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65" w:rsidRPr="00EA036C" w:rsidRDefault="00C71865" w:rsidP="00C71865">
      <w:pPr>
        <w:jc w:val="center"/>
        <w:rPr>
          <w:b/>
          <w:sz w:val="28"/>
          <w:szCs w:val="28"/>
        </w:rPr>
      </w:pPr>
    </w:p>
    <w:p w:rsidR="00677079" w:rsidRDefault="00677079" w:rsidP="00677079">
      <w:pPr>
        <w:jc w:val="center"/>
        <w:rPr>
          <w:sz w:val="28"/>
          <w:szCs w:val="28"/>
        </w:rPr>
      </w:pPr>
      <w:r>
        <w:rPr>
          <w:bCs/>
          <w:sz w:val="28"/>
          <w:szCs w:val="28"/>
        </w:rPr>
        <w:t>Аукционная</w:t>
      </w:r>
      <w:r w:rsidRPr="00C82F24">
        <w:rPr>
          <w:bCs/>
          <w:sz w:val="28"/>
          <w:szCs w:val="28"/>
        </w:rPr>
        <w:t xml:space="preserve"> документация </w:t>
      </w:r>
      <w:r w:rsidRPr="00E62BA7">
        <w:rPr>
          <w:bCs/>
          <w:i/>
          <w:sz w:val="28"/>
          <w:szCs w:val="28"/>
        </w:rPr>
        <w:t xml:space="preserve">открытого </w:t>
      </w:r>
      <w:r>
        <w:rPr>
          <w:bCs/>
          <w:i/>
          <w:sz w:val="28"/>
          <w:szCs w:val="28"/>
        </w:rPr>
        <w:t xml:space="preserve">аукциона </w:t>
      </w:r>
      <w:r>
        <w:rPr>
          <w:i/>
          <w:sz w:val="28"/>
          <w:szCs w:val="28"/>
        </w:rPr>
        <w:t xml:space="preserve">в электронной </w:t>
      </w:r>
      <w:r w:rsidRPr="006F2B28">
        <w:rPr>
          <w:i/>
          <w:sz w:val="28"/>
          <w:szCs w:val="28"/>
        </w:rPr>
        <w:t xml:space="preserve"> форме</w:t>
      </w:r>
      <w:r>
        <w:rPr>
          <w:i/>
          <w:sz w:val="28"/>
          <w:szCs w:val="28"/>
        </w:rPr>
        <w:t xml:space="preserve"> </w:t>
      </w:r>
      <w:r w:rsidRPr="00E62BA7">
        <w:rPr>
          <w:bCs/>
          <w:i/>
          <w:sz w:val="28"/>
          <w:szCs w:val="28"/>
        </w:rPr>
        <w:t xml:space="preserve"> № </w:t>
      </w:r>
      <w:r w:rsidR="00A6472C" w:rsidRPr="00A6472C">
        <w:rPr>
          <w:bCs/>
          <w:i/>
          <w:sz w:val="28"/>
          <w:szCs w:val="28"/>
        </w:rPr>
        <w:t>27707/ОАЭ-АО «ПКС»/2018/ХАБ</w:t>
      </w:r>
    </w:p>
    <w:p w:rsidR="00677079" w:rsidRDefault="00677079" w:rsidP="00677079">
      <w:pPr>
        <w:rPr>
          <w:sz w:val="28"/>
          <w:szCs w:val="28"/>
        </w:rPr>
      </w:pPr>
    </w:p>
    <w:p w:rsidR="00677079" w:rsidRDefault="00677079" w:rsidP="00677079">
      <w:pPr>
        <w:jc w:val="both"/>
        <w:rPr>
          <w:bCs/>
          <w:sz w:val="28"/>
          <w:szCs w:val="28"/>
        </w:rPr>
      </w:pPr>
      <w:r>
        <w:rPr>
          <w:bCs/>
          <w:sz w:val="28"/>
          <w:szCs w:val="28"/>
        </w:rPr>
        <w:t>Содержание:</w:t>
      </w:r>
    </w:p>
    <w:p w:rsidR="00677079" w:rsidRPr="00F24C89" w:rsidRDefault="00677079" w:rsidP="00677079">
      <w:pPr>
        <w:jc w:val="both"/>
        <w:rPr>
          <w:bCs/>
          <w:sz w:val="28"/>
          <w:szCs w:val="28"/>
        </w:rPr>
      </w:pPr>
      <w:r>
        <w:rPr>
          <w:bCs/>
          <w:sz w:val="28"/>
          <w:szCs w:val="28"/>
        </w:rPr>
        <w:t>Часть 1: Условия проведения закупки</w:t>
      </w:r>
    </w:p>
    <w:p w:rsidR="00677079" w:rsidRDefault="00677079" w:rsidP="00677079">
      <w:pPr>
        <w:rPr>
          <w:sz w:val="28"/>
          <w:szCs w:val="28"/>
        </w:rPr>
      </w:pPr>
      <w:r>
        <w:rPr>
          <w:sz w:val="28"/>
          <w:szCs w:val="28"/>
        </w:rPr>
        <w:t>Часть 2: Сроки проведения закупки, контактные данные</w:t>
      </w:r>
    </w:p>
    <w:p w:rsidR="00677079" w:rsidRDefault="00677079" w:rsidP="00677079">
      <w:pPr>
        <w:rPr>
          <w:sz w:val="28"/>
          <w:szCs w:val="28"/>
        </w:rPr>
      </w:pPr>
      <w:r>
        <w:rPr>
          <w:sz w:val="28"/>
          <w:szCs w:val="28"/>
        </w:rPr>
        <w:t>Часть 3: Порядок проведения закупки</w:t>
      </w:r>
    </w:p>
    <w:p w:rsidR="00677079" w:rsidRDefault="00677079" w:rsidP="00677079">
      <w:pPr>
        <w:rPr>
          <w:sz w:val="28"/>
          <w:szCs w:val="28"/>
        </w:rPr>
      </w:pPr>
      <w:r>
        <w:rPr>
          <w:sz w:val="28"/>
          <w:szCs w:val="28"/>
        </w:rPr>
        <w:t xml:space="preserve">Приложения: </w:t>
      </w:r>
    </w:p>
    <w:p w:rsidR="00677079" w:rsidRDefault="00677079" w:rsidP="00677079">
      <w:pPr>
        <w:numPr>
          <w:ilvl w:val="0"/>
          <w:numId w:val="2"/>
        </w:numPr>
        <w:ind w:left="0" w:firstLine="0"/>
        <w:rPr>
          <w:sz w:val="28"/>
          <w:szCs w:val="28"/>
        </w:rPr>
      </w:pPr>
      <w:r>
        <w:rPr>
          <w:sz w:val="28"/>
          <w:szCs w:val="28"/>
        </w:rPr>
        <w:t>Техническое задание</w:t>
      </w:r>
    </w:p>
    <w:p w:rsidR="00677079" w:rsidRDefault="00677079" w:rsidP="00677079">
      <w:pPr>
        <w:numPr>
          <w:ilvl w:val="0"/>
          <w:numId w:val="2"/>
        </w:numPr>
        <w:ind w:left="0" w:firstLine="0"/>
        <w:rPr>
          <w:sz w:val="28"/>
          <w:szCs w:val="28"/>
        </w:rPr>
      </w:pPr>
      <w:r>
        <w:rPr>
          <w:sz w:val="28"/>
          <w:szCs w:val="28"/>
        </w:rPr>
        <w:t>Проек</w:t>
      </w:r>
      <w:proofErr w:type="gramStart"/>
      <w:r>
        <w:rPr>
          <w:sz w:val="28"/>
          <w:szCs w:val="28"/>
        </w:rPr>
        <w:t>т(</w:t>
      </w:r>
      <w:proofErr w:type="spellStart"/>
      <w:proofErr w:type="gramEnd"/>
      <w:r>
        <w:rPr>
          <w:sz w:val="28"/>
          <w:szCs w:val="28"/>
        </w:rPr>
        <w:t>ы</w:t>
      </w:r>
      <w:proofErr w:type="spellEnd"/>
      <w:r>
        <w:rPr>
          <w:sz w:val="28"/>
          <w:szCs w:val="28"/>
        </w:rPr>
        <w:t>) договора(</w:t>
      </w:r>
      <w:proofErr w:type="spellStart"/>
      <w:r>
        <w:rPr>
          <w:sz w:val="28"/>
          <w:szCs w:val="28"/>
        </w:rPr>
        <w:t>ов</w:t>
      </w:r>
      <w:proofErr w:type="spellEnd"/>
      <w:r>
        <w:rPr>
          <w:sz w:val="28"/>
          <w:szCs w:val="28"/>
        </w:rPr>
        <w:t>)</w:t>
      </w:r>
    </w:p>
    <w:p w:rsidR="00677079" w:rsidRDefault="00677079" w:rsidP="00677079">
      <w:pPr>
        <w:numPr>
          <w:ilvl w:val="0"/>
          <w:numId w:val="2"/>
        </w:numPr>
        <w:ind w:left="0" w:firstLine="0"/>
        <w:rPr>
          <w:sz w:val="28"/>
          <w:szCs w:val="28"/>
        </w:rPr>
      </w:pPr>
      <w:r>
        <w:rPr>
          <w:sz w:val="28"/>
          <w:szCs w:val="28"/>
        </w:rPr>
        <w:t xml:space="preserve">Требования к банкам, чьи гарантии </w:t>
      </w:r>
      <w:r w:rsidRPr="00C87F64">
        <w:rPr>
          <w:i/>
          <w:sz w:val="28"/>
          <w:szCs w:val="28"/>
        </w:rPr>
        <w:t>(указать наименование дочернего общества ОАО «РЖД»)</w:t>
      </w:r>
      <w:r>
        <w:rPr>
          <w:sz w:val="28"/>
          <w:szCs w:val="28"/>
        </w:rPr>
        <w:t xml:space="preserve"> принимает для обеспечения заявки</w:t>
      </w:r>
    </w:p>
    <w:p w:rsidR="00677079" w:rsidRDefault="00677079" w:rsidP="00677079">
      <w:pPr>
        <w:numPr>
          <w:ilvl w:val="0"/>
          <w:numId w:val="2"/>
        </w:numPr>
        <w:ind w:left="0" w:firstLine="0"/>
        <w:rPr>
          <w:sz w:val="28"/>
          <w:szCs w:val="28"/>
        </w:rPr>
      </w:pPr>
      <w:r>
        <w:rPr>
          <w:sz w:val="28"/>
          <w:szCs w:val="28"/>
        </w:rPr>
        <w:t xml:space="preserve">Требования к банкам, чьи гарантии </w:t>
      </w:r>
      <w:r w:rsidRPr="00C87F64">
        <w:rPr>
          <w:i/>
          <w:sz w:val="28"/>
          <w:szCs w:val="28"/>
        </w:rPr>
        <w:t>(указать наименование дочернего общества ОАО «РЖД»)</w:t>
      </w:r>
      <w:r>
        <w:rPr>
          <w:sz w:val="28"/>
          <w:szCs w:val="28"/>
        </w:rPr>
        <w:t xml:space="preserve"> принимает для обеспечения  исполнения договора</w:t>
      </w:r>
    </w:p>
    <w:p w:rsidR="00677079" w:rsidRDefault="00677079" w:rsidP="00677079">
      <w:pPr>
        <w:numPr>
          <w:ilvl w:val="0"/>
          <w:numId w:val="2"/>
        </w:numPr>
        <w:ind w:left="0" w:firstLine="0"/>
        <w:rPr>
          <w:sz w:val="28"/>
          <w:szCs w:val="28"/>
        </w:rPr>
      </w:pPr>
      <w:r>
        <w:rPr>
          <w:sz w:val="28"/>
          <w:szCs w:val="28"/>
        </w:rPr>
        <w:t>Формы документов, предоставляемых в составе заявки участника:</w:t>
      </w:r>
    </w:p>
    <w:p w:rsidR="00677079" w:rsidRDefault="00677079" w:rsidP="00677079">
      <w:pPr>
        <w:numPr>
          <w:ilvl w:val="1"/>
          <w:numId w:val="2"/>
        </w:numPr>
        <w:ind w:left="0" w:firstLine="0"/>
        <w:rPr>
          <w:sz w:val="28"/>
          <w:szCs w:val="28"/>
        </w:rPr>
      </w:pPr>
      <w:r>
        <w:rPr>
          <w:sz w:val="28"/>
          <w:szCs w:val="28"/>
        </w:rPr>
        <w:t xml:space="preserve">Форма заявки участника </w:t>
      </w:r>
    </w:p>
    <w:p w:rsidR="00677079" w:rsidRDefault="00677079" w:rsidP="00677079">
      <w:pPr>
        <w:numPr>
          <w:ilvl w:val="1"/>
          <w:numId w:val="2"/>
        </w:numPr>
        <w:ind w:left="0" w:firstLine="0"/>
        <w:rPr>
          <w:sz w:val="28"/>
          <w:szCs w:val="28"/>
        </w:rPr>
      </w:pPr>
      <w:r>
        <w:rPr>
          <w:sz w:val="28"/>
          <w:szCs w:val="28"/>
        </w:rPr>
        <w:t xml:space="preserve">Форма технического предложения участника </w:t>
      </w:r>
    </w:p>
    <w:p w:rsidR="00677079" w:rsidRDefault="00677079" w:rsidP="00677079">
      <w:pPr>
        <w:numPr>
          <w:ilvl w:val="1"/>
          <w:numId w:val="2"/>
        </w:numPr>
        <w:ind w:left="0" w:firstLine="0"/>
        <w:rPr>
          <w:sz w:val="28"/>
          <w:szCs w:val="28"/>
        </w:rPr>
      </w:pPr>
      <w:r w:rsidRPr="00753E68">
        <w:rPr>
          <w:sz w:val="28"/>
          <w:szCs w:val="28"/>
        </w:rPr>
        <w:t xml:space="preserve">Форма расписки о получении </w:t>
      </w:r>
      <w:r>
        <w:rPr>
          <w:sz w:val="28"/>
          <w:szCs w:val="28"/>
        </w:rPr>
        <w:t xml:space="preserve">оригинала </w:t>
      </w:r>
      <w:r w:rsidRPr="00753E68">
        <w:rPr>
          <w:sz w:val="28"/>
          <w:szCs w:val="28"/>
        </w:rPr>
        <w:t xml:space="preserve">банковской гарантии в качестве обеспечения заявки </w:t>
      </w:r>
    </w:p>
    <w:p w:rsidR="00677079" w:rsidRPr="00753E68" w:rsidRDefault="00677079" w:rsidP="00677079">
      <w:pPr>
        <w:numPr>
          <w:ilvl w:val="1"/>
          <w:numId w:val="2"/>
        </w:numPr>
        <w:ind w:left="0" w:firstLine="0"/>
        <w:rPr>
          <w:sz w:val="28"/>
          <w:szCs w:val="28"/>
        </w:rPr>
      </w:pPr>
      <w:r w:rsidRPr="00753E68">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677079" w:rsidRDefault="00677079" w:rsidP="00677079">
      <w:pPr>
        <w:numPr>
          <w:ilvl w:val="1"/>
          <w:numId w:val="2"/>
        </w:numPr>
        <w:ind w:left="0" w:firstLine="0"/>
        <w:rPr>
          <w:sz w:val="28"/>
          <w:szCs w:val="28"/>
        </w:rPr>
      </w:pPr>
      <w:r>
        <w:rPr>
          <w:sz w:val="28"/>
          <w:szCs w:val="28"/>
        </w:rPr>
        <w:t xml:space="preserve">Форма декларации о соответствии критериям отнесения к субъектам малого и среднего предпринимательства </w:t>
      </w:r>
    </w:p>
    <w:p w:rsidR="00C71865" w:rsidRDefault="00C71865" w:rsidP="00C71865">
      <w:pPr>
        <w:spacing w:after="200" w:line="276" w:lineRule="auto"/>
        <w:rPr>
          <w:sz w:val="28"/>
          <w:szCs w:val="28"/>
        </w:rPr>
      </w:pPr>
      <w:r>
        <w:rPr>
          <w:sz w:val="28"/>
          <w:szCs w:val="28"/>
        </w:rPr>
        <w:br w:type="page"/>
      </w:r>
    </w:p>
    <w:p w:rsidR="00C71865" w:rsidRDefault="00C71865" w:rsidP="00C71865">
      <w:pPr>
        <w:pStyle w:val="10"/>
        <w:spacing w:before="0" w:after="0"/>
        <w:jc w:val="center"/>
        <w:rPr>
          <w:rFonts w:ascii="Times New Roman" w:hAnsi="Times New Roman" w:cs="Times New Roman"/>
          <w:sz w:val="28"/>
          <w:szCs w:val="28"/>
        </w:rPr>
        <w:sectPr w:rsidR="00C71865" w:rsidSect="00C71865">
          <w:pgSz w:w="11906" w:h="16838"/>
          <w:pgMar w:top="1134" w:right="850" w:bottom="1134" w:left="1701" w:header="708" w:footer="708" w:gutter="0"/>
          <w:cols w:space="708"/>
          <w:docGrid w:linePitch="360"/>
        </w:sectPr>
      </w:pPr>
    </w:p>
    <w:p w:rsidR="00C71865" w:rsidRPr="00C87F64" w:rsidRDefault="00C71865" w:rsidP="00C71865">
      <w:pPr>
        <w:ind w:left="7938"/>
        <w:jc w:val="both"/>
        <w:rPr>
          <w:bCs/>
          <w:sz w:val="28"/>
          <w:szCs w:val="28"/>
        </w:rPr>
      </w:pPr>
      <w:r w:rsidRPr="00F812C6">
        <w:rPr>
          <w:bCs/>
          <w:sz w:val="28"/>
          <w:szCs w:val="28"/>
        </w:rPr>
        <w:lastRenderedPageBreak/>
        <w:t>УТВЕРЖДАЮ</w:t>
      </w:r>
    </w:p>
    <w:p w:rsidR="00C71865" w:rsidRPr="00C87F64" w:rsidRDefault="00C71865" w:rsidP="00C71865">
      <w:pPr>
        <w:ind w:left="7938"/>
        <w:jc w:val="both"/>
        <w:rPr>
          <w:bCs/>
          <w:sz w:val="28"/>
          <w:szCs w:val="28"/>
        </w:rPr>
      </w:pPr>
    </w:p>
    <w:p w:rsidR="00C71865" w:rsidRPr="00C87F64" w:rsidRDefault="00C71865" w:rsidP="00C71865">
      <w:pPr>
        <w:ind w:left="7938"/>
        <w:rPr>
          <w:bCs/>
          <w:sz w:val="28"/>
          <w:szCs w:val="28"/>
        </w:rPr>
      </w:pPr>
      <w:r w:rsidRPr="00F812C6">
        <w:rPr>
          <w:bCs/>
          <w:sz w:val="28"/>
          <w:szCs w:val="28"/>
        </w:rPr>
        <w:t xml:space="preserve">Председатель комиссии по осуществлению закупок </w:t>
      </w:r>
    </w:p>
    <w:p w:rsidR="00C71865" w:rsidRPr="00C87F64" w:rsidRDefault="00C71865" w:rsidP="00C71865">
      <w:pPr>
        <w:ind w:left="7938"/>
        <w:rPr>
          <w:bCs/>
          <w:sz w:val="20"/>
          <w:szCs w:val="20"/>
        </w:rPr>
      </w:pPr>
      <w:r>
        <w:rPr>
          <w:bCs/>
          <w:sz w:val="28"/>
          <w:szCs w:val="28"/>
        </w:rPr>
        <w:t>АО «Пассажирская компания «Сахалин»</w:t>
      </w:r>
    </w:p>
    <w:p w:rsidR="00C71865" w:rsidRPr="00C87F64" w:rsidRDefault="00C71865" w:rsidP="00C71865">
      <w:pPr>
        <w:ind w:left="7938"/>
        <w:jc w:val="both"/>
        <w:rPr>
          <w:bCs/>
          <w:sz w:val="28"/>
          <w:szCs w:val="28"/>
          <w:u w:val="single"/>
        </w:rPr>
      </w:pPr>
    </w:p>
    <w:p w:rsidR="00C71865" w:rsidRPr="00C87F64" w:rsidRDefault="00C71865" w:rsidP="00C71865">
      <w:pPr>
        <w:ind w:left="7938"/>
        <w:jc w:val="both"/>
        <w:rPr>
          <w:bCs/>
          <w:sz w:val="28"/>
          <w:szCs w:val="28"/>
        </w:rPr>
      </w:pPr>
      <w:r w:rsidRPr="00F812C6">
        <w:rPr>
          <w:bCs/>
          <w:sz w:val="28"/>
          <w:szCs w:val="28"/>
        </w:rPr>
        <w:t>_____________________</w:t>
      </w:r>
      <w:r>
        <w:rPr>
          <w:bCs/>
          <w:sz w:val="28"/>
          <w:szCs w:val="28"/>
        </w:rPr>
        <w:t xml:space="preserve">Д.В. </w:t>
      </w:r>
      <w:proofErr w:type="spellStart"/>
      <w:r>
        <w:rPr>
          <w:bCs/>
          <w:sz w:val="28"/>
          <w:szCs w:val="28"/>
        </w:rPr>
        <w:t>Акжигитов</w:t>
      </w:r>
      <w:proofErr w:type="spellEnd"/>
    </w:p>
    <w:p w:rsidR="00C71865" w:rsidRPr="00C87F64" w:rsidRDefault="00C71865" w:rsidP="00C71865">
      <w:pPr>
        <w:ind w:left="7938"/>
        <w:jc w:val="both"/>
        <w:rPr>
          <w:sz w:val="28"/>
          <w:szCs w:val="28"/>
        </w:rPr>
      </w:pPr>
    </w:p>
    <w:p w:rsidR="00C71865" w:rsidRPr="00B2045C" w:rsidRDefault="00C71865" w:rsidP="00C71865">
      <w:pPr>
        <w:ind w:left="7938"/>
        <w:jc w:val="both"/>
        <w:rPr>
          <w:bCs/>
          <w:sz w:val="28"/>
          <w:szCs w:val="28"/>
        </w:rPr>
      </w:pPr>
      <w:r>
        <w:rPr>
          <w:bCs/>
          <w:sz w:val="28"/>
          <w:szCs w:val="28"/>
        </w:rPr>
        <w:t xml:space="preserve">«__»__________2018 </w:t>
      </w:r>
      <w:r w:rsidRPr="00F812C6">
        <w:rPr>
          <w:bCs/>
          <w:sz w:val="28"/>
          <w:szCs w:val="28"/>
        </w:rPr>
        <w:t>г.</w:t>
      </w:r>
    </w:p>
    <w:p w:rsidR="00C71865" w:rsidRDefault="00C71865" w:rsidP="00C71865">
      <w:pPr>
        <w:pStyle w:val="10"/>
        <w:spacing w:before="0" w:after="0"/>
        <w:jc w:val="center"/>
        <w:rPr>
          <w:rFonts w:ascii="Times New Roman" w:hAnsi="Times New Roman" w:cs="Times New Roman"/>
          <w:sz w:val="28"/>
          <w:szCs w:val="28"/>
        </w:rPr>
      </w:pPr>
    </w:p>
    <w:p w:rsidR="00C71865" w:rsidRPr="00750B3C" w:rsidRDefault="00C71865" w:rsidP="00C71865">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942"/>
        <w:gridCol w:w="9781"/>
      </w:tblGrid>
      <w:tr w:rsidR="00C71865" w:rsidRPr="00376139" w:rsidTr="00C71865">
        <w:tc>
          <w:tcPr>
            <w:tcW w:w="0" w:type="auto"/>
          </w:tcPr>
          <w:p w:rsidR="00C71865" w:rsidRPr="00454ADD" w:rsidRDefault="00C71865" w:rsidP="00C71865">
            <w:pPr>
              <w:spacing w:line="360" w:lineRule="exact"/>
              <w:rPr>
                <w:b/>
                <w:sz w:val="28"/>
                <w:szCs w:val="28"/>
              </w:rPr>
            </w:pPr>
            <w:r w:rsidRPr="00454ADD">
              <w:rPr>
                <w:b/>
                <w:sz w:val="28"/>
                <w:szCs w:val="28"/>
              </w:rPr>
              <w:t xml:space="preserve">№ </w:t>
            </w:r>
            <w:proofErr w:type="gramStart"/>
            <w:r w:rsidRPr="00454ADD">
              <w:rPr>
                <w:b/>
                <w:sz w:val="28"/>
                <w:szCs w:val="28"/>
              </w:rPr>
              <w:t>п</w:t>
            </w:r>
            <w:proofErr w:type="gramEnd"/>
            <w:r w:rsidRPr="00454ADD">
              <w:rPr>
                <w:b/>
                <w:sz w:val="28"/>
                <w:szCs w:val="28"/>
              </w:rPr>
              <w:t>/п</w:t>
            </w:r>
          </w:p>
        </w:tc>
        <w:tc>
          <w:tcPr>
            <w:tcW w:w="3942" w:type="dxa"/>
          </w:tcPr>
          <w:p w:rsidR="00C71865" w:rsidRPr="00454ADD" w:rsidRDefault="00C71865" w:rsidP="00C71865">
            <w:pPr>
              <w:spacing w:line="360" w:lineRule="exact"/>
              <w:rPr>
                <w:b/>
                <w:sz w:val="28"/>
                <w:szCs w:val="28"/>
              </w:rPr>
            </w:pPr>
            <w:r w:rsidRPr="00454ADD">
              <w:rPr>
                <w:b/>
                <w:sz w:val="28"/>
                <w:szCs w:val="28"/>
              </w:rPr>
              <w:t>Параметры конкурентной закупки</w:t>
            </w:r>
          </w:p>
        </w:tc>
        <w:tc>
          <w:tcPr>
            <w:tcW w:w="9781" w:type="dxa"/>
          </w:tcPr>
          <w:p w:rsidR="00C71865" w:rsidRPr="00454ADD" w:rsidRDefault="00C71865" w:rsidP="00C71865">
            <w:pPr>
              <w:spacing w:line="360" w:lineRule="exact"/>
              <w:rPr>
                <w:b/>
                <w:sz w:val="28"/>
                <w:szCs w:val="28"/>
              </w:rPr>
            </w:pPr>
            <w:r w:rsidRPr="00454ADD">
              <w:rPr>
                <w:b/>
                <w:sz w:val="28"/>
                <w:szCs w:val="28"/>
              </w:rPr>
              <w:t>Условия конкурентной закупки</w:t>
            </w:r>
          </w:p>
        </w:tc>
      </w:tr>
      <w:tr w:rsidR="00C71865" w:rsidTr="00C71865">
        <w:tc>
          <w:tcPr>
            <w:tcW w:w="0" w:type="auto"/>
          </w:tcPr>
          <w:p w:rsidR="00C71865" w:rsidRPr="00454ADD" w:rsidRDefault="00C71865" w:rsidP="00C71865">
            <w:pPr>
              <w:spacing w:line="360" w:lineRule="exact"/>
              <w:rPr>
                <w:sz w:val="28"/>
                <w:szCs w:val="28"/>
              </w:rPr>
            </w:pPr>
            <w:r w:rsidRPr="00454ADD">
              <w:rPr>
                <w:sz w:val="28"/>
                <w:szCs w:val="28"/>
              </w:rPr>
              <w:t>1.</w:t>
            </w:r>
            <w:r>
              <w:rPr>
                <w:sz w:val="28"/>
                <w:szCs w:val="28"/>
              </w:rPr>
              <w:t>1</w:t>
            </w:r>
          </w:p>
        </w:tc>
        <w:tc>
          <w:tcPr>
            <w:tcW w:w="3942" w:type="dxa"/>
          </w:tcPr>
          <w:p w:rsidR="00C71865" w:rsidRPr="00454ADD" w:rsidRDefault="00C71865" w:rsidP="00C71865">
            <w:pPr>
              <w:spacing w:line="36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781" w:type="dxa"/>
          </w:tcPr>
          <w:p w:rsidR="00C71865" w:rsidRPr="00592368" w:rsidRDefault="00C71865" w:rsidP="00C71865">
            <w:pPr>
              <w:ind w:firstLine="335"/>
              <w:jc w:val="both"/>
              <w:rPr>
                <w:bCs/>
                <w:sz w:val="28"/>
                <w:szCs w:val="28"/>
              </w:rPr>
            </w:pPr>
            <w:r w:rsidRPr="00D46FE7">
              <w:rPr>
                <w:bCs/>
                <w:sz w:val="28"/>
                <w:szCs w:val="28"/>
              </w:rPr>
              <w:t xml:space="preserve">Открытый аукцион в электронной форме </w:t>
            </w:r>
            <w:r w:rsidRPr="00212824">
              <w:rPr>
                <w:rFonts w:eastAsia="MS Mincho"/>
                <w:b/>
                <w:color w:val="000000"/>
                <w:sz w:val="28"/>
                <w:szCs w:val="28"/>
              </w:rPr>
              <w:t xml:space="preserve">№ </w:t>
            </w:r>
            <w:r w:rsidR="00A6472C" w:rsidRPr="00A6472C">
              <w:rPr>
                <w:rFonts w:eastAsia="MS Mincho"/>
                <w:b/>
                <w:color w:val="000000"/>
                <w:sz w:val="28"/>
                <w:szCs w:val="28"/>
              </w:rPr>
              <w:t xml:space="preserve">27707/ОАЭ-АО «ПКС»/2018/ХАБ </w:t>
            </w:r>
            <w:r w:rsidRPr="00592368">
              <w:rPr>
                <w:bCs/>
                <w:sz w:val="28"/>
                <w:szCs w:val="28"/>
              </w:rPr>
              <w:t>(далее – аукцион).</w:t>
            </w:r>
          </w:p>
          <w:p w:rsidR="00C71865" w:rsidRPr="0020652A" w:rsidRDefault="00C71865" w:rsidP="00C71865">
            <w:pPr>
              <w:spacing w:line="360" w:lineRule="exact"/>
              <w:ind w:firstLine="335"/>
              <w:rPr>
                <w:sz w:val="28"/>
                <w:szCs w:val="28"/>
              </w:rPr>
            </w:pPr>
          </w:p>
        </w:tc>
      </w:tr>
      <w:tr w:rsidR="00C71865" w:rsidTr="00C71865">
        <w:tc>
          <w:tcPr>
            <w:tcW w:w="0" w:type="auto"/>
          </w:tcPr>
          <w:p w:rsidR="00C71865" w:rsidRPr="00454ADD" w:rsidRDefault="00C71865" w:rsidP="00C71865">
            <w:pPr>
              <w:spacing w:line="360" w:lineRule="exact"/>
              <w:rPr>
                <w:sz w:val="28"/>
                <w:szCs w:val="28"/>
              </w:rPr>
            </w:pPr>
            <w:r>
              <w:rPr>
                <w:sz w:val="28"/>
                <w:szCs w:val="28"/>
              </w:rPr>
              <w:t>1.2</w:t>
            </w:r>
          </w:p>
        </w:tc>
        <w:tc>
          <w:tcPr>
            <w:tcW w:w="3942" w:type="dxa"/>
          </w:tcPr>
          <w:p w:rsidR="00C71865" w:rsidRPr="00454ADD" w:rsidRDefault="00C71865" w:rsidP="00C71865">
            <w:pPr>
              <w:spacing w:line="360" w:lineRule="exact"/>
              <w:rPr>
                <w:sz w:val="28"/>
                <w:szCs w:val="28"/>
              </w:rPr>
            </w:pPr>
            <w:r w:rsidRPr="00454ADD">
              <w:rPr>
                <w:sz w:val="28"/>
                <w:szCs w:val="28"/>
              </w:rPr>
              <w:t>Предмет конкурентной закупки</w:t>
            </w:r>
          </w:p>
        </w:tc>
        <w:tc>
          <w:tcPr>
            <w:tcW w:w="9781" w:type="dxa"/>
          </w:tcPr>
          <w:p w:rsidR="00C71865" w:rsidRPr="00454ADD" w:rsidRDefault="00C71865" w:rsidP="00C71865">
            <w:pPr>
              <w:spacing w:line="360" w:lineRule="exact"/>
              <w:ind w:firstLine="335"/>
              <w:rPr>
                <w:i/>
                <w:sz w:val="28"/>
                <w:szCs w:val="28"/>
              </w:rPr>
            </w:pPr>
            <w:r>
              <w:rPr>
                <w:sz w:val="28"/>
                <w:szCs w:val="28"/>
              </w:rPr>
              <w:t>Оказание услуг по инкассации и охране денежной наличности</w:t>
            </w:r>
          </w:p>
        </w:tc>
      </w:tr>
      <w:tr w:rsidR="00C71865" w:rsidTr="00C71865">
        <w:tc>
          <w:tcPr>
            <w:tcW w:w="0" w:type="auto"/>
          </w:tcPr>
          <w:p w:rsidR="00C71865" w:rsidRPr="00454ADD" w:rsidRDefault="00C71865" w:rsidP="00C71865">
            <w:pPr>
              <w:spacing w:line="360" w:lineRule="exact"/>
              <w:rPr>
                <w:sz w:val="28"/>
                <w:szCs w:val="28"/>
              </w:rPr>
            </w:pPr>
            <w:r>
              <w:rPr>
                <w:sz w:val="28"/>
                <w:szCs w:val="28"/>
              </w:rPr>
              <w:t>1.3</w:t>
            </w:r>
          </w:p>
        </w:tc>
        <w:tc>
          <w:tcPr>
            <w:tcW w:w="3942" w:type="dxa"/>
          </w:tcPr>
          <w:p w:rsidR="00C71865" w:rsidRPr="00454ADD" w:rsidRDefault="00C71865" w:rsidP="00C71865">
            <w:pPr>
              <w:spacing w:line="360" w:lineRule="exact"/>
              <w:rPr>
                <w:sz w:val="28"/>
                <w:szCs w:val="28"/>
              </w:rPr>
            </w:pPr>
            <w:r>
              <w:rPr>
                <w:sz w:val="28"/>
                <w:szCs w:val="28"/>
              </w:rPr>
              <w:t>Особенности участия в закупке</w:t>
            </w:r>
          </w:p>
        </w:tc>
        <w:tc>
          <w:tcPr>
            <w:tcW w:w="9781" w:type="dxa"/>
          </w:tcPr>
          <w:p w:rsidR="00C71865" w:rsidRPr="00454ADD" w:rsidRDefault="00C71865" w:rsidP="00C71865">
            <w:pPr>
              <w:ind w:firstLine="335"/>
              <w:jc w:val="both"/>
              <w:rPr>
                <w:bCs/>
                <w:i/>
                <w:sz w:val="28"/>
                <w:szCs w:val="28"/>
              </w:rPr>
            </w:pPr>
            <w:r>
              <w:rPr>
                <w:bCs/>
                <w:sz w:val="28"/>
                <w:szCs w:val="28"/>
              </w:rPr>
              <w:t>Особенности участия не предусмотрены</w:t>
            </w:r>
          </w:p>
          <w:p w:rsidR="00C71865" w:rsidRPr="006572C7" w:rsidRDefault="00C71865" w:rsidP="00C71865">
            <w:pPr>
              <w:ind w:firstLine="335"/>
              <w:jc w:val="both"/>
              <w:rPr>
                <w:bCs/>
                <w:sz w:val="28"/>
                <w:szCs w:val="28"/>
              </w:rPr>
            </w:pPr>
          </w:p>
        </w:tc>
      </w:tr>
      <w:tr w:rsidR="00C71865" w:rsidTr="00C71865">
        <w:tc>
          <w:tcPr>
            <w:tcW w:w="0" w:type="auto"/>
          </w:tcPr>
          <w:p w:rsidR="00C71865" w:rsidRPr="00454ADD" w:rsidRDefault="00C71865" w:rsidP="00C71865">
            <w:pPr>
              <w:spacing w:line="360" w:lineRule="exact"/>
              <w:rPr>
                <w:sz w:val="28"/>
                <w:szCs w:val="28"/>
              </w:rPr>
            </w:pPr>
            <w:r>
              <w:rPr>
                <w:sz w:val="28"/>
                <w:szCs w:val="28"/>
              </w:rPr>
              <w:t>1.4</w:t>
            </w:r>
          </w:p>
        </w:tc>
        <w:tc>
          <w:tcPr>
            <w:tcW w:w="3942" w:type="dxa"/>
          </w:tcPr>
          <w:p w:rsidR="00C71865" w:rsidRPr="00454ADD" w:rsidRDefault="00C71865" w:rsidP="00C71865">
            <w:pPr>
              <w:spacing w:line="360" w:lineRule="exact"/>
              <w:rPr>
                <w:sz w:val="28"/>
                <w:szCs w:val="28"/>
              </w:rPr>
            </w:pPr>
            <w:r w:rsidRPr="00454ADD">
              <w:rPr>
                <w:sz w:val="28"/>
                <w:szCs w:val="28"/>
              </w:rPr>
              <w:t>Антидемпинговые меры</w:t>
            </w:r>
          </w:p>
        </w:tc>
        <w:tc>
          <w:tcPr>
            <w:tcW w:w="9781" w:type="dxa"/>
          </w:tcPr>
          <w:p w:rsidR="00C71865" w:rsidRPr="00454ADD" w:rsidRDefault="00C71865" w:rsidP="00C71865">
            <w:pPr>
              <w:ind w:firstLine="335"/>
              <w:jc w:val="both"/>
              <w:rPr>
                <w:sz w:val="28"/>
                <w:szCs w:val="28"/>
              </w:rPr>
            </w:pPr>
            <w:r w:rsidRPr="00454ADD">
              <w:rPr>
                <w:bCs/>
                <w:sz w:val="28"/>
                <w:szCs w:val="28"/>
              </w:rPr>
              <w:t xml:space="preserve"> Антидемпинговые меры не предусмотрены.</w:t>
            </w:r>
          </w:p>
        </w:tc>
      </w:tr>
      <w:tr w:rsidR="00C71865" w:rsidTr="00C71865">
        <w:tc>
          <w:tcPr>
            <w:tcW w:w="0" w:type="auto"/>
          </w:tcPr>
          <w:p w:rsidR="00C71865" w:rsidRPr="00454ADD" w:rsidRDefault="00C71865" w:rsidP="00C71865">
            <w:pPr>
              <w:spacing w:line="360" w:lineRule="exact"/>
              <w:rPr>
                <w:sz w:val="28"/>
                <w:szCs w:val="28"/>
              </w:rPr>
            </w:pPr>
            <w:r>
              <w:rPr>
                <w:sz w:val="28"/>
                <w:szCs w:val="28"/>
              </w:rPr>
              <w:t>1.5</w:t>
            </w:r>
          </w:p>
        </w:tc>
        <w:tc>
          <w:tcPr>
            <w:tcW w:w="3942" w:type="dxa"/>
          </w:tcPr>
          <w:p w:rsidR="00C71865" w:rsidRPr="00454ADD" w:rsidRDefault="00C71865" w:rsidP="00C71865">
            <w:pPr>
              <w:spacing w:line="360" w:lineRule="exact"/>
              <w:rPr>
                <w:sz w:val="28"/>
                <w:szCs w:val="28"/>
              </w:rPr>
            </w:pPr>
            <w:r w:rsidRPr="00454ADD">
              <w:rPr>
                <w:sz w:val="28"/>
                <w:szCs w:val="28"/>
              </w:rPr>
              <w:t>Обеспечение заявок</w:t>
            </w:r>
          </w:p>
        </w:tc>
        <w:tc>
          <w:tcPr>
            <w:tcW w:w="9781" w:type="dxa"/>
          </w:tcPr>
          <w:p w:rsidR="00C71865" w:rsidRPr="00454ADD" w:rsidRDefault="00C71865" w:rsidP="00C71865">
            <w:pPr>
              <w:ind w:firstLine="335"/>
              <w:jc w:val="both"/>
              <w:rPr>
                <w:bCs/>
                <w:sz w:val="28"/>
                <w:szCs w:val="28"/>
              </w:rPr>
            </w:pPr>
            <w:r w:rsidRPr="00454ADD">
              <w:rPr>
                <w:bCs/>
                <w:sz w:val="28"/>
                <w:szCs w:val="28"/>
              </w:rPr>
              <w:t>Обеспечение заявок не предусмотрено.</w:t>
            </w:r>
          </w:p>
          <w:p w:rsidR="00C71865" w:rsidRPr="00015229" w:rsidRDefault="00C71865" w:rsidP="00C71865">
            <w:pPr>
              <w:ind w:firstLine="335"/>
              <w:jc w:val="both"/>
              <w:rPr>
                <w:bCs/>
                <w:sz w:val="28"/>
                <w:szCs w:val="28"/>
              </w:rPr>
            </w:pPr>
          </w:p>
        </w:tc>
      </w:tr>
      <w:tr w:rsidR="00C71865" w:rsidTr="00C71865">
        <w:tc>
          <w:tcPr>
            <w:tcW w:w="0" w:type="auto"/>
          </w:tcPr>
          <w:p w:rsidR="00C71865" w:rsidRPr="00454ADD" w:rsidRDefault="00C71865" w:rsidP="00C71865">
            <w:pPr>
              <w:spacing w:line="360" w:lineRule="exact"/>
              <w:rPr>
                <w:sz w:val="28"/>
                <w:szCs w:val="28"/>
              </w:rPr>
            </w:pPr>
            <w:r>
              <w:rPr>
                <w:sz w:val="28"/>
                <w:szCs w:val="28"/>
              </w:rPr>
              <w:t>1.6</w:t>
            </w:r>
          </w:p>
        </w:tc>
        <w:tc>
          <w:tcPr>
            <w:tcW w:w="3942" w:type="dxa"/>
          </w:tcPr>
          <w:p w:rsidR="00C71865" w:rsidRPr="00454ADD" w:rsidRDefault="00C71865" w:rsidP="00C71865">
            <w:pPr>
              <w:spacing w:line="360" w:lineRule="exact"/>
              <w:rPr>
                <w:sz w:val="28"/>
                <w:szCs w:val="28"/>
              </w:rPr>
            </w:pPr>
            <w:r w:rsidRPr="00454ADD">
              <w:rPr>
                <w:sz w:val="28"/>
                <w:szCs w:val="28"/>
              </w:rPr>
              <w:t>Обеспечение исполнения договора</w:t>
            </w:r>
          </w:p>
        </w:tc>
        <w:tc>
          <w:tcPr>
            <w:tcW w:w="9781" w:type="dxa"/>
          </w:tcPr>
          <w:p w:rsidR="00C71865" w:rsidRPr="00EC0404" w:rsidRDefault="00C71865" w:rsidP="00C71865">
            <w:pPr>
              <w:ind w:firstLine="335"/>
              <w:jc w:val="both"/>
              <w:rPr>
                <w:bCs/>
                <w:sz w:val="28"/>
                <w:szCs w:val="28"/>
              </w:rPr>
            </w:pPr>
            <w:r>
              <w:rPr>
                <w:bCs/>
                <w:sz w:val="28"/>
                <w:szCs w:val="28"/>
              </w:rPr>
              <w:t>Обеспечение исполнения договора не предусмотрено.</w:t>
            </w:r>
          </w:p>
        </w:tc>
      </w:tr>
      <w:tr w:rsidR="00C71865" w:rsidTr="00C71865">
        <w:tc>
          <w:tcPr>
            <w:tcW w:w="0" w:type="auto"/>
          </w:tcPr>
          <w:p w:rsidR="00C71865" w:rsidRPr="00454ADD" w:rsidRDefault="00C71865" w:rsidP="00C71865">
            <w:pPr>
              <w:spacing w:line="360" w:lineRule="exact"/>
              <w:rPr>
                <w:sz w:val="28"/>
                <w:szCs w:val="28"/>
              </w:rPr>
            </w:pPr>
            <w:r>
              <w:rPr>
                <w:sz w:val="28"/>
                <w:szCs w:val="28"/>
              </w:rPr>
              <w:t>1.7</w:t>
            </w:r>
          </w:p>
        </w:tc>
        <w:tc>
          <w:tcPr>
            <w:tcW w:w="3942" w:type="dxa"/>
          </w:tcPr>
          <w:p w:rsidR="00C71865" w:rsidRPr="00454ADD" w:rsidRDefault="00C71865" w:rsidP="00C71865">
            <w:pPr>
              <w:spacing w:line="360" w:lineRule="exact"/>
              <w:rPr>
                <w:sz w:val="28"/>
                <w:szCs w:val="28"/>
              </w:rPr>
            </w:pPr>
            <w:proofErr w:type="gramStart"/>
            <w:r w:rsidRPr="00454ADD">
              <w:rPr>
                <w:sz w:val="28"/>
                <w:szCs w:val="28"/>
              </w:rPr>
              <w:t xml:space="preserve">Приоритет товаров российского происхождения, </w:t>
            </w:r>
            <w:r>
              <w:rPr>
                <w:sz w:val="28"/>
                <w:szCs w:val="28"/>
              </w:rPr>
              <w:t>услуг</w:t>
            </w:r>
            <w:r w:rsidRPr="00454ADD">
              <w:rPr>
                <w:sz w:val="28"/>
                <w:szCs w:val="28"/>
              </w:rPr>
              <w:t xml:space="preserve">, услуг, выполняемых, оказываемых российскими лицами, по отношению к </w:t>
            </w:r>
            <w:r w:rsidRPr="00454ADD">
              <w:rPr>
                <w:sz w:val="28"/>
                <w:szCs w:val="28"/>
              </w:rPr>
              <w:lastRenderedPageBreak/>
              <w:t xml:space="preserve">товарам, происходящим из иностранного государства, </w:t>
            </w:r>
            <w:r>
              <w:rPr>
                <w:sz w:val="28"/>
                <w:szCs w:val="28"/>
              </w:rPr>
              <w:t>услуг</w:t>
            </w:r>
            <w:r w:rsidRPr="00454ADD">
              <w:rPr>
                <w:sz w:val="28"/>
                <w:szCs w:val="28"/>
              </w:rPr>
              <w:t>ам, услугам, выполняемым, оказываемым иностранными лицами</w:t>
            </w:r>
            <w:proofErr w:type="gramEnd"/>
          </w:p>
        </w:tc>
        <w:tc>
          <w:tcPr>
            <w:tcW w:w="9781" w:type="dxa"/>
          </w:tcPr>
          <w:p w:rsidR="00C71865" w:rsidRPr="00454ADD" w:rsidRDefault="00C71865" w:rsidP="00C71865">
            <w:pPr>
              <w:spacing w:line="360" w:lineRule="exact"/>
              <w:ind w:firstLine="335"/>
              <w:rPr>
                <w:sz w:val="28"/>
                <w:szCs w:val="28"/>
              </w:rPr>
            </w:pPr>
            <w:r w:rsidRPr="00454ADD">
              <w:rPr>
                <w:sz w:val="28"/>
                <w:szCs w:val="28"/>
              </w:rPr>
              <w:lastRenderedPageBreak/>
              <w:t>Приоритет не установлен.</w:t>
            </w:r>
          </w:p>
          <w:p w:rsidR="00C71865" w:rsidRPr="00454ADD" w:rsidRDefault="00C71865" w:rsidP="00C71865">
            <w:pPr>
              <w:ind w:firstLine="335"/>
              <w:jc w:val="both"/>
              <w:rPr>
                <w:i/>
                <w:sz w:val="28"/>
                <w:szCs w:val="28"/>
              </w:rPr>
            </w:pPr>
          </w:p>
        </w:tc>
      </w:tr>
      <w:tr w:rsidR="00C71865" w:rsidTr="00C71865">
        <w:tc>
          <w:tcPr>
            <w:tcW w:w="0" w:type="auto"/>
          </w:tcPr>
          <w:p w:rsidR="00C71865" w:rsidRDefault="00C71865" w:rsidP="00C71865">
            <w:pPr>
              <w:spacing w:line="360" w:lineRule="exact"/>
              <w:rPr>
                <w:sz w:val="28"/>
                <w:szCs w:val="28"/>
              </w:rPr>
            </w:pPr>
            <w:r>
              <w:rPr>
                <w:sz w:val="28"/>
                <w:szCs w:val="28"/>
              </w:rPr>
              <w:lastRenderedPageBreak/>
              <w:t>1.8</w:t>
            </w:r>
          </w:p>
        </w:tc>
        <w:tc>
          <w:tcPr>
            <w:tcW w:w="3942" w:type="dxa"/>
          </w:tcPr>
          <w:p w:rsidR="00C71865" w:rsidRPr="00454ADD" w:rsidRDefault="00C71865" w:rsidP="00C71865">
            <w:pPr>
              <w:spacing w:line="360" w:lineRule="exact"/>
              <w:rPr>
                <w:sz w:val="28"/>
                <w:szCs w:val="28"/>
              </w:rPr>
            </w:pPr>
            <w:r w:rsidRPr="009A2629">
              <w:rPr>
                <w:sz w:val="28"/>
                <w:szCs w:val="28"/>
              </w:rPr>
              <w:t>Квалификационные</w:t>
            </w:r>
            <w:r>
              <w:rPr>
                <w:sz w:val="28"/>
                <w:szCs w:val="28"/>
              </w:rPr>
              <w:t xml:space="preserve"> требования к участникам закупки</w:t>
            </w:r>
          </w:p>
        </w:tc>
        <w:tc>
          <w:tcPr>
            <w:tcW w:w="9781" w:type="dxa"/>
          </w:tcPr>
          <w:p w:rsidR="00C71865" w:rsidRDefault="00C71865" w:rsidP="00C71865">
            <w:pPr>
              <w:pStyle w:val="a7"/>
              <w:ind w:left="0" w:firstLine="709"/>
              <w:jc w:val="both"/>
              <w:rPr>
                <w:sz w:val="28"/>
                <w:szCs w:val="28"/>
              </w:rPr>
            </w:pPr>
            <w:r w:rsidRPr="0055477B">
              <w:rPr>
                <w:sz w:val="28"/>
                <w:szCs w:val="28"/>
              </w:rPr>
              <w:t xml:space="preserve">Участник должен иметь разрешительные документы на право осуществления деятельности, а именно лицензию ЦБ РФ на осуществление банковских операций по инкассации денежных средств, векселей, платежных и расчетных документов или иного соответствующего документа на право осуществления инкассации денежных средств векселей, платежных и расчетных документов. </w:t>
            </w:r>
          </w:p>
          <w:p w:rsidR="00C71865" w:rsidRPr="00E2337A" w:rsidRDefault="00C71865" w:rsidP="00C71865">
            <w:pPr>
              <w:pStyle w:val="aa"/>
              <w:tabs>
                <w:tab w:val="left" w:pos="1080"/>
              </w:tabs>
              <w:rPr>
                <w:b/>
                <w:sz w:val="28"/>
                <w:szCs w:val="28"/>
              </w:rPr>
            </w:pPr>
            <w:r w:rsidRPr="00E2337A">
              <w:rPr>
                <w:sz w:val="28"/>
                <w:szCs w:val="28"/>
              </w:rPr>
              <w:t>В подтверждение наличия разрешительных документов участник в составе заявки представляет:</w:t>
            </w:r>
          </w:p>
          <w:p w:rsidR="00C71865" w:rsidRDefault="00C71865" w:rsidP="00C71865">
            <w:pPr>
              <w:pStyle w:val="aa"/>
              <w:suppressAutoHyphens/>
              <w:rPr>
                <w:sz w:val="28"/>
                <w:szCs w:val="28"/>
              </w:rPr>
            </w:pPr>
            <w:r w:rsidRPr="00E2337A">
              <w:rPr>
                <w:sz w:val="28"/>
                <w:szCs w:val="28"/>
              </w:rPr>
              <w:t xml:space="preserve">- </w:t>
            </w:r>
            <w:r w:rsidRPr="008B7970">
              <w:rPr>
                <w:sz w:val="28"/>
                <w:szCs w:val="28"/>
              </w:rPr>
              <w:t>действующ</w:t>
            </w:r>
            <w:r>
              <w:rPr>
                <w:sz w:val="28"/>
                <w:szCs w:val="28"/>
              </w:rPr>
              <w:t>ую</w:t>
            </w:r>
            <w:r w:rsidRPr="008B7970">
              <w:rPr>
                <w:sz w:val="28"/>
                <w:szCs w:val="28"/>
              </w:rPr>
              <w:t xml:space="preserve"> лице</w:t>
            </w:r>
            <w:r>
              <w:rPr>
                <w:sz w:val="28"/>
                <w:szCs w:val="28"/>
              </w:rPr>
              <w:t>нзию</w:t>
            </w:r>
            <w:r w:rsidRPr="008B7970">
              <w:rPr>
                <w:sz w:val="28"/>
                <w:szCs w:val="28"/>
              </w:rPr>
              <w:t xml:space="preserve"> </w:t>
            </w:r>
            <w:r w:rsidRPr="0055477B">
              <w:rPr>
                <w:sz w:val="28"/>
                <w:szCs w:val="28"/>
              </w:rPr>
              <w:t>ЦБ РФ на осуществление банковских операций по инкассации денежных средств, векселей, платежных и расчетных документов или ино</w:t>
            </w:r>
            <w:r>
              <w:rPr>
                <w:sz w:val="28"/>
                <w:szCs w:val="28"/>
              </w:rPr>
              <w:t>й</w:t>
            </w:r>
            <w:r w:rsidRPr="0055477B">
              <w:rPr>
                <w:sz w:val="28"/>
                <w:szCs w:val="28"/>
              </w:rPr>
              <w:t xml:space="preserve"> соответствующ</w:t>
            </w:r>
            <w:r>
              <w:rPr>
                <w:sz w:val="28"/>
                <w:szCs w:val="28"/>
              </w:rPr>
              <w:t>ий документ</w:t>
            </w:r>
            <w:r w:rsidRPr="0055477B">
              <w:rPr>
                <w:sz w:val="28"/>
                <w:szCs w:val="28"/>
              </w:rPr>
              <w:t xml:space="preserve"> на право осуществления инкассации денежных средств векселей, платежных и расчетных документов</w:t>
            </w:r>
            <w:r w:rsidRPr="00E2337A">
              <w:rPr>
                <w:sz w:val="28"/>
                <w:szCs w:val="28"/>
              </w:rPr>
              <w:t>;</w:t>
            </w:r>
          </w:p>
          <w:p w:rsidR="00C71865" w:rsidRDefault="00C71865" w:rsidP="00C71865">
            <w:pPr>
              <w:pStyle w:val="aa"/>
              <w:tabs>
                <w:tab w:val="left" w:pos="0"/>
              </w:tabs>
              <w:rPr>
                <w:rFonts w:eastAsia="Times New Roman"/>
                <w:i/>
                <w:sz w:val="28"/>
                <w:szCs w:val="28"/>
              </w:rPr>
            </w:pPr>
            <w:proofErr w:type="gramStart"/>
            <w:r w:rsidRPr="00F24C89">
              <w:rPr>
                <w:sz w:val="28"/>
                <w:szCs w:val="28"/>
              </w:rPr>
              <w:t>Документы, перечисленные в пункт</w:t>
            </w:r>
            <w:r>
              <w:rPr>
                <w:sz w:val="28"/>
                <w:szCs w:val="28"/>
              </w:rPr>
              <w:t>е</w:t>
            </w:r>
            <w:r w:rsidRPr="00F24C89">
              <w:rPr>
                <w:sz w:val="28"/>
                <w:szCs w:val="28"/>
              </w:rPr>
              <w:t xml:space="preserve"> </w:t>
            </w:r>
            <w:r w:rsidRPr="00CA1759">
              <w:rPr>
                <w:sz w:val="28"/>
                <w:szCs w:val="28"/>
              </w:rPr>
              <w:t>1.8</w:t>
            </w:r>
            <w:r w:rsidRPr="00F24C89">
              <w:rPr>
                <w:sz w:val="28"/>
                <w:szCs w:val="28"/>
              </w:rPr>
              <w:t xml:space="preserve"> </w:t>
            </w:r>
            <w:r>
              <w:rPr>
                <w:sz w:val="28"/>
                <w:szCs w:val="28"/>
              </w:rPr>
              <w:t>аукционной документации, представляются</w:t>
            </w:r>
            <w:r w:rsidRPr="00F24C89">
              <w:rPr>
                <w:sz w:val="28"/>
                <w:szCs w:val="28"/>
              </w:rPr>
              <w:t xml:space="preserve"> в электронной форме и 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r w:rsidRPr="00F24C89">
              <w:rPr>
                <w:rFonts w:eastAsia="Times New Roman"/>
                <w:i/>
                <w:sz w:val="28"/>
                <w:szCs w:val="28"/>
              </w:rPr>
              <w:t xml:space="preserve"> </w:t>
            </w:r>
            <w:proofErr w:type="gramEnd"/>
          </w:p>
          <w:p w:rsidR="00C71865" w:rsidRPr="00015229" w:rsidRDefault="00C71865" w:rsidP="00C71865">
            <w:pPr>
              <w:pStyle w:val="aa"/>
              <w:tabs>
                <w:tab w:val="left" w:pos="0"/>
              </w:tabs>
              <w:rPr>
                <w:sz w:val="28"/>
                <w:szCs w:val="28"/>
              </w:rPr>
            </w:pPr>
            <w:r w:rsidRPr="00F24C89">
              <w:rPr>
                <w:rFonts w:eastAsia="Times New Roman"/>
                <w:sz w:val="28"/>
                <w:szCs w:val="28"/>
              </w:rPr>
              <w:t xml:space="preserve">Если срок действия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w:t>
            </w:r>
            <w:proofErr w:type="gramStart"/>
            <w:r w:rsidRPr="00F24C89">
              <w:rPr>
                <w:rFonts w:eastAsia="Times New Roman"/>
                <w:sz w:val="28"/>
                <w:szCs w:val="28"/>
              </w:rPr>
              <w:t>предоставить действующий разрешительный документ</w:t>
            </w:r>
            <w:proofErr w:type="gramEnd"/>
            <w:r w:rsidRPr="00F24C89">
              <w:rPr>
                <w:rFonts w:eastAsia="Times New Roman"/>
                <w:sz w:val="28"/>
                <w:szCs w:val="28"/>
              </w:rPr>
              <w:t xml:space="preserve"> </w:t>
            </w:r>
            <w:r>
              <w:rPr>
                <w:rFonts w:eastAsia="Times New Roman"/>
                <w:sz w:val="28"/>
                <w:szCs w:val="28"/>
              </w:rPr>
              <w:t>с проектом договора, подписанным победителем</w:t>
            </w:r>
            <w:r w:rsidRPr="00F24C89">
              <w:rPr>
                <w:rFonts w:eastAsia="Times New Roman"/>
                <w:sz w:val="28"/>
                <w:szCs w:val="28"/>
              </w:rPr>
              <w:t>. В случае непредставления указанного документа победитель (участник, с которым заключается договор) признается уклонившимся от заключения договора.</w:t>
            </w:r>
          </w:p>
        </w:tc>
      </w:tr>
      <w:tr w:rsidR="00C71865" w:rsidTr="00C71865">
        <w:tc>
          <w:tcPr>
            <w:tcW w:w="0" w:type="auto"/>
          </w:tcPr>
          <w:p w:rsidR="00C71865" w:rsidRPr="00454ADD" w:rsidRDefault="00C71865" w:rsidP="00C71865">
            <w:pPr>
              <w:spacing w:line="360" w:lineRule="exact"/>
              <w:rPr>
                <w:sz w:val="28"/>
                <w:szCs w:val="28"/>
              </w:rPr>
            </w:pPr>
            <w:r>
              <w:rPr>
                <w:sz w:val="28"/>
                <w:szCs w:val="28"/>
              </w:rPr>
              <w:t>1.9</w:t>
            </w:r>
            <w:r w:rsidRPr="00454ADD">
              <w:rPr>
                <w:sz w:val="28"/>
                <w:szCs w:val="28"/>
              </w:rPr>
              <w:t xml:space="preserve">. </w:t>
            </w:r>
          </w:p>
        </w:tc>
        <w:tc>
          <w:tcPr>
            <w:tcW w:w="3942" w:type="dxa"/>
          </w:tcPr>
          <w:p w:rsidR="00C71865" w:rsidRPr="00454ADD" w:rsidRDefault="00C71865" w:rsidP="00C71865">
            <w:pPr>
              <w:spacing w:line="360" w:lineRule="exact"/>
              <w:rPr>
                <w:sz w:val="28"/>
                <w:szCs w:val="28"/>
              </w:rPr>
            </w:pPr>
            <w:r w:rsidRPr="00454ADD">
              <w:rPr>
                <w:sz w:val="28"/>
                <w:szCs w:val="28"/>
              </w:rPr>
              <w:t>Техническое задание</w:t>
            </w:r>
          </w:p>
        </w:tc>
        <w:tc>
          <w:tcPr>
            <w:tcW w:w="9781" w:type="dxa"/>
          </w:tcPr>
          <w:p w:rsidR="00C71865" w:rsidRPr="00AF6B15" w:rsidRDefault="00C71865" w:rsidP="00C71865">
            <w:pPr>
              <w:ind w:firstLine="335"/>
              <w:jc w:val="both"/>
              <w:rPr>
                <w:bCs/>
                <w:sz w:val="28"/>
                <w:szCs w:val="28"/>
              </w:rPr>
            </w:pPr>
            <w:proofErr w:type="gramStart"/>
            <w:r w:rsidRPr="00F21487">
              <w:rPr>
                <w:sz w:val="28"/>
                <w:szCs w:val="28"/>
              </w:rPr>
              <w:t xml:space="preserve">Сведения о наименовании закупаемых </w:t>
            </w:r>
            <w:r>
              <w:rPr>
                <w:sz w:val="28"/>
                <w:szCs w:val="28"/>
              </w:rPr>
              <w:t>услуг</w:t>
            </w:r>
            <w:r w:rsidRPr="00F21487">
              <w:rPr>
                <w:sz w:val="28"/>
                <w:szCs w:val="28"/>
              </w:rPr>
              <w:t xml:space="preserve">, их количестве (объеме), ценах за единицу </w:t>
            </w:r>
            <w:r>
              <w:rPr>
                <w:sz w:val="28"/>
                <w:szCs w:val="28"/>
              </w:rPr>
              <w:t>услуги</w:t>
            </w:r>
            <w:r w:rsidRPr="00F21487">
              <w:rPr>
                <w:sz w:val="28"/>
                <w:szCs w:val="28"/>
              </w:rPr>
              <w:t xml:space="preserve">, начальной (максимальной) цене договора, расходах </w:t>
            </w:r>
            <w:r w:rsidRPr="00F21487">
              <w:rPr>
                <w:sz w:val="28"/>
                <w:szCs w:val="28"/>
              </w:rPr>
              <w:lastRenderedPageBreak/>
              <w:t xml:space="preserve">участника, нормативных документах, согласно которым установлены требования, </w:t>
            </w:r>
            <w:r w:rsidRPr="00F21487">
              <w:rPr>
                <w:bCs/>
                <w:sz w:val="28"/>
                <w:szCs w:val="28"/>
              </w:rPr>
              <w:t xml:space="preserve">технических и функциональных характеристиках </w:t>
            </w:r>
            <w:r>
              <w:rPr>
                <w:bCs/>
                <w:sz w:val="28"/>
                <w:szCs w:val="28"/>
              </w:rPr>
              <w:t>услуги</w:t>
            </w:r>
            <w:r w:rsidRPr="00F21487">
              <w:rPr>
                <w:bCs/>
                <w:sz w:val="28"/>
                <w:szCs w:val="28"/>
              </w:rPr>
              <w:t xml:space="preserve">, требования к их безопасности, качеству, к результатам, иные требования, связанные с определением соответствия </w:t>
            </w:r>
            <w:r>
              <w:rPr>
                <w:bCs/>
                <w:sz w:val="28"/>
                <w:szCs w:val="28"/>
              </w:rPr>
              <w:t>оказыва</w:t>
            </w:r>
            <w:r w:rsidRPr="00F21487">
              <w:rPr>
                <w:bCs/>
                <w:sz w:val="28"/>
                <w:szCs w:val="28"/>
              </w:rPr>
              <w:t xml:space="preserve">емой </w:t>
            </w:r>
            <w:r>
              <w:rPr>
                <w:bCs/>
                <w:sz w:val="28"/>
                <w:szCs w:val="28"/>
              </w:rPr>
              <w:t>услуги</w:t>
            </w:r>
            <w:r w:rsidRPr="00F21487">
              <w:rPr>
                <w:bCs/>
                <w:sz w:val="28"/>
                <w:szCs w:val="28"/>
              </w:rPr>
              <w:t xml:space="preserve"> потребностям заказчика, место, условия и сроки </w:t>
            </w:r>
            <w:r>
              <w:rPr>
                <w:bCs/>
                <w:sz w:val="28"/>
                <w:szCs w:val="28"/>
              </w:rPr>
              <w:t>оказания</w:t>
            </w:r>
            <w:r w:rsidRPr="00F21487">
              <w:rPr>
                <w:bCs/>
                <w:sz w:val="28"/>
                <w:szCs w:val="28"/>
              </w:rPr>
              <w:t xml:space="preserve"> </w:t>
            </w:r>
            <w:r>
              <w:rPr>
                <w:bCs/>
                <w:sz w:val="28"/>
                <w:szCs w:val="28"/>
              </w:rPr>
              <w:t>услуг</w:t>
            </w:r>
            <w:r w:rsidRPr="00F21487">
              <w:rPr>
                <w:bCs/>
                <w:sz w:val="28"/>
                <w:szCs w:val="28"/>
              </w:rPr>
              <w:t>, форма, сроки и порядок оплаты изложены в техническом</w:t>
            </w:r>
            <w:proofErr w:type="gramEnd"/>
            <w:r w:rsidRPr="00F21487">
              <w:rPr>
                <w:bCs/>
                <w:sz w:val="28"/>
                <w:szCs w:val="28"/>
              </w:rPr>
              <w:t xml:space="preserve"> </w:t>
            </w:r>
            <w:proofErr w:type="gramStart"/>
            <w:r w:rsidRPr="00F21487">
              <w:rPr>
                <w:bCs/>
                <w:sz w:val="28"/>
                <w:szCs w:val="28"/>
              </w:rPr>
              <w:t>задании</w:t>
            </w:r>
            <w:proofErr w:type="gramEnd"/>
            <w:r w:rsidRPr="00F21487">
              <w:rPr>
                <w:bCs/>
                <w:sz w:val="28"/>
                <w:szCs w:val="28"/>
              </w:rPr>
              <w:t>, являющемся приложением № 1 к аукционной документации</w:t>
            </w:r>
            <w:r w:rsidRPr="00F24C89">
              <w:rPr>
                <w:bCs/>
                <w:sz w:val="28"/>
                <w:szCs w:val="28"/>
              </w:rPr>
              <w:t>.</w:t>
            </w:r>
            <w:r w:rsidRPr="00F24C89">
              <w:rPr>
                <w:bCs/>
                <w:i/>
                <w:sz w:val="28"/>
                <w:szCs w:val="28"/>
              </w:rPr>
              <w:t xml:space="preserve"> </w:t>
            </w:r>
          </w:p>
        </w:tc>
      </w:tr>
      <w:tr w:rsidR="00C71865" w:rsidTr="00C71865">
        <w:tc>
          <w:tcPr>
            <w:tcW w:w="0" w:type="auto"/>
          </w:tcPr>
          <w:p w:rsidR="00C71865" w:rsidRPr="00454ADD" w:rsidRDefault="00C71865" w:rsidP="00C71865">
            <w:pPr>
              <w:spacing w:line="360" w:lineRule="exact"/>
              <w:rPr>
                <w:sz w:val="28"/>
                <w:szCs w:val="28"/>
              </w:rPr>
            </w:pPr>
            <w:r>
              <w:rPr>
                <w:sz w:val="28"/>
                <w:szCs w:val="28"/>
              </w:rPr>
              <w:lastRenderedPageBreak/>
              <w:t>1.10</w:t>
            </w:r>
          </w:p>
        </w:tc>
        <w:tc>
          <w:tcPr>
            <w:tcW w:w="3942" w:type="dxa"/>
          </w:tcPr>
          <w:p w:rsidR="00C71865" w:rsidRPr="00454ADD" w:rsidRDefault="00C71865" w:rsidP="00C71865">
            <w:pPr>
              <w:spacing w:line="360" w:lineRule="exact"/>
              <w:rPr>
                <w:sz w:val="28"/>
                <w:szCs w:val="28"/>
              </w:rPr>
            </w:pPr>
            <w:r w:rsidRPr="00454ADD">
              <w:rPr>
                <w:sz w:val="28"/>
                <w:szCs w:val="28"/>
              </w:rPr>
              <w:t xml:space="preserve">Изменение количества предусмотренных договором объема </w:t>
            </w:r>
            <w:r>
              <w:rPr>
                <w:sz w:val="28"/>
                <w:szCs w:val="28"/>
              </w:rPr>
              <w:t xml:space="preserve">услуг </w:t>
            </w:r>
            <w:r w:rsidRPr="00454ADD">
              <w:rPr>
                <w:sz w:val="28"/>
                <w:szCs w:val="28"/>
              </w:rPr>
              <w:t xml:space="preserve"> при изменении  потребности</w:t>
            </w:r>
          </w:p>
        </w:tc>
        <w:tc>
          <w:tcPr>
            <w:tcW w:w="9781" w:type="dxa"/>
          </w:tcPr>
          <w:p w:rsidR="00C71865" w:rsidRPr="00454ADD" w:rsidRDefault="00C71865" w:rsidP="00C71865">
            <w:pPr>
              <w:pStyle w:val="a7"/>
              <w:ind w:left="0"/>
              <w:jc w:val="both"/>
              <w:rPr>
                <w:bCs/>
                <w:i/>
                <w:sz w:val="28"/>
                <w:szCs w:val="28"/>
              </w:rPr>
            </w:pPr>
            <w:r w:rsidRPr="00454ADD">
              <w:rPr>
                <w:bCs/>
                <w:sz w:val="28"/>
                <w:szCs w:val="28"/>
              </w:rPr>
              <w:t xml:space="preserve">Изменение количества предусмотренных договором </w:t>
            </w:r>
            <w:r>
              <w:rPr>
                <w:bCs/>
                <w:sz w:val="28"/>
                <w:szCs w:val="28"/>
              </w:rPr>
              <w:t>объема услуг</w:t>
            </w:r>
            <w:r w:rsidRPr="00454ADD">
              <w:rPr>
                <w:bCs/>
                <w:sz w:val="28"/>
                <w:szCs w:val="28"/>
              </w:rPr>
              <w:t xml:space="preserve"> </w:t>
            </w:r>
            <w:r w:rsidRPr="00F21487">
              <w:rPr>
                <w:bCs/>
                <w:sz w:val="28"/>
                <w:szCs w:val="28"/>
              </w:rPr>
              <w:t xml:space="preserve">при изменении потребности в </w:t>
            </w:r>
            <w:r>
              <w:rPr>
                <w:bCs/>
                <w:sz w:val="28"/>
                <w:szCs w:val="28"/>
              </w:rPr>
              <w:t>услугах</w:t>
            </w:r>
            <w:r w:rsidRPr="00F21487">
              <w:rPr>
                <w:bCs/>
                <w:sz w:val="28"/>
                <w:szCs w:val="28"/>
              </w:rPr>
              <w:t xml:space="preserve">, </w:t>
            </w:r>
            <w:r>
              <w:rPr>
                <w:bCs/>
                <w:sz w:val="28"/>
                <w:szCs w:val="28"/>
              </w:rPr>
              <w:t xml:space="preserve">на </w:t>
            </w:r>
            <w:r w:rsidRPr="00F21487">
              <w:rPr>
                <w:bCs/>
                <w:sz w:val="28"/>
                <w:szCs w:val="28"/>
              </w:rPr>
              <w:t>оказание которых заключен договор, допускается в пределах 30%..</w:t>
            </w:r>
          </w:p>
        </w:tc>
      </w:tr>
      <w:tr w:rsidR="00C71865" w:rsidTr="00C71865">
        <w:tc>
          <w:tcPr>
            <w:tcW w:w="0" w:type="auto"/>
          </w:tcPr>
          <w:p w:rsidR="00C71865" w:rsidRPr="00454ADD" w:rsidRDefault="00C71865" w:rsidP="00C71865">
            <w:pPr>
              <w:spacing w:line="360" w:lineRule="exact"/>
              <w:rPr>
                <w:sz w:val="28"/>
                <w:szCs w:val="28"/>
              </w:rPr>
            </w:pPr>
            <w:r>
              <w:rPr>
                <w:sz w:val="28"/>
                <w:szCs w:val="28"/>
              </w:rPr>
              <w:t>1.11</w:t>
            </w:r>
          </w:p>
        </w:tc>
        <w:tc>
          <w:tcPr>
            <w:tcW w:w="3942" w:type="dxa"/>
          </w:tcPr>
          <w:p w:rsidR="00C71865" w:rsidRPr="00454ADD" w:rsidRDefault="00C71865" w:rsidP="00C71865">
            <w:pPr>
              <w:spacing w:line="360" w:lineRule="exact"/>
              <w:rPr>
                <w:sz w:val="28"/>
                <w:szCs w:val="28"/>
              </w:rPr>
            </w:pPr>
            <w:r w:rsidRPr="00454ADD">
              <w:rPr>
                <w:sz w:val="28"/>
                <w:szCs w:val="28"/>
              </w:rPr>
              <w:t>Выбор победителя</w:t>
            </w:r>
          </w:p>
        </w:tc>
        <w:tc>
          <w:tcPr>
            <w:tcW w:w="9781" w:type="dxa"/>
          </w:tcPr>
          <w:p w:rsidR="00C71865" w:rsidRPr="00454ADD" w:rsidRDefault="00C71865" w:rsidP="00C71865">
            <w:pPr>
              <w:spacing w:line="360" w:lineRule="exact"/>
              <w:rPr>
                <w:i/>
                <w:sz w:val="28"/>
                <w:szCs w:val="28"/>
              </w:rPr>
            </w:pPr>
            <w:r>
              <w:rPr>
                <w:sz w:val="28"/>
                <w:szCs w:val="28"/>
              </w:rPr>
              <w:t>П</w:t>
            </w:r>
            <w:r w:rsidRPr="00454ADD">
              <w:rPr>
                <w:sz w:val="28"/>
                <w:szCs w:val="28"/>
              </w:rPr>
              <w:t>о итогам конкурентной закуп</w:t>
            </w:r>
            <w:r>
              <w:rPr>
                <w:sz w:val="28"/>
                <w:szCs w:val="28"/>
              </w:rPr>
              <w:t>ки определяется один победитель.</w:t>
            </w:r>
            <w:r w:rsidRPr="00454ADD">
              <w:rPr>
                <w:i/>
                <w:sz w:val="28"/>
                <w:szCs w:val="28"/>
              </w:rPr>
              <w:t xml:space="preserve"> </w:t>
            </w:r>
          </w:p>
        </w:tc>
      </w:tr>
      <w:tr w:rsidR="00C71865" w:rsidTr="00C71865">
        <w:tc>
          <w:tcPr>
            <w:tcW w:w="0" w:type="auto"/>
          </w:tcPr>
          <w:p w:rsidR="00C71865" w:rsidRPr="00454ADD" w:rsidRDefault="00C71865" w:rsidP="00C71865">
            <w:pPr>
              <w:spacing w:line="360" w:lineRule="exact"/>
              <w:rPr>
                <w:sz w:val="28"/>
                <w:szCs w:val="28"/>
              </w:rPr>
            </w:pPr>
            <w:r>
              <w:rPr>
                <w:sz w:val="28"/>
                <w:szCs w:val="28"/>
              </w:rPr>
              <w:t>1.12</w:t>
            </w:r>
          </w:p>
        </w:tc>
        <w:tc>
          <w:tcPr>
            <w:tcW w:w="3942" w:type="dxa"/>
          </w:tcPr>
          <w:p w:rsidR="00C71865" w:rsidRPr="00454ADD" w:rsidRDefault="00C71865" w:rsidP="00C71865">
            <w:pPr>
              <w:spacing w:line="360" w:lineRule="exact"/>
              <w:rPr>
                <w:sz w:val="28"/>
                <w:szCs w:val="28"/>
              </w:rPr>
            </w:pPr>
            <w:r w:rsidRPr="00454ADD">
              <w:rPr>
                <w:sz w:val="28"/>
                <w:szCs w:val="28"/>
              </w:rPr>
              <w:t>Количество договоров и их виды</w:t>
            </w:r>
          </w:p>
        </w:tc>
        <w:tc>
          <w:tcPr>
            <w:tcW w:w="9781" w:type="dxa"/>
          </w:tcPr>
          <w:p w:rsidR="00C71865" w:rsidRPr="00454ADD" w:rsidRDefault="00C71865" w:rsidP="00C71865">
            <w:pPr>
              <w:ind w:firstLine="52"/>
              <w:jc w:val="both"/>
              <w:rPr>
                <w:i/>
                <w:sz w:val="28"/>
                <w:szCs w:val="28"/>
              </w:rPr>
            </w:pPr>
            <w:r>
              <w:rPr>
                <w:sz w:val="28"/>
                <w:szCs w:val="28"/>
              </w:rPr>
              <w:t xml:space="preserve">Договор на оказание услуг по инкассации и охране денежной наличности в пунктах продаж г. Поронайск, г. Макаров, </w:t>
            </w:r>
            <w:r w:rsidR="00B7716C">
              <w:rPr>
                <w:sz w:val="28"/>
                <w:szCs w:val="28"/>
              </w:rPr>
              <w:t xml:space="preserve">г. Холмск, </w:t>
            </w:r>
            <w:proofErr w:type="spellStart"/>
            <w:r w:rsidR="00B7716C">
              <w:rPr>
                <w:sz w:val="28"/>
                <w:szCs w:val="28"/>
              </w:rPr>
              <w:t>пгт</w:t>
            </w:r>
            <w:proofErr w:type="spellEnd"/>
            <w:r w:rsidR="00B7716C">
              <w:rPr>
                <w:sz w:val="28"/>
                <w:szCs w:val="28"/>
              </w:rPr>
              <w:t xml:space="preserve">. Смирных, </w:t>
            </w:r>
            <w:proofErr w:type="spellStart"/>
            <w:r w:rsidR="00B7716C">
              <w:rPr>
                <w:sz w:val="28"/>
                <w:szCs w:val="28"/>
              </w:rPr>
              <w:t>пгт</w:t>
            </w:r>
            <w:proofErr w:type="spellEnd"/>
            <w:r w:rsidR="00B7716C">
              <w:rPr>
                <w:sz w:val="28"/>
                <w:szCs w:val="28"/>
              </w:rPr>
              <w:t xml:space="preserve">. Тымовское, </w:t>
            </w:r>
            <w:proofErr w:type="spellStart"/>
            <w:r w:rsidR="00B7716C">
              <w:rPr>
                <w:sz w:val="28"/>
                <w:szCs w:val="28"/>
              </w:rPr>
              <w:t>пгт</w:t>
            </w:r>
            <w:proofErr w:type="spellEnd"/>
            <w:r w:rsidR="00B7716C">
              <w:rPr>
                <w:sz w:val="28"/>
                <w:szCs w:val="28"/>
              </w:rPr>
              <w:t>. Ноглики</w:t>
            </w:r>
          </w:p>
        </w:tc>
      </w:tr>
      <w:tr w:rsidR="00C71865" w:rsidTr="00C71865">
        <w:tc>
          <w:tcPr>
            <w:tcW w:w="0" w:type="auto"/>
          </w:tcPr>
          <w:p w:rsidR="00C71865" w:rsidRPr="00454ADD" w:rsidRDefault="00C71865" w:rsidP="00C71865">
            <w:pPr>
              <w:spacing w:line="360" w:lineRule="exact"/>
              <w:rPr>
                <w:sz w:val="28"/>
                <w:szCs w:val="28"/>
              </w:rPr>
            </w:pPr>
            <w:r>
              <w:rPr>
                <w:sz w:val="28"/>
                <w:szCs w:val="28"/>
              </w:rPr>
              <w:t>1.13</w:t>
            </w:r>
          </w:p>
        </w:tc>
        <w:tc>
          <w:tcPr>
            <w:tcW w:w="3942" w:type="dxa"/>
          </w:tcPr>
          <w:p w:rsidR="00C71865" w:rsidRPr="00454ADD" w:rsidRDefault="00C71865" w:rsidP="00C71865">
            <w:pPr>
              <w:spacing w:line="360" w:lineRule="exact"/>
              <w:rPr>
                <w:sz w:val="28"/>
                <w:szCs w:val="28"/>
              </w:rPr>
            </w:pPr>
            <w:r w:rsidRPr="00454ADD">
              <w:rPr>
                <w:sz w:val="28"/>
                <w:szCs w:val="28"/>
              </w:rPr>
              <w:t>Перечень документов, которые предоставляются при заключении договоров</w:t>
            </w:r>
          </w:p>
        </w:tc>
        <w:tc>
          <w:tcPr>
            <w:tcW w:w="9781" w:type="dxa"/>
          </w:tcPr>
          <w:p w:rsidR="00C71865" w:rsidRPr="00F21487" w:rsidRDefault="00C71865" w:rsidP="00C71865">
            <w:pPr>
              <w:spacing w:line="360" w:lineRule="exact"/>
              <w:rPr>
                <w:sz w:val="28"/>
                <w:szCs w:val="28"/>
              </w:rPr>
            </w:pPr>
            <w:r w:rsidRPr="00F21487">
              <w:rPr>
                <w:sz w:val="28"/>
                <w:szCs w:val="28"/>
              </w:rPr>
              <w:t>Не предоставляются</w:t>
            </w:r>
          </w:p>
        </w:tc>
      </w:tr>
      <w:tr w:rsidR="00C71865" w:rsidTr="00C71865">
        <w:tc>
          <w:tcPr>
            <w:tcW w:w="0" w:type="auto"/>
          </w:tcPr>
          <w:p w:rsidR="00C71865" w:rsidRPr="00454ADD" w:rsidRDefault="00C71865" w:rsidP="00C71865">
            <w:pPr>
              <w:spacing w:line="360" w:lineRule="exact"/>
              <w:rPr>
                <w:sz w:val="28"/>
                <w:szCs w:val="28"/>
              </w:rPr>
            </w:pPr>
            <w:r>
              <w:rPr>
                <w:sz w:val="28"/>
                <w:szCs w:val="28"/>
              </w:rPr>
              <w:t>1.14</w:t>
            </w:r>
          </w:p>
        </w:tc>
        <w:tc>
          <w:tcPr>
            <w:tcW w:w="3942" w:type="dxa"/>
          </w:tcPr>
          <w:p w:rsidR="00C71865" w:rsidRPr="00454ADD" w:rsidRDefault="00C71865" w:rsidP="00C71865">
            <w:pPr>
              <w:spacing w:line="360" w:lineRule="exact"/>
              <w:rPr>
                <w:sz w:val="28"/>
                <w:szCs w:val="28"/>
              </w:rPr>
            </w:pPr>
            <w:r w:rsidRPr="00454ADD">
              <w:rPr>
                <w:sz w:val="28"/>
                <w:szCs w:val="28"/>
              </w:rPr>
              <w:t>Особые условия за</w:t>
            </w:r>
            <w:r>
              <w:rPr>
                <w:sz w:val="28"/>
                <w:szCs w:val="28"/>
              </w:rPr>
              <w:t>ключения и исполнения договора</w:t>
            </w:r>
          </w:p>
        </w:tc>
        <w:tc>
          <w:tcPr>
            <w:tcW w:w="9781" w:type="dxa"/>
          </w:tcPr>
          <w:p w:rsidR="00C71865" w:rsidRPr="006328BD" w:rsidRDefault="00C71865" w:rsidP="00C71865">
            <w:pPr>
              <w:pStyle w:val="a7"/>
              <w:ind w:left="0"/>
              <w:jc w:val="both"/>
              <w:rPr>
                <w:i/>
                <w:sz w:val="28"/>
                <w:szCs w:val="28"/>
              </w:rPr>
            </w:pPr>
            <w:r>
              <w:rPr>
                <w:bCs/>
                <w:sz w:val="28"/>
                <w:szCs w:val="28"/>
              </w:rPr>
              <w:t>Не предусмотрено</w:t>
            </w:r>
            <w:r w:rsidRPr="00F21487">
              <w:rPr>
                <w:bCs/>
                <w:sz w:val="28"/>
                <w:szCs w:val="28"/>
              </w:rPr>
              <w:t xml:space="preserve"> </w:t>
            </w:r>
          </w:p>
        </w:tc>
      </w:tr>
    </w:tbl>
    <w:p w:rsidR="00C71865" w:rsidRDefault="00C71865" w:rsidP="00C71865">
      <w:pPr>
        <w:pStyle w:val="2"/>
        <w:spacing w:before="0" w:after="0"/>
        <w:ind w:left="709"/>
        <w:jc w:val="center"/>
        <w:rPr>
          <w:rFonts w:ascii="Times New Roman" w:hAnsi="Times New Roman" w:cs="Times New Roman"/>
          <w:i w:val="0"/>
        </w:rPr>
      </w:pPr>
    </w:p>
    <w:p w:rsidR="00C71865" w:rsidRDefault="00C71865" w:rsidP="00C71865">
      <w:pPr>
        <w:rPr>
          <w:sz w:val="28"/>
          <w:szCs w:val="28"/>
        </w:rPr>
      </w:pPr>
      <w:r>
        <w:br w:type="page"/>
      </w:r>
    </w:p>
    <w:p w:rsidR="00C71865" w:rsidRDefault="00C71865" w:rsidP="00C71865">
      <w:pPr>
        <w:pStyle w:val="2"/>
        <w:spacing w:before="0" w:after="0"/>
        <w:ind w:left="709"/>
        <w:jc w:val="center"/>
        <w:rPr>
          <w:rFonts w:ascii="Times New Roman" w:hAnsi="Times New Roman" w:cs="Times New Roman"/>
          <w:i w:val="0"/>
        </w:rPr>
      </w:pPr>
      <w:r w:rsidRPr="00EF6A0D">
        <w:rPr>
          <w:rFonts w:ascii="Times New Roman" w:hAnsi="Times New Roman" w:cs="Times New Roman"/>
          <w:i w:val="0"/>
        </w:rPr>
        <w:lastRenderedPageBreak/>
        <w:t>Часть 2.</w:t>
      </w:r>
      <w:r w:rsidRPr="00015229">
        <w:rPr>
          <w:rFonts w:ascii="Times New Roman" w:hAnsi="Times New Roman" w:cs="Times New Roman"/>
          <w:i w:val="0"/>
        </w:rPr>
        <w:t xml:space="preserve">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34"/>
        <w:gridCol w:w="10035"/>
      </w:tblGrid>
      <w:tr w:rsidR="00C71865" w:rsidTr="00677079">
        <w:tc>
          <w:tcPr>
            <w:tcW w:w="817" w:type="dxa"/>
          </w:tcPr>
          <w:p w:rsidR="00C71865" w:rsidRPr="00015229" w:rsidRDefault="00C71865" w:rsidP="00C71865">
            <w:pPr>
              <w:rPr>
                <w:b/>
              </w:rPr>
            </w:pPr>
            <w:r w:rsidRPr="00015229">
              <w:rPr>
                <w:b/>
              </w:rPr>
              <w:t>№</w:t>
            </w:r>
            <w:proofErr w:type="gramStart"/>
            <w:r w:rsidRPr="00015229">
              <w:rPr>
                <w:b/>
              </w:rPr>
              <w:t>п</w:t>
            </w:r>
            <w:proofErr w:type="gramEnd"/>
            <w:r w:rsidRPr="00015229">
              <w:rPr>
                <w:b/>
              </w:rPr>
              <w:t>/п</w:t>
            </w:r>
          </w:p>
        </w:tc>
        <w:tc>
          <w:tcPr>
            <w:tcW w:w="3934" w:type="dxa"/>
          </w:tcPr>
          <w:p w:rsidR="00C71865" w:rsidRPr="00015229" w:rsidRDefault="00C71865" w:rsidP="00C71865">
            <w:pPr>
              <w:rPr>
                <w:b/>
              </w:rPr>
            </w:pPr>
            <w:r w:rsidRPr="00015229">
              <w:rPr>
                <w:b/>
              </w:rPr>
              <w:t>Параметры закупки</w:t>
            </w:r>
          </w:p>
        </w:tc>
        <w:tc>
          <w:tcPr>
            <w:tcW w:w="10035" w:type="dxa"/>
          </w:tcPr>
          <w:p w:rsidR="00C71865" w:rsidRPr="00015229" w:rsidRDefault="00C71865" w:rsidP="00C71865">
            <w:pPr>
              <w:rPr>
                <w:b/>
              </w:rPr>
            </w:pPr>
            <w:r w:rsidRPr="00015229">
              <w:rPr>
                <w:b/>
              </w:rPr>
              <w:t>Сведения о закупке</w:t>
            </w:r>
          </w:p>
        </w:tc>
      </w:tr>
      <w:tr w:rsidR="00677079" w:rsidTr="00677079">
        <w:tc>
          <w:tcPr>
            <w:tcW w:w="817" w:type="dxa"/>
          </w:tcPr>
          <w:p w:rsidR="00677079" w:rsidRDefault="00677079" w:rsidP="00C71865">
            <w:r>
              <w:t>2.1</w:t>
            </w:r>
          </w:p>
        </w:tc>
        <w:tc>
          <w:tcPr>
            <w:tcW w:w="3934" w:type="dxa"/>
          </w:tcPr>
          <w:p w:rsidR="00677079" w:rsidRPr="00C82F24" w:rsidRDefault="00677079" w:rsidP="00C71865">
            <w:pPr>
              <w:rPr>
                <w:sz w:val="28"/>
                <w:szCs w:val="28"/>
              </w:rPr>
            </w:pPr>
            <w:r w:rsidRPr="00C82F24">
              <w:rPr>
                <w:sz w:val="28"/>
                <w:szCs w:val="28"/>
              </w:rPr>
              <w:t>Сведения о заказчике</w:t>
            </w:r>
          </w:p>
        </w:tc>
        <w:tc>
          <w:tcPr>
            <w:tcW w:w="10035" w:type="dxa"/>
          </w:tcPr>
          <w:p w:rsidR="00677079" w:rsidRPr="00140895" w:rsidRDefault="00677079" w:rsidP="00E04739">
            <w:pPr>
              <w:jc w:val="both"/>
              <w:rPr>
                <w:bCs/>
                <w:sz w:val="28"/>
                <w:szCs w:val="28"/>
              </w:rPr>
            </w:pPr>
            <w:r w:rsidRPr="00140895">
              <w:rPr>
                <w:bCs/>
                <w:sz w:val="28"/>
                <w:szCs w:val="28"/>
              </w:rPr>
              <w:t>Заказчик – АО «</w:t>
            </w:r>
            <w:r>
              <w:rPr>
                <w:bCs/>
                <w:sz w:val="28"/>
                <w:szCs w:val="28"/>
              </w:rPr>
              <w:t>Пассажирская компания «Сахалин</w:t>
            </w:r>
            <w:r w:rsidRPr="00140895">
              <w:rPr>
                <w:bCs/>
                <w:sz w:val="28"/>
                <w:szCs w:val="28"/>
              </w:rPr>
              <w:t>»</w:t>
            </w:r>
            <w:r>
              <w:rPr>
                <w:bCs/>
                <w:sz w:val="28"/>
                <w:szCs w:val="28"/>
              </w:rPr>
              <w:t xml:space="preserve"> (АО «ПКС»).</w:t>
            </w:r>
          </w:p>
          <w:p w:rsidR="00677079" w:rsidRPr="00891587" w:rsidRDefault="00677079" w:rsidP="00E04739">
            <w:pPr>
              <w:pStyle w:val="a7"/>
              <w:ind w:left="0" w:firstLine="709"/>
              <w:jc w:val="both"/>
              <w:rPr>
                <w:sz w:val="28"/>
                <w:szCs w:val="28"/>
              </w:rPr>
            </w:pPr>
            <w:r w:rsidRPr="00891587">
              <w:rPr>
                <w:bCs/>
                <w:sz w:val="28"/>
                <w:szCs w:val="28"/>
              </w:rPr>
              <w:t xml:space="preserve">Место нахождения заказчика: 693000, Россия, Сахалинская область, </w:t>
            </w:r>
            <w:proofErr w:type="gramStart"/>
            <w:r w:rsidRPr="00891587">
              <w:rPr>
                <w:bCs/>
                <w:sz w:val="28"/>
                <w:szCs w:val="28"/>
              </w:rPr>
              <w:t>г</w:t>
            </w:r>
            <w:proofErr w:type="gramEnd"/>
            <w:r w:rsidRPr="00891587">
              <w:rPr>
                <w:bCs/>
                <w:sz w:val="28"/>
                <w:szCs w:val="28"/>
              </w:rPr>
              <w:t>. Южно-Сахалинск, ул. Вокзальная 54-а.</w:t>
            </w:r>
          </w:p>
          <w:p w:rsidR="00677079" w:rsidRPr="00891587" w:rsidRDefault="00677079" w:rsidP="00E04739">
            <w:pPr>
              <w:pStyle w:val="a7"/>
              <w:ind w:left="0" w:firstLine="709"/>
              <w:jc w:val="both"/>
              <w:rPr>
                <w:bCs/>
                <w:sz w:val="28"/>
                <w:szCs w:val="28"/>
              </w:rPr>
            </w:pPr>
            <w:r w:rsidRPr="00891587">
              <w:rPr>
                <w:bCs/>
                <w:sz w:val="28"/>
                <w:szCs w:val="28"/>
              </w:rPr>
              <w:t xml:space="preserve">Почтовый адрес заказчика: 693000, Россия, Сахалинская область, </w:t>
            </w:r>
            <w:proofErr w:type="gramStart"/>
            <w:r w:rsidRPr="00891587">
              <w:rPr>
                <w:bCs/>
                <w:sz w:val="28"/>
                <w:szCs w:val="28"/>
              </w:rPr>
              <w:t>г</w:t>
            </w:r>
            <w:proofErr w:type="gramEnd"/>
            <w:r w:rsidRPr="00891587">
              <w:rPr>
                <w:bCs/>
                <w:sz w:val="28"/>
                <w:szCs w:val="28"/>
              </w:rPr>
              <w:t>. Южно-Сахалинск, ул. Вокзальная 54-а.</w:t>
            </w:r>
          </w:p>
          <w:p w:rsidR="00677079" w:rsidRDefault="00677079" w:rsidP="00E04739">
            <w:pPr>
              <w:pStyle w:val="120"/>
              <w:ind w:firstLine="709"/>
              <w:rPr>
                <w:szCs w:val="28"/>
                <w:u w:val="single"/>
              </w:rPr>
            </w:pPr>
            <w:r w:rsidRPr="008376B9">
              <w:rPr>
                <w:bCs/>
                <w:szCs w:val="28"/>
              </w:rPr>
              <w:t xml:space="preserve">Адрес электронной почты: </w:t>
            </w:r>
            <w:hyperlink r:id="rId7" w:history="1">
              <w:r w:rsidRPr="001F1AA7">
                <w:rPr>
                  <w:rStyle w:val="a9"/>
                </w:rPr>
                <w:t>oao@pk-sakhalin.ru</w:t>
              </w:r>
            </w:hyperlink>
            <w:r w:rsidRPr="006E5C69">
              <w:rPr>
                <w:szCs w:val="28"/>
                <w:u w:val="single"/>
              </w:rPr>
              <w:t>.</w:t>
            </w:r>
          </w:p>
          <w:p w:rsidR="00677079" w:rsidRDefault="00677079" w:rsidP="00E04739">
            <w:pPr>
              <w:pStyle w:val="120"/>
              <w:ind w:firstLine="709"/>
              <w:rPr>
                <w:szCs w:val="28"/>
                <w:u w:val="single"/>
              </w:rPr>
            </w:pPr>
            <w:r w:rsidRPr="0025677C">
              <w:rPr>
                <w:bCs/>
                <w:szCs w:val="28"/>
              </w:rPr>
              <w:t xml:space="preserve">Номер телефона: </w:t>
            </w:r>
            <w:r w:rsidRPr="00786241">
              <w:rPr>
                <w:bCs/>
                <w:szCs w:val="28"/>
              </w:rPr>
              <w:t xml:space="preserve">8 </w:t>
            </w:r>
            <w:r w:rsidRPr="00786241">
              <w:rPr>
                <w:szCs w:val="28"/>
              </w:rPr>
              <w:t>(4242) 71-32-52 (доб.1</w:t>
            </w:r>
            <w:r>
              <w:rPr>
                <w:szCs w:val="28"/>
              </w:rPr>
              <w:t>29</w:t>
            </w:r>
            <w:r w:rsidRPr="00786241">
              <w:rPr>
                <w:szCs w:val="28"/>
              </w:rPr>
              <w:t>), 71-</w:t>
            </w:r>
            <w:r>
              <w:rPr>
                <w:szCs w:val="28"/>
              </w:rPr>
              <w:t>45</w:t>
            </w:r>
            <w:r w:rsidRPr="00786241">
              <w:rPr>
                <w:szCs w:val="28"/>
              </w:rPr>
              <w:t>-</w:t>
            </w:r>
            <w:r>
              <w:rPr>
                <w:szCs w:val="28"/>
              </w:rPr>
              <w:t>54</w:t>
            </w:r>
            <w:r w:rsidRPr="00786241">
              <w:rPr>
                <w:szCs w:val="28"/>
              </w:rPr>
              <w:t xml:space="preserve"> (доб.1</w:t>
            </w:r>
            <w:r>
              <w:rPr>
                <w:szCs w:val="28"/>
              </w:rPr>
              <w:t>29</w:t>
            </w:r>
            <w:r w:rsidRPr="00786241">
              <w:rPr>
                <w:szCs w:val="28"/>
              </w:rPr>
              <w:t>), 71-</w:t>
            </w:r>
            <w:r>
              <w:rPr>
                <w:szCs w:val="28"/>
              </w:rPr>
              <w:t>45</w:t>
            </w:r>
            <w:r w:rsidRPr="00786241">
              <w:rPr>
                <w:szCs w:val="28"/>
              </w:rPr>
              <w:t>-5</w:t>
            </w:r>
            <w:r>
              <w:rPr>
                <w:szCs w:val="28"/>
              </w:rPr>
              <w:t>5</w:t>
            </w:r>
            <w:r w:rsidRPr="00786241">
              <w:rPr>
                <w:szCs w:val="28"/>
              </w:rPr>
              <w:t xml:space="preserve"> (доб.1</w:t>
            </w:r>
            <w:r>
              <w:rPr>
                <w:szCs w:val="28"/>
              </w:rPr>
              <w:t>29</w:t>
            </w:r>
            <w:r w:rsidRPr="00786241">
              <w:rPr>
                <w:szCs w:val="28"/>
              </w:rPr>
              <w:t>)</w:t>
            </w:r>
            <w:r w:rsidRPr="006E5C69">
              <w:rPr>
                <w:szCs w:val="28"/>
              </w:rPr>
              <w:t>.</w:t>
            </w:r>
          </w:p>
          <w:p w:rsidR="00677079" w:rsidRPr="0057614A" w:rsidRDefault="00677079" w:rsidP="00E04739">
            <w:pPr>
              <w:ind w:firstLine="709"/>
              <w:jc w:val="both"/>
              <w:rPr>
                <w:bCs/>
                <w:i/>
                <w:sz w:val="28"/>
                <w:szCs w:val="28"/>
              </w:rPr>
            </w:pPr>
            <w:r w:rsidRPr="0057614A">
              <w:rPr>
                <w:bCs/>
                <w:sz w:val="28"/>
                <w:szCs w:val="28"/>
              </w:rPr>
              <w:t xml:space="preserve">Организатор: </w:t>
            </w:r>
            <w:r w:rsidRPr="00D22CE3">
              <w:rPr>
                <w:bCs/>
                <w:sz w:val="28"/>
                <w:szCs w:val="28"/>
              </w:rPr>
              <w:t>ОАО «РЖД» в лице Хабаровского регионального отделения Центра организации закупочной деятельности – структурного подразделения ОАО «РЖД».</w:t>
            </w:r>
          </w:p>
          <w:p w:rsidR="00677079" w:rsidRPr="005F7DF6" w:rsidRDefault="00677079" w:rsidP="00E04739">
            <w:pPr>
              <w:jc w:val="both"/>
              <w:rPr>
                <w:bCs/>
                <w:sz w:val="28"/>
                <w:szCs w:val="28"/>
              </w:rPr>
            </w:pPr>
            <w:r>
              <w:rPr>
                <w:bCs/>
                <w:sz w:val="28"/>
                <w:szCs w:val="28"/>
              </w:rPr>
              <w:t>Контактные данные:</w:t>
            </w:r>
          </w:p>
          <w:p w:rsidR="00677079" w:rsidRPr="005B7997" w:rsidRDefault="00677079" w:rsidP="00E04739">
            <w:pPr>
              <w:jc w:val="both"/>
              <w:rPr>
                <w:bCs/>
                <w:sz w:val="28"/>
                <w:szCs w:val="28"/>
              </w:rPr>
            </w:pPr>
            <w:r>
              <w:rPr>
                <w:bCs/>
                <w:sz w:val="28"/>
                <w:szCs w:val="28"/>
              </w:rPr>
              <w:t>Контактное лицо:</w:t>
            </w:r>
            <w:r w:rsidRPr="005B7997">
              <w:rPr>
                <w:bCs/>
                <w:sz w:val="28"/>
                <w:szCs w:val="28"/>
              </w:rPr>
              <w:t xml:space="preserve"> ведущий специалист </w:t>
            </w:r>
            <w:r w:rsidRPr="005B7997">
              <w:rPr>
                <w:sz w:val="28"/>
                <w:szCs w:val="28"/>
              </w:rPr>
              <w:t>Медведев Александр Викторович</w:t>
            </w:r>
            <w:r w:rsidRPr="005B7997">
              <w:rPr>
                <w:bCs/>
                <w:sz w:val="28"/>
                <w:szCs w:val="28"/>
              </w:rPr>
              <w:t xml:space="preserve">. </w:t>
            </w:r>
          </w:p>
          <w:p w:rsidR="00677079" w:rsidRPr="005B7997" w:rsidRDefault="00677079" w:rsidP="00E04739">
            <w:pPr>
              <w:jc w:val="both"/>
              <w:rPr>
                <w:bCs/>
                <w:sz w:val="28"/>
                <w:szCs w:val="28"/>
              </w:rPr>
            </w:pPr>
            <w:r w:rsidRPr="005B7997">
              <w:rPr>
                <w:bCs/>
                <w:sz w:val="28"/>
                <w:szCs w:val="28"/>
              </w:rPr>
              <w:t xml:space="preserve">Адрес электронной почты: </w:t>
            </w:r>
            <w:r w:rsidRPr="005B7997">
              <w:rPr>
                <w:spacing w:val="-4"/>
                <w:sz w:val="28"/>
                <w:szCs w:val="28"/>
                <w:lang w:val="en-US"/>
              </w:rPr>
              <w:t>RCKZ</w:t>
            </w:r>
            <w:r w:rsidRPr="005B7997">
              <w:rPr>
                <w:spacing w:val="-4"/>
                <w:sz w:val="28"/>
                <w:szCs w:val="28"/>
              </w:rPr>
              <w:t>_</w:t>
            </w:r>
            <w:proofErr w:type="spellStart"/>
            <w:r w:rsidRPr="005B7997">
              <w:rPr>
                <w:spacing w:val="-4"/>
                <w:sz w:val="28"/>
                <w:szCs w:val="28"/>
                <w:lang w:val="en-US"/>
              </w:rPr>
              <w:t>MedvedevAV</w:t>
            </w:r>
            <w:proofErr w:type="spellEnd"/>
            <w:r w:rsidRPr="005B7997">
              <w:rPr>
                <w:spacing w:val="-4"/>
                <w:sz w:val="28"/>
                <w:szCs w:val="28"/>
              </w:rPr>
              <w:t>@</w:t>
            </w:r>
            <w:proofErr w:type="spellStart"/>
            <w:r w:rsidRPr="005B7997">
              <w:rPr>
                <w:spacing w:val="-4"/>
                <w:sz w:val="28"/>
                <w:szCs w:val="28"/>
                <w:lang w:val="en-US"/>
              </w:rPr>
              <w:t>dvgd</w:t>
            </w:r>
            <w:proofErr w:type="spellEnd"/>
            <w:r w:rsidRPr="005B7997">
              <w:rPr>
                <w:spacing w:val="-4"/>
                <w:sz w:val="28"/>
                <w:szCs w:val="28"/>
              </w:rPr>
              <w:t>.</w:t>
            </w:r>
            <w:proofErr w:type="spellStart"/>
            <w:r w:rsidRPr="005B7997">
              <w:rPr>
                <w:spacing w:val="-4"/>
                <w:sz w:val="28"/>
                <w:szCs w:val="28"/>
                <w:lang w:val="en-US"/>
              </w:rPr>
              <w:t>ru</w:t>
            </w:r>
            <w:proofErr w:type="spellEnd"/>
            <w:r w:rsidRPr="005B7997">
              <w:rPr>
                <w:spacing w:val="-4"/>
                <w:sz w:val="28"/>
                <w:szCs w:val="28"/>
              </w:rPr>
              <w:t>.</w:t>
            </w:r>
            <w:r w:rsidRPr="005B7997">
              <w:rPr>
                <w:bCs/>
                <w:sz w:val="28"/>
                <w:szCs w:val="28"/>
              </w:rPr>
              <w:t xml:space="preserve">  </w:t>
            </w:r>
          </w:p>
          <w:p w:rsidR="00677079" w:rsidRPr="005B7997" w:rsidRDefault="00677079" w:rsidP="00E04739">
            <w:pPr>
              <w:jc w:val="both"/>
              <w:rPr>
                <w:bCs/>
                <w:sz w:val="28"/>
                <w:szCs w:val="28"/>
              </w:rPr>
            </w:pPr>
            <w:r w:rsidRPr="005B7997">
              <w:rPr>
                <w:bCs/>
                <w:sz w:val="28"/>
                <w:szCs w:val="28"/>
              </w:rPr>
              <w:t xml:space="preserve">Номер телефона: </w:t>
            </w:r>
            <w:r w:rsidRPr="005B7997">
              <w:rPr>
                <w:sz w:val="28"/>
                <w:szCs w:val="28"/>
              </w:rPr>
              <w:t>8(4212)</w:t>
            </w:r>
            <w:r w:rsidRPr="00581E68">
              <w:t xml:space="preserve"> </w:t>
            </w:r>
            <w:r w:rsidRPr="005B7997">
              <w:rPr>
                <w:sz w:val="28"/>
                <w:szCs w:val="28"/>
              </w:rPr>
              <w:t>38-46-92</w:t>
            </w:r>
            <w:r w:rsidRPr="005B7997">
              <w:rPr>
                <w:bCs/>
                <w:sz w:val="28"/>
                <w:szCs w:val="28"/>
              </w:rPr>
              <w:t xml:space="preserve">.  </w:t>
            </w:r>
          </w:p>
          <w:p w:rsidR="00677079" w:rsidRPr="003274A8" w:rsidRDefault="00677079" w:rsidP="00E04739">
            <w:pPr>
              <w:pStyle w:val="a7"/>
              <w:ind w:left="0" w:firstLine="709"/>
              <w:jc w:val="both"/>
              <w:rPr>
                <w:bCs/>
                <w:i/>
                <w:sz w:val="28"/>
                <w:szCs w:val="28"/>
              </w:rPr>
            </w:pPr>
            <w:r w:rsidRPr="00581E68">
              <w:rPr>
                <w:bCs/>
                <w:sz w:val="28"/>
                <w:szCs w:val="28"/>
              </w:rPr>
              <w:t>Номер факса:</w:t>
            </w:r>
            <w:r w:rsidRPr="00581E68">
              <w:rPr>
                <w:bCs/>
                <w:i/>
                <w:sz w:val="28"/>
                <w:szCs w:val="28"/>
              </w:rPr>
              <w:t xml:space="preserve"> </w:t>
            </w:r>
            <w:r w:rsidRPr="00581E68">
              <w:rPr>
                <w:bCs/>
                <w:sz w:val="28"/>
                <w:szCs w:val="28"/>
              </w:rPr>
              <w:t>8-(4212)-91-16-54, 8-(4212)-38-42-93.</w:t>
            </w:r>
          </w:p>
        </w:tc>
      </w:tr>
      <w:tr w:rsidR="00677079" w:rsidTr="00677079">
        <w:tc>
          <w:tcPr>
            <w:tcW w:w="817" w:type="dxa"/>
          </w:tcPr>
          <w:p w:rsidR="00677079" w:rsidRDefault="00677079" w:rsidP="00C71865">
            <w:r>
              <w:t>2.2</w:t>
            </w:r>
          </w:p>
        </w:tc>
        <w:tc>
          <w:tcPr>
            <w:tcW w:w="3934" w:type="dxa"/>
          </w:tcPr>
          <w:p w:rsidR="00677079" w:rsidRDefault="00677079" w:rsidP="00C71865">
            <w:r w:rsidRPr="003274A8">
              <w:rPr>
                <w:sz w:val="28"/>
                <w:szCs w:val="28"/>
              </w:rPr>
              <w:t>Порядок, место, дата начала и окончания срока подачи заявок, вскрытие заявок</w:t>
            </w:r>
          </w:p>
        </w:tc>
        <w:tc>
          <w:tcPr>
            <w:tcW w:w="10035" w:type="dxa"/>
          </w:tcPr>
          <w:p w:rsidR="00677079" w:rsidRPr="00645E32" w:rsidRDefault="00677079" w:rsidP="00E04739">
            <w:pPr>
              <w:ind w:firstLine="709"/>
              <w:jc w:val="both"/>
              <w:rPr>
                <w:bCs/>
                <w:sz w:val="28"/>
                <w:szCs w:val="28"/>
              </w:rPr>
            </w:pPr>
            <w:r w:rsidRPr="00D4715C">
              <w:rPr>
                <w:bCs/>
                <w:sz w:val="28"/>
                <w:szCs w:val="28"/>
              </w:rPr>
              <w:t xml:space="preserve">Заявки в электронной форме </w:t>
            </w:r>
            <w:r w:rsidRPr="00D4715C">
              <w:rPr>
                <w:bCs/>
                <w:i/>
                <w:sz w:val="28"/>
                <w:szCs w:val="28"/>
              </w:rPr>
              <w:t>(части заявок в электронной форме)</w:t>
            </w:r>
            <w:r w:rsidRPr="00D4715C">
              <w:rPr>
                <w:bCs/>
                <w:sz w:val="28"/>
                <w:szCs w:val="28"/>
              </w:rPr>
              <w:t xml:space="preserve"> подаются в порядке, </w:t>
            </w:r>
            <w:r w:rsidRPr="003274A8">
              <w:rPr>
                <w:bCs/>
                <w:sz w:val="28"/>
                <w:szCs w:val="28"/>
              </w:rPr>
              <w:t xml:space="preserve">указанном </w:t>
            </w:r>
            <w:r>
              <w:rPr>
                <w:bCs/>
                <w:sz w:val="28"/>
                <w:szCs w:val="28"/>
              </w:rPr>
              <w:t>в пункте 3.18 аукционной документации</w:t>
            </w:r>
            <w:r w:rsidRPr="00D4715C">
              <w:rPr>
                <w:bCs/>
                <w:sz w:val="28"/>
                <w:szCs w:val="28"/>
              </w:rPr>
              <w:t xml:space="preserve">, </w:t>
            </w:r>
            <w:r w:rsidRPr="00645E32">
              <w:rPr>
                <w:bCs/>
                <w:sz w:val="28"/>
                <w:szCs w:val="28"/>
              </w:rPr>
              <w:t>на универсальной электронной торговой площадке</w:t>
            </w:r>
            <w:r w:rsidRPr="00D4715C">
              <w:rPr>
                <w:bCs/>
                <w:i/>
                <w:sz w:val="28"/>
                <w:szCs w:val="28"/>
              </w:rPr>
              <w:t xml:space="preserve"> </w:t>
            </w:r>
            <w:r w:rsidRPr="00C61B90">
              <w:rPr>
                <w:bCs/>
                <w:sz w:val="28"/>
                <w:szCs w:val="28"/>
              </w:rPr>
              <w:t>(далее – электронная площадка, ЭТЗП, сайт ЭТЗП).</w:t>
            </w:r>
            <w:r w:rsidRPr="00D4715C">
              <w:rPr>
                <w:b/>
                <w:bCs/>
                <w:sz w:val="28"/>
                <w:szCs w:val="28"/>
              </w:rPr>
              <w:t xml:space="preserve"> </w:t>
            </w:r>
            <w:r w:rsidRPr="00D4715C">
              <w:rPr>
                <w:bCs/>
                <w:sz w:val="28"/>
                <w:szCs w:val="28"/>
              </w:rPr>
              <w:t xml:space="preserve"> При подаче  заявки (части заявки) в электронной форме общий объём электронных документов не должен превышать  </w:t>
            </w:r>
            <w:r w:rsidRPr="00645E32">
              <w:rPr>
                <w:sz w:val="28"/>
                <w:szCs w:val="28"/>
              </w:rPr>
              <w:t>600 Мегабайт</w:t>
            </w:r>
            <w:r w:rsidRPr="00645E32">
              <w:rPr>
                <w:bCs/>
                <w:iCs/>
                <w:sz w:val="28"/>
                <w:szCs w:val="28"/>
              </w:rPr>
              <w:t>.</w:t>
            </w:r>
          </w:p>
          <w:p w:rsidR="00677079" w:rsidRPr="005B7997" w:rsidRDefault="00677079" w:rsidP="00E04739">
            <w:pPr>
              <w:ind w:firstLine="709"/>
              <w:jc w:val="both"/>
              <w:rPr>
                <w:bCs/>
                <w:sz w:val="28"/>
                <w:szCs w:val="28"/>
              </w:rPr>
            </w:pPr>
            <w:r w:rsidRPr="005B7997">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на сайте </w:t>
            </w:r>
            <w:hyperlink r:id="rId8" w:history="1">
              <w:r w:rsidRPr="005B7997">
                <w:rPr>
                  <w:rStyle w:val="a9"/>
                  <w:sz w:val="28"/>
                  <w:szCs w:val="28"/>
                </w:rPr>
                <w:t>www.rzd.ru</w:t>
              </w:r>
            </w:hyperlink>
            <w:r w:rsidRPr="005B7997">
              <w:rPr>
                <w:bCs/>
                <w:sz w:val="28"/>
                <w:szCs w:val="28"/>
              </w:rPr>
              <w:t xml:space="preserve"> (раздел «Тендеры»)</w:t>
            </w:r>
            <w:r w:rsidRPr="005B7997">
              <w:rPr>
                <w:bCs/>
                <w:i/>
                <w:sz w:val="28"/>
                <w:szCs w:val="28"/>
              </w:rPr>
              <w:t xml:space="preserve"> </w:t>
            </w:r>
            <w:r w:rsidRPr="005B7997">
              <w:rPr>
                <w:bCs/>
                <w:sz w:val="28"/>
                <w:szCs w:val="28"/>
              </w:rPr>
              <w:t xml:space="preserve">и на сайте ЭТЗП, </w:t>
            </w:r>
            <w:r w:rsidRPr="005B7997">
              <w:rPr>
                <w:sz w:val="28"/>
                <w:szCs w:val="28"/>
              </w:rPr>
              <w:t>а также на официальном сайте Заказчика</w:t>
            </w:r>
            <w:r w:rsidRPr="005B7997">
              <w:rPr>
                <w:i/>
                <w:sz w:val="28"/>
                <w:szCs w:val="28"/>
              </w:rPr>
              <w:t xml:space="preserve"> </w:t>
            </w:r>
            <w:hyperlink r:id="rId9" w:history="1">
              <w:r w:rsidRPr="005B7997">
                <w:rPr>
                  <w:rStyle w:val="a9"/>
                  <w:sz w:val="28"/>
                  <w:szCs w:val="28"/>
                  <w:lang w:val="en-US"/>
                </w:rPr>
                <w:t>www</w:t>
              </w:r>
              <w:r w:rsidRPr="005B7997">
                <w:rPr>
                  <w:rStyle w:val="a9"/>
                  <w:sz w:val="28"/>
                  <w:szCs w:val="28"/>
                </w:rPr>
                <w:t>.</w:t>
              </w:r>
              <w:proofErr w:type="spellStart"/>
              <w:r w:rsidRPr="005B7997">
                <w:rPr>
                  <w:rStyle w:val="a9"/>
                  <w:sz w:val="28"/>
                  <w:szCs w:val="28"/>
                  <w:lang w:val="en-US"/>
                </w:rPr>
                <w:t>pk</w:t>
              </w:r>
              <w:proofErr w:type="spellEnd"/>
              <w:r w:rsidRPr="005B7997">
                <w:rPr>
                  <w:rStyle w:val="a9"/>
                  <w:sz w:val="28"/>
                  <w:szCs w:val="28"/>
                </w:rPr>
                <w:t>-</w:t>
              </w:r>
              <w:proofErr w:type="spellStart"/>
              <w:r w:rsidRPr="005B7997">
                <w:rPr>
                  <w:rStyle w:val="a9"/>
                  <w:sz w:val="28"/>
                  <w:szCs w:val="28"/>
                  <w:lang w:val="en-US"/>
                </w:rPr>
                <w:t>sakhalin</w:t>
              </w:r>
              <w:proofErr w:type="spellEnd"/>
              <w:r w:rsidRPr="005B7997">
                <w:rPr>
                  <w:rStyle w:val="a9"/>
                  <w:sz w:val="28"/>
                  <w:szCs w:val="28"/>
                </w:rPr>
                <w:t>.</w:t>
              </w:r>
              <w:proofErr w:type="spellStart"/>
              <w:r w:rsidRPr="005B7997">
                <w:rPr>
                  <w:rStyle w:val="a9"/>
                  <w:sz w:val="28"/>
                  <w:szCs w:val="28"/>
                  <w:lang w:val="en-US"/>
                </w:rPr>
                <w:t>ru</w:t>
              </w:r>
              <w:proofErr w:type="spellEnd"/>
            </w:hyperlink>
            <w:r w:rsidRPr="005B7997">
              <w:rPr>
                <w:sz w:val="28"/>
                <w:szCs w:val="28"/>
              </w:rPr>
              <w:t xml:space="preserve"> (раздел «Сотрудничество»)</w:t>
            </w:r>
            <w:r w:rsidRPr="005B7997">
              <w:rPr>
                <w:bCs/>
                <w:sz w:val="28"/>
                <w:szCs w:val="28"/>
              </w:rPr>
              <w:t xml:space="preserve"> </w:t>
            </w:r>
            <w:r w:rsidRPr="005B7997">
              <w:rPr>
                <w:bCs/>
                <w:i/>
                <w:sz w:val="28"/>
                <w:szCs w:val="28"/>
              </w:rPr>
              <w:t xml:space="preserve">– </w:t>
            </w:r>
            <w:r w:rsidRPr="005B7997">
              <w:rPr>
                <w:b/>
                <w:bCs/>
                <w:sz w:val="28"/>
                <w:szCs w:val="28"/>
              </w:rPr>
              <w:t>«</w:t>
            </w:r>
            <w:r w:rsidR="00A6472C">
              <w:rPr>
                <w:b/>
                <w:bCs/>
                <w:sz w:val="28"/>
                <w:szCs w:val="28"/>
              </w:rPr>
              <w:t>21</w:t>
            </w:r>
            <w:r w:rsidRPr="005B7997">
              <w:rPr>
                <w:b/>
                <w:bCs/>
                <w:sz w:val="28"/>
                <w:szCs w:val="28"/>
              </w:rPr>
              <w:t xml:space="preserve">» </w:t>
            </w:r>
            <w:r>
              <w:rPr>
                <w:b/>
                <w:bCs/>
                <w:sz w:val="28"/>
                <w:szCs w:val="28"/>
              </w:rPr>
              <w:t>декабря</w:t>
            </w:r>
            <w:r w:rsidRPr="005B7997">
              <w:rPr>
                <w:b/>
                <w:bCs/>
                <w:sz w:val="28"/>
                <w:szCs w:val="28"/>
              </w:rPr>
              <w:t xml:space="preserve"> 2018 года</w:t>
            </w:r>
            <w:r w:rsidRPr="005B7997">
              <w:rPr>
                <w:b/>
                <w:bCs/>
                <w:i/>
                <w:sz w:val="28"/>
                <w:szCs w:val="28"/>
              </w:rPr>
              <w:t>.</w:t>
            </w:r>
          </w:p>
          <w:p w:rsidR="00677079" w:rsidRPr="005B7997" w:rsidRDefault="00677079" w:rsidP="00E04739">
            <w:pPr>
              <w:ind w:firstLine="709"/>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sidR="00A6472C">
              <w:rPr>
                <w:b/>
                <w:bCs/>
                <w:sz w:val="28"/>
                <w:szCs w:val="28"/>
              </w:rPr>
              <w:t>14</w:t>
            </w:r>
            <w:r w:rsidRPr="005B7997">
              <w:rPr>
                <w:b/>
                <w:bCs/>
                <w:sz w:val="28"/>
                <w:szCs w:val="28"/>
              </w:rPr>
              <w:t xml:space="preserve">» </w:t>
            </w:r>
            <w:r>
              <w:rPr>
                <w:b/>
                <w:bCs/>
                <w:sz w:val="28"/>
                <w:szCs w:val="28"/>
              </w:rPr>
              <w:t>января</w:t>
            </w:r>
            <w:r w:rsidRPr="005B7997">
              <w:rPr>
                <w:b/>
                <w:bCs/>
                <w:sz w:val="28"/>
                <w:szCs w:val="28"/>
              </w:rPr>
              <w:t xml:space="preserve"> 201</w:t>
            </w:r>
            <w:r>
              <w:rPr>
                <w:b/>
                <w:bCs/>
                <w:sz w:val="28"/>
                <w:szCs w:val="28"/>
              </w:rPr>
              <w:t>9</w:t>
            </w:r>
            <w:r w:rsidRPr="005B7997">
              <w:rPr>
                <w:b/>
                <w:bCs/>
                <w:sz w:val="28"/>
                <w:szCs w:val="28"/>
              </w:rPr>
              <w:t xml:space="preserve"> года</w:t>
            </w:r>
            <w:r w:rsidRPr="005B7997">
              <w:rPr>
                <w:b/>
                <w:bCs/>
                <w:i/>
                <w:sz w:val="28"/>
                <w:szCs w:val="28"/>
              </w:rPr>
              <w:t>.</w:t>
            </w:r>
          </w:p>
          <w:p w:rsidR="00677079" w:rsidRPr="005B7997" w:rsidRDefault="00677079" w:rsidP="00E04739">
            <w:pPr>
              <w:ind w:firstLine="709"/>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lastRenderedPageBreak/>
              <w:t>0</w:t>
            </w:r>
            <w:r>
              <w:rPr>
                <w:b/>
                <w:sz w:val="28"/>
                <w:szCs w:val="28"/>
              </w:rPr>
              <w:t>2</w:t>
            </w:r>
            <w:r w:rsidRPr="005B7997">
              <w:rPr>
                <w:b/>
                <w:sz w:val="28"/>
                <w:szCs w:val="28"/>
              </w:rPr>
              <w:t>:00 часа московского времени</w:t>
            </w:r>
            <w:r w:rsidRPr="005B7997">
              <w:rPr>
                <w:sz w:val="28"/>
                <w:szCs w:val="28"/>
              </w:rPr>
              <w:t xml:space="preserve"> на ЭТЗП (на странице данного открытого аукциона на сайте </w:t>
            </w:r>
            <w:hyperlink r:id="rId10" w:history="1">
              <w:r w:rsidRPr="005B7997">
                <w:rPr>
                  <w:rStyle w:val="a9"/>
                  <w:bCs/>
                  <w:sz w:val="28"/>
                  <w:szCs w:val="28"/>
                </w:rPr>
                <w:t>https://etp.comita.r</w:t>
              </w:r>
              <w:r w:rsidRPr="005B7997">
                <w:rPr>
                  <w:rStyle w:val="a9"/>
                  <w:bCs/>
                  <w:sz w:val="28"/>
                  <w:szCs w:val="28"/>
                  <w:lang w:val="en-US"/>
                </w:rPr>
                <w:t>u</w:t>
              </w:r>
            </w:hyperlink>
            <w:r w:rsidRPr="005B7997">
              <w:rPr>
                <w:sz w:val="28"/>
                <w:szCs w:val="28"/>
              </w:rPr>
              <w:t>)</w:t>
            </w:r>
            <w:r w:rsidRPr="005B7997">
              <w:rPr>
                <w:b/>
                <w:bCs/>
                <w:i/>
                <w:sz w:val="28"/>
                <w:szCs w:val="28"/>
              </w:rPr>
              <w:t xml:space="preserve"> </w:t>
            </w:r>
            <w:r w:rsidRPr="005B7997">
              <w:rPr>
                <w:b/>
                <w:bCs/>
                <w:sz w:val="28"/>
                <w:szCs w:val="28"/>
              </w:rPr>
              <w:t>«</w:t>
            </w:r>
            <w:r w:rsidR="00A6472C">
              <w:rPr>
                <w:b/>
                <w:bCs/>
                <w:sz w:val="28"/>
                <w:szCs w:val="28"/>
              </w:rPr>
              <w:t>14</w:t>
            </w:r>
            <w:r w:rsidRPr="005B7997">
              <w:rPr>
                <w:b/>
                <w:bCs/>
                <w:sz w:val="28"/>
                <w:szCs w:val="28"/>
              </w:rPr>
              <w:t xml:space="preserve">» </w:t>
            </w:r>
            <w:r>
              <w:rPr>
                <w:b/>
                <w:bCs/>
                <w:sz w:val="28"/>
                <w:szCs w:val="28"/>
              </w:rPr>
              <w:t>января</w:t>
            </w:r>
            <w:r w:rsidRPr="005B7997">
              <w:rPr>
                <w:b/>
                <w:bCs/>
                <w:sz w:val="28"/>
                <w:szCs w:val="28"/>
              </w:rPr>
              <w:t xml:space="preserve"> 201</w:t>
            </w:r>
            <w:r>
              <w:rPr>
                <w:b/>
                <w:bCs/>
                <w:sz w:val="28"/>
                <w:szCs w:val="28"/>
              </w:rPr>
              <w:t>9</w:t>
            </w:r>
            <w:r w:rsidRPr="005B7997">
              <w:rPr>
                <w:b/>
                <w:bCs/>
                <w:sz w:val="28"/>
                <w:szCs w:val="28"/>
              </w:rPr>
              <w:t xml:space="preserve"> года</w:t>
            </w:r>
            <w:r w:rsidRPr="005B7997">
              <w:rPr>
                <w:b/>
                <w:bCs/>
                <w:i/>
                <w:sz w:val="28"/>
                <w:szCs w:val="28"/>
              </w:rPr>
              <w:t>.</w:t>
            </w:r>
          </w:p>
          <w:p w:rsidR="00677079" w:rsidRPr="007F0D1E" w:rsidRDefault="00677079" w:rsidP="00E04739">
            <w:pPr>
              <w:ind w:firstLine="709"/>
              <w:jc w:val="both"/>
              <w:rPr>
                <w:sz w:val="28"/>
                <w:szCs w:val="28"/>
              </w:rPr>
            </w:pPr>
          </w:p>
        </w:tc>
      </w:tr>
      <w:tr w:rsidR="00677079" w:rsidTr="00677079">
        <w:tc>
          <w:tcPr>
            <w:tcW w:w="817" w:type="dxa"/>
          </w:tcPr>
          <w:p w:rsidR="00677079" w:rsidRDefault="00677079" w:rsidP="00C71865">
            <w:r w:rsidRPr="005174B2">
              <w:rPr>
                <w:sz w:val="28"/>
              </w:rPr>
              <w:lastRenderedPageBreak/>
              <w:t>2.3</w:t>
            </w:r>
          </w:p>
        </w:tc>
        <w:tc>
          <w:tcPr>
            <w:tcW w:w="3934" w:type="dxa"/>
          </w:tcPr>
          <w:p w:rsidR="00677079" w:rsidRDefault="00677079" w:rsidP="00C71865">
            <w:r w:rsidRPr="00750B3C">
              <w:rPr>
                <w:sz w:val="28"/>
                <w:szCs w:val="28"/>
              </w:rPr>
              <w:t>Место и дата рассмотрения заявок участников аукциона</w:t>
            </w:r>
            <w:r>
              <w:rPr>
                <w:sz w:val="28"/>
                <w:szCs w:val="28"/>
              </w:rPr>
              <w:t>,</w:t>
            </w:r>
            <w:r w:rsidRPr="00750B3C">
              <w:rPr>
                <w:sz w:val="28"/>
                <w:szCs w:val="28"/>
              </w:rPr>
              <w:t xml:space="preserve"> проведения аукциона</w:t>
            </w:r>
            <w:r>
              <w:t xml:space="preserve"> </w:t>
            </w:r>
          </w:p>
        </w:tc>
        <w:tc>
          <w:tcPr>
            <w:tcW w:w="10035" w:type="dxa"/>
          </w:tcPr>
          <w:p w:rsidR="00677079" w:rsidRPr="005B7997" w:rsidRDefault="00677079" w:rsidP="00E04739">
            <w:pPr>
              <w:ind w:firstLine="709"/>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3D56A4">
              <w:rPr>
                <w:b/>
                <w:bCs/>
                <w:sz w:val="28"/>
                <w:szCs w:val="28"/>
              </w:rPr>
              <w:t>18</w:t>
            </w:r>
            <w:r w:rsidRPr="005B7997">
              <w:rPr>
                <w:b/>
                <w:bCs/>
                <w:sz w:val="28"/>
                <w:szCs w:val="28"/>
              </w:rPr>
              <w:t xml:space="preserve">» </w:t>
            </w:r>
            <w:r>
              <w:rPr>
                <w:b/>
                <w:bCs/>
                <w:sz w:val="28"/>
                <w:szCs w:val="28"/>
              </w:rPr>
              <w:t>января</w:t>
            </w:r>
            <w:r w:rsidRPr="005B7997">
              <w:rPr>
                <w:b/>
                <w:bCs/>
                <w:sz w:val="28"/>
                <w:szCs w:val="28"/>
              </w:rPr>
              <w:t xml:space="preserve"> 201</w:t>
            </w:r>
            <w:r>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w:t>
            </w:r>
            <w:proofErr w:type="gramStart"/>
            <w:r w:rsidRPr="005B7997">
              <w:rPr>
                <w:bCs/>
                <w:sz w:val="28"/>
                <w:szCs w:val="28"/>
              </w:rPr>
              <w:t>г</w:t>
            </w:r>
            <w:proofErr w:type="gramEnd"/>
            <w:r w:rsidRPr="005B7997">
              <w:rPr>
                <w:bCs/>
                <w:sz w:val="28"/>
                <w:szCs w:val="28"/>
              </w:rPr>
              <w:t>. Южно-Сахалинск, ул. Вокзальная 54-А.</w:t>
            </w:r>
          </w:p>
          <w:p w:rsidR="00677079" w:rsidRPr="005B7997" w:rsidRDefault="00677079" w:rsidP="00E04739">
            <w:pPr>
              <w:ind w:firstLine="709"/>
              <w:jc w:val="both"/>
              <w:rPr>
                <w:bCs/>
                <w:sz w:val="28"/>
                <w:szCs w:val="28"/>
              </w:rPr>
            </w:pPr>
            <w:r w:rsidRPr="005B7997">
              <w:rPr>
                <w:bCs/>
                <w:sz w:val="28"/>
                <w:szCs w:val="28"/>
              </w:rPr>
              <w:t xml:space="preserve">Проведение аукциона осуществляется </w:t>
            </w:r>
            <w:r w:rsidRPr="005B7997">
              <w:rPr>
                <w:b/>
                <w:bCs/>
                <w:sz w:val="28"/>
                <w:szCs w:val="28"/>
              </w:rPr>
              <w:t xml:space="preserve">в </w:t>
            </w:r>
            <w:r>
              <w:rPr>
                <w:b/>
                <w:bCs/>
                <w:sz w:val="28"/>
                <w:szCs w:val="28"/>
              </w:rPr>
              <w:t>10</w:t>
            </w:r>
            <w:r w:rsidRPr="005B7997">
              <w:rPr>
                <w:b/>
                <w:bCs/>
                <w:sz w:val="28"/>
                <w:szCs w:val="28"/>
              </w:rPr>
              <w:t>:00 часов московского времени</w:t>
            </w:r>
            <w:r w:rsidRPr="005B7997">
              <w:rPr>
                <w:bCs/>
                <w:sz w:val="28"/>
                <w:szCs w:val="28"/>
              </w:rPr>
              <w:t xml:space="preserve"> </w:t>
            </w:r>
            <w:r w:rsidRPr="005B7997">
              <w:rPr>
                <w:b/>
                <w:bCs/>
                <w:sz w:val="28"/>
                <w:szCs w:val="28"/>
              </w:rPr>
              <w:t>«</w:t>
            </w:r>
            <w:r w:rsidR="00A6472C">
              <w:rPr>
                <w:b/>
                <w:bCs/>
                <w:sz w:val="28"/>
                <w:szCs w:val="28"/>
              </w:rPr>
              <w:t>2</w:t>
            </w:r>
            <w:r w:rsidR="003D56A4">
              <w:rPr>
                <w:b/>
                <w:bCs/>
                <w:sz w:val="28"/>
                <w:szCs w:val="28"/>
              </w:rPr>
              <w:t>1</w:t>
            </w:r>
            <w:r w:rsidRPr="005B7997">
              <w:rPr>
                <w:b/>
                <w:bCs/>
                <w:sz w:val="28"/>
                <w:szCs w:val="28"/>
              </w:rPr>
              <w:t xml:space="preserve">» </w:t>
            </w:r>
            <w:r>
              <w:rPr>
                <w:b/>
                <w:bCs/>
                <w:sz w:val="28"/>
                <w:szCs w:val="28"/>
              </w:rPr>
              <w:t>января</w:t>
            </w:r>
            <w:r w:rsidRPr="005B7997">
              <w:rPr>
                <w:b/>
                <w:bCs/>
                <w:sz w:val="28"/>
                <w:szCs w:val="28"/>
              </w:rPr>
              <w:t xml:space="preserve"> 201</w:t>
            </w:r>
            <w:r>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hyperlink r:id="rId11" w:history="1">
              <w:r w:rsidRPr="005B7997">
                <w:rPr>
                  <w:rStyle w:val="a9"/>
                  <w:bCs/>
                  <w:sz w:val="28"/>
                  <w:szCs w:val="28"/>
                </w:rPr>
                <w:t>https://etp.comita.r</w:t>
              </w:r>
              <w:r w:rsidRPr="005B7997">
                <w:rPr>
                  <w:rStyle w:val="a9"/>
                  <w:bCs/>
                  <w:sz w:val="28"/>
                  <w:szCs w:val="28"/>
                  <w:lang w:val="en-US"/>
                </w:rPr>
                <w:t>u</w:t>
              </w:r>
            </w:hyperlink>
            <w:r w:rsidRPr="005B7997">
              <w:rPr>
                <w:bCs/>
                <w:sz w:val="28"/>
                <w:szCs w:val="28"/>
              </w:rPr>
              <w:t>), в электронной форме в личном кабинете участника электронных процедур</w:t>
            </w:r>
            <w:r w:rsidRPr="005B7997">
              <w:rPr>
                <w:bCs/>
                <w:i/>
                <w:sz w:val="28"/>
                <w:szCs w:val="28"/>
              </w:rPr>
              <w:t>.</w:t>
            </w:r>
          </w:p>
          <w:p w:rsidR="00677079" w:rsidRPr="007F0D1E" w:rsidRDefault="00677079" w:rsidP="00E04739">
            <w:pPr>
              <w:ind w:firstLine="709"/>
              <w:jc w:val="both"/>
              <w:rPr>
                <w:bCs/>
                <w:sz w:val="28"/>
                <w:szCs w:val="28"/>
              </w:rPr>
            </w:pPr>
          </w:p>
        </w:tc>
      </w:tr>
      <w:tr w:rsidR="00677079" w:rsidTr="00677079">
        <w:tc>
          <w:tcPr>
            <w:tcW w:w="817" w:type="dxa"/>
          </w:tcPr>
          <w:p w:rsidR="00677079" w:rsidRDefault="00677079" w:rsidP="00C71865">
            <w:r w:rsidRPr="005174B2">
              <w:rPr>
                <w:sz w:val="28"/>
              </w:rPr>
              <w:t>2.4</w:t>
            </w:r>
          </w:p>
        </w:tc>
        <w:tc>
          <w:tcPr>
            <w:tcW w:w="3934" w:type="dxa"/>
          </w:tcPr>
          <w:p w:rsidR="00677079" w:rsidRDefault="00677079" w:rsidP="00C71865">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w:t>
            </w:r>
          </w:p>
          <w:p w:rsidR="00677079" w:rsidRDefault="00677079" w:rsidP="00C71865"/>
        </w:tc>
        <w:tc>
          <w:tcPr>
            <w:tcW w:w="10035" w:type="dxa"/>
          </w:tcPr>
          <w:p w:rsidR="00677079" w:rsidRPr="005B7997" w:rsidRDefault="00677079" w:rsidP="00E04739">
            <w:pPr>
              <w:ind w:firstLine="709"/>
              <w:jc w:val="both"/>
              <w:rPr>
                <w:bCs/>
                <w:sz w:val="28"/>
                <w:szCs w:val="28"/>
              </w:rPr>
            </w:pPr>
            <w:r w:rsidRPr="005B799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677079" w:rsidRPr="005B7997" w:rsidRDefault="00677079" w:rsidP="00E04739">
            <w:pPr>
              <w:ind w:firstLine="709"/>
              <w:jc w:val="both"/>
              <w:rPr>
                <w:bCs/>
                <w:sz w:val="28"/>
                <w:szCs w:val="28"/>
              </w:rPr>
            </w:pPr>
            <w:r w:rsidRPr="005B7997">
              <w:rPr>
                <w:bCs/>
                <w:sz w:val="28"/>
                <w:szCs w:val="28"/>
              </w:rPr>
              <w:t xml:space="preserve">Срок направления участниками запросов на разъяснение положений аукционной документации: с </w:t>
            </w:r>
            <w:r w:rsidRPr="005B7997">
              <w:rPr>
                <w:b/>
                <w:bCs/>
                <w:sz w:val="28"/>
                <w:szCs w:val="28"/>
              </w:rPr>
              <w:t>«</w:t>
            </w:r>
            <w:r w:rsidR="00A6472C">
              <w:rPr>
                <w:b/>
                <w:bCs/>
                <w:sz w:val="28"/>
                <w:szCs w:val="28"/>
              </w:rPr>
              <w:t>21</w:t>
            </w:r>
            <w:r w:rsidRPr="005B7997">
              <w:rPr>
                <w:b/>
                <w:bCs/>
                <w:sz w:val="28"/>
                <w:szCs w:val="28"/>
              </w:rPr>
              <w:t xml:space="preserve">» </w:t>
            </w:r>
            <w:r>
              <w:rPr>
                <w:b/>
                <w:bCs/>
                <w:sz w:val="28"/>
                <w:szCs w:val="28"/>
              </w:rPr>
              <w:t>декабря</w:t>
            </w:r>
            <w:r w:rsidRPr="005B7997">
              <w:rPr>
                <w:b/>
                <w:bCs/>
                <w:sz w:val="28"/>
                <w:szCs w:val="28"/>
              </w:rPr>
              <w:t xml:space="preserve"> 2018 года</w:t>
            </w:r>
            <w:proofErr w:type="gramStart"/>
            <w:r w:rsidRPr="005B7997">
              <w:rPr>
                <w:bCs/>
                <w:sz w:val="28"/>
                <w:szCs w:val="28"/>
              </w:rPr>
              <w:t>.</w:t>
            </w:r>
            <w:proofErr w:type="gramEnd"/>
            <w:r w:rsidRPr="005B7997">
              <w:rPr>
                <w:bCs/>
                <w:sz w:val="28"/>
                <w:szCs w:val="28"/>
              </w:rPr>
              <w:t xml:space="preserve"> </w:t>
            </w:r>
            <w:proofErr w:type="gramStart"/>
            <w:r w:rsidRPr="005B7997">
              <w:rPr>
                <w:bCs/>
                <w:sz w:val="28"/>
                <w:szCs w:val="28"/>
              </w:rPr>
              <w:t>п</w:t>
            </w:r>
            <w:proofErr w:type="gramEnd"/>
            <w:r w:rsidRPr="005B7997">
              <w:rPr>
                <w:bCs/>
                <w:sz w:val="28"/>
                <w:szCs w:val="28"/>
              </w:rPr>
              <w:t xml:space="preserve">о </w:t>
            </w:r>
            <w:r w:rsidRPr="005B7997">
              <w:rPr>
                <w:b/>
                <w:bCs/>
                <w:sz w:val="28"/>
                <w:szCs w:val="28"/>
              </w:rPr>
              <w:t>«</w:t>
            </w:r>
            <w:r w:rsidR="00A6472C">
              <w:rPr>
                <w:b/>
                <w:bCs/>
                <w:sz w:val="28"/>
                <w:szCs w:val="28"/>
              </w:rPr>
              <w:t>09</w:t>
            </w:r>
            <w:r w:rsidRPr="005B7997">
              <w:rPr>
                <w:b/>
                <w:bCs/>
                <w:sz w:val="28"/>
                <w:szCs w:val="28"/>
              </w:rPr>
              <w:t xml:space="preserve">» </w:t>
            </w:r>
            <w:r>
              <w:rPr>
                <w:b/>
                <w:bCs/>
                <w:sz w:val="28"/>
                <w:szCs w:val="28"/>
              </w:rPr>
              <w:t>января</w:t>
            </w:r>
            <w:r w:rsidRPr="005B7997">
              <w:rPr>
                <w:b/>
                <w:bCs/>
                <w:sz w:val="28"/>
                <w:szCs w:val="28"/>
              </w:rPr>
              <w:t xml:space="preserve"> 201</w:t>
            </w:r>
            <w:r>
              <w:rPr>
                <w:b/>
                <w:bCs/>
                <w:sz w:val="28"/>
                <w:szCs w:val="28"/>
              </w:rPr>
              <w:t>9</w:t>
            </w:r>
            <w:r w:rsidRPr="005B7997">
              <w:rPr>
                <w:b/>
                <w:bCs/>
                <w:sz w:val="28"/>
                <w:szCs w:val="28"/>
              </w:rPr>
              <w:t xml:space="preserve"> года</w:t>
            </w:r>
            <w:r w:rsidRPr="005B7997">
              <w:rPr>
                <w:bCs/>
                <w:sz w:val="28"/>
                <w:szCs w:val="28"/>
              </w:rPr>
              <w:t>. (включительно).</w:t>
            </w:r>
          </w:p>
          <w:p w:rsidR="00677079" w:rsidRPr="005B7997" w:rsidRDefault="00677079" w:rsidP="00E04739">
            <w:pPr>
              <w:ind w:firstLine="709"/>
              <w:jc w:val="both"/>
              <w:rPr>
                <w:bCs/>
                <w:sz w:val="28"/>
                <w:szCs w:val="28"/>
              </w:rPr>
            </w:pPr>
            <w:r w:rsidRPr="005B7997">
              <w:rPr>
                <w:bCs/>
                <w:sz w:val="28"/>
                <w:szCs w:val="28"/>
              </w:rPr>
              <w:t xml:space="preserve">Дата начала срока предоставления участникам разъяснений положений аукционной документации: </w:t>
            </w:r>
            <w:r w:rsidRPr="005B7997">
              <w:rPr>
                <w:b/>
                <w:bCs/>
                <w:sz w:val="28"/>
                <w:szCs w:val="28"/>
              </w:rPr>
              <w:t>«</w:t>
            </w:r>
            <w:r w:rsidR="00A6472C">
              <w:rPr>
                <w:b/>
                <w:bCs/>
                <w:sz w:val="28"/>
                <w:szCs w:val="28"/>
              </w:rPr>
              <w:t>21</w:t>
            </w:r>
            <w:r w:rsidRPr="005B7997">
              <w:rPr>
                <w:b/>
                <w:bCs/>
                <w:sz w:val="28"/>
                <w:szCs w:val="28"/>
              </w:rPr>
              <w:t xml:space="preserve">» </w:t>
            </w:r>
            <w:r>
              <w:rPr>
                <w:b/>
                <w:bCs/>
                <w:sz w:val="28"/>
                <w:szCs w:val="28"/>
              </w:rPr>
              <w:t>декабря</w:t>
            </w:r>
            <w:r w:rsidRPr="005B7997">
              <w:rPr>
                <w:b/>
                <w:bCs/>
                <w:sz w:val="28"/>
                <w:szCs w:val="28"/>
              </w:rPr>
              <w:t xml:space="preserve"> 2018 года</w:t>
            </w:r>
            <w:r w:rsidRPr="005B7997">
              <w:rPr>
                <w:bCs/>
                <w:sz w:val="28"/>
                <w:szCs w:val="28"/>
              </w:rPr>
              <w:t>.</w:t>
            </w:r>
          </w:p>
          <w:p w:rsidR="00677079" w:rsidRPr="005B7997" w:rsidRDefault="00677079" w:rsidP="00E04739">
            <w:pPr>
              <w:ind w:firstLine="709"/>
              <w:jc w:val="both"/>
              <w:rPr>
                <w:bCs/>
                <w:sz w:val="28"/>
                <w:szCs w:val="28"/>
              </w:rPr>
            </w:pPr>
            <w:r w:rsidRPr="005B7997">
              <w:rPr>
                <w:bCs/>
                <w:sz w:val="28"/>
                <w:szCs w:val="28"/>
              </w:rPr>
              <w:t xml:space="preserve">Дата окончания срока предоставления участникам разъяснений положений аукционной документации: </w:t>
            </w:r>
            <w:r w:rsidRPr="005B7997">
              <w:rPr>
                <w:b/>
                <w:bCs/>
                <w:sz w:val="28"/>
                <w:szCs w:val="28"/>
              </w:rPr>
              <w:t>«</w:t>
            </w:r>
            <w:r w:rsidR="00A6472C">
              <w:rPr>
                <w:b/>
                <w:bCs/>
                <w:sz w:val="28"/>
                <w:szCs w:val="28"/>
              </w:rPr>
              <w:t>11</w:t>
            </w:r>
            <w:r w:rsidRPr="005B7997">
              <w:rPr>
                <w:b/>
                <w:bCs/>
                <w:sz w:val="28"/>
                <w:szCs w:val="28"/>
              </w:rPr>
              <w:t xml:space="preserve">» </w:t>
            </w:r>
            <w:r>
              <w:rPr>
                <w:b/>
                <w:bCs/>
                <w:sz w:val="28"/>
                <w:szCs w:val="28"/>
              </w:rPr>
              <w:t>января</w:t>
            </w:r>
            <w:r w:rsidRPr="005B7997">
              <w:rPr>
                <w:b/>
                <w:bCs/>
                <w:sz w:val="28"/>
                <w:szCs w:val="28"/>
              </w:rPr>
              <w:t xml:space="preserve"> 201</w:t>
            </w:r>
            <w:r>
              <w:rPr>
                <w:b/>
                <w:bCs/>
                <w:sz w:val="28"/>
                <w:szCs w:val="28"/>
              </w:rPr>
              <w:t>9</w:t>
            </w:r>
            <w:r w:rsidRPr="005B7997">
              <w:rPr>
                <w:b/>
                <w:bCs/>
                <w:sz w:val="28"/>
                <w:szCs w:val="28"/>
              </w:rPr>
              <w:t xml:space="preserve"> года</w:t>
            </w:r>
            <w:r w:rsidRPr="005B7997">
              <w:rPr>
                <w:bCs/>
                <w:sz w:val="28"/>
                <w:szCs w:val="28"/>
              </w:rPr>
              <w:t>.</w:t>
            </w:r>
          </w:p>
          <w:p w:rsidR="00677079" w:rsidRPr="007F0D1E" w:rsidRDefault="00677079" w:rsidP="00E04739">
            <w:pPr>
              <w:ind w:firstLine="709"/>
              <w:jc w:val="both"/>
              <w:rPr>
                <w:sz w:val="28"/>
                <w:szCs w:val="28"/>
              </w:rPr>
            </w:pPr>
          </w:p>
        </w:tc>
      </w:tr>
    </w:tbl>
    <w:p w:rsidR="00C71865" w:rsidRDefault="00C71865" w:rsidP="00C71865">
      <w:pPr>
        <w:spacing w:after="200" w:line="276" w:lineRule="auto"/>
        <w:rPr>
          <w:bCs/>
          <w:sz w:val="28"/>
          <w:szCs w:val="28"/>
        </w:rPr>
      </w:pPr>
    </w:p>
    <w:p w:rsidR="00C71865" w:rsidRDefault="00C71865" w:rsidP="00C71865">
      <w:pPr>
        <w:spacing w:after="200" w:line="276" w:lineRule="auto"/>
        <w:rPr>
          <w:bCs/>
          <w:sz w:val="28"/>
          <w:szCs w:val="28"/>
        </w:rPr>
        <w:sectPr w:rsidR="00C71865" w:rsidSect="00C71865">
          <w:pgSz w:w="16838" w:h="11906" w:orient="landscape"/>
          <w:pgMar w:top="993" w:right="1134" w:bottom="851" w:left="1134" w:header="709" w:footer="709" w:gutter="0"/>
          <w:cols w:space="708"/>
          <w:docGrid w:linePitch="360"/>
        </w:sectPr>
      </w:pPr>
    </w:p>
    <w:p w:rsidR="00C71865" w:rsidRPr="00EA036C" w:rsidRDefault="00C71865" w:rsidP="00C71865">
      <w:pPr>
        <w:spacing w:after="200" w:line="276" w:lineRule="auto"/>
        <w:rPr>
          <w:i/>
          <w:sz w:val="28"/>
          <w:szCs w:val="28"/>
        </w:rPr>
      </w:pPr>
    </w:p>
    <w:tbl>
      <w:tblPr>
        <w:tblW w:w="0" w:type="auto"/>
        <w:tblLook w:val="0000"/>
      </w:tblPr>
      <w:tblGrid>
        <w:gridCol w:w="4785"/>
        <w:gridCol w:w="4785"/>
      </w:tblGrid>
      <w:tr w:rsidR="00C71865" w:rsidRPr="000A09E7" w:rsidTr="00C71865">
        <w:tc>
          <w:tcPr>
            <w:tcW w:w="4785" w:type="dxa"/>
          </w:tcPr>
          <w:p w:rsidR="00C71865" w:rsidRPr="00C74C29" w:rsidRDefault="00C71865" w:rsidP="00C71865">
            <w:pPr>
              <w:pStyle w:val="2"/>
              <w:suppressAutoHyphens/>
              <w:spacing w:before="0" w:after="0"/>
              <w:jc w:val="center"/>
              <w:rPr>
                <w:rFonts w:ascii="Times New Roman" w:eastAsia="MS Mincho" w:hAnsi="Times New Roman"/>
                <w:i w:val="0"/>
                <w:iCs w:val="0"/>
              </w:rPr>
            </w:pPr>
            <w:bookmarkStart w:id="0" w:name="_Toc34648368"/>
          </w:p>
        </w:tc>
        <w:tc>
          <w:tcPr>
            <w:tcW w:w="4785" w:type="dxa"/>
          </w:tcPr>
          <w:p w:rsidR="00C71865" w:rsidRPr="00C74C29" w:rsidRDefault="00C71865" w:rsidP="00C71865">
            <w:pPr>
              <w:pStyle w:val="2"/>
              <w:suppressAutoHyphens/>
              <w:spacing w:before="0" w:after="0"/>
              <w:ind w:left="615"/>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p>
          <w:p w:rsidR="00C71865" w:rsidRPr="00C74C29" w:rsidRDefault="00C71865" w:rsidP="00C71865">
            <w:pPr>
              <w:pStyle w:val="2"/>
              <w:suppressAutoHyphens/>
              <w:spacing w:before="0" w:after="0"/>
              <w:ind w:left="615"/>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bookmarkEnd w:id="0"/>
    <w:p w:rsidR="00C71865" w:rsidRDefault="00C71865" w:rsidP="00C71865">
      <w:pPr>
        <w:spacing w:line="320" w:lineRule="exact"/>
        <w:ind w:firstLine="709"/>
        <w:jc w:val="center"/>
        <w:rPr>
          <w:sz w:val="28"/>
          <w:szCs w:val="28"/>
        </w:rPr>
      </w:pPr>
      <w:r>
        <w:rPr>
          <w:sz w:val="28"/>
          <w:szCs w:val="28"/>
        </w:rPr>
        <w:t>Техническое задание</w:t>
      </w:r>
    </w:p>
    <w:p w:rsidR="00C71865" w:rsidRDefault="00C71865" w:rsidP="00C71865">
      <w:pPr>
        <w:spacing w:line="320" w:lineRule="exact"/>
        <w:ind w:firstLine="709"/>
        <w:jc w:val="center"/>
        <w:rPr>
          <w:sz w:val="28"/>
          <w:szCs w:val="28"/>
        </w:rPr>
      </w:pPr>
    </w:p>
    <w:tbl>
      <w:tblPr>
        <w:tblW w:w="506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5"/>
        <w:gridCol w:w="269"/>
        <w:gridCol w:w="508"/>
        <w:gridCol w:w="1101"/>
        <w:gridCol w:w="964"/>
        <w:gridCol w:w="1375"/>
        <w:gridCol w:w="1929"/>
        <w:gridCol w:w="1813"/>
      </w:tblGrid>
      <w:tr w:rsidR="00C71865" w:rsidRPr="005F589D" w:rsidTr="00C71865">
        <w:tc>
          <w:tcPr>
            <w:tcW w:w="5000" w:type="pct"/>
            <w:gridSpan w:val="8"/>
          </w:tcPr>
          <w:p w:rsidR="00C71865" w:rsidRPr="005F589D" w:rsidRDefault="00C71865" w:rsidP="00C71865">
            <w:pPr>
              <w:jc w:val="center"/>
              <w:rPr>
                <w:b/>
              </w:rPr>
            </w:pPr>
            <w:r w:rsidRPr="005F589D">
              <w:rPr>
                <w:b/>
              </w:rPr>
              <w:t xml:space="preserve">1. Наименование закупаемых </w:t>
            </w:r>
            <w:r>
              <w:rPr>
                <w:b/>
              </w:rPr>
              <w:t>услуг</w:t>
            </w:r>
            <w:r w:rsidRPr="005F589D">
              <w:rPr>
                <w:b/>
              </w:rPr>
              <w:t>, их количество (объем), единичные расценки и начальная (максимальная) цена договора</w:t>
            </w:r>
          </w:p>
        </w:tc>
      </w:tr>
      <w:tr w:rsidR="00C71865" w:rsidRPr="005F589D" w:rsidTr="00C71865">
        <w:tc>
          <w:tcPr>
            <w:tcW w:w="1296" w:type="pct"/>
            <w:gridSpan w:val="3"/>
            <w:vAlign w:val="center"/>
          </w:tcPr>
          <w:p w:rsidR="00C71865" w:rsidRPr="005F589D" w:rsidRDefault="00C71865" w:rsidP="00C71865">
            <w:pPr>
              <w:jc w:val="center"/>
              <w:rPr>
                <w:b/>
              </w:rPr>
            </w:pPr>
            <w:r w:rsidRPr="005F589D">
              <w:rPr>
                <w:b/>
              </w:rPr>
              <w:t xml:space="preserve">Наименование </w:t>
            </w:r>
            <w:r>
              <w:rPr>
                <w:b/>
              </w:rPr>
              <w:t>услуги</w:t>
            </w:r>
          </w:p>
        </w:tc>
        <w:tc>
          <w:tcPr>
            <w:tcW w:w="568" w:type="pct"/>
            <w:vAlign w:val="center"/>
          </w:tcPr>
          <w:p w:rsidR="00C71865" w:rsidRPr="005F589D" w:rsidRDefault="00C71865" w:rsidP="00C71865">
            <w:pPr>
              <w:jc w:val="center"/>
              <w:rPr>
                <w:b/>
              </w:rPr>
            </w:pPr>
            <w:r w:rsidRPr="005F589D">
              <w:rPr>
                <w:b/>
              </w:rPr>
              <w:t>Ед. изм.</w:t>
            </w:r>
          </w:p>
        </w:tc>
        <w:tc>
          <w:tcPr>
            <w:tcW w:w="497" w:type="pct"/>
            <w:vAlign w:val="center"/>
          </w:tcPr>
          <w:p w:rsidR="00C71865" w:rsidRPr="005F589D" w:rsidRDefault="00C71865" w:rsidP="00C71865">
            <w:pPr>
              <w:ind w:left="-108"/>
              <w:jc w:val="center"/>
              <w:rPr>
                <w:b/>
              </w:rPr>
            </w:pPr>
            <w:r w:rsidRPr="005F589D">
              <w:rPr>
                <w:b/>
              </w:rPr>
              <w:t>Количество (объем)</w:t>
            </w:r>
          </w:p>
        </w:tc>
        <w:tc>
          <w:tcPr>
            <w:tcW w:w="709" w:type="pct"/>
            <w:vAlign w:val="center"/>
          </w:tcPr>
          <w:p w:rsidR="00C71865" w:rsidRPr="005F589D" w:rsidRDefault="00C71865" w:rsidP="00C71865">
            <w:pPr>
              <w:jc w:val="center"/>
              <w:rPr>
                <w:b/>
              </w:rPr>
            </w:pPr>
            <w:r w:rsidRPr="005F589D">
              <w:rPr>
                <w:b/>
              </w:rPr>
              <w:t>Цена за единицу</w:t>
            </w:r>
            <w:r>
              <w:rPr>
                <w:b/>
              </w:rPr>
              <w:t>, руб.</w:t>
            </w:r>
            <w:r w:rsidRPr="005F589D">
              <w:rPr>
                <w:b/>
              </w:rPr>
              <w:t xml:space="preserve"> без учёта НДС </w:t>
            </w:r>
          </w:p>
        </w:tc>
        <w:tc>
          <w:tcPr>
            <w:tcW w:w="995" w:type="pct"/>
            <w:vAlign w:val="center"/>
          </w:tcPr>
          <w:p w:rsidR="00C71865" w:rsidRPr="005F589D" w:rsidRDefault="00C71865" w:rsidP="00C71865">
            <w:pPr>
              <w:ind w:right="36"/>
              <w:jc w:val="center"/>
              <w:rPr>
                <w:b/>
              </w:rPr>
            </w:pPr>
            <w:r w:rsidRPr="005F589D">
              <w:rPr>
                <w:b/>
              </w:rPr>
              <w:t>Всего</w:t>
            </w:r>
            <w:r>
              <w:rPr>
                <w:b/>
              </w:rPr>
              <w:t>, руб.</w:t>
            </w:r>
            <w:r w:rsidRPr="005F589D">
              <w:rPr>
                <w:b/>
              </w:rPr>
              <w:t xml:space="preserve"> без учета НДС</w:t>
            </w:r>
          </w:p>
        </w:tc>
        <w:tc>
          <w:tcPr>
            <w:tcW w:w="935" w:type="pct"/>
            <w:vAlign w:val="center"/>
          </w:tcPr>
          <w:p w:rsidR="00C71865" w:rsidRPr="005F589D" w:rsidRDefault="00C71865" w:rsidP="00C71865">
            <w:pPr>
              <w:jc w:val="center"/>
              <w:rPr>
                <w:b/>
              </w:rPr>
            </w:pPr>
            <w:r w:rsidRPr="005F589D">
              <w:rPr>
                <w:b/>
              </w:rPr>
              <w:t>Всего</w:t>
            </w:r>
            <w:r>
              <w:rPr>
                <w:b/>
              </w:rPr>
              <w:t>, руб.</w:t>
            </w:r>
            <w:r w:rsidRPr="005F589D">
              <w:rPr>
                <w:b/>
              </w:rPr>
              <w:t xml:space="preserve"> с учетом НДС</w:t>
            </w:r>
          </w:p>
        </w:tc>
      </w:tr>
      <w:tr w:rsidR="00C71865" w:rsidRPr="00A573EE" w:rsidTr="00C71865">
        <w:trPr>
          <w:trHeight w:val="575"/>
        </w:trPr>
        <w:tc>
          <w:tcPr>
            <w:tcW w:w="1296" w:type="pct"/>
            <w:gridSpan w:val="3"/>
            <w:shd w:val="clear" w:color="auto" w:fill="auto"/>
            <w:vAlign w:val="center"/>
          </w:tcPr>
          <w:p w:rsidR="00C71865" w:rsidRDefault="00C71865" w:rsidP="00C71865">
            <w:pPr>
              <w:ind w:left="34"/>
            </w:pPr>
            <w:r w:rsidRPr="00D05130">
              <w:t>Услуги по осуществлению инкассации и охране денежных сре</w:t>
            </w:r>
            <w:proofErr w:type="gramStart"/>
            <w:r w:rsidRPr="00D05130">
              <w:t>дств в п</w:t>
            </w:r>
            <w:proofErr w:type="gramEnd"/>
            <w:r w:rsidRPr="00D05130">
              <w:t xml:space="preserve">унктах продаж </w:t>
            </w:r>
          </w:p>
          <w:p w:rsidR="00C71865" w:rsidRPr="00A573EE" w:rsidRDefault="00C71865" w:rsidP="00B7716C">
            <w:pPr>
              <w:ind w:left="34"/>
            </w:pPr>
            <w:r w:rsidRPr="00D05130">
              <w:t xml:space="preserve">г. </w:t>
            </w:r>
            <w:r w:rsidR="00B7716C">
              <w:t>Холмск</w:t>
            </w:r>
          </w:p>
        </w:tc>
        <w:tc>
          <w:tcPr>
            <w:tcW w:w="568" w:type="pct"/>
            <w:shd w:val="clear" w:color="auto" w:fill="auto"/>
            <w:vAlign w:val="center"/>
          </w:tcPr>
          <w:p w:rsidR="00C71865" w:rsidRDefault="00C71865" w:rsidP="00C71865">
            <w:pPr>
              <w:jc w:val="center"/>
            </w:pPr>
            <w:proofErr w:type="spellStart"/>
            <w:r>
              <w:t>Усл</w:t>
            </w:r>
            <w:proofErr w:type="spellEnd"/>
            <w:r>
              <w:t xml:space="preserve">. </w:t>
            </w:r>
            <w:proofErr w:type="spellStart"/>
            <w:proofErr w:type="gramStart"/>
            <w:r>
              <w:t>ед</w:t>
            </w:r>
            <w:proofErr w:type="spellEnd"/>
            <w:proofErr w:type="gramEnd"/>
          </w:p>
          <w:p w:rsidR="00C71865" w:rsidRPr="00A573EE" w:rsidRDefault="00C71865" w:rsidP="00C71865">
            <w:pPr>
              <w:jc w:val="center"/>
            </w:pPr>
            <w:r>
              <w:t>(заезд)</w:t>
            </w:r>
          </w:p>
        </w:tc>
        <w:tc>
          <w:tcPr>
            <w:tcW w:w="497" w:type="pct"/>
            <w:shd w:val="clear" w:color="auto" w:fill="auto"/>
            <w:vAlign w:val="center"/>
          </w:tcPr>
          <w:p w:rsidR="00C71865" w:rsidRPr="00A573EE" w:rsidRDefault="00B7716C" w:rsidP="00C71865">
            <w:pPr>
              <w:jc w:val="center"/>
            </w:pPr>
            <w:r>
              <w:t>4</w:t>
            </w:r>
            <w:r w:rsidR="00C71865">
              <w:t>00</w:t>
            </w:r>
          </w:p>
        </w:tc>
        <w:tc>
          <w:tcPr>
            <w:tcW w:w="709" w:type="pct"/>
            <w:shd w:val="clear" w:color="auto" w:fill="auto"/>
            <w:vAlign w:val="center"/>
          </w:tcPr>
          <w:p w:rsidR="00C71865" w:rsidRPr="00A573EE" w:rsidRDefault="00B7716C" w:rsidP="00B7716C">
            <w:pPr>
              <w:jc w:val="center"/>
              <w:rPr>
                <w:color w:val="000000"/>
              </w:rPr>
            </w:pPr>
            <w:r>
              <w:rPr>
                <w:color w:val="000000"/>
                <w:sz w:val="22"/>
                <w:szCs w:val="22"/>
              </w:rPr>
              <w:t>1152</w:t>
            </w:r>
            <w:r w:rsidR="00C71865">
              <w:rPr>
                <w:color w:val="000000"/>
                <w:sz w:val="22"/>
                <w:szCs w:val="22"/>
              </w:rPr>
              <w:t>,</w:t>
            </w:r>
            <w:r>
              <w:rPr>
                <w:color w:val="000000"/>
                <w:sz w:val="22"/>
                <w:szCs w:val="22"/>
              </w:rPr>
              <w:t>5</w:t>
            </w:r>
            <w:r w:rsidR="00C71865">
              <w:rPr>
                <w:color w:val="000000"/>
                <w:sz w:val="22"/>
                <w:szCs w:val="22"/>
              </w:rPr>
              <w:t>0</w:t>
            </w:r>
          </w:p>
        </w:tc>
        <w:tc>
          <w:tcPr>
            <w:tcW w:w="995" w:type="pct"/>
            <w:shd w:val="clear" w:color="auto" w:fill="auto"/>
            <w:vAlign w:val="center"/>
          </w:tcPr>
          <w:p w:rsidR="00C71865" w:rsidRPr="00144AD7" w:rsidRDefault="00B7716C" w:rsidP="00C71865">
            <w:pPr>
              <w:jc w:val="center"/>
              <w:rPr>
                <w:color w:val="000000"/>
              </w:rPr>
            </w:pPr>
            <w:r>
              <w:rPr>
                <w:color w:val="000000"/>
              </w:rPr>
              <w:t>461 000,00</w:t>
            </w:r>
          </w:p>
        </w:tc>
        <w:tc>
          <w:tcPr>
            <w:tcW w:w="935" w:type="pct"/>
            <w:shd w:val="clear" w:color="auto" w:fill="auto"/>
            <w:vAlign w:val="center"/>
          </w:tcPr>
          <w:p w:rsidR="00C71865" w:rsidRPr="00144AD7" w:rsidRDefault="00B7716C" w:rsidP="00C71865">
            <w:pPr>
              <w:jc w:val="center"/>
              <w:rPr>
                <w:bCs/>
                <w:color w:val="000000"/>
              </w:rPr>
            </w:pPr>
            <w:r>
              <w:rPr>
                <w:bCs/>
                <w:color w:val="000000"/>
              </w:rPr>
              <w:t>553 200,00</w:t>
            </w:r>
          </w:p>
        </w:tc>
      </w:tr>
      <w:tr w:rsidR="00B7716C" w:rsidRPr="00A573EE" w:rsidTr="00C71865">
        <w:trPr>
          <w:trHeight w:val="575"/>
        </w:trPr>
        <w:tc>
          <w:tcPr>
            <w:tcW w:w="1296" w:type="pct"/>
            <w:gridSpan w:val="3"/>
            <w:shd w:val="clear" w:color="auto" w:fill="auto"/>
            <w:vAlign w:val="center"/>
          </w:tcPr>
          <w:p w:rsidR="00B7716C" w:rsidRDefault="00B7716C" w:rsidP="0005469E">
            <w:pPr>
              <w:ind w:left="34"/>
            </w:pPr>
            <w:r w:rsidRPr="00D05130">
              <w:t>Услуги по осуществлению инкассации и охране денежных сре</w:t>
            </w:r>
            <w:proofErr w:type="gramStart"/>
            <w:r w:rsidRPr="00D05130">
              <w:t>дств в п</w:t>
            </w:r>
            <w:proofErr w:type="gramEnd"/>
            <w:r w:rsidRPr="00D05130">
              <w:t xml:space="preserve">унктах продаж </w:t>
            </w:r>
          </w:p>
          <w:p w:rsidR="00B7716C" w:rsidRPr="00A573EE" w:rsidRDefault="00B7716C" w:rsidP="00B7716C">
            <w:pPr>
              <w:ind w:left="34"/>
            </w:pPr>
            <w:r w:rsidRPr="00D05130">
              <w:t xml:space="preserve">г. </w:t>
            </w:r>
            <w:r>
              <w:t>Поронайск</w:t>
            </w:r>
          </w:p>
        </w:tc>
        <w:tc>
          <w:tcPr>
            <w:tcW w:w="568" w:type="pct"/>
            <w:shd w:val="clear" w:color="auto" w:fill="auto"/>
            <w:vAlign w:val="center"/>
          </w:tcPr>
          <w:p w:rsidR="00B7716C" w:rsidRDefault="00B7716C" w:rsidP="0005469E">
            <w:pPr>
              <w:jc w:val="center"/>
            </w:pPr>
            <w:proofErr w:type="spellStart"/>
            <w:r>
              <w:t>Усл</w:t>
            </w:r>
            <w:proofErr w:type="spellEnd"/>
            <w:r>
              <w:t xml:space="preserve">. </w:t>
            </w:r>
            <w:proofErr w:type="spellStart"/>
            <w:proofErr w:type="gramStart"/>
            <w:r>
              <w:t>ед</w:t>
            </w:r>
            <w:proofErr w:type="spellEnd"/>
            <w:proofErr w:type="gramEnd"/>
          </w:p>
          <w:p w:rsidR="00B7716C" w:rsidRPr="00A573EE" w:rsidRDefault="00B7716C" w:rsidP="0005469E">
            <w:pPr>
              <w:jc w:val="center"/>
            </w:pPr>
            <w:r>
              <w:t>(заезд)</w:t>
            </w:r>
          </w:p>
        </w:tc>
        <w:tc>
          <w:tcPr>
            <w:tcW w:w="497" w:type="pct"/>
            <w:shd w:val="clear" w:color="auto" w:fill="auto"/>
            <w:vAlign w:val="center"/>
          </w:tcPr>
          <w:p w:rsidR="00B7716C" w:rsidRDefault="00B7716C" w:rsidP="00C71865">
            <w:pPr>
              <w:jc w:val="center"/>
            </w:pPr>
            <w:r>
              <w:t>400</w:t>
            </w:r>
          </w:p>
        </w:tc>
        <w:tc>
          <w:tcPr>
            <w:tcW w:w="709" w:type="pct"/>
            <w:shd w:val="clear" w:color="auto" w:fill="auto"/>
            <w:vAlign w:val="center"/>
          </w:tcPr>
          <w:p w:rsidR="00B7716C" w:rsidRDefault="00B7716C" w:rsidP="00C71865">
            <w:pPr>
              <w:jc w:val="center"/>
              <w:rPr>
                <w:color w:val="000000"/>
              </w:rPr>
            </w:pPr>
            <w:r>
              <w:rPr>
                <w:color w:val="000000"/>
                <w:sz w:val="22"/>
                <w:szCs w:val="22"/>
              </w:rPr>
              <w:t>833,33</w:t>
            </w:r>
          </w:p>
        </w:tc>
        <w:tc>
          <w:tcPr>
            <w:tcW w:w="995" w:type="pct"/>
            <w:shd w:val="clear" w:color="auto" w:fill="auto"/>
            <w:vAlign w:val="center"/>
          </w:tcPr>
          <w:p w:rsidR="00B7716C" w:rsidRPr="00144AD7" w:rsidRDefault="00B7716C" w:rsidP="00C71865">
            <w:pPr>
              <w:jc w:val="center"/>
              <w:rPr>
                <w:color w:val="000000"/>
              </w:rPr>
            </w:pPr>
            <w:r>
              <w:rPr>
                <w:color w:val="000000"/>
              </w:rPr>
              <w:t>333 332,00</w:t>
            </w:r>
          </w:p>
        </w:tc>
        <w:tc>
          <w:tcPr>
            <w:tcW w:w="935" w:type="pct"/>
            <w:shd w:val="clear" w:color="auto" w:fill="auto"/>
            <w:vAlign w:val="center"/>
          </w:tcPr>
          <w:p w:rsidR="00B7716C" w:rsidRPr="00144AD7" w:rsidRDefault="00B7716C" w:rsidP="00C71865">
            <w:pPr>
              <w:jc w:val="center"/>
              <w:rPr>
                <w:bCs/>
                <w:color w:val="000000"/>
              </w:rPr>
            </w:pPr>
            <w:r>
              <w:rPr>
                <w:bCs/>
                <w:color w:val="000000"/>
              </w:rPr>
              <w:t>399 998,40</w:t>
            </w:r>
          </w:p>
        </w:tc>
      </w:tr>
      <w:tr w:rsidR="00B7716C" w:rsidRPr="00A573EE" w:rsidTr="00C71865">
        <w:trPr>
          <w:trHeight w:val="413"/>
        </w:trPr>
        <w:tc>
          <w:tcPr>
            <w:tcW w:w="1296" w:type="pct"/>
            <w:gridSpan w:val="3"/>
            <w:shd w:val="clear" w:color="auto" w:fill="auto"/>
            <w:vAlign w:val="center"/>
          </w:tcPr>
          <w:p w:rsidR="00B7716C" w:rsidRDefault="00B7716C" w:rsidP="00C71865">
            <w:pPr>
              <w:ind w:left="34"/>
            </w:pPr>
            <w:r w:rsidRPr="00D05130">
              <w:t>Услуги по осуществлению инкассации и охране денежных сре</w:t>
            </w:r>
            <w:proofErr w:type="gramStart"/>
            <w:r w:rsidRPr="00D05130">
              <w:t>дств в п</w:t>
            </w:r>
            <w:proofErr w:type="gramEnd"/>
            <w:r w:rsidRPr="00D05130">
              <w:t xml:space="preserve">унктах продаж </w:t>
            </w:r>
          </w:p>
          <w:p w:rsidR="00B7716C" w:rsidRPr="00A573EE" w:rsidRDefault="00B7716C" w:rsidP="00C71865">
            <w:pPr>
              <w:ind w:left="34"/>
            </w:pPr>
            <w:r>
              <w:t xml:space="preserve">г. Макаров, </w:t>
            </w:r>
            <w:proofErr w:type="spellStart"/>
            <w:r>
              <w:t>пгт</w:t>
            </w:r>
            <w:proofErr w:type="spellEnd"/>
            <w:r>
              <w:t>. Смирны, Тымовское, Ноглики</w:t>
            </w:r>
          </w:p>
        </w:tc>
        <w:tc>
          <w:tcPr>
            <w:tcW w:w="568" w:type="pct"/>
            <w:shd w:val="clear" w:color="auto" w:fill="auto"/>
            <w:vAlign w:val="center"/>
          </w:tcPr>
          <w:p w:rsidR="00B7716C" w:rsidRDefault="00B7716C" w:rsidP="00C71865">
            <w:pPr>
              <w:jc w:val="center"/>
            </w:pPr>
            <w:proofErr w:type="spellStart"/>
            <w:r>
              <w:t>Усл</w:t>
            </w:r>
            <w:proofErr w:type="spellEnd"/>
            <w:r>
              <w:t xml:space="preserve">. </w:t>
            </w:r>
            <w:proofErr w:type="spellStart"/>
            <w:proofErr w:type="gramStart"/>
            <w:r>
              <w:t>ед</w:t>
            </w:r>
            <w:proofErr w:type="spellEnd"/>
            <w:proofErr w:type="gramEnd"/>
          </w:p>
          <w:p w:rsidR="00B7716C" w:rsidRPr="00A573EE" w:rsidRDefault="00B7716C" w:rsidP="00C71865">
            <w:pPr>
              <w:jc w:val="center"/>
            </w:pPr>
            <w:r>
              <w:t>(заезд)</w:t>
            </w:r>
          </w:p>
        </w:tc>
        <w:tc>
          <w:tcPr>
            <w:tcW w:w="497" w:type="pct"/>
            <w:shd w:val="clear" w:color="auto" w:fill="auto"/>
            <w:vAlign w:val="center"/>
          </w:tcPr>
          <w:p w:rsidR="00B7716C" w:rsidRPr="00A573EE" w:rsidRDefault="00B7716C" w:rsidP="00C71865">
            <w:pPr>
              <w:jc w:val="center"/>
            </w:pPr>
            <w:r>
              <w:t>1100</w:t>
            </w:r>
          </w:p>
        </w:tc>
        <w:tc>
          <w:tcPr>
            <w:tcW w:w="709" w:type="pct"/>
            <w:shd w:val="clear" w:color="auto" w:fill="auto"/>
            <w:vAlign w:val="center"/>
          </w:tcPr>
          <w:p w:rsidR="00B7716C" w:rsidRPr="00A573EE" w:rsidRDefault="00B7716C" w:rsidP="00C71865">
            <w:pPr>
              <w:jc w:val="center"/>
              <w:rPr>
                <w:color w:val="000000"/>
              </w:rPr>
            </w:pPr>
            <w:r>
              <w:rPr>
                <w:color w:val="000000"/>
                <w:sz w:val="22"/>
                <w:szCs w:val="22"/>
              </w:rPr>
              <w:t>1250,00</w:t>
            </w:r>
          </w:p>
        </w:tc>
        <w:tc>
          <w:tcPr>
            <w:tcW w:w="995" w:type="pct"/>
            <w:shd w:val="clear" w:color="auto" w:fill="auto"/>
            <w:vAlign w:val="center"/>
          </w:tcPr>
          <w:p w:rsidR="00B7716C" w:rsidRPr="00144AD7" w:rsidRDefault="00B7716C" w:rsidP="00C71865">
            <w:pPr>
              <w:jc w:val="center"/>
              <w:rPr>
                <w:color w:val="000000"/>
              </w:rPr>
            </w:pPr>
            <w:r>
              <w:rPr>
                <w:color w:val="000000"/>
              </w:rPr>
              <w:t>1 375 000,00</w:t>
            </w:r>
          </w:p>
        </w:tc>
        <w:tc>
          <w:tcPr>
            <w:tcW w:w="935" w:type="pct"/>
            <w:shd w:val="clear" w:color="auto" w:fill="auto"/>
            <w:vAlign w:val="center"/>
          </w:tcPr>
          <w:p w:rsidR="00B7716C" w:rsidRPr="00144AD7" w:rsidRDefault="00B7716C" w:rsidP="00C71865">
            <w:pPr>
              <w:jc w:val="center"/>
              <w:rPr>
                <w:bCs/>
                <w:color w:val="000000"/>
              </w:rPr>
            </w:pPr>
            <w:r>
              <w:rPr>
                <w:bCs/>
                <w:color w:val="000000"/>
              </w:rPr>
              <w:t>1 650 000,00</w:t>
            </w:r>
          </w:p>
        </w:tc>
      </w:tr>
      <w:tr w:rsidR="00B7716C" w:rsidRPr="005F589D" w:rsidTr="00C71865">
        <w:tc>
          <w:tcPr>
            <w:tcW w:w="1296" w:type="pct"/>
            <w:gridSpan w:val="3"/>
            <w:vAlign w:val="center"/>
          </w:tcPr>
          <w:p w:rsidR="00B7716C" w:rsidRPr="00A573EE" w:rsidRDefault="00B7716C" w:rsidP="00C71865">
            <w:pPr>
              <w:rPr>
                <w:b/>
              </w:rPr>
            </w:pPr>
            <w:r w:rsidRPr="00A573EE">
              <w:rPr>
                <w:b/>
              </w:rPr>
              <w:t>ИТОГО начальная (максимальная) цена</w:t>
            </w:r>
          </w:p>
        </w:tc>
        <w:tc>
          <w:tcPr>
            <w:tcW w:w="568" w:type="pct"/>
            <w:vAlign w:val="center"/>
          </w:tcPr>
          <w:p w:rsidR="00B7716C" w:rsidRPr="00A573EE" w:rsidRDefault="00B7716C" w:rsidP="00C71865"/>
        </w:tc>
        <w:tc>
          <w:tcPr>
            <w:tcW w:w="497" w:type="pct"/>
            <w:vAlign w:val="center"/>
          </w:tcPr>
          <w:p w:rsidR="00B7716C" w:rsidRPr="00A573EE" w:rsidRDefault="00B7716C" w:rsidP="00C71865">
            <w:pPr>
              <w:jc w:val="center"/>
              <w:rPr>
                <w:color w:val="000000"/>
              </w:rPr>
            </w:pPr>
          </w:p>
        </w:tc>
        <w:tc>
          <w:tcPr>
            <w:tcW w:w="709" w:type="pct"/>
            <w:vAlign w:val="center"/>
          </w:tcPr>
          <w:p w:rsidR="00B7716C" w:rsidRPr="00A573EE" w:rsidRDefault="00B7716C" w:rsidP="00C71865">
            <w:pPr>
              <w:jc w:val="center"/>
              <w:rPr>
                <w:color w:val="000000"/>
              </w:rPr>
            </w:pPr>
            <w:r w:rsidRPr="00A573EE">
              <w:rPr>
                <w:color w:val="000000"/>
                <w:sz w:val="22"/>
                <w:szCs w:val="22"/>
              </w:rPr>
              <w:t>-</w:t>
            </w:r>
          </w:p>
        </w:tc>
        <w:tc>
          <w:tcPr>
            <w:tcW w:w="995" w:type="pct"/>
            <w:vAlign w:val="center"/>
          </w:tcPr>
          <w:p w:rsidR="00B7716C" w:rsidRPr="00A573EE" w:rsidRDefault="00B7716C" w:rsidP="00C71865">
            <w:pPr>
              <w:jc w:val="center"/>
              <w:rPr>
                <w:b/>
                <w:bCs/>
                <w:color w:val="000000"/>
              </w:rPr>
            </w:pPr>
            <w:r>
              <w:rPr>
                <w:b/>
                <w:bCs/>
                <w:color w:val="000000"/>
                <w:sz w:val="22"/>
                <w:szCs w:val="22"/>
              </w:rPr>
              <w:t>2 169 332,00</w:t>
            </w:r>
          </w:p>
        </w:tc>
        <w:tc>
          <w:tcPr>
            <w:tcW w:w="935" w:type="pct"/>
            <w:vAlign w:val="center"/>
          </w:tcPr>
          <w:p w:rsidR="00B7716C" w:rsidRDefault="00B7716C" w:rsidP="00C71865">
            <w:pPr>
              <w:jc w:val="center"/>
              <w:rPr>
                <w:b/>
                <w:bCs/>
                <w:color w:val="000000"/>
              </w:rPr>
            </w:pPr>
            <w:r>
              <w:rPr>
                <w:b/>
                <w:bCs/>
                <w:color w:val="000000"/>
                <w:sz w:val="22"/>
                <w:szCs w:val="22"/>
              </w:rPr>
              <w:t>2 603 198,40</w:t>
            </w:r>
          </w:p>
        </w:tc>
      </w:tr>
      <w:tr w:rsidR="00B7716C" w:rsidRPr="005F589D" w:rsidTr="00C71865">
        <w:tc>
          <w:tcPr>
            <w:tcW w:w="1296" w:type="pct"/>
            <w:gridSpan w:val="3"/>
          </w:tcPr>
          <w:p w:rsidR="00B7716C" w:rsidRPr="005F589D" w:rsidRDefault="00B7716C" w:rsidP="00C71865">
            <w:pPr>
              <w:rPr>
                <w:b/>
              </w:rPr>
            </w:pPr>
            <w:r w:rsidRPr="005F589D">
              <w:rPr>
                <w:b/>
                <w:bCs/>
              </w:rPr>
              <w:t>Порядок формирования начальной (максимальной) цены</w:t>
            </w:r>
          </w:p>
        </w:tc>
        <w:tc>
          <w:tcPr>
            <w:tcW w:w="3704" w:type="pct"/>
            <w:gridSpan w:val="5"/>
          </w:tcPr>
          <w:p w:rsidR="00B7716C" w:rsidRPr="005D5B53" w:rsidRDefault="00B7716C" w:rsidP="00C71865">
            <w:pPr>
              <w:ind w:right="-6" w:firstLine="567"/>
              <w:jc w:val="both"/>
              <w:outlineLvl w:val="0"/>
              <w:rPr>
                <w:i/>
              </w:rPr>
            </w:pPr>
            <w:r w:rsidRPr="005D5B53">
              <w:t>Начальная (максимальная) стоимость услуг указана с учетом всех видов налогов, стоимости транспортных и иных возможных расходов, необходимых для оказания услуг по настоящему Договору.</w:t>
            </w:r>
          </w:p>
        </w:tc>
      </w:tr>
      <w:tr w:rsidR="00B7716C" w:rsidRPr="005F589D" w:rsidTr="00C71865">
        <w:tc>
          <w:tcPr>
            <w:tcW w:w="5000" w:type="pct"/>
            <w:gridSpan w:val="8"/>
          </w:tcPr>
          <w:p w:rsidR="00B7716C" w:rsidRPr="005F589D" w:rsidRDefault="00B7716C" w:rsidP="00C71865">
            <w:pPr>
              <w:rPr>
                <w:b/>
                <w:bCs/>
                <w:i/>
              </w:rPr>
            </w:pPr>
            <w:r w:rsidRPr="005F589D">
              <w:rPr>
                <w:b/>
              </w:rPr>
              <w:t xml:space="preserve">2. Требования к </w:t>
            </w:r>
            <w:r>
              <w:rPr>
                <w:b/>
              </w:rPr>
              <w:t>услуг</w:t>
            </w:r>
            <w:r w:rsidRPr="005F589D">
              <w:rPr>
                <w:b/>
              </w:rPr>
              <w:t>ам</w:t>
            </w:r>
          </w:p>
        </w:tc>
      </w:tr>
      <w:tr w:rsidR="00B7716C" w:rsidRPr="005F589D" w:rsidTr="00C71865">
        <w:tc>
          <w:tcPr>
            <w:tcW w:w="1034" w:type="pct"/>
            <w:gridSpan w:val="2"/>
            <w:vMerge w:val="restart"/>
          </w:tcPr>
          <w:p w:rsidR="00B7716C" w:rsidRPr="009926A3" w:rsidRDefault="00B7716C" w:rsidP="00C71865">
            <w:pPr>
              <w:rPr>
                <w:highlight w:val="yellow"/>
              </w:rPr>
            </w:pPr>
          </w:p>
        </w:tc>
        <w:tc>
          <w:tcPr>
            <w:tcW w:w="830" w:type="pct"/>
            <w:gridSpan w:val="2"/>
          </w:tcPr>
          <w:p w:rsidR="00B7716C" w:rsidRPr="005F589D" w:rsidRDefault="00B7716C" w:rsidP="00C71865">
            <w:r w:rsidRPr="005F589D">
              <w:rPr>
                <w:bCs/>
              </w:rPr>
              <w:t>Нормативные документы, согласно которым установлены требования</w:t>
            </w:r>
          </w:p>
        </w:tc>
        <w:tc>
          <w:tcPr>
            <w:tcW w:w="3136" w:type="pct"/>
            <w:gridSpan w:val="4"/>
          </w:tcPr>
          <w:p w:rsidR="00B7716C" w:rsidRPr="000A6001" w:rsidRDefault="00B7716C" w:rsidP="00C71865">
            <w:pPr>
              <w:autoSpaceDE w:val="0"/>
              <w:autoSpaceDN w:val="0"/>
              <w:adjustRightInd w:val="0"/>
              <w:jc w:val="both"/>
            </w:pPr>
            <w:r w:rsidRPr="000A6001">
              <w:t>- Федеральный закон от 02.12.1990 № 395-1 «О банках и банковской системе»</w:t>
            </w:r>
            <w:r>
              <w:t>;</w:t>
            </w:r>
          </w:p>
          <w:p w:rsidR="00B7716C" w:rsidRPr="000A6001" w:rsidRDefault="00B7716C" w:rsidP="00C71865">
            <w:pPr>
              <w:autoSpaceDE w:val="0"/>
              <w:autoSpaceDN w:val="0"/>
              <w:adjustRightInd w:val="0"/>
              <w:jc w:val="both"/>
            </w:pPr>
            <w:r w:rsidRPr="000A6001">
              <w:t>- Указание Центрального банка РФ от 30 июля 2014 г. N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t>;</w:t>
            </w:r>
          </w:p>
          <w:p w:rsidR="00B7716C" w:rsidRPr="000A6001" w:rsidRDefault="00B7716C" w:rsidP="00C71865">
            <w:pPr>
              <w:autoSpaceDE w:val="0"/>
              <w:autoSpaceDN w:val="0"/>
              <w:adjustRightInd w:val="0"/>
              <w:jc w:val="both"/>
              <w:rPr>
                <w:bCs/>
                <w:i/>
              </w:rPr>
            </w:pPr>
            <w:r w:rsidRPr="000A6001">
              <w:t xml:space="preserve">- Положение Центрального банка РФ от 29 января 2018 г. N 630-П «О порядке ведения кассовых операций и </w:t>
            </w:r>
            <w:r w:rsidRPr="000A6001">
              <w:lastRenderedPageBreak/>
              <w:t>правилах хранения, перевозки и инкассации банкнот и монеты банка России в кредитных организациях на территории Российской Федерации.</w:t>
            </w:r>
            <w:r w:rsidRPr="000A6001">
              <w:rPr>
                <w:rFonts w:eastAsiaTheme="minorHAnsi"/>
                <w:lang w:eastAsia="en-US"/>
              </w:rPr>
              <w:t xml:space="preserve"> </w:t>
            </w:r>
          </w:p>
        </w:tc>
      </w:tr>
      <w:tr w:rsidR="00B7716C" w:rsidRPr="005F589D" w:rsidTr="00C71865">
        <w:tc>
          <w:tcPr>
            <w:tcW w:w="1034" w:type="pct"/>
            <w:gridSpan w:val="2"/>
            <w:vMerge/>
          </w:tcPr>
          <w:p w:rsidR="00B7716C" w:rsidRPr="005F589D" w:rsidRDefault="00B7716C" w:rsidP="00C71865">
            <w:pPr>
              <w:rPr>
                <w:i/>
              </w:rPr>
            </w:pPr>
          </w:p>
        </w:tc>
        <w:tc>
          <w:tcPr>
            <w:tcW w:w="830" w:type="pct"/>
            <w:gridSpan w:val="2"/>
            <w:vAlign w:val="center"/>
          </w:tcPr>
          <w:p w:rsidR="00B7716C" w:rsidRPr="005F589D" w:rsidRDefault="00B7716C" w:rsidP="00C71865">
            <w:pPr>
              <w:rPr>
                <w:i/>
              </w:rPr>
            </w:pPr>
            <w:r w:rsidRPr="005F589D">
              <w:rPr>
                <w:bCs/>
              </w:rPr>
              <w:t xml:space="preserve">Технические и функциональные характеристики </w:t>
            </w:r>
            <w:r>
              <w:rPr>
                <w:bCs/>
              </w:rPr>
              <w:t>услуги</w:t>
            </w:r>
          </w:p>
        </w:tc>
        <w:tc>
          <w:tcPr>
            <w:tcW w:w="3136" w:type="pct"/>
            <w:gridSpan w:val="4"/>
            <w:vAlign w:val="center"/>
          </w:tcPr>
          <w:p w:rsidR="00B7716C" w:rsidRPr="00E01794" w:rsidRDefault="00B7716C" w:rsidP="00C71865">
            <w:pPr>
              <w:shd w:val="clear" w:color="auto" w:fill="FFFFFF"/>
              <w:ind w:firstLine="107"/>
              <w:jc w:val="both"/>
            </w:pPr>
            <w:r w:rsidRPr="00E01794">
              <w:t>Услуги по инкассации и охране денежной наличности включают в себя:</w:t>
            </w:r>
          </w:p>
          <w:p w:rsidR="00B7716C" w:rsidRPr="00E01794" w:rsidRDefault="00B7716C" w:rsidP="00C71865">
            <w:pPr>
              <w:shd w:val="clear" w:color="auto" w:fill="FFFFFF"/>
              <w:ind w:firstLine="107"/>
              <w:jc w:val="both"/>
            </w:pPr>
            <w:r w:rsidRPr="00E01794">
              <w:t>- сбор, доставк</w:t>
            </w:r>
            <w:r>
              <w:t>у</w:t>
            </w:r>
            <w:r w:rsidRPr="00E01794">
              <w:t xml:space="preserve"> на </w:t>
            </w:r>
            <w:proofErr w:type="spellStart"/>
            <w:r w:rsidRPr="00E01794">
              <w:t>спецавтотранспорте</w:t>
            </w:r>
            <w:proofErr w:type="spellEnd"/>
            <w:r w:rsidRPr="00E01794">
              <w:t xml:space="preserve"> пакетов с денежной наличностью Заказчика в порядке и сроки, указанные в документации.</w:t>
            </w:r>
          </w:p>
          <w:p w:rsidR="00B7716C" w:rsidRPr="00E01794" w:rsidRDefault="00B7716C" w:rsidP="00C71865">
            <w:pPr>
              <w:shd w:val="clear" w:color="auto" w:fill="FFFFFF"/>
              <w:ind w:firstLine="107"/>
              <w:jc w:val="both"/>
            </w:pPr>
            <w:r w:rsidRPr="00E01794">
              <w:t>- доставк</w:t>
            </w:r>
            <w:r>
              <w:t>у</w:t>
            </w:r>
            <w:r w:rsidRPr="00E01794">
              <w:t xml:space="preserve"> денежной наличности в обслуживающий банк Заказчика в день инкассации (или на следующий рабочий день).</w:t>
            </w:r>
          </w:p>
          <w:p w:rsidR="00B7716C" w:rsidRPr="00E01794" w:rsidRDefault="00B7716C" w:rsidP="00C71865">
            <w:pPr>
              <w:shd w:val="clear" w:color="auto" w:fill="FFFFFF"/>
              <w:ind w:firstLine="107"/>
              <w:jc w:val="both"/>
            </w:pPr>
            <w:r w:rsidRPr="00E01794">
              <w:t>-обеспечение сохранности целости пакетов с денежной наличностью, с момента принятия их в установленном порядке инкассаторами</w:t>
            </w:r>
            <w:r>
              <w:t xml:space="preserve"> до момента передачи их в обслуживающий банк Заказчика</w:t>
            </w:r>
            <w:r w:rsidRPr="00E01794">
              <w:t>.</w:t>
            </w:r>
          </w:p>
          <w:p w:rsidR="00B7716C" w:rsidRPr="000A6001" w:rsidRDefault="00B7716C" w:rsidP="00C71865">
            <w:pPr>
              <w:shd w:val="clear" w:color="auto" w:fill="FFFFFF"/>
              <w:ind w:firstLine="107"/>
              <w:jc w:val="both"/>
            </w:pPr>
            <w:r w:rsidRPr="00E01794">
              <w:t>- страхование инкассируемой денежной наличности.</w:t>
            </w:r>
          </w:p>
        </w:tc>
      </w:tr>
      <w:tr w:rsidR="00B7716C" w:rsidRPr="005F589D" w:rsidTr="00C71865">
        <w:trPr>
          <w:trHeight w:val="1725"/>
        </w:trPr>
        <w:tc>
          <w:tcPr>
            <w:tcW w:w="1034" w:type="pct"/>
            <w:gridSpan w:val="2"/>
            <w:vMerge/>
          </w:tcPr>
          <w:p w:rsidR="00B7716C" w:rsidRPr="005F589D" w:rsidRDefault="00B7716C" w:rsidP="00C71865">
            <w:pPr>
              <w:jc w:val="both"/>
              <w:rPr>
                <w:i/>
              </w:rPr>
            </w:pPr>
          </w:p>
        </w:tc>
        <w:tc>
          <w:tcPr>
            <w:tcW w:w="830" w:type="pct"/>
            <w:gridSpan w:val="2"/>
          </w:tcPr>
          <w:p w:rsidR="00B7716C" w:rsidRPr="005F589D" w:rsidRDefault="00B7716C" w:rsidP="00C71865">
            <w:pPr>
              <w:jc w:val="both"/>
              <w:rPr>
                <w:i/>
              </w:rPr>
            </w:pPr>
            <w:r w:rsidRPr="005F589D">
              <w:rPr>
                <w:bCs/>
              </w:rPr>
              <w:t xml:space="preserve">Требования к безопасности </w:t>
            </w:r>
            <w:r>
              <w:rPr>
                <w:bCs/>
              </w:rPr>
              <w:t>услуги</w:t>
            </w:r>
          </w:p>
        </w:tc>
        <w:tc>
          <w:tcPr>
            <w:tcW w:w="3136" w:type="pct"/>
            <w:gridSpan w:val="4"/>
            <w:vAlign w:val="center"/>
          </w:tcPr>
          <w:p w:rsidR="00B7716C" w:rsidRPr="000A6001" w:rsidRDefault="00B7716C" w:rsidP="00C71865">
            <w:pPr>
              <w:autoSpaceDE w:val="0"/>
              <w:autoSpaceDN w:val="0"/>
              <w:adjustRightInd w:val="0"/>
              <w:jc w:val="both"/>
            </w:pPr>
            <w:r>
              <w:t>При о</w:t>
            </w:r>
            <w:r w:rsidRPr="000A6001">
              <w:t>казани</w:t>
            </w:r>
            <w:r>
              <w:t>и</w:t>
            </w:r>
            <w:r w:rsidRPr="000A6001">
              <w:t xml:space="preserve"> услуг должн</w:t>
            </w:r>
            <w:r>
              <w:t>ы соблюдаться</w:t>
            </w:r>
            <w:r w:rsidRPr="000A6001">
              <w:t xml:space="preserve"> требовани</w:t>
            </w:r>
            <w:r>
              <w:t>я</w:t>
            </w:r>
            <w:r w:rsidRPr="000A6001">
              <w:t xml:space="preserve"> Положения Центрального банка РФ от 29 января 2018 г. N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tc>
      </w:tr>
      <w:tr w:rsidR="00B7716C" w:rsidRPr="005F589D" w:rsidTr="00C71865">
        <w:tc>
          <w:tcPr>
            <w:tcW w:w="5000" w:type="pct"/>
            <w:gridSpan w:val="8"/>
          </w:tcPr>
          <w:p w:rsidR="00B7716C" w:rsidRPr="005F589D" w:rsidRDefault="00B7716C" w:rsidP="00C71865">
            <w:pPr>
              <w:jc w:val="both"/>
              <w:rPr>
                <w:b/>
                <w:i/>
              </w:rPr>
            </w:pPr>
            <w:r w:rsidRPr="005F589D">
              <w:rPr>
                <w:b/>
              </w:rPr>
              <w:t>3. Требования к результатам</w:t>
            </w:r>
          </w:p>
        </w:tc>
      </w:tr>
      <w:tr w:rsidR="00B7716C" w:rsidRPr="005F589D" w:rsidTr="00C71865">
        <w:tc>
          <w:tcPr>
            <w:tcW w:w="5000" w:type="pct"/>
            <w:gridSpan w:val="8"/>
          </w:tcPr>
          <w:p w:rsidR="00B7716C" w:rsidRPr="005F589D" w:rsidRDefault="00B7716C" w:rsidP="00C71865">
            <w:pPr>
              <w:pStyle w:val="aa"/>
              <w:suppressAutoHyphens/>
              <w:ind w:firstLine="0"/>
              <w:rPr>
                <w:b/>
                <w:sz w:val="24"/>
              </w:rPr>
            </w:pPr>
            <w:r>
              <w:rPr>
                <w:sz w:val="24"/>
              </w:rPr>
              <w:t>Результат оказанных услуг должен быть оформлен актом оказанных услуг.</w:t>
            </w:r>
          </w:p>
        </w:tc>
      </w:tr>
      <w:tr w:rsidR="00B7716C" w:rsidRPr="005F589D" w:rsidTr="00C71865">
        <w:tc>
          <w:tcPr>
            <w:tcW w:w="5000" w:type="pct"/>
            <w:gridSpan w:val="8"/>
          </w:tcPr>
          <w:p w:rsidR="00B7716C" w:rsidRPr="005F589D" w:rsidRDefault="00B7716C" w:rsidP="00C71865">
            <w:pPr>
              <w:jc w:val="both"/>
              <w:rPr>
                <w:i/>
              </w:rPr>
            </w:pPr>
            <w:r w:rsidRPr="005F589D">
              <w:rPr>
                <w:b/>
              </w:rPr>
              <w:t>4.</w:t>
            </w:r>
            <w:r w:rsidRPr="005F589D">
              <w:rPr>
                <w:i/>
              </w:rPr>
              <w:t xml:space="preserve"> </w:t>
            </w:r>
            <w:r w:rsidRPr="005F589D">
              <w:rPr>
                <w:b/>
                <w:bCs/>
              </w:rPr>
              <w:t xml:space="preserve">Место, условия и порядок </w:t>
            </w:r>
            <w:r>
              <w:rPr>
                <w:b/>
                <w:bCs/>
              </w:rPr>
              <w:t>оказания</w:t>
            </w:r>
            <w:r w:rsidRPr="005F589D">
              <w:rPr>
                <w:b/>
                <w:bCs/>
              </w:rPr>
              <w:t xml:space="preserve"> </w:t>
            </w:r>
            <w:r>
              <w:rPr>
                <w:b/>
                <w:bCs/>
              </w:rPr>
              <w:t>услуг</w:t>
            </w:r>
          </w:p>
        </w:tc>
      </w:tr>
      <w:tr w:rsidR="00B7716C" w:rsidRPr="005F589D" w:rsidTr="00C71865">
        <w:trPr>
          <w:trHeight w:val="505"/>
        </w:trPr>
        <w:tc>
          <w:tcPr>
            <w:tcW w:w="895" w:type="pct"/>
          </w:tcPr>
          <w:p w:rsidR="00B7716C" w:rsidRPr="005F589D" w:rsidRDefault="00B7716C" w:rsidP="00C71865">
            <w:r w:rsidRPr="005F589D">
              <w:t xml:space="preserve">Место </w:t>
            </w:r>
            <w:r>
              <w:rPr>
                <w:bCs/>
              </w:rPr>
              <w:t>оказания услуг</w:t>
            </w:r>
          </w:p>
        </w:tc>
        <w:tc>
          <w:tcPr>
            <w:tcW w:w="4105" w:type="pct"/>
            <w:gridSpan w:val="7"/>
          </w:tcPr>
          <w:p w:rsidR="00B7716C" w:rsidRPr="00E01794" w:rsidRDefault="00B7716C" w:rsidP="00C71865">
            <w:pPr>
              <w:pStyle w:val="aa"/>
              <w:suppressAutoHyphens/>
              <w:ind w:firstLine="0"/>
              <w:rPr>
                <w:sz w:val="24"/>
              </w:rPr>
            </w:pPr>
            <w:r w:rsidRPr="00E01794">
              <w:rPr>
                <w:sz w:val="24"/>
              </w:rPr>
              <w:t xml:space="preserve">Билетные кассы ст. </w:t>
            </w:r>
            <w:r>
              <w:rPr>
                <w:sz w:val="24"/>
              </w:rPr>
              <w:t>Холмс</w:t>
            </w:r>
            <w:proofErr w:type="gramStart"/>
            <w:r>
              <w:rPr>
                <w:sz w:val="24"/>
              </w:rPr>
              <w:t>к-</w:t>
            </w:r>
            <w:proofErr w:type="gramEnd"/>
            <w:r>
              <w:rPr>
                <w:sz w:val="24"/>
              </w:rPr>
              <w:t xml:space="preserve"> Северный</w:t>
            </w:r>
            <w:r w:rsidRPr="00E01794">
              <w:rPr>
                <w:sz w:val="24"/>
              </w:rPr>
              <w:t xml:space="preserve">– г. </w:t>
            </w:r>
            <w:r>
              <w:rPr>
                <w:sz w:val="24"/>
              </w:rPr>
              <w:t>Холмск, ул. Лесозаводская, д. 10</w:t>
            </w:r>
          </w:p>
          <w:p w:rsidR="00B7716C" w:rsidRDefault="00B7716C" w:rsidP="00B7716C">
            <w:pPr>
              <w:pStyle w:val="aa"/>
              <w:suppressAutoHyphens/>
              <w:ind w:firstLine="0"/>
              <w:rPr>
                <w:sz w:val="24"/>
              </w:rPr>
            </w:pPr>
            <w:r w:rsidRPr="00E01794">
              <w:rPr>
                <w:sz w:val="24"/>
              </w:rPr>
              <w:t xml:space="preserve">Билетные кассы ст. </w:t>
            </w:r>
            <w:r>
              <w:rPr>
                <w:sz w:val="24"/>
              </w:rPr>
              <w:t>Поронайск</w:t>
            </w:r>
            <w:r w:rsidRPr="00E01794">
              <w:rPr>
                <w:sz w:val="24"/>
              </w:rPr>
              <w:t xml:space="preserve">– </w:t>
            </w:r>
            <w:proofErr w:type="gramStart"/>
            <w:r w:rsidRPr="00E01794">
              <w:rPr>
                <w:sz w:val="24"/>
              </w:rPr>
              <w:t>г.</w:t>
            </w:r>
            <w:proofErr w:type="gramEnd"/>
            <w:r w:rsidRPr="00E01794">
              <w:rPr>
                <w:sz w:val="24"/>
              </w:rPr>
              <w:t xml:space="preserve"> </w:t>
            </w:r>
            <w:r>
              <w:rPr>
                <w:sz w:val="24"/>
              </w:rPr>
              <w:t>Поронайск, пер. Степной, д. 19</w:t>
            </w:r>
          </w:p>
          <w:p w:rsidR="00B7716C" w:rsidRDefault="00B7716C" w:rsidP="00B7716C">
            <w:pPr>
              <w:pStyle w:val="aa"/>
              <w:suppressAutoHyphens/>
              <w:ind w:firstLine="0"/>
              <w:rPr>
                <w:sz w:val="24"/>
              </w:rPr>
            </w:pPr>
            <w:proofErr w:type="gramStart"/>
            <w:r>
              <w:rPr>
                <w:sz w:val="24"/>
              </w:rPr>
              <w:t>Билетные</w:t>
            </w:r>
            <w:proofErr w:type="gramEnd"/>
            <w:r>
              <w:rPr>
                <w:sz w:val="24"/>
              </w:rPr>
              <w:t xml:space="preserve"> касса ст. Макаров, - г. Макаров, ул. Набережная, д.3</w:t>
            </w:r>
          </w:p>
          <w:p w:rsidR="00B7716C" w:rsidRDefault="00B7716C" w:rsidP="00B7716C">
            <w:pPr>
              <w:pStyle w:val="aa"/>
              <w:suppressAutoHyphens/>
              <w:ind w:firstLine="0"/>
              <w:rPr>
                <w:sz w:val="24"/>
              </w:rPr>
            </w:pPr>
            <w:r>
              <w:rPr>
                <w:sz w:val="24"/>
              </w:rPr>
              <w:t xml:space="preserve">Билетная касса ст. </w:t>
            </w:r>
            <w:proofErr w:type="gramStart"/>
            <w:r>
              <w:rPr>
                <w:sz w:val="24"/>
              </w:rPr>
              <w:t>Смирных</w:t>
            </w:r>
            <w:proofErr w:type="gramEnd"/>
            <w:r>
              <w:rPr>
                <w:sz w:val="24"/>
              </w:rPr>
              <w:t xml:space="preserve"> – </w:t>
            </w:r>
            <w:proofErr w:type="spellStart"/>
            <w:r>
              <w:rPr>
                <w:sz w:val="24"/>
              </w:rPr>
              <w:t>пгт</w:t>
            </w:r>
            <w:proofErr w:type="spellEnd"/>
            <w:r>
              <w:rPr>
                <w:sz w:val="24"/>
              </w:rPr>
              <w:t>. Смирных, ул. Вокзальная, д.11</w:t>
            </w:r>
          </w:p>
          <w:p w:rsidR="00B7716C" w:rsidRDefault="00B7716C" w:rsidP="00B7716C">
            <w:pPr>
              <w:pStyle w:val="aa"/>
              <w:suppressAutoHyphens/>
              <w:ind w:firstLine="0"/>
              <w:rPr>
                <w:sz w:val="24"/>
              </w:rPr>
            </w:pPr>
            <w:r>
              <w:rPr>
                <w:sz w:val="24"/>
              </w:rPr>
              <w:t xml:space="preserve">Билетная касса ст. Тымовское – </w:t>
            </w:r>
            <w:proofErr w:type="spellStart"/>
            <w:r>
              <w:rPr>
                <w:sz w:val="24"/>
              </w:rPr>
              <w:t>пгт</w:t>
            </w:r>
            <w:proofErr w:type="spellEnd"/>
            <w:r>
              <w:rPr>
                <w:sz w:val="24"/>
              </w:rPr>
              <w:t xml:space="preserve">. Тымовское, ул. </w:t>
            </w:r>
            <w:proofErr w:type="gramStart"/>
            <w:r>
              <w:rPr>
                <w:sz w:val="24"/>
              </w:rPr>
              <w:t>Подгорная</w:t>
            </w:r>
            <w:proofErr w:type="gramEnd"/>
            <w:r>
              <w:rPr>
                <w:sz w:val="24"/>
              </w:rPr>
              <w:t xml:space="preserve"> д. 2а</w:t>
            </w:r>
          </w:p>
          <w:p w:rsidR="00B7716C" w:rsidRPr="0073670F" w:rsidRDefault="00B7716C" w:rsidP="00B7716C">
            <w:pPr>
              <w:pStyle w:val="aa"/>
              <w:suppressAutoHyphens/>
              <w:ind w:firstLine="0"/>
              <w:rPr>
                <w:i/>
              </w:rPr>
            </w:pPr>
            <w:r>
              <w:rPr>
                <w:sz w:val="24"/>
              </w:rPr>
              <w:t xml:space="preserve">Билетная касса ст. Ноглики – </w:t>
            </w:r>
            <w:proofErr w:type="spellStart"/>
            <w:r>
              <w:rPr>
                <w:sz w:val="24"/>
              </w:rPr>
              <w:t>пгт</w:t>
            </w:r>
            <w:proofErr w:type="spellEnd"/>
            <w:r>
              <w:rPr>
                <w:sz w:val="24"/>
              </w:rPr>
              <w:t xml:space="preserve">. Ноглики, ул. </w:t>
            </w:r>
            <w:proofErr w:type="spellStart"/>
            <w:r>
              <w:rPr>
                <w:sz w:val="24"/>
              </w:rPr>
              <w:t>Штенберга</w:t>
            </w:r>
            <w:proofErr w:type="spellEnd"/>
            <w:r>
              <w:rPr>
                <w:sz w:val="24"/>
              </w:rPr>
              <w:t>, д. 10-а</w:t>
            </w:r>
          </w:p>
        </w:tc>
      </w:tr>
      <w:tr w:rsidR="00B7716C" w:rsidRPr="005F589D" w:rsidTr="00C71865">
        <w:trPr>
          <w:trHeight w:val="1185"/>
        </w:trPr>
        <w:tc>
          <w:tcPr>
            <w:tcW w:w="895" w:type="pct"/>
          </w:tcPr>
          <w:p w:rsidR="00B7716C" w:rsidRPr="005F589D" w:rsidRDefault="00B7716C" w:rsidP="00C71865">
            <w:pPr>
              <w:rPr>
                <w:i/>
              </w:rPr>
            </w:pPr>
            <w:r w:rsidRPr="005F589D">
              <w:t xml:space="preserve">Условия </w:t>
            </w:r>
            <w:r>
              <w:rPr>
                <w:bCs/>
              </w:rPr>
              <w:t>оказания</w:t>
            </w:r>
            <w:r w:rsidRPr="005F589D">
              <w:rPr>
                <w:bCs/>
              </w:rPr>
              <w:t xml:space="preserve"> </w:t>
            </w:r>
            <w:r>
              <w:rPr>
                <w:bCs/>
              </w:rPr>
              <w:t>услуг</w:t>
            </w:r>
          </w:p>
        </w:tc>
        <w:tc>
          <w:tcPr>
            <w:tcW w:w="4105" w:type="pct"/>
            <w:gridSpan w:val="7"/>
          </w:tcPr>
          <w:p w:rsidR="00B7716C" w:rsidRPr="00E01794" w:rsidRDefault="00B7716C" w:rsidP="00C71865">
            <w:pPr>
              <w:pStyle w:val="aa"/>
              <w:suppressAutoHyphens/>
              <w:ind w:firstLine="0"/>
              <w:rPr>
                <w:sz w:val="24"/>
              </w:rPr>
            </w:pPr>
            <w:r w:rsidRPr="00E01794">
              <w:rPr>
                <w:sz w:val="24"/>
              </w:rPr>
              <w:t>Победитель обязан инкассировать пункты инкассации, указанные в документации, по согласованному графику.</w:t>
            </w:r>
          </w:p>
          <w:p w:rsidR="00B7716C" w:rsidRPr="00E01794" w:rsidRDefault="00B7716C" w:rsidP="00C71865">
            <w:pPr>
              <w:pStyle w:val="aa"/>
              <w:suppressAutoHyphens/>
              <w:ind w:firstLine="0"/>
              <w:rPr>
                <w:sz w:val="24"/>
              </w:rPr>
            </w:pPr>
            <w:r w:rsidRPr="00E01794">
              <w:rPr>
                <w:sz w:val="24"/>
              </w:rPr>
              <w:t>Доставка инкассируемой наличности осуществляется в отделение банка, согласованного заказчиком, в том же либо близлежащем населенном пункте.</w:t>
            </w:r>
          </w:p>
          <w:p w:rsidR="00B7716C" w:rsidRPr="0073670F" w:rsidRDefault="00B7716C" w:rsidP="00C71865">
            <w:pPr>
              <w:pStyle w:val="aa"/>
              <w:suppressAutoHyphens/>
              <w:ind w:firstLine="0"/>
              <w:rPr>
                <w:i/>
              </w:rPr>
            </w:pPr>
            <w:r w:rsidRPr="00E01794">
              <w:rPr>
                <w:sz w:val="24"/>
              </w:rPr>
              <w:t xml:space="preserve">Победитель обязан согласовать с обслуживающим банком заказчика условия сдачи </w:t>
            </w:r>
            <w:proofErr w:type="spellStart"/>
            <w:r w:rsidRPr="00E01794">
              <w:rPr>
                <w:sz w:val="24"/>
              </w:rPr>
              <w:t>проинкассированных</w:t>
            </w:r>
            <w:proofErr w:type="spellEnd"/>
            <w:r w:rsidRPr="00E01794">
              <w:rPr>
                <w:sz w:val="24"/>
              </w:rPr>
              <w:t xml:space="preserve"> денежных средств и прочие условия, связанные с оказанием услуг инкассации.</w:t>
            </w:r>
          </w:p>
        </w:tc>
      </w:tr>
      <w:tr w:rsidR="00B7716C" w:rsidRPr="00A275C7" w:rsidTr="00C71865">
        <w:tc>
          <w:tcPr>
            <w:tcW w:w="895" w:type="pct"/>
          </w:tcPr>
          <w:p w:rsidR="00B7716C" w:rsidRPr="005F589D" w:rsidRDefault="00B7716C" w:rsidP="00C71865">
            <w:pPr>
              <w:rPr>
                <w:i/>
              </w:rPr>
            </w:pPr>
            <w:r w:rsidRPr="005F589D">
              <w:t xml:space="preserve">Сроки </w:t>
            </w:r>
            <w:r>
              <w:rPr>
                <w:bCs/>
              </w:rPr>
              <w:t>оказания услуг</w:t>
            </w:r>
          </w:p>
        </w:tc>
        <w:tc>
          <w:tcPr>
            <w:tcW w:w="4105" w:type="pct"/>
            <w:gridSpan w:val="7"/>
          </w:tcPr>
          <w:p w:rsidR="00B7716C" w:rsidRPr="00A275C7" w:rsidRDefault="00B7716C" w:rsidP="00A6472C">
            <w:pPr>
              <w:ind w:hanging="23"/>
              <w:jc w:val="both"/>
              <w:rPr>
                <w:lang w:eastAsia="ar-SA"/>
              </w:rPr>
            </w:pPr>
            <w:r>
              <w:rPr>
                <w:lang w:eastAsia="ar-SA"/>
              </w:rPr>
              <w:t>С  февраля 2019 года по 31 декабря 2020 года</w:t>
            </w:r>
          </w:p>
        </w:tc>
      </w:tr>
      <w:tr w:rsidR="00B7716C" w:rsidRPr="00A275C7" w:rsidTr="00C71865">
        <w:tc>
          <w:tcPr>
            <w:tcW w:w="5000" w:type="pct"/>
            <w:gridSpan w:val="8"/>
          </w:tcPr>
          <w:p w:rsidR="00B7716C" w:rsidRPr="001D5C4C" w:rsidRDefault="00B7716C" w:rsidP="00C71865">
            <w:pPr>
              <w:ind w:hanging="23"/>
              <w:jc w:val="both"/>
              <w:rPr>
                <w:b/>
                <w:lang w:eastAsia="ar-SA"/>
              </w:rPr>
            </w:pPr>
            <w:r w:rsidRPr="001D5C4C">
              <w:rPr>
                <w:b/>
                <w:sz w:val="22"/>
                <w:szCs w:val="22"/>
                <w:lang w:eastAsia="ar-SA"/>
              </w:rPr>
              <w:t>5. Форма, сроки и порядок оплаты</w:t>
            </w:r>
          </w:p>
        </w:tc>
      </w:tr>
      <w:tr w:rsidR="00B7716C" w:rsidRPr="0073670F" w:rsidTr="00C71865">
        <w:tc>
          <w:tcPr>
            <w:tcW w:w="895" w:type="pct"/>
          </w:tcPr>
          <w:p w:rsidR="00B7716C" w:rsidRPr="005F589D" w:rsidRDefault="00B7716C" w:rsidP="00C71865">
            <w:pPr>
              <w:jc w:val="both"/>
              <w:rPr>
                <w:i/>
              </w:rPr>
            </w:pPr>
            <w:r w:rsidRPr="005F589D">
              <w:rPr>
                <w:bCs/>
              </w:rPr>
              <w:t>Форма оплаты</w:t>
            </w:r>
          </w:p>
        </w:tc>
        <w:tc>
          <w:tcPr>
            <w:tcW w:w="4105" w:type="pct"/>
            <w:gridSpan w:val="7"/>
          </w:tcPr>
          <w:p w:rsidR="00B7716C" w:rsidRPr="0073670F" w:rsidRDefault="00B7716C" w:rsidP="00C71865">
            <w:pPr>
              <w:ind w:hanging="23"/>
              <w:jc w:val="both"/>
              <w:rPr>
                <w:lang w:eastAsia="ar-SA"/>
              </w:rPr>
            </w:pPr>
            <w:r w:rsidRPr="0073670F">
              <w:rPr>
                <w:lang w:eastAsia="ar-SA"/>
              </w:rPr>
              <w:t xml:space="preserve">Оплата за </w:t>
            </w:r>
            <w:r>
              <w:rPr>
                <w:lang w:eastAsia="ar-SA"/>
              </w:rPr>
              <w:t>оказанные</w:t>
            </w:r>
            <w:r w:rsidRPr="0073670F">
              <w:rPr>
                <w:lang w:eastAsia="ar-SA"/>
              </w:rPr>
              <w:t xml:space="preserve"> и принятые Заказчиком </w:t>
            </w:r>
            <w:r>
              <w:rPr>
                <w:lang w:eastAsia="ar-SA"/>
              </w:rPr>
              <w:t>Услуги</w:t>
            </w:r>
            <w:r w:rsidRPr="0073670F">
              <w:rPr>
                <w:lang w:eastAsia="ar-SA"/>
              </w:rPr>
              <w:t xml:space="preserve"> производится Заказчиком путем перечисления денежных средств на расчетный счет Исполнителя.</w:t>
            </w:r>
          </w:p>
        </w:tc>
      </w:tr>
      <w:tr w:rsidR="00B7716C" w:rsidRPr="00A275C7" w:rsidTr="00C71865">
        <w:tc>
          <w:tcPr>
            <w:tcW w:w="895" w:type="pct"/>
          </w:tcPr>
          <w:p w:rsidR="00B7716C" w:rsidRPr="005F589D" w:rsidRDefault="00B7716C" w:rsidP="00C71865">
            <w:pPr>
              <w:jc w:val="both"/>
              <w:rPr>
                <w:i/>
              </w:rPr>
            </w:pPr>
            <w:r w:rsidRPr="005F589D">
              <w:rPr>
                <w:bCs/>
              </w:rPr>
              <w:t>Авансирование</w:t>
            </w:r>
          </w:p>
        </w:tc>
        <w:tc>
          <w:tcPr>
            <w:tcW w:w="4105" w:type="pct"/>
            <w:gridSpan w:val="7"/>
          </w:tcPr>
          <w:p w:rsidR="00B7716C" w:rsidRPr="0073670F" w:rsidRDefault="00B7716C" w:rsidP="00C71865">
            <w:pPr>
              <w:ind w:hanging="23"/>
              <w:jc w:val="both"/>
              <w:rPr>
                <w:lang w:eastAsia="ar-SA"/>
              </w:rPr>
            </w:pPr>
            <w:r>
              <w:rPr>
                <w:lang w:eastAsia="ar-SA"/>
              </w:rPr>
              <w:t>Авансирование не предусмотрено</w:t>
            </w:r>
          </w:p>
        </w:tc>
      </w:tr>
      <w:tr w:rsidR="00B7716C" w:rsidRPr="005F589D" w:rsidTr="00C71865">
        <w:tc>
          <w:tcPr>
            <w:tcW w:w="895" w:type="pct"/>
          </w:tcPr>
          <w:p w:rsidR="00B7716C" w:rsidRPr="005F589D" w:rsidRDefault="00B7716C" w:rsidP="00C71865">
            <w:pPr>
              <w:rPr>
                <w:i/>
              </w:rPr>
            </w:pPr>
            <w:r w:rsidRPr="005F589D">
              <w:rPr>
                <w:bCs/>
              </w:rPr>
              <w:t>Срок и порядок оплаты</w:t>
            </w:r>
          </w:p>
        </w:tc>
        <w:tc>
          <w:tcPr>
            <w:tcW w:w="4105" w:type="pct"/>
            <w:gridSpan w:val="7"/>
          </w:tcPr>
          <w:p w:rsidR="00B7716C" w:rsidRDefault="00B7716C" w:rsidP="00C71865">
            <w:pPr>
              <w:jc w:val="both"/>
            </w:pPr>
            <w:r>
              <w:t xml:space="preserve">Оплата оказанных Услуг производится Заказчиком в течение 45 (сорока пяти) календарных дней </w:t>
            </w:r>
            <w:proofErr w:type="gramStart"/>
            <w:r>
              <w:t>с даты получения</w:t>
            </w:r>
            <w:proofErr w:type="gramEnd"/>
            <w:r>
              <w:t xml:space="preserve"> от Исполнителя полного комплекта документов: подписанного акта оказанных Услуг, счёта-фактуры, подписанного руководителем и главным бухгалтером организации, счёта и других документов, предусмотренных Договором. В </w:t>
            </w:r>
            <w:r>
              <w:lastRenderedPageBreak/>
              <w:t xml:space="preserve">случае если счёт-фактура будет подписана иными лицами, к счёту-фактуре прилагаются документы, подтверждающие полномочия лиц его подписавших. </w:t>
            </w:r>
          </w:p>
          <w:p w:rsidR="00B7716C" w:rsidRDefault="00B7716C" w:rsidP="00C71865">
            <w:pPr>
              <w:jc w:val="both"/>
            </w:pPr>
            <w:proofErr w:type="gramStart"/>
            <w:r>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w:t>
            </w:r>
            <w:proofErr w:type="gramEnd"/>
            <w:r>
              <w:t xml:space="preserve"> товаров (оказанных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об оказании услуг по договору (отдельному этапу договора).</w:t>
            </w:r>
          </w:p>
          <w:p w:rsidR="00B7716C" w:rsidRPr="0073670F" w:rsidRDefault="00B7716C" w:rsidP="00C71865">
            <w:pPr>
              <w:ind w:hanging="23"/>
              <w:jc w:val="both"/>
              <w:rPr>
                <w:i/>
              </w:rPr>
            </w:pPr>
            <w:proofErr w:type="gramStart"/>
            <w: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B7716C" w:rsidRPr="005F589D" w:rsidTr="00C71865">
        <w:tc>
          <w:tcPr>
            <w:tcW w:w="5000" w:type="pct"/>
            <w:gridSpan w:val="8"/>
          </w:tcPr>
          <w:p w:rsidR="00B7716C" w:rsidRPr="005F589D" w:rsidRDefault="00B7716C" w:rsidP="00C71865">
            <w:pPr>
              <w:jc w:val="both"/>
              <w:rPr>
                <w:i/>
              </w:rPr>
            </w:pPr>
            <w:r w:rsidRPr="005F589D">
              <w:rPr>
                <w:b/>
                <w:bCs/>
              </w:rPr>
              <w:lastRenderedPageBreak/>
              <w:t xml:space="preserve">6. Документы, предоставляемые в подтверждение соответствия предлагаемых участником </w:t>
            </w:r>
            <w:r>
              <w:rPr>
                <w:b/>
                <w:bCs/>
              </w:rPr>
              <w:t xml:space="preserve"> услуг</w:t>
            </w:r>
          </w:p>
        </w:tc>
      </w:tr>
      <w:tr w:rsidR="00B7716C" w:rsidRPr="005F589D" w:rsidTr="00C71865">
        <w:tc>
          <w:tcPr>
            <w:tcW w:w="5000" w:type="pct"/>
            <w:gridSpan w:val="8"/>
          </w:tcPr>
          <w:p w:rsidR="00B7716C" w:rsidRPr="00613443" w:rsidRDefault="00B7716C" w:rsidP="00C71865">
            <w:pPr>
              <w:jc w:val="both"/>
            </w:pPr>
            <w:r w:rsidRPr="00613443">
              <w:rPr>
                <w:bCs/>
              </w:rPr>
              <w:t>Не предоставляются</w:t>
            </w:r>
          </w:p>
        </w:tc>
      </w:tr>
      <w:tr w:rsidR="00B7716C" w:rsidRPr="005F589D" w:rsidTr="00C71865">
        <w:tc>
          <w:tcPr>
            <w:tcW w:w="5000" w:type="pct"/>
            <w:gridSpan w:val="8"/>
          </w:tcPr>
          <w:p w:rsidR="00B7716C" w:rsidRPr="005F589D" w:rsidRDefault="00B7716C" w:rsidP="00C71865">
            <w:pPr>
              <w:jc w:val="both"/>
              <w:rPr>
                <w:b/>
              </w:rPr>
            </w:pPr>
            <w:r w:rsidRPr="005F589D">
              <w:rPr>
                <w:b/>
              </w:rPr>
              <w:t xml:space="preserve">7. Расчет стоимости </w:t>
            </w:r>
            <w:r>
              <w:rPr>
                <w:b/>
              </w:rPr>
              <w:t>услуг</w:t>
            </w:r>
            <w:r w:rsidRPr="005F589D">
              <w:rPr>
                <w:b/>
              </w:rPr>
              <w:t xml:space="preserve"> за единицу</w:t>
            </w:r>
          </w:p>
        </w:tc>
      </w:tr>
      <w:tr w:rsidR="00B7716C" w:rsidRPr="005F589D" w:rsidTr="00C71865">
        <w:tc>
          <w:tcPr>
            <w:tcW w:w="5000" w:type="pct"/>
            <w:gridSpan w:val="8"/>
          </w:tcPr>
          <w:p w:rsidR="00B7716C" w:rsidRPr="005F589D" w:rsidRDefault="00B7716C" w:rsidP="00C71865">
            <w:pPr>
              <w:jc w:val="both"/>
              <w:rPr>
                <w:i/>
              </w:rPr>
            </w:pPr>
            <w:r>
              <w:rPr>
                <w:bCs/>
              </w:rPr>
              <w:t>С</w:t>
            </w:r>
            <w:r w:rsidRPr="005F589D">
              <w:rPr>
                <w:bCs/>
              </w:rPr>
              <w:t xml:space="preserve">тоимость каждого наименования </w:t>
            </w:r>
            <w:r>
              <w:rPr>
                <w:bCs/>
              </w:rPr>
              <w:t>услуг</w:t>
            </w:r>
            <w:r w:rsidRPr="005F589D">
              <w:rPr>
                <w:bCs/>
              </w:rPr>
              <w:t xml:space="preserve"> за единицу без учета НДС подлежит снижению от начальной пропорционально снижению начальной (максимальной) цены договора без учета НДС, полученном</w:t>
            </w:r>
            <w:r>
              <w:rPr>
                <w:bCs/>
              </w:rPr>
              <w:t>у по итогам проведения аукциона.</w:t>
            </w:r>
          </w:p>
        </w:tc>
      </w:tr>
    </w:tbl>
    <w:p w:rsidR="00C71865" w:rsidRPr="00592368" w:rsidRDefault="00C71865" w:rsidP="00C71865">
      <w:pPr>
        <w:spacing w:line="320" w:lineRule="exact"/>
        <w:ind w:firstLine="709"/>
        <w:jc w:val="center"/>
        <w:rPr>
          <w:sz w:val="28"/>
          <w:szCs w:val="28"/>
        </w:rPr>
      </w:pPr>
    </w:p>
    <w:p w:rsidR="00C71865" w:rsidRDefault="00C71865" w:rsidP="00C71865">
      <w:pPr>
        <w:pStyle w:val="33"/>
        <w:spacing w:after="0"/>
        <w:ind w:firstLine="708"/>
        <w:jc w:val="both"/>
        <w:rPr>
          <w:b/>
          <w:sz w:val="28"/>
          <w:szCs w:val="28"/>
        </w:rPr>
        <w:sectPr w:rsidR="00C71865" w:rsidSect="00C71865">
          <w:footerReference w:type="default" r:id="rId12"/>
          <w:pgSz w:w="11906" w:h="16838"/>
          <w:pgMar w:top="567" w:right="851" w:bottom="567" w:left="1701" w:header="709" w:footer="709" w:gutter="0"/>
          <w:cols w:space="708"/>
          <w:docGrid w:linePitch="360"/>
        </w:sectPr>
      </w:pPr>
    </w:p>
    <w:p w:rsidR="00C71865" w:rsidRDefault="00C71865" w:rsidP="00C71865">
      <w:pPr>
        <w:pStyle w:val="33"/>
        <w:spacing w:after="0"/>
        <w:ind w:firstLine="708"/>
        <w:jc w:val="both"/>
        <w:rPr>
          <w:b/>
          <w:sz w:val="28"/>
          <w:szCs w:val="28"/>
        </w:rPr>
      </w:pPr>
    </w:p>
    <w:p w:rsidR="00C71865" w:rsidRPr="000A09E7" w:rsidRDefault="00C71865" w:rsidP="00C71865">
      <w:pPr>
        <w:rPr>
          <w:sz w:val="28"/>
          <w:szCs w:val="28"/>
        </w:rPr>
      </w:pPr>
    </w:p>
    <w:tbl>
      <w:tblPr>
        <w:tblW w:w="0" w:type="auto"/>
        <w:tblLook w:val="0000"/>
      </w:tblPr>
      <w:tblGrid>
        <w:gridCol w:w="4785"/>
        <w:gridCol w:w="4785"/>
      </w:tblGrid>
      <w:tr w:rsidR="00677079" w:rsidRPr="000A09E7" w:rsidTr="00E04739">
        <w:tc>
          <w:tcPr>
            <w:tcW w:w="4785" w:type="dxa"/>
          </w:tcPr>
          <w:p w:rsidR="00677079" w:rsidRPr="00C74C29" w:rsidRDefault="00677079" w:rsidP="00E04739">
            <w:pPr>
              <w:pStyle w:val="2"/>
              <w:suppressAutoHyphens/>
              <w:spacing w:before="0" w:after="0"/>
              <w:jc w:val="center"/>
              <w:rPr>
                <w:rFonts w:ascii="Times New Roman" w:eastAsia="MS Mincho" w:hAnsi="Times New Roman"/>
                <w:i w:val="0"/>
                <w:iCs w:val="0"/>
              </w:rPr>
            </w:pPr>
          </w:p>
        </w:tc>
        <w:tc>
          <w:tcPr>
            <w:tcW w:w="4785" w:type="dxa"/>
          </w:tcPr>
          <w:p w:rsidR="00677079" w:rsidRPr="00C74C29" w:rsidRDefault="00677079" w:rsidP="00E04739">
            <w:pPr>
              <w:pStyle w:val="2"/>
              <w:suppressAutoHyphens/>
              <w:spacing w:before="0" w:after="0"/>
              <w:ind w:left="615"/>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5.2</w:t>
            </w:r>
          </w:p>
          <w:p w:rsidR="00677079" w:rsidRPr="00C74C29" w:rsidRDefault="00677079" w:rsidP="00E04739">
            <w:pPr>
              <w:pStyle w:val="2"/>
              <w:suppressAutoHyphens/>
              <w:spacing w:before="0" w:after="0"/>
              <w:ind w:left="615"/>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677079" w:rsidRPr="000A09E7" w:rsidRDefault="00677079" w:rsidP="00677079"/>
    <w:p w:rsidR="00677079" w:rsidRDefault="00677079" w:rsidP="00677079">
      <w:pPr>
        <w:jc w:val="center"/>
        <w:rPr>
          <w:b/>
          <w:sz w:val="28"/>
          <w:szCs w:val="28"/>
        </w:rPr>
      </w:pPr>
      <w:r w:rsidRPr="00242A9D">
        <w:rPr>
          <w:b/>
          <w:sz w:val="28"/>
          <w:szCs w:val="28"/>
        </w:rPr>
        <w:t>5.2. Форма технического предложения участника</w:t>
      </w:r>
    </w:p>
    <w:p w:rsidR="00677079" w:rsidRDefault="00677079" w:rsidP="00677079">
      <w:pPr>
        <w:jc w:val="center"/>
        <w:rPr>
          <w:bCs/>
          <w:sz w:val="28"/>
          <w:szCs w:val="28"/>
        </w:rPr>
      </w:pPr>
    </w:p>
    <w:p w:rsidR="00677079" w:rsidRPr="00057E68" w:rsidRDefault="00677079" w:rsidP="00677079">
      <w:pPr>
        <w:jc w:val="center"/>
        <w:rPr>
          <w:bCs/>
          <w:sz w:val="28"/>
          <w:szCs w:val="28"/>
        </w:rPr>
      </w:pPr>
      <w:r>
        <w:rPr>
          <w:bCs/>
          <w:sz w:val="28"/>
          <w:szCs w:val="28"/>
        </w:rPr>
        <w:t>Техническое</w:t>
      </w:r>
      <w:r w:rsidRPr="00057E68">
        <w:rPr>
          <w:bCs/>
          <w:sz w:val="28"/>
          <w:szCs w:val="28"/>
        </w:rPr>
        <w:t xml:space="preserve"> предложение</w:t>
      </w:r>
    </w:p>
    <w:p w:rsidR="00677079" w:rsidRPr="00057E68" w:rsidRDefault="00677079" w:rsidP="00677079">
      <w:pPr>
        <w:rPr>
          <w:bCs/>
          <w:i/>
          <w:sz w:val="28"/>
          <w:szCs w:val="28"/>
        </w:rPr>
      </w:pPr>
      <w:r w:rsidRPr="00057E68">
        <w:rPr>
          <w:bCs/>
          <w:i/>
          <w:sz w:val="28"/>
          <w:szCs w:val="28"/>
        </w:rPr>
        <w:t>Оформляется участником отдельно по каждому лоту</w:t>
      </w:r>
    </w:p>
    <w:p w:rsidR="00677079" w:rsidRPr="000A09E7" w:rsidRDefault="00677079" w:rsidP="00677079">
      <w:pPr>
        <w:rPr>
          <w:bCs/>
        </w:rPr>
      </w:pPr>
      <w:r w:rsidRPr="000A09E7">
        <w:rPr>
          <w:bCs/>
        </w:rPr>
        <w:t>«____» ___________ 20__ г.</w:t>
      </w:r>
    </w:p>
    <w:p w:rsidR="00677079" w:rsidRPr="000A09E7" w:rsidRDefault="00677079" w:rsidP="00677079">
      <w:pPr>
        <w:rPr>
          <w:bCs/>
          <w:sz w:val="16"/>
        </w:rPr>
      </w:pPr>
    </w:p>
    <w:p w:rsidR="00677079" w:rsidRDefault="00677079" w:rsidP="00677079">
      <w:pPr>
        <w:ind w:firstLine="709"/>
        <w:jc w:val="both"/>
        <w:rPr>
          <w:b/>
        </w:rPr>
      </w:pPr>
      <w:r w:rsidRPr="00E4514C">
        <w:rPr>
          <w:b/>
        </w:rPr>
        <w:t>Наименование участника:</w:t>
      </w:r>
      <w:r>
        <w:t xml:space="preserve"> </w:t>
      </w:r>
      <w:r w:rsidRPr="00E4514C">
        <w:rPr>
          <w:i/>
        </w:rPr>
        <w:t>указать наименование участника, ИНН</w:t>
      </w:r>
    </w:p>
    <w:p w:rsidR="00677079" w:rsidRDefault="00677079" w:rsidP="00677079">
      <w:pPr>
        <w:ind w:firstLine="709"/>
        <w:jc w:val="both"/>
        <w:rPr>
          <w:b/>
        </w:rPr>
      </w:pPr>
    </w:p>
    <w:p w:rsidR="00677079" w:rsidRDefault="00677079" w:rsidP="00677079">
      <w:pPr>
        <w:ind w:firstLine="709"/>
        <w:jc w:val="both"/>
      </w:pPr>
      <w:r w:rsidRPr="00E4514C">
        <w:rPr>
          <w:b/>
        </w:rPr>
        <w:t xml:space="preserve">Номер </w:t>
      </w:r>
      <w:r w:rsidRPr="00E84D31">
        <w:rPr>
          <w:b/>
        </w:rPr>
        <w:t>закупки</w:t>
      </w:r>
      <w:r>
        <w:rPr>
          <w:b/>
        </w:rPr>
        <w:t>, номер и предмет лота</w:t>
      </w:r>
    </w:p>
    <w:p w:rsidR="00677079" w:rsidRPr="003A7250" w:rsidRDefault="00677079" w:rsidP="00677079">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w:t>
      </w:r>
      <w:proofErr w:type="gramStart"/>
      <w:r w:rsidRPr="009D54E7">
        <w:rPr>
          <w:i/>
        </w:rPr>
        <w:t>указанн</w:t>
      </w:r>
      <w:r>
        <w:rPr>
          <w:i/>
        </w:rPr>
        <w:t>ым</w:t>
      </w:r>
      <w:proofErr w:type="gramEnd"/>
      <w:r>
        <w:rPr>
          <w:i/>
        </w:rPr>
        <w:t xml:space="preserve"> </w:t>
      </w:r>
      <w:r w:rsidRPr="009D54E7">
        <w:rPr>
          <w:i/>
        </w:rPr>
        <w:t xml:space="preserve">в </w:t>
      </w:r>
      <w:r>
        <w:rPr>
          <w:i/>
        </w:rPr>
        <w:t>документации</w:t>
      </w:r>
    </w:p>
    <w:p w:rsidR="00677079" w:rsidRDefault="00677079" w:rsidP="00677079">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3"/>
        <w:gridCol w:w="1571"/>
        <w:gridCol w:w="436"/>
        <w:gridCol w:w="1318"/>
        <w:gridCol w:w="231"/>
        <w:gridCol w:w="1841"/>
        <w:gridCol w:w="2102"/>
      </w:tblGrid>
      <w:tr w:rsidR="00677079" w:rsidRPr="00E84D31" w:rsidTr="00E04739">
        <w:tc>
          <w:tcPr>
            <w:tcW w:w="5000" w:type="pct"/>
            <w:gridSpan w:val="7"/>
          </w:tcPr>
          <w:p w:rsidR="00677079" w:rsidRPr="00C34721" w:rsidRDefault="00677079" w:rsidP="00E04739">
            <w:pPr>
              <w:jc w:val="both"/>
              <w:rPr>
                <w:b/>
              </w:rPr>
            </w:pPr>
            <w:r w:rsidRPr="00C34721">
              <w:rPr>
                <w:b/>
                <w:sz w:val="28"/>
                <w:szCs w:val="28"/>
              </w:rPr>
              <w:t xml:space="preserve">Наименование предложенных </w:t>
            </w:r>
            <w:r>
              <w:rPr>
                <w:b/>
                <w:sz w:val="28"/>
                <w:szCs w:val="28"/>
              </w:rPr>
              <w:t>услуг</w:t>
            </w:r>
            <w:r w:rsidRPr="00C34721">
              <w:rPr>
                <w:b/>
                <w:sz w:val="28"/>
                <w:szCs w:val="28"/>
              </w:rPr>
              <w:t xml:space="preserve"> их количество (объем)</w:t>
            </w:r>
          </w:p>
        </w:tc>
      </w:tr>
      <w:tr w:rsidR="00677079" w:rsidRPr="00E84D31" w:rsidTr="00E04739">
        <w:tc>
          <w:tcPr>
            <w:tcW w:w="1143" w:type="pct"/>
          </w:tcPr>
          <w:p w:rsidR="00677079" w:rsidRPr="00C34721" w:rsidRDefault="00677079" w:rsidP="00E04739">
            <w:pPr>
              <w:jc w:val="both"/>
              <w:rPr>
                <w:b/>
              </w:rPr>
            </w:pPr>
            <w:r w:rsidRPr="00C34721">
              <w:rPr>
                <w:b/>
              </w:rPr>
              <w:t xml:space="preserve">Наименование </w:t>
            </w:r>
            <w:r>
              <w:rPr>
                <w:b/>
              </w:rPr>
              <w:t>услуг</w:t>
            </w:r>
          </w:p>
        </w:tc>
        <w:tc>
          <w:tcPr>
            <w:tcW w:w="1710" w:type="pct"/>
            <w:gridSpan w:val="3"/>
          </w:tcPr>
          <w:p w:rsidR="00677079" w:rsidRPr="00C34721" w:rsidRDefault="00677079" w:rsidP="00E04739">
            <w:pPr>
              <w:jc w:val="both"/>
              <w:rPr>
                <w:b/>
              </w:rPr>
            </w:pPr>
            <w:proofErr w:type="spellStart"/>
            <w:r w:rsidRPr="00C34721">
              <w:rPr>
                <w:b/>
              </w:rPr>
              <w:t>Ед</w:t>
            </w:r>
            <w:proofErr w:type="gramStart"/>
            <w:r w:rsidRPr="00C34721">
              <w:rPr>
                <w:b/>
              </w:rPr>
              <w:t>.и</w:t>
            </w:r>
            <w:proofErr w:type="gramEnd"/>
            <w:r w:rsidRPr="00C34721">
              <w:rPr>
                <w:b/>
              </w:rPr>
              <w:t>зм</w:t>
            </w:r>
            <w:proofErr w:type="spellEnd"/>
            <w:r w:rsidRPr="00C34721">
              <w:rPr>
                <w:b/>
              </w:rPr>
              <w:t>.</w:t>
            </w:r>
          </w:p>
        </w:tc>
        <w:tc>
          <w:tcPr>
            <w:tcW w:w="2148" w:type="pct"/>
            <w:gridSpan w:val="3"/>
          </w:tcPr>
          <w:p w:rsidR="00677079" w:rsidRPr="00C34721" w:rsidRDefault="00677079" w:rsidP="00E04739">
            <w:pPr>
              <w:jc w:val="both"/>
              <w:rPr>
                <w:b/>
              </w:rPr>
            </w:pPr>
            <w:r w:rsidRPr="00C34721">
              <w:rPr>
                <w:b/>
              </w:rPr>
              <w:t>Количество (объем)</w:t>
            </w:r>
          </w:p>
        </w:tc>
      </w:tr>
      <w:tr w:rsidR="00677079" w:rsidRPr="00E84D31" w:rsidTr="00E04739">
        <w:tc>
          <w:tcPr>
            <w:tcW w:w="1143" w:type="pct"/>
          </w:tcPr>
          <w:p w:rsidR="00677079" w:rsidRPr="00C34721" w:rsidRDefault="00677079" w:rsidP="00E04739">
            <w:pPr>
              <w:ind w:left="-108"/>
              <w:jc w:val="both"/>
              <w:rPr>
                <w:i/>
              </w:rPr>
            </w:pPr>
            <w:r w:rsidRPr="00C34721">
              <w:rPr>
                <w:i/>
              </w:rPr>
              <w:t xml:space="preserve">Указать наименование </w:t>
            </w:r>
            <w:r>
              <w:rPr>
                <w:i/>
              </w:rPr>
              <w:t>услуги</w:t>
            </w:r>
          </w:p>
        </w:tc>
        <w:tc>
          <w:tcPr>
            <w:tcW w:w="1710" w:type="pct"/>
            <w:gridSpan w:val="3"/>
          </w:tcPr>
          <w:p w:rsidR="00677079" w:rsidRPr="00C34721" w:rsidRDefault="00677079" w:rsidP="00E04739">
            <w:pPr>
              <w:jc w:val="both"/>
              <w:rPr>
                <w:i/>
              </w:rPr>
            </w:pPr>
            <w:r w:rsidRPr="00C34721">
              <w:rPr>
                <w:i/>
              </w:rPr>
              <w:t xml:space="preserve">Указать ед. </w:t>
            </w:r>
            <w:proofErr w:type="spellStart"/>
            <w:r w:rsidRPr="00C34721">
              <w:rPr>
                <w:i/>
              </w:rPr>
              <w:t>изм</w:t>
            </w:r>
            <w:proofErr w:type="spellEnd"/>
            <w:r w:rsidRPr="00C34721">
              <w:rPr>
                <w:i/>
              </w:rPr>
              <w:t>. согласно ОКЕИ</w:t>
            </w:r>
          </w:p>
        </w:tc>
        <w:tc>
          <w:tcPr>
            <w:tcW w:w="2148" w:type="pct"/>
            <w:gridSpan w:val="3"/>
          </w:tcPr>
          <w:p w:rsidR="00677079" w:rsidRPr="00C34721" w:rsidRDefault="00677079" w:rsidP="00E04739">
            <w:pPr>
              <w:jc w:val="both"/>
              <w:rPr>
                <w:i/>
              </w:rPr>
            </w:pPr>
            <w:r w:rsidRPr="00C34721">
              <w:rPr>
                <w:i/>
              </w:rPr>
              <w:t>Указать количество (объем) согласно единицам измерения</w:t>
            </w:r>
          </w:p>
        </w:tc>
      </w:tr>
      <w:tr w:rsidR="00677079" w:rsidTr="00E04739">
        <w:tc>
          <w:tcPr>
            <w:tcW w:w="1143" w:type="pct"/>
          </w:tcPr>
          <w:p w:rsidR="00677079" w:rsidRPr="00C34721" w:rsidRDefault="00677079" w:rsidP="00E04739">
            <w:pPr>
              <w:ind w:left="-108"/>
              <w:jc w:val="both"/>
              <w:rPr>
                <w:b/>
              </w:rPr>
            </w:pPr>
            <w:r w:rsidRPr="00C34721">
              <w:rPr>
                <w:b/>
                <w:bCs/>
              </w:rPr>
              <w:t>Порядок формирования предложенной цены</w:t>
            </w:r>
          </w:p>
        </w:tc>
        <w:tc>
          <w:tcPr>
            <w:tcW w:w="3857" w:type="pct"/>
            <w:gridSpan w:val="6"/>
          </w:tcPr>
          <w:p w:rsidR="00677079" w:rsidRPr="00C34721" w:rsidRDefault="00677079" w:rsidP="00E04739">
            <w:pPr>
              <w:jc w:val="both"/>
              <w:rPr>
                <w:i/>
              </w:rPr>
            </w:pPr>
            <w:r w:rsidRPr="001725C2">
              <w:rPr>
                <w:bCs/>
                <w:i/>
              </w:rPr>
              <w:t>«</w:t>
            </w:r>
            <w:r>
              <w:rPr>
                <w:bCs/>
                <w:i/>
              </w:rPr>
              <w:t>У</w:t>
            </w:r>
            <w:r w:rsidRPr="001725C2">
              <w:rPr>
                <w:bCs/>
                <w:i/>
              </w:rPr>
              <w:t>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677079" w:rsidTr="00E04739">
        <w:tc>
          <w:tcPr>
            <w:tcW w:w="5000" w:type="pct"/>
            <w:gridSpan w:val="7"/>
          </w:tcPr>
          <w:p w:rsidR="00677079" w:rsidRPr="00C34721" w:rsidRDefault="00677079" w:rsidP="00E04739">
            <w:pPr>
              <w:jc w:val="both"/>
              <w:rPr>
                <w:b/>
                <w:bCs/>
                <w:i/>
              </w:rPr>
            </w:pPr>
            <w:r w:rsidRPr="00C34721">
              <w:rPr>
                <w:b/>
                <w:bCs/>
                <w:sz w:val="28"/>
                <w:szCs w:val="28"/>
              </w:rPr>
              <w:t xml:space="preserve">Характеристики предлагаемых </w:t>
            </w:r>
            <w:r>
              <w:rPr>
                <w:b/>
                <w:bCs/>
                <w:sz w:val="28"/>
                <w:szCs w:val="28"/>
              </w:rPr>
              <w:t>услуг</w:t>
            </w:r>
          </w:p>
        </w:tc>
      </w:tr>
      <w:tr w:rsidR="00677079" w:rsidRPr="00C34721" w:rsidTr="00E04739">
        <w:tc>
          <w:tcPr>
            <w:tcW w:w="1143" w:type="pct"/>
            <w:vMerge w:val="restart"/>
          </w:tcPr>
          <w:p w:rsidR="00677079" w:rsidRDefault="00677079" w:rsidP="00E04739">
            <w:pPr>
              <w:jc w:val="both"/>
              <w:rPr>
                <w:i/>
              </w:rPr>
            </w:pPr>
            <w:r w:rsidRPr="00C34721">
              <w:rPr>
                <w:i/>
              </w:rPr>
              <w:t xml:space="preserve">Указать наименование </w:t>
            </w:r>
            <w:r>
              <w:rPr>
                <w:i/>
              </w:rPr>
              <w:t>услуги</w:t>
            </w:r>
          </w:p>
          <w:p w:rsidR="00677079" w:rsidRPr="00C34721" w:rsidRDefault="00677079" w:rsidP="00E04739">
            <w:pPr>
              <w:jc w:val="both"/>
              <w:rPr>
                <w:i/>
              </w:rPr>
            </w:pPr>
            <w:r>
              <w:rPr>
                <w:i/>
              </w:rPr>
              <w:t xml:space="preserve"> </w:t>
            </w:r>
          </w:p>
        </w:tc>
        <w:tc>
          <w:tcPr>
            <w:tcW w:w="1032" w:type="pct"/>
            <w:gridSpan w:val="2"/>
          </w:tcPr>
          <w:p w:rsidR="00677079" w:rsidRPr="00127743" w:rsidRDefault="00677079" w:rsidP="00E04739">
            <w:pPr>
              <w:jc w:val="both"/>
            </w:pPr>
            <w:r w:rsidRPr="00C34721">
              <w:rPr>
                <w:bCs/>
              </w:rPr>
              <w:t>Нормативные документы, согласно которым установлены требования</w:t>
            </w:r>
          </w:p>
        </w:tc>
        <w:tc>
          <w:tcPr>
            <w:tcW w:w="2826" w:type="pct"/>
            <w:gridSpan w:val="4"/>
          </w:tcPr>
          <w:p w:rsidR="00677079" w:rsidRDefault="00677079" w:rsidP="00E04739">
            <w:pPr>
              <w:jc w:val="both"/>
              <w:rPr>
                <w:bCs/>
                <w:i/>
              </w:rPr>
            </w:pPr>
            <w:r w:rsidRPr="00C34721">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w:t>
            </w:r>
            <w:r>
              <w:rPr>
                <w:bCs/>
                <w:i/>
              </w:rPr>
              <w:t>услуг</w:t>
            </w:r>
            <w:r w:rsidRPr="00C34721">
              <w:rPr>
                <w:bCs/>
                <w:i/>
              </w:rPr>
              <w:t>а, услуга)</w:t>
            </w:r>
            <w:r>
              <w:rPr>
                <w:bCs/>
                <w:i/>
              </w:rPr>
              <w:t>, в соответствии с требованиями технического задания документации</w:t>
            </w:r>
            <w:r w:rsidRPr="00C34721">
              <w:rPr>
                <w:bCs/>
                <w:i/>
              </w:rPr>
              <w:t>.</w:t>
            </w:r>
          </w:p>
          <w:p w:rsidR="00677079" w:rsidRDefault="00677079" w:rsidP="00E04739">
            <w:pPr>
              <w:jc w:val="both"/>
              <w:rPr>
                <w:bCs/>
                <w:i/>
              </w:rPr>
            </w:pPr>
          </w:p>
          <w:p w:rsidR="00677079" w:rsidRPr="00C34721" w:rsidRDefault="00677079" w:rsidP="00E04739">
            <w:pPr>
              <w:jc w:val="both"/>
              <w:rPr>
                <w:i/>
                <w:sz w:val="28"/>
                <w:szCs w:val="28"/>
              </w:rPr>
            </w:pPr>
            <w:r w:rsidRPr="004C7F6C">
              <w:rPr>
                <w:bCs/>
                <w:i/>
              </w:rPr>
              <w:t xml:space="preserve">Участник вместо перечисления нормативных документов вправе указать: </w:t>
            </w:r>
            <w:r>
              <w:rPr>
                <w:bCs/>
                <w:i/>
              </w:rPr>
              <w:t>У</w:t>
            </w:r>
            <w:r w:rsidRPr="004C7F6C">
              <w:rPr>
                <w:bCs/>
                <w:i/>
              </w:rPr>
              <w:t>частник настоящим подтверждает, что предлагаемы</w:t>
            </w:r>
            <w:r>
              <w:rPr>
                <w:bCs/>
                <w:i/>
              </w:rPr>
              <w:t>е</w:t>
            </w:r>
            <w:r w:rsidRPr="004C7F6C">
              <w:rPr>
                <w:bCs/>
                <w:i/>
              </w:rPr>
              <w:t xml:space="preserve"> </w:t>
            </w:r>
            <w:r>
              <w:rPr>
                <w:bCs/>
                <w:i/>
              </w:rPr>
              <w:t>услуги</w:t>
            </w:r>
            <w:r w:rsidRPr="004C7F6C">
              <w:rPr>
                <w:bCs/>
                <w:i/>
              </w:rPr>
              <w:t xml:space="preserve"> соответствуют требованиям нормативных документов, указанных в техническом задании документации</w:t>
            </w:r>
            <w:proofErr w:type="gramStart"/>
            <w:r w:rsidRPr="004C7F6C">
              <w:rPr>
                <w:bCs/>
                <w:i/>
              </w:rPr>
              <w:t>.».</w:t>
            </w:r>
            <w:proofErr w:type="gramEnd"/>
          </w:p>
        </w:tc>
      </w:tr>
      <w:tr w:rsidR="00677079" w:rsidRPr="00C34721" w:rsidTr="00E04739">
        <w:tc>
          <w:tcPr>
            <w:tcW w:w="1143" w:type="pct"/>
            <w:vMerge/>
          </w:tcPr>
          <w:p w:rsidR="00677079" w:rsidRPr="00C34721" w:rsidRDefault="00677079" w:rsidP="00E04739">
            <w:pPr>
              <w:jc w:val="both"/>
              <w:rPr>
                <w:i/>
                <w:sz w:val="28"/>
                <w:szCs w:val="28"/>
              </w:rPr>
            </w:pPr>
          </w:p>
        </w:tc>
        <w:tc>
          <w:tcPr>
            <w:tcW w:w="1032" w:type="pct"/>
            <w:gridSpan w:val="2"/>
          </w:tcPr>
          <w:p w:rsidR="00677079" w:rsidRPr="00C34721" w:rsidRDefault="00677079" w:rsidP="00E04739">
            <w:pPr>
              <w:jc w:val="both"/>
              <w:rPr>
                <w:i/>
              </w:rPr>
            </w:pPr>
            <w:r w:rsidRPr="00C34721">
              <w:rPr>
                <w:bCs/>
              </w:rPr>
              <w:t xml:space="preserve">Технические и функциональные характеристики </w:t>
            </w:r>
            <w:r>
              <w:rPr>
                <w:bCs/>
              </w:rPr>
              <w:t>услуги</w:t>
            </w:r>
          </w:p>
        </w:tc>
        <w:tc>
          <w:tcPr>
            <w:tcW w:w="2826" w:type="pct"/>
            <w:gridSpan w:val="4"/>
          </w:tcPr>
          <w:p w:rsidR="00677079" w:rsidRPr="004C7F6C" w:rsidRDefault="00677079" w:rsidP="00E04739">
            <w:pPr>
              <w:jc w:val="both"/>
              <w:rPr>
                <w:i/>
                <w:sz w:val="28"/>
                <w:szCs w:val="28"/>
              </w:rPr>
            </w:pPr>
            <w:r w:rsidRPr="004C7F6C">
              <w:rPr>
                <w:bCs/>
                <w:i/>
              </w:rPr>
              <w:t xml:space="preserve">Участник вместо перечисления характеристик вправе указать: </w:t>
            </w:r>
            <w:r>
              <w:rPr>
                <w:bCs/>
                <w:i/>
              </w:rPr>
              <w:t>«У</w:t>
            </w:r>
            <w:r w:rsidRPr="004C7F6C">
              <w:rPr>
                <w:bCs/>
                <w:i/>
              </w:rPr>
              <w:t xml:space="preserve">частник настоящим подтверждает, что предлагаемые </w:t>
            </w:r>
            <w:r>
              <w:rPr>
                <w:bCs/>
                <w:i/>
              </w:rPr>
              <w:t>услуги</w:t>
            </w:r>
            <w:r w:rsidRPr="004C7F6C">
              <w:rPr>
                <w:bCs/>
                <w:i/>
              </w:rPr>
              <w:t xml:space="preserve"> соответствуют техническим и функциональным требованиям к </w:t>
            </w:r>
            <w:r>
              <w:rPr>
                <w:bCs/>
                <w:i/>
              </w:rPr>
              <w:t>услуг</w:t>
            </w:r>
            <w:r w:rsidRPr="004C7F6C">
              <w:rPr>
                <w:bCs/>
                <w:i/>
              </w:rPr>
              <w:t>ам,  указанным в техническом задании документации</w:t>
            </w:r>
            <w:proofErr w:type="gramStart"/>
            <w:r w:rsidRPr="004C7F6C">
              <w:rPr>
                <w:bCs/>
                <w:i/>
              </w:rPr>
              <w:t>.».</w:t>
            </w:r>
            <w:proofErr w:type="gramEnd"/>
          </w:p>
        </w:tc>
      </w:tr>
      <w:tr w:rsidR="00677079" w:rsidRPr="00C34721" w:rsidTr="00E04739">
        <w:tc>
          <w:tcPr>
            <w:tcW w:w="1143" w:type="pct"/>
            <w:vMerge/>
          </w:tcPr>
          <w:p w:rsidR="00677079" w:rsidRPr="00C34721" w:rsidRDefault="00677079" w:rsidP="00E04739">
            <w:pPr>
              <w:jc w:val="both"/>
              <w:rPr>
                <w:i/>
                <w:sz w:val="28"/>
                <w:szCs w:val="28"/>
              </w:rPr>
            </w:pPr>
          </w:p>
        </w:tc>
        <w:tc>
          <w:tcPr>
            <w:tcW w:w="1032" w:type="pct"/>
            <w:gridSpan w:val="2"/>
          </w:tcPr>
          <w:p w:rsidR="00677079" w:rsidRPr="00C34721" w:rsidRDefault="00677079" w:rsidP="00E04739">
            <w:pPr>
              <w:jc w:val="both"/>
              <w:rPr>
                <w:i/>
              </w:rPr>
            </w:pPr>
            <w:r w:rsidRPr="00C34721">
              <w:rPr>
                <w:bCs/>
              </w:rPr>
              <w:t xml:space="preserve">Характеристики </w:t>
            </w:r>
            <w:r>
              <w:rPr>
                <w:bCs/>
              </w:rPr>
              <w:t>услуг</w:t>
            </w:r>
            <w:r w:rsidRPr="00C34721">
              <w:rPr>
                <w:bCs/>
              </w:rPr>
              <w:t xml:space="preserve"> относящиеся к безопасности</w:t>
            </w:r>
          </w:p>
        </w:tc>
        <w:tc>
          <w:tcPr>
            <w:tcW w:w="2826" w:type="pct"/>
            <w:gridSpan w:val="4"/>
          </w:tcPr>
          <w:p w:rsidR="00677079" w:rsidRPr="004C7F6C" w:rsidRDefault="00677079" w:rsidP="00E04739">
            <w:pPr>
              <w:jc w:val="both"/>
              <w:rPr>
                <w:bCs/>
                <w:i/>
              </w:rPr>
            </w:pPr>
            <w:r w:rsidRPr="004C7F6C">
              <w:rPr>
                <w:bCs/>
                <w:i/>
              </w:rPr>
              <w:t xml:space="preserve">Участник должен указать характеристики </w:t>
            </w:r>
            <w:r>
              <w:rPr>
                <w:bCs/>
                <w:i/>
              </w:rPr>
              <w:t xml:space="preserve">услуг </w:t>
            </w:r>
            <w:r w:rsidRPr="004C7F6C">
              <w:rPr>
                <w:bCs/>
                <w:i/>
              </w:rPr>
              <w:t xml:space="preserve">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w:t>
            </w:r>
            <w:r w:rsidRPr="004C7F6C">
              <w:rPr>
                <w:bCs/>
                <w:i/>
              </w:rPr>
              <w:lastRenderedPageBreak/>
              <w:t>установлены требования).</w:t>
            </w:r>
          </w:p>
          <w:p w:rsidR="00677079" w:rsidRPr="004C7F6C" w:rsidRDefault="00677079" w:rsidP="00E04739">
            <w:pPr>
              <w:jc w:val="both"/>
              <w:rPr>
                <w:bCs/>
                <w:i/>
              </w:rPr>
            </w:pPr>
          </w:p>
          <w:p w:rsidR="00677079" w:rsidRPr="004C7F6C" w:rsidRDefault="00677079" w:rsidP="00E04739">
            <w:pPr>
              <w:jc w:val="both"/>
              <w:rPr>
                <w:i/>
              </w:rPr>
            </w:pPr>
            <w:r w:rsidRPr="004C7F6C">
              <w:rPr>
                <w:bCs/>
                <w:i/>
              </w:rPr>
              <w:t xml:space="preserve">Участник вместо перечисления характеристик вправе указать: </w:t>
            </w:r>
            <w:r>
              <w:rPr>
                <w:bCs/>
                <w:i/>
              </w:rPr>
              <w:t>«У</w:t>
            </w:r>
            <w:r w:rsidRPr="004C7F6C">
              <w:rPr>
                <w:bCs/>
                <w:i/>
              </w:rPr>
              <w:t>частник настоящим подтверждает, что предлагаемы</w:t>
            </w:r>
            <w:r>
              <w:rPr>
                <w:bCs/>
                <w:i/>
              </w:rPr>
              <w:t>е</w:t>
            </w:r>
            <w:r w:rsidRPr="004C7F6C">
              <w:rPr>
                <w:bCs/>
                <w:i/>
              </w:rPr>
              <w:t xml:space="preserve"> </w:t>
            </w:r>
            <w:r>
              <w:rPr>
                <w:bCs/>
                <w:i/>
              </w:rPr>
              <w:t>услуги</w:t>
            </w:r>
            <w:r w:rsidRPr="004C7F6C">
              <w:rPr>
                <w:bCs/>
                <w:i/>
              </w:rPr>
              <w:t xml:space="preserve"> соответству</w:t>
            </w:r>
            <w:r>
              <w:rPr>
                <w:bCs/>
                <w:i/>
              </w:rPr>
              <w:t>ю</w:t>
            </w:r>
            <w:r w:rsidRPr="004C7F6C">
              <w:rPr>
                <w:bCs/>
                <w:i/>
              </w:rPr>
              <w:t xml:space="preserve">т требованиям к безопасности </w:t>
            </w:r>
            <w:r>
              <w:rPr>
                <w:bCs/>
                <w:i/>
              </w:rPr>
              <w:t>услуг</w:t>
            </w:r>
            <w:r w:rsidRPr="004C7F6C">
              <w:rPr>
                <w:bCs/>
                <w:i/>
              </w:rPr>
              <w:t>, указанным в техническом задании документации</w:t>
            </w:r>
            <w:proofErr w:type="gramStart"/>
            <w:r w:rsidRPr="004C7F6C">
              <w:rPr>
                <w:bCs/>
                <w:i/>
              </w:rPr>
              <w:t>.».</w:t>
            </w:r>
            <w:proofErr w:type="gramEnd"/>
          </w:p>
        </w:tc>
      </w:tr>
      <w:tr w:rsidR="00677079" w:rsidRPr="00C34721" w:rsidTr="00E04739">
        <w:tc>
          <w:tcPr>
            <w:tcW w:w="5000" w:type="pct"/>
            <w:gridSpan w:val="7"/>
          </w:tcPr>
          <w:p w:rsidR="00677079" w:rsidRPr="00C34721" w:rsidRDefault="00677079" w:rsidP="00E04739">
            <w:pPr>
              <w:jc w:val="both"/>
              <w:rPr>
                <w:b/>
                <w:i/>
                <w:sz w:val="28"/>
                <w:szCs w:val="28"/>
              </w:rPr>
            </w:pPr>
            <w:r>
              <w:rPr>
                <w:b/>
                <w:bCs/>
                <w:sz w:val="28"/>
                <w:szCs w:val="28"/>
              </w:rPr>
              <w:lastRenderedPageBreak/>
              <w:t>Результат оказания услуг</w:t>
            </w:r>
          </w:p>
        </w:tc>
      </w:tr>
      <w:tr w:rsidR="00677079" w:rsidRPr="00C34721" w:rsidTr="00E04739">
        <w:tc>
          <w:tcPr>
            <w:tcW w:w="5000" w:type="pct"/>
            <w:gridSpan w:val="7"/>
          </w:tcPr>
          <w:p w:rsidR="00677079" w:rsidRPr="00C34721" w:rsidRDefault="00677079" w:rsidP="00E04739">
            <w:pPr>
              <w:jc w:val="both"/>
              <w:rPr>
                <w:b/>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Pr="00C34721">
              <w:rPr>
                <w:bCs/>
                <w:i/>
              </w:rPr>
              <w:t>.</w:t>
            </w:r>
          </w:p>
        </w:tc>
      </w:tr>
      <w:tr w:rsidR="00677079" w:rsidRPr="00C34721" w:rsidTr="00E04739">
        <w:tc>
          <w:tcPr>
            <w:tcW w:w="5000" w:type="pct"/>
            <w:gridSpan w:val="7"/>
          </w:tcPr>
          <w:p w:rsidR="00677079" w:rsidRPr="00C34721" w:rsidRDefault="00677079" w:rsidP="00E04739">
            <w:pPr>
              <w:jc w:val="both"/>
              <w:rPr>
                <w:i/>
                <w:sz w:val="28"/>
                <w:szCs w:val="28"/>
              </w:rPr>
            </w:pPr>
            <w:r w:rsidRPr="00C34721">
              <w:rPr>
                <w:b/>
                <w:bCs/>
                <w:sz w:val="28"/>
                <w:szCs w:val="28"/>
              </w:rPr>
              <w:t xml:space="preserve">Место, условия и порядок </w:t>
            </w:r>
            <w:r>
              <w:rPr>
                <w:b/>
                <w:bCs/>
                <w:sz w:val="28"/>
                <w:szCs w:val="28"/>
              </w:rPr>
              <w:t>оказания</w:t>
            </w:r>
            <w:r w:rsidRPr="00C34721">
              <w:rPr>
                <w:b/>
                <w:bCs/>
                <w:sz w:val="28"/>
                <w:szCs w:val="28"/>
              </w:rPr>
              <w:t xml:space="preserve"> </w:t>
            </w:r>
            <w:r>
              <w:rPr>
                <w:b/>
                <w:bCs/>
                <w:sz w:val="28"/>
                <w:szCs w:val="28"/>
              </w:rPr>
              <w:t>услуг</w:t>
            </w:r>
          </w:p>
        </w:tc>
      </w:tr>
      <w:tr w:rsidR="00677079" w:rsidRPr="00C34721" w:rsidTr="00E04739">
        <w:tc>
          <w:tcPr>
            <w:tcW w:w="5000" w:type="pct"/>
            <w:gridSpan w:val="7"/>
          </w:tcPr>
          <w:p w:rsidR="00677079" w:rsidRPr="00C34721" w:rsidRDefault="00677079" w:rsidP="00E04739">
            <w:pPr>
              <w:jc w:val="both"/>
              <w:rPr>
                <w:i/>
                <w:sz w:val="28"/>
                <w:szCs w:val="28"/>
              </w:rPr>
            </w:pPr>
            <w:r w:rsidRPr="00C34721">
              <w:rPr>
                <w:b/>
                <w:sz w:val="28"/>
                <w:szCs w:val="28"/>
              </w:rPr>
              <w:t>лот № ___</w:t>
            </w:r>
          </w:p>
        </w:tc>
      </w:tr>
      <w:tr w:rsidR="00677079" w:rsidRPr="00C34721" w:rsidTr="00E04739">
        <w:tc>
          <w:tcPr>
            <w:tcW w:w="1143" w:type="pct"/>
          </w:tcPr>
          <w:p w:rsidR="00677079" w:rsidRPr="007E17AA" w:rsidRDefault="00677079" w:rsidP="00E04739">
            <w:pPr>
              <w:jc w:val="both"/>
            </w:pPr>
            <w:r w:rsidRPr="007E17AA">
              <w:t xml:space="preserve">Место </w:t>
            </w:r>
            <w:r>
              <w:rPr>
                <w:bCs/>
              </w:rPr>
              <w:t>оказания услуг</w:t>
            </w:r>
          </w:p>
        </w:tc>
        <w:tc>
          <w:tcPr>
            <w:tcW w:w="3857" w:type="pct"/>
            <w:gridSpan w:val="6"/>
          </w:tcPr>
          <w:p w:rsidR="00677079" w:rsidRPr="004C7F6C" w:rsidRDefault="00677079" w:rsidP="00E04739">
            <w:pPr>
              <w:jc w:val="both"/>
              <w:rPr>
                <w:bCs/>
                <w:i/>
              </w:rPr>
            </w:pPr>
            <w:r w:rsidRPr="004C7F6C">
              <w:rPr>
                <w:bCs/>
                <w:i/>
              </w:rPr>
              <w:t xml:space="preserve">Участник должен указать место </w:t>
            </w:r>
            <w:r>
              <w:rPr>
                <w:bCs/>
                <w:i/>
              </w:rPr>
              <w:t>оказания услуг</w:t>
            </w:r>
            <w:r w:rsidRPr="004C7F6C">
              <w:rPr>
                <w:bCs/>
                <w:i/>
              </w:rPr>
              <w:t xml:space="preserve"> в соответствии с требованиями технического задания.</w:t>
            </w:r>
          </w:p>
          <w:p w:rsidR="00677079" w:rsidRPr="004C7F6C" w:rsidRDefault="00677079" w:rsidP="00E04739">
            <w:pPr>
              <w:jc w:val="both"/>
              <w:rPr>
                <w:bCs/>
                <w:i/>
              </w:rPr>
            </w:pPr>
          </w:p>
          <w:p w:rsidR="00677079" w:rsidRPr="004C7F6C" w:rsidRDefault="00677079" w:rsidP="00E04739">
            <w:pPr>
              <w:jc w:val="both"/>
              <w:rPr>
                <w:i/>
              </w:rPr>
            </w:pPr>
            <w:r w:rsidRPr="004C7F6C">
              <w:rPr>
                <w:bCs/>
                <w:i/>
              </w:rPr>
              <w:t xml:space="preserve">Участник вместо указания места </w:t>
            </w:r>
            <w:r>
              <w:rPr>
                <w:bCs/>
                <w:i/>
              </w:rPr>
              <w:t>оказания</w:t>
            </w:r>
            <w:r w:rsidRPr="004C7F6C">
              <w:rPr>
                <w:bCs/>
                <w:i/>
              </w:rPr>
              <w:t xml:space="preserve"> </w:t>
            </w:r>
            <w:r>
              <w:rPr>
                <w:bCs/>
                <w:i/>
              </w:rPr>
              <w:t>услуг</w:t>
            </w:r>
            <w:r w:rsidRPr="004C7F6C">
              <w:rPr>
                <w:bCs/>
                <w:i/>
              </w:rPr>
              <w:t xml:space="preserve"> вправе указать: «</w:t>
            </w:r>
            <w:r>
              <w:rPr>
                <w:bCs/>
                <w:i/>
              </w:rPr>
              <w:t>У</w:t>
            </w:r>
            <w:r w:rsidRPr="004C7F6C">
              <w:rPr>
                <w:bCs/>
                <w:i/>
              </w:rPr>
              <w:t xml:space="preserve">частник настоящим подтверждает, что </w:t>
            </w:r>
            <w:r>
              <w:rPr>
                <w:bCs/>
                <w:i/>
              </w:rPr>
              <w:t>окажет</w:t>
            </w:r>
            <w:r w:rsidRPr="004C7F6C">
              <w:rPr>
                <w:bCs/>
                <w:i/>
              </w:rPr>
              <w:t xml:space="preserve"> </w:t>
            </w:r>
            <w:r>
              <w:rPr>
                <w:bCs/>
                <w:i/>
              </w:rPr>
              <w:t>услуги</w:t>
            </w:r>
            <w:r w:rsidRPr="004C7F6C">
              <w:rPr>
                <w:bCs/>
                <w:i/>
              </w:rPr>
              <w:t>, в мест</w:t>
            </w:r>
            <w:proofErr w:type="gramStart"/>
            <w:r w:rsidRPr="004C7F6C">
              <w:rPr>
                <w:bCs/>
                <w:i/>
              </w:rPr>
              <w:t>е(</w:t>
            </w:r>
            <w:proofErr w:type="gramEnd"/>
            <w:r w:rsidRPr="004C7F6C">
              <w:rPr>
                <w:bCs/>
                <w:i/>
              </w:rPr>
              <w:t>ах), указанном(</w:t>
            </w:r>
            <w:proofErr w:type="spellStart"/>
            <w:r w:rsidRPr="004C7F6C">
              <w:rPr>
                <w:bCs/>
                <w:i/>
              </w:rPr>
              <w:t>ых</w:t>
            </w:r>
            <w:proofErr w:type="spellEnd"/>
            <w:r w:rsidRPr="004C7F6C">
              <w:rPr>
                <w:bCs/>
                <w:i/>
              </w:rPr>
              <w:t>) в техническом задании документации.».</w:t>
            </w:r>
          </w:p>
        </w:tc>
      </w:tr>
      <w:tr w:rsidR="00677079" w:rsidRPr="00C34721" w:rsidTr="00E04739">
        <w:tc>
          <w:tcPr>
            <w:tcW w:w="1143" w:type="pct"/>
          </w:tcPr>
          <w:p w:rsidR="00677079" w:rsidRPr="00C34721" w:rsidRDefault="00677079" w:rsidP="00E04739">
            <w:pPr>
              <w:jc w:val="both"/>
              <w:rPr>
                <w:i/>
                <w:sz w:val="28"/>
                <w:szCs w:val="28"/>
              </w:rPr>
            </w:pPr>
            <w:r>
              <w:t>Условия</w:t>
            </w:r>
            <w:r w:rsidRPr="007E17AA">
              <w:t xml:space="preserve"> </w:t>
            </w:r>
            <w:r>
              <w:rPr>
                <w:bCs/>
              </w:rPr>
              <w:t>оказания услуг</w:t>
            </w:r>
          </w:p>
        </w:tc>
        <w:tc>
          <w:tcPr>
            <w:tcW w:w="3857" w:type="pct"/>
            <w:gridSpan w:val="6"/>
          </w:tcPr>
          <w:p w:rsidR="00677079" w:rsidRPr="004C7F6C" w:rsidRDefault="00677079" w:rsidP="00E04739">
            <w:pPr>
              <w:jc w:val="both"/>
              <w:rPr>
                <w:bCs/>
                <w:i/>
              </w:rPr>
            </w:pPr>
            <w:r w:rsidRPr="004C7F6C">
              <w:rPr>
                <w:bCs/>
                <w:i/>
              </w:rPr>
              <w:t xml:space="preserve">Участник должен указать условия </w:t>
            </w:r>
            <w:r>
              <w:rPr>
                <w:bCs/>
                <w:i/>
              </w:rPr>
              <w:t xml:space="preserve">оказания услуг </w:t>
            </w:r>
            <w:r w:rsidRPr="004C7F6C">
              <w:rPr>
                <w:bCs/>
                <w:i/>
              </w:rPr>
              <w:t>в соответствии с требованиями технического задания.</w:t>
            </w:r>
          </w:p>
          <w:p w:rsidR="00677079" w:rsidRPr="004C7F6C" w:rsidRDefault="00677079" w:rsidP="00E04739">
            <w:pPr>
              <w:jc w:val="both"/>
              <w:rPr>
                <w:i/>
                <w:sz w:val="28"/>
                <w:szCs w:val="28"/>
              </w:rPr>
            </w:pPr>
            <w:r w:rsidRPr="004C7F6C">
              <w:rPr>
                <w:bCs/>
                <w:i/>
              </w:rPr>
              <w:t xml:space="preserve">Участник вместо указания условий </w:t>
            </w:r>
            <w:r>
              <w:rPr>
                <w:bCs/>
                <w:i/>
              </w:rPr>
              <w:t>оказания услуг</w:t>
            </w:r>
            <w:r w:rsidRPr="004C7F6C">
              <w:rPr>
                <w:bCs/>
                <w:i/>
              </w:rPr>
              <w:t xml:space="preserve"> вправе указать: «</w:t>
            </w:r>
            <w:r>
              <w:rPr>
                <w:bCs/>
                <w:i/>
              </w:rPr>
              <w:t>У</w:t>
            </w:r>
            <w:r w:rsidRPr="004C7F6C">
              <w:rPr>
                <w:bCs/>
                <w:i/>
              </w:rPr>
              <w:t xml:space="preserve">частник настоящим подтверждает, что </w:t>
            </w:r>
            <w:r>
              <w:rPr>
                <w:bCs/>
                <w:i/>
              </w:rPr>
              <w:t xml:space="preserve">окажет услуги </w:t>
            </w:r>
            <w:r w:rsidRPr="004C7F6C">
              <w:rPr>
                <w:bCs/>
                <w:i/>
              </w:rPr>
              <w:t xml:space="preserve"> в соответствии с условиями </w:t>
            </w:r>
            <w:r>
              <w:rPr>
                <w:bCs/>
                <w:i/>
              </w:rPr>
              <w:t>оказания</w:t>
            </w:r>
            <w:r w:rsidRPr="004C7F6C">
              <w:rPr>
                <w:bCs/>
                <w:i/>
              </w:rPr>
              <w:t xml:space="preserve"> </w:t>
            </w:r>
            <w:r>
              <w:rPr>
                <w:bCs/>
                <w:i/>
              </w:rPr>
              <w:t>услуг</w:t>
            </w:r>
            <w:r w:rsidRPr="004C7F6C">
              <w:rPr>
                <w:bCs/>
                <w:i/>
              </w:rPr>
              <w:t>, указанными в техническом задании документации.</w:t>
            </w:r>
          </w:p>
        </w:tc>
      </w:tr>
      <w:tr w:rsidR="00677079" w:rsidRPr="00C34721" w:rsidTr="00E04739">
        <w:tc>
          <w:tcPr>
            <w:tcW w:w="1143" w:type="pct"/>
          </w:tcPr>
          <w:p w:rsidR="00677079" w:rsidRPr="00C34721" w:rsidRDefault="00677079" w:rsidP="00E04739">
            <w:pPr>
              <w:jc w:val="both"/>
              <w:rPr>
                <w:i/>
                <w:sz w:val="28"/>
                <w:szCs w:val="28"/>
              </w:rPr>
            </w:pPr>
            <w:r>
              <w:t>Сроки</w:t>
            </w:r>
            <w:r w:rsidRPr="007E17AA">
              <w:t xml:space="preserve"> </w:t>
            </w:r>
            <w:r>
              <w:rPr>
                <w:bCs/>
              </w:rPr>
              <w:t>оказания услуг</w:t>
            </w:r>
          </w:p>
        </w:tc>
        <w:tc>
          <w:tcPr>
            <w:tcW w:w="3857" w:type="pct"/>
            <w:gridSpan w:val="6"/>
          </w:tcPr>
          <w:p w:rsidR="00677079" w:rsidRDefault="00677079" w:rsidP="00E04739">
            <w:pPr>
              <w:jc w:val="both"/>
              <w:rPr>
                <w:bCs/>
                <w:i/>
              </w:rPr>
            </w:pPr>
            <w:r w:rsidRPr="00C34721">
              <w:rPr>
                <w:bCs/>
                <w:i/>
              </w:rPr>
              <w:t xml:space="preserve">Участник должен указать сроки </w:t>
            </w:r>
            <w:r>
              <w:rPr>
                <w:bCs/>
                <w:i/>
              </w:rPr>
              <w:t xml:space="preserve">оказания услуг </w:t>
            </w:r>
            <w:r w:rsidRPr="00C34721">
              <w:rPr>
                <w:bCs/>
                <w:i/>
              </w:rPr>
              <w:t>в соответствии с требованиями технического задания</w:t>
            </w:r>
            <w:r>
              <w:rPr>
                <w:bCs/>
                <w:i/>
              </w:rPr>
              <w:t xml:space="preserve"> в формате: ДД.ММ</w:t>
            </w:r>
            <w:proofErr w:type="gramStart"/>
            <w:r>
              <w:rPr>
                <w:bCs/>
                <w:i/>
              </w:rPr>
              <w:t>.Г</w:t>
            </w:r>
            <w:proofErr w:type="gramEnd"/>
            <w:r>
              <w:rPr>
                <w:bCs/>
                <w:i/>
              </w:rPr>
              <w:t>ГГГ</w:t>
            </w:r>
            <w:r w:rsidRPr="00C34721">
              <w:rPr>
                <w:bCs/>
                <w:i/>
              </w:rPr>
              <w:t>.</w:t>
            </w:r>
          </w:p>
          <w:p w:rsidR="00677079" w:rsidRDefault="00677079" w:rsidP="00E04739">
            <w:pPr>
              <w:jc w:val="both"/>
              <w:rPr>
                <w:bCs/>
                <w:i/>
              </w:rPr>
            </w:pPr>
          </w:p>
          <w:p w:rsidR="00677079" w:rsidRPr="004C7F6C" w:rsidRDefault="00677079" w:rsidP="00E04739">
            <w:pPr>
              <w:jc w:val="both"/>
              <w:rPr>
                <w:bCs/>
                <w:i/>
              </w:rPr>
            </w:pPr>
            <w:r w:rsidRPr="004C7F6C">
              <w:rPr>
                <w:bCs/>
                <w:i/>
              </w:rPr>
              <w:t xml:space="preserve">Участник вместо указания сроков </w:t>
            </w:r>
            <w:r>
              <w:rPr>
                <w:bCs/>
                <w:i/>
              </w:rPr>
              <w:t xml:space="preserve">оказания услуг </w:t>
            </w:r>
            <w:r w:rsidRPr="004C7F6C">
              <w:rPr>
                <w:bCs/>
                <w:i/>
              </w:rPr>
              <w:t>вправе указать: «</w:t>
            </w:r>
            <w:r>
              <w:rPr>
                <w:bCs/>
                <w:i/>
              </w:rPr>
              <w:t>У</w:t>
            </w:r>
            <w:r w:rsidRPr="004C7F6C">
              <w:rPr>
                <w:bCs/>
                <w:i/>
              </w:rPr>
              <w:t xml:space="preserve">частник настоящим подтверждает, что </w:t>
            </w:r>
            <w:r>
              <w:rPr>
                <w:bCs/>
                <w:i/>
              </w:rPr>
              <w:t>поставит товар, окажет услуги</w:t>
            </w:r>
            <w:r w:rsidRPr="004C7F6C">
              <w:rPr>
                <w:bCs/>
                <w:i/>
              </w:rPr>
              <w:t xml:space="preserve"> в сроки, указанные в техническом задании документации</w:t>
            </w:r>
            <w:r>
              <w:rPr>
                <w:bCs/>
                <w:i/>
              </w:rPr>
              <w:t>»</w:t>
            </w:r>
            <w:r w:rsidRPr="004C7F6C">
              <w:rPr>
                <w:bCs/>
                <w:i/>
              </w:rPr>
              <w:t>.</w:t>
            </w:r>
          </w:p>
          <w:p w:rsidR="00677079" w:rsidRPr="00C34721" w:rsidRDefault="00677079" w:rsidP="00E04739">
            <w:pPr>
              <w:jc w:val="both"/>
              <w:rPr>
                <w:i/>
                <w:sz w:val="28"/>
                <w:szCs w:val="28"/>
              </w:rPr>
            </w:pPr>
          </w:p>
        </w:tc>
      </w:tr>
      <w:tr w:rsidR="00677079" w:rsidRPr="00C34721" w:rsidTr="00E04739">
        <w:tc>
          <w:tcPr>
            <w:tcW w:w="5000" w:type="pct"/>
            <w:gridSpan w:val="7"/>
          </w:tcPr>
          <w:p w:rsidR="00677079" w:rsidRPr="00C34721" w:rsidRDefault="00677079" w:rsidP="00E04739">
            <w:pPr>
              <w:jc w:val="both"/>
              <w:rPr>
                <w:i/>
                <w:sz w:val="28"/>
                <w:szCs w:val="28"/>
              </w:rPr>
            </w:pPr>
            <w:r w:rsidRPr="00C34721">
              <w:rPr>
                <w:b/>
                <w:bCs/>
                <w:sz w:val="28"/>
                <w:szCs w:val="28"/>
              </w:rPr>
              <w:t>Форма, сроки и порядок оплаты</w:t>
            </w:r>
          </w:p>
        </w:tc>
      </w:tr>
      <w:tr w:rsidR="00677079" w:rsidRPr="00C34721" w:rsidTr="00E04739">
        <w:tc>
          <w:tcPr>
            <w:tcW w:w="1143" w:type="pct"/>
          </w:tcPr>
          <w:p w:rsidR="00677079" w:rsidRPr="00C34721" w:rsidRDefault="00677079" w:rsidP="00E04739">
            <w:pPr>
              <w:jc w:val="both"/>
              <w:rPr>
                <w:i/>
              </w:rPr>
            </w:pPr>
            <w:r w:rsidRPr="00C34721">
              <w:rPr>
                <w:bCs/>
              </w:rPr>
              <w:t>Форма оплаты</w:t>
            </w:r>
          </w:p>
        </w:tc>
        <w:tc>
          <w:tcPr>
            <w:tcW w:w="3857" w:type="pct"/>
            <w:gridSpan w:val="6"/>
          </w:tcPr>
          <w:p w:rsidR="00677079" w:rsidRPr="004C7F6C" w:rsidRDefault="00677079" w:rsidP="00E04739">
            <w:pPr>
              <w:jc w:val="both"/>
              <w:rPr>
                <w:bCs/>
                <w:i/>
              </w:rPr>
            </w:pPr>
            <w:r w:rsidRPr="004C7F6C">
              <w:rPr>
                <w:bCs/>
                <w:i/>
              </w:rPr>
              <w:t>Участник должен указать форму оплаты по договору в соответствии с требованиями технического задания.</w:t>
            </w:r>
          </w:p>
          <w:p w:rsidR="00677079" w:rsidRPr="004C7F6C" w:rsidRDefault="00677079" w:rsidP="00E04739">
            <w:pPr>
              <w:jc w:val="both"/>
              <w:rPr>
                <w:bCs/>
                <w:i/>
              </w:rPr>
            </w:pPr>
          </w:p>
          <w:p w:rsidR="00677079" w:rsidRPr="004C7F6C" w:rsidRDefault="00677079" w:rsidP="00E04739">
            <w:pPr>
              <w:jc w:val="both"/>
              <w:rPr>
                <w:bCs/>
                <w:i/>
              </w:rPr>
            </w:pPr>
            <w:r w:rsidRPr="004C7F6C">
              <w:rPr>
                <w:bCs/>
                <w:i/>
              </w:rPr>
              <w:t>Участник вместо указания формы оплаты вправе указать: «</w:t>
            </w:r>
            <w:r>
              <w:rPr>
                <w:bCs/>
                <w:i/>
              </w:rPr>
              <w:t>У</w:t>
            </w:r>
            <w:r w:rsidRPr="004C7F6C">
              <w:rPr>
                <w:bCs/>
                <w:i/>
              </w:rPr>
              <w:t>частник настоящим подтверждает, что согласен с формой оплаты, указанной в техническом задании документации</w:t>
            </w:r>
            <w:r>
              <w:rPr>
                <w:bCs/>
                <w:i/>
              </w:rPr>
              <w:t>»</w:t>
            </w:r>
            <w:r w:rsidRPr="004C7F6C">
              <w:rPr>
                <w:bCs/>
                <w:i/>
              </w:rPr>
              <w:t>.</w:t>
            </w:r>
          </w:p>
        </w:tc>
      </w:tr>
      <w:tr w:rsidR="00677079" w:rsidRPr="00C34721" w:rsidTr="00E04739">
        <w:tc>
          <w:tcPr>
            <w:tcW w:w="1143" w:type="pct"/>
          </w:tcPr>
          <w:p w:rsidR="00677079" w:rsidRPr="00C34721" w:rsidRDefault="00677079" w:rsidP="00E04739">
            <w:pPr>
              <w:jc w:val="both"/>
              <w:rPr>
                <w:i/>
              </w:rPr>
            </w:pPr>
            <w:r w:rsidRPr="00C34721">
              <w:rPr>
                <w:bCs/>
              </w:rPr>
              <w:t>Срок и порядок оплаты</w:t>
            </w:r>
          </w:p>
        </w:tc>
        <w:tc>
          <w:tcPr>
            <w:tcW w:w="3857" w:type="pct"/>
            <w:gridSpan w:val="6"/>
          </w:tcPr>
          <w:p w:rsidR="00677079" w:rsidRPr="004C7F6C" w:rsidRDefault="00677079" w:rsidP="00E04739">
            <w:pPr>
              <w:jc w:val="both"/>
              <w:rPr>
                <w:bCs/>
                <w:i/>
              </w:rPr>
            </w:pPr>
            <w:r w:rsidRPr="004C7F6C">
              <w:rPr>
                <w:bCs/>
                <w:i/>
              </w:rPr>
              <w:t>Участник должен указать конкретные сроки и порядок оплаты по договору в соответствии с требованиями технического задания.</w:t>
            </w:r>
          </w:p>
          <w:p w:rsidR="00677079" w:rsidRPr="004C7F6C" w:rsidRDefault="00677079" w:rsidP="00E04739">
            <w:pPr>
              <w:jc w:val="both"/>
              <w:rPr>
                <w:bCs/>
                <w:i/>
              </w:rPr>
            </w:pPr>
          </w:p>
          <w:p w:rsidR="00677079" w:rsidRPr="00171D74" w:rsidRDefault="00677079" w:rsidP="00E04739">
            <w:pPr>
              <w:jc w:val="both"/>
              <w:rPr>
                <w:bCs/>
                <w:i/>
              </w:rPr>
            </w:pPr>
            <w:r w:rsidRPr="004C7F6C">
              <w:rPr>
                <w:bCs/>
                <w:i/>
              </w:rPr>
              <w:t>Участник вместо указания срока и порядка оплаты вправе указать: «</w:t>
            </w:r>
            <w:r>
              <w:rPr>
                <w:bCs/>
                <w:i/>
              </w:rPr>
              <w:t>У</w:t>
            </w:r>
            <w:r w:rsidRPr="004C7F6C">
              <w:rPr>
                <w:bCs/>
                <w:i/>
              </w:rPr>
              <w:t>частник настоящим подтверждает,  что согласен со сроками и порядком оплаты, указанными в техническом задании документации.</w:t>
            </w:r>
          </w:p>
        </w:tc>
      </w:tr>
      <w:tr w:rsidR="00677079" w:rsidRPr="00C34721" w:rsidTr="00E04739">
        <w:tc>
          <w:tcPr>
            <w:tcW w:w="5000" w:type="pct"/>
            <w:gridSpan w:val="7"/>
          </w:tcPr>
          <w:p w:rsidR="00677079" w:rsidRPr="00C34721" w:rsidRDefault="00677079" w:rsidP="00E04739">
            <w:pPr>
              <w:jc w:val="both"/>
              <w:rPr>
                <w:i/>
                <w:sz w:val="28"/>
                <w:szCs w:val="28"/>
              </w:rPr>
            </w:pPr>
            <w:r w:rsidRPr="00C34721">
              <w:rPr>
                <w:b/>
                <w:bCs/>
                <w:sz w:val="28"/>
                <w:szCs w:val="28"/>
              </w:rPr>
              <w:t xml:space="preserve">Сведения о предоставлении инновационных и высокотехнологичных </w:t>
            </w:r>
            <w:r>
              <w:rPr>
                <w:b/>
                <w:bCs/>
                <w:sz w:val="28"/>
                <w:szCs w:val="28"/>
              </w:rPr>
              <w:t>услуг</w:t>
            </w:r>
          </w:p>
        </w:tc>
      </w:tr>
      <w:tr w:rsidR="00677079" w:rsidRPr="00C34721" w:rsidTr="00E04739">
        <w:tc>
          <w:tcPr>
            <w:tcW w:w="1951" w:type="pct"/>
            <w:gridSpan w:val="2"/>
            <w:vMerge w:val="restart"/>
          </w:tcPr>
          <w:p w:rsidR="00677079" w:rsidRPr="00C34721" w:rsidRDefault="00677079" w:rsidP="00E04739">
            <w:pPr>
              <w:jc w:val="both"/>
              <w:rPr>
                <w:sz w:val="28"/>
                <w:szCs w:val="28"/>
                <w:highlight w:val="yellow"/>
              </w:rPr>
            </w:pPr>
            <w:r w:rsidRPr="00C34721">
              <w:rPr>
                <w:b/>
                <w:color w:val="000000"/>
              </w:rPr>
              <w:t>Наименование показателя</w:t>
            </w:r>
          </w:p>
        </w:tc>
        <w:tc>
          <w:tcPr>
            <w:tcW w:w="1021" w:type="pct"/>
            <w:gridSpan w:val="3"/>
            <w:vMerge w:val="restart"/>
          </w:tcPr>
          <w:p w:rsidR="00677079" w:rsidRPr="00C34721" w:rsidRDefault="00677079" w:rsidP="00E04739">
            <w:pPr>
              <w:jc w:val="both"/>
              <w:rPr>
                <w:sz w:val="28"/>
                <w:szCs w:val="28"/>
                <w:highlight w:val="yellow"/>
              </w:rPr>
            </w:pPr>
            <w:r w:rsidRPr="00C34721">
              <w:rPr>
                <w:b/>
                <w:color w:val="000000"/>
              </w:rPr>
              <w:t xml:space="preserve">Общая </w:t>
            </w:r>
            <w:r>
              <w:rPr>
                <w:b/>
                <w:color w:val="000000"/>
              </w:rPr>
              <w:t>доля</w:t>
            </w:r>
          </w:p>
        </w:tc>
        <w:tc>
          <w:tcPr>
            <w:tcW w:w="2028" w:type="pct"/>
            <w:gridSpan w:val="2"/>
          </w:tcPr>
          <w:p w:rsidR="00677079" w:rsidRPr="00C34721" w:rsidRDefault="00677079" w:rsidP="00E04739">
            <w:pPr>
              <w:jc w:val="both"/>
              <w:rPr>
                <w:sz w:val="28"/>
                <w:szCs w:val="28"/>
                <w:highlight w:val="yellow"/>
              </w:rPr>
            </w:pPr>
            <w:r w:rsidRPr="00C34721">
              <w:rPr>
                <w:b/>
                <w:color w:val="000000"/>
              </w:rPr>
              <w:t xml:space="preserve">в том числе: </w:t>
            </w:r>
            <w:r w:rsidRPr="00C34721">
              <w:rPr>
                <w:b/>
                <w:i/>
                <w:color w:val="000000"/>
              </w:rPr>
              <w:t xml:space="preserve">(указать сведения о </w:t>
            </w:r>
            <w:r>
              <w:rPr>
                <w:b/>
                <w:i/>
                <w:color w:val="000000"/>
              </w:rPr>
              <w:t>доли</w:t>
            </w:r>
            <w:r w:rsidRPr="00C34721">
              <w:rPr>
                <w:b/>
                <w:i/>
                <w:color w:val="000000"/>
              </w:rPr>
              <w:t xml:space="preserve"> на каждый год, в котором выполняются </w:t>
            </w:r>
            <w:r>
              <w:rPr>
                <w:b/>
                <w:i/>
                <w:color w:val="000000"/>
              </w:rPr>
              <w:t>услуги</w:t>
            </w:r>
            <w:r w:rsidRPr="00C34721">
              <w:rPr>
                <w:b/>
                <w:color w:val="000000"/>
              </w:rPr>
              <w:t>)</w:t>
            </w:r>
          </w:p>
        </w:tc>
      </w:tr>
      <w:tr w:rsidR="00677079" w:rsidRPr="00C34721" w:rsidTr="00E04739">
        <w:tc>
          <w:tcPr>
            <w:tcW w:w="1951" w:type="pct"/>
            <w:gridSpan w:val="2"/>
            <w:vMerge/>
          </w:tcPr>
          <w:p w:rsidR="00677079" w:rsidRPr="00C34721" w:rsidRDefault="00677079" w:rsidP="00E04739">
            <w:pPr>
              <w:jc w:val="both"/>
              <w:rPr>
                <w:sz w:val="28"/>
                <w:szCs w:val="28"/>
                <w:highlight w:val="yellow"/>
              </w:rPr>
            </w:pPr>
          </w:p>
        </w:tc>
        <w:tc>
          <w:tcPr>
            <w:tcW w:w="1021" w:type="pct"/>
            <w:gridSpan w:val="3"/>
            <w:vMerge/>
          </w:tcPr>
          <w:p w:rsidR="00677079" w:rsidRPr="00C34721" w:rsidRDefault="00677079" w:rsidP="00E04739">
            <w:pPr>
              <w:jc w:val="both"/>
              <w:rPr>
                <w:sz w:val="28"/>
                <w:szCs w:val="28"/>
                <w:highlight w:val="yellow"/>
              </w:rPr>
            </w:pPr>
          </w:p>
        </w:tc>
        <w:tc>
          <w:tcPr>
            <w:tcW w:w="947" w:type="pct"/>
          </w:tcPr>
          <w:p w:rsidR="00677079" w:rsidRPr="00C34721" w:rsidRDefault="00677079" w:rsidP="00E04739">
            <w:pPr>
              <w:jc w:val="both"/>
              <w:rPr>
                <w:sz w:val="28"/>
                <w:szCs w:val="28"/>
                <w:highlight w:val="yellow"/>
              </w:rPr>
            </w:pPr>
            <w:r w:rsidRPr="00C34721">
              <w:rPr>
                <w:color w:val="000000"/>
              </w:rPr>
              <w:t>на 20___ г.</w:t>
            </w:r>
          </w:p>
        </w:tc>
        <w:tc>
          <w:tcPr>
            <w:tcW w:w="1081" w:type="pct"/>
          </w:tcPr>
          <w:p w:rsidR="00677079" w:rsidRPr="00C34721" w:rsidRDefault="00677079" w:rsidP="00E04739">
            <w:pPr>
              <w:jc w:val="both"/>
              <w:rPr>
                <w:sz w:val="28"/>
                <w:szCs w:val="28"/>
                <w:highlight w:val="yellow"/>
              </w:rPr>
            </w:pPr>
            <w:r w:rsidRPr="00C34721">
              <w:rPr>
                <w:color w:val="000000"/>
              </w:rPr>
              <w:t>на 20___ г.</w:t>
            </w:r>
          </w:p>
        </w:tc>
      </w:tr>
      <w:tr w:rsidR="00677079" w:rsidRPr="00C34721" w:rsidTr="00E04739">
        <w:tc>
          <w:tcPr>
            <w:tcW w:w="1951" w:type="pct"/>
            <w:gridSpan w:val="2"/>
          </w:tcPr>
          <w:p w:rsidR="00677079" w:rsidRPr="00C34721" w:rsidRDefault="00677079" w:rsidP="00E04739">
            <w:pPr>
              <w:jc w:val="both"/>
              <w:rPr>
                <w:sz w:val="28"/>
                <w:szCs w:val="28"/>
                <w:highlight w:val="yellow"/>
              </w:rPr>
            </w:pPr>
            <w:r>
              <w:rPr>
                <w:color w:val="000000"/>
              </w:rPr>
              <w:t>Доля</w:t>
            </w:r>
            <w:r w:rsidRPr="00C34721">
              <w:rPr>
                <w:color w:val="000000"/>
              </w:rPr>
              <w:t xml:space="preserve"> </w:t>
            </w:r>
            <w:r>
              <w:rPr>
                <w:color w:val="000000"/>
              </w:rPr>
              <w:t>услуг,</w:t>
            </w:r>
            <w:r w:rsidRPr="00C34721">
              <w:rPr>
                <w:color w:val="000000"/>
              </w:rPr>
              <w:t xml:space="preserve"> являющихся </w:t>
            </w:r>
            <w:r w:rsidRPr="00C278BD">
              <w:lastRenderedPageBreak/>
              <w:t>инновационными и (или) высокотехнологичными</w:t>
            </w:r>
            <w:r>
              <w:rPr>
                <w:color w:val="000000"/>
              </w:rPr>
              <w:t xml:space="preserve"> из общего объема предлагаемых услуг</w:t>
            </w:r>
            <w:r w:rsidRPr="00C34721">
              <w:rPr>
                <w:color w:val="000000"/>
              </w:rPr>
              <w:t xml:space="preserve"> </w:t>
            </w:r>
            <w:proofErr w:type="gramStart"/>
            <w:r>
              <w:rPr>
                <w:color w:val="000000"/>
              </w:rPr>
              <w:t>в</w:t>
            </w:r>
            <w:proofErr w:type="gramEnd"/>
            <w:r>
              <w:rPr>
                <w:color w:val="000000"/>
              </w:rPr>
              <w:t xml:space="preserve"> %</w:t>
            </w:r>
          </w:p>
        </w:tc>
        <w:tc>
          <w:tcPr>
            <w:tcW w:w="1021" w:type="pct"/>
            <w:gridSpan w:val="3"/>
          </w:tcPr>
          <w:p w:rsidR="00677079" w:rsidRPr="00C34721" w:rsidRDefault="00677079" w:rsidP="00E04739">
            <w:pPr>
              <w:jc w:val="both"/>
              <w:rPr>
                <w:sz w:val="28"/>
                <w:szCs w:val="28"/>
                <w:highlight w:val="yellow"/>
              </w:rPr>
            </w:pPr>
            <w:r w:rsidRPr="00C34721">
              <w:rPr>
                <w:i/>
                <w:color w:val="000000"/>
              </w:rPr>
              <w:lastRenderedPageBreak/>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lastRenderedPageBreak/>
              <w:t>%</w:t>
            </w:r>
          </w:p>
        </w:tc>
        <w:tc>
          <w:tcPr>
            <w:tcW w:w="947" w:type="pct"/>
          </w:tcPr>
          <w:p w:rsidR="00677079" w:rsidRPr="00C34721" w:rsidRDefault="00677079" w:rsidP="00E04739">
            <w:pPr>
              <w:jc w:val="both"/>
              <w:rPr>
                <w:sz w:val="28"/>
                <w:szCs w:val="28"/>
                <w:highlight w:val="yellow"/>
              </w:rPr>
            </w:pPr>
            <w:r w:rsidRPr="00C34721">
              <w:rPr>
                <w:i/>
                <w:color w:val="000000"/>
              </w:rPr>
              <w:lastRenderedPageBreak/>
              <w:t xml:space="preserve">Указать </w:t>
            </w:r>
            <w:r>
              <w:rPr>
                <w:i/>
                <w:color w:val="000000"/>
              </w:rPr>
              <w:t>долю</w:t>
            </w:r>
            <w:r w:rsidRPr="00C34721">
              <w:rPr>
                <w:i/>
                <w:color w:val="000000"/>
              </w:rPr>
              <w:t xml:space="preserve"> </w:t>
            </w:r>
            <w:proofErr w:type="gramStart"/>
            <w:r w:rsidRPr="00C34721">
              <w:rPr>
                <w:i/>
                <w:color w:val="000000"/>
              </w:rPr>
              <w:lastRenderedPageBreak/>
              <w:t>в</w:t>
            </w:r>
            <w:proofErr w:type="gramEnd"/>
            <w:r w:rsidRPr="00C34721">
              <w:rPr>
                <w:i/>
                <w:color w:val="000000"/>
              </w:rPr>
              <w:t xml:space="preserve"> </w:t>
            </w:r>
            <w:r>
              <w:rPr>
                <w:i/>
                <w:color w:val="000000"/>
              </w:rPr>
              <w:t>%</w:t>
            </w:r>
          </w:p>
        </w:tc>
        <w:tc>
          <w:tcPr>
            <w:tcW w:w="1081" w:type="pct"/>
          </w:tcPr>
          <w:p w:rsidR="00677079" w:rsidRPr="00C34721" w:rsidRDefault="00677079" w:rsidP="00E04739">
            <w:pPr>
              <w:jc w:val="both"/>
              <w:rPr>
                <w:sz w:val="28"/>
                <w:szCs w:val="28"/>
                <w:highlight w:val="yellow"/>
              </w:rPr>
            </w:pPr>
            <w:r w:rsidRPr="00C34721">
              <w:rPr>
                <w:i/>
                <w:color w:val="000000"/>
              </w:rPr>
              <w:lastRenderedPageBreak/>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lastRenderedPageBreak/>
              <w:t>%</w:t>
            </w:r>
          </w:p>
        </w:tc>
      </w:tr>
    </w:tbl>
    <w:p w:rsidR="00677079" w:rsidRPr="000A09E7" w:rsidRDefault="00677079" w:rsidP="00677079">
      <w:pPr>
        <w:pStyle w:val="aa"/>
        <w:spacing w:line="360" w:lineRule="auto"/>
        <w:jc w:val="left"/>
        <w:rPr>
          <w:sz w:val="28"/>
          <w:szCs w:val="28"/>
        </w:rPr>
      </w:pPr>
    </w:p>
    <w:p w:rsidR="00677079" w:rsidRPr="000A09E7" w:rsidRDefault="00677079" w:rsidP="00677079">
      <w:pPr>
        <w:ind w:firstLine="720"/>
        <w:jc w:val="both"/>
      </w:pPr>
      <w:proofErr w:type="gramStart"/>
      <w:r w:rsidRPr="000A09E7">
        <w:t>Имеющий</w:t>
      </w:r>
      <w:proofErr w:type="gramEnd"/>
      <w:r w:rsidRPr="000A09E7">
        <w:t xml:space="preserve"> полномочия подписать </w:t>
      </w:r>
      <w:r>
        <w:t>техническое</w:t>
      </w:r>
      <w:r w:rsidRPr="000A09E7">
        <w:t xml:space="preserve"> предложение участника  от имени  ________________________________________________________</w:t>
      </w:r>
    </w:p>
    <w:p w:rsidR="00677079" w:rsidRPr="000A09E7" w:rsidRDefault="00677079" w:rsidP="00677079">
      <w:pPr>
        <w:pStyle w:val="aa"/>
        <w:jc w:val="center"/>
        <w:rPr>
          <w:sz w:val="24"/>
        </w:rPr>
      </w:pPr>
      <w:r w:rsidRPr="000A09E7">
        <w:rPr>
          <w:sz w:val="24"/>
        </w:rPr>
        <w:t>(Полное наименование участника)</w:t>
      </w:r>
    </w:p>
    <w:p w:rsidR="00677079" w:rsidRPr="000A09E7" w:rsidRDefault="00677079" w:rsidP="00677079">
      <w:pPr>
        <w:pStyle w:val="aa"/>
        <w:rPr>
          <w:sz w:val="24"/>
        </w:rPr>
      </w:pPr>
      <w:r w:rsidRPr="000A09E7">
        <w:rPr>
          <w:sz w:val="24"/>
        </w:rPr>
        <w:t>_________________________________________________________________</w:t>
      </w:r>
    </w:p>
    <w:p w:rsidR="00677079" w:rsidRDefault="00677079" w:rsidP="00677079">
      <w:pPr>
        <w:pStyle w:val="aa"/>
        <w:rPr>
          <w:sz w:val="24"/>
        </w:rPr>
      </w:pPr>
      <w:r w:rsidRPr="000A09E7">
        <w:rPr>
          <w:sz w:val="24"/>
        </w:rPr>
        <w:t xml:space="preserve">(Должность, подпись, ФИО)                                                </w:t>
      </w:r>
    </w:p>
    <w:p w:rsidR="00677079" w:rsidRPr="000A09E7" w:rsidRDefault="00677079" w:rsidP="00677079">
      <w:pPr>
        <w:pStyle w:val="aa"/>
        <w:rPr>
          <w:sz w:val="24"/>
        </w:rPr>
      </w:pPr>
      <w:r>
        <w:rPr>
          <w:sz w:val="24"/>
        </w:rPr>
        <w:t>П</w:t>
      </w:r>
      <w:r w:rsidRPr="000A09E7">
        <w:rPr>
          <w:sz w:val="24"/>
        </w:rPr>
        <w:t>ечать</w:t>
      </w:r>
      <w:r>
        <w:rPr>
          <w:sz w:val="24"/>
        </w:rPr>
        <w:t xml:space="preserve"> (при наличии</w:t>
      </w:r>
      <w:r w:rsidRPr="000A09E7">
        <w:rPr>
          <w:sz w:val="24"/>
        </w:rPr>
        <w:t>)</w:t>
      </w:r>
    </w:p>
    <w:p w:rsidR="00677079" w:rsidRDefault="00677079" w:rsidP="00677079">
      <w:pPr>
        <w:spacing w:after="200" w:line="276" w:lineRule="auto"/>
        <w:rPr>
          <w:i/>
          <w:sz w:val="28"/>
          <w:szCs w:val="28"/>
        </w:rPr>
      </w:pPr>
      <w:r>
        <w:rPr>
          <w:i/>
          <w:sz w:val="28"/>
          <w:szCs w:val="28"/>
        </w:rPr>
        <w:br w:type="page"/>
      </w:r>
    </w:p>
    <w:p w:rsidR="00C71865" w:rsidRPr="001F1A70" w:rsidRDefault="00C71865" w:rsidP="00C71865">
      <w:pPr>
        <w:spacing w:after="200" w:line="276" w:lineRule="auto"/>
        <w:rPr>
          <w:i/>
          <w:sz w:val="28"/>
          <w:szCs w:val="28"/>
        </w:rPr>
      </w:pPr>
    </w:p>
    <w:p w:rsidR="00C71865" w:rsidRPr="001F1A70" w:rsidRDefault="00C71865" w:rsidP="00C71865">
      <w:pPr>
        <w:pStyle w:val="2"/>
        <w:suppressAutoHyphens/>
        <w:spacing w:before="0" w:after="0"/>
        <w:ind w:left="6096"/>
        <w:rPr>
          <w:rFonts w:cs="Times New Roman"/>
          <w:b w:val="0"/>
          <w:i w:val="0"/>
          <w:iCs w:val="0"/>
          <w:sz w:val="26"/>
          <w:szCs w:val="26"/>
        </w:rPr>
      </w:pPr>
      <w:r w:rsidRPr="001F1A70">
        <w:rPr>
          <w:rFonts w:cs="Times New Roman"/>
          <w:b w:val="0"/>
          <w:i w:val="0"/>
          <w:iCs w:val="0"/>
          <w:sz w:val="26"/>
          <w:szCs w:val="26"/>
        </w:rPr>
        <w:t xml:space="preserve">Приложение № </w:t>
      </w:r>
      <w:r>
        <w:rPr>
          <w:rFonts w:cs="Times New Roman"/>
          <w:b w:val="0"/>
          <w:i w:val="0"/>
          <w:iCs w:val="0"/>
          <w:sz w:val="26"/>
          <w:szCs w:val="26"/>
        </w:rPr>
        <w:t>2</w:t>
      </w:r>
    </w:p>
    <w:p w:rsidR="00C71865" w:rsidRPr="001F1A70" w:rsidRDefault="00C71865" w:rsidP="00C71865">
      <w:pPr>
        <w:ind w:firstLine="6096"/>
        <w:jc w:val="both"/>
        <w:rPr>
          <w:bCs/>
          <w:iCs/>
          <w:sz w:val="26"/>
          <w:szCs w:val="26"/>
        </w:rPr>
      </w:pPr>
      <w:r w:rsidRPr="001F1A70">
        <w:rPr>
          <w:bCs/>
          <w:iCs/>
          <w:sz w:val="26"/>
          <w:szCs w:val="26"/>
        </w:rPr>
        <w:t>к аукционной документации</w:t>
      </w:r>
    </w:p>
    <w:p w:rsidR="00C71865" w:rsidRPr="00EE2603" w:rsidRDefault="00C71865" w:rsidP="00C71865">
      <w:pPr>
        <w:jc w:val="center"/>
        <w:rPr>
          <w:b/>
          <w:sz w:val="26"/>
          <w:szCs w:val="26"/>
        </w:rPr>
      </w:pPr>
    </w:p>
    <w:p w:rsidR="00C71865" w:rsidRPr="00EE2603" w:rsidRDefault="00C71865" w:rsidP="00C71865">
      <w:pPr>
        <w:jc w:val="center"/>
        <w:rPr>
          <w:b/>
          <w:sz w:val="26"/>
          <w:szCs w:val="26"/>
        </w:rPr>
      </w:pPr>
      <w:r w:rsidRPr="00EE2603">
        <w:rPr>
          <w:b/>
          <w:sz w:val="26"/>
          <w:szCs w:val="26"/>
        </w:rPr>
        <w:t>ПРОЕКТ ДОГОВОРА</w:t>
      </w:r>
    </w:p>
    <w:p w:rsidR="00C71865" w:rsidRPr="00EE2603" w:rsidRDefault="00C71865" w:rsidP="00C71865">
      <w:pPr>
        <w:pStyle w:val="12"/>
        <w:ind w:left="6804" w:firstLine="0"/>
        <w:jc w:val="left"/>
        <w:rPr>
          <w:sz w:val="26"/>
          <w:szCs w:val="26"/>
        </w:rPr>
      </w:pPr>
    </w:p>
    <w:p w:rsidR="00C71865" w:rsidRPr="00EE2603" w:rsidRDefault="00C71865" w:rsidP="00C71865">
      <w:pPr>
        <w:ind w:right="-6"/>
        <w:jc w:val="both"/>
        <w:rPr>
          <w:sz w:val="26"/>
          <w:szCs w:val="26"/>
        </w:rPr>
      </w:pPr>
      <w:r w:rsidRPr="00EE2603">
        <w:rPr>
          <w:sz w:val="26"/>
          <w:szCs w:val="26"/>
        </w:rPr>
        <w:t>г. Южно-Сахалинск                                                                    «___»_________  201</w:t>
      </w:r>
      <w:r>
        <w:rPr>
          <w:sz w:val="26"/>
          <w:szCs w:val="26"/>
        </w:rPr>
        <w:t>__</w:t>
      </w:r>
      <w:r w:rsidRPr="00EE2603">
        <w:rPr>
          <w:sz w:val="26"/>
          <w:szCs w:val="26"/>
        </w:rPr>
        <w:t xml:space="preserve"> г.</w:t>
      </w:r>
    </w:p>
    <w:p w:rsidR="00C71865" w:rsidRPr="00EE2603" w:rsidRDefault="00C71865" w:rsidP="00C71865">
      <w:pPr>
        <w:pStyle w:val="12"/>
        <w:ind w:firstLine="0"/>
        <w:jc w:val="center"/>
        <w:rPr>
          <w:sz w:val="26"/>
          <w:szCs w:val="26"/>
        </w:rPr>
      </w:pPr>
    </w:p>
    <w:p w:rsidR="00C71865" w:rsidRPr="00EE2603" w:rsidRDefault="00C71865" w:rsidP="00C71865">
      <w:pPr>
        <w:pStyle w:val="aa"/>
        <w:ind w:firstLine="720"/>
        <w:rPr>
          <w:szCs w:val="26"/>
        </w:rPr>
      </w:pPr>
      <w:proofErr w:type="gramStart"/>
      <w:r w:rsidRPr="00EE2603">
        <w:rPr>
          <w:szCs w:val="26"/>
        </w:rPr>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______________________________, именуемое в дальнейшем «Исполнитель» </w:t>
      </w:r>
      <w:r w:rsidRPr="00EE2603">
        <w:rPr>
          <w:bCs/>
          <w:szCs w:val="26"/>
        </w:rPr>
        <w:t>в лице _________________________, действующего на основании_______________,</w:t>
      </w:r>
      <w:r w:rsidRPr="00EE2603">
        <w:rPr>
          <w:szCs w:val="26"/>
        </w:rPr>
        <w:t xml:space="preserve"> с другой стороны, именуемые в дальнейшем «Стороны», заключили настоящий Договор о нижеследующем:</w:t>
      </w:r>
      <w:proofErr w:type="gramEnd"/>
    </w:p>
    <w:p w:rsidR="00C71865" w:rsidRPr="00EE2603" w:rsidRDefault="00C71865" w:rsidP="00C71865">
      <w:pPr>
        <w:ind w:right="-5" w:firstLine="720"/>
        <w:jc w:val="center"/>
        <w:outlineLvl w:val="0"/>
        <w:rPr>
          <w:b/>
          <w:sz w:val="26"/>
          <w:szCs w:val="26"/>
        </w:rPr>
      </w:pPr>
    </w:p>
    <w:p w:rsidR="00C71865" w:rsidRPr="00EE2603" w:rsidRDefault="00C71865" w:rsidP="00C71865">
      <w:pPr>
        <w:ind w:right="-5"/>
        <w:jc w:val="center"/>
        <w:outlineLvl w:val="0"/>
        <w:rPr>
          <w:b/>
          <w:sz w:val="26"/>
          <w:szCs w:val="26"/>
        </w:rPr>
      </w:pPr>
      <w:r w:rsidRPr="00EE2603">
        <w:rPr>
          <w:b/>
          <w:sz w:val="26"/>
          <w:szCs w:val="26"/>
        </w:rPr>
        <w:t>1. ПРЕДМЕТ ДОГОВОРА</w:t>
      </w:r>
    </w:p>
    <w:p w:rsidR="00C71865" w:rsidRPr="00EE2603" w:rsidRDefault="00C71865" w:rsidP="00C71865">
      <w:pPr>
        <w:pStyle w:val="aa"/>
        <w:ind w:firstLine="567"/>
        <w:rPr>
          <w:szCs w:val="26"/>
        </w:rPr>
      </w:pPr>
      <w:r w:rsidRPr="00EE2603">
        <w:rPr>
          <w:szCs w:val="26"/>
        </w:rPr>
        <w:t>1.1 Настоящий Договор заключен по результатам проведения аукционных процедур №__________(протокол АО «ПКС» от «___» _______ 20__ г. № _____).</w:t>
      </w:r>
    </w:p>
    <w:p w:rsidR="00C71865" w:rsidRPr="00EE2603" w:rsidRDefault="00C71865" w:rsidP="00C71865">
      <w:pPr>
        <w:ind w:right="-5" w:firstLine="567"/>
        <w:jc w:val="both"/>
        <w:rPr>
          <w:sz w:val="26"/>
          <w:szCs w:val="26"/>
        </w:rPr>
      </w:pPr>
      <w:r w:rsidRPr="00EE2603">
        <w:rPr>
          <w:sz w:val="26"/>
          <w:szCs w:val="26"/>
        </w:rPr>
        <w:t>1.2. Исполнитель оказывает Заказчику услуги по инкассации денежной наличности Заказчика</w:t>
      </w:r>
      <w:r>
        <w:rPr>
          <w:sz w:val="26"/>
          <w:szCs w:val="26"/>
        </w:rPr>
        <w:t xml:space="preserve"> в пунктах продаж г. </w:t>
      </w:r>
      <w:r w:rsidR="00547E42">
        <w:rPr>
          <w:sz w:val="26"/>
          <w:szCs w:val="26"/>
        </w:rPr>
        <w:t xml:space="preserve">Поронайск, г. Макаров, г. Холмск, </w:t>
      </w:r>
      <w:proofErr w:type="spellStart"/>
      <w:r w:rsidR="00547E42">
        <w:rPr>
          <w:sz w:val="26"/>
          <w:szCs w:val="26"/>
        </w:rPr>
        <w:t>пгт</w:t>
      </w:r>
      <w:proofErr w:type="spellEnd"/>
      <w:r w:rsidR="00547E42">
        <w:rPr>
          <w:sz w:val="26"/>
          <w:szCs w:val="26"/>
        </w:rPr>
        <w:t xml:space="preserve">. Смирных, </w:t>
      </w:r>
      <w:proofErr w:type="spellStart"/>
      <w:r w:rsidR="00547E42">
        <w:rPr>
          <w:sz w:val="26"/>
          <w:szCs w:val="26"/>
        </w:rPr>
        <w:t>пгт</w:t>
      </w:r>
      <w:proofErr w:type="spellEnd"/>
      <w:r w:rsidR="00547E42">
        <w:rPr>
          <w:sz w:val="26"/>
          <w:szCs w:val="26"/>
        </w:rPr>
        <w:t xml:space="preserve">. Тымовское, </w:t>
      </w:r>
      <w:proofErr w:type="spellStart"/>
      <w:r w:rsidR="00547E42">
        <w:rPr>
          <w:sz w:val="26"/>
          <w:szCs w:val="26"/>
        </w:rPr>
        <w:t>пгт</w:t>
      </w:r>
      <w:proofErr w:type="spellEnd"/>
      <w:r w:rsidR="00547E42">
        <w:rPr>
          <w:sz w:val="26"/>
          <w:szCs w:val="26"/>
        </w:rPr>
        <w:t>. Ноглики</w:t>
      </w:r>
      <w:r w:rsidRPr="00EE2603">
        <w:rPr>
          <w:sz w:val="26"/>
          <w:szCs w:val="26"/>
        </w:rPr>
        <w:t>, а также охране перевозимой денежной наличности от посягатель</w:t>
      </w:r>
      <w:proofErr w:type="gramStart"/>
      <w:r w:rsidRPr="00EE2603">
        <w:rPr>
          <w:sz w:val="26"/>
          <w:szCs w:val="26"/>
        </w:rPr>
        <w:t>ств тр</w:t>
      </w:r>
      <w:proofErr w:type="gramEnd"/>
      <w:r w:rsidRPr="00EE2603">
        <w:rPr>
          <w:sz w:val="26"/>
          <w:szCs w:val="26"/>
        </w:rPr>
        <w:t>етьих лиц (далее – Услуги).</w:t>
      </w:r>
    </w:p>
    <w:p w:rsidR="00C71865" w:rsidRPr="00EE2603" w:rsidRDefault="00C71865" w:rsidP="00C71865">
      <w:pPr>
        <w:ind w:right="-5" w:firstLine="567"/>
        <w:jc w:val="both"/>
        <w:rPr>
          <w:sz w:val="26"/>
          <w:szCs w:val="26"/>
        </w:rPr>
      </w:pPr>
      <w:r>
        <w:rPr>
          <w:sz w:val="26"/>
          <w:szCs w:val="26"/>
        </w:rPr>
        <w:t>1.3</w:t>
      </w:r>
      <w:r w:rsidRPr="00EE2603">
        <w:rPr>
          <w:sz w:val="26"/>
          <w:szCs w:val="26"/>
        </w:rPr>
        <w:t xml:space="preserve">. Инкассация денежной наличности производится путем принятия от Заказчика  инкассаторами Исполнителя одноразовых номерных </w:t>
      </w:r>
      <w:proofErr w:type="gramStart"/>
      <w:r w:rsidRPr="00EE2603">
        <w:rPr>
          <w:sz w:val="26"/>
          <w:szCs w:val="26"/>
        </w:rPr>
        <w:t>сейф-пакетов</w:t>
      </w:r>
      <w:proofErr w:type="gramEnd"/>
      <w:r w:rsidRPr="00EE2603">
        <w:rPr>
          <w:sz w:val="26"/>
          <w:szCs w:val="26"/>
        </w:rPr>
        <w:t xml:space="preserve">/ инкассаторских сумок  (далее – пакеты) с денежной наличностью и доставки их в __________________(обслуживающий банк Заказчика) для последующего зачисления на счет Заказчика №______________________ (номер счёта Заказчика).  </w:t>
      </w:r>
    </w:p>
    <w:p w:rsidR="00C71865" w:rsidRPr="00EE2603" w:rsidRDefault="00C71865" w:rsidP="00C71865">
      <w:pPr>
        <w:ind w:right="-5" w:firstLine="567"/>
        <w:jc w:val="both"/>
        <w:rPr>
          <w:sz w:val="26"/>
          <w:szCs w:val="26"/>
        </w:rPr>
      </w:pPr>
      <w:r>
        <w:rPr>
          <w:sz w:val="26"/>
          <w:szCs w:val="26"/>
        </w:rPr>
        <w:t>1.4.</w:t>
      </w:r>
      <w:r w:rsidRPr="00EE2603">
        <w:rPr>
          <w:sz w:val="26"/>
          <w:szCs w:val="26"/>
        </w:rPr>
        <w:t xml:space="preserve"> Условия оказания услуг, указанных в п.1</w:t>
      </w:r>
      <w:r>
        <w:rPr>
          <w:sz w:val="26"/>
          <w:szCs w:val="26"/>
        </w:rPr>
        <w:t>.1</w:t>
      </w:r>
      <w:r w:rsidRPr="00EE2603">
        <w:rPr>
          <w:sz w:val="26"/>
          <w:szCs w:val="26"/>
        </w:rPr>
        <w:t xml:space="preserve"> настоящего До</w:t>
      </w:r>
      <w:r>
        <w:rPr>
          <w:sz w:val="26"/>
          <w:szCs w:val="26"/>
        </w:rPr>
        <w:t>говора приведены в Приложении №4</w:t>
      </w:r>
      <w:r w:rsidRPr="00EE2603">
        <w:rPr>
          <w:sz w:val="26"/>
          <w:szCs w:val="26"/>
        </w:rPr>
        <w:t xml:space="preserve"> Договору.</w:t>
      </w:r>
    </w:p>
    <w:p w:rsidR="00C71865" w:rsidRPr="00EE2603" w:rsidRDefault="00C71865" w:rsidP="00C71865">
      <w:pPr>
        <w:ind w:right="-6" w:firstLine="567"/>
        <w:jc w:val="both"/>
        <w:rPr>
          <w:sz w:val="26"/>
          <w:szCs w:val="26"/>
        </w:rPr>
      </w:pPr>
      <w:r w:rsidRPr="00EE2603">
        <w:rPr>
          <w:sz w:val="26"/>
          <w:szCs w:val="26"/>
        </w:rPr>
        <w:t>1.</w:t>
      </w:r>
      <w:r>
        <w:rPr>
          <w:sz w:val="26"/>
          <w:szCs w:val="26"/>
        </w:rPr>
        <w:t>5</w:t>
      </w:r>
      <w:r w:rsidRPr="00EE2603">
        <w:rPr>
          <w:sz w:val="26"/>
          <w:szCs w:val="26"/>
        </w:rPr>
        <w:t>. Срок оказания услуг по настоящему договору: с «</w:t>
      </w:r>
      <w:r w:rsidR="00A6472C">
        <w:rPr>
          <w:sz w:val="26"/>
          <w:szCs w:val="26"/>
        </w:rPr>
        <w:t>__</w:t>
      </w:r>
      <w:r w:rsidRPr="00EE2603">
        <w:rPr>
          <w:sz w:val="26"/>
          <w:szCs w:val="26"/>
        </w:rPr>
        <w:t xml:space="preserve">» февраля 2019 года по «31» </w:t>
      </w:r>
      <w:r>
        <w:rPr>
          <w:sz w:val="26"/>
          <w:szCs w:val="26"/>
        </w:rPr>
        <w:t>декабря</w:t>
      </w:r>
      <w:r w:rsidRPr="00EE2603">
        <w:rPr>
          <w:sz w:val="26"/>
          <w:szCs w:val="26"/>
        </w:rPr>
        <w:t xml:space="preserve"> 20</w:t>
      </w:r>
      <w:r>
        <w:rPr>
          <w:sz w:val="26"/>
          <w:szCs w:val="26"/>
        </w:rPr>
        <w:t>20</w:t>
      </w:r>
      <w:r w:rsidRPr="00EE2603">
        <w:rPr>
          <w:sz w:val="26"/>
          <w:szCs w:val="26"/>
        </w:rPr>
        <w:t xml:space="preserve"> года.</w:t>
      </w:r>
    </w:p>
    <w:p w:rsidR="00C71865" w:rsidRPr="00EE2603" w:rsidRDefault="00C71865" w:rsidP="00C71865">
      <w:pPr>
        <w:ind w:right="-6" w:firstLine="720"/>
        <w:jc w:val="center"/>
        <w:outlineLvl w:val="0"/>
        <w:rPr>
          <w:b/>
          <w:sz w:val="26"/>
          <w:szCs w:val="26"/>
        </w:rPr>
      </w:pPr>
    </w:p>
    <w:p w:rsidR="00C71865" w:rsidRPr="00EE2603" w:rsidRDefault="00C71865" w:rsidP="00C71865">
      <w:pPr>
        <w:ind w:right="-6"/>
        <w:jc w:val="center"/>
        <w:outlineLvl w:val="0"/>
        <w:rPr>
          <w:b/>
          <w:sz w:val="26"/>
          <w:szCs w:val="26"/>
        </w:rPr>
      </w:pPr>
      <w:r w:rsidRPr="00EE2603">
        <w:rPr>
          <w:b/>
          <w:sz w:val="26"/>
          <w:szCs w:val="26"/>
        </w:rPr>
        <w:t>2. СТОИМОСТЬ УСЛУГ И ПОРЯДОК ОПЛАТЫ</w:t>
      </w:r>
    </w:p>
    <w:p w:rsidR="00C71865" w:rsidRPr="00EE2603" w:rsidRDefault="00C71865" w:rsidP="00C71865">
      <w:pPr>
        <w:shd w:val="clear" w:color="auto" w:fill="FFFFFF"/>
        <w:tabs>
          <w:tab w:val="num" w:pos="540"/>
        </w:tabs>
        <w:ind w:firstLine="567"/>
        <w:jc w:val="both"/>
        <w:rPr>
          <w:sz w:val="26"/>
          <w:szCs w:val="26"/>
        </w:rPr>
      </w:pPr>
      <w:r w:rsidRPr="00EE2603">
        <w:rPr>
          <w:sz w:val="26"/>
          <w:szCs w:val="26"/>
        </w:rPr>
        <w:t>2.1. За услуги, указанные в пункте 1.</w:t>
      </w:r>
      <w:r>
        <w:rPr>
          <w:sz w:val="26"/>
          <w:szCs w:val="26"/>
        </w:rPr>
        <w:t>2</w:t>
      </w:r>
      <w:r w:rsidRPr="00EE2603">
        <w:rPr>
          <w:sz w:val="26"/>
          <w:szCs w:val="26"/>
        </w:rPr>
        <w:t xml:space="preserve"> настоящего Договора, Заказчик производит оплату Исполнителю  в размере</w:t>
      </w:r>
      <w:proofErr w:type="gramStart"/>
      <w:r w:rsidRPr="00EE2603">
        <w:rPr>
          <w:sz w:val="26"/>
          <w:szCs w:val="26"/>
        </w:rPr>
        <w:t xml:space="preserve"> __</w:t>
      </w:r>
      <w:r>
        <w:rPr>
          <w:sz w:val="26"/>
          <w:szCs w:val="26"/>
        </w:rPr>
        <w:t>_______</w:t>
      </w:r>
      <w:r w:rsidRPr="00EE2603">
        <w:rPr>
          <w:sz w:val="26"/>
          <w:szCs w:val="26"/>
        </w:rPr>
        <w:t xml:space="preserve">_ (_____________) </w:t>
      </w:r>
      <w:proofErr w:type="gramEnd"/>
      <w:r w:rsidRPr="00EE2603">
        <w:rPr>
          <w:sz w:val="26"/>
          <w:szCs w:val="26"/>
        </w:rPr>
        <w:t>рублей за один заезд, включая налог на добавленную стоимость.</w:t>
      </w:r>
    </w:p>
    <w:p w:rsidR="00C71865" w:rsidRPr="00EE2603" w:rsidRDefault="00C71865" w:rsidP="00C71865">
      <w:pPr>
        <w:ind w:right="-6" w:firstLine="567"/>
        <w:jc w:val="both"/>
        <w:outlineLvl w:val="0"/>
        <w:rPr>
          <w:sz w:val="26"/>
          <w:szCs w:val="26"/>
        </w:rPr>
      </w:pPr>
      <w:r>
        <w:rPr>
          <w:sz w:val="26"/>
          <w:szCs w:val="26"/>
        </w:rPr>
        <w:t xml:space="preserve">Сумма </w:t>
      </w:r>
      <w:r w:rsidRPr="00EE2603">
        <w:rPr>
          <w:sz w:val="26"/>
          <w:szCs w:val="26"/>
        </w:rPr>
        <w:t>по настоящему договору составляет ориентировочно</w:t>
      </w:r>
      <w:proofErr w:type="gramStart"/>
      <w:r w:rsidRPr="00EE2603">
        <w:rPr>
          <w:sz w:val="26"/>
          <w:szCs w:val="26"/>
        </w:rPr>
        <w:t xml:space="preserve"> _______ (_______________) </w:t>
      </w:r>
      <w:proofErr w:type="gramEnd"/>
      <w:r w:rsidRPr="00EE2603">
        <w:rPr>
          <w:sz w:val="26"/>
          <w:szCs w:val="26"/>
        </w:rPr>
        <w:t>рублей 00 коп, в том числе НДС _______(______________).</w:t>
      </w:r>
      <w:r>
        <w:rPr>
          <w:sz w:val="26"/>
          <w:szCs w:val="26"/>
        </w:rPr>
        <w:t xml:space="preserve"> </w:t>
      </w:r>
      <w:r w:rsidRPr="00EE2603">
        <w:rPr>
          <w:sz w:val="26"/>
          <w:szCs w:val="26"/>
        </w:rPr>
        <w:t xml:space="preserve">Сумма договора является ориентировочной и определяется исходя из фактического объема оказанных услуг. </w:t>
      </w:r>
    </w:p>
    <w:p w:rsidR="00C71865" w:rsidRPr="00EE2603" w:rsidRDefault="00C71865" w:rsidP="00C71865">
      <w:pPr>
        <w:tabs>
          <w:tab w:val="left" w:pos="851"/>
        </w:tabs>
        <w:autoSpaceDE w:val="0"/>
        <w:autoSpaceDN w:val="0"/>
        <w:adjustRightInd w:val="0"/>
        <w:ind w:firstLine="567"/>
        <w:jc w:val="both"/>
        <w:rPr>
          <w:sz w:val="26"/>
          <w:szCs w:val="26"/>
        </w:rPr>
      </w:pPr>
      <w:r>
        <w:rPr>
          <w:sz w:val="26"/>
          <w:szCs w:val="26"/>
        </w:rPr>
        <w:t xml:space="preserve">2.3. </w:t>
      </w:r>
      <w:r w:rsidRPr="00EE2603">
        <w:rPr>
          <w:sz w:val="26"/>
          <w:szCs w:val="26"/>
        </w:rPr>
        <w:t>Повторные заезды инкассаторов, осуществляемые в соответствии с пунктом 4.</w:t>
      </w:r>
      <w:r>
        <w:rPr>
          <w:sz w:val="26"/>
          <w:szCs w:val="26"/>
        </w:rPr>
        <w:t>2.</w:t>
      </w:r>
      <w:r w:rsidRPr="00EE2603">
        <w:rPr>
          <w:sz w:val="26"/>
          <w:szCs w:val="26"/>
        </w:rPr>
        <w:t>3 настояще</w:t>
      </w:r>
      <w:r>
        <w:rPr>
          <w:sz w:val="26"/>
          <w:szCs w:val="26"/>
        </w:rPr>
        <w:t>го Договора</w:t>
      </w:r>
      <w:r w:rsidRPr="00EE2603">
        <w:rPr>
          <w:sz w:val="26"/>
          <w:szCs w:val="26"/>
        </w:rPr>
        <w:t>, Заказчик дополнительно оплачивает Исполнителю неустойку в размере 50% от стоимости одного заезда.</w:t>
      </w:r>
    </w:p>
    <w:p w:rsidR="00C71865" w:rsidRPr="00EE2603" w:rsidRDefault="00C71865" w:rsidP="00C71865">
      <w:pPr>
        <w:ind w:right="-6" w:firstLine="567"/>
        <w:jc w:val="both"/>
        <w:outlineLvl w:val="0"/>
        <w:rPr>
          <w:sz w:val="26"/>
          <w:szCs w:val="26"/>
        </w:rPr>
      </w:pPr>
      <w:r w:rsidRPr="00EE2603">
        <w:rPr>
          <w:sz w:val="26"/>
          <w:szCs w:val="26"/>
        </w:rPr>
        <w:t>2.</w:t>
      </w:r>
      <w:r>
        <w:rPr>
          <w:sz w:val="26"/>
          <w:szCs w:val="26"/>
        </w:rPr>
        <w:t>4</w:t>
      </w:r>
      <w:r w:rsidRPr="00EE2603">
        <w:rPr>
          <w:sz w:val="26"/>
          <w:szCs w:val="26"/>
        </w:rPr>
        <w:t>. Цена услуг указана с учетом всех видов налогов, стоимости транспортных и иных возможных расходов, необходимых для оказания услуг по настоящему Договору.</w:t>
      </w:r>
    </w:p>
    <w:p w:rsidR="00C71865" w:rsidRPr="00EE2603" w:rsidRDefault="00C71865" w:rsidP="00C71865">
      <w:pPr>
        <w:shd w:val="clear" w:color="auto" w:fill="FFFFFF"/>
        <w:ind w:firstLine="567"/>
        <w:jc w:val="both"/>
        <w:rPr>
          <w:rFonts w:eastAsia="Calibri"/>
          <w:i/>
          <w:color w:val="000000"/>
          <w:sz w:val="26"/>
          <w:szCs w:val="26"/>
          <w:lang w:eastAsia="en-US"/>
        </w:rPr>
      </w:pPr>
      <w:r w:rsidRPr="00EE2603">
        <w:rPr>
          <w:sz w:val="26"/>
          <w:szCs w:val="26"/>
        </w:rPr>
        <w:t>2.</w:t>
      </w:r>
      <w:r>
        <w:rPr>
          <w:sz w:val="26"/>
          <w:szCs w:val="26"/>
        </w:rPr>
        <w:t>5</w:t>
      </w:r>
      <w:r w:rsidRPr="00EE2603">
        <w:rPr>
          <w:sz w:val="26"/>
          <w:szCs w:val="26"/>
        </w:rPr>
        <w:t xml:space="preserve">. Оплата оказанных услуг производится Заказчиком в течение 45 (сорока пяти) календарных дней </w:t>
      </w:r>
      <w:proofErr w:type="gramStart"/>
      <w:r w:rsidRPr="00EE2603">
        <w:rPr>
          <w:sz w:val="26"/>
          <w:szCs w:val="26"/>
        </w:rPr>
        <w:t>с даты получения</w:t>
      </w:r>
      <w:proofErr w:type="gramEnd"/>
      <w:r w:rsidRPr="00EE2603">
        <w:rPr>
          <w:sz w:val="26"/>
          <w:szCs w:val="26"/>
        </w:rPr>
        <w:t xml:space="preserve"> от Исполнителя полного комплекта </w:t>
      </w:r>
      <w:r w:rsidRPr="00EE2603">
        <w:rPr>
          <w:sz w:val="26"/>
          <w:szCs w:val="26"/>
        </w:rPr>
        <w:lastRenderedPageBreak/>
        <w:t xml:space="preserve">документов: подписанного акта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EE2603">
        <w:rPr>
          <w:sz w:val="26"/>
          <w:szCs w:val="26"/>
        </w:rPr>
        <w:t>случае</w:t>
      </w:r>
      <w:proofErr w:type="gramEnd"/>
      <w:r w:rsidRPr="00EE2603">
        <w:rPr>
          <w:sz w:val="26"/>
          <w:szCs w:val="26"/>
        </w:rPr>
        <w:t>, если счет-фактура будет подписана иными лицами, к счету-фактуре прилагаются документы, подтверждающие полномочия лиц его подписавших.</w:t>
      </w:r>
      <w:r w:rsidRPr="00EE2603">
        <w:rPr>
          <w:rFonts w:eastAsia="Calibri"/>
          <w:i/>
          <w:color w:val="000000"/>
          <w:sz w:val="26"/>
          <w:szCs w:val="26"/>
          <w:lang w:eastAsia="en-US"/>
        </w:rPr>
        <w:t xml:space="preserve"> </w:t>
      </w:r>
    </w:p>
    <w:p w:rsidR="00C71865" w:rsidRPr="00EA012D" w:rsidRDefault="00C71865" w:rsidP="00C71865">
      <w:pPr>
        <w:shd w:val="clear" w:color="auto" w:fill="FFFFFF"/>
        <w:ind w:firstLine="709"/>
        <w:jc w:val="both"/>
        <w:rPr>
          <w:rFonts w:eastAsia="Calibri"/>
          <w:i/>
          <w:color w:val="000000"/>
          <w:sz w:val="26"/>
          <w:szCs w:val="26"/>
          <w:lang w:eastAsia="en-US"/>
        </w:rPr>
      </w:pPr>
      <w:r w:rsidRPr="00EE2603">
        <w:rPr>
          <w:rFonts w:eastAsia="Calibri"/>
          <w:i/>
          <w:color w:val="000000"/>
          <w:sz w:val="26"/>
          <w:szCs w:val="26"/>
          <w:lang w:eastAsia="en-US"/>
        </w:rPr>
        <w:t xml:space="preserve">В </w:t>
      </w:r>
      <w:proofErr w:type="gramStart"/>
      <w:r w:rsidRPr="00EE2603">
        <w:rPr>
          <w:rFonts w:eastAsia="Calibri"/>
          <w:i/>
          <w:color w:val="000000"/>
          <w:sz w:val="26"/>
          <w:szCs w:val="26"/>
          <w:lang w:eastAsia="en-US"/>
        </w:rPr>
        <w:t>соответствии</w:t>
      </w:r>
      <w:proofErr w:type="gramEnd"/>
      <w:r w:rsidRPr="00EE2603">
        <w:rPr>
          <w:rFonts w:eastAsia="Calibri"/>
          <w:i/>
          <w:color w:val="000000"/>
          <w:sz w:val="26"/>
          <w:szCs w:val="26"/>
          <w:lang w:eastAsia="en-US"/>
        </w:rPr>
        <w:t xml:space="preserve">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w:t>
      </w:r>
      <w:r>
        <w:rPr>
          <w:rFonts w:eastAsia="Calibri"/>
          <w:i/>
          <w:color w:val="000000"/>
          <w:sz w:val="26"/>
          <w:szCs w:val="26"/>
          <w:lang w:eastAsia="en-US"/>
        </w:rPr>
        <w:t>5</w:t>
      </w:r>
      <w:r w:rsidRPr="00EE2603">
        <w:rPr>
          <w:rFonts w:eastAsia="Calibri"/>
          <w:i/>
          <w:color w:val="000000"/>
          <w:sz w:val="26"/>
          <w:szCs w:val="26"/>
          <w:lang w:eastAsia="en-US"/>
        </w:rPr>
        <w:t xml:space="preserve"> будет изложен в следующей редакции: «Оплата </w:t>
      </w:r>
      <w:r>
        <w:rPr>
          <w:rFonts w:eastAsia="Calibri"/>
          <w:i/>
          <w:color w:val="000000"/>
          <w:sz w:val="26"/>
          <w:szCs w:val="26"/>
          <w:lang w:eastAsia="en-US"/>
        </w:rPr>
        <w:t>оказанных услуг</w:t>
      </w:r>
      <w:r w:rsidRPr="00EE2603">
        <w:rPr>
          <w:rFonts w:eastAsia="Calibri"/>
          <w:i/>
          <w:color w:val="000000"/>
          <w:sz w:val="26"/>
          <w:szCs w:val="26"/>
          <w:lang w:eastAsia="en-US"/>
        </w:rPr>
        <w:t xml:space="preserve"> производится </w:t>
      </w:r>
      <w:r>
        <w:rPr>
          <w:rFonts w:eastAsia="Calibri"/>
          <w:i/>
          <w:color w:val="000000"/>
          <w:sz w:val="26"/>
          <w:szCs w:val="26"/>
          <w:lang w:eastAsia="en-US"/>
        </w:rPr>
        <w:t xml:space="preserve">Заказчиком </w:t>
      </w:r>
      <w:r w:rsidRPr="00EE2603">
        <w:rPr>
          <w:rFonts w:eastAsia="Calibri"/>
          <w:i/>
          <w:color w:val="000000"/>
          <w:sz w:val="26"/>
          <w:szCs w:val="26"/>
          <w:lang w:eastAsia="en-US"/>
        </w:rPr>
        <w:t xml:space="preserve">в течение 30 (тридцати) календарных дней </w:t>
      </w:r>
      <w:proofErr w:type="gramStart"/>
      <w:r w:rsidRPr="00EA012D">
        <w:rPr>
          <w:rFonts w:eastAsia="Calibri"/>
          <w:i/>
          <w:color w:val="000000"/>
          <w:sz w:val="26"/>
          <w:szCs w:val="26"/>
          <w:lang w:eastAsia="en-US"/>
        </w:rPr>
        <w:t>с даты получения</w:t>
      </w:r>
      <w:proofErr w:type="gramEnd"/>
      <w:r w:rsidRPr="00EA012D">
        <w:rPr>
          <w:rFonts w:eastAsia="Calibri"/>
          <w:i/>
          <w:color w:val="000000"/>
          <w:sz w:val="26"/>
          <w:szCs w:val="26"/>
          <w:lang w:eastAsia="en-US"/>
        </w:rPr>
        <w:t xml:space="preserve"> от Исполнителя полного комплекта документов: подписанного акта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EA012D">
        <w:rPr>
          <w:rFonts w:eastAsia="Calibri"/>
          <w:i/>
          <w:color w:val="000000"/>
          <w:sz w:val="26"/>
          <w:szCs w:val="26"/>
          <w:lang w:eastAsia="en-US"/>
        </w:rPr>
        <w:t>случае</w:t>
      </w:r>
      <w:proofErr w:type="gramEnd"/>
      <w:r w:rsidRPr="00EA012D">
        <w:rPr>
          <w:rFonts w:eastAsia="Calibri"/>
          <w:i/>
          <w:color w:val="000000"/>
          <w:sz w:val="26"/>
          <w:szCs w:val="26"/>
          <w:lang w:eastAsia="en-US"/>
        </w:rPr>
        <w:t>, если счет-фактура будет подписана иными лицами, к счету-фактуре прилагаются документы, подтверждающие полномочия лиц его подписавших</w:t>
      </w:r>
      <w:r>
        <w:rPr>
          <w:rFonts w:eastAsia="Calibri"/>
          <w:i/>
          <w:color w:val="000000"/>
          <w:sz w:val="26"/>
          <w:szCs w:val="26"/>
          <w:lang w:eastAsia="en-US"/>
        </w:rPr>
        <w:t>».</w:t>
      </w:r>
    </w:p>
    <w:p w:rsidR="00C71865" w:rsidRPr="00EA012D" w:rsidRDefault="00C71865" w:rsidP="00C71865">
      <w:pPr>
        <w:shd w:val="clear" w:color="auto" w:fill="FFFFFF"/>
        <w:ind w:firstLine="709"/>
        <w:jc w:val="both"/>
        <w:rPr>
          <w:sz w:val="26"/>
          <w:szCs w:val="26"/>
        </w:rPr>
      </w:pPr>
      <w:r>
        <w:rPr>
          <w:sz w:val="26"/>
          <w:szCs w:val="26"/>
        </w:rPr>
        <w:t xml:space="preserve">2.6. </w:t>
      </w:r>
      <w:r w:rsidRPr="00EA012D">
        <w:rPr>
          <w:sz w:val="26"/>
          <w:szCs w:val="26"/>
        </w:rPr>
        <w:t xml:space="preserve">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p>
    <w:p w:rsidR="00C71865" w:rsidRPr="00EA012D" w:rsidRDefault="00C71865" w:rsidP="00C71865">
      <w:pPr>
        <w:shd w:val="clear" w:color="auto" w:fill="FFFFFF"/>
        <w:ind w:firstLine="709"/>
        <w:jc w:val="both"/>
        <w:rPr>
          <w:sz w:val="26"/>
          <w:szCs w:val="26"/>
        </w:rPr>
      </w:pPr>
      <w:r>
        <w:rPr>
          <w:sz w:val="26"/>
          <w:szCs w:val="26"/>
        </w:rPr>
        <w:t xml:space="preserve">2.7. </w:t>
      </w:r>
      <w:r w:rsidRPr="00EA012D">
        <w:rPr>
          <w:sz w:val="26"/>
          <w:szCs w:val="26"/>
        </w:rPr>
        <w:t>Исполнитель обязан возместить Заказчику убытки в сумме недополученного налогового вычета по НДС, возникшие по причине нарушения Исполнителем правил оформления счетов-фактур, а также убытки, возникшие в результате отказа налогового органа в возмещении заявленных Заказчиком сумм НДС, по причине неуплаты НДС в бюджет Исполнителем по обязательствам, вытекающим из настоящего Договора.</w:t>
      </w:r>
    </w:p>
    <w:p w:rsidR="00C71865" w:rsidRPr="00EE2603" w:rsidRDefault="00C71865" w:rsidP="00C71865">
      <w:pPr>
        <w:ind w:firstLine="709"/>
        <w:jc w:val="both"/>
        <w:rPr>
          <w:sz w:val="26"/>
          <w:szCs w:val="26"/>
        </w:rPr>
      </w:pPr>
      <w:r>
        <w:rPr>
          <w:sz w:val="26"/>
          <w:szCs w:val="26"/>
        </w:rPr>
        <w:t>2</w:t>
      </w:r>
      <w:r w:rsidRPr="00EE2603">
        <w:rPr>
          <w:sz w:val="26"/>
          <w:szCs w:val="26"/>
        </w:rPr>
        <w:t>.</w:t>
      </w:r>
      <w:r>
        <w:rPr>
          <w:sz w:val="26"/>
          <w:szCs w:val="26"/>
        </w:rPr>
        <w:t>8.</w:t>
      </w:r>
      <w:r w:rsidRPr="00EE2603">
        <w:rPr>
          <w:sz w:val="26"/>
          <w:szCs w:val="26"/>
        </w:rPr>
        <w:t xml:space="preserve"> Датой оплаты услуг Исполнителю Заказчиком по настоящему Договору является дата списания денежных средств со счета Заказчика.</w:t>
      </w:r>
    </w:p>
    <w:p w:rsidR="00C71865" w:rsidRPr="00EE2603" w:rsidRDefault="00C71865" w:rsidP="00C71865">
      <w:pPr>
        <w:ind w:firstLine="709"/>
        <w:jc w:val="both"/>
        <w:rPr>
          <w:sz w:val="26"/>
          <w:szCs w:val="26"/>
        </w:rPr>
      </w:pPr>
    </w:p>
    <w:p w:rsidR="00C71865" w:rsidRPr="00EE2603" w:rsidRDefault="00C71865" w:rsidP="00C71865">
      <w:pPr>
        <w:jc w:val="center"/>
        <w:outlineLvl w:val="0"/>
        <w:rPr>
          <w:b/>
          <w:sz w:val="26"/>
          <w:szCs w:val="26"/>
        </w:rPr>
      </w:pPr>
      <w:r w:rsidRPr="00EE2603">
        <w:rPr>
          <w:b/>
          <w:sz w:val="26"/>
          <w:szCs w:val="26"/>
        </w:rPr>
        <w:t>3. ПОРЯДОК СДАЧИ И ПРИЕМКИ УСЛУГ</w:t>
      </w:r>
    </w:p>
    <w:p w:rsidR="00C71865" w:rsidRPr="00EE2603" w:rsidRDefault="00C71865" w:rsidP="00C71865">
      <w:pPr>
        <w:ind w:firstLine="720"/>
        <w:jc w:val="both"/>
        <w:rPr>
          <w:sz w:val="26"/>
          <w:szCs w:val="26"/>
        </w:rPr>
      </w:pPr>
      <w:r w:rsidRPr="00EE2603">
        <w:rPr>
          <w:sz w:val="26"/>
          <w:szCs w:val="26"/>
        </w:rPr>
        <w:t xml:space="preserve">3.1. Не позднее 5 (пяти) дней после завершения отчетного периода Исполнитель </w:t>
      </w:r>
      <w:r>
        <w:rPr>
          <w:sz w:val="26"/>
          <w:szCs w:val="26"/>
        </w:rPr>
        <w:t>направляет</w:t>
      </w:r>
      <w:r w:rsidRPr="00EE2603">
        <w:rPr>
          <w:sz w:val="26"/>
          <w:szCs w:val="26"/>
        </w:rPr>
        <w:t xml:space="preserve"> Заказчику подписанный со своей стороны акт оказанных услуг в двух экземплярах</w:t>
      </w:r>
      <w:r>
        <w:rPr>
          <w:sz w:val="26"/>
          <w:szCs w:val="26"/>
        </w:rPr>
        <w:t>, счет-фактуру, счет и другие документы, предусмотренные договором</w:t>
      </w:r>
      <w:r w:rsidRPr="00EE2603">
        <w:rPr>
          <w:sz w:val="26"/>
          <w:szCs w:val="26"/>
        </w:rPr>
        <w:t>. Отчетным периодом для целей настоящего договора является месяц.</w:t>
      </w:r>
    </w:p>
    <w:p w:rsidR="00C71865" w:rsidRPr="00EE2603" w:rsidRDefault="00C71865" w:rsidP="00C71865">
      <w:pPr>
        <w:tabs>
          <w:tab w:val="left" w:pos="821"/>
        </w:tabs>
        <w:ind w:firstLine="720"/>
        <w:jc w:val="both"/>
        <w:rPr>
          <w:sz w:val="26"/>
          <w:szCs w:val="26"/>
        </w:rPr>
      </w:pPr>
      <w:r w:rsidRPr="00EE2603">
        <w:rPr>
          <w:sz w:val="26"/>
          <w:szCs w:val="26"/>
        </w:rPr>
        <w:t>3.2. Заказчик в течение 5 (пяти) календарных дней с момента получения от Исполнителя акта оказанных услуг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C71865" w:rsidRPr="00EE2603" w:rsidRDefault="00C71865" w:rsidP="00C71865">
      <w:pPr>
        <w:ind w:firstLine="720"/>
        <w:jc w:val="both"/>
        <w:rPr>
          <w:color w:val="000000"/>
          <w:sz w:val="26"/>
          <w:szCs w:val="26"/>
        </w:rPr>
      </w:pPr>
      <w:r w:rsidRPr="00EE2603">
        <w:rPr>
          <w:sz w:val="26"/>
          <w:szCs w:val="26"/>
        </w:rPr>
        <w:t xml:space="preserve">3.3. </w:t>
      </w:r>
      <w:proofErr w:type="gramStart"/>
      <w:r w:rsidRPr="00EE2603">
        <w:rPr>
          <w:sz w:val="26"/>
          <w:szCs w:val="26"/>
        </w:rPr>
        <w:t xml:space="preserve">Акты оказанных услуг, счета-фактуры, счета  и другие документы, связанные с исполнением настоящего договора, направляются Исполнителем в по адресу: </w:t>
      </w:r>
      <w:r w:rsidRPr="00EE2603">
        <w:rPr>
          <w:color w:val="000000"/>
          <w:sz w:val="26"/>
          <w:szCs w:val="26"/>
        </w:rPr>
        <w:t>г. Южно-Сахалинск, ул. Вокзальная, д. 54 «а».</w:t>
      </w:r>
      <w:proofErr w:type="gramEnd"/>
    </w:p>
    <w:p w:rsidR="00C71865" w:rsidRPr="00EE2603" w:rsidRDefault="00C71865" w:rsidP="00C71865">
      <w:pPr>
        <w:autoSpaceDE w:val="0"/>
        <w:autoSpaceDN w:val="0"/>
        <w:adjustRightInd w:val="0"/>
        <w:ind w:firstLine="720"/>
        <w:jc w:val="both"/>
        <w:rPr>
          <w:sz w:val="26"/>
          <w:szCs w:val="26"/>
        </w:rPr>
      </w:pPr>
    </w:p>
    <w:p w:rsidR="00C71865" w:rsidRPr="00EE2603" w:rsidRDefault="00C71865" w:rsidP="00C71865">
      <w:pPr>
        <w:jc w:val="center"/>
        <w:outlineLvl w:val="0"/>
        <w:rPr>
          <w:b/>
          <w:sz w:val="26"/>
          <w:szCs w:val="26"/>
        </w:rPr>
      </w:pPr>
      <w:r w:rsidRPr="00EE2603">
        <w:rPr>
          <w:b/>
          <w:sz w:val="26"/>
          <w:szCs w:val="26"/>
        </w:rPr>
        <w:t>4. ПРАВА И ОБЯЗАННОСТИ СТОРОН</w:t>
      </w:r>
    </w:p>
    <w:p w:rsidR="00C71865" w:rsidRPr="00EE2603" w:rsidRDefault="00C71865" w:rsidP="00C71865">
      <w:pPr>
        <w:ind w:firstLine="567"/>
        <w:jc w:val="both"/>
        <w:rPr>
          <w:sz w:val="26"/>
          <w:szCs w:val="26"/>
        </w:rPr>
      </w:pPr>
      <w:r w:rsidRPr="00EE2603">
        <w:rPr>
          <w:sz w:val="26"/>
          <w:szCs w:val="26"/>
        </w:rPr>
        <w:t>4.1. Исполнитель обязан:</w:t>
      </w:r>
    </w:p>
    <w:p w:rsidR="00C71865" w:rsidRPr="00EE2603" w:rsidRDefault="00C71865" w:rsidP="00C71865">
      <w:pPr>
        <w:shd w:val="clear" w:color="auto" w:fill="FFFFFF"/>
        <w:ind w:firstLine="567"/>
        <w:jc w:val="both"/>
        <w:rPr>
          <w:sz w:val="26"/>
          <w:szCs w:val="26"/>
        </w:rPr>
      </w:pPr>
      <w:r>
        <w:rPr>
          <w:sz w:val="26"/>
          <w:szCs w:val="26"/>
        </w:rPr>
        <w:t>4</w:t>
      </w:r>
      <w:r w:rsidRPr="00EE2603">
        <w:rPr>
          <w:sz w:val="26"/>
          <w:szCs w:val="26"/>
        </w:rPr>
        <w:t>.1.</w:t>
      </w:r>
      <w:r>
        <w:rPr>
          <w:sz w:val="26"/>
          <w:szCs w:val="26"/>
        </w:rPr>
        <w:t>1.</w:t>
      </w:r>
      <w:r w:rsidRPr="00EE2603">
        <w:rPr>
          <w:sz w:val="26"/>
          <w:szCs w:val="26"/>
        </w:rPr>
        <w:t xml:space="preserve"> Осуществлять сбор, доставку на </w:t>
      </w:r>
      <w:proofErr w:type="spellStart"/>
      <w:r w:rsidRPr="00EE2603">
        <w:rPr>
          <w:sz w:val="26"/>
          <w:szCs w:val="26"/>
        </w:rPr>
        <w:t>спецавтотранспорте</w:t>
      </w:r>
      <w:proofErr w:type="spellEnd"/>
      <w:r w:rsidRPr="00EE2603">
        <w:rPr>
          <w:sz w:val="26"/>
          <w:szCs w:val="26"/>
        </w:rPr>
        <w:t xml:space="preserve"> пакетов с денежной наличностью Заказчика в порядке и сроки, указанные в настоящем Договоре.</w:t>
      </w:r>
    </w:p>
    <w:p w:rsidR="00C71865" w:rsidRPr="00EE2603" w:rsidRDefault="00C71865" w:rsidP="00C71865">
      <w:pPr>
        <w:shd w:val="clear" w:color="auto" w:fill="FFFFFF"/>
        <w:ind w:firstLine="567"/>
        <w:jc w:val="both"/>
        <w:rPr>
          <w:sz w:val="26"/>
          <w:szCs w:val="26"/>
        </w:rPr>
      </w:pPr>
      <w:r>
        <w:rPr>
          <w:sz w:val="26"/>
          <w:szCs w:val="26"/>
        </w:rPr>
        <w:lastRenderedPageBreak/>
        <w:t>4.</w:t>
      </w:r>
      <w:r w:rsidRPr="00EE2603">
        <w:rPr>
          <w:sz w:val="26"/>
          <w:szCs w:val="26"/>
        </w:rPr>
        <w:t>1.2. Доставлять денежную наличность в обслуживающий банк Заказчика в день инкассации (или на следующий рабочий день).</w:t>
      </w:r>
    </w:p>
    <w:p w:rsidR="00C71865" w:rsidRPr="00EE2603" w:rsidRDefault="00C71865" w:rsidP="00C71865">
      <w:pPr>
        <w:shd w:val="clear" w:color="auto" w:fill="FFFFFF"/>
        <w:ind w:firstLine="567"/>
        <w:jc w:val="both"/>
        <w:rPr>
          <w:sz w:val="26"/>
          <w:szCs w:val="26"/>
        </w:rPr>
      </w:pPr>
      <w:r>
        <w:rPr>
          <w:sz w:val="26"/>
          <w:szCs w:val="26"/>
        </w:rPr>
        <w:t>4.</w:t>
      </w:r>
      <w:r w:rsidRPr="00EE2603">
        <w:rPr>
          <w:sz w:val="26"/>
          <w:szCs w:val="26"/>
        </w:rPr>
        <w:t>1.3. Нести ответственность перед Заказчиком за целость пакетов с денежной наличностью, с момента принятия их в установленном порядке инкассаторами.</w:t>
      </w:r>
    </w:p>
    <w:p w:rsidR="00C71865" w:rsidRPr="00EE2603" w:rsidRDefault="00C71865" w:rsidP="00C71865">
      <w:pPr>
        <w:shd w:val="clear" w:color="auto" w:fill="FFFFFF"/>
        <w:ind w:firstLine="567"/>
        <w:jc w:val="both"/>
        <w:rPr>
          <w:sz w:val="26"/>
          <w:szCs w:val="26"/>
        </w:rPr>
      </w:pPr>
      <w:r>
        <w:rPr>
          <w:sz w:val="26"/>
          <w:szCs w:val="26"/>
        </w:rPr>
        <w:t>4.</w:t>
      </w:r>
      <w:r w:rsidRPr="00EE2603">
        <w:rPr>
          <w:sz w:val="26"/>
          <w:szCs w:val="26"/>
        </w:rPr>
        <w:t>1.4. Страховать инкассируемую денежную наличность.</w:t>
      </w:r>
    </w:p>
    <w:p w:rsidR="00C71865" w:rsidRDefault="00C71865" w:rsidP="00C71865">
      <w:pPr>
        <w:shd w:val="clear" w:color="auto" w:fill="FFFFFF"/>
        <w:ind w:firstLine="567"/>
        <w:jc w:val="both"/>
        <w:rPr>
          <w:sz w:val="26"/>
          <w:szCs w:val="26"/>
        </w:rPr>
      </w:pPr>
      <w:r>
        <w:rPr>
          <w:sz w:val="26"/>
          <w:szCs w:val="26"/>
        </w:rPr>
        <w:t>4.</w:t>
      </w:r>
      <w:r w:rsidRPr="00EE2603">
        <w:rPr>
          <w:sz w:val="26"/>
          <w:szCs w:val="26"/>
        </w:rPr>
        <w:t>1.</w:t>
      </w:r>
      <w:r>
        <w:rPr>
          <w:sz w:val="26"/>
          <w:szCs w:val="26"/>
        </w:rPr>
        <w:t>5</w:t>
      </w:r>
      <w:r w:rsidRPr="00EE2603">
        <w:rPr>
          <w:sz w:val="26"/>
          <w:szCs w:val="26"/>
        </w:rPr>
        <w:t>. Не принимать от Заказчика (до устранения недостатков) пакет с денежной наличностью, имеющий дефекты, разрывы материала, повреждение защитного клапана, наличие индикаторной надписи на защитном клапане, другие повреждения или несоответствие пакета описанию вида упаковки, заверенной Исполнителем, а также в случае несоответствия суммы цифрами сумме прописью в препроводительных документах.</w:t>
      </w:r>
    </w:p>
    <w:p w:rsidR="00C71865" w:rsidRPr="00EE2603" w:rsidRDefault="00C71865" w:rsidP="00C71865">
      <w:pPr>
        <w:shd w:val="clear" w:color="auto" w:fill="FFFFFF"/>
        <w:ind w:firstLine="567"/>
        <w:jc w:val="both"/>
        <w:rPr>
          <w:sz w:val="26"/>
          <w:szCs w:val="26"/>
        </w:rPr>
      </w:pPr>
      <w:r>
        <w:rPr>
          <w:sz w:val="26"/>
          <w:szCs w:val="26"/>
        </w:rPr>
        <w:t xml:space="preserve">4.1.6. </w:t>
      </w:r>
      <w:proofErr w:type="gramStart"/>
      <w:r>
        <w:rPr>
          <w:sz w:val="26"/>
          <w:szCs w:val="26"/>
        </w:rPr>
        <w:t>Предоставлять документы</w:t>
      </w:r>
      <w:proofErr w:type="gramEnd"/>
      <w:r>
        <w:rPr>
          <w:sz w:val="26"/>
          <w:szCs w:val="26"/>
        </w:rPr>
        <w:t>, предусмотренные в п.3.1 настоящего договора в указанные сроки.</w:t>
      </w:r>
    </w:p>
    <w:p w:rsidR="00C71865" w:rsidRPr="00EE2603" w:rsidRDefault="00C71865" w:rsidP="00C71865">
      <w:pPr>
        <w:shd w:val="clear" w:color="auto" w:fill="FFFFFF"/>
        <w:autoSpaceDE w:val="0"/>
        <w:autoSpaceDN w:val="0"/>
        <w:ind w:firstLine="567"/>
        <w:jc w:val="both"/>
        <w:rPr>
          <w:sz w:val="26"/>
          <w:szCs w:val="26"/>
        </w:rPr>
      </w:pPr>
      <w:r w:rsidRPr="00EE2603">
        <w:rPr>
          <w:sz w:val="26"/>
          <w:szCs w:val="26"/>
        </w:rPr>
        <w:t>4.</w:t>
      </w:r>
      <w:r>
        <w:rPr>
          <w:sz w:val="26"/>
          <w:szCs w:val="26"/>
        </w:rPr>
        <w:t>2</w:t>
      </w:r>
      <w:r w:rsidRPr="00EE2603">
        <w:rPr>
          <w:sz w:val="26"/>
          <w:szCs w:val="26"/>
        </w:rPr>
        <w:t>. Исполнитель имеет право:</w:t>
      </w:r>
    </w:p>
    <w:p w:rsidR="00C71865" w:rsidRPr="00EE2603" w:rsidRDefault="00C71865" w:rsidP="00C71865">
      <w:pPr>
        <w:shd w:val="clear" w:color="auto" w:fill="FFFFFF"/>
        <w:ind w:firstLine="567"/>
        <w:jc w:val="both"/>
        <w:rPr>
          <w:sz w:val="26"/>
          <w:szCs w:val="26"/>
        </w:rPr>
      </w:pPr>
      <w:r>
        <w:rPr>
          <w:sz w:val="26"/>
          <w:szCs w:val="26"/>
        </w:rPr>
        <w:t>4</w:t>
      </w:r>
      <w:r w:rsidRPr="00EE2603">
        <w:rPr>
          <w:sz w:val="26"/>
          <w:szCs w:val="26"/>
        </w:rPr>
        <w:t>.</w:t>
      </w:r>
      <w:r>
        <w:rPr>
          <w:sz w:val="26"/>
          <w:szCs w:val="26"/>
        </w:rPr>
        <w:t>2.</w:t>
      </w:r>
      <w:r w:rsidRPr="00EE2603">
        <w:rPr>
          <w:sz w:val="26"/>
          <w:szCs w:val="26"/>
        </w:rPr>
        <w:t>1. Проводить предварительное обследование инкассируемых объектов Заказчика на предмет соответствия их требованиям безопасности, принятым у Исполнителя, давать им оценку и вносить свои предложения по принятию дополнительных мер в следующих случаях:</w:t>
      </w:r>
    </w:p>
    <w:p w:rsidR="00C71865" w:rsidRPr="00EE2603" w:rsidRDefault="00C71865" w:rsidP="00C71865">
      <w:pPr>
        <w:shd w:val="clear" w:color="auto" w:fill="FFFFFF"/>
        <w:ind w:firstLine="567"/>
        <w:jc w:val="both"/>
        <w:rPr>
          <w:sz w:val="26"/>
          <w:szCs w:val="26"/>
        </w:rPr>
      </w:pPr>
      <w:r w:rsidRPr="00EE2603">
        <w:rPr>
          <w:sz w:val="26"/>
          <w:szCs w:val="26"/>
        </w:rPr>
        <w:t>- до заключения договора;</w:t>
      </w:r>
    </w:p>
    <w:p w:rsidR="00C71865" w:rsidRPr="00EE2603" w:rsidRDefault="00C71865" w:rsidP="00C71865">
      <w:pPr>
        <w:shd w:val="clear" w:color="auto" w:fill="FFFFFF"/>
        <w:ind w:firstLine="567"/>
        <w:jc w:val="both"/>
        <w:rPr>
          <w:sz w:val="26"/>
          <w:szCs w:val="26"/>
        </w:rPr>
      </w:pPr>
      <w:r w:rsidRPr="00EE2603">
        <w:rPr>
          <w:sz w:val="26"/>
          <w:szCs w:val="26"/>
        </w:rPr>
        <w:t>- в случае изменения места расположения помещения по приему-выдаче ценностей на объекте Заказчика, а также после проведения ремонтных работ на объектах Заказчика;</w:t>
      </w:r>
    </w:p>
    <w:p w:rsidR="00C71865" w:rsidRPr="00EE2603" w:rsidRDefault="00C71865" w:rsidP="00C71865">
      <w:pPr>
        <w:shd w:val="clear" w:color="auto" w:fill="FFFFFF"/>
        <w:ind w:firstLine="567"/>
        <w:jc w:val="both"/>
        <w:rPr>
          <w:snapToGrid w:val="0"/>
          <w:sz w:val="26"/>
          <w:szCs w:val="26"/>
        </w:rPr>
      </w:pPr>
      <w:r>
        <w:rPr>
          <w:snapToGrid w:val="0"/>
          <w:sz w:val="26"/>
          <w:szCs w:val="26"/>
        </w:rPr>
        <w:t>4.2.</w:t>
      </w:r>
      <w:r w:rsidRPr="00EE2603">
        <w:rPr>
          <w:snapToGrid w:val="0"/>
          <w:sz w:val="26"/>
          <w:szCs w:val="26"/>
        </w:rPr>
        <w:t xml:space="preserve">2. В одностороннем порядке приостанавливать операцию по инкассации объекта (объектов) в случае невыполнении Заказчиком обязательств по обеспечению условий работы инкассаторов, изложенных в пунктах </w:t>
      </w:r>
      <w:r>
        <w:rPr>
          <w:snapToGrid w:val="0"/>
          <w:sz w:val="26"/>
          <w:szCs w:val="26"/>
        </w:rPr>
        <w:t>4.3.1-4.3.3</w:t>
      </w:r>
      <w:r w:rsidRPr="00EE2603">
        <w:rPr>
          <w:snapToGrid w:val="0"/>
          <w:sz w:val="26"/>
          <w:szCs w:val="26"/>
        </w:rPr>
        <w:t xml:space="preserve"> </w:t>
      </w:r>
      <w:r w:rsidRPr="00EE2603">
        <w:rPr>
          <w:sz w:val="26"/>
          <w:szCs w:val="26"/>
        </w:rPr>
        <w:t xml:space="preserve">настоящего </w:t>
      </w:r>
      <w:r>
        <w:rPr>
          <w:sz w:val="26"/>
          <w:szCs w:val="26"/>
        </w:rPr>
        <w:t>Договора</w:t>
      </w:r>
      <w:r w:rsidRPr="00EE2603">
        <w:rPr>
          <w:snapToGrid w:val="0"/>
          <w:sz w:val="26"/>
          <w:szCs w:val="26"/>
        </w:rPr>
        <w:t xml:space="preserve"> и Приложения № 4 к настоящему Договору до полного устранения недостатков.</w:t>
      </w:r>
    </w:p>
    <w:p w:rsidR="00C71865" w:rsidRPr="00EE2603" w:rsidRDefault="00C71865" w:rsidP="00C71865">
      <w:pPr>
        <w:shd w:val="clear" w:color="auto" w:fill="FFFFFF"/>
        <w:ind w:firstLine="567"/>
        <w:jc w:val="both"/>
        <w:rPr>
          <w:snapToGrid w:val="0"/>
          <w:sz w:val="26"/>
          <w:szCs w:val="26"/>
        </w:rPr>
      </w:pPr>
      <w:r>
        <w:rPr>
          <w:snapToGrid w:val="0"/>
          <w:sz w:val="26"/>
          <w:szCs w:val="26"/>
        </w:rPr>
        <w:t>4.2</w:t>
      </w:r>
      <w:r w:rsidRPr="00EE2603">
        <w:rPr>
          <w:snapToGrid w:val="0"/>
          <w:sz w:val="26"/>
          <w:szCs w:val="26"/>
        </w:rPr>
        <w:t xml:space="preserve">.3. Возобновлять операцию по инкассации объекта (объектов) повторным заездом при условии устранения Заказчиком недостатков, препятствующих проведению операции по инкассации в первом заезде, а именно обеспечение условий работы инкассаторов, изложенных в пунктах </w:t>
      </w:r>
      <w:r>
        <w:rPr>
          <w:snapToGrid w:val="0"/>
          <w:sz w:val="26"/>
          <w:szCs w:val="26"/>
        </w:rPr>
        <w:t>4.3.1-4.3.3</w:t>
      </w:r>
      <w:r w:rsidRPr="00EE2603">
        <w:rPr>
          <w:snapToGrid w:val="0"/>
          <w:sz w:val="26"/>
          <w:szCs w:val="26"/>
        </w:rPr>
        <w:t xml:space="preserve"> </w:t>
      </w:r>
      <w:r w:rsidRPr="00EE2603">
        <w:rPr>
          <w:sz w:val="26"/>
          <w:szCs w:val="26"/>
        </w:rPr>
        <w:t xml:space="preserve">настоящего </w:t>
      </w:r>
      <w:r>
        <w:rPr>
          <w:sz w:val="26"/>
          <w:szCs w:val="26"/>
        </w:rPr>
        <w:t xml:space="preserve">Договора </w:t>
      </w:r>
      <w:r w:rsidRPr="00EE2603">
        <w:rPr>
          <w:snapToGrid w:val="0"/>
          <w:sz w:val="26"/>
          <w:szCs w:val="26"/>
        </w:rPr>
        <w:t>и Приложении №4 к настоящему Договору.</w:t>
      </w:r>
    </w:p>
    <w:p w:rsidR="00C71865" w:rsidRPr="00EE2603" w:rsidRDefault="00C71865" w:rsidP="00C71865">
      <w:pPr>
        <w:shd w:val="clear" w:color="auto" w:fill="FFFFFF"/>
        <w:ind w:firstLine="567"/>
        <w:jc w:val="both"/>
        <w:rPr>
          <w:sz w:val="26"/>
          <w:szCs w:val="26"/>
        </w:rPr>
      </w:pPr>
      <w:r>
        <w:rPr>
          <w:sz w:val="26"/>
          <w:szCs w:val="26"/>
        </w:rPr>
        <w:t>4.2</w:t>
      </w:r>
      <w:r w:rsidRPr="00EE2603">
        <w:rPr>
          <w:sz w:val="26"/>
          <w:szCs w:val="26"/>
        </w:rPr>
        <w:t>.4. Если Заказчик  по объекту (объектам), указанном</w:t>
      </w:r>
      <w:proofErr w:type="gramStart"/>
      <w:r w:rsidRPr="00EE2603">
        <w:rPr>
          <w:sz w:val="26"/>
          <w:szCs w:val="26"/>
        </w:rPr>
        <w:t>у(</w:t>
      </w:r>
      <w:proofErr w:type="spellStart"/>
      <w:proofErr w:type="gramEnd"/>
      <w:r w:rsidRPr="00EE2603">
        <w:rPr>
          <w:sz w:val="26"/>
          <w:szCs w:val="26"/>
        </w:rPr>
        <w:t>ым</w:t>
      </w:r>
      <w:proofErr w:type="spellEnd"/>
      <w:r w:rsidRPr="00EE2603">
        <w:rPr>
          <w:sz w:val="26"/>
          <w:szCs w:val="26"/>
        </w:rPr>
        <w:t>) в Приложении № 3 к настоящему Договору не воспользовался услугами Исполнителя  в соответствии с Договором в течение 30 (тридцати) календарных дней от последней даты проведения операции по инкассации денежной наличности, в одностороннем порядке приостанавливать проведение операций на объекте (части объектов) Заказчика письменно известив Заказчика. Письмо должно содержать наименование Заказчика, реквизиты Договора (номер и дату заключения), адрес объект</w:t>
      </w:r>
      <w:proofErr w:type="gramStart"/>
      <w:r w:rsidRPr="00EE2603">
        <w:rPr>
          <w:sz w:val="26"/>
          <w:szCs w:val="26"/>
        </w:rPr>
        <w:t>а(</w:t>
      </w:r>
      <w:proofErr w:type="spellStart"/>
      <w:proofErr w:type="gramEnd"/>
      <w:r w:rsidRPr="00EE2603">
        <w:rPr>
          <w:sz w:val="26"/>
          <w:szCs w:val="26"/>
        </w:rPr>
        <w:t>ов</w:t>
      </w:r>
      <w:proofErr w:type="spellEnd"/>
      <w:r w:rsidRPr="00EE2603">
        <w:rPr>
          <w:sz w:val="26"/>
          <w:szCs w:val="26"/>
        </w:rPr>
        <w:t>) по которому(</w:t>
      </w:r>
      <w:proofErr w:type="spellStart"/>
      <w:r w:rsidRPr="00EE2603">
        <w:rPr>
          <w:sz w:val="26"/>
          <w:szCs w:val="26"/>
        </w:rPr>
        <w:t>ым</w:t>
      </w:r>
      <w:proofErr w:type="spellEnd"/>
      <w:r w:rsidRPr="00EE2603">
        <w:rPr>
          <w:sz w:val="26"/>
          <w:szCs w:val="26"/>
        </w:rPr>
        <w:t>) приостанавливается проведение операций, а также дату приостановления (не менее 20 рабочих дней от даты направления письма). При намерении возобновить проведение операций, Заказчик обязан письменно сообщить Исполнителю  о дате проведения операции не позднее, чем за 10 (десять) рабочих дней до дня совершения операции. Время проведения операции согласовывается вновь.</w:t>
      </w:r>
    </w:p>
    <w:p w:rsidR="00C71865" w:rsidRPr="00EE2603" w:rsidRDefault="00C71865" w:rsidP="00C71865">
      <w:pPr>
        <w:ind w:firstLine="567"/>
        <w:jc w:val="both"/>
        <w:rPr>
          <w:sz w:val="26"/>
          <w:szCs w:val="26"/>
        </w:rPr>
      </w:pPr>
      <w:r w:rsidRPr="00EE2603">
        <w:rPr>
          <w:sz w:val="26"/>
          <w:szCs w:val="26"/>
        </w:rPr>
        <w:t xml:space="preserve">4.3. Заказчик обязан: </w:t>
      </w:r>
    </w:p>
    <w:p w:rsidR="00C71865" w:rsidRPr="00EE2603" w:rsidRDefault="00C71865" w:rsidP="00C71865">
      <w:pPr>
        <w:shd w:val="clear" w:color="auto" w:fill="FFFFFF"/>
        <w:ind w:firstLine="567"/>
        <w:jc w:val="both"/>
        <w:rPr>
          <w:sz w:val="26"/>
          <w:szCs w:val="26"/>
        </w:rPr>
      </w:pPr>
      <w:r>
        <w:rPr>
          <w:sz w:val="26"/>
          <w:szCs w:val="26"/>
        </w:rPr>
        <w:t>4</w:t>
      </w:r>
      <w:r w:rsidRPr="00EE2603">
        <w:rPr>
          <w:sz w:val="26"/>
          <w:szCs w:val="26"/>
        </w:rPr>
        <w:t>.</w:t>
      </w:r>
      <w:r>
        <w:rPr>
          <w:sz w:val="26"/>
          <w:szCs w:val="26"/>
        </w:rPr>
        <w:t>3.</w:t>
      </w:r>
      <w:r w:rsidRPr="00EE2603">
        <w:rPr>
          <w:sz w:val="26"/>
          <w:szCs w:val="26"/>
        </w:rPr>
        <w:t>1. Обеспечить наличие подъездных путей, входов, коридоров, изолированного и запираемого изнутри помещения, оборудованного местом (столом, барьером и т.д.) для приема-передачи пакета и проставления подписей и отметок в документах.</w:t>
      </w:r>
      <w:r>
        <w:rPr>
          <w:sz w:val="26"/>
          <w:szCs w:val="26"/>
        </w:rPr>
        <w:t xml:space="preserve"> </w:t>
      </w:r>
      <w:r w:rsidRPr="00EE2603">
        <w:rPr>
          <w:sz w:val="26"/>
          <w:szCs w:val="26"/>
        </w:rPr>
        <w:t xml:space="preserve">В случае отсутствия изолированного и запираемого изнутри </w:t>
      </w:r>
      <w:r w:rsidRPr="00EE2603">
        <w:rPr>
          <w:sz w:val="26"/>
          <w:szCs w:val="26"/>
        </w:rPr>
        <w:lastRenderedPageBreak/>
        <w:t>помещения, допускается производить операцию в служебной (</w:t>
      </w:r>
      <w:proofErr w:type="spellStart"/>
      <w:r w:rsidRPr="00EE2603">
        <w:rPr>
          <w:sz w:val="26"/>
          <w:szCs w:val="26"/>
        </w:rPr>
        <w:t>закассовой</w:t>
      </w:r>
      <w:proofErr w:type="spellEnd"/>
      <w:r w:rsidRPr="00EE2603">
        <w:rPr>
          <w:sz w:val="26"/>
          <w:szCs w:val="26"/>
        </w:rPr>
        <w:t>) зоне, а так же в кассовой зоне объекта. При этом должно быть обеспечено место (стол, барьер и т.п.) для приема-передачи пакета и оформления сопроводительных документов.</w:t>
      </w:r>
    </w:p>
    <w:p w:rsidR="00C71865" w:rsidRPr="00EE2603" w:rsidRDefault="00C71865" w:rsidP="00C71865">
      <w:pPr>
        <w:shd w:val="clear" w:color="auto" w:fill="FFFFFF"/>
        <w:ind w:firstLine="567"/>
        <w:jc w:val="both"/>
        <w:rPr>
          <w:sz w:val="26"/>
          <w:szCs w:val="26"/>
          <w:shd w:val="clear" w:color="auto" w:fill="FFFFFF"/>
        </w:rPr>
      </w:pPr>
      <w:r>
        <w:rPr>
          <w:sz w:val="26"/>
          <w:szCs w:val="26"/>
          <w:shd w:val="clear" w:color="auto" w:fill="FFFFFF"/>
        </w:rPr>
        <w:t>4.3</w:t>
      </w:r>
      <w:r w:rsidRPr="00EE2603">
        <w:rPr>
          <w:sz w:val="26"/>
          <w:szCs w:val="26"/>
          <w:shd w:val="clear" w:color="auto" w:fill="FFFFFF"/>
        </w:rPr>
        <w:t xml:space="preserve">.2. Обеспечить своевременную упаковку денежной наличности в исправные пакеты в соответствии с требованиями, установленными правилами Банка России и </w:t>
      </w:r>
      <w:r w:rsidRPr="00EE2603">
        <w:rPr>
          <w:sz w:val="26"/>
          <w:szCs w:val="26"/>
        </w:rPr>
        <w:t>Исполнителя</w:t>
      </w:r>
      <w:r w:rsidRPr="00EE2603">
        <w:rPr>
          <w:sz w:val="26"/>
          <w:szCs w:val="26"/>
          <w:shd w:val="clear" w:color="auto" w:fill="FFFFFF"/>
        </w:rPr>
        <w:t>.</w:t>
      </w:r>
    </w:p>
    <w:p w:rsidR="00C71865" w:rsidRPr="00EE2603" w:rsidRDefault="00C71865" w:rsidP="00C71865">
      <w:pPr>
        <w:shd w:val="clear" w:color="auto" w:fill="FFFFFF"/>
        <w:ind w:firstLine="567"/>
        <w:jc w:val="both"/>
        <w:rPr>
          <w:sz w:val="26"/>
          <w:szCs w:val="26"/>
        </w:rPr>
      </w:pPr>
      <w:r>
        <w:rPr>
          <w:sz w:val="26"/>
          <w:szCs w:val="26"/>
        </w:rPr>
        <w:t>4.3</w:t>
      </w:r>
      <w:r w:rsidRPr="00EE2603">
        <w:rPr>
          <w:sz w:val="26"/>
          <w:szCs w:val="26"/>
        </w:rPr>
        <w:t>.3. Исключить нахождение в помещении по приему-выдаче пакетов с денежной наличностью инкассаторам лиц, не участвующих в передаче/приеме пакетов с денежной наличностью, за исключением руководителей Исполнителя и Заказчика, или лиц, уполномоченных ими для осуществления проверки работы инкассаторского работника или кассира.</w:t>
      </w:r>
    </w:p>
    <w:p w:rsidR="00C71865" w:rsidRPr="00EE2603" w:rsidRDefault="00C71865" w:rsidP="00C71865">
      <w:pPr>
        <w:shd w:val="clear" w:color="auto" w:fill="FFFFFF"/>
        <w:ind w:firstLine="567"/>
        <w:jc w:val="both"/>
        <w:rPr>
          <w:sz w:val="26"/>
          <w:szCs w:val="26"/>
        </w:rPr>
      </w:pPr>
      <w:r>
        <w:rPr>
          <w:sz w:val="26"/>
          <w:szCs w:val="26"/>
        </w:rPr>
        <w:t>4.3</w:t>
      </w:r>
      <w:r w:rsidRPr="00EE2603">
        <w:rPr>
          <w:sz w:val="26"/>
          <w:szCs w:val="26"/>
        </w:rPr>
        <w:t>.4. В случае нападения на инкассаторов немедленно сообщить об этом в ближайшее отделение внутренних дел и Исполнителю.</w:t>
      </w:r>
    </w:p>
    <w:p w:rsidR="00C71865" w:rsidRPr="00EE2603" w:rsidRDefault="00C71865" w:rsidP="00C71865">
      <w:pPr>
        <w:shd w:val="clear" w:color="auto" w:fill="FFFFFF"/>
        <w:ind w:firstLine="567"/>
        <w:jc w:val="both"/>
        <w:rPr>
          <w:sz w:val="26"/>
          <w:szCs w:val="26"/>
        </w:rPr>
      </w:pPr>
      <w:r>
        <w:rPr>
          <w:sz w:val="26"/>
          <w:szCs w:val="26"/>
        </w:rPr>
        <w:t>4.3</w:t>
      </w:r>
      <w:r w:rsidRPr="00EE2603">
        <w:rPr>
          <w:sz w:val="26"/>
          <w:szCs w:val="26"/>
        </w:rPr>
        <w:t>.5. Не позднее, чем за два часа, до времени инкассации, указанном в настоящем Договоре, проинформировать по телефону подразделение инкассации, оказывающее услуги по инкассации, об отказе от операции, в случае отсутствия необходимости в инкассации, осуществляемой в соответствии с установленным настоящим Договором графиком.</w:t>
      </w:r>
    </w:p>
    <w:p w:rsidR="00C71865" w:rsidRPr="00EE2603" w:rsidRDefault="00C71865" w:rsidP="00C71865">
      <w:pPr>
        <w:shd w:val="clear" w:color="auto" w:fill="FFFFFF"/>
        <w:ind w:firstLine="567"/>
        <w:jc w:val="both"/>
        <w:rPr>
          <w:sz w:val="26"/>
          <w:szCs w:val="26"/>
        </w:rPr>
      </w:pPr>
      <w:r>
        <w:rPr>
          <w:sz w:val="26"/>
          <w:szCs w:val="26"/>
        </w:rPr>
        <w:t>4.3</w:t>
      </w:r>
      <w:r w:rsidRPr="00EE2603">
        <w:rPr>
          <w:sz w:val="26"/>
          <w:szCs w:val="26"/>
        </w:rPr>
        <w:t>.6. Письменно сообщать Исполнителю обо всех планируемых изменениях, в том числе: наименования, места нахождения, реквизитов Заказчика, адресах объектов и времени инкассации, указанных в Приложении №3 к настоящему Договору, ликвидации Заказчика  и т.д. - не позднее, чем за 10 (десять) рабочих дней до принятия соответствующих изменений.</w:t>
      </w:r>
    </w:p>
    <w:p w:rsidR="00C71865" w:rsidRPr="00EE2603" w:rsidRDefault="00C71865" w:rsidP="00C71865">
      <w:pPr>
        <w:shd w:val="clear" w:color="auto" w:fill="FFFFFF"/>
        <w:autoSpaceDE w:val="0"/>
        <w:autoSpaceDN w:val="0"/>
        <w:ind w:firstLine="567"/>
        <w:jc w:val="both"/>
        <w:rPr>
          <w:sz w:val="26"/>
          <w:szCs w:val="26"/>
        </w:rPr>
      </w:pPr>
      <w:r>
        <w:rPr>
          <w:sz w:val="26"/>
          <w:szCs w:val="26"/>
        </w:rPr>
        <w:t>4.3</w:t>
      </w:r>
      <w:r w:rsidRPr="00EE2603">
        <w:rPr>
          <w:sz w:val="26"/>
          <w:szCs w:val="26"/>
        </w:rPr>
        <w:t>.7. Соблюдать правила по инкассации денежной наличности, изложенные в Приложении №4 к настоящему Договору.</w:t>
      </w:r>
    </w:p>
    <w:p w:rsidR="00C71865" w:rsidRPr="00EE2603" w:rsidRDefault="00C71865" w:rsidP="00C71865">
      <w:pPr>
        <w:ind w:firstLine="567"/>
        <w:jc w:val="both"/>
        <w:rPr>
          <w:sz w:val="26"/>
          <w:szCs w:val="26"/>
        </w:rPr>
      </w:pPr>
      <w:r w:rsidRPr="00EE2603">
        <w:rPr>
          <w:sz w:val="26"/>
          <w:szCs w:val="26"/>
        </w:rPr>
        <w:t>4.</w:t>
      </w:r>
      <w:r>
        <w:rPr>
          <w:sz w:val="26"/>
          <w:szCs w:val="26"/>
        </w:rPr>
        <w:t>4</w:t>
      </w:r>
      <w:r w:rsidRPr="00EE2603">
        <w:rPr>
          <w:sz w:val="26"/>
          <w:szCs w:val="26"/>
        </w:rPr>
        <w:t xml:space="preserve">. Исполнитель не вправе привлекать к оказанию Услуг по настоящему договору третьих лиц без согласования с Заказчиком. </w:t>
      </w:r>
    </w:p>
    <w:p w:rsidR="00C71865" w:rsidRPr="00EE2603" w:rsidRDefault="00C71865" w:rsidP="00C71865">
      <w:pPr>
        <w:ind w:right="-5" w:firstLine="567"/>
        <w:jc w:val="both"/>
        <w:rPr>
          <w:sz w:val="26"/>
          <w:szCs w:val="26"/>
        </w:rPr>
      </w:pPr>
      <w:r w:rsidRPr="00EE2603">
        <w:rPr>
          <w:sz w:val="26"/>
          <w:szCs w:val="26"/>
        </w:rPr>
        <w:t>4.</w:t>
      </w:r>
      <w:r>
        <w:rPr>
          <w:sz w:val="26"/>
          <w:szCs w:val="26"/>
        </w:rPr>
        <w:t>5</w:t>
      </w:r>
      <w:r w:rsidRPr="00EE2603">
        <w:rPr>
          <w:sz w:val="26"/>
          <w:szCs w:val="26"/>
        </w:rPr>
        <w:t xml:space="preserve">. Обо всех изменениях </w:t>
      </w:r>
      <w:r>
        <w:rPr>
          <w:sz w:val="26"/>
          <w:szCs w:val="26"/>
        </w:rPr>
        <w:t>сведений, указанных в разделе 12</w:t>
      </w:r>
      <w:r w:rsidRPr="00EE2603">
        <w:rPr>
          <w:sz w:val="26"/>
          <w:szCs w:val="26"/>
        </w:rPr>
        <w:t xml:space="preserve"> настоящего договора, стороны обязуются известить друг друга в течение 5 (пяти) рабочих дней с даты их изменения. </w:t>
      </w:r>
    </w:p>
    <w:p w:rsidR="00C71865" w:rsidRPr="00EE2603" w:rsidRDefault="00C71865" w:rsidP="00C71865">
      <w:pPr>
        <w:ind w:right="-5" w:firstLine="709"/>
        <w:jc w:val="both"/>
        <w:rPr>
          <w:sz w:val="26"/>
          <w:szCs w:val="26"/>
        </w:rPr>
      </w:pPr>
    </w:p>
    <w:p w:rsidR="00C71865" w:rsidRPr="00EE2603" w:rsidRDefault="00C71865" w:rsidP="00C71865">
      <w:pPr>
        <w:jc w:val="center"/>
        <w:rPr>
          <w:b/>
          <w:sz w:val="26"/>
          <w:szCs w:val="26"/>
        </w:rPr>
      </w:pPr>
      <w:r w:rsidRPr="00EE2603">
        <w:rPr>
          <w:b/>
          <w:sz w:val="26"/>
          <w:szCs w:val="26"/>
        </w:rPr>
        <w:t>5. ОТВЕТСТВЕННОСТЬ СТОРОН</w:t>
      </w:r>
    </w:p>
    <w:p w:rsidR="00C71865" w:rsidRPr="00EE2603" w:rsidRDefault="00C71865" w:rsidP="00C71865">
      <w:pPr>
        <w:ind w:firstLine="567"/>
        <w:jc w:val="both"/>
        <w:rPr>
          <w:sz w:val="26"/>
          <w:szCs w:val="26"/>
        </w:rPr>
      </w:pPr>
      <w:r w:rsidRPr="00EE2603">
        <w:rPr>
          <w:sz w:val="26"/>
          <w:szCs w:val="26"/>
        </w:rPr>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C71865" w:rsidRPr="00EE2603" w:rsidRDefault="00C71865" w:rsidP="00C71865">
      <w:pPr>
        <w:shd w:val="clear" w:color="auto" w:fill="FFFFFF"/>
        <w:ind w:firstLine="567"/>
        <w:jc w:val="both"/>
        <w:rPr>
          <w:sz w:val="26"/>
          <w:szCs w:val="26"/>
        </w:rPr>
      </w:pPr>
      <w:r w:rsidRPr="00EE2603">
        <w:rPr>
          <w:sz w:val="26"/>
          <w:szCs w:val="26"/>
        </w:rPr>
        <w:t>5.2. В случае утраты инкассаторами пакетов с денежной наличностью Заказчика либо выявления недостачи в дефектном пакете в момент его сдачи Исполнителю, Исполнитель несет ответственность в размере фактически утраченной суммы денежной наличности, но не выше указанной в препроводительном документе.</w:t>
      </w:r>
    </w:p>
    <w:p w:rsidR="00C71865" w:rsidRPr="00EE2603" w:rsidRDefault="00C71865" w:rsidP="00C71865">
      <w:pPr>
        <w:shd w:val="clear" w:color="auto" w:fill="FFFFFF"/>
        <w:ind w:firstLine="567"/>
        <w:jc w:val="both"/>
        <w:rPr>
          <w:sz w:val="26"/>
          <w:szCs w:val="26"/>
        </w:rPr>
      </w:pPr>
      <w:r w:rsidRPr="00EE2603">
        <w:rPr>
          <w:sz w:val="26"/>
          <w:szCs w:val="26"/>
        </w:rPr>
        <w:t>5.3. Исполнитель не несет ответственности при обнаружении в исправном пакете/сумке недостачи или излишков денежной наличности, а также сомнительных, неплатежеспособных, имеющих признаки подделки денежных знаков, выявленных при пересчете денежной наличности Заказчика.</w:t>
      </w:r>
    </w:p>
    <w:p w:rsidR="00C71865" w:rsidRDefault="00C71865" w:rsidP="00C71865">
      <w:pPr>
        <w:shd w:val="clear" w:color="auto" w:fill="FFFFFF"/>
        <w:ind w:firstLine="567"/>
        <w:jc w:val="both"/>
        <w:rPr>
          <w:sz w:val="26"/>
          <w:szCs w:val="26"/>
        </w:rPr>
      </w:pPr>
      <w:r w:rsidRPr="00EE2603">
        <w:rPr>
          <w:sz w:val="26"/>
          <w:szCs w:val="26"/>
        </w:rPr>
        <w:t>5.</w:t>
      </w:r>
      <w:r>
        <w:rPr>
          <w:sz w:val="26"/>
          <w:szCs w:val="26"/>
        </w:rPr>
        <w:t>4</w:t>
      </w:r>
      <w:r w:rsidRPr="00EE2603">
        <w:rPr>
          <w:sz w:val="26"/>
          <w:szCs w:val="26"/>
        </w:rPr>
        <w:t xml:space="preserve">. Заказчик не несет ответственность за повреждения пакета с момента принятия его в установленном порядке Исполнителем. </w:t>
      </w:r>
    </w:p>
    <w:p w:rsidR="00C71865" w:rsidRPr="00EA012D" w:rsidRDefault="00C71865" w:rsidP="00C71865">
      <w:pPr>
        <w:shd w:val="clear" w:color="auto" w:fill="FFFFFF"/>
        <w:ind w:firstLine="567"/>
        <w:jc w:val="both"/>
        <w:rPr>
          <w:sz w:val="26"/>
          <w:szCs w:val="26"/>
        </w:rPr>
      </w:pPr>
      <w:r>
        <w:rPr>
          <w:sz w:val="26"/>
          <w:szCs w:val="26"/>
        </w:rPr>
        <w:t xml:space="preserve">5.5. </w:t>
      </w:r>
      <w:r w:rsidRPr="00EA012D">
        <w:rPr>
          <w:sz w:val="26"/>
          <w:szCs w:val="26"/>
        </w:rPr>
        <w:t xml:space="preserve">Заказчик не несет ответственность за нарушение сроков оплаты в случае не предоставления либо предоставления не надлежащим образом оформленных </w:t>
      </w:r>
      <w:r w:rsidRPr="00EA012D">
        <w:rPr>
          <w:sz w:val="26"/>
          <w:szCs w:val="26"/>
        </w:rPr>
        <w:lastRenderedPageBreak/>
        <w:t>документов на оплату и (или) предоставления не полного пакета документов на оплату Исполнителем.</w:t>
      </w:r>
    </w:p>
    <w:p w:rsidR="00C71865" w:rsidRPr="00EE2603" w:rsidRDefault="00C71865" w:rsidP="00C71865">
      <w:pPr>
        <w:ind w:firstLine="567"/>
        <w:jc w:val="both"/>
        <w:rPr>
          <w:sz w:val="26"/>
          <w:szCs w:val="26"/>
        </w:rPr>
      </w:pPr>
      <w:r w:rsidRPr="00EE2603">
        <w:rPr>
          <w:sz w:val="26"/>
          <w:szCs w:val="26"/>
        </w:rPr>
        <w:t>5.</w:t>
      </w:r>
      <w:r>
        <w:rPr>
          <w:sz w:val="26"/>
          <w:szCs w:val="26"/>
        </w:rPr>
        <w:t>6</w:t>
      </w:r>
      <w:r w:rsidRPr="00EE2603">
        <w:rPr>
          <w:sz w:val="26"/>
          <w:szCs w:val="26"/>
        </w:rPr>
        <w:t xml:space="preserve">. В случае нарушения сроков или периодичности оказания Услуг, предусмотренных в Приложении № </w:t>
      </w:r>
      <w:r>
        <w:rPr>
          <w:sz w:val="26"/>
          <w:szCs w:val="26"/>
        </w:rPr>
        <w:t>3</w:t>
      </w:r>
      <w:r w:rsidRPr="00EE2603">
        <w:rPr>
          <w:sz w:val="26"/>
          <w:szCs w:val="26"/>
        </w:rPr>
        <w:t>, Исполнитель уплачивает Заказчику неустойку в размере 1% от стоимости оказанных услуг в отчетном периоде  за каждый день просрочки, но не более 10,0 % от стоимости услуг в отчетном периоде.</w:t>
      </w:r>
    </w:p>
    <w:p w:rsidR="00C71865" w:rsidRPr="00EE2603" w:rsidRDefault="00C71865" w:rsidP="00C71865">
      <w:pPr>
        <w:widowControl w:val="0"/>
        <w:autoSpaceDE w:val="0"/>
        <w:autoSpaceDN w:val="0"/>
        <w:adjustRightInd w:val="0"/>
        <w:ind w:right="-6" w:firstLine="567"/>
        <w:jc w:val="both"/>
        <w:rPr>
          <w:sz w:val="26"/>
          <w:szCs w:val="26"/>
        </w:rPr>
      </w:pPr>
      <w:r>
        <w:rPr>
          <w:sz w:val="26"/>
          <w:szCs w:val="26"/>
        </w:rPr>
        <w:t>5.7</w:t>
      </w:r>
      <w:r w:rsidRPr="00EE2603">
        <w:rPr>
          <w:sz w:val="26"/>
          <w:szCs w:val="26"/>
        </w:rPr>
        <w:t>.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C71865" w:rsidRPr="00EE2603" w:rsidRDefault="00C71865" w:rsidP="00C71865">
      <w:pPr>
        <w:widowControl w:val="0"/>
        <w:autoSpaceDE w:val="0"/>
        <w:autoSpaceDN w:val="0"/>
        <w:adjustRightInd w:val="0"/>
        <w:ind w:right="-6" w:firstLine="567"/>
        <w:jc w:val="both"/>
        <w:rPr>
          <w:sz w:val="26"/>
          <w:szCs w:val="26"/>
        </w:rPr>
      </w:pPr>
      <w:r w:rsidRPr="00EE2603">
        <w:rPr>
          <w:sz w:val="26"/>
          <w:szCs w:val="26"/>
        </w:rPr>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C71865" w:rsidRPr="00EE2603" w:rsidRDefault="00C71865" w:rsidP="00C71865">
      <w:pPr>
        <w:widowControl w:val="0"/>
        <w:autoSpaceDE w:val="0"/>
        <w:autoSpaceDN w:val="0"/>
        <w:adjustRightInd w:val="0"/>
        <w:ind w:right="-6" w:firstLine="567"/>
        <w:jc w:val="both"/>
        <w:rPr>
          <w:sz w:val="26"/>
          <w:szCs w:val="26"/>
        </w:rPr>
      </w:pPr>
      <w:r w:rsidRPr="00EE2603">
        <w:rPr>
          <w:sz w:val="26"/>
          <w:szCs w:val="26"/>
        </w:rPr>
        <w:t>5.</w:t>
      </w:r>
      <w:r>
        <w:rPr>
          <w:sz w:val="26"/>
          <w:szCs w:val="26"/>
        </w:rPr>
        <w:t>8</w:t>
      </w:r>
      <w:r w:rsidRPr="00EE2603">
        <w:rPr>
          <w:sz w:val="26"/>
          <w:szCs w:val="26"/>
        </w:rPr>
        <w:t>. В случае сообщения третьим лицам конфиденциальной информации, в нарушение раздела 5 Договора, Исполнитель возмещает Заказчику убытки и уплачивает штраф в размере 5,0% от цены настоящего договора.</w:t>
      </w:r>
    </w:p>
    <w:p w:rsidR="00C71865" w:rsidRPr="00EE2603" w:rsidRDefault="00C71865" w:rsidP="00C71865">
      <w:pPr>
        <w:pStyle w:val="afff4"/>
        <w:ind w:right="-1" w:firstLine="567"/>
        <w:jc w:val="both"/>
        <w:rPr>
          <w:sz w:val="26"/>
          <w:szCs w:val="26"/>
        </w:rPr>
      </w:pPr>
      <w:r>
        <w:rPr>
          <w:sz w:val="26"/>
          <w:szCs w:val="26"/>
        </w:rPr>
        <w:t>5.9</w:t>
      </w:r>
      <w:r w:rsidRPr="00EE2603">
        <w:rPr>
          <w:sz w:val="26"/>
          <w:szCs w:val="26"/>
        </w:rPr>
        <w:t>.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C71865" w:rsidRPr="00EE2603" w:rsidRDefault="00C71865" w:rsidP="00C71865">
      <w:pPr>
        <w:pStyle w:val="afff4"/>
        <w:ind w:right="-1" w:firstLine="567"/>
        <w:jc w:val="both"/>
        <w:rPr>
          <w:sz w:val="26"/>
          <w:szCs w:val="26"/>
        </w:rPr>
      </w:pPr>
      <w:r>
        <w:rPr>
          <w:sz w:val="26"/>
          <w:szCs w:val="26"/>
        </w:rPr>
        <w:t>5.10</w:t>
      </w:r>
      <w:r w:rsidRPr="00EE2603">
        <w:rPr>
          <w:sz w:val="26"/>
          <w:szCs w:val="26"/>
        </w:rPr>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C71865" w:rsidRPr="00EE2603" w:rsidRDefault="00C71865" w:rsidP="00C71865">
      <w:pPr>
        <w:pStyle w:val="afff4"/>
        <w:ind w:firstLine="567"/>
        <w:jc w:val="both"/>
        <w:rPr>
          <w:b/>
          <w:sz w:val="26"/>
          <w:szCs w:val="26"/>
        </w:rPr>
      </w:pPr>
      <w:r>
        <w:rPr>
          <w:sz w:val="26"/>
          <w:szCs w:val="26"/>
        </w:rPr>
        <w:t>5.11</w:t>
      </w:r>
      <w:r w:rsidRPr="00EE2603">
        <w:rPr>
          <w:sz w:val="26"/>
          <w:szCs w:val="26"/>
        </w:rPr>
        <w:t>.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E2603">
        <w:rPr>
          <w:b/>
          <w:sz w:val="26"/>
          <w:szCs w:val="26"/>
        </w:rPr>
        <w:t xml:space="preserve"> </w:t>
      </w:r>
    </w:p>
    <w:p w:rsidR="00C71865" w:rsidRPr="00EE2603" w:rsidRDefault="00C71865" w:rsidP="00C71865">
      <w:pPr>
        <w:pStyle w:val="33"/>
        <w:spacing w:after="0"/>
        <w:ind w:firstLine="567"/>
        <w:jc w:val="both"/>
        <w:rPr>
          <w:sz w:val="26"/>
          <w:szCs w:val="26"/>
        </w:rPr>
      </w:pPr>
      <w:r>
        <w:rPr>
          <w:sz w:val="26"/>
          <w:szCs w:val="26"/>
        </w:rPr>
        <w:t>5.12</w:t>
      </w:r>
      <w:r w:rsidRPr="00EE2603">
        <w:rPr>
          <w:sz w:val="26"/>
          <w:szCs w:val="26"/>
        </w:rPr>
        <w:t>.</w:t>
      </w:r>
      <w:r w:rsidRPr="00EE2603">
        <w:rPr>
          <w:b/>
          <w:i/>
          <w:sz w:val="26"/>
          <w:szCs w:val="26"/>
        </w:rPr>
        <w:t xml:space="preserve"> </w:t>
      </w:r>
      <w:r w:rsidRPr="00EE2603">
        <w:rPr>
          <w:sz w:val="26"/>
          <w:szCs w:val="26"/>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71865" w:rsidRPr="00EE2603" w:rsidRDefault="00C71865" w:rsidP="00C71865">
      <w:pPr>
        <w:pStyle w:val="33"/>
        <w:spacing w:after="0"/>
        <w:ind w:firstLine="567"/>
        <w:jc w:val="both"/>
        <w:rPr>
          <w:sz w:val="26"/>
          <w:szCs w:val="26"/>
        </w:rPr>
      </w:pPr>
      <w:r>
        <w:rPr>
          <w:sz w:val="26"/>
          <w:szCs w:val="26"/>
        </w:rPr>
        <w:t>5.13</w:t>
      </w:r>
      <w:r w:rsidRPr="00EE2603">
        <w:rPr>
          <w:sz w:val="26"/>
          <w:szCs w:val="26"/>
        </w:rPr>
        <w:t xml:space="preserve">. Уплата Исполнителем неустойки и возмещение убытков не освобождают Исполнителя от выполнения обязательств в натуре по настоящему договору. </w:t>
      </w:r>
    </w:p>
    <w:p w:rsidR="00C71865" w:rsidRPr="00EE2603" w:rsidRDefault="00C71865" w:rsidP="00C71865">
      <w:pPr>
        <w:pStyle w:val="33"/>
        <w:spacing w:after="0"/>
        <w:ind w:firstLine="720"/>
        <w:jc w:val="both"/>
        <w:rPr>
          <w:sz w:val="26"/>
          <w:szCs w:val="26"/>
        </w:rPr>
      </w:pPr>
    </w:p>
    <w:p w:rsidR="00C71865" w:rsidRPr="00EE2603" w:rsidRDefault="00C71865" w:rsidP="00C71865">
      <w:pPr>
        <w:ind w:right="-5" w:firstLine="567"/>
        <w:jc w:val="center"/>
        <w:rPr>
          <w:b/>
          <w:sz w:val="26"/>
          <w:szCs w:val="26"/>
        </w:rPr>
      </w:pPr>
      <w:r w:rsidRPr="00EE2603">
        <w:rPr>
          <w:b/>
          <w:sz w:val="26"/>
          <w:szCs w:val="26"/>
        </w:rPr>
        <w:t>6. РАЗРЕШЕНИЕ СПОРОВ</w:t>
      </w:r>
    </w:p>
    <w:p w:rsidR="00C71865" w:rsidRPr="00EE2603" w:rsidRDefault="00C71865" w:rsidP="00C71865">
      <w:pPr>
        <w:shd w:val="clear" w:color="auto" w:fill="FFFFFF"/>
        <w:tabs>
          <w:tab w:val="left" w:pos="709"/>
        </w:tabs>
        <w:ind w:firstLine="709"/>
        <w:jc w:val="both"/>
        <w:rPr>
          <w:color w:val="000000"/>
          <w:spacing w:val="-10"/>
          <w:sz w:val="26"/>
          <w:szCs w:val="26"/>
        </w:rPr>
      </w:pPr>
      <w:r w:rsidRPr="00EE2603">
        <w:rPr>
          <w:color w:val="000000"/>
          <w:spacing w:val="2"/>
          <w:sz w:val="26"/>
          <w:szCs w:val="26"/>
        </w:rPr>
        <w:t>6.1. Все споры, возникающие при исполнении настоящего Договора,</w:t>
      </w:r>
      <w:r w:rsidRPr="00EE2603">
        <w:rPr>
          <w:color w:val="000000"/>
          <w:sz w:val="26"/>
          <w:szCs w:val="26"/>
        </w:rPr>
        <w:t xml:space="preserve"> разрешаются Сторонами путем переговоров.</w:t>
      </w:r>
    </w:p>
    <w:p w:rsidR="00C71865" w:rsidRPr="00EE2603" w:rsidRDefault="00C71865" w:rsidP="00C71865">
      <w:pPr>
        <w:shd w:val="clear" w:color="auto" w:fill="FFFFFF"/>
        <w:tabs>
          <w:tab w:val="left" w:pos="709"/>
          <w:tab w:val="left" w:pos="1418"/>
        </w:tabs>
        <w:ind w:firstLine="709"/>
        <w:jc w:val="both"/>
        <w:rPr>
          <w:color w:val="000000"/>
          <w:sz w:val="26"/>
          <w:szCs w:val="26"/>
        </w:rPr>
      </w:pPr>
      <w:r w:rsidRPr="00EE2603">
        <w:rPr>
          <w:color w:val="000000"/>
          <w:spacing w:val="4"/>
          <w:sz w:val="26"/>
          <w:szCs w:val="26"/>
        </w:rPr>
        <w:t xml:space="preserve">6.2. Если Стороны не придут к соглашению путем переговоров, все </w:t>
      </w:r>
      <w:r w:rsidRPr="00EE2603">
        <w:rPr>
          <w:color w:val="000000"/>
          <w:sz w:val="26"/>
          <w:szCs w:val="26"/>
        </w:rPr>
        <w:t>споры рассматриваются в претензионном порядке.</w:t>
      </w:r>
    </w:p>
    <w:p w:rsidR="00C71865" w:rsidRPr="00EE2603" w:rsidRDefault="00C71865" w:rsidP="00C71865">
      <w:pPr>
        <w:shd w:val="clear" w:color="auto" w:fill="FFFFFF"/>
        <w:tabs>
          <w:tab w:val="left" w:pos="709"/>
          <w:tab w:val="left" w:pos="1418"/>
        </w:tabs>
        <w:ind w:firstLine="709"/>
        <w:jc w:val="both"/>
        <w:rPr>
          <w:color w:val="000000"/>
          <w:sz w:val="26"/>
          <w:szCs w:val="26"/>
        </w:rPr>
      </w:pPr>
      <w:r w:rsidRPr="00EE2603">
        <w:rPr>
          <w:color w:val="000000"/>
          <w:sz w:val="26"/>
          <w:szCs w:val="26"/>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C71865" w:rsidRPr="00EE2603" w:rsidRDefault="00C71865" w:rsidP="00C71865">
      <w:pPr>
        <w:shd w:val="clear" w:color="auto" w:fill="FFFFFF"/>
        <w:tabs>
          <w:tab w:val="left" w:pos="709"/>
          <w:tab w:val="left" w:pos="1418"/>
        </w:tabs>
        <w:ind w:firstLine="709"/>
        <w:jc w:val="both"/>
        <w:rPr>
          <w:color w:val="000000"/>
          <w:sz w:val="26"/>
          <w:szCs w:val="26"/>
        </w:rPr>
      </w:pPr>
      <w:r w:rsidRPr="00EE2603">
        <w:rPr>
          <w:color w:val="000000"/>
          <w:sz w:val="26"/>
          <w:szCs w:val="26"/>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C71865" w:rsidRPr="00EE2603" w:rsidRDefault="00C71865" w:rsidP="00C71865">
      <w:pPr>
        <w:shd w:val="clear" w:color="auto" w:fill="FFFFFF"/>
        <w:tabs>
          <w:tab w:val="left" w:pos="709"/>
          <w:tab w:val="left" w:pos="1418"/>
        </w:tabs>
        <w:ind w:firstLine="709"/>
        <w:jc w:val="both"/>
        <w:rPr>
          <w:color w:val="000000"/>
          <w:sz w:val="26"/>
          <w:szCs w:val="26"/>
        </w:rPr>
      </w:pPr>
      <w:r w:rsidRPr="00EE2603">
        <w:rPr>
          <w:color w:val="000000"/>
          <w:sz w:val="26"/>
          <w:szCs w:val="26"/>
        </w:rPr>
        <w:t xml:space="preserve">6.5. </w:t>
      </w:r>
      <w:proofErr w:type="gramStart"/>
      <w:r w:rsidRPr="00EE2603">
        <w:rPr>
          <w:color w:val="000000"/>
          <w:sz w:val="26"/>
          <w:szCs w:val="26"/>
        </w:rPr>
        <w:t>Сторона</w:t>
      </w:r>
      <w:proofErr w:type="gramEnd"/>
      <w:r w:rsidRPr="00EE2603">
        <w:rPr>
          <w:color w:val="000000"/>
          <w:sz w:val="26"/>
          <w:szCs w:val="26"/>
        </w:rPr>
        <w:t xml:space="preserve">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C71865" w:rsidRPr="00EE2603" w:rsidRDefault="00C71865" w:rsidP="00C71865">
      <w:pPr>
        <w:tabs>
          <w:tab w:val="left" w:pos="709"/>
        </w:tabs>
        <w:ind w:right="-5" w:firstLine="709"/>
        <w:jc w:val="both"/>
        <w:rPr>
          <w:sz w:val="26"/>
          <w:szCs w:val="26"/>
        </w:rPr>
      </w:pPr>
      <w:r w:rsidRPr="00EE2603">
        <w:rPr>
          <w:sz w:val="26"/>
          <w:szCs w:val="26"/>
        </w:rPr>
        <w:lastRenderedPageBreak/>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C71865" w:rsidRPr="00EE2603" w:rsidRDefault="00C71865" w:rsidP="00C71865">
      <w:pPr>
        <w:tabs>
          <w:tab w:val="left" w:pos="709"/>
        </w:tabs>
        <w:ind w:right="-5" w:firstLine="709"/>
        <w:jc w:val="both"/>
        <w:rPr>
          <w:sz w:val="26"/>
          <w:szCs w:val="26"/>
        </w:rPr>
      </w:pPr>
    </w:p>
    <w:p w:rsidR="00C71865" w:rsidRPr="00EE2603" w:rsidRDefault="00C71865" w:rsidP="00C71865">
      <w:pPr>
        <w:shd w:val="clear" w:color="auto" w:fill="FFFFFF"/>
        <w:ind w:firstLine="567"/>
        <w:jc w:val="center"/>
        <w:rPr>
          <w:b/>
          <w:sz w:val="26"/>
          <w:szCs w:val="26"/>
        </w:rPr>
      </w:pPr>
      <w:r>
        <w:rPr>
          <w:b/>
          <w:sz w:val="26"/>
          <w:szCs w:val="26"/>
        </w:rPr>
        <w:t>7</w:t>
      </w:r>
      <w:r w:rsidRPr="00EE2603">
        <w:rPr>
          <w:b/>
          <w:sz w:val="26"/>
          <w:szCs w:val="26"/>
        </w:rPr>
        <w:t>. Форс-мажорные обстоятельства</w:t>
      </w:r>
    </w:p>
    <w:p w:rsidR="00C71865" w:rsidRPr="00EE2603" w:rsidRDefault="00C71865" w:rsidP="00C71865">
      <w:pPr>
        <w:shd w:val="clear" w:color="auto" w:fill="FFFFFF"/>
        <w:autoSpaceDE w:val="0"/>
        <w:autoSpaceDN w:val="0"/>
        <w:ind w:firstLine="567"/>
        <w:jc w:val="both"/>
        <w:rPr>
          <w:sz w:val="26"/>
          <w:szCs w:val="26"/>
        </w:rPr>
      </w:pPr>
      <w:r>
        <w:rPr>
          <w:sz w:val="26"/>
          <w:szCs w:val="26"/>
        </w:rPr>
        <w:t>7</w:t>
      </w:r>
      <w:r w:rsidRPr="00EE2603">
        <w:rPr>
          <w:sz w:val="26"/>
          <w:szCs w:val="26"/>
        </w:rPr>
        <w:t xml:space="preserve">.1. </w:t>
      </w:r>
      <w:proofErr w:type="gramStart"/>
      <w:r w:rsidRPr="00EE2603">
        <w:rPr>
          <w:sz w:val="26"/>
          <w:szCs w:val="26"/>
        </w:rPr>
        <w:t>Стороны освобождаются от ответственности за неисполнение или ненадлежащее исполнение принятых на себя обязательств, в случае если такое неисполнение/ненадлежащее исполнение явилось следствием действия обстоятельств непреодолимой силы, к которым в частности относятся стихийные бедствия, аварии, пожары, массовые беспорядки, забастовки, военные действия, вступление в силу законодательных актов, правительственных постановлений и распорядительных документов компетентных органов, прямо или косвенно запрещающих указанные в настоящем Договоре</w:t>
      </w:r>
      <w:proofErr w:type="gramEnd"/>
      <w:r w:rsidRPr="00EE2603">
        <w:rPr>
          <w:sz w:val="26"/>
          <w:szCs w:val="26"/>
        </w:rPr>
        <w:t xml:space="preserve"> виды деятельности.</w:t>
      </w:r>
    </w:p>
    <w:p w:rsidR="00C71865" w:rsidRPr="00EE2603" w:rsidRDefault="00C71865" w:rsidP="00C71865">
      <w:pPr>
        <w:shd w:val="clear" w:color="auto" w:fill="FFFFFF"/>
        <w:autoSpaceDE w:val="0"/>
        <w:autoSpaceDN w:val="0"/>
        <w:ind w:firstLine="567"/>
        <w:jc w:val="both"/>
        <w:rPr>
          <w:sz w:val="26"/>
          <w:szCs w:val="26"/>
        </w:rPr>
      </w:pPr>
      <w:r>
        <w:rPr>
          <w:sz w:val="26"/>
          <w:szCs w:val="26"/>
        </w:rPr>
        <w:t>7</w:t>
      </w:r>
      <w:r w:rsidRPr="00EE2603">
        <w:rPr>
          <w:sz w:val="26"/>
          <w:szCs w:val="26"/>
        </w:rPr>
        <w:t>.2. При наступлении указанных в п.</w:t>
      </w:r>
      <w:r>
        <w:rPr>
          <w:sz w:val="26"/>
          <w:szCs w:val="26"/>
        </w:rPr>
        <w:t>7</w:t>
      </w:r>
      <w:r w:rsidRPr="00EE2603">
        <w:rPr>
          <w:sz w:val="26"/>
          <w:szCs w:val="26"/>
        </w:rPr>
        <w:t>.1 настоящего Приложения к Договору обстоятельств,</w:t>
      </w:r>
      <w:r w:rsidRPr="00EE2603">
        <w:rPr>
          <w:b/>
          <w:bCs/>
          <w:sz w:val="26"/>
          <w:szCs w:val="26"/>
        </w:rPr>
        <w:t xml:space="preserve"> </w:t>
      </w:r>
      <w:r w:rsidRPr="00EE2603">
        <w:rPr>
          <w:sz w:val="26"/>
          <w:szCs w:val="26"/>
        </w:rPr>
        <w:t>Сторона</w:t>
      </w:r>
      <w:r w:rsidRPr="00EE2603">
        <w:rPr>
          <w:b/>
          <w:bCs/>
          <w:sz w:val="26"/>
          <w:szCs w:val="26"/>
        </w:rPr>
        <w:t xml:space="preserve"> </w:t>
      </w:r>
      <w:r w:rsidRPr="00EE2603">
        <w:rPr>
          <w:sz w:val="26"/>
          <w:szCs w:val="26"/>
        </w:rPr>
        <w:t>должна без промедления, но не позднее 2-х рабочих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w:t>
      </w:r>
    </w:p>
    <w:p w:rsidR="00C71865" w:rsidRPr="00EE2603" w:rsidRDefault="00C71865" w:rsidP="00C71865">
      <w:pPr>
        <w:shd w:val="clear" w:color="auto" w:fill="FFFFFF"/>
        <w:ind w:firstLine="567"/>
        <w:jc w:val="both"/>
        <w:rPr>
          <w:sz w:val="26"/>
          <w:szCs w:val="26"/>
        </w:rPr>
      </w:pPr>
      <w:r w:rsidRPr="00EE2603">
        <w:rPr>
          <w:sz w:val="26"/>
          <w:szCs w:val="26"/>
        </w:rPr>
        <w:t>При прекращении указанных обстоятель</w:t>
      </w:r>
      <w:proofErr w:type="gramStart"/>
      <w:r w:rsidRPr="00EE2603">
        <w:rPr>
          <w:sz w:val="26"/>
          <w:szCs w:val="26"/>
        </w:rPr>
        <w:t>ств Ст</w:t>
      </w:r>
      <w:proofErr w:type="gramEnd"/>
      <w:r w:rsidRPr="00EE2603">
        <w:rPr>
          <w:sz w:val="26"/>
          <w:szCs w:val="26"/>
        </w:rPr>
        <w:t>орона незамедлительно уведомляет об этом в письменном виде другую Сторону и сообщает срок, с которого</w:t>
      </w:r>
      <w:r w:rsidRPr="00EE2603">
        <w:rPr>
          <w:b/>
          <w:bCs/>
          <w:sz w:val="26"/>
          <w:szCs w:val="26"/>
        </w:rPr>
        <w:t xml:space="preserve"> </w:t>
      </w:r>
      <w:r w:rsidRPr="00EE2603">
        <w:rPr>
          <w:sz w:val="26"/>
          <w:szCs w:val="26"/>
        </w:rPr>
        <w:t>Сторона</w:t>
      </w:r>
      <w:r w:rsidRPr="00EE2603">
        <w:rPr>
          <w:b/>
          <w:bCs/>
          <w:sz w:val="26"/>
          <w:szCs w:val="26"/>
        </w:rPr>
        <w:t xml:space="preserve"> </w:t>
      </w:r>
      <w:r w:rsidRPr="00EE2603">
        <w:rPr>
          <w:sz w:val="26"/>
          <w:szCs w:val="26"/>
        </w:rPr>
        <w:t>возобновляет выполнение своих обязательств по настоящему Договору.</w:t>
      </w:r>
    </w:p>
    <w:p w:rsidR="00C71865" w:rsidRPr="00EE2603" w:rsidRDefault="00C71865" w:rsidP="00C71865">
      <w:pPr>
        <w:shd w:val="clear" w:color="auto" w:fill="FFFFFF"/>
        <w:ind w:firstLine="567"/>
        <w:jc w:val="both"/>
        <w:rPr>
          <w:sz w:val="26"/>
          <w:szCs w:val="26"/>
        </w:rPr>
      </w:pPr>
    </w:p>
    <w:p w:rsidR="00C71865" w:rsidRPr="00EE2603" w:rsidRDefault="00C71865" w:rsidP="00C71865">
      <w:pPr>
        <w:shd w:val="clear" w:color="auto" w:fill="FFFFFF"/>
        <w:ind w:right="-35" w:firstLine="709"/>
        <w:jc w:val="center"/>
        <w:rPr>
          <w:b/>
          <w:sz w:val="26"/>
          <w:szCs w:val="26"/>
        </w:rPr>
      </w:pPr>
      <w:r>
        <w:rPr>
          <w:b/>
          <w:sz w:val="26"/>
          <w:szCs w:val="26"/>
        </w:rPr>
        <w:t>8</w:t>
      </w:r>
      <w:r w:rsidRPr="00EE2603">
        <w:rPr>
          <w:b/>
          <w:sz w:val="26"/>
          <w:szCs w:val="26"/>
        </w:rPr>
        <w:t>. АНТИКОРРУПЦИОННАЯ ОГОВОРКА</w:t>
      </w:r>
    </w:p>
    <w:p w:rsidR="00C71865" w:rsidRPr="00EE2603" w:rsidRDefault="00C71865" w:rsidP="00C71865">
      <w:pPr>
        <w:ind w:firstLine="709"/>
        <w:jc w:val="both"/>
        <w:rPr>
          <w:sz w:val="26"/>
          <w:szCs w:val="26"/>
        </w:rPr>
      </w:pPr>
      <w:r>
        <w:rPr>
          <w:sz w:val="26"/>
          <w:szCs w:val="26"/>
        </w:rPr>
        <w:t>8</w:t>
      </w:r>
      <w:r w:rsidRPr="00EE2603">
        <w:rPr>
          <w:sz w:val="26"/>
          <w:szCs w:val="26"/>
        </w:rPr>
        <w:t xml:space="preserve">.1. </w:t>
      </w:r>
      <w:proofErr w:type="gramStart"/>
      <w:r w:rsidRPr="00EE2603">
        <w:rPr>
          <w:sz w:val="26"/>
          <w:szCs w:val="26"/>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EE2603">
        <w:rPr>
          <w:sz w:val="26"/>
          <w:szCs w:val="26"/>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w:t>
      </w:r>
      <w:proofErr w:type="gramStart"/>
      <w:r w:rsidRPr="00EE2603">
        <w:rPr>
          <w:sz w:val="26"/>
          <w:szCs w:val="26"/>
        </w:rPr>
        <w:t>применимым</w:t>
      </w:r>
      <w:proofErr w:type="gramEnd"/>
      <w:r w:rsidRPr="00EE2603">
        <w:rPr>
          <w:sz w:val="26"/>
          <w:szCs w:val="26"/>
        </w:rPr>
        <w:t xml:space="preserve"> для целей </w:t>
      </w:r>
    </w:p>
    <w:p w:rsidR="00C71865" w:rsidRPr="00EE2603" w:rsidRDefault="00C71865" w:rsidP="00C71865">
      <w:pPr>
        <w:ind w:firstLine="709"/>
        <w:jc w:val="both"/>
        <w:rPr>
          <w:sz w:val="26"/>
          <w:szCs w:val="26"/>
        </w:rPr>
      </w:pPr>
      <w:r w:rsidRPr="00EE2603">
        <w:rPr>
          <w:sz w:val="26"/>
          <w:szCs w:val="26"/>
        </w:rPr>
        <w:t>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71865" w:rsidRPr="00EE2603" w:rsidRDefault="00C71865" w:rsidP="00C71865">
      <w:pPr>
        <w:ind w:firstLine="709"/>
        <w:jc w:val="both"/>
        <w:rPr>
          <w:sz w:val="26"/>
          <w:szCs w:val="26"/>
        </w:rPr>
      </w:pPr>
      <w:r>
        <w:rPr>
          <w:sz w:val="26"/>
          <w:szCs w:val="26"/>
        </w:rPr>
        <w:t>8</w:t>
      </w:r>
      <w:r w:rsidRPr="00EE2603">
        <w:rPr>
          <w:sz w:val="26"/>
          <w:szCs w:val="26"/>
        </w:rPr>
        <w:t>.2. В случае возникновения у Стороны подозрений, что произошло или может произойти нарушение каких-либо положений п.</w:t>
      </w:r>
      <w:r>
        <w:rPr>
          <w:sz w:val="26"/>
          <w:szCs w:val="26"/>
        </w:rPr>
        <w:t>8</w:t>
      </w:r>
      <w:r w:rsidRPr="00EE2603">
        <w:rPr>
          <w:sz w:val="26"/>
          <w:szCs w:val="26"/>
        </w:rPr>
        <w:t xml:space="preserve">.1, соответствующая Сторона обязуется уведомить другую Сторону в письменной форме. </w:t>
      </w:r>
      <w:proofErr w:type="gramStart"/>
      <w:r w:rsidRPr="00EE2603">
        <w:rPr>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Pr>
          <w:sz w:val="26"/>
          <w:szCs w:val="26"/>
        </w:rPr>
        <w:t>8</w:t>
      </w:r>
      <w:r w:rsidRPr="00EE2603">
        <w:rPr>
          <w:sz w:val="26"/>
          <w:szCs w:val="26"/>
        </w:rPr>
        <w:t>.1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E2603">
        <w:rPr>
          <w:sz w:val="26"/>
          <w:szCs w:val="26"/>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w:t>
      </w:r>
      <w:r w:rsidRPr="00EE2603">
        <w:rPr>
          <w:sz w:val="26"/>
          <w:szCs w:val="26"/>
        </w:rPr>
        <w:lastRenderedPageBreak/>
        <w:t xml:space="preserve">не произошло или не произойдет. Это подтверждение должно быть направлено в течение десяти рабочих дней </w:t>
      </w:r>
      <w:proofErr w:type="gramStart"/>
      <w:r w:rsidRPr="00EE2603">
        <w:rPr>
          <w:sz w:val="26"/>
          <w:szCs w:val="26"/>
        </w:rPr>
        <w:t>с даты направления</w:t>
      </w:r>
      <w:proofErr w:type="gramEnd"/>
      <w:r w:rsidRPr="00EE2603">
        <w:rPr>
          <w:sz w:val="26"/>
          <w:szCs w:val="26"/>
        </w:rPr>
        <w:t xml:space="preserve"> письменного уведомления.</w:t>
      </w:r>
    </w:p>
    <w:p w:rsidR="00C71865" w:rsidRPr="00EE2603" w:rsidRDefault="00C71865" w:rsidP="00C71865">
      <w:pPr>
        <w:ind w:firstLine="709"/>
        <w:jc w:val="both"/>
        <w:rPr>
          <w:sz w:val="26"/>
          <w:szCs w:val="26"/>
        </w:rPr>
      </w:pPr>
    </w:p>
    <w:p w:rsidR="00C71865" w:rsidRPr="00EE2603" w:rsidRDefault="00C71865" w:rsidP="00C71865">
      <w:pPr>
        <w:jc w:val="center"/>
        <w:outlineLvl w:val="0"/>
        <w:rPr>
          <w:b/>
          <w:sz w:val="26"/>
          <w:szCs w:val="26"/>
        </w:rPr>
      </w:pPr>
      <w:r>
        <w:rPr>
          <w:b/>
          <w:sz w:val="26"/>
          <w:szCs w:val="26"/>
        </w:rPr>
        <w:t>9</w:t>
      </w:r>
      <w:r w:rsidRPr="00EE2603">
        <w:rPr>
          <w:b/>
          <w:sz w:val="26"/>
          <w:szCs w:val="26"/>
        </w:rPr>
        <w:t xml:space="preserve">. ПОРЯДОК ВНЕСЕНИЯ ИЗМЕНЕНИЙ, ДОПОЛНЕНИЙ В ДОГОВОР И </w:t>
      </w:r>
    </w:p>
    <w:p w:rsidR="00C71865" w:rsidRPr="00EE2603" w:rsidRDefault="00C71865" w:rsidP="00C71865">
      <w:pPr>
        <w:jc w:val="center"/>
        <w:outlineLvl w:val="0"/>
        <w:rPr>
          <w:b/>
          <w:sz w:val="26"/>
          <w:szCs w:val="26"/>
        </w:rPr>
      </w:pPr>
      <w:r w:rsidRPr="00EE2603">
        <w:rPr>
          <w:b/>
          <w:sz w:val="26"/>
          <w:szCs w:val="26"/>
        </w:rPr>
        <w:t>ЕГО РАСТОРЖЕНИЯ</w:t>
      </w:r>
    </w:p>
    <w:p w:rsidR="00C71865" w:rsidRPr="00EE2603" w:rsidRDefault="00C71865" w:rsidP="00C71865">
      <w:pPr>
        <w:ind w:firstLine="720"/>
        <w:jc w:val="both"/>
        <w:rPr>
          <w:sz w:val="26"/>
          <w:szCs w:val="26"/>
        </w:rPr>
      </w:pPr>
      <w:r>
        <w:rPr>
          <w:sz w:val="26"/>
          <w:szCs w:val="26"/>
        </w:rPr>
        <w:t>9</w:t>
      </w:r>
      <w:r w:rsidRPr="00EE2603">
        <w:rPr>
          <w:sz w:val="26"/>
          <w:szCs w:val="26"/>
        </w:rPr>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71865" w:rsidRPr="00EE2603" w:rsidRDefault="00C71865" w:rsidP="00C71865">
      <w:pPr>
        <w:ind w:firstLine="720"/>
        <w:jc w:val="both"/>
        <w:rPr>
          <w:sz w:val="26"/>
          <w:szCs w:val="26"/>
        </w:rPr>
      </w:pPr>
      <w:r>
        <w:rPr>
          <w:sz w:val="26"/>
          <w:szCs w:val="26"/>
        </w:rPr>
        <w:t>9</w:t>
      </w:r>
      <w:r w:rsidRPr="00EE2603">
        <w:rPr>
          <w:sz w:val="26"/>
          <w:szCs w:val="26"/>
        </w:rPr>
        <w:t>.2.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C71865" w:rsidRPr="00EE2603" w:rsidRDefault="00C71865" w:rsidP="00C71865">
      <w:pPr>
        <w:ind w:firstLine="720"/>
        <w:jc w:val="both"/>
        <w:rPr>
          <w:sz w:val="26"/>
          <w:szCs w:val="26"/>
        </w:rPr>
      </w:pPr>
      <w:r>
        <w:rPr>
          <w:sz w:val="26"/>
          <w:szCs w:val="26"/>
        </w:rPr>
        <w:t>9</w:t>
      </w:r>
      <w:r w:rsidRPr="00EE2603">
        <w:rPr>
          <w:sz w:val="26"/>
          <w:szCs w:val="26"/>
        </w:rPr>
        <w:t xml:space="preserve">.3.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C71865" w:rsidRPr="00EE2603" w:rsidRDefault="00C71865" w:rsidP="00C71865">
      <w:pPr>
        <w:ind w:firstLine="720"/>
        <w:jc w:val="both"/>
        <w:rPr>
          <w:sz w:val="26"/>
          <w:szCs w:val="26"/>
        </w:rPr>
      </w:pPr>
      <w:r w:rsidRPr="00EE2603">
        <w:rPr>
          <w:sz w:val="26"/>
          <w:szCs w:val="26"/>
        </w:rPr>
        <w:t>Настоящий договор считается прекращенным с даты, указанной в уведомлении.</w:t>
      </w:r>
    </w:p>
    <w:p w:rsidR="00C71865" w:rsidRPr="00EE2603" w:rsidRDefault="00C71865" w:rsidP="00C71865">
      <w:pPr>
        <w:ind w:firstLine="720"/>
        <w:jc w:val="both"/>
        <w:rPr>
          <w:i/>
          <w:sz w:val="26"/>
          <w:szCs w:val="26"/>
        </w:rPr>
      </w:pPr>
      <w:r>
        <w:rPr>
          <w:sz w:val="26"/>
          <w:szCs w:val="26"/>
        </w:rPr>
        <w:t>9</w:t>
      </w:r>
      <w:r w:rsidRPr="00EE2603">
        <w:rPr>
          <w:sz w:val="26"/>
          <w:szCs w:val="26"/>
        </w:rPr>
        <w:t>.4.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EE2603">
        <w:rPr>
          <w:i/>
          <w:sz w:val="26"/>
          <w:szCs w:val="26"/>
        </w:rPr>
        <w:t xml:space="preserve">. </w:t>
      </w:r>
    </w:p>
    <w:p w:rsidR="00C71865" w:rsidRPr="00EE2603" w:rsidRDefault="00C71865" w:rsidP="00C71865">
      <w:pPr>
        <w:ind w:firstLine="720"/>
        <w:jc w:val="both"/>
        <w:rPr>
          <w:sz w:val="26"/>
          <w:szCs w:val="26"/>
        </w:rPr>
      </w:pPr>
      <w:r>
        <w:rPr>
          <w:sz w:val="26"/>
          <w:szCs w:val="26"/>
        </w:rPr>
        <w:t>9</w:t>
      </w:r>
      <w:r w:rsidRPr="00EE2603">
        <w:rPr>
          <w:sz w:val="26"/>
          <w:szCs w:val="26"/>
        </w:rPr>
        <w:t xml:space="preserve">.5. </w:t>
      </w:r>
      <w:proofErr w:type="gramStart"/>
      <w:r w:rsidRPr="00EE2603">
        <w:rPr>
          <w:sz w:val="26"/>
          <w:szCs w:val="26"/>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C71865" w:rsidRPr="00EE2603" w:rsidRDefault="00C71865" w:rsidP="00C71865">
      <w:pPr>
        <w:ind w:firstLine="720"/>
        <w:jc w:val="both"/>
        <w:rPr>
          <w:sz w:val="26"/>
          <w:szCs w:val="26"/>
        </w:rPr>
      </w:pPr>
      <w:r>
        <w:rPr>
          <w:sz w:val="26"/>
          <w:szCs w:val="26"/>
        </w:rPr>
        <w:t>9</w:t>
      </w:r>
      <w:r w:rsidRPr="00EE2603">
        <w:rPr>
          <w:sz w:val="26"/>
          <w:szCs w:val="26"/>
        </w:rPr>
        <w:t xml:space="preserve">.6.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C71865" w:rsidRPr="00EE2603" w:rsidRDefault="00C71865" w:rsidP="00C71865">
      <w:pPr>
        <w:ind w:firstLine="720"/>
        <w:jc w:val="both"/>
        <w:rPr>
          <w:sz w:val="26"/>
          <w:szCs w:val="26"/>
        </w:rPr>
      </w:pPr>
    </w:p>
    <w:p w:rsidR="00C71865" w:rsidRPr="00EE2603" w:rsidRDefault="00C71865" w:rsidP="00C71865">
      <w:pPr>
        <w:jc w:val="center"/>
        <w:rPr>
          <w:b/>
          <w:sz w:val="26"/>
          <w:szCs w:val="26"/>
        </w:rPr>
      </w:pPr>
      <w:r>
        <w:rPr>
          <w:b/>
          <w:sz w:val="26"/>
          <w:szCs w:val="26"/>
        </w:rPr>
        <w:t>10</w:t>
      </w:r>
      <w:r w:rsidRPr="00EE2603">
        <w:rPr>
          <w:b/>
          <w:sz w:val="26"/>
          <w:szCs w:val="26"/>
        </w:rPr>
        <w:t>. СРОК ДЕЙСТВИЯ ДОГОВОРА</w:t>
      </w:r>
    </w:p>
    <w:p w:rsidR="00C71865" w:rsidRPr="00EE2603" w:rsidRDefault="00C71865" w:rsidP="00C71865">
      <w:pPr>
        <w:ind w:firstLine="720"/>
        <w:jc w:val="both"/>
        <w:rPr>
          <w:sz w:val="26"/>
          <w:szCs w:val="26"/>
        </w:rPr>
      </w:pPr>
      <w:r>
        <w:rPr>
          <w:sz w:val="26"/>
          <w:szCs w:val="26"/>
        </w:rPr>
        <w:t>10</w:t>
      </w:r>
      <w:r w:rsidRPr="00EE2603">
        <w:rPr>
          <w:sz w:val="26"/>
          <w:szCs w:val="26"/>
        </w:rPr>
        <w:t>.1. Настоящий договор вступает в силу с 01 февраля 2019 года и действует до 31.12.2020 года</w:t>
      </w:r>
      <w:r>
        <w:rPr>
          <w:sz w:val="26"/>
          <w:szCs w:val="26"/>
        </w:rPr>
        <w:t>, а в части взаиморасчетов до полного исполнения обязательств</w:t>
      </w:r>
      <w:r w:rsidRPr="00EE2603">
        <w:rPr>
          <w:sz w:val="26"/>
          <w:szCs w:val="26"/>
        </w:rPr>
        <w:t>.</w:t>
      </w:r>
    </w:p>
    <w:p w:rsidR="00C71865" w:rsidRPr="00EE2603" w:rsidRDefault="00C71865" w:rsidP="00C71865">
      <w:pPr>
        <w:ind w:firstLine="720"/>
        <w:jc w:val="both"/>
        <w:rPr>
          <w:sz w:val="26"/>
          <w:szCs w:val="26"/>
        </w:rPr>
      </w:pPr>
    </w:p>
    <w:p w:rsidR="00C71865" w:rsidRPr="00EE2603" w:rsidRDefault="00C71865" w:rsidP="00C71865">
      <w:pPr>
        <w:jc w:val="center"/>
        <w:outlineLvl w:val="0"/>
        <w:rPr>
          <w:b/>
          <w:sz w:val="26"/>
          <w:szCs w:val="26"/>
        </w:rPr>
      </w:pPr>
      <w:r w:rsidRPr="00EE2603">
        <w:rPr>
          <w:b/>
          <w:sz w:val="26"/>
          <w:szCs w:val="26"/>
        </w:rPr>
        <w:t>1</w:t>
      </w:r>
      <w:r>
        <w:rPr>
          <w:b/>
          <w:sz w:val="26"/>
          <w:szCs w:val="26"/>
        </w:rPr>
        <w:t>1</w:t>
      </w:r>
      <w:r w:rsidRPr="00EE2603">
        <w:rPr>
          <w:b/>
          <w:sz w:val="26"/>
          <w:szCs w:val="26"/>
        </w:rPr>
        <w:t>. ПРОЧИЕ УСЛОВИЯ</w:t>
      </w:r>
    </w:p>
    <w:p w:rsidR="00C71865" w:rsidRPr="00EE2603" w:rsidRDefault="00C71865" w:rsidP="00C71865">
      <w:pPr>
        <w:shd w:val="clear" w:color="auto" w:fill="FFFFFF"/>
        <w:ind w:right="43" w:firstLine="709"/>
        <w:jc w:val="both"/>
        <w:rPr>
          <w:color w:val="000000"/>
          <w:sz w:val="26"/>
          <w:szCs w:val="26"/>
        </w:rPr>
      </w:pPr>
      <w:r w:rsidRPr="00EE2603">
        <w:rPr>
          <w:color w:val="000000"/>
          <w:sz w:val="26"/>
          <w:szCs w:val="26"/>
        </w:rPr>
        <w:t>1</w:t>
      </w:r>
      <w:r>
        <w:rPr>
          <w:color w:val="000000"/>
          <w:sz w:val="26"/>
          <w:szCs w:val="26"/>
        </w:rPr>
        <w:t>1</w:t>
      </w:r>
      <w:r w:rsidRPr="00EE2603">
        <w:rPr>
          <w:color w:val="000000"/>
          <w:sz w:val="26"/>
          <w:szCs w:val="26"/>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C71865" w:rsidRPr="00EE2603" w:rsidRDefault="00C71865" w:rsidP="00C71865">
      <w:pPr>
        <w:shd w:val="clear" w:color="auto" w:fill="FFFFFF"/>
        <w:tabs>
          <w:tab w:val="left" w:pos="1392"/>
        </w:tabs>
        <w:ind w:firstLine="709"/>
        <w:jc w:val="both"/>
        <w:rPr>
          <w:color w:val="000000"/>
          <w:sz w:val="26"/>
          <w:szCs w:val="26"/>
        </w:rPr>
      </w:pPr>
      <w:r>
        <w:rPr>
          <w:color w:val="000000"/>
          <w:sz w:val="26"/>
          <w:szCs w:val="26"/>
        </w:rPr>
        <w:t>11</w:t>
      </w:r>
      <w:r w:rsidRPr="00EE2603">
        <w:rPr>
          <w:color w:val="000000"/>
          <w:sz w:val="26"/>
          <w:szCs w:val="26"/>
        </w:rPr>
        <w:t xml:space="preserve">.2.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11 настоящего договора. </w:t>
      </w:r>
    </w:p>
    <w:p w:rsidR="00C71865" w:rsidRPr="00EE2603" w:rsidRDefault="00C71865" w:rsidP="00C71865">
      <w:pPr>
        <w:shd w:val="clear" w:color="auto" w:fill="FFFFFF"/>
        <w:ind w:right="43" w:firstLine="709"/>
        <w:jc w:val="both"/>
        <w:rPr>
          <w:color w:val="000000"/>
          <w:sz w:val="26"/>
          <w:szCs w:val="26"/>
        </w:rPr>
      </w:pPr>
      <w:r w:rsidRPr="00EE2603">
        <w:rPr>
          <w:color w:val="000000"/>
          <w:sz w:val="26"/>
          <w:szCs w:val="26"/>
        </w:rPr>
        <w:lastRenderedPageBreak/>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C71865" w:rsidRPr="00EE2603" w:rsidRDefault="00C71865" w:rsidP="00C71865">
      <w:pPr>
        <w:shd w:val="clear" w:color="auto" w:fill="FFFFFF"/>
        <w:ind w:right="43" w:firstLine="709"/>
        <w:jc w:val="both"/>
        <w:rPr>
          <w:color w:val="000000"/>
          <w:sz w:val="26"/>
          <w:szCs w:val="26"/>
        </w:rPr>
      </w:pPr>
      <w:r>
        <w:rPr>
          <w:color w:val="000000"/>
          <w:sz w:val="26"/>
          <w:szCs w:val="26"/>
        </w:rPr>
        <w:t>11</w:t>
      </w:r>
      <w:r w:rsidRPr="00EE2603">
        <w:rPr>
          <w:color w:val="000000"/>
          <w:sz w:val="26"/>
          <w:szCs w:val="26"/>
        </w:rPr>
        <w:t>.3. Датой передачи соответствующего сообщения считается день отправления факсимильного сообщения или сообщения электронной почты.</w:t>
      </w:r>
    </w:p>
    <w:p w:rsidR="00C71865" w:rsidRPr="00EE2603" w:rsidRDefault="00C71865" w:rsidP="00C71865">
      <w:pPr>
        <w:shd w:val="clear" w:color="auto" w:fill="FFFFFF"/>
        <w:ind w:right="43" w:firstLine="709"/>
        <w:jc w:val="both"/>
        <w:rPr>
          <w:color w:val="000000"/>
          <w:sz w:val="26"/>
          <w:szCs w:val="26"/>
        </w:rPr>
      </w:pPr>
      <w:r>
        <w:rPr>
          <w:color w:val="000000"/>
          <w:sz w:val="26"/>
          <w:szCs w:val="26"/>
        </w:rPr>
        <w:t>11</w:t>
      </w:r>
      <w:r w:rsidRPr="00EE2603">
        <w:rPr>
          <w:color w:val="000000"/>
          <w:sz w:val="26"/>
          <w:szCs w:val="26"/>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C71865" w:rsidRPr="00EE2603" w:rsidRDefault="00C71865" w:rsidP="00C71865">
      <w:pPr>
        <w:shd w:val="clear" w:color="auto" w:fill="FFFFFF"/>
        <w:ind w:right="43" w:firstLine="709"/>
        <w:jc w:val="both"/>
        <w:rPr>
          <w:sz w:val="26"/>
          <w:szCs w:val="26"/>
        </w:rPr>
      </w:pPr>
      <w:r w:rsidRPr="00EE2603">
        <w:rPr>
          <w:color w:val="000000"/>
          <w:sz w:val="26"/>
          <w:szCs w:val="26"/>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C71865" w:rsidRPr="00EE2603" w:rsidRDefault="00C71865" w:rsidP="00C71865">
      <w:pPr>
        <w:shd w:val="clear" w:color="auto" w:fill="FFFFFF"/>
        <w:tabs>
          <w:tab w:val="left" w:pos="567"/>
        </w:tabs>
        <w:ind w:firstLine="709"/>
        <w:jc w:val="both"/>
        <w:rPr>
          <w:color w:val="000000"/>
          <w:spacing w:val="-11"/>
          <w:sz w:val="26"/>
          <w:szCs w:val="26"/>
        </w:rPr>
      </w:pPr>
      <w:r>
        <w:rPr>
          <w:color w:val="000000"/>
          <w:spacing w:val="5"/>
          <w:sz w:val="26"/>
          <w:szCs w:val="26"/>
        </w:rPr>
        <w:t>11</w:t>
      </w:r>
      <w:r w:rsidRPr="00EE2603">
        <w:rPr>
          <w:color w:val="000000"/>
          <w:spacing w:val="5"/>
          <w:sz w:val="26"/>
          <w:szCs w:val="26"/>
        </w:rPr>
        <w:t xml:space="preserve">.5. Настоящий Договор заключен в двух экземплярах, имеющих </w:t>
      </w:r>
      <w:r w:rsidRPr="00EE2603">
        <w:rPr>
          <w:color w:val="000000"/>
          <w:spacing w:val="9"/>
          <w:sz w:val="26"/>
          <w:szCs w:val="26"/>
        </w:rPr>
        <w:t xml:space="preserve">одинаковую силу, по одному для каждой из Сторон. Все приложения к </w:t>
      </w:r>
      <w:r w:rsidRPr="00EE2603">
        <w:rPr>
          <w:color w:val="000000"/>
          <w:spacing w:val="1"/>
          <w:sz w:val="26"/>
          <w:szCs w:val="26"/>
        </w:rPr>
        <w:t>настоящему Договору, дополнительные соглашения, и изменения составляют его неотъемлемую часть.</w:t>
      </w:r>
    </w:p>
    <w:p w:rsidR="00C71865" w:rsidRPr="00EE2603" w:rsidRDefault="00C71865" w:rsidP="00C71865">
      <w:pPr>
        <w:shd w:val="clear" w:color="auto" w:fill="FFFFFF"/>
        <w:tabs>
          <w:tab w:val="left" w:pos="1469"/>
        </w:tabs>
        <w:ind w:firstLine="709"/>
        <w:jc w:val="both"/>
        <w:rPr>
          <w:color w:val="000000"/>
          <w:spacing w:val="-11"/>
          <w:sz w:val="26"/>
          <w:szCs w:val="26"/>
        </w:rPr>
      </w:pPr>
      <w:r w:rsidRPr="00EE2603">
        <w:rPr>
          <w:color w:val="000000"/>
          <w:sz w:val="26"/>
          <w:szCs w:val="26"/>
        </w:rPr>
        <w:t>1</w:t>
      </w:r>
      <w:r>
        <w:rPr>
          <w:color w:val="000000"/>
          <w:sz w:val="26"/>
          <w:szCs w:val="26"/>
        </w:rPr>
        <w:t>1</w:t>
      </w:r>
      <w:r w:rsidRPr="00EE2603">
        <w:rPr>
          <w:color w:val="000000"/>
          <w:sz w:val="26"/>
          <w:szCs w:val="26"/>
        </w:rPr>
        <w:t xml:space="preserve">.6. Во всем остальном, что не предусмотрено настоящим Договором, Стороны будут руководствоваться </w:t>
      </w:r>
      <w:r w:rsidRPr="00EE2603">
        <w:rPr>
          <w:color w:val="000000"/>
          <w:spacing w:val="-1"/>
          <w:sz w:val="26"/>
          <w:szCs w:val="26"/>
        </w:rPr>
        <w:t xml:space="preserve">законодательством Российской </w:t>
      </w:r>
      <w:r w:rsidRPr="00EE2603">
        <w:rPr>
          <w:color w:val="000000"/>
          <w:spacing w:val="-2"/>
          <w:sz w:val="26"/>
          <w:szCs w:val="26"/>
        </w:rPr>
        <w:t>Федерации.</w:t>
      </w:r>
    </w:p>
    <w:p w:rsidR="00C71865" w:rsidRPr="00EE2603" w:rsidRDefault="00C71865" w:rsidP="00C71865">
      <w:pPr>
        <w:ind w:firstLine="709"/>
        <w:jc w:val="both"/>
        <w:rPr>
          <w:sz w:val="26"/>
          <w:szCs w:val="26"/>
        </w:rPr>
      </w:pPr>
      <w:r w:rsidRPr="00EE2603">
        <w:rPr>
          <w:sz w:val="26"/>
          <w:szCs w:val="26"/>
        </w:rPr>
        <w:t>1</w:t>
      </w:r>
      <w:r>
        <w:rPr>
          <w:sz w:val="26"/>
          <w:szCs w:val="26"/>
        </w:rPr>
        <w:t>1</w:t>
      </w:r>
      <w:r w:rsidRPr="00EE2603">
        <w:rPr>
          <w:sz w:val="26"/>
          <w:szCs w:val="26"/>
        </w:rPr>
        <w:t>.7. К настоящему договору прилагаются:</w:t>
      </w:r>
    </w:p>
    <w:p w:rsidR="00C71865" w:rsidRDefault="00C71865" w:rsidP="004C42BE">
      <w:pPr>
        <w:numPr>
          <w:ilvl w:val="0"/>
          <w:numId w:val="10"/>
        </w:numPr>
        <w:tabs>
          <w:tab w:val="clear" w:pos="720"/>
          <w:tab w:val="num" w:pos="0"/>
        </w:tabs>
        <w:ind w:left="0" w:firstLine="709"/>
        <w:jc w:val="both"/>
        <w:rPr>
          <w:sz w:val="26"/>
          <w:szCs w:val="26"/>
        </w:rPr>
      </w:pPr>
      <w:r w:rsidRPr="00EE2603">
        <w:rPr>
          <w:sz w:val="26"/>
          <w:szCs w:val="26"/>
        </w:rPr>
        <w:t>Техническое задание (Приложение № 1)</w:t>
      </w:r>
    </w:p>
    <w:p w:rsidR="00C71865" w:rsidRDefault="00C71865" w:rsidP="004C42BE">
      <w:pPr>
        <w:numPr>
          <w:ilvl w:val="0"/>
          <w:numId w:val="10"/>
        </w:numPr>
        <w:tabs>
          <w:tab w:val="clear" w:pos="720"/>
          <w:tab w:val="num" w:pos="0"/>
        </w:tabs>
        <w:ind w:left="0" w:firstLine="709"/>
        <w:jc w:val="both"/>
        <w:rPr>
          <w:sz w:val="26"/>
          <w:szCs w:val="26"/>
        </w:rPr>
      </w:pPr>
      <w:r>
        <w:rPr>
          <w:sz w:val="26"/>
          <w:szCs w:val="26"/>
        </w:rPr>
        <w:t>Расчет договорной цены (Приложение № 2)</w:t>
      </w:r>
    </w:p>
    <w:p w:rsidR="00C71865" w:rsidRDefault="00C71865" w:rsidP="004C42BE">
      <w:pPr>
        <w:numPr>
          <w:ilvl w:val="0"/>
          <w:numId w:val="10"/>
        </w:numPr>
        <w:tabs>
          <w:tab w:val="clear" w:pos="720"/>
          <w:tab w:val="num" w:pos="0"/>
        </w:tabs>
        <w:ind w:left="0" w:firstLine="709"/>
        <w:jc w:val="both"/>
        <w:rPr>
          <w:sz w:val="26"/>
          <w:szCs w:val="26"/>
        </w:rPr>
      </w:pPr>
      <w:r>
        <w:rPr>
          <w:sz w:val="26"/>
          <w:szCs w:val="26"/>
        </w:rPr>
        <w:t>Адреса объектов Заказчика (Приложение № 3)</w:t>
      </w:r>
    </w:p>
    <w:p w:rsidR="00C71865" w:rsidRDefault="00C71865" w:rsidP="004C42BE">
      <w:pPr>
        <w:numPr>
          <w:ilvl w:val="0"/>
          <w:numId w:val="10"/>
        </w:numPr>
        <w:tabs>
          <w:tab w:val="clear" w:pos="720"/>
          <w:tab w:val="num" w:pos="0"/>
        </w:tabs>
        <w:ind w:left="0" w:firstLine="709"/>
        <w:jc w:val="both"/>
        <w:rPr>
          <w:sz w:val="26"/>
          <w:szCs w:val="26"/>
        </w:rPr>
      </w:pPr>
      <w:r>
        <w:rPr>
          <w:sz w:val="26"/>
          <w:szCs w:val="26"/>
        </w:rPr>
        <w:t>Правила по инкассации (Приложение № 4)</w:t>
      </w:r>
    </w:p>
    <w:p w:rsidR="00C71865" w:rsidRDefault="00C71865" w:rsidP="004C42BE">
      <w:pPr>
        <w:numPr>
          <w:ilvl w:val="0"/>
          <w:numId w:val="10"/>
        </w:numPr>
        <w:tabs>
          <w:tab w:val="clear" w:pos="720"/>
          <w:tab w:val="num" w:pos="0"/>
        </w:tabs>
        <w:ind w:left="0" w:firstLine="709"/>
        <w:jc w:val="both"/>
        <w:rPr>
          <w:sz w:val="26"/>
          <w:szCs w:val="26"/>
        </w:rPr>
      </w:pPr>
      <w:r>
        <w:rPr>
          <w:sz w:val="26"/>
          <w:szCs w:val="26"/>
        </w:rPr>
        <w:t>Памятка (Приложение № 5)</w:t>
      </w:r>
    </w:p>
    <w:p w:rsidR="00C71865" w:rsidRPr="00EE2603" w:rsidRDefault="00C71865" w:rsidP="004C42BE">
      <w:pPr>
        <w:numPr>
          <w:ilvl w:val="0"/>
          <w:numId w:val="10"/>
        </w:numPr>
        <w:tabs>
          <w:tab w:val="clear" w:pos="720"/>
          <w:tab w:val="num" w:pos="0"/>
        </w:tabs>
        <w:ind w:left="0" w:firstLine="709"/>
        <w:jc w:val="both"/>
        <w:rPr>
          <w:sz w:val="26"/>
          <w:szCs w:val="26"/>
        </w:rPr>
      </w:pPr>
      <w:r>
        <w:rPr>
          <w:sz w:val="26"/>
          <w:szCs w:val="26"/>
        </w:rPr>
        <w:t xml:space="preserve">Требования к </w:t>
      </w:r>
      <w:proofErr w:type="gramStart"/>
      <w:r>
        <w:rPr>
          <w:sz w:val="26"/>
          <w:szCs w:val="26"/>
        </w:rPr>
        <w:t>сейф-пакетам</w:t>
      </w:r>
      <w:proofErr w:type="gramEnd"/>
      <w:r>
        <w:rPr>
          <w:sz w:val="26"/>
          <w:szCs w:val="26"/>
        </w:rPr>
        <w:t xml:space="preserve"> (Приложение № 6)</w:t>
      </w:r>
    </w:p>
    <w:p w:rsidR="00C71865" w:rsidRPr="00EE2603" w:rsidRDefault="00C71865" w:rsidP="00C71865">
      <w:pPr>
        <w:ind w:firstLine="709"/>
        <w:jc w:val="both"/>
        <w:rPr>
          <w:sz w:val="26"/>
          <w:szCs w:val="26"/>
        </w:rPr>
      </w:pPr>
      <w:r w:rsidRPr="00EE2603">
        <w:rPr>
          <w:sz w:val="26"/>
          <w:szCs w:val="26"/>
        </w:rPr>
        <w:t>Все приложения к настоящему договору составляют его неотъемлемую часть.</w:t>
      </w:r>
    </w:p>
    <w:p w:rsidR="00C71865" w:rsidRPr="00EE2603" w:rsidRDefault="00C71865" w:rsidP="00C71865">
      <w:pPr>
        <w:ind w:firstLine="709"/>
        <w:jc w:val="both"/>
        <w:rPr>
          <w:sz w:val="26"/>
          <w:szCs w:val="26"/>
        </w:rPr>
      </w:pPr>
    </w:p>
    <w:p w:rsidR="00C71865" w:rsidRPr="00EE2603" w:rsidRDefault="00C71865" w:rsidP="00C71865">
      <w:pPr>
        <w:pStyle w:val="ConsNormal"/>
        <w:ind w:firstLine="0"/>
        <w:jc w:val="center"/>
        <w:rPr>
          <w:rFonts w:ascii="Times New Roman" w:hAnsi="Times New Roman" w:cs="Times New Roman"/>
          <w:b/>
          <w:sz w:val="26"/>
          <w:szCs w:val="26"/>
        </w:rPr>
      </w:pPr>
      <w:r>
        <w:rPr>
          <w:rFonts w:ascii="Times New Roman" w:hAnsi="Times New Roman" w:cs="Times New Roman"/>
          <w:b/>
          <w:sz w:val="26"/>
          <w:szCs w:val="26"/>
        </w:rPr>
        <w:t>12</w:t>
      </w:r>
      <w:r w:rsidRPr="00EE2603">
        <w:rPr>
          <w:rFonts w:ascii="Times New Roman" w:hAnsi="Times New Roman" w:cs="Times New Roman"/>
          <w:b/>
          <w:sz w:val="26"/>
          <w:szCs w:val="26"/>
        </w:rPr>
        <w:t>. АДРЕСА, РЕКВИЗИТЫ И ПОДПИСИ СТОРОН</w:t>
      </w:r>
    </w:p>
    <w:tbl>
      <w:tblPr>
        <w:tblW w:w="9858" w:type="dxa"/>
        <w:tblInd w:w="-252" w:type="dxa"/>
        <w:tblLayout w:type="fixed"/>
        <w:tblLook w:val="04A0"/>
      </w:tblPr>
      <w:tblGrid>
        <w:gridCol w:w="4755"/>
        <w:gridCol w:w="5103"/>
      </w:tblGrid>
      <w:tr w:rsidR="00C71865" w:rsidRPr="00EE2603" w:rsidTr="00C71865">
        <w:trPr>
          <w:trHeight w:val="6469"/>
        </w:trPr>
        <w:tc>
          <w:tcPr>
            <w:tcW w:w="4755" w:type="dxa"/>
          </w:tcPr>
          <w:p w:rsidR="00C71865" w:rsidRPr="00EE2603" w:rsidRDefault="00C71865" w:rsidP="00C71865">
            <w:pPr>
              <w:spacing w:line="240" w:lineRule="atLeast"/>
              <w:rPr>
                <w:b/>
                <w:bCs/>
                <w:sz w:val="26"/>
                <w:szCs w:val="26"/>
              </w:rPr>
            </w:pPr>
          </w:p>
          <w:p w:rsidR="00C71865" w:rsidRPr="00EE2603" w:rsidRDefault="00C71865" w:rsidP="00C71865">
            <w:pPr>
              <w:spacing w:line="240" w:lineRule="atLeast"/>
              <w:rPr>
                <w:b/>
                <w:bCs/>
                <w:sz w:val="26"/>
                <w:szCs w:val="26"/>
              </w:rPr>
            </w:pPr>
            <w:r w:rsidRPr="00EE2603">
              <w:rPr>
                <w:b/>
                <w:bCs/>
                <w:sz w:val="26"/>
                <w:szCs w:val="26"/>
              </w:rPr>
              <w:t>«Заказчик»:</w:t>
            </w:r>
          </w:p>
          <w:p w:rsidR="00C71865" w:rsidRPr="00EE2603" w:rsidRDefault="00C71865" w:rsidP="00C71865">
            <w:pPr>
              <w:tabs>
                <w:tab w:val="left" w:pos="1418"/>
              </w:tabs>
              <w:rPr>
                <w:b/>
                <w:sz w:val="26"/>
                <w:szCs w:val="26"/>
              </w:rPr>
            </w:pPr>
            <w:r w:rsidRPr="00EE2603">
              <w:rPr>
                <w:b/>
                <w:sz w:val="26"/>
                <w:szCs w:val="26"/>
              </w:rPr>
              <w:t xml:space="preserve">Акционерное общество </w:t>
            </w:r>
          </w:p>
          <w:p w:rsidR="00C71865" w:rsidRPr="00EE2603" w:rsidRDefault="00C71865" w:rsidP="00C71865">
            <w:pPr>
              <w:tabs>
                <w:tab w:val="left" w:pos="1418"/>
              </w:tabs>
              <w:rPr>
                <w:b/>
                <w:sz w:val="26"/>
                <w:szCs w:val="26"/>
              </w:rPr>
            </w:pPr>
            <w:r w:rsidRPr="00EE2603">
              <w:rPr>
                <w:b/>
                <w:sz w:val="26"/>
                <w:szCs w:val="26"/>
              </w:rPr>
              <w:t>«Пассажирская компания «Сахалин»</w:t>
            </w:r>
          </w:p>
          <w:p w:rsidR="00C71865" w:rsidRPr="00EE2603" w:rsidRDefault="00C71865" w:rsidP="00C71865">
            <w:pPr>
              <w:tabs>
                <w:tab w:val="left" w:pos="1418"/>
              </w:tabs>
              <w:ind w:right="-108"/>
              <w:rPr>
                <w:sz w:val="26"/>
                <w:szCs w:val="26"/>
              </w:rPr>
            </w:pPr>
            <w:r w:rsidRPr="00EE2603">
              <w:rPr>
                <w:sz w:val="26"/>
                <w:szCs w:val="26"/>
              </w:rPr>
              <w:t xml:space="preserve">Юридический адрес: Российская Федерация 693000, г. Южно-Сахалинск, </w:t>
            </w:r>
          </w:p>
          <w:p w:rsidR="00C71865" w:rsidRPr="00EE2603" w:rsidRDefault="00C71865" w:rsidP="00C71865">
            <w:pPr>
              <w:tabs>
                <w:tab w:val="left" w:pos="1418"/>
              </w:tabs>
              <w:ind w:right="-108"/>
              <w:rPr>
                <w:sz w:val="26"/>
                <w:szCs w:val="26"/>
              </w:rPr>
            </w:pPr>
            <w:r w:rsidRPr="00EE2603">
              <w:rPr>
                <w:sz w:val="26"/>
                <w:szCs w:val="26"/>
              </w:rPr>
              <w:t>ул. Вокзальная, 54-А</w:t>
            </w:r>
          </w:p>
          <w:p w:rsidR="00C71865" w:rsidRPr="00EE2603" w:rsidRDefault="00C71865" w:rsidP="00C71865">
            <w:pPr>
              <w:tabs>
                <w:tab w:val="left" w:pos="1418"/>
              </w:tabs>
              <w:ind w:right="-108"/>
              <w:rPr>
                <w:sz w:val="26"/>
                <w:szCs w:val="26"/>
              </w:rPr>
            </w:pPr>
            <w:r w:rsidRPr="00EE2603">
              <w:rPr>
                <w:sz w:val="26"/>
                <w:szCs w:val="26"/>
              </w:rPr>
              <w:t>ИНН/КПП 6501243453/650101001</w:t>
            </w:r>
          </w:p>
          <w:p w:rsidR="00C71865" w:rsidRPr="00EE2603" w:rsidRDefault="00C71865" w:rsidP="00C71865">
            <w:pPr>
              <w:tabs>
                <w:tab w:val="left" w:pos="1418"/>
              </w:tabs>
              <w:ind w:right="-108"/>
              <w:rPr>
                <w:sz w:val="26"/>
                <w:szCs w:val="26"/>
              </w:rPr>
            </w:pPr>
            <w:r w:rsidRPr="00EE2603">
              <w:rPr>
                <w:sz w:val="26"/>
                <w:szCs w:val="26"/>
              </w:rPr>
              <w:t>Расчетный счет № 40702810908020008931 в филиале ПАО Банк ВТБ в г. Хабаровске</w:t>
            </w:r>
          </w:p>
          <w:p w:rsidR="00C71865" w:rsidRPr="00EE2603" w:rsidRDefault="00C71865" w:rsidP="00C71865">
            <w:pPr>
              <w:tabs>
                <w:tab w:val="left" w:pos="1418"/>
              </w:tabs>
              <w:ind w:right="-108"/>
              <w:rPr>
                <w:sz w:val="26"/>
                <w:szCs w:val="26"/>
              </w:rPr>
            </w:pPr>
            <w:r w:rsidRPr="00EE2603">
              <w:rPr>
                <w:sz w:val="26"/>
                <w:szCs w:val="26"/>
              </w:rPr>
              <w:t xml:space="preserve">Корреспондентский счет </w:t>
            </w:r>
          </w:p>
          <w:p w:rsidR="00C71865" w:rsidRPr="00EE2603" w:rsidRDefault="00C71865" w:rsidP="00C71865">
            <w:pPr>
              <w:tabs>
                <w:tab w:val="left" w:pos="1418"/>
              </w:tabs>
              <w:ind w:right="-108"/>
              <w:rPr>
                <w:sz w:val="26"/>
                <w:szCs w:val="26"/>
              </w:rPr>
            </w:pPr>
            <w:r w:rsidRPr="00EE2603">
              <w:rPr>
                <w:sz w:val="26"/>
                <w:szCs w:val="26"/>
              </w:rPr>
              <w:t>№ 30101810400000000727</w:t>
            </w:r>
          </w:p>
          <w:p w:rsidR="00C71865" w:rsidRPr="00EE2603" w:rsidRDefault="00C71865" w:rsidP="00C71865">
            <w:pPr>
              <w:tabs>
                <w:tab w:val="left" w:pos="1418"/>
              </w:tabs>
              <w:ind w:right="-108"/>
              <w:rPr>
                <w:sz w:val="26"/>
                <w:szCs w:val="26"/>
              </w:rPr>
            </w:pPr>
            <w:r w:rsidRPr="00EE2603">
              <w:rPr>
                <w:sz w:val="26"/>
                <w:szCs w:val="26"/>
              </w:rPr>
              <w:t>БИК  040813727</w:t>
            </w:r>
          </w:p>
          <w:p w:rsidR="00C71865" w:rsidRPr="00EE2603" w:rsidRDefault="00C71865" w:rsidP="00C71865">
            <w:pPr>
              <w:tabs>
                <w:tab w:val="left" w:pos="1418"/>
              </w:tabs>
              <w:ind w:right="-108"/>
              <w:rPr>
                <w:sz w:val="26"/>
                <w:szCs w:val="26"/>
              </w:rPr>
            </w:pPr>
            <w:r w:rsidRPr="00EE2603">
              <w:rPr>
                <w:sz w:val="26"/>
                <w:szCs w:val="26"/>
              </w:rPr>
              <w:t>ОКПО 30115213</w:t>
            </w:r>
          </w:p>
          <w:p w:rsidR="00C71865" w:rsidRPr="00EE2603" w:rsidRDefault="00C71865" w:rsidP="00C71865">
            <w:pPr>
              <w:tabs>
                <w:tab w:val="left" w:pos="1418"/>
              </w:tabs>
              <w:ind w:right="-108"/>
              <w:rPr>
                <w:sz w:val="26"/>
                <w:szCs w:val="26"/>
              </w:rPr>
            </w:pPr>
            <w:r w:rsidRPr="00EE2603">
              <w:rPr>
                <w:sz w:val="26"/>
                <w:szCs w:val="26"/>
              </w:rPr>
              <w:t>Тел. (4242) 71-31-99, 71-22-59</w:t>
            </w:r>
          </w:p>
          <w:p w:rsidR="00C71865" w:rsidRPr="00EE2603" w:rsidRDefault="00C71865" w:rsidP="00C71865">
            <w:pPr>
              <w:tabs>
                <w:tab w:val="left" w:pos="1418"/>
              </w:tabs>
              <w:ind w:right="-108"/>
              <w:rPr>
                <w:sz w:val="26"/>
                <w:szCs w:val="26"/>
                <w:lang w:val="en-US"/>
              </w:rPr>
            </w:pPr>
            <w:r w:rsidRPr="00EE2603">
              <w:rPr>
                <w:sz w:val="26"/>
                <w:szCs w:val="26"/>
              </w:rPr>
              <w:t>Факс</w:t>
            </w:r>
            <w:r w:rsidRPr="00EE2603">
              <w:rPr>
                <w:sz w:val="26"/>
                <w:szCs w:val="26"/>
                <w:lang w:val="en-US"/>
              </w:rPr>
              <w:t xml:space="preserve"> (4242) 71-30-89</w:t>
            </w:r>
          </w:p>
          <w:p w:rsidR="00C71865" w:rsidRPr="00EE2603" w:rsidRDefault="00C71865" w:rsidP="00C71865">
            <w:pPr>
              <w:tabs>
                <w:tab w:val="left" w:pos="1418"/>
              </w:tabs>
              <w:ind w:right="-108"/>
              <w:rPr>
                <w:sz w:val="26"/>
                <w:szCs w:val="26"/>
                <w:lang w:val="en-US"/>
              </w:rPr>
            </w:pPr>
            <w:r w:rsidRPr="00EE2603">
              <w:rPr>
                <w:sz w:val="26"/>
                <w:szCs w:val="26"/>
                <w:lang w:val="en-US"/>
              </w:rPr>
              <w:t xml:space="preserve">e-mail: </w:t>
            </w:r>
            <w:hyperlink r:id="rId13" w:history="1">
              <w:r w:rsidRPr="00EE2603">
                <w:rPr>
                  <w:rStyle w:val="a9"/>
                  <w:sz w:val="26"/>
                  <w:szCs w:val="26"/>
                  <w:lang w:val="en-US"/>
                </w:rPr>
                <w:t>dialog@pk-sakhalin.ru</w:t>
              </w:r>
            </w:hyperlink>
            <w:r w:rsidRPr="00EE2603">
              <w:rPr>
                <w:sz w:val="26"/>
                <w:szCs w:val="26"/>
                <w:lang w:val="en-US"/>
              </w:rPr>
              <w:t xml:space="preserve"> </w:t>
            </w:r>
          </w:p>
          <w:p w:rsidR="00C71865" w:rsidRPr="00EE2603" w:rsidRDefault="00C71865" w:rsidP="00C71865">
            <w:pPr>
              <w:snapToGrid w:val="0"/>
              <w:ind w:left="248"/>
              <w:jc w:val="both"/>
              <w:rPr>
                <w:rFonts w:eastAsia="Calibri"/>
                <w:sz w:val="26"/>
                <w:szCs w:val="26"/>
                <w:lang w:val="en-US"/>
              </w:rPr>
            </w:pPr>
          </w:p>
          <w:p w:rsidR="00C71865" w:rsidRPr="00EE2603" w:rsidRDefault="00C71865" w:rsidP="00C71865">
            <w:pPr>
              <w:tabs>
                <w:tab w:val="left" w:pos="1418"/>
              </w:tabs>
              <w:ind w:right="-108"/>
              <w:rPr>
                <w:sz w:val="26"/>
                <w:szCs w:val="26"/>
                <w:lang w:val="en-US"/>
              </w:rPr>
            </w:pPr>
          </w:p>
          <w:p w:rsidR="00C71865" w:rsidRPr="00EE2603" w:rsidRDefault="00C71865" w:rsidP="00C71865">
            <w:pPr>
              <w:tabs>
                <w:tab w:val="left" w:pos="1418"/>
              </w:tabs>
              <w:rPr>
                <w:b/>
                <w:sz w:val="26"/>
                <w:szCs w:val="26"/>
              </w:rPr>
            </w:pPr>
            <w:r w:rsidRPr="00EE2603">
              <w:rPr>
                <w:b/>
                <w:sz w:val="26"/>
                <w:szCs w:val="26"/>
              </w:rPr>
              <w:t xml:space="preserve">Генеральный директор </w:t>
            </w:r>
          </w:p>
          <w:p w:rsidR="00C71865" w:rsidRPr="00EE2603" w:rsidRDefault="00C71865" w:rsidP="00C71865">
            <w:pPr>
              <w:tabs>
                <w:tab w:val="left" w:pos="1418"/>
              </w:tabs>
              <w:rPr>
                <w:b/>
                <w:sz w:val="26"/>
                <w:szCs w:val="26"/>
              </w:rPr>
            </w:pPr>
            <w:r w:rsidRPr="00EE2603">
              <w:rPr>
                <w:b/>
                <w:sz w:val="26"/>
                <w:szCs w:val="26"/>
              </w:rPr>
              <w:t>АО «Пассажирская компания «Сахалин»</w:t>
            </w:r>
          </w:p>
          <w:p w:rsidR="00C71865" w:rsidRDefault="00C71865" w:rsidP="00C71865">
            <w:pPr>
              <w:tabs>
                <w:tab w:val="left" w:pos="1418"/>
              </w:tabs>
              <w:rPr>
                <w:b/>
                <w:sz w:val="26"/>
                <w:szCs w:val="26"/>
              </w:rPr>
            </w:pPr>
          </w:p>
          <w:p w:rsidR="00C71865" w:rsidRPr="00EE2603" w:rsidRDefault="00C71865" w:rsidP="00C71865">
            <w:pPr>
              <w:tabs>
                <w:tab w:val="left" w:pos="1418"/>
              </w:tabs>
              <w:spacing w:after="120" w:line="240" w:lineRule="atLeast"/>
              <w:rPr>
                <w:sz w:val="26"/>
                <w:szCs w:val="26"/>
              </w:rPr>
            </w:pPr>
            <w:r w:rsidRPr="00EE2603">
              <w:rPr>
                <w:b/>
                <w:sz w:val="26"/>
                <w:szCs w:val="26"/>
              </w:rPr>
              <w:t>___</w:t>
            </w:r>
            <w:r>
              <w:rPr>
                <w:b/>
                <w:sz w:val="26"/>
                <w:szCs w:val="26"/>
              </w:rPr>
              <w:t>_______________/Д.А. Костыренко</w:t>
            </w:r>
          </w:p>
        </w:tc>
        <w:tc>
          <w:tcPr>
            <w:tcW w:w="5103" w:type="dxa"/>
          </w:tcPr>
          <w:p w:rsidR="00C71865" w:rsidRPr="00EE2603" w:rsidRDefault="00C71865" w:rsidP="00C71865">
            <w:pPr>
              <w:spacing w:line="240" w:lineRule="atLeast"/>
              <w:rPr>
                <w:b/>
                <w:bCs/>
                <w:sz w:val="26"/>
                <w:szCs w:val="26"/>
              </w:rPr>
            </w:pPr>
          </w:p>
          <w:p w:rsidR="00C71865" w:rsidRPr="00EE2603" w:rsidRDefault="00C71865" w:rsidP="00C71865">
            <w:pPr>
              <w:spacing w:line="240" w:lineRule="atLeast"/>
              <w:jc w:val="center"/>
              <w:rPr>
                <w:b/>
                <w:bCs/>
                <w:sz w:val="26"/>
                <w:szCs w:val="26"/>
              </w:rPr>
            </w:pPr>
            <w:r w:rsidRPr="00EE2603">
              <w:rPr>
                <w:b/>
                <w:bCs/>
                <w:sz w:val="26"/>
                <w:szCs w:val="26"/>
              </w:rPr>
              <w:t>«Исполнитель»:</w:t>
            </w:r>
          </w:p>
          <w:p w:rsidR="00C71865" w:rsidRPr="00EE2603" w:rsidRDefault="00C71865" w:rsidP="00C71865">
            <w:pPr>
              <w:spacing w:line="240" w:lineRule="atLeast"/>
              <w:jc w:val="center"/>
              <w:rPr>
                <w:b/>
                <w:bCs/>
                <w:sz w:val="26"/>
                <w:szCs w:val="26"/>
              </w:rPr>
            </w:pPr>
          </w:p>
          <w:p w:rsidR="00C71865" w:rsidRPr="00EE2603" w:rsidRDefault="00C71865" w:rsidP="00C71865">
            <w:pPr>
              <w:pStyle w:val="aa"/>
              <w:tabs>
                <w:tab w:val="left" w:pos="1418"/>
              </w:tabs>
              <w:spacing w:line="240" w:lineRule="atLeast"/>
              <w:rPr>
                <w:szCs w:val="26"/>
              </w:rPr>
            </w:pPr>
          </w:p>
        </w:tc>
      </w:tr>
    </w:tbl>
    <w:p w:rsidR="00C71865" w:rsidRPr="00EE2603" w:rsidRDefault="00C71865" w:rsidP="00C71865">
      <w:pPr>
        <w:ind w:left="6096"/>
        <w:jc w:val="both"/>
        <w:rPr>
          <w:sz w:val="26"/>
          <w:szCs w:val="26"/>
        </w:rPr>
        <w:sectPr w:rsidR="00C71865" w:rsidRPr="00EE2603" w:rsidSect="00C71865">
          <w:pgSz w:w="11906" w:h="16838"/>
          <w:pgMar w:top="709" w:right="707" w:bottom="993" w:left="1701" w:header="708" w:footer="708" w:gutter="0"/>
          <w:cols w:space="708"/>
          <w:docGrid w:linePitch="360"/>
        </w:sectPr>
      </w:pPr>
    </w:p>
    <w:p w:rsidR="00C71865" w:rsidRPr="00EE2603" w:rsidRDefault="00C71865" w:rsidP="00C71865">
      <w:pPr>
        <w:ind w:left="6096"/>
        <w:jc w:val="both"/>
        <w:rPr>
          <w:sz w:val="26"/>
          <w:szCs w:val="26"/>
        </w:rPr>
      </w:pPr>
      <w:r w:rsidRPr="00EE2603">
        <w:rPr>
          <w:sz w:val="26"/>
          <w:szCs w:val="26"/>
        </w:rPr>
        <w:lastRenderedPageBreak/>
        <w:t>Приложение № 1</w:t>
      </w:r>
    </w:p>
    <w:p w:rsidR="00C71865" w:rsidRPr="00EE2603" w:rsidRDefault="00C71865" w:rsidP="00C71865">
      <w:pPr>
        <w:ind w:left="6096"/>
        <w:jc w:val="both"/>
        <w:rPr>
          <w:sz w:val="26"/>
          <w:szCs w:val="26"/>
        </w:rPr>
      </w:pPr>
      <w:r w:rsidRPr="00EE2603">
        <w:rPr>
          <w:sz w:val="26"/>
          <w:szCs w:val="26"/>
        </w:rPr>
        <w:t>к договору на оказание услуг</w:t>
      </w:r>
    </w:p>
    <w:p w:rsidR="00C71865" w:rsidRPr="00EE2603" w:rsidRDefault="00C71865" w:rsidP="00C71865">
      <w:pPr>
        <w:ind w:left="6096"/>
        <w:jc w:val="both"/>
        <w:rPr>
          <w:sz w:val="26"/>
          <w:szCs w:val="26"/>
        </w:rPr>
      </w:pPr>
      <w:r w:rsidRPr="00EE2603">
        <w:rPr>
          <w:sz w:val="26"/>
          <w:szCs w:val="26"/>
        </w:rPr>
        <w:t>от «___»_________201</w:t>
      </w:r>
      <w:r w:rsidR="00FE51A4">
        <w:rPr>
          <w:sz w:val="26"/>
          <w:szCs w:val="26"/>
        </w:rPr>
        <w:t>__</w:t>
      </w:r>
      <w:r w:rsidRPr="00EE2603">
        <w:rPr>
          <w:sz w:val="26"/>
          <w:szCs w:val="26"/>
        </w:rPr>
        <w:t xml:space="preserve"> г.</w:t>
      </w:r>
    </w:p>
    <w:p w:rsidR="00C71865" w:rsidRPr="00EE2603" w:rsidRDefault="00C71865" w:rsidP="00C71865">
      <w:pPr>
        <w:ind w:left="6096"/>
        <w:jc w:val="both"/>
        <w:rPr>
          <w:sz w:val="26"/>
          <w:szCs w:val="26"/>
        </w:rPr>
      </w:pPr>
      <w:r w:rsidRPr="00EE2603">
        <w:rPr>
          <w:sz w:val="26"/>
          <w:szCs w:val="26"/>
        </w:rPr>
        <w:t xml:space="preserve">№_______ </w:t>
      </w:r>
    </w:p>
    <w:p w:rsidR="00C71865" w:rsidRPr="00EE2603" w:rsidRDefault="00C71865" w:rsidP="00C71865">
      <w:pPr>
        <w:ind w:left="540"/>
        <w:jc w:val="center"/>
        <w:rPr>
          <w:b/>
          <w:sz w:val="26"/>
          <w:szCs w:val="26"/>
        </w:rPr>
      </w:pPr>
    </w:p>
    <w:p w:rsidR="00FE51A4" w:rsidRDefault="00FE51A4" w:rsidP="00FE51A4">
      <w:pPr>
        <w:spacing w:line="320" w:lineRule="exact"/>
        <w:ind w:firstLine="709"/>
        <w:jc w:val="center"/>
        <w:rPr>
          <w:sz w:val="28"/>
          <w:szCs w:val="28"/>
        </w:rPr>
      </w:pPr>
      <w:r>
        <w:rPr>
          <w:sz w:val="28"/>
          <w:szCs w:val="28"/>
        </w:rPr>
        <w:t>Техническое задание</w:t>
      </w:r>
    </w:p>
    <w:p w:rsidR="00FE51A4" w:rsidRDefault="00FE51A4" w:rsidP="00FE51A4">
      <w:pPr>
        <w:spacing w:line="320" w:lineRule="exact"/>
        <w:ind w:firstLine="709"/>
        <w:jc w:val="center"/>
        <w:rPr>
          <w:sz w:val="28"/>
          <w:szCs w:val="28"/>
        </w:rPr>
      </w:pPr>
    </w:p>
    <w:tbl>
      <w:tblPr>
        <w:tblW w:w="506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285"/>
        <w:gridCol w:w="537"/>
        <w:gridCol w:w="1164"/>
        <w:gridCol w:w="1019"/>
        <w:gridCol w:w="1453"/>
        <w:gridCol w:w="2039"/>
        <w:gridCol w:w="1916"/>
      </w:tblGrid>
      <w:tr w:rsidR="00FE51A4" w:rsidRPr="005F589D" w:rsidTr="0005469E">
        <w:tc>
          <w:tcPr>
            <w:tcW w:w="5000" w:type="pct"/>
            <w:gridSpan w:val="8"/>
          </w:tcPr>
          <w:p w:rsidR="00FE51A4" w:rsidRPr="005F589D" w:rsidRDefault="00FE51A4" w:rsidP="0005469E">
            <w:pPr>
              <w:jc w:val="center"/>
              <w:rPr>
                <w:b/>
              </w:rPr>
            </w:pPr>
            <w:r w:rsidRPr="005F589D">
              <w:rPr>
                <w:b/>
              </w:rPr>
              <w:t xml:space="preserve">1. Наименование закупаемых </w:t>
            </w:r>
            <w:r>
              <w:rPr>
                <w:b/>
              </w:rPr>
              <w:t>услуг</w:t>
            </w:r>
            <w:r w:rsidRPr="005F589D">
              <w:rPr>
                <w:b/>
              </w:rPr>
              <w:t>, их количество (объем), единичные расценки и начальная (максимальная) цена договора</w:t>
            </w:r>
          </w:p>
        </w:tc>
      </w:tr>
      <w:tr w:rsidR="00FE51A4" w:rsidRPr="005F589D" w:rsidTr="0005469E">
        <w:tc>
          <w:tcPr>
            <w:tcW w:w="1296" w:type="pct"/>
            <w:gridSpan w:val="3"/>
            <w:vAlign w:val="center"/>
          </w:tcPr>
          <w:p w:rsidR="00FE51A4" w:rsidRPr="005F589D" w:rsidRDefault="00FE51A4" w:rsidP="0005469E">
            <w:pPr>
              <w:jc w:val="center"/>
              <w:rPr>
                <w:b/>
              </w:rPr>
            </w:pPr>
            <w:r w:rsidRPr="005F589D">
              <w:rPr>
                <w:b/>
              </w:rPr>
              <w:t xml:space="preserve">Наименование </w:t>
            </w:r>
            <w:r>
              <w:rPr>
                <w:b/>
              </w:rPr>
              <w:t>услуги</w:t>
            </w:r>
          </w:p>
        </w:tc>
        <w:tc>
          <w:tcPr>
            <w:tcW w:w="568" w:type="pct"/>
            <w:vAlign w:val="center"/>
          </w:tcPr>
          <w:p w:rsidR="00FE51A4" w:rsidRPr="005F589D" w:rsidRDefault="00FE51A4" w:rsidP="0005469E">
            <w:pPr>
              <w:jc w:val="center"/>
              <w:rPr>
                <w:b/>
              </w:rPr>
            </w:pPr>
            <w:r w:rsidRPr="005F589D">
              <w:rPr>
                <w:b/>
              </w:rPr>
              <w:t>Ед. изм.</w:t>
            </w:r>
          </w:p>
        </w:tc>
        <w:tc>
          <w:tcPr>
            <w:tcW w:w="497" w:type="pct"/>
            <w:vAlign w:val="center"/>
          </w:tcPr>
          <w:p w:rsidR="00FE51A4" w:rsidRPr="005F589D" w:rsidRDefault="00FE51A4" w:rsidP="0005469E">
            <w:pPr>
              <w:ind w:left="-108"/>
              <w:jc w:val="center"/>
              <w:rPr>
                <w:b/>
              </w:rPr>
            </w:pPr>
            <w:r w:rsidRPr="005F589D">
              <w:rPr>
                <w:b/>
              </w:rPr>
              <w:t>Количество (объем)</w:t>
            </w:r>
          </w:p>
        </w:tc>
        <w:tc>
          <w:tcPr>
            <w:tcW w:w="709" w:type="pct"/>
            <w:vAlign w:val="center"/>
          </w:tcPr>
          <w:p w:rsidR="00FE51A4" w:rsidRPr="005F589D" w:rsidRDefault="00FE51A4" w:rsidP="0005469E">
            <w:pPr>
              <w:jc w:val="center"/>
              <w:rPr>
                <w:b/>
              </w:rPr>
            </w:pPr>
            <w:r w:rsidRPr="005F589D">
              <w:rPr>
                <w:b/>
              </w:rPr>
              <w:t>Цена за единицу</w:t>
            </w:r>
            <w:r>
              <w:rPr>
                <w:b/>
              </w:rPr>
              <w:t>, руб.</w:t>
            </w:r>
            <w:r w:rsidRPr="005F589D">
              <w:rPr>
                <w:b/>
              </w:rPr>
              <w:t xml:space="preserve"> без учёта НДС </w:t>
            </w:r>
          </w:p>
        </w:tc>
        <w:tc>
          <w:tcPr>
            <w:tcW w:w="995" w:type="pct"/>
            <w:vAlign w:val="center"/>
          </w:tcPr>
          <w:p w:rsidR="00FE51A4" w:rsidRPr="005F589D" w:rsidRDefault="00FE51A4" w:rsidP="0005469E">
            <w:pPr>
              <w:ind w:right="36"/>
              <w:jc w:val="center"/>
              <w:rPr>
                <w:b/>
              </w:rPr>
            </w:pPr>
            <w:r w:rsidRPr="005F589D">
              <w:rPr>
                <w:b/>
              </w:rPr>
              <w:t>Всего</w:t>
            </w:r>
            <w:r>
              <w:rPr>
                <w:b/>
              </w:rPr>
              <w:t>, руб.</w:t>
            </w:r>
            <w:r w:rsidRPr="005F589D">
              <w:rPr>
                <w:b/>
              </w:rPr>
              <w:t xml:space="preserve"> без учета НДС</w:t>
            </w:r>
          </w:p>
        </w:tc>
        <w:tc>
          <w:tcPr>
            <w:tcW w:w="935" w:type="pct"/>
            <w:vAlign w:val="center"/>
          </w:tcPr>
          <w:p w:rsidR="00FE51A4" w:rsidRPr="005F589D" w:rsidRDefault="00FE51A4" w:rsidP="0005469E">
            <w:pPr>
              <w:jc w:val="center"/>
              <w:rPr>
                <w:b/>
              </w:rPr>
            </w:pPr>
            <w:r w:rsidRPr="005F589D">
              <w:rPr>
                <w:b/>
              </w:rPr>
              <w:t>Всего</w:t>
            </w:r>
            <w:r>
              <w:rPr>
                <w:b/>
              </w:rPr>
              <w:t>, руб.</w:t>
            </w:r>
            <w:r w:rsidRPr="005F589D">
              <w:rPr>
                <w:b/>
              </w:rPr>
              <w:t xml:space="preserve"> с учетом НДС</w:t>
            </w:r>
          </w:p>
        </w:tc>
      </w:tr>
      <w:tr w:rsidR="00FE51A4" w:rsidRPr="00A573EE" w:rsidTr="0005469E">
        <w:trPr>
          <w:trHeight w:val="575"/>
        </w:trPr>
        <w:tc>
          <w:tcPr>
            <w:tcW w:w="1296" w:type="pct"/>
            <w:gridSpan w:val="3"/>
            <w:shd w:val="clear" w:color="auto" w:fill="auto"/>
            <w:vAlign w:val="center"/>
          </w:tcPr>
          <w:p w:rsidR="00FE51A4" w:rsidRDefault="00FE51A4" w:rsidP="0005469E">
            <w:pPr>
              <w:ind w:left="34"/>
            </w:pPr>
            <w:r w:rsidRPr="00D05130">
              <w:t>Услуги по осуществлению инкассации и охране денежных сре</w:t>
            </w:r>
            <w:proofErr w:type="gramStart"/>
            <w:r w:rsidRPr="00D05130">
              <w:t>дств в п</w:t>
            </w:r>
            <w:proofErr w:type="gramEnd"/>
            <w:r w:rsidRPr="00D05130">
              <w:t xml:space="preserve">унктах продаж </w:t>
            </w:r>
          </w:p>
          <w:p w:rsidR="00FE51A4" w:rsidRPr="00A573EE" w:rsidRDefault="00FE51A4" w:rsidP="0005469E">
            <w:pPr>
              <w:ind w:left="34"/>
            </w:pPr>
            <w:r w:rsidRPr="00D05130">
              <w:t xml:space="preserve">г. </w:t>
            </w:r>
            <w:r>
              <w:t>Холмск</w:t>
            </w:r>
          </w:p>
        </w:tc>
        <w:tc>
          <w:tcPr>
            <w:tcW w:w="568" w:type="pct"/>
            <w:shd w:val="clear" w:color="auto" w:fill="auto"/>
            <w:vAlign w:val="center"/>
          </w:tcPr>
          <w:p w:rsidR="00FE51A4" w:rsidRDefault="00FE51A4" w:rsidP="0005469E">
            <w:pPr>
              <w:jc w:val="center"/>
            </w:pPr>
            <w:proofErr w:type="spellStart"/>
            <w:r>
              <w:t>Усл</w:t>
            </w:r>
            <w:proofErr w:type="spellEnd"/>
            <w:r>
              <w:t xml:space="preserve">. </w:t>
            </w:r>
            <w:proofErr w:type="spellStart"/>
            <w:proofErr w:type="gramStart"/>
            <w:r>
              <w:t>ед</w:t>
            </w:r>
            <w:proofErr w:type="spellEnd"/>
            <w:proofErr w:type="gramEnd"/>
          </w:p>
          <w:p w:rsidR="00FE51A4" w:rsidRPr="00A573EE" w:rsidRDefault="00FE51A4" w:rsidP="0005469E">
            <w:pPr>
              <w:jc w:val="center"/>
            </w:pPr>
            <w:r>
              <w:t>(заезд)</w:t>
            </w:r>
          </w:p>
        </w:tc>
        <w:tc>
          <w:tcPr>
            <w:tcW w:w="497" w:type="pct"/>
            <w:shd w:val="clear" w:color="auto" w:fill="auto"/>
            <w:vAlign w:val="center"/>
          </w:tcPr>
          <w:p w:rsidR="00FE51A4" w:rsidRPr="00A573EE" w:rsidRDefault="00FE51A4" w:rsidP="0005469E">
            <w:pPr>
              <w:jc w:val="center"/>
            </w:pPr>
            <w:r>
              <w:t>400</w:t>
            </w:r>
          </w:p>
        </w:tc>
        <w:tc>
          <w:tcPr>
            <w:tcW w:w="709" w:type="pct"/>
            <w:shd w:val="clear" w:color="auto" w:fill="auto"/>
            <w:vAlign w:val="center"/>
          </w:tcPr>
          <w:p w:rsidR="00FE51A4" w:rsidRPr="00A573EE" w:rsidRDefault="00FE51A4" w:rsidP="0005469E">
            <w:pPr>
              <w:jc w:val="center"/>
              <w:rPr>
                <w:color w:val="000000"/>
              </w:rPr>
            </w:pPr>
          </w:p>
        </w:tc>
        <w:tc>
          <w:tcPr>
            <w:tcW w:w="995" w:type="pct"/>
            <w:shd w:val="clear" w:color="auto" w:fill="auto"/>
            <w:vAlign w:val="center"/>
          </w:tcPr>
          <w:p w:rsidR="00FE51A4" w:rsidRPr="00144AD7" w:rsidRDefault="00FE51A4" w:rsidP="0005469E">
            <w:pPr>
              <w:jc w:val="center"/>
              <w:rPr>
                <w:color w:val="000000"/>
              </w:rPr>
            </w:pPr>
          </w:p>
        </w:tc>
        <w:tc>
          <w:tcPr>
            <w:tcW w:w="935" w:type="pct"/>
            <w:shd w:val="clear" w:color="auto" w:fill="auto"/>
            <w:vAlign w:val="center"/>
          </w:tcPr>
          <w:p w:rsidR="00FE51A4" w:rsidRPr="00144AD7" w:rsidRDefault="00FE51A4" w:rsidP="0005469E">
            <w:pPr>
              <w:jc w:val="center"/>
              <w:rPr>
                <w:bCs/>
                <w:color w:val="000000"/>
              </w:rPr>
            </w:pPr>
          </w:p>
        </w:tc>
      </w:tr>
      <w:tr w:rsidR="00FE51A4" w:rsidRPr="00A573EE" w:rsidTr="0005469E">
        <w:trPr>
          <w:trHeight w:val="575"/>
        </w:trPr>
        <w:tc>
          <w:tcPr>
            <w:tcW w:w="1296" w:type="pct"/>
            <w:gridSpan w:val="3"/>
            <w:shd w:val="clear" w:color="auto" w:fill="auto"/>
            <w:vAlign w:val="center"/>
          </w:tcPr>
          <w:p w:rsidR="00FE51A4" w:rsidRDefault="00FE51A4" w:rsidP="0005469E">
            <w:pPr>
              <w:ind w:left="34"/>
            </w:pPr>
            <w:r w:rsidRPr="00D05130">
              <w:t>Услуги по осуществлению инкассации и охране денежных сре</w:t>
            </w:r>
            <w:proofErr w:type="gramStart"/>
            <w:r w:rsidRPr="00D05130">
              <w:t>дств в п</w:t>
            </w:r>
            <w:proofErr w:type="gramEnd"/>
            <w:r w:rsidRPr="00D05130">
              <w:t xml:space="preserve">унктах продаж </w:t>
            </w:r>
          </w:p>
          <w:p w:rsidR="00FE51A4" w:rsidRPr="00A573EE" w:rsidRDefault="00FE51A4" w:rsidP="0005469E">
            <w:pPr>
              <w:ind w:left="34"/>
            </w:pPr>
            <w:r w:rsidRPr="00D05130">
              <w:t xml:space="preserve">г. </w:t>
            </w:r>
            <w:r>
              <w:t>Поронайск</w:t>
            </w:r>
          </w:p>
        </w:tc>
        <w:tc>
          <w:tcPr>
            <w:tcW w:w="568" w:type="pct"/>
            <w:shd w:val="clear" w:color="auto" w:fill="auto"/>
            <w:vAlign w:val="center"/>
          </w:tcPr>
          <w:p w:rsidR="00FE51A4" w:rsidRDefault="00FE51A4" w:rsidP="0005469E">
            <w:pPr>
              <w:jc w:val="center"/>
            </w:pPr>
            <w:proofErr w:type="spellStart"/>
            <w:r>
              <w:t>Усл</w:t>
            </w:r>
            <w:proofErr w:type="spellEnd"/>
            <w:r>
              <w:t xml:space="preserve">. </w:t>
            </w:r>
            <w:proofErr w:type="spellStart"/>
            <w:proofErr w:type="gramStart"/>
            <w:r>
              <w:t>ед</w:t>
            </w:r>
            <w:proofErr w:type="spellEnd"/>
            <w:proofErr w:type="gramEnd"/>
          </w:p>
          <w:p w:rsidR="00FE51A4" w:rsidRPr="00A573EE" w:rsidRDefault="00FE51A4" w:rsidP="0005469E">
            <w:pPr>
              <w:jc w:val="center"/>
            </w:pPr>
            <w:r>
              <w:t>(заезд)</w:t>
            </w:r>
          </w:p>
        </w:tc>
        <w:tc>
          <w:tcPr>
            <w:tcW w:w="497" w:type="pct"/>
            <w:shd w:val="clear" w:color="auto" w:fill="auto"/>
            <w:vAlign w:val="center"/>
          </w:tcPr>
          <w:p w:rsidR="00FE51A4" w:rsidRDefault="00FE51A4" w:rsidP="0005469E">
            <w:pPr>
              <w:jc w:val="center"/>
            </w:pPr>
            <w:r>
              <w:t>400</w:t>
            </w:r>
          </w:p>
        </w:tc>
        <w:tc>
          <w:tcPr>
            <w:tcW w:w="709" w:type="pct"/>
            <w:shd w:val="clear" w:color="auto" w:fill="auto"/>
            <w:vAlign w:val="center"/>
          </w:tcPr>
          <w:p w:rsidR="00FE51A4" w:rsidRDefault="00FE51A4" w:rsidP="0005469E">
            <w:pPr>
              <w:jc w:val="center"/>
              <w:rPr>
                <w:color w:val="000000"/>
              </w:rPr>
            </w:pPr>
          </w:p>
        </w:tc>
        <w:tc>
          <w:tcPr>
            <w:tcW w:w="995" w:type="pct"/>
            <w:shd w:val="clear" w:color="auto" w:fill="auto"/>
            <w:vAlign w:val="center"/>
          </w:tcPr>
          <w:p w:rsidR="00FE51A4" w:rsidRPr="00144AD7" w:rsidRDefault="00FE51A4" w:rsidP="0005469E">
            <w:pPr>
              <w:jc w:val="center"/>
              <w:rPr>
                <w:color w:val="000000"/>
              </w:rPr>
            </w:pPr>
          </w:p>
        </w:tc>
        <w:tc>
          <w:tcPr>
            <w:tcW w:w="935" w:type="pct"/>
            <w:shd w:val="clear" w:color="auto" w:fill="auto"/>
            <w:vAlign w:val="center"/>
          </w:tcPr>
          <w:p w:rsidR="00FE51A4" w:rsidRPr="00144AD7" w:rsidRDefault="00FE51A4" w:rsidP="0005469E">
            <w:pPr>
              <w:jc w:val="center"/>
              <w:rPr>
                <w:bCs/>
                <w:color w:val="000000"/>
              </w:rPr>
            </w:pPr>
          </w:p>
        </w:tc>
      </w:tr>
      <w:tr w:rsidR="00FE51A4" w:rsidRPr="00A573EE" w:rsidTr="0005469E">
        <w:trPr>
          <w:trHeight w:val="413"/>
        </w:trPr>
        <w:tc>
          <w:tcPr>
            <w:tcW w:w="1296" w:type="pct"/>
            <w:gridSpan w:val="3"/>
            <w:shd w:val="clear" w:color="auto" w:fill="auto"/>
            <w:vAlign w:val="center"/>
          </w:tcPr>
          <w:p w:rsidR="00FE51A4" w:rsidRDefault="00FE51A4" w:rsidP="0005469E">
            <w:pPr>
              <w:ind w:left="34"/>
            </w:pPr>
            <w:r w:rsidRPr="00D05130">
              <w:t>Услуги по осуществлению инкассации и охране денежных сре</w:t>
            </w:r>
            <w:proofErr w:type="gramStart"/>
            <w:r w:rsidRPr="00D05130">
              <w:t>дств в п</w:t>
            </w:r>
            <w:proofErr w:type="gramEnd"/>
            <w:r w:rsidRPr="00D05130">
              <w:t xml:space="preserve">унктах продаж </w:t>
            </w:r>
          </w:p>
          <w:p w:rsidR="00FE51A4" w:rsidRPr="00A573EE" w:rsidRDefault="00FE51A4" w:rsidP="0005469E">
            <w:pPr>
              <w:ind w:left="34"/>
            </w:pPr>
            <w:r>
              <w:t xml:space="preserve">г. Макаров, </w:t>
            </w:r>
            <w:proofErr w:type="spellStart"/>
            <w:r>
              <w:t>пгт</w:t>
            </w:r>
            <w:proofErr w:type="spellEnd"/>
            <w:r>
              <w:t xml:space="preserve">. </w:t>
            </w:r>
            <w:proofErr w:type="gramStart"/>
            <w:r>
              <w:t>Смирны</w:t>
            </w:r>
            <w:r w:rsidR="0013278D">
              <w:t>х</w:t>
            </w:r>
            <w:proofErr w:type="gramEnd"/>
            <w:r>
              <w:t>, Тымовское, Ноглики</w:t>
            </w:r>
          </w:p>
        </w:tc>
        <w:tc>
          <w:tcPr>
            <w:tcW w:w="568" w:type="pct"/>
            <w:shd w:val="clear" w:color="auto" w:fill="auto"/>
            <w:vAlign w:val="center"/>
          </w:tcPr>
          <w:p w:rsidR="00FE51A4" w:rsidRDefault="00FE51A4" w:rsidP="0005469E">
            <w:pPr>
              <w:jc w:val="center"/>
            </w:pPr>
            <w:proofErr w:type="spellStart"/>
            <w:r>
              <w:t>Усл</w:t>
            </w:r>
            <w:proofErr w:type="spellEnd"/>
            <w:r>
              <w:t xml:space="preserve">. </w:t>
            </w:r>
            <w:proofErr w:type="spellStart"/>
            <w:proofErr w:type="gramStart"/>
            <w:r>
              <w:t>ед</w:t>
            </w:r>
            <w:proofErr w:type="spellEnd"/>
            <w:proofErr w:type="gramEnd"/>
          </w:p>
          <w:p w:rsidR="00FE51A4" w:rsidRPr="00A573EE" w:rsidRDefault="00FE51A4" w:rsidP="0005469E">
            <w:pPr>
              <w:jc w:val="center"/>
            </w:pPr>
            <w:r>
              <w:t>(заезд)</w:t>
            </w:r>
          </w:p>
        </w:tc>
        <w:tc>
          <w:tcPr>
            <w:tcW w:w="497" w:type="pct"/>
            <w:shd w:val="clear" w:color="auto" w:fill="auto"/>
            <w:vAlign w:val="center"/>
          </w:tcPr>
          <w:p w:rsidR="00FE51A4" w:rsidRPr="00A573EE" w:rsidRDefault="00FE51A4" w:rsidP="0005469E">
            <w:pPr>
              <w:jc w:val="center"/>
            </w:pPr>
            <w:r>
              <w:t>1100</w:t>
            </w:r>
          </w:p>
        </w:tc>
        <w:tc>
          <w:tcPr>
            <w:tcW w:w="709" w:type="pct"/>
            <w:shd w:val="clear" w:color="auto" w:fill="auto"/>
            <w:vAlign w:val="center"/>
          </w:tcPr>
          <w:p w:rsidR="00FE51A4" w:rsidRPr="00A573EE" w:rsidRDefault="00FE51A4" w:rsidP="0005469E">
            <w:pPr>
              <w:jc w:val="center"/>
              <w:rPr>
                <w:color w:val="000000"/>
              </w:rPr>
            </w:pPr>
          </w:p>
        </w:tc>
        <w:tc>
          <w:tcPr>
            <w:tcW w:w="995" w:type="pct"/>
            <w:shd w:val="clear" w:color="auto" w:fill="auto"/>
            <w:vAlign w:val="center"/>
          </w:tcPr>
          <w:p w:rsidR="00FE51A4" w:rsidRPr="00144AD7" w:rsidRDefault="00FE51A4" w:rsidP="0005469E">
            <w:pPr>
              <w:jc w:val="center"/>
              <w:rPr>
                <w:color w:val="000000"/>
              </w:rPr>
            </w:pPr>
          </w:p>
        </w:tc>
        <w:tc>
          <w:tcPr>
            <w:tcW w:w="935" w:type="pct"/>
            <w:shd w:val="clear" w:color="auto" w:fill="auto"/>
            <w:vAlign w:val="center"/>
          </w:tcPr>
          <w:p w:rsidR="00FE51A4" w:rsidRPr="00144AD7" w:rsidRDefault="00FE51A4" w:rsidP="0005469E">
            <w:pPr>
              <w:jc w:val="center"/>
              <w:rPr>
                <w:bCs/>
                <w:color w:val="000000"/>
              </w:rPr>
            </w:pPr>
          </w:p>
        </w:tc>
      </w:tr>
      <w:tr w:rsidR="00FE51A4" w:rsidRPr="005F589D" w:rsidTr="0005469E">
        <w:tc>
          <w:tcPr>
            <w:tcW w:w="1296" w:type="pct"/>
            <w:gridSpan w:val="3"/>
            <w:vAlign w:val="center"/>
          </w:tcPr>
          <w:p w:rsidR="00FE51A4" w:rsidRPr="00A573EE" w:rsidRDefault="00FE51A4" w:rsidP="0005469E">
            <w:pPr>
              <w:rPr>
                <w:b/>
              </w:rPr>
            </w:pPr>
            <w:r w:rsidRPr="00A573EE">
              <w:rPr>
                <w:b/>
              </w:rPr>
              <w:t>ИТОГО начальная (максимальная) цена</w:t>
            </w:r>
          </w:p>
        </w:tc>
        <w:tc>
          <w:tcPr>
            <w:tcW w:w="568" w:type="pct"/>
            <w:vAlign w:val="center"/>
          </w:tcPr>
          <w:p w:rsidR="00FE51A4" w:rsidRPr="00A573EE" w:rsidRDefault="00FE51A4" w:rsidP="0005469E">
            <w:bookmarkStart w:id="1" w:name="_GoBack"/>
            <w:bookmarkEnd w:id="1"/>
          </w:p>
        </w:tc>
        <w:tc>
          <w:tcPr>
            <w:tcW w:w="497" w:type="pct"/>
            <w:vAlign w:val="center"/>
          </w:tcPr>
          <w:p w:rsidR="00FE51A4" w:rsidRPr="00A573EE" w:rsidRDefault="00FE51A4" w:rsidP="0005469E">
            <w:pPr>
              <w:jc w:val="center"/>
              <w:rPr>
                <w:color w:val="000000"/>
              </w:rPr>
            </w:pPr>
          </w:p>
        </w:tc>
        <w:tc>
          <w:tcPr>
            <w:tcW w:w="709" w:type="pct"/>
            <w:vAlign w:val="center"/>
          </w:tcPr>
          <w:p w:rsidR="00FE51A4" w:rsidRPr="00A573EE" w:rsidRDefault="00FE51A4" w:rsidP="0005469E">
            <w:pPr>
              <w:jc w:val="center"/>
              <w:rPr>
                <w:color w:val="000000"/>
              </w:rPr>
            </w:pPr>
          </w:p>
        </w:tc>
        <w:tc>
          <w:tcPr>
            <w:tcW w:w="995" w:type="pct"/>
            <w:vAlign w:val="center"/>
          </w:tcPr>
          <w:p w:rsidR="00FE51A4" w:rsidRPr="00A573EE" w:rsidRDefault="00FE51A4" w:rsidP="0005469E">
            <w:pPr>
              <w:jc w:val="center"/>
              <w:rPr>
                <w:b/>
                <w:bCs/>
                <w:color w:val="000000"/>
              </w:rPr>
            </w:pPr>
          </w:p>
        </w:tc>
        <w:tc>
          <w:tcPr>
            <w:tcW w:w="935" w:type="pct"/>
            <w:vAlign w:val="center"/>
          </w:tcPr>
          <w:p w:rsidR="00FE51A4" w:rsidRDefault="00FE51A4" w:rsidP="0005469E">
            <w:pPr>
              <w:jc w:val="center"/>
              <w:rPr>
                <w:b/>
                <w:bCs/>
                <w:color w:val="000000"/>
              </w:rPr>
            </w:pPr>
          </w:p>
        </w:tc>
      </w:tr>
      <w:tr w:rsidR="00FE51A4" w:rsidRPr="005F589D" w:rsidTr="0005469E">
        <w:tc>
          <w:tcPr>
            <w:tcW w:w="1296" w:type="pct"/>
            <w:gridSpan w:val="3"/>
          </w:tcPr>
          <w:p w:rsidR="00FE51A4" w:rsidRPr="005F589D" w:rsidRDefault="00FE51A4" w:rsidP="0005469E">
            <w:pPr>
              <w:rPr>
                <w:b/>
              </w:rPr>
            </w:pPr>
            <w:r w:rsidRPr="005F589D">
              <w:rPr>
                <w:b/>
                <w:bCs/>
              </w:rPr>
              <w:t>Порядок формирования начальной (максимальной) цены</w:t>
            </w:r>
          </w:p>
        </w:tc>
        <w:tc>
          <w:tcPr>
            <w:tcW w:w="3704" w:type="pct"/>
            <w:gridSpan w:val="5"/>
          </w:tcPr>
          <w:p w:rsidR="00FE51A4" w:rsidRPr="005D5B53" w:rsidRDefault="00FE51A4" w:rsidP="0005469E">
            <w:pPr>
              <w:ind w:right="-6" w:firstLine="567"/>
              <w:jc w:val="both"/>
              <w:outlineLvl w:val="0"/>
              <w:rPr>
                <w:i/>
              </w:rPr>
            </w:pPr>
            <w:r w:rsidRPr="005D5B53">
              <w:t>Начальная (максимальная) стоимость услуг указана с учетом всех видов налогов, стоимости транспортных и иных возможных расходов, необходимых для оказания услуг по настоящему Договору.</w:t>
            </w:r>
          </w:p>
        </w:tc>
      </w:tr>
      <w:tr w:rsidR="00FE51A4" w:rsidRPr="005F589D" w:rsidTr="0005469E">
        <w:tc>
          <w:tcPr>
            <w:tcW w:w="5000" w:type="pct"/>
            <w:gridSpan w:val="8"/>
          </w:tcPr>
          <w:p w:rsidR="00FE51A4" w:rsidRPr="005F589D" w:rsidRDefault="00FE51A4" w:rsidP="0005469E">
            <w:pPr>
              <w:rPr>
                <w:b/>
                <w:bCs/>
                <w:i/>
              </w:rPr>
            </w:pPr>
            <w:r w:rsidRPr="005F589D">
              <w:rPr>
                <w:b/>
              </w:rPr>
              <w:t xml:space="preserve">2. Требования к </w:t>
            </w:r>
            <w:r>
              <w:rPr>
                <w:b/>
              </w:rPr>
              <w:t>услуг</w:t>
            </w:r>
            <w:r w:rsidRPr="005F589D">
              <w:rPr>
                <w:b/>
              </w:rPr>
              <w:t>ам</w:t>
            </w:r>
          </w:p>
        </w:tc>
      </w:tr>
      <w:tr w:rsidR="00FE51A4" w:rsidRPr="005F589D" w:rsidTr="0005469E">
        <w:tc>
          <w:tcPr>
            <w:tcW w:w="1034" w:type="pct"/>
            <w:gridSpan w:val="2"/>
            <w:vMerge w:val="restart"/>
          </w:tcPr>
          <w:p w:rsidR="00FE51A4" w:rsidRPr="009926A3" w:rsidRDefault="00FE51A4" w:rsidP="0005469E">
            <w:pPr>
              <w:rPr>
                <w:highlight w:val="yellow"/>
              </w:rPr>
            </w:pPr>
          </w:p>
        </w:tc>
        <w:tc>
          <w:tcPr>
            <w:tcW w:w="830" w:type="pct"/>
            <w:gridSpan w:val="2"/>
          </w:tcPr>
          <w:p w:rsidR="00FE51A4" w:rsidRPr="005F589D" w:rsidRDefault="00FE51A4" w:rsidP="0005469E">
            <w:r w:rsidRPr="005F589D">
              <w:rPr>
                <w:bCs/>
              </w:rPr>
              <w:t>Нормативные документы, согласно которым установлены требования</w:t>
            </w:r>
          </w:p>
        </w:tc>
        <w:tc>
          <w:tcPr>
            <w:tcW w:w="3136" w:type="pct"/>
            <w:gridSpan w:val="4"/>
          </w:tcPr>
          <w:p w:rsidR="00FE51A4" w:rsidRPr="000A6001" w:rsidRDefault="00FE51A4" w:rsidP="0005469E">
            <w:pPr>
              <w:autoSpaceDE w:val="0"/>
              <w:autoSpaceDN w:val="0"/>
              <w:adjustRightInd w:val="0"/>
              <w:jc w:val="both"/>
            </w:pPr>
            <w:r w:rsidRPr="000A6001">
              <w:t>- Федеральный закон от 02.12.1990 № 395-1 «О банках и банковской системе»</w:t>
            </w:r>
            <w:r>
              <w:t>;</w:t>
            </w:r>
          </w:p>
          <w:p w:rsidR="00FE51A4" w:rsidRPr="000A6001" w:rsidRDefault="00FE51A4" w:rsidP="0005469E">
            <w:pPr>
              <w:autoSpaceDE w:val="0"/>
              <w:autoSpaceDN w:val="0"/>
              <w:adjustRightInd w:val="0"/>
              <w:jc w:val="both"/>
            </w:pPr>
            <w:r w:rsidRPr="000A6001">
              <w:t>- Указание Центрального банка РФ от 30 июля 2014 г. N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t>;</w:t>
            </w:r>
          </w:p>
          <w:p w:rsidR="00FE51A4" w:rsidRPr="000A6001" w:rsidRDefault="00FE51A4" w:rsidP="0005469E">
            <w:pPr>
              <w:autoSpaceDE w:val="0"/>
              <w:autoSpaceDN w:val="0"/>
              <w:adjustRightInd w:val="0"/>
              <w:jc w:val="both"/>
              <w:rPr>
                <w:bCs/>
                <w:i/>
              </w:rPr>
            </w:pPr>
            <w:r w:rsidRPr="000A6001">
              <w:t>- Положение Центрального банка РФ от 29 января 2018 г. N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sidRPr="000A6001">
              <w:rPr>
                <w:rFonts w:eastAsiaTheme="minorHAnsi"/>
                <w:lang w:eastAsia="en-US"/>
              </w:rPr>
              <w:t xml:space="preserve"> </w:t>
            </w:r>
          </w:p>
        </w:tc>
      </w:tr>
      <w:tr w:rsidR="00FE51A4" w:rsidRPr="005F589D" w:rsidTr="0005469E">
        <w:tc>
          <w:tcPr>
            <w:tcW w:w="1034" w:type="pct"/>
            <w:gridSpan w:val="2"/>
            <w:vMerge/>
          </w:tcPr>
          <w:p w:rsidR="00FE51A4" w:rsidRPr="005F589D" w:rsidRDefault="00FE51A4" w:rsidP="0005469E">
            <w:pPr>
              <w:rPr>
                <w:i/>
              </w:rPr>
            </w:pPr>
          </w:p>
        </w:tc>
        <w:tc>
          <w:tcPr>
            <w:tcW w:w="830" w:type="pct"/>
            <w:gridSpan w:val="2"/>
            <w:vAlign w:val="center"/>
          </w:tcPr>
          <w:p w:rsidR="00FE51A4" w:rsidRPr="005F589D" w:rsidRDefault="00FE51A4" w:rsidP="0005469E">
            <w:pPr>
              <w:rPr>
                <w:i/>
              </w:rPr>
            </w:pPr>
            <w:r w:rsidRPr="005F589D">
              <w:rPr>
                <w:bCs/>
              </w:rPr>
              <w:t xml:space="preserve">Технические и функциональные характеристики </w:t>
            </w:r>
            <w:r>
              <w:rPr>
                <w:bCs/>
              </w:rPr>
              <w:t>услуги</w:t>
            </w:r>
          </w:p>
        </w:tc>
        <w:tc>
          <w:tcPr>
            <w:tcW w:w="3136" w:type="pct"/>
            <w:gridSpan w:val="4"/>
            <w:vAlign w:val="center"/>
          </w:tcPr>
          <w:p w:rsidR="00FE51A4" w:rsidRPr="00E01794" w:rsidRDefault="00FE51A4" w:rsidP="0005469E">
            <w:pPr>
              <w:shd w:val="clear" w:color="auto" w:fill="FFFFFF"/>
              <w:ind w:firstLine="107"/>
              <w:jc w:val="both"/>
            </w:pPr>
            <w:r w:rsidRPr="00E01794">
              <w:t>Услуги по инкассации и охране денежной наличности включают в себя:</w:t>
            </w:r>
          </w:p>
          <w:p w:rsidR="00FE51A4" w:rsidRPr="00E01794" w:rsidRDefault="00FE51A4" w:rsidP="0005469E">
            <w:pPr>
              <w:shd w:val="clear" w:color="auto" w:fill="FFFFFF"/>
              <w:ind w:firstLine="107"/>
              <w:jc w:val="both"/>
            </w:pPr>
            <w:r w:rsidRPr="00E01794">
              <w:t>- сбор, доставк</w:t>
            </w:r>
            <w:r>
              <w:t>у</w:t>
            </w:r>
            <w:r w:rsidRPr="00E01794">
              <w:t xml:space="preserve"> на </w:t>
            </w:r>
            <w:proofErr w:type="spellStart"/>
            <w:r w:rsidRPr="00E01794">
              <w:t>спецавтотранспорте</w:t>
            </w:r>
            <w:proofErr w:type="spellEnd"/>
            <w:r w:rsidRPr="00E01794">
              <w:t xml:space="preserve"> пакетов с денежной наличностью Заказчика в порядке и сроки, указанные в документации.</w:t>
            </w:r>
          </w:p>
          <w:p w:rsidR="00FE51A4" w:rsidRPr="00E01794" w:rsidRDefault="00FE51A4" w:rsidP="0005469E">
            <w:pPr>
              <w:shd w:val="clear" w:color="auto" w:fill="FFFFFF"/>
              <w:ind w:firstLine="107"/>
              <w:jc w:val="both"/>
            </w:pPr>
            <w:r w:rsidRPr="00E01794">
              <w:t>- доставк</w:t>
            </w:r>
            <w:r>
              <w:t>у</w:t>
            </w:r>
            <w:r w:rsidRPr="00E01794">
              <w:t xml:space="preserve"> денежной наличности в обслуживающий банк Заказчика в день инкассации (или на следующий рабочий день).</w:t>
            </w:r>
          </w:p>
          <w:p w:rsidR="00FE51A4" w:rsidRPr="00E01794" w:rsidRDefault="00FE51A4" w:rsidP="0005469E">
            <w:pPr>
              <w:shd w:val="clear" w:color="auto" w:fill="FFFFFF"/>
              <w:ind w:firstLine="107"/>
              <w:jc w:val="both"/>
            </w:pPr>
            <w:r w:rsidRPr="00E01794">
              <w:t>-обеспечение сохранности целости пакетов с денежной наличностью, с момента принятия их в установленном порядке инкассаторами</w:t>
            </w:r>
            <w:r>
              <w:t xml:space="preserve"> до момента передачи их в обслуживающий банк Заказчика</w:t>
            </w:r>
            <w:r w:rsidRPr="00E01794">
              <w:t>.</w:t>
            </w:r>
          </w:p>
          <w:p w:rsidR="00FE51A4" w:rsidRPr="000A6001" w:rsidRDefault="00FE51A4" w:rsidP="0005469E">
            <w:pPr>
              <w:shd w:val="clear" w:color="auto" w:fill="FFFFFF"/>
              <w:ind w:firstLine="107"/>
              <w:jc w:val="both"/>
            </w:pPr>
            <w:r w:rsidRPr="00E01794">
              <w:t>- страхование инкассируемой денежной наличности.</w:t>
            </w:r>
          </w:p>
        </w:tc>
      </w:tr>
      <w:tr w:rsidR="00FE51A4" w:rsidRPr="005F589D" w:rsidTr="0005469E">
        <w:trPr>
          <w:trHeight w:val="1725"/>
        </w:trPr>
        <w:tc>
          <w:tcPr>
            <w:tcW w:w="1034" w:type="pct"/>
            <w:gridSpan w:val="2"/>
            <w:vMerge/>
          </w:tcPr>
          <w:p w:rsidR="00FE51A4" w:rsidRPr="005F589D" w:rsidRDefault="00FE51A4" w:rsidP="0005469E">
            <w:pPr>
              <w:jc w:val="both"/>
              <w:rPr>
                <w:i/>
              </w:rPr>
            </w:pPr>
          </w:p>
        </w:tc>
        <w:tc>
          <w:tcPr>
            <w:tcW w:w="830" w:type="pct"/>
            <w:gridSpan w:val="2"/>
          </w:tcPr>
          <w:p w:rsidR="00FE51A4" w:rsidRPr="005F589D" w:rsidRDefault="00FE51A4" w:rsidP="0005469E">
            <w:pPr>
              <w:jc w:val="both"/>
              <w:rPr>
                <w:i/>
              </w:rPr>
            </w:pPr>
            <w:r w:rsidRPr="005F589D">
              <w:rPr>
                <w:bCs/>
              </w:rPr>
              <w:t xml:space="preserve">Требования к безопасности </w:t>
            </w:r>
            <w:r>
              <w:rPr>
                <w:bCs/>
              </w:rPr>
              <w:t>услуги</w:t>
            </w:r>
          </w:p>
        </w:tc>
        <w:tc>
          <w:tcPr>
            <w:tcW w:w="3136" w:type="pct"/>
            <w:gridSpan w:val="4"/>
            <w:vAlign w:val="center"/>
          </w:tcPr>
          <w:p w:rsidR="00FE51A4" w:rsidRPr="000A6001" w:rsidRDefault="00FE51A4" w:rsidP="0005469E">
            <w:pPr>
              <w:autoSpaceDE w:val="0"/>
              <w:autoSpaceDN w:val="0"/>
              <w:adjustRightInd w:val="0"/>
              <w:jc w:val="both"/>
            </w:pPr>
            <w:r>
              <w:t>При о</w:t>
            </w:r>
            <w:r w:rsidRPr="000A6001">
              <w:t>казани</w:t>
            </w:r>
            <w:r>
              <w:t>и</w:t>
            </w:r>
            <w:r w:rsidRPr="000A6001">
              <w:t xml:space="preserve"> услуг должн</w:t>
            </w:r>
            <w:r>
              <w:t>ы соблюдаться</w:t>
            </w:r>
            <w:r w:rsidRPr="000A6001">
              <w:t xml:space="preserve"> требовани</w:t>
            </w:r>
            <w:r>
              <w:t>я</w:t>
            </w:r>
            <w:r w:rsidRPr="000A6001">
              <w:t xml:space="preserve"> Положения Центрального банка РФ от 29 января 2018 г. N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tc>
      </w:tr>
      <w:tr w:rsidR="00FE51A4" w:rsidRPr="005F589D" w:rsidTr="0005469E">
        <w:tc>
          <w:tcPr>
            <w:tcW w:w="1034" w:type="pct"/>
            <w:gridSpan w:val="2"/>
            <w:vMerge/>
          </w:tcPr>
          <w:p w:rsidR="00FE51A4" w:rsidRPr="005F589D" w:rsidRDefault="00FE51A4" w:rsidP="0005469E">
            <w:pPr>
              <w:jc w:val="both"/>
              <w:rPr>
                <w:i/>
              </w:rPr>
            </w:pPr>
          </w:p>
        </w:tc>
        <w:tc>
          <w:tcPr>
            <w:tcW w:w="830" w:type="pct"/>
            <w:gridSpan w:val="2"/>
          </w:tcPr>
          <w:p w:rsidR="00FE51A4" w:rsidRPr="005F589D" w:rsidRDefault="00FE51A4" w:rsidP="0005469E">
            <w:pPr>
              <w:jc w:val="both"/>
              <w:rPr>
                <w:i/>
              </w:rPr>
            </w:pPr>
            <w:r w:rsidRPr="005F589D">
              <w:rPr>
                <w:bCs/>
              </w:rPr>
              <w:t xml:space="preserve">Требования к качеству </w:t>
            </w:r>
            <w:r>
              <w:rPr>
                <w:bCs/>
              </w:rPr>
              <w:t>услуги</w:t>
            </w:r>
          </w:p>
        </w:tc>
        <w:tc>
          <w:tcPr>
            <w:tcW w:w="3136" w:type="pct"/>
            <w:gridSpan w:val="4"/>
            <w:vAlign w:val="center"/>
          </w:tcPr>
          <w:p w:rsidR="00FE51A4" w:rsidRPr="000A6001" w:rsidRDefault="00FE51A4" w:rsidP="0005469E">
            <w:pPr>
              <w:jc w:val="both"/>
              <w:rPr>
                <w:rFonts w:cs="PSBVA U+ Times"/>
              </w:rPr>
            </w:pPr>
            <w:r>
              <w:rPr>
                <w:rFonts w:cs="PSBVA U+ Times"/>
              </w:rPr>
              <w:t>Не предусмотрены</w:t>
            </w:r>
          </w:p>
        </w:tc>
      </w:tr>
      <w:tr w:rsidR="00FE51A4" w:rsidRPr="005F589D" w:rsidTr="0005469E">
        <w:tc>
          <w:tcPr>
            <w:tcW w:w="5000" w:type="pct"/>
            <w:gridSpan w:val="8"/>
          </w:tcPr>
          <w:p w:rsidR="00FE51A4" w:rsidRPr="005F589D" w:rsidRDefault="00FE51A4" w:rsidP="0005469E">
            <w:pPr>
              <w:jc w:val="both"/>
              <w:rPr>
                <w:b/>
                <w:i/>
              </w:rPr>
            </w:pPr>
            <w:r w:rsidRPr="005F589D">
              <w:rPr>
                <w:b/>
              </w:rPr>
              <w:t>3. Требования к результатам</w:t>
            </w:r>
          </w:p>
        </w:tc>
      </w:tr>
      <w:tr w:rsidR="00FE51A4" w:rsidRPr="005F589D" w:rsidTr="0005469E">
        <w:tc>
          <w:tcPr>
            <w:tcW w:w="5000" w:type="pct"/>
            <w:gridSpan w:val="8"/>
          </w:tcPr>
          <w:p w:rsidR="00FE51A4" w:rsidRPr="005F589D" w:rsidRDefault="00FE51A4" w:rsidP="0005469E">
            <w:pPr>
              <w:pStyle w:val="aa"/>
              <w:suppressAutoHyphens/>
              <w:ind w:firstLine="0"/>
              <w:rPr>
                <w:b/>
                <w:sz w:val="24"/>
              </w:rPr>
            </w:pPr>
            <w:r>
              <w:rPr>
                <w:sz w:val="24"/>
              </w:rPr>
              <w:t>Результат оказанных услуг должен быть оформлен актом оказанных услуг.</w:t>
            </w:r>
          </w:p>
        </w:tc>
      </w:tr>
      <w:tr w:rsidR="00FE51A4" w:rsidRPr="005F589D" w:rsidTr="0005469E">
        <w:tc>
          <w:tcPr>
            <w:tcW w:w="5000" w:type="pct"/>
            <w:gridSpan w:val="8"/>
          </w:tcPr>
          <w:p w:rsidR="00FE51A4" w:rsidRPr="005F589D" w:rsidRDefault="00FE51A4" w:rsidP="0005469E">
            <w:pPr>
              <w:jc w:val="both"/>
              <w:rPr>
                <w:i/>
              </w:rPr>
            </w:pPr>
            <w:r w:rsidRPr="005F589D">
              <w:rPr>
                <w:b/>
              </w:rPr>
              <w:t>4.</w:t>
            </w:r>
            <w:r w:rsidRPr="005F589D">
              <w:rPr>
                <w:i/>
              </w:rPr>
              <w:t xml:space="preserve"> </w:t>
            </w:r>
            <w:r w:rsidRPr="005F589D">
              <w:rPr>
                <w:b/>
                <w:bCs/>
              </w:rPr>
              <w:t xml:space="preserve">Место, условия и порядок </w:t>
            </w:r>
            <w:r>
              <w:rPr>
                <w:b/>
                <w:bCs/>
              </w:rPr>
              <w:t>оказания</w:t>
            </w:r>
            <w:r w:rsidRPr="005F589D">
              <w:rPr>
                <w:b/>
                <w:bCs/>
              </w:rPr>
              <w:t xml:space="preserve"> </w:t>
            </w:r>
            <w:r>
              <w:rPr>
                <w:b/>
                <w:bCs/>
              </w:rPr>
              <w:t>услуг</w:t>
            </w:r>
          </w:p>
        </w:tc>
      </w:tr>
      <w:tr w:rsidR="00FE51A4" w:rsidRPr="005F589D" w:rsidTr="0005469E">
        <w:trPr>
          <w:trHeight w:val="505"/>
        </w:trPr>
        <w:tc>
          <w:tcPr>
            <w:tcW w:w="895" w:type="pct"/>
          </w:tcPr>
          <w:p w:rsidR="00FE51A4" w:rsidRPr="005F589D" w:rsidRDefault="00FE51A4" w:rsidP="0005469E">
            <w:r w:rsidRPr="005F589D">
              <w:t xml:space="preserve">Место </w:t>
            </w:r>
            <w:r>
              <w:rPr>
                <w:bCs/>
              </w:rPr>
              <w:t>оказания услуг</w:t>
            </w:r>
          </w:p>
        </w:tc>
        <w:tc>
          <w:tcPr>
            <w:tcW w:w="4105" w:type="pct"/>
            <w:gridSpan w:val="7"/>
          </w:tcPr>
          <w:p w:rsidR="00FE51A4" w:rsidRPr="00E01794" w:rsidRDefault="00FE51A4" w:rsidP="0005469E">
            <w:pPr>
              <w:pStyle w:val="aa"/>
              <w:suppressAutoHyphens/>
              <w:ind w:firstLine="0"/>
              <w:rPr>
                <w:sz w:val="24"/>
              </w:rPr>
            </w:pPr>
            <w:r>
              <w:rPr>
                <w:sz w:val="24"/>
              </w:rPr>
              <w:t>Билетная</w:t>
            </w:r>
            <w:r w:rsidRPr="00E01794">
              <w:rPr>
                <w:sz w:val="24"/>
              </w:rPr>
              <w:t xml:space="preserve"> касс</w:t>
            </w:r>
            <w:r>
              <w:rPr>
                <w:sz w:val="24"/>
              </w:rPr>
              <w:t>а</w:t>
            </w:r>
            <w:r w:rsidRPr="00E01794">
              <w:rPr>
                <w:sz w:val="24"/>
              </w:rPr>
              <w:t xml:space="preserve"> ст. </w:t>
            </w:r>
            <w:r>
              <w:rPr>
                <w:sz w:val="24"/>
              </w:rPr>
              <w:t>Холмск - Северный</w:t>
            </w:r>
            <w:r w:rsidRPr="00E01794">
              <w:rPr>
                <w:sz w:val="24"/>
              </w:rPr>
              <w:t xml:space="preserve">– </w:t>
            </w:r>
            <w:proofErr w:type="gramStart"/>
            <w:r w:rsidRPr="00E01794">
              <w:rPr>
                <w:sz w:val="24"/>
              </w:rPr>
              <w:t>г.</w:t>
            </w:r>
            <w:proofErr w:type="gramEnd"/>
            <w:r w:rsidRPr="00E01794">
              <w:rPr>
                <w:sz w:val="24"/>
              </w:rPr>
              <w:t xml:space="preserve"> </w:t>
            </w:r>
            <w:r>
              <w:rPr>
                <w:sz w:val="24"/>
              </w:rPr>
              <w:t>Холмск, ул. Лесозаводская, д. 10</w:t>
            </w:r>
          </w:p>
          <w:p w:rsidR="00FE51A4" w:rsidRDefault="00FE51A4" w:rsidP="0005469E">
            <w:pPr>
              <w:pStyle w:val="aa"/>
              <w:suppressAutoHyphens/>
              <w:ind w:firstLine="0"/>
              <w:rPr>
                <w:sz w:val="24"/>
              </w:rPr>
            </w:pPr>
            <w:r>
              <w:rPr>
                <w:sz w:val="24"/>
              </w:rPr>
              <w:t>Билетная</w:t>
            </w:r>
            <w:r w:rsidRPr="00E01794">
              <w:rPr>
                <w:sz w:val="24"/>
              </w:rPr>
              <w:t xml:space="preserve"> касс</w:t>
            </w:r>
            <w:r>
              <w:rPr>
                <w:sz w:val="24"/>
              </w:rPr>
              <w:t>а</w:t>
            </w:r>
            <w:r w:rsidRPr="00E01794">
              <w:rPr>
                <w:sz w:val="24"/>
              </w:rPr>
              <w:t xml:space="preserve"> ст. </w:t>
            </w:r>
            <w:r>
              <w:rPr>
                <w:sz w:val="24"/>
              </w:rPr>
              <w:t xml:space="preserve">Поронайск </w:t>
            </w:r>
            <w:r w:rsidRPr="00E01794">
              <w:rPr>
                <w:sz w:val="24"/>
              </w:rPr>
              <w:t xml:space="preserve">– г. </w:t>
            </w:r>
            <w:r>
              <w:rPr>
                <w:sz w:val="24"/>
              </w:rPr>
              <w:t>Поронайск, пер. Степной, д. 19</w:t>
            </w:r>
          </w:p>
          <w:p w:rsidR="00FE51A4" w:rsidRDefault="0013278D" w:rsidP="0005469E">
            <w:pPr>
              <w:pStyle w:val="aa"/>
              <w:suppressAutoHyphens/>
              <w:ind w:firstLine="0"/>
              <w:rPr>
                <w:sz w:val="24"/>
              </w:rPr>
            </w:pPr>
            <w:r>
              <w:rPr>
                <w:sz w:val="24"/>
              </w:rPr>
              <w:t>Билетная</w:t>
            </w:r>
            <w:r w:rsidR="00FE51A4">
              <w:rPr>
                <w:sz w:val="24"/>
              </w:rPr>
              <w:t xml:space="preserve"> касса ст. Макаров - г. Макаров, ул. Набережная, д.3</w:t>
            </w:r>
          </w:p>
          <w:p w:rsidR="00FE51A4" w:rsidRDefault="00FE51A4" w:rsidP="0005469E">
            <w:pPr>
              <w:pStyle w:val="aa"/>
              <w:suppressAutoHyphens/>
              <w:ind w:firstLine="0"/>
              <w:rPr>
                <w:sz w:val="24"/>
              </w:rPr>
            </w:pPr>
            <w:r>
              <w:rPr>
                <w:sz w:val="24"/>
              </w:rPr>
              <w:t xml:space="preserve">Билетная касса ст. </w:t>
            </w:r>
            <w:proofErr w:type="gramStart"/>
            <w:r>
              <w:rPr>
                <w:sz w:val="24"/>
              </w:rPr>
              <w:t>Смирных</w:t>
            </w:r>
            <w:proofErr w:type="gramEnd"/>
            <w:r>
              <w:rPr>
                <w:sz w:val="24"/>
              </w:rPr>
              <w:t xml:space="preserve"> – </w:t>
            </w:r>
            <w:proofErr w:type="spellStart"/>
            <w:r>
              <w:rPr>
                <w:sz w:val="24"/>
              </w:rPr>
              <w:t>пгт</w:t>
            </w:r>
            <w:proofErr w:type="spellEnd"/>
            <w:r>
              <w:rPr>
                <w:sz w:val="24"/>
              </w:rPr>
              <w:t>. Смирных, ул. Вокзальная, д.11</w:t>
            </w:r>
          </w:p>
          <w:p w:rsidR="00FE51A4" w:rsidRDefault="00FE51A4" w:rsidP="0005469E">
            <w:pPr>
              <w:pStyle w:val="aa"/>
              <w:suppressAutoHyphens/>
              <w:ind w:firstLine="0"/>
              <w:rPr>
                <w:sz w:val="24"/>
              </w:rPr>
            </w:pPr>
            <w:r>
              <w:rPr>
                <w:sz w:val="24"/>
              </w:rPr>
              <w:t xml:space="preserve">Билетная касса ст. Тымовское – </w:t>
            </w:r>
            <w:proofErr w:type="spellStart"/>
            <w:r>
              <w:rPr>
                <w:sz w:val="24"/>
              </w:rPr>
              <w:t>пгт</w:t>
            </w:r>
            <w:proofErr w:type="spellEnd"/>
            <w:r>
              <w:rPr>
                <w:sz w:val="24"/>
              </w:rPr>
              <w:t xml:space="preserve">. Тымовское, ул. </w:t>
            </w:r>
            <w:proofErr w:type="gramStart"/>
            <w:r>
              <w:rPr>
                <w:sz w:val="24"/>
              </w:rPr>
              <w:t>Подгорная</w:t>
            </w:r>
            <w:proofErr w:type="gramEnd"/>
            <w:r>
              <w:rPr>
                <w:sz w:val="24"/>
              </w:rPr>
              <w:t xml:space="preserve"> д. 2а</w:t>
            </w:r>
          </w:p>
          <w:p w:rsidR="00FE51A4" w:rsidRPr="0073670F" w:rsidRDefault="00FE51A4" w:rsidP="0005469E">
            <w:pPr>
              <w:pStyle w:val="aa"/>
              <w:suppressAutoHyphens/>
              <w:ind w:firstLine="0"/>
              <w:rPr>
                <w:i/>
              </w:rPr>
            </w:pPr>
            <w:r>
              <w:rPr>
                <w:sz w:val="24"/>
              </w:rPr>
              <w:t xml:space="preserve">Билетная касса ст. Ноглики – </w:t>
            </w:r>
            <w:proofErr w:type="spellStart"/>
            <w:r>
              <w:rPr>
                <w:sz w:val="24"/>
              </w:rPr>
              <w:t>пгт</w:t>
            </w:r>
            <w:proofErr w:type="spellEnd"/>
            <w:r>
              <w:rPr>
                <w:sz w:val="24"/>
              </w:rPr>
              <w:t xml:space="preserve">. Ноглики, ул. </w:t>
            </w:r>
            <w:proofErr w:type="spellStart"/>
            <w:r>
              <w:rPr>
                <w:sz w:val="24"/>
              </w:rPr>
              <w:t>Штенберга</w:t>
            </w:r>
            <w:proofErr w:type="spellEnd"/>
            <w:r>
              <w:rPr>
                <w:sz w:val="24"/>
              </w:rPr>
              <w:t>, д. 10-а</w:t>
            </w:r>
          </w:p>
        </w:tc>
      </w:tr>
      <w:tr w:rsidR="00FE51A4" w:rsidRPr="005F589D" w:rsidTr="0005469E">
        <w:trPr>
          <w:trHeight w:val="1185"/>
        </w:trPr>
        <w:tc>
          <w:tcPr>
            <w:tcW w:w="895" w:type="pct"/>
          </w:tcPr>
          <w:p w:rsidR="00FE51A4" w:rsidRPr="005F589D" w:rsidRDefault="00FE51A4" w:rsidP="0005469E">
            <w:pPr>
              <w:rPr>
                <w:i/>
              </w:rPr>
            </w:pPr>
            <w:r w:rsidRPr="005F589D">
              <w:t xml:space="preserve">Условия </w:t>
            </w:r>
            <w:r>
              <w:rPr>
                <w:bCs/>
              </w:rPr>
              <w:t>оказания</w:t>
            </w:r>
            <w:r w:rsidRPr="005F589D">
              <w:rPr>
                <w:bCs/>
              </w:rPr>
              <w:t xml:space="preserve"> </w:t>
            </w:r>
            <w:r>
              <w:rPr>
                <w:bCs/>
              </w:rPr>
              <w:t>услуг</w:t>
            </w:r>
          </w:p>
        </w:tc>
        <w:tc>
          <w:tcPr>
            <w:tcW w:w="4105" w:type="pct"/>
            <w:gridSpan w:val="7"/>
          </w:tcPr>
          <w:p w:rsidR="00FE51A4" w:rsidRPr="00E01794" w:rsidRDefault="00FE51A4" w:rsidP="0005469E">
            <w:pPr>
              <w:pStyle w:val="aa"/>
              <w:suppressAutoHyphens/>
              <w:ind w:firstLine="0"/>
              <w:rPr>
                <w:sz w:val="24"/>
              </w:rPr>
            </w:pPr>
            <w:r w:rsidRPr="00E01794">
              <w:rPr>
                <w:sz w:val="24"/>
              </w:rPr>
              <w:t>Победитель обязан инкассировать пункты инкассации, указанные в документации, по согласованному графику.</w:t>
            </w:r>
          </w:p>
          <w:p w:rsidR="00FE51A4" w:rsidRPr="00E01794" w:rsidRDefault="00FE51A4" w:rsidP="0005469E">
            <w:pPr>
              <w:pStyle w:val="aa"/>
              <w:suppressAutoHyphens/>
              <w:ind w:firstLine="0"/>
              <w:rPr>
                <w:sz w:val="24"/>
              </w:rPr>
            </w:pPr>
            <w:r w:rsidRPr="00E01794">
              <w:rPr>
                <w:sz w:val="24"/>
              </w:rPr>
              <w:t>Доставка инкассируемой наличности осуществляется в отделение банка, согласованного заказчиком, в том же либо близлежащем населенном пункте.</w:t>
            </w:r>
          </w:p>
          <w:p w:rsidR="00FE51A4" w:rsidRPr="0073670F" w:rsidRDefault="00FE51A4" w:rsidP="0005469E">
            <w:pPr>
              <w:pStyle w:val="aa"/>
              <w:suppressAutoHyphens/>
              <w:ind w:firstLine="0"/>
              <w:rPr>
                <w:i/>
              </w:rPr>
            </w:pPr>
            <w:r w:rsidRPr="00E01794">
              <w:rPr>
                <w:sz w:val="24"/>
              </w:rPr>
              <w:t xml:space="preserve">Победитель обязан согласовать с обслуживающим банком заказчика условия сдачи </w:t>
            </w:r>
            <w:proofErr w:type="spellStart"/>
            <w:r w:rsidRPr="00E01794">
              <w:rPr>
                <w:sz w:val="24"/>
              </w:rPr>
              <w:t>проинкассированных</w:t>
            </w:r>
            <w:proofErr w:type="spellEnd"/>
            <w:r w:rsidRPr="00E01794">
              <w:rPr>
                <w:sz w:val="24"/>
              </w:rPr>
              <w:t xml:space="preserve"> денежных средств и прочие условия, связанные с оказанием услуг инкассации.</w:t>
            </w:r>
          </w:p>
        </w:tc>
      </w:tr>
      <w:tr w:rsidR="00FE51A4" w:rsidRPr="00A275C7" w:rsidTr="0005469E">
        <w:tc>
          <w:tcPr>
            <w:tcW w:w="895" w:type="pct"/>
          </w:tcPr>
          <w:p w:rsidR="00FE51A4" w:rsidRPr="005F589D" w:rsidRDefault="00FE51A4" w:rsidP="0005469E">
            <w:pPr>
              <w:rPr>
                <w:i/>
              </w:rPr>
            </w:pPr>
            <w:r w:rsidRPr="005F589D">
              <w:t xml:space="preserve">Сроки </w:t>
            </w:r>
            <w:r>
              <w:rPr>
                <w:bCs/>
              </w:rPr>
              <w:t>оказания услуг</w:t>
            </w:r>
          </w:p>
        </w:tc>
        <w:tc>
          <w:tcPr>
            <w:tcW w:w="4105" w:type="pct"/>
            <w:gridSpan w:val="7"/>
          </w:tcPr>
          <w:p w:rsidR="00FE51A4" w:rsidRPr="00A275C7" w:rsidRDefault="00FE51A4" w:rsidP="00A6472C">
            <w:pPr>
              <w:ind w:hanging="23"/>
              <w:jc w:val="both"/>
              <w:rPr>
                <w:lang w:eastAsia="ar-SA"/>
              </w:rPr>
            </w:pPr>
            <w:r>
              <w:rPr>
                <w:lang w:eastAsia="ar-SA"/>
              </w:rPr>
              <w:t>С  февраля 2019 года по 31 декабря 2020 года</w:t>
            </w:r>
          </w:p>
        </w:tc>
      </w:tr>
      <w:tr w:rsidR="00FE51A4" w:rsidRPr="00A275C7" w:rsidTr="0005469E">
        <w:tc>
          <w:tcPr>
            <w:tcW w:w="5000" w:type="pct"/>
            <w:gridSpan w:val="8"/>
          </w:tcPr>
          <w:p w:rsidR="00FE51A4" w:rsidRPr="001D5C4C" w:rsidRDefault="00FE51A4" w:rsidP="0005469E">
            <w:pPr>
              <w:ind w:hanging="23"/>
              <w:jc w:val="both"/>
              <w:rPr>
                <w:b/>
                <w:lang w:eastAsia="ar-SA"/>
              </w:rPr>
            </w:pPr>
            <w:r w:rsidRPr="001D5C4C">
              <w:rPr>
                <w:b/>
                <w:sz w:val="22"/>
                <w:szCs w:val="22"/>
                <w:lang w:eastAsia="ar-SA"/>
              </w:rPr>
              <w:t>5. Форма, сроки и порядок оплаты</w:t>
            </w:r>
          </w:p>
        </w:tc>
      </w:tr>
      <w:tr w:rsidR="00FE51A4" w:rsidRPr="0073670F" w:rsidTr="0005469E">
        <w:tc>
          <w:tcPr>
            <w:tcW w:w="895" w:type="pct"/>
          </w:tcPr>
          <w:p w:rsidR="00FE51A4" w:rsidRPr="005F589D" w:rsidRDefault="00FE51A4" w:rsidP="0005469E">
            <w:pPr>
              <w:jc w:val="both"/>
              <w:rPr>
                <w:i/>
              </w:rPr>
            </w:pPr>
            <w:r w:rsidRPr="005F589D">
              <w:rPr>
                <w:bCs/>
              </w:rPr>
              <w:t>Форма оплаты</w:t>
            </w:r>
          </w:p>
        </w:tc>
        <w:tc>
          <w:tcPr>
            <w:tcW w:w="4105" w:type="pct"/>
            <w:gridSpan w:val="7"/>
          </w:tcPr>
          <w:p w:rsidR="00FE51A4" w:rsidRPr="0073670F" w:rsidRDefault="00FE51A4" w:rsidP="0005469E">
            <w:pPr>
              <w:ind w:hanging="23"/>
              <w:jc w:val="both"/>
              <w:rPr>
                <w:lang w:eastAsia="ar-SA"/>
              </w:rPr>
            </w:pPr>
            <w:r w:rsidRPr="0073670F">
              <w:rPr>
                <w:lang w:eastAsia="ar-SA"/>
              </w:rPr>
              <w:t xml:space="preserve">Оплата за </w:t>
            </w:r>
            <w:r>
              <w:rPr>
                <w:lang w:eastAsia="ar-SA"/>
              </w:rPr>
              <w:t>оказанные</w:t>
            </w:r>
            <w:r w:rsidRPr="0073670F">
              <w:rPr>
                <w:lang w:eastAsia="ar-SA"/>
              </w:rPr>
              <w:t xml:space="preserve"> и принятые Заказчиком </w:t>
            </w:r>
            <w:r>
              <w:rPr>
                <w:lang w:eastAsia="ar-SA"/>
              </w:rPr>
              <w:t>Услуги</w:t>
            </w:r>
            <w:r w:rsidRPr="0073670F">
              <w:rPr>
                <w:lang w:eastAsia="ar-SA"/>
              </w:rPr>
              <w:t xml:space="preserve"> производится Заказчиком путем перечисления денежных средств на расчетный счет Исполнителя.</w:t>
            </w:r>
          </w:p>
        </w:tc>
      </w:tr>
      <w:tr w:rsidR="00FE51A4" w:rsidRPr="00A275C7" w:rsidTr="0005469E">
        <w:tc>
          <w:tcPr>
            <w:tcW w:w="895" w:type="pct"/>
          </w:tcPr>
          <w:p w:rsidR="00FE51A4" w:rsidRPr="005F589D" w:rsidRDefault="00FE51A4" w:rsidP="0005469E">
            <w:pPr>
              <w:jc w:val="both"/>
              <w:rPr>
                <w:i/>
              </w:rPr>
            </w:pPr>
            <w:r w:rsidRPr="005F589D">
              <w:rPr>
                <w:bCs/>
              </w:rPr>
              <w:t>Авансирование</w:t>
            </w:r>
          </w:p>
        </w:tc>
        <w:tc>
          <w:tcPr>
            <w:tcW w:w="4105" w:type="pct"/>
            <w:gridSpan w:val="7"/>
          </w:tcPr>
          <w:p w:rsidR="00FE51A4" w:rsidRPr="0073670F" w:rsidRDefault="00FE51A4" w:rsidP="0005469E">
            <w:pPr>
              <w:ind w:hanging="23"/>
              <w:jc w:val="both"/>
              <w:rPr>
                <w:lang w:eastAsia="ar-SA"/>
              </w:rPr>
            </w:pPr>
            <w:r>
              <w:rPr>
                <w:lang w:eastAsia="ar-SA"/>
              </w:rPr>
              <w:t>Авансирование не предусмотрено</w:t>
            </w:r>
          </w:p>
        </w:tc>
      </w:tr>
      <w:tr w:rsidR="00FE51A4" w:rsidRPr="005F589D" w:rsidTr="0005469E">
        <w:tc>
          <w:tcPr>
            <w:tcW w:w="895" w:type="pct"/>
          </w:tcPr>
          <w:p w:rsidR="00FE51A4" w:rsidRPr="005F589D" w:rsidRDefault="00FE51A4" w:rsidP="0005469E">
            <w:pPr>
              <w:rPr>
                <w:i/>
              </w:rPr>
            </w:pPr>
            <w:r w:rsidRPr="005F589D">
              <w:rPr>
                <w:bCs/>
              </w:rPr>
              <w:t>Срок и порядок оплаты</w:t>
            </w:r>
          </w:p>
        </w:tc>
        <w:tc>
          <w:tcPr>
            <w:tcW w:w="4105" w:type="pct"/>
            <w:gridSpan w:val="7"/>
          </w:tcPr>
          <w:p w:rsidR="00FE51A4" w:rsidRDefault="00FE51A4" w:rsidP="0005469E">
            <w:pPr>
              <w:jc w:val="both"/>
            </w:pPr>
            <w:r>
              <w:t xml:space="preserve">Оплата оказанных Услуг производится Заказчиком в течение 45 (сорока пяти) календарных дней </w:t>
            </w:r>
            <w:proofErr w:type="gramStart"/>
            <w:r>
              <w:t>с даты получения</w:t>
            </w:r>
            <w:proofErr w:type="gramEnd"/>
            <w:r>
              <w:t xml:space="preserve"> от Исполнителя полного комплекта документов: подписанного акта оказанных Услуг, счёта-фактуры, подписанного руководителем и главным бухгалтером организации, счёта и других документов, предусмотренных Договором. В случае если счёт-фактура будет подписана иными лицами, к счёту-фактуре прилагаются документы, подтверждающие полномочия лиц его подписавших. </w:t>
            </w:r>
          </w:p>
          <w:p w:rsidR="00FE51A4" w:rsidRDefault="00FE51A4" w:rsidP="0005469E">
            <w:pPr>
              <w:jc w:val="both"/>
            </w:pPr>
            <w:proofErr w:type="gramStart"/>
            <w:r>
              <w:t xml:space="preserve">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w:t>
            </w:r>
            <w:r>
              <w:lastRenderedPageBreak/>
              <w:t>участия субъектов малого и среднего предпринимательства в закупках товаров, работ, услуг отдельными видами юридических лиц» срок оплаты поставленных</w:t>
            </w:r>
            <w:proofErr w:type="gramEnd"/>
            <w:r>
              <w:t xml:space="preserve"> товаров (оказанных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об оказании услуг по договору (отдельному этапу договора).</w:t>
            </w:r>
          </w:p>
          <w:p w:rsidR="00FE51A4" w:rsidRPr="0073670F" w:rsidRDefault="00FE51A4" w:rsidP="0005469E">
            <w:pPr>
              <w:ind w:hanging="23"/>
              <w:jc w:val="both"/>
              <w:rPr>
                <w:i/>
              </w:rPr>
            </w:pPr>
            <w:proofErr w:type="gramStart"/>
            <w: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FE51A4" w:rsidRPr="005F589D" w:rsidTr="0005469E">
        <w:tc>
          <w:tcPr>
            <w:tcW w:w="5000" w:type="pct"/>
            <w:gridSpan w:val="8"/>
          </w:tcPr>
          <w:p w:rsidR="00FE51A4" w:rsidRPr="005F589D" w:rsidRDefault="00FE51A4" w:rsidP="0005469E">
            <w:pPr>
              <w:jc w:val="both"/>
              <w:rPr>
                <w:i/>
              </w:rPr>
            </w:pPr>
            <w:r w:rsidRPr="005F589D">
              <w:rPr>
                <w:b/>
                <w:bCs/>
              </w:rPr>
              <w:lastRenderedPageBreak/>
              <w:t xml:space="preserve">6. Документы, предоставляемые в подтверждение соответствия предлагаемых участником </w:t>
            </w:r>
            <w:r>
              <w:rPr>
                <w:b/>
                <w:bCs/>
              </w:rPr>
              <w:t xml:space="preserve"> услуг</w:t>
            </w:r>
          </w:p>
        </w:tc>
      </w:tr>
      <w:tr w:rsidR="00FE51A4" w:rsidRPr="005F589D" w:rsidTr="0005469E">
        <w:tc>
          <w:tcPr>
            <w:tcW w:w="5000" w:type="pct"/>
            <w:gridSpan w:val="8"/>
          </w:tcPr>
          <w:p w:rsidR="00FE51A4" w:rsidRPr="00613443" w:rsidRDefault="00FE51A4" w:rsidP="0005469E">
            <w:pPr>
              <w:jc w:val="both"/>
            </w:pPr>
            <w:r w:rsidRPr="00613443">
              <w:rPr>
                <w:bCs/>
              </w:rPr>
              <w:t>Не предоставляются</w:t>
            </w:r>
          </w:p>
        </w:tc>
      </w:tr>
      <w:tr w:rsidR="00FE51A4" w:rsidRPr="005F589D" w:rsidTr="0005469E">
        <w:tc>
          <w:tcPr>
            <w:tcW w:w="5000" w:type="pct"/>
            <w:gridSpan w:val="8"/>
          </w:tcPr>
          <w:p w:rsidR="00FE51A4" w:rsidRPr="005F589D" w:rsidRDefault="00FE51A4" w:rsidP="0005469E">
            <w:pPr>
              <w:jc w:val="both"/>
              <w:rPr>
                <w:b/>
              </w:rPr>
            </w:pPr>
            <w:r w:rsidRPr="005F589D">
              <w:rPr>
                <w:b/>
              </w:rPr>
              <w:t xml:space="preserve">7. Расчет стоимости </w:t>
            </w:r>
            <w:r>
              <w:rPr>
                <w:b/>
              </w:rPr>
              <w:t>услуг</w:t>
            </w:r>
            <w:r w:rsidRPr="005F589D">
              <w:rPr>
                <w:b/>
              </w:rPr>
              <w:t xml:space="preserve"> за единицу</w:t>
            </w:r>
          </w:p>
        </w:tc>
      </w:tr>
      <w:tr w:rsidR="00FE51A4" w:rsidRPr="005F589D" w:rsidTr="0005469E">
        <w:tc>
          <w:tcPr>
            <w:tcW w:w="5000" w:type="pct"/>
            <w:gridSpan w:val="8"/>
          </w:tcPr>
          <w:p w:rsidR="00FE51A4" w:rsidRPr="005F589D" w:rsidRDefault="00FE51A4" w:rsidP="0005469E">
            <w:pPr>
              <w:jc w:val="both"/>
              <w:rPr>
                <w:i/>
              </w:rPr>
            </w:pPr>
            <w:r>
              <w:rPr>
                <w:bCs/>
              </w:rPr>
              <w:t>С</w:t>
            </w:r>
            <w:r w:rsidRPr="005F589D">
              <w:rPr>
                <w:bCs/>
              </w:rPr>
              <w:t xml:space="preserve">тоимость каждого наименования </w:t>
            </w:r>
            <w:r>
              <w:rPr>
                <w:bCs/>
              </w:rPr>
              <w:t>услуг</w:t>
            </w:r>
            <w:r w:rsidRPr="005F589D">
              <w:rPr>
                <w:bCs/>
              </w:rPr>
              <w:t xml:space="preserve"> за единицу без учета НДС подлежит снижению от начальной пропорционально снижению начальной (максимальной) цены договора без учета НДС, полученном</w:t>
            </w:r>
            <w:r>
              <w:rPr>
                <w:bCs/>
              </w:rPr>
              <w:t>у по итогам проведения аукциона.</w:t>
            </w:r>
          </w:p>
        </w:tc>
      </w:tr>
    </w:tbl>
    <w:p w:rsidR="00C71865" w:rsidRPr="00EE2603" w:rsidRDefault="00C71865" w:rsidP="00C71865">
      <w:pPr>
        <w:ind w:left="540"/>
        <w:jc w:val="center"/>
        <w:rPr>
          <w:b/>
          <w:sz w:val="26"/>
          <w:szCs w:val="26"/>
        </w:rPr>
      </w:pPr>
    </w:p>
    <w:p w:rsidR="00C71865" w:rsidRPr="00EE2603" w:rsidRDefault="00C71865" w:rsidP="00C71865">
      <w:pPr>
        <w:ind w:firstLine="709"/>
        <w:jc w:val="both"/>
        <w:rPr>
          <w:sz w:val="26"/>
          <w:szCs w:val="26"/>
        </w:rPr>
      </w:pPr>
    </w:p>
    <w:p w:rsidR="00C71865" w:rsidRPr="00EE2603" w:rsidRDefault="00C71865" w:rsidP="00C71865">
      <w:pPr>
        <w:ind w:right="-5" w:firstLine="567"/>
        <w:jc w:val="both"/>
        <w:rPr>
          <w:sz w:val="26"/>
          <w:szCs w:val="26"/>
        </w:rPr>
      </w:pPr>
    </w:p>
    <w:p w:rsidR="00C71865" w:rsidRPr="00EE2603" w:rsidRDefault="00C71865" w:rsidP="00C71865">
      <w:pPr>
        <w:ind w:left="6096"/>
        <w:jc w:val="both"/>
        <w:rPr>
          <w:sz w:val="26"/>
          <w:szCs w:val="26"/>
        </w:rPr>
      </w:pPr>
    </w:p>
    <w:p w:rsidR="00C71865" w:rsidRPr="00EE2603" w:rsidRDefault="00C71865" w:rsidP="00C71865">
      <w:pPr>
        <w:spacing w:after="200" w:line="276" w:lineRule="auto"/>
        <w:rPr>
          <w:sz w:val="26"/>
          <w:szCs w:val="26"/>
        </w:rPr>
      </w:pPr>
      <w:r w:rsidRPr="00EE2603">
        <w:rPr>
          <w:sz w:val="26"/>
          <w:szCs w:val="26"/>
        </w:rPr>
        <w:br w:type="page"/>
      </w:r>
    </w:p>
    <w:p w:rsidR="00C71865" w:rsidRPr="00EE2603" w:rsidRDefault="00C71865" w:rsidP="00C71865">
      <w:pPr>
        <w:pStyle w:val="ConsPlusNormal"/>
        <w:ind w:firstLine="5670"/>
        <w:rPr>
          <w:sz w:val="26"/>
          <w:szCs w:val="26"/>
        </w:rPr>
      </w:pPr>
      <w:r w:rsidRPr="00EE2603">
        <w:rPr>
          <w:sz w:val="26"/>
          <w:szCs w:val="26"/>
        </w:rPr>
        <w:lastRenderedPageBreak/>
        <w:t>Приложение № 2</w:t>
      </w:r>
    </w:p>
    <w:p w:rsidR="00C71865" w:rsidRPr="00EE2603" w:rsidRDefault="00C71865" w:rsidP="00C71865">
      <w:pPr>
        <w:pStyle w:val="ConsPlusNormal"/>
        <w:ind w:firstLine="5670"/>
        <w:rPr>
          <w:sz w:val="26"/>
          <w:szCs w:val="26"/>
        </w:rPr>
      </w:pPr>
      <w:r w:rsidRPr="00EE2603">
        <w:rPr>
          <w:sz w:val="26"/>
          <w:szCs w:val="26"/>
        </w:rPr>
        <w:t xml:space="preserve">к договору от «___»______ 2018 г. </w:t>
      </w:r>
    </w:p>
    <w:p w:rsidR="00C71865" w:rsidRPr="00EE2603" w:rsidRDefault="00C71865" w:rsidP="00C71865">
      <w:pPr>
        <w:pStyle w:val="ConsPlusNormal"/>
        <w:ind w:firstLine="5670"/>
        <w:rPr>
          <w:sz w:val="26"/>
          <w:szCs w:val="26"/>
        </w:rPr>
      </w:pPr>
      <w:r w:rsidRPr="00EE2603">
        <w:rPr>
          <w:sz w:val="26"/>
          <w:szCs w:val="26"/>
        </w:rPr>
        <w:t>№ ________</w:t>
      </w:r>
    </w:p>
    <w:p w:rsidR="00C71865" w:rsidRPr="00EE2603" w:rsidRDefault="00C71865" w:rsidP="00C71865">
      <w:pPr>
        <w:pStyle w:val="ConsPlusNormal"/>
        <w:ind w:firstLine="5670"/>
        <w:rPr>
          <w:sz w:val="26"/>
          <w:szCs w:val="26"/>
        </w:rPr>
      </w:pPr>
    </w:p>
    <w:p w:rsidR="00C71865" w:rsidRPr="00EE2603" w:rsidRDefault="00C71865" w:rsidP="00C71865">
      <w:pPr>
        <w:pStyle w:val="ConsPlusNormal"/>
        <w:jc w:val="center"/>
        <w:rPr>
          <w:sz w:val="26"/>
          <w:szCs w:val="26"/>
        </w:rPr>
      </w:pPr>
      <w:r w:rsidRPr="00EE2603">
        <w:rPr>
          <w:sz w:val="26"/>
          <w:szCs w:val="26"/>
        </w:rPr>
        <w:t>Расчет договорной цены</w:t>
      </w:r>
    </w:p>
    <w:p w:rsidR="00C71865" w:rsidRPr="00EE2603" w:rsidRDefault="00C71865" w:rsidP="00C71865">
      <w:pPr>
        <w:widowControl w:val="0"/>
        <w:suppressAutoHyphens/>
        <w:ind w:firstLine="708"/>
        <w:jc w:val="both"/>
        <w:rPr>
          <w:b/>
          <w:bCs/>
          <w:sz w:val="26"/>
          <w:szCs w:val="26"/>
        </w:rPr>
      </w:pPr>
    </w:p>
    <w:p w:rsidR="00C71865" w:rsidRPr="00EE2603" w:rsidRDefault="00C71865" w:rsidP="00C71865">
      <w:pPr>
        <w:pStyle w:val="ConsPlusNonformat"/>
        <w:ind w:left="851"/>
        <w:jc w:val="both"/>
        <w:rPr>
          <w:rFonts w:ascii="Times New Roman" w:hAnsi="Times New Roman" w:cs="Times New Roman"/>
          <w:i/>
          <w:sz w:val="26"/>
          <w:szCs w:val="26"/>
        </w:rPr>
      </w:pPr>
      <w:r w:rsidRPr="00EE2603">
        <w:rPr>
          <w:rFonts w:ascii="Times New Roman" w:hAnsi="Times New Roman" w:cs="Times New Roman"/>
          <w:sz w:val="26"/>
          <w:szCs w:val="26"/>
        </w:rPr>
        <w:t xml:space="preserve">Цена договора составляет: </w:t>
      </w:r>
    </w:p>
    <w:p w:rsidR="00C71865" w:rsidRPr="00EE2603" w:rsidRDefault="00C71865" w:rsidP="00C71865">
      <w:pPr>
        <w:pStyle w:val="ConsPlusNonformat"/>
        <w:ind w:left="851"/>
        <w:jc w:val="both"/>
        <w:rPr>
          <w:rFonts w:ascii="Times New Roman" w:hAnsi="Times New Roman" w:cs="Times New Roman"/>
          <w:i/>
          <w:sz w:val="26"/>
          <w:szCs w:val="26"/>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843"/>
        <w:gridCol w:w="1419"/>
        <w:gridCol w:w="1134"/>
        <w:gridCol w:w="1844"/>
        <w:gridCol w:w="1418"/>
        <w:gridCol w:w="1844"/>
      </w:tblGrid>
      <w:tr w:rsidR="00C71865" w:rsidRPr="00EE2603" w:rsidTr="00C71865">
        <w:trPr>
          <w:trHeight w:val="657"/>
        </w:trPr>
        <w:tc>
          <w:tcPr>
            <w:tcW w:w="533"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tabs>
                <w:tab w:val="left" w:pos="0"/>
              </w:tabs>
              <w:spacing w:line="276" w:lineRule="auto"/>
              <w:jc w:val="center"/>
              <w:rPr>
                <w:color w:val="000000"/>
                <w:sz w:val="26"/>
                <w:szCs w:val="26"/>
                <w:lang w:eastAsia="en-US"/>
              </w:rPr>
            </w:pPr>
            <w:r w:rsidRPr="00EE2603">
              <w:rPr>
                <w:color w:val="000000"/>
                <w:sz w:val="26"/>
                <w:szCs w:val="26"/>
                <w:lang w:eastAsia="en-US"/>
              </w:rPr>
              <w:t>№</w:t>
            </w:r>
            <w:proofErr w:type="gramStart"/>
            <w:r w:rsidRPr="00EE2603">
              <w:rPr>
                <w:color w:val="000000"/>
                <w:sz w:val="26"/>
                <w:szCs w:val="26"/>
                <w:lang w:eastAsia="en-US"/>
              </w:rPr>
              <w:t>п</w:t>
            </w:r>
            <w:proofErr w:type="gramEnd"/>
            <w:r w:rsidRPr="00EE2603">
              <w:rPr>
                <w:color w:val="000000"/>
                <w:sz w:val="26"/>
                <w:szCs w:val="26"/>
                <w:lang w:eastAsia="en-US"/>
              </w:rPr>
              <w:t>/п</w:t>
            </w:r>
          </w:p>
        </w:tc>
        <w:tc>
          <w:tcPr>
            <w:tcW w:w="1843"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tabs>
                <w:tab w:val="left" w:pos="0"/>
              </w:tabs>
              <w:spacing w:line="276" w:lineRule="auto"/>
              <w:jc w:val="center"/>
              <w:rPr>
                <w:color w:val="000000"/>
                <w:sz w:val="26"/>
                <w:szCs w:val="26"/>
                <w:lang w:eastAsia="en-US"/>
              </w:rPr>
            </w:pPr>
            <w:r w:rsidRPr="00EE2603">
              <w:rPr>
                <w:color w:val="000000"/>
                <w:sz w:val="26"/>
                <w:szCs w:val="26"/>
                <w:lang w:eastAsia="en-US"/>
              </w:rPr>
              <w:t>Наименование услуги</w:t>
            </w:r>
          </w:p>
        </w:tc>
        <w:tc>
          <w:tcPr>
            <w:tcW w:w="1419"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tabs>
                <w:tab w:val="left" w:pos="0"/>
              </w:tabs>
              <w:spacing w:line="276" w:lineRule="auto"/>
              <w:jc w:val="center"/>
              <w:rPr>
                <w:color w:val="000000"/>
                <w:sz w:val="26"/>
                <w:szCs w:val="26"/>
                <w:lang w:eastAsia="en-US"/>
              </w:rPr>
            </w:pPr>
            <w:r w:rsidRPr="00EE2603">
              <w:rPr>
                <w:color w:val="000000"/>
                <w:sz w:val="26"/>
                <w:szCs w:val="26"/>
                <w:lang w:eastAsia="en-US"/>
              </w:rPr>
              <w:t>Единицы измерения</w:t>
            </w:r>
          </w:p>
        </w:tc>
        <w:tc>
          <w:tcPr>
            <w:tcW w:w="1134"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tabs>
                <w:tab w:val="left" w:pos="0"/>
              </w:tabs>
              <w:spacing w:line="276" w:lineRule="auto"/>
              <w:jc w:val="center"/>
              <w:rPr>
                <w:color w:val="000000"/>
                <w:sz w:val="26"/>
                <w:szCs w:val="26"/>
                <w:lang w:eastAsia="en-US"/>
              </w:rPr>
            </w:pPr>
            <w:r w:rsidRPr="00EE2603">
              <w:rPr>
                <w:color w:val="000000"/>
                <w:sz w:val="26"/>
                <w:szCs w:val="26"/>
                <w:lang w:eastAsia="en-US"/>
              </w:rPr>
              <w:t>Кол-во</w:t>
            </w:r>
          </w:p>
        </w:tc>
        <w:tc>
          <w:tcPr>
            <w:tcW w:w="1844"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tabs>
                <w:tab w:val="left" w:pos="0"/>
              </w:tabs>
              <w:spacing w:line="276" w:lineRule="auto"/>
              <w:jc w:val="center"/>
              <w:rPr>
                <w:color w:val="000000"/>
                <w:sz w:val="26"/>
                <w:szCs w:val="26"/>
                <w:lang w:eastAsia="en-US"/>
              </w:rPr>
            </w:pPr>
            <w:r w:rsidRPr="00EE2603">
              <w:rPr>
                <w:color w:val="000000"/>
                <w:sz w:val="26"/>
                <w:szCs w:val="26"/>
                <w:lang w:eastAsia="en-US"/>
              </w:rPr>
              <w:t xml:space="preserve">Начальная (максимальная) цена единицы услуги, </w:t>
            </w:r>
          </w:p>
        </w:tc>
        <w:tc>
          <w:tcPr>
            <w:tcW w:w="1418"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tabs>
                <w:tab w:val="left" w:pos="0"/>
              </w:tabs>
              <w:spacing w:line="276" w:lineRule="auto"/>
              <w:jc w:val="center"/>
              <w:rPr>
                <w:color w:val="000000"/>
                <w:sz w:val="26"/>
                <w:szCs w:val="26"/>
                <w:lang w:eastAsia="en-US"/>
              </w:rPr>
            </w:pPr>
            <w:r w:rsidRPr="00EE2603">
              <w:rPr>
                <w:color w:val="000000"/>
                <w:sz w:val="26"/>
                <w:szCs w:val="26"/>
                <w:lang w:eastAsia="en-US"/>
              </w:rPr>
              <w:t xml:space="preserve">Цена за </w:t>
            </w:r>
            <w:proofErr w:type="spellStart"/>
            <w:proofErr w:type="gramStart"/>
            <w:r w:rsidRPr="00EE2603">
              <w:rPr>
                <w:color w:val="000000"/>
                <w:sz w:val="26"/>
                <w:szCs w:val="26"/>
                <w:lang w:eastAsia="en-US"/>
              </w:rPr>
              <w:t>ед</w:t>
            </w:r>
            <w:proofErr w:type="spellEnd"/>
            <w:proofErr w:type="gramEnd"/>
            <w:r w:rsidRPr="00EE2603">
              <w:rPr>
                <w:color w:val="000000"/>
                <w:sz w:val="26"/>
                <w:szCs w:val="26"/>
                <w:lang w:eastAsia="en-US"/>
              </w:rPr>
              <w:t>, руб. без НДС</w:t>
            </w:r>
          </w:p>
        </w:tc>
        <w:tc>
          <w:tcPr>
            <w:tcW w:w="1844"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tabs>
                <w:tab w:val="left" w:pos="0"/>
              </w:tabs>
              <w:spacing w:line="276" w:lineRule="auto"/>
              <w:jc w:val="center"/>
              <w:rPr>
                <w:color w:val="000000"/>
                <w:sz w:val="26"/>
                <w:szCs w:val="26"/>
                <w:lang w:eastAsia="en-US"/>
              </w:rPr>
            </w:pPr>
            <w:r w:rsidRPr="00EE2603">
              <w:rPr>
                <w:color w:val="000000"/>
                <w:sz w:val="26"/>
                <w:szCs w:val="26"/>
                <w:lang w:eastAsia="en-US"/>
              </w:rPr>
              <w:t>Стоимость  (руб.) без НДС</w:t>
            </w:r>
          </w:p>
        </w:tc>
      </w:tr>
      <w:tr w:rsidR="00C71865" w:rsidRPr="00EE2603" w:rsidTr="00C71865">
        <w:trPr>
          <w:trHeight w:val="509"/>
        </w:trPr>
        <w:tc>
          <w:tcPr>
            <w:tcW w:w="533"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spacing w:line="276" w:lineRule="auto"/>
              <w:jc w:val="center"/>
              <w:rPr>
                <w:b/>
                <w:bCs/>
                <w:color w:val="000000"/>
                <w:sz w:val="26"/>
                <w:szCs w:val="26"/>
                <w:lang w:eastAsia="en-US"/>
              </w:rPr>
            </w:pPr>
            <w:r w:rsidRPr="00EE2603">
              <w:rPr>
                <w:b/>
                <w:bCs/>
                <w:color w:val="000000"/>
                <w:sz w:val="26"/>
                <w:szCs w:val="26"/>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C71865" w:rsidRPr="00EE2603" w:rsidRDefault="00C71865" w:rsidP="00C71865">
            <w:pPr>
              <w:ind w:hanging="2"/>
              <w:rPr>
                <w:color w:val="000000"/>
                <w:sz w:val="26"/>
                <w:szCs w:val="26"/>
              </w:rPr>
            </w:pPr>
          </w:p>
        </w:tc>
        <w:tc>
          <w:tcPr>
            <w:tcW w:w="1419"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spacing w:line="276" w:lineRule="auto"/>
              <w:rPr>
                <w:rFonts w:eastAsiaTheme="minorHAnsi"/>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spacing w:line="276" w:lineRule="auto"/>
              <w:rPr>
                <w:rFonts w:eastAsiaTheme="minorHAnsi"/>
                <w:sz w:val="26"/>
                <w:szCs w:val="26"/>
                <w:lang w:eastAsia="en-US"/>
              </w:rPr>
            </w:pPr>
          </w:p>
        </w:tc>
        <w:tc>
          <w:tcPr>
            <w:tcW w:w="1844" w:type="dxa"/>
            <w:tcBorders>
              <w:top w:val="single" w:sz="4" w:space="0" w:color="auto"/>
              <w:left w:val="single" w:sz="4" w:space="0" w:color="auto"/>
              <w:bottom w:val="single" w:sz="4" w:space="0" w:color="auto"/>
              <w:right w:val="single" w:sz="4" w:space="0" w:color="auto"/>
            </w:tcBorders>
          </w:tcPr>
          <w:p w:rsidR="00C71865" w:rsidRPr="00EE2603" w:rsidRDefault="00C71865" w:rsidP="00C71865">
            <w:pPr>
              <w:spacing w:line="276" w:lineRule="auto"/>
              <w:jc w:val="center"/>
              <w:rPr>
                <w:color w:val="000000"/>
                <w:sz w:val="26"/>
                <w:szCs w:val="2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spacing w:line="276" w:lineRule="auto"/>
              <w:rPr>
                <w:rFonts w:eastAsiaTheme="minorHAnsi"/>
                <w:sz w:val="26"/>
                <w:szCs w:val="26"/>
                <w:lang w:eastAsia="en-US"/>
              </w:rPr>
            </w:pPr>
          </w:p>
        </w:tc>
        <w:tc>
          <w:tcPr>
            <w:tcW w:w="1844"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spacing w:line="276" w:lineRule="auto"/>
              <w:rPr>
                <w:rFonts w:eastAsiaTheme="minorHAnsi"/>
                <w:sz w:val="26"/>
                <w:szCs w:val="26"/>
                <w:lang w:eastAsia="en-US"/>
              </w:rPr>
            </w:pPr>
          </w:p>
        </w:tc>
      </w:tr>
      <w:tr w:rsidR="00C71865" w:rsidRPr="00EE2603" w:rsidTr="00C71865">
        <w:trPr>
          <w:trHeight w:val="509"/>
        </w:trPr>
        <w:tc>
          <w:tcPr>
            <w:tcW w:w="533" w:type="dxa"/>
            <w:tcBorders>
              <w:top w:val="single" w:sz="4" w:space="0" w:color="auto"/>
              <w:left w:val="single" w:sz="4" w:space="0" w:color="auto"/>
              <w:bottom w:val="single" w:sz="4" w:space="0" w:color="auto"/>
              <w:right w:val="single" w:sz="4" w:space="0" w:color="auto"/>
            </w:tcBorders>
          </w:tcPr>
          <w:p w:rsidR="00C71865" w:rsidRPr="00EE2603" w:rsidRDefault="00C71865" w:rsidP="00C71865">
            <w:pPr>
              <w:spacing w:line="276" w:lineRule="auto"/>
              <w:jc w:val="center"/>
              <w:rPr>
                <w:b/>
                <w:bCs/>
                <w:color w:val="000000"/>
                <w:sz w:val="26"/>
                <w:szCs w:val="26"/>
                <w:lang w:eastAsia="en-US"/>
              </w:rPr>
            </w:pPr>
            <w:r w:rsidRPr="00EE2603">
              <w:rPr>
                <w:b/>
                <w:bCs/>
                <w:color w:val="000000"/>
                <w:sz w:val="26"/>
                <w:szCs w:val="26"/>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rsidR="00C71865" w:rsidRPr="00EE2603" w:rsidRDefault="00C71865" w:rsidP="00C71865">
            <w:pPr>
              <w:ind w:left="15" w:right="-108" w:hanging="2"/>
              <w:rPr>
                <w:color w:val="000000"/>
                <w:sz w:val="26"/>
                <w:szCs w:val="26"/>
              </w:rPr>
            </w:pPr>
          </w:p>
        </w:tc>
        <w:tc>
          <w:tcPr>
            <w:tcW w:w="1419" w:type="dxa"/>
            <w:tcBorders>
              <w:top w:val="single" w:sz="4" w:space="0" w:color="auto"/>
              <w:left w:val="single" w:sz="4" w:space="0" w:color="auto"/>
              <w:bottom w:val="single" w:sz="4" w:space="0" w:color="auto"/>
              <w:right w:val="single" w:sz="4" w:space="0" w:color="auto"/>
            </w:tcBorders>
          </w:tcPr>
          <w:p w:rsidR="00C71865" w:rsidRPr="00EE2603" w:rsidRDefault="00C71865" w:rsidP="00C71865">
            <w:pPr>
              <w:spacing w:line="276" w:lineRule="auto"/>
              <w:rPr>
                <w:rFonts w:eastAsiaTheme="minorHAnsi"/>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C71865" w:rsidRPr="00EE2603" w:rsidRDefault="00C71865" w:rsidP="00C71865">
            <w:pPr>
              <w:spacing w:line="276" w:lineRule="auto"/>
              <w:rPr>
                <w:rFonts w:eastAsiaTheme="minorHAnsi"/>
                <w:sz w:val="26"/>
                <w:szCs w:val="26"/>
                <w:lang w:eastAsia="en-US"/>
              </w:rPr>
            </w:pPr>
          </w:p>
        </w:tc>
        <w:tc>
          <w:tcPr>
            <w:tcW w:w="1844" w:type="dxa"/>
            <w:tcBorders>
              <w:top w:val="single" w:sz="4" w:space="0" w:color="auto"/>
              <w:left w:val="single" w:sz="4" w:space="0" w:color="auto"/>
              <w:bottom w:val="single" w:sz="4" w:space="0" w:color="auto"/>
              <w:right w:val="single" w:sz="4" w:space="0" w:color="auto"/>
            </w:tcBorders>
          </w:tcPr>
          <w:p w:rsidR="00C71865" w:rsidRPr="00EE2603" w:rsidRDefault="00C71865" w:rsidP="00C71865">
            <w:pPr>
              <w:spacing w:line="276" w:lineRule="auto"/>
              <w:jc w:val="center"/>
              <w:rPr>
                <w:color w:val="000000"/>
                <w:sz w:val="26"/>
                <w:szCs w:val="26"/>
                <w:lang w:eastAsia="en-US"/>
              </w:rPr>
            </w:pPr>
          </w:p>
        </w:tc>
        <w:tc>
          <w:tcPr>
            <w:tcW w:w="1418" w:type="dxa"/>
            <w:tcBorders>
              <w:top w:val="single" w:sz="4" w:space="0" w:color="auto"/>
              <w:left w:val="single" w:sz="4" w:space="0" w:color="auto"/>
              <w:bottom w:val="single" w:sz="4" w:space="0" w:color="auto"/>
              <w:right w:val="single" w:sz="4" w:space="0" w:color="auto"/>
            </w:tcBorders>
          </w:tcPr>
          <w:p w:rsidR="00C71865" w:rsidRPr="00EE2603" w:rsidRDefault="00C71865" w:rsidP="00C71865">
            <w:pPr>
              <w:spacing w:line="276" w:lineRule="auto"/>
              <w:rPr>
                <w:rFonts w:eastAsiaTheme="minorHAnsi"/>
                <w:sz w:val="26"/>
                <w:szCs w:val="26"/>
                <w:lang w:eastAsia="en-US"/>
              </w:rPr>
            </w:pPr>
          </w:p>
        </w:tc>
        <w:tc>
          <w:tcPr>
            <w:tcW w:w="1844" w:type="dxa"/>
            <w:tcBorders>
              <w:top w:val="single" w:sz="4" w:space="0" w:color="auto"/>
              <w:left w:val="single" w:sz="4" w:space="0" w:color="auto"/>
              <w:bottom w:val="single" w:sz="4" w:space="0" w:color="auto"/>
              <w:right w:val="single" w:sz="4" w:space="0" w:color="auto"/>
            </w:tcBorders>
          </w:tcPr>
          <w:p w:rsidR="00C71865" w:rsidRPr="00EE2603" w:rsidRDefault="00C71865" w:rsidP="00C71865">
            <w:pPr>
              <w:spacing w:line="276" w:lineRule="auto"/>
              <w:rPr>
                <w:rFonts w:eastAsiaTheme="minorHAnsi"/>
                <w:sz w:val="26"/>
                <w:szCs w:val="26"/>
                <w:lang w:eastAsia="en-US"/>
              </w:rPr>
            </w:pPr>
          </w:p>
        </w:tc>
      </w:tr>
      <w:tr w:rsidR="00C71865" w:rsidRPr="00EE2603" w:rsidTr="00C71865">
        <w:trPr>
          <w:trHeight w:val="223"/>
        </w:trPr>
        <w:tc>
          <w:tcPr>
            <w:tcW w:w="533"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spacing w:line="276" w:lineRule="auto"/>
              <w:rPr>
                <w:rFonts w:eastAsiaTheme="minorHAnsi"/>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jc w:val="center"/>
              <w:rPr>
                <w:color w:val="000000"/>
                <w:sz w:val="26"/>
                <w:szCs w:val="26"/>
                <w:lang w:eastAsia="en-US"/>
              </w:rPr>
            </w:pPr>
            <w:r w:rsidRPr="00EE2603">
              <w:rPr>
                <w:bCs/>
                <w:color w:val="000000"/>
                <w:sz w:val="26"/>
                <w:szCs w:val="26"/>
                <w:lang w:eastAsia="en-US"/>
              </w:rPr>
              <w:t>Итого:</w:t>
            </w:r>
          </w:p>
        </w:tc>
        <w:tc>
          <w:tcPr>
            <w:tcW w:w="1419"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spacing w:line="276" w:lineRule="auto"/>
              <w:rPr>
                <w:rFonts w:eastAsiaTheme="minorHAnsi"/>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spacing w:line="276" w:lineRule="auto"/>
              <w:rPr>
                <w:rFonts w:eastAsiaTheme="minorHAnsi"/>
                <w:sz w:val="26"/>
                <w:szCs w:val="26"/>
                <w:lang w:eastAsia="en-US"/>
              </w:rPr>
            </w:pPr>
          </w:p>
        </w:tc>
        <w:tc>
          <w:tcPr>
            <w:tcW w:w="1844" w:type="dxa"/>
            <w:tcBorders>
              <w:top w:val="single" w:sz="4" w:space="0" w:color="auto"/>
              <w:left w:val="single" w:sz="4" w:space="0" w:color="auto"/>
              <w:bottom w:val="single" w:sz="4" w:space="0" w:color="auto"/>
              <w:right w:val="single" w:sz="4" w:space="0" w:color="auto"/>
            </w:tcBorders>
          </w:tcPr>
          <w:p w:rsidR="00C71865" w:rsidRPr="00EE2603" w:rsidRDefault="00C71865" w:rsidP="00C71865">
            <w:pPr>
              <w:spacing w:line="276" w:lineRule="auto"/>
              <w:jc w:val="center"/>
              <w:rPr>
                <w:sz w:val="26"/>
                <w:szCs w:val="2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spacing w:line="276" w:lineRule="auto"/>
              <w:rPr>
                <w:rFonts w:eastAsiaTheme="minorHAnsi"/>
                <w:sz w:val="26"/>
                <w:szCs w:val="26"/>
                <w:lang w:eastAsia="en-US"/>
              </w:rPr>
            </w:pPr>
          </w:p>
        </w:tc>
        <w:tc>
          <w:tcPr>
            <w:tcW w:w="1844" w:type="dxa"/>
            <w:tcBorders>
              <w:top w:val="single" w:sz="4" w:space="0" w:color="auto"/>
              <w:left w:val="single" w:sz="4" w:space="0" w:color="auto"/>
              <w:bottom w:val="single" w:sz="4" w:space="0" w:color="auto"/>
              <w:right w:val="single" w:sz="4" w:space="0" w:color="auto"/>
            </w:tcBorders>
            <w:hideMark/>
          </w:tcPr>
          <w:p w:rsidR="00C71865" w:rsidRPr="00EE2603" w:rsidRDefault="00C71865" w:rsidP="00C71865">
            <w:pPr>
              <w:spacing w:line="276" w:lineRule="auto"/>
              <w:rPr>
                <w:rFonts w:eastAsiaTheme="minorHAnsi"/>
                <w:sz w:val="26"/>
                <w:szCs w:val="26"/>
                <w:lang w:eastAsia="en-US"/>
              </w:rPr>
            </w:pPr>
          </w:p>
        </w:tc>
      </w:tr>
    </w:tbl>
    <w:p w:rsidR="00C71865" w:rsidRPr="00EE2603" w:rsidRDefault="00C71865" w:rsidP="00C71865">
      <w:pPr>
        <w:ind w:firstLine="709"/>
        <w:jc w:val="both"/>
        <w:rPr>
          <w:sz w:val="26"/>
          <w:szCs w:val="26"/>
        </w:rPr>
      </w:pPr>
    </w:p>
    <w:tbl>
      <w:tblPr>
        <w:tblW w:w="0" w:type="auto"/>
        <w:tblInd w:w="540" w:type="dxa"/>
        <w:tblLook w:val="04A0"/>
      </w:tblPr>
      <w:tblGrid>
        <w:gridCol w:w="4825"/>
        <w:gridCol w:w="4751"/>
      </w:tblGrid>
      <w:tr w:rsidR="00C71865" w:rsidRPr="00EE2603" w:rsidTr="00C71865">
        <w:tc>
          <w:tcPr>
            <w:tcW w:w="4926" w:type="dxa"/>
            <w:hideMark/>
          </w:tcPr>
          <w:p w:rsidR="00C71865" w:rsidRPr="00EE2603" w:rsidRDefault="00C71865" w:rsidP="00C71865">
            <w:pPr>
              <w:spacing w:line="276" w:lineRule="auto"/>
              <w:jc w:val="center"/>
              <w:rPr>
                <w:rFonts w:eastAsia="Calibri"/>
                <w:b/>
                <w:sz w:val="26"/>
                <w:szCs w:val="26"/>
                <w:lang w:eastAsia="en-US"/>
              </w:rPr>
            </w:pPr>
            <w:r w:rsidRPr="00EE2603">
              <w:rPr>
                <w:rFonts w:eastAsia="Calibri"/>
                <w:b/>
                <w:sz w:val="26"/>
                <w:szCs w:val="26"/>
                <w:lang w:eastAsia="en-US"/>
              </w:rPr>
              <w:t xml:space="preserve">Заказчик </w:t>
            </w:r>
          </w:p>
        </w:tc>
        <w:tc>
          <w:tcPr>
            <w:tcW w:w="4927" w:type="dxa"/>
            <w:hideMark/>
          </w:tcPr>
          <w:p w:rsidR="00C71865" w:rsidRPr="00EE2603" w:rsidRDefault="00C71865" w:rsidP="00C71865">
            <w:pPr>
              <w:spacing w:line="276" w:lineRule="auto"/>
              <w:jc w:val="center"/>
              <w:rPr>
                <w:rFonts w:eastAsia="Calibri"/>
                <w:b/>
                <w:sz w:val="26"/>
                <w:szCs w:val="26"/>
                <w:lang w:eastAsia="en-US"/>
              </w:rPr>
            </w:pPr>
            <w:r w:rsidRPr="00EE2603">
              <w:rPr>
                <w:rFonts w:eastAsia="Calibri"/>
                <w:b/>
                <w:sz w:val="26"/>
                <w:szCs w:val="26"/>
                <w:lang w:eastAsia="en-US"/>
              </w:rPr>
              <w:t xml:space="preserve">Исполнитель </w:t>
            </w:r>
          </w:p>
        </w:tc>
      </w:tr>
      <w:tr w:rsidR="00C71865" w:rsidRPr="00EE2603" w:rsidTr="00C71865">
        <w:tc>
          <w:tcPr>
            <w:tcW w:w="4926" w:type="dxa"/>
          </w:tcPr>
          <w:p w:rsidR="00C71865" w:rsidRPr="00EE2603" w:rsidRDefault="00C71865" w:rsidP="00C71865">
            <w:pPr>
              <w:spacing w:line="276" w:lineRule="auto"/>
              <w:rPr>
                <w:rFonts w:eastAsia="Calibri"/>
                <w:sz w:val="26"/>
                <w:szCs w:val="26"/>
                <w:lang w:eastAsia="en-US"/>
              </w:rPr>
            </w:pPr>
            <w:r w:rsidRPr="00EE2603">
              <w:rPr>
                <w:rFonts w:eastAsia="Calibri"/>
                <w:sz w:val="26"/>
                <w:szCs w:val="26"/>
                <w:lang w:eastAsia="en-US"/>
              </w:rPr>
              <w:t>Генеральный директор АО «ПКС»</w:t>
            </w:r>
          </w:p>
          <w:p w:rsidR="00C71865" w:rsidRPr="00EE2603" w:rsidRDefault="00C71865" w:rsidP="00C71865">
            <w:pPr>
              <w:spacing w:line="276" w:lineRule="auto"/>
              <w:rPr>
                <w:rFonts w:eastAsia="Calibri"/>
                <w:sz w:val="26"/>
                <w:szCs w:val="26"/>
                <w:lang w:eastAsia="en-US"/>
              </w:rPr>
            </w:pPr>
          </w:p>
          <w:p w:rsidR="00C71865" w:rsidRPr="00EE2603" w:rsidRDefault="00C71865" w:rsidP="00C71865">
            <w:pPr>
              <w:spacing w:line="276" w:lineRule="auto"/>
              <w:rPr>
                <w:rFonts w:eastAsia="Calibri"/>
                <w:sz w:val="26"/>
                <w:szCs w:val="26"/>
                <w:lang w:eastAsia="en-US"/>
              </w:rPr>
            </w:pPr>
          </w:p>
          <w:p w:rsidR="00C71865" w:rsidRPr="00EE2603" w:rsidRDefault="00C71865" w:rsidP="00C71865">
            <w:pPr>
              <w:spacing w:line="276" w:lineRule="auto"/>
              <w:rPr>
                <w:rFonts w:eastAsia="Calibri"/>
                <w:sz w:val="26"/>
                <w:szCs w:val="26"/>
                <w:lang w:eastAsia="en-US"/>
              </w:rPr>
            </w:pPr>
            <w:r w:rsidRPr="00EE2603">
              <w:rPr>
                <w:rFonts w:eastAsia="Calibri"/>
                <w:sz w:val="26"/>
                <w:szCs w:val="26"/>
                <w:lang w:eastAsia="en-US"/>
              </w:rPr>
              <w:t>__________________/Д.А. Костыренко</w:t>
            </w:r>
          </w:p>
        </w:tc>
        <w:tc>
          <w:tcPr>
            <w:tcW w:w="4927" w:type="dxa"/>
          </w:tcPr>
          <w:p w:rsidR="00C71865" w:rsidRPr="00EE2603" w:rsidRDefault="00C71865" w:rsidP="00C71865">
            <w:pPr>
              <w:spacing w:line="276" w:lineRule="auto"/>
              <w:rPr>
                <w:rFonts w:eastAsia="Calibri"/>
                <w:sz w:val="26"/>
                <w:szCs w:val="26"/>
                <w:lang w:eastAsia="en-US"/>
              </w:rPr>
            </w:pPr>
          </w:p>
        </w:tc>
      </w:tr>
    </w:tbl>
    <w:p w:rsidR="00C71865" w:rsidRPr="00EE2603" w:rsidRDefault="00C71865" w:rsidP="00C71865">
      <w:pPr>
        <w:spacing w:after="200" w:line="276" w:lineRule="auto"/>
        <w:rPr>
          <w:sz w:val="26"/>
          <w:szCs w:val="26"/>
        </w:rPr>
      </w:pPr>
    </w:p>
    <w:p w:rsidR="00C71865" w:rsidRPr="00EE2603" w:rsidRDefault="00C71865" w:rsidP="00C71865">
      <w:pPr>
        <w:spacing w:after="200" w:line="276" w:lineRule="auto"/>
        <w:rPr>
          <w:sz w:val="26"/>
          <w:szCs w:val="26"/>
        </w:rPr>
      </w:pPr>
      <w:r w:rsidRPr="00EE2603">
        <w:rPr>
          <w:sz w:val="26"/>
          <w:szCs w:val="26"/>
        </w:rPr>
        <w:br w:type="page"/>
      </w:r>
    </w:p>
    <w:p w:rsidR="00C71865" w:rsidRPr="00EE2603" w:rsidRDefault="00C71865" w:rsidP="00C71865">
      <w:pPr>
        <w:ind w:left="6096"/>
        <w:jc w:val="both"/>
        <w:rPr>
          <w:sz w:val="26"/>
          <w:szCs w:val="26"/>
        </w:rPr>
      </w:pPr>
      <w:r w:rsidRPr="00EE2603">
        <w:rPr>
          <w:sz w:val="26"/>
          <w:szCs w:val="26"/>
        </w:rPr>
        <w:lastRenderedPageBreak/>
        <w:t>Приложение № 3</w:t>
      </w:r>
    </w:p>
    <w:p w:rsidR="00C71865" w:rsidRPr="00EE2603" w:rsidRDefault="00C71865" w:rsidP="00C71865">
      <w:pPr>
        <w:ind w:left="6096"/>
        <w:jc w:val="both"/>
        <w:rPr>
          <w:sz w:val="26"/>
          <w:szCs w:val="26"/>
        </w:rPr>
      </w:pPr>
      <w:r w:rsidRPr="00EE2603">
        <w:rPr>
          <w:sz w:val="26"/>
          <w:szCs w:val="26"/>
        </w:rPr>
        <w:t>к договору на оказание услуг</w:t>
      </w:r>
    </w:p>
    <w:p w:rsidR="00C71865" w:rsidRPr="00EE2603" w:rsidRDefault="00C71865" w:rsidP="00C71865">
      <w:pPr>
        <w:ind w:left="6096"/>
        <w:jc w:val="both"/>
        <w:rPr>
          <w:sz w:val="26"/>
          <w:szCs w:val="26"/>
        </w:rPr>
      </w:pPr>
      <w:r w:rsidRPr="00EE2603">
        <w:rPr>
          <w:sz w:val="26"/>
          <w:szCs w:val="26"/>
        </w:rPr>
        <w:t>от «___» ________ 2018 г.</w:t>
      </w:r>
    </w:p>
    <w:p w:rsidR="00C71865" w:rsidRPr="00EE2603" w:rsidRDefault="00C71865" w:rsidP="00C71865">
      <w:pPr>
        <w:ind w:left="6096"/>
        <w:jc w:val="both"/>
        <w:rPr>
          <w:sz w:val="26"/>
          <w:szCs w:val="26"/>
        </w:rPr>
      </w:pPr>
      <w:r w:rsidRPr="00EE2603">
        <w:rPr>
          <w:sz w:val="26"/>
          <w:szCs w:val="26"/>
        </w:rPr>
        <w:t xml:space="preserve">№_______________ </w:t>
      </w:r>
    </w:p>
    <w:p w:rsidR="00C71865" w:rsidRPr="00EE2603" w:rsidRDefault="00C71865" w:rsidP="00C71865">
      <w:pPr>
        <w:ind w:left="6096"/>
        <w:jc w:val="both"/>
        <w:rPr>
          <w:sz w:val="26"/>
          <w:szCs w:val="26"/>
        </w:rPr>
      </w:pPr>
    </w:p>
    <w:p w:rsidR="00C71865" w:rsidRPr="003E2D1C" w:rsidRDefault="00C71865" w:rsidP="00C71865">
      <w:pPr>
        <w:ind w:left="6096"/>
        <w:jc w:val="both"/>
        <w:rPr>
          <w:b/>
          <w:sz w:val="26"/>
          <w:szCs w:val="26"/>
        </w:rPr>
      </w:pPr>
    </w:p>
    <w:p w:rsidR="00C71865" w:rsidRPr="003E2D1C" w:rsidRDefault="00C71865" w:rsidP="00C71865">
      <w:pPr>
        <w:shd w:val="clear" w:color="auto" w:fill="FFFFFF"/>
        <w:jc w:val="center"/>
        <w:rPr>
          <w:b/>
          <w:sz w:val="26"/>
          <w:szCs w:val="26"/>
        </w:rPr>
      </w:pPr>
      <w:r w:rsidRPr="003E2D1C">
        <w:rPr>
          <w:b/>
          <w:bCs/>
          <w:sz w:val="26"/>
          <w:szCs w:val="26"/>
        </w:rPr>
        <w:t>Адреса</w:t>
      </w:r>
      <w:r w:rsidRPr="003E2D1C">
        <w:rPr>
          <w:b/>
          <w:sz w:val="26"/>
          <w:szCs w:val="26"/>
        </w:rPr>
        <w:t xml:space="preserve"> объектов </w:t>
      </w:r>
      <w:r>
        <w:rPr>
          <w:b/>
          <w:sz w:val="26"/>
          <w:szCs w:val="26"/>
        </w:rPr>
        <w:t>Заказчика</w:t>
      </w:r>
    </w:p>
    <w:p w:rsidR="00C71865" w:rsidRPr="00EE2603" w:rsidRDefault="00C71865" w:rsidP="00C71865">
      <w:pPr>
        <w:shd w:val="clear" w:color="auto" w:fill="FFFFFF"/>
        <w:rPr>
          <w:b/>
          <w:bCs/>
          <w:sz w:val="26"/>
          <w:szCs w:val="26"/>
        </w:rPr>
      </w:pPr>
    </w:p>
    <w:tbl>
      <w:tblPr>
        <w:tblW w:w="10847"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
        <w:gridCol w:w="1795"/>
        <w:gridCol w:w="2268"/>
        <w:gridCol w:w="1277"/>
        <w:gridCol w:w="1244"/>
        <w:gridCol w:w="1416"/>
        <w:gridCol w:w="2124"/>
      </w:tblGrid>
      <w:tr w:rsidR="00C71865" w:rsidRPr="00EE2603" w:rsidTr="00C71865">
        <w:trPr>
          <w:cantSplit/>
          <w:jc w:val="center"/>
        </w:trPr>
        <w:tc>
          <w:tcPr>
            <w:tcW w:w="723" w:type="dxa"/>
            <w:vMerge w:val="restart"/>
          </w:tcPr>
          <w:p w:rsidR="00C71865" w:rsidRPr="00EE2603" w:rsidRDefault="00C71865" w:rsidP="00C71865">
            <w:pPr>
              <w:shd w:val="clear" w:color="auto" w:fill="FFFFFF"/>
              <w:jc w:val="center"/>
              <w:rPr>
                <w:b/>
                <w:bCs/>
                <w:sz w:val="26"/>
                <w:szCs w:val="26"/>
              </w:rPr>
            </w:pPr>
            <w:r w:rsidRPr="00EE2603">
              <w:rPr>
                <w:b/>
                <w:bCs/>
                <w:sz w:val="26"/>
                <w:szCs w:val="26"/>
              </w:rPr>
              <w:t>№</w:t>
            </w:r>
          </w:p>
          <w:p w:rsidR="00C71865" w:rsidRPr="00EE2603" w:rsidRDefault="00C71865" w:rsidP="00C71865">
            <w:pPr>
              <w:shd w:val="clear" w:color="auto" w:fill="FFFFFF"/>
              <w:jc w:val="center"/>
              <w:rPr>
                <w:b/>
                <w:bCs/>
                <w:sz w:val="26"/>
                <w:szCs w:val="26"/>
              </w:rPr>
            </w:pPr>
            <w:proofErr w:type="gramStart"/>
            <w:r w:rsidRPr="00EE2603">
              <w:rPr>
                <w:b/>
                <w:bCs/>
                <w:sz w:val="26"/>
                <w:szCs w:val="26"/>
              </w:rPr>
              <w:t>п</w:t>
            </w:r>
            <w:proofErr w:type="gramEnd"/>
            <w:r w:rsidRPr="00EE2603">
              <w:rPr>
                <w:b/>
                <w:bCs/>
                <w:sz w:val="26"/>
                <w:szCs w:val="26"/>
              </w:rPr>
              <w:t>/п</w:t>
            </w:r>
          </w:p>
        </w:tc>
        <w:tc>
          <w:tcPr>
            <w:tcW w:w="1795" w:type="dxa"/>
            <w:vMerge w:val="restart"/>
          </w:tcPr>
          <w:p w:rsidR="00C71865" w:rsidRPr="00EE2603" w:rsidRDefault="00C71865" w:rsidP="00C71865">
            <w:pPr>
              <w:shd w:val="clear" w:color="auto" w:fill="FFFFFF"/>
              <w:ind w:left="-136" w:right="-108"/>
              <w:jc w:val="center"/>
              <w:rPr>
                <w:b/>
                <w:bCs/>
                <w:sz w:val="26"/>
                <w:szCs w:val="26"/>
              </w:rPr>
            </w:pPr>
            <w:r w:rsidRPr="00EE2603">
              <w:rPr>
                <w:b/>
                <w:bCs/>
                <w:sz w:val="26"/>
                <w:szCs w:val="26"/>
              </w:rPr>
              <w:t>Наименование объекта</w:t>
            </w:r>
          </w:p>
        </w:tc>
        <w:tc>
          <w:tcPr>
            <w:tcW w:w="2268" w:type="dxa"/>
            <w:vMerge w:val="restart"/>
          </w:tcPr>
          <w:p w:rsidR="00C71865" w:rsidRPr="00EE2603" w:rsidRDefault="00C71865" w:rsidP="00C71865">
            <w:pPr>
              <w:keepNext/>
              <w:shd w:val="clear" w:color="auto" w:fill="FFFFFF"/>
              <w:jc w:val="center"/>
              <w:outlineLvl w:val="1"/>
              <w:rPr>
                <w:b/>
                <w:bCs/>
                <w:sz w:val="26"/>
                <w:szCs w:val="26"/>
              </w:rPr>
            </w:pPr>
            <w:r w:rsidRPr="00EE2603">
              <w:rPr>
                <w:b/>
                <w:bCs/>
                <w:sz w:val="26"/>
                <w:szCs w:val="26"/>
              </w:rPr>
              <w:t>Адрес</w:t>
            </w:r>
          </w:p>
        </w:tc>
        <w:tc>
          <w:tcPr>
            <w:tcW w:w="3937" w:type="dxa"/>
            <w:gridSpan w:val="3"/>
          </w:tcPr>
          <w:p w:rsidR="00C71865" w:rsidRPr="00EE2603" w:rsidRDefault="00C71865" w:rsidP="00C71865">
            <w:pPr>
              <w:shd w:val="clear" w:color="auto" w:fill="FFFFFF"/>
              <w:jc w:val="center"/>
              <w:rPr>
                <w:b/>
                <w:bCs/>
                <w:sz w:val="26"/>
                <w:szCs w:val="26"/>
              </w:rPr>
            </w:pPr>
            <w:r w:rsidRPr="00EE2603">
              <w:rPr>
                <w:b/>
                <w:bCs/>
                <w:sz w:val="26"/>
                <w:szCs w:val="26"/>
              </w:rPr>
              <w:t>Время обслуживания</w:t>
            </w:r>
          </w:p>
        </w:tc>
        <w:tc>
          <w:tcPr>
            <w:tcW w:w="2124" w:type="dxa"/>
            <w:vMerge w:val="restart"/>
          </w:tcPr>
          <w:p w:rsidR="00C71865" w:rsidRPr="00EE2603" w:rsidRDefault="00C71865" w:rsidP="00C71865">
            <w:pPr>
              <w:shd w:val="clear" w:color="auto" w:fill="FFFFFF"/>
              <w:jc w:val="center"/>
              <w:rPr>
                <w:b/>
                <w:bCs/>
                <w:sz w:val="26"/>
                <w:szCs w:val="26"/>
              </w:rPr>
            </w:pPr>
            <w:r w:rsidRPr="00EE2603">
              <w:rPr>
                <w:b/>
                <w:bCs/>
                <w:sz w:val="26"/>
                <w:szCs w:val="26"/>
              </w:rPr>
              <w:t>Периодичность обслуживания</w:t>
            </w:r>
          </w:p>
        </w:tc>
      </w:tr>
      <w:tr w:rsidR="00C71865" w:rsidRPr="00EE2603" w:rsidTr="00C71865">
        <w:trPr>
          <w:cantSplit/>
          <w:jc w:val="center"/>
        </w:trPr>
        <w:tc>
          <w:tcPr>
            <w:tcW w:w="723" w:type="dxa"/>
            <w:vMerge/>
          </w:tcPr>
          <w:p w:rsidR="00C71865" w:rsidRPr="00EE2603" w:rsidRDefault="00C71865" w:rsidP="00C71865">
            <w:pPr>
              <w:shd w:val="clear" w:color="auto" w:fill="FFFFFF"/>
              <w:jc w:val="center"/>
              <w:rPr>
                <w:b/>
                <w:bCs/>
                <w:sz w:val="26"/>
                <w:szCs w:val="26"/>
              </w:rPr>
            </w:pPr>
          </w:p>
        </w:tc>
        <w:tc>
          <w:tcPr>
            <w:tcW w:w="1795" w:type="dxa"/>
            <w:vMerge/>
          </w:tcPr>
          <w:p w:rsidR="00C71865" w:rsidRPr="00EE2603" w:rsidRDefault="00C71865" w:rsidP="00C71865">
            <w:pPr>
              <w:shd w:val="clear" w:color="auto" w:fill="FFFFFF"/>
              <w:ind w:left="-136" w:right="-108"/>
              <w:jc w:val="center"/>
              <w:rPr>
                <w:b/>
                <w:bCs/>
                <w:sz w:val="26"/>
                <w:szCs w:val="26"/>
              </w:rPr>
            </w:pPr>
          </w:p>
        </w:tc>
        <w:tc>
          <w:tcPr>
            <w:tcW w:w="2268" w:type="dxa"/>
            <w:vMerge/>
          </w:tcPr>
          <w:p w:rsidR="00C71865" w:rsidRPr="00EE2603" w:rsidRDefault="00C71865" w:rsidP="00C71865">
            <w:pPr>
              <w:shd w:val="clear" w:color="auto" w:fill="FFFFFF"/>
              <w:jc w:val="center"/>
              <w:rPr>
                <w:b/>
                <w:bCs/>
                <w:sz w:val="26"/>
                <w:szCs w:val="26"/>
              </w:rPr>
            </w:pPr>
          </w:p>
        </w:tc>
        <w:tc>
          <w:tcPr>
            <w:tcW w:w="1277" w:type="dxa"/>
          </w:tcPr>
          <w:p w:rsidR="00C71865" w:rsidRPr="00EE2603" w:rsidRDefault="00C71865" w:rsidP="00C71865">
            <w:pPr>
              <w:shd w:val="clear" w:color="auto" w:fill="FFFFFF"/>
              <w:ind w:left="-108" w:right="-108"/>
              <w:jc w:val="center"/>
              <w:rPr>
                <w:b/>
                <w:bCs/>
                <w:sz w:val="26"/>
                <w:szCs w:val="26"/>
              </w:rPr>
            </w:pPr>
            <w:r w:rsidRPr="00EE2603">
              <w:rPr>
                <w:b/>
                <w:bCs/>
                <w:sz w:val="26"/>
                <w:szCs w:val="26"/>
              </w:rPr>
              <w:t>Будние дни</w:t>
            </w:r>
          </w:p>
        </w:tc>
        <w:tc>
          <w:tcPr>
            <w:tcW w:w="1244" w:type="dxa"/>
          </w:tcPr>
          <w:p w:rsidR="00C71865" w:rsidRPr="00EE2603" w:rsidRDefault="00C71865" w:rsidP="00C71865">
            <w:pPr>
              <w:shd w:val="clear" w:color="auto" w:fill="FFFFFF"/>
              <w:ind w:left="-108" w:right="-108"/>
              <w:jc w:val="center"/>
              <w:rPr>
                <w:sz w:val="26"/>
                <w:szCs w:val="26"/>
              </w:rPr>
            </w:pPr>
            <w:r w:rsidRPr="00EE2603">
              <w:rPr>
                <w:b/>
                <w:bCs/>
                <w:sz w:val="26"/>
                <w:szCs w:val="26"/>
              </w:rPr>
              <w:t>Суббота</w:t>
            </w:r>
          </w:p>
        </w:tc>
        <w:tc>
          <w:tcPr>
            <w:tcW w:w="1416" w:type="dxa"/>
          </w:tcPr>
          <w:p w:rsidR="00C71865" w:rsidRPr="00EE2603" w:rsidRDefault="00C71865" w:rsidP="00C71865">
            <w:pPr>
              <w:shd w:val="clear" w:color="auto" w:fill="FFFFFF"/>
              <w:ind w:left="-108" w:right="-107"/>
              <w:jc w:val="center"/>
              <w:rPr>
                <w:b/>
                <w:sz w:val="26"/>
                <w:szCs w:val="26"/>
              </w:rPr>
            </w:pPr>
            <w:r w:rsidRPr="00EE2603">
              <w:rPr>
                <w:b/>
                <w:sz w:val="26"/>
                <w:szCs w:val="26"/>
              </w:rPr>
              <w:t>Воскресенье</w:t>
            </w:r>
          </w:p>
        </w:tc>
        <w:tc>
          <w:tcPr>
            <w:tcW w:w="2124" w:type="dxa"/>
            <w:vMerge/>
          </w:tcPr>
          <w:p w:rsidR="00C71865" w:rsidRPr="00EE2603" w:rsidRDefault="00C71865" w:rsidP="00C71865">
            <w:pPr>
              <w:shd w:val="clear" w:color="auto" w:fill="FFFFFF"/>
              <w:jc w:val="center"/>
              <w:rPr>
                <w:sz w:val="26"/>
                <w:szCs w:val="26"/>
              </w:rPr>
            </w:pPr>
          </w:p>
        </w:tc>
      </w:tr>
      <w:tr w:rsidR="00C71865" w:rsidRPr="00EE2603" w:rsidTr="00C71865">
        <w:trPr>
          <w:jc w:val="center"/>
        </w:trPr>
        <w:tc>
          <w:tcPr>
            <w:tcW w:w="723" w:type="dxa"/>
            <w:vAlign w:val="center"/>
          </w:tcPr>
          <w:p w:rsidR="00C71865" w:rsidRPr="00EE2603" w:rsidRDefault="00C71865" w:rsidP="00C71865">
            <w:pPr>
              <w:shd w:val="clear" w:color="auto" w:fill="FFFFFF"/>
              <w:jc w:val="center"/>
              <w:rPr>
                <w:sz w:val="26"/>
                <w:szCs w:val="26"/>
              </w:rPr>
            </w:pPr>
            <w:r w:rsidRPr="00EE2603">
              <w:rPr>
                <w:sz w:val="26"/>
                <w:szCs w:val="26"/>
              </w:rPr>
              <w:t>1.</w:t>
            </w:r>
          </w:p>
        </w:tc>
        <w:tc>
          <w:tcPr>
            <w:tcW w:w="1795" w:type="dxa"/>
            <w:vAlign w:val="center"/>
          </w:tcPr>
          <w:p w:rsidR="00C71865" w:rsidRPr="00EE2603" w:rsidRDefault="00FE51A4" w:rsidP="00FE51A4">
            <w:pPr>
              <w:pStyle w:val="aa"/>
              <w:suppressAutoHyphens/>
              <w:ind w:firstLine="0"/>
              <w:jc w:val="left"/>
              <w:rPr>
                <w:szCs w:val="26"/>
              </w:rPr>
            </w:pPr>
            <w:r>
              <w:rPr>
                <w:sz w:val="24"/>
              </w:rPr>
              <w:t>Билетная</w:t>
            </w:r>
            <w:r w:rsidRPr="00E01794">
              <w:rPr>
                <w:sz w:val="24"/>
              </w:rPr>
              <w:t xml:space="preserve"> касс</w:t>
            </w:r>
            <w:r>
              <w:rPr>
                <w:sz w:val="24"/>
              </w:rPr>
              <w:t>а</w:t>
            </w:r>
            <w:r w:rsidRPr="00E01794">
              <w:rPr>
                <w:sz w:val="24"/>
              </w:rPr>
              <w:t xml:space="preserve"> ст. </w:t>
            </w:r>
            <w:r>
              <w:rPr>
                <w:sz w:val="24"/>
              </w:rPr>
              <w:t>Холмск - Северный</w:t>
            </w:r>
          </w:p>
        </w:tc>
        <w:tc>
          <w:tcPr>
            <w:tcW w:w="2268" w:type="dxa"/>
            <w:vAlign w:val="center"/>
          </w:tcPr>
          <w:p w:rsidR="00C71865" w:rsidRPr="00EE2603" w:rsidRDefault="00FE51A4" w:rsidP="00FE51A4">
            <w:pPr>
              <w:ind w:left="-106" w:right="-253"/>
              <w:rPr>
                <w:sz w:val="26"/>
                <w:szCs w:val="26"/>
              </w:rPr>
            </w:pPr>
            <w:r w:rsidRPr="00E01794">
              <w:t xml:space="preserve">г. </w:t>
            </w:r>
            <w:r>
              <w:t xml:space="preserve">Холмск, ул. </w:t>
            </w:r>
            <w:proofErr w:type="gramStart"/>
            <w:r>
              <w:t>Лесозаводская</w:t>
            </w:r>
            <w:proofErr w:type="gramEnd"/>
            <w:r>
              <w:t>, д. 10</w:t>
            </w:r>
          </w:p>
        </w:tc>
        <w:tc>
          <w:tcPr>
            <w:tcW w:w="1277" w:type="dxa"/>
            <w:vAlign w:val="center"/>
          </w:tcPr>
          <w:p w:rsidR="00C71865" w:rsidRPr="00EE2603" w:rsidRDefault="00C71865" w:rsidP="00C71865">
            <w:pPr>
              <w:shd w:val="clear" w:color="auto" w:fill="FFFFFF"/>
              <w:jc w:val="center"/>
              <w:rPr>
                <w:sz w:val="26"/>
                <w:szCs w:val="26"/>
              </w:rPr>
            </w:pPr>
          </w:p>
        </w:tc>
        <w:tc>
          <w:tcPr>
            <w:tcW w:w="1244" w:type="dxa"/>
            <w:vAlign w:val="center"/>
          </w:tcPr>
          <w:p w:rsidR="00C71865" w:rsidRPr="00EE2603" w:rsidRDefault="00C71865" w:rsidP="00C71865">
            <w:pPr>
              <w:shd w:val="clear" w:color="auto" w:fill="FFFFFF"/>
              <w:jc w:val="center"/>
              <w:rPr>
                <w:sz w:val="26"/>
                <w:szCs w:val="26"/>
              </w:rPr>
            </w:pPr>
          </w:p>
        </w:tc>
        <w:tc>
          <w:tcPr>
            <w:tcW w:w="1416" w:type="dxa"/>
            <w:vAlign w:val="center"/>
          </w:tcPr>
          <w:p w:rsidR="00C71865" w:rsidRPr="00EE2603" w:rsidRDefault="00C71865" w:rsidP="00C71865">
            <w:pPr>
              <w:shd w:val="clear" w:color="auto" w:fill="FFFFFF"/>
              <w:jc w:val="center"/>
              <w:rPr>
                <w:sz w:val="26"/>
                <w:szCs w:val="26"/>
              </w:rPr>
            </w:pPr>
          </w:p>
        </w:tc>
        <w:tc>
          <w:tcPr>
            <w:tcW w:w="2124" w:type="dxa"/>
            <w:vAlign w:val="center"/>
          </w:tcPr>
          <w:p w:rsidR="00C71865" w:rsidRPr="00EE2603" w:rsidRDefault="00FE51A4" w:rsidP="00FE51A4">
            <w:pPr>
              <w:shd w:val="clear" w:color="auto" w:fill="FFFFFF"/>
              <w:rPr>
                <w:sz w:val="26"/>
                <w:szCs w:val="26"/>
              </w:rPr>
            </w:pPr>
            <w:r>
              <w:rPr>
                <w:sz w:val="26"/>
                <w:szCs w:val="26"/>
              </w:rPr>
              <w:t>По согласованному графику</w:t>
            </w:r>
          </w:p>
        </w:tc>
      </w:tr>
      <w:tr w:rsidR="00FE51A4" w:rsidRPr="00EE2603" w:rsidTr="00DE730C">
        <w:trPr>
          <w:jc w:val="center"/>
        </w:trPr>
        <w:tc>
          <w:tcPr>
            <w:tcW w:w="723" w:type="dxa"/>
            <w:vAlign w:val="center"/>
          </w:tcPr>
          <w:p w:rsidR="00FE51A4" w:rsidRPr="00EE2603" w:rsidRDefault="00FE51A4" w:rsidP="00C71865">
            <w:pPr>
              <w:shd w:val="clear" w:color="auto" w:fill="FFFFFF"/>
              <w:jc w:val="center"/>
              <w:rPr>
                <w:sz w:val="26"/>
                <w:szCs w:val="26"/>
              </w:rPr>
            </w:pPr>
            <w:r w:rsidRPr="00EE2603">
              <w:rPr>
                <w:sz w:val="26"/>
                <w:szCs w:val="26"/>
              </w:rPr>
              <w:t>2.</w:t>
            </w:r>
          </w:p>
        </w:tc>
        <w:tc>
          <w:tcPr>
            <w:tcW w:w="1795" w:type="dxa"/>
            <w:vAlign w:val="center"/>
          </w:tcPr>
          <w:p w:rsidR="00FE51A4" w:rsidRPr="00EE2603" w:rsidRDefault="00FE51A4" w:rsidP="00FE51A4">
            <w:pPr>
              <w:pStyle w:val="aa"/>
              <w:suppressAutoHyphens/>
              <w:ind w:firstLine="0"/>
              <w:jc w:val="left"/>
              <w:rPr>
                <w:szCs w:val="26"/>
              </w:rPr>
            </w:pPr>
            <w:r>
              <w:rPr>
                <w:sz w:val="24"/>
              </w:rPr>
              <w:t>Билетная</w:t>
            </w:r>
            <w:r w:rsidRPr="00E01794">
              <w:rPr>
                <w:sz w:val="24"/>
              </w:rPr>
              <w:t xml:space="preserve"> касс</w:t>
            </w:r>
            <w:r>
              <w:rPr>
                <w:sz w:val="24"/>
              </w:rPr>
              <w:t>а</w:t>
            </w:r>
            <w:r w:rsidRPr="00E01794">
              <w:rPr>
                <w:sz w:val="24"/>
              </w:rPr>
              <w:t xml:space="preserve"> ст. </w:t>
            </w:r>
            <w:r>
              <w:rPr>
                <w:sz w:val="24"/>
              </w:rPr>
              <w:t>Поронайск</w:t>
            </w:r>
          </w:p>
        </w:tc>
        <w:tc>
          <w:tcPr>
            <w:tcW w:w="2268" w:type="dxa"/>
            <w:vAlign w:val="center"/>
          </w:tcPr>
          <w:p w:rsidR="00FE51A4" w:rsidRDefault="00FE51A4" w:rsidP="00FE51A4">
            <w:r w:rsidRPr="00E01794">
              <w:t xml:space="preserve">г. </w:t>
            </w:r>
            <w:r>
              <w:t xml:space="preserve">Поронайск, </w:t>
            </w:r>
          </w:p>
          <w:p w:rsidR="00FE51A4" w:rsidRPr="00EE2603" w:rsidRDefault="00FE51A4" w:rsidP="00FE51A4">
            <w:pPr>
              <w:rPr>
                <w:sz w:val="26"/>
                <w:szCs w:val="26"/>
              </w:rPr>
            </w:pPr>
            <w:r>
              <w:t>пер. Степной, д. 19</w:t>
            </w:r>
          </w:p>
        </w:tc>
        <w:tc>
          <w:tcPr>
            <w:tcW w:w="1277" w:type="dxa"/>
            <w:vAlign w:val="center"/>
          </w:tcPr>
          <w:p w:rsidR="00FE51A4" w:rsidRPr="00EE2603" w:rsidRDefault="00FE51A4" w:rsidP="00C71865">
            <w:pPr>
              <w:shd w:val="clear" w:color="auto" w:fill="FFFFFF"/>
              <w:jc w:val="center"/>
              <w:rPr>
                <w:sz w:val="26"/>
                <w:szCs w:val="26"/>
              </w:rPr>
            </w:pPr>
          </w:p>
        </w:tc>
        <w:tc>
          <w:tcPr>
            <w:tcW w:w="1244" w:type="dxa"/>
            <w:vAlign w:val="center"/>
          </w:tcPr>
          <w:p w:rsidR="00FE51A4" w:rsidRPr="00EE2603" w:rsidRDefault="00FE51A4" w:rsidP="00C71865">
            <w:pPr>
              <w:shd w:val="clear" w:color="auto" w:fill="FFFFFF"/>
              <w:jc w:val="center"/>
              <w:rPr>
                <w:sz w:val="26"/>
                <w:szCs w:val="26"/>
              </w:rPr>
            </w:pPr>
          </w:p>
        </w:tc>
        <w:tc>
          <w:tcPr>
            <w:tcW w:w="1416" w:type="dxa"/>
            <w:vAlign w:val="center"/>
          </w:tcPr>
          <w:p w:rsidR="00FE51A4" w:rsidRPr="00EE2603" w:rsidRDefault="00FE51A4" w:rsidP="00C71865">
            <w:pPr>
              <w:shd w:val="clear" w:color="auto" w:fill="FFFFFF"/>
              <w:jc w:val="center"/>
              <w:rPr>
                <w:sz w:val="26"/>
                <w:szCs w:val="26"/>
              </w:rPr>
            </w:pPr>
          </w:p>
        </w:tc>
        <w:tc>
          <w:tcPr>
            <w:tcW w:w="2124" w:type="dxa"/>
          </w:tcPr>
          <w:p w:rsidR="00FE51A4" w:rsidRDefault="00FE51A4">
            <w:r w:rsidRPr="00163501">
              <w:rPr>
                <w:sz w:val="26"/>
                <w:szCs w:val="26"/>
              </w:rPr>
              <w:t>По согласованному графику</w:t>
            </w:r>
          </w:p>
        </w:tc>
      </w:tr>
      <w:tr w:rsidR="00FE51A4" w:rsidRPr="00EE2603" w:rsidTr="00DE730C">
        <w:trPr>
          <w:jc w:val="center"/>
        </w:trPr>
        <w:tc>
          <w:tcPr>
            <w:tcW w:w="723" w:type="dxa"/>
            <w:vAlign w:val="center"/>
          </w:tcPr>
          <w:p w:rsidR="00FE51A4" w:rsidRPr="00EE2603" w:rsidRDefault="00FE51A4" w:rsidP="00C71865">
            <w:pPr>
              <w:shd w:val="clear" w:color="auto" w:fill="FFFFFF"/>
              <w:jc w:val="center"/>
              <w:rPr>
                <w:sz w:val="26"/>
                <w:szCs w:val="26"/>
              </w:rPr>
            </w:pPr>
            <w:r>
              <w:rPr>
                <w:sz w:val="26"/>
                <w:szCs w:val="26"/>
              </w:rPr>
              <w:t>3</w:t>
            </w:r>
          </w:p>
        </w:tc>
        <w:tc>
          <w:tcPr>
            <w:tcW w:w="1795" w:type="dxa"/>
            <w:vAlign w:val="center"/>
          </w:tcPr>
          <w:p w:rsidR="00FE51A4" w:rsidRPr="00EE2603" w:rsidRDefault="00FE51A4" w:rsidP="00FE51A4">
            <w:pPr>
              <w:pStyle w:val="aa"/>
              <w:suppressAutoHyphens/>
              <w:ind w:firstLine="0"/>
              <w:jc w:val="left"/>
              <w:rPr>
                <w:szCs w:val="26"/>
              </w:rPr>
            </w:pPr>
            <w:r>
              <w:rPr>
                <w:sz w:val="24"/>
              </w:rPr>
              <w:t>Билетная касса ст. Макаров</w:t>
            </w:r>
          </w:p>
        </w:tc>
        <w:tc>
          <w:tcPr>
            <w:tcW w:w="2268" w:type="dxa"/>
            <w:vAlign w:val="center"/>
          </w:tcPr>
          <w:p w:rsidR="00FE51A4" w:rsidRDefault="00FE51A4" w:rsidP="00FE51A4">
            <w:r>
              <w:t xml:space="preserve">г. Макаров, </w:t>
            </w:r>
          </w:p>
          <w:p w:rsidR="00FE51A4" w:rsidRPr="00EE2603" w:rsidRDefault="00FE51A4" w:rsidP="00FE51A4">
            <w:pPr>
              <w:rPr>
                <w:sz w:val="26"/>
                <w:szCs w:val="26"/>
              </w:rPr>
            </w:pPr>
            <w:r>
              <w:t>ул. Набережная, д.3</w:t>
            </w:r>
          </w:p>
        </w:tc>
        <w:tc>
          <w:tcPr>
            <w:tcW w:w="1277" w:type="dxa"/>
            <w:vAlign w:val="center"/>
          </w:tcPr>
          <w:p w:rsidR="00FE51A4" w:rsidRPr="00EE2603" w:rsidRDefault="00FE51A4" w:rsidP="00C71865">
            <w:pPr>
              <w:shd w:val="clear" w:color="auto" w:fill="FFFFFF"/>
              <w:jc w:val="center"/>
              <w:rPr>
                <w:sz w:val="26"/>
                <w:szCs w:val="26"/>
              </w:rPr>
            </w:pPr>
          </w:p>
        </w:tc>
        <w:tc>
          <w:tcPr>
            <w:tcW w:w="1244" w:type="dxa"/>
            <w:vAlign w:val="center"/>
          </w:tcPr>
          <w:p w:rsidR="00FE51A4" w:rsidRPr="00EE2603" w:rsidRDefault="00FE51A4" w:rsidP="00C71865">
            <w:pPr>
              <w:shd w:val="clear" w:color="auto" w:fill="FFFFFF"/>
              <w:jc w:val="center"/>
              <w:rPr>
                <w:sz w:val="26"/>
                <w:szCs w:val="26"/>
              </w:rPr>
            </w:pPr>
          </w:p>
        </w:tc>
        <w:tc>
          <w:tcPr>
            <w:tcW w:w="1416" w:type="dxa"/>
            <w:vAlign w:val="center"/>
          </w:tcPr>
          <w:p w:rsidR="00FE51A4" w:rsidRPr="00EE2603" w:rsidRDefault="00FE51A4" w:rsidP="00C71865">
            <w:pPr>
              <w:shd w:val="clear" w:color="auto" w:fill="FFFFFF"/>
              <w:jc w:val="center"/>
              <w:rPr>
                <w:sz w:val="26"/>
                <w:szCs w:val="26"/>
              </w:rPr>
            </w:pPr>
          </w:p>
        </w:tc>
        <w:tc>
          <w:tcPr>
            <w:tcW w:w="2124" w:type="dxa"/>
          </w:tcPr>
          <w:p w:rsidR="00FE51A4" w:rsidRDefault="00FE51A4">
            <w:r w:rsidRPr="00163501">
              <w:rPr>
                <w:sz w:val="26"/>
                <w:szCs w:val="26"/>
              </w:rPr>
              <w:t>По согласованному графику</w:t>
            </w:r>
          </w:p>
        </w:tc>
      </w:tr>
      <w:tr w:rsidR="00FE51A4" w:rsidRPr="00EE2603" w:rsidTr="00DE730C">
        <w:trPr>
          <w:jc w:val="center"/>
        </w:trPr>
        <w:tc>
          <w:tcPr>
            <w:tcW w:w="723" w:type="dxa"/>
            <w:vAlign w:val="center"/>
          </w:tcPr>
          <w:p w:rsidR="00FE51A4" w:rsidRPr="00EE2603" w:rsidRDefault="00FE51A4" w:rsidP="00C71865">
            <w:pPr>
              <w:shd w:val="clear" w:color="auto" w:fill="FFFFFF"/>
              <w:jc w:val="center"/>
              <w:rPr>
                <w:sz w:val="26"/>
                <w:szCs w:val="26"/>
              </w:rPr>
            </w:pPr>
            <w:r>
              <w:rPr>
                <w:sz w:val="26"/>
                <w:szCs w:val="26"/>
              </w:rPr>
              <w:t>4</w:t>
            </w:r>
          </w:p>
        </w:tc>
        <w:tc>
          <w:tcPr>
            <w:tcW w:w="1795" w:type="dxa"/>
            <w:vAlign w:val="center"/>
          </w:tcPr>
          <w:p w:rsidR="00FE51A4" w:rsidRPr="00EE2603" w:rsidRDefault="00FE51A4" w:rsidP="00FE51A4">
            <w:pPr>
              <w:pStyle w:val="aa"/>
              <w:suppressAutoHyphens/>
              <w:ind w:firstLine="0"/>
              <w:jc w:val="left"/>
              <w:rPr>
                <w:szCs w:val="26"/>
              </w:rPr>
            </w:pPr>
            <w:r>
              <w:rPr>
                <w:sz w:val="24"/>
              </w:rPr>
              <w:t xml:space="preserve">Билетная касса ст. </w:t>
            </w:r>
            <w:proofErr w:type="gramStart"/>
            <w:r>
              <w:rPr>
                <w:sz w:val="24"/>
              </w:rPr>
              <w:t>Смирных</w:t>
            </w:r>
            <w:proofErr w:type="gramEnd"/>
          </w:p>
        </w:tc>
        <w:tc>
          <w:tcPr>
            <w:tcW w:w="2268" w:type="dxa"/>
            <w:vAlign w:val="center"/>
          </w:tcPr>
          <w:p w:rsidR="00FE51A4" w:rsidRDefault="00FE51A4" w:rsidP="00FE51A4">
            <w:proofErr w:type="spellStart"/>
            <w:r>
              <w:t>пгт</w:t>
            </w:r>
            <w:proofErr w:type="spellEnd"/>
            <w:r>
              <w:t>. Смирных,</w:t>
            </w:r>
          </w:p>
          <w:p w:rsidR="00FE51A4" w:rsidRPr="00EE2603" w:rsidRDefault="00FE51A4" w:rsidP="00FE51A4">
            <w:pPr>
              <w:rPr>
                <w:sz w:val="26"/>
                <w:szCs w:val="26"/>
              </w:rPr>
            </w:pPr>
            <w:r>
              <w:t>ул. Вокзальная, д.11</w:t>
            </w:r>
          </w:p>
        </w:tc>
        <w:tc>
          <w:tcPr>
            <w:tcW w:w="1277" w:type="dxa"/>
            <w:vAlign w:val="center"/>
          </w:tcPr>
          <w:p w:rsidR="00FE51A4" w:rsidRPr="00EE2603" w:rsidRDefault="00FE51A4" w:rsidP="00C71865">
            <w:pPr>
              <w:shd w:val="clear" w:color="auto" w:fill="FFFFFF"/>
              <w:jc w:val="center"/>
              <w:rPr>
                <w:sz w:val="26"/>
                <w:szCs w:val="26"/>
              </w:rPr>
            </w:pPr>
          </w:p>
        </w:tc>
        <w:tc>
          <w:tcPr>
            <w:tcW w:w="1244" w:type="dxa"/>
            <w:vAlign w:val="center"/>
          </w:tcPr>
          <w:p w:rsidR="00FE51A4" w:rsidRPr="00EE2603" w:rsidRDefault="00FE51A4" w:rsidP="00C71865">
            <w:pPr>
              <w:shd w:val="clear" w:color="auto" w:fill="FFFFFF"/>
              <w:jc w:val="center"/>
              <w:rPr>
                <w:sz w:val="26"/>
                <w:szCs w:val="26"/>
              </w:rPr>
            </w:pPr>
          </w:p>
        </w:tc>
        <w:tc>
          <w:tcPr>
            <w:tcW w:w="1416" w:type="dxa"/>
            <w:vAlign w:val="center"/>
          </w:tcPr>
          <w:p w:rsidR="00FE51A4" w:rsidRPr="00EE2603" w:rsidRDefault="00FE51A4" w:rsidP="00C71865">
            <w:pPr>
              <w:shd w:val="clear" w:color="auto" w:fill="FFFFFF"/>
              <w:jc w:val="center"/>
              <w:rPr>
                <w:sz w:val="26"/>
                <w:szCs w:val="26"/>
              </w:rPr>
            </w:pPr>
          </w:p>
        </w:tc>
        <w:tc>
          <w:tcPr>
            <w:tcW w:w="2124" w:type="dxa"/>
          </w:tcPr>
          <w:p w:rsidR="00FE51A4" w:rsidRDefault="00FE51A4">
            <w:r w:rsidRPr="00163501">
              <w:rPr>
                <w:sz w:val="26"/>
                <w:szCs w:val="26"/>
              </w:rPr>
              <w:t>По согласованному графику</w:t>
            </w:r>
          </w:p>
        </w:tc>
      </w:tr>
      <w:tr w:rsidR="00FE51A4" w:rsidRPr="00EE2603" w:rsidTr="00DE730C">
        <w:trPr>
          <w:jc w:val="center"/>
        </w:trPr>
        <w:tc>
          <w:tcPr>
            <w:tcW w:w="723" w:type="dxa"/>
            <w:vAlign w:val="center"/>
          </w:tcPr>
          <w:p w:rsidR="00FE51A4" w:rsidRPr="00EE2603" w:rsidRDefault="00FE51A4" w:rsidP="00C71865">
            <w:pPr>
              <w:shd w:val="clear" w:color="auto" w:fill="FFFFFF"/>
              <w:jc w:val="center"/>
              <w:rPr>
                <w:sz w:val="26"/>
                <w:szCs w:val="26"/>
              </w:rPr>
            </w:pPr>
            <w:r>
              <w:rPr>
                <w:sz w:val="26"/>
                <w:szCs w:val="26"/>
              </w:rPr>
              <w:t>5</w:t>
            </w:r>
          </w:p>
        </w:tc>
        <w:tc>
          <w:tcPr>
            <w:tcW w:w="1795" w:type="dxa"/>
            <w:vAlign w:val="center"/>
          </w:tcPr>
          <w:p w:rsidR="00FE51A4" w:rsidRPr="00EE2603" w:rsidRDefault="00FE51A4" w:rsidP="00FE51A4">
            <w:pPr>
              <w:pStyle w:val="aa"/>
              <w:suppressAutoHyphens/>
              <w:ind w:firstLine="0"/>
              <w:jc w:val="left"/>
              <w:rPr>
                <w:szCs w:val="26"/>
              </w:rPr>
            </w:pPr>
            <w:r>
              <w:rPr>
                <w:sz w:val="24"/>
              </w:rPr>
              <w:t>Билетная касса ст. Тымовское</w:t>
            </w:r>
          </w:p>
        </w:tc>
        <w:tc>
          <w:tcPr>
            <w:tcW w:w="2268" w:type="dxa"/>
            <w:vAlign w:val="center"/>
          </w:tcPr>
          <w:p w:rsidR="00FE51A4" w:rsidRDefault="00FE51A4" w:rsidP="00FE51A4">
            <w:proofErr w:type="spellStart"/>
            <w:r>
              <w:t>пгт</w:t>
            </w:r>
            <w:proofErr w:type="spellEnd"/>
            <w:r>
              <w:t xml:space="preserve">. Тымовское, </w:t>
            </w:r>
          </w:p>
          <w:p w:rsidR="00FE51A4" w:rsidRPr="00EE2603" w:rsidRDefault="00FE51A4" w:rsidP="00FE51A4">
            <w:pPr>
              <w:rPr>
                <w:sz w:val="26"/>
                <w:szCs w:val="26"/>
              </w:rPr>
            </w:pPr>
            <w:r>
              <w:t>ул. Подгорная д. 2а</w:t>
            </w:r>
          </w:p>
        </w:tc>
        <w:tc>
          <w:tcPr>
            <w:tcW w:w="1277" w:type="dxa"/>
            <w:vAlign w:val="center"/>
          </w:tcPr>
          <w:p w:rsidR="00FE51A4" w:rsidRPr="00EE2603" w:rsidRDefault="00FE51A4" w:rsidP="00C71865">
            <w:pPr>
              <w:shd w:val="clear" w:color="auto" w:fill="FFFFFF"/>
              <w:jc w:val="center"/>
              <w:rPr>
                <w:sz w:val="26"/>
                <w:szCs w:val="26"/>
              </w:rPr>
            </w:pPr>
          </w:p>
        </w:tc>
        <w:tc>
          <w:tcPr>
            <w:tcW w:w="1244" w:type="dxa"/>
            <w:vAlign w:val="center"/>
          </w:tcPr>
          <w:p w:rsidR="00FE51A4" w:rsidRPr="00EE2603" w:rsidRDefault="00FE51A4" w:rsidP="00C71865">
            <w:pPr>
              <w:shd w:val="clear" w:color="auto" w:fill="FFFFFF"/>
              <w:jc w:val="center"/>
              <w:rPr>
                <w:sz w:val="26"/>
                <w:szCs w:val="26"/>
              </w:rPr>
            </w:pPr>
          </w:p>
        </w:tc>
        <w:tc>
          <w:tcPr>
            <w:tcW w:w="1416" w:type="dxa"/>
            <w:vAlign w:val="center"/>
          </w:tcPr>
          <w:p w:rsidR="00FE51A4" w:rsidRPr="00EE2603" w:rsidRDefault="00FE51A4" w:rsidP="00C71865">
            <w:pPr>
              <w:shd w:val="clear" w:color="auto" w:fill="FFFFFF"/>
              <w:jc w:val="center"/>
              <w:rPr>
                <w:sz w:val="26"/>
                <w:szCs w:val="26"/>
              </w:rPr>
            </w:pPr>
          </w:p>
        </w:tc>
        <w:tc>
          <w:tcPr>
            <w:tcW w:w="2124" w:type="dxa"/>
          </w:tcPr>
          <w:p w:rsidR="00FE51A4" w:rsidRDefault="00FE51A4">
            <w:r w:rsidRPr="00163501">
              <w:rPr>
                <w:sz w:val="26"/>
                <w:szCs w:val="26"/>
              </w:rPr>
              <w:t>По согласованному графику</w:t>
            </w:r>
          </w:p>
        </w:tc>
      </w:tr>
      <w:tr w:rsidR="00FE51A4" w:rsidRPr="00EE2603" w:rsidTr="00DE730C">
        <w:trPr>
          <w:jc w:val="center"/>
        </w:trPr>
        <w:tc>
          <w:tcPr>
            <w:tcW w:w="723" w:type="dxa"/>
            <w:vAlign w:val="center"/>
          </w:tcPr>
          <w:p w:rsidR="00FE51A4" w:rsidRPr="00EE2603" w:rsidRDefault="00FE51A4" w:rsidP="00C71865">
            <w:pPr>
              <w:shd w:val="clear" w:color="auto" w:fill="FFFFFF"/>
              <w:jc w:val="center"/>
              <w:rPr>
                <w:sz w:val="26"/>
                <w:szCs w:val="26"/>
              </w:rPr>
            </w:pPr>
            <w:r>
              <w:rPr>
                <w:sz w:val="26"/>
                <w:szCs w:val="26"/>
              </w:rPr>
              <w:t>6</w:t>
            </w:r>
          </w:p>
        </w:tc>
        <w:tc>
          <w:tcPr>
            <w:tcW w:w="1795" w:type="dxa"/>
            <w:vAlign w:val="center"/>
          </w:tcPr>
          <w:p w:rsidR="00FE51A4" w:rsidRPr="00EE2603" w:rsidRDefault="00FE51A4" w:rsidP="00FE51A4">
            <w:pPr>
              <w:widowControl w:val="0"/>
              <w:rPr>
                <w:sz w:val="26"/>
                <w:szCs w:val="26"/>
              </w:rPr>
            </w:pPr>
            <w:r>
              <w:t>Билетная касса ст. Ноглики</w:t>
            </w:r>
          </w:p>
        </w:tc>
        <w:tc>
          <w:tcPr>
            <w:tcW w:w="2268" w:type="dxa"/>
            <w:vAlign w:val="center"/>
          </w:tcPr>
          <w:p w:rsidR="00FE51A4" w:rsidRDefault="00FE51A4" w:rsidP="00FE51A4">
            <w:proofErr w:type="spellStart"/>
            <w:r>
              <w:t>пгт</w:t>
            </w:r>
            <w:proofErr w:type="spellEnd"/>
            <w:r>
              <w:t xml:space="preserve">. Ноглики, </w:t>
            </w:r>
          </w:p>
          <w:p w:rsidR="00FE51A4" w:rsidRPr="00EE2603" w:rsidRDefault="00FE51A4" w:rsidP="00FE51A4">
            <w:pPr>
              <w:rPr>
                <w:sz w:val="26"/>
                <w:szCs w:val="26"/>
              </w:rPr>
            </w:pPr>
            <w:r>
              <w:t xml:space="preserve">ул. </w:t>
            </w:r>
            <w:proofErr w:type="spellStart"/>
            <w:r>
              <w:t>Штенберга</w:t>
            </w:r>
            <w:proofErr w:type="spellEnd"/>
            <w:r>
              <w:t>, д. 10-а</w:t>
            </w:r>
          </w:p>
        </w:tc>
        <w:tc>
          <w:tcPr>
            <w:tcW w:w="1277" w:type="dxa"/>
            <w:vAlign w:val="center"/>
          </w:tcPr>
          <w:p w:rsidR="00FE51A4" w:rsidRPr="00EE2603" w:rsidRDefault="00FE51A4" w:rsidP="00C71865">
            <w:pPr>
              <w:shd w:val="clear" w:color="auto" w:fill="FFFFFF"/>
              <w:jc w:val="center"/>
              <w:rPr>
                <w:sz w:val="26"/>
                <w:szCs w:val="26"/>
              </w:rPr>
            </w:pPr>
          </w:p>
        </w:tc>
        <w:tc>
          <w:tcPr>
            <w:tcW w:w="1244" w:type="dxa"/>
            <w:vAlign w:val="center"/>
          </w:tcPr>
          <w:p w:rsidR="00FE51A4" w:rsidRPr="00EE2603" w:rsidRDefault="00FE51A4" w:rsidP="00C71865">
            <w:pPr>
              <w:shd w:val="clear" w:color="auto" w:fill="FFFFFF"/>
              <w:jc w:val="center"/>
              <w:rPr>
                <w:sz w:val="26"/>
                <w:szCs w:val="26"/>
              </w:rPr>
            </w:pPr>
          </w:p>
        </w:tc>
        <w:tc>
          <w:tcPr>
            <w:tcW w:w="1416" w:type="dxa"/>
            <w:vAlign w:val="center"/>
          </w:tcPr>
          <w:p w:rsidR="00FE51A4" w:rsidRPr="00EE2603" w:rsidRDefault="00FE51A4" w:rsidP="00C71865">
            <w:pPr>
              <w:shd w:val="clear" w:color="auto" w:fill="FFFFFF"/>
              <w:jc w:val="center"/>
              <w:rPr>
                <w:sz w:val="26"/>
                <w:szCs w:val="26"/>
              </w:rPr>
            </w:pPr>
          </w:p>
        </w:tc>
        <w:tc>
          <w:tcPr>
            <w:tcW w:w="2124" w:type="dxa"/>
          </w:tcPr>
          <w:p w:rsidR="00FE51A4" w:rsidRDefault="00FE51A4">
            <w:r w:rsidRPr="00163501">
              <w:rPr>
                <w:sz w:val="26"/>
                <w:szCs w:val="26"/>
              </w:rPr>
              <w:t>По согласованному графику</w:t>
            </w:r>
          </w:p>
        </w:tc>
      </w:tr>
    </w:tbl>
    <w:p w:rsidR="00C71865" w:rsidRPr="00EE2603" w:rsidRDefault="00C71865" w:rsidP="00C71865">
      <w:pPr>
        <w:shd w:val="clear" w:color="auto" w:fill="FFFFFF"/>
        <w:jc w:val="center"/>
        <w:rPr>
          <w:sz w:val="26"/>
          <w:szCs w:val="26"/>
        </w:rPr>
      </w:pPr>
    </w:p>
    <w:p w:rsidR="00C71865" w:rsidRPr="00EE2603" w:rsidRDefault="00C71865" w:rsidP="00C71865">
      <w:pPr>
        <w:shd w:val="clear" w:color="auto" w:fill="FFFFFF"/>
        <w:jc w:val="center"/>
        <w:rPr>
          <w:sz w:val="26"/>
          <w:szCs w:val="26"/>
        </w:rPr>
      </w:pPr>
    </w:p>
    <w:p w:rsidR="00C71865" w:rsidRPr="00EE2603" w:rsidRDefault="00C71865" w:rsidP="00C71865">
      <w:pPr>
        <w:shd w:val="clear" w:color="auto" w:fill="FFFFFF"/>
        <w:jc w:val="center"/>
        <w:rPr>
          <w:b/>
          <w:sz w:val="26"/>
          <w:szCs w:val="26"/>
        </w:rPr>
      </w:pPr>
      <w:r w:rsidRPr="00EE2603">
        <w:rPr>
          <w:b/>
          <w:sz w:val="26"/>
          <w:szCs w:val="26"/>
        </w:rPr>
        <w:t>ПОДПИСИ СТОРОН:</w:t>
      </w:r>
    </w:p>
    <w:p w:rsidR="00C71865" w:rsidRPr="00EE2603" w:rsidRDefault="00C71865" w:rsidP="00C71865">
      <w:pPr>
        <w:shd w:val="clear" w:color="auto" w:fill="FFFFFF"/>
        <w:jc w:val="center"/>
        <w:rPr>
          <w:sz w:val="26"/>
          <w:szCs w:val="26"/>
        </w:rPr>
      </w:pPr>
    </w:p>
    <w:p w:rsidR="00C71865" w:rsidRPr="00EE2603" w:rsidRDefault="00C71865" w:rsidP="00C71865">
      <w:pPr>
        <w:shd w:val="clear" w:color="auto" w:fill="FFFFFF"/>
        <w:rPr>
          <w:b/>
          <w:sz w:val="26"/>
          <w:szCs w:val="26"/>
        </w:rPr>
      </w:pPr>
      <w:r w:rsidRPr="00EE2603">
        <w:rPr>
          <w:b/>
          <w:sz w:val="26"/>
          <w:szCs w:val="26"/>
        </w:rPr>
        <w:t>Исполнитель:                                              Заказчик:</w:t>
      </w:r>
    </w:p>
    <w:p w:rsidR="00C71865" w:rsidRPr="00EE2603" w:rsidRDefault="00C71865" w:rsidP="00C71865">
      <w:pPr>
        <w:shd w:val="clear" w:color="auto" w:fill="FFFFFF"/>
        <w:rPr>
          <w:b/>
          <w:color w:val="FF9900"/>
          <w:sz w:val="26"/>
          <w:szCs w:val="26"/>
        </w:rPr>
      </w:pPr>
    </w:p>
    <w:tbl>
      <w:tblPr>
        <w:tblW w:w="0" w:type="auto"/>
        <w:jc w:val="center"/>
        <w:tblInd w:w="-308" w:type="dxa"/>
        <w:tblLayout w:type="fixed"/>
        <w:tblCellMar>
          <w:left w:w="71" w:type="dxa"/>
          <w:right w:w="71" w:type="dxa"/>
        </w:tblCellMar>
        <w:tblLook w:val="0000"/>
      </w:tblPr>
      <w:tblGrid>
        <w:gridCol w:w="5053"/>
        <w:gridCol w:w="5053"/>
      </w:tblGrid>
      <w:tr w:rsidR="00C71865" w:rsidRPr="00EE2603" w:rsidTr="00C71865">
        <w:trPr>
          <w:cantSplit/>
          <w:trHeight w:val="223"/>
          <w:jc w:val="center"/>
        </w:trPr>
        <w:tc>
          <w:tcPr>
            <w:tcW w:w="5053" w:type="dxa"/>
            <w:tcBorders>
              <w:top w:val="nil"/>
              <w:left w:val="nil"/>
              <w:bottom w:val="nil"/>
              <w:right w:val="nil"/>
            </w:tcBorders>
          </w:tcPr>
          <w:p w:rsidR="00C71865" w:rsidRDefault="00C71865" w:rsidP="00C71865">
            <w:pPr>
              <w:numPr>
                <w:ilvl w:val="12"/>
                <w:numId w:val="0"/>
              </w:numPr>
              <w:rPr>
                <w:sz w:val="26"/>
                <w:szCs w:val="26"/>
              </w:rPr>
            </w:pPr>
            <w:r>
              <w:rPr>
                <w:sz w:val="26"/>
                <w:szCs w:val="26"/>
              </w:rPr>
              <w:t>Генеральный директор АО «ПКС»</w:t>
            </w:r>
          </w:p>
          <w:p w:rsidR="00C71865" w:rsidRDefault="00C71865" w:rsidP="00C71865">
            <w:pPr>
              <w:numPr>
                <w:ilvl w:val="12"/>
                <w:numId w:val="0"/>
              </w:numPr>
              <w:rPr>
                <w:sz w:val="26"/>
                <w:szCs w:val="26"/>
              </w:rPr>
            </w:pPr>
          </w:p>
          <w:p w:rsidR="00C71865" w:rsidRPr="00EE2603" w:rsidRDefault="00C71865" w:rsidP="00C71865">
            <w:pPr>
              <w:numPr>
                <w:ilvl w:val="12"/>
                <w:numId w:val="0"/>
              </w:numPr>
              <w:rPr>
                <w:sz w:val="26"/>
                <w:szCs w:val="26"/>
              </w:rPr>
            </w:pPr>
            <w:r>
              <w:rPr>
                <w:sz w:val="26"/>
                <w:szCs w:val="26"/>
              </w:rPr>
              <w:t>_____________________Д.А. Костыренко</w:t>
            </w:r>
          </w:p>
        </w:tc>
        <w:tc>
          <w:tcPr>
            <w:tcW w:w="5053" w:type="dxa"/>
            <w:tcBorders>
              <w:top w:val="nil"/>
              <w:left w:val="nil"/>
              <w:bottom w:val="nil"/>
              <w:right w:val="nil"/>
            </w:tcBorders>
          </w:tcPr>
          <w:p w:rsidR="00C71865" w:rsidRDefault="00C71865" w:rsidP="00C71865">
            <w:pPr>
              <w:numPr>
                <w:ilvl w:val="12"/>
                <w:numId w:val="0"/>
              </w:numPr>
              <w:rPr>
                <w:sz w:val="26"/>
                <w:szCs w:val="26"/>
              </w:rPr>
            </w:pPr>
          </w:p>
          <w:p w:rsidR="00C71865" w:rsidRDefault="00C71865" w:rsidP="00C71865">
            <w:pPr>
              <w:numPr>
                <w:ilvl w:val="12"/>
                <w:numId w:val="0"/>
              </w:numPr>
              <w:rPr>
                <w:sz w:val="26"/>
                <w:szCs w:val="26"/>
              </w:rPr>
            </w:pPr>
          </w:p>
          <w:p w:rsidR="00C71865" w:rsidRPr="00EE2603" w:rsidRDefault="00C71865" w:rsidP="00C71865">
            <w:pPr>
              <w:numPr>
                <w:ilvl w:val="12"/>
                <w:numId w:val="0"/>
              </w:numPr>
              <w:rPr>
                <w:sz w:val="26"/>
                <w:szCs w:val="26"/>
              </w:rPr>
            </w:pPr>
            <w:r w:rsidRPr="00EE2603">
              <w:rPr>
                <w:sz w:val="26"/>
                <w:szCs w:val="26"/>
              </w:rPr>
              <w:t>____________</w:t>
            </w:r>
            <w:r>
              <w:rPr>
                <w:sz w:val="26"/>
                <w:szCs w:val="26"/>
              </w:rPr>
              <w:t>____________</w:t>
            </w:r>
          </w:p>
          <w:p w:rsidR="00C71865" w:rsidRPr="00EE2603" w:rsidRDefault="00C71865" w:rsidP="00C71865">
            <w:pPr>
              <w:numPr>
                <w:ilvl w:val="12"/>
                <w:numId w:val="0"/>
              </w:numPr>
              <w:tabs>
                <w:tab w:val="left" w:pos="5329"/>
              </w:tabs>
              <w:ind w:left="-71" w:right="266"/>
              <w:rPr>
                <w:sz w:val="26"/>
                <w:szCs w:val="26"/>
              </w:rPr>
            </w:pPr>
            <w:r w:rsidRPr="00EE2603">
              <w:rPr>
                <w:sz w:val="26"/>
                <w:szCs w:val="26"/>
              </w:rPr>
              <w:t xml:space="preserve"> </w:t>
            </w:r>
          </w:p>
        </w:tc>
      </w:tr>
    </w:tbl>
    <w:p w:rsidR="00C71865" w:rsidRPr="00EE2603" w:rsidRDefault="00C71865" w:rsidP="00C71865">
      <w:pPr>
        <w:shd w:val="clear" w:color="auto" w:fill="FFFFFF"/>
        <w:rPr>
          <w:sz w:val="26"/>
          <w:szCs w:val="26"/>
        </w:rPr>
      </w:pPr>
    </w:p>
    <w:p w:rsidR="00C71865" w:rsidRPr="00EE2603" w:rsidRDefault="00C71865" w:rsidP="00C71865">
      <w:pPr>
        <w:shd w:val="clear" w:color="auto" w:fill="FFFFFF"/>
        <w:rPr>
          <w:sz w:val="26"/>
          <w:szCs w:val="26"/>
        </w:rPr>
      </w:pPr>
      <w:r w:rsidRPr="00EE2603">
        <w:rPr>
          <w:sz w:val="26"/>
          <w:szCs w:val="26"/>
        </w:rPr>
        <w:t xml:space="preserve">          МП                </w:t>
      </w:r>
      <w:r>
        <w:rPr>
          <w:sz w:val="26"/>
          <w:szCs w:val="26"/>
        </w:rPr>
        <w:tab/>
      </w:r>
      <w:r>
        <w:rPr>
          <w:sz w:val="26"/>
          <w:szCs w:val="26"/>
        </w:rPr>
        <w:tab/>
      </w:r>
      <w:r>
        <w:rPr>
          <w:sz w:val="26"/>
          <w:szCs w:val="26"/>
        </w:rPr>
        <w:tab/>
      </w:r>
      <w:r>
        <w:rPr>
          <w:sz w:val="26"/>
          <w:szCs w:val="26"/>
        </w:rPr>
        <w:tab/>
      </w:r>
      <w:r w:rsidRPr="00EE2603">
        <w:rPr>
          <w:sz w:val="26"/>
          <w:szCs w:val="26"/>
        </w:rPr>
        <w:t xml:space="preserve">     </w:t>
      </w:r>
      <w:r>
        <w:rPr>
          <w:sz w:val="26"/>
          <w:szCs w:val="26"/>
        </w:rPr>
        <w:tab/>
      </w:r>
      <w:r>
        <w:rPr>
          <w:sz w:val="26"/>
          <w:szCs w:val="26"/>
        </w:rPr>
        <w:tab/>
      </w:r>
      <w:r w:rsidRPr="00EE2603">
        <w:rPr>
          <w:sz w:val="26"/>
          <w:szCs w:val="26"/>
        </w:rPr>
        <w:t xml:space="preserve">  </w:t>
      </w:r>
      <w:proofErr w:type="gramStart"/>
      <w:r w:rsidRPr="00EE2603">
        <w:rPr>
          <w:sz w:val="26"/>
          <w:szCs w:val="26"/>
        </w:rPr>
        <w:t>МП</w:t>
      </w:r>
      <w:proofErr w:type="gramEnd"/>
    </w:p>
    <w:p w:rsidR="00C71865" w:rsidRPr="00EE2603" w:rsidRDefault="00C71865" w:rsidP="00C71865">
      <w:pPr>
        <w:shd w:val="clear" w:color="auto" w:fill="FFFFFF"/>
        <w:ind w:left="6480"/>
        <w:rPr>
          <w:sz w:val="26"/>
          <w:szCs w:val="26"/>
        </w:rPr>
      </w:pPr>
    </w:p>
    <w:p w:rsidR="00C71865" w:rsidRPr="00EE2603" w:rsidRDefault="00C71865" w:rsidP="00C71865">
      <w:pPr>
        <w:rPr>
          <w:sz w:val="26"/>
          <w:szCs w:val="26"/>
        </w:rPr>
      </w:pPr>
    </w:p>
    <w:p w:rsidR="00C71865" w:rsidRPr="00EE2603" w:rsidRDefault="00C71865" w:rsidP="00C71865">
      <w:pPr>
        <w:spacing w:after="200" w:line="276" w:lineRule="auto"/>
        <w:rPr>
          <w:rFonts w:eastAsia="Calibri"/>
          <w:b/>
          <w:sz w:val="26"/>
          <w:szCs w:val="26"/>
        </w:rPr>
      </w:pPr>
      <w:r w:rsidRPr="00EE2603">
        <w:rPr>
          <w:rFonts w:eastAsia="Calibri"/>
          <w:b/>
          <w:sz w:val="26"/>
          <w:szCs w:val="26"/>
        </w:rPr>
        <w:br w:type="page"/>
      </w:r>
    </w:p>
    <w:p w:rsidR="00C71865" w:rsidRPr="00EE2603" w:rsidRDefault="00C71865" w:rsidP="00C71865">
      <w:pPr>
        <w:ind w:left="6096"/>
        <w:jc w:val="both"/>
        <w:rPr>
          <w:sz w:val="26"/>
          <w:szCs w:val="26"/>
        </w:rPr>
      </w:pPr>
      <w:r w:rsidRPr="00EE2603">
        <w:rPr>
          <w:sz w:val="26"/>
          <w:szCs w:val="26"/>
        </w:rPr>
        <w:lastRenderedPageBreak/>
        <w:t>Приложение № 4</w:t>
      </w:r>
    </w:p>
    <w:p w:rsidR="00C71865" w:rsidRPr="00EE2603" w:rsidRDefault="00C71865" w:rsidP="00C71865">
      <w:pPr>
        <w:ind w:left="6096"/>
        <w:jc w:val="both"/>
        <w:rPr>
          <w:sz w:val="26"/>
          <w:szCs w:val="26"/>
        </w:rPr>
      </w:pPr>
      <w:r w:rsidRPr="00EE2603">
        <w:rPr>
          <w:sz w:val="26"/>
          <w:szCs w:val="26"/>
        </w:rPr>
        <w:t>к договору на оказание услуг</w:t>
      </w:r>
    </w:p>
    <w:p w:rsidR="00C71865" w:rsidRPr="00EE2603" w:rsidRDefault="00C71865" w:rsidP="00C71865">
      <w:pPr>
        <w:ind w:left="6096"/>
        <w:jc w:val="both"/>
        <w:rPr>
          <w:sz w:val="26"/>
          <w:szCs w:val="26"/>
        </w:rPr>
      </w:pPr>
      <w:r w:rsidRPr="00EE2603">
        <w:rPr>
          <w:sz w:val="26"/>
          <w:szCs w:val="26"/>
        </w:rPr>
        <w:t>от «___»_________2018 г.</w:t>
      </w:r>
    </w:p>
    <w:p w:rsidR="00C71865" w:rsidRPr="00EE2603" w:rsidRDefault="00C71865" w:rsidP="00C71865">
      <w:pPr>
        <w:ind w:left="6096"/>
        <w:jc w:val="both"/>
        <w:rPr>
          <w:sz w:val="26"/>
          <w:szCs w:val="26"/>
        </w:rPr>
      </w:pPr>
      <w:r w:rsidRPr="00EE2603">
        <w:rPr>
          <w:sz w:val="26"/>
          <w:szCs w:val="26"/>
        </w:rPr>
        <w:t xml:space="preserve">№_________ </w:t>
      </w:r>
    </w:p>
    <w:p w:rsidR="00C71865" w:rsidRPr="00EE2603" w:rsidRDefault="00C71865" w:rsidP="00C71865">
      <w:pPr>
        <w:ind w:left="6096"/>
        <w:jc w:val="both"/>
        <w:rPr>
          <w:sz w:val="26"/>
          <w:szCs w:val="26"/>
        </w:rPr>
      </w:pPr>
    </w:p>
    <w:p w:rsidR="00C71865" w:rsidRPr="00EE2603" w:rsidRDefault="00C71865" w:rsidP="00C71865">
      <w:pPr>
        <w:keepNext/>
        <w:shd w:val="clear" w:color="auto" w:fill="FFFFFF"/>
        <w:jc w:val="center"/>
        <w:outlineLvl w:val="3"/>
        <w:rPr>
          <w:b/>
          <w:iCs/>
          <w:sz w:val="26"/>
          <w:szCs w:val="26"/>
        </w:rPr>
      </w:pPr>
      <w:r w:rsidRPr="00EE2603">
        <w:rPr>
          <w:b/>
          <w:iCs/>
          <w:sz w:val="26"/>
          <w:szCs w:val="26"/>
        </w:rPr>
        <w:t>Правила по инкассации денежной наличности</w:t>
      </w:r>
    </w:p>
    <w:p w:rsidR="00C71865" w:rsidRPr="00EE2603" w:rsidRDefault="00C71865" w:rsidP="00C71865">
      <w:pPr>
        <w:shd w:val="clear" w:color="auto" w:fill="FFFFFF"/>
        <w:jc w:val="both"/>
        <w:rPr>
          <w:sz w:val="26"/>
          <w:szCs w:val="26"/>
        </w:rPr>
      </w:pPr>
    </w:p>
    <w:p w:rsidR="00C71865" w:rsidRPr="00EE2603" w:rsidRDefault="00C71865" w:rsidP="00C71865">
      <w:pPr>
        <w:shd w:val="clear" w:color="auto" w:fill="FFFFFF"/>
        <w:tabs>
          <w:tab w:val="left" w:pos="851"/>
        </w:tabs>
        <w:ind w:firstLine="567"/>
        <w:jc w:val="both"/>
        <w:rPr>
          <w:sz w:val="26"/>
          <w:szCs w:val="26"/>
        </w:rPr>
      </w:pPr>
      <w:r w:rsidRPr="00EE2603">
        <w:rPr>
          <w:spacing w:val="1"/>
          <w:sz w:val="26"/>
          <w:szCs w:val="26"/>
        </w:rPr>
        <w:t xml:space="preserve">Одноразовые номерные пакеты - пакеты, предназначенные для </w:t>
      </w:r>
      <w:r w:rsidRPr="00EE2603">
        <w:rPr>
          <w:spacing w:val="-2"/>
          <w:sz w:val="26"/>
          <w:szCs w:val="26"/>
        </w:rPr>
        <w:t xml:space="preserve">одноразового использования при упаковке денежной наличности, </w:t>
      </w:r>
      <w:r w:rsidRPr="00EE2603">
        <w:rPr>
          <w:spacing w:val="-1"/>
          <w:sz w:val="26"/>
          <w:szCs w:val="26"/>
        </w:rPr>
        <w:t>обеспечивающие её сохранность. Каждый пакет</w:t>
      </w:r>
      <w:r w:rsidRPr="00EE2603">
        <w:rPr>
          <w:spacing w:val="-2"/>
          <w:sz w:val="26"/>
          <w:szCs w:val="26"/>
        </w:rPr>
        <w:t xml:space="preserve"> имеет уникальный (индивидуальный) </w:t>
      </w:r>
      <w:r w:rsidRPr="00EE2603">
        <w:rPr>
          <w:sz w:val="26"/>
          <w:szCs w:val="26"/>
        </w:rPr>
        <w:t xml:space="preserve">заводской номер (далее по тексту </w:t>
      </w:r>
      <w:proofErr w:type="gramStart"/>
      <w:r w:rsidRPr="00EE2603">
        <w:rPr>
          <w:sz w:val="26"/>
          <w:szCs w:val="26"/>
        </w:rPr>
        <w:t>У-номер</w:t>
      </w:r>
      <w:proofErr w:type="gramEnd"/>
      <w:r w:rsidRPr="00EE2603">
        <w:rPr>
          <w:sz w:val="26"/>
          <w:szCs w:val="26"/>
        </w:rPr>
        <w:t xml:space="preserve">) и защитный клапан, представляющий собой </w:t>
      </w:r>
      <w:r w:rsidRPr="00EE2603">
        <w:rPr>
          <w:spacing w:val="-3"/>
          <w:sz w:val="26"/>
          <w:szCs w:val="26"/>
        </w:rPr>
        <w:t>специальную ленту с клеевым слоем.</w:t>
      </w:r>
    </w:p>
    <w:p w:rsidR="00C71865" w:rsidRPr="00EE2603" w:rsidRDefault="00C71865" w:rsidP="00C71865">
      <w:pPr>
        <w:ind w:firstLine="708"/>
        <w:jc w:val="both"/>
        <w:rPr>
          <w:sz w:val="26"/>
          <w:szCs w:val="26"/>
        </w:rPr>
      </w:pPr>
      <w:r w:rsidRPr="00EE2603">
        <w:rPr>
          <w:sz w:val="26"/>
          <w:szCs w:val="26"/>
        </w:rPr>
        <w:t xml:space="preserve">Заказчик, убедившись в исправности пакета, упаковывает в него денежную наличность. Пакет с денежной наличностью заклеивается в соответствии с инструкцией к пакетам. </w:t>
      </w:r>
    </w:p>
    <w:p w:rsidR="00C71865" w:rsidRPr="00EE2603" w:rsidRDefault="00C71865" w:rsidP="00C71865">
      <w:pPr>
        <w:ind w:firstLine="708"/>
        <w:jc w:val="both"/>
        <w:rPr>
          <w:sz w:val="26"/>
          <w:szCs w:val="26"/>
        </w:rPr>
      </w:pPr>
      <w:r w:rsidRPr="00EE2603">
        <w:rPr>
          <w:sz w:val="26"/>
          <w:szCs w:val="26"/>
        </w:rPr>
        <w:t>Запрещается сдавать денежную наличность в повреждённом пакете. О любых случаях повреждения или утраты пакета Заказчик должен уведомить сотрудника Исполнителя с последующим письменным подтверждением.</w:t>
      </w:r>
    </w:p>
    <w:p w:rsidR="00C71865" w:rsidRPr="00EE2603" w:rsidRDefault="00C71865" w:rsidP="00C71865">
      <w:pPr>
        <w:ind w:firstLine="708"/>
        <w:jc w:val="both"/>
        <w:rPr>
          <w:sz w:val="26"/>
          <w:szCs w:val="26"/>
        </w:rPr>
      </w:pPr>
      <w:proofErr w:type="gramStart"/>
      <w:r w:rsidRPr="00EE2603">
        <w:rPr>
          <w:sz w:val="26"/>
          <w:szCs w:val="26"/>
        </w:rPr>
        <w:t>Для зачисления на каждый счёт, указанный в п.1 настоящего Договора, Заказчиком  оформляется комплект документов, состоящий из ведомости к сумке, накладной к сумке и квитанции к сумке по форме, приведённой в Указании Банка России от 30 июля 2014 г. N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w:t>
      </w:r>
      <w:proofErr w:type="gramEnd"/>
      <w:r w:rsidRPr="00EE2603">
        <w:rPr>
          <w:sz w:val="26"/>
          <w:szCs w:val="26"/>
        </w:rPr>
        <w:t xml:space="preserve">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 с учётом «Памятки по правилам заполнения организациями препроводительной ведомости при сдаче денежной наличности» (Приложение № </w:t>
      </w:r>
      <w:r>
        <w:rPr>
          <w:sz w:val="26"/>
          <w:szCs w:val="26"/>
        </w:rPr>
        <w:t>5</w:t>
      </w:r>
      <w:r w:rsidRPr="00EE2603">
        <w:rPr>
          <w:sz w:val="26"/>
          <w:szCs w:val="26"/>
        </w:rPr>
        <w:t xml:space="preserve"> к настоящему Договору). </w:t>
      </w:r>
    </w:p>
    <w:p w:rsidR="00C71865" w:rsidRPr="00EE2603" w:rsidRDefault="00C71865" w:rsidP="00C71865">
      <w:pPr>
        <w:ind w:firstLine="708"/>
        <w:jc w:val="both"/>
        <w:rPr>
          <w:sz w:val="26"/>
          <w:szCs w:val="26"/>
        </w:rPr>
      </w:pPr>
      <w:r w:rsidRPr="00EE2603">
        <w:rPr>
          <w:sz w:val="26"/>
          <w:szCs w:val="26"/>
        </w:rPr>
        <w:t>Исправления в препроводительной ведомости к сумке 0402300 не допускаются. Информация в ведомости к сумке, накладной к сумке и квитанции к сумке должна быть идентичной.</w:t>
      </w:r>
    </w:p>
    <w:p w:rsidR="00C71865" w:rsidRPr="00EE2603" w:rsidRDefault="00C71865" w:rsidP="00C71865">
      <w:pPr>
        <w:shd w:val="clear" w:color="auto" w:fill="FFFFFF"/>
        <w:tabs>
          <w:tab w:val="left" w:pos="851"/>
        </w:tabs>
        <w:ind w:firstLine="567"/>
        <w:jc w:val="both"/>
        <w:rPr>
          <w:sz w:val="26"/>
          <w:szCs w:val="26"/>
        </w:rPr>
      </w:pPr>
      <w:r w:rsidRPr="00EE2603">
        <w:rPr>
          <w:sz w:val="26"/>
          <w:szCs w:val="26"/>
        </w:rPr>
        <w:t>Инкассация денежной наличности Заказчика подразделением инкассации производится путём приёма пакетов с денежной наличностью непосредственным заездом по согласованному с Заказчиком  графику.</w:t>
      </w:r>
    </w:p>
    <w:p w:rsidR="00C71865" w:rsidRPr="00EE2603" w:rsidRDefault="00C71865" w:rsidP="00C71865">
      <w:pPr>
        <w:shd w:val="clear" w:color="auto" w:fill="FFFFFF"/>
        <w:ind w:firstLine="567"/>
        <w:jc w:val="both"/>
        <w:rPr>
          <w:sz w:val="26"/>
          <w:szCs w:val="26"/>
        </w:rPr>
      </w:pPr>
      <w:r w:rsidRPr="00EE2603">
        <w:rPr>
          <w:spacing w:val="-2"/>
          <w:sz w:val="26"/>
          <w:szCs w:val="26"/>
        </w:rPr>
        <w:t xml:space="preserve">Объем вложенной денежной наличности не должен препятствовать надёжной фиксации защитного клапана пакета при его заклеивании, а после заклеивания – вложению его в </w:t>
      </w:r>
      <w:proofErr w:type="spellStart"/>
      <w:r w:rsidRPr="00EE2603">
        <w:rPr>
          <w:spacing w:val="-2"/>
          <w:sz w:val="26"/>
          <w:szCs w:val="26"/>
        </w:rPr>
        <w:t>спецконтейнер</w:t>
      </w:r>
      <w:proofErr w:type="spellEnd"/>
      <w:r w:rsidRPr="00EE2603">
        <w:rPr>
          <w:rStyle w:val="ae"/>
          <w:spacing w:val="-2"/>
          <w:sz w:val="26"/>
          <w:szCs w:val="26"/>
        </w:rPr>
        <w:footnoteReference w:id="1"/>
      </w:r>
      <w:r w:rsidRPr="00EE2603">
        <w:rPr>
          <w:spacing w:val="-2"/>
          <w:sz w:val="26"/>
          <w:szCs w:val="26"/>
        </w:rPr>
        <w:t xml:space="preserve"> (далее – СК) и фиксации крышки СК. Вес денежной наличности</w:t>
      </w:r>
      <w:r w:rsidRPr="00EE2603">
        <w:rPr>
          <w:spacing w:val="-3"/>
          <w:sz w:val="26"/>
          <w:szCs w:val="26"/>
        </w:rPr>
        <w:t xml:space="preserve">, вкладываемой в один пакет, не должен превышать </w:t>
      </w:r>
      <w:r w:rsidRPr="00EE2603">
        <w:rPr>
          <w:sz w:val="26"/>
          <w:szCs w:val="26"/>
        </w:rPr>
        <w:t>пяти килограмм для пакета размером 275х400 мм.</w:t>
      </w:r>
    </w:p>
    <w:p w:rsidR="00C71865" w:rsidRPr="00EE2603" w:rsidRDefault="00C71865" w:rsidP="00C71865">
      <w:pPr>
        <w:shd w:val="clear" w:color="auto" w:fill="FFFFFF"/>
        <w:tabs>
          <w:tab w:val="left" w:pos="941"/>
        </w:tabs>
        <w:ind w:firstLine="567"/>
        <w:jc w:val="both"/>
        <w:rPr>
          <w:spacing w:val="-3"/>
          <w:sz w:val="26"/>
          <w:szCs w:val="26"/>
        </w:rPr>
      </w:pPr>
      <w:r w:rsidRPr="00EE2603">
        <w:rPr>
          <w:spacing w:val="-3"/>
          <w:sz w:val="26"/>
          <w:szCs w:val="26"/>
        </w:rPr>
        <w:t>При одновременном вложении в сейф-пакет банкнот и монеты Банка России, осуществлять закладку монет в плотной упаковке (плотном полиэтиленовом пакете), исключающей порчу внутренних поверхностей СК.</w:t>
      </w:r>
    </w:p>
    <w:p w:rsidR="00C71865" w:rsidRPr="00EE2603" w:rsidRDefault="00C71865" w:rsidP="00C71865">
      <w:pPr>
        <w:shd w:val="clear" w:color="auto" w:fill="FFFFFF"/>
        <w:tabs>
          <w:tab w:val="left" w:pos="998"/>
        </w:tabs>
        <w:ind w:firstLine="567"/>
        <w:jc w:val="both"/>
        <w:rPr>
          <w:sz w:val="26"/>
          <w:szCs w:val="26"/>
        </w:rPr>
      </w:pPr>
      <w:r w:rsidRPr="00EE2603">
        <w:rPr>
          <w:spacing w:val="1"/>
          <w:sz w:val="26"/>
          <w:szCs w:val="26"/>
        </w:rPr>
        <w:t>При необходимости доставки большого объёма денежной наличности</w:t>
      </w:r>
      <w:r w:rsidRPr="00EE2603">
        <w:rPr>
          <w:spacing w:val="-3"/>
          <w:sz w:val="26"/>
          <w:szCs w:val="26"/>
        </w:rPr>
        <w:t xml:space="preserve">, она формируется Заказчиком </w:t>
      </w:r>
      <w:r w:rsidRPr="00EE2603">
        <w:rPr>
          <w:spacing w:val="-2"/>
          <w:sz w:val="26"/>
          <w:szCs w:val="26"/>
        </w:rPr>
        <w:t xml:space="preserve">в несколько пакетов, с оформлением необходимого количества комплектов препроводительных ведомостей к сумке 0402300. В этом случае переноска пакетов от места приема до </w:t>
      </w:r>
      <w:proofErr w:type="spellStart"/>
      <w:r w:rsidRPr="00EE2603">
        <w:rPr>
          <w:spacing w:val="-2"/>
          <w:sz w:val="26"/>
          <w:szCs w:val="26"/>
        </w:rPr>
        <w:t>спецавтомобиля</w:t>
      </w:r>
      <w:proofErr w:type="spellEnd"/>
      <w:r w:rsidRPr="00EE2603">
        <w:rPr>
          <w:spacing w:val="-2"/>
          <w:sz w:val="26"/>
          <w:szCs w:val="26"/>
        </w:rPr>
        <w:t xml:space="preserve"> осуществляется поэтапно, т.е. инкассатор получает от кассира и переносит в </w:t>
      </w:r>
      <w:proofErr w:type="spellStart"/>
      <w:r w:rsidRPr="00EE2603">
        <w:rPr>
          <w:spacing w:val="-2"/>
          <w:sz w:val="26"/>
          <w:szCs w:val="26"/>
        </w:rPr>
        <w:t>спецавтомобиль</w:t>
      </w:r>
      <w:proofErr w:type="spellEnd"/>
      <w:r w:rsidRPr="00EE2603">
        <w:rPr>
          <w:spacing w:val="-2"/>
          <w:sz w:val="26"/>
          <w:szCs w:val="26"/>
        </w:rPr>
        <w:t xml:space="preserve"> ценности по частям. При этом на каждом этапе оформление препроводительных документов осуществляется только на пакеты, переносимые в данном этапе.</w:t>
      </w:r>
    </w:p>
    <w:p w:rsidR="00C71865" w:rsidRPr="00EE2603" w:rsidRDefault="00C71865" w:rsidP="00C71865">
      <w:pPr>
        <w:shd w:val="clear" w:color="auto" w:fill="FFFFFF"/>
        <w:tabs>
          <w:tab w:val="left" w:pos="907"/>
        </w:tabs>
        <w:ind w:firstLine="567"/>
        <w:jc w:val="both"/>
        <w:rPr>
          <w:sz w:val="26"/>
          <w:szCs w:val="26"/>
        </w:rPr>
      </w:pPr>
      <w:r w:rsidRPr="00EE2603">
        <w:rPr>
          <w:spacing w:val="-3"/>
          <w:sz w:val="26"/>
          <w:szCs w:val="26"/>
        </w:rPr>
        <w:lastRenderedPageBreak/>
        <w:t xml:space="preserve">После вложения в пакет денежной наличности и соответствующих документов на </w:t>
      </w:r>
      <w:r w:rsidRPr="00EE2603">
        <w:rPr>
          <w:spacing w:val="-2"/>
          <w:sz w:val="26"/>
          <w:szCs w:val="26"/>
        </w:rPr>
        <w:t xml:space="preserve">пакете заклеивается защитный клапан. Перед заклеиванием с защитного клапана снимается предохранительная лента. Правильность заклеивания определяется </w:t>
      </w:r>
      <w:r w:rsidRPr="00EE2603">
        <w:rPr>
          <w:spacing w:val="-3"/>
          <w:sz w:val="26"/>
          <w:szCs w:val="26"/>
        </w:rPr>
        <w:t>равномерностью склеенных поверхностей.</w:t>
      </w:r>
    </w:p>
    <w:p w:rsidR="00C71865" w:rsidRPr="00EE2603" w:rsidRDefault="00C71865" w:rsidP="00C71865">
      <w:pPr>
        <w:shd w:val="clear" w:color="auto" w:fill="FFFFFF"/>
        <w:ind w:firstLine="567"/>
        <w:jc w:val="both"/>
        <w:rPr>
          <w:sz w:val="26"/>
          <w:szCs w:val="26"/>
          <w:shd w:val="clear" w:color="auto" w:fill="FFFFFF"/>
        </w:rPr>
      </w:pPr>
      <w:r w:rsidRPr="00EE2603">
        <w:rPr>
          <w:sz w:val="26"/>
          <w:szCs w:val="26"/>
          <w:shd w:val="clear" w:color="auto" w:fill="FFFFFF"/>
        </w:rPr>
        <w:t>Заказчик своевременно, до времени</w:t>
      </w:r>
      <w:r w:rsidRPr="00EE2603">
        <w:rPr>
          <w:sz w:val="26"/>
          <w:szCs w:val="26"/>
        </w:rPr>
        <w:t xml:space="preserve"> заезда инкассаторских работников</w:t>
      </w:r>
      <w:r w:rsidRPr="00EE2603">
        <w:rPr>
          <w:sz w:val="26"/>
          <w:szCs w:val="26"/>
          <w:shd w:val="clear" w:color="auto" w:fill="FFFFFF"/>
        </w:rPr>
        <w:t xml:space="preserve">, указанного </w:t>
      </w:r>
      <w:r w:rsidRPr="00EE2603">
        <w:rPr>
          <w:sz w:val="26"/>
          <w:szCs w:val="26"/>
        </w:rPr>
        <w:t>в Приложении №3 к настоящему Договору</w:t>
      </w:r>
      <w:r w:rsidRPr="00EE2603">
        <w:rPr>
          <w:sz w:val="26"/>
          <w:szCs w:val="26"/>
          <w:shd w:val="clear" w:color="auto" w:fill="FFFFFF"/>
        </w:rPr>
        <w:t xml:space="preserve"> и в явочной карточке, осуществляет упаковку денежной наличности в исправные пакеты.</w:t>
      </w:r>
    </w:p>
    <w:p w:rsidR="00C71865" w:rsidRPr="00EE2603" w:rsidRDefault="00C71865" w:rsidP="00C71865">
      <w:pPr>
        <w:shd w:val="clear" w:color="auto" w:fill="FFFFFF"/>
        <w:ind w:firstLine="567"/>
        <w:jc w:val="both"/>
        <w:rPr>
          <w:sz w:val="26"/>
          <w:szCs w:val="26"/>
        </w:rPr>
      </w:pPr>
      <w:r w:rsidRPr="00EE2603">
        <w:rPr>
          <w:sz w:val="26"/>
          <w:szCs w:val="26"/>
        </w:rPr>
        <w:t xml:space="preserve">Перед вложением в пакет денежной наличности </w:t>
      </w:r>
      <w:r w:rsidRPr="00EE2603">
        <w:rPr>
          <w:spacing w:val="1"/>
          <w:sz w:val="26"/>
          <w:szCs w:val="26"/>
        </w:rPr>
        <w:t>кассиром Заказчика</w:t>
      </w:r>
      <w:r w:rsidRPr="00EE2603">
        <w:rPr>
          <w:sz w:val="26"/>
          <w:szCs w:val="26"/>
        </w:rPr>
        <w:t xml:space="preserve"> </w:t>
      </w:r>
      <w:r w:rsidRPr="00EE2603">
        <w:rPr>
          <w:spacing w:val="1"/>
          <w:sz w:val="26"/>
          <w:szCs w:val="26"/>
        </w:rPr>
        <w:t xml:space="preserve">на каждый пакет оформляется </w:t>
      </w:r>
      <w:r w:rsidRPr="00EE2603">
        <w:rPr>
          <w:spacing w:val="-2"/>
          <w:sz w:val="26"/>
          <w:szCs w:val="26"/>
        </w:rPr>
        <w:t xml:space="preserve">комплект документов, состоящий из ведомости к сумке, </w:t>
      </w:r>
      <w:r w:rsidRPr="00EE2603">
        <w:rPr>
          <w:spacing w:val="-3"/>
          <w:sz w:val="26"/>
          <w:szCs w:val="26"/>
        </w:rPr>
        <w:t xml:space="preserve">накладной к сумке и квитанции к сумке. В форме данных документов в поле «сумка №» указывается </w:t>
      </w:r>
      <w:proofErr w:type="gramStart"/>
      <w:r w:rsidRPr="00EE2603">
        <w:rPr>
          <w:spacing w:val="-3"/>
          <w:sz w:val="26"/>
          <w:szCs w:val="26"/>
        </w:rPr>
        <w:t>У-номер</w:t>
      </w:r>
      <w:proofErr w:type="gramEnd"/>
      <w:r w:rsidRPr="00EE2603">
        <w:rPr>
          <w:spacing w:val="-3"/>
          <w:sz w:val="26"/>
          <w:szCs w:val="26"/>
        </w:rPr>
        <w:t xml:space="preserve"> пакета.</w:t>
      </w:r>
    </w:p>
    <w:p w:rsidR="00C71865" w:rsidRPr="00EE2603" w:rsidRDefault="00C71865" w:rsidP="00C71865">
      <w:pPr>
        <w:shd w:val="clear" w:color="auto" w:fill="FFFFFF"/>
        <w:ind w:firstLine="567"/>
        <w:jc w:val="both"/>
        <w:rPr>
          <w:sz w:val="26"/>
          <w:szCs w:val="26"/>
        </w:rPr>
      </w:pPr>
      <w:r w:rsidRPr="00EE2603">
        <w:rPr>
          <w:spacing w:val="-3"/>
          <w:sz w:val="26"/>
          <w:szCs w:val="26"/>
        </w:rPr>
        <w:t>Ведомость/и к сумке вкладывается/</w:t>
      </w:r>
      <w:proofErr w:type="spellStart"/>
      <w:r w:rsidRPr="00EE2603">
        <w:rPr>
          <w:spacing w:val="-3"/>
          <w:sz w:val="26"/>
          <w:szCs w:val="26"/>
        </w:rPr>
        <w:t>ются</w:t>
      </w:r>
      <w:proofErr w:type="spellEnd"/>
      <w:r w:rsidRPr="00EE2603">
        <w:rPr>
          <w:spacing w:val="-3"/>
          <w:sz w:val="26"/>
          <w:szCs w:val="26"/>
        </w:rPr>
        <w:t xml:space="preserve"> в</w:t>
      </w:r>
      <w:r w:rsidRPr="00EE2603">
        <w:rPr>
          <w:spacing w:val="-1"/>
          <w:sz w:val="26"/>
          <w:szCs w:val="26"/>
        </w:rPr>
        <w:t xml:space="preserve"> </w:t>
      </w:r>
      <w:r w:rsidRPr="00EE2603">
        <w:rPr>
          <w:spacing w:val="-3"/>
          <w:sz w:val="26"/>
          <w:szCs w:val="26"/>
        </w:rPr>
        <w:t>пакет вместе с денежной наличностью Заказчика</w:t>
      </w:r>
      <w:r w:rsidRPr="00EE2603">
        <w:rPr>
          <w:spacing w:val="-1"/>
          <w:sz w:val="26"/>
          <w:szCs w:val="26"/>
        </w:rPr>
        <w:t>, а накладная/</w:t>
      </w:r>
      <w:proofErr w:type="spellStart"/>
      <w:r w:rsidRPr="00EE2603">
        <w:rPr>
          <w:spacing w:val="-1"/>
          <w:sz w:val="26"/>
          <w:szCs w:val="26"/>
        </w:rPr>
        <w:t>ые</w:t>
      </w:r>
      <w:proofErr w:type="spellEnd"/>
      <w:r w:rsidRPr="00EE2603">
        <w:rPr>
          <w:spacing w:val="-1"/>
          <w:sz w:val="26"/>
          <w:szCs w:val="26"/>
        </w:rPr>
        <w:t xml:space="preserve"> к сумке и квитанция/</w:t>
      </w:r>
      <w:proofErr w:type="spellStart"/>
      <w:r w:rsidRPr="00EE2603">
        <w:rPr>
          <w:spacing w:val="-1"/>
          <w:sz w:val="26"/>
          <w:szCs w:val="26"/>
        </w:rPr>
        <w:t>ии</w:t>
      </w:r>
      <w:proofErr w:type="spellEnd"/>
      <w:r w:rsidRPr="00EE2603">
        <w:rPr>
          <w:spacing w:val="-1"/>
          <w:sz w:val="26"/>
          <w:szCs w:val="26"/>
        </w:rPr>
        <w:t xml:space="preserve"> к сумке предъявляются </w:t>
      </w:r>
      <w:r w:rsidRPr="00EE2603">
        <w:rPr>
          <w:spacing w:val="-5"/>
          <w:sz w:val="26"/>
          <w:szCs w:val="26"/>
        </w:rPr>
        <w:t>инкассатору.</w:t>
      </w:r>
    </w:p>
    <w:p w:rsidR="00C71865" w:rsidRPr="00EE2603" w:rsidRDefault="00C71865" w:rsidP="00C71865">
      <w:pPr>
        <w:shd w:val="clear" w:color="auto" w:fill="FFFFFF"/>
        <w:ind w:firstLine="567"/>
        <w:jc w:val="both"/>
        <w:rPr>
          <w:sz w:val="26"/>
          <w:szCs w:val="26"/>
        </w:rPr>
      </w:pPr>
      <w:r w:rsidRPr="00EE2603">
        <w:rPr>
          <w:sz w:val="26"/>
          <w:szCs w:val="26"/>
        </w:rPr>
        <w:t>При совершении инкассатором операции по приёму пакета с денежной наличности один из инкассаторских работников находится у входа в помещение по приёму пакетов и осуществляет наблюдение за окружающей обстановкой, не допуская в помещение посторонних лиц.</w:t>
      </w:r>
    </w:p>
    <w:p w:rsidR="00C71865" w:rsidRPr="00EE2603" w:rsidRDefault="00C71865" w:rsidP="00C71865">
      <w:pPr>
        <w:shd w:val="clear" w:color="auto" w:fill="FFFFFF"/>
        <w:ind w:firstLine="567"/>
        <w:jc w:val="both"/>
        <w:rPr>
          <w:sz w:val="26"/>
          <w:szCs w:val="26"/>
        </w:rPr>
      </w:pPr>
      <w:r w:rsidRPr="00EE2603">
        <w:rPr>
          <w:sz w:val="26"/>
          <w:szCs w:val="26"/>
        </w:rPr>
        <w:t>Инкассатор, войдя в помещение по приёму пакета с денежной наличностью и убедившись в отсутствии посторонних лиц, предъявляет кассиру Заказчика паспорт, доверенность на перевозку и инкассацию денежной наличности и ценностей, явочную карточку. Кассир, проверив достоверность предъявленных инкассатором указанных документов, предъявляет ему, пакет с денежной наличностью, накладную/</w:t>
      </w:r>
      <w:proofErr w:type="spellStart"/>
      <w:r w:rsidRPr="00EE2603">
        <w:rPr>
          <w:sz w:val="26"/>
          <w:szCs w:val="26"/>
        </w:rPr>
        <w:t>ые</w:t>
      </w:r>
      <w:proofErr w:type="spellEnd"/>
      <w:r w:rsidRPr="00EE2603">
        <w:rPr>
          <w:sz w:val="26"/>
          <w:szCs w:val="26"/>
        </w:rPr>
        <w:t xml:space="preserve"> к сумке и квитанцию/</w:t>
      </w:r>
      <w:proofErr w:type="spellStart"/>
      <w:r w:rsidRPr="00EE2603">
        <w:rPr>
          <w:sz w:val="26"/>
          <w:szCs w:val="26"/>
        </w:rPr>
        <w:t>ии</w:t>
      </w:r>
      <w:proofErr w:type="spellEnd"/>
      <w:r w:rsidRPr="00EE2603">
        <w:rPr>
          <w:sz w:val="26"/>
          <w:szCs w:val="26"/>
        </w:rPr>
        <w:t xml:space="preserve"> к сумке. </w:t>
      </w:r>
    </w:p>
    <w:p w:rsidR="00C71865" w:rsidRPr="00EE2603" w:rsidRDefault="00C71865" w:rsidP="00C71865">
      <w:pPr>
        <w:pStyle w:val="a4"/>
        <w:ind w:firstLine="567"/>
        <w:jc w:val="both"/>
        <w:rPr>
          <w:b w:val="0"/>
          <w:sz w:val="26"/>
          <w:szCs w:val="26"/>
          <w:lang w:val="ru-RU"/>
        </w:rPr>
      </w:pPr>
      <w:r w:rsidRPr="00EE2603">
        <w:rPr>
          <w:b w:val="0"/>
          <w:sz w:val="26"/>
          <w:szCs w:val="26"/>
          <w:lang w:val="ru-RU"/>
        </w:rPr>
        <w:t>Инкассатор принимает пакет с денежной наличностью с проверкой целости пакета (не имеет ли пакет каких-либо повреждений - разрыва материала), целостности защитного клапана, индикаторной надписи на защитном клапане. Далее он проверяет правильность заполнения накладной/</w:t>
      </w:r>
      <w:proofErr w:type="spellStart"/>
      <w:r w:rsidRPr="00EE2603">
        <w:rPr>
          <w:b w:val="0"/>
          <w:sz w:val="26"/>
          <w:szCs w:val="26"/>
          <w:lang w:val="ru-RU"/>
        </w:rPr>
        <w:t>ых</w:t>
      </w:r>
      <w:proofErr w:type="spellEnd"/>
      <w:r w:rsidRPr="00EE2603">
        <w:rPr>
          <w:b w:val="0"/>
          <w:sz w:val="26"/>
          <w:szCs w:val="26"/>
          <w:lang w:val="ru-RU"/>
        </w:rPr>
        <w:t xml:space="preserve"> к сумке и квитанции/</w:t>
      </w:r>
      <w:proofErr w:type="spellStart"/>
      <w:r w:rsidRPr="00EE2603">
        <w:rPr>
          <w:b w:val="0"/>
          <w:sz w:val="26"/>
          <w:szCs w:val="26"/>
          <w:lang w:val="ru-RU"/>
        </w:rPr>
        <w:t>ий</w:t>
      </w:r>
      <w:proofErr w:type="spellEnd"/>
      <w:r w:rsidRPr="00EE2603">
        <w:rPr>
          <w:b w:val="0"/>
          <w:sz w:val="26"/>
          <w:szCs w:val="26"/>
          <w:lang w:val="ru-RU"/>
        </w:rPr>
        <w:t xml:space="preserve"> к сумке. Затем инкассатор передаёт кассиру Заказчика явочную карточку для заполнения. Сумма денежной наличности, вложенной в каждый пакет, записывается кассиром Заказчика в отдельную строку явочной карточки. Кроме того, кассир Заказчика </w:t>
      </w:r>
      <w:r w:rsidRPr="00EE2603">
        <w:rPr>
          <w:b w:val="0"/>
          <w:spacing w:val="-4"/>
          <w:sz w:val="26"/>
          <w:szCs w:val="26"/>
          <w:lang w:val="ru-RU"/>
        </w:rPr>
        <w:t xml:space="preserve">в поле «Номер сумки с наличными деньгами» явочной карточки </w:t>
      </w:r>
      <w:r w:rsidRPr="00EE2603">
        <w:rPr>
          <w:b w:val="0"/>
          <w:sz w:val="26"/>
          <w:szCs w:val="26"/>
          <w:lang w:val="ru-RU"/>
        </w:rPr>
        <w:t xml:space="preserve">проставляет </w:t>
      </w:r>
      <w:proofErr w:type="gramStart"/>
      <w:r w:rsidRPr="00EE2603">
        <w:rPr>
          <w:b w:val="0"/>
          <w:sz w:val="26"/>
          <w:szCs w:val="26"/>
          <w:lang w:val="ru-RU"/>
        </w:rPr>
        <w:t>У-номер</w:t>
      </w:r>
      <w:proofErr w:type="gramEnd"/>
      <w:r w:rsidRPr="00EE2603">
        <w:rPr>
          <w:b w:val="0"/>
          <w:sz w:val="26"/>
          <w:szCs w:val="26"/>
          <w:lang w:val="ru-RU"/>
        </w:rPr>
        <w:t xml:space="preserve"> передаваемого инкассатору пакета (допускается указание последних пяти цифр У-номера). Производить записи в явочной карточке инкассатору не разрешается. </w:t>
      </w:r>
    </w:p>
    <w:p w:rsidR="00C71865" w:rsidRPr="00EE2603" w:rsidRDefault="00C71865" w:rsidP="00C71865">
      <w:pPr>
        <w:pStyle w:val="a4"/>
        <w:ind w:firstLine="567"/>
        <w:jc w:val="both"/>
        <w:rPr>
          <w:b w:val="0"/>
          <w:sz w:val="26"/>
          <w:szCs w:val="26"/>
          <w:lang w:val="ru-RU"/>
        </w:rPr>
      </w:pPr>
      <w:r w:rsidRPr="00EE2603">
        <w:rPr>
          <w:b w:val="0"/>
          <w:sz w:val="26"/>
          <w:szCs w:val="26"/>
          <w:lang w:val="ru-RU"/>
        </w:rPr>
        <w:t xml:space="preserve">Инкассатор проверяет </w:t>
      </w:r>
      <w:r w:rsidRPr="00EE2603">
        <w:rPr>
          <w:b w:val="0"/>
          <w:spacing w:val="-1"/>
          <w:sz w:val="26"/>
          <w:szCs w:val="26"/>
          <w:lang w:val="ru-RU"/>
        </w:rPr>
        <w:t xml:space="preserve">соответствие сумм, указанных кассиром в явочной карточке, в накладной к сумке и квитанции к сумке, а </w:t>
      </w:r>
      <w:r w:rsidRPr="00EE2603">
        <w:rPr>
          <w:b w:val="0"/>
          <w:spacing w:val="-3"/>
          <w:sz w:val="26"/>
          <w:szCs w:val="26"/>
          <w:lang w:val="ru-RU"/>
        </w:rPr>
        <w:t xml:space="preserve">также соответствие </w:t>
      </w:r>
      <w:proofErr w:type="gramStart"/>
      <w:r w:rsidRPr="00EE2603">
        <w:rPr>
          <w:b w:val="0"/>
          <w:spacing w:val="5"/>
          <w:sz w:val="26"/>
          <w:szCs w:val="26"/>
          <w:lang w:val="ru-RU"/>
        </w:rPr>
        <w:t>У-номера</w:t>
      </w:r>
      <w:proofErr w:type="gramEnd"/>
      <w:r w:rsidRPr="00EE2603">
        <w:rPr>
          <w:b w:val="0"/>
          <w:spacing w:val="5"/>
          <w:sz w:val="26"/>
          <w:szCs w:val="26"/>
          <w:lang w:val="ru-RU"/>
        </w:rPr>
        <w:t xml:space="preserve"> пакета номеру, указанному в накладной/</w:t>
      </w:r>
      <w:proofErr w:type="spellStart"/>
      <w:r w:rsidRPr="00EE2603">
        <w:rPr>
          <w:b w:val="0"/>
          <w:spacing w:val="5"/>
          <w:sz w:val="26"/>
          <w:szCs w:val="26"/>
          <w:lang w:val="ru-RU"/>
        </w:rPr>
        <w:t>ых</w:t>
      </w:r>
      <w:proofErr w:type="spellEnd"/>
      <w:r w:rsidRPr="00EE2603">
        <w:rPr>
          <w:b w:val="0"/>
          <w:spacing w:val="5"/>
          <w:sz w:val="26"/>
          <w:szCs w:val="26"/>
          <w:lang w:val="ru-RU"/>
        </w:rPr>
        <w:t xml:space="preserve"> к сумке, квитанции/</w:t>
      </w:r>
      <w:proofErr w:type="spellStart"/>
      <w:r w:rsidRPr="00EE2603">
        <w:rPr>
          <w:b w:val="0"/>
          <w:spacing w:val="5"/>
          <w:sz w:val="26"/>
          <w:szCs w:val="26"/>
          <w:lang w:val="ru-RU"/>
        </w:rPr>
        <w:t>ях</w:t>
      </w:r>
      <w:proofErr w:type="spellEnd"/>
      <w:r w:rsidRPr="00EE2603">
        <w:rPr>
          <w:b w:val="0"/>
          <w:spacing w:val="5"/>
          <w:sz w:val="26"/>
          <w:szCs w:val="26"/>
          <w:lang w:val="ru-RU"/>
        </w:rPr>
        <w:t xml:space="preserve"> к сумке и </w:t>
      </w:r>
      <w:r w:rsidRPr="00EE2603">
        <w:rPr>
          <w:b w:val="0"/>
          <w:spacing w:val="-3"/>
          <w:sz w:val="26"/>
          <w:szCs w:val="26"/>
          <w:lang w:val="ru-RU"/>
        </w:rPr>
        <w:t>соответствующем поле явочной карточки.</w:t>
      </w:r>
    </w:p>
    <w:p w:rsidR="00C71865" w:rsidRPr="00EE2603" w:rsidRDefault="00C71865" w:rsidP="00C71865">
      <w:pPr>
        <w:pStyle w:val="a4"/>
        <w:ind w:firstLine="567"/>
        <w:jc w:val="both"/>
        <w:rPr>
          <w:b w:val="0"/>
          <w:sz w:val="26"/>
          <w:szCs w:val="26"/>
          <w:lang w:val="ru-RU"/>
        </w:rPr>
      </w:pPr>
      <w:r w:rsidRPr="00EE2603">
        <w:rPr>
          <w:b w:val="0"/>
          <w:spacing w:val="-3"/>
          <w:sz w:val="26"/>
          <w:szCs w:val="26"/>
          <w:lang w:val="ru-RU"/>
        </w:rPr>
        <w:t>В случае оформления Заказчиком двух и более комплектов препроводительных документов к одному пакету, инкассатор также сверяет соответствие общей суммы, записанной в явочную карточку, с суммой указанной во всех накладных к сумке и квитанциях к сумке, оформленных на один пакет.</w:t>
      </w:r>
    </w:p>
    <w:p w:rsidR="00C71865" w:rsidRPr="00EE2603" w:rsidRDefault="00C71865" w:rsidP="00C71865">
      <w:pPr>
        <w:pStyle w:val="a4"/>
        <w:ind w:firstLine="567"/>
        <w:jc w:val="both"/>
        <w:rPr>
          <w:b w:val="0"/>
          <w:sz w:val="26"/>
          <w:szCs w:val="26"/>
          <w:lang w:val="ru-RU"/>
        </w:rPr>
      </w:pPr>
      <w:r w:rsidRPr="00EE2603">
        <w:rPr>
          <w:b w:val="0"/>
          <w:sz w:val="26"/>
          <w:szCs w:val="26"/>
          <w:lang w:val="ru-RU"/>
        </w:rPr>
        <w:t>Неправильно произведённая запись в явочной карточке должна быть зачёркнута, а на свободном поле явочной карточки кассиром Заказчика делается новая запись, которая заверяется его подписью.</w:t>
      </w:r>
    </w:p>
    <w:p w:rsidR="00C71865" w:rsidRPr="00EE2603" w:rsidRDefault="00C71865" w:rsidP="00C71865">
      <w:pPr>
        <w:pStyle w:val="a4"/>
        <w:ind w:firstLine="567"/>
        <w:jc w:val="both"/>
        <w:rPr>
          <w:b w:val="0"/>
          <w:sz w:val="26"/>
          <w:szCs w:val="26"/>
          <w:lang w:val="ru-RU"/>
        </w:rPr>
      </w:pPr>
      <w:r w:rsidRPr="00EE2603">
        <w:rPr>
          <w:b w:val="0"/>
          <w:sz w:val="26"/>
          <w:szCs w:val="26"/>
          <w:lang w:val="ru-RU"/>
        </w:rPr>
        <w:t>В приёме пакета инкассаторский работник подписывает квитанцию/</w:t>
      </w:r>
      <w:proofErr w:type="spellStart"/>
      <w:r w:rsidRPr="00EE2603">
        <w:rPr>
          <w:b w:val="0"/>
          <w:sz w:val="26"/>
          <w:szCs w:val="26"/>
          <w:lang w:val="ru-RU"/>
        </w:rPr>
        <w:t>ии</w:t>
      </w:r>
      <w:proofErr w:type="spellEnd"/>
      <w:r w:rsidRPr="00EE2603">
        <w:rPr>
          <w:b w:val="0"/>
          <w:sz w:val="26"/>
          <w:szCs w:val="26"/>
          <w:lang w:val="ru-RU"/>
        </w:rPr>
        <w:t xml:space="preserve"> к сумке, проставляет оттиск печати маршрута, дату приёма пакета с денежной наличностью и возвращает квитанцию/</w:t>
      </w:r>
      <w:proofErr w:type="spellStart"/>
      <w:r w:rsidRPr="00EE2603">
        <w:rPr>
          <w:b w:val="0"/>
          <w:sz w:val="26"/>
          <w:szCs w:val="26"/>
          <w:lang w:val="ru-RU"/>
        </w:rPr>
        <w:t>ии</w:t>
      </w:r>
      <w:proofErr w:type="spellEnd"/>
      <w:r w:rsidRPr="00EE2603">
        <w:rPr>
          <w:b w:val="0"/>
          <w:sz w:val="26"/>
          <w:szCs w:val="26"/>
          <w:lang w:val="ru-RU"/>
        </w:rPr>
        <w:t xml:space="preserve"> к сумке кассиру Заказчика.</w:t>
      </w:r>
    </w:p>
    <w:p w:rsidR="00C71865" w:rsidRPr="00EE2603" w:rsidRDefault="00C71865" w:rsidP="00C71865">
      <w:pPr>
        <w:pStyle w:val="a4"/>
        <w:ind w:firstLine="567"/>
        <w:jc w:val="both"/>
        <w:rPr>
          <w:b w:val="0"/>
          <w:sz w:val="26"/>
          <w:szCs w:val="26"/>
          <w:lang w:val="ru-RU"/>
        </w:rPr>
      </w:pPr>
      <w:r w:rsidRPr="00EE2603">
        <w:rPr>
          <w:b w:val="0"/>
          <w:sz w:val="26"/>
          <w:szCs w:val="26"/>
          <w:lang w:val="ru-RU"/>
        </w:rPr>
        <w:t>При обнаружении инкассатором дефектного пакета, несоответствия пакета описанию вида упаковки, наличия индикаторной надписи на защитном клапане пакета, неправильного оформления накладной/</w:t>
      </w:r>
      <w:proofErr w:type="spellStart"/>
      <w:r w:rsidRPr="00EE2603">
        <w:rPr>
          <w:b w:val="0"/>
          <w:sz w:val="26"/>
          <w:szCs w:val="26"/>
          <w:lang w:val="ru-RU"/>
        </w:rPr>
        <w:t>ых</w:t>
      </w:r>
      <w:proofErr w:type="spellEnd"/>
      <w:r w:rsidRPr="00EE2603">
        <w:rPr>
          <w:b w:val="0"/>
          <w:sz w:val="26"/>
          <w:szCs w:val="26"/>
          <w:lang w:val="ru-RU"/>
        </w:rPr>
        <w:t xml:space="preserve"> к сумке, квитанции/</w:t>
      </w:r>
      <w:proofErr w:type="spellStart"/>
      <w:r w:rsidRPr="00EE2603">
        <w:rPr>
          <w:b w:val="0"/>
          <w:sz w:val="26"/>
          <w:szCs w:val="26"/>
          <w:lang w:val="ru-RU"/>
        </w:rPr>
        <w:t>ий</w:t>
      </w:r>
      <w:proofErr w:type="spellEnd"/>
      <w:r w:rsidRPr="00EE2603">
        <w:rPr>
          <w:b w:val="0"/>
          <w:sz w:val="26"/>
          <w:szCs w:val="26"/>
          <w:lang w:val="ru-RU"/>
        </w:rPr>
        <w:t xml:space="preserve"> к сумке или явочной карточки, неправильно сформированного пакета приём пакета с денежной наличностью прекращается. В присутствии инкассатора устраняются лишь те ошибки и дефекты, </w:t>
      </w:r>
      <w:r w:rsidRPr="00EE2603">
        <w:rPr>
          <w:b w:val="0"/>
          <w:sz w:val="26"/>
          <w:szCs w:val="26"/>
          <w:lang w:val="ru-RU"/>
        </w:rPr>
        <w:lastRenderedPageBreak/>
        <w:t xml:space="preserve">исправление которых не нарушает график работы бригады инкассаторов на маршруте. В остальных случаях, а также в случае несвоевременной подготовки пакета с денежной наличностью, его приём осуществляется при повторном заезде, в удобное для бригады инкассаторов время, о чем делается соответствующая запись в явочной карточке кассиром Заказчика. </w:t>
      </w:r>
    </w:p>
    <w:p w:rsidR="00C71865" w:rsidRPr="00EE2603" w:rsidRDefault="00C71865" w:rsidP="00C71865">
      <w:pPr>
        <w:pStyle w:val="a4"/>
        <w:ind w:firstLine="567"/>
        <w:jc w:val="both"/>
        <w:rPr>
          <w:b w:val="0"/>
          <w:sz w:val="26"/>
          <w:szCs w:val="26"/>
          <w:lang w:val="ru-RU"/>
        </w:rPr>
      </w:pPr>
      <w:r w:rsidRPr="00EE2603">
        <w:rPr>
          <w:b w:val="0"/>
          <w:sz w:val="26"/>
          <w:szCs w:val="26"/>
          <w:lang w:val="ru-RU"/>
        </w:rPr>
        <w:t>В случае отказа от сдачи пакета с денежной наличностью, кассир в явочной карточке обязан указать дату и время заезда инкассаторов, а также в данной строке произвести запись «Отказ» с указанием причины отказа и заверить её своей подписью.</w:t>
      </w:r>
    </w:p>
    <w:p w:rsidR="00C71865" w:rsidRPr="00EE2603" w:rsidRDefault="00C71865" w:rsidP="00C71865">
      <w:pPr>
        <w:pStyle w:val="a4"/>
        <w:ind w:firstLine="567"/>
        <w:jc w:val="both"/>
        <w:rPr>
          <w:b w:val="0"/>
          <w:sz w:val="26"/>
          <w:szCs w:val="26"/>
          <w:lang w:val="ru-RU"/>
        </w:rPr>
      </w:pPr>
      <w:r w:rsidRPr="00EE2603">
        <w:rPr>
          <w:b w:val="0"/>
          <w:sz w:val="26"/>
          <w:szCs w:val="26"/>
          <w:lang w:val="ru-RU"/>
        </w:rPr>
        <w:t>При предъявлении инкассаторами в обслуживающий Банк Заказчика дефектного пакета с денежной наличностью, неправильно оформленной/</w:t>
      </w:r>
      <w:proofErr w:type="spellStart"/>
      <w:r w:rsidRPr="00EE2603">
        <w:rPr>
          <w:b w:val="0"/>
          <w:sz w:val="26"/>
          <w:szCs w:val="26"/>
          <w:lang w:val="ru-RU"/>
        </w:rPr>
        <w:t>ых</w:t>
      </w:r>
      <w:proofErr w:type="spellEnd"/>
      <w:r w:rsidRPr="00EE2603">
        <w:rPr>
          <w:b w:val="0"/>
          <w:sz w:val="26"/>
          <w:szCs w:val="26"/>
          <w:lang w:val="ru-RU"/>
        </w:rPr>
        <w:t xml:space="preserve"> накладной/</w:t>
      </w:r>
      <w:proofErr w:type="spellStart"/>
      <w:r w:rsidRPr="00EE2603">
        <w:rPr>
          <w:b w:val="0"/>
          <w:sz w:val="26"/>
          <w:szCs w:val="26"/>
          <w:lang w:val="ru-RU"/>
        </w:rPr>
        <w:t>ых</w:t>
      </w:r>
      <w:proofErr w:type="spellEnd"/>
      <w:r w:rsidRPr="00EE2603">
        <w:rPr>
          <w:b w:val="0"/>
          <w:sz w:val="26"/>
          <w:szCs w:val="26"/>
          <w:lang w:val="ru-RU"/>
        </w:rPr>
        <w:t xml:space="preserve"> к сумке или явочной карточки, работник Банка в присутствии инкассаторов, предъявивших такой пакет, вскрывает его и пересчитывает находящуюся в нем денежную наличность полистным пересчётом.</w:t>
      </w:r>
    </w:p>
    <w:p w:rsidR="00C71865" w:rsidRPr="00EE2603" w:rsidRDefault="00C71865" w:rsidP="00C71865">
      <w:pPr>
        <w:pStyle w:val="a4"/>
        <w:ind w:firstLine="567"/>
        <w:jc w:val="both"/>
        <w:rPr>
          <w:b w:val="0"/>
          <w:sz w:val="26"/>
          <w:szCs w:val="26"/>
          <w:lang w:val="ru-RU"/>
        </w:rPr>
      </w:pPr>
      <w:r w:rsidRPr="00EE2603">
        <w:rPr>
          <w:b w:val="0"/>
          <w:sz w:val="26"/>
          <w:szCs w:val="26"/>
          <w:lang w:val="ru-RU"/>
        </w:rPr>
        <w:t xml:space="preserve">Во всех случаях приёма дефектного пакета о результатах пересчёта находящейся в нем денежной наличности составляется акт пересчёта произвольной формы в трёх экземплярах. Акт пересчёта подписывается лицами, осуществлявшими пересчёт денежной наличности и присутствовавшими при пересчёте. В акте пересчёта указываются наименование Исполнителя, дата, наименование Заказчика, реквизиты упаковки, причина вскрытия упаковки, наименования должностей, фамилии, инициалы работников, осуществлявших пересчёт денежной наличности и присутствовавших при пересчёте, в каком помещении осуществлялся пересчёт денежной наличности, сумма денежной наличности по данным сопроводительных документов и фактическая сумма денежной наличности. </w:t>
      </w:r>
    </w:p>
    <w:p w:rsidR="00C71865" w:rsidRDefault="00C71865" w:rsidP="00C71865">
      <w:pPr>
        <w:pStyle w:val="a4"/>
        <w:ind w:firstLine="567"/>
        <w:jc w:val="both"/>
        <w:rPr>
          <w:b w:val="0"/>
          <w:sz w:val="26"/>
          <w:szCs w:val="26"/>
          <w:lang w:val="ru-RU"/>
        </w:rPr>
      </w:pPr>
      <w:r w:rsidRPr="00EE2603">
        <w:rPr>
          <w:b w:val="0"/>
          <w:sz w:val="26"/>
          <w:szCs w:val="26"/>
          <w:lang w:val="ru-RU"/>
        </w:rPr>
        <w:t>Первый экземпляр акта остаётся в Банке Заказчика, второй - направляется Заказчику, сдавшему пакет с денежной наличностью инкассаторам, третий – вручается инкассаторам для передачи в подразделение инкассации.</w:t>
      </w:r>
    </w:p>
    <w:p w:rsidR="00C71865" w:rsidRPr="00EE2603" w:rsidRDefault="00C71865" w:rsidP="00C71865">
      <w:pPr>
        <w:pStyle w:val="a4"/>
        <w:ind w:firstLine="567"/>
        <w:jc w:val="both"/>
        <w:rPr>
          <w:b w:val="0"/>
          <w:sz w:val="26"/>
          <w:szCs w:val="26"/>
          <w:lang w:val="ru-RU"/>
        </w:rPr>
      </w:pPr>
    </w:p>
    <w:p w:rsidR="00C71865" w:rsidRPr="00EE2603" w:rsidRDefault="00C71865" w:rsidP="00C71865">
      <w:pPr>
        <w:shd w:val="clear" w:color="auto" w:fill="FFFFFF"/>
        <w:jc w:val="center"/>
        <w:rPr>
          <w:b/>
          <w:sz w:val="26"/>
          <w:szCs w:val="26"/>
        </w:rPr>
      </w:pPr>
      <w:r w:rsidRPr="00EE2603">
        <w:rPr>
          <w:b/>
          <w:sz w:val="26"/>
          <w:szCs w:val="26"/>
        </w:rPr>
        <w:t>ПОДПИСИ СТОРОН:</w:t>
      </w:r>
    </w:p>
    <w:p w:rsidR="00C71865" w:rsidRPr="00EE2603" w:rsidRDefault="00C71865" w:rsidP="00C71865">
      <w:pPr>
        <w:shd w:val="clear" w:color="auto" w:fill="FFFFFF"/>
        <w:jc w:val="center"/>
        <w:rPr>
          <w:b/>
          <w:sz w:val="26"/>
          <w:szCs w:val="26"/>
        </w:rPr>
      </w:pPr>
      <w:r w:rsidRPr="00EE2603">
        <w:rPr>
          <w:b/>
          <w:sz w:val="26"/>
          <w:szCs w:val="26"/>
        </w:rPr>
        <w:t>Исполнитель:                                              Заказчик:</w:t>
      </w:r>
    </w:p>
    <w:p w:rsidR="00C71865" w:rsidRPr="00EE2603" w:rsidRDefault="00C71865" w:rsidP="00C71865">
      <w:pPr>
        <w:shd w:val="clear" w:color="auto" w:fill="FFFFFF"/>
        <w:jc w:val="center"/>
        <w:rPr>
          <w:b/>
          <w:color w:val="FF9900"/>
          <w:sz w:val="26"/>
          <w:szCs w:val="26"/>
        </w:rPr>
      </w:pPr>
    </w:p>
    <w:tbl>
      <w:tblPr>
        <w:tblW w:w="0" w:type="auto"/>
        <w:jc w:val="center"/>
        <w:tblInd w:w="-308" w:type="dxa"/>
        <w:tblLayout w:type="fixed"/>
        <w:tblCellMar>
          <w:left w:w="71" w:type="dxa"/>
          <w:right w:w="71" w:type="dxa"/>
        </w:tblCellMar>
        <w:tblLook w:val="0000"/>
      </w:tblPr>
      <w:tblGrid>
        <w:gridCol w:w="5053"/>
        <w:gridCol w:w="5053"/>
      </w:tblGrid>
      <w:tr w:rsidR="00C71865" w:rsidRPr="00EE2603" w:rsidTr="00C71865">
        <w:trPr>
          <w:cantSplit/>
          <w:trHeight w:val="223"/>
          <w:jc w:val="center"/>
        </w:trPr>
        <w:tc>
          <w:tcPr>
            <w:tcW w:w="5053" w:type="dxa"/>
            <w:tcBorders>
              <w:top w:val="nil"/>
              <w:left w:val="nil"/>
              <w:bottom w:val="nil"/>
              <w:right w:val="nil"/>
            </w:tcBorders>
          </w:tcPr>
          <w:p w:rsidR="00C71865" w:rsidRPr="00EE2603" w:rsidRDefault="00C71865" w:rsidP="00C71865">
            <w:pPr>
              <w:numPr>
                <w:ilvl w:val="12"/>
                <w:numId w:val="0"/>
              </w:numPr>
              <w:jc w:val="center"/>
              <w:rPr>
                <w:sz w:val="26"/>
                <w:szCs w:val="26"/>
              </w:rPr>
            </w:pPr>
            <w:r w:rsidRPr="00EE2603">
              <w:rPr>
                <w:sz w:val="26"/>
                <w:szCs w:val="26"/>
              </w:rPr>
              <w:t>_________________________________________________</w:t>
            </w:r>
          </w:p>
          <w:p w:rsidR="00C71865" w:rsidRPr="00EE2603" w:rsidRDefault="00C71865" w:rsidP="00C71865">
            <w:pPr>
              <w:numPr>
                <w:ilvl w:val="12"/>
                <w:numId w:val="0"/>
              </w:numPr>
              <w:jc w:val="center"/>
              <w:rPr>
                <w:sz w:val="26"/>
                <w:szCs w:val="26"/>
              </w:rPr>
            </w:pPr>
            <w:r w:rsidRPr="00EE2603">
              <w:rPr>
                <w:sz w:val="26"/>
                <w:szCs w:val="26"/>
              </w:rPr>
              <w:t xml:space="preserve">(должность </w:t>
            </w:r>
            <w:proofErr w:type="spellStart"/>
            <w:r w:rsidRPr="00EE2603">
              <w:rPr>
                <w:sz w:val="26"/>
                <w:szCs w:val="26"/>
              </w:rPr>
              <w:t>уполномоч</w:t>
            </w:r>
            <w:proofErr w:type="spellEnd"/>
            <w:r w:rsidRPr="00EE2603">
              <w:rPr>
                <w:sz w:val="26"/>
                <w:szCs w:val="26"/>
              </w:rPr>
              <w:t>. представителя Исполнителя)</w:t>
            </w:r>
          </w:p>
          <w:p w:rsidR="00C71865" w:rsidRPr="00EE2603" w:rsidRDefault="00C71865" w:rsidP="00C71865">
            <w:pPr>
              <w:numPr>
                <w:ilvl w:val="12"/>
                <w:numId w:val="0"/>
              </w:numPr>
              <w:jc w:val="center"/>
              <w:rPr>
                <w:sz w:val="26"/>
                <w:szCs w:val="26"/>
              </w:rPr>
            </w:pPr>
            <w:r w:rsidRPr="00EE2603">
              <w:rPr>
                <w:sz w:val="26"/>
                <w:szCs w:val="26"/>
              </w:rPr>
              <w:t>_________________________________________________</w:t>
            </w:r>
          </w:p>
          <w:p w:rsidR="00C71865" w:rsidRPr="00EE2603" w:rsidRDefault="00C71865" w:rsidP="00C71865">
            <w:pPr>
              <w:numPr>
                <w:ilvl w:val="12"/>
                <w:numId w:val="0"/>
              </w:numPr>
              <w:jc w:val="center"/>
              <w:rPr>
                <w:sz w:val="26"/>
                <w:szCs w:val="26"/>
              </w:rPr>
            </w:pPr>
            <w:r w:rsidRPr="00EE2603">
              <w:rPr>
                <w:sz w:val="26"/>
                <w:szCs w:val="26"/>
              </w:rPr>
              <w:t>(подпись)                 (фамилия, и.о.)</w:t>
            </w:r>
          </w:p>
        </w:tc>
        <w:tc>
          <w:tcPr>
            <w:tcW w:w="5053" w:type="dxa"/>
            <w:tcBorders>
              <w:top w:val="nil"/>
              <w:left w:val="nil"/>
              <w:bottom w:val="nil"/>
              <w:right w:val="nil"/>
            </w:tcBorders>
          </w:tcPr>
          <w:p w:rsidR="00C71865" w:rsidRPr="00EE2603" w:rsidRDefault="00C71865" w:rsidP="00C71865">
            <w:pPr>
              <w:numPr>
                <w:ilvl w:val="12"/>
                <w:numId w:val="0"/>
              </w:numPr>
              <w:jc w:val="center"/>
              <w:rPr>
                <w:sz w:val="26"/>
                <w:szCs w:val="26"/>
              </w:rPr>
            </w:pPr>
            <w:r w:rsidRPr="00EE2603">
              <w:rPr>
                <w:sz w:val="26"/>
                <w:szCs w:val="26"/>
              </w:rPr>
              <w:t>_________________________________________________</w:t>
            </w:r>
          </w:p>
          <w:p w:rsidR="00C71865" w:rsidRPr="00EE2603" w:rsidRDefault="00C71865" w:rsidP="00C71865">
            <w:pPr>
              <w:numPr>
                <w:ilvl w:val="12"/>
                <w:numId w:val="0"/>
              </w:numPr>
              <w:jc w:val="center"/>
              <w:rPr>
                <w:sz w:val="26"/>
                <w:szCs w:val="26"/>
              </w:rPr>
            </w:pPr>
            <w:r w:rsidRPr="00EE2603">
              <w:rPr>
                <w:sz w:val="26"/>
                <w:szCs w:val="26"/>
              </w:rPr>
              <w:t xml:space="preserve">(должность </w:t>
            </w:r>
            <w:proofErr w:type="spellStart"/>
            <w:r w:rsidRPr="00EE2603">
              <w:rPr>
                <w:sz w:val="26"/>
                <w:szCs w:val="26"/>
              </w:rPr>
              <w:t>уполномоч</w:t>
            </w:r>
            <w:proofErr w:type="spellEnd"/>
            <w:r w:rsidRPr="00EE2603">
              <w:rPr>
                <w:sz w:val="26"/>
                <w:szCs w:val="26"/>
              </w:rPr>
              <w:t>. представителя Заказчика)</w:t>
            </w:r>
          </w:p>
          <w:p w:rsidR="00C71865" w:rsidRPr="00EE2603" w:rsidRDefault="00C71865" w:rsidP="00C71865">
            <w:pPr>
              <w:numPr>
                <w:ilvl w:val="12"/>
                <w:numId w:val="0"/>
              </w:numPr>
              <w:jc w:val="center"/>
              <w:rPr>
                <w:sz w:val="26"/>
                <w:szCs w:val="26"/>
              </w:rPr>
            </w:pPr>
            <w:r w:rsidRPr="00EE2603">
              <w:rPr>
                <w:sz w:val="26"/>
                <w:szCs w:val="26"/>
              </w:rPr>
              <w:t>_________________________________________________</w:t>
            </w:r>
          </w:p>
          <w:p w:rsidR="00C71865" w:rsidRPr="00EE2603" w:rsidRDefault="00C71865" w:rsidP="00C71865">
            <w:pPr>
              <w:numPr>
                <w:ilvl w:val="12"/>
                <w:numId w:val="0"/>
              </w:numPr>
              <w:tabs>
                <w:tab w:val="left" w:pos="5329"/>
              </w:tabs>
              <w:ind w:left="-71" w:right="266"/>
              <w:jc w:val="center"/>
              <w:rPr>
                <w:sz w:val="26"/>
                <w:szCs w:val="26"/>
              </w:rPr>
            </w:pPr>
            <w:r w:rsidRPr="00EE2603">
              <w:rPr>
                <w:sz w:val="26"/>
                <w:szCs w:val="26"/>
              </w:rPr>
              <w:t xml:space="preserve">      (подпись)                 (фамилия, и.о.)</w:t>
            </w:r>
          </w:p>
        </w:tc>
      </w:tr>
    </w:tbl>
    <w:p w:rsidR="00C71865" w:rsidRPr="00EE2603" w:rsidRDefault="00C71865" w:rsidP="00C71865">
      <w:pPr>
        <w:shd w:val="clear" w:color="auto" w:fill="FFFFFF"/>
        <w:rPr>
          <w:sz w:val="26"/>
          <w:szCs w:val="26"/>
        </w:rPr>
      </w:pPr>
    </w:p>
    <w:p w:rsidR="00C71865" w:rsidRPr="00EE2603" w:rsidRDefault="00C71865" w:rsidP="00C71865">
      <w:pPr>
        <w:shd w:val="clear" w:color="auto" w:fill="FFFFFF"/>
        <w:rPr>
          <w:sz w:val="26"/>
          <w:szCs w:val="26"/>
        </w:rPr>
      </w:pPr>
      <w:r w:rsidRPr="00EE2603">
        <w:rPr>
          <w:sz w:val="26"/>
          <w:szCs w:val="26"/>
        </w:rPr>
        <w:t xml:space="preserve">                                                       МП                                                                                        </w:t>
      </w:r>
      <w:proofErr w:type="spellStart"/>
      <w:proofErr w:type="gramStart"/>
      <w:r w:rsidRPr="00EE2603">
        <w:rPr>
          <w:sz w:val="26"/>
          <w:szCs w:val="26"/>
        </w:rPr>
        <w:t>МП</w:t>
      </w:r>
      <w:proofErr w:type="spellEnd"/>
      <w:proofErr w:type="gramEnd"/>
    </w:p>
    <w:p w:rsidR="00C71865" w:rsidRPr="00EE2603" w:rsidRDefault="00C71865" w:rsidP="00C71865">
      <w:pPr>
        <w:shd w:val="clear" w:color="auto" w:fill="FFFFFF"/>
        <w:ind w:left="6480"/>
        <w:rPr>
          <w:sz w:val="26"/>
          <w:szCs w:val="26"/>
        </w:rPr>
      </w:pPr>
    </w:p>
    <w:p w:rsidR="00C71865" w:rsidRPr="00EE2603" w:rsidRDefault="00C71865" w:rsidP="00C71865">
      <w:pPr>
        <w:shd w:val="clear" w:color="auto" w:fill="FFFFFF"/>
        <w:jc w:val="both"/>
        <w:rPr>
          <w:sz w:val="26"/>
          <w:szCs w:val="26"/>
        </w:rPr>
        <w:sectPr w:rsidR="00C71865" w:rsidRPr="00EE2603" w:rsidSect="00C71865">
          <w:footerReference w:type="default" r:id="rId14"/>
          <w:pgSz w:w="11907" w:h="16840" w:code="9"/>
          <w:pgMar w:top="567" w:right="927" w:bottom="567" w:left="1080" w:header="720" w:footer="258" w:gutter="0"/>
          <w:cols w:space="720"/>
          <w:docGrid w:linePitch="326"/>
        </w:sectPr>
      </w:pPr>
    </w:p>
    <w:p w:rsidR="00C71865" w:rsidRPr="00EE2603" w:rsidRDefault="00C71865" w:rsidP="00C71865">
      <w:pPr>
        <w:shd w:val="clear" w:color="auto" w:fill="FFFFFF"/>
        <w:ind w:left="5812"/>
        <w:rPr>
          <w:sz w:val="26"/>
          <w:szCs w:val="26"/>
        </w:rPr>
      </w:pPr>
      <w:r w:rsidRPr="00EE2603">
        <w:rPr>
          <w:sz w:val="26"/>
          <w:szCs w:val="26"/>
        </w:rPr>
        <w:lastRenderedPageBreak/>
        <w:t>Приложение № 5</w:t>
      </w:r>
    </w:p>
    <w:p w:rsidR="00C71865" w:rsidRPr="00EE2603" w:rsidRDefault="00C71865" w:rsidP="00C71865">
      <w:pPr>
        <w:shd w:val="clear" w:color="auto" w:fill="FFFFFF"/>
        <w:ind w:left="5812"/>
        <w:rPr>
          <w:sz w:val="26"/>
          <w:szCs w:val="26"/>
        </w:rPr>
      </w:pPr>
      <w:r w:rsidRPr="00EE2603">
        <w:rPr>
          <w:sz w:val="26"/>
          <w:szCs w:val="26"/>
        </w:rPr>
        <w:t xml:space="preserve">к Договору № ___ </w:t>
      </w:r>
    </w:p>
    <w:p w:rsidR="00C71865" w:rsidRPr="00EE2603" w:rsidRDefault="00C71865" w:rsidP="00C71865">
      <w:pPr>
        <w:shd w:val="clear" w:color="auto" w:fill="FFFFFF"/>
        <w:ind w:left="5812"/>
        <w:rPr>
          <w:sz w:val="26"/>
          <w:szCs w:val="26"/>
        </w:rPr>
      </w:pPr>
      <w:r w:rsidRPr="00EE2603">
        <w:rPr>
          <w:sz w:val="26"/>
          <w:szCs w:val="26"/>
        </w:rPr>
        <w:t>от « ___» _______  20__ г.</w:t>
      </w:r>
    </w:p>
    <w:p w:rsidR="00C71865" w:rsidRPr="00EE2603" w:rsidRDefault="00C71865" w:rsidP="00C71865">
      <w:pPr>
        <w:shd w:val="clear" w:color="auto" w:fill="FFFFFF"/>
        <w:ind w:left="5812"/>
        <w:rPr>
          <w:sz w:val="26"/>
          <w:szCs w:val="26"/>
        </w:rPr>
      </w:pPr>
    </w:p>
    <w:p w:rsidR="00C71865" w:rsidRPr="00EE2603" w:rsidRDefault="00C71865" w:rsidP="00C71865">
      <w:pPr>
        <w:shd w:val="clear" w:color="auto" w:fill="FFFFFF"/>
        <w:jc w:val="center"/>
        <w:rPr>
          <w:sz w:val="26"/>
          <w:szCs w:val="26"/>
        </w:rPr>
      </w:pPr>
      <w:r w:rsidRPr="00EE2603">
        <w:rPr>
          <w:sz w:val="26"/>
          <w:szCs w:val="26"/>
        </w:rPr>
        <w:t>Памятка</w:t>
      </w:r>
    </w:p>
    <w:p w:rsidR="00C71865" w:rsidRPr="00EE2603" w:rsidRDefault="00C71865" w:rsidP="00C71865">
      <w:pPr>
        <w:autoSpaceDE w:val="0"/>
        <w:autoSpaceDN w:val="0"/>
        <w:jc w:val="center"/>
        <w:rPr>
          <w:sz w:val="26"/>
          <w:szCs w:val="26"/>
        </w:rPr>
      </w:pPr>
      <w:r w:rsidRPr="00EE2603">
        <w:rPr>
          <w:sz w:val="26"/>
          <w:szCs w:val="26"/>
        </w:rPr>
        <w:t xml:space="preserve">по правилам заполнения организациями препроводительной ведомости </w:t>
      </w:r>
    </w:p>
    <w:p w:rsidR="00C71865" w:rsidRPr="00EE2603" w:rsidRDefault="00C71865" w:rsidP="00C71865">
      <w:pPr>
        <w:autoSpaceDE w:val="0"/>
        <w:autoSpaceDN w:val="0"/>
        <w:jc w:val="center"/>
        <w:rPr>
          <w:sz w:val="26"/>
          <w:szCs w:val="26"/>
        </w:rPr>
      </w:pPr>
      <w:r w:rsidRPr="00EE2603">
        <w:rPr>
          <w:sz w:val="26"/>
          <w:szCs w:val="26"/>
        </w:rPr>
        <w:t xml:space="preserve">к сумке 0402300 при сдаче денежной наличности </w:t>
      </w:r>
    </w:p>
    <w:p w:rsidR="00C71865" w:rsidRPr="00EE2603" w:rsidRDefault="00C71865" w:rsidP="00C71865">
      <w:pPr>
        <w:autoSpaceDE w:val="0"/>
        <w:autoSpaceDN w:val="0"/>
        <w:jc w:val="center"/>
        <w:rPr>
          <w:sz w:val="26"/>
          <w:szCs w:val="26"/>
        </w:rPr>
      </w:pPr>
    </w:p>
    <w:p w:rsidR="00C71865" w:rsidRPr="00EE2603" w:rsidRDefault="00C71865" w:rsidP="00C71865">
      <w:pPr>
        <w:ind w:firstLine="540"/>
        <w:jc w:val="both"/>
        <w:rPr>
          <w:sz w:val="26"/>
          <w:szCs w:val="26"/>
        </w:rPr>
      </w:pPr>
      <w:r w:rsidRPr="00EE2603">
        <w:rPr>
          <w:sz w:val="26"/>
          <w:szCs w:val="26"/>
        </w:rPr>
        <w:t xml:space="preserve">1. </w:t>
      </w:r>
      <w:proofErr w:type="gramStart"/>
      <w:r w:rsidRPr="00EE2603">
        <w:rPr>
          <w:sz w:val="26"/>
          <w:szCs w:val="26"/>
        </w:rPr>
        <w:t>На каждую сумку/пакет Заказчик составляет препроводительную ведомость к сумке 0402300 по форме, приведённой в Указании Банка России от 30 июля 2014 г. N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w:t>
      </w:r>
      <w:proofErr w:type="gramEnd"/>
      <w:r w:rsidRPr="00EE2603">
        <w:rPr>
          <w:sz w:val="26"/>
          <w:szCs w:val="26"/>
        </w:rPr>
        <w:t xml:space="preserve"> их заполнения и оформления».</w:t>
      </w:r>
      <w:r w:rsidRPr="00EE2603">
        <w:rPr>
          <w:b/>
          <w:bCs/>
          <w:sz w:val="26"/>
          <w:szCs w:val="26"/>
        </w:rPr>
        <w:t xml:space="preserve"> Допускается применение комплекта документов препроводительной ведомости к сумке 0402300, лицевая и оборотная сторона которых размещена на одной стороне листа, при условии сохранения всех реквизитов.</w:t>
      </w:r>
    </w:p>
    <w:p w:rsidR="00C71865" w:rsidRPr="00EE2603" w:rsidRDefault="00C71865" w:rsidP="00C71865">
      <w:pPr>
        <w:ind w:firstLine="540"/>
        <w:jc w:val="both"/>
        <w:rPr>
          <w:sz w:val="26"/>
          <w:szCs w:val="26"/>
        </w:rPr>
      </w:pPr>
      <w:r w:rsidRPr="00EE2603">
        <w:rPr>
          <w:sz w:val="26"/>
          <w:szCs w:val="26"/>
        </w:rPr>
        <w:t xml:space="preserve">2. В </w:t>
      </w:r>
      <w:proofErr w:type="gramStart"/>
      <w:r w:rsidRPr="00EE2603">
        <w:rPr>
          <w:sz w:val="26"/>
          <w:szCs w:val="26"/>
        </w:rPr>
        <w:t>полях</w:t>
      </w:r>
      <w:proofErr w:type="gramEnd"/>
      <w:r w:rsidRPr="00EE2603">
        <w:rPr>
          <w:b/>
          <w:bCs/>
          <w:sz w:val="26"/>
          <w:szCs w:val="26"/>
        </w:rPr>
        <w:t xml:space="preserve"> «Ведомость к сумке №»</w:t>
      </w:r>
      <w:r w:rsidRPr="00EE2603">
        <w:rPr>
          <w:sz w:val="26"/>
          <w:szCs w:val="26"/>
        </w:rPr>
        <w:t xml:space="preserve">, </w:t>
      </w:r>
      <w:r w:rsidRPr="00EE2603">
        <w:rPr>
          <w:b/>
          <w:bCs/>
          <w:sz w:val="26"/>
          <w:szCs w:val="26"/>
        </w:rPr>
        <w:t>«Накладная к сумке №»</w:t>
      </w:r>
      <w:r w:rsidRPr="00EE2603">
        <w:rPr>
          <w:sz w:val="26"/>
          <w:szCs w:val="26"/>
        </w:rPr>
        <w:t xml:space="preserve">, </w:t>
      </w:r>
      <w:r w:rsidRPr="00EE2603">
        <w:rPr>
          <w:b/>
          <w:bCs/>
          <w:sz w:val="26"/>
          <w:szCs w:val="26"/>
        </w:rPr>
        <w:t xml:space="preserve">«Квитанция </w:t>
      </w:r>
      <w:r w:rsidRPr="00EE2603">
        <w:rPr>
          <w:sz w:val="26"/>
          <w:szCs w:val="26"/>
        </w:rPr>
        <w:t xml:space="preserve">к сумке №» и </w:t>
      </w:r>
      <w:r w:rsidRPr="00EE2603">
        <w:rPr>
          <w:b/>
          <w:sz w:val="26"/>
          <w:szCs w:val="26"/>
        </w:rPr>
        <w:t>«Сумка №»</w:t>
      </w:r>
      <w:r w:rsidRPr="00EE2603">
        <w:rPr>
          <w:sz w:val="26"/>
          <w:szCs w:val="26"/>
        </w:rPr>
        <w:t xml:space="preserve"> указывается индивидуальный номер сумки, закрепленной за организацией/ индивидуальный номер сейф-пакета.  </w:t>
      </w:r>
    </w:p>
    <w:p w:rsidR="00C71865" w:rsidRPr="00EE2603" w:rsidRDefault="00C71865" w:rsidP="00C71865">
      <w:pPr>
        <w:ind w:firstLine="540"/>
        <w:jc w:val="both"/>
        <w:rPr>
          <w:sz w:val="26"/>
          <w:szCs w:val="26"/>
        </w:rPr>
      </w:pPr>
      <w:r w:rsidRPr="00EE2603">
        <w:rPr>
          <w:sz w:val="26"/>
          <w:szCs w:val="26"/>
        </w:rPr>
        <w:t xml:space="preserve">3. Поле </w:t>
      </w:r>
      <w:r w:rsidRPr="00EE2603">
        <w:rPr>
          <w:b/>
          <w:sz w:val="26"/>
          <w:szCs w:val="26"/>
        </w:rPr>
        <w:t>«Дата»</w:t>
      </w:r>
      <w:r w:rsidRPr="00EE2603">
        <w:rPr>
          <w:sz w:val="26"/>
          <w:szCs w:val="26"/>
        </w:rPr>
        <w:t xml:space="preserve"> не заполняется. Если необходимо отражать в поле «Назначение платежа» платежного поручения дату инкассации, Заказчик проставляет дату инкассации в свободном поле (левый верхний угол) препроводительной ведомости и накладной к сумке.</w:t>
      </w:r>
    </w:p>
    <w:p w:rsidR="00C71865" w:rsidRPr="00EE2603" w:rsidRDefault="00C71865" w:rsidP="00C71865">
      <w:pPr>
        <w:ind w:firstLine="540"/>
        <w:jc w:val="both"/>
        <w:rPr>
          <w:sz w:val="26"/>
          <w:szCs w:val="26"/>
        </w:rPr>
      </w:pPr>
      <w:r w:rsidRPr="00EE2603">
        <w:rPr>
          <w:sz w:val="26"/>
          <w:szCs w:val="26"/>
        </w:rPr>
        <w:t xml:space="preserve">4. В поле </w:t>
      </w:r>
      <w:r w:rsidRPr="00EE2603">
        <w:rPr>
          <w:b/>
          <w:sz w:val="26"/>
          <w:szCs w:val="26"/>
        </w:rPr>
        <w:t>«</w:t>
      </w:r>
      <w:r w:rsidRPr="00EE2603">
        <w:rPr>
          <w:b/>
          <w:bCs/>
          <w:sz w:val="26"/>
          <w:szCs w:val="26"/>
        </w:rPr>
        <w:t>От кого</w:t>
      </w:r>
      <w:r w:rsidRPr="00EE2603">
        <w:rPr>
          <w:b/>
          <w:sz w:val="26"/>
          <w:szCs w:val="26"/>
        </w:rPr>
        <w:t>»</w:t>
      </w:r>
      <w:r w:rsidRPr="00EE2603">
        <w:rPr>
          <w:sz w:val="26"/>
          <w:szCs w:val="26"/>
        </w:rPr>
        <w:t xml:space="preserve"> - указывается полное (сокращенное)  наименование юридического лица. При необходимости организацией в данном поле дополнительно может указываться адрес торговой точки осуществляющей сдачу денежной наличности, и/или её наименование или код, а также указывается  источник поступления денежных средств.</w:t>
      </w:r>
    </w:p>
    <w:p w:rsidR="00C71865" w:rsidRPr="00EE2603" w:rsidRDefault="00C71865" w:rsidP="00C71865">
      <w:pPr>
        <w:ind w:firstLine="540"/>
        <w:jc w:val="both"/>
        <w:rPr>
          <w:sz w:val="26"/>
          <w:szCs w:val="26"/>
        </w:rPr>
      </w:pPr>
      <w:r w:rsidRPr="00EE2603">
        <w:rPr>
          <w:sz w:val="26"/>
          <w:szCs w:val="26"/>
        </w:rPr>
        <w:t xml:space="preserve">5.   Поле </w:t>
      </w:r>
      <w:r w:rsidRPr="00EE2603">
        <w:rPr>
          <w:b/>
          <w:bCs/>
          <w:sz w:val="26"/>
          <w:szCs w:val="26"/>
        </w:rPr>
        <w:t xml:space="preserve">«Дебет счёт №» </w:t>
      </w:r>
      <w:r w:rsidRPr="00EE2603">
        <w:rPr>
          <w:sz w:val="26"/>
          <w:szCs w:val="26"/>
          <w:u w:val="single"/>
        </w:rPr>
        <w:t>не заполняется</w:t>
      </w:r>
      <w:r w:rsidRPr="00EE2603">
        <w:rPr>
          <w:sz w:val="26"/>
          <w:szCs w:val="26"/>
          <w:u w:val="single"/>
          <w:vertAlign w:val="superscript"/>
        </w:rPr>
        <w:footnoteReference w:id="2"/>
      </w:r>
      <w:r w:rsidRPr="00EE2603">
        <w:rPr>
          <w:sz w:val="26"/>
          <w:szCs w:val="26"/>
          <w:u w:val="single"/>
        </w:rPr>
        <w:t>.</w:t>
      </w:r>
    </w:p>
    <w:p w:rsidR="00C71865" w:rsidRPr="00EE2603" w:rsidRDefault="00C71865" w:rsidP="00C71865">
      <w:pPr>
        <w:ind w:firstLine="540"/>
        <w:jc w:val="both"/>
        <w:rPr>
          <w:sz w:val="26"/>
          <w:szCs w:val="26"/>
        </w:rPr>
      </w:pPr>
      <w:r w:rsidRPr="00EE2603">
        <w:rPr>
          <w:bCs/>
          <w:sz w:val="26"/>
          <w:szCs w:val="26"/>
        </w:rPr>
        <w:t>6. В полях</w:t>
      </w:r>
      <w:r w:rsidRPr="00EE2603">
        <w:rPr>
          <w:b/>
          <w:sz w:val="26"/>
          <w:szCs w:val="26"/>
        </w:rPr>
        <w:t xml:space="preserve"> «Кредит счёт №</w:t>
      </w:r>
      <w:r w:rsidRPr="00EE2603">
        <w:rPr>
          <w:sz w:val="26"/>
          <w:szCs w:val="26"/>
        </w:rPr>
        <w:t xml:space="preserve">» и </w:t>
      </w:r>
      <w:r w:rsidRPr="00EE2603">
        <w:rPr>
          <w:b/>
          <w:sz w:val="26"/>
          <w:szCs w:val="26"/>
        </w:rPr>
        <w:t>«Счет №»</w:t>
      </w:r>
      <w:r w:rsidRPr="00EE2603">
        <w:rPr>
          <w:sz w:val="26"/>
          <w:szCs w:val="26"/>
        </w:rPr>
        <w:t xml:space="preserve"> указывается номер банковского счета Заказчика. При зачислении/перечислении на несколько счетов номера счетов проставляются в отдельных строках</w:t>
      </w:r>
      <w:proofErr w:type="gramStart"/>
      <w:r w:rsidRPr="00EE2603">
        <w:rPr>
          <w:sz w:val="26"/>
          <w:szCs w:val="26"/>
          <w:u w:val="single"/>
          <w:vertAlign w:val="superscript"/>
        </w:rPr>
        <w:t>1</w:t>
      </w:r>
      <w:proofErr w:type="gramEnd"/>
      <w:r w:rsidRPr="00EE2603">
        <w:rPr>
          <w:sz w:val="26"/>
          <w:szCs w:val="26"/>
        </w:rPr>
        <w:t>.</w:t>
      </w:r>
    </w:p>
    <w:p w:rsidR="00C71865" w:rsidRPr="00EE2603" w:rsidRDefault="00C71865" w:rsidP="00C71865">
      <w:pPr>
        <w:ind w:firstLine="540"/>
        <w:jc w:val="both"/>
        <w:rPr>
          <w:sz w:val="26"/>
          <w:szCs w:val="26"/>
        </w:rPr>
      </w:pPr>
      <w:r w:rsidRPr="00EE2603">
        <w:rPr>
          <w:sz w:val="26"/>
          <w:szCs w:val="26"/>
        </w:rPr>
        <w:t xml:space="preserve">7. В поле </w:t>
      </w:r>
      <w:r w:rsidRPr="00EE2603">
        <w:rPr>
          <w:b/>
          <w:bCs/>
          <w:sz w:val="26"/>
          <w:szCs w:val="26"/>
        </w:rPr>
        <w:t>«Получатель»</w:t>
      </w:r>
      <w:r w:rsidRPr="00EE2603">
        <w:rPr>
          <w:sz w:val="26"/>
          <w:szCs w:val="26"/>
        </w:rPr>
        <w:t xml:space="preserve"> указывается полное (сокращённое) наименование Заказчика, на банковский счёт которого зачисляются денежные средства.</w:t>
      </w:r>
    </w:p>
    <w:p w:rsidR="00C71865" w:rsidRPr="00EE2603" w:rsidRDefault="00C71865" w:rsidP="00C71865">
      <w:pPr>
        <w:ind w:firstLine="540"/>
        <w:jc w:val="both"/>
        <w:rPr>
          <w:sz w:val="26"/>
          <w:szCs w:val="26"/>
        </w:rPr>
      </w:pPr>
      <w:r w:rsidRPr="00EE2603">
        <w:rPr>
          <w:sz w:val="26"/>
          <w:szCs w:val="26"/>
        </w:rPr>
        <w:t>8. В поле</w:t>
      </w:r>
      <w:r w:rsidRPr="00EE2603">
        <w:rPr>
          <w:b/>
          <w:bCs/>
          <w:sz w:val="26"/>
          <w:szCs w:val="26"/>
        </w:rPr>
        <w:t xml:space="preserve"> «ИНН» </w:t>
      </w:r>
      <w:r w:rsidRPr="00EE2603">
        <w:rPr>
          <w:sz w:val="26"/>
          <w:szCs w:val="26"/>
        </w:rPr>
        <w:t>указывается идентификационный номер налогоплательщика - Заказчика, на банковские счета которого зачисляются денежные средства.</w:t>
      </w:r>
    </w:p>
    <w:p w:rsidR="00C71865" w:rsidRPr="00EE2603" w:rsidRDefault="00C71865" w:rsidP="00C71865">
      <w:pPr>
        <w:ind w:firstLine="540"/>
        <w:jc w:val="both"/>
        <w:rPr>
          <w:sz w:val="26"/>
          <w:szCs w:val="26"/>
        </w:rPr>
      </w:pPr>
      <w:r w:rsidRPr="00EE2603">
        <w:rPr>
          <w:sz w:val="26"/>
          <w:szCs w:val="26"/>
        </w:rPr>
        <w:t xml:space="preserve">9. В поле </w:t>
      </w:r>
      <w:r w:rsidRPr="00EE2603">
        <w:rPr>
          <w:b/>
          <w:bCs/>
          <w:sz w:val="26"/>
          <w:szCs w:val="26"/>
        </w:rPr>
        <w:t xml:space="preserve">«Наименование </w:t>
      </w:r>
      <w:proofErr w:type="spellStart"/>
      <w:r w:rsidRPr="00EE2603">
        <w:rPr>
          <w:b/>
          <w:bCs/>
          <w:sz w:val="26"/>
          <w:szCs w:val="26"/>
        </w:rPr>
        <w:t>банка-вносителя</w:t>
      </w:r>
      <w:proofErr w:type="spellEnd"/>
      <w:r w:rsidRPr="00EE2603">
        <w:rPr>
          <w:b/>
          <w:bCs/>
          <w:sz w:val="26"/>
          <w:szCs w:val="26"/>
        </w:rPr>
        <w:t>»</w:t>
      </w:r>
      <w:r w:rsidRPr="00EE2603">
        <w:rPr>
          <w:sz w:val="26"/>
          <w:szCs w:val="26"/>
        </w:rPr>
        <w:t xml:space="preserve"> указывается наименование филиала банка, наименование отделения и номер структурного подразделения (№0000/00000), в кассу которого вносятся денежные средства.  </w:t>
      </w:r>
    </w:p>
    <w:p w:rsidR="00C71865" w:rsidRPr="00EE2603" w:rsidRDefault="00C71865" w:rsidP="00C71865">
      <w:pPr>
        <w:ind w:firstLine="540"/>
        <w:jc w:val="both"/>
        <w:rPr>
          <w:sz w:val="26"/>
          <w:szCs w:val="26"/>
        </w:rPr>
      </w:pPr>
      <w:r w:rsidRPr="00EE2603">
        <w:rPr>
          <w:sz w:val="26"/>
          <w:szCs w:val="26"/>
        </w:rPr>
        <w:t xml:space="preserve">10. В поле </w:t>
      </w:r>
      <w:r w:rsidRPr="00EE2603">
        <w:rPr>
          <w:b/>
          <w:bCs/>
          <w:sz w:val="26"/>
          <w:szCs w:val="26"/>
        </w:rPr>
        <w:t>«БИК»</w:t>
      </w:r>
      <w:r w:rsidRPr="00EE2603">
        <w:rPr>
          <w:sz w:val="26"/>
          <w:szCs w:val="26"/>
        </w:rPr>
        <w:t xml:space="preserve"> указывается в соответствии со Справочником БИК России банковский идентификационный код филиала банка, в котором осуществляется прием сумки с наличными деньгами для зачисления денежных средств на банковский счет организации.</w:t>
      </w:r>
    </w:p>
    <w:p w:rsidR="00C71865" w:rsidRPr="00EE2603" w:rsidRDefault="00C71865" w:rsidP="00C71865">
      <w:pPr>
        <w:ind w:firstLine="540"/>
        <w:jc w:val="both"/>
        <w:rPr>
          <w:sz w:val="26"/>
          <w:szCs w:val="26"/>
        </w:rPr>
      </w:pPr>
      <w:r w:rsidRPr="00EE2603">
        <w:rPr>
          <w:sz w:val="26"/>
          <w:szCs w:val="26"/>
        </w:rPr>
        <w:lastRenderedPageBreak/>
        <w:t xml:space="preserve">11. В поле </w:t>
      </w:r>
      <w:r w:rsidRPr="00EE2603">
        <w:rPr>
          <w:b/>
          <w:bCs/>
          <w:sz w:val="26"/>
          <w:szCs w:val="26"/>
        </w:rPr>
        <w:t>«Наименование банка-получателя»</w:t>
      </w:r>
      <w:r w:rsidRPr="00EE2603">
        <w:rPr>
          <w:sz w:val="26"/>
          <w:szCs w:val="26"/>
        </w:rPr>
        <w:t xml:space="preserve"> указывается: ПАО Сбербанк, наименование филиала банка, наименование отделения и номер структурного подразделения (№0000/00000), в котором открыт банковский счёт Заказчика; наименование соответствующей кредитной организации, в которой открыт банковский счёт Заказчика.</w:t>
      </w:r>
    </w:p>
    <w:p w:rsidR="00C71865" w:rsidRPr="00EE2603" w:rsidRDefault="00C71865" w:rsidP="00C71865">
      <w:pPr>
        <w:ind w:firstLine="540"/>
        <w:jc w:val="both"/>
        <w:rPr>
          <w:sz w:val="26"/>
          <w:szCs w:val="26"/>
        </w:rPr>
      </w:pPr>
      <w:r w:rsidRPr="00EE2603">
        <w:rPr>
          <w:sz w:val="26"/>
          <w:szCs w:val="26"/>
        </w:rPr>
        <w:t>12. В поле</w:t>
      </w:r>
      <w:r w:rsidRPr="00EE2603">
        <w:rPr>
          <w:b/>
          <w:bCs/>
          <w:sz w:val="26"/>
          <w:szCs w:val="26"/>
        </w:rPr>
        <w:t xml:space="preserve"> «БИК» </w:t>
      </w:r>
      <w:r w:rsidRPr="00EE2603">
        <w:rPr>
          <w:sz w:val="26"/>
          <w:szCs w:val="26"/>
        </w:rPr>
        <w:t>указывается в соответствии со Справочником БИК России банковский идентификационный код кредитной организации, в которой открыт банковский счет организации, на который зачисляются денежные средства.</w:t>
      </w:r>
    </w:p>
    <w:p w:rsidR="00C71865" w:rsidRPr="00EE2603" w:rsidRDefault="00C71865" w:rsidP="00C71865">
      <w:pPr>
        <w:widowControl w:val="0"/>
        <w:autoSpaceDE w:val="0"/>
        <w:autoSpaceDN w:val="0"/>
        <w:adjustRightInd w:val="0"/>
        <w:ind w:firstLine="567"/>
        <w:jc w:val="both"/>
        <w:rPr>
          <w:sz w:val="26"/>
          <w:szCs w:val="26"/>
        </w:rPr>
      </w:pPr>
      <w:r w:rsidRPr="00EE2603">
        <w:rPr>
          <w:sz w:val="26"/>
          <w:szCs w:val="26"/>
        </w:rPr>
        <w:t xml:space="preserve">13. В поле </w:t>
      </w:r>
      <w:r w:rsidRPr="00EE2603">
        <w:rPr>
          <w:b/>
          <w:bCs/>
          <w:sz w:val="26"/>
          <w:szCs w:val="26"/>
        </w:rPr>
        <w:t>«Сумма цифрами»</w:t>
      </w:r>
      <w:r w:rsidRPr="00EE2603">
        <w:rPr>
          <w:sz w:val="26"/>
          <w:szCs w:val="26"/>
        </w:rPr>
        <w:t xml:space="preserve"> указывается цифрами объявленная сумма наличных денег, вложенных в сумку.</w:t>
      </w:r>
    </w:p>
    <w:p w:rsidR="00C71865" w:rsidRPr="00EE2603" w:rsidRDefault="00C71865" w:rsidP="00C71865">
      <w:pPr>
        <w:ind w:firstLine="540"/>
        <w:jc w:val="both"/>
        <w:rPr>
          <w:sz w:val="26"/>
          <w:szCs w:val="26"/>
        </w:rPr>
      </w:pPr>
      <w:r w:rsidRPr="00EE2603">
        <w:rPr>
          <w:sz w:val="26"/>
          <w:szCs w:val="26"/>
        </w:rPr>
        <w:t xml:space="preserve">При наличии нескольких счетов по кредиту соответствующие суммы цифрами указываются отдельными строками по каждому счету по кредиту и общая сумма цифрами - по дебету. </w:t>
      </w:r>
    </w:p>
    <w:p w:rsidR="00C71865" w:rsidRPr="00EE2603" w:rsidRDefault="00C71865" w:rsidP="00C71865">
      <w:pPr>
        <w:ind w:firstLine="540"/>
        <w:jc w:val="both"/>
        <w:rPr>
          <w:sz w:val="26"/>
          <w:szCs w:val="26"/>
        </w:rPr>
      </w:pPr>
      <w:r w:rsidRPr="00EE2603">
        <w:rPr>
          <w:sz w:val="26"/>
          <w:szCs w:val="26"/>
        </w:rPr>
        <w:t xml:space="preserve">14. В поле </w:t>
      </w:r>
      <w:r w:rsidRPr="00EE2603">
        <w:rPr>
          <w:b/>
          <w:bCs/>
          <w:sz w:val="26"/>
          <w:szCs w:val="26"/>
        </w:rPr>
        <w:t>«в том числе по символам: символ, сумма»</w:t>
      </w:r>
      <w:r w:rsidRPr="00EE2603">
        <w:rPr>
          <w:sz w:val="26"/>
          <w:szCs w:val="26"/>
        </w:rPr>
        <w:t xml:space="preserve"> указываются цифрами символы, предусмотренные отчетностью по </w:t>
      </w:r>
      <w:hyperlink r:id="rId15" w:history="1">
        <w:r w:rsidRPr="00EE2603">
          <w:rPr>
            <w:sz w:val="26"/>
            <w:szCs w:val="26"/>
          </w:rPr>
          <w:t>форме 0409202</w:t>
        </w:r>
      </w:hyperlink>
      <w:r w:rsidRPr="00EE2603">
        <w:rPr>
          <w:sz w:val="26"/>
          <w:szCs w:val="26"/>
        </w:rPr>
        <w:t xml:space="preserve">, в соответствии с </w:t>
      </w:r>
      <w:hyperlink r:id="rId16" w:history="1">
        <w:r w:rsidRPr="00EE2603">
          <w:rPr>
            <w:sz w:val="26"/>
            <w:szCs w:val="26"/>
          </w:rPr>
          <w:t>Указанием</w:t>
        </w:r>
      </w:hyperlink>
      <w:r w:rsidRPr="00EE2603">
        <w:rPr>
          <w:sz w:val="26"/>
          <w:szCs w:val="26"/>
        </w:rPr>
        <w:t xml:space="preserve"> Банка России N 2332-У. Указываются цифрами суммы наличных денег, вложенных в сумку, в разбивке по соответствующим символам отчетности по </w:t>
      </w:r>
      <w:hyperlink r:id="rId17" w:history="1">
        <w:r w:rsidRPr="00EE2603">
          <w:rPr>
            <w:sz w:val="26"/>
            <w:szCs w:val="26"/>
          </w:rPr>
          <w:t>форме 0409202</w:t>
        </w:r>
      </w:hyperlink>
      <w:r w:rsidRPr="00EE2603">
        <w:rPr>
          <w:sz w:val="26"/>
          <w:szCs w:val="26"/>
        </w:rPr>
        <w:t>.</w:t>
      </w:r>
    </w:p>
    <w:p w:rsidR="00C71865" w:rsidRPr="00EE2603" w:rsidRDefault="00C71865" w:rsidP="00C71865">
      <w:pPr>
        <w:ind w:firstLine="540"/>
        <w:jc w:val="both"/>
        <w:rPr>
          <w:sz w:val="26"/>
          <w:szCs w:val="26"/>
        </w:rPr>
      </w:pPr>
      <w:r w:rsidRPr="00EE2603">
        <w:rPr>
          <w:sz w:val="26"/>
          <w:szCs w:val="26"/>
        </w:rPr>
        <w:t>Суммы, относимые на один символ, должны показываться в соответствующих позициях вышеназванного поля одной строкой (общей суммой без разбивки по частям, т.е. номер символа и соответствующая сумма, относимая по данному символу).</w:t>
      </w:r>
    </w:p>
    <w:p w:rsidR="00C71865" w:rsidRPr="00EE2603" w:rsidRDefault="00C71865" w:rsidP="00C71865">
      <w:pPr>
        <w:widowControl w:val="0"/>
        <w:autoSpaceDE w:val="0"/>
        <w:autoSpaceDN w:val="0"/>
        <w:adjustRightInd w:val="0"/>
        <w:ind w:firstLine="567"/>
        <w:jc w:val="both"/>
        <w:rPr>
          <w:sz w:val="26"/>
          <w:szCs w:val="26"/>
        </w:rPr>
      </w:pPr>
      <w:r w:rsidRPr="00EE2603">
        <w:rPr>
          <w:sz w:val="26"/>
          <w:szCs w:val="26"/>
        </w:rPr>
        <w:t xml:space="preserve">15. В поле </w:t>
      </w:r>
      <w:r w:rsidRPr="00EE2603">
        <w:rPr>
          <w:b/>
          <w:bCs/>
          <w:sz w:val="26"/>
          <w:szCs w:val="26"/>
        </w:rPr>
        <w:t xml:space="preserve">«Сумма прописью» </w:t>
      </w:r>
      <w:r w:rsidRPr="00EE2603">
        <w:rPr>
          <w:sz w:val="26"/>
          <w:szCs w:val="26"/>
        </w:rPr>
        <w:t>Указывается прописью объявленная сумма наличных денег, вложенных в сумку. Свободное место после указания суммы прописью до слова "руб." прочеркивается двумя линиями или слово "руб." указывается вслед за суммой прописью без оставления свободного места.</w:t>
      </w:r>
    </w:p>
    <w:p w:rsidR="00C71865" w:rsidRPr="00EE2603" w:rsidRDefault="00C71865" w:rsidP="00C71865">
      <w:pPr>
        <w:ind w:firstLine="540"/>
        <w:jc w:val="both"/>
        <w:rPr>
          <w:sz w:val="26"/>
          <w:szCs w:val="26"/>
        </w:rPr>
      </w:pPr>
      <w:r w:rsidRPr="00EE2603">
        <w:rPr>
          <w:sz w:val="26"/>
          <w:szCs w:val="26"/>
        </w:rPr>
        <w:t xml:space="preserve">16. В поле </w:t>
      </w:r>
      <w:r w:rsidRPr="00EE2603">
        <w:rPr>
          <w:b/>
          <w:sz w:val="26"/>
          <w:szCs w:val="26"/>
        </w:rPr>
        <w:t>«И</w:t>
      </w:r>
      <w:r w:rsidRPr="00EE2603">
        <w:rPr>
          <w:b/>
          <w:bCs/>
          <w:sz w:val="26"/>
          <w:szCs w:val="26"/>
        </w:rPr>
        <w:t>сточник поступления»</w:t>
      </w:r>
      <w:r w:rsidRPr="00EE2603">
        <w:rPr>
          <w:sz w:val="26"/>
          <w:szCs w:val="26"/>
        </w:rPr>
        <w:t xml:space="preserve"> указываются источники поступления наличных денег в соответствии с </w:t>
      </w:r>
      <w:hyperlink r:id="rId18" w:history="1">
        <w:r w:rsidRPr="00EE2603">
          <w:rPr>
            <w:sz w:val="26"/>
            <w:szCs w:val="26"/>
          </w:rPr>
          <w:t>Указанием</w:t>
        </w:r>
      </w:hyperlink>
      <w:r w:rsidRPr="00EE2603">
        <w:rPr>
          <w:sz w:val="26"/>
          <w:szCs w:val="26"/>
        </w:rPr>
        <w:t xml:space="preserve"> Банка России N 2332-У и содержанием операции. </w:t>
      </w:r>
    </w:p>
    <w:p w:rsidR="00C71865" w:rsidRPr="00EE2603" w:rsidRDefault="00C71865" w:rsidP="00C71865">
      <w:pPr>
        <w:ind w:firstLine="540"/>
        <w:jc w:val="both"/>
        <w:rPr>
          <w:sz w:val="26"/>
          <w:szCs w:val="26"/>
        </w:rPr>
      </w:pPr>
      <w:r w:rsidRPr="00EE2603">
        <w:rPr>
          <w:sz w:val="26"/>
          <w:szCs w:val="26"/>
        </w:rPr>
        <w:t>17. В поле «</w:t>
      </w:r>
      <w:r w:rsidRPr="00EE2603">
        <w:rPr>
          <w:b/>
          <w:bCs/>
          <w:sz w:val="26"/>
          <w:szCs w:val="26"/>
        </w:rPr>
        <w:t xml:space="preserve">Клиент» </w:t>
      </w:r>
      <w:r w:rsidRPr="00EE2603">
        <w:rPr>
          <w:sz w:val="26"/>
          <w:szCs w:val="26"/>
        </w:rPr>
        <w:t xml:space="preserve">проставляются подпись, фамилия, инициалы работника организации, формировавшего сумку с наличными деньгами.     </w:t>
      </w:r>
    </w:p>
    <w:p w:rsidR="00C71865" w:rsidRPr="00EE2603" w:rsidRDefault="00C71865" w:rsidP="00C71865">
      <w:pPr>
        <w:ind w:firstLine="540"/>
        <w:jc w:val="both"/>
        <w:rPr>
          <w:sz w:val="26"/>
          <w:szCs w:val="26"/>
        </w:rPr>
      </w:pPr>
      <w:r w:rsidRPr="00EE2603">
        <w:rPr>
          <w:sz w:val="26"/>
          <w:szCs w:val="26"/>
        </w:rPr>
        <w:t>18. Поле</w:t>
      </w:r>
      <w:r w:rsidRPr="00EE2603">
        <w:rPr>
          <w:b/>
          <w:bCs/>
          <w:sz w:val="26"/>
          <w:szCs w:val="26"/>
        </w:rPr>
        <w:t xml:space="preserve"> «Опись сдаваемых наличных денег» </w:t>
      </w:r>
      <w:r w:rsidRPr="00EE2603">
        <w:rPr>
          <w:sz w:val="26"/>
          <w:szCs w:val="26"/>
        </w:rPr>
        <w:t>на оборотных сторонах</w:t>
      </w:r>
      <w:r w:rsidRPr="00EE2603">
        <w:rPr>
          <w:b/>
          <w:bCs/>
          <w:sz w:val="26"/>
          <w:szCs w:val="26"/>
        </w:rPr>
        <w:t xml:space="preserve"> </w:t>
      </w:r>
      <w:r w:rsidRPr="00EE2603">
        <w:rPr>
          <w:bCs/>
          <w:sz w:val="26"/>
          <w:szCs w:val="26"/>
        </w:rPr>
        <w:t>препроводительной</w:t>
      </w:r>
      <w:r w:rsidRPr="00EE2603">
        <w:rPr>
          <w:b/>
          <w:bCs/>
          <w:sz w:val="26"/>
          <w:szCs w:val="26"/>
        </w:rPr>
        <w:t xml:space="preserve"> </w:t>
      </w:r>
      <w:r w:rsidRPr="00EE2603">
        <w:rPr>
          <w:sz w:val="26"/>
          <w:szCs w:val="26"/>
        </w:rPr>
        <w:t>ведомости к сумке и накладной к сумке заполняются кассиром организации при формировании сумки:</w:t>
      </w:r>
    </w:p>
    <w:p w:rsidR="00C71865" w:rsidRPr="00EE2603" w:rsidRDefault="00C71865" w:rsidP="00C71865">
      <w:pPr>
        <w:ind w:firstLine="540"/>
        <w:jc w:val="both"/>
        <w:rPr>
          <w:sz w:val="26"/>
          <w:szCs w:val="26"/>
        </w:rPr>
      </w:pPr>
      <w:r w:rsidRPr="00EE2603">
        <w:rPr>
          <w:b/>
          <w:sz w:val="26"/>
          <w:szCs w:val="26"/>
        </w:rPr>
        <w:t>«Номинал банкнот, монеты»</w:t>
      </w:r>
      <w:r w:rsidRPr="00EE2603">
        <w:rPr>
          <w:sz w:val="26"/>
          <w:szCs w:val="26"/>
        </w:rPr>
        <w:t xml:space="preserve"> указываются в порядке уменьшения номиналы банкнот, монеты Банка России, вложенных в сумку;</w:t>
      </w:r>
    </w:p>
    <w:p w:rsidR="00C71865" w:rsidRPr="00EE2603" w:rsidRDefault="00C71865" w:rsidP="00C71865">
      <w:pPr>
        <w:ind w:firstLine="540"/>
        <w:jc w:val="both"/>
        <w:rPr>
          <w:sz w:val="26"/>
          <w:szCs w:val="26"/>
        </w:rPr>
      </w:pPr>
      <w:r w:rsidRPr="00EE2603">
        <w:rPr>
          <w:b/>
          <w:sz w:val="26"/>
          <w:szCs w:val="26"/>
        </w:rPr>
        <w:t>«Количество сдаваемых банкнот, монеты (в листах, штуках</w:t>
      </w:r>
      <w:r w:rsidRPr="00EE2603">
        <w:rPr>
          <w:sz w:val="26"/>
          <w:szCs w:val="26"/>
        </w:rPr>
        <w:t>)» указывается соответствующее количество банкнот и монеты Банка России, вложенных в сумку, по каждому номиналу;</w:t>
      </w:r>
    </w:p>
    <w:p w:rsidR="00C71865" w:rsidRPr="00EE2603" w:rsidRDefault="00C71865" w:rsidP="00C71865">
      <w:pPr>
        <w:ind w:firstLine="540"/>
        <w:jc w:val="both"/>
        <w:rPr>
          <w:b/>
          <w:sz w:val="26"/>
          <w:szCs w:val="26"/>
        </w:rPr>
      </w:pPr>
      <w:r w:rsidRPr="00EE2603">
        <w:rPr>
          <w:b/>
          <w:sz w:val="26"/>
          <w:szCs w:val="26"/>
        </w:rPr>
        <w:t xml:space="preserve">«Сумма цифрами» </w:t>
      </w:r>
      <w:r w:rsidRPr="00EE2603">
        <w:rPr>
          <w:sz w:val="26"/>
          <w:szCs w:val="26"/>
        </w:rPr>
        <w:t>указывается цифрами сумма по каждому номиналу банкнот и монеты Банка России, вложенных в сумку.</w:t>
      </w:r>
    </w:p>
    <w:p w:rsidR="00C71865" w:rsidRPr="00EE2603" w:rsidRDefault="00C71865" w:rsidP="00C71865">
      <w:pPr>
        <w:autoSpaceDE w:val="0"/>
        <w:autoSpaceDN w:val="0"/>
        <w:jc w:val="center"/>
        <w:rPr>
          <w:sz w:val="26"/>
          <w:szCs w:val="26"/>
        </w:rPr>
      </w:pPr>
    </w:p>
    <w:p w:rsidR="00C71865" w:rsidRPr="00EE2603" w:rsidRDefault="00C71865" w:rsidP="00C71865">
      <w:pPr>
        <w:autoSpaceDE w:val="0"/>
        <w:autoSpaceDN w:val="0"/>
        <w:jc w:val="center"/>
        <w:rPr>
          <w:b/>
          <w:bCs/>
          <w:sz w:val="26"/>
          <w:szCs w:val="26"/>
          <w:u w:val="single"/>
        </w:rPr>
      </w:pPr>
      <w:r w:rsidRPr="00EE2603">
        <w:rPr>
          <w:b/>
          <w:bCs/>
          <w:sz w:val="26"/>
          <w:szCs w:val="26"/>
          <w:u w:val="single"/>
        </w:rPr>
        <w:t>Важно!</w:t>
      </w:r>
    </w:p>
    <w:p w:rsidR="00C71865" w:rsidRPr="00EE2603" w:rsidRDefault="00C71865" w:rsidP="00C71865">
      <w:pPr>
        <w:autoSpaceDE w:val="0"/>
        <w:autoSpaceDN w:val="0"/>
        <w:jc w:val="center"/>
        <w:rPr>
          <w:sz w:val="26"/>
          <w:szCs w:val="26"/>
        </w:rPr>
      </w:pPr>
    </w:p>
    <w:p w:rsidR="00C71865" w:rsidRPr="00EE2603" w:rsidRDefault="00C71865" w:rsidP="004C42BE">
      <w:pPr>
        <w:numPr>
          <w:ilvl w:val="0"/>
          <w:numId w:val="11"/>
        </w:numPr>
        <w:jc w:val="both"/>
        <w:rPr>
          <w:sz w:val="26"/>
          <w:szCs w:val="26"/>
        </w:rPr>
      </w:pPr>
      <w:r w:rsidRPr="00EE2603">
        <w:rPr>
          <w:sz w:val="26"/>
          <w:szCs w:val="26"/>
        </w:rPr>
        <w:t xml:space="preserve">Ведомость к сумке, накладная к сумке, а также квитанция к сумке заполняется организацией с указанием всех необходимых реквизитов. </w:t>
      </w:r>
    </w:p>
    <w:p w:rsidR="00C71865" w:rsidRPr="00EE2603" w:rsidRDefault="00C71865" w:rsidP="004C42BE">
      <w:pPr>
        <w:numPr>
          <w:ilvl w:val="0"/>
          <w:numId w:val="11"/>
        </w:numPr>
        <w:jc w:val="both"/>
        <w:rPr>
          <w:sz w:val="26"/>
          <w:szCs w:val="26"/>
        </w:rPr>
      </w:pPr>
      <w:r w:rsidRPr="00EE2603">
        <w:rPr>
          <w:sz w:val="26"/>
          <w:szCs w:val="26"/>
        </w:rPr>
        <w:t xml:space="preserve">Исправления в препроводительной ведомости к сумке 0402300 не допускаются. </w:t>
      </w:r>
    </w:p>
    <w:p w:rsidR="00C71865" w:rsidRPr="00EE2603" w:rsidRDefault="00C71865" w:rsidP="004C42BE">
      <w:pPr>
        <w:numPr>
          <w:ilvl w:val="0"/>
          <w:numId w:val="11"/>
        </w:numPr>
        <w:jc w:val="both"/>
        <w:rPr>
          <w:sz w:val="26"/>
          <w:szCs w:val="26"/>
        </w:rPr>
      </w:pPr>
      <w:r w:rsidRPr="00EE2603">
        <w:rPr>
          <w:sz w:val="26"/>
          <w:szCs w:val="26"/>
        </w:rPr>
        <w:lastRenderedPageBreak/>
        <w:t xml:space="preserve">Информация в ведомости к сумке, накладной к сумке и квитанции к сумке должна быть идентичной. </w:t>
      </w:r>
    </w:p>
    <w:p w:rsidR="00C71865" w:rsidRPr="00EE2603" w:rsidRDefault="00C71865" w:rsidP="004C42BE">
      <w:pPr>
        <w:numPr>
          <w:ilvl w:val="0"/>
          <w:numId w:val="11"/>
        </w:numPr>
        <w:jc w:val="both"/>
        <w:rPr>
          <w:sz w:val="26"/>
          <w:szCs w:val="26"/>
        </w:rPr>
      </w:pPr>
      <w:r w:rsidRPr="00EE2603">
        <w:rPr>
          <w:sz w:val="26"/>
          <w:szCs w:val="26"/>
        </w:rPr>
        <w:t xml:space="preserve">Соблюдение вышеуказанных требований со стороны организаций является </w:t>
      </w:r>
      <w:r w:rsidRPr="00EE2603">
        <w:rPr>
          <w:sz w:val="26"/>
          <w:szCs w:val="26"/>
          <w:u w:val="single"/>
        </w:rPr>
        <w:t>обязательным</w:t>
      </w:r>
      <w:r w:rsidRPr="00EE2603">
        <w:rPr>
          <w:sz w:val="26"/>
          <w:szCs w:val="26"/>
        </w:rPr>
        <w:t xml:space="preserve"> условием оказания услуги по приёму денежной наличности. </w:t>
      </w:r>
    </w:p>
    <w:p w:rsidR="00C71865" w:rsidRPr="00EE2603" w:rsidRDefault="00C71865" w:rsidP="00C71865">
      <w:pPr>
        <w:spacing w:after="200" w:line="276" w:lineRule="auto"/>
        <w:rPr>
          <w:sz w:val="26"/>
          <w:szCs w:val="26"/>
        </w:rPr>
      </w:pPr>
      <w:r w:rsidRPr="00EE2603">
        <w:rPr>
          <w:sz w:val="26"/>
          <w:szCs w:val="26"/>
        </w:rPr>
        <w:br w:type="page"/>
      </w:r>
    </w:p>
    <w:p w:rsidR="00C71865" w:rsidRPr="00EE2603" w:rsidRDefault="00C71865" w:rsidP="00C71865">
      <w:pPr>
        <w:shd w:val="clear" w:color="auto" w:fill="FFFFFF"/>
        <w:ind w:left="5812"/>
        <w:rPr>
          <w:sz w:val="26"/>
          <w:szCs w:val="26"/>
        </w:rPr>
      </w:pPr>
      <w:r w:rsidRPr="00EE2603">
        <w:rPr>
          <w:sz w:val="26"/>
          <w:szCs w:val="26"/>
        </w:rPr>
        <w:lastRenderedPageBreak/>
        <w:t>Приложение № 6</w:t>
      </w:r>
    </w:p>
    <w:p w:rsidR="00C71865" w:rsidRPr="00EE2603" w:rsidRDefault="00C71865" w:rsidP="00C71865">
      <w:pPr>
        <w:shd w:val="clear" w:color="auto" w:fill="FFFFFF"/>
        <w:ind w:left="5812"/>
        <w:rPr>
          <w:sz w:val="26"/>
          <w:szCs w:val="26"/>
        </w:rPr>
      </w:pPr>
      <w:r w:rsidRPr="00EE2603">
        <w:rPr>
          <w:sz w:val="26"/>
          <w:szCs w:val="26"/>
        </w:rPr>
        <w:t xml:space="preserve">к № _______ </w:t>
      </w:r>
    </w:p>
    <w:p w:rsidR="00C71865" w:rsidRPr="00EE2603" w:rsidRDefault="00C71865" w:rsidP="00C71865">
      <w:pPr>
        <w:shd w:val="clear" w:color="auto" w:fill="FFFFFF"/>
        <w:ind w:left="5812"/>
        <w:rPr>
          <w:sz w:val="26"/>
          <w:szCs w:val="26"/>
        </w:rPr>
      </w:pPr>
      <w:r w:rsidRPr="00EE2603">
        <w:rPr>
          <w:sz w:val="26"/>
          <w:szCs w:val="26"/>
        </w:rPr>
        <w:t>от « ___»  _______  20__ г.</w:t>
      </w:r>
    </w:p>
    <w:p w:rsidR="00C71865" w:rsidRPr="00EE2603" w:rsidRDefault="00C71865" w:rsidP="00C71865">
      <w:pPr>
        <w:autoSpaceDE w:val="0"/>
        <w:autoSpaceDN w:val="0"/>
        <w:adjustRightInd w:val="0"/>
        <w:ind w:left="284"/>
        <w:jc w:val="center"/>
        <w:rPr>
          <w:b/>
          <w:sz w:val="26"/>
          <w:szCs w:val="26"/>
        </w:rPr>
      </w:pPr>
    </w:p>
    <w:p w:rsidR="00C71865" w:rsidRPr="00EE2603" w:rsidRDefault="00C71865" w:rsidP="00C71865">
      <w:pPr>
        <w:shd w:val="clear" w:color="auto" w:fill="FFFFFF"/>
        <w:ind w:left="6096"/>
        <w:rPr>
          <w:sz w:val="26"/>
          <w:szCs w:val="26"/>
        </w:rPr>
      </w:pPr>
    </w:p>
    <w:p w:rsidR="00C71865" w:rsidRPr="00EE2603" w:rsidRDefault="00C71865" w:rsidP="00C71865">
      <w:pPr>
        <w:ind w:firstLine="709"/>
        <w:jc w:val="center"/>
        <w:rPr>
          <w:b/>
          <w:sz w:val="26"/>
          <w:szCs w:val="26"/>
        </w:rPr>
      </w:pPr>
      <w:r w:rsidRPr="00EE2603">
        <w:rPr>
          <w:b/>
          <w:sz w:val="26"/>
          <w:szCs w:val="26"/>
        </w:rPr>
        <w:t xml:space="preserve">Требования к сейф-пакетам, </w:t>
      </w:r>
      <w:proofErr w:type="gramStart"/>
      <w:r w:rsidRPr="00EE2603">
        <w:rPr>
          <w:b/>
          <w:sz w:val="26"/>
          <w:szCs w:val="26"/>
        </w:rPr>
        <w:t>предназначенным</w:t>
      </w:r>
      <w:proofErr w:type="gramEnd"/>
      <w:r w:rsidRPr="00EE2603">
        <w:rPr>
          <w:b/>
          <w:sz w:val="26"/>
          <w:szCs w:val="26"/>
        </w:rPr>
        <w:t xml:space="preserve"> для упаковки, перевозки и временного  хранения денежных средств</w:t>
      </w:r>
    </w:p>
    <w:p w:rsidR="00C71865" w:rsidRPr="00EE2603" w:rsidRDefault="00C71865" w:rsidP="00C71865">
      <w:pPr>
        <w:rPr>
          <w:sz w:val="26"/>
          <w:szCs w:val="26"/>
        </w:rPr>
      </w:pPr>
    </w:p>
    <w:p w:rsidR="00C71865" w:rsidRPr="00EE2603" w:rsidRDefault="00C71865" w:rsidP="00C71865">
      <w:pPr>
        <w:ind w:firstLine="709"/>
        <w:rPr>
          <w:b/>
          <w:sz w:val="26"/>
          <w:szCs w:val="26"/>
        </w:rPr>
      </w:pPr>
      <w:r w:rsidRPr="00EE2603">
        <w:rPr>
          <w:b/>
          <w:sz w:val="26"/>
          <w:szCs w:val="26"/>
        </w:rPr>
        <w:t>1. Общие требования</w:t>
      </w:r>
    </w:p>
    <w:p w:rsidR="00C71865" w:rsidRPr="00EE2603" w:rsidRDefault="00C71865" w:rsidP="00C71865">
      <w:pPr>
        <w:ind w:firstLine="709"/>
        <w:jc w:val="both"/>
        <w:rPr>
          <w:sz w:val="26"/>
          <w:szCs w:val="26"/>
        </w:rPr>
      </w:pPr>
      <w:r w:rsidRPr="00EE2603">
        <w:rPr>
          <w:sz w:val="26"/>
          <w:szCs w:val="26"/>
        </w:rPr>
        <w:t xml:space="preserve">1.1. </w:t>
      </w:r>
      <w:proofErr w:type="gramStart"/>
      <w:r w:rsidRPr="00EE2603">
        <w:rPr>
          <w:sz w:val="26"/>
          <w:szCs w:val="26"/>
        </w:rPr>
        <w:t>Сейф-пакеты</w:t>
      </w:r>
      <w:proofErr w:type="gramEnd"/>
      <w:r w:rsidRPr="00EE2603">
        <w:rPr>
          <w:sz w:val="26"/>
          <w:szCs w:val="26"/>
        </w:rPr>
        <w:t xml:space="preserve"> должны быть едиными по форме и защитным свойствам.</w:t>
      </w:r>
    </w:p>
    <w:p w:rsidR="00C71865" w:rsidRPr="00EE2603" w:rsidRDefault="00C71865" w:rsidP="00C71865">
      <w:pPr>
        <w:ind w:firstLine="709"/>
        <w:rPr>
          <w:sz w:val="26"/>
          <w:szCs w:val="26"/>
        </w:rPr>
      </w:pPr>
      <w:r w:rsidRPr="00EE2603">
        <w:rPr>
          <w:sz w:val="26"/>
          <w:szCs w:val="26"/>
        </w:rPr>
        <w:t xml:space="preserve">1.2. </w:t>
      </w:r>
      <w:proofErr w:type="gramStart"/>
      <w:r w:rsidRPr="00EE2603">
        <w:rPr>
          <w:sz w:val="26"/>
          <w:szCs w:val="26"/>
        </w:rPr>
        <w:t>Сейф-пакеты</w:t>
      </w:r>
      <w:proofErr w:type="gramEnd"/>
      <w:r w:rsidRPr="00EE2603">
        <w:rPr>
          <w:sz w:val="26"/>
          <w:szCs w:val="26"/>
        </w:rPr>
        <w:t xml:space="preserve"> должны обеспечивать:</w:t>
      </w:r>
    </w:p>
    <w:p w:rsidR="00C71865" w:rsidRPr="00EE2603" w:rsidRDefault="00C71865" w:rsidP="00C71865">
      <w:pPr>
        <w:ind w:firstLine="709"/>
        <w:jc w:val="both"/>
        <w:rPr>
          <w:sz w:val="26"/>
          <w:szCs w:val="26"/>
        </w:rPr>
      </w:pPr>
      <w:r w:rsidRPr="00EE2603">
        <w:rPr>
          <w:sz w:val="26"/>
          <w:szCs w:val="26"/>
        </w:rPr>
        <w:t>- защиту объекта вложения (денежной наличности и других ценностей) от несанкционированного изъятия в пределах заданных механических и защитных свойств;</w:t>
      </w:r>
    </w:p>
    <w:p w:rsidR="00C71865" w:rsidRPr="00EE2603" w:rsidRDefault="00C71865" w:rsidP="00C71865">
      <w:pPr>
        <w:ind w:firstLine="709"/>
        <w:rPr>
          <w:sz w:val="26"/>
          <w:szCs w:val="26"/>
        </w:rPr>
      </w:pPr>
      <w:r w:rsidRPr="00EE2603">
        <w:rPr>
          <w:sz w:val="26"/>
          <w:szCs w:val="26"/>
        </w:rPr>
        <w:t>-    невозможность повторного использования после вскрытия;</w:t>
      </w:r>
    </w:p>
    <w:p w:rsidR="00C71865" w:rsidRPr="00EE2603" w:rsidRDefault="00C71865" w:rsidP="00C71865">
      <w:pPr>
        <w:ind w:firstLine="709"/>
        <w:jc w:val="both"/>
        <w:rPr>
          <w:sz w:val="26"/>
          <w:szCs w:val="26"/>
        </w:rPr>
      </w:pPr>
      <w:r w:rsidRPr="00EE2603">
        <w:rPr>
          <w:sz w:val="26"/>
          <w:szCs w:val="26"/>
        </w:rPr>
        <w:t>- сохранение в течение всего периода использования графической и текстовой информации, нанесенной на его поверхность.</w:t>
      </w:r>
    </w:p>
    <w:p w:rsidR="00C71865" w:rsidRPr="00EE2603" w:rsidRDefault="00C71865" w:rsidP="00C71865">
      <w:pPr>
        <w:ind w:firstLine="709"/>
        <w:jc w:val="both"/>
        <w:rPr>
          <w:sz w:val="26"/>
          <w:szCs w:val="26"/>
        </w:rPr>
      </w:pPr>
      <w:r w:rsidRPr="00EE2603">
        <w:rPr>
          <w:sz w:val="26"/>
          <w:szCs w:val="26"/>
        </w:rPr>
        <w:t xml:space="preserve">1.3. </w:t>
      </w:r>
      <w:proofErr w:type="gramStart"/>
      <w:r w:rsidRPr="00EE2603">
        <w:rPr>
          <w:sz w:val="26"/>
          <w:szCs w:val="26"/>
        </w:rPr>
        <w:t>Сейф-пакеты</w:t>
      </w:r>
      <w:proofErr w:type="gramEnd"/>
      <w:r w:rsidRPr="00EE2603">
        <w:rPr>
          <w:sz w:val="26"/>
          <w:szCs w:val="26"/>
        </w:rPr>
        <w:t xml:space="preserve"> должны изготавливаться из высокопрочного непрозрачного полиэтилена или </w:t>
      </w:r>
      <w:proofErr w:type="spellStart"/>
      <w:r w:rsidRPr="00EE2603">
        <w:rPr>
          <w:sz w:val="26"/>
          <w:szCs w:val="26"/>
        </w:rPr>
        <w:t>биоразлагаемого</w:t>
      </w:r>
      <w:proofErr w:type="spellEnd"/>
      <w:r w:rsidRPr="00EE2603">
        <w:rPr>
          <w:sz w:val="26"/>
          <w:szCs w:val="26"/>
        </w:rPr>
        <w:t xml:space="preserve"> материала белого цвета без просечек.</w:t>
      </w:r>
    </w:p>
    <w:p w:rsidR="00C71865" w:rsidRPr="00EE2603" w:rsidRDefault="00C71865" w:rsidP="00C71865">
      <w:pPr>
        <w:ind w:firstLine="709"/>
        <w:jc w:val="both"/>
        <w:rPr>
          <w:sz w:val="26"/>
          <w:szCs w:val="26"/>
        </w:rPr>
      </w:pPr>
      <w:r w:rsidRPr="00EE2603">
        <w:rPr>
          <w:sz w:val="26"/>
          <w:szCs w:val="26"/>
        </w:rPr>
        <w:t xml:space="preserve">1.4. </w:t>
      </w:r>
      <w:proofErr w:type="gramStart"/>
      <w:r w:rsidRPr="00EE2603">
        <w:rPr>
          <w:sz w:val="26"/>
          <w:szCs w:val="26"/>
        </w:rPr>
        <w:t>Сейф-пакеты</w:t>
      </w:r>
      <w:proofErr w:type="gramEnd"/>
      <w:r w:rsidRPr="00EE2603">
        <w:rPr>
          <w:sz w:val="26"/>
          <w:szCs w:val="26"/>
        </w:rPr>
        <w:t xml:space="preserve"> должны сохранять свои функциональные свойства при хранении их в течение шести месяцев в сухом помещении при температуре воздуха +(15…35)</w:t>
      </w:r>
      <w:r w:rsidRPr="00EE2603">
        <w:rPr>
          <w:sz w:val="26"/>
          <w:szCs w:val="26"/>
          <w:vertAlign w:val="superscript"/>
        </w:rPr>
        <w:t>0</w:t>
      </w:r>
      <w:r w:rsidRPr="00EE2603">
        <w:rPr>
          <w:sz w:val="26"/>
          <w:szCs w:val="26"/>
        </w:rPr>
        <w:t xml:space="preserve">С и относительной влажности не более 80%, без воздействия прямых солнечных лучей. Хранение </w:t>
      </w:r>
      <w:proofErr w:type="gramStart"/>
      <w:r w:rsidRPr="00EE2603">
        <w:rPr>
          <w:sz w:val="26"/>
          <w:szCs w:val="26"/>
        </w:rPr>
        <w:t>сейф-пакетов</w:t>
      </w:r>
      <w:proofErr w:type="gramEnd"/>
      <w:r w:rsidRPr="00EE2603">
        <w:rPr>
          <w:sz w:val="26"/>
          <w:szCs w:val="26"/>
        </w:rPr>
        <w:t xml:space="preserve"> в одном помещении с химически активными или агрессивными веществами (кислоты, химические реактивы, растворители и др.) должно быть исключено.</w:t>
      </w:r>
    </w:p>
    <w:p w:rsidR="00C71865" w:rsidRPr="00EE2603" w:rsidRDefault="00C71865" w:rsidP="00C71865">
      <w:pPr>
        <w:ind w:firstLine="709"/>
        <w:jc w:val="both"/>
        <w:rPr>
          <w:sz w:val="26"/>
          <w:szCs w:val="26"/>
          <w:lang w:eastAsia="en-US"/>
        </w:rPr>
      </w:pPr>
      <w:r w:rsidRPr="00EE2603">
        <w:rPr>
          <w:sz w:val="26"/>
          <w:szCs w:val="26"/>
        </w:rPr>
        <w:t xml:space="preserve">1.5. </w:t>
      </w:r>
      <w:proofErr w:type="gramStart"/>
      <w:r w:rsidRPr="00EE2603">
        <w:rPr>
          <w:sz w:val="26"/>
          <w:szCs w:val="26"/>
          <w:lang w:eastAsia="en-US"/>
        </w:rPr>
        <w:t>Сейф-пакеты</w:t>
      </w:r>
      <w:proofErr w:type="gramEnd"/>
      <w:r w:rsidRPr="00EE2603">
        <w:rPr>
          <w:sz w:val="26"/>
          <w:szCs w:val="26"/>
          <w:lang w:eastAsia="en-US"/>
        </w:rPr>
        <w:t xml:space="preserve"> должны быть упакованы таким образом, чтобы обеспечивалась их сохранность при доставке автомобильным, железнодорожным, воздушным и водным видами транспорта. Максимальное количество </w:t>
      </w:r>
      <w:proofErr w:type="gramStart"/>
      <w:r w:rsidRPr="00EE2603">
        <w:rPr>
          <w:sz w:val="26"/>
          <w:szCs w:val="26"/>
          <w:lang w:eastAsia="en-US"/>
        </w:rPr>
        <w:t>сейф-пакетов</w:t>
      </w:r>
      <w:proofErr w:type="gramEnd"/>
      <w:r w:rsidRPr="00EE2603">
        <w:rPr>
          <w:sz w:val="26"/>
          <w:szCs w:val="26"/>
          <w:lang w:eastAsia="en-US"/>
        </w:rPr>
        <w:t xml:space="preserve"> в одной упаковке не должно превышать 500 шт.</w:t>
      </w:r>
    </w:p>
    <w:p w:rsidR="00C71865" w:rsidRPr="00EE2603" w:rsidRDefault="00C71865" w:rsidP="00C71865">
      <w:pPr>
        <w:keepNext/>
        <w:tabs>
          <w:tab w:val="left" w:pos="1134"/>
          <w:tab w:val="left" w:pos="1701"/>
        </w:tabs>
        <w:suppressAutoHyphens/>
        <w:ind w:firstLine="709"/>
        <w:jc w:val="both"/>
        <w:rPr>
          <w:sz w:val="26"/>
          <w:szCs w:val="26"/>
        </w:rPr>
      </w:pPr>
      <w:r w:rsidRPr="00EE2603">
        <w:rPr>
          <w:sz w:val="26"/>
          <w:szCs w:val="26"/>
        </w:rPr>
        <w:t xml:space="preserve">1.6. </w:t>
      </w:r>
      <w:proofErr w:type="gramStart"/>
      <w:r w:rsidRPr="00EE2603">
        <w:rPr>
          <w:sz w:val="26"/>
          <w:szCs w:val="26"/>
        </w:rPr>
        <w:t>Сейф-пакеты</w:t>
      </w:r>
      <w:proofErr w:type="gramEnd"/>
      <w:r w:rsidRPr="00EE2603">
        <w:rPr>
          <w:sz w:val="26"/>
          <w:szCs w:val="26"/>
        </w:rPr>
        <w:t xml:space="preserve"> должны изготавливаться из материалов, имеющих декларации о соответствии Сейф-пакет должен исключать возможность нанесения какого-либо вреда работникам (травм, отравлений и т.п.) при обращении с ним.</w:t>
      </w:r>
    </w:p>
    <w:p w:rsidR="00C71865" w:rsidRPr="00EE2603" w:rsidRDefault="00C71865" w:rsidP="00C71865">
      <w:pPr>
        <w:keepNext/>
        <w:tabs>
          <w:tab w:val="left" w:pos="1134"/>
          <w:tab w:val="left" w:pos="1701"/>
        </w:tabs>
        <w:suppressAutoHyphens/>
        <w:ind w:firstLine="709"/>
        <w:jc w:val="both"/>
        <w:rPr>
          <w:sz w:val="26"/>
          <w:szCs w:val="26"/>
        </w:rPr>
      </w:pPr>
      <w:r w:rsidRPr="00EE2603">
        <w:rPr>
          <w:sz w:val="26"/>
          <w:szCs w:val="26"/>
        </w:rPr>
        <w:t xml:space="preserve">1.7. На одной из сторон </w:t>
      </w:r>
      <w:proofErr w:type="gramStart"/>
      <w:r w:rsidRPr="00EE2603">
        <w:rPr>
          <w:sz w:val="26"/>
          <w:szCs w:val="26"/>
        </w:rPr>
        <w:t>сейф-пакета</w:t>
      </w:r>
      <w:proofErr w:type="gramEnd"/>
      <w:r w:rsidRPr="00EE2603">
        <w:rPr>
          <w:sz w:val="26"/>
          <w:szCs w:val="26"/>
        </w:rPr>
        <w:t xml:space="preserve"> должен быть нанесен товарный знак поставщика, размером не более 10х20мм. Дополнительно допускается нанесение товарного знака производителя. Знаки должны располагаться в непосредственной близости друг от друга.</w:t>
      </w:r>
    </w:p>
    <w:p w:rsidR="00C71865" w:rsidRPr="00EE2603" w:rsidRDefault="00C71865" w:rsidP="00C71865">
      <w:pPr>
        <w:ind w:firstLine="709"/>
        <w:jc w:val="both"/>
        <w:rPr>
          <w:sz w:val="26"/>
          <w:szCs w:val="26"/>
        </w:rPr>
      </w:pPr>
    </w:p>
    <w:p w:rsidR="00C71865" w:rsidRPr="00EE2603" w:rsidRDefault="00C71865" w:rsidP="00C71865">
      <w:pPr>
        <w:ind w:firstLine="709"/>
        <w:rPr>
          <w:b/>
          <w:sz w:val="26"/>
          <w:szCs w:val="26"/>
        </w:rPr>
      </w:pPr>
      <w:r w:rsidRPr="00EE2603">
        <w:rPr>
          <w:b/>
          <w:sz w:val="26"/>
          <w:szCs w:val="26"/>
        </w:rPr>
        <w:t>2. Основные параметры и размеры</w:t>
      </w:r>
    </w:p>
    <w:p w:rsidR="00C71865" w:rsidRPr="00EE2603" w:rsidRDefault="00C71865" w:rsidP="00C71865">
      <w:pPr>
        <w:ind w:firstLine="709"/>
        <w:rPr>
          <w:sz w:val="26"/>
          <w:szCs w:val="26"/>
        </w:rPr>
      </w:pPr>
      <w:r w:rsidRPr="00EE2603">
        <w:rPr>
          <w:sz w:val="26"/>
          <w:szCs w:val="26"/>
        </w:rPr>
        <w:t xml:space="preserve">2.1. Форма и габаритные размеры </w:t>
      </w:r>
      <w:proofErr w:type="gramStart"/>
      <w:r w:rsidRPr="00EE2603">
        <w:rPr>
          <w:sz w:val="26"/>
          <w:szCs w:val="26"/>
        </w:rPr>
        <w:t>сейф-пакета</w:t>
      </w:r>
      <w:proofErr w:type="gramEnd"/>
      <w:r w:rsidRPr="00EE2603">
        <w:rPr>
          <w:sz w:val="26"/>
          <w:szCs w:val="26"/>
        </w:rPr>
        <w:t>:</w:t>
      </w:r>
    </w:p>
    <w:p w:rsidR="00C71865" w:rsidRPr="00EE2603" w:rsidRDefault="00C71865" w:rsidP="00C71865">
      <w:pPr>
        <w:keepNext/>
        <w:suppressAutoHyphens/>
        <w:ind w:firstLine="709"/>
        <w:jc w:val="both"/>
        <w:rPr>
          <w:sz w:val="26"/>
          <w:szCs w:val="26"/>
        </w:rPr>
      </w:pPr>
      <w:r w:rsidRPr="00EE2603">
        <w:rPr>
          <w:sz w:val="26"/>
          <w:szCs w:val="26"/>
        </w:rPr>
        <w:t>- пакеты должны быть трех типоразмеров 185х300 мм, 275х400 мм, 375х520 мм (допустимые отклонения ± 5 мм);</w:t>
      </w:r>
    </w:p>
    <w:p w:rsidR="00C71865" w:rsidRPr="00EE2603" w:rsidRDefault="00C71865" w:rsidP="00C71865">
      <w:pPr>
        <w:keepNext/>
        <w:suppressAutoHyphens/>
        <w:ind w:firstLine="709"/>
        <w:jc w:val="both"/>
        <w:rPr>
          <w:sz w:val="26"/>
          <w:szCs w:val="26"/>
        </w:rPr>
      </w:pPr>
      <w:r w:rsidRPr="00EE2603">
        <w:rPr>
          <w:sz w:val="26"/>
          <w:szCs w:val="26"/>
        </w:rPr>
        <w:t xml:space="preserve">- конструкция </w:t>
      </w:r>
      <w:proofErr w:type="gramStart"/>
      <w:r w:rsidRPr="00EE2603">
        <w:rPr>
          <w:sz w:val="26"/>
          <w:szCs w:val="26"/>
        </w:rPr>
        <w:t>сейф-пакета</w:t>
      </w:r>
      <w:proofErr w:type="gramEnd"/>
      <w:r w:rsidRPr="00EE2603">
        <w:rPr>
          <w:sz w:val="26"/>
          <w:szCs w:val="26"/>
        </w:rPr>
        <w:t xml:space="preserve"> должна обеспечивать качественную заклейку горловины </w:t>
      </w:r>
      <w:r w:rsidRPr="00EE2603">
        <w:rPr>
          <w:sz w:val="26"/>
          <w:szCs w:val="26"/>
          <w:lang w:val="en-US"/>
        </w:rPr>
        <w:t>security</w:t>
      </w:r>
      <w:r w:rsidRPr="00EE2603">
        <w:rPr>
          <w:sz w:val="26"/>
          <w:szCs w:val="26"/>
        </w:rPr>
        <w:t>-лентой, а также транспортировку его с полной загрузкой от момента закладки ценностей до момента их выемки;</w:t>
      </w:r>
    </w:p>
    <w:p w:rsidR="00C71865" w:rsidRPr="00EE2603" w:rsidRDefault="00C71865" w:rsidP="00C71865">
      <w:pPr>
        <w:ind w:firstLine="709"/>
        <w:jc w:val="both"/>
        <w:rPr>
          <w:sz w:val="26"/>
          <w:szCs w:val="26"/>
        </w:rPr>
      </w:pPr>
      <w:r w:rsidRPr="00EE2603">
        <w:rPr>
          <w:sz w:val="26"/>
          <w:szCs w:val="26"/>
        </w:rPr>
        <w:t>- сейф-пакет должен иметь прямоугольную форму, при этом меньшая сторона должна являться основанием;</w:t>
      </w:r>
    </w:p>
    <w:p w:rsidR="00C71865" w:rsidRPr="00EE2603" w:rsidRDefault="00C71865" w:rsidP="00C71865">
      <w:pPr>
        <w:ind w:firstLine="709"/>
        <w:jc w:val="both"/>
        <w:rPr>
          <w:sz w:val="26"/>
          <w:szCs w:val="26"/>
        </w:rPr>
      </w:pPr>
      <w:r w:rsidRPr="00EE2603">
        <w:rPr>
          <w:sz w:val="26"/>
          <w:szCs w:val="26"/>
        </w:rPr>
        <w:lastRenderedPageBreak/>
        <w:t xml:space="preserve">- в верхней части лицевой стенки </w:t>
      </w:r>
      <w:proofErr w:type="gramStart"/>
      <w:r w:rsidRPr="00EE2603">
        <w:rPr>
          <w:sz w:val="26"/>
          <w:szCs w:val="26"/>
        </w:rPr>
        <w:t>сейф-пакета</w:t>
      </w:r>
      <w:proofErr w:type="gramEnd"/>
      <w:r w:rsidRPr="00EE2603">
        <w:rPr>
          <w:sz w:val="26"/>
          <w:szCs w:val="26"/>
        </w:rPr>
        <w:t xml:space="preserve"> на расстоянии 10…20 мм ниже </w:t>
      </w:r>
      <w:r w:rsidRPr="00EE2603">
        <w:rPr>
          <w:sz w:val="26"/>
          <w:szCs w:val="26"/>
          <w:lang w:val="en-US"/>
        </w:rPr>
        <w:t>security</w:t>
      </w:r>
      <w:r w:rsidRPr="00EE2603">
        <w:rPr>
          <w:sz w:val="26"/>
          <w:szCs w:val="26"/>
        </w:rPr>
        <w:t xml:space="preserve">-ленты должен размещаться наружный накладной карман-клапан высотой 120…130 мм по всей ширине пакета. Карман должен состоять из двух накладывающихся «внахлест» прозрачных полиэтиленовых частей. Его первая верхняя наружная часть должна быть высотой 70…80 мм, вторая – 120…130 мм. Карман предназначен для размещения в нем сопроводительных документов. </w:t>
      </w:r>
    </w:p>
    <w:p w:rsidR="00C71865" w:rsidRPr="00EE2603" w:rsidRDefault="00C71865" w:rsidP="00C71865">
      <w:pPr>
        <w:ind w:firstLine="709"/>
        <w:jc w:val="both"/>
        <w:rPr>
          <w:sz w:val="26"/>
          <w:szCs w:val="26"/>
        </w:rPr>
      </w:pPr>
      <w:r w:rsidRPr="00EE2603">
        <w:rPr>
          <w:sz w:val="26"/>
          <w:szCs w:val="26"/>
        </w:rPr>
        <w:t>2.2. Сейф-пакет:</w:t>
      </w:r>
    </w:p>
    <w:p w:rsidR="00C71865" w:rsidRPr="00EE2603" w:rsidRDefault="00C71865" w:rsidP="00C71865">
      <w:pPr>
        <w:ind w:firstLine="709"/>
        <w:jc w:val="both"/>
        <w:rPr>
          <w:sz w:val="26"/>
          <w:szCs w:val="26"/>
        </w:rPr>
      </w:pPr>
      <w:r w:rsidRPr="00EE2603">
        <w:rPr>
          <w:sz w:val="26"/>
          <w:szCs w:val="26"/>
        </w:rPr>
        <w:t xml:space="preserve">- толщина материала </w:t>
      </w:r>
      <w:proofErr w:type="gramStart"/>
      <w:r w:rsidRPr="00EE2603">
        <w:rPr>
          <w:sz w:val="26"/>
          <w:szCs w:val="26"/>
        </w:rPr>
        <w:t>сейф-пакета</w:t>
      </w:r>
      <w:proofErr w:type="gramEnd"/>
      <w:r w:rsidRPr="00EE2603">
        <w:rPr>
          <w:sz w:val="26"/>
          <w:szCs w:val="26"/>
        </w:rPr>
        <w:t xml:space="preserve"> устанавливается для размера 185х300 мм не менее 50 мкм, размеров 275х400 мм и 375х520мм не менее 80 мкм;</w:t>
      </w:r>
    </w:p>
    <w:p w:rsidR="00C71865" w:rsidRPr="00EE2603" w:rsidRDefault="00C71865" w:rsidP="00C71865">
      <w:pPr>
        <w:ind w:firstLine="709"/>
        <w:jc w:val="both"/>
        <w:rPr>
          <w:sz w:val="26"/>
          <w:szCs w:val="26"/>
        </w:rPr>
      </w:pPr>
      <w:r w:rsidRPr="00EE2603">
        <w:rPr>
          <w:sz w:val="26"/>
          <w:szCs w:val="26"/>
        </w:rPr>
        <w:t xml:space="preserve">- показатель прочности материала </w:t>
      </w:r>
      <w:proofErr w:type="gramStart"/>
      <w:r w:rsidRPr="00EE2603">
        <w:rPr>
          <w:sz w:val="26"/>
          <w:szCs w:val="26"/>
        </w:rPr>
        <w:t>сейф-пакета</w:t>
      </w:r>
      <w:proofErr w:type="gramEnd"/>
      <w:r w:rsidRPr="00EE2603">
        <w:rPr>
          <w:sz w:val="26"/>
          <w:szCs w:val="26"/>
        </w:rPr>
        <w:t xml:space="preserve"> при растяжении вдоль/поперек по ГОСТ 14236-81 устанавливается в пределах  24-28 МПа и 23-25 МПа соответственно;</w:t>
      </w:r>
    </w:p>
    <w:p w:rsidR="00C71865" w:rsidRPr="00EE2603" w:rsidRDefault="00C71865" w:rsidP="00C71865">
      <w:pPr>
        <w:ind w:firstLine="709"/>
        <w:jc w:val="both"/>
        <w:rPr>
          <w:sz w:val="26"/>
          <w:szCs w:val="26"/>
        </w:rPr>
      </w:pPr>
      <w:r w:rsidRPr="00EE2603">
        <w:rPr>
          <w:sz w:val="26"/>
          <w:szCs w:val="26"/>
        </w:rPr>
        <w:t xml:space="preserve">- ширина сварки боковых кромок </w:t>
      </w:r>
      <w:proofErr w:type="gramStart"/>
      <w:r w:rsidRPr="00EE2603">
        <w:rPr>
          <w:sz w:val="26"/>
          <w:szCs w:val="26"/>
        </w:rPr>
        <w:t>сейф-пакета</w:t>
      </w:r>
      <w:proofErr w:type="gramEnd"/>
      <w:r w:rsidRPr="00EE2603">
        <w:rPr>
          <w:sz w:val="26"/>
          <w:szCs w:val="26"/>
        </w:rPr>
        <w:t xml:space="preserve"> должна быть 2±0,5 мм. Сварные швы не должны иметь прожженных мест или пропусков. Прочность сварных швов должна быть не ниже прочности материала </w:t>
      </w:r>
      <w:proofErr w:type="gramStart"/>
      <w:r w:rsidRPr="00EE2603">
        <w:rPr>
          <w:sz w:val="26"/>
          <w:szCs w:val="26"/>
        </w:rPr>
        <w:t>сейф-пакета</w:t>
      </w:r>
      <w:proofErr w:type="gramEnd"/>
      <w:r w:rsidRPr="00EE2603">
        <w:rPr>
          <w:sz w:val="26"/>
          <w:szCs w:val="26"/>
        </w:rPr>
        <w:t>;</w:t>
      </w:r>
    </w:p>
    <w:p w:rsidR="00C71865" w:rsidRPr="00EE2603" w:rsidRDefault="00C71865" w:rsidP="00C71865">
      <w:pPr>
        <w:ind w:firstLine="709"/>
        <w:jc w:val="both"/>
        <w:rPr>
          <w:bCs/>
          <w:sz w:val="26"/>
          <w:szCs w:val="26"/>
        </w:rPr>
      </w:pPr>
      <w:r w:rsidRPr="00EE2603">
        <w:rPr>
          <w:sz w:val="26"/>
          <w:szCs w:val="26"/>
        </w:rPr>
        <w:t>- должен обладать необходимой механической прочностью,</w:t>
      </w:r>
      <w:r w:rsidRPr="00EE2603">
        <w:rPr>
          <w:bCs/>
          <w:sz w:val="26"/>
          <w:szCs w:val="26"/>
        </w:rPr>
        <w:t xml:space="preserve"> препятствующей несанкционированному доступу к объекту вложения;</w:t>
      </w:r>
    </w:p>
    <w:p w:rsidR="00C71865" w:rsidRPr="00EE2603" w:rsidRDefault="00C71865" w:rsidP="00C71865">
      <w:pPr>
        <w:ind w:firstLine="709"/>
        <w:jc w:val="both"/>
        <w:rPr>
          <w:sz w:val="26"/>
          <w:szCs w:val="26"/>
        </w:rPr>
      </w:pPr>
      <w:r w:rsidRPr="00EE2603">
        <w:rPr>
          <w:bCs/>
          <w:sz w:val="26"/>
          <w:szCs w:val="26"/>
        </w:rPr>
        <w:t xml:space="preserve">- должен </w:t>
      </w:r>
      <w:r w:rsidRPr="00EE2603">
        <w:rPr>
          <w:sz w:val="26"/>
          <w:szCs w:val="26"/>
        </w:rPr>
        <w:t>обеспечивать целостность оболочки в процессе транспортирования с полной загрузкой: не менее трех килограмм – для пакета размером 185х300 мм, не менее пяти килограмм – для пакета размером 275х400 мм и десяти килограмм – для пакета 375х520 мм;</w:t>
      </w:r>
    </w:p>
    <w:p w:rsidR="00C71865" w:rsidRPr="00EE2603" w:rsidRDefault="00C71865" w:rsidP="00C71865">
      <w:pPr>
        <w:keepNext/>
        <w:suppressAutoHyphens/>
        <w:ind w:firstLine="709"/>
        <w:jc w:val="both"/>
        <w:rPr>
          <w:sz w:val="26"/>
          <w:szCs w:val="26"/>
        </w:rPr>
      </w:pPr>
      <w:r w:rsidRPr="00EE2603">
        <w:rPr>
          <w:sz w:val="26"/>
          <w:szCs w:val="26"/>
        </w:rPr>
        <w:t xml:space="preserve">- прочность материала должна обеспечивать отсутствие повреждений целости </w:t>
      </w:r>
      <w:proofErr w:type="gramStart"/>
      <w:r w:rsidRPr="00EE2603">
        <w:rPr>
          <w:sz w:val="26"/>
          <w:szCs w:val="26"/>
        </w:rPr>
        <w:t>сейф-пакета</w:t>
      </w:r>
      <w:proofErr w:type="gramEnd"/>
      <w:r w:rsidRPr="00EE2603">
        <w:rPr>
          <w:sz w:val="26"/>
          <w:szCs w:val="26"/>
        </w:rPr>
        <w:t xml:space="preserve"> острыми углами упаковки с ценностями, заложенной в него. Допускается возникновение незначительной деформации пакета острыми углами вложенных упаковок с ценностями, без образования сквозных отверстий;</w:t>
      </w:r>
    </w:p>
    <w:p w:rsidR="00C71865" w:rsidRPr="00EE2603" w:rsidRDefault="00C71865" w:rsidP="00C71865">
      <w:pPr>
        <w:keepNext/>
        <w:suppressAutoHyphens/>
        <w:ind w:firstLine="709"/>
        <w:jc w:val="both"/>
        <w:rPr>
          <w:sz w:val="26"/>
          <w:szCs w:val="26"/>
        </w:rPr>
      </w:pPr>
      <w:r w:rsidRPr="00EE2603">
        <w:rPr>
          <w:sz w:val="26"/>
          <w:szCs w:val="26"/>
        </w:rPr>
        <w:t>- пакеты должны иметь сплошную неповторяющуюся нумерацию;</w:t>
      </w:r>
    </w:p>
    <w:p w:rsidR="00C71865" w:rsidRPr="00EE2603" w:rsidRDefault="00C71865" w:rsidP="00C71865">
      <w:pPr>
        <w:keepNext/>
        <w:suppressAutoHyphens/>
        <w:ind w:firstLine="709"/>
        <w:jc w:val="both"/>
        <w:rPr>
          <w:sz w:val="26"/>
          <w:szCs w:val="26"/>
        </w:rPr>
      </w:pPr>
      <w:r w:rsidRPr="00EE2603">
        <w:rPr>
          <w:sz w:val="26"/>
          <w:szCs w:val="26"/>
        </w:rPr>
        <w:t xml:space="preserve">- на расстоянии 20…30 мм ниже поля написания текстовой информации на оборотной стороне и ниже накладного кармана-клапана на лицевой стороне </w:t>
      </w:r>
      <w:proofErr w:type="gramStart"/>
      <w:r w:rsidRPr="00EE2603">
        <w:rPr>
          <w:sz w:val="26"/>
          <w:szCs w:val="26"/>
        </w:rPr>
        <w:t>сейф-пакета</w:t>
      </w:r>
      <w:proofErr w:type="gramEnd"/>
      <w:r w:rsidRPr="00EE2603">
        <w:rPr>
          <w:sz w:val="26"/>
          <w:szCs w:val="26"/>
        </w:rPr>
        <w:t>, должна размещаться сплошная неповторяющаяся нумерация (индивидуальный номер), состоящая не менее чем из 7 цифр, дублируемая на оборотной стороне с помощью одномерного штрих-кода «CODE 128». Высота цифр не менее 20 мм жирным шрифтом. Цвет цифр черный;</w:t>
      </w:r>
    </w:p>
    <w:p w:rsidR="00C71865" w:rsidRPr="00EE2603" w:rsidRDefault="00C71865" w:rsidP="00C71865">
      <w:pPr>
        <w:ind w:firstLine="709"/>
        <w:jc w:val="both"/>
        <w:rPr>
          <w:sz w:val="26"/>
          <w:szCs w:val="26"/>
        </w:rPr>
      </w:pPr>
      <w:r w:rsidRPr="00EE2603">
        <w:rPr>
          <w:sz w:val="26"/>
          <w:szCs w:val="26"/>
        </w:rPr>
        <w:t xml:space="preserve">- </w:t>
      </w:r>
      <w:proofErr w:type="spellStart"/>
      <w:r w:rsidRPr="00EE2603">
        <w:rPr>
          <w:sz w:val="26"/>
          <w:szCs w:val="26"/>
        </w:rPr>
        <w:t>текстографическая</w:t>
      </w:r>
      <w:proofErr w:type="spellEnd"/>
      <w:r w:rsidRPr="00EE2603">
        <w:rPr>
          <w:sz w:val="26"/>
          <w:szCs w:val="26"/>
        </w:rPr>
        <w:t xml:space="preserve"> информация не должна содержать сплошных линий, допускается использование пунктирных, волнистых, ломаных линий;</w:t>
      </w:r>
    </w:p>
    <w:p w:rsidR="00C71865" w:rsidRPr="00EE2603" w:rsidRDefault="00C71865" w:rsidP="00C71865">
      <w:pPr>
        <w:keepNext/>
        <w:suppressAutoHyphens/>
        <w:ind w:firstLine="709"/>
        <w:jc w:val="both"/>
        <w:rPr>
          <w:sz w:val="26"/>
          <w:szCs w:val="26"/>
        </w:rPr>
      </w:pPr>
      <w:r w:rsidRPr="00EE2603">
        <w:rPr>
          <w:sz w:val="26"/>
          <w:szCs w:val="26"/>
        </w:rPr>
        <w:t>- конструкция горловины должна предусматривать ее разрушение при попытке несанкционированного вскрытия;</w:t>
      </w:r>
    </w:p>
    <w:p w:rsidR="00C71865" w:rsidRPr="00EE2603" w:rsidRDefault="00C71865" w:rsidP="00C71865">
      <w:pPr>
        <w:keepNext/>
        <w:suppressAutoHyphens/>
        <w:ind w:firstLine="709"/>
        <w:jc w:val="both"/>
        <w:rPr>
          <w:sz w:val="26"/>
          <w:szCs w:val="26"/>
        </w:rPr>
      </w:pPr>
      <w:r w:rsidRPr="00EE2603">
        <w:rPr>
          <w:sz w:val="26"/>
          <w:szCs w:val="26"/>
        </w:rPr>
        <w:t xml:space="preserve">- места расположения и геометрические размеры основных элементов текста и графики должны оставаться постоянными для </w:t>
      </w:r>
      <w:proofErr w:type="gramStart"/>
      <w:r w:rsidRPr="00EE2603">
        <w:rPr>
          <w:sz w:val="26"/>
          <w:szCs w:val="26"/>
        </w:rPr>
        <w:t>сейф-пакетов</w:t>
      </w:r>
      <w:proofErr w:type="gramEnd"/>
      <w:r w:rsidRPr="00EE2603">
        <w:rPr>
          <w:sz w:val="26"/>
          <w:szCs w:val="26"/>
        </w:rPr>
        <w:t xml:space="preserve"> любого размера.</w:t>
      </w:r>
    </w:p>
    <w:p w:rsidR="00C71865" w:rsidRPr="00EE2603" w:rsidRDefault="00C71865" w:rsidP="00C71865">
      <w:pPr>
        <w:ind w:firstLine="709"/>
        <w:jc w:val="both"/>
        <w:rPr>
          <w:color w:val="FF0000"/>
          <w:sz w:val="26"/>
          <w:szCs w:val="26"/>
        </w:rPr>
      </w:pPr>
      <w:r w:rsidRPr="00EE2603">
        <w:rPr>
          <w:sz w:val="26"/>
          <w:szCs w:val="26"/>
        </w:rPr>
        <w:t xml:space="preserve">2.3. Для защиты от несанкционированного вскрытия (актов незаконного вмешательства) </w:t>
      </w:r>
      <w:proofErr w:type="gramStart"/>
      <w:r w:rsidRPr="00EE2603">
        <w:rPr>
          <w:sz w:val="26"/>
          <w:szCs w:val="26"/>
        </w:rPr>
        <w:t>сейф-пакетов</w:t>
      </w:r>
      <w:proofErr w:type="gramEnd"/>
      <w:r w:rsidRPr="00EE2603">
        <w:rPr>
          <w:sz w:val="26"/>
          <w:szCs w:val="26"/>
        </w:rPr>
        <w:t xml:space="preserve"> должна использоваться номерная </w:t>
      </w:r>
      <w:r w:rsidRPr="00EE2603">
        <w:rPr>
          <w:sz w:val="26"/>
          <w:szCs w:val="26"/>
          <w:lang w:val="en-US"/>
        </w:rPr>
        <w:t>security</w:t>
      </w:r>
      <w:r w:rsidRPr="00EE2603">
        <w:rPr>
          <w:sz w:val="26"/>
          <w:szCs w:val="26"/>
        </w:rPr>
        <w:t xml:space="preserve">-лента шириной не менее 30 мм. Номер, нанесенный на </w:t>
      </w:r>
      <w:r w:rsidRPr="00EE2603">
        <w:rPr>
          <w:sz w:val="26"/>
          <w:szCs w:val="26"/>
          <w:lang w:val="en-US"/>
        </w:rPr>
        <w:t>security</w:t>
      </w:r>
      <w:r w:rsidRPr="00EE2603">
        <w:rPr>
          <w:sz w:val="26"/>
          <w:szCs w:val="26"/>
        </w:rPr>
        <w:t xml:space="preserve">-ленту, должен дублировать номер </w:t>
      </w:r>
      <w:proofErr w:type="gramStart"/>
      <w:r w:rsidRPr="00EE2603">
        <w:rPr>
          <w:sz w:val="26"/>
          <w:szCs w:val="26"/>
        </w:rPr>
        <w:t>сейф-пакета</w:t>
      </w:r>
      <w:proofErr w:type="gramEnd"/>
      <w:r w:rsidRPr="00EE2603">
        <w:rPr>
          <w:sz w:val="26"/>
          <w:szCs w:val="26"/>
        </w:rPr>
        <w:t xml:space="preserve"> и быть стойким к воздействию растворителей. Допускается нанесение номера на </w:t>
      </w:r>
      <w:r w:rsidRPr="00EE2603">
        <w:rPr>
          <w:sz w:val="26"/>
          <w:szCs w:val="26"/>
          <w:lang w:val="en-US"/>
        </w:rPr>
        <w:t>security</w:t>
      </w:r>
      <w:r w:rsidRPr="00EE2603">
        <w:rPr>
          <w:sz w:val="26"/>
          <w:szCs w:val="26"/>
        </w:rPr>
        <w:t xml:space="preserve">-ленту со стороны клеевого слоя. Цвет </w:t>
      </w:r>
      <w:proofErr w:type="gramStart"/>
      <w:r w:rsidRPr="00EE2603">
        <w:rPr>
          <w:sz w:val="26"/>
          <w:szCs w:val="26"/>
        </w:rPr>
        <w:t>сейф-пакета</w:t>
      </w:r>
      <w:proofErr w:type="gramEnd"/>
      <w:r w:rsidRPr="00EE2603">
        <w:rPr>
          <w:sz w:val="26"/>
          <w:szCs w:val="26"/>
        </w:rPr>
        <w:t xml:space="preserve">, цвет </w:t>
      </w:r>
      <w:r w:rsidRPr="00EE2603">
        <w:rPr>
          <w:sz w:val="26"/>
          <w:szCs w:val="26"/>
          <w:lang w:val="en-US"/>
        </w:rPr>
        <w:t>security</w:t>
      </w:r>
      <w:r w:rsidRPr="00EE2603">
        <w:rPr>
          <w:sz w:val="26"/>
          <w:szCs w:val="26"/>
        </w:rPr>
        <w:t>-ленты и цвет отделяемой при заклеивании сейф-пакета подложки должны отличаться друг от друга с целью определения с помощью средств видеонаблюдения заклеен пакет или нет. Подложка должна легко отделяться от security-ленты.</w:t>
      </w:r>
    </w:p>
    <w:p w:rsidR="00C71865" w:rsidRPr="00EE2603" w:rsidRDefault="00C71865" w:rsidP="00C71865">
      <w:pPr>
        <w:keepNext/>
        <w:tabs>
          <w:tab w:val="num" w:pos="360"/>
        </w:tabs>
        <w:suppressAutoHyphens/>
        <w:ind w:firstLine="709"/>
        <w:jc w:val="both"/>
        <w:rPr>
          <w:sz w:val="26"/>
          <w:szCs w:val="26"/>
        </w:rPr>
      </w:pPr>
      <w:r w:rsidRPr="00EE2603">
        <w:rPr>
          <w:sz w:val="26"/>
          <w:szCs w:val="26"/>
        </w:rPr>
        <w:lastRenderedPageBreak/>
        <w:t xml:space="preserve">Конструкция горловины, ширина и длина </w:t>
      </w:r>
      <w:r w:rsidRPr="00EE2603">
        <w:rPr>
          <w:sz w:val="26"/>
          <w:szCs w:val="26"/>
          <w:lang w:val="en-US"/>
        </w:rPr>
        <w:t>security</w:t>
      </w:r>
      <w:r w:rsidRPr="00EE2603">
        <w:rPr>
          <w:sz w:val="26"/>
          <w:szCs w:val="26"/>
        </w:rPr>
        <w:t>-ленты, а также качество</w:t>
      </w:r>
      <w:r w:rsidRPr="00EE2603">
        <w:rPr>
          <w:b/>
          <w:bCs/>
          <w:sz w:val="26"/>
          <w:szCs w:val="26"/>
        </w:rPr>
        <w:t xml:space="preserve"> </w:t>
      </w:r>
      <w:r w:rsidRPr="00EE2603">
        <w:rPr>
          <w:sz w:val="26"/>
          <w:szCs w:val="26"/>
        </w:rPr>
        <w:t>нанесенного на нее клея должны в максимально возможной степени защищать сейф-пакет от несанкционированного вскрытия (отклеивание с последующим заклеиванием, заваривание  и т.п.). При этом  попытка или фа</w:t>
      </w:r>
      <w:proofErr w:type="gramStart"/>
      <w:r w:rsidRPr="00EE2603">
        <w:rPr>
          <w:sz w:val="26"/>
          <w:szCs w:val="26"/>
        </w:rPr>
        <w:t>кт вскр</w:t>
      </w:r>
      <w:proofErr w:type="gramEnd"/>
      <w:r w:rsidRPr="00EE2603">
        <w:rPr>
          <w:sz w:val="26"/>
          <w:szCs w:val="26"/>
        </w:rPr>
        <w:t xml:space="preserve">ытия должны определяться по визуальным признакам (разрывы или растяжение материала горловины и проявление защитного текста на </w:t>
      </w:r>
      <w:r w:rsidRPr="00EE2603">
        <w:rPr>
          <w:sz w:val="26"/>
          <w:szCs w:val="26"/>
          <w:lang w:val="en-US"/>
        </w:rPr>
        <w:t>security</w:t>
      </w:r>
      <w:r w:rsidRPr="00EE2603">
        <w:rPr>
          <w:sz w:val="26"/>
          <w:szCs w:val="26"/>
        </w:rPr>
        <w:t>-ленте).</w:t>
      </w:r>
    </w:p>
    <w:p w:rsidR="00C71865" w:rsidRPr="00EE2603" w:rsidRDefault="00C71865" w:rsidP="00C71865">
      <w:pPr>
        <w:ind w:firstLine="709"/>
        <w:jc w:val="both"/>
        <w:rPr>
          <w:sz w:val="26"/>
          <w:szCs w:val="26"/>
        </w:rPr>
      </w:pPr>
      <w:r w:rsidRPr="00EE2603">
        <w:rPr>
          <w:sz w:val="26"/>
          <w:szCs w:val="26"/>
        </w:rPr>
        <w:t xml:space="preserve">2.4. </w:t>
      </w:r>
      <w:proofErr w:type="gramStart"/>
      <w:r w:rsidRPr="00EE2603">
        <w:rPr>
          <w:sz w:val="26"/>
          <w:szCs w:val="26"/>
          <w:lang w:val="en-US"/>
        </w:rPr>
        <w:t>Security</w:t>
      </w:r>
      <w:r w:rsidRPr="00EE2603">
        <w:rPr>
          <w:sz w:val="26"/>
          <w:szCs w:val="26"/>
        </w:rPr>
        <w:t>-лента должна иметь скрытые графические символы для обнаружения факта несанкционированного вскрытия.</w:t>
      </w:r>
      <w:proofErr w:type="gramEnd"/>
      <w:r w:rsidRPr="00EE2603">
        <w:rPr>
          <w:sz w:val="26"/>
          <w:szCs w:val="26"/>
        </w:rPr>
        <w:t xml:space="preserve"> Для улучшения визуализации попыток несанкционированного вскрытия проявляющийся защитный текст на </w:t>
      </w:r>
      <w:r w:rsidRPr="00EE2603">
        <w:rPr>
          <w:sz w:val="26"/>
          <w:szCs w:val="26"/>
          <w:lang w:val="en-US"/>
        </w:rPr>
        <w:t>security</w:t>
      </w:r>
      <w:r w:rsidRPr="00EE2603">
        <w:rPr>
          <w:sz w:val="26"/>
          <w:szCs w:val="26"/>
        </w:rPr>
        <w:t xml:space="preserve">-ленте должен быть контрастным и обладать цветом, отличным от цвета </w:t>
      </w:r>
      <w:r w:rsidRPr="00EE2603">
        <w:rPr>
          <w:sz w:val="26"/>
          <w:szCs w:val="26"/>
          <w:lang w:val="en-US"/>
        </w:rPr>
        <w:t>security</w:t>
      </w:r>
      <w:r w:rsidRPr="00EE2603">
        <w:rPr>
          <w:sz w:val="26"/>
          <w:szCs w:val="26"/>
        </w:rPr>
        <w:t xml:space="preserve">-ленты. Кроме того, </w:t>
      </w:r>
      <w:r w:rsidRPr="00EE2603">
        <w:rPr>
          <w:sz w:val="26"/>
          <w:szCs w:val="26"/>
          <w:lang w:val="en-US"/>
        </w:rPr>
        <w:t>security</w:t>
      </w:r>
      <w:r w:rsidRPr="00EE2603">
        <w:rPr>
          <w:sz w:val="26"/>
          <w:szCs w:val="26"/>
        </w:rPr>
        <w:t>-лента должна обладать следующими свойствами:</w:t>
      </w:r>
    </w:p>
    <w:p w:rsidR="00C71865" w:rsidRPr="00EE2603" w:rsidRDefault="00C71865" w:rsidP="00C71865">
      <w:pPr>
        <w:ind w:left="284" w:hanging="284"/>
        <w:jc w:val="both"/>
        <w:rPr>
          <w:sz w:val="26"/>
          <w:szCs w:val="26"/>
        </w:rPr>
      </w:pPr>
      <w:r w:rsidRPr="00EE2603">
        <w:rPr>
          <w:sz w:val="26"/>
          <w:szCs w:val="26"/>
        </w:rPr>
        <w:t xml:space="preserve">- прочно удерживать лицевые стенки в месте склеивания в условиях механических и термических воздействий, связанных с перемещением максимально загруженного </w:t>
      </w:r>
      <w:proofErr w:type="gramStart"/>
      <w:r w:rsidRPr="00EE2603">
        <w:rPr>
          <w:sz w:val="26"/>
          <w:szCs w:val="26"/>
        </w:rPr>
        <w:t>сейф-пакета</w:t>
      </w:r>
      <w:proofErr w:type="gramEnd"/>
      <w:r w:rsidRPr="00EE2603">
        <w:rPr>
          <w:sz w:val="26"/>
          <w:szCs w:val="26"/>
        </w:rPr>
        <w:t>;</w:t>
      </w:r>
    </w:p>
    <w:p w:rsidR="00C71865" w:rsidRPr="00EE2603" w:rsidRDefault="00C71865" w:rsidP="00C71865">
      <w:pPr>
        <w:ind w:left="284" w:hanging="284"/>
        <w:jc w:val="both"/>
        <w:rPr>
          <w:sz w:val="26"/>
          <w:szCs w:val="26"/>
        </w:rPr>
      </w:pPr>
      <w:r w:rsidRPr="00EE2603">
        <w:rPr>
          <w:sz w:val="26"/>
          <w:szCs w:val="26"/>
        </w:rPr>
        <w:t xml:space="preserve">- </w:t>
      </w:r>
      <w:r w:rsidRPr="00EE2603">
        <w:rPr>
          <w:sz w:val="26"/>
          <w:szCs w:val="26"/>
          <w:lang w:val="en-US"/>
        </w:rPr>
        <w:t>security</w:t>
      </w:r>
      <w:r w:rsidRPr="00EE2603">
        <w:rPr>
          <w:sz w:val="26"/>
          <w:szCs w:val="26"/>
        </w:rPr>
        <w:t>-лента должна быть устойчива к воздействию низких и высоких температур, химических растворителей:</w:t>
      </w:r>
    </w:p>
    <w:p w:rsidR="00C71865" w:rsidRPr="00EE2603" w:rsidRDefault="00C71865" w:rsidP="00C71865">
      <w:pPr>
        <w:ind w:firstLine="709"/>
        <w:jc w:val="both"/>
        <w:rPr>
          <w:sz w:val="26"/>
          <w:szCs w:val="26"/>
        </w:rPr>
      </w:pPr>
      <w:r w:rsidRPr="00EE2603">
        <w:rPr>
          <w:sz w:val="26"/>
          <w:szCs w:val="26"/>
        </w:rPr>
        <w:t xml:space="preserve">1. при попытке вскрытия пакета с помощью замораживания </w:t>
      </w:r>
      <w:r w:rsidRPr="00EE2603">
        <w:rPr>
          <w:sz w:val="26"/>
          <w:szCs w:val="26"/>
          <w:lang w:val="en-US"/>
        </w:rPr>
        <w:t>security</w:t>
      </w:r>
      <w:r w:rsidRPr="00EE2603">
        <w:rPr>
          <w:sz w:val="26"/>
          <w:szCs w:val="26"/>
        </w:rPr>
        <w:t>-ленты до температуры -50</w:t>
      </w:r>
      <w:r w:rsidRPr="00EE2603">
        <w:rPr>
          <w:sz w:val="26"/>
          <w:szCs w:val="26"/>
          <w:vertAlign w:val="superscript"/>
        </w:rPr>
        <w:t>0</w:t>
      </w:r>
      <w:r w:rsidRPr="00EE2603">
        <w:rPr>
          <w:sz w:val="26"/>
          <w:szCs w:val="26"/>
        </w:rPr>
        <w:t>С и ниже, на её поверхности должна устойчиво проявляться повторяющаяся надпись «ПОПЫТКА ВСКРЫТИЯ» и т.п.;</w:t>
      </w:r>
    </w:p>
    <w:p w:rsidR="00C71865" w:rsidRPr="00EE2603" w:rsidRDefault="00C71865" w:rsidP="00C71865">
      <w:pPr>
        <w:ind w:firstLine="709"/>
        <w:jc w:val="both"/>
        <w:rPr>
          <w:sz w:val="26"/>
          <w:szCs w:val="26"/>
        </w:rPr>
      </w:pPr>
      <w:r w:rsidRPr="00EE2603">
        <w:rPr>
          <w:sz w:val="26"/>
          <w:szCs w:val="26"/>
        </w:rPr>
        <w:t>2. при нагревании до температуры +60</w:t>
      </w:r>
      <w:r w:rsidRPr="00EE2603">
        <w:rPr>
          <w:sz w:val="26"/>
          <w:szCs w:val="26"/>
          <w:vertAlign w:val="superscript"/>
        </w:rPr>
        <w:t>0</w:t>
      </w:r>
      <w:r w:rsidRPr="00EE2603">
        <w:rPr>
          <w:sz w:val="26"/>
          <w:szCs w:val="26"/>
        </w:rPr>
        <w:t xml:space="preserve">С и более </w:t>
      </w:r>
      <w:r w:rsidRPr="00EE2603">
        <w:rPr>
          <w:sz w:val="26"/>
          <w:szCs w:val="26"/>
          <w:lang w:val="en-US"/>
        </w:rPr>
        <w:t>security</w:t>
      </w:r>
      <w:r w:rsidRPr="00EE2603">
        <w:rPr>
          <w:sz w:val="26"/>
          <w:szCs w:val="26"/>
        </w:rPr>
        <w:t xml:space="preserve">-лента в месте нагревания должна необратимо изменять свой цвет, либо на </w:t>
      </w:r>
      <w:r w:rsidRPr="00EE2603">
        <w:rPr>
          <w:sz w:val="26"/>
          <w:szCs w:val="26"/>
          <w:lang w:val="en-US"/>
        </w:rPr>
        <w:t>security</w:t>
      </w:r>
      <w:r w:rsidRPr="00EE2603">
        <w:rPr>
          <w:sz w:val="26"/>
          <w:szCs w:val="26"/>
        </w:rPr>
        <w:t>-ленте в месте нагревания должна устойчиво проявляться повторяющаяся надпись «ПОПЫТКА ВСКРЫТИЯ» и т.п.;</w:t>
      </w:r>
    </w:p>
    <w:p w:rsidR="00C71865" w:rsidRPr="00EE2603" w:rsidRDefault="00C71865" w:rsidP="00C71865">
      <w:pPr>
        <w:ind w:firstLine="709"/>
        <w:jc w:val="both"/>
        <w:rPr>
          <w:sz w:val="26"/>
          <w:szCs w:val="26"/>
        </w:rPr>
      </w:pPr>
      <w:r w:rsidRPr="00EE2603">
        <w:rPr>
          <w:sz w:val="26"/>
          <w:szCs w:val="26"/>
        </w:rPr>
        <w:t xml:space="preserve">3. при воздействии химических растворителей </w:t>
      </w:r>
      <w:r w:rsidRPr="00EE2603">
        <w:rPr>
          <w:sz w:val="26"/>
          <w:szCs w:val="26"/>
          <w:lang w:val="en-US"/>
        </w:rPr>
        <w:t>security</w:t>
      </w:r>
      <w:r w:rsidRPr="00EE2603">
        <w:rPr>
          <w:sz w:val="26"/>
          <w:szCs w:val="26"/>
        </w:rPr>
        <w:t>-лента в месте воздействия должна необратимо изменять свой цвет.</w:t>
      </w:r>
    </w:p>
    <w:p w:rsidR="00C71865" w:rsidRPr="00EE2603" w:rsidRDefault="00C71865" w:rsidP="00C71865">
      <w:pPr>
        <w:ind w:firstLine="709"/>
        <w:jc w:val="both"/>
        <w:rPr>
          <w:sz w:val="26"/>
          <w:szCs w:val="26"/>
        </w:rPr>
      </w:pPr>
      <w:r w:rsidRPr="00EE2603">
        <w:rPr>
          <w:sz w:val="26"/>
          <w:szCs w:val="26"/>
        </w:rPr>
        <w:t>2.5. Клеевой слой должен сохранять прочность прикрепления в температурном режиме (-50…+60)</w:t>
      </w:r>
      <w:r w:rsidRPr="00EE2603">
        <w:rPr>
          <w:sz w:val="26"/>
          <w:szCs w:val="26"/>
          <w:vertAlign w:val="superscript"/>
        </w:rPr>
        <w:t>0</w:t>
      </w:r>
      <w:r w:rsidRPr="00EE2603">
        <w:rPr>
          <w:sz w:val="26"/>
          <w:szCs w:val="26"/>
        </w:rPr>
        <w:t xml:space="preserve">С при относительной влажности воздуха 90%, а также в условиях воздействия прямых солнечных лучей или попадания влаги. Остаточная липкость клеевого слоя не должна удерживать повторно наклеенную </w:t>
      </w:r>
      <w:r w:rsidRPr="00EE2603">
        <w:rPr>
          <w:sz w:val="26"/>
          <w:szCs w:val="26"/>
          <w:lang w:val="en-US"/>
        </w:rPr>
        <w:t>security</w:t>
      </w:r>
      <w:r w:rsidRPr="00EE2603">
        <w:rPr>
          <w:sz w:val="26"/>
          <w:szCs w:val="26"/>
        </w:rPr>
        <w:t>-ленту после её отрывания.</w:t>
      </w:r>
    </w:p>
    <w:p w:rsidR="00C71865" w:rsidRPr="00EE2603" w:rsidRDefault="00C71865" w:rsidP="00C71865">
      <w:pPr>
        <w:pStyle w:val="HTML"/>
        <w:jc w:val="both"/>
        <w:rPr>
          <w:rFonts w:ascii="Times New Roman" w:hAnsi="Times New Roman"/>
          <w:sz w:val="26"/>
          <w:szCs w:val="26"/>
        </w:rPr>
      </w:pPr>
    </w:p>
    <w:p w:rsidR="00C71865" w:rsidRPr="00EE2603" w:rsidRDefault="00C71865" w:rsidP="00C71865">
      <w:pPr>
        <w:shd w:val="clear" w:color="auto" w:fill="FFFFFF"/>
        <w:jc w:val="center"/>
        <w:rPr>
          <w:b/>
          <w:sz w:val="26"/>
          <w:szCs w:val="26"/>
        </w:rPr>
      </w:pPr>
      <w:r w:rsidRPr="00EE2603">
        <w:rPr>
          <w:b/>
          <w:sz w:val="26"/>
          <w:szCs w:val="26"/>
        </w:rPr>
        <w:t>ПОДПИСИ СТОРОН:</w:t>
      </w:r>
    </w:p>
    <w:p w:rsidR="00C71865" w:rsidRPr="00EE2603" w:rsidRDefault="00C71865" w:rsidP="00C71865">
      <w:pPr>
        <w:shd w:val="clear" w:color="auto" w:fill="FFFFFF"/>
        <w:jc w:val="center"/>
        <w:rPr>
          <w:sz w:val="26"/>
          <w:szCs w:val="26"/>
        </w:rPr>
      </w:pPr>
    </w:p>
    <w:p w:rsidR="00C71865" w:rsidRPr="00EE2603" w:rsidRDefault="00C71865" w:rsidP="00C71865">
      <w:pPr>
        <w:shd w:val="clear" w:color="auto" w:fill="FFFFFF"/>
        <w:jc w:val="center"/>
        <w:rPr>
          <w:b/>
          <w:sz w:val="26"/>
          <w:szCs w:val="26"/>
        </w:rPr>
      </w:pPr>
      <w:r w:rsidRPr="00EE2603">
        <w:rPr>
          <w:b/>
          <w:sz w:val="26"/>
          <w:szCs w:val="26"/>
        </w:rPr>
        <w:t>Исполнитель:                                              Заказчик:</w:t>
      </w:r>
    </w:p>
    <w:p w:rsidR="00C71865" w:rsidRPr="00EE2603" w:rsidRDefault="00C71865" w:rsidP="00C71865">
      <w:pPr>
        <w:shd w:val="clear" w:color="auto" w:fill="FFFFFF"/>
        <w:jc w:val="center"/>
        <w:rPr>
          <w:b/>
          <w:color w:val="FF9900"/>
          <w:sz w:val="26"/>
          <w:szCs w:val="26"/>
        </w:rPr>
      </w:pPr>
    </w:p>
    <w:tbl>
      <w:tblPr>
        <w:tblW w:w="0" w:type="auto"/>
        <w:jc w:val="center"/>
        <w:tblInd w:w="-308" w:type="dxa"/>
        <w:tblLayout w:type="fixed"/>
        <w:tblCellMar>
          <w:left w:w="71" w:type="dxa"/>
          <w:right w:w="71" w:type="dxa"/>
        </w:tblCellMar>
        <w:tblLook w:val="0000"/>
      </w:tblPr>
      <w:tblGrid>
        <w:gridCol w:w="5053"/>
        <w:gridCol w:w="5053"/>
      </w:tblGrid>
      <w:tr w:rsidR="00C71865" w:rsidRPr="00EE2603" w:rsidTr="00C71865">
        <w:trPr>
          <w:cantSplit/>
          <w:trHeight w:val="223"/>
          <w:jc w:val="center"/>
        </w:trPr>
        <w:tc>
          <w:tcPr>
            <w:tcW w:w="5053" w:type="dxa"/>
            <w:tcBorders>
              <w:top w:val="nil"/>
              <w:left w:val="nil"/>
              <w:bottom w:val="nil"/>
              <w:right w:val="nil"/>
            </w:tcBorders>
          </w:tcPr>
          <w:p w:rsidR="00C71865" w:rsidRPr="00EE2603" w:rsidRDefault="00C71865" w:rsidP="00C71865">
            <w:pPr>
              <w:numPr>
                <w:ilvl w:val="12"/>
                <w:numId w:val="0"/>
              </w:numPr>
              <w:jc w:val="center"/>
              <w:rPr>
                <w:sz w:val="26"/>
                <w:szCs w:val="26"/>
              </w:rPr>
            </w:pPr>
            <w:r w:rsidRPr="00EE2603">
              <w:rPr>
                <w:sz w:val="26"/>
                <w:szCs w:val="26"/>
              </w:rPr>
              <w:t>_________________________________________________</w:t>
            </w:r>
          </w:p>
          <w:p w:rsidR="00C71865" w:rsidRPr="00EE2603" w:rsidRDefault="00C71865" w:rsidP="00C71865">
            <w:pPr>
              <w:numPr>
                <w:ilvl w:val="12"/>
                <w:numId w:val="0"/>
              </w:numPr>
              <w:jc w:val="center"/>
              <w:rPr>
                <w:sz w:val="26"/>
                <w:szCs w:val="26"/>
              </w:rPr>
            </w:pPr>
            <w:r w:rsidRPr="00EE2603">
              <w:rPr>
                <w:sz w:val="26"/>
                <w:szCs w:val="26"/>
              </w:rPr>
              <w:t xml:space="preserve">(должность </w:t>
            </w:r>
            <w:proofErr w:type="spellStart"/>
            <w:r w:rsidRPr="00EE2603">
              <w:rPr>
                <w:sz w:val="26"/>
                <w:szCs w:val="26"/>
              </w:rPr>
              <w:t>уполномоч</w:t>
            </w:r>
            <w:proofErr w:type="spellEnd"/>
            <w:r w:rsidRPr="00EE2603">
              <w:rPr>
                <w:sz w:val="26"/>
                <w:szCs w:val="26"/>
              </w:rPr>
              <w:t>. представителя Исполнителя)</w:t>
            </w:r>
          </w:p>
          <w:p w:rsidR="00C71865" w:rsidRPr="00EE2603" w:rsidRDefault="00C71865" w:rsidP="00C71865">
            <w:pPr>
              <w:numPr>
                <w:ilvl w:val="12"/>
                <w:numId w:val="0"/>
              </w:numPr>
              <w:jc w:val="center"/>
              <w:rPr>
                <w:sz w:val="26"/>
                <w:szCs w:val="26"/>
              </w:rPr>
            </w:pPr>
            <w:r w:rsidRPr="00EE2603">
              <w:rPr>
                <w:sz w:val="26"/>
                <w:szCs w:val="26"/>
              </w:rPr>
              <w:t>_________________________________________________</w:t>
            </w:r>
          </w:p>
          <w:p w:rsidR="00C71865" w:rsidRPr="00EE2603" w:rsidRDefault="00C71865" w:rsidP="00C71865">
            <w:pPr>
              <w:numPr>
                <w:ilvl w:val="12"/>
                <w:numId w:val="0"/>
              </w:numPr>
              <w:jc w:val="center"/>
              <w:rPr>
                <w:sz w:val="26"/>
                <w:szCs w:val="26"/>
              </w:rPr>
            </w:pPr>
            <w:r w:rsidRPr="00EE2603">
              <w:rPr>
                <w:sz w:val="26"/>
                <w:szCs w:val="26"/>
              </w:rPr>
              <w:t>(подпись)                 (фамилия, и.о.)</w:t>
            </w:r>
          </w:p>
        </w:tc>
        <w:tc>
          <w:tcPr>
            <w:tcW w:w="5053" w:type="dxa"/>
            <w:tcBorders>
              <w:top w:val="nil"/>
              <w:left w:val="nil"/>
              <w:bottom w:val="nil"/>
              <w:right w:val="nil"/>
            </w:tcBorders>
          </w:tcPr>
          <w:p w:rsidR="00C71865" w:rsidRPr="00EE2603" w:rsidRDefault="00C71865" w:rsidP="00C71865">
            <w:pPr>
              <w:numPr>
                <w:ilvl w:val="12"/>
                <w:numId w:val="0"/>
              </w:numPr>
              <w:jc w:val="center"/>
              <w:rPr>
                <w:sz w:val="26"/>
                <w:szCs w:val="26"/>
              </w:rPr>
            </w:pPr>
            <w:r w:rsidRPr="00EE2603">
              <w:rPr>
                <w:sz w:val="26"/>
                <w:szCs w:val="26"/>
              </w:rPr>
              <w:t>_________________________________________________</w:t>
            </w:r>
          </w:p>
          <w:p w:rsidR="00C71865" w:rsidRPr="00EE2603" w:rsidRDefault="00C71865" w:rsidP="00C71865">
            <w:pPr>
              <w:numPr>
                <w:ilvl w:val="12"/>
                <w:numId w:val="0"/>
              </w:numPr>
              <w:jc w:val="center"/>
              <w:rPr>
                <w:sz w:val="26"/>
                <w:szCs w:val="26"/>
              </w:rPr>
            </w:pPr>
            <w:r w:rsidRPr="00EE2603">
              <w:rPr>
                <w:sz w:val="26"/>
                <w:szCs w:val="26"/>
              </w:rPr>
              <w:t xml:space="preserve">(должность </w:t>
            </w:r>
            <w:proofErr w:type="spellStart"/>
            <w:r w:rsidRPr="00EE2603">
              <w:rPr>
                <w:sz w:val="26"/>
                <w:szCs w:val="26"/>
              </w:rPr>
              <w:t>уполномоч</w:t>
            </w:r>
            <w:proofErr w:type="spellEnd"/>
            <w:r w:rsidRPr="00EE2603">
              <w:rPr>
                <w:sz w:val="26"/>
                <w:szCs w:val="26"/>
              </w:rPr>
              <w:t>. представителя Заказчика)</w:t>
            </w:r>
          </w:p>
          <w:p w:rsidR="00C71865" w:rsidRPr="00EE2603" w:rsidRDefault="00C71865" w:rsidP="00C71865">
            <w:pPr>
              <w:numPr>
                <w:ilvl w:val="12"/>
                <w:numId w:val="0"/>
              </w:numPr>
              <w:jc w:val="center"/>
              <w:rPr>
                <w:sz w:val="26"/>
                <w:szCs w:val="26"/>
              </w:rPr>
            </w:pPr>
            <w:r w:rsidRPr="00EE2603">
              <w:rPr>
                <w:sz w:val="26"/>
                <w:szCs w:val="26"/>
              </w:rPr>
              <w:t>_________________________________________________</w:t>
            </w:r>
          </w:p>
          <w:p w:rsidR="00C71865" w:rsidRPr="00EE2603" w:rsidRDefault="00C71865" w:rsidP="00C71865">
            <w:pPr>
              <w:numPr>
                <w:ilvl w:val="12"/>
                <w:numId w:val="0"/>
              </w:numPr>
              <w:tabs>
                <w:tab w:val="left" w:pos="5329"/>
              </w:tabs>
              <w:ind w:left="-71" w:right="266"/>
              <w:jc w:val="center"/>
              <w:rPr>
                <w:sz w:val="26"/>
                <w:szCs w:val="26"/>
              </w:rPr>
            </w:pPr>
            <w:r w:rsidRPr="00EE2603">
              <w:rPr>
                <w:sz w:val="26"/>
                <w:szCs w:val="26"/>
              </w:rPr>
              <w:t xml:space="preserve">      (подпись)                 (фамилия, и.о.)</w:t>
            </w:r>
          </w:p>
        </w:tc>
      </w:tr>
    </w:tbl>
    <w:p w:rsidR="00C71865" w:rsidRPr="00EE2603" w:rsidRDefault="00C71865" w:rsidP="00C71865">
      <w:pPr>
        <w:shd w:val="clear" w:color="auto" w:fill="FFFFFF"/>
        <w:rPr>
          <w:sz w:val="26"/>
          <w:szCs w:val="26"/>
        </w:rPr>
      </w:pPr>
    </w:p>
    <w:p w:rsidR="00C71865" w:rsidRPr="00EE2603" w:rsidRDefault="00C71865" w:rsidP="00C71865">
      <w:pPr>
        <w:shd w:val="clear" w:color="auto" w:fill="FFFFFF"/>
        <w:rPr>
          <w:sz w:val="26"/>
          <w:szCs w:val="26"/>
        </w:rPr>
      </w:pPr>
      <w:r w:rsidRPr="00EE2603">
        <w:rPr>
          <w:sz w:val="26"/>
          <w:szCs w:val="26"/>
        </w:rPr>
        <w:t xml:space="preserve">                                                       МП                                                                                        </w:t>
      </w:r>
      <w:proofErr w:type="spellStart"/>
      <w:proofErr w:type="gramStart"/>
      <w:r w:rsidRPr="00EE2603">
        <w:rPr>
          <w:sz w:val="26"/>
          <w:szCs w:val="26"/>
        </w:rPr>
        <w:t>МП</w:t>
      </w:r>
      <w:proofErr w:type="spellEnd"/>
      <w:proofErr w:type="gramEnd"/>
    </w:p>
    <w:p w:rsidR="00C71865" w:rsidRPr="00EE2603" w:rsidRDefault="00C71865" w:rsidP="00C71865">
      <w:pPr>
        <w:shd w:val="clear" w:color="auto" w:fill="FFFFFF"/>
        <w:ind w:left="6480"/>
        <w:rPr>
          <w:sz w:val="26"/>
          <w:szCs w:val="26"/>
        </w:rPr>
      </w:pPr>
    </w:p>
    <w:p w:rsidR="009841F3" w:rsidRDefault="009841F3"/>
    <w:sectPr w:rsidR="009841F3" w:rsidSect="00C7186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57A" w:rsidRDefault="00E9257A" w:rsidP="00C71865">
      <w:r>
        <w:separator/>
      </w:r>
    </w:p>
  </w:endnote>
  <w:endnote w:type="continuationSeparator" w:id="0">
    <w:p w:rsidR="00E9257A" w:rsidRDefault="00E9257A" w:rsidP="00C71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PDLF F+ Times">
    <w:altName w:val="Times New Roman"/>
    <w:panose1 w:val="00000000000000000000"/>
    <w:charset w:val="CC"/>
    <w:family w:val="roman"/>
    <w:notTrueType/>
    <w:pitch w:val="default"/>
    <w:sig w:usb0="00000203" w:usb1="00000000" w:usb2="00000000" w:usb3="00000000" w:csb0="00000005" w:csb1="00000000"/>
  </w:font>
  <w:font w:name="inherit">
    <w:altName w:val="Times New Roman"/>
    <w:panose1 w:val="00000000000000000000"/>
    <w:charset w:val="00"/>
    <w:family w:val="roman"/>
    <w:notTrueType/>
    <w:pitch w:val="default"/>
    <w:sig w:usb0="00000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Mangal">
    <w:panose1 w:val="02040503050203030202"/>
    <w:charset w:val="01"/>
    <w:family w:val="roman"/>
    <w:notTrueType/>
    <w:pitch w:val="variable"/>
    <w:sig w:usb0="00002000" w:usb1="00000000" w:usb2="00000000" w:usb3="00000000" w:csb0="00000000" w:csb1="00000000"/>
  </w:font>
  <w:font w:name="MS Shell Dlg">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NewtonCTT">
    <w:altName w:val="Times New Roman"/>
    <w:panose1 w:val="00000000000000000000"/>
    <w:charset w:val="00"/>
    <w:family w:val="auto"/>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PSBVA U+ Times">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65" w:rsidRDefault="00C71865" w:rsidP="00C71865">
    <w:pPr>
      <w:pStyle w:val="af4"/>
      <w:framePr w:wrap="auto" w:vAnchor="text" w:hAnchor="margin" w:xAlign="right" w:y="1"/>
      <w:ind w:right="-2022"/>
      <w:rPr>
        <w:rStyle w:val="aff7"/>
      </w:rPr>
    </w:pPr>
    <w:r>
      <w:rPr>
        <w:rStyle w:val="aff7"/>
      </w:rPr>
      <w:t xml:space="preserve">      </w:t>
    </w:r>
    <w:r w:rsidR="00513166">
      <w:rPr>
        <w:rStyle w:val="aff7"/>
      </w:rPr>
      <w:fldChar w:fldCharType="begin"/>
    </w:r>
    <w:r>
      <w:rPr>
        <w:rStyle w:val="aff7"/>
      </w:rPr>
      <w:instrText xml:space="preserve">PAGE  </w:instrText>
    </w:r>
    <w:r w:rsidR="00513166">
      <w:rPr>
        <w:rStyle w:val="aff7"/>
      </w:rPr>
      <w:fldChar w:fldCharType="separate"/>
    </w:r>
    <w:r w:rsidR="003D56A4">
      <w:rPr>
        <w:rStyle w:val="aff7"/>
        <w:noProof/>
      </w:rPr>
      <w:t>21</w:t>
    </w:r>
    <w:r w:rsidR="00513166">
      <w:rPr>
        <w:rStyle w:val="aff7"/>
      </w:rPr>
      <w:fldChar w:fldCharType="end"/>
    </w:r>
  </w:p>
  <w:p w:rsidR="00C71865" w:rsidRDefault="00C71865" w:rsidP="00C71865">
    <w:pPr>
      <w:pStyle w:val="af4"/>
      <w:ind w:right="-195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65" w:rsidRDefault="00C71865" w:rsidP="00C71865">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57A" w:rsidRDefault="00E9257A" w:rsidP="00C71865">
      <w:r>
        <w:separator/>
      </w:r>
    </w:p>
  </w:footnote>
  <w:footnote w:type="continuationSeparator" w:id="0">
    <w:p w:rsidR="00E9257A" w:rsidRDefault="00E9257A" w:rsidP="00C71865">
      <w:r>
        <w:continuationSeparator/>
      </w:r>
    </w:p>
  </w:footnote>
  <w:footnote w:id="1">
    <w:p w:rsidR="00C71865" w:rsidRDefault="00C71865" w:rsidP="00C71865">
      <w:pPr>
        <w:pStyle w:val="af"/>
        <w:jc w:val="both"/>
      </w:pPr>
      <w:r w:rsidRPr="001F3FFD">
        <w:rPr>
          <w:sz w:val="18"/>
          <w:szCs w:val="18"/>
          <w:vertAlign w:val="superscript"/>
        </w:rPr>
        <w:footnoteRef/>
      </w:r>
      <w:r w:rsidRPr="001F3FFD">
        <w:rPr>
          <w:sz w:val="18"/>
          <w:szCs w:val="18"/>
          <w:vertAlign w:val="superscript"/>
        </w:rPr>
        <w:t xml:space="preserve"> </w:t>
      </w:r>
      <w:r w:rsidRPr="00482CE4">
        <w:rPr>
          <w:sz w:val="18"/>
          <w:szCs w:val="18"/>
        </w:rPr>
        <w:t>Специальное высокотехнологическое электронное устройство, предназначенное для транспортировки денежной наличности и ценностей, оборудованное системой по приведению содержимого в  неплатежеспособное/непригодное состояние путем мгновенного окрашивания несмываемой краской (чернилами) при попытке несанкционированного проникновения (взлома, вскрытия).</w:t>
      </w:r>
    </w:p>
  </w:footnote>
  <w:footnote w:id="2">
    <w:p w:rsidR="00C71865" w:rsidRDefault="00C71865" w:rsidP="00C71865">
      <w:pPr>
        <w:pStyle w:val="af"/>
      </w:pPr>
      <w:r>
        <w:rPr>
          <w:rStyle w:val="ae"/>
        </w:rPr>
        <w:footnoteRef/>
      </w:r>
      <w:r>
        <w:t xml:space="preserve"> </w:t>
      </w:r>
      <w:r w:rsidRPr="00464728">
        <w:rPr>
          <w:sz w:val="18"/>
          <w:szCs w:val="18"/>
        </w:rPr>
        <w:t xml:space="preserve">В случае использования организацией специального программного обеспечения, предоставляемого Банком для оформления </w:t>
      </w:r>
      <w:r>
        <w:rPr>
          <w:sz w:val="18"/>
          <w:szCs w:val="18"/>
        </w:rPr>
        <w:t xml:space="preserve">препроводительной ведомости к сумке </w:t>
      </w:r>
      <w:r w:rsidRPr="007633DA">
        <w:rPr>
          <w:sz w:val="18"/>
          <w:szCs w:val="18"/>
        </w:rPr>
        <w:t>0402300</w:t>
      </w:r>
      <w:r w:rsidRPr="00482CE4">
        <w:rPr>
          <w:sz w:val="18"/>
          <w:szCs w:val="18"/>
        </w:rPr>
        <w:t xml:space="preserve">, поле </w:t>
      </w:r>
      <w:r w:rsidRPr="00482CE4">
        <w:rPr>
          <w:b/>
          <w:bCs/>
          <w:sz w:val="18"/>
          <w:szCs w:val="18"/>
        </w:rPr>
        <w:t xml:space="preserve">«Дебет счёт №», </w:t>
      </w:r>
      <w:r w:rsidRPr="00482CE4">
        <w:rPr>
          <w:sz w:val="18"/>
          <w:szCs w:val="18"/>
        </w:rPr>
        <w:t>мо</w:t>
      </w:r>
      <w:r>
        <w:rPr>
          <w:sz w:val="18"/>
          <w:szCs w:val="18"/>
        </w:rPr>
        <w:t>жет</w:t>
      </w:r>
      <w:r w:rsidRPr="00482CE4">
        <w:rPr>
          <w:sz w:val="18"/>
          <w:szCs w:val="18"/>
        </w:rPr>
        <w:t xml:space="preserve"> заполняться организацией.</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41A"/>
    <w:multiLevelType w:val="multilevel"/>
    <w:tmpl w:val="11CE6E3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ascii="Times New Roman" w:eastAsia="Times New Roman" w:hAnsi="Times New Roman" w:cs="Times New Roman"/>
        <w:b w:val="0"/>
        <w:color w:val="auto"/>
      </w:rPr>
    </w:lvl>
    <w:lvl w:ilvl="2">
      <w:start w:val="1"/>
      <w:numFmt w:val="decimal"/>
      <w:pStyle w:val="a"/>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5C52F16"/>
    <w:multiLevelType w:val="hybridMultilevel"/>
    <w:tmpl w:val="F4AAD46A"/>
    <w:lvl w:ilvl="0" w:tplc="F0BE5D5C">
      <w:start w:val="1"/>
      <w:numFmt w:val="bullet"/>
      <w:pStyle w:val="-1"/>
      <w:lvlText w:val=""/>
      <w:lvlJc w:val="left"/>
      <w:pPr>
        <w:tabs>
          <w:tab w:val="num" w:pos="1211"/>
        </w:tabs>
        <w:ind w:left="1191" w:hanging="340"/>
      </w:pPr>
      <w:rPr>
        <w:rFonts w:ascii="Symbol" w:hAnsi="Symbol" w:hint="default"/>
        <w:b w:val="0"/>
        <w:i w:val="0"/>
        <w:sz w:val="24"/>
      </w:rPr>
    </w:lvl>
    <w:lvl w:ilvl="1" w:tplc="1428C798">
      <w:numFmt w:val="bullet"/>
      <w:lvlText w:val="-"/>
      <w:lvlJc w:val="left"/>
      <w:pPr>
        <w:tabs>
          <w:tab w:val="num" w:pos="2177"/>
        </w:tabs>
        <w:ind w:left="2177" w:hanging="360"/>
      </w:pPr>
      <w:rPr>
        <w:rFonts w:ascii="Arial CYR" w:eastAsia="Times New Roman" w:hAnsi="Arial CYR" w:hint="default"/>
      </w:rPr>
    </w:lvl>
    <w:lvl w:ilvl="2" w:tplc="CCB8280E">
      <w:start w:val="1"/>
      <w:numFmt w:val="bullet"/>
      <w:lvlText w:val=""/>
      <w:lvlJc w:val="left"/>
      <w:pPr>
        <w:tabs>
          <w:tab w:val="num" w:pos="2897"/>
        </w:tabs>
        <w:ind w:left="2897" w:hanging="360"/>
      </w:pPr>
      <w:rPr>
        <w:rFonts w:ascii="Wingdings" w:hAnsi="Wingdings" w:hint="default"/>
      </w:rPr>
    </w:lvl>
    <w:lvl w:ilvl="3" w:tplc="09DCB040">
      <w:start w:val="1"/>
      <w:numFmt w:val="bullet"/>
      <w:lvlText w:val=""/>
      <w:lvlJc w:val="left"/>
      <w:pPr>
        <w:tabs>
          <w:tab w:val="num" w:pos="3617"/>
        </w:tabs>
        <w:ind w:left="3617" w:hanging="360"/>
      </w:pPr>
      <w:rPr>
        <w:rFonts w:ascii="Symbol" w:hAnsi="Symbol" w:hint="default"/>
      </w:rPr>
    </w:lvl>
    <w:lvl w:ilvl="4" w:tplc="17DEEEC8">
      <w:start w:val="1"/>
      <w:numFmt w:val="bullet"/>
      <w:lvlText w:val="o"/>
      <w:lvlJc w:val="left"/>
      <w:pPr>
        <w:tabs>
          <w:tab w:val="num" w:pos="4337"/>
        </w:tabs>
        <w:ind w:left="4337" w:hanging="360"/>
      </w:pPr>
      <w:rPr>
        <w:rFonts w:ascii="Courier New" w:hAnsi="Courier New" w:hint="default"/>
      </w:rPr>
    </w:lvl>
    <w:lvl w:ilvl="5" w:tplc="FE5A7618">
      <w:start w:val="1"/>
      <w:numFmt w:val="bullet"/>
      <w:lvlText w:val=""/>
      <w:lvlJc w:val="left"/>
      <w:pPr>
        <w:tabs>
          <w:tab w:val="num" w:pos="5057"/>
        </w:tabs>
        <w:ind w:left="5057" w:hanging="360"/>
      </w:pPr>
      <w:rPr>
        <w:rFonts w:ascii="Wingdings" w:hAnsi="Wingdings" w:hint="default"/>
      </w:rPr>
    </w:lvl>
    <w:lvl w:ilvl="6" w:tplc="12DE2F4C">
      <w:start w:val="1"/>
      <w:numFmt w:val="bullet"/>
      <w:lvlText w:val=""/>
      <w:lvlJc w:val="left"/>
      <w:pPr>
        <w:tabs>
          <w:tab w:val="num" w:pos="5777"/>
        </w:tabs>
        <w:ind w:left="5777" w:hanging="360"/>
      </w:pPr>
      <w:rPr>
        <w:rFonts w:ascii="Symbol" w:hAnsi="Symbol" w:hint="default"/>
      </w:rPr>
    </w:lvl>
    <w:lvl w:ilvl="7" w:tplc="F5F66684">
      <w:start w:val="1"/>
      <w:numFmt w:val="bullet"/>
      <w:lvlText w:val="o"/>
      <w:lvlJc w:val="left"/>
      <w:pPr>
        <w:tabs>
          <w:tab w:val="num" w:pos="6497"/>
        </w:tabs>
        <w:ind w:left="6497" w:hanging="360"/>
      </w:pPr>
      <w:rPr>
        <w:rFonts w:ascii="Courier New" w:hAnsi="Courier New" w:hint="default"/>
      </w:rPr>
    </w:lvl>
    <w:lvl w:ilvl="8" w:tplc="4C1E6F42">
      <w:start w:val="1"/>
      <w:numFmt w:val="bullet"/>
      <w:lvlText w:val=""/>
      <w:lvlJc w:val="left"/>
      <w:pPr>
        <w:tabs>
          <w:tab w:val="num" w:pos="7217"/>
        </w:tabs>
        <w:ind w:left="7217" w:hanging="360"/>
      </w:pPr>
      <w:rPr>
        <w:rFonts w:ascii="Wingdings" w:hAnsi="Wingdings" w:hint="default"/>
      </w:rPr>
    </w:lvl>
  </w:abstractNum>
  <w:abstractNum w:abstractNumId="3">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580334"/>
    <w:multiLevelType w:val="singleLevel"/>
    <w:tmpl w:val="46F48DEA"/>
    <w:lvl w:ilvl="0">
      <w:start w:val="3"/>
      <w:numFmt w:val="decimal"/>
      <w:pStyle w:val="Bullet"/>
      <w:lvlText w:val="2.%1 "/>
      <w:legacy w:legacy="1" w:legacySpace="0" w:legacyIndent="283"/>
      <w:lvlJc w:val="left"/>
      <w:pPr>
        <w:ind w:left="283" w:hanging="283"/>
      </w:pPr>
      <w:rPr>
        <w:rFonts w:ascii="Times New Roman" w:hAnsi="Times New Roman" w:cs="Times New Roman" w:hint="default"/>
        <w:b w:val="0"/>
        <w:bCs w:val="0"/>
        <w:i w:val="0"/>
        <w:iCs w:val="0"/>
        <w:sz w:val="20"/>
        <w:szCs w:val="20"/>
        <w:u w:val="none"/>
      </w:rPr>
    </w:lvl>
  </w:abstractNum>
  <w:abstractNum w:abstractNumId="5">
    <w:nsid w:val="5448266D"/>
    <w:multiLevelType w:val="multilevel"/>
    <w:tmpl w:val="93661E66"/>
    <w:lvl w:ilvl="0">
      <w:start w:val="1"/>
      <w:numFmt w:val="bullet"/>
      <w:pStyle w:val="1"/>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66035947"/>
    <w:multiLevelType w:val="hybridMultilevel"/>
    <w:tmpl w:val="BFCC7ACE"/>
    <w:lvl w:ilvl="0" w:tplc="07CC5C96">
      <w:start w:val="1"/>
      <w:numFmt w:val="bullet"/>
      <w:pStyle w:val="-2"/>
      <w:lvlText w:val=""/>
      <w:lvlJc w:val="left"/>
      <w:pPr>
        <w:tabs>
          <w:tab w:val="num" w:pos="1778"/>
        </w:tabs>
        <w:ind w:left="1758" w:hanging="340"/>
      </w:pPr>
      <w:rPr>
        <w:rFonts w:ascii="Symbol" w:hAnsi="Symbol" w:hint="default"/>
      </w:rPr>
    </w:lvl>
    <w:lvl w:ilvl="1" w:tplc="04190019">
      <w:start w:val="1"/>
      <w:numFmt w:val="bullet"/>
      <w:lvlText w:val=""/>
      <w:lvlJc w:val="left"/>
      <w:pPr>
        <w:tabs>
          <w:tab w:val="num" w:pos="1440"/>
        </w:tabs>
        <w:ind w:left="1440" w:hanging="360"/>
      </w:pPr>
      <w:rPr>
        <w:rFonts w:ascii="Wingdings" w:hAnsi="Wingdings"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7">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70BA678F"/>
    <w:multiLevelType w:val="hybridMultilevel"/>
    <w:tmpl w:val="59906E8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7B7F1CA5"/>
    <w:multiLevelType w:val="multilevel"/>
    <w:tmpl w:val="14346BDA"/>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nsid w:val="7BAB3303"/>
    <w:multiLevelType w:val="multilevel"/>
    <w:tmpl w:val="4CB4F7E4"/>
    <w:styleLink w:val="WWNum2"/>
    <w:lvl w:ilvl="0">
      <w:start w:val="4"/>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9"/>
  </w:num>
  <w:num w:numId="9">
    <w:abstractNumId w:val="10"/>
  </w:num>
  <w:num w:numId="10">
    <w:abstractNumId w:val="3"/>
  </w:num>
  <w:num w:numId="11">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C71865"/>
    <w:rsid w:val="0013278D"/>
    <w:rsid w:val="00290641"/>
    <w:rsid w:val="003A061B"/>
    <w:rsid w:val="003D56A4"/>
    <w:rsid w:val="004700E7"/>
    <w:rsid w:val="004C42BE"/>
    <w:rsid w:val="00513166"/>
    <w:rsid w:val="00547E42"/>
    <w:rsid w:val="00677079"/>
    <w:rsid w:val="00927734"/>
    <w:rsid w:val="009841F3"/>
    <w:rsid w:val="00A6472C"/>
    <w:rsid w:val="00B7716C"/>
    <w:rsid w:val="00B84569"/>
    <w:rsid w:val="00C71865"/>
    <w:rsid w:val="00E9257A"/>
    <w:rsid w:val="00FB3325"/>
    <w:rsid w:val="00FE5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0" w:qFormat="1"/>
    <w:lsdException w:name="table of figures" w:uiPriority="0"/>
    <w:lsdException w:name="footnote reference" w:qFormat="1"/>
    <w:lsdException w:name="endnote text"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1865"/>
    <w:pPr>
      <w:spacing w:after="0" w:line="240" w:lineRule="auto"/>
    </w:pPr>
    <w:rPr>
      <w:rFonts w:ascii="Times New Roman" w:eastAsia="Times New Roman" w:hAnsi="Times New Roman" w:cs="Times New Roman"/>
      <w:sz w:val="24"/>
      <w:szCs w:val="24"/>
      <w:lang w:eastAsia="ru-RU"/>
    </w:rPr>
  </w:style>
  <w:style w:type="paragraph" w:styleId="10">
    <w:name w:val="heading 1"/>
    <w:aliases w:val="H1,Глава 1"/>
    <w:basedOn w:val="a0"/>
    <w:next w:val="a0"/>
    <w:link w:val="11"/>
    <w:qFormat/>
    <w:rsid w:val="00C71865"/>
    <w:pPr>
      <w:keepNext/>
      <w:spacing w:before="240" w:after="60"/>
      <w:outlineLvl w:val="0"/>
    </w:pPr>
    <w:rPr>
      <w:rFonts w:ascii="Arial" w:hAnsi="Arial" w:cs="Arial"/>
      <w:b/>
      <w:bCs/>
      <w:kern w:val="32"/>
      <w:sz w:val="32"/>
      <w:szCs w:val="32"/>
    </w:rPr>
  </w:style>
  <w:style w:type="paragraph" w:styleId="2">
    <w:name w:val="heading 2"/>
    <w:aliases w:val="Знак,H2,H2 Знак,Заголовок 21,h2,h21,5,Заголовок пункта (1.1),222,Reset numbering,Раздел 2,Заголовок нум 2,Заголовок 2 Знак Знак Знак Знак,Заголовок 2 Знак Знак Знак, Знак"/>
    <w:basedOn w:val="a0"/>
    <w:next w:val="a0"/>
    <w:link w:val="20"/>
    <w:qFormat/>
    <w:rsid w:val="00C71865"/>
    <w:pPr>
      <w:keepNext/>
      <w:spacing w:before="240" w:after="60"/>
      <w:outlineLvl w:val="1"/>
    </w:pPr>
    <w:rPr>
      <w:rFonts w:ascii="Cambria" w:hAnsi="Cambria" w:cs="Cambria"/>
      <w:b/>
      <w:bCs/>
      <w:i/>
      <w:iCs/>
      <w:sz w:val="28"/>
      <w:szCs w:val="28"/>
    </w:rPr>
  </w:style>
  <w:style w:type="paragraph" w:styleId="3">
    <w:name w:val="heading 3"/>
    <w:aliases w:val="H3"/>
    <w:basedOn w:val="a0"/>
    <w:next w:val="a0"/>
    <w:link w:val="30"/>
    <w:qFormat/>
    <w:rsid w:val="00C71865"/>
    <w:pPr>
      <w:keepNext/>
      <w:spacing w:before="240" w:after="60"/>
      <w:outlineLvl w:val="2"/>
    </w:pPr>
    <w:rPr>
      <w:rFonts w:ascii="Arial" w:hAnsi="Arial" w:cs="Arial"/>
      <w:b/>
      <w:bCs/>
      <w:sz w:val="26"/>
      <w:szCs w:val="26"/>
    </w:rPr>
  </w:style>
  <w:style w:type="paragraph" w:styleId="4">
    <w:name w:val="heading 4"/>
    <w:basedOn w:val="a0"/>
    <w:next w:val="a0"/>
    <w:link w:val="40"/>
    <w:qFormat/>
    <w:rsid w:val="00C71865"/>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C71865"/>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C71865"/>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C71865"/>
    <w:pPr>
      <w:tabs>
        <w:tab w:val="num" w:pos="1296"/>
      </w:tabs>
      <w:spacing w:before="240" w:after="60"/>
      <w:ind w:left="1296" w:hanging="1296"/>
      <w:outlineLvl w:val="6"/>
    </w:pPr>
  </w:style>
  <w:style w:type="paragraph" w:styleId="8">
    <w:name w:val="heading 8"/>
    <w:basedOn w:val="a0"/>
    <w:next w:val="a0"/>
    <w:link w:val="80"/>
    <w:qFormat/>
    <w:rsid w:val="00C71865"/>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C71865"/>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Глава 1 Знак"/>
    <w:basedOn w:val="a1"/>
    <w:link w:val="10"/>
    <w:rsid w:val="00C71865"/>
    <w:rPr>
      <w:rFonts w:ascii="Arial" w:eastAsia="Times New Roman" w:hAnsi="Arial" w:cs="Arial"/>
      <w:b/>
      <w:bCs/>
      <w:kern w:val="32"/>
      <w:sz w:val="32"/>
      <w:szCs w:val="32"/>
      <w:lang w:eastAsia="ru-RU"/>
    </w:rPr>
  </w:style>
  <w:style w:type="character" w:customStyle="1" w:styleId="20">
    <w:name w:val="Заголовок 2 Знак"/>
    <w:aliases w:val="Знак Знак7,H2 Знак3,H2 Знак Знак2,Заголовок 21 Знак2,h2 Знак2,h21 Знак2,5 Знак2,Заголовок пункта (1.1) Знак2,222 Знак2,Reset numbering Знак2,Раздел 2 Знак2,Заголовок нум 2 Знак2,Заголовок 2 Знак Знак Знак Знак Знак2, Знак Знак"/>
    <w:basedOn w:val="a1"/>
    <w:link w:val="2"/>
    <w:rsid w:val="00C71865"/>
    <w:rPr>
      <w:rFonts w:ascii="Cambria" w:eastAsia="Times New Roman" w:hAnsi="Cambria" w:cs="Cambria"/>
      <w:b/>
      <w:bCs/>
      <w:i/>
      <w:iCs/>
      <w:sz w:val="28"/>
      <w:szCs w:val="28"/>
      <w:lang w:eastAsia="ru-RU"/>
    </w:rPr>
  </w:style>
  <w:style w:type="character" w:customStyle="1" w:styleId="30">
    <w:name w:val="Заголовок 3 Знак"/>
    <w:aliases w:val="H3 Знак"/>
    <w:basedOn w:val="a1"/>
    <w:link w:val="3"/>
    <w:rsid w:val="00C71865"/>
    <w:rPr>
      <w:rFonts w:ascii="Arial" w:eastAsia="Times New Roman" w:hAnsi="Arial" w:cs="Arial"/>
      <w:b/>
      <w:bCs/>
      <w:sz w:val="26"/>
      <w:szCs w:val="26"/>
      <w:lang w:eastAsia="ru-RU"/>
    </w:rPr>
  </w:style>
  <w:style w:type="character" w:customStyle="1" w:styleId="40">
    <w:name w:val="Заголовок 4 Знак"/>
    <w:basedOn w:val="a1"/>
    <w:link w:val="4"/>
    <w:rsid w:val="00C71865"/>
    <w:rPr>
      <w:rFonts w:ascii="Calibri" w:eastAsia="Times New Roman" w:hAnsi="Calibri" w:cs="Calibri"/>
      <w:b/>
      <w:bCs/>
      <w:sz w:val="28"/>
      <w:szCs w:val="28"/>
      <w:lang w:eastAsia="ru-RU"/>
    </w:rPr>
  </w:style>
  <w:style w:type="character" w:customStyle="1" w:styleId="50">
    <w:name w:val="Заголовок 5 Знак"/>
    <w:basedOn w:val="a1"/>
    <w:link w:val="5"/>
    <w:rsid w:val="00C71865"/>
    <w:rPr>
      <w:rFonts w:ascii="Calibri" w:eastAsia="Times New Roman" w:hAnsi="Calibri" w:cs="Calibri"/>
      <w:b/>
      <w:bCs/>
      <w:i/>
      <w:iCs/>
      <w:sz w:val="26"/>
      <w:szCs w:val="26"/>
      <w:lang w:eastAsia="ru-RU"/>
    </w:rPr>
  </w:style>
  <w:style w:type="character" w:customStyle="1" w:styleId="60">
    <w:name w:val="Заголовок 6 Знак"/>
    <w:basedOn w:val="a1"/>
    <w:link w:val="6"/>
    <w:rsid w:val="00C71865"/>
    <w:rPr>
      <w:rFonts w:ascii="Times New Roman" w:eastAsia="Times New Roman" w:hAnsi="Times New Roman" w:cs="Times New Roman"/>
      <w:b/>
      <w:bCs/>
      <w:lang w:eastAsia="ru-RU"/>
    </w:rPr>
  </w:style>
  <w:style w:type="character" w:customStyle="1" w:styleId="70">
    <w:name w:val="Заголовок 7 Знак"/>
    <w:basedOn w:val="a1"/>
    <w:link w:val="7"/>
    <w:rsid w:val="00C71865"/>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C71865"/>
    <w:rPr>
      <w:rFonts w:ascii="Calibri" w:eastAsia="Times New Roman" w:hAnsi="Calibri" w:cs="Calibri"/>
      <w:i/>
      <w:iCs/>
      <w:sz w:val="24"/>
      <w:szCs w:val="24"/>
      <w:lang w:eastAsia="ru-RU"/>
    </w:rPr>
  </w:style>
  <w:style w:type="character" w:customStyle="1" w:styleId="90">
    <w:name w:val="Заголовок 9 Знак"/>
    <w:basedOn w:val="a1"/>
    <w:link w:val="9"/>
    <w:rsid w:val="00C71865"/>
    <w:rPr>
      <w:rFonts w:ascii="Arial" w:eastAsia="Times New Roman" w:hAnsi="Arial" w:cs="Arial"/>
      <w:lang w:eastAsia="ru-RU"/>
    </w:rPr>
  </w:style>
  <w:style w:type="character" w:customStyle="1" w:styleId="21">
    <w:name w:val="Заголовок 2 Знак1"/>
    <w:aliases w:val="Заголовок 2 Знак Знак,Знак Знак,H2 Знак1,H2 Знак Знак,Заголовок 21 Знак,h2 Знак,h21 Знак,5 Знак,Заголовок пункта (1.1) Знак,222 Знак,Reset numbering Знак,Раздел 2 Знак,Заголовок нум 2 Знак,Заголовок 2 Знак Знак Знак Знак Знак"/>
    <w:basedOn w:val="a1"/>
    <w:locked/>
    <w:rsid w:val="00C71865"/>
    <w:rPr>
      <w:rFonts w:ascii="Cambria" w:hAnsi="Cambria" w:cs="Cambria"/>
      <w:b/>
      <w:bCs/>
      <w:i/>
      <w:iCs/>
      <w:sz w:val="28"/>
      <w:szCs w:val="28"/>
      <w:lang w:val="ru-RU" w:eastAsia="ru-RU" w:bidi="ar-SA"/>
    </w:rPr>
  </w:style>
  <w:style w:type="paragraph" w:styleId="a4">
    <w:name w:val="Title"/>
    <w:basedOn w:val="a0"/>
    <w:link w:val="a5"/>
    <w:uiPriority w:val="10"/>
    <w:qFormat/>
    <w:rsid w:val="00C71865"/>
    <w:pPr>
      <w:jc w:val="center"/>
    </w:pPr>
    <w:rPr>
      <w:b/>
      <w:bCs/>
      <w:sz w:val="28"/>
      <w:szCs w:val="28"/>
      <w:lang w:val="en-US"/>
    </w:rPr>
  </w:style>
  <w:style w:type="character" w:customStyle="1" w:styleId="a5">
    <w:name w:val="Название Знак"/>
    <w:basedOn w:val="a1"/>
    <w:link w:val="a4"/>
    <w:uiPriority w:val="10"/>
    <w:rsid w:val="00C71865"/>
    <w:rPr>
      <w:rFonts w:ascii="Times New Roman" w:eastAsia="Times New Roman" w:hAnsi="Times New Roman" w:cs="Times New Roman"/>
      <w:b/>
      <w:bCs/>
      <w:sz w:val="28"/>
      <w:szCs w:val="28"/>
      <w:lang w:val="en-US" w:eastAsia="ru-RU"/>
    </w:rPr>
  </w:style>
  <w:style w:type="character" w:styleId="a6">
    <w:name w:val="Strong"/>
    <w:basedOn w:val="a1"/>
    <w:qFormat/>
    <w:rsid w:val="00C71865"/>
    <w:rPr>
      <w:b/>
      <w:bCs/>
    </w:rPr>
  </w:style>
  <w:style w:type="paragraph" w:styleId="a7">
    <w:name w:val="List Paragraph"/>
    <w:aliases w:val="Маркер,название,Bullet List,FooterText,numbered,SL_Абзац списка,List Paragraph,List Paragraph1,Абзац списка1,f_Абзац 1,Bullet Number,Нумерованый список,lp1,ПАРАГРАФ,Paragraphe de liste1,Текстовая,Абзац списка3,Абзац списка2,Абзац списка4,1"/>
    <w:basedOn w:val="a0"/>
    <w:link w:val="a8"/>
    <w:uiPriority w:val="34"/>
    <w:qFormat/>
    <w:rsid w:val="00C71865"/>
    <w:pPr>
      <w:ind w:left="708"/>
    </w:pPr>
  </w:style>
  <w:style w:type="paragraph" w:customStyle="1" w:styleId="12">
    <w:name w:val="Обычный1"/>
    <w:link w:val="Normal"/>
    <w:rsid w:val="00C7186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C71865"/>
    <w:rPr>
      <w:rFonts w:ascii="Times New Roman" w:eastAsia="Times New Roman" w:hAnsi="Times New Roman" w:cs="Times New Roman"/>
      <w:sz w:val="28"/>
      <w:szCs w:val="20"/>
      <w:lang w:eastAsia="ru-RU"/>
    </w:rPr>
  </w:style>
  <w:style w:type="character" w:styleId="a9">
    <w:name w:val="Hyperlink"/>
    <w:uiPriority w:val="99"/>
    <w:rsid w:val="00C71865"/>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b"/>
    <w:qFormat/>
    <w:rsid w:val="00C71865"/>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a"/>
    <w:qFormat/>
    <w:rsid w:val="00C71865"/>
    <w:rPr>
      <w:rFonts w:ascii="Times New Roman" w:eastAsia="MS Mincho" w:hAnsi="Times New Roman" w:cs="Times New Roman"/>
      <w:sz w:val="26"/>
      <w:szCs w:val="24"/>
      <w:lang w:eastAsia="ru-RU"/>
    </w:rPr>
  </w:style>
  <w:style w:type="paragraph" w:styleId="ac">
    <w:name w:val="Plain Text"/>
    <w:basedOn w:val="a0"/>
    <w:link w:val="ad"/>
    <w:uiPriority w:val="99"/>
    <w:rsid w:val="00C71865"/>
    <w:pPr>
      <w:tabs>
        <w:tab w:val="left" w:pos="360"/>
      </w:tabs>
      <w:ind w:firstLine="900"/>
      <w:jc w:val="both"/>
    </w:pPr>
    <w:rPr>
      <w:rFonts w:eastAsia="MS Mincho"/>
      <w:spacing w:val="-2"/>
      <w:sz w:val="26"/>
      <w:szCs w:val="20"/>
    </w:rPr>
  </w:style>
  <w:style w:type="character" w:customStyle="1" w:styleId="ad">
    <w:name w:val="Текст Знак"/>
    <w:basedOn w:val="a1"/>
    <w:link w:val="ac"/>
    <w:uiPriority w:val="99"/>
    <w:rsid w:val="00C71865"/>
    <w:rPr>
      <w:rFonts w:ascii="Times New Roman" w:eastAsia="MS Mincho" w:hAnsi="Times New Roman" w:cs="Times New Roman"/>
      <w:spacing w:val="-2"/>
      <w:sz w:val="26"/>
      <w:szCs w:val="20"/>
      <w:lang w:eastAsia="ru-RU"/>
    </w:rPr>
  </w:style>
  <w:style w:type="character" w:styleId="ae">
    <w:name w:val="footnote reference"/>
    <w:uiPriority w:val="99"/>
    <w:qFormat/>
    <w:rsid w:val="00C71865"/>
    <w:rPr>
      <w:vertAlign w:val="superscript"/>
    </w:rPr>
  </w:style>
  <w:style w:type="paragraph" w:styleId="a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0"/>
    <w:link w:val="af0"/>
    <w:uiPriority w:val="99"/>
    <w:qFormat/>
    <w:rsid w:val="00C71865"/>
    <w:pPr>
      <w:widowControl w:val="0"/>
      <w:autoSpaceDE w:val="0"/>
      <w:autoSpaceDN w:val="0"/>
    </w:pPr>
    <w:rPr>
      <w:sz w:val="20"/>
      <w:szCs w:val="20"/>
    </w:rPr>
  </w:style>
  <w:style w:type="character" w:customStyle="1" w:styleId="a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1"/>
    <w:link w:val="af"/>
    <w:uiPriority w:val="99"/>
    <w:qFormat/>
    <w:rsid w:val="00C71865"/>
    <w:rPr>
      <w:rFonts w:ascii="Times New Roman" w:eastAsia="Times New Roman" w:hAnsi="Times New Roman" w:cs="Times New Roman"/>
      <w:sz w:val="20"/>
      <w:szCs w:val="20"/>
      <w:lang w:eastAsia="ru-RU"/>
    </w:rPr>
  </w:style>
  <w:style w:type="paragraph" w:styleId="31">
    <w:name w:val="Body Text Indent 3"/>
    <w:basedOn w:val="a0"/>
    <w:link w:val="32"/>
    <w:rsid w:val="00C71865"/>
    <w:pPr>
      <w:spacing w:after="120"/>
      <w:ind w:left="283"/>
    </w:pPr>
    <w:rPr>
      <w:sz w:val="16"/>
      <w:szCs w:val="16"/>
    </w:rPr>
  </w:style>
  <w:style w:type="character" w:customStyle="1" w:styleId="32">
    <w:name w:val="Основной текст с отступом 3 Знак"/>
    <w:basedOn w:val="a1"/>
    <w:link w:val="31"/>
    <w:rsid w:val="00C71865"/>
    <w:rPr>
      <w:rFonts w:ascii="Times New Roman" w:eastAsia="Times New Roman" w:hAnsi="Times New Roman" w:cs="Times New Roman"/>
      <w:sz w:val="16"/>
      <w:szCs w:val="16"/>
      <w:lang w:eastAsia="ru-RU"/>
    </w:rPr>
  </w:style>
  <w:style w:type="paragraph" w:styleId="af1">
    <w:name w:val="List Bullet"/>
    <w:basedOn w:val="a0"/>
    <w:autoRedefine/>
    <w:rsid w:val="00C71865"/>
    <w:pPr>
      <w:autoSpaceDE w:val="0"/>
      <w:autoSpaceDN w:val="0"/>
      <w:adjustRightInd w:val="0"/>
      <w:ind w:firstLine="720"/>
      <w:jc w:val="both"/>
    </w:pPr>
    <w:rPr>
      <w:b/>
      <w:bCs/>
      <w:i/>
      <w:sz w:val="28"/>
      <w:szCs w:val="28"/>
    </w:rPr>
  </w:style>
  <w:style w:type="paragraph" w:customStyle="1" w:styleId="22">
    <w:name w:val="Обычный2"/>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header"/>
    <w:basedOn w:val="a0"/>
    <w:link w:val="af3"/>
    <w:uiPriority w:val="99"/>
    <w:unhideWhenUsed/>
    <w:rsid w:val="00C71865"/>
    <w:pPr>
      <w:tabs>
        <w:tab w:val="center" w:pos="4677"/>
        <w:tab w:val="right" w:pos="9355"/>
      </w:tabs>
    </w:pPr>
  </w:style>
  <w:style w:type="character" w:customStyle="1" w:styleId="af3">
    <w:name w:val="Верхний колонтитул Знак"/>
    <w:basedOn w:val="a1"/>
    <w:link w:val="af2"/>
    <w:uiPriority w:val="99"/>
    <w:rsid w:val="00C71865"/>
    <w:rPr>
      <w:rFonts w:ascii="Times New Roman" w:eastAsia="Times New Roman" w:hAnsi="Times New Roman" w:cs="Times New Roman"/>
      <w:sz w:val="24"/>
      <w:szCs w:val="24"/>
      <w:lang w:eastAsia="ru-RU"/>
    </w:rPr>
  </w:style>
  <w:style w:type="paragraph" w:styleId="af4">
    <w:name w:val="footer"/>
    <w:basedOn w:val="a0"/>
    <w:link w:val="af5"/>
    <w:uiPriority w:val="99"/>
    <w:unhideWhenUsed/>
    <w:rsid w:val="00C71865"/>
    <w:pPr>
      <w:tabs>
        <w:tab w:val="center" w:pos="4677"/>
        <w:tab w:val="right" w:pos="9355"/>
      </w:tabs>
    </w:pPr>
  </w:style>
  <w:style w:type="character" w:customStyle="1" w:styleId="af5">
    <w:name w:val="Нижний колонтитул Знак"/>
    <w:basedOn w:val="a1"/>
    <w:link w:val="af4"/>
    <w:uiPriority w:val="99"/>
    <w:rsid w:val="00C71865"/>
    <w:rPr>
      <w:rFonts w:ascii="Times New Roman" w:eastAsia="Times New Roman" w:hAnsi="Times New Roman" w:cs="Times New Roman"/>
      <w:sz w:val="24"/>
      <w:szCs w:val="24"/>
      <w:lang w:eastAsia="ru-RU"/>
    </w:rPr>
  </w:style>
  <w:style w:type="paragraph" w:styleId="af6">
    <w:name w:val="Body Text Indent"/>
    <w:basedOn w:val="a0"/>
    <w:link w:val="af7"/>
    <w:uiPriority w:val="99"/>
    <w:rsid w:val="00C71865"/>
    <w:pPr>
      <w:spacing w:after="120"/>
      <w:ind w:left="283"/>
    </w:pPr>
  </w:style>
  <w:style w:type="character" w:customStyle="1" w:styleId="af7">
    <w:name w:val="Основной текст с отступом Знак"/>
    <w:basedOn w:val="a1"/>
    <w:link w:val="af6"/>
    <w:uiPriority w:val="99"/>
    <w:rsid w:val="00C71865"/>
    <w:rPr>
      <w:rFonts w:ascii="Times New Roman" w:eastAsia="Times New Roman" w:hAnsi="Times New Roman" w:cs="Times New Roman"/>
      <w:sz w:val="24"/>
      <w:szCs w:val="24"/>
      <w:lang w:eastAsia="ru-RU"/>
    </w:rPr>
  </w:style>
  <w:style w:type="paragraph" w:styleId="33">
    <w:name w:val="Body Text 3"/>
    <w:basedOn w:val="a0"/>
    <w:link w:val="34"/>
    <w:rsid w:val="00C71865"/>
    <w:pPr>
      <w:spacing w:after="120"/>
    </w:pPr>
    <w:rPr>
      <w:sz w:val="16"/>
      <w:szCs w:val="16"/>
    </w:rPr>
  </w:style>
  <w:style w:type="character" w:customStyle="1" w:styleId="34">
    <w:name w:val="Основной текст 3 Знак"/>
    <w:basedOn w:val="a1"/>
    <w:link w:val="33"/>
    <w:rsid w:val="00C71865"/>
    <w:rPr>
      <w:rFonts w:ascii="Times New Roman" w:eastAsia="Times New Roman" w:hAnsi="Times New Roman" w:cs="Times New Roman"/>
      <w:sz w:val="16"/>
      <w:szCs w:val="16"/>
      <w:lang w:eastAsia="ru-RU"/>
    </w:rPr>
  </w:style>
  <w:style w:type="paragraph" w:customStyle="1" w:styleId="110">
    <w:name w:val="Заголовок 11"/>
    <w:basedOn w:val="a0"/>
    <w:next w:val="a0"/>
    <w:rsid w:val="00C71865"/>
    <w:pPr>
      <w:keepNext/>
      <w:spacing w:before="240" w:after="60"/>
      <w:jc w:val="center"/>
    </w:pPr>
    <w:rPr>
      <w:b/>
      <w:kern w:val="28"/>
      <w:sz w:val="28"/>
      <w:szCs w:val="20"/>
    </w:rPr>
  </w:style>
  <w:style w:type="paragraph" w:styleId="af8">
    <w:name w:val="Subtitle"/>
    <w:basedOn w:val="a0"/>
    <w:link w:val="af9"/>
    <w:qFormat/>
    <w:rsid w:val="00C71865"/>
    <w:rPr>
      <w:b/>
      <w:bCs/>
    </w:rPr>
  </w:style>
  <w:style w:type="character" w:customStyle="1" w:styleId="af9">
    <w:name w:val="Подзаголовок Знак"/>
    <w:basedOn w:val="a1"/>
    <w:link w:val="af8"/>
    <w:rsid w:val="00C71865"/>
    <w:rPr>
      <w:rFonts w:ascii="Times New Roman" w:eastAsia="Times New Roman" w:hAnsi="Times New Roman" w:cs="Times New Roman"/>
      <w:b/>
      <w:bCs/>
      <w:sz w:val="24"/>
      <w:szCs w:val="24"/>
      <w:lang w:eastAsia="ru-RU"/>
    </w:rPr>
  </w:style>
  <w:style w:type="character" w:styleId="afa">
    <w:name w:val="annotation reference"/>
    <w:basedOn w:val="a1"/>
    <w:uiPriority w:val="99"/>
    <w:unhideWhenUsed/>
    <w:rsid w:val="00C71865"/>
    <w:rPr>
      <w:sz w:val="16"/>
      <w:szCs w:val="16"/>
    </w:rPr>
  </w:style>
  <w:style w:type="paragraph" w:styleId="afb">
    <w:name w:val="annotation text"/>
    <w:basedOn w:val="a0"/>
    <w:link w:val="afc"/>
    <w:unhideWhenUsed/>
    <w:rsid w:val="00C71865"/>
    <w:rPr>
      <w:sz w:val="20"/>
      <w:szCs w:val="20"/>
    </w:rPr>
  </w:style>
  <w:style w:type="character" w:customStyle="1" w:styleId="afc">
    <w:name w:val="Текст примечания Знак"/>
    <w:basedOn w:val="a1"/>
    <w:link w:val="afb"/>
    <w:rsid w:val="00C7186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C71865"/>
    <w:rPr>
      <w:b/>
      <w:bCs/>
    </w:rPr>
  </w:style>
  <w:style w:type="character" w:customStyle="1" w:styleId="afe">
    <w:name w:val="Тема примечания Знак"/>
    <w:basedOn w:val="afc"/>
    <w:link w:val="afd"/>
    <w:uiPriority w:val="99"/>
    <w:rsid w:val="00C71865"/>
    <w:rPr>
      <w:rFonts w:ascii="Times New Roman" w:eastAsia="Times New Roman" w:hAnsi="Times New Roman" w:cs="Times New Roman"/>
      <w:b/>
      <w:bCs/>
      <w:sz w:val="20"/>
      <w:szCs w:val="20"/>
      <w:lang w:eastAsia="ru-RU"/>
    </w:rPr>
  </w:style>
  <w:style w:type="paragraph" w:styleId="aff">
    <w:name w:val="Balloon Text"/>
    <w:basedOn w:val="a0"/>
    <w:link w:val="aff0"/>
    <w:uiPriority w:val="99"/>
    <w:unhideWhenUsed/>
    <w:rsid w:val="00C71865"/>
    <w:rPr>
      <w:rFonts w:ascii="Tahoma" w:hAnsi="Tahoma" w:cs="Tahoma"/>
      <w:sz w:val="16"/>
      <w:szCs w:val="16"/>
    </w:rPr>
  </w:style>
  <w:style w:type="character" w:customStyle="1" w:styleId="aff0">
    <w:name w:val="Текст выноски Знак"/>
    <w:basedOn w:val="a1"/>
    <w:link w:val="aff"/>
    <w:uiPriority w:val="99"/>
    <w:rsid w:val="00C71865"/>
    <w:rPr>
      <w:rFonts w:ascii="Tahoma" w:eastAsia="Times New Roman" w:hAnsi="Tahoma" w:cs="Tahoma"/>
      <w:sz w:val="16"/>
      <w:szCs w:val="16"/>
      <w:lang w:eastAsia="ru-RU"/>
    </w:rPr>
  </w:style>
  <w:style w:type="paragraph" w:styleId="aff1">
    <w:name w:val="Revision"/>
    <w:hidden/>
    <w:uiPriority w:val="99"/>
    <w:semiHidden/>
    <w:rsid w:val="00C71865"/>
    <w:pPr>
      <w:spacing w:after="0" w:line="240" w:lineRule="auto"/>
    </w:pPr>
    <w:rPr>
      <w:rFonts w:ascii="Times New Roman" w:eastAsia="Times New Roman" w:hAnsi="Times New Roman" w:cs="Times New Roman"/>
      <w:sz w:val="24"/>
      <w:szCs w:val="24"/>
      <w:lang w:eastAsia="ru-RU"/>
    </w:rPr>
  </w:style>
  <w:style w:type="table" w:styleId="aff2">
    <w:name w:val="Table Grid"/>
    <w:basedOn w:val="a2"/>
    <w:uiPriority w:val="59"/>
    <w:rsid w:val="00C718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0"/>
    <w:uiPriority w:val="99"/>
    <w:rsid w:val="00C71865"/>
    <w:pPr>
      <w:widowControl w:val="0"/>
      <w:autoSpaceDE w:val="0"/>
      <w:autoSpaceDN w:val="0"/>
      <w:adjustRightInd w:val="0"/>
    </w:pPr>
  </w:style>
  <w:style w:type="paragraph" w:customStyle="1" w:styleId="Style14">
    <w:name w:val="Style14"/>
    <w:basedOn w:val="a0"/>
    <w:uiPriority w:val="99"/>
    <w:rsid w:val="00C71865"/>
    <w:pPr>
      <w:widowControl w:val="0"/>
      <w:autoSpaceDE w:val="0"/>
      <w:autoSpaceDN w:val="0"/>
      <w:adjustRightInd w:val="0"/>
    </w:pPr>
  </w:style>
  <w:style w:type="paragraph" w:customStyle="1" w:styleId="Style15">
    <w:name w:val="Style15"/>
    <w:basedOn w:val="a0"/>
    <w:uiPriority w:val="99"/>
    <w:rsid w:val="00C71865"/>
    <w:pPr>
      <w:widowControl w:val="0"/>
      <w:autoSpaceDE w:val="0"/>
      <w:autoSpaceDN w:val="0"/>
      <w:adjustRightInd w:val="0"/>
    </w:pPr>
  </w:style>
  <w:style w:type="character" w:customStyle="1" w:styleId="FontStyle21">
    <w:name w:val="Font Style21"/>
    <w:basedOn w:val="a1"/>
    <w:uiPriority w:val="99"/>
    <w:rsid w:val="00C71865"/>
    <w:rPr>
      <w:rFonts w:ascii="Times New Roman" w:hAnsi="Times New Roman" w:cs="Times New Roman"/>
      <w:b/>
      <w:bCs/>
      <w:color w:val="000000"/>
      <w:sz w:val="26"/>
      <w:szCs w:val="26"/>
    </w:rPr>
  </w:style>
  <w:style w:type="character" w:customStyle="1" w:styleId="FontStyle22">
    <w:name w:val="Font Style22"/>
    <w:basedOn w:val="a1"/>
    <w:uiPriority w:val="99"/>
    <w:rsid w:val="00C71865"/>
    <w:rPr>
      <w:rFonts w:ascii="Times New Roman" w:hAnsi="Times New Roman" w:cs="Times New Roman"/>
      <w:b/>
      <w:bCs/>
      <w:color w:val="000000"/>
      <w:sz w:val="28"/>
      <w:szCs w:val="28"/>
    </w:rPr>
  </w:style>
  <w:style w:type="character" w:customStyle="1" w:styleId="FontStyle23">
    <w:name w:val="Font Style23"/>
    <w:basedOn w:val="a1"/>
    <w:uiPriority w:val="99"/>
    <w:rsid w:val="00C71865"/>
    <w:rPr>
      <w:rFonts w:ascii="Times New Roman" w:hAnsi="Times New Roman" w:cs="Times New Roman"/>
      <w:color w:val="000000"/>
      <w:sz w:val="26"/>
      <w:szCs w:val="26"/>
    </w:rPr>
  </w:style>
  <w:style w:type="paragraph" w:customStyle="1" w:styleId="ConsPlusNormal">
    <w:name w:val="ConsPlusNormal"/>
    <w:rsid w:val="00C71865"/>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3">
    <w:name w:val="toc 1"/>
    <w:basedOn w:val="a0"/>
    <w:next w:val="a0"/>
    <w:autoRedefine/>
    <w:uiPriority w:val="39"/>
    <w:unhideWhenUsed/>
    <w:rsid w:val="00C71865"/>
  </w:style>
  <w:style w:type="paragraph" w:styleId="23">
    <w:name w:val="toc 2"/>
    <w:basedOn w:val="a0"/>
    <w:next w:val="a0"/>
    <w:autoRedefine/>
    <w:uiPriority w:val="39"/>
    <w:unhideWhenUsed/>
    <w:rsid w:val="00C71865"/>
    <w:pPr>
      <w:tabs>
        <w:tab w:val="left" w:pos="660"/>
        <w:tab w:val="right" w:leader="dot" w:pos="9627"/>
      </w:tabs>
      <w:ind w:firstLine="567"/>
    </w:pPr>
    <w:rPr>
      <w:b/>
      <w:noProof/>
      <w:sz w:val="28"/>
      <w:szCs w:val="28"/>
    </w:rPr>
  </w:style>
  <w:style w:type="paragraph" w:styleId="35">
    <w:name w:val="toc 3"/>
    <w:basedOn w:val="a0"/>
    <w:next w:val="a0"/>
    <w:autoRedefine/>
    <w:uiPriority w:val="39"/>
    <w:unhideWhenUsed/>
    <w:rsid w:val="00C71865"/>
    <w:pPr>
      <w:tabs>
        <w:tab w:val="left" w:pos="1100"/>
        <w:tab w:val="right" w:leader="dot" w:pos="9627"/>
      </w:tabs>
      <w:ind w:firstLine="567"/>
      <w:jc w:val="both"/>
    </w:pPr>
    <w:rPr>
      <w:noProof/>
      <w:sz w:val="28"/>
      <w:szCs w:val="28"/>
    </w:rPr>
  </w:style>
  <w:style w:type="character" w:customStyle="1" w:styleId="a8">
    <w:name w:val="Абзац списка Знак"/>
    <w:aliases w:val="Маркер Знак,название Знак,Bullet List Знак,FooterText Знак,numbered Знак,SL_Абзац списка Знак,List Paragraph Знак,List Paragraph1 Знак,Абзац списка1 Знак,f_Абзац 1 Знак,Bullet Number Знак,Нумерованый список Знак,lp1 Знак,ПАРАГРАФ Знак"/>
    <w:link w:val="a7"/>
    <w:uiPriority w:val="34"/>
    <w:qFormat/>
    <w:locked/>
    <w:rsid w:val="00C71865"/>
    <w:rPr>
      <w:rFonts w:ascii="Times New Roman" w:eastAsia="Times New Roman" w:hAnsi="Times New Roman" w:cs="Times New Roman"/>
      <w:sz w:val="24"/>
      <w:szCs w:val="24"/>
      <w:lang w:eastAsia="ru-RU"/>
    </w:rPr>
  </w:style>
  <w:style w:type="paragraph" w:customStyle="1" w:styleId="120">
    <w:name w:val="Обычный12"/>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uiPriority w:val="99"/>
    <w:rsid w:val="00C71865"/>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14">
    <w:name w:val="Обычный14"/>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Обычный4"/>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ms-rteelement-vgktext">
    <w:name w:val="ms-rteelement-vgktext"/>
    <w:basedOn w:val="a0"/>
    <w:rsid w:val="00C71865"/>
    <w:pPr>
      <w:spacing w:before="100" w:beforeAutospacing="1" w:after="100" w:afterAutospacing="1"/>
      <w:jc w:val="both"/>
    </w:pPr>
    <w:rPr>
      <w:rFonts w:ascii="inherit" w:hAnsi="inherit"/>
      <w:color w:val="666666"/>
      <w:sz w:val="20"/>
      <w:szCs w:val="20"/>
    </w:rPr>
  </w:style>
  <w:style w:type="paragraph" w:customStyle="1" w:styleId="410">
    <w:name w:val="Список 41"/>
    <w:rsid w:val="00C71865"/>
    <w:pPr>
      <w:spacing w:after="0" w:line="240" w:lineRule="auto"/>
      <w:ind w:left="1132" w:hanging="283"/>
    </w:pPr>
    <w:rPr>
      <w:rFonts w:ascii="Times New Roman" w:eastAsia="Times New Roman" w:hAnsi="Times New Roman" w:cs="Times New Roman"/>
      <w:color w:val="000000"/>
      <w:sz w:val="20"/>
      <w:szCs w:val="20"/>
      <w:lang w:val="en-US" w:eastAsia="ru-RU"/>
    </w:rPr>
  </w:style>
  <w:style w:type="paragraph" w:customStyle="1" w:styleId="42">
    <w:name w:val="заголовок 4"/>
    <w:basedOn w:val="a0"/>
    <w:next w:val="a0"/>
    <w:uiPriority w:val="99"/>
    <w:rsid w:val="00C71865"/>
    <w:pPr>
      <w:keepNext/>
      <w:tabs>
        <w:tab w:val="left" w:pos="0"/>
      </w:tabs>
      <w:suppressAutoHyphens/>
      <w:jc w:val="center"/>
    </w:pPr>
    <w:rPr>
      <w:snapToGrid w:val="0"/>
      <w:spacing w:val="-2"/>
      <w:szCs w:val="20"/>
    </w:rPr>
  </w:style>
  <w:style w:type="paragraph" w:customStyle="1" w:styleId="Head71">
    <w:name w:val="Head 7.1"/>
    <w:basedOn w:val="a0"/>
    <w:uiPriority w:val="99"/>
    <w:rsid w:val="00C71865"/>
    <w:pPr>
      <w:widowControl w:val="0"/>
      <w:suppressAutoHyphens/>
      <w:jc w:val="center"/>
    </w:pPr>
    <w:rPr>
      <w:rFonts w:ascii="CG Times" w:hAnsi="CG Times"/>
      <w:b/>
      <w:snapToGrid w:val="0"/>
      <w:sz w:val="28"/>
      <w:szCs w:val="20"/>
      <w:lang w:val="en-US"/>
    </w:rPr>
  </w:style>
  <w:style w:type="paragraph" w:customStyle="1" w:styleId="aff3">
    <w:name w:val="Основной"/>
    <w:basedOn w:val="a0"/>
    <w:qFormat/>
    <w:rsid w:val="00C71865"/>
    <w:pPr>
      <w:spacing w:line="360" w:lineRule="auto"/>
    </w:pPr>
  </w:style>
  <w:style w:type="paragraph" w:customStyle="1" w:styleId="aff4">
    <w:name w:val="Таблица шапка"/>
    <w:basedOn w:val="a0"/>
    <w:link w:val="aff5"/>
    <w:rsid w:val="00C71865"/>
    <w:pPr>
      <w:keepNext/>
      <w:spacing w:before="40" w:after="40"/>
      <w:ind w:left="57" w:right="57"/>
    </w:pPr>
    <w:rPr>
      <w:snapToGrid w:val="0"/>
      <w:sz w:val="22"/>
      <w:szCs w:val="20"/>
    </w:rPr>
  </w:style>
  <w:style w:type="paragraph" w:customStyle="1" w:styleId="aff6">
    <w:name w:val="Таблица текст"/>
    <w:basedOn w:val="a0"/>
    <w:rsid w:val="00C71865"/>
    <w:pPr>
      <w:spacing w:before="40" w:after="40"/>
      <w:ind w:left="57" w:right="57"/>
    </w:pPr>
    <w:rPr>
      <w:snapToGrid w:val="0"/>
      <w:szCs w:val="20"/>
    </w:rPr>
  </w:style>
  <w:style w:type="paragraph" w:customStyle="1" w:styleId="15">
    <w:name w:val="заголовок 1"/>
    <w:basedOn w:val="a0"/>
    <w:next w:val="a0"/>
    <w:uiPriority w:val="99"/>
    <w:rsid w:val="00C71865"/>
    <w:pPr>
      <w:keepNext/>
      <w:spacing w:before="240" w:after="60"/>
      <w:jc w:val="both"/>
    </w:pPr>
    <w:rPr>
      <w:rFonts w:ascii="Arial" w:hAnsi="Arial"/>
      <w:b/>
      <w:snapToGrid w:val="0"/>
      <w:kern w:val="28"/>
      <w:sz w:val="28"/>
      <w:szCs w:val="20"/>
      <w:lang w:val="en-GB"/>
    </w:rPr>
  </w:style>
  <w:style w:type="paragraph" w:customStyle="1" w:styleId="111">
    <w:name w:val="Обычный11"/>
    <w:link w:val="16"/>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2">
    <w:name w:val="Текст11"/>
    <w:basedOn w:val="111"/>
    <w:uiPriority w:val="99"/>
    <w:rsid w:val="00C71865"/>
    <w:rPr>
      <w:rFonts w:eastAsia="Calibri"/>
    </w:rPr>
  </w:style>
  <w:style w:type="paragraph" w:customStyle="1" w:styleId="1110">
    <w:name w:val="Заголовок 111"/>
    <w:basedOn w:val="111"/>
    <w:next w:val="111"/>
    <w:uiPriority w:val="99"/>
    <w:rsid w:val="00C71865"/>
    <w:rPr>
      <w:rFonts w:eastAsia="Calibri"/>
    </w:rPr>
  </w:style>
  <w:style w:type="character" w:customStyle="1" w:styleId="apple-converted-space">
    <w:name w:val="apple-converted-space"/>
    <w:basedOn w:val="a1"/>
    <w:rsid w:val="00C71865"/>
  </w:style>
  <w:style w:type="paragraph" w:customStyle="1" w:styleId="a">
    <w:name w:val="Пункт"/>
    <w:basedOn w:val="a0"/>
    <w:rsid w:val="00C71865"/>
    <w:pPr>
      <w:numPr>
        <w:ilvl w:val="2"/>
        <w:numId w:val="3"/>
      </w:numPr>
      <w:jc w:val="both"/>
    </w:pPr>
    <w:rPr>
      <w:rFonts w:eastAsia="Calibri"/>
      <w:szCs w:val="28"/>
    </w:rPr>
  </w:style>
  <w:style w:type="paragraph" w:styleId="24">
    <w:name w:val="Body Text 2"/>
    <w:basedOn w:val="a0"/>
    <w:link w:val="25"/>
    <w:uiPriority w:val="99"/>
    <w:unhideWhenUsed/>
    <w:rsid w:val="00C71865"/>
    <w:pPr>
      <w:spacing w:after="120" w:line="480" w:lineRule="auto"/>
    </w:pPr>
  </w:style>
  <w:style w:type="character" w:customStyle="1" w:styleId="25">
    <w:name w:val="Основной текст 2 Знак"/>
    <w:basedOn w:val="a1"/>
    <w:link w:val="24"/>
    <w:uiPriority w:val="99"/>
    <w:rsid w:val="00C71865"/>
    <w:rPr>
      <w:rFonts w:ascii="Times New Roman" w:eastAsia="Times New Roman" w:hAnsi="Times New Roman" w:cs="Times New Roman"/>
      <w:sz w:val="24"/>
      <w:szCs w:val="24"/>
      <w:lang w:eastAsia="ru-RU"/>
    </w:rPr>
  </w:style>
  <w:style w:type="paragraph" w:customStyle="1" w:styleId="17">
    <w:name w:val="Текст1"/>
    <w:basedOn w:val="14"/>
    <w:rsid w:val="00C71865"/>
    <w:pPr>
      <w:ind w:firstLine="0"/>
      <w:jc w:val="left"/>
    </w:pPr>
    <w:rPr>
      <w:sz w:val="26"/>
      <w:szCs w:val="26"/>
    </w:rPr>
  </w:style>
  <w:style w:type="character" w:customStyle="1" w:styleId="18">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Знак Знак Знак Знак Знак,Основной текст Знак2 Знак Знак,Знак1 Знак,Знак2 Знак,Зн Знак"/>
    <w:uiPriority w:val="99"/>
    <w:locked/>
    <w:rsid w:val="00C71865"/>
    <w:rPr>
      <w:rFonts w:ascii="Times New Roman" w:eastAsia="MS Mincho" w:hAnsi="Times New Roman" w:cs="Times New Roman"/>
      <w:sz w:val="24"/>
      <w:szCs w:val="24"/>
      <w:lang w:eastAsia="ru-RU"/>
    </w:rPr>
  </w:style>
  <w:style w:type="character" w:styleId="aff7">
    <w:name w:val="page number"/>
    <w:uiPriority w:val="99"/>
    <w:rsid w:val="00C71865"/>
    <w:rPr>
      <w:rFonts w:cs="Times New Roman"/>
    </w:rPr>
  </w:style>
  <w:style w:type="paragraph" w:styleId="26">
    <w:name w:val="Body Text Indent 2"/>
    <w:basedOn w:val="a0"/>
    <w:link w:val="27"/>
    <w:rsid w:val="00C71865"/>
    <w:pPr>
      <w:ind w:left="72"/>
    </w:pPr>
  </w:style>
  <w:style w:type="character" w:customStyle="1" w:styleId="27">
    <w:name w:val="Основной текст с отступом 2 Знак"/>
    <w:basedOn w:val="a1"/>
    <w:link w:val="26"/>
    <w:rsid w:val="00C71865"/>
    <w:rPr>
      <w:rFonts w:ascii="Times New Roman" w:eastAsia="Times New Roman" w:hAnsi="Times New Roman" w:cs="Times New Roman"/>
      <w:sz w:val="24"/>
      <w:szCs w:val="24"/>
      <w:lang w:eastAsia="ru-RU"/>
    </w:rPr>
  </w:style>
  <w:style w:type="paragraph" w:customStyle="1" w:styleId="71">
    <w:name w:val="заголовок 7"/>
    <w:basedOn w:val="a0"/>
    <w:next w:val="a0"/>
    <w:rsid w:val="00C71865"/>
    <w:pPr>
      <w:keepNext/>
      <w:jc w:val="center"/>
    </w:pPr>
    <w:rPr>
      <w:b/>
      <w:bCs/>
    </w:rPr>
  </w:style>
  <w:style w:type="paragraph" w:customStyle="1" w:styleId="43">
    <w:name w:val="оглавление 4"/>
    <w:basedOn w:val="a0"/>
    <w:next w:val="a0"/>
    <w:uiPriority w:val="99"/>
    <w:rsid w:val="00C71865"/>
    <w:pPr>
      <w:ind w:left="720"/>
    </w:pPr>
    <w:rPr>
      <w:rFonts w:ascii="Garamond" w:hAnsi="Garamond" w:cs="Garamond"/>
      <w:sz w:val="18"/>
      <w:szCs w:val="18"/>
      <w:lang w:val="en-GB"/>
    </w:rPr>
  </w:style>
  <w:style w:type="paragraph" w:customStyle="1" w:styleId="IniiaioaenoIoieo">
    <w:name w:val="Iniiai? oaenoIoieo"/>
    <w:basedOn w:val="a0"/>
    <w:uiPriority w:val="99"/>
    <w:rsid w:val="00C71865"/>
    <w:pPr>
      <w:tabs>
        <w:tab w:val="left" w:pos="360"/>
      </w:tabs>
      <w:ind w:left="360" w:hanging="360"/>
      <w:jc w:val="both"/>
    </w:pPr>
    <w:rPr>
      <w:lang w:val="en-GB"/>
    </w:rPr>
  </w:style>
  <w:style w:type="paragraph" w:styleId="aff8">
    <w:name w:val="Block Text"/>
    <w:aliases w:val="Заголовок документа"/>
    <w:basedOn w:val="a0"/>
    <w:rsid w:val="00C71865"/>
    <w:pPr>
      <w:shd w:val="clear" w:color="auto" w:fill="FFFFFF"/>
      <w:spacing w:line="300" w:lineRule="exact"/>
      <w:ind w:left="14" w:right="10" w:firstLine="511"/>
      <w:jc w:val="both"/>
    </w:pPr>
    <w:rPr>
      <w:sz w:val="28"/>
      <w:szCs w:val="28"/>
    </w:rPr>
  </w:style>
  <w:style w:type="paragraph" w:customStyle="1" w:styleId="FR1">
    <w:name w:val="FR1"/>
    <w:uiPriority w:val="99"/>
    <w:rsid w:val="00C71865"/>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paragraph" w:styleId="aff9">
    <w:name w:val="Document Map"/>
    <w:basedOn w:val="a0"/>
    <w:link w:val="affa"/>
    <w:rsid w:val="00C71865"/>
    <w:pPr>
      <w:shd w:val="clear" w:color="auto" w:fill="000080"/>
    </w:pPr>
    <w:rPr>
      <w:sz w:val="2"/>
      <w:szCs w:val="2"/>
    </w:rPr>
  </w:style>
  <w:style w:type="character" w:customStyle="1" w:styleId="affa">
    <w:name w:val="Схема документа Знак"/>
    <w:basedOn w:val="a1"/>
    <w:link w:val="aff9"/>
    <w:rsid w:val="00C71865"/>
    <w:rPr>
      <w:rFonts w:ascii="Times New Roman" w:eastAsia="Times New Roman" w:hAnsi="Times New Roman" w:cs="Times New Roman"/>
      <w:sz w:val="2"/>
      <w:szCs w:val="2"/>
      <w:shd w:val="clear" w:color="auto" w:fill="000080"/>
      <w:lang w:eastAsia="ru-RU"/>
    </w:rPr>
  </w:style>
  <w:style w:type="paragraph" w:customStyle="1" w:styleId="19">
    <w:name w:val="Основной текст1"/>
    <w:basedOn w:val="a0"/>
    <w:uiPriority w:val="99"/>
    <w:rsid w:val="00C71865"/>
  </w:style>
  <w:style w:type="paragraph" w:customStyle="1" w:styleId="ConsNormal">
    <w:name w:val="ConsNormal"/>
    <w:link w:val="ConsNormal0"/>
    <w:rsid w:val="00C718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C71865"/>
    <w:pPr>
      <w:widowControl w:val="0"/>
      <w:autoSpaceDE w:val="0"/>
      <w:autoSpaceDN w:val="0"/>
      <w:spacing w:after="0" w:line="300" w:lineRule="auto"/>
      <w:ind w:firstLine="720"/>
      <w:jc w:val="both"/>
    </w:pPr>
    <w:rPr>
      <w:rFonts w:ascii="Times New Roman" w:eastAsia="Times New Roman" w:hAnsi="Times New Roman" w:cs="Times New Roman"/>
      <w:sz w:val="20"/>
      <w:szCs w:val="20"/>
      <w:lang w:eastAsia="ru-RU"/>
    </w:rPr>
  </w:style>
  <w:style w:type="paragraph" w:customStyle="1" w:styleId="FR4">
    <w:name w:val="FR4"/>
    <w:uiPriority w:val="99"/>
    <w:rsid w:val="00C71865"/>
    <w:pPr>
      <w:widowControl w:val="0"/>
      <w:autoSpaceDE w:val="0"/>
      <w:autoSpaceDN w:val="0"/>
      <w:spacing w:after="0" w:line="240" w:lineRule="auto"/>
      <w:jc w:val="center"/>
    </w:pPr>
    <w:rPr>
      <w:rFonts w:ascii="Times New Roman" w:eastAsia="Times New Roman" w:hAnsi="Times New Roman" w:cs="Times New Roman"/>
      <w:sz w:val="20"/>
      <w:szCs w:val="20"/>
      <w:lang w:eastAsia="ru-RU"/>
    </w:rPr>
  </w:style>
  <w:style w:type="paragraph" w:styleId="affb">
    <w:name w:val="Normal (Web)"/>
    <w:basedOn w:val="a0"/>
    <w:uiPriority w:val="99"/>
    <w:rsid w:val="00C71865"/>
    <w:pPr>
      <w:spacing w:after="169"/>
      <w:jc w:val="both"/>
    </w:pPr>
    <w:rPr>
      <w:rFonts w:ascii="Verdana" w:hAnsi="Verdana" w:cs="Verdana"/>
      <w:color w:val="000000"/>
      <w:sz w:val="19"/>
      <w:szCs w:val="19"/>
    </w:rPr>
  </w:style>
  <w:style w:type="character" w:customStyle="1" w:styleId="rvts48220">
    <w:name w:val="rvts48220"/>
    <w:uiPriority w:val="99"/>
    <w:rsid w:val="00C71865"/>
    <w:rPr>
      <w:rFonts w:ascii="Verdana" w:hAnsi="Verdana"/>
      <w:color w:val="000000"/>
      <w:sz w:val="16"/>
      <w:u w:val="none"/>
      <w:effect w:val="none"/>
    </w:rPr>
  </w:style>
  <w:style w:type="character" w:customStyle="1" w:styleId="1a">
    <w:name w:val="Знак Знак Знак1"/>
    <w:uiPriority w:val="99"/>
    <w:rsid w:val="00C71865"/>
    <w:rPr>
      <w:b/>
      <w:i/>
      <w:sz w:val="28"/>
      <w:lang w:val="ru-RU" w:eastAsia="ru-RU"/>
    </w:rPr>
  </w:style>
  <w:style w:type="character" w:customStyle="1" w:styleId="affc">
    <w:name w:val="Основной шрифт"/>
    <w:uiPriority w:val="99"/>
    <w:rsid w:val="00C71865"/>
  </w:style>
  <w:style w:type="paragraph" w:customStyle="1" w:styleId="xl23">
    <w:name w:val="xl23"/>
    <w:basedOn w:val="a0"/>
    <w:uiPriority w:val="99"/>
    <w:rsid w:val="00C71865"/>
    <w:pPr>
      <w:pBdr>
        <w:left w:val="single" w:sz="4" w:space="0" w:color="auto"/>
        <w:right w:val="single" w:sz="4" w:space="0" w:color="auto"/>
      </w:pBdr>
      <w:spacing w:before="100" w:beforeAutospacing="1" w:after="100" w:afterAutospacing="1"/>
    </w:pPr>
  </w:style>
  <w:style w:type="paragraph" w:customStyle="1" w:styleId="28">
    <w:name w:val="заголовок 2"/>
    <w:basedOn w:val="a0"/>
    <w:next w:val="a0"/>
    <w:uiPriority w:val="99"/>
    <w:rsid w:val="00C71865"/>
    <w:pPr>
      <w:keepNext/>
      <w:autoSpaceDE w:val="0"/>
      <w:autoSpaceDN w:val="0"/>
      <w:spacing w:line="240" w:lineRule="atLeast"/>
      <w:jc w:val="center"/>
      <w:outlineLvl w:val="1"/>
    </w:pPr>
    <w:rPr>
      <w:sz w:val="20"/>
      <w:szCs w:val="20"/>
    </w:rPr>
  </w:style>
  <w:style w:type="paragraph" w:customStyle="1" w:styleId="36">
    <w:name w:val="заголовок 3"/>
    <w:basedOn w:val="a0"/>
    <w:next w:val="a0"/>
    <w:uiPriority w:val="99"/>
    <w:rsid w:val="00C71865"/>
    <w:pPr>
      <w:keepNext/>
      <w:autoSpaceDE w:val="0"/>
      <w:autoSpaceDN w:val="0"/>
      <w:jc w:val="both"/>
      <w:outlineLvl w:val="2"/>
    </w:pPr>
    <w:rPr>
      <w:b/>
      <w:bCs/>
      <w:sz w:val="28"/>
      <w:szCs w:val="28"/>
    </w:rPr>
  </w:style>
  <w:style w:type="paragraph" w:customStyle="1" w:styleId="Aaoieeeieiioeooe">
    <w:name w:val="Aa?oiee eieiioeooe"/>
    <w:basedOn w:val="a0"/>
    <w:uiPriority w:val="99"/>
    <w:rsid w:val="00C71865"/>
    <w:pPr>
      <w:tabs>
        <w:tab w:val="center" w:pos="4153"/>
        <w:tab w:val="right" w:pos="8306"/>
      </w:tabs>
      <w:autoSpaceDE w:val="0"/>
      <w:autoSpaceDN w:val="0"/>
    </w:pPr>
    <w:rPr>
      <w:sz w:val="20"/>
      <w:szCs w:val="20"/>
    </w:rPr>
  </w:style>
  <w:style w:type="paragraph" w:customStyle="1" w:styleId="FR3">
    <w:name w:val="FR3"/>
    <w:uiPriority w:val="99"/>
    <w:rsid w:val="00C71865"/>
    <w:pPr>
      <w:widowControl w:val="0"/>
      <w:autoSpaceDE w:val="0"/>
      <w:autoSpaceDN w:val="0"/>
      <w:spacing w:after="0" w:line="300" w:lineRule="auto"/>
      <w:ind w:firstLine="560"/>
      <w:jc w:val="both"/>
    </w:pPr>
    <w:rPr>
      <w:rFonts w:ascii="Arial" w:eastAsia="Times New Roman" w:hAnsi="Arial" w:cs="Arial"/>
      <w:sz w:val="20"/>
      <w:szCs w:val="20"/>
      <w:lang w:eastAsia="ru-RU"/>
    </w:rPr>
  </w:style>
  <w:style w:type="character" w:styleId="affd">
    <w:name w:val="FollowedHyperlink"/>
    <w:uiPriority w:val="99"/>
    <w:rsid w:val="00C71865"/>
    <w:rPr>
      <w:rFonts w:cs="Times New Roman"/>
      <w:color w:val="800080"/>
      <w:u w:val="single"/>
    </w:rPr>
  </w:style>
  <w:style w:type="paragraph" w:customStyle="1" w:styleId="xl22">
    <w:name w:val="xl22"/>
    <w:basedOn w:val="a0"/>
    <w:uiPriority w:val="99"/>
    <w:rsid w:val="00C71865"/>
    <w:pPr>
      <w:pBdr>
        <w:top w:val="single" w:sz="4" w:space="0" w:color="auto"/>
        <w:left w:val="single" w:sz="4" w:space="0" w:color="auto"/>
        <w:right w:val="single" w:sz="4" w:space="0" w:color="auto"/>
      </w:pBdr>
      <w:spacing w:before="100" w:beforeAutospacing="1" w:after="100" w:afterAutospacing="1"/>
    </w:pPr>
  </w:style>
  <w:style w:type="paragraph" w:customStyle="1" w:styleId="xl24">
    <w:name w:val="xl24"/>
    <w:basedOn w:val="a0"/>
    <w:uiPriority w:val="99"/>
    <w:rsid w:val="00C71865"/>
    <w:pPr>
      <w:pBdr>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0"/>
    <w:uiPriority w:val="99"/>
    <w:rsid w:val="00C71865"/>
    <w:pPr>
      <w:pBdr>
        <w:top w:val="single" w:sz="4" w:space="0" w:color="auto"/>
        <w:left w:val="single" w:sz="4" w:space="0" w:color="auto"/>
        <w:right w:val="single" w:sz="4" w:space="0" w:color="auto"/>
      </w:pBdr>
      <w:spacing w:before="100" w:beforeAutospacing="1" w:after="100" w:afterAutospacing="1"/>
    </w:pPr>
  </w:style>
  <w:style w:type="paragraph" w:customStyle="1" w:styleId="xl26">
    <w:name w:val="xl26"/>
    <w:basedOn w:val="a0"/>
    <w:uiPriority w:val="99"/>
    <w:rsid w:val="00C71865"/>
    <w:pPr>
      <w:pBdr>
        <w:top w:val="single" w:sz="4" w:space="0" w:color="auto"/>
        <w:right w:val="single" w:sz="4" w:space="0" w:color="auto"/>
      </w:pBdr>
      <w:spacing w:before="100" w:beforeAutospacing="1" w:after="100" w:afterAutospacing="1"/>
    </w:pPr>
  </w:style>
  <w:style w:type="paragraph" w:customStyle="1" w:styleId="xl27">
    <w:name w:val="xl27"/>
    <w:basedOn w:val="a0"/>
    <w:uiPriority w:val="99"/>
    <w:rsid w:val="00C71865"/>
    <w:pPr>
      <w:pBdr>
        <w:right w:val="single" w:sz="4" w:space="0" w:color="auto"/>
      </w:pBdr>
      <w:spacing w:before="100" w:beforeAutospacing="1" w:after="100" w:afterAutospacing="1"/>
    </w:pPr>
  </w:style>
  <w:style w:type="paragraph" w:customStyle="1" w:styleId="xl28">
    <w:name w:val="xl28"/>
    <w:basedOn w:val="a0"/>
    <w:uiPriority w:val="99"/>
    <w:rsid w:val="00C71865"/>
    <w:pPr>
      <w:pBdr>
        <w:bottom w:val="single" w:sz="4" w:space="0" w:color="auto"/>
        <w:right w:val="single" w:sz="4" w:space="0" w:color="auto"/>
      </w:pBdr>
      <w:spacing w:before="100" w:beforeAutospacing="1" w:after="100" w:afterAutospacing="1"/>
    </w:pPr>
  </w:style>
  <w:style w:type="paragraph" w:customStyle="1" w:styleId="xl29">
    <w:name w:val="xl29"/>
    <w:basedOn w:val="a0"/>
    <w:uiPriority w:val="99"/>
    <w:rsid w:val="00C71865"/>
    <w:pPr>
      <w:pBdr>
        <w:top w:val="single" w:sz="4" w:space="0" w:color="auto"/>
        <w:left w:val="single" w:sz="4" w:space="0" w:color="auto"/>
      </w:pBdr>
      <w:spacing w:before="100" w:beforeAutospacing="1" w:after="100" w:afterAutospacing="1"/>
    </w:pPr>
  </w:style>
  <w:style w:type="paragraph" w:customStyle="1" w:styleId="xl30">
    <w:name w:val="xl30"/>
    <w:basedOn w:val="a0"/>
    <w:uiPriority w:val="99"/>
    <w:rsid w:val="00C71865"/>
    <w:pPr>
      <w:pBdr>
        <w:left w:val="single" w:sz="4" w:space="0" w:color="auto"/>
      </w:pBdr>
      <w:spacing w:before="100" w:beforeAutospacing="1" w:after="100" w:afterAutospacing="1"/>
    </w:pPr>
  </w:style>
  <w:style w:type="paragraph" w:customStyle="1" w:styleId="xl31">
    <w:name w:val="xl31"/>
    <w:basedOn w:val="a0"/>
    <w:uiPriority w:val="99"/>
    <w:rsid w:val="00C71865"/>
    <w:pPr>
      <w:pBdr>
        <w:left w:val="single" w:sz="4" w:space="0" w:color="auto"/>
        <w:bottom w:val="single" w:sz="4" w:space="0" w:color="auto"/>
      </w:pBdr>
      <w:spacing w:before="100" w:beforeAutospacing="1" w:after="100" w:afterAutospacing="1"/>
    </w:pPr>
  </w:style>
  <w:style w:type="paragraph" w:customStyle="1" w:styleId="xl32">
    <w:name w:val="xl32"/>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0"/>
    <w:uiPriority w:val="99"/>
    <w:rsid w:val="00C71865"/>
    <w:pPr>
      <w:spacing w:before="100" w:beforeAutospacing="1" w:after="100" w:afterAutospacing="1"/>
      <w:jc w:val="center"/>
    </w:pPr>
    <w:rPr>
      <w:rFonts w:ascii="Arial" w:hAnsi="Arial" w:cs="Arial"/>
      <w:b/>
      <w:bCs/>
    </w:rPr>
  </w:style>
  <w:style w:type="paragraph" w:customStyle="1" w:styleId="xl34">
    <w:name w:val="xl34"/>
    <w:basedOn w:val="a0"/>
    <w:uiPriority w:val="99"/>
    <w:rsid w:val="00C7186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5">
    <w:name w:val="xl35"/>
    <w:basedOn w:val="a0"/>
    <w:uiPriority w:val="99"/>
    <w:rsid w:val="00C7186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0"/>
    <w:uiPriority w:val="99"/>
    <w:rsid w:val="00C71865"/>
    <w:pPr>
      <w:pBdr>
        <w:left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0"/>
    <w:uiPriority w:val="99"/>
    <w:rsid w:val="00C7186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b">
    <w:name w:val="Верхний колонтитул1"/>
    <w:basedOn w:val="14"/>
    <w:uiPriority w:val="99"/>
    <w:rsid w:val="00C71865"/>
    <w:pPr>
      <w:tabs>
        <w:tab w:val="center" w:pos="4153"/>
        <w:tab w:val="right" w:pos="8306"/>
      </w:tabs>
      <w:ind w:firstLine="0"/>
      <w:jc w:val="left"/>
    </w:pPr>
    <w:rPr>
      <w:sz w:val="20"/>
    </w:rPr>
  </w:style>
  <w:style w:type="paragraph" w:customStyle="1" w:styleId="220">
    <w:name w:val="Заголовок 22"/>
    <w:basedOn w:val="14"/>
    <w:next w:val="14"/>
    <w:uiPriority w:val="99"/>
    <w:rsid w:val="00C71865"/>
    <w:pPr>
      <w:keepNext/>
      <w:tabs>
        <w:tab w:val="left" w:pos="1134"/>
        <w:tab w:val="left" w:leader="underscore" w:pos="4536"/>
        <w:tab w:val="left" w:leader="underscore" w:pos="5670"/>
        <w:tab w:val="left" w:leader="underscore" w:pos="8222"/>
        <w:tab w:val="left" w:pos="8505"/>
      </w:tabs>
      <w:ind w:firstLine="0"/>
      <w:jc w:val="left"/>
    </w:pPr>
    <w:rPr>
      <w:sz w:val="24"/>
      <w:szCs w:val="24"/>
    </w:rPr>
  </w:style>
  <w:style w:type="paragraph" w:customStyle="1" w:styleId="411">
    <w:name w:val="Заголовок 41"/>
    <w:basedOn w:val="14"/>
    <w:next w:val="14"/>
    <w:uiPriority w:val="99"/>
    <w:rsid w:val="00C71865"/>
    <w:pPr>
      <w:keepNext/>
      <w:tabs>
        <w:tab w:val="left" w:pos="1134"/>
        <w:tab w:val="left" w:pos="2268"/>
        <w:tab w:val="left" w:leader="underscore" w:pos="4536"/>
        <w:tab w:val="left" w:leader="underscore" w:pos="5670"/>
        <w:tab w:val="left" w:pos="6237"/>
        <w:tab w:val="left" w:leader="underscore" w:pos="8222"/>
        <w:tab w:val="left" w:pos="8505"/>
      </w:tabs>
      <w:ind w:firstLine="0"/>
      <w:jc w:val="center"/>
    </w:pPr>
    <w:rPr>
      <w:b/>
      <w:bCs/>
      <w:sz w:val="24"/>
      <w:szCs w:val="24"/>
    </w:rPr>
  </w:style>
  <w:style w:type="paragraph" w:customStyle="1" w:styleId="710">
    <w:name w:val="Заголовок 71"/>
    <w:basedOn w:val="14"/>
    <w:next w:val="14"/>
    <w:uiPriority w:val="99"/>
    <w:rsid w:val="00C71865"/>
    <w:pPr>
      <w:keepNext/>
      <w:ind w:firstLine="0"/>
      <w:jc w:val="left"/>
      <w:outlineLvl w:val="6"/>
    </w:pPr>
    <w:rPr>
      <w:sz w:val="24"/>
      <w:szCs w:val="24"/>
    </w:rPr>
  </w:style>
  <w:style w:type="paragraph" w:customStyle="1" w:styleId="61">
    <w:name w:val="заголовок 6"/>
    <w:basedOn w:val="a0"/>
    <w:next w:val="a0"/>
    <w:uiPriority w:val="99"/>
    <w:rsid w:val="00C71865"/>
    <w:pPr>
      <w:keepNext/>
      <w:autoSpaceDE w:val="0"/>
      <w:autoSpaceDN w:val="0"/>
      <w:outlineLvl w:val="5"/>
    </w:pPr>
    <w:rPr>
      <w:b/>
      <w:bCs/>
    </w:rPr>
  </w:style>
  <w:style w:type="paragraph" w:customStyle="1" w:styleId="310">
    <w:name w:val="Основной текст 31"/>
    <w:basedOn w:val="14"/>
    <w:uiPriority w:val="99"/>
    <w:rsid w:val="00C71865"/>
    <w:pPr>
      <w:tabs>
        <w:tab w:val="left" w:pos="426"/>
        <w:tab w:val="left" w:pos="576"/>
        <w:tab w:val="left" w:pos="1008"/>
        <w:tab w:val="left" w:pos="1152"/>
        <w:tab w:val="left" w:pos="1872"/>
        <w:tab w:val="left" w:pos="2880"/>
        <w:tab w:val="left" w:pos="3456"/>
        <w:tab w:val="left" w:pos="5472"/>
      </w:tabs>
      <w:ind w:firstLine="0"/>
    </w:pPr>
    <w:rPr>
      <w:b/>
      <w:bCs/>
      <w:sz w:val="20"/>
    </w:rPr>
  </w:style>
  <w:style w:type="paragraph" w:styleId="44">
    <w:name w:val="List Bullet 4"/>
    <w:basedOn w:val="a0"/>
    <w:autoRedefine/>
    <w:uiPriority w:val="99"/>
    <w:rsid w:val="00C71865"/>
    <w:pPr>
      <w:widowControl w:val="0"/>
      <w:tabs>
        <w:tab w:val="num" w:pos="1209"/>
      </w:tabs>
      <w:autoSpaceDE w:val="0"/>
      <w:autoSpaceDN w:val="0"/>
      <w:adjustRightInd w:val="0"/>
      <w:ind w:left="1209" w:hanging="360"/>
    </w:pPr>
    <w:rPr>
      <w:sz w:val="20"/>
      <w:szCs w:val="20"/>
    </w:rPr>
  </w:style>
  <w:style w:type="paragraph" w:styleId="37">
    <w:name w:val="List 3"/>
    <w:basedOn w:val="a0"/>
    <w:uiPriority w:val="99"/>
    <w:rsid w:val="00C71865"/>
    <w:pPr>
      <w:widowControl w:val="0"/>
      <w:autoSpaceDE w:val="0"/>
      <w:autoSpaceDN w:val="0"/>
      <w:adjustRightInd w:val="0"/>
      <w:ind w:left="849" w:hanging="283"/>
    </w:pPr>
    <w:rPr>
      <w:sz w:val="20"/>
      <w:szCs w:val="20"/>
    </w:rPr>
  </w:style>
  <w:style w:type="character" w:customStyle="1" w:styleId="51">
    <w:name w:val="Знак Знак5"/>
    <w:uiPriority w:val="99"/>
    <w:rsid w:val="00C71865"/>
    <w:rPr>
      <w:rFonts w:ascii="Times New Roman" w:hAnsi="Times New Roman" w:cs="Times New Roman"/>
      <w:sz w:val="20"/>
      <w:szCs w:val="20"/>
    </w:rPr>
  </w:style>
  <w:style w:type="paragraph" w:customStyle="1" w:styleId="affe">
    <w:name w:val="Нормальный"/>
    <w:uiPriority w:val="99"/>
    <w:rsid w:val="00C71865"/>
    <w:pPr>
      <w:spacing w:after="0" w:line="240" w:lineRule="auto"/>
    </w:pPr>
    <w:rPr>
      <w:rFonts w:ascii="Times New Roman" w:eastAsia="Times New Roman" w:hAnsi="Times New Roman" w:cs="Times New Roman"/>
      <w:sz w:val="20"/>
      <w:szCs w:val="20"/>
      <w:lang w:eastAsia="ru-RU"/>
    </w:rPr>
  </w:style>
  <w:style w:type="paragraph" w:customStyle="1" w:styleId="-1">
    <w:name w:val="Список-1 Знак"/>
    <w:basedOn w:val="a0"/>
    <w:uiPriority w:val="99"/>
    <w:rsid w:val="00C71865"/>
    <w:pPr>
      <w:numPr>
        <w:numId w:val="4"/>
      </w:numPr>
      <w:spacing w:before="60" w:after="60" w:line="312" w:lineRule="auto"/>
      <w:jc w:val="both"/>
    </w:pPr>
    <w:rPr>
      <w:lang w:eastAsia="en-US"/>
    </w:rPr>
  </w:style>
  <w:style w:type="paragraph" w:customStyle="1" w:styleId="-2">
    <w:name w:val="Список-2"/>
    <w:basedOn w:val="a0"/>
    <w:autoRedefine/>
    <w:uiPriority w:val="99"/>
    <w:rsid w:val="00C71865"/>
    <w:pPr>
      <w:numPr>
        <w:numId w:val="5"/>
      </w:numPr>
      <w:spacing w:before="60" w:after="60" w:line="312" w:lineRule="auto"/>
    </w:pPr>
    <w:rPr>
      <w:lang w:eastAsia="en-US"/>
    </w:rPr>
  </w:style>
  <w:style w:type="paragraph" w:customStyle="1" w:styleId="1">
    <w:name w:val="Список1"/>
    <w:basedOn w:val="body-12"/>
    <w:uiPriority w:val="99"/>
    <w:rsid w:val="00C71865"/>
    <w:pPr>
      <w:numPr>
        <w:numId w:val="6"/>
      </w:numPr>
      <w:overflowPunct/>
      <w:autoSpaceDE/>
      <w:autoSpaceDN/>
      <w:adjustRightInd/>
      <w:spacing w:before="120" w:line="240" w:lineRule="auto"/>
      <w:textAlignment w:val="auto"/>
    </w:pPr>
    <w:rPr>
      <w:lang w:eastAsia="en-US"/>
    </w:rPr>
  </w:style>
  <w:style w:type="paragraph" w:customStyle="1" w:styleId="body-12">
    <w:name w:val="body-12"/>
    <w:basedOn w:val="a0"/>
    <w:uiPriority w:val="99"/>
    <w:rsid w:val="00C71865"/>
    <w:pPr>
      <w:overflowPunct w:val="0"/>
      <w:autoSpaceDE w:val="0"/>
      <w:autoSpaceDN w:val="0"/>
      <w:adjustRightInd w:val="0"/>
      <w:spacing w:line="312" w:lineRule="auto"/>
      <w:jc w:val="both"/>
      <w:textAlignment w:val="baseline"/>
    </w:pPr>
  </w:style>
  <w:style w:type="paragraph" w:styleId="afff">
    <w:name w:val="caption"/>
    <w:basedOn w:val="a0"/>
    <w:next w:val="a0"/>
    <w:qFormat/>
    <w:rsid w:val="00C71865"/>
    <w:pPr>
      <w:keepNext/>
      <w:keepLines/>
      <w:spacing w:before="60" w:after="60" w:line="360" w:lineRule="auto"/>
      <w:jc w:val="both"/>
    </w:pPr>
    <w:rPr>
      <w:b/>
      <w:bCs/>
    </w:rPr>
  </w:style>
  <w:style w:type="paragraph" w:customStyle="1" w:styleId="Left">
    <w:name w:val="Left"/>
    <w:basedOn w:val="a0"/>
    <w:uiPriority w:val="99"/>
    <w:rsid w:val="00C71865"/>
    <w:pPr>
      <w:widowControl w:val="0"/>
      <w:spacing w:after="120"/>
    </w:pPr>
    <w:rPr>
      <w:rFonts w:ascii="Arial" w:hAnsi="Arial" w:cs="Arial"/>
      <w:sz w:val="22"/>
      <w:szCs w:val="22"/>
      <w:lang w:eastAsia="en-US"/>
    </w:rPr>
  </w:style>
  <w:style w:type="paragraph" w:customStyle="1" w:styleId="Bullet">
    <w:name w:val="Bullet"/>
    <w:basedOn w:val="a0"/>
    <w:uiPriority w:val="99"/>
    <w:rsid w:val="00C71865"/>
    <w:pPr>
      <w:widowControl w:val="0"/>
      <w:numPr>
        <w:numId w:val="7"/>
      </w:numPr>
      <w:spacing w:after="60"/>
      <w:jc w:val="both"/>
    </w:pPr>
    <w:rPr>
      <w:rFonts w:ascii="Arial" w:hAnsi="Arial" w:cs="Arial"/>
      <w:sz w:val="22"/>
      <w:szCs w:val="22"/>
      <w:lang w:eastAsia="en-US"/>
    </w:rPr>
  </w:style>
  <w:style w:type="paragraph" w:customStyle="1" w:styleId="Pa3">
    <w:name w:val="Pa3"/>
    <w:basedOn w:val="Default"/>
    <w:next w:val="Default"/>
    <w:uiPriority w:val="99"/>
    <w:rsid w:val="00C71865"/>
    <w:pPr>
      <w:spacing w:line="241" w:lineRule="atLeast"/>
    </w:pPr>
    <w:rPr>
      <w:rFonts w:ascii="Arial" w:hAnsi="Arial" w:cs="Arial"/>
      <w:color w:val="auto"/>
      <w:lang w:eastAsia="ru-RU"/>
    </w:rPr>
  </w:style>
  <w:style w:type="paragraph" w:customStyle="1" w:styleId="Pa8">
    <w:name w:val="Pa8"/>
    <w:basedOn w:val="Default"/>
    <w:next w:val="Default"/>
    <w:uiPriority w:val="99"/>
    <w:rsid w:val="00C71865"/>
    <w:pPr>
      <w:spacing w:line="241" w:lineRule="atLeast"/>
    </w:pPr>
    <w:rPr>
      <w:rFonts w:ascii="Arial" w:hAnsi="Arial" w:cs="Arial"/>
      <w:color w:val="auto"/>
      <w:lang w:eastAsia="ru-RU"/>
    </w:rPr>
  </w:style>
  <w:style w:type="paragraph" w:customStyle="1" w:styleId="Pa7">
    <w:name w:val="Pa7"/>
    <w:basedOn w:val="Default"/>
    <w:next w:val="Default"/>
    <w:uiPriority w:val="99"/>
    <w:rsid w:val="00C71865"/>
    <w:pPr>
      <w:spacing w:line="241" w:lineRule="atLeast"/>
    </w:pPr>
    <w:rPr>
      <w:rFonts w:ascii="Arial" w:hAnsi="Arial" w:cs="Arial"/>
      <w:color w:val="auto"/>
      <w:lang w:eastAsia="ru-RU"/>
    </w:rPr>
  </w:style>
  <w:style w:type="paragraph" w:customStyle="1" w:styleId="Pa9">
    <w:name w:val="Pa9"/>
    <w:basedOn w:val="Default"/>
    <w:next w:val="Default"/>
    <w:uiPriority w:val="99"/>
    <w:rsid w:val="00C71865"/>
    <w:pPr>
      <w:spacing w:line="241" w:lineRule="atLeast"/>
    </w:pPr>
    <w:rPr>
      <w:rFonts w:ascii="Arial" w:hAnsi="Arial" w:cs="Arial"/>
      <w:color w:val="auto"/>
      <w:lang w:eastAsia="ru-RU"/>
    </w:rPr>
  </w:style>
  <w:style w:type="paragraph" w:customStyle="1" w:styleId="210">
    <w:name w:val="Маркированный список 21"/>
    <w:basedOn w:val="a0"/>
    <w:uiPriority w:val="99"/>
    <w:rsid w:val="00C71865"/>
    <w:pPr>
      <w:suppressAutoHyphens/>
    </w:pPr>
    <w:rPr>
      <w:rFonts w:eastAsia="MS Mincho"/>
      <w:sz w:val="22"/>
      <w:szCs w:val="22"/>
      <w:lang w:val="en-GB" w:eastAsia="ar-SA"/>
    </w:rPr>
  </w:style>
  <w:style w:type="character" w:customStyle="1" w:styleId="16">
    <w:name w:val="Обычный1 Знак"/>
    <w:link w:val="111"/>
    <w:locked/>
    <w:rsid w:val="00C71865"/>
    <w:rPr>
      <w:rFonts w:ascii="Times New Roman" w:eastAsia="Times New Roman" w:hAnsi="Times New Roman" w:cs="Times New Roman"/>
      <w:sz w:val="28"/>
      <w:szCs w:val="20"/>
      <w:lang w:eastAsia="ru-RU"/>
    </w:rPr>
  </w:style>
  <w:style w:type="paragraph" w:styleId="afff0">
    <w:name w:val="Body Text First Indent"/>
    <w:basedOn w:val="aa"/>
    <w:link w:val="afff1"/>
    <w:uiPriority w:val="99"/>
    <w:rsid w:val="00C71865"/>
    <w:pPr>
      <w:spacing w:after="120"/>
      <w:ind w:firstLine="210"/>
      <w:jc w:val="left"/>
    </w:pPr>
    <w:rPr>
      <w:rFonts w:eastAsia="Times New Roman"/>
      <w:sz w:val="24"/>
    </w:rPr>
  </w:style>
  <w:style w:type="character" w:customStyle="1" w:styleId="afff1">
    <w:name w:val="Красная строка Знак"/>
    <w:basedOn w:val="ab"/>
    <w:link w:val="afff0"/>
    <w:uiPriority w:val="99"/>
    <w:rsid w:val="00C71865"/>
    <w:rPr>
      <w:rFonts w:ascii="Times New Roman" w:eastAsia="Times New Roman" w:hAnsi="Times New Roman" w:cs="Times New Roman"/>
      <w:sz w:val="24"/>
      <w:szCs w:val="24"/>
      <w:lang w:eastAsia="ru-RU"/>
    </w:rPr>
  </w:style>
  <w:style w:type="paragraph" w:customStyle="1" w:styleId="ConsPlusNonformat">
    <w:name w:val="ConsPlusNonformat"/>
    <w:rsid w:val="00C718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link w:val="ConsNonformat0"/>
    <w:uiPriority w:val="99"/>
    <w:rsid w:val="00C718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8">
    <w:name w:val="Обычный3"/>
    <w:rsid w:val="00C7186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c">
    <w:name w:val="Знак Знак1"/>
    <w:aliases w:val="H2 Знак2,H2 Знак Знак1,Заголовок 21 Знак1,h2 Знак1,h21 Знак1,5 Знак1,Заголовок пункта (1.1) Знак1,222 Знак1,Reset numbering Знак1,Раздел 2 Знак1"/>
    <w:uiPriority w:val="99"/>
    <w:locked/>
    <w:rsid w:val="00C71865"/>
    <w:rPr>
      <w:sz w:val="24"/>
    </w:rPr>
  </w:style>
  <w:style w:type="paragraph" w:customStyle="1" w:styleId="fr20">
    <w:name w:val="fr2"/>
    <w:basedOn w:val="a0"/>
    <w:rsid w:val="00C71865"/>
    <w:pPr>
      <w:autoSpaceDE w:val="0"/>
      <w:autoSpaceDN w:val="0"/>
      <w:spacing w:line="300" w:lineRule="auto"/>
      <w:ind w:firstLine="720"/>
      <w:jc w:val="both"/>
    </w:pPr>
    <w:rPr>
      <w:sz w:val="20"/>
      <w:szCs w:val="20"/>
    </w:rPr>
  </w:style>
  <w:style w:type="character" w:customStyle="1" w:styleId="45">
    <w:name w:val="Знак Знак4"/>
    <w:aliases w:val="Заголовок нум 2 Знак1,Заголовок 2 Знак Знак Знак Знак Знак1,Заголовок 2 Знак Знак Знак Знак2"/>
    <w:uiPriority w:val="99"/>
    <w:rsid w:val="00C71865"/>
    <w:rPr>
      <w:rFonts w:cs="Times New Roman"/>
      <w:lang w:val="ru-RU" w:eastAsia="ru-RU" w:bidi="ar-SA"/>
    </w:rPr>
  </w:style>
  <w:style w:type="paragraph" w:customStyle="1" w:styleId="Fuzeile">
    <w:name w:val="Fu?zeile"/>
    <w:basedOn w:val="a0"/>
    <w:uiPriority w:val="99"/>
    <w:rsid w:val="00C71865"/>
    <w:pPr>
      <w:tabs>
        <w:tab w:val="center" w:pos="4153"/>
        <w:tab w:val="right" w:pos="8306"/>
      </w:tabs>
    </w:pPr>
    <w:rPr>
      <w:sz w:val="20"/>
      <w:szCs w:val="20"/>
    </w:rPr>
  </w:style>
  <w:style w:type="character" w:customStyle="1" w:styleId="55">
    <w:name w:val="Знак Знак55"/>
    <w:uiPriority w:val="99"/>
    <w:rsid w:val="00C71865"/>
    <w:rPr>
      <w:rFonts w:cs="Times New Roman"/>
      <w:sz w:val="24"/>
      <w:szCs w:val="24"/>
    </w:rPr>
  </w:style>
  <w:style w:type="character" w:customStyle="1" w:styleId="420">
    <w:name w:val="Знак Знак42"/>
    <w:uiPriority w:val="99"/>
    <w:rsid w:val="00C71865"/>
    <w:rPr>
      <w:rFonts w:cs="Times New Roman"/>
      <w:lang w:val="ru-RU" w:eastAsia="ru-RU" w:bidi="ar-SA"/>
    </w:rPr>
  </w:style>
  <w:style w:type="character" w:customStyle="1" w:styleId="54">
    <w:name w:val="Знак Знак54"/>
    <w:uiPriority w:val="99"/>
    <w:rsid w:val="00C71865"/>
    <w:rPr>
      <w:rFonts w:cs="Times New Roman"/>
      <w:sz w:val="24"/>
      <w:szCs w:val="24"/>
    </w:rPr>
  </w:style>
  <w:style w:type="table" w:styleId="-3">
    <w:name w:val="Light Shading Accent 3"/>
    <w:basedOn w:val="a2"/>
    <w:uiPriority w:val="99"/>
    <w:rsid w:val="00C71865"/>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customStyle="1" w:styleId="FontStyle27">
    <w:name w:val="Font Style27"/>
    <w:uiPriority w:val="99"/>
    <w:rsid w:val="00C71865"/>
    <w:rPr>
      <w:rFonts w:ascii="Times New Roman" w:hAnsi="Times New Roman"/>
      <w:sz w:val="22"/>
    </w:rPr>
  </w:style>
  <w:style w:type="character" w:customStyle="1" w:styleId="52">
    <w:name w:val="Знак Знак52"/>
    <w:uiPriority w:val="99"/>
    <w:rsid w:val="00C71865"/>
    <w:rPr>
      <w:sz w:val="24"/>
    </w:rPr>
  </w:style>
  <w:style w:type="character" w:customStyle="1" w:styleId="412">
    <w:name w:val="Знак Знак41"/>
    <w:uiPriority w:val="99"/>
    <w:rsid w:val="00C71865"/>
    <w:rPr>
      <w:lang w:val="ru-RU" w:eastAsia="ru-RU"/>
    </w:rPr>
  </w:style>
  <w:style w:type="character" w:customStyle="1" w:styleId="510">
    <w:name w:val="Знак Знак51"/>
    <w:uiPriority w:val="99"/>
    <w:rsid w:val="00C71865"/>
    <w:rPr>
      <w:sz w:val="24"/>
    </w:rPr>
  </w:style>
  <w:style w:type="character" w:customStyle="1" w:styleId="100">
    <w:name w:val="Знак Знак10"/>
    <w:uiPriority w:val="99"/>
    <w:rsid w:val="00C71865"/>
    <w:rPr>
      <w:sz w:val="24"/>
    </w:rPr>
  </w:style>
  <w:style w:type="character" w:customStyle="1" w:styleId="113">
    <w:name w:val="Знак Знак11"/>
    <w:uiPriority w:val="99"/>
    <w:rsid w:val="00C71865"/>
    <w:rPr>
      <w:b/>
      <w:lang w:val="en-US"/>
    </w:rPr>
  </w:style>
  <w:style w:type="character" w:customStyle="1" w:styleId="FontStyle15">
    <w:name w:val="Font Style15"/>
    <w:uiPriority w:val="99"/>
    <w:rsid w:val="00C71865"/>
    <w:rPr>
      <w:rFonts w:ascii="Times New Roman" w:hAnsi="Times New Roman"/>
      <w:b/>
      <w:sz w:val="22"/>
    </w:rPr>
  </w:style>
  <w:style w:type="character" w:customStyle="1" w:styleId="150">
    <w:name w:val="Знак Знак15"/>
    <w:uiPriority w:val="99"/>
    <w:locked/>
    <w:rsid w:val="00C71865"/>
    <w:rPr>
      <w:rFonts w:eastAsia="MS Mincho"/>
      <w:sz w:val="44"/>
    </w:rPr>
  </w:style>
  <w:style w:type="character" w:customStyle="1" w:styleId="62">
    <w:name w:val="Знак Знак6"/>
    <w:uiPriority w:val="99"/>
    <w:locked/>
    <w:rsid w:val="00C71865"/>
    <w:rPr>
      <w:rFonts w:eastAsia="MS Mincho"/>
      <w:spacing w:val="-2"/>
      <w:sz w:val="26"/>
      <w:lang w:val="ru-RU" w:eastAsia="ru-RU"/>
    </w:rPr>
  </w:style>
  <w:style w:type="character" w:customStyle="1" w:styleId="53">
    <w:name w:val="Знак Знак53"/>
    <w:uiPriority w:val="99"/>
    <w:locked/>
    <w:rsid w:val="00C71865"/>
    <w:rPr>
      <w:rFonts w:eastAsia="MS Mincho"/>
      <w:spacing w:val="-2"/>
      <w:sz w:val="26"/>
      <w:lang w:val="ru-RU" w:eastAsia="ru-RU"/>
    </w:rPr>
  </w:style>
  <w:style w:type="paragraph" w:customStyle="1" w:styleId="xl65">
    <w:name w:val="xl65"/>
    <w:basedOn w:val="a0"/>
    <w:uiPriority w:val="99"/>
    <w:rsid w:val="00C71865"/>
    <w:pPr>
      <w:spacing w:before="100" w:beforeAutospacing="1" w:after="100" w:afterAutospacing="1"/>
      <w:jc w:val="right"/>
    </w:pPr>
  </w:style>
  <w:style w:type="paragraph" w:customStyle="1" w:styleId="xl66">
    <w:name w:val="xl66"/>
    <w:basedOn w:val="a0"/>
    <w:uiPriority w:val="99"/>
    <w:rsid w:val="00C71865"/>
    <w:pPr>
      <w:spacing w:before="100" w:beforeAutospacing="1" w:after="100" w:afterAutospacing="1"/>
    </w:pPr>
  </w:style>
  <w:style w:type="paragraph" w:customStyle="1" w:styleId="xl67">
    <w:name w:val="xl67"/>
    <w:basedOn w:val="a0"/>
    <w:uiPriority w:val="99"/>
    <w:rsid w:val="00C71865"/>
    <w:pPr>
      <w:pBdr>
        <w:top w:val="single" w:sz="8"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68">
    <w:name w:val="xl68"/>
    <w:basedOn w:val="a0"/>
    <w:uiPriority w:val="99"/>
    <w:rsid w:val="00C71865"/>
    <w:pPr>
      <w:pBdr>
        <w:top w:val="single" w:sz="8" w:space="0" w:color="auto"/>
        <w:bottom w:val="single" w:sz="8" w:space="0" w:color="auto"/>
      </w:pBdr>
      <w:spacing w:before="100" w:beforeAutospacing="1" w:after="100" w:afterAutospacing="1"/>
    </w:pPr>
  </w:style>
  <w:style w:type="paragraph" w:customStyle="1" w:styleId="xl69">
    <w:name w:val="xl69"/>
    <w:basedOn w:val="a0"/>
    <w:uiPriority w:val="99"/>
    <w:rsid w:val="00C71865"/>
    <w:pPr>
      <w:pBdr>
        <w:top w:val="single" w:sz="8" w:space="0" w:color="auto"/>
        <w:bottom w:val="single" w:sz="8" w:space="0" w:color="auto"/>
        <w:right w:val="single" w:sz="8" w:space="0" w:color="auto"/>
      </w:pBdr>
      <w:spacing w:before="100" w:beforeAutospacing="1" w:after="100" w:afterAutospacing="1"/>
    </w:pPr>
  </w:style>
  <w:style w:type="paragraph" w:customStyle="1" w:styleId="xl70">
    <w:name w:val="xl70"/>
    <w:basedOn w:val="a0"/>
    <w:uiPriority w:val="99"/>
    <w:rsid w:val="00C71865"/>
    <w:pPr>
      <w:spacing w:before="100" w:beforeAutospacing="1" w:after="100" w:afterAutospacing="1"/>
      <w:jc w:val="center"/>
      <w:textAlignment w:val="center"/>
    </w:pPr>
  </w:style>
  <w:style w:type="paragraph" w:customStyle="1" w:styleId="xl71">
    <w:name w:val="xl71"/>
    <w:basedOn w:val="a0"/>
    <w:uiPriority w:val="99"/>
    <w:rsid w:val="00C71865"/>
    <w:pPr>
      <w:pBdr>
        <w:right w:val="single" w:sz="4" w:space="0" w:color="auto"/>
      </w:pBdr>
      <w:spacing w:before="100" w:beforeAutospacing="1" w:after="100" w:afterAutospacing="1"/>
      <w:jc w:val="right"/>
      <w:textAlignment w:val="center"/>
    </w:pPr>
  </w:style>
  <w:style w:type="paragraph" w:customStyle="1" w:styleId="xl72">
    <w:name w:val="xl72"/>
    <w:basedOn w:val="a0"/>
    <w:uiPriority w:val="99"/>
    <w:rsid w:val="00C71865"/>
    <w:pPr>
      <w:pBdr>
        <w:top w:val="single" w:sz="8"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a0"/>
    <w:uiPriority w:val="99"/>
    <w:rsid w:val="00C71865"/>
    <w:pPr>
      <w:pBdr>
        <w:top w:val="single" w:sz="8" w:space="0" w:color="auto"/>
        <w:bottom w:val="single" w:sz="4" w:space="0" w:color="auto"/>
      </w:pBdr>
      <w:spacing w:before="100" w:beforeAutospacing="1" w:after="100" w:afterAutospacing="1"/>
    </w:pPr>
  </w:style>
  <w:style w:type="paragraph" w:customStyle="1" w:styleId="xl74">
    <w:name w:val="xl74"/>
    <w:basedOn w:val="a0"/>
    <w:uiPriority w:val="99"/>
    <w:rsid w:val="00C71865"/>
    <w:pPr>
      <w:pBdr>
        <w:top w:val="single" w:sz="8" w:space="0" w:color="auto"/>
        <w:bottom w:val="single" w:sz="4" w:space="0" w:color="auto"/>
        <w:right w:val="single" w:sz="8" w:space="0" w:color="auto"/>
      </w:pBdr>
      <w:spacing w:before="100" w:beforeAutospacing="1" w:after="100" w:afterAutospacing="1"/>
    </w:pPr>
  </w:style>
  <w:style w:type="paragraph" w:customStyle="1" w:styleId="xl75">
    <w:name w:val="xl75"/>
    <w:basedOn w:val="a0"/>
    <w:uiPriority w:val="99"/>
    <w:rsid w:val="00C71865"/>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a0"/>
    <w:uiPriority w:val="99"/>
    <w:rsid w:val="00C7186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7">
    <w:name w:val="xl77"/>
    <w:basedOn w:val="a0"/>
    <w:uiPriority w:val="99"/>
    <w:rsid w:val="00C71865"/>
    <w:pPr>
      <w:pBdr>
        <w:top w:val="single" w:sz="4" w:space="0" w:color="auto"/>
        <w:bottom w:val="single" w:sz="4" w:space="0" w:color="auto"/>
      </w:pBdr>
      <w:spacing w:before="100" w:beforeAutospacing="1" w:after="100" w:afterAutospacing="1"/>
    </w:pPr>
  </w:style>
  <w:style w:type="paragraph" w:customStyle="1" w:styleId="xl78">
    <w:name w:val="xl78"/>
    <w:basedOn w:val="a0"/>
    <w:uiPriority w:val="99"/>
    <w:rsid w:val="00C71865"/>
    <w:pPr>
      <w:pBdr>
        <w:top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0"/>
    <w:uiPriority w:val="99"/>
    <w:rsid w:val="00C71865"/>
    <w:pPr>
      <w:pBdr>
        <w:bottom w:val="single" w:sz="4" w:space="0" w:color="auto"/>
        <w:right w:val="single" w:sz="4" w:space="0" w:color="auto"/>
      </w:pBdr>
      <w:spacing w:before="100" w:beforeAutospacing="1" w:after="100" w:afterAutospacing="1"/>
      <w:jc w:val="right"/>
      <w:textAlignment w:val="center"/>
    </w:pPr>
  </w:style>
  <w:style w:type="paragraph" w:customStyle="1" w:styleId="xl80">
    <w:name w:val="xl80"/>
    <w:basedOn w:val="a0"/>
    <w:uiPriority w:val="99"/>
    <w:rsid w:val="00C71865"/>
    <w:pPr>
      <w:pBdr>
        <w:top w:val="single" w:sz="4" w:space="0" w:color="auto"/>
        <w:left w:val="single" w:sz="8" w:space="0" w:color="auto"/>
        <w:right w:val="single" w:sz="4" w:space="0" w:color="auto"/>
      </w:pBdr>
      <w:spacing w:before="100" w:beforeAutospacing="1" w:after="100" w:afterAutospacing="1"/>
      <w:jc w:val="right"/>
      <w:textAlignment w:val="center"/>
    </w:pPr>
  </w:style>
  <w:style w:type="paragraph" w:customStyle="1" w:styleId="xl81">
    <w:name w:val="xl81"/>
    <w:basedOn w:val="a0"/>
    <w:uiPriority w:val="99"/>
    <w:rsid w:val="00C71865"/>
    <w:pPr>
      <w:pBdr>
        <w:top w:val="single" w:sz="4" w:space="0" w:color="auto"/>
        <w:left w:val="single" w:sz="4" w:space="0" w:color="auto"/>
      </w:pBdr>
      <w:spacing w:before="100" w:beforeAutospacing="1" w:after="100" w:afterAutospacing="1"/>
      <w:textAlignment w:val="center"/>
    </w:pPr>
  </w:style>
  <w:style w:type="paragraph" w:customStyle="1" w:styleId="xl82">
    <w:name w:val="xl82"/>
    <w:basedOn w:val="a0"/>
    <w:uiPriority w:val="99"/>
    <w:rsid w:val="00C71865"/>
    <w:pPr>
      <w:pBdr>
        <w:top w:val="single" w:sz="4" w:space="0" w:color="auto"/>
      </w:pBdr>
      <w:spacing w:before="100" w:beforeAutospacing="1" w:after="100" w:afterAutospacing="1"/>
    </w:pPr>
  </w:style>
  <w:style w:type="paragraph" w:customStyle="1" w:styleId="xl83">
    <w:name w:val="xl83"/>
    <w:basedOn w:val="a0"/>
    <w:uiPriority w:val="99"/>
    <w:rsid w:val="00C71865"/>
    <w:pPr>
      <w:pBdr>
        <w:top w:val="single" w:sz="4" w:space="0" w:color="auto"/>
        <w:right w:val="single" w:sz="8" w:space="0" w:color="auto"/>
      </w:pBdr>
      <w:spacing w:before="100" w:beforeAutospacing="1" w:after="100" w:afterAutospacing="1"/>
    </w:pPr>
  </w:style>
  <w:style w:type="paragraph" w:customStyle="1" w:styleId="xl84">
    <w:name w:val="xl84"/>
    <w:basedOn w:val="a0"/>
    <w:uiPriority w:val="99"/>
    <w:rsid w:val="00C71865"/>
    <w:pPr>
      <w:pBdr>
        <w:left w:val="single" w:sz="8" w:space="0" w:color="auto"/>
        <w:right w:val="single" w:sz="4" w:space="0" w:color="auto"/>
      </w:pBdr>
      <w:spacing w:before="100" w:beforeAutospacing="1" w:after="100" w:afterAutospacing="1"/>
      <w:jc w:val="right"/>
    </w:pPr>
  </w:style>
  <w:style w:type="paragraph" w:customStyle="1" w:styleId="xl85">
    <w:name w:val="xl85"/>
    <w:basedOn w:val="a0"/>
    <w:uiPriority w:val="99"/>
    <w:rsid w:val="00C71865"/>
    <w:pPr>
      <w:spacing w:before="100" w:beforeAutospacing="1" w:after="100" w:afterAutospacing="1"/>
      <w:textAlignment w:val="center"/>
    </w:pPr>
  </w:style>
  <w:style w:type="paragraph" w:customStyle="1" w:styleId="xl86">
    <w:name w:val="xl86"/>
    <w:basedOn w:val="a0"/>
    <w:uiPriority w:val="99"/>
    <w:rsid w:val="00C71865"/>
    <w:pPr>
      <w:spacing w:before="100" w:beforeAutospacing="1" w:after="100" w:afterAutospacing="1"/>
      <w:textAlignment w:val="center"/>
    </w:pPr>
  </w:style>
  <w:style w:type="paragraph" w:customStyle="1" w:styleId="xl87">
    <w:name w:val="xl87"/>
    <w:basedOn w:val="a0"/>
    <w:uiPriority w:val="99"/>
    <w:rsid w:val="00C71865"/>
    <w:pPr>
      <w:pBdr>
        <w:right w:val="single" w:sz="8" w:space="0" w:color="auto"/>
      </w:pBdr>
      <w:spacing w:before="100" w:beforeAutospacing="1" w:after="100" w:afterAutospacing="1"/>
      <w:textAlignment w:val="center"/>
    </w:pPr>
  </w:style>
  <w:style w:type="paragraph" w:customStyle="1" w:styleId="xl88">
    <w:name w:val="xl88"/>
    <w:basedOn w:val="a0"/>
    <w:uiPriority w:val="99"/>
    <w:rsid w:val="00C71865"/>
    <w:pPr>
      <w:pBdr>
        <w:left w:val="single" w:sz="4" w:space="0" w:color="auto"/>
      </w:pBdr>
      <w:spacing w:before="100" w:beforeAutospacing="1" w:after="100" w:afterAutospacing="1"/>
      <w:textAlignment w:val="center"/>
    </w:pPr>
  </w:style>
  <w:style w:type="paragraph" w:customStyle="1" w:styleId="xl89">
    <w:name w:val="xl89"/>
    <w:basedOn w:val="a0"/>
    <w:uiPriority w:val="99"/>
    <w:rsid w:val="00C71865"/>
    <w:pPr>
      <w:pBdr>
        <w:right w:val="single" w:sz="8" w:space="0" w:color="auto"/>
      </w:pBdr>
      <w:spacing w:before="100" w:beforeAutospacing="1" w:after="100" w:afterAutospacing="1"/>
    </w:pPr>
  </w:style>
  <w:style w:type="paragraph" w:customStyle="1" w:styleId="xl90">
    <w:name w:val="xl90"/>
    <w:basedOn w:val="a0"/>
    <w:uiPriority w:val="99"/>
    <w:rsid w:val="00C71865"/>
    <w:pPr>
      <w:pBdr>
        <w:left w:val="single" w:sz="8" w:space="0" w:color="auto"/>
        <w:bottom w:val="single" w:sz="8" w:space="0" w:color="auto"/>
        <w:right w:val="single" w:sz="4" w:space="0" w:color="auto"/>
      </w:pBdr>
      <w:spacing w:before="100" w:beforeAutospacing="1" w:after="100" w:afterAutospacing="1"/>
      <w:jc w:val="right"/>
    </w:pPr>
  </w:style>
  <w:style w:type="paragraph" w:customStyle="1" w:styleId="xl91">
    <w:name w:val="xl91"/>
    <w:basedOn w:val="a0"/>
    <w:uiPriority w:val="99"/>
    <w:rsid w:val="00C71865"/>
    <w:pPr>
      <w:pBdr>
        <w:bottom w:val="single" w:sz="8" w:space="0" w:color="auto"/>
      </w:pBdr>
      <w:spacing w:before="100" w:beforeAutospacing="1" w:after="100" w:afterAutospacing="1"/>
      <w:textAlignment w:val="center"/>
    </w:pPr>
  </w:style>
  <w:style w:type="paragraph" w:customStyle="1" w:styleId="xl92">
    <w:name w:val="xl92"/>
    <w:basedOn w:val="a0"/>
    <w:uiPriority w:val="99"/>
    <w:rsid w:val="00C71865"/>
    <w:pPr>
      <w:pBdr>
        <w:bottom w:val="single" w:sz="8" w:space="0" w:color="auto"/>
      </w:pBdr>
      <w:spacing w:before="100" w:beforeAutospacing="1" w:after="100" w:afterAutospacing="1"/>
      <w:textAlignment w:val="center"/>
    </w:pPr>
  </w:style>
  <w:style w:type="paragraph" w:customStyle="1" w:styleId="xl93">
    <w:name w:val="xl93"/>
    <w:basedOn w:val="a0"/>
    <w:uiPriority w:val="99"/>
    <w:rsid w:val="00C71865"/>
    <w:pPr>
      <w:pBdr>
        <w:bottom w:val="single" w:sz="8" w:space="0" w:color="auto"/>
        <w:right w:val="single" w:sz="8" w:space="0" w:color="auto"/>
      </w:pBdr>
      <w:spacing w:before="100" w:beforeAutospacing="1" w:after="100" w:afterAutospacing="1"/>
      <w:textAlignment w:val="center"/>
    </w:pPr>
  </w:style>
  <w:style w:type="paragraph" w:customStyle="1" w:styleId="xl94">
    <w:name w:val="xl94"/>
    <w:basedOn w:val="a0"/>
    <w:uiPriority w:val="99"/>
    <w:rsid w:val="00C7186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5">
    <w:name w:val="xl95"/>
    <w:basedOn w:val="a0"/>
    <w:uiPriority w:val="99"/>
    <w:rsid w:val="00C7186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6">
    <w:name w:val="xl96"/>
    <w:basedOn w:val="a0"/>
    <w:uiPriority w:val="99"/>
    <w:rsid w:val="00C7186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uiPriority w:val="99"/>
    <w:rsid w:val="00C71865"/>
    <w:pPr>
      <w:pBdr>
        <w:top w:val="single" w:sz="8" w:space="0" w:color="auto"/>
        <w:left w:val="single" w:sz="8" w:space="0" w:color="auto"/>
        <w:right w:val="single" w:sz="4" w:space="0" w:color="auto"/>
      </w:pBdr>
      <w:spacing w:before="100" w:beforeAutospacing="1" w:after="100" w:afterAutospacing="1"/>
      <w:jc w:val="right"/>
      <w:textAlignment w:val="center"/>
    </w:pPr>
  </w:style>
  <w:style w:type="paragraph" w:customStyle="1" w:styleId="xl98">
    <w:name w:val="xl98"/>
    <w:basedOn w:val="a0"/>
    <w:uiPriority w:val="99"/>
    <w:rsid w:val="00C71865"/>
    <w:pPr>
      <w:pBdr>
        <w:top w:val="single" w:sz="8" w:space="0" w:color="auto"/>
      </w:pBdr>
      <w:spacing w:before="100" w:beforeAutospacing="1" w:after="100" w:afterAutospacing="1"/>
      <w:textAlignment w:val="center"/>
    </w:pPr>
  </w:style>
  <w:style w:type="paragraph" w:customStyle="1" w:styleId="xl99">
    <w:name w:val="xl99"/>
    <w:basedOn w:val="a0"/>
    <w:uiPriority w:val="99"/>
    <w:rsid w:val="00C71865"/>
    <w:pPr>
      <w:pBdr>
        <w:top w:val="single" w:sz="8" w:space="0" w:color="auto"/>
        <w:right w:val="single" w:sz="8" w:space="0" w:color="auto"/>
      </w:pBdr>
      <w:spacing w:before="100" w:beforeAutospacing="1" w:after="100" w:afterAutospacing="1"/>
      <w:textAlignment w:val="center"/>
    </w:pPr>
  </w:style>
  <w:style w:type="paragraph" w:customStyle="1" w:styleId="xl100">
    <w:name w:val="xl100"/>
    <w:basedOn w:val="a0"/>
    <w:uiPriority w:val="99"/>
    <w:rsid w:val="00C71865"/>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0"/>
    <w:uiPriority w:val="99"/>
    <w:rsid w:val="00C71865"/>
    <w:pPr>
      <w:pBdr>
        <w:top w:val="single" w:sz="4" w:space="0" w:color="auto"/>
        <w:bottom w:val="single" w:sz="4" w:space="0" w:color="auto"/>
      </w:pBdr>
      <w:spacing w:before="100" w:beforeAutospacing="1" w:after="100" w:afterAutospacing="1"/>
      <w:textAlignment w:val="center"/>
    </w:pPr>
  </w:style>
  <w:style w:type="paragraph" w:customStyle="1" w:styleId="xl102">
    <w:name w:val="xl102"/>
    <w:basedOn w:val="a0"/>
    <w:uiPriority w:val="99"/>
    <w:rsid w:val="00C71865"/>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03">
    <w:name w:val="xl103"/>
    <w:basedOn w:val="a0"/>
    <w:uiPriority w:val="99"/>
    <w:rsid w:val="00C71865"/>
    <w:pPr>
      <w:pBdr>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4">
    <w:name w:val="xl104"/>
    <w:basedOn w:val="a0"/>
    <w:uiPriority w:val="99"/>
    <w:rsid w:val="00C71865"/>
    <w:pPr>
      <w:pBdr>
        <w:bottom w:val="single" w:sz="4" w:space="0" w:color="auto"/>
      </w:pBdr>
      <w:spacing w:before="100" w:beforeAutospacing="1" w:after="100" w:afterAutospacing="1"/>
      <w:textAlignment w:val="center"/>
    </w:pPr>
  </w:style>
  <w:style w:type="paragraph" w:customStyle="1" w:styleId="xl105">
    <w:name w:val="xl105"/>
    <w:basedOn w:val="a0"/>
    <w:uiPriority w:val="99"/>
    <w:rsid w:val="00C71865"/>
    <w:pPr>
      <w:pBdr>
        <w:bottom w:val="single" w:sz="4" w:space="0" w:color="auto"/>
        <w:right w:val="single" w:sz="8" w:space="0" w:color="auto"/>
      </w:pBdr>
      <w:spacing w:before="100" w:beforeAutospacing="1" w:after="100" w:afterAutospacing="1"/>
      <w:textAlignment w:val="center"/>
    </w:pPr>
  </w:style>
  <w:style w:type="paragraph" w:customStyle="1" w:styleId="xl106">
    <w:name w:val="xl106"/>
    <w:basedOn w:val="a0"/>
    <w:uiPriority w:val="99"/>
    <w:rsid w:val="00C71865"/>
    <w:pPr>
      <w:pBdr>
        <w:right w:val="single" w:sz="8" w:space="0" w:color="auto"/>
      </w:pBdr>
      <w:spacing w:before="100" w:beforeAutospacing="1" w:after="100" w:afterAutospacing="1"/>
      <w:textAlignment w:val="center"/>
    </w:pPr>
  </w:style>
  <w:style w:type="paragraph" w:customStyle="1" w:styleId="xl107">
    <w:name w:val="xl107"/>
    <w:basedOn w:val="a0"/>
    <w:uiPriority w:val="99"/>
    <w:rsid w:val="00C71865"/>
    <w:pPr>
      <w:pBdr>
        <w:left w:val="single" w:sz="8" w:space="0" w:color="auto"/>
        <w:right w:val="single" w:sz="4" w:space="0" w:color="auto"/>
      </w:pBdr>
      <w:spacing w:before="100" w:beforeAutospacing="1" w:after="100" w:afterAutospacing="1"/>
      <w:jc w:val="right"/>
      <w:textAlignment w:val="center"/>
    </w:pPr>
  </w:style>
  <w:style w:type="paragraph" w:customStyle="1" w:styleId="xl108">
    <w:name w:val="xl108"/>
    <w:basedOn w:val="a0"/>
    <w:uiPriority w:val="99"/>
    <w:rsid w:val="00C71865"/>
    <w:pPr>
      <w:pBdr>
        <w:left w:val="single" w:sz="8" w:space="0" w:color="auto"/>
        <w:bottom w:val="single" w:sz="8" w:space="0" w:color="auto"/>
        <w:right w:val="single" w:sz="4" w:space="0" w:color="auto"/>
      </w:pBdr>
      <w:spacing w:before="100" w:beforeAutospacing="1" w:after="100" w:afterAutospacing="1"/>
      <w:jc w:val="right"/>
      <w:textAlignment w:val="center"/>
    </w:pPr>
  </w:style>
  <w:style w:type="paragraph" w:customStyle="1" w:styleId="xl109">
    <w:name w:val="xl109"/>
    <w:basedOn w:val="a0"/>
    <w:uiPriority w:val="99"/>
    <w:rsid w:val="00C71865"/>
    <w:pPr>
      <w:pBdr>
        <w:top w:val="single" w:sz="4" w:space="0" w:color="auto"/>
        <w:right w:val="single" w:sz="4" w:space="0" w:color="auto"/>
      </w:pBdr>
      <w:spacing w:before="100" w:beforeAutospacing="1" w:after="100" w:afterAutospacing="1"/>
      <w:jc w:val="right"/>
      <w:textAlignment w:val="center"/>
    </w:pPr>
  </w:style>
  <w:style w:type="paragraph" w:customStyle="1" w:styleId="xl110">
    <w:name w:val="xl110"/>
    <w:basedOn w:val="a0"/>
    <w:uiPriority w:val="99"/>
    <w:rsid w:val="00C71865"/>
    <w:pPr>
      <w:pBdr>
        <w:bottom w:val="single" w:sz="8" w:space="0" w:color="auto"/>
        <w:right w:val="single" w:sz="4" w:space="0" w:color="auto"/>
      </w:pBdr>
      <w:spacing w:before="100" w:beforeAutospacing="1" w:after="100" w:afterAutospacing="1"/>
      <w:jc w:val="right"/>
      <w:textAlignment w:val="center"/>
    </w:pPr>
  </w:style>
  <w:style w:type="paragraph" w:customStyle="1" w:styleId="xl111">
    <w:name w:val="xl111"/>
    <w:basedOn w:val="a0"/>
    <w:uiPriority w:val="99"/>
    <w:rsid w:val="00C71865"/>
    <w:pPr>
      <w:pBdr>
        <w:top w:val="single" w:sz="8" w:space="0" w:color="auto"/>
        <w:bottom w:val="single" w:sz="4" w:space="0" w:color="auto"/>
      </w:pBdr>
      <w:spacing w:before="100" w:beforeAutospacing="1" w:after="100" w:afterAutospacing="1"/>
      <w:textAlignment w:val="center"/>
    </w:pPr>
  </w:style>
  <w:style w:type="paragraph" w:customStyle="1" w:styleId="xl112">
    <w:name w:val="xl112"/>
    <w:basedOn w:val="a0"/>
    <w:uiPriority w:val="99"/>
    <w:rsid w:val="00C71865"/>
    <w:pPr>
      <w:pBdr>
        <w:top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13">
    <w:name w:val="xl113"/>
    <w:basedOn w:val="a0"/>
    <w:uiPriority w:val="99"/>
    <w:rsid w:val="00C71865"/>
    <w:pPr>
      <w:pBdr>
        <w:top w:val="single" w:sz="4" w:space="0" w:color="auto"/>
      </w:pBdr>
      <w:spacing w:before="100" w:beforeAutospacing="1" w:after="100" w:afterAutospacing="1"/>
      <w:textAlignment w:val="center"/>
    </w:pPr>
  </w:style>
  <w:style w:type="paragraph" w:customStyle="1" w:styleId="xl114">
    <w:name w:val="xl114"/>
    <w:basedOn w:val="a0"/>
    <w:uiPriority w:val="99"/>
    <w:rsid w:val="00C71865"/>
    <w:pPr>
      <w:pBdr>
        <w:top w:val="single" w:sz="4" w:space="0" w:color="auto"/>
        <w:right w:val="single" w:sz="8" w:space="0" w:color="auto"/>
      </w:pBdr>
      <w:spacing w:before="100" w:beforeAutospacing="1" w:after="100" w:afterAutospacing="1"/>
      <w:textAlignment w:val="center"/>
    </w:pPr>
  </w:style>
  <w:style w:type="paragraph" w:customStyle="1" w:styleId="xl115">
    <w:name w:val="xl115"/>
    <w:basedOn w:val="a0"/>
    <w:uiPriority w:val="99"/>
    <w:rsid w:val="00C7186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6">
    <w:name w:val="xl116"/>
    <w:basedOn w:val="a0"/>
    <w:uiPriority w:val="99"/>
    <w:rsid w:val="00C718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7">
    <w:name w:val="xl117"/>
    <w:basedOn w:val="a0"/>
    <w:uiPriority w:val="99"/>
    <w:rsid w:val="00C7186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0"/>
    <w:uiPriority w:val="99"/>
    <w:rsid w:val="00C71865"/>
    <w:pPr>
      <w:pBdr>
        <w:top w:val="single" w:sz="8" w:space="0" w:color="auto"/>
        <w:left w:val="single" w:sz="8" w:space="0" w:color="auto"/>
        <w:right w:val="single" w:sz="8" w:space="0" w:color="auto"/>
      </w:pBdr>
      <w:spacing w:before="100" w:beforeAutospacing="1" w:after="100" w:afterAutospacing="1"/>
      <w:jc w:val="right"/>
      <w:textAlignment w:val="center"/>
    </w:pPr>
  </w:style>
  <w:style w:type="paragraph" w:customStyle="1" w:styleId="xl119">
    <w:name w:val="xl119"/>
    <w:basedOn w:val="a0"/>
    <w:uiPriority w:val="99"/>
    <w:rsid w:val="00C718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0">
    <w:name w:val="xl120"/>
    <w:basedOn w:val="a0"/>
    <w:uiPriority w:val="99"/>
    <w:rsid w:val="00C71865"/>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1">
    <w:name w:val="xl121"/>
    <w:basedOn w:val="a0"/>
    <w:uiPriority w:val="99"/>
    <w:rsid w:val="00C71865"/>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122">
    <w:name w:val="xl122"/>
    <w:basedOn w:val="a0"/>
    <w:uiPriority w:val="99"/>
    <w:rsid w:val="00C71865"/>
    <w:pPr>
      <w:pBdr>
        <w:left w:val="single" w:sz="8" w:space="0" w:color="auto"/>
        <w:right w:val="single" w:sz="8" w:space="0" w:color="auto"/>
      </w:pBdr>
      <w:spacing w:before="100" w:beforeAutospacing="1" w:after="100" w:afterAutospacing="1"/>
      <w:jc w:val="right"/>
      <w:textAlignment w:val="center"/>
    </w:pPr>
  </w:style>
  <w:style w:type="paragraph" w:customStyle="1" w:styleId="xl123">
    <w:name w:val="xl123"/>
    <w:basedOn w:val="a0"/>
    <w:uiPriority w:val="99"/>
    <w:rsid w:val="00C71865"/>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4">
    <w:name w:val="xl124"/>
    <w:basedOn w:val="a0"/>
    <w:uiPriority w:val="99"/>
    <w:rsid w:val="00C71865"/>
    <w:pPr>
      <w:pBdr>
        <w:top w:val="single" w:sz="8" w:space="0" w:color="auto"/>
        <w:bottom w:val="single" w:sz="8" w:space="0" w:color="auto"/>
      </w:pBdr>
      <w:spacing w:before="100" w:beforeAutospacing="1" w:after="100" w:afterAutospacing="1"/>
      <w:jc w:val="center"/>
      <w:textAlignment w:val="center"/>
    </w:pPr>
  </w:style>
  <w:style w:type="paragraph" w:customStyle="1" w:styleId="xl125">
    <w:name w:val="xl125"/>
    <w:basedOn w:val="a0"/>
    <w:uiPriority w:val="99"/>
    <w:rsid w:val="00C71865"/>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6">
    <w:name w:val="xl126"/>
    <w:basedOn w:val="a0"/>
    <w:uiPriority w:val="99"/>
    <w:rsid w:val="00C71865"/>
    <w:pPr>
      <w:pBdr>
        <w:top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0"/>
    <w:uiPriority w:val="99"/>
    <w:rsid w:val="00C71865"/>
    <w:pPr>
      <w:spacing w:before="100" w:beforeAutospacing="1" w:after="100" w:afterAutospacing="1"/>
      <w:textAlignment w:val="center"/>
    </w:pPr>
  </w:style>
  <w:style w:type="paragraph" w:customStyle="1" w:styleId="xl128">
    <w:name w:val="xl128"/>
    <w:basedOn w:val="a0"/>
    <w:uiPriority w:val="99"/>
    <w:rsid w:val="00C71865"/>
    <w:pPr>
      <w:pBdr>
        <w:left w:val="single" w:sz="4" w:space="0" w:color="auto"/>
        <w:bottom w:val="single" w:sz="8" w:space="0" w:color="auto"/>
      </w:pBdr>
      <w:spacing w:before="100" w:beforeAutospacing="1" w:after="100" w:afterAutospacing="1"/>
      <w:textAlignment w:val="center"/>
    </w:pPr>
  </w:style>
  <w:style w:type="paragraph" w:customStyle="1" w:styleId="xl129">
    <w:name w:val="xl129"/>
    <w:basedOn w:val="a0"/>
    <w:uiPriority w:val="99"/>
    <w:rsid w:val="00C71865"/>
    <w:pPr>
      <w:pBdr>
        <w:bottom w:val="single" w:sz="8" w:space="0" w:color="auto"/>
        <w:right w:val="single" w:sz="8" w:space="0" w:color="auto"/>
      </w:pBdr>
      <w:spacing w:before="100" w:beforeAutospacing="1" w:after="100" w:afterAutospacing="1"/>
      <w:textAlignment w:val="center"/>
    </w:pPr>
  </w:style>
  <w:style w:type="paragraph" w:customStyle="1" w:styleId="xl130">
    <w:name w:val="xl130"/>
    <w:basedOn w:val="a0"/>
    <w:uiPriority w:val="99"/>
    <w:rsid w:val="00C71865"/>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a0"/>
    <w:uiPriority w:val="99"/>
    <w:rsid w:val="00C71865"/>
    <w:pPr>
      <w:pBdr>
        <w:top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Style2">
    <w:name w:val="Style2"/>
    <w:basedOn w:val="a0"/>
    <w:uiPriority w:val="99"/>
    <w:rsid w:val="00C71865"/>
    <w:pPr>
      <w:widowControl w:val="0"/>
      <w:autoSpaceDE w:val="0"/>
      <w:autoSpaceDN w:val="0"/>
      <w:adjustRightInd w:val="0"/>
    </w:pPr>
    <w:rPr>
      <w:rFonts w:ascii="Arial Narrow" w:hAnsi="Arial Narrow"/>
    </w:rPr>
  </w:style>
  <w:style w:type="paragraph" w:customStyle="1" w:styleId="Style3">
    <w:name w:val="Style3"/>
    <w:basedOn w:val="a0"/>
    <w:uiPriority w:val="99"/>
    <w:rsid w:val="00C71865"/>
    <w:pPr>
      <w:widowControl w:val="0"/>
      <w:autoSpaceDE w:val="0"/>
      <w:autoSpaceDN w:val="0"/>
      <w:adjustRightInd w:val="0"/>
      <w:spacing w:line="274" w:lineRule="exact"/>
      <w:ind w:hanging="202"/>
    </w:pPr>
    <w:rPr>
      <w:rFonts w:ascii="Arial Narrow" w:hAnsi="Arial Narrow"/>
    </w:rPr>
  </w:style>
  <w:style w:type="paragraph" w:customStyle="1" w:styleId="Style4">
    <w:name w:val="Style4"/>
    <w:basedOn w:val="a0"/>
    <w:uiPriority w:val="99"/>
    <w:rsid w:val="00C71865"/>
    <w:pPr>
      <w:widowControl w:val="0"/>
      <w:autoSpaceDE w:val="0"/>
      <w:autoSpaceDN w:val="0"/>
      <w:adjustRightInd w:val="0"/>
      <w:spacing w:line="281" w:lineRule="exact"/>
      <w:ind w:hanging="331"/>
    </w:pPr>
    <w:rPr>
      <w:rFonts w:ascii="Arial Narrow" w:hAnsi="Arial Narrow"/>
    </w:rPr>
  </w:style>
  <w:style w:type="paragraph" w:customStyle="1" w:styleId="Style5">
    <w:name w:val="Style5"/>
    <w:basedOn w:val="a0"/>
    <w:uiPriority w:val="99"/>
    <w:rsid w:val="00C71865"/>
    <w:pPr>
      <w:widowControl w:val="0"/>
      <w:autoSpaceDE w:val="0"/>
      <w:autoSpaceDN w:val="0"/>
      <w:adjustRightInd w:val="0"/>
    </w:pPr>
    <w:rPr>
      <w:rFonts w:ascii="Arial Narrow" w:hAnsi="Arial Narrow"/>
    </w:rPr>
  </w:style>
  <w:style w:type="character" w:customStyle="1" w:styleId="FontStyle11">
    <w:name w:val="Font Style11"/>
    <w:uiPriority w:val="99"/>
    <w:rsid w:val="00C71865"/>
    <w:rPr>
      <w:rFonts w:ascii="Arial Narrow" w:hAnsi="Arial Narrow" w:cs="Arial Narrow"/>
      <w:i/>
      <w:iCs/>
      <w:sz w:val="22"/>
      <w:szCs w:val="22"/>
    </w:rPr>
  </w:style>
  <w:style w:type="character" w:customStyle="1" w:styleId="FontStyle12">
    <w:name w:val="Font Style12"/>
    <w:uiPriority w:val="99"/>
    <w:rsid w:val="00C71865"/>
    <w:rPr>
      <w:rFonts w:ascii="Arial Narrow" w:hAnsi="Arial Narrow" w:cs="Arial Narrow"/>
      <w:sz w:val="22"/>
      <w:szCs w:val="22"/>
    </w:rPr>
  </w:style>
  <w:style w:type="character" w:customStyle="1" w:styleId="FontStyle13">
    <w:name w:val="Font Style13"/>
    <w:uiPriority w:val="99"/>
    <w:rsid w:val="00C71865"/>
    <w:rPr>
      <w:rFonts w:ascii="Arial Narrow" w:hAnsi="Arial Narrow" w:cs="Arial Narrow"/>
      <w:b/>
      <w:bCs/>
      <w:sz w:val="22"/>
      <w:szCs w:val="22"/>
    </w:rPr>
  </w:style>
  <w:style w:type="character" w:customStyle="1" w:styleId="FontStyle16">
    <w:name w:val="Font Style16"/>
    <w:uiPriority w:val="99"/>
    <w:rsid w:val="00C71865"/>
    <w:rPr>
      <w:rFonts w:ascii="Times New Roman" w:hAnsi="Times New Roman" w:cs="Times New Roman"/>
      <w:sz w:val="24"/>
      <w:szCs w:val="24"/>
    </w:rPr>
  </w:style>
  <w:style w:type="paragraph" w:customStyle="1" w:styleId="Style7">
    <w:name w:val="Style7"/>
    <w:basedOn w:val="a0"/>
    <w:uiPriority w:val="99"/>
    <w:rsid w:val="00C71865"/>
    <w:pPr>
      <w:widowControl w:val="0"/>
      <w:autoSpaceDE w:val="0"/>
      <w:autoSpaceDN w:val="0"/>
      <w:adjustRightInd w:val="0"/>
    </w:pPr>
    <w:rPr>
      <w:rFonts w:ascii="Arial" w:hAnsi="Arial" w:cs="Arial"/>
    </w:rPr>
  </w:style>
  <w:style w:type="paragraph" w:customStyle="1" w:styleId="Style8">
    <w:name w:val="Style8"/>
    <w:basedOn w:val="a0"/>
    <w:uiPriority w:val="99"/>
    <w:rsid w:val="00C71865"/>
    <w:pPr>
      <w:widowControl w:val="0"/>
      <w:autoSpaceDE w:val="0"/>
      <w:autoSpaceDN w:val="0"/>
      <w:adjustRightInd w:val="0"/>
      <w:spacing w:line="274" w:lineRule="exact"/>
      <w:jc w:val="both"/>
    </w:pPr>
    <w:rPr>
      <w:rFonts w:ascii="Arial" w:hAnsi="Arial" w:cs="Arial"/>
    </w:rPr>
  </w:style>
  <w:style w:type="character" w:styleId="afff2">
    <w:name w:val="Emphasis"/>
    <w:uiPriority w:val="99"/>
    <w:qFormat/>
    <w:rsid w:val="00C71865"/>
    <w:rPr>
      <w:rFonts w:cs="Times New Roman"/>
      <w:i/>
      <w:iCs/>
    </w:rPr>
  </w:style>
  <w:style w:type="paragraph" w:customStyle="1" w:styleId="Style1">
    <w:name w:val="Style1"/>
    <w:basedOn w:val="a0"/>
    <w:uiPriority w:val="99"/>
    <w:rsid w:val="00C71865"/>
    <w:pPr>
      <w:widowControl w:val="0"/>
      <w:autoSpaceDE w:val="0"/>
      <w:autoSpaceDN w:val="0"/>
      <w:adjustRightInd w:val="0"/>
    </w:pPr>
  </w:style>
  <w:style w:type="paragraph" w:customStyle="1" w:styleId="Style6">
    <w:name w:val="Style6"/>
    <w:basedOn w:val="a0"/>
    <w:uiPriority w:val="99"/>
    <w:rsid w:val="00C71865"/>
    <w:pPr>
      <w:widowControl w:val="0"/>
      <w:autoSpaceDE w:val="0"/>
      <w:autoSpaceDN w:val="0"/>
      <w:adjustRightInd w:val="0"/>
      <w:spacing w:line="266" w:lineRule="exact"/>
      <w:ind w:firstLine="115"/>
    </w:pPr>
  </w:style>
  <w:style w:type="character" w:customStyle="1" w:styleId="FontStyle14">
    <w:name w:val="Font Style14"/>
    <w:uiPriority w:val="99"/>
    <w:rsid w:val="00C71865"/>
    <w:rPr>
      <w:rFonts w:ascii="Sylfaen" w:hAnsi="Sylfaen" w:cs="Sylfaen"/>
      <w:b/>
      <w:bCs/>
      <w:sz w:val="14"/>
      <w:szCs w:val="14"/>
    </w:rPr>
  </w:style>
  <w:style w:type="paragraph" w:customStyle="1" w:styleId="211">
    <w:name w:val="Основной текст 21"/>
    <w:basedOn w:val="a0"/>
    <w:uiPriority w:val="99"/>
    <w:rsid w:val="00C71865"/>
    <w:pPr>
      <w:jc w:val="both"/>
    </w:pPr>
    <w:rPr>
      <w:b/>
      <w:szCs w:val="20"/>
    </w:rPr>
  </w:style>
  <w:style w:type="character" w:customStyle="1" w:styleId="114">
    <w:name w:val="Заголовок 1 Знак1"/>
    <w:aliases w:val="H1 Знак1,Глава 1 Знак1"/>
    <w:rsid w:val="00C71865"/>
    <w:rPr>
      <w:rFonts w:ascii="Cambria" w:eastAsia="Times New Roman" w:hAnsi="Cambria" w:cs="Times New Roman"/>
      <w:b/>
      <w:bCs/>
      <w:color w:val="365F91"/>
      <w:sz w:val="28"/>
      <w:szCs w:val="28"/>
    </w:rPr>
  </w:style>
  <w:style w:type="paragraph" w:customStyle="1" w:styleId="56">
    <w:name w:val="Обычный5"/>
    <w:rsid w:val="00C71865"/>
    <w:pPr>
      <w:widowControl w:val="0"/>
      <w:spacing w:after="0" w:line="240" w:lineRule="auto"/>
      <w:ind w:firstLine="720"/>
      <w:jc w:val="both"/>
    </w:pPr>
    <w:rPr>
      <w:rFonts w:ascii="Times New Roman" w:eastAsia="Times New Roman" w:hAnsi="Times New Roman" w:cs="Times New Roman"/>
      <w:snapToGrid w:val="0"/>
      <w:sz w:val="28"/>
      <w:szCs w:val="20"/>
      <w:lang w:eastAsia="ru-RU"/>
    </w:rPr>
  </w:style>
  <w:style w:type="character" w:customStyle="1" w:styleId="Heading1Char">
    <w:name w:val="Heading 1 Char"/>
    <w:uiPriority w:val="99"/>
    <w:locked/>
    <w:rsid w:val="00C71865"/>
    <w:rPr>
      <w:rFonts w:ascii="Arial" w:hAnsi="Arial" w:cs="Arial"/>
      <w:b/>
      <w:bCs/>
      <w:kern w:val="32"/>
      <w:sz w:val="32"/>
      <w:szCs w:val="32"/>
      <w:lang w:val="ru-RU" w:eastAsia="ru-RU" w:bidi="ar-SA"/>
    </w:rPr>
  </w:style>
  <w:style w:type="character" w:customStyle="1" w:styleId="Heading2Char">
    <w:name w:val="Heading 2 Char"/>
    <w:aliases w:val="Знак Char,H2 Char,H2 Знак Char,Заголовок 21 Char,Заголовок нум 2 Char,Заголовок 2 Знак Знак Знак Знак Char,Заголовок 2 Знак Знак Знак Char,Reset numbering Char,h2 Char,h21 Char,5 Char,Заголовок пункта (1.1) Char,222 Char"/>
    <w:uiPriority w:val="99"/>
    <w:locked/>
    <w:rsid w:val="00C71865"/>
    <w:rPr>
      <w:rFonts w:ascii="Cambria" w:hAnsi="Cambria" w:cs="Times New Roman"/>
      <w:b/>
      <w:bCs/>
      <w:i/>
      <w:iCs/>
      <w:sz w:val="28"/>
      <w:szCs w:val="28"/>
    </w:rPr>
  </w:style>
  <w:style w:type="character" w:customStyle="1" w:styleId="Heading3Char">
    <w:name w:val="Heading 3 Char"/>
    <w:aliases w:val="H3 Char"/>
    <w:uiPriority w:val="99"/>
    <w:locked/>
    <w:rsid w:val="00C71865"/>
    <w:rPr>
      <w:rFonts w:cs="Times New Roman"/>
    </w:rPr>
  </w:style>
  <w:style w:type="character" w:customStyle="1" w:styleId="Heading4Char">
    <w:name w:val="Heading 4 Char"/>
    <w:uiPriority w:val="99"/>
    <w:locked/>
    <w:rsid w:val="00C71865"/>
    <w:rPr>
      <w:rFonts w:ascii="Times New Roman" w:hAnsi="Times New Roman" w:cs="Times New Roman"/>
      <w:b/>
      <w:bCs/>
      <w:sz w:val="28"/>
      <w:szCs w:val="28"/>
      <w:lang w:eastAsia="ru-RU"/>
    </w:rPr>
  </w:style>
  <w:style w:type="character" w:customStyle="1" w:styleId="Heading5Char">
    <w:name w:val="Heading 5 Char"/>
    <w:uiPriority w:val="99"/>
    <w:locked/>
    <w:rsid w:val="00C71865"/>
    <w:rPr>
      <w:rFonts w:eastAsia="Times New Roman" w:cs="Times New Roman"/>
      <w:sz w:val="24"/>
      <w:szCs w:val="24"/>
      <w:lang w:val="ru-RU" w:eastAsia="ru-RU" w:bidi="ar-SA"/>
    </w:rPr>
  </w:style>
  <w:style w:type="character" w:customStyle="1" w:styleId="Heading6Char">
    <w:name w:val="Heading 6 Char"/>
    <w:uiPriority w:val="99"/>
    <w:locked/>
    <w:rsid w:val="00C71865"/>
    <w:rPr>
      <w:rFonts w:ascii="Calibri" w:hAnsi="Calibri" w:cs="Times New Roman"/>
      <w:b/>
      <w:bCs/>
      <w:sz w:val="22"/>
      <w:szCs w:val="22"/>
      <w:lang w:val="ru-RU" w:eastAsia="ru-RU" w:bidi="ar-SA"/>
    </w:rPr>
  </w:style>
  <w:style w:type="character" w:customStyle="1" w:styleId="Heading7Char">
    <w:name w:val="Heading 7 Char"/>
    <w:uiPriority w:val="99"/>
    <w:locked/>
    <w:rsid w:val="00C71865"/>
    <w:rPr>
      <w:rFonts w:eastAsia="Times New Roman" w:cs="Times New Roman"/>
      <w:sz w:val="24"/>
      <w:szCs w:val="24"/>
      <w:lang w:val="ru-RU" w:eastAsia="ru-RU" w:bidi="ar-SA"/>
    </w:rPr>
  </w:style>
  <w:style w:type="character" w:customStyle="1" w:styleId="Heading8Char">
    <w:name w:val="Heading 8 Char"/>
    <w:uiPriority w:val="99"/>
    <w:locked/>
    <w:rsid w:val="00C71865"/>
    <w:rPr>
      <w:rFonts w:eastAsia="Times New Roman" w:cs="Times New Roman"/>
      <w:sz w:val="24"/>
      <w:szCs w:val="24"/>
      <w:lang w:val="ru-RU" w:eastAsia="ru-RU" w:bidi="ar-SA"/>
    </w:rPr>
  </w:style>
  <w:style w:type="character" w:customStyle="1" w:styleId="Heading9Char">
    <w:name w:val="Heading 9 Char"/>
    <w:uiPriority w:val="99"/>
    <w:locked/>
    <w:rsid w:val="00C71865"/>
    <w:rPr>
      <w:rFonts w:eastAsia="Times New Roman" w:cs="Times New Roman"/>
      <w:sz w:val="24"/>
      <w:szCs w:val="24"/>
      <w:lang w:val="ru-RU" w:eastAsia="ru-RU" w:bidi="ar-SA"/>
    </w:rPr>
  </w:style>
  <w:style w:type="character" w:customStyle="1" w:styleId="TitleChar">
    <w:name w:val="Title Char"/>
    <w:uiPriority w:val="99"/>
    <w:locked/>
    <w:rsid w:val="00C71865"/>
    <w:rPr>
      <w:rFonts w:ascii="Arial" w:hAnsi="Arial" w:cs="Arial"/>
      <w:b/>
      <w:bCs/>
      <w:kern w:val="28"/>
      <w:sz w:val="32"/>
      <w:szCs w:val="32"/>
      <w:lang w:val="ru-RU" w:eastAsia="ru-RU" w:bidi="ar-SA"/>
    </w:rPr>
  </w:style>
  <w:style w:type="paragraph" w:customStyle="1" w:styleId="130">
    <w:name w:val="Обычный13"/>
    <w:rsid w:val="00C7186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uiPriority w:val="99"/>
    <w:rsid w:val="00C71865"/>
    <w:rPr>
      <w:sz w:val="24"/>
      <w:szCs w:val="24"/>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4"/>
    <w:uiPriority w:val="99"/>
    <w:semiHidden/>
    <w:locked/>
    <w:rsid w:val="00C71865"/>
    <w:rPr>
      <w:rFonts w:cs="Times New Roman"/>
      <w:sz w:val="24"/>
      <w:szCs w:val="24"/>
    </w:rPr>
  </w:style>
  <w:style w:type="character" w:customStyle="1" w:styleId="PlainTextChar">
    <w:name w:val="Plain Text Char"/>
    <w:uiPriority w:val="99"/>
    <w:locked/>
    <w:rsid w:val="00C71865"/>
    <w:rPr>
      <w:rFonts w:ascii="Times New Roman" w:eastAsia="MS Mincho" w:hAnsi="Times New Roman" w:cs="Times New Roman"/>
      <w:spacing w:val="-2"/>
      <w:sz w:val="20"/>
      <w:szCs w:val="20"/>
      <w:lang w:eastAsia="ru-RU"/>
    </w:rPr>
  </w:style>
  <w:style w:type="character" w:customStyle="1" w:styleId="FootnoteTextChar">
    <w:name w:val="Footnote Text Char"/>
    <w:uiPriority w:val="99"/>
    <w:semiHidden/>
    <w:locked/>
    <w:rsid w:val="00C71865"/>
    <w:rPr>
      <w:rFonts w:eastAsia="Times New Roman" w:cs="Times New Roman"/>
      <w:lang w:val="ru-RU" w:eastAsia="ru-RU" w:bidi="ar-SA"/>
    </w:rPr>
  </w:style>
  <w:style w:type="character" w:customStyle="1" w:styleId="BodyTextIndent3Char">
    <w:name w:val="Body Text Indent 3 Char"/>
    <w:uiPriority w:val="99"/>
    <w:locked/>
    <w:rsid w:val="00C71865"/>
    <w:rPr>
      <w:rFonts w:ascii="Times New Roman" w:hAnsi="Times New Roman" w:cs="Times New Roman"/>
      <w:sz w:val="24"/>
      <w:szCs w:val="24"/>
      <w:lang w:eastAsia="ru-RU"/>
    </w:rPr>
  </w:style>
  <w:style w:type="character" w:customStyle="1" w:styleId="HeaderChar">
    <w:name w:val="Header Char"/>
    <w:uiPriority w:val="99"/>
    <w:locked/>
    <w:rsid w:val="00C71865"/>
    <w:rPr>
      <w:rFonts w:cs="Times New Roman"/>
    </w:rPr>
  </w:style>
  <w:style w:type="character" w:customStyle="1" w:styleId="FooterChar">
    <w:name w:val="Footer Char"/>
    <w:uiPriority w:val="99"/>
    <w:locked/>
    <w:rsid w:val="00C71865"/>
    <w:rPr>
      <w:rFonts w:eastAsia="Times New Roman" w:cs="Times New Roman"/>
      <w:spacing w:val="-2"/>
      <w:sz w:val="24"/>
      <w:lang w:val="ru-RU" w:eastAsia="ru-RU"/>
    </w:rPr>
  </w:style>
  <w:style w:type="character" w:customStyle="1" w:styleId="BodyTextIndentChar">
    <w:name w:val="Body Text Indent Char"/>
    <w:uiPriority w:val="99"/>
    <w:locked/>
    <w:rsid w:val="00C71865"/>
    <w:rPr>
      <w:rFonts w:cs="Times New Roman"/>
    </w:rPr>
  </w:style>
  <w:style w:type="character" w:customStyle="1" w:styleId="BodyText3Char">
    <w:name w:val="Body Text 3 Char"/>
    <w:uiPriority w:val="99"/>
    <w:locked/>
    <w:rsid w:val="00C71865"/>
    <w:rPr>
      <w:rFonts w:ascii="Times New Roman" w:hAnsi="Times New Roman" w:cs="Times New Roman"/>
      <w:sz w:val="16"/>
      <w:szCs w:val="16"/>
      <w:lang w:eastAsia="ru-RU"/>
    </w:rPr>
  </w:style>
  <w:style w:type="character" w:customStyle="1" w:styleId="SubtitleChar">
    <w:name w:val="Subtitle Char"/>
    <w:uiPriority w:val="99"/>
    <w:locked/>
    <w:rsid w:val="00C71865"/>
    <w:rPr>
      <w:rFonts w:ascii="Times New Roman" w:hAnsi="Times New Roman" w:cs="Times New Roman"/>
      <w:b/>
      <w:bCs/>
      <w:sz w:val="24"/>
      <w:szCs w:val="24"/>
      <w:lang w:eastAsia="ru-RU"/>
    </w:rPr>
  </w:style>
  <w:style w:type="character" w:customStyle="1" w:styleId="BalloonTextChar">
    <w:name w:val="Balloon Text Char"/>
    <w:uiPriority w:val="99"/>
    <w:locked/>
    <w:rsid w:val="00C71865"/>
    <w:rPr>
      <w:rFonts w:ascii="Arial" w:hAnsi="Arial" w:cs="Times New Roman"/>
      <w:sz w:val="16"/>
    </w:rPr>
  </w:style>
  <w:style w:type="character" w:customStyle="1" w:styleId="CommentTextChar">
    <w:name w:val="Comment Text Char"/>
    <w:uiPriority w:val="99"/>
    <w:semiHidden/>
    <w:locked/>
    <w:rsid w:val="00C71865"/>
    <w:rPr>
      <w:rFonts w:eastAsia="Times New Roman" w:cs="Times New Roman"/>
      <w:lang w:val="ru-RU" w:eastAsia="ru-RU" w:bidi="ar-SA"/>
    </w:rPr>
  </w:style>
  <w:style w:type="character" w:customStyle="1" w:styleId="CommentSubjectChar">
    <w:name w:val="Comment Subject Char"/>
    <w:uiPriority w:val="99"/>
    <w:locked/>
    <w:rsid w:val="00C71865"/>
    <w:rPr>
      <w:rFonts w:eastAsia="Times New Roman" w:cs="Times New Roman"/>
      <w:b/>
      <w:bCs/>
      <w:lang w:val="ru-RU" w:eastAsia="ru-RU" w:bidi="ar-SA"/>
    </w:rPr>
  </w:style>
  <w:style w:type="character" w:customStyle="1" w:styleId="DocumentMapChar">
    <w:name w:val="Document Map Char"/>
    <w:uiPriority w:val="99"/>
    <w:locked/>
    <w:rsid w:val="00C71865"/>
    <w:rPr>
      <w:rFonts w:ascii="Tahoma" w:hAnsi="Tahoma" w:cs="Tahoma"/>
      <w:sz w:val="20"/>
      <w:szCs w:val="20"/>
      <w:shd w:val="clear" w:color="auto" w:fill="000080"/>
      <w:lang w:eastAsia="ru-RU"/>
    </w:rPr>
  </w:style>
  <w:style w:type="paragraph" w:customStyle="1" w:styleId="Iauiue">
    <w:name w:val="Iau?iue"/>
    <w:rsid w:val="00C71865"/>
    <w:pPr>
      <w:widowControl w:val="0"/>
      <w:snapToGrid w:val="0"/>
      <w:spacing w:before="80" w:after="80" w:line="240" w:lineRule="auto"/>
    </w:pPr>
    <w:rPr>
      <w:rFonts w:ascii="Times New Roman" w:eastAsia="Times New Roman" w:hAnsi="Times New Roman" w:cs="Times New Roman"/>
      <w:szCs w:val="20"/>
    </w:rPr>
  </w:style>
  <w:style w:type="character" w:customStyle="1" w:styleId="ConsNonformat0">
    <w:name w:val="ConsNonformat Знак"/>
    <w:link w:val="ConsNonformat"/>
    <w:uiPriority w:val="99"/>
    <w:locked/>
    <w:rsid w:val="00C71865"/>
    <w:rPr>
      <w:rFonts w:ascii="Courier New" w:eastAsia="Times New Roman" w:hAnsi="Courier New" w:cs="Courier New"/>
      <w:sz w:val="20"/>
      <w:szCs w:val="20"/>
      <w:lang w:eastAsia="ru-RU"/>
    </w:rPr>
  </w:style>
  <w:style w:type="character" w:customStyle="1" w:styleId="29">
    <w:name w:val="Знак Знак2"/>
    <w:uiPriority w:val="99"/>
    <w:rsid w:val="00C71865"/>
    <w:rPr>
      <w:b/>
      <w:i/>
      <w:sz w:val="28"/>
      <w:lang w:val="ru-RU" w:eastAsia="ru-RU"/>
    </w:rPr>
  </w:style>
  <w:style w:type="paragraph" w:customStyle="1" w:styleId="115">
    <w:name w:val="Знак Знак Знак Знак Знак Знак Знак Знак Знак Знак1 Знак1 Знак Знак Знак Знак Знак Знак"/>
    <w:basedOn w:val="a0"/>
    <w:rsid w:val="00C71865"/>
    <w:pPr>
      <w:spacing w:before="100" w:beforeAutospacing="1" w:after="100" w:afterAutospacing="1"/>
    </w:pPr>
    <w:rPr>
      <w:rFonts w:ascii="Tahoma" w:hAnsi="Tahoma"/>
      <w:sz w:val="20"/>
      <w:szCs w:val="20"/>
      <w:lang w:val="en-US" w:eastAsia="en-US"/>
    </w:rPr>
  </w:style>
  <w:style w:type="paragraph" w:customStyle="1" w:styleId="ConsPlusTitle">
    <w:name w:val="ConsPlusTitle"/>
    <w:rsid w:val="00C7186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3">
    <w:name w:val="Статья"/>
    <w:basedOn w:val="aa"/>
    <w:next w:val="a0"/>
    <w:uiPriority w:val="99"/>
    <w:rsid w:val="00C71865"/>
    <w:pPr>
      <w:keepNext/>
      <w:keepLines/>
      <w:tabs>
        <w:tab w:val="num" w:pos="717"/>
      </w:tabs>
      <w:spacing w:before="160" w:after="160"/>
      <w:ind w:left="717" w:hanging="360"/>
      <w:jc w:val="center"/>
    </w:pPr>
    <w:rPr>
      <w:rFonts w:eastAsia="Times New Roman"/>
      <w:b/>
      <w:bCs/>
      <w:sz w:val="24"/>
      <w:szCs w:val="20"/>
    </w:rPr>
  </w:style>
  <w:style w:type="character" w:customStyle="1" w:styleId="BodyText2Char">
    <w:name w:val="Body Text 2 Char"/>
    <w:uiPriority w:val="99"/>
    <w:locked/>
    <w:rsid w:val="00C71865"/>
    <w:rPr>
      <w:rFonts w:cs="Times New Roman"/>
      <w:color w:val="000000"/>
      <w:sz w:val="30"/>
    </w:rPr>
  </w:style>
  <w:style w:type="paragraph" w:customStyle="1" w:styleId="afff4">
    <w:name w:val="áû÷íûé"/>
    <w:rsid w:val="00C718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BodyTextIndent2Char">
    <w:name w:val="Body Text Indent 2 Char"/>
    <w:uiPriority w:val="99"/>
    <w:locked/>
    <w:rsid w:val="00C71865"/>
    <w:rPr>
      <w:rFonts w:eastAsia="Times New Roman" w:cs="Times New Roman"/>
      <w:sz w:val="24"/>
      <w:szCs w:val="24"/>
      <w:lang w:val="ru-RU" w:eastAsia="ru-RU" w:bidi="ar-SA"/>
    </w:rPr>
  </w:style>
  <w:style w:type="character" w:styleId="afff5">
    <w:name w:val="line number"/>
    <w:uiPriority w:val="99"/>
    <w:rsid w:val="00C71865"/>
    <w:rPr>
      <w:rFonts w:cs="Times New Roman"/>
    </w:rPr>
  </w:style>
  <w:style w:type="paragraph" w:customStyle="1" w:styleId="Standard">
    <w:name w:val="Standard"/>
    <w:uiPriority w:val="99"/>
    <w:rsid w:val="00C71865"/>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uiPriority w:val="99"/>
    <w:rsid w:val="00C71865"/>
    <w:pPr>
      <w:ind w:firstLine="709"/>
      <w:jc w:val="both"/>
    </w:pPr>
    <w:rPr>
      <w:rFonts w:eastAsia="MS Mincho"/>
      <w:sz w:val="26"/>
      <w:szCs w:val="26"/>
    </w:rPr>
  </w:style>
  <w:style w:type="paragraph" w:styleId="afff6">
    <w:name w:val="List"/>
    <w:basedOn w:val="Textbody"/>
    <w:uiPriority w:val="99"/>
    <w:rsid w:val="00C71865"/>
    <w:rPr>
      <w:rFonts w:cs="Mangal"/>
    </w:rPr>
  </w:style>
  <w:style w:type="paragraph" w:customStyle="1" w:styleId="1d">
    <w:name w:val="Название объекта1"/>
    <w:basedOn w:val="Standard"/>
    <w:uiPriority w:val="99"/>
    <w:rsid w:val="00C71865"/>
    <w:pPr>
      <w:suppressLineNumbers/>
      <w:spacing w:before="120" w:after="120"/>
    </w:pPr>
    <w:rPr>
      <w:rFonts w:cs="Mangal"/>
      <w:i/>
      <w:iCs/>
    </w:rPr>
  </w:style>
  <w:style w:type="paragraph" w:customStyle="1" w:styleId="Index">
    <w:name w:val="Index"/>
    <w:basedOn w:val="Standard"/>
    <w:uiPriority w:val="99"/>
    <w:rsid w:val="00C71865"/>
    <w:pPr>
      <w:suppressLineNumbers/>
    </w:pPr>
    <w:rPr>
      <w:rFonts w:cs="Mangal"/>
    </w:rPr>
  </w:style>
  <w:style w:type="paragraph" w:customStyle="1" w:styleId="311">
    <w:name w:val="Заголовок 31"/>
    <w:basedOn w:val="Standard"/>
    <w:next w:val="Textbody"/>
    <w:uiPriority w:val="99"/>
    <w:rsid w:val="00C71865"/>
    <w:pPr>
      <w:keepNext/>
      <w:spacing w:before="240" w:after="60"/>
      <w:outlineLvl w:val="2"/>
    </w:pPr>
    <w:rPr>
      <w:rFonts w:ascii="Arial" w:hAnsi="Arial" w:cs="Arial"/>
      <w:b/>
      <w:bCs/>
      <w:sz w:val="26"/>
      <w:szCs w:val="26"/>
    </w:rPr>
  </w:style>
  <w:style w:type="paragraph" w:customStyle="1" w:styleId="Textbodyindent">
    <w:name w:val="Text body indent"/>
    <w:basedOn w:val="Standard"/>
    <w:uiPriority w:val="99"/>
    <w:rsid w:val="00C71865"/>
    <w:pPr>
      <w:ind w:left="283" w:firstLine="720"/>
    </w:pPr>
    <w:rPr>
      <w:sz w:val="28"/>
      <w:szCs w:val="28"/>
    </w:rPr>
  </w:style>
  <w:style w:type="paragraph" w:customStyle="1" w:styleId="TableContents">
    <w:name w:val="Table Contents"/>
    <w:basedOn w:val="Standard"/>
    <w:uiPriority w:val="99"/>
    <w:rsid w:val="00C71865"/>
    <w:pPr>
      <w:suppressLineNumbers/>
    </w:pPr>
  </w:style>
  <w:style w:type="paragraph" w:customStyle="1" w:styleId="TableHeading">
    <w:name w:val="Table Heading"/>
    <w:basedOn w:val="TableContents"/>
    <w:uiPriority w:val="99"/>
    <w:rsid w:val="00C71865"/>
    <w:pPr>
      <w:jc w:val="center"/>
    </w:pPr>
    <w:rPr>
      <w:b/>
      <w:bCs/>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Знак Знак Знак Знак Char,Основной текст Знак2 Char4,Основной текст Знак Знак Char4,Body Text Char41,Знак1 Ch"/>
    <w:uiPriority w:val="99"/>
    <w:rsid w:val="00C71865"/>
    <w:rPr>
      <w:rFonts w:cs="Times New Roman"/>
    </w:rPr>
  </w:style>
  <w:style w:type="character" w:customStyle="1" w:styleId="NumberingSymbols">
    <w:name w:val="Numbering Symbols"/>
    <w:uiPriority w:val="99"/>
    <w:rsid w:val="00C71865"/>
    <w:rPr>
      <w:b/>
    </w:rPr>
  </w:style>
  <w:style w:type="paragraph" w:customStyle="1" w:styleId="font0">
    <w:name w:val="font0"/>
    <w:basedOn w:val="a0"/>
    <w:uiPriority w:val="99"/>
    <w:rsid w:val="00C71865"/>
    <w:pPr>
      <w:spacing w:before="100" w:beforeAutospacing="1" w:after="100" w:afterAutospacing="1"/>
    </w:pPr>
    <w:rPr>
      <w:rFonts w:ascii="Arial CYR" w:hAnsi="Arial CYR" w:cs="Arial CYR"/>
      <w:sz w:val="20"/>
      <w:szCs w:val="20"/>
    </w:rPr>
  </w:style>
  <w:style w:type="paragraph" w:customStyle="1" w:styleId="font5">
    <w:name w:val="font5"/>
    <w:basedOn w:val="a0"/>
    <w:uiPriority w:val="99"/>
    <w:rsid w:val="00C71865"/>
    <w:pPr>
      <w:spacing w:before="100" w:beforeAutospacing="1" w:after="100" w:afterAutospacing="1"/>
    </w:pPr>
    <w:rPr>
      <w:rFonts w:ascii="Tahoma" w:hAnsi="Tahoma" w:cs="Tahoma"/>
      <w:b/>
      <w:bCs/>
      <w:color w:val="000000"/>
      <w:sz w:val="16"/>
      <w:szCs w:val="16"/>
    </w:rPr>
  </w:style>
  <w:style w:type="paragraph" w:styleId="HTML">
    <w:name w:val="HTML Preformatted"/>
    <w:basedOn w:val="a0"/>
    <w:link w:val="HTML0"/>
    <w:uiPriority w:val="99"/>
    <w:rsid w:val="00C7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C71865"/>
    <w:rPr>
      <w:rFonts w:ascii="Courier New" w:eastAsia="Times New Roman" w:hAnsi="Courier New" w:cs="Times New Roman"/>
      <w:sz w:val="20"/>
      <w:szCs w:val="20"/>
      <w:lang w:eastAsia="ru-RU"/>
    </w:rPr>
  </w:style>
  <w:style w:type="character" w:customStyle="1" w:styleId="HTMLPreformattedChar">
    <w:name w:val="HTML Preformatted Char"/>
    <w:uiPriority w:val="99"/>
    <w:locked/>
    <w:rsid w:val="00C71865"/>
    <w:rPr>
      <w:rFonts w:ascii="Courier New" w:hAnsi="Courier New" w:cs="Courier New"/>
      <w:sz w:val="20"/>
      <w:szCs w:val="20"/>
      <w:lang w:eastAsia="ru-RU"/>
    </w:rPr>
  </w:style>
  <w:style w:type="paragraph" w:customStyle="1" w:styleId="afff7">
    <w:name w:val="Знак Знак Знак Знак Знак Знак Знак Знак Знак Знак"/>
    <w:basedOn w:val="a0"/>
    <w:autoRedefine/>
    <w:uiPriority w:val="99"/>
    <w:rsid w:val="00C71865"/>
    <w:pPr>
      <w:spacing w:after="160" w:line="240" w:lineRule="exact"/>
    </w:pPr>
    <w:rPr>
      <w:sz w:val="28"/>
      <w:szCs w:val="28"/>
      <w:lang w:val="en-US" w:eastAsia="en-US"/>
    </w:rPr>
  </w:style>
  <w:style w:type="paragraph" w:customStyle="1" w:styleId="ConsCell">
    <w:name w:val="ConsCell"/>
    <w:rsid w:val="00C71865"/>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Heading2Char1">
    <w:name w:val="Heading 2 Char1"/>
    <w:aliases w:val="Заголовок 2 Знак Char,Знак Char1,Heading 2 Char11,Знак Char11,Heading 2 Char111,Знак Char111,Знак Char2,Heading 2 Char2,Знак Char3,Знак Char1111"/>
    <w:uiPriority w:val="99"/>
    <w:locked/>
    <w:rsid w:val="00C71865"/>
    <w:rPr>
      <w:b/>
      <w:i/>
      <w:sz w:val="28"/>
    </w:rPr>
  </w:style>
  <w:style w:type="paragraph" w:customStyle="1" w:styleId="afff8">
    <w:name w:val="Обычный +"/>
    <w:basedOn w:val="a0"/>
    <w:uiPriority w:val="99"/>
    <w:rsid w:val="00C71865"/>
    <w:pPr>
      <w:widowControl w:val="0"/>
      <w:autoSpaceDE w:val="0"/>
      <w:autoSpaceDN w:val="0"/>
      <w:adjustRightInd w:val="0"/>
      <w:ind w:firstLine="709"/>
      <w:jc w:val="both"/>
    </w:pPr>
    <w:rPr>
      <w:rFonts w:ascii="Arial" w:hAnsi="Arial" w:cs="Arial"/>
      <w:sz w:val="22"/>
      <w:szCs w:val="22"/>
    </w:rPr>
  </w:style>
  <w:style w:type="paragraph" w:customStyle="1" w:styleId="ConsTitle">
    <w:name w:val="ConsTitle"/>
    <w:uiPriority w:val="99"/>
    <w:rsid w:val="00C71865"/>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39">
    <w:name w:val="Знак Знак3"/>
    <w:uiPriority w:val="99"/>
    <w:rsid w:val="00C71865"/>
    <w:rPr>
      <w:b/>
      <w:i/>
      <w:sz w:val="28"/>
      <w:lang w:val="ru-RU" w:eastAsia="ru-RU"/>
    </w:rPr>
  </w:style>
  <w:style w:type="paragraph" w:styleId="afff9">
    <w:name w:val="No Spacing"/>
    <w:qFormat/>
    <w:rsid w:val="00C71865"/>
    <w:pPr>
      <w:spacing w:after="0" w:line="240" w:lineRule="auto"/>
    </w:pPr>
    <w:rPr>
      <w:rFonts w:ascii="Times New Roman" w:eastAsia="Times New Roman" w:hAnsi="Times New Roman" w:cs="Times New Roman"/>
      <w:sz w:val="24"/>
      <w:szCs w:val="24"/>
      <w:lang w:eastAsia="ru-RU"/>
    </w:rPr>
  </w:style>
  <w:style w:type="paragraph" w:customStyle="1" w:styleId="afffa">
    <w:name w:val="Знак Знак Знак Знак Знак Знак Знак Знак"/>
    <w:basedOn w:val="a0"/>
    <w:uiPriority w:val="99"/>
    <w:rsid w:val="00C71865"/>
    <w:pPr>
      <w:spacing w:before="100" w:beforeAutospacing="1" w:after="100" w:afterAutospacing="1"/>
    </w:pPr>
    <w:rPr>
      <w:rFonts w:ascii="Arial" w:hAnsi="Arial"/>
      <w:sz w:val="20"/>
      <w:szCs w:val="20"/>
      <w:lang w:val="en-US" w:eastAsia="en-US"/>
    </w:rPr>
  </w:style>
  <w:style w:type="paragraph" w:customStyle="1" w:styleId="116">
    <w:name w:val="Основной текст11"/>
    <w:basedOn w:val="a0"/>
    <w:uiPriority w:val="99"/>
    <w:rsid w:val="00C71865"/>
    <w:rPr>
      <w:szCs w:val="20"/>
    </w:rPr>
  </w:style>
  <w:style w:type="character" w:customStyle="1" w:styleId="312">
    <w:name w:val="Знак Знак31"/>
    <w:uiPriority w:val="99"/>
    <w:rsid w:val="00C71865"/>
    <w:rPr>
      <w:b/>
      <w:i/>
      <w:sz w:val="28"/>
      <w:lang w:val="ru-RU" w:eastAsia="ru-RU"/>
    </w:rPr>
  </w:style>
  <w:style w:type="paragraph" w:customStyle="1" w:styleId="117">
    <w:name w:val="Абзац списка11"/>
    <w:basedOn w:val="a0"/>
    <w:uiPriority w:val="99"/>
    <w:rsid w:val="00C71865"/>
    <w:pPr>
      <w:ind w:left="720"/>
      <w:contextualSpacing/>
    </w:pPr>
  </w:style>
  <w:style w:type="character" w:customStyle="1" w:styleId="212">
    <w:name w:val="Знак Знак21"/>
    <w:uiPriority w:val="99"/>
    <w:locked/>
    <w:rsid w:val="00C71865"/>
    <w:rPr>
      <w:sz w:val="24"/>
    </w:rPr>
  </w:style>
  <w:style w:type="paragraph" w:customStyle="1" w:styleId="1e">
    <w:name w:val="Без интервала1"/>
    <w:uiPriority w:val="99"/>
    <w:rsid w:val="00C71865"/>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C718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Новый абзац"/>
    <w:basedOn w:val="a0"/>
    <w:uiPriority w:val="99"/>
    <w:rsid w:val="00C71865"/>
    <w:pPr>
      <w:ind w:firstLine="567"/>
      <w:jc w:val="both"/>
    </w:pPr>
    <w:rPr>
      <w:rFonts w:ascii="Arial" w:hAnsi="Arial"/>
      <w:szCs w:val="20"/>
    </w:rPr>
  </w:style>
  <w:style w:type="paragraph" w:customStyle="1" w:styleId="xl16">
    <w:name w:val="xl16"/>
    <w:basedOn w:val="a0"/>
    <w:uiPriority w:val="99"/>
    <w:rsid w:val="00C71865"/>
    <w:pPr>
      <w:spacing w:before="100" w:beforeAutospacing="1" w:after="100" w:afterAutospacing="1"/>
    </w:pPr>
    <w:rPr>
      <w:b/>
      <w:bCs/>
      <w:sz w:val="20"/>
      <w:szCs w:val="20"/>
    </w:rPr>
  </w:style>
  <w:style w:type="paragraph" w:customStyle="1" w:styleId="xl17">
    <w:name w:val="xl17"/>
    <w:basedOn w:val="a0"/>
    <w:uiPriority w:val="99"/>
    <w:rsid w:val="00C71865"/>
    <w:pPr>
      <w:spacing w:before="100" w:beforeAutospacing="1" w:after="100" w:afterAutospacing="1"/>
      <w:jc w:val="right"/>
    </w:pPr>
    <w:rPr>
      <w:sz w:val="20"/>
      <w:szCs w:val="20"/>
    </w:rPr>
  </w:style>
  <w:style w:type="paragraph" w:customStyle="1" w:styleId="xl18">
    <w:name w:val="xl18"/>
    <w:basedOn w:val="a0"/>
    <w:uiPriority w:val="99"/>
    <w:rsid w:val="00C71865"/>
    <w:pPr>
      <w:spacing w:before="100" w:beforeAutospacing="1" w:after="100" w:afterAutospacing="1"/>
    </w:pPr>
    <w:rPr>
      <w:sz w:val="20"/>
      <w:szCs w:val="20"/>
    </w:rPr>
  </w:style>
  <w:style w:type="paragraph" w:customStyle="1" w:styleId="xl19">
    <w:name w:val="xl19"/>
    <w:basedOn w:val="a0"/>
    <w:uiPriority w:val="99"/>
    <w:rsid w:val="00C71865"/>
    <w:pPr>
      <w:spacing w:before="100" w:beforeAutospacing="1" w:after="100" w:afterAutospacing="1"/>
    </w:pPr>
  </w:style>
  <w:style w:type="paragraph" w:customStyle="1" w:styleId="xl20">
    <w:name w:val="xl20"/>
    <w:basedOn w:val="a0"/>
    <w:uiPriority w:val="99"/>
    <w:rsid w:val="00C71865"/>
    <w:pPr>
      <w:spacing w:before="100" w:beforeAutospacing="1" w:after="100" w:afterAutospacing="1"/>
    </w:pPr>
    <w:rPr>
      <w:rFonts w:ascii="Arial" w:hAnsi="Arial" w:cs="Arial"/>
      <w:b/>
      <w:bCs/>
      <w:sz w:val="18"/>
      <w:szCs w:val="18"/>
    </w:rPr>
  </w:style>
  <w:style w:type="paragraph" w:customStyle="1" w:styleId="xl21">
    <w:name w:val="xl21"/>
    <w:basedOn w:val="a0"/>
    <w:uiPriority w:val="99"/>
    <w:rsid w:val="00C71865"/>
    <w:pPr>
      <w:spacing w:before="100" w:beforeAutospacing="1" w:after="100" w:afterAutospacing="1"/>
      <w:jc w:val="right"/>
    </w:pPr>
  </w:style>
  <w:style w:type="paragraph" w:customStyle="1" w:styleId="xl38">
    <w:name w:val="xl38"/>
    <w:basedOn w:val="a0"/>
    <w:uiPriority w:val="99"/>
    <w:rsid w:val="00C71865"/>
    <w:pPr>
      <w:spacing w:before="100" w:beforeAutospacing="1" w:after="100" w:afterAutospacing="1"/>
      <w:jc w:val="right"/>
    </w:pPr>
    <w:rPr>
      <w:rFonts w:ascii="Arial" w:hAnsi="Arial" w:cs="Arial"/>
      <w:b/>
      <w:bCs/>
      <w:i/>
      <w:iCs/>
      <w:sz w:val="20"/>
      <w:szCs w:val="20"/>
    </w:rPr>
  </w:style>
  <w:style w:type="paragraph" w:customStyle="1" w:styleId="xl39">
    <w:name w:val="xl39"/>
    <w:basedOn w:val="a0"/>
    <w:uiPriority w:val="99"/>
    <w:rsid w:val="00C7186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0">
    <w:name w:val="xl40"/>
    <w:basedOn w:val="a0"/>
    <w:uiPriority w:val="99"/>
    <w:rsid w:val="00C7186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1">
    <w:name w:val="xl41"/>
    <w:basedOn w:val="a0"/>
    <w:uiPriority w:val="99"/>
    <w:rsid w:val="00C71865"/>
    <w:pPr>
      <w:spacing w:before="100" w:beforeAutospacing="1" w:after="100" w:afterAutospacing="1"/>
      <w:jc w:val="right"/>
    </w:pPr>
    <w:rPr>
      <w:rFonts w:ascii="Arial" w:hAnsi="Arial" w:cs="Arial"/>
      <w:b/>
      <w:bCs/>
      <w:sz w:val="20"/>
      <w:szCs w:val="20"/>
    </w:rPr>
  </w:style>
  <w:style w:type="paragraph" w:customStyle="1" w:styleId="xl42">
    <w:name w:val="xl42"/>
    <w:basedOn w:val="a0"/>
    <w:uiPriority w:val="99"/>
    <w:rsid w:val="00C71865"/>
    <w:pPr>
      <w:spacing w:before="100" w:beforeAutospacing="1" w:after="100" w:afterAutospacing="1"/>
      <w:jc w:val="center"/>
    </w:pPr>
    <w:rPr>
      <w:b/>
      <w:bCs/>
      <w:sz w:val="20"/>
      <w:szCs w:val="20"/>
    </w:rPr>
  </w:style>
  <w:style w:type="paragraph" w:customStyle="1" w:styleId="xl43">
    <w:name w:val="xl43"/>
    <w:basedOn w:val="a0"/>
    <w:uiPriority w:val="99"/>
    <w:rsid w:val="00C71865"/>
    <w:pPr>
      <w:spacing w:before="100" w:beforeAutospacing="1" w:after="100" w:afterAutospacing="1"/>
    </w:pPr>
    <w:rPr>
      <w:b/>
      <w:bCs/>
      <w:sz w:val="18"/>
      <w:szCs w:val="18"/>
    </w:rPr>
  </w:style>
  <w:style w:type="paragraph" w:customStyle="1" w:styleId="xl44">
    <w:name w:val="xl44"/>
    <w:basedOn w:val="a0"/>
    <w:uiPriority w:val="99"/>
    <w:rsid w:val="00C71865"/>
    <w:pPr>
      <w:pBdr>
        <w:bottom w:val="single" w:sz="4" w:space="0" w:color="auto"/>
      </w:pBdr>
      <w:spacing w:before="100" w:beforeAutospacing="1" w:after="100" w:afterAutospacing="1"/>
    </w:pPr>
    <w:rPr>
      <w:sz w:val="18"/>
      <w:szCs w:val="18"/>
    </w:rPr>
  </w:style>
  <w:style w:type="paragraph" w:customStyle="1" w:styleId="xl45">
    <w:name w:val="xl45"/>
    <w:basedOn w:val="a0"/>
    <w:uiPriority w:val="99"/>
    <w:rsid w:val="00C71865"/>
    <w:pPr>
      <w:spacing w:before="100" w:beforeAutospacing="1" w:after="100" w:afterAutospacing="1"/>
      <w:jc w:val="center"/>
    </w:pPr>
    <w:rPr>
      <w:rFonts w:ascii="Arial" w:hAnsi="Arial" w:cs="Arial"/>
      <w:b/>
      <w:bCs/>
      <w:sz w:val="28"/>
      <w:szCs w:val="28"/>
    </w:rPr>
  </w:style>
  <w:style w:type="paragraph" w:customStyle="1" w:styleId="xl46">
    <w:name w:val="xl46"/>
    <w:basedOn w:val="a0"/>
    <w:uiPriority w:val="99"/>
    <w:rsid w:val="00C71865"/>
    <w:pPr>
      <w:spacing w:before="100" w:beforeAutospacing="1" w:after="100" w:afterAutospacing="1"/>
      <w:jc w:val="center"/>
    </w:pPr>
    <w:rPr>
      <w:rFonts w:ascii="Arial" w:hAnsi="Arial" w:cs="Arial"/>
      <w:b/>
      <w:bCs/>
      <w:sz w:val="20"/>
      <w:szCs w:val="20"/>
    </w:rPr>
  </w:style>
  <w:style w:type="paragraph" w:customStyle="1" w:styleId="xl47">
    <w:name w:val="xl47"/>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hell Dlg" w:hAnsi="MS Shell Dlg"/>
      <w:b/>
      <w:bCs/>
      <w:sz w:val="20"/>
      <w:szCs w:val="20"/>
    </w:rPr>
  </w:style>
  <w:style w:type="paragraph" w:customStyle="1" w:styleId="xl48">
    <w:name w:val="xl48"/>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49">
    <w:name w:val="xl49"/>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50">
    <w:name w:val="xl50"/>
    <w:basedOn w:val="a0"/>
    <w:uiPriority w:val="99"/>
    <w:rsid w:val="00C71865"/>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1">
    <w:name w:val="xl51"/>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2">
    <w:name w:val="xl52"/>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3">
    <w:name w:val="xl53"/>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4">
    <w:name w:val="xl54"/>
    <w:basedOn w:val="a0"/>
    <w:uiPriority w:val="99"/>
    <w:rsid w:val="00C71865"/>
    <w:pPr>
      <w:pBdr>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FF0000"/>
    </w:rPr>
  </w:style>
  <w:style w:type="paragraph" w:customStyle="1" w:styleId="xl55">
    <w:name w:val="xl55"/>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800080"/>
      <w:sz w:val="18"/>
      <w:szCs w:val="18"/>
    </w:rPr>
  </w:style>
  <w:style w:type="paragraph" w:customStyle="1" w:styleId="xl56">
    <w:name w:val="xl56"/>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7">
    <w:name w:val="xl57"/>
    <w:basedOn w:val="a0"/>
    <w:uiPriority w:val="99"/>
    <w:rsid w:val="00C71865"/>
    <w:pPr>
      <w:spacing w:before="100" w:beforeAutospacing="1" w:after="100" w:afterAutospacing="1"/>
      <w:textAlignment w:val="top"/>
    </w:pPr>
    <w:rPr>
      <w:rFonts w:ascii="Arial" w:hAnsi="Arial" w:cs="Arial"/>
      <w:b/>
      <w:bCs/>
      <w:sz w:val="18"/>
      <w:szCs w:val="18"/>
    </w:rPr>
  </w:style>
  <w:style w:type="paragraph" w:customStyle="1" w:styleId="xl58">
    <w:name w:val="xl58"/>
    <w:basedOn w:val="a0"/>
    <w:uiPriority w:val="99"/>
    <w:rsid w:val="00C71865"/>
    <w:pPr>
      <w:spacing w:before="100" w:beforeAutospacing="1" w:after="100" w:afterAutospacing="1"/>
    </w:pPr>
    <w:rPr>
      <w:rFonts w:ascii="Arial" w:hAnsi="Arial" w:cs="Arial"/>
      <w:b/>
      <w:bCs/>
      <w:i/>
      <w:iCs/>
      <w:sz w:val="20"/>
      <w:szCs w:val="20"/>
    </w:rPr>
  </w:style>
  <w:style w:type="paragraph" w:customStyle="1" w:styleId="xl59">
    <w:name w:val="xl59"/>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0">
    <w:name w:val="xl60"/>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1">
    <w:name w:val="xl61"/>
    <w:basedOn w:val="a0"/>
    <w:uiPriority w:val="99"/>
    <w:rsid w:val="00C71865"/>
    <w:pPr>
      <w:spacing w:before="100" w:beforeAutospacing="1" w:after="100" w:afterAutospacing="1"/>
    </w:pPr>
    <w:rPr>
      <w:rFonts w:ascii="Arial" w:hAnsi="Arial" w:cs="Arial"/>
      <w:b/>
      <w:bCs/>
      <w:sz w:val="20"/>
      <w:szCs w:val="20"/>
    </w:rPr>
  </w:style>
  <w:style w:type="paragraph" w:customStyle="1" w:styleId="1f">
    <w:name w:val="Список_1"/>
    <w:basedOn w:val="a0"/>
    <w:uiPriority w:val="99"/>
    <w:rsid w:val="00C71865"/>
    <w:rPr>
      <w:bCs/>
    </w:rPr>
  </w:style>
  <w:style w:type="paragraph" w:customStyle="1" w:styleId="HEADERTEXT">
    <w:name w:val=".HEADERTEXT"/>
    <w:uiPriority w:val="99"/>
    <w:rsid w:val="00C71865"/>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xl63">
    <w:name w:val="xl63"/>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Caption1">
    <w:name w:val="Caption1"/>
    <w:basedOn w:val="Standard"/>
    <w:uiPriority w:val="99"/>
    <w:rsid w:val="00C71865"/>
    <w:pPr>
      <w:suppressLineNumbers/>
      <w:spacing w:before="120" w:after="120"/>
      <w:textAlignment w:val="auto"/>
    </w:pPr>
    <w:rPr>
      <w:rFonts w:ascii="Calibri" w:hAnsi="Calibri" w:cs="Calibri"/>
      <w:i/>
      <w:iCs/>
    </w:rPr>
  </w:style>
  <w:style w:type="paragraph" w:customStyle="1" w:styleId="Heading31">
    <w:name w:val="Heading 31"/>
    <w:basedOn w:val="Standard"/>
    <w:next w:val="Textbody"/>
    <w:uiPriority w:val="99"/>
    <w:rsid w:val="00C71865"/>
    <w:pPr>
      <w:keepNext/>
      <w:spacing w:before="240" w:after="60"/>
      <w:textAlignment w:val="auto"/>
      <w:outlineLvl w:val="2"/>
    </w:pPr>
    <w:rPr>
      <w:rFonts w:ascii="Arial" w:hAnsi="Arial" w:cs="Arial"/>
      <w:b/>
      <w:bCs/>
      <w:sz w:val="26"/>
      <w:szCs w:val="26"/>
    </w:rPr>
  </w:style>
  <w:style w:type="paragraph" w:customStyle="1" w:styleId="Header1">
    <w:name w:val="Header1"/>
    <w:basedOn w:val="Standard"/>
    <w:uiPriority w:val="99"/>
    <w:rsid w:val="00C71865"/>
    <w:pPr>
      <w:suppressLineNumbers/>
      <w:tabs>
        <w:tab w:val="center" w:pos="4677"/>
        <w:tab w:val="right" w:pos="9355"/>
      </w:tabs>
      <w:textAlignment w:val="auto"/>
    </w:pPr>
    <w:rPr>
      <w:rFonts w:ascii="Calibri" w:hAnsi="Calibri" w:cs="Calibri"/>
    </w:rPr>
  </w:style>
  <w:style w:type="paragraph" w:customStyle="1" w:styleId="63">
    <w:name w:val="Обычный6"/>
    <w:uiPriority w:val="99"/>
    <w:rsid w:val="00C71865"/>
    <w:pPr>
      <w:spacing w:after="0" w:line="240" w:lineRule="auto"/>
      <w:ind w:firstLine="720"/>
      <w:jc w:val="both"/>
    </w:pPr>
    <w:rPr>
      <w:rFonts w:ascii="Calibri" w:eastAsia="Times New Roman" w:hAnsi="Calibri" w:cs="Calibri"/>
      <w:sz w:val="28"/>
      <w:szCs w:val="28"/>
      <w:lang w:eastAsia="ru-RU"/>
    </w:rPr>
  </w:style>
  <w:style w:type="paragraph" w:customStyle="1" w:styleId="57">
    <w:name w:val="Абзац списка5"/>
    <w:basedOn w:val="a0"/>
    <w:uiPriority w:val="99"/>
    <w:rsid w:val="00C71865"/>
    <w:pPr>
      <w:ind w:left="720"/>
    </w:pPr>
    <w:rPr>
      <w:rFonts w:ascii="Calibri" w:hAnsi="Calibri" w:cs="Calibri"/>
    </w:rPr>
  </w:style>
  <w:style w:type="paragraph" w:customStyle="1" w:styleId="1f0">
    <w:name w:val="Стиль1"/>
    <w:basedOn w:val="a0"/>
    <w:uiPriority w:val="99"/>
    <w:rsid w:val="00C71865"/>
    <w:pPr>
      <w:widowControl w:val="0"/>
      <w:shd w:val="clear" w:color="auto" w:fill="FFFFFF"/>
      <w:autoSpaceDE w:val="0"/>
      <w:autoSpaceDN w:val="0"/>
      <w:adjustRightInd w:val="0"/>
      <w:spacing w:before="120" w:line="322" w:lineRule="exact"/>
      <w:ind w:firstLine="714"/>
      <w:jc w:val="both"/>
    </w:pPr>
    <w:rPr>
      <w:rFonts w:ascii="Calibri" w:hAnsi="Calibri" w:cs="Calibri"/>
      <w:sz w:val="28"/>
      <w:szCs w:val="28"/>
    </w:rPr>
  </w:style>
  <w:style w:type="paragraph" w:customStyle="1" w:styleId="72">
    <w:name w:val="Обычный7"/>
    <w:uiPriority w:val="99"/>
    <w:rsid w:val="00C71865"/>
    <w:pPr>
      <w:spacing w:after="0" w:line="240" w:lineRule="auto"/>
      <w:ind w:firstLine="720"/>
      <w:jc w:val="both"/>
    </w:pPr>
    <w:rPr>
      <w:rFonts w:ascii="Calibri" w:eastAsia="Times New Roman" w:hAnsi="Calibri" w:cs="Calibri"/>
      <w:sz w:val="28"/>
      <w:szCs w:val="28"/>
      <w:lang w:eastAsia="ru-RU"/>
    </w:rPr>
  </w:style>
  <w:style w:type="paragraph" w:customStyle="1" w:styleId="64">
    <w:name w:val="Абзац списка6"/>
    <w:basedOn w:val="a0"/>
    <w:uiPriority w:val="99"/>
    <w:rsid w:val="00C71865"/>
    <w:pPr>
      <w:ind w:left="720"/>
    </w:pPr>
    <w:rPr>
      <w:rFonts w:ascii="Calibri" w:hAnsi="Calibri" w:cs="Calibri"/>
    </w:rPr>
  </w:style>
  <w:style w:type="paragraph" w:customStyle="1" w:styleId="Caption12">
    <w:name w:val="Caption12"/>
    <w:basedOn w:val="Standard"/>
    <w:uiPriority w:val="99"/>
    <w:rsid w:val="00C71865"/>
    <w:pPr>
      <w:suppressLineNumbers/>
      <w:spacing w:before="120" w:after="120"/>
      <w:textAlignment w:val="auto"/>
    </w:pPr>
    <w:rPr>
      <w:rFonts w:ascii="Calibri" w:hAnsi="Calibri" w:cs="Calibri"/>
      <w:i/>
      <w:iCs/>
    </w:rPr>
  </w:style>
  <w:style w:type="paragraph" w:customStyle="1" w:styleId="Heading312">
    <w:name w:val="Heading 312"/>
    <w:basedOn w:val="Standard"/>
    <w:next w:val="Textbody"/>
    <w:uiPriority w:val="99"/>
    <w:rsid w:val="00C71865"/>
    <w:pPr>
      <w:keepNext/>
      <w:spacing w:before="240" w:after="60"/>
      <w:textAlignment w:val="auto"/>
      <w:outlineLvl w:val="2"/>
    </w:pPr>
    <w:rPr>
      <w:rFonts w:ascii="Arial" w:hAnsi="Arial" w:cs="Arial"/>
      <w:b/>
      <w:bCs/>
      <w:sz w:val="26"/>
      <w:szCs w:val="26"/>
    </w:rPr>
  </w:style>
  <w:style w:type="paragraph" w:customStyle="1" w:styleId="Header12">
    <w:name w:val="Header12"/>
    <w:basedOn w:val="Standard"/>
    <w:uiPriority w:val="99"/>
    <w:rsid w:val="00C71865"/>
    <w:pPr>
      <w:suppressLineNumbers/>
      <w:tabs>
        <w:tab w:val="center" w:pos="4677"/>
        <w:tab w:val="right" w:pos="9355"/>
      </w:tabs>
      <w:textAlignment w:val="auto"/>
    </w:pPr>
    <w:rPr>
      <w:rFonts w:ascii="Calibri" w:hAnsi="Calibri" w:cs="Calibri"/>
    </w:rPr>
  </w:style>
  <w:style w:type="paragraph" w:customStyle="1" w:styleId="2a">
    <w:name w:val="Без интервала2"/>
    <w:uiPriority w:val="99"/>
    <w:rsid w:val="00C71865"/>
    <w:pPr>
      <w:spacing w:after="0" w:line="240" w:lineRule="auto"/>
    </w:pPr>
    <w:rPr>
      <w:rFonts w:ascii="Calibri" w:eastAsia="Times New Roman" w:hAnsi="Calibri" w:cs="Calibri"/>
      <w:sz w:val="24"/>
      <w:szCs w:val="24"/>
      <w:lang w:eastAsia="ru-RU"/>
    </w:rPr>
  </w:style>
  <w:style w:type="paragraph" w:customStyle="1" w:styleId="1f1">
    <w:name w:val="Рецензия1"/>
    <w:uiPriority w:val="99"/>
    <w:semiHidden/>
    <w:rsid w:val="00C71865"/>
    <w:pPr>
      <w:spacing w:after="0" w:line="240" w:lineRule="auto"/>
    </w:pPr>
    <w:rPr>
      <w:rFonts w:ascii="Calibri" w:eastAsia="Times New Roman" w:hAnsi="Calibri" w:cs="Calibri"/>
      <w:sz w:val="24"/>
      <w:szCs w:val="24"/>
      <w:lang w:eastAsia="ru-RU"/>
    </w:rPr>
  </w:style>
  <w:style w:type="paragraph" w:customStyle="1" w:styleId="313">
    <w:name w:val="Обычный31"/>
    <w:uiPriority w:val="99"/>
    <w:rsid w:val="00C71865"/>
    <w:pPr>
      <w:spacing w:after="0" w:line="240" w:lineRule="auto"/>
      <w:ind w:firstLine="720"/>
      <w:jc w:val="both"/>
    </w:pPr>
    <w:rPr>
      <w:rFonts w:ascii="Calibri" w:eastAsia="Times New Roman" w:hAnsi="Calibri" w:cs="Calibri"/>
      <w:sz w:val="28"/>
      <w:szCs w:val="28"/>
      <w:lang w:eastAsia="ru-RU"/>
    </w:rPr>
  </w:style>
  <w:style w:type="paragraph" w:customStyle="1" w:styleId="Normal1">
    <w:name w:val="Normal1"/>
    <w:uiPriority w:val="99"/>
    <w:rsid w:val="00C71865"/>
    <w:pPr>
      <w:spacing w:after="0" w:line="240" w:lineRule="auto"/>
      <w:ind w:firstLine="720"/>
      <w:jc w:val="both"/>
    </w:pPr>
    <w:rPr>
      <w:rFonts w:ascii="Calibri" w:eastAsia="Times New Roman" w:hAnsi="Calibri" w:cs="Calibri"/>
      <w:sz w:val="28"/>
      <w:szCs w:val="28"/>
      <w:lang w:eastAsia="ru-RU"/>
    </w:rPr>
  </w:style>
  <w:style w:type="paragraph" w:customStyle="1" w:styleId="ListParagraph11">
    <w:name w:val="List Paragraph11"/>
    <w:basedOn w:val="a0"/>
    <w:uiPriority w:val="99"/>
    <w:rsid w:val="00C71865"/>
    <w:pPr>
      <w:ind w:left="720"/>
    </w:pPr>
    <w:rPr>
      <w:rFonts w:ascii="Calibri" w:hAnsi="Calibri" w:cs="Calibri"/>
    </w:rPr>
  </w:style>
  <w:style w:type="paragraph" w:customStyle="1" w:styleId="Caption11">
    <w:name w:val="Caption11"/>
    <w:basedOn w:val="Standard"/>
    <w:uiPriority w:val="99"/>
    <w:rsid w:val="00C71865"/>
    <w:pPr>
      <w:suppressLineNumbers/>
      <w:spacing w:before="120" w:after="120"/>
      <w:textAlignment w:val="auto"/>
    </w:pPr>
    <w:rPr>
      <w:rFonts w:ascii="Calibri" w:hAnsi="Calibri" w:cs="Calibri"/>
      <w:i/>
      <w:iCs/>
    </w:rPr>
  </w:style>
  <w:style w:type="paragraph" w:customStyle="1" w:styleId="Heading311">
    <w:name w:val="Heading 311"/>
    <w:basedOn w:val="Standard"/>
    <w:next w:val="Textbody"/>
    <w:uiPriority w:val="99"/>
    <w:rsid w:val="00C71865"/>
    <w:pPr>
      <w:keepNext/>
      <w:spacing w:before="240" w:after="60"/>
      <w:textAlignment w:val="auto"/>
      <w:outlineLvl w:val="2"/>
    </w:pPr>
    <w:rPr>
      <w:rFonts w:ascii="Arial" w:hAnsi="Arial" w:cs="Arial"/>
      <w:b/>
      <w:bCs/>
      <w:sz w:val="26"/>
      <w:szCs w:val="26"/>
    </w:rPr>
  </w:style>
  <w:style w:type="paragraph" w:customStyle="1" w:styleId="Header11">
    <w:name w:val="Header11"/>
    <w:basedOn w:val="Standard"/>
    <w:uiPriority w:val="99"/>
    <w:rsid w:val="00C71865"/>
    <w:pPr>
      <w:suppressLineNumbers/>
      <w:tabs>
        <w:tab w:val="center" w:pos="4677"/>
        <w:tab w:val="right" w:pos="9355"/>
      </w:tabs>
      <w:textAlignment w:val="auto"/>
    </w:pPr>
    <w:rPr>
      <w:rFonts w:ascii="Calibri" w:hAnsi="Calibri" w:cs="Calibri"/>
    </w:rPr>
  </w:style>
  <w:style w:type="paragraph" w:customStyle="1" w:styleId="NoSpacing1">
    <w:name w:val="No Spacing1"/>
    <w:uiPriority w:val="99"/>
    <w:rsid w:val="00C71865"/>
    <w:pPr>
      <w:spacing w:after="0" w:line="240" w:lineRule="auto"/>
    </w:pPr>
    <w:rPr>
      <w:rFonts w:ascii="Calibri" w:eastAsia="Times New Roman" w:hAnsi="Calibri" w:cs="Calibri"/>
      <w:sz w:val="24"/>
      <w:szCs w:val="24"/>
      <w:lang w:eastAsia="ru-RU"/>
    </w:rPr>
  </w:style>
  <w:style w:type="paragraph" w:customStyle="1" w:styleId="Revision1">
    <w:name w:val="Revision1"/>
    <w:uiPriority w:val="99"/>
    <w:semiHidden/>
    <w:rsid w:val="00C71865"/>
    <w:pPr>
      <w:spacing w:after="0" w:line="240" w:lineRule="auto"/>
    </w:pPr>
    <w:rPr>
      <w:rFonts w:ascii="Calibri" w:eastAsia="Times New Roman" w:hAnsi="Calibri" w:cs="Calibri"/>
      <w:sz w:val="24"/>
      <w:szCs w:val="24"/>
      <w:lang w:eastAsia="ru-RU"/>
    </w:rPr>
  </w:style>
  <w:style w:type="paragraph" w:customStyle="1" w:styleId="213">
    <w:name w:val="Без интервала21"/>
    <w:uiPriority w:val="99"/>
    <w:rsid w:val="00C71865"/>
    <w:pPr>
      <w:spacing w:after="0" w:line="240" w:lineRule="auto"/>
    </w:pPr>
    <w:rPr>
      <w:rFonts w:ascii="Calibri" w:eastAsia="Times New Roman" w:hAnsi="Calibri" w:cs="Calibri"/>
      <w:sz w:val="24"/>
      <w:szCs w:val="24"/>
      <w:lang w:eastAsia="ru-RU"/>
    </w:rPr>
  </w:style>
  <w:style w:type="paragraph" w:customStyle="1" w:styleId="118">
    <w:name w:val="Рецензия11"/>
    <w:uiPriority w:val="99"/>
    <w:semiHidden/>
    <w:rsid w:val="00C71865"/>
    <w:pPr>
      <w:spacing w:after="0" w:line="240" w:lineRule="auto"/>
    </w:pPr>
    <w:rPr>
      <w:rFonts w:ascii="Calibri" w:eastAsia="Times New Roman" w:hAnsi="Calibri" w:cs="Calibri"/>
      <w:sz w:val="24"/>
      <w:szCs w:val="24"/>
      <w:lang w:eastAsia="ru-RU"/>
    </w:rPr>
  </w:style>
  <w:style w:type="character" w:customStyle="1" w:styleId="Heading3Char1">
    <w:name w:val="Heading 3 Char1"/>
    <w:uiPriority w:val="99"/>
    <w:locked/>
    <w:rsid w:val="00C71865"/>
    <w:rPr>
      <w:rFonts w:ascii="Arial" w:hAnsi="Arial"/>
      <w:b/>
      <w:sz w:val="26"/>
      <w:lang w:eastAsia="ru-RU"/>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3"/>
    <w:locked/>
    <w:rsid w:val="00C71865"/>
    <w:rPr>
      <w:rFonts w:ascii="Times New Roman" w:eastAsia="MS Mincho" w:hAnsi="Times New Roman"/>
      <w:sz w:val="24"/>
      <w:lang w:eastAsia="ru-RU"/>
    </w:rPr>
  </w:style>
  <w:style w:type="character" w:customStyle="1" w:styleId="FooterChar1">
    <w:name w:val="Footer Char1"/>
    <w:uiPriority w:val="99"/>
    <w:locked/>
    <w:rsid w:val="00C71865"/>
    <w:rPr>
      <w:rFonts w:ascii="Times New Roman" w:eastAsia="MS Mincho" w:hAnsi="Times New Roman"/>
      <w:spacing w:val="-2"/>
      <w:sz w:val="24"/>
      <w:lang w:eastAsia="ru-RU"/>
    </w:rPr>
  </w:style>
  <w:style w:type="character" w:customStyle="1" w:styleId="Heading3Char2">
    <w:name w:val="Heading 3 Char2"/>
    <w:uiPriority w:val="99"/>
    <w:locked/>
    <w:rsid w:val="00C71865"/>
    <w:rPr>
      <w:rFonts w:ascii="Arial" w:hAnsi="Arial"/>
      <w:b/>
      <w:sz w:val="26"/>
      <w:lang w:val="ru-RU" w:eastAsia="ru-RU"/>
    </w:rPr>
  </w:style>
  <w:style w:type="character" w:customStyle="1" w:styleId="Heading4Char1">
    <w:name w:val="Heading 4 Char1"/>
    <w:uiPriority w:val="99"/>
    <w:locked/>
    <w:rsid w:val="00C71865"/>
    <w:rPr>
      <w:rFonts w:ascii="Times New Roman" w:hAnsi="Times New Roman"/>
      <w:b/>
      <w:sz w:val="28"/>
      <w:lang w:val="ru-RU" w:eastAsia="ru-RU"/>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1"/>
    <w:uiPriority w:val="99"/>
    <w:locked/>
    <w:rsid w:val="00C71865"/>
    <w:rPr>
      <w:rFonts w:ascii="MS Mincho" w:eastAsia="MS Mincho" w:hAnsi="MS Mincho"/>
      <w:sz w:val="24"/>
      <w:lang w:val="ru-RU" w:eastAsia="ru-RU"/>
    </w:rPr>
  </w:style>
  <w:style w:type="character" w:customStyle="1" w:styleId="HeaderChar1">
    <w:name w:val="Header Char1"/>
    <w:uiPriority w:val="99"/>
    <w:locked/>
    <w:rsid w:val="00C71865"/>
    <w:rPr>
      <w:rFonts w:ascii="Times New Roman" w:hAnsi="Times New Roman"/>
      <w:sz w:val="24"/>
      <w:lang w:val="ru-RU" w:eastAsia="ru-RU"/>
    </w:rPr>
  </w:style>
  <w:style w:type="character" w:customStyle="1" w:styleId="BodyTextIndentChar1">
    <w:name w:val="Body Text Indent Char1"/>
    <w:uiPriority w:val="99"/>
    <w:locked/>
    <w:rsid w:val="00C71865"/>
    <w:rPr>
      <w:rFonts w:ascii="Times New Roman" w:hAnsi="Times New Roman"/>
      <w:sz w:val="28"/>
      <w:lang w:val="ru-RU" w:eastAsia="ru-RU"/>
    </w:rPr>
  </w:style>
  <w:style w:type="character" w:customStyle="1" w:styleId="FooterChar2">
    <w:name w:val="Footer Char2"/>
    <w:uiPriority w:val="99"/>
    <w:locked/>
    <w:rsid w:val="00C71865"/>
    <w:rPr>
      <w:rFonts w:ascii="MS Mincho" w:eastAsia="MS Mincho" w:hAnsi="MS Mincho"/>
      <w:spacing w:val="-2"/>
      <w:sz w:val="24"/>
      <w:lang w:val="ru-RU" w:eastAsia="ru-RU"/>
    </w:rPr>
  </w:style>
  <w:style w:type="character" w:customStyle="1" w:styleId="BodyTextIndent3Char1">
    <w:name w:val="Body Text Indent 3 Char1"/>
    <w:uiPriority w:val="99"/>
    <w:locked/>
    <w:rsid w:val="00C71865"/>
    <w:rPr>
      <w:rFonts w:ascii="Times New Roman" w:hAnsi="Times New Roman"/>
      <w:sz w:val="24"/>
      <w:lang w:val="ru-RU" w:eastAsia="ru-RU"/>
    </w:rPr>
  </w:style>
  <w:style w:type="character" w:customStyle="1" w:styleId="BodyText3Char1">
    <w:name w:val="Body Text 3 Char1"/>
    <w:uiPriority w:val="99"/>
    <w:locked/>
    <w:rsid w:val="00C71865"/>
    <w:rPr>
      <w:rFonts w:ascii="Times New Roman" w:hAnsi="Times New Roman"/>
      <w:sz w:val="16"/>
      <w:lang w:val="ru-RU" w:eastAsia="ru-RU"/>
    </w:rPr>
  </w:style>
  <w:style w:type="character" w:customStyle="1" w:styleId="BodyText2Char1">
    <w:name w:val="Body Text 2 Char1"/>
    <w:uiPriority w:val="99"/>
    <w:locked/>
    <w:rsid w:val="00C71865"/>
    <w:rPr>
      <w:rFonts w:ascii="Times New Roman" w:hAnsi="Times New Roman"/>
      <w:sz w:val="24"/>
      <w:lang w:val="ru-RU" w:eastAsia="ru-RU"/>
    </w:rPr>
  </w:style>
  <w:style w:type="character" w:customStyle="1" w:styleId="PlainTextChar1">
    <w:name w:val="Plain Text Char1"/>
    <w:uiPriority w:val="99"/>
    <w:locked/>
    <w:rsid w:val="00C71865"/>
    <w:rPr>
      <w:rFonts w:ascii="MS Mincho" w:eastAsia="MS Mincho" w:hAnsi="MS Mincho"/>
      <w:spacing w:val="-2"/>
      <w:sz w:val="26"/>
      <w:lang w:val="ru-RU" w:eastAsia="ru-RU"/>
    </w:rPr>
  </w:style>
  <w:style w:type="character" w:customStyle="1" w:styleId="SubtitleChar1">
    <w:name w:val="Subtitle Char1"/>
    <w:uiPriority w:val="99"/>
    <w:locked/>
    <w:rsid w:val="00C71865"/>
    <w:rPr>
      <w:rFonts w:ascii="Times New Roman" w:hAnsi="Times New Roman"/>
      <w:b/>
      <w:sz w:val="24"/>
      <w:lang w:val="ru-RU" w:eastAsia="ru-RU"/>
    </w:rPr>
  </w:style>
  <w:style w:type="character" w:customStyle="1" w:styleId="DocumentMapChar1">
    <w:name w:val="Document Map Char1"/>
    <w:uiPriority w:val="99"/>
    <w:locked/>
    <w:rsid w:val="00C71865"/>
    <w:rPr>
      <w:rFonts w:ascii="Tahoma" w:hAnsi="Tahoma"/>
      <w:lang w:val="ru-RU" w:eastAsia="ru-RU"/>
    </w:rPr>
  </w:style>
  <w:style w:type="character" w:customStyle="1" w:styleId="BalloonTextChar1">
    <w:name w:val="Balloon Text Char1"/>
    <w:uiPriority w:val="99"/>
    <w:locked/>
    <w:rsid w:val="00C71865"/>
    <w:rPr>
      <w:rFonts w:ascii="Tahoma" w:hAnsi="Tahoma"/>
      <w:sz w:val="16"/>
      <w:lang w:val="ru-RU" w:eastAsia="ru-RU"/>
    </w:rPr>
  </w:style>
  <w:style w:type="character" w:customStyle="1" w:styleId="HTMLPreformattedChar1">
    <w:name w:val="HTML Preformatted Char1"/>
    <w:uiPriority w:val="99"/>
    <w:locked/>
    <w:rsid w:val="00C71865"/>
    <w:rPr>
      <w:rFonts w:ascii="Courier New" w:hAnsi="Courier New"/>
      <w:lang w:val="ru-RU" w:eastAsia="ru-RU"/>
    </w:rPr>
  </w:style>
  <w:style w:type="paragraph" w:customStyle="1" w:styleId="81">
    <w:name w:val="Обычный8"/>
    <w:uiPriority w:val="99"/>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73">
    <w:name w:val="Абзац списка7"/>
    <w:basedOn w:val="a0"/>
    <w:uiPriority w:val="99"/>
    <w:rsid w:val="00C71865"/>
    <w:pPr>
      <w:ind w:left="720"/>
      <w:contextualSpacing/>
    </w:pPr>
  </w:style>
  <w:style w:type="paragraph" w:customStyle="1" w:styleId="91">
    <w:name w:val="Обычный9"/>
    <w:uiPriority w:val="99"/>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b">
    <w:name w:val="Название объекта2"/>
    <w:basedOn w:val="Standard"/>
    <w:uiPriority w:val="99"/>
    <w:rsid w:val="00C71865"/>
    <w:pPr>
      <w:suppressLineNumbers/>
      <w:spacing w:before="120" w:after="120"/>
    </w:pPr>
    <w:rPr>
      <w:rFonts w:cs="Mangal"/>
      <w:i/>
      <w:iCs/>
    </w:rPr>
  </w:style>
  <w:style w:type="paragraph" w:customStyle="1" w:styleId="320">
    <w:name w:val="Заголовок 32"/>
    <w:basedOn w:val="Standard"/>
    <w:next w:val="Textbody"/>
    <w:uiPriority w:val="99"/>
    <w:rsid w:val="00C71865"/>
    <w:pPr>
      <w:keepNext/>
      <w:spacing w:before="240" w:after="60"/>
      <w:outlineLvl w:val="2"/>
    </w:pPr>
    <w:rPr>
      <w:rFonts w:ascii="Arial" w:hAnsi="Arial" w:cs="Arial"/>
      <w:b/>
      <w:bCs/>
      <w:sz w:val="26"/>
      <w:szCs w:val="26"/>
    </w:rPr>
  </w:style>
  <w:style w:type="paragraph" w:customStyle="1" w:styleId="2c">
    <w:name w:val="Верхний колонтитул2"/>
    <w:basedOn w:val="Standard"/>
    <w:uiPriority w:val="99"/>
    <w:rsid w:val="00C71865"/>
    <w:pPr>
      <w:suppressLineNumbers/>
      <w:tabs>
        <w:tab w:val="center" w:pos="4677"/>
        <w:tab w:val="right" w:pos="9355"/>
      </w:tabs>
    </w:pPr>
  </w:style>
  <w:style w:type="paragraph" w:customStyle="1" w:styleId="82">
    <w:name w:val="Абзац списка8"/>
    <w:basedOn w:val="a0"/>
    <w:uiPriority w:val="99"/>
    <w:rsid w:val="00C71865"/>
    <w:pPr>
      <w:ind w:left="720"/>
      <w:contextualSpacing/>
    </w:pPr>
  </w:style>
  <w:style w:type="paragraph" w:customStyle="1" w:styleId="3a">
    <w:name w:val="Без интервала3"/>
    <w:uiPriority w:val="99"/>
    <w:rsid w:val="00C71865"/>
    <w:pPr>
      <w:spacing w:after="0" w:line="240" w:lineRule="auto"/>
    </w:pPr>
    <w:rPr>
      <w:rFonts w:ascii="Times New Roman" w:eastAsia="Times New Roman" w:hAnsi="Times New Roman" w:cs="Times New Roman"/>
      <w:sz w:val="24"/>
      <w:szCs w:val="24"/>
      <w:lang w:eastAsia="ru-RU"/>
    </w:rPr>
  </w:style>
  <w:style w:type="paragraph" w:customStyle="1" w:styleId="2d">
    <w:name w:val="Рецензия2"/>
    <w:uiPriority w:val="99"/>
    <w:semiHidden/>
    <w:rsid w:val="00C71865"/>
    <w:pPr>
      <w:spacing w:after="0" w:line="240" w:lineRule="auto"/>
    </w:pPr>
    <w:rPr>
      <w:rFonts w:ascii="Times New Roman" w:eastAsia="Times New Roman" w:hAnsi="Times New Roman" w:cs="Times New Roman"/>
      <w:sz w:val="24"/>
      <w:szCs w:val="24"/>
      <w:lang w:eastAsia="ru-RU"/>
    </w:rPr>
  </w:style>
  <w:style w:type="character" w:customStyle="1" w:styleId="textrev">
    <w:name w:val="text_rev"/>
    <w:uiPriority w:val="99"/>
    <w:rsid w:val="00C71865"/>
    <w:rPr>
      <w:rFonts w:cs="Times New Roman"/>
    </w:rPr>
  </w:style>
  <w:style w:type="character" w:customStyle="1" w:styleId="FontStyle17">
    <w:name w:val="Font Style17"/>
    <w:uiPriority w:val="99"/>
    <w:rsid w:val="00C71865"/>
    <w:rPr>
      <w:rFonts w:ascii="Arial" w:hAnsi="Arial" w:cs="Arial"/>
      <w:b/>
      <w:bCs/>
      <w:sz w:val="18"/>
      <w:szCs w:val="18"/>
    </w:rPr>
  </w:style>
  <w:style w:type="character" w:customStyle="1" w:styleId="rvts8">
    <w:name w:val="rvts8"/>
    <w:uiPriority w:val="99"/>
    <w:rsid w:val="00C71865"/>
    <w:rPr>
      <w:rFonts w:ascii="Arial" w:hAnsi="Arial" w:cs="Arial"/>
      <w:color w:val="000080"/>
    </w:rPr>
  </w:style>
  <w:style w:type="paragraph" w:customStyle="1" w:styleId="Normal2">
    <w:name w:val="Normal2"/>
    <w:uiPriority w:val="99"/>
    <w:rsid w:val="00C71865"/>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3">
    <w:name w:val="заголовок 41"/>
    <w:basedOn w:val="130"/>
    <w:next w:val="130"/>
    <w:uiPriority w:val="99"/>
    <w:rsid w:val="00C71865"/>
    <w:pPr>
      <w:keepNext/>
      <w:widowControl w:val="0"/>
      <w:tabs>
        <w:tab w:val="left" w:pos="360"/>
      </w:tabs>
      <w:ind w:left="283" w:hanging="283"/>
      <w:jc w:val="center"/>
    </w:pPr>
    <w:rPr>
      <w:szCs w:val="28"/>
    </w:rPr>
  </w:style>
  <w:style w:type="paragraph" w:customStyle="1" w:styleId="default0">
    <w:name w:val="default"/>
    <w:basedOn w:val="a0"/>
    <w:uiPriority w:val="99"/>
    <w:rsid w:val="00C71865"/>
    <w:pPr>
      <w:autoSpaceDE w:val="0"/>
      <w:autoSpaceDN w:val="0"/>
    </w:pPr>
    <w:rPr>
      <w:rFonts w:ascii="Verdana" w:hAnsi="Verdana"/>
      <w:color w:val="000000"/>
    </w:rPr>
  </w:style>
  <w:style w:type="character" w:customStyle="1" w:styleId="FontStyle18">
    <w:name w:val="Font Style18"/>
    <w:uiPriority w:val="99"/>
    <w:rsid w:val="00C71865"/>
    <w:rPr>
      <w:rFonts w:ascii="Times New Roman" w:hAnsi="Times New Roman"/>
      <w:smallCaps/>
      <w:sz w:val="8"/>
    </w:rPr>
  </w:style>
  <w:style w:type="character" w:customStyle="1" w:styleId="FontStyle19">
    <w:name w:val="Font Style19"/>
    <w:uiPriority w:val="99"/>
    <w:rsid w:val="00C71865"/>
    <w:rPr>
      <w:rFonts w:ascii="Georgia" w:hAnsi="Georgia"/>
      <w:sz w:val="8"/>
    </w:rPr>
  </w:style>
  <w:style w:type="paragraph" w:customStyle="1" w:styleId="font6">
    <w:name w:val="font6"/>
    <w:basedOn w:val="a0"/>
    <w:uiPriority w:val="99"/>
    <w:rsid w:val="00C71865"/>
    <w:pPr>
      <w:spacing w:before="100" w:beforeAutospacing="1" w:after="100" w:afterAutospacing="1"/>
    </w:pPr>
    <w:rPr>
      <w:rFonts w:ascii="Arial" w:hAnsi="Arial" w:cs="Arial"/>
      <w:b/>
      <w:bCs/>
      <w:color w:val="FF0000"/>
      <w:sz w:val="16"/>
      <w:szCs w:val="16"/>
    </w:rPr>
  </w:style>
  <w:style w:type="paragraph" w:customStyle="1" w:styleId="font7">
    <w:name w:val="font7"/>
    <w:basedOn w:val="a0"/>
    <w:uiPriority w:val="99"/>
    <w:rsid w:val="00C71865"/>
    <w:pPr>
      <w:spacing w:before="100" w:beforeAutospacing="1" w:after="100" w:afterAutospacing="1"/>
    </w:pPr>
    <w:rPr>
      <w:rFonts w:ascii="Arial" w:hAnsi="Arial" w:cs="Arial"/>
      <w:sz w:val="16"/>
      <w:szCs w:val="16"/>
    </w:rPr>
  </w:style>
  <w:style w:type="paragraph" w:customStyle="1" w:styleId="font8">
    <w:name w:val="font8"/>
    <w:basedOn w:val="a0"/>
    <w:uiPriority w:val="99"/>
    <w:rsid w:val="00C71865"/>
    <w:pPr>
      <w:spacing w:before="100" w:beforeAutospacing="1" w:after="100" w:afterAutospacing="1"/>
    </w:pPr>
    <w:rPr>
      <w:rFonts w:ascii="Arial" w:hAnsi="Arial" w:cs="Arial"/>
      <w:color w:val="FF0000"/>
      <w:sz w:val="16"/>
      <w:szCs w:val="16"/>
    </w:rPr>
  </w:style>
  <w:style w:type="paragraph" w:customStyle="1" w:styleId="Rule3">
    <w:name w:val="Rule3"/>
    <w:basedOn w:val="a0"/>
    <w:uiPriority w:val="99"/>
    <w:rsid w:val="00C71865"/>
    <w:pPr>
      <w:spacing w:after="120"/>
      <w:ind w:firstLine="284"/>
      <w:jc w:val="both"/>
    </w:pPr>
    <w:rPr>
      <w:rFonts w:ascii="NewtonCTT" w:hAnsi="NewtonCTT"/>
      <w:szCs w:val="20"/>
      <w:lang w:eastAsia="en-US"/>
    </w:rPr>
  </w:style>
  <w:style w:type="character" w:customStyle="1" w:styleId="accent">
    <w:name w:val="accent"/>
    <w:uiPriority w:val="99"/>
    <w:rsid w:val="00C71865"/>
    <w:rPr>
      <w:rFonts w:cs="Times New Roman"/>
    </w:rPr>
  </w:style>
  <w:style w:type="character" w:customStyle="1" w:styleId="style221">
    <w:name w:val="style221"/>
    <w:uiPriority w:val="99"/>
    <w:rsid w:val="00C71865"/>
    <w:rPr>
      <w:rFonts w:ascii="Arial" w:hAnsi="Arial"/>
      <w:i/>
      <w:color w:val="FFFFFF"/>
      <w:sz w:val="16"/>
    </w:rPr>
  </w:style>
  <w:style w:type="character" w:customStyle="1" w:styleId="actionlink">
    <w:name w:val="actionlink"/>
    <w:uiPriority w:val="99"/>
    <w:rsid w:val="00C71865"/>
  </w:style>
  <w:style w:type="paragraph" w:customStyle="1" w:styleId="center">
    <w:name w:val="center"/>
    <w:basedOn w:val="a0"/>
    <w:uiPriority w:val="99"/>
    <w:rsid w:val="00C71865"/>
    <w:pPr>
      <w:ind w:left="300" w:right="300"/>
    </w:pPr>
    <w:rPr>
      <w:rFonts w:ascii="Tahoma" w:hAnsi="Tahoma" w:cs="Tahoma"/>
      <w:color w:val="000000"/>
      <w:spacing w:val="15"/>
      <w:sz w:val="18"/>
      <w:szCs w:val="18"/>
    </w:rPr>
  </w:style>
  <w:style w:type="paragraph" w:customStyle="1" w:styleId="right">
    <w:name w:val="right"/>
    <w:basedOn w:val="a0"/>
    <w:uiPriority w:val="99"/>
    <w:rsid w:val="00C71865"/>
    <w:pPr>
      <w:spacing w:before="75"/>
      <w:ind w:left="225" w:right="225"/>
    </w:pPr>
    <w:rPr>
      <w:rFonts w:ascii="Tahoma" w:hAnsi="Tahoma" w:cs="Tahoma"/>
      <w:b/>
      <w:bCs/>
      <w:color w:val="000000"/>
      <w:sz w:val="17"/>
      <w:szCs w:val="17"/>
    </w:rPr>
  </w:style>
  <w:style w:type="character" w:customStyle="1" w:styleId="specocenka1">
    <w:name w:val="specocenka1"/>
    <w:uiPriority w:val="99"/>
    <w:rsid w:val="00C71865"/>
    <w:rPr>
      <w:b/>
      <w:color w:val="333333"/>
      <w:sz w:val="24"/>
    </w:rPr>
  </w:style>
  <w:style w:type="paragraph" w:customStyle="1" w:styleId="msobodytextcxspmiddle">
    <w:name w:val="msobodytextcxspmiddle"/>
    <w:basedOn w:val="a0"/>
    <w:uiPriority w:val="99"/>
    <w:rsid w:val="00C71865"/>
    <w:pPr>
      <w:spacing w:before="100" w:beforeAutospacing="1" w:after="100" w:afterAutospacing="1"/>
    </w:pPr>
  </w:style>
  <w:style w:type="paragraph" w:customStyle="1" w:styleId="msobodytextcxsplast">
    <w:name w:val="msobodytextcxsplast"/>
    <w:basedOn w:val="a0"/>
    <w:uiPriority w:val="99"/>
    <w:rsid w:val="00C71865"/>
    <w:pPr>
      <w:spacing w:before="100" w:beforeAutospacing="1" w:after="100" w:afterAutospacing="1"/>
    </w:pPr>
  </w:style>
  <w:style w:type="character" w:customStyle="1" w:styleId="1111">
    <w:name w:val="111"/>
    <w:uiPriority w:val="99"/>
    <w:semiHidden/>
    <w:rsid w:val="00C71865"/>
    <w:rPr>
      <w:rFonts w:ascii="Arial" w:hAnsi="Arial"/>
      <w:color w:val="000080"/>
      <w:sz w:val="20"/>
    </w:rPr>
  </w:style>
  <w:style w:type="paragraph" w:customStyle="1" w:styleId="plaintext">
    <w:name w:val="plaintext"/>
    <w:basedOn w:val="a0"/>
    <w:rsid w:val="00C71865"/>
    <w:rPr>
      <w:sz w:val="26"/>
      <w:szCs w:val="26"/>
    </w:rPr>
  </w:style>
  <w:style w:type="paragraph" w:customStyle="1" w:styleId="2e">
    <w:name w:val="Текст2"/>
    <w:basedOn w:val="a0"/>
    <w:uiPriority w:val="99"/>
    <w:rsid w:val="00C71865"/>
    <w:rPr>
      <w:sz w:val="26"/>
      <w:szCs w:val="20"/>
    </w:rPr>
  </w:style>
  <w:style w:type="paragraph" w:customStyle="1" w:styleId="attachment">
    <w:name w:val="attachment"/>
    <w:basedOn w:val="a0"/>
    <w:uiPriority w:val="99"/>
    <w:rsid w:val="00C71865"/>
    <w:pPr>
      <w:spacing w:before="100" w:beforeAutospacing="1" w:after="100" w:afterAutospacing="1"/>
    </w:pPr>
  </w:style>
  <w:style w:type="paragraph" w:customStyle="1" w:styleId="214">
    <w:name w:val="Основной текст с отступом 21"/>
    <w:basedOn w:val="a0"/>
    <w:uiPriority w:val="99"/>
    <w:rsid w:val="00C71865"/>
    <w:pPr>
      <w:keepLines/>
      <w:overflowPunct w:val="0"/>
      <w:autoSpaceDE w:val="0"/>
      <w:autoSpaceDN w:val="0"/>
      <w:adjustRightInd w:val="0"/>
      <w:ind w:firstLine="425"/>
      <w:jc w:val="both"/>
      <w:textAlignment w:val="baseline"/>
    </w:pPr>
    <w:rPr>
      <w:szCs w:val="20"/>
    </w:rPr>
  </w:style>
  <w:style w:type="character" w:customStyle="1" w:styleId="FontStyle29">
    <w:name w:val="Font Style29"/>
    <w:uiPriority w:val="99"/>
    <w:rsid w:val="00C71865"/>
    <w:rPr>
      <w:rFonts w:ascii="Times New Roman" w:hAnsi="Times New Roman"/>
      <w:b/>
      <w:sz w:val="24"/>
    </w:rPr>
  </w:style>
  <w:style w:type="character" w:customStyle="1" w:styleId="FontStyle30">
    <w:name w:val="Font Style30"/>
    <w:uiPriority w:val="99"/>
    <w:rsid w:val="00C71865"/>
    <w:rPr>
      <w:rFonts w:ascii="Times New Roman" w:hAnsi="Times New Roman"/>
      <w:sz w:val="24"/>
    </w:rPr>
  </w:style>
  <w:style w:type="character" w:customStyle="1" w:styleId="FontStyle35">
    <w:name w:val="Font Style35"/>
    <w:uiPriority w:val="99"/>
    <w:rsid w:val="00C71865"/>
    <w:rPr>
      <w:rFonts w:ascii="Times New Roman" w:hAnsi="Times New Roman"/>
      <w:b/>
      <w:i/>
      <w:spacing w:val="-20"/>
      <w:sz w:val="18"/>
    </w:rPr>
  </w:style>
  <w:style w:type="numbering" w:customStyle="1" w:styleId="WWNum11">
    <w:name w:val="WWNum11"/>
    <w:rsid w:val="00C71865"/>
  </w:style>
  <w:style w:type="numbering" w:customStyle="1" w:styleId="WWNum21">
    <w:name w:val="WWNum21"/>
    <w:rsid w:val="00C71865"/>
  </w:style>
  <w:style w:type="numbering" w:customStyle="1" w:styleId="WWNum1">
    <w:name w:val="WWNum1"/>
    <w:rsid w:val="00C71865"/>
    <w:pPr>
      <w:numPr>
        <w:numId w:val="8"/>
      </w:numPr>
    </w:pPr>
  </w:style>
  <w:style w:type="numbering" w:customStyle="1" w:styleId="WWNum2">
    <w:name w:val="WWNum2"/>
    <w:rsid w:val="00C71865"/>
    <w:pPr>
      <w:numPr>
        <w:numId w:val="9"/>
      </w:numPr>
    </w:pPr>
  </w:style>
  <w:style w:type="character" w:customStyle="1" w:styleId="ListParagraphChar">
    <w:name w:val="List Paragraph Char"/>
    <w:locked/>
    <w:rsid w:val="00C71865"/>
    <w:rPr>
      <w:rFonts w:ascii="Times New Roman" w:eastAsia="Times New Roman" w:hAnsi="Times New Roman" w:cs="Times New Roman"/>
      <w:sz w:val="24"/>
      <w:szCs w:val="24"/>
      <w:lang w:eastAsia="ru-RU"/>
    </w:rPr>
  </w:style>
  <w:style w:type="character" w:customStyle="1" w:styleId="321">
    <w:name w:val="Знак Знак32"/>
    <w:uiPriority w:val="99"/>
    <w:rsid w:val="00C71865"/>
    <w:rPr>
      <w:sz w:val="24"/>
      <w:lang w:val="ru-RU" w:eastAsia="ru-RU"/>
    </w:rPr>
  </w:style>
  <w:style w:type="numbering" w:customStyle="1" w:styleId="1f2">
    <w:name w:val="Нет списка1"/>
    <w:next w:val="a3"/>
    <w:uiPriority w:val="99"/>
    <w:semiHidden/>
    <w:unhideWhenUsed/>
    <w:rsid w:val="00C71865"/>
  </w:style>
  <w:style w:type="numbering" w:customStyle="1" w:styleId="2f">
    <w:name w:val="Нет списка2"/>
    <w:next w:val="a3"/>
    <w:uiPriority w:val="99"/>
    <w:semiHidden/>
    <w:unhideWhenUsed/>
    <w:rsid w:val="00C71865"/>
  </w:style>
  <w:style w:type="numbering" w:customStyle="1" w:styleId="3b">
    <w:name w:val="Нет списка3"/>
    <w:next w:val="a3"/>
    <w:uiPriority w:val="99"/>
    <w:semiHidden/>
    <w:unhideWhenUsed/>
    <w:rsid w:val="00C71865"/>
  </w:style>
  <w:style w:type="character" w:customStyle="1" w:styleId="314">
    <w:name w:val="Заголовок 3 Знак1"/>
    <w:aliases w:val="H3 Знак1"/>
    <w:uiPriority w:val="99"/>
    <w:semiHidden/>
    <w:rsid w:val="00C71865"/>
    <w:rPr>
      <w:rFonts w:ascii="Cambria" w:eastAsia="Times New Roman" w:hAnsi="Cambria" w:cs="Times New Roman"/>
      <w:b/>
      <w:bCs/>
      <w:color w:val="4F81BD"/>
      <w:sz w:val="24"/>
      <w:szCs w:val="24"/>
    </w:rPr>
  </w:style>
  <w:style w:type="paragraph" w:customStyle="1" w:styleId="day">
    <w:name w:val="day"/>
    <w:basedOn w:val="a0"/>
    <w:rsid w:val="00C71865"/>
    <w:pPr>
      <w:spacing w:before="100" w:beforeAutospacing="1" w:after="100" w:afterAutospacing="1"/>
    </w:pPr>
    <w:rPr>
      <w:rFonts w:eastAsia="Calibri"/>
    </w:rPr>
  </w:style>
  <w:style w:type="character" w:customStyle="1" w:styleId="BodyTextChar9">
    <w:name w:val="Body Text Char9"/>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8"/>
    <w:uiPriority w:val="99"/>
    <w:semiHidden/>
    <w:locked/>
    <w:rsid w:val="00C71865"/>
    <w:rPr>
      <w:rFonts w:ascii="Times New Roman" w:eastAsia="Times New Roman" w:hAnsi="Times New Roman" w:cs="Times New Roman" w:hint="default"/>
      <w:sz w:val="24"/>
      <w:szCs w:val="24"/>
    </w:rPr>
  </w:style>
  <w:style w:type="character" w:customStyle="1" w:styleId="BodyTextChar8">
    <w:name w:val="Body Text Char8"/>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7"/>
    <w:uiPriority w:val="99"/>
    <w:semiHidden/>
    <w:locked/>
    <w:rsid w:val="00C71865"/>
    <w:rPr>
      <w:rFonts w:ascii="Times New Roman" w:eastAsia="Times New Roman" w:hAnsi="Times New Roman" w:cs="Times New Roman" w:hint="default"/>
      <w:sz w:val="24"/>
      <w:szCs w:val="24"/>
    </w:rPr>
  </w:style>
  <w:style w:type="character" w:customStyle="1" w:styleId="BodyTextChar7">
    <w:name w:val="Body Text Char7"/>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6"/>
    <w:uiPriority w:val="99"/>
    <w:semiHidden/>
    <w:locked/>
    <w:rsid w:val="00C71865"/>
    <w:rPr>
      <w:rFonts w:ascii="Times New Roman" w:eastAsia="Times New Roman" w:hAnsi="Times New Roman" w:cs="Times New Roman" w:hint="default"/>
      <w:sz w:val="24"/>
      <w:szCs w:val="24"/>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5"/>
    <w:uiPriority w:val="99"/>
    <w:rsid w:val="00C71865"/>
    <w:rPr>
      <w:sz w:val="24"/>
    </w:rPr>
  </w:style>
  <w:style w:type="paragraph" w:customStyle="1" w:styleId="101">
    <w:name w:val="Обычный10"/>
    <w:rsid w:val="00C71865"/>
    <w:pPr>
      <w:widowControl w:val="0"/>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s-left">
    <w:name w:val="s-left"/>
    <w:rsid w:val="00C71865"/>
  </w:style>
  <w:style w:type="character" w:customStyle="1" w:styleId="200">
    <w:name w:val="Знак Знак20"/>
    <w:rsid w:val="00C71865"/>
    <w:rPr>
      <w:rFonts w:cs="Arial"/>
      <w:b/>
      <w:bCs/>
      <w:i/>
      <w:iCs/>
      <w:sz w:val="28"/>
      <w:szCs w:val="28"/>
      <w:lang w:val="ru-RU" w:eastAsia="ru-RU" w:bidi="ar-SA"/>
    </w:rPr>
  </w:style>
  <w:style w:type="paragraph" w:styleId="3c">
    <w:name w:val="List Bullet 3"/>
    <w:basedOn w:val="a0"/>
    <w:uiPriority w:val="99"/>
    <w:rsid w:val="00C71865"/>
    <w:pPr>
      <w:tabs>
        <w:tab w:val="num" w:pos="900"/>
      </w:tabs>
      <w:ind w:left="900" w:hanging="360"/>
    </w:pPr>
  </w:style>
  <w:style w:type="paragraph" w:styleId="46">
    <w:name w:val="toc 4"/>
    <w:basedOn w:val="a0"/>
    <w:next w:val="a0"/>
    <w:autoRedefine/>
    <w:rsid w:val="00C71865"/>
    <w:pPr>
      <w:spacing w:line="360" w:lineRule="auto"/>
      <w:ind w:left="720" w:firstLine="709"/>
    </w:pPr>
    <w:rPr>
      <w:rFonts w:ascii="Calibri" w:hAnsi="Calibri" w:cs="Calibri"/>
      <w:sz w:val="18"/>
      <w:szCs w:val="18"/>
    </w:rPr>
  </w:style>
  <w:style w:type="paragraph" w:styleId="58">
    <w:name w:val="toc 5"/>
    <w:basedOn w:val="a0"/>
    <w:next w:val="a0"/>
    <w:autoRedefine/>
    <w:rsid w:val="00C71865"/>
    <w:pPr>
      <w:spacing w:line="360" w:lineRule="auto"/>
      <w:ind w:left="960" w:firstLine="709"/>
    </w:pPr>
    <w:rPr>
      <w:rFonts w:ascii="Calibri" w:hAnsi="Calibri" w:cs="Calibri"/>
      <w:sz w:val="18"/>
      <w:szCs w:val="18"/>
    </w:rPr>
  </w:style>
  <w:style w:type="paragraph" w:styleId="65">
    <w:name w:val="toc 6"/>
    <w:basedOn w:val="a0"/>
    <w:next w:val="a0"/>
    <w:autoRedefine/>
    <w:rsid w:val="00C71865"/>
    <w:pPr>
      <w:spacing w:line="360" w:lineRule="auto"/>
      <w:ind w:left="1200" w:firstLine="709"/>
    </w:pPr>
    <w:rPr>
      <w:rFonts w:ascii="Calibri" w:hAnsi="Calibri" w:cs="Calibri"/>
      <w:sz w:val="18"/>
      <w:szCs w:val="18"/>
    </w:rPr>
  </w:style>
  <w:style w:type="paragraph" w:styleId="74">
    <w:name w:val="toc 7"/>
    <w:basedOn w:val="a0"/>
    <w:next w:val="a0"/>
    <w:autoRedefine/>
    <w:rsid w:val="00C71865"/>
    <w:pPr>
      <w:spacing w:line="360" w:lineRule="auto"/>
      <w:ind w:left="1440" w:firstLine="709"/>
    </w:pPr>
    <w:rPr>
      <w:rFonts w:ascii="Calibri" w:hAnsi="Calibri" w:cs="Calibri"/>
      <w:sz w:val="18"/>
      <w:szCs w:val="18"/>
    </w:rPr>
  </w:style>
  <w:style w:type="paragraph" w:styleId="83">
    <w:name w:val="toc 8"/>
    <w:basedOn w:val="a0"/>
    <w:next w:val="a0"/>
    <w:autoRedefine/>
    <w:rsid w:val="00C71865"/>
    <w:pPr>
      <w:spacing w:line="360" w:lineRule="auto"/>
      <w:ind w:left="1680" w:firstLine="709"/>
    </w:pPr>
    <w:rPr>
      <w:rFonts w:ascii="Calibri" w:hAnsi="Calibri" w:cs="Calibri"/>
      <w:sz w:val="18"/>
      <w:szCs w:val="18"/>
    </w:rPr>
  </w:style>
  <w:style w:type="paragraph" w:styleId="92">
    <w:name w:val="toc 9"/>
    <w:basedOn w:val="a0"/>
    <w:next w:val="a0"/>
    <w:autoRedefine/>
    <w:rsid w:val="00C71865"/>
    <w:pPr>
      <w:spacing w:line="360" w:lineRule="auto"/>
      <w:ind w:left="1920" w:firstLine="709"/>
    </w:pPr>
    <w:rPr>
      <w:rFonts w:ascii="Calibri" w:hAnsi="Calibri" w:cs="Calibri"/>
      <w:sz w:val="18"/>
      <w:szCs w:val="18"/>
    </w:rPr>
  </w:style>
  <w:style w:type="paragraph" w:styleId="afffc">
    <w:name w:val="table of figures"/>
    <w:aliases w:val="Перечень таблиц"/>
    <w:basedOn w:val="a0"/>
    <w:next w:val="a0"/>
    <w:rsid w:val="00C71865"/>
    <w:pPr>
      <w:widowControl w:val="0"/>
      <w:spacing w:after="60" w:line="360" w:lineRule="auto"/>
      <w:ind w:left="480" w:hanging="480"/>
      <w:jc w:val="both"/>
    </w:pPr>
    <w:rPr>
      <w:lang w:eastAsia="en-US"/>
    </w:rPr>
  </w:style>
  <w:style w:type="paragraph" w:styleId="afffd">
    <w:name w:val="endnote text"/>
    <w:basedOn w:val="a0"/>
    <w:link w:val="afffe"/>
    <w:rsid w:val="00C71865"/>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jc w:val="both"/>
    </w:pPr>
    <w:rPr>
      <w:szCs w:val="20"/>
      <w:lang w:val="en-US"/>
    </w:rPr>
  </w:style>
  <w:style w:type="character" w:customStyle="1" w:styleId="afffe">
    <w:name w:val="Текст концевой сноски Знак"/>
    <w:basedOn w:val="a1"/>
    <w:link w:val="afffd"/>
    <w:rsid w:val="00C71865"/>
    <w:rPr>
      <w:rFonts w:ascii="Times New Roman" w:eastAsia="Times New Roman" w:hAnsi="Times New Roman" w:cs="Times New Roman"/>
      <w:sz w:val="24"/>
      <w:szCs w:val="20"/>
      <w:lang w:val="en-US" w:eastAsia="ru-RU"/>
    </w:rPr>
  </w:style>
  <w:style w:type="paragraph" w:customStyle="1" w:styleId="affff">
    <w:name w:val="Титул"/>
    <w:basedOn w:val="a0"/>
    <w:next w:val="a0"/>
    <w:rsid w:val="00C71865"/>
    <w:pPr>
      <w:pageBreakBefore/>
      <w:widowControl w:val="0"/>
      <w:spacing w:after="60" w:line="360" w:lineRule="auto"/>
      <w:jc w:val="center"/>
    </w:pPr>
    <w:rPr>
      <w:b/>
      <w:caps/>
      <w:sz w:val="28"/>
      <w:szCs w:val="28"/>
    </w:rPr>
  </w:style>
  <w:style w:type="paragraph" w:styleId="1f3">
    <w:name w:val="index 1"/>
    <w:basedOn w:val="a0"/>
    <w:next w:val="a0"/>
    <w:rsid w:val="00C71865"/>
    <w:pPr>
      <w:widowControl w:val="0"/>
      <w:spacing w:after="60"/>
      <w:ind w:firstLine="709"/>
    </w:pPr>
    <w:rPr>
      <w:szCs w:val="20"/>
    </w:rPr>
  </w:style>
  <w:style w:type="paragraph" w:customStyle="1" w:styleId="affff0">
    <w:name w:val="Штамп"/>
    <w:basedOn w:val="a0"/>
    <w:autoRedefine/>
    <w:rsid w:val="00C71865"/>
    <w:pPr>
      <w:widowControl w:val="0"/>
      <w:spacing w:after="60" w:line="360" w:lineRule="auto"/>
      <w:jc w:val="center"/>
    </w:pPr>
    <w:rPr>
      <w:i/>
      <w:sz w:val="20"/>
    </w:rPr>
  </w:style>
  <w:style w:type="paragraph" w:customStyle="1" w:styleId="2f0">
    <w:name w:val="ТЗ2 заг с/н"/>
    <w:next w:val="a0"/>
    <w:rsid w:val="00C71865"/>
    <w:pPr>
      <w:widowControl w:val="0"/>
      <w:tabs>
        <w:tab w:val="left" w:pos="454"/>
      </w:tabs>
      <w:spacing w:before="60" w:after="60" w:line="240" w:lineRule="auto"/>
      <w:jc w:val="both"/>
    </w:pPr>
    <w:rPr>
      <w:rFonts w:ascii="Times New Roman" w:eastAsia="ヒラギノ角ゴ Pro W3" w:hAnsi="Times New Roman" w:cs="Times New Roman"/>
      <w:color w:val="000000"/>
      <w:sz w:val="24"/>
      <w:szCs w:val="20"/>
      <w:lang w:eastAsia="ru-RU"/>
    </w:rPr>
  </w:style>
  <w:style w:type="paragraph" w:customStyle="1" w:styleId="affff1">
    <w:name w:val="Таймс_Таблица"/>
    <w:basedOn w:val="a0"/>
    <w:qFormat/>
    <w:rsid w:val="00C71865"/>
    <w:rPr>
      <w:sz w:val="28"/>
      <w:szCs w:val="28"/>
    </w:rPr>
  </w:style>
  <w:style w:type="paragraph" w:customStyle="1" w:styleId="affff2">
    <w:name w:val="Таймс_ТаблЦентр"/>
    <w:basedOn w:val="a0"/>
    <w:rsid w:val="00C71865"/>
    <w:pPr>
      <w:jc w:val="center"/>
    </w:pPr>
    <w:rPr>
      <w:sz w:val="28"/>
      <w:szCs w:val="28"/>
    </w:rPr>
  </w:style>
  <w:style w:type="paragraph" w:customStyle="1" w:styleId="3d">
    <w:name w:val="ТЗ3 заг с/н"/>
    <w:rsid w:val="00C71865"/>
    <w:pPr>
      <w:widowControl w:val="0"/>
      <w:tabs>
        <w:tab w:val="left" w:pos="680"/>
      </w:tabs>
      <w:spacing w:after="0" w:line="240" w:lineRule="auto"/>
      <w:ind w:firstLine="566"/>
      <w:jc w:val="both"/>
    </w:pPr>
    <w:rPr>
      <w:rFonts w:ascii="Times New Roman" w:eastAsia="ヒラギノ角ゴ Pro W3" w:hAnsi="Times New Roman" w:cs="Times New Roman"/>
      <w:color w:val="000000"/>
      <w:sz w:val="24"/>
      <w:szCs w:val="20"/>
      <w:lang w:eastAsia="ru-RU"/>
    </w:rPr>
  </w:style>
  <w:style w:type="character" w:customStyle="1" w:styleId="CharChar">
    <w:name w:val="Обычный Char Char"/>
    <w:rsid w:val="00C71865"/>
    <w:rPr>
      <w:sz w:val="28"/>
      <w:lang w:bidi="ar-SA"/>
    </w:rPr>
  </w:style>
  <w:style w:type="character" w:styleId="affff3">
    <w:name w:val="endnote reference"/>
    <w:uiPriority w:val="99"/>
    <w:semiHidden/>
    <w:unhideWhenUsed/>
    <w:rsid w:val="00C71865"/>
    <w:rPr>
      <w:vertAlign w:val="superscript"/>
    </w:rPr>
  </w:style>
  <w:style w:type="paragraph" w:customStyle="1" w:styleId="art-logo-text">
    <w:name w:val="art-logo-text"/>
    <w:basedOn w:val="a0"/>
    <w:uiPriority w:val="99"/>
    <w:rsid w:val="00C71865"/>
    <w:pPr>
      <w:spacing w:before="100" w:beforeAutospacing="1" w:after="100" w:afterAutospacing="1"/>
    </w:pPr>
  </w:style>
  <w:style w:type="character" w:customStyle="1" w:styleId="b-stopsname">
    <w:name w:val="b-stops__name"/>
    <w:uiPriority w:val="99"/>
    <w:rsid w:val="00C71865"/>
    <w:rPr>
      <w:rFonts w:cs="Times New Roman"/>
    </w:rPr>
  </w:style>
  <w:style w:type="character" w:customStyle="1" w:styleId="b-stopsdist">
    <w:name w:val="b-stops__dist"/>
    <w:uiPriority w:val="99"/>
    <w:rsid w:val="00C71865"/>
    <w:rPr>
      <w:rFonts w:cs="Times New Roman"/>
    </w:rPr>
  </w:style>
  <w:style w:type="character" w:customStyle="1" w:styleId="b-infoitem1">
    <w:name w:val="b-info__item1"/>
    <w:uiPriority w:val="99"/>
    <w:rsid w:val="00C71865"/>
  </w:style>
  <w:style w:type="character" w:customStyle="1" w:styleId="b-metrostation">
    <w:name w:val="b-metro__station"/>
    <w:rsid w:val="00C71865"/>
  </w:style>
  <w:style w:type="character" w:customStyle="1" w:styleId="g-cgrey">
    <w:name w:val="g-c_grey"/>
    <w:rsid w:val="00C71865"/>
  </w:style>
  <w:style w:type="character" w:customStyle="1" w:styleId="CharStyle3">
    <w:name w:val="Char Style 3"/>
    <w:basedOn w:val="a1"/>
    <w:link w:val="Style20"/>
    <w:rsid w:val="00C71865"/>
    <w:rPr>
      <w:sz w:val="27"/>
      <w:szCs w:val="27"/>
      <w:shd w:val="clear" w:color="auto" w:fill="FFFFFF"/>
    </w:rPr>
  </w:style>
  <w:style w:type="character" w:customStyle="1" w:styleId="CharStyle21">
    <w:name w:val="Char Style 21"/>
    <w:basedOn w:val="CharStyle3"/>
    <w:rsid w:val="00C71865"/>
    <w:rPr>
      <w:rFonts w:ascii="Times New Roman" w:eastAsia="Times New Roman" w:hAnsi="Times New Roman" w:cs="Times New Roman"/>
      <w:color w:val="000000"/>
      <w:spacing w:val="0"/>
      <w:w w:val="100"/>
      <w:position w:val="0"/>
      <w:sz w:val="17"/>
      <w:szCs w:val="17"/>
      <w:shd w:val="clear" w:color="auto" w:fill="FFFFFF"/>
      <w:lang w:val="ru-RU"/>
    </w:rPr>
  </w:style>
  <w:style w:type="paragraph" w:customStyle="1" w:styleId="Style20">
    <w:name w:val="Style 2"/>
    <w:basedOn w:val="a0"/>
    <w:link w:val="CharStyle3"/>
    <w:rsid w:val="00C71865"/>
    <w:pPr>
      <w:widowControl w:val="0"/>
      <w:shd w:val="clear" w:color="auto" w:fill="FFFFFF"/>
      <w:spacing w:after="480" w:line="317" w:lineRule="exact"/>
      <w:jc w:val="center"/>
    </w:pPr>
    <w:rPr>
      <w:rFonts w:asciiTheme="minorHAnsi" w:eastAsiaTheme="minorHAnsi" w:hAnsiTheme="minorHAnsi" w:cstheme="minorBidi"/>
      <w:sz w:val="27"/>
      <w:szCs w:val="27"/>
      <w:lang w:eastAsia="en-US"/>
    </w:rPr>
  </w:style>
  <w:style w:type="paragraph" w:customStyle="1" w:styleId="121">
    <w:name w:val="Свой собственный 12"/>
    <w:basedOn w:val="a0"/>
    <w:rsid w:val="00C71865"/>
    <w:pPr>
      <w:ind w:firstLine="720"/>
      <w:jc w:val="both"/>
    </w:pPr>
    <w:rPr>
      <w:szCs w:val="20"/>
    </w:rPr>
  </w:style>
  <w:style w:type="character" w:customStyle="1" w:styleId="FontStyle24">
    <w:name w:val="Font Style24"/>
    <w:uiPriority w:val="99"/>
    <w:rsid w:val="00C71865"/>
    <w:rPr>
      <w:rFonts w:ascii="Times New Roman" w:hAnsi="Times New Roman" w:cs="Times New Roman" w:hint="default"/>
      <w:color w:val="000000"/>
      <w:sz w:val="26"/>
      <w:szCs w:val="26"/>
    </w:rPr>
  </w:style>
  <w:style w:type="character" w:customStyle="1" w:styleId="aff5">
    <w:name w:val="Таблица шапка Знак"/>
    <w:link w:val="aff4"/>
    <w:locked/>
    <w:rsid w:val="00C71865"/>
    <w:rPr>
      <w:rFonts w:ascii="Times New Roman" w:eastAsia="Times New Roman" w:hAnsi="Times New Roman" w:cs="Times New Roman"/>
      <w:snapToGrid w:val="0"/>
      <w:szCs w:val="20"/>
      <w:lang w:eastAsia="ru-RU"/>
    </w:rPr>
  </w:style>
  <w:style w:type="paragraph" w:customStyle="1" w:styleId="1f4">
    <w:name w:val="Маркированный список1"/>
    <w:basedOn w:val="a0"/>
    <w:rsid w:val="00C71865"/>
    <w:pPr>
      <w:suppressAutoHyphens/>
    </w:pPr>
    <w:rPr>
      <w:rFonts w:cs="Calibri"/>
      <w:lang w:eastAsia="ar-SA"/>
    </w:rPr>
  </w:style>
  <w:style w:type="paragraph" w:customStyle="1" w:styleId="Text">
    <w:name w:val="Text"/>
    <w:basedOn w:val="a0"/>
    <w:rsid w:val="00C71865"/>
    <w:pPr>
      <w:spacing w:after="240"/>
    </w:pPr>
    <w:rPr>
      <w:szCs w:val="20"/>
      <w:lang w:val="en-US" w:eastAsia="en-US"/>
    </w:rPr>
  </w:style>
  <w:style w:type="paragraph" w:customStyle="1" w:styleId="Style11">
    <w:name w:val="Style11"/>
    <w:basedOn w:val="a0"/>
    <w:uiPriority w:val="99"/>
    <w:rsid w:val="00C71865"/>
    <w:pPr>
      <w:widowControl w:val="0"/>
      <w:autoSpaceDE w:val="0"/>
      <w:autoSpaceDN w:val="0"/>
      <w:adjustRightInd w:val="0"/>
      <w:spacing w:line="274" w:lineRule="exact"/>
      <w:jc w:val="both"/>
    </w:pPr>
    <w:rPr>
      <w:rFonts w:eastAsiaTheme="minorEastAsia"/>
    </w:rPr>
  </w:style>
  <w:style w:type="character" w:customStyle="1" w:styleId="ConsNormal0">
    <w:name w:val="ConsNormal Знак"/>
    <w:basedOn w:val="a1"/>
    <w:link w:val="ConsNormal"/>
    <w:locked/>
    <w:rsid w:val="00C71865"/>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0" w:qFormat="1"/>
    <w:lsdException w:name="table of figures" w:uiPriority="0"/>
    <w:lsdException w:name="footnote reference" w:qFormat="1"/>
    <w:lsdException w:name="endnote text"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1865"/>
    <w:pPr>
      <w:spacing w:after="0" w:line="240" w:lineRule="auto"/>
    </w:pPr>
    <w:rPr>
      <w:rFonts w:ascii="Times New Roman" w:eastAsia="Times New Roman" w:hAnsi="Times New Roman" w:cs="Times New Roman"/>
      <w:sz w:val="24"/>
      <w:szCs w:val="24"/>
      <w:lang w:eastAsia="ru-RU"/>
    </w:rPr>
  </w:style>
  <w:style w:type="paragraph" w:styleId="10">
    <w:name w:val="heading 1"/>
    <w:aliases w:val="H1,Глава 1"/>
    <w:basedOn w:val="a0"/>
    <w:next w:val="a0"/>
    <w:link w:val="11"/>
    <w:qFormat/>
    <w:rsid w:val="00C71865"/>
    <w:pPr>
      <w:keepNext/>
      <w:spacing w:before="240" w:after="60"/>
      <w:outlineLvl w:val="0"/>
    </w:pPr>
    <w:rPr>
      <w:rFonts w:ascii="Arial" w:hAnsi="Arial" w:cs="Arial"/>
      <w:b/>
      <w:bCs/>
      <w:kern w:val="32"/>
      <w:sz w:val="32"/>
      <w:szCs w:val="32"/>
    </w:rPr>
  </w:style>
  <w:style w:type="paragraph" w:styleId="2">
    <w:name w:val="heading 2"/>
    <w:aliases w:val="Знак,H2,H2 Знак,Заголовок 21,h2,h21,5,Заголовок пункта (1.1),222,Reset numbering,Раздел 2,Заголовок нум 2,Заголовок 2 Знак Знак Знак Знак,Заголовок 2 Знак Знак Знак, Знак"/>
    <w:basedOn w:val="a0"/>
    <w:next w:val="a0"/>
    <w:link w:val="20"/>
    <w:qFormat/>
    <w:rsid w:val="00C71865"/>
    <w:pPr>
      <w:keepNext/>
      <w:spacing w:before="240" w:after="60"/>
      <w:outlineLvl w:val="1"/>
    </w:pPr>
    <w:rPr>
      <w:rFonts w:ascii="Cambria" w:hAnsi="Cambria" w:cs="Cambria"/>
      <w:b/>
      <w:bCs/>
      <w:i/>
      <w:iCs/>
      <w:sz w:val="28"/>
      <w:szCs w:val="28"/>
    </w:rPr>
  </w:style>
  <w:style w:type="paragraph" w:styleId="3">
    <w:name w:val="heading 3"/>
    <w:aliases w:val="H3"/>
    <w:basedOn w:val="a0"/>
    <w:next w:val="a0"/>
    <w:link w:val="30"/>
    <w:qFormat/>
    <w:rsid w:val="00C71865"/>
    <w:pPr>
      <w:keepNext/>
      <w:spacing w:before="240" w:after="60"/>
      <w:outlineLvl w:val="2"/>
    </w:pPr>
    <w:rPr>
      <w:rFonts w:ascii="Arial" w:hAnsi="Arial" w:cs="Arial"/>
      <w:b/>
      <w:bCs/>
      <w:sz w:val="26"/>
      <w:szCs w:val="26"/>
    </w:rPr>
  </w:style>
  <w:style w:type="paragraph" w:styleId="4">
    <w:name w:val="heading 4"/>
    <w:basedOn w:val="a0"/>
    <w:next w:val="a0"/>
    <w:link w:val="40"/>
    <w:qFormat/>
    <w:rsid w:val="00C71865"/>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C71865"/>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C71865"/>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C71865"/>
    <w:pPr>
      <w:tabs>
        <w:tab w:val="num" w:pos="1296"/>
      </w:tabs>
      <w:spacing w:before="240" w:after="60"/>
      <w:ind w:left="1296" w:hanging="1296"/>
      <w:outlineLvl w:val="6"/>
    </w:pPr>
  </w:style>
  <w:style w:type="paragraph" w:styleId="8">
    <w:name w:val="heading 8"/>
    <w:basedOn w:val="a0"/>
    <w:next w:val="a0"/>
    <w:link w:val="80"/>
    <w:qFormat/>
    <w:rsid w:val="00C71865"/>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C71865"/>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Глава 1 Знак"/>
    <w:basedOn w:val="a1"/>
    <w:link w:val="10"/>
    <w:rsid w:val="00C71865"/>
    <w:rPr>
      <w:rFonts w:ascii="Arial" w:eastAsia="Times New Roman" w:hAnsi="Arial" w:cs="Arial"/>
      <w:b/>
      <w:bCs/>
      <w:kern w:val="32"/>
      <w:sz w:val="32"/>
      <w:szCs w:val="32"/>
      <w:lang w:eastAsia="ru-RU"/>
    </w:rPr>
  </w:style>
  <w:style w:type="character" w:customStyle="1" w:styleId="20">
    <w:name w:val="Заголовок 2 Знак"/>
    <w:aliases w:val="Знак Знак7,H2 Знак3,H2 Знак Знак2,Заголовок 21 Знак2,h2 Знак2,h21 Знак2,5 Знак2,Заголовок пункта (1.1) Знак2,222 Знак2,Reset numbering Знак2,Раздел 2 Знак2,Заголовок нум 2 Знак2,Заголовок 2 Знак Знак Знак Знак Знак2, Знак Знак"/>
    <w:basedOn w:val="a1"/>
    <w:link w:val="2"/>
    <w:rsid w:val="00C71865"/>
    <w:rPr>
      <w:rFonts w:ascii="Cambria" w:eastAsia="Times New Roman" w:hAnsi="Cambria" w:cs="Cambria"/>
      <w:b/>
      <w:bCs/>
      <w:i/>
      <w:iCs/>
      <w:sz w:val="28"/>
      <w:szCs w:val="28"/>
      <w:lang w:eastAsia="ru-RU"/>
    </w:rPr>
  </w:style>
  <w:style w:type="character" w:customStyle="1" w:styleId="30">
    <w:name w:val="Заголовок 3 Знак"/>
    <w:aliases w:val="H3 Знак"/>
    <w:basedOn w:val="a1"/>
    <w:link w:val="3"/>
    <w:rsid w:val="00C71865"/>
    <w:rPr>
      <w:rFonts w:ascii="Arial" w:eastAsia="Times New Roman" w:hAnsi="Arial" w:cs="Arial"/>
      <w:b/>
      <w:bCs/>
      <w:sz w:val="26"/>
      <w:szCs w:val="26"/>
      <w:lang w:eastAsia="ru-RU"/>
    </w:rPr>
  </w:style>
  <w:style w:type="character" w:customStyle="1" w:styleId="40">
    <w:name w:val="Заголовок 4 Знак"/>
    <w:basedOn w:val="a1"/>
    <w:link w:val="4"/>
    <w:rsid w:val="00C71865"/>
    <w:rPr>
      <w:rFonts w:ascii="Calibri" w:eastAsia="Times New Roman" w:hAnsi="Calibri" w:cs="Calibri"/>
      <w:b/>
      <w:bCs/>
      <w:sz w:val="28"/>
      <w:szCs w:val="28"/>
      <w:lang w:eastAsia="ru-RU"/>
    </w:rPr>
  </w:style>
  <w:style w:type="character" w:customStyle="1" w:styleId="50">
    <w:name w:val="Заголовок 5 Знак"/>
    <w:basedOn w:val="a1"/>
    <w:link w:val="5"/>
    <w:rsid w:val="00C71865"/>
    <w:rPr>
      <w:rFonts w:ascii="Calibri" w:eastAsia="Times New Roman" w:hAnsi="Calibri" w:cs="Calibri"/>
      <w:b/>
      <w:bCs/>
      <w:i/>
      <w:iCs/>
      <w:sz w:val="26"/>
      <w:szCs w:val="26"/>
      <w:lang w:eastAsia="ru-RU"/>
    </w:rPr>
  </w:style>
  <w:style w:type="character" w:customStyle="1" w:styleId="60">
    <w:name w:val="Заголовок 6 Знак"/>
    <w:basedOn w:val="a1"/>
    <w:link w:val="6"/>
    <w:rsid w:val="00C71865"/>
    <w:rPr>
      <w:rFonts w:ascii="Times New Roman" w:eastAsia="Times New Roman" w:hAnsi="Times New Roman" w:cs="Times New Roman"/>
      <w:b/>
      <w:bCs/>
      <w:lang w:eastAsia="ru-RU"/>
    </w:rPr>
  </w:style>
  <w:style w:type="character" w:customStyle="1" w:styleId="70">
    <w:name w:val="Заголовок 7 Знак"/>
    <w:basedOn w:val="a1"/>
    <w:link w:val="7"/>
    <w:rsid w:val="00C71865"/>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C71865"/>
    <w:rPr>
      <w:rFonts w:ascii="Calibri" w:eastAsia="Times New Roman" w:hAnsi="Calibri" w:cs="Calibri"/>
      <w:i/>
      <w:iCs/>
      <w:sz w:val="24"/>
      <w:szCs w:val="24"/>
      <w:lang w:eastAsia="ru-RU"/>
    </w:rPr>
  </w:style>
  <w:style w:type="character" w:customStyle="1" w:styleId="90">
    <w:name w:val="Заголовок 9 Знак"/>
    <w:basedOn w:val="a1"/>
    <w:link w:val="9"/>
    <w:rsid w:val="00C71865"/>
    <w:rPr>
      <w:rFonts w:ascii="Arial" w:eastAsia="Times New Roman" w:hAnsi="Arial" w:cs="Arial"/>
      <w:lang w:eastAsia="ru-RU"/>
    </w:rPr>
  </w:style>
  <w:style w:type="character" w:customStyle="1" w:styleId="21">
    <w:name w:val="Заголовок 2 Знак1"/>
    <w:aliases w:val="Заголовок 2 Знак Знак,Знак Знак,H2 Знак1,H2 Знак Знак,Заголовок 21 Знак,h2 Знак,h21 Знак,5 Знак,Заголовок пункта (1.1) Знак,222 Знак,Reset numbering Знак,Раздел 2 Знак,Заголовок нум 2 Знак,Заголовок 2 Знак Знак Знак Знак Знак"/>
    <w:basedOn w:val="a1"/>
    <w:locked/>
    <w:rsid w:val="00C71865"/>
    <w:rPr>
      <w:rFonts w:ascii="Cambria" w:hAnsi="Cambria" w:cs="Cambria"/>
      <w:b/>
      <w:bCs/>
      <w:i/>
      <w:iCs/>
      <w:sz w:val="28"/>
      <w:szCs w:val="28"/>
      <w:lang w:val="ru-RU" w:eastAsia="ru-RU" w:bidi="ar-SA"/>
    </w:rPr>
  </w:style>
  <w:style w:type="paragraph" w:styleId="a4">
    <w:name w:val="Title"/>
    <w:basedOn w:val="a0"/>
    <w:link w:val="a5"/>
    <w:uiPriority w:val="10"/>
    <w:qFormat/>
    <w:rsid w:val="00C71865"/>
    <w:pPr>
      <w:jc w:val="center"/>
    </w:pPr>
    <w:rPr>
      <w:b/>
      <w:bCs/>
      <w:sz w:val="28"/>
      <w:szCs w:val="28"/>
      <w:lang w:val="en-US"/>
    </w:rPr>
  </w:style>
  <w:style w:type="character" w:customStyle="1" w:styleId="a5">
    <w:name w:val="Название Знак"/>
    <w:basedOn w:val="a1"/>
    <w:link w:val="a4"/>
    <w:uiPriority w:val="10"/>
    <w:rsid w:val="00C71865"/>
    <w:rPr>
      <w:rFonts w:ascii="Times New Roman" w:eastAsia="Times New Roman" w:hAnsi="Times New Roman" w:cs="Times New Roman"/>
      <w:b/>
      <w:bCs/>
      <w:sz w:val="28"/>
      <w:szCs w:val="28"/>
      <w:lang w:val="en-US" w:eastAsia="ru-RU"/>
    </w:rPr>
  </w:style>
  <w:style w:type="character" w:styleId="a6">
    <w:name w:val="Strong"/>
    <w:basedOn w:val="a1"/>
    <w:qFormat/>
    <w:rsid w:val="00C71865"/>
    <w:rPr>
      <w:b/>
      <w:bCs/>
    </w:rPr>
  </w:style>
  <w:style w:type="paragraph" w:styleId="a7">
    <w:name w:val="List Paragraph"/>
    <w:aliases w:val="Маркер,название,Bullet List,FooterText,numbered,SL_Абзац списка,List Paragraph,List Paragraph1,Абзац списка1,f_Абзац 1,Bullet Number,Нумерованый список,lp1,ПАРАГРАФ,Paragraphe de liste1,Текстовая,Абзац списка3,Абзац списка2,Абзац списка4"/>
    <w:basedOn w:val="a0"/>
    <w:link w:val="a8"/>
    <w:uiPriority w:val="34"/>
    <w:qFormat/>
    <w:rsid w:val="00C71865"/>
    <w:pPr>
      <w:ind w:left="708"/>
    </w:pPr>
  </w:style>
  <w:style w:type="paragraph" w:customStyle="1" w:styleId="12">
    <w:name w:val="Обычный1"/>
    <w:link w:val="Normal"/>
    <w:rsid w:val="00C7186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C71865"/>
    <w:rPr>
      <w:rFonts w:ascii="Times New Roman" w:eastAsia="Times New Roman" w:hAnsi="Times New Roman" w:cs="Times New Roman"/>
      <w:sz w:val="28"/>
      <w:szCs w:val="20"/>
      <w:lang w:eastAsia="ru-RU"/>
    </w:rPr>
  </w:style>
  <w:style w:type="character" w:styleId="a9">
    <w:name w:val="Hyperlink"/>
    <w:rsid w:val="00C71865"/>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b"/>
    <w:qFormat/>
    <w:rsid w:val="00C71865"/>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a"/>
    <w:qFormat/>
    <w:rsid w:val="00C71865"/>
    <w:rPr>
      <w:rFonts w:ascii="Times New Roman" w:eastAsia="MS Mincho" w:hAnsi="Times New Roman" w:cs="Times New Roman"/>
      <w:sz w:val="26"/>
      <w:szCs w:val="24"/>
      <w:lang w:eastAsia="ru-RU"/>
    </w:rPr>
  </w:style>
  <w:style w:type="paragraph" w:styleId="ac">
    <w:name w:val="Plain Text"/>
    <w:basedOn w:val="a0"/>
    <w:link w:val="ad"/>
    <w:uiPriority w:val="99"/>
    <w:rsid w:val="00C71865"/>
    <w:pPr>
      <w:tabs>
        <w:tab w:val="left" w:pos="360"/>
      </w:tabs>
      <w:ind w:firstLine="900"/>
      <w:jc w:val="both"/>
    </w:pPr>
    <w:rPr>
      <w:rFonts w:eastAsia="MS Mincho"/>
      <w:spacing w:val="-2"/>
      <w:sz w:val="26"/>
      <w:szCs w:val="20"/>
    </w:rPr>
  </w:style>
  <w:style w:type="character" w:customStyle="1" w:styleId="ad">
    <w:name w:val="Текст Знак"/>
    <w:basedOn w:val="a1"/>
    <w:link w:val="ac"/>
    <w:uiPriority w:val="99"/>
    <w:rsid w:val="00C71865"/>
    <w:rPr>
      <w:rFonts w:ascii="Times New Roman" w:eastAsia="MS Mincho" w:hAnsi="Times New Roman" w:cs="Times New Roman"/>
      <w:spacing w:val="-2"/>
      <w:sz w:val="26"/>
      <w:szCs w:val="20"/>
      <w:lang w:eastAsia="ru-RU"/>
    </w:rPr>
  </w:style>
  <w:style w:type="character" w:styleId="ae">
    <w:name w:val="footnote reference"/>
    <w:uiPriority w:val="99"/>
    <w:qFormat/>
    <w:rsid w:val="00C71865"/>
    <w:rPr>
      <w:vertAlign w:val="superscript"/>
    </w:rPr>
  </w:style>
  <w:style w:type="paragraph" w:styleId="a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0"/>
    <w:link w:val="af0"/>
    <w:uiPriority w:val="99"/>
    <w:qFormat/>
    <w:rsid w:val="00C71865"/>
    <w:pPr>
      <w:widowControl w:val="0"/>
      <w:autoSpaceDE w:val="0"/>
      <w:autoSpaceDN w:val="0"/>
    </w:pPr>
    <w:rPr>
      <w:sz w:val="20"/>
      <w:szCs w:val="20"/>
    </w:rPr>
  </w:style>
  <w:style w:type="character" w:customStyle="1" w:styleId="a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1"/>
    <w:link w:val="af"/>
    <w:uiPriority w:val="99"/>
    <w:qFormat/>
    <w:rsid w:val="00C71865"/>
    <w:rPr>
      <w:rFonts w:ascii="Times New Roman" w:eastAsia="Times New Roman" w:hAnsi="Times New Roman" w:cs="Times New Roman"/>
      <w:sz w:val="20"/>
      <w:szCs w:val="20"/>
      <w:lang w:eastAsia="ru-RU"/>
    </w:rPr>
  </w:style>
  <w:style w:type="paragraph" w:styleId="31">
    <w:name w:val="Body Text Indent 3"/>
    <w:basedOn w:val="a0"/>
    <w:link w:val="32"/>
    <w:rsid w:val="00C71865"/>
    <w:pPr>
      <w:spacing w:after="120"/>
      <w:ind w:left="283"/>
    </w:pPr>
    <w:rPr>
      <w:sz w:val="16"/>
      <w:szCs w:val="16"/>
    </w:rPr>
  </w:style>
  <w:style w:type="character" w:customStyle="1" w:styleId="32">
    <w:name w:val="Основной текст с отступом 3 Знак"/>
    <w:basedOn w:val="a1"/>
    <w:link w:val="31"/>
    <w:rsid w:val="00C71865"/>
    <w:rPr>
      <w:rFonts w:ascii="Times New Roman" w:eastAsia="Times New Roman" w:hAnsi="Times New Roman" w:cs="Times New Roman"/>
      <w:sz w:val="16"/>
      <w:szCs w:val="16"/>
      <w:lang w:eastAsia="ru-RU"/>
    </w:rPr>
  </w:style>
  <w:style w:type="paragraph" w:styleId="af1">
    <w:name w:val="List Bullet"/>
    <w:basedOn w:val="a0"/>
    <w:autoRedefine/>
    <w:rsid w:val="00C71865"/>
    <w:pPr>
      <w:autoSpaceDE w:val="0"/>
      <w:autoSpaceDN w:val="0"/>
      <w:adjustRightInd w:val="0"/>
      <w:ind w:firstLine="720"/>
      <w:jc w:val="both"/>
    </w:pPr>
    <w:rPr>
      <w:b/>
      <w:bCs/>
      <w:i/>
      <w:sz w:val="28"/>
      <w:szCs w:val="28"/>
    </w:rPr>
  </w:style>
  <w:style w:type="paragraph" w:customStyle="1" w:styleId="22">
    <w:name w:val="Обычный2"/>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header"/>
    <w:basedOn w:val="a0"/>
    <w:link w:val="af3"/>
    <w:uiPriority w:val="99"/>
    <w:unhideWhenUsed/>
    <w:rsid w:val="00C71865"/>
    <w:pPr>
      <w:tabs>
        <w:tab w:val="center" w:pos="4677"/>
        <w:tab w:val="right" w:pos="9355"/>
      </w:tabs>
    </w:pPr>
  </w:style>
  <w:style w:type="character" w:customStyle="1" w:styleId="af3">
    <w:name w:val="Верхний колонтитул Знак"/>
    <w:basedOn w:val="a1"/>
    <w:link w:val="af2"/>
    <w:uiPriority w:val="99"/>
    <w:rsid w:val="00C71865"/>
    <w:rPr>
      <w:rFonts w:ascii="Times New Roman" w:eastAsia="Times New Roman" w:hAnsi="Times New Roman" w:cs="Times New Roman"/>
      <w:sz w:val="24"/>
      <w:szCs w:val="24"/>
      <w:lang w:eastAsia="ru-RU"/>
    </w:rPr>
  </w:style>
  <w:style w:type="paragraph" w:styleId="af4">
    <w:name w:val="footer"/>
    <w:basedOn w:val="a0"/>
    <w:link w:val="af5"/>
    <w:uiPriority w:val="99"/>
    <w:unhideWhenUsed/>
    <w:rsid w:val="00C71865"/>
    <w:pPr>
      <w:tabs>
        <w:tab w:val="center" w:pos="4677"/>
        <w:tab w:val="right" w:pos="9355"/>
      </w:tabs>
    </w:pPr>
  </w:style>
  <w:style w:type="character" w:customStyle="1" w:styleId="af5">
    <w:name w:val="Нижний колонтитул Знак"/>
    <w:basedOn w:val="a1"/>
    <w:link w:val="af4"/>
    <w:uiPriority w:val="99"/>
    <w:rsid w:val="00C71865"/>
    <w:rPr>
      <w:rFonts w:ascii="Times New Roman" w:eastAsia="Times New Roman" w:hAnsi="Times New Roman" w:cs="Times New Roman"/>
      <w:sz w:val="24"/>
      <w:szCs w:val="24"/>
      <w:lang w:eastAsia="ru-RU"/>
    </w:rPr>
  </w:style>
  <w:style w:type="paragraph" w:styleId="af6">
    <w:name w:val="Body Text Indent"/>
    <w:basedOn w:val="a0"/>
    <w:link w:val="af7"/>
    <w:uiPriority w:val="99"/>
    <w:rsid w:val="00C71865"/>
    <w:pPr>
      <w:spacing w:after="120"/>
      <w:ind w:left="283"/>
    </w:pPr>
  </w:style>
  <w:style w:type="character" w:customStyle="1" w:styleId="af7">
    <w:name w:val="Основной текст с отступом Знак"/>
    <w:basedOn w:val="a1"/>
    <w:link w:val="af6"/>
    <w:uiPriority w:val="99"/>
    <w:rsid w:val="00C71865"/>
    <w:rPr>
      <w:rFonts w:ascii="Times New Roman" w:eastAsia="Times New Roman" w:hAnsi="Times New Roman" w:cs="Times New Roman"/>
      <w:sz w:val="24"/>
      <w:szCs w:val="24"/>
      <w:lang w:eastAsia="ru-RU"/>
    </w:rPr>
  </w:style>
  <w:style w:type="paragraph" w:styleId="33">
    <w:name w:val="Body Text 3"/>
    <w:basedOn w:val="a0"/>
    <w:link w:val="34"/>
    <w:rsid w:val="00C71865"/>
    <w:pPr>
      <w:spacing w:after="120"/>
    </w:pPr>
    <w:rPr>
      <w:sz w:val="16"/>
      <w:szCs w:val="16"/>
    </w:rPr>
  </w:style>
  <w:style w:type="character" w:customStyle="1" w:styleId="34">
    <w:name w:val="Основной текст 3 Знак"/>
    <w:basedOn w:val="a1"/>
    <w:link w:val="33"/>
    <w:rsid w:val="00C71865"/>
    <w:rPr>
      <w:rFonts w:ascii="Times New Roman" w:eastAsia="Times New Roman" w:hAnsi="Times New Roman" w:cs="Times New Roman"/>
      <w:sz w:val="16"/>
      <w:szCs w:val="16"/>
      <w:lang w:eastAsia="ru-RU"/>
    </w:rPr>
  </w:style>
  <w:style w:type="paragraph" w:customStyle="1" w:styleId="110">
    <w:name w:val="Заголовок 11"/>
    <w:basedOn w:val="a0"/>
    <w:next w:val="a0"/>
    <w:rsid w:val="00C71865"/>
    <w:pPr>
      <w:keepNext/>
      <w:spacing w:before="240" w:after="60"/>
      <w:jc w:val="center"/>
    </w:pPr>
    <w:rPr>
      <w:b/>
      <w:kern w:val="28"/>
      <w:sz w:val="28"/>
      <w:szCs w:val="20"/>
    </w:rPr>
  </w:style>
  <w:style w:type="paragraph" w:styleId="af8">
    <w:name w:val="Subtitle"/>
    <w:basedOn w:val="a0"/>
    <w:link w:val="af9"/>
    <w:qFormat/>
    <w:rsid w:val="00C71865"/>
    <w:rPr>
      <w:b/>
      <w:bCs/>
    </w:rPr>
  </w:style>
  <w:style w:type="character" w:customStyle="1" w:styleId="af9">
    <w:name w:val="Подзаголовок Знак"/>
    <w:basedOn w:val="a1"/>
    <w:link w:val="af8"/>
    <w:rsid w:val="00C71865"/>
    <w:rPr>
      <w:rFonts w:ascii="Times New Roman" w:eastAsia="Times New Roman" w:hAnsi="Times New Roman" w:cs="Times New Roman"/>
      <w:b/>
      <w:bCs/>
      <w:sz w:val="24"/>
      <w:szCs w:val="24"/>
      <w:lang w:eastAsia="ru-RU"/>
    </w:rPr>
  </w:style>
  <w:style w:type="character" w:styleId="afa">
    <w:name w:val="annotation reference"/>
    <w:basedOn w:val="a1"/>
    <w:uiPriority w:val="99"/>
    <w:unhideWhenUsed/>
    <w:rsid w:val="00C71865"/>
    <w:rPr>
      <w:sz w:val="16"/>
      <w:szCs w:val="16"/>
    </w:rPr>
  </w:style>
  <w:style w:type="paragraph" w:styleId="afb">
    <w:name w:val="annotation text"/>
    <w:basedOn w:val="a0"/>
    <w:link w:val="afc"/>
    <w:unhideWhenUsed/>
    <w:rsid w:val="00C71865"/>
    <w:rPr>
      <w:sz w:val="20"/>
      <w:szCs w:val="20"/>
    </w:rPr>
  </w:style>
  <w:style w:type="character" w:customStyle="1" w:styleId="afc">
    <w:name w:val="Текст примечания Знак"/>
    <w:basedOn w:val="a1"/>
    <w:link w:val="afb"/>
    <w:rsid w:val="00C7186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C71865"/>
    <w:rPr>
      <w:b/>
      <w:bCs/>
    </w:rPr>
  </w:style>
  <w:style w:type="character" w:customStyle="1" w:styleId="afe">
    <w:name w:val="Тема примечания Знак"/>
    <w:basedOn w:val="afc"/>
    <w:link w:val="afd"/>
    <w:uiPriority w:val="99"/>
    <w:rsid w:val="00C71865"/>
    <w:rPr>
      <w:rFonts w:ascii="Times New Roman" w:eastAsia="Times New Roman" w:hAnsi="Times New Roman" w:cs="Times New Roman"/>
      <w:b/>
      <w:bCs/>
      <w:sz w:val="20"/>
      <w:szCs w:val="20"/>
      <w:lang w:eastAsia="ru-RU"/>
    </w:rPr>
  </w:style>
  <w:style w:type="paragraph" w:styleId="aff">
    <w:name w:val="Balloon Text"/>
    <w:basedOn w:val="a0"/>
    <w:link w:val="aff0"/>
    <w:uiPriority w:val="99"/>
    <w:unhideWhenUsed/>
    <w:rsid w:val="00C71865"/>
    <w:rPr>
      <w:rFonts w:ascii="Tahoma" w:hAnsi="Tahoma" w:cs="Tahoma"/>
      <w:sz w:val="16"/>
      <w:szCs w:val="16"/>
    </w:rPr>
  </w:style>
  <w:style w:type="character" w:customStyle="1" w:styleId="aff0">
    <w:name w:val="Текст выноски Знак"/>
    <w:basedOn w:val="a1"/>
    <w:link w:val="aff"/>
    <w:uiPriority w:val="99"/>
    <w:rsid w:val="00C71865"/>
    <w:rPr>
      <w:rFonts w:ascii="Tahoma" w:eastAsia="Times New Roman" w:hAnsi="Tahoma" w:cs="Tahoma"/>
      <w:sz w:val="16"/>
      <w:szCs w:val="16"/>
      <w:lang w:eastAsia="ru-RU"/>
    </w:rPr>
  </w:style>
  <w:style w:type="paragraph" w:styleId="aff1">
    <w:name w:val="Revision"/>
    <w:hidden/>
    <w:uiPriority w:val="99"/>
    <w:semiHidden/>
    <w:rsid w:val="00C71865"/>
    <w:pPr>
      <w:spacing w:after="0" w:line="240" w:lineRule="auto"/>
    </w:pPr>
    <w:rPr>
      <w:rFonts w:ascii="Times New Roman" w:eastAsia="Times New Roman" w:hAnsi="Times New Roman" w:cs="Times New Roman"/>
      <w:sz w:val="24"/>
      <w:szCs w:val="24"/>
      <w:lang w:eastAsia="ru-RU"/>
    </w:rPr>
  </w:style>
  <w:style w:type="table" w:styleId="aff2">
    <w:name w:val="Table Grid"/>
    <w:basedOn w:val="a2"/>
    <w:uiPriority w:val="59"/>
    <w:rsid w:val="00C718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0"/>
    <w:uiPriority w:val="99"/>
    <w:rsid w:val="00C71865"/>
    <w:pPr>
      <w:widowControl w:val="0"/>
      <w:autoSpaceDE w:val="0"/>
      <w:autoSpaceDN w:val="0"/>
      <w:adjustRightInd w:val="0"/>
    </w:pPr>
  </w:style>
  <w:style w:type="paragraph" w:customStyle="1" w:styleId="Style14">
    <w:name w:val="Style14"/>
    <w:basedOn w:val="a0"/>
    <w:uiPriority w:val="99"/>
    <w:rsid w:val="00C71865"/>
    <w:pPr>
      <w:widowControl w:val="0"/>
      <w:autoSpaceDE w:val="0"/>
      <w:autoSpaceDN w:val="0"/>
      <w:adjustRightInd w:val="0"/>
    </w:pPr>
  </w:style>
  <w:style w:type="paragraph" w:customStyle="1" w:styleId="Style15">
    <w:name w:val="Style15"/>
    <w:basedOn w:val="a0"/>
    <w:uiPriority w:val="99"/>
    <w:rsid w:val="00C71865"/>
    <w:pPr>
      <w:widowControl w:val="0"/>
      <w:autoSpaceDE w:val="0"/>
      <w:autoSpaceDN w:val="0"/>
      <w:adjustRightInd w:val="0"/>
    </w:pPr>
  </w:style>
  <w:style w:type="character" w:customStyle="1" w:styleId="FontStyle21">
    <w:name w:val="Font Style21"/>
    <w:basedOn w:val="a1"/>
    <w:uiPriority w:val="99"/>
    <w:rsid w:val="00C71865"/>
    <w:rPr>
      <w:rFonts w:ascii="Times New Roman" w:hAnsi="Times New Roman" w:cs="Times New Roman"/>
      <w:b/>
      <w:bCs/>
      <w:color w:val="000000"/>
      <w:sz w:val="26"/>
      <w:szCs w:val="26"/>
    </w:rPr>
  </w:style>
  <w:style w:type="character" w:customStyle="1" w:styleId="FontStyle22">
    <w:name w:val="Font Style22"/>
    <w:basedOn w:val="a1"/>
    <w:uiPriority w:val="99"/>
    <w:rsid w:val="00C71865"/>
    <w:rPr>
      <w:rFonts w:ascii="Times New Roman" w:hAnsi="Times New Roman" w:cs="Times New Roman"/>
      <w:b/>
      <w:bCs/>
      <w:color w:val="000000"/>
      <w:sz w:val="28"/>
      <w:szCs w:val="28"/>
    </w:rPr>
  </w:style>
  <w:style w:type="character" w:customStyle="1" w:styleId="FontStyle23">
    <w:name w:val="Font Style23"/>
    <w:basedOn w:val="a1"/>
    <w:uiPriority w:val="99"/>
    <w:rsid w:val="00C71865"/>
    <w:rPr>
      <w:rFonts w:ascii="Times New Roman" w:hAnsi="Times New Roman" w:cs="Times New Roman"/>
      <w:color w:val="000000"/>
      <w:sz w:val="26"/>
      <w:szCs w:val="26"/>
    </w:rPr>
  </w:style>
  <w:style w:type="paragraph" w:customStyle="1" w:styleId="ConsPlusNormal">
    <w:name w:val="ConsPlusNormal"/>
    <w:rsid w:val="00C71865"/>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3">
    <w:name w:val="toc 1"/>
    <w:basedOn w:val="a0"/>
    <w:next w:val="a0"/>
    <w:autoRedefine/>
    <w:uiPriority w:val="39"/>
    <w:unhideWhenUsed/>
    <w:rsid w:val="00C71865"/>
  </w:style>
  <w:style w:type="paragraph" w:styleId="23">
    <w:name w:val="toc 2"/>
    <w:basedOn w:val="a0"/>
    <w:next w:val="a0"/>
    <w:autoRedefine/>
    <w:uiPriority w:val="39"/>
    <w:unhideWhenUsed/>
    <w:rsid w:val="00C71865"/>
    <w:pPr>
      <w:tabs>
        <w:tab w:val="left" w:pos="660"/>
        <w:tab w:val="right" w:leader="dot" w:pos="9627"/>
      </w:tabs>
      <w:ind w:firstLine="567"/>
    </w:pPr>
    <w:rPr>
      <w:b/>
      <w:noProof/>
      <w:sz w:val="28"/>
      <w:szCs w:val="28"/>
    </w:rPr>
  </w:style>
  <w:style w:type="paragraph" w:styleId="35">
    <w:name w:val="toc 3"/>
    <w:basedOn w:val="a0"/>
    <w:next w:val="a0"/>
    <w:autoRedefine/>
    <w:uiPriority w:val="39"/>
    <w:unhideWhenUsed/>
    <w:rsid w:val="00C71865"/>
    <w:pPr>
      <w:tabs>
        <w:tab w:val="left" w:pos="1100"/>
        <w:tab w:val="right" w:leader="dot" w:pos="9627"/>
      </w:tabs>
      <w:ind w:firstLine="567"/>
      <w:jc w:val="both"/>
    </w:pPr>
    <w:rPr>
      <w:noProof/>
      <w:sz w:val="28"/>
      <w:szCs w:val="28"/>
    </w:rPr>
  </w:style>
  <w:style w:type="character" w:customStyle="1" w:styleId="a8">
    <w:name w:val="Абзац списка Знак"/>
    <w:aliases w:val="Маркер Знак,название Знак,Bullet List Знак,FooterText Знак,numbered Знак,SL_Абзац списка Знак,List Paragraph Знак,List Paragraph1 Знак,Абзац списка1 Знак,f_Абзац 1 Знак,Bullet Number Знак,Нумерованый список Знак,lp1 Знак,ПАРАГРАФ Знак"/>
    <w:link w:val="a7"/>
    <w:uiPriority w:val="34"/>
    <w:qFormat/>
    <w:locked/>
    <w:rsid w:val="00C71865"/>
    <w:rPr>
      <w:rFonts w:ascii="Times New Roman" w:eastAsia="Times New Roman" w:hAnsi="Times New Roman" w:cs="Times New Roman"/>
      <w:sz w:val="24"/>
      <w:szCs w:val="24"/>
      <w:lang w:eastAsia="ru-RU"/>
    </w:rPr>
  </w:style>
  <w:style w:type="paragraph" w:customStyle="1" w:styleId="120">
    <w:name w:val="Обычный12"/>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uiPriority w:val="99"/>
    <w:rsid w:val="00C71865"/>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14">
    <w:name w:val="Обычный14"/>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Обычный4"/>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ms-rteelement-vgktext">
    <w:name w:val="ms-rteelement-vgktext"/>
    <w:basedOn w:val="a0"/>
    <w:rsid w:val="00C71865"/>
    <w:pPr>
      <w:spacing w:before="100" w:beforeAutospacing="1" w:after="100" w:afterAutospacing="1"/>
      <w:jc w:val="both"/>
    </w:pPr>
    <w:rPr>
      <w:rFonts w:ascii="inherit" w:hAnsi="inherit"/>
      <w:color w:val="666666"/>
      <w:sz w:val="20"/>
      <w:szCs w:val="20"/>
    </w:rPr>
  </w:style>
  <w:style w:type="paragraph" w:customStyle="1" w:styleId="410">
    <w:name w:val="Список 41"/>
    <w:rsid w:val="00C71865"/>
    <w:pPr>
      <w:spacing w:after="0" w:line="240" w:lineRule="auto"/>
      <w:ind w:left="1132" w:hanging="283"/>
    </w:pPr>
    <w:rPr>
      <w:rFonts w:ascii="Times New Roman" w:eastAsia="Times New Roman" w:hAnsi="Times New Roman" w:cs="Times New Roman"/>
      <w:color w:val="000000"/>
      <w:sz w:val="20"/>
      <w:szCs w:val="20"/>
      <w:lang w:val="en-US" w:eastAsia="ru-RU"/>
    </w:rPr>
  </w:style>
  <w:style w:type="paragraph" w:customStyle="1" w:styleId="42">
    <w:name w:val="заголовок 4"/>
    <w:basedOn w:val="a0"/>
    <w:next w:val="a0"/>
    <w:uiPriority w:val="99"/>
    <w:rsid w:val="00C71865"/>
    <w:pPr>
      <w:keepNext/>
      <w:tabs>
        <w:tab w:val="left" w:pos="0"/>
      </w:tabs>
      <w:suppressAutoHyphens/>
      <w:jc w:val="center"/>
    </w:pPr>
    <w:rPr>
      <w:snapToGrid w:val="0"/>
      <w:spacing w:val="-2"/>
      <w:szCs w:val="20"/>
    </w:rPr>
  </w:style>
  <w:style w:type="paragraph" w:customStyle="1" w:styleId="Head71">
    <w:name w:val="Head 7.1"/>
    <w:basedOn w:val="a0"/>
    <w:uiPriority w:val="99"/>
    <w:rsid w:val="00C71865"/>
    <w:pPr>
      <w:widowControl w:val="0"/>
      <w:suppressAutoHyphens/>
      <w:jc w:val="center"/>
    </w:pPr>
    <w:rPr>
      <w:rFonts w:ascii="CG Times" w:hAnsi="CG Times"/>
      <w:b/>
      <w:snapToGrid w:val="0"/>
      <w:sz w:val="28"/>
      <w:szCs w:val="20"/>
      <w:lang w:val="en-US"/>
    </w:rPr>
  </w:style>
  <w:style w:type="paragraph" w:customStyle="1" w:styleId="aff3">
    <w:name w:val="Основной"/>
    <w:basedOn w:val="a0"/>
    <w:qFormat/>
    <w:rsid w:val="00C71865"/>
    <w:pPr>
      <w:spacing w:line="360" w:lineRule="auto"/>
    </w:pPr>
  </w:style>
  <w:style w:type="paragraph" w:customStyle="1" w:styleId="aff4">
    <w:name w:val="Таблица шапка"/>
    <w:basedOn w:val="a0"/>
    <w:link w:val="aff5"/>
    <w:rsid w:val="00C71865"/>
    <w:pPr>
      <w:keepNext/>
      <w:spacing w:before="40" w:after="40"/>
      <w:ind w:left="57" w:right="57"/>
    </w:pPr>
    <w:rPr>
      <w:snapToGrid w:val="0"/>
      <w:sz w:val="22"/>
      <w:szCs w:val="20"/>
    </w:rPr>
  </w:style>
  <w:style w:type="paragraph" w:customStyle="1" w:styleId="aff6">
    <w:name w:val="Таблица текст"/>
    <w:basedOn w:val="a0"/>
    <w:rsid w:val="00C71865"/>
    <w:pPr>
      <w:spacing w:before="40" w:after="40"/>
      <w:ind w:left="57" w:right="57"/>
    </w:pPr>
    <w:rPr>
      <w:snapToGrid w:val="0"/>
      <w:szCs w:val="20"/>
    </w:rPr>
  </w:style>
  <w:style w:type="paragraph" w:customStyle="1" w:styleId="15">
    <w:name w:val="заголовок 1"/>
    <w:basedOn w:val="a0"/>
    <w:next w:val="a0"/>
    <w:uiPriority w:val="99"/>
    <w:rsid w:val="00C71865"/>
    <w:pPr>
      <w:keepNext/>
      <w:spacing w:before="240" w:after="60"/>
      <w:jc w:val="both"/>
    </w:pPr>
    <w:rPr>
      <w:rFonts w:ascii="Arial" w:hAnsi="Arial"/>
      <w:b/>
      <w:snapToGrid w:val="0"/>
      <w:kern w:val="28"/>
      <w:sz w:val="28"/>
      <w:szCs w:val="20"/>
      <w:lang w:val="en-GB"/>
    </w:rPr>
  </w:style>
  <w:style w:type="paragraph" w:customStyle="1" w:styleId="111">
    <w:name w:val="Обычный11"/>
    <w:link w:val="16"/>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2">
    <w:name w:val="Текст11"/>
    <w:basedOn w:val="111"/>
    <w:uiPriority w:val="99"/>
    <w:rsid w:val="00C71865"/>
    <w:rPr>
      <w:rFonts w:eastAsia="Calibri"/>
    </w:rPr>
  </w:style>
  <w:style w:type="paragraph" w:customStyle="1" w:styleId="1110">
    <w:name w:val="Заголовок 111"/>
    <w:basedOn w:val="111"/>
    <w:next w:val="111"/>
    <w:uiPriority w:val="99"/>
    <w:rsid w:val="00C71865"/>
    <w:rPr>
      <w:rFonts w:eastAsia="Calibri"/>
    </w:rPr>
  </w:style>
  <w:style w:type="character" w:customStyle="1" w:styleId="apple-converted-space">
    <w:name w:val="apple-converted-space"/>
    <w:basedOn w:val="a1"/>
    <w:rsid w:val="00C71865"/>
  </w:style>
  <w:style w:type="paragraph" w:customStyle="1" w:styleId="a">
    <w:name w:val="Пункт"/>
    <w:basedOn w:val="a0"/>
    <w:rsid w:val="00C71865"/>
    <w:pPr>
      <w:numPr>
        <w:ilvl w:val="2"/>
        <w:numId w:val="3"/>
      </w:numPr>
      <w:jc w:val="both"/>
    </w:pPr>
    <w:rPr>
      <w:rFonts w:eastAsia="Calibri"/>
      <w:szCs w:val="28"/>
    </w:rPr>
  </w:style>
  <w:style w:type="paragraph" w:styleId="24">
    <w:name w:val="Body Text 2"/>
    <w:basedOn w:val="a0"/>
    <w:link w:val="25"/>
    <w:uiPriority w:val="99"/>
    <w:unhideWhenUsed/>
    <w:rsid w:val="00C71865"/>
    <w:pPr>
      <w:spacing w:after="120" w:line="480" w:lineRule="auto"/>
    </w:pPr>
  </w:style>
  <w:style w:type="character" w:customStyle="1" w:styleId="25">
    <w:name w:val="Основной текст 2 Знак"/>
    <w:basedOn w:val="a1"/>
    <w:link w:val="24"/>
    <w:uiPriority w:val="99"/>
    <w:rsid w:val="00C71865"/>
    <w:rPr>
      <w:rFonts w:ascii="Times New Roman" w:eastAsia="Times New Roman" w:hAnsi="Times New Roman" w:cs="Times New Roman"/>
      <w:sz w:val="24"/>
      <w:szCs w:val="24"/>
      <w:lang w:eastAsia="ru-RU"/>
    </w:rPr>
  </w:style>
  <w:style w:type="paragraph" w:customStyle="1" w:styleId="17">
    <w:name w:val="Текст1"/>
    <w:basedOn w:val="14"/>
    <w:rsid w:val="00C71865"/>
    <w:pPr>
      <w:ind w:firstLine="0"/>
      <w:jc w:val="left"/>
    </w:pPr>
    <w:rPr>
      <w:sz w:val="26"/>
      <w:szCs w:val="26"/>
    </w:rPr>
  </w:style>
  <w:style w:type="character" w:customStyle="1" w:styleId="18">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Знак Знак Знак Знак Знак,Основной текст Знак2 Знак Знак,Знак1 Знак,Знак2 Знак,Зн Знак"/>
    <w:uiPriority w:val="99"/>
    <w:locked/>
    <w:rsid w:val="00C71865"/>
    <w:rPr>
      <w:rFonts w:ascii="Times New Roman" w:eastAsia="MS Mincho" w:hAnsi="Times New Roman" w:cs="Times New Roman"/>
      <w:sz w:val="24"/>
      <w:szCs w:val="24"/>
      <w:lang w:eastAsia="ru-RU"/>
    </w:rPr>
  </w:style>
  <w:style w:type="character" w:styleId="aff7">
    <w:name w:val="page number"/>
    <w:uiPriority w:val="99"/>
    <w:rsid w:val="00C71865"/>
    <w:rPr>
      <w:rFonts w:cs="Times New Roman"/>
    </w:rPr>
  </w:style>
  <w:style w:type="paragraph" w:styleId="26">
    <w:name w:val="Body Text Indent 2"/>
    <w:basedOn w:val="a0"/>
    <w:link w:val="27"/>
    <w:rsid w:val="00C71865"/>
    <w:pPr>
      <w:ind w:left="72"/>
    </w:pPr>
  </w:style>
  <w:style w:type="character" w:customStyle="1" w:styleId="27">
    <w:name w:val="Основной текст с отступом 2 Знак"/>
    <w:basedOn w:val="a1"/>
    <w:link w:val="26"/>
    <w:rsid w:val="00C71865"/>
    <w:rPr>
      <w:rFonts w:ascii="Times New Roman" w:eastAsia="Times New Roman" w:hAnsi="Times New Roman" w:cs="Times New Roman"/>
      <w:sz w:val="24"/>
      <w:szCs w:val="24"/>
      <w:lang w:eastAsia="ru-RU"/>
    </w:rPr>
  </w:style>
  <w:style w:type="paragraph" w:customStyle="1" w:styleId="71">
    <w:name w:val="заголовок 7"/>
    <w:basedOn w:val="a0"/>
    <w:next w:val="a0"/>
    <w:rsid w:val="00C71865"/>
    <w:pPr>
      <w:keepNext/>
      <w:jc w:val="center"/>
    </w:pPr>
    <w:rPr>
      <w:b/>
      <w:bCs/>
    </w:rPr>
  </w:style>
  <w:style w:type="paragraph" w:customStyle="1" w:styleId="43">
    <w:name w:val="оглавление 4"/>
    <w:basedOn w:val="a0"/>
    <w:next w:val="a0"/>
    <w:uiPriority w:val="99"/>
    <w:rsid w:val="00C71865"/>
    <w:pPr>
      <w:ind w:left="720"/>
    </w:pPr>
    <w:rPr>
      <w:rFonts w:ascii="Garamond" w:hAnsi="Garamond" w:cs="Garamond"/>
      <w:sz w:val="18"/>
      <w:szCs w:val="18"/>
      <w:lang w:val="en-GB"/>
    </w:rPr>
  </w:style>
  <w:style w:type="paragraph" w:customStyle="1" w:styleId="IniiaioaenoIoieo">
    <w:name w:val="Iniiai? oaenoIoieo"/>
    <w:basedOn w:val="a0"/>
    <w:uiPriority w:val="99"/>
    <w:rsid w:val="00C71865"/>
    <w:pPr>
      <w:tabs>
        <w:tab w:val="left" w:pos="360"/>
      </w:tabs>
      <w:ind w:left="360" w:hanging="360"/>
      <w:jc w:val="both"/>
    </w:pPr>
    <w:rPr>
      <w:lang w:val="en-GB"/>
    </w:rPr>
  </w:style>
  <w:style w:type="paragraph" w:styleId="aff8">
    <w:name w:val="Block Text"/>
    <w:aliases w:val="Заголовок документа"/>
    <w:basedOn w:val="a0"/>
    <w:rsid w:val="00C71865"/>
    <w:pPr>
      <w:shd w:val="clear" w:color="auto" w:fill="FFFFFF"/>
      <w:spacing w:line="300" w:lineRule="exact"/>
      <w:ind w:left="14" w:right="10" w:firstLine="511"/>
      <w:jc w:val="both"/>
    </w:pPr>
    <w:rPr>
      <w:sz w:val="28"/>
      <w:szCs w:val="28"/>
    </w:rPr>
  </w:style>
  <w:style w:type="paragraph" w:customStyle="1" w:styleId="FR1">
    <w:name w:val="FR1"/>
    <w:uiPriority w:val="99"/>
    <w:rsid w:val="00C71865"/>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paragraph" w:styleId="aff9">
    <w:name w:val="Document Map"/>
    <w:basedOn w:val="a0"/>
    <w:link w:val="affa"/>
    <w:rsid w:val="00C71865"/>
    <w:pPr>
      <w:shd w:val="clear" w:color="auto" w:fill="000080"/>
    </w:pPr>
    <w:rPr>
      <w:sz w:val="2"/>
      <w:szCs w:val="2"/>
    </w:rPr>
  </w:style>
  <w:style w:type="character" w:customStyle="1" w:styleId="affa">
    <w:name w:val="Схема документа Знак"/>
    <w:basedOn w:val="a1"/>
    <w:link w:val="aff9"/>
    <w:rsid w:val="00C71865"/>
    <w:rPr>
      <w:rFonts w:ascii="Times New Roman" w:eastAsia="Times New Roman" w:hAnsi="Times New Roman" w:cs="Times New Roman"/>
      <w:sz w:val="2"/>
      <w:szCs w:val="2"/>
      <w:shd w:val="clear" w:color="auto" w:fill="000080"/>
      <w:lang w:eastAsia="ru-RU"/>
    </w:rPr>
  </w:style>
  <w:style w:type="paragraph" w:customStyle="1" w:styleId="19">
    <w:name w:val="Основной текст1"/>
    <w:basedOn w:val="a0"/>
    <w:uiPriority w:val="99"/>
    <w:rsid w:val="00C71865"/>
  </w:style>
  <w:style w:type="paragraph" w:customStyle="1" w:styleId="ConsNormal">
    <w:name w:val="ConsNormal"/>
    <w:link w:val="ConsNormal0"/>
    <w:rsid w:val="00C718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C71865"/>
    <w:pPr>
      <w:widowControl w:val="0"/>
      <w:autoSpaceDE w:val="0"/>
      <w:autoSpaceDN w:val="0"/>
      <w:spacing w:after="0" w:line="300" w:lineRule="auto"/>
      <w:ind w:firstLine="720"/>
      <w:jc w:val="both"/>
    </w:pPr>
    <w:rPr>
      <w:rFonts w:ascii="Times New Roman" w:eastAsia="Times New Roman" w:hAnsi="Times New Roman" w:cs="Times New Roman"/>
      <w:sz w:val="20"/>
      <w:szCs w:val="20"/>
      <w:lang w:eastAsia="ru-RU"/>
    </w:rPr>
  </w:style>
  <w:style w:type="paragraph" w:customStyle="1" w:styleId="FR4">
    <w:name w:val="FR4"/>
    <w:uiPriority w:val="99"/>
    <w:rsid w:val="00C71865"/>
    <w:pPr>
      <w:widowControl w:val="0"/>
      <w:autoSpaceDE w:val="0"/>
      <w:autoSpaceDN w:val="0"/>
      <w:spacing w:after="0" w:line="240" w:lineRule="auto"/>
      <w:jc w:val="center"/>
    </w:pPr>
    <w:rPr>
      <w:rFonts w:ascii="Times New Roman" w:eastAsia="Times New Roman" w:hAnsi="Times New Roman" w:cs="Times New Roman"/>
      <w:sz w:val="20"/>
      <w:szCs w:val="20"/>
      <w:lang w:eastAsia="ru-RU"/>
    </w:rPr>
  </w:style>
  <w:style w:type="paragraph" w:styleId="affb">
    <w:name w:val="Normal (Web)"/>
    <w:basedOn w:val="a0"/>
    <w:uiPriority w:val="99"/>
    <w:rsid w:val="00C71865"/>
    <w:pPr>
      <w:spacing w:after="169"/>
      <w:jc w:val="both"/>
    </w:pPr>
    <w:rPr>
      <w:rFonts w:ascii="Verdana" w:hAnsi="Verdana" w:cs="Verdana"/>
      <w:color w:val="000000"/>
      <w:sz w:val="19"/>
      <w:szCs w:val="19"/>
    </w:rPr>
  </w:style>
  <w:style w:type="character" w:customStyle="1" w:styleId="rvts48220">
    <w:name w:val="rvts48220"/>
    <w:uiPriority w:val="99"/>
    <w:rsid w:val="00C71865"/>
    <w:rPr>
      <w:rFonts w:ascii="Verdana" w:hAnsi="Verdana"/>
      <w:color w:val="000000"/>
      <w:sz w:val="16"/>
      <w:u w:val="none"/>
      <w:effect w:val="none"/>
    </w:rPr>
  </w:style>
  <w:style w:type="character" w:customStyle="1" w:styleId="1a">
    <w:name w:val="Знак Знак Знак1"/>
    <w:uiPriority w:val="99"/>
    <w:rsid w:val="00C71865"/>
    <w:rPr>
      <w:b/>
      <w:i/>
      <w:sz w:val="28"/>
      <w:lang w:val="ru-RU" w:eastAsia="ru-RU"/>
    </w:rPr>
  </w:style>
  <w:style w:type="character" w:customStyle="1" w:styleId="affc">
    <w:name w:val="Основной шрифт"/>
    <w:uiPriority w:val="99"/>
    <w:rsid w:val="00C71865"/>
  </w:style>
  <w:style w:type="paragraph" w:customStyle="1" w:styleId="xl23">
    <w:name w:val="xl23"/>
    <w:basedOn w:val="a0"/>
    <w:uiPriority w:val="99"/>
    <w:rsid w:val="00C71865"/>
    <w:pPr>
      <w:pBdr>
        <w:left w:val="single" w:sz="4" w:space="0" w:color="auto"/>
        <w:right w:val="single" w:sz="4" w:space="0" w:color="auto"/>
      </w:pBdr>
      <w:spacing w:before="100" w:beforeAutospacing="1" w:after="100" w:afterAutospacing="1"/>
    </w:pPr>
  </w:style>
  <w:style w:type="paragraph" w:customStyle="1" w:styleId="28">
    <w:name w:val="заголовок 2"/>
    <w:basedOn w:val="a0"/>
    <w:next w:val="a0"/>
    <w:uiPriority w:val="99"/>
    <w:rsid w:val="00C71865"/>
    <w:pPr>
      <w:keepNext/>
      <w:autoSpaceDE w:val="0"/>
      <w:autoSpaceDN w:val="0"/>
      <w:spacing w:line="240" w:lineRule="atLeast"/>
      <w:jc w:val="center"/>
      <w:outlineLvl w:val="1"/>
    </w:pPr>
    <w:rPr>
      <w:sz w:val="20"/>
      <w:szCs w:val="20"/>
    </w:rPr>
  </w:style>
  <w:style w:type="paragraph" w:customStyle="1" w:styleId="36">
    <w:name w:val="заголовок 3"/>
    <w:basedOn w:val="a0"/>
    <w:next w:val="a0"/>
    <w:uiPriority w:val="99"/>
    <w:rsid w:val="00C71865"/>
    <w:pPr>
      <w:keepNext/>
      <w:autoSpaceDE w:val="0"/>
      <w:autoSpaceDN w:val="0"/>
      <w:jc w:val="both"/>
      <w:outlineLvl w:val="2"/>
    </w:pPr>
    <w:rPr>
      <w:b/>
      <w:bCs/>
      <w:sz w:val="28"/>
      <w:szCs w:val="28"/>
    </w:rPr>
  </w:style>
  <w:style w:type="paragraph" w:customStyle="1" w:styleId="Aaoieeeieiioeooe">
    <w:name w:val="Aa?oiee eieiioeooe"/>
    <w:basedOn w:val="a0"/>
    <w:uiPriority w:val="99"/>
    <w:rsid w:val="00C71865"/>
    <w:pPr>
      <w:tabs>
        <w:tab w:val="center" w:pos="4153"/>
        <w:tab w:val="right" w:pos="8306"/>
      </w:tabs>
      <w:autoSpaceDE w:val="0"/>
      <w:autoSpaceDN w:val="0"/>
    </w:pPr>
    <w:rPr>
      <w:sz w:val="20"/>
      <w:szCs w:val="20"/>
    </w:rPr>
  </w:style>
  <w:style w:type="paragraph" w:customStyle="1" w:styleId="FR3">
    <w:name w:val="FR3"/>
    <w:uiPriority w:val="99"/>
    <w:rsid w:val="00C71865"/>
    <w:pPr>
      <w:widowControl w:val="0"/>
      <w:autoSpaceDE w:val="0"/>
      <w:autoSpaceDN w:val="0"/>
      <w:spacing w:after="0" w:line="300" w:lineRule="auto"/>
      <w:ind w:firstLine="560"/>
      <w:jc w:val="both"/>
    </w:pPr>
    <w:rPr>
      <w:rFonts w:ascii="Arial" w:eastAsia="Times New Roman" w:hAnsi="Arial" w:cs="Arial"/>
      <w:sz w:val="20"/>
      <w:szCs w:val="20"/>
      <w:lang w:eastAsia="ru-RU"/>
    </w:rPr>
  </w:style>
  <w:style w:type="character" w:styleId="affd">
    <w:name w:val="FollowedHyperlink"/>
    <w:uiPriority w:val="99"/>
    <w:rsid w:val="00C71865"/>
    <w:rPr>
      <w:rFonts w:cs="Times New Roman"/>
      <w:color w:val="800080"/>
      <w:u w:val="single"/>
    </w:rPr>
  </w:style>
  <w:style w:type="paragraph" w:customStyle="1" w:styleId="xl22">
    <w:name w:val="xl22"/>
    <w:basedOn w:val="a0"/>
    <w:uiPriority w:val="99"/>
    <w:rsid w:val="00C71865"/>
    <w:pPr>
      <w:pBdr>
        <w:top w:val="single" w:sz="4" w:space="0" w:color="auto"/>
        <w:left w:val="single" w:sz="4" w:space="0" w:color="auto"/>
        <w:right w:val="single" w:sz="4" w:space="0" w:color="auto"/>
      </w:pBdr>
      <w:spacing w:before="100" w:beforeAutospacing="1" w:after="100" w:afterAutospacing="1"/>
    </w:pPr>
  </w:style>
  <w:style w:type="paragraph" w:customStyle="1" w:styleId="xl24">
    <w:name w:val="xl24"/>
    <w:basedOn w:val="a0"/>
    <w:uiPriority w:val="99"/>
    <w:rsid w:val="00C71865"/>
    <w:pPr>
      <w:pBdr>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0"/>
    <w:uiPriority w:val="99"/>
    <w:rsid w:val="00C71865"/>
    <w:pPr>
      <w:pBdr>
        <w:top w:val="single" w:sz="4" w:space="0" w:color="auto"/>
        <w:left w:val="single" w:sz="4" w:space="0" w:color="auto"/>
        <w:right w:val="single" w:sz="4" w:space="0" w:color="auto"/>
      </w:pBdr>
      <w:spacing w:before="100" w:beforeAutospacing="1" w:after="100" w:afterAutospacing="1"/>
    </w:pPr>
  </w:style>
  <w:style w:type="paragraph" w:customStyle="1" w:styleId="xl26">
    <w:name w:val="xl26"/>
    <w:basedOn w:val="a0"/>
    <w:uiPriority w:val="99"/>
    <w:rsid w:val="00C71865"/>
    <w:pPr>
      <w:pBdr>
        <w:top w:val="single" w:sz="4" w:space="0" w:color="auto"/>
        <w:right w:val="single" w:sz="4" w:space="0" w:color="auto"/>
      </w:pBdr>
      <w:spacing w:before="100" w:beforeAutospacing="1" w:after="100" w:afterAutospacing="1"/>
    </w:pPr>
  </w:style>
  <w:style w:type="paragraph" w:customStyle="1" w:styleId="xl27">
    <w:name w:val="xl27"/>
    <w:basedOn w:val="a0"/>
    <w:uiPriority w:val="99"/>
    <w:rsid w:val="00C71865"/>
    <w:pPr>
      <w:pBdr>
        <w:right w:val="single" w:sz="4" w:space="0" w:color="auto"/>
      </w:pBdr>
      <w:spacing w:before="100" w:beforeAutospacing="1" w:after="100" w:afterAutospacing="1"/>
    </w:pPr>
  </w:style>
  <w:style w:type="paragraph" w:customStyle="1" w:styleId="xl28">
    <w:name w:val="xl28"/>
    <w:basedOn w:val="a0"/>
    <w:uiPriority w:val="99"/>
    <w:rsid w:val="00C71865"/>
    <w:pPr>
      <w:pBdr>
        <w:bottom w:val="single" w:sz="4" w:space="0" w:color="auto"/>
        <w:right w:val="single" w:sz="4" w:space="0" w:color="auto"/>
      </w:pBdr>
      <w:spacing w:before="100" w:beforeAutospacing="1" w:after="100" w:afterAutospacing="1"/>
    </w:pPr>
  </w:style>
  <w:style w:type="paragraph" w:customStyle="1" w:styleId="xl29">
    <w:name w:val="xl29"/>
    <w:basedOn w:val="a0"/>
    <w:uiPriority w:val="99"/>
    <w:rsid w:val="00C71865"/>
    <w:pPr>
      <w:pBdr>
        <w:top w:val="single" w:sz="4" w:space="0" w:color="auto"/>
        <w:left w:val="single" w:sz="4" w:space="0" w:color="auto"/>
      </w:pBdr>
      <w:spacing w:before="100" w:beforeAutospacing="1" w:after="100" w:afterAutospacing="1"/>
    </w:pPr>
  </w:style>
  <w:style w:type="paragraph" w:customStyle="1" w:styleId="xl30">
    <w:name w:val="xl30"/>
    <w:basedOn w:val="a0"/>
    <w:uiPriority w:val="99"/>
    <w:rsid w:val="00C71865"/>
    <w:pPr>
      <w:pBdr>
        <w:left w:val="single" w:sz="4" w:space="0" w:color="auto"/>
      </w:pBdr>
      <w:spacing w:before="100" w:beforeAutospacing="1" w:after="100" w:afterAutospacing="1"/>
    </w:pPr>
  </w:style>
  <w:style w:type="paragraph" w:customStyle="1" w:styleId="xl31">
    <w:name w:val="xl31"/>
    <w:basedOn w:val="a0"/>
    <w:uiPriority w:val="99"/>
    <w:rsid w:val="00C71865"/>
    <w:pPr>
      <w:pBdr>
        <w:left w:val="single" w:sz="4" w:space="0" w:color="auto"/>
        <w:bottom w:val="single" w:sz="4" w:space="0" w:color="auto"/>
      </w:pBdr>
      <w:spacing w:before="100" w:beforeAutospacing="1" w:after="100" w:afterAutospacing="1"/>
    </w:pPr>
  </w:style>
  <w:style w:type="paragraph" w:customStyle="1" w:styleId="xl32">
    <w:name w:val="xl32"/>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0"/>
    <w:uiPriority w:val="99"/>
    <w:rsid w:val="00C71865"/>
    <w:pPr>
      <w:spacing w:before="100" w:beforeAutospacing="1" w:after="100" w:afterAutospacing="1"/>
      <w:jc w:val="center"/>
    </w:pPr>
    <w:rPr>
      <w:rFonts w:ascii="Arial" w:hAnsi="Arial" w:cs="Arial"/>
      <w:b/>
      <w:bCs/>
    </w:rPr>
  </w:style>
  <w:style w:type="paragraph" w:customStyle="1" w:styleId="xl34">
    <w:name w:val="xl34"/>
    <w:basedOn w:val="a0"/>
    <w:uiPriority w:val="99"/>
    <w:rsid w:val="00C7186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5">
    <w:name w:val="xl35"/>
    <w:basedOn w:val="a0"/>
    <w:uiPriority w:val="99"/>
    <w:rsid w:val="00C7186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0"/>
    <w:uiPriority w:val="99"/>
    <w:rsid w:val="00C71865"/>
    <w:pPr>
      <w:pBdr>
        <w:left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0"/>
    <w:uiPriority w:val="99"/>
    <w:rsid w:val="00C7186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b">
    <w:name w:val="Верхний колонтитул1"/>
    <w:basedOn w:val="14"/>
    <w:uiPriority w:val="99"/>
    <w:rsid w:val="00C71865"/>
    <w:pPr>
      <w:tabs>
        <w:tab w:val="center" w:pos="4153"/>
        <w:tab w:val="right" w:pos="8306"/>
      </w:tabs>
      <w:ind w:firstLine="0"/>
      <w:jc w:val="left"/>
    </w:pPr>
    <w:rPr>
      <w:sz w:val="20"/>
    </w:rPr>
  </w:style>
  <w:style w:type="paragraph" w:customStyle="1" w:styleId="220">
    <w:name w:val="Заголовок 22"/>
    <w:basedOn w:val="14"/>
    <w:next w:val="14"/>
    <w:uiPriority w:val="99"/>
    <w:rsid w:val="00C71865"/>
    <w:pPr>
      <w:keepNext/>
      <w:tabs>
        <w:tab w:val="left" w:pos="1134"/>
        <w:tab w:val="left" w:leader="underscore" w:pos="4536"/>
        <w:tab w:val="left" w:leader="underscore" w:pos="5670"/>
        <w:tab w:val="left" w:leader="underscore" w:pos="8222"/>
        <w:tab w:val="left" w:pos="8505"/>
      </w:tabs>
      <w:ind w:firstLine="0"/>
      <w:jc w:val="left"/>
    </w:pPr>
    <w:rPr>
      <w:sz w:val="24"/>
      <w:szCs w:val="24"/>
    </w:rPr>
  </w:style>
  <w:style w:type="paragraph" w:customStyle="1" w:styleId="411">
    <w:name w:val="Заголовок 41"/>
    <w:basedOn w:val="14"/>
    <w:next w:val="14"/>
    <w:uiPriority w:val="99"/>
    <w:rsid w:val="00C71865"/>
    <w:pPr>
      <w:keepNext/>
      <w:tabs>
        <w:tab w:val="left" w:pos="1134"/>
        <w:tab w:val="left" w:pos="2268"/>
        <w:tab w:val="left" w:leader="underscore" w:pos="4536"/>
        <w:tab w:val="left" w:leader="underscore" w:pos="5670"/>
        <w:tab w:val="left" w:pos="6237"/>
        <w:tab w:val="left" w:leader="underscore" w:pos="8222"/>
        <w:tab w:val="left" w:pos="8505"/>
      </w:tabs>
      <w:ind w:firstLine="0"/>
      <w:jc w:val="center"/>
    </w:pPr>
    <w:rPr>
      <w:b/>
      <w:bCs/>
      <w:sz w:val="24"/>
      <w:szCs w:val="24"/>
    </w:rPr>
  </w:style>
  <w:style w:type="paragraph" w:customStyle="1" w:styleId="710">
    <w:name w:val="Заголовок 71"/>
    <w:basedOn w:val="14"/>
    <w:next w:val="14"/>
    <w:uiPriority w:val="99"/>
    <w:rsid w:val="00C71865"/>
    <w:pPr>
      <w:keepNext/>
      <w:ind w:firstLine="0"/>
      <w:jc w:val="left"/>
      <w:outlineLvl w:val="6"/>
    </w:pPr>
    <w:rPr>
      <w:sz w:val="24"/>
      <w:szCs w:val="24"/>
    </w:rPr>
  </w:style>
  <w:style w:type="paragraph" w:customStyle="1" w:styleId="61">
    <w:name w:val="заголовок 6"/>
    <w:basedOn w:val="a0"/>
    <w:next w:val="a0"/>
    <w:uiPriority w:val="99"/>
    <w:rsid w:val="00C71865"/>
    <w:pPr>
      <w:keepNext/>
      <w:autoSpaceDE w:val="0"/>
      <w:autoSpaceDN w:val="0"/>
      <w:outlineLvl w:val="5"/>
    </w:pPr>
    <w:rPr>
      <w:b/>
      <w:bCs/>
    </w:rPr>
  </w:style>
  <w:style w:type="paragraph" w:customStyle="1" w:styleId="310">
    <w:name w:val="Основной текст 31"/>
    <w:basedOn w:val="14"/>
    <w:uiPriority w:val="99"/>
    <w:rsid w:val="00C71865"/>
    <w:pPr>
      <w:tabs>
        <w:tab w:val="left" w:pos="426"/>
        <w:tab w:val="left" w:pos="576"/>
        <w:tab w:val="left" w:pos="1008"/>
        <w:tab w:val="left" w:pos="1152"/>
        <w:tab w:val="left" w:pos="1872"/>
        <w:tab w:val="left" w:pos="2880"/>
        <w:tab w:val="left" w:pos="3456"/>
        <w:tab w:val="left" w:pos="5472"/>
      </w:tabs>
      <w:ind w:firstLine="0"/>
    </w:pPr>
    <w:rPr>
      <w:b/>
      <w:bCs/>
      <w:sz w:val="20"/>
    </w:rPr>
  </w:style>
  <w:style w:type="paragraph" w:styleId="44">
    <w:name w:val="List Bullet 4"/>
    <w:basedOn w:val="a0"/>
    <w:autoRedefine/>
    <w:uiPriority w:val="99"/>
    <w:rsid w:val="00C71865"/>
    <w:pPr>
      <w:widowControl w:val="0"/>
      <w:tabs>
        <w:tab w:val="num" w:pos="1209"/>
      </w:tabs>
      <w:autoSpaceDE w:val="0"/>
      <w:autoSpaceDN w:val="0"/>
      <w:adjustRightInd w:val="0"/>
      <w:ind w:left="1209" w:hanging="360"/>
    </w:pPr>
    <w:rPr>
      <w:sz w:val="20"/>
      <w:szCs w:val="20"/>
    </w:rPr>
  </w:style>
  <w:style w:type="paragraph" w:styleId="37">
    <w:name w:val="List 3"/>
    <w:basedOn w:val="a0"/>
    <w:uiPriority w:val="99"/>
    <w:rsid w:val="00C71865"/>
    <w:pPr>
      <w:widowControl w:val="0"/>
      <w:autoSpaceDE w:val="0"/>
      <w:autoSpaceDN w:val="0"/>
      <w:adjustRightInd w:val="0"/>
      <w:ind w:left="849" w:hanging="283"/>
    </w:pPr>
    <w:rPr>
      <w:sz w:val="20"/>
      <w:szCs w:val="20"/>
    </w:rPr>
  </w:style>
  <w:style w:type="character" w:customStyle="1" w:styleId="51">
    <w:name w:val="Знак Знак5"/>
    <w:uiPriority w:val="99"/>
    <w:rsid w:val="00C71865"/>
    <w:rPr>
      <w:rFonts w:ascii="Times New Roman" w:hAnsi="Times New Roman" w:cs="Times New Roman"/>
      <w:sz w:val="20"/>
      <w:szCs w:val="20"/>
    </w:rPr>
  </w:style>
  <w:style w:type="paragraph" w:customStyle="1" w:styleId="affe">
    <w:name w:val="Нормальный"/>
    <w:uiPriority w:val="99"/>
    <w:rsid w:val="00C71865"/>
    <w:pPr>
      <w:spacing w:after="0" w:line="240" w:lineRule="auto"/>
    </w:pPr>
    <w:rPr>
      <w:rFonts w:ascii="Times New Roman" w:eastAsia="Times New Roman" w:hAnsi="Times New Roman" w:cs="Times New Roman"/>
      <w:sz w:val="20"/>
      <w:szCs w:val="20"/>
      <w:lang w:eastAsia="ru-RU"/>
    </w:rPr>
  </w:style>
  <w:style w:type="paragraph" w:customStyle="1" w:styleId="-1">
    <w:name w:val="Список-1 Знак"/>
    <w:basedOn w:val="a0"/>
    <w:uiPriority w:val="99"/>
    <w:rsid w:val="00C71865"/>
    <w:pPr>
      <w:numPr>
        <w:numId w:val="4"/>
      </w:numPr>
      <w:spacing w:before="60" w:after="60" w:line="312" w:lineRule="auto"/>
      <w:jc w:val="both"/>
    </w:pPr>
    <w:rPr>
      <w:lang w:eastAsia="en-US"/>
    </w:rPr>
  </w:style>
  <w:style w:type="paragraph" w:customStyle="1" w:styleId="-2">
    <w:name w:val="Список-2"/>
    <w:basedOn w:val="a0"/>
    <w:autoRedefine/>
    <w:uiPriority w:val="99"/>
    <w:rsid w:val="00C71865"/>
    <w:pPr>
      <w:numPr>
        <w:numId w:val="5"/>
      </w:numPr>
      <w:spacing w:before="60" w:after="60" w:line="312" w:lineRule="auto"/>
    </w:pPr>
    <w:rPr>
      <w:lang w:eastAsia="en-US"/>
    </w:rPr>
  </w:style>
  <w:style w:type="paragraph" w:customStyle="1" w:styleId="1">
    <w:name w:val="Список1"/>
    <w:basedOn w:val="body-12"/>
    <w:uiPriority w:val="99"/>
    <w:rsid w:val="00C71865"/>
    <w:pPr>
      <w:numPr>
        <w:numId w:val="6"/>
      </w:numPr>
      <w:overflowPunct/>
      <w:autoSpaceDE/>
      <w:autoSpaceDN/>
      <w:adjustRightInd/>
      <w:spacing w:before="120" w:line="240" w:lineRule="auto"/>
      <w:textAlignment w:val="auto"/>
    </w:pPr>
    <w:rPr>
      <w:lang w:eastAsia="en-US"/>
    </w:rPr>
  </w:style>
  <w:style w:type="paragraph" w:customStyle="1" w:styleId="body-12">
    <w:name w:val="body-12"/>
    <w:basedOn w:val="a0"/>
    <w:uiPriority w:val="99"/>
    <w:rsid w:val="00C71865"/>
    <w:pPr>
      <w:overflowPunct w:val="0"/>
      <w:autoSpaceDE w:val="0"/>
      <w:autoSpaceDN w:val="0"/>
      <w:adjustRightInd w:val="0"/>
      <w:spacing w:line="312" w:lineRule="auto"/>
      <w:jc w:val="both"/>
      <w:textAlignment w:val="baseline"/>
    </w:pPr>
  </w:style>
  <w:style w:type="paragraph" w:styleId="afff">
    <w:name w:val="caption"/>
    <w:basedOn w:val="a0"/>
    <w:next w:val="a0"/>
    <w:qFormat/>
    <w:rsid w:val="00C71865"/>
    <w:pPr>
      <w:keepNext/>
      <w:keepLines/>
      <w:spacing w:before="60" w:after="60" w:line="360" w:lineRule="auto"/>
      <w:jc w:val="both"/>
    </w:pPr>
    <w:rPr>
      <w:b/>
      <w:bCs/>
    </w:rPr>
  </w:style>
  <w:style w:type="paragraph" w:customStyle="1" w:styleId="Left">
    <w:name w:val="Left"/>
    <w:basedOn w:val="a0"/>
    <w:uiPriority w:val="99"/>
    <w:rsid w:val="00C71865"/>
    <w:pPr>
      <w:widowControl w:val="0"/>
      <w:spacing w:after="120"/>
    </w:pPr>
    <w:rPr>
      <w:rFonts w:ascii="Arial" w:hAnsi="Arial" w:cs="Arial"/>
      <w:sz w:val="22"/>
      <w:szCs w:val="22"/>
      <w:lang w:eastAsia="en-US"/>
    </w:rPr>
  </w:style>
  <w:style w:type="paragraph" w:customStyle="1" w:styleId="Bullet">
    <w:name w:val="Bullet"/>
    <w:basedOn w:val="a0"/>
    <w:uiPriority w:val="99"/>
    <w:rsid w:val="00C71865"/>
    <w:pPr>
      <w:widowControl w:val="0"/>
      <w:numPr>
        <w:numId w:val="7"/>
      </w:numPr>
      <w:spacing w:after="60"/>
      <w:jc w:val="both"/>
    </w:pPr>
    <w:rPr>
      <w:rFonts w:ascii="Arial" w:hAnsi="Arial" w:cs="Arial"/>
      <w:sz w:val="22"/>
      <w:szCs w:val="22"/>
      <w:lang w:eastAsia="en-US"/>
    </w:rPr>
  </w:style>
  <w:style w:type="paragraph" w:customStyle="1" w:styleId="Pa3">
    <w:name w:val="Pa3"/>
    <w:basedOn w:val="Default"/>
    <w:next w:val="Default"/>
    <w:uiPriority w:val="99"/>
    <w:rsid w:val="00C71865"/>
    <w:pPr>
      <w:spacing w:line="241" w:lineRule="atLeast"/>
    </w:pPr>
    <w:rPr>
      <w:rFonts w:ascii="Arial" w:hAnsi="Arial" w:cs="Arial"/>
      <w:color w:val="auto"/>
      <w:lang w:eastAsia="ru-RU"/>
    </w:rPr>
  </w:style>
  <w:style w:type="paragraph" w:customStyle="1" w:styleId="Pa8">
    <w:name w:val="Pa8"/>
    <w:basedOn w:val="Default"/>
    <w:next w:val="Default"/>
    <w:uiPriority w:val="99"/>
    <w:rsid w:val="00C71865"/>
    <w:pPr>
      <w:spacing w:line="241" w:lineRule="atLeast"/>
    </w:pPr>
    <w:rPr>
      <w:rFonts w:ascii="Arial" w:hAnsi="Arial" w:cs="Arial"/>
      <w:color w:val="auto"/>
      <w:lang w:eastAsia="ru-RU"/>
    </w:rPr>
  </w:style>
  <w:style w:type="paragraph" w:customStyle="1" w:styleId="Pa7">
    <w:name w:val="Pa7"/>
    <w:basedOn w:val="Default"/>
    <w:next w:val="Default"/>
    <w:uiPriority w:val="99"/>
    <w:rsid w:val="00C71865"/>
    <w:pPr>
      <w:spacing w:line="241" w:lineRule="atLeast"/>
    </w:pPr>
    <w:rPr>
      <w:rFonts w:ascii="Arial" w:hAnsi="Arial" w:cs="Arial"/>
      <w:color w:val="auto"/>
      <w:lang w:eastAsia="ru-RU"/>
    </w:rPr>
  </w:style>
  <w:style w:type="paragraph" w:customStyle="1" w:styleId="Pa9">
    <w:name w:val="Pa9"/>
    <w:basedOn w:val="Default"/>
    <w:next w:val="Default"/>
    <w:uiPriority w:val="99"/>
    <w:rsid w:val="00C71865"/>
    <w:pPr>
      <w:spacing w:line="241" w:lineRule="atLeast"/>
    </w:pPr>
    <w:rPr>
      <w:rFonts w:ascii="Arial" w:hAnsi="Arial" w:cs="Arial"/>
      <w:color w:val="auto"/>
      <w:lang w:eastAsia="ru-RU"/>
    </w:rPr>
  </w:style>
  <w:style w:type="paragraph" w:customStyle="1" w:styleId="210">
    <w:name w:val="Маркированный список 21"/>
    <w:basedOn w:val="a0"/>
    <w:uiPriority w:val="99"/>
    <w:rsid w:val="00C71865"/>
    <w:pPr>
      <w:suppressAutoHyphens/>
    </w:pPr>
    <w:rPr>
      <w:rFonts w:eastAsia="MS Mincho"/>
      <w:sz w:val="22"/>
      <w:szCs w:val="22"/>
      <w:lang w:val="en-GB" w:eastAsia="ar-SA"/>
    </w:rPr>
  </w:style>
  <w:style w:type="character" w:customStyle="1" w:styleId="16">
    <w:name w:val="Обычный1 Знак"/>
    <w:link w:val="111"/>
    <w:locked/>
    <w:rsid w:val="00C71865"/>
    <w:rPr>
      <w:rFonts w:ascii="Times New Roman" w:eastAsia="Times New Roman" w:hAnsi="Times New Roman" w:cs="Times New Roman"/>
      <w:sz w:val="28"/>
      <w:szCs w:val="20"/>
      <w:lang w:eastAsia="ru-RU"/>
    </w:rPr>
  </w:style>
  <w:style w:type="paragraph" w:styleId="afff0">
    <w:name w:val="Body Text First Indent"/>
    <w:basedOn w:val="aa"/>
    <w:link w:val="afff1"/>
    <w:uiPriority w:val="99"/>
    <w:rsid w:val="00C71865"/>
    <w:pPr>
      <w:spacing w:after="120"/>
      <w:ind w:firstLine="210"/>
      <w:jc w:val="left"/>
    </w:pPr>
    <w:rPr>
      <w:rFonts w:eastAsia="Times New Roman"/>
      <w:sz w:val="24"/>
    </w:rPr>
  </w:style>
  <w:style w:type="character" w:customStyle="1" w:styleId="afff1">
    <w:name w:val="Красная строка Знак"/>
    <w:basedOn w:val="ab"/>
    <w:link w:val="afff0"/>
    <w:uiPriority w:val="99"/>
    <w:rsid w:val="00C71865"/>
    <w:rPr>
      <w:rFonts w:ascii="Times New Roman" w:eastAsia="Times New Roman" w:hAnsi="Times New Roman" w:cs="Times New Roman"/>
      <w:sz w:val="24"/>
      <w:szCs w:val="24"/>
      <w:lang w:eastAsia="ru-RU"/>
    </w:rPr>
  </w:style>
  <w:style w:type="paragraph" w:customStyle="1" w:styleId="ConsPlusNonformat">
    <w:name w:val="ConsPlusNonformat"/>
    <w:rsid w:val="00C718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link w:val="ConsNonformat0"/>
    <w:uiPriority w:val="99"/>
    <w:rsid w:val="00C718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8">
    <w:name w:val="Обычный3"/>
    <w:rsid w:val="00C7186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c">
    <w:name w:val="Знак Знак1"/>
    <w:aliases w:val="H2 Знак2,H2 Знак Знак1,Заголовок 21 Знак1,h2 Знак1,h21 Знак1,5 Знак1,Заголовок пункта (1.1) Знак1,222 Знак1,Reset numbering Знак1,Раздел 2 Знак1"/>
    <w:uiPriority w:val="99"/>
    <w:locked/>
    <w:rsid w:val="00C71865"/>
    <w:rPr>
      <w:sz w:val="24"/>
    </w:rPr>
  </w:style>
  <w:style w:type="paragraph" w:customStyle="1" w:styleId="fr20">
    <w:name w:val="fr2"/>
    <w:basedOn w:val="a0"/>
    <w:rsid w:val="00C71865"/>
    <w:pPr>
      <w:autoSpaceDE w:val="0"/>
      <w:autoSpaceDN w:val="0"/>
      <w:spacing w:line="300" w:lineRule="auto"/>
      <w:ind w:firstLine="720"/>
      <w:jc w:val="both"/>
    </w:pPr>
    <w:rPr>
      <w:sz w:val="20"/>
      <w:szCs w:val="20"/>
    </w:rPr>
  </w:style>
  <w:style w:type="character" w:customStyle="1" w:styleId="45">
    <w:name w:val="Знак Знак4"/>
    <w:aliases w:val="Заголовок нум 2 Знак1,Заголовок 2 Знак Знак Знак Знак Знак1,Заголовок 2 Знак Знак Знак Знак2"/>
    <w:uiPriority w:val="99"/>
    <w:rsid w:val="00C71865"/>
    <w:rPr>
      <w:rFonts w:cs="Times New Roman"/>
      <w:lang w:val="ru-RU" w:eastAsia="ru-RU" w:bidi="ar-SA"/>
    </w:rPr>
  </w:style>
  <w:style w:type="paragraph" w:customStyle="1" w:styleId="Fuzeile">
    <w:name w:val="Fu?zeile"/>
    <w:basedOn w:val="a0"/>
    <w:uiPriority w:val="99"/>
    <w:rsid w:val="00C71865"/>
    <w:pPr>
      <w:tabs>
        <w:tab w:val="center" w:pos="4153"/>
        <w:tab w:val="right" w:pos="8306"/>
      </w:tabs>
    </w:pPr>
    <w:rPr>
      <w:sz w:val="20"/>
      <w:szCs w:val="20"/>
    </w:rPr>
  </w:style>
  <w:style w:type="character" w:customStyle="1" w:styleId="55">
    <w:name w:val="Знак Знак55"/>
    <w:uiPriority w:val="99"/>
    <w:rsid w:val="00C71865"/>
    <w:rPr>
      <w:rFonts w:cs="Times New Roman"/>
      <w:sz w:val="24"/>
      <w:szCs w:val="24"/>
    </w:rPr>
  </w:style>
  <w:style w:type="character" w:customStyle="1" w:styleId="420">
    <w:name w:val="Знак Знак42"/>
    <w:uiPriority w:val="99"/>
    <w:rsid w:val="00C71865"/>
    <w:rPr>
      <w:rFonts w:cs="Times New Roman"/>
      <w:lang w:val="ru-RU" w:eastAsia="ru-RU" w:bidi="ar-SA"/>
    </w:rPr>
  </w:style>
  <w:style w:type="character" w:customStyle="1" w:styleId="54">
    <w:name w:val="Знак Знак54"/>
    <w:uiPriority w:val="99"/>
    <w:rsid w:val="00C71865"/>
    <w:rPr>
      <w:rFonts w:cs="Times New Roman"/>
      <w:sz w:val="24"/>
      <w:szCs w:val="24"/>
    </w:rPr>
  </w:style>
  <w:style w:type="table" w:styleId="-3">
    <w:name w:val="Light Shading Accent 3"/>
    <w:basedOn w:val="a2"/>
    <w:uiPriority w:val="99"/>
    <w:rsid w:val="00C71865"/>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customStyle="1" w:styleId="FontStyle27">
    <w:name w:val="Font Style27"/>
    <w:uiPriority w:val="99"/>
    <w:rsid w:val="00C71865"/>
    <w:rPr>
      <w:rFonts w:ascii="Times New Roman" w:hAnsi="Times New Roman"/>
      <w:sz w:val="22"/>
    </w:rPr>
  </w:style>
  <w:style w:type="character" w:customStyle="1" w:styleId="52">
    <w:name w:val="Знак Знак52"/>
    <w:uiPriority w:val="99"/>
    <w:rsid w:val="00C71865"/>
    <w:rPr>
      <w:sz w:val="24"/>
    </w:rPr>
  </w:style>
  <w:style w:type="character" w:customStyle="1" w:styleId="412">
    <w:name w:val="Знак Знак41"/>
    <w:uiPriority w:val="99"/>
    <w:rsid w:val="00C71865"/>
    <w:rPr>
      <w:lang w:val="ru-RU" w:eastAsia="ru-RU"/>
    </w:rPr>
  </w:style>
  <w:style w:type="character" w:customStyle="1" w:styleId="510">
    <w:name w:val="Знак Знак51"/>
    <w:uiPriority w:val="99"/>
    <w:rsid w:val="00C71865"/>
    <w:rPr>
      <w:sz w:val="24"/>
    </w:rPr>
  </w:style>
  <w:style w:type="character" w:customStyle="1" w:styleId="100">
    <w:name w:val="Знак Знак10"/>
    <w:uiPriority w:val="99"/>
    <w:rsid w:val="00C71865"/>
    <w:rPr>
      <w:sz w:val="24"/>
    </w:rPr>
  </w:style>
  <w:style w:type="character" w:customStyle="1" w:styleId="113">
    <w:name w:val="Знак Знак11"/>
    <w:uiPriority w:val="99"/>
    <w:rsid w:val="00C71865"/>
    <w:rPr>
      <w:b/>
      <w:lang w:val="en-US"/>
    </w:rPr>
  </w:style>
  <w:style w:type="character" w:customStyle="1" w:styleId="FontStyle15">
    <w:name w:val="Font Style15"/>
    <w:uiPriority w:val="99"/>
    <w:rsid w:val="00C71865"/>
    <w:rPr>
      <w:rFonts w:ascii="Times New Roman" w:hAnsi="Times New Roman"/>
      <w:b/>
      <w:sz w:val="22"/>
    </w:rPr>
  </w:style>
  <w:style w:type="character" w:customStyle="1" w:styleId="150">
    <w:name w:val="Знак Знак15"/>
    <w:uiPriority w:val="99"/>
    <w:locked/>
    <w:rsid w:val="00C71865"/>
    <w:rPr>
      <w:rFonts w:eastAsia="MS Mincho"/>
      <w:sz w:val="44"/>
    </w:rPr>
  </w:style>
  <w:style w:type="character" w:customStyle="1" w:styleId="62">
    <w:name w:val="Знак Знак6"/>
    <w:uiPriority w:val="99"/>
    <w:locked/>
    <w:rsid w:val="00C71865"/>
    <w:rPr>
      <w:rFonts w:eastAsia="MS Mincho"/>
      <w:spacing w:val="-2"/>
      <w:sz w:val="26"/>
      <w:lang w:val="ru-RU" w:eastAsia="ru-RU"/>
    </w:rPr>
  </w:style>
  <w:style w:type="character" w:customStyle="1" w:styleId="53">
    <w:name w:val="Знак Знак53"/>
    <w:uiPriority w:val="99"/>
    <w:locked/>
    <w:rsid w:val="00C71865"/>
    <w:rPr>
      <w:rFonts w:eastAsia="MS Mincho"/>
      <w:spacing w:val="-2"/>
      <w:sz w:val="26"/>
      <w:lang w:val="ru-RU" w:eastAsia="ru-RU"/>
    </w:rPr>
  </w:style>
  <w:style w:type="paragraph" w:customStyle="1" w:styleId="xl65">
    <w:name w:val="xl65"/>
    <w:basedOn w:val="a0"/>
    <w:uiPriority w:val="99"/>
    <w:rsid w:val="00C71865"/>
    <w:pPr>
      <w:spacing w:before="100" w:beforeAutospacing="1" w:after="100" w:afterAutospacing="1"/>
      <w:jc w:val="right"/>
    </w:pPr>
  </w:style>
  <w:style w:type="paragraph" w:customStyle="1" w:styleId="xl66">
    <w:name w:val="xl66"/>
    <w:basedOn w:val="a0"/>
    <w:uiPriority w:val="99"/>
    <w:rsid w:val="00C71865"/>
    <w:pPr>
      <w:spacing w:before="100" w:beforeAutospacing="1" w:after="100" w:afterAutospacing="1"/>
    </w:pPr>
  </w:style>
  <w:style w:type="paragraph" w:customStyle="1" w:styleId="xl67">
    <w:name w:val="xl67"/>
    <w:basedOn w:val="a0"/>
    <w:uiPriority w:val="99"/>
    <w:rsid w:val="00C71865"/>
    <w:pPr>
      <w:pBdr>
        <w:top w:val="single" w:sz="8"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68">
    <w:name w:val="xl68"/>
    <w:basedOn w:val="a0"/>
    <w:uiPriority w:val="99"/>
    <w:rsid w:val="00C71865"/>
    <w:pPr>
      <w:pBdr>
        <w:top w:val="single" w:sz="8" w:space="0" w:color="auto"/>
        <w:bottom w:val="single" w:sz="8" w:space="0" w:color="auto"/>
      </w:pBdr>
      <w:spacing w:before="100" w:beforeAutospacing="1" w:after="100" w:afterAutospacing="1"/>
    </w:pPr>
  </w:style>
  <w:style w:type="paragraph" w:customStyle="1" w:styleId="xl69">
    <w:name w:val="xl69"/>
    <w:basedOn w:val="a0"/>
    <w:uiPriority w:val="99"/>
    <w:rsid w:val="00C71865"/>
    <w:pPr>
      <w:pBdr>
        <w:top w:val="single" w:sz="8" w:space="0" w:color="auto"/>
        <w:bottom w:val="single" w:sz="8" w:space="0" w:color="auto"/>
        <w:right w:val="single" w:sz="8" w:space="0" w:color="auto"/>
      </w:pBdr>
      <w:spacing w:before="100" w:beforeAutospacing="1" w:after="100" w:afterAutospacing="1"/>
    </w:pPr>
  </w:style>
  <w:style w:type="paragraph" w:customStyle="1" w:styleId="xl70">
    <w:name w:val="xl70"/>
    <w:basedOn w:val="a0"/>
    <w:uiPriority w:val="99"/>
    <w:rsid w:val="00C71865"/>
    <w:pPr>
      <w:spacing w:before="100" w:beforeAutospacing="1" w:after="100" w:afterAutospacing="1"/>
      <w:jc w:val="center"/>
      <w:textAlignment w:val="center"/>
    </w:pPr>
  </w:style>
  <w:style w:type="paragraph" w:customStyle="1" w:styleId="xl71">
    <w:name w:val="xl71"/>
    <w:basedOn w:val="a0"/>
    <w:uiPriority w:val="99"/>
    <w:rsid w:val="00C71865"/>
    <w:pPr>
      <w:pBdr>
        <w:right w:val="single" w:sz="4" w:space="0" w:color="auto"/>
      </w:pBdr>
      <w:spacing w:before="100" w:beforeAutospacing="1" w:after="100" w:afterAutospacing="1"/>
      <w:jc w:val="right"/>
      <w:textAlignment w:val="center"/>
    </w:pPr>
  </w:style>
  <w:style w:type="paragraph" w:customStyle="1" w:styleId="xl72">
    <w:name w:val="xl72"/>
    <w:basedOn w:val="a0"/>
    <w:uiPriority w:val="99"/>
    <w:rsid w:val="00C71865"/>
    <w:pPr>
      <w:pBdr>
        <w:top w:val="single" w:sz="8"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a0"/>
    <w:uiPriority w:val="99"/>
    <w:rsid w:val="00C71865"/>
    <w:pPr>
      <w:pBdr>
        <w:top w:val="single" w:sz="8" w:space="0" w:color="auto"/>
        <w:bottom w:val="single" w:sz="4" w:space="0" w:color="auto"/>
      </w:pBdr>
      <w:spacing w:before="100" w:beforeAutospacing="1" w:after="100" w:afterAutospacing="1"/>
    </w:pPr>
  </w:style>
  <w:style w:type="paragraph" w:customStyle="1" w:styleId="xl74">
    <w:name w:val="xl74"/>
    <w:basedOn w:val="a0"/>
    <w:uiPriority w:val="99"/>
    <w:rsid w:val="00C71865"/>
    <w:pPr>
      <w:pBdr>
        <w:top w:val="single" w:sz="8" w:space="0" w:color="auto"/>
        <w:bottom w:val="single" w:sz="4" w:space="0" w:color="auto"/>
        <w:right w:val="single" w:sz="8" w:space="0" w:color="auto"/>
      </w:pBdr>
      <w:spacing w:before="100" w:beforeAutospacing="1" w:after="100" w:afterAutospacing="1"/>
    </w:pPr>
  </w:style>
  <w:style w:type="paragraph" w:customStyle="1" w:styleId="xl75">
    <w:name w:val="xl75"/>
    <w:basedOn w:val="a0"/>
    <w:uiPriority w:val="99"/>
    <w:rsid w:val="00C71865"/>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a0"/>
    <w:uiPriority w:val="99"/>
    <w:rsid w:val="00C7186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7">
    <w:name w:val="xl77"/>
    <w:basedOn w:val="a0"/>
    <w:uiPriority w:val="99"/>
    <w:rsid w:val="00C71865"/>
    <w:pPr>
      <w:pBdr>
        <w:top w:val="single" w:sz="4" w:space="0" w:color="auto"/>
        <w:bottom w:val="single" w:sz="4" w:space="0" w:color="auto"/>
      </w:pBdr>
      <w:spacing w:before="100" w:beforeAutospacing="1" w:after="100" w:afterAutospacing="1"/>
    </w:pPr>
  </w:style>
  <w:style w:type="paragraph" w:customStyle="1" w:styleId="xl78">
    <w:name w:val="xl78"/>
    <w:basedOn w:val="a0"/>
    <w:uiPriority w:val="99"/>
    <w:rsid w:val="00C71865"/>
    <w:pPr>
      <w:pBdr>
        <w:top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0"/>
    <w:uiPriority w:val="99"/>
    <w:rsid w:val="00C71865"/>
    <w:pPr>
      <w:pBdr>
        <w:bottom w:val="single" w:sz="4" w:space="0" w:color="auto"/>
        <w:right w:val="single" w:sz="4" w:space="0" w:color="auto"/>
      </w:pBdr>
      <w:spacing w:before="100" w:beforeAutospacing="1" w:after="100" w:afterAutospacing="1"/>
      <w:jc w:val="right"/>
      <w:textAlignment w:val="center"/>
    </w:pPr>
  </w:style>
  <w:style w:type="paragraph" w:customStyle="1" w:styleId="xl80">
    <w:name w:val="xl80"/>
    <w:basedOn w:val="a0"/>
    <w:uiPriority w:val="99"/>
    <w:rsid w:val="00C71865"/>
    <w:pPr>
      <w:pBdr>
        <w:top w:val="single" w:sz="4" w:space="0" w:color="auto"/>
        <w:left w:val="single" w:sz="8" w:space="0" w:color="auto"/>
        <w:right w:val="single" w:sz="4" w:space="0" w:color="auto"/>
      </w:pBdr>
      <w:spacing w:before="100" w:beforeAutospacing="1" w:after="100" w:afterAutospacing="1"/>
      <w:jc w:val="right"/>
      <w:textAlignment w:val="center"/>
    </w:pPr>
  </w:style>
  <w:style w:type="paragraph" w:customStyle="1" w:styleId="xl81">
    <w:name w:val="xl81"/>
    <w:basedOn w:val="a0"/>
    <w:uiPriority w:val="99"/>
    <w:rsid w:val="00C71865"/>
    <w:pPr>
      <w:pBdr>
        <w:top w:val="single" w:sz="4" w:space="0" w:color="auto"/>
        <w:left w:val="single" w:sz="4" w:space="0" w:color="auto"/>
      </w:pBdr>
      <w:spacing w:before="100" w:beforeAutospacing="1" w:after="100" w:afterAutospacing="1"/>
      <w:textAlignment w:val="center"/>
    </w:pPr>
  </w:style>
  <w:style w:type="paragraph" w:customStyle="1" w:styleId="xl82">
    <w:name w:val="xl82"/>
    <w:basedOn w:val="a0"/>
    <w:uiPriority w:val="99"/>
    <w:rsid w:val="00C71865"/>
    <w:pPr>
      <w:pBdr>
        <w:top w:val="single" w:sz="4" w:space="0" w:color="auto"/>
      </w:pBdr>
      <w:spacing w:before="100" w:beforeAutospacing="1" w:after="100" w:afterAutospacing="1"/>
    </w:pPr>
  </w:style>
  <w:style w:type="paragraph" w:customStyle="1" w:styleId="xl83">
    <w:name w:val="xl83"/>
    <w:basedOn w:val="a0"/>
    <w:uiPriority w:val="99"/>
    <w:rsid w:val="00C71865"/>
    <w:pPr>
      <w:pBdr>
        <w:top w:val="single" w:sz="4" w:space="0" w:color="auto"/>
        <w:right w:val="single" w:sz="8" w:space="0" w:color="auto"/>
      </w:pBdr>
      <w:spacing w:before="100" w:beforeAutospacing="1" w:after="100" w:afterAutospacing="1"/>
    </w:pPr>
  </w:style>
  <w:style w:type="paragraph" w:customStyle="1" w:styleId="xl84">
    <w:name w:val="xl84"/>
    <w:basedOn w:val="a0"/>
    <w:uiPriority w:val="99"/>
    <w:rsid w:val="00C71865"/>
    <w:pPr>
      <w:pBdr>
        <w:left w:val="single" w:sz="8" w:space="0" w:color="auto"/>
        <w:right w:val="single" w:sz="4" w:space="0" w:color="auto"/>
      </w:pBdr>
      <w:spacing w:before="100" w:beforeAutospacing="1" w:after="100" w:afterAutospacing="1"/>
      <w:jc w:val="right"/>
    </w:pPr>
  </w:style>
  <w:style w:type="paragraph" w:customStyle="1" w:styleId="xl85">
    <w:name w:val="xl85"/>
    <w:basedOn w:val="a0"/>
    <w:uiPriority w:val="99"/>
    <w:rsid w:val="00C71865"/>
    <w:pPr>
      <w:spacing w:before="100" w:beforeAutospacing="1" w:after="100" w:afterAutospacing="1"/>
      <w:textAlignment w:val="center"/>
    </w:pPr>
  </w:style>
  <w:style w:type="paragraph" w:customStyle="1" w:styleId="xl86">
    <w:name w:val="xl86"/>
    <w:basedOn w:val="a0"/>
    <w:uiPriority w:val="99"/>
    <w:rsid w:val="00C71865"/>
    <w:pPr>
      <w:spacing w:before="100" w:beforeAutospacing="1" w:after="100" w:afterAutospacing="1"/>
      <w:textAlignment w:val="center"/>
    </w:pPr>
  </w:style>
  <w:style w:type="paragraph" w:customStyle="1" w:styleId="xl87">
    <w:name w:val="xl87"/>
    <w:basedOn w:val="a0"/>
    <w:uiPriority w:val="99"/>
    <w:rsid w:val="00C71865"/>
    <w:pPr>
      <w:pBdr>
        <w:right w:val="single" w:sz="8" w:space="0" w:color="auto"/>
      </w:pBdr>
      <w:spacing w:before="100" w:beforeAutospacing="1" w:after="100" w:afterAutospacing="1"/>
      <w:textAlignment w:val="center"/>
    </w:pPr>
  </w:style>
  <w:style w:type="paragraph" w:customStyle="1" w:styleId="xl88">
    <w:name w:val="xl88"/>
    <w:basedOn w:val="a0"/>
    <w:uiPriority w:val="99"/>
    <w:rsid w:val="00C71865"/>
    <w:pPr>
      <w:pBdr>
        <w:left w:val="single" w:sz="4" w:space="0" w:color="auto"/>
      </w:pBdr>
      <w:spacing w:before="100" w:beforeAutospacing="1" w:after="100" w:afterAutospacing="1"/>
      <w:textAlignment w:val="center"/>
    </w:pPr>
  </w:style>
  <w:style w:type="paragraph" w:customStyle="1" w:styleId="xl89">
    <w:name w:val="xl89"/>
    <w:basedOn w:val="a0"/>
    <w:uiPriority w:val="99"/>
    <w:rsid w:val="00C71865"/>
    <w:pPr>
      <w:pBdr>
        <w:right w:val="single" w:sz="8" w:space="0" w:color="auto"/>
      </w:pBdr>
      <w:spacing w:before="100" w:beforeAutospacing="1" w:after="100" w:afterAutospacing="1"/>
    </w:pPr>
  </w:style>
  <w:style w:type="paragraph" w:customStyle="1" w:styleId="xl90">
    <w:name w:val="xl90"/>
    <w:basedOn w:val="a0"/>
    <w:uiPriority w:val="99"/>
    <w:rsid w:val="00C71865"/>
    <w:pPr>
      <w:pBdr>
        <w:left w:val="single" w:sz="8" w:space="0" w:color="auto"/>
        <w:bottom w:val="single" w:sz="8" w:space="0" w:color="auto"/>
        <w:right w:val="single" w:sz="4" w:space="0" w:color="auto"/>
      </w:pBdr>
      <w:spacing w:before="100" w:beforeAutospacing="1" w:after="100" w:afterAutospacing="1"/>
      <w:jc w:val="right"/>
    </w:pPr>
  </w:style>
  <w:style w:type="paragraph" w:customStyle="1" w:styleId="xl91">
    <w:name w:val="xl91"/>
    <w:basedOn w:val="a0"/>
    <w:uiPriority w:val="99"/>
    <w:rsid w:val="00C71865"/>
    <w:pPr>
      <w:pBdr>
        <w:bottom w:val="single" w:sz="8" w:space="0" w:color="auto"/>
      </w:pBdr>
      <w:spacing w:before="100" w:beforeAutospacing="1" w:after="100" w:afterAutospacing="1"/>
      <w:textAlignment w:val="center"/>
    </w:pPr>
  </w:style>
  <w:style w:type="paragraph" w:customStyle="1" w:styleId="xl92">
    <w:name w:val="xl92"/>
    <w:basedOn w:val="a0"/>
    <w:uiPriority w:val="99"/>
    <w:rsid w:val="00C71865"/>
    <w:pPr>
      <w:pBdr>
        <w:bottom w:val="single" w:sz="8" w:space="0" w:color="auto"/>
      </w:pBdr>
      <w:spacing w:before="100" w:beforeAutospacing="1" w:after="100" w:afterAutospacing="1"/>
      <w:textAlignment w:val="center"/>
    </w:pPr>
  </w:style>
  <w:style w:type="paragraph" w:customStyle="1" w:styleId="xl93">
    <w:name w:val="xl93"/>
    <w:basedOn w:val="a0"/>
    <w:uiPriority w:val="99"/>
    <w:rsid w:val="00C71865"/>
    <w:pPr>
      <w:pBdr>
        <w:bottom w:val="single" w:sz="8" w:space="0" w:color="auto"/>
        <w:right w:val="single" w:sz="8" w:space="0" w:color="auto"/>
      </w:pBdr>
      <w:spacing w:before="100" w:beforeAutospacing="1" w:after="100" w:afterAutospacing="1"/>
      <w:textAlignment w:val="center"/>
    </w:pPr>
  </w:style>
  <w:style w:type="paragraph" w:customStyle="1" w:styleId="xl94">
    <w:name w:val="xl94"/>
    <w:basedOn w:val="a0"/>
    <w:uiPriority w:val="99"/>
    <w:rsid w:val="00C7186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5">
    <w:name w:val="xl95"/>
    <w:basedOn w:val="a0"/>
    <w:uiPriority w:val="99"/>
    <w:rsid w:val="00C7186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6">
    <w:name w:val="xl96"/>
    <w:basedOn w:val="a0"/>
    <w:uiPriority w:val="99"/>
    <w:rsid w:val="00C7186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uiPriority w:val="99"/>
    <w:rsid w:val="00C71865"/>
    <w:pPr>
      <w:pBdr>
        <w:top w:val="single" w:sz="8" w:space="0" w:color="auto"/>
        <w:left w:val="single" w:sz="8" w:space="0" w:color="auto"/>
        <w:right w:val="single" w:sz="4" w:space="0" w:color="auto"/>
      </w:pBdr>
      <w:spacing w:before="100" w:beforeAutospacing="1" w:after="100" w:afterAutospacing="1"/>
      <w:jc w:val="right"/>
      <w:textAlignment w:val="center"/>
    </w:pPr>
  </w:style>
  <w:style w:type="paragraph" w:customStyle="1" w:styleId="xl98">
    <w:name w:val="xl98"/>
    <w:basedOn w:val="a0"/>
    <w:uiPriority w:val="99"/>
    <w:rsid w:val="00C71865"/>
    <w:pPr>
      <w:pBdr>
        <w:top w:val="single" w:sz="8" w:space="0" w:color="auto"/>
      </w:pBdr>
      <w:spacing w:before="100" w:beforeAutospacing="1" w:after="100" w:afterAutospacing="1"/>
      <w:textAlignment w:val="center"/>
    </w:pPr>
  </w:style>
  <w:style w:type="paragraph" w:customStyle="1" w:styleId="xl99">
    <w:name w:val="xl99"/>
    <w:basedOn w:val="a0"/>
    <w:uiPriority w:val="99"/>
    <w:rsid w:val="00C71865"/>
    <w:pPr>
      <w:pBdr>
        <w:top w:val="single" w:sz="8" w:space="0" w:color="auto"/>
        <w:right w:val="single" w:sz="8" w:space="0" w:color="auto"/>
      </w:pBdr>
      <w:spacing w:before="100" w:beforeAutospacing="1" w:after="100" w:afterAutospacing="1"/>
      <w:textAlignment w:val="center"/>
    </w:pPr>
  </w:style>
  <w:style w:type="paragraph" w:customStyle="1" w:styleId="xl100">
    <w:name w:val="xl100"/>
    <w:basedOn w:val="a0"/>
    <w:uiPriority w:val="99"/>
    <w:rsid w:val="00C71865"/>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0"/>
    <w:uiPriority w:val="99"/>
    <w:rsid w:val="00C71865"/>
    <w:pPr>
      <w:pBdr>
        <w:top w:val="single" w:sz="4" w:space="0" w:color="auto"/>
        <w:bottom w:val="single" w:sz="4" w:space="0" w:color="auto"/>
      </w:pBdr>
      <w:spacing w:before="100" w:beforeAutospacing="1" w:after="100" w:afterAutospacing="1"/>
      <w:textAlignment w:val="center"/>
    </w:pPr>
  </w:style>
  <w:style w:type="paragraph" w:customStyle="1" w:styleId="xl102">
    <w:name w:val="xl102"/>
    <w:basedOn w:val="a0"/>
    <w:uiPriority w:val="99"/>
    <w:rsid w:val="00C71865"/>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03">
    <w:name w:val="xl103"/>
    <w:basedOn w:val="a0"/>
    <w:uiPriority w:val="99"/>
    <w:rsid w:val="00C71865"/>
    <w:pPr>
      <w:pBdr>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4">
    <w:name w:val="xl104"/>
    <w:basedOn w:val="a0"/>
    <w:uiPriority w:val="99"/>
    <w:rsid w:val="00C71865"/>
    <w:pPr>
      <w:pBdr>
        <w:bottom w:val="single" w:sz="4" w:space="0" w:color="auto"/>
      </w:pBdr>
      <w:spacing w:before="100" w:beforeAutospacing="1" w:after="100" w:afterAutospacing="1"/>
      <w:textAlignment w:val="center"/>
    </w:pPr>
  </w:style>
  <w:style w:type="paragraph" w:customStyle="1" w:styleId="xl105">
    <w:name w:val="xl105"/>
    <w:basedOn w:val="a0"/>
    <w:uiPriority w:val="99"/>
    <w:rsid w:val="00C71865"/>
    <w:pPr>
      <w:pBdr>
        <w:bottom w:val="single" w:sz="4" w:space="0" w:color="auto"/>
        <w:right w:val="single" w:sz="8" w:space="0" w:color="auto"/>
      </w:pBdr>
      <w:spacing w:before="100" w:beforeAutospacing="1" w:after="100" w:afterAutospacing="1"/>
      <w:textAlignment w:val="center"/>
    </w:pPr>
  </w:style>
  <w:style w:type="paragraph" w:customStyle="1" w:styleId="xl106">
    <w:name w:val="xl106"/>
    <w:basedOn w:val="a0"/>
    <w:uiPriority w:val="99"/>
    <w:rsid w:val="00C71865"/>
    <w:pPr>
      <w:pBdr>
        <w:right w:val="single" w:sz="8" w:space="0" w:color="auto"/>
      </w:pBdr>
      <w:spacing w:before="100" w:beforeAutospacing="1" w:after="100" w:afterAutospacing="1"/>
      <w:textAlignment w:val="center"/>
    </w:pPr>
  </w:style>
  <w:style w:type="paragraph" w:customStyle="1" w:styleId="xl107">
    <w:name w:val="xl107"/>
    <w:basedOn w:val="a0"/>
    <w:uiPriority w:val="99"/>
    <w:rsid w:val="00C71865"/>
    <w:pPr>
      <w:pBdr>
        <w:left w:val="single" w:sz="8" w:space="0" w:color="auto"/>
        <w:right w:val="single" w:sz="4" w:space="0" w:color="auto"/>
      </w:pBdr>
      <w:spacing w:before="100" w:beforeAutospacing="1" w:after="100" w:afterAutospacing="1"/>
      <w:jc w:val="right"/>
      <w:textAlignment w:val="center"/>
    </w:pPr>
  </w:style>
  <w:style w:type="paragraph" w:customStyle="1" w:styleId="xl108">
    <w:name w:val="xl108"/>
    <w:basedOn w:val="a0"/>
    <w:uiPriority w:val="99"/>
    <w:rsid w:val="00C71865"/>
    <w:pPr>
      <w:pBdr>
        <w:left w:val="single" w:sz="8" w:space="0" w:color="auto"/>
        <w:bottom w:val="single" w:sz="8" w:space="0" w:color="auto"/>
        <w:right w:val="single" w:sz="4" w:space="0" w:color="auto"/>
      </w:pBdr>
      <w:spacing w:before="100" w:beforeAutospacing="1" w:after="100" w:afterAutospacing="1"/>
      <w:jc w:val="right"/>
      <w:textAlignment w:val="center"/>
    </w:pPr>
  </w:style>
  <w:style w:type="paragraph" w:customStyle="1" w:styleId="xl109">
    <w:name w:val="xl109"/>
    <w:basedOn w:val="a0"/>
    <w:uiPriority w:val="99"/>
    <w:rsid w:val="00C71865"/>
    <w:pPr>
      <w:pBdr>
        <w:top w:val="single" w:sz="4" w:space="0" w:color="auto"/>
        <w:right w:val="single" w:sz="4" w:space="0" w:color="auto"/>
      </w:pBdr>
      <w:spacing w:before="100" w:beforeAutospacing="1" w:after="100" w:afterAutospacing="1"/>
      <w:jc w:val="right"/>
      <w:textAlignment w:val="center"/>
    </w:pPr>
  </w:style>
  <w:style w:type="paragraph" w:customStyle="1" w:styleId="xl110">
    <w:name w:val="xl110"/>
    <w:basedOn w:val="a0"/>
    <w:uiPriority w:val="99"/>
    <w:rsid w:val="00C71865"/>
    <w:pPr>
      <w:pBdr>
        <w:bottom w:val="single" w:sz="8" w:space="0" w:color="auto"/>
        <w:right w:val="single" w:sz="4" w:space="0" w:color="auto"/>
      </w:pBdr>
      <w:spacing w:before="100" w:beforeAutospacing="1" w:after="100" w:afterAutospacing="1"/>
      <w:jc w:val="right"/>
      <w:textAlignment w:val="center"/>
    </w:pPr>
  </w:style>
  <w:style w:type="paragraph" w:customStyle="1" w:styleId="xl111">
    <w:name w:val="xl111"/>
    <w:basedOn w:val="a0"/>
    <w:uiPriority w:val="99"/>
    <w:rsid w:val="00C71865"/>
    <w:pPr>
      <w:pBdr>
        <w:top w:val="single" w:sz="8" w:space="0" w:color="auto"/>
        <w:bottom w:val="single" w:sz="4" w:space="0" w:color="auto"/>
      </w:pBdr>
      <w:spacing w:before="100" w:beforeAutospacing="1" w:after="100" w:afterAutospacing="1"/>
      <w:textAlignment w:val="center"/>
    </w:pPr>
  </w:style>
  <w:style w:type="paragraph" w:customStyle="1" w:styleId="xl112">
    <w:name w:val="xl112"/>
    <w:basedOn w:val="a0"/>
    <w:uiPriority w:val="99"/>
    <w:rsid w:val="00C71865"/>
    <w:pPr>
      <w:pBdr>
        <w:top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13">
    <w:name w:val="xl113"/>
    <w:basedOn w:val="a0"/>
    <w:uiPriority w:val="99"/>
    <w:rsid w:val="00C71865"/>
    <w:pPr>
      <w:pBdr>
        <w:top w:val="single" w:sz="4" w:space="0" w:color="auto"/>
      </w:pBdr>
      <w:spacing w:before="100" w:beforeAutospacing="1" w:after="100" w:afterAutospacing="1"/>
      <w:textAlignment w:val="center"/>
    </w:pPr>
  </w:style>
  <w:style w:type="paragraph" w:customStyle="1" w:styleId="xl114">
    <w:name w:val="xl114"/>
    <w:basedOn w:val="a0"/>
    <w:uiPriority w:val="99"/>
    <w:rsid w:val="00C71865"/>
    <w:pPr>
      <w:pBdr>
        <w:top w:val="single" w:sz="4" w:space="0" w:color="auto"/>
        <w:right w:val="single" w:sz="8" w:space="0" w:color="auto"/>
      </w:pBdr>
      <w:spacing w:before="100" w:beforeAutospacing="1" w:after="100" w:afterAutospacing="1"/>
      <w:textAlignment w:val="center"/>
    </w:pPr>
  </w:style>
  <w:style w:type="paragraph" w:customStyle="1" w:styleId="xl115">
    <w:name w:val="xl115"/>
    <w:basedOn w:val="a0"/>
    <w:uiPriority w:val="99"/>
    <w:rsid w:val="00C7186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6">
    <w:name w:val="xl116"/>
    <w:basedOn w:val="a0"/>
    <w:uiPriority w:val="99"/>
    <w:rsid w:val="00C718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7">
    <w:name w:val="xl117"/>
    <w:basedOn w:val="a0"/>
    <w:uiPriority w:val="99"/>
    <w:rsid w:val="00C7186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0"/>
    <w:uiPriority w:val="99"/>
    <w:rsid w:val="00C71865"/>
    <w:pPr>
      <w:pBdr>
        <w:top w:val="single" w:sz="8" w:space="0" w:color="auto"/>
        <w:left w:val="single" w:sz="8" w:space="0" w:color="auto"/>
        <w:right w:val="single" w:sz="8" w:space="0" w:color="auto"/>
      </w:pBdr>
      <w:spacing w:before="100" w:beforeAutospacing="1" w:after="100" w:afterAutospacing="1"/>
      <w:jc w:val="right"/>
      <w:textAlignment w:val="center"/>
    </w:pPr>
  </w:style>
  <w:style w:type="paragraph" w:customStyle="1" w:styleId="xl119">
    <w:name w:val="xl119"/>
    <w:basedOn w:val="a0"/>
    <w:uiPriority w:val="99"/>
    <w:rsid w:val="00C718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0">
    <w:name w:val="xl120"/>
    <w:basedOn w:val="a0"/>
    <w:uiPriority w:val="99"/>
    <w:rsid w:val="00C71865"/>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1">
    <w:name w:val="xl121"/>
    <w:basedOn w:val="a0"/>
    <w:uiPriority w:val="99"/>
    <w:rsid w:val="00C71865"/>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122">
    <w:name w:val="xl122"/>
    <w:basedOn w:val="a0"/>
    <w:uiPriority w:val="99"/>
    <w:rsid w:val="00C71865"/>
    <w:pPr>
      <w:pBdr>
        <w:left w:val="single" w:sz="8" w:space="0" w:color="auto"/>
        <w:right w:val="single" w:sz="8" w:space="0" w:color="auto"/>
      </w:pBdr>
      <w:spacing w:before="100" w:beforeAutospacing="1" w:after="100" w:afterAutospacing="1"/>
      <w:jc w:val="right"/>
      <w:textAlignment w:val="center"/>
    </w:pPr>
  </w:style>
  <w:style w:type="paragraph" w:customStyle="1" w:styleId="xl123">
    <w:name w:val="xl123"/>
    <w:basedOn w:val="a0"/>
    <w:uiPriority w:val="99"/>
    <w:rsid w:val="00C71865"/>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4">
    <w:name w:val="xl124"/>
    <w:basedOn w:val="a0"/>
    <w:uiPriority w:val="99"/>
    <w:rsid w:val="00C71865"/>
    <w:pPr>
      <w:pBdr>
        <w:top w:val="single" w:sz="8" w:space="0" w:color="auto"/>
        <w:bottom w:val="single" w:sz="8" w:space="0" w:color="auto"/>
      </w:pBdr>
      <w:spacing w:before="100" w:beforeAutospacing="1" w:after="100" w:afterAutospacing="1"/>
      <w:jc w:val="center"/>
      <w:textAlignment w:val="center"/>
    </w:pPr>
  </w:style>
  <w:style w:type="paragraph" w:customStyle="1" w:styleId="xl125">
    <w:name w:val="xl125"/>
    <w:basedOn w:val="a0"/>
    <w:uiPriority w:val="99"/>
    <w:rsid w:val="00C71865"/>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6">
    <w:name w:val="xl126"/>
    <w:basedOn w:val="a0"/>
    <w:uiPriority w:val="99"/>
    <w:rsid w:val="00C71865"/>
    <w:pPr>
      <w:pBdr>
        <w:top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0"/>
    <w:uiPriority w:val="99"/>
    <w:rsid w:val="00C71865"/>
    <w:pPr>
      <w:spacing w:before="100" w:beforeAutospacing="1" w:after="100" w:afterAutospacing="1"/>
      <w:textAlignment w:val="center"/>
    </w:pPr>
  </w:style>
  <w:style w:type="paragraph" w:customStyle="1" w:styleId="xl128">
    <w:name w:val="xl128"/>
    <w:basedOn w:val="a0"/>
    <w:uiPriority w:val="99"/>
    <w:rsid w:val="00C71865"/>
    <w:pPr>
      <w:pBdr>
        <w:left w:val="single" w:sz="4" w:space="0" w:color="auto"/>
        <w:bottom w:val="single" w:sz="8" w:space="0" w:color="auto"/>
      </w:pBdr>
      <w:spacing w:before="100" w:beforeAutospacing="1" w:after="100" w:afterAutospacing="1"/>
      <w:textAlignment w:val="center"/>
    </w:pPr>
  </w:style>
  <w:style w:type="paragraph" w:customStyle="1" w:styleId="xl129">
    <w:name w:val="xl129"/>
    <w:basedOn w:val="a0"/>
    <w:uiPriority w:val="99"/>
    <w:rsid w:val="00C71865"/>
    <w:pPr>
      <w:pBdr>
        <w:bottom w:val="single" w:sz="8" w:space="0" w:color="auto"/>
        <w:right w:val="single" w:sz="8" w:space="0" w:color="auto"/>
      </w:pBdr>
      <w:spacing w:before="100" w:beforeAutospacing="1" w:after="100" w:afterAutospacing="1"/>
      <w:textAlignment w:val="center"/>
    </w:pPr>
  </w:style>
  <w:style w:type="paragraph" w:customStyle="1" w:styleId="xl130">
    <w:name w:val="xl130"/>
    <w:basedOn w:val="a0"/>
    <w:uiPriority w:val="99"/>
    <w:rsid w:val="00C71865"/>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a0"/>
    <w:uiPriority w:val="99"/>
    <w:rsid w:val="00C71865"/>
    <w:pPr>
      <w:pBdr>
        <w:top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Style2">
    <w:name w:val="Style2"/>
    <w:basedOn w:val="a0"/>
    <w:uiPriority w:val="99"/>
    <w:rsid w:val="00C71865"/>
    <w:pPr>
      <w:widowControl w:val="0"/>
      <w:autoSpaceDE w:val="0"/>
      <w:autoSpaceDN w:val="0"/>
      <w:adjustRightInd w:val="0"/>
    </w:pPr>
    <w:rPr>
      <w:rFonts w:ascii="Arial Narrow" w:hAnsi="Arial Narrow"/>
    </w:rPr>
  </w:style>
  <w:style w:type="paragraph" w:customStyle="1" w:styleId="Style3">
    <w:name w:val="Style3"/>
    <w:basedOn w:val="a0"/>
    <w:uiPriority w:val="99"/>
    <w:rsid w:val="00C71865"/>
    <w:pPr>
      <w:widowControl w:val="0"/>
      <w:autoSpaceDE w:val="0"/>
      <w:autoSpaceDN w:val="0"/>
      <w:adjustRightInd w:val="0"/>
      <w:spacing w:line="274" w:lineRule="exact"/>
      <w:ind w:hanging="202"/>
    </w:pPr>
    <w:rPr>
      <w:rFonts w:ascii="Arial Narrow" w:hAnsi="Arial Narrow"/>
    </w:rPr>
  </w:style>
  <w:style w:type="paragraph" w:customStyle="1" w:styleId="Style4">
    <w:name w:val="Style4"/>
    <w:basedOn w:val="a0"/>
    <w:uiPriority w:val="99"/>
    <w:rsid w:val="00C71865"/>
    <w:pPr>
      <w:widowControl w:val="0"/>
      <w:autoSpaceDE w:val="0"/>
      <w:autoSpaceDN w:val="0"/>
      <w:adjustRightInd w:val="0"/>
      <w:spacing w:line="281" w:lineRule="exact"/>
      <w:ind w:hanging="331"/>
    </w:pPr>
    <w:rPr>
      <w:rFonts w:ascii="Arial Narrow" w:hAnsi="Arial Narrow"/>
    </w:rPr>
  </w:style>
  <w:style w:type="paragraph" w:customStyle="1" w:styleId="Style5">
    <w:name w:val="Style5"/>
    <w:basedOn w:val="a0"/>
    <w:uiPriority w:val="99"/>
    <w:rsid w:val="00C71865"/>
    <w:pPr>
      <w:widowControl w:val="0"/>
      <w:autoSpaceDE w:val="0"/>
      <w:autoSpaceDN w:val="0"/>
      <w:adjustRightInd w:val="0"/>
    </w:pPr>
    <w:rPr>
      <w:rFonts w:ascii="Arial Narrow" w:hAnsi="Arial Narrow"/>
    </w:rPr>
  </w:style>
  <w:style w:type="character" w:customStyle="1" w:styleId="FontStyle11">
    <w:name w:val="Font Style11"/>
    <w:uiPriority w:val="99"/>
    <w:rsid w:val="00C71865"/>
    <w:rPr>
      <w:rFonts w:ascii="Arial Narrow" w:hAnsi="Arial Narrow" w:cs="Arial Narrow"/>
      <w:i/>
      <w:iCs/>
      <w:sz w:val="22"/>
      <w:szCs w:val="22"/>
    </w:rPr>
  </w:style>
  <w:style w:type="character" w:customStyle="1" w:styleId="FontStyle12">
    <w:name w:val="Font Style12"/>
    <w:uiPriority w:val="99"/>
    <w:rsid w:val="00C71865"/>
    <w:rPr>
      <w:rFonts w:ascii="Arial Narrow" w:hAnsi="Arial Narrow" w:cs="Arial Narrow"/>
      <w:sz w:val="22"/>
      <w:szCs w:val="22"/>
    </w:rPr>
  </w:style>
  <w:style w:type="character" w:customStyle="1" w:styleId="FontStyle13">
    <w:name w:val="Font Style13"/>
    <w:uiPriority w:val="99"/>
    <w:rsid w:val="00C71865"/>
    <w:rPr>
      <w:rFonts w:ascii="Arial Narrow" w:hAnsi="Arial Narrow" w:cs="Arial Narrow"/>
      <w:b/>
      <w:bCs/>
      <w:sz w:val="22"/>
      <w:szCs w:val="22"/>
    </w:rPr>
  </w:style>
  <w:style w:type="character" w:customStyle="1" w:styleId="FontStyle16">
    <w:name w:val="Font Style16"/>
    <w:uiPriority w:val="99"/>
    <w:rsid w:val="00C71865"/>
    <w:rPr>
      <w:rFonts w:ascii="Times New Roman" w:hAnsi="Times New Roman" w:cs="Times New Roman"/>
      <w:sz w:val="24"/>
      <w:szCs w:val="24"/>
    </w:rPr>
  </w:style>
  <w:style w:type="paragraph" w:customStyle="1" w:styleId="Style7">
    <w:name w:val="Style7"/>
    <w:basedOn w:val="a0"/>
    <w:uiPriority w:val="99"/>
    <w:rsid w:val="00C71865"/>
    <w:pPr>
      <w:widowControl w:val="0"/>
      <w:autoSpaceDE w:val="0"/>
      <w:autoSpaceDN w:val="0"/>
      <w:adjustRightInd w:val="0"/>
    </w:pPr>
    <w:rPr>
      <w:rFonts w:ascii="Arial" w:hAnsi="Arial" w:cs="Arial"/>
    </w:rPr>
  </w:style>
  <w:style w:type="paragraph" w:customStyle="1" w:styleId="Style8">
    <w:name w:val="Style8"/>
    <w:basedOn w:val="a0"/>
    <w:uiPriority w:val="99"/>
    <w:rsid w:val="00C71865"/>
    <w:pPr>
      <w:widowControl w:val="0"/>
      <w:autoSpaceDE w:val="0"/>
      <w:autoSpaceDN w:val="0"/>
      <w:adjustRightInd w:val="0"/>
      <w:spacing w:line="274" w:lineRule="exact"/>
      <w:jc w:val="both"/>
    </w:pPr>
    <w:rPr>
      <w:rFonts w:ascii="Arial" w:hAnsi="Arial" w:cs="Arial"/>
    </w:rPr>
  </w:style>
  <w:style w:type="character" w:styleId="afff2">
    <w:name w:val="Emphasis"/>
    <w:uiPriority w:val="99"/>
    <w:qFormat/>
    <w:rsid w:val="00C71865"/>
    <w:rPr>
      <w:rFonts w:cs="Times New Roman"/>
      <w:i/>
      <w:iCs/>
    </w:rPr>
  </w:style>
  <w:style w:type="paragraph" w:customStyle="1" w:styleId="Style1">
    <w:name w:val="Style1"/>
    <w:basedOn w:val="a0"/>
    <w:uiPriority w:val="99"/>
    <w:rsid w:val="00C71865"/>
    <w:pPr>
      <w:widowControl w:val="0"/>
      <w:autoSpaceDE w:val="0"/>
      <w:autoSpaceDN w:val="0"/>
      <w:adjustRightInd w:val="0"/>
    </w:pPr>
  </w:style>
  <w:style w:type="paragraph" w:customStyle="1" w:styleId="Style6">
    <w:name w:val="Style6"/>
    <w:basedOn w:val="a0"/>
    <w:uiPriority w:val="99"/>
    <w:rsid w:val="00C71865"/>
    <w:pPr>
      <w:widowControl w:val="0"/>
      <w:autoSpaceDE w:val="0"/>
      <w:autoSpaceDN w:val="0"/>
      <w:adjustRightInd w:val="0"/>
      <w:spacing w:line="266" w:lineRule="exact"/>
      <w:ind w:firstLine="115"/>
    </w:pPr>
  </w:style>
  <w:style w:type="character" w:customStyle="1" w:styleId="FontStyle14">
    <w:name w:val="Font Style14"/>
    <w:uiPriority w:val="99"/>
    <w:rsid w:val="00C71865"/>
    <w:rPr>
      <w:rFonts w:ascii="Sylfaen" w:hAnsi="Sylfaen" w:cs="Sylfaen"/>
      <w:b/>
      <w:bCs/>
      <w:sz w:val="14"/>
      <w:szCs w:val="14"/>
    </w:rPr>
  </w:style>
  <w:style w:type="paragraph" w:customStyle="1" w:styleId="211">
    <w:name w:val="Основной текст 21"/>
    <w:basedOn w:val="a0"/>
    <w:uiPriority w:val="99"/>
    <w:rsid w:val="00C71865"/>
    <w:pPr>
      <w:jc w:val="both"/>
    </w:pPr>
    <w:rPr>
      <w:b/>
      <w:szCs w:val="20"/>
    </w:rPr>
  </w:style>
  <w:style w:type="character" w:customStyle="1" w:styleId="114">
    <w:name w:val="Заголовок 1 Знак1"/>
    <w:aliases w:val="H1 Знак1,Глава 1 Знак1"/>
    <w:rsid w:val="00C71865"/>
    <w:rPr>
      <w:rFonts w:ascii="Cambria" w:eastAsia="Times New Roman" w:hAnsi="Cambria" w:cs="Times New Roman"/>
      <w:b/>
      <w:bCs/>
      <w:color w:val="365F91"/>
      <w:sz w:val="28"/>
      <w:szCs w:val="28"/>
    </w:rPr>
  </w:style>
  <w:style w:type="paragraph" w:customStyle="1" w:styleId="56">
    <w:name w:val="Обычный5"/>
    <w:rsid w:val="00C71865"/>
    <w:pPr>
      <w:widowControl w:val="0"/>
      <w:spacing w:after="0" w:line="240" w:lineRule="auto"/>
      <w:ind w:firstLine="720"/>
      <w:jc w:val="both"/>
    </w:pPr>
    <w:rPr>
      <w:rFonts w:ascii="Times New Roman" w:eastAsia="Times New Roman" w:hAnsi="Times New Roman" w:cs="Times New Roman"/>
      <w:snapToGrid w:val="0"/>
      <w:sz w:val="28"/>
      <w:szCs w:val="20"/>
      <w:lang w:eastAsia="ru-RU"/>
    </w:rPr>
  </w:style>
  <w:style w:type="character" w:customStyle="1" w:styleId="Heading1Char">
    <w:name w:val="Heading 1 Char"/>
    <w:uiPriority w:val="99"/>
    <w:locked/>
    <w:rsid w:val="00C71865"/>
    <w:rPr>
      <w:rFonts w:ascii="Arial" w:hAnsi="Arial" w:cs="Arial"/>
      <w:b/>
      <w:bCs/>
      <w:kern w:val="32"/>
      <w:sz w:val="32"/>
      <w:szCs w:val="32"/>
      <w:lang w:val="ru-RU" w:eastAsia="ru-RU" w:bidi="ar-SA"/>
    </w:rPr>
  </w:style>
  <w:style w:type="character" w:customStyle="1" w:styleId="Heading2Char">
    <w:name w:val="Heading 2 Char"/>
    <w:aliases w:val="Знак Char,H2 Char,H2 Знак Char,Заголовок 21 Char,Заголовок нум 2 Char,Заголовок 2 Знак Знак Знак Знак Char,Заголовок 2 Знак Знак Знак Char,Reset numbering Char,h2 Char,h21 Char,5 Char,Заголовок пункта (1.1) Char,222 Char"/>
    <w:uiPriority w:val="99"/>
    <w:locked/>
    <w:rsid w:val="00C71865"/>
    <w:rPr>
      <w:rFonts w:ascii="Cambria" w:hAnsi="Cambria" w:cs="Times New Roman"/>
      <w:b/>
      <w:bCs/>
      <w:i/>
      <w:iCs/>
      <w:sz w:val="28"/>
      <w:szCs w:val="28"/>
    </w:rPr>
  </w:style>
  <w:style w:type="character" w:customStyle="1" w:styleId="Heading3Char">
    <w:name w:val="Heading 3 Char"/>
    <w:aliases w:val="H3 Char"/>
    <w:uiPriority w:val="99"/>
    <w:locked/>
    <w:rsid w:val="00C71865"/>
    <w:rPr>
      <w:rFonts w:cs="Times New Roman"/>
    </w:rPr>
  </w:style>
  <w:style w:type="character" w:customStyle="1" w:styleId="Heading4Char">
    <w:name w:val="Heading 4 Char"/>
    <w:uiPriority w:val="99"/>
    <w:locked/>
    <w:rsid w:val="00C71865"/>
    <w:rPr>
      <w:rFonts w:ascii="Times New Roman" w:hAnsi="Times New Roman" w:cs="Times New Roman"/>
      <w:b/>
      <w:bCs/>
      <w:sz w:val="28"/>
      <w:szCs w:val="28"/>
      <w:lang w:eastAsia="ru-RU"/>
    </w:rPr>
  </w:style>
  <w:style w:type="character" w:customStyle="1" w:styleId="Heading5Char">
    <w:name w:val="Heading 5 Char"/>
    <w:uiPriority w:val="99"/>
    <w:locked/>
    <w:rsid w:val="00C71865"/>
    <w:rPr>
      <w:rFonts w:eastAsia="Times New Roman" w:cs="Times New Roman"/>
      <w:sz w:val="24"/>
      <w:szCs w:val="24"/>
      <w:lang w:val="ru-RU" w:eastAsia="ru-RU" w:bidi="ar-SA"/>
    </w:rPr>
  </w:style>
  <w:style w:type="character" w:customStyle="1" w:styleId="Heading6Char">
    <w:name w:val="Heading 6 Char"/>
    <w:uiPriority w:val="99"/>
    <w:locked/>
    <w:rsid w:val="00C71865"/>
    <w:rPr>
      <w:rFonts w:ascii="Calibri" w:hAnsi="Calibri" w:cs="Times New Roman"/>
      <w:b/>
      <w:bCs/>
      <w:sz w:val="22"/>
      <w:szCs w:val="22"/>
      <w:lang w:val="ru-RU" w:eastAsia="ru-RU" w:bidi="ar-SA"/>
    </w:rPr>
  </w:style>
  <w:style w:type="character" w:customStyle="1" w:styleId="Heading7Char">
    <w:name w:val="Heading 7 Char"/>
    <w:uiPriority w:val="99"/>
    <w:locked/>
    <w:rsid w:val="00C71865"/>
    <w:rPr>
      <w:rFonts w:eastAsia="Times New Roman" w:cs="Times New Roman"/>
      <w:sz w:val="24"/>
      <w:szCs w:val="24"/>
      <w:lang w:val="ru-RU" w:eastAsia="ru-RU" w:bidi="ar-SA"/>
    </w:rPr>
  </w:style>
  <w:style w:type="character" w:customStyle="1" w:styleId="Heading8Char">
    <w:name w:val="Heading 8 Char"/>
    <w:uiPriority w:val="99"/>
    <w:locked/>
    <w:rsid w:val="00C71865"/>
    <w:rPr>
      <w:rFonts w:eastAsia="Times New Roman" w:cs="Times New Roman"/>
      <w:sz w:val="24"/>
      <w:szCs w:val="24"/>
      <w:lang w:val="ru-RU" w:eastAsia="ru-RU" w:bidi="ar-SA"/>
    </w:rPr>
  </w:style>
  <w:style w:type="character" w:customStyle="1" w:styleId="Heading9Char">
    <w:name w:val="Heading 9 Char"/>
    <w:uiPriority w:val="99"/>
    <w:locked/>
    <w:rsid w:val="00C71865"/>
    <w:rPr>
      <w:rFonts w:eastAsia="Times New Roman" w:cs="Times New Roman"/>
      <w:sz w:val="24"/>
      <w:szCs w:val="24"/>
      <w:lang w:val="ru-RU" w:eastAsia="ru-RU" w:bidi="ar-SA"/>
    </w:rPr>
  </w:style>
  <w:style w:type="character" w:customStyle="1" w:styleId="TitleChar">
    <w:name w:val="Title Char"/>
    <w:uiPriority w:val="99"/>
    <w:locked/>
    <w:rsid w:val="00C71865"/>
    <w:rPr>
      <w:rFonts w:ascii="Arial" w:hAnsi="Arial" w:cs="Arial"/>
      <w:b/>
      <w:bCs/>
      <w:kern w:val="28"/>
      <w:sz w:val="32"/>
      <w:szCs w:val="32"/>
      <w:lang w:val="ru-RU" w:eastAsia="ru-RU" w:bidi="ar-SA"/>
    </w:rPr>
  </w:style>
  <w:style w:type="paragraph" w:customStyle="1" w:styleId="130">
    <w:name w:val="Обычный13"/>
    <w:rsid w:val="00C7186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uiPriority w:val="99"/>
    <w:rsid w:val="00C71865"/>
    <w:rPr>
      <w:sz w:val="24"/>
      <w:szCs w:val="24"/>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4"/>
    <w:uiPriority w:val="99"/>
    <w:semiHidden/>
    <w:locked/>
    <w:rsid w:val="00C71865"/>
    <w:rPr>
      <w:rFonts w:cs="Times New Roman"/>
      <w:sz w:val="24"/>
      <w:szCs w:val="24"/>
    </w:rPr>
  </w:style>
  <w:style w:type="character" w:customStyle="1" w:styleId="PlainTextChar">
    <w:name w:val="Plain Text Char"/>
    <w:uiPriority w:val="99"/>
    <w:locked/>
    <w:rsid w:val="00C71865"/>
    <w:rPr>
      <w:rFonts w:ascii="Times New Roman" w:eastAsia="MS Mincho" w:hAnsi="Times New Roman" w:cs="Times New Roman"/>
      <w:spacing w:val="-2"/>
      <w:sz w:val="20"/>
      <w:szCs w:val="20"/>
      <w:lang w:eastAsia="ru-RU"/>
    </w:rPr>
  </w:style>
  <w:style w:type="character" w:customStyle="1" w:styleId="FootnoteTextChar">
    <w:name w:val="Footnote Text Char"/>
    <w:uiPriority w:val="99"/>
    <w:semiHidden/>
    <w:locked/>
    <w:rsid w:val="00C71865"/>
    <w:rPr>
      <w:rFonts w:eastAsia="Times New Roman" w:cs="Times New Roman"/>
      <w:lang w:val="ru-RU" w:eastAsia="ru-RU" w:bidi="ar-SA"/>
    </w:rPr>
  </w:style>
  <w:style w:type="character" w:customStyle="1" w:styleId="BodyTextIndent3Char">
    <w:name w:val="Body Text Indent 3 Char"/>
    <w:uiPriority w:val="99"/>
    <w:locked/>
    <w:rsid w:val="00C71865"/>
    <w:rPr>
      <w:rFonts w:ascii="Times New Roman" w:hAnsi="Times New Roman" w:cs="Times New Roman"/>
      <w:sz w:val="24"/>
      <w:szCs w:val="24"/>
      <w:lang w:eastAsia="ru-RU"/>
    </w:rPr>
  </w:style>
  <w:style w:type="character" w:customStyle="1" w:styleId="HeaderChar">
    <w:name w:val="Header Char"/>
    <w:uiPriority w:val="99"/>
    <w:locked/>
    <w:rsid w:val="00C71865"/>
    <w:rPr>
      <w:rFonts w:cs="Times New Roman"/>
    </w:rPr>
  </w:style>
  <w:style w:type="character" w:customStyle="1" w:styleId="FooterChar">
    <w:name w:val="Footer Char"/>
    <w:uiPriority w:val="99"/>
    <w:locked/>
    <w:rsid w:val="00C71865"/>
    <w:rPr>
      <w:rFonts w:eastAsia="Times New Roman" w:cs="Times New Roman"/>
      <w:spacing w:val="-2"/>
      <w:sz w:val="24"/>
      <w:lang w:val="ru-RU" w:eastAsia="ru-RU"/>
    </w:rPr>
  </w:style>
  <w:style w:type="character" w:customStyle="1" w:styleId="BodyTextIndentChar">
    <w:name w:val="Body Text Indent Char"/>
    <w:uiPriority w:val="99"/>
    <w:locked/>
    <w:rsid w:val="00C71865"/>
    <w:rPr>
      <w:rFonts w:cs="Times New Roman"/>
    </w:rPr>
  </w:style>
  <w:style w:type="character" w:customStyle="1" w:styleId="BodyText3Char">
    <w:name w:val="Body Text 3 Char"/>
    <w:uiPriority w:val="99"/>
    <w:locked/>
    <w:rsid w:val="00C71865"/>
    <w:rPr>
      <w:rFonts w:ascii="Times New Roman" w:hAnsi="Times New Roman" w:cs="Times New Roman"/>
      <w:sz w:val="16"/>
      <w:szCs w:val="16"/>
      <w:lang w:eastAsia="ru-RU"/>
    </w:rPr>
  </w:style>
  <w:style w:type="character" w:customStyle="1" w:styleId="SubtitleChar">
    <w:name w:val="Subtitle Char"/>
    <w:uiPriority w:val="99"/>
    <w:locked/>
    <w:rsid w:val="00C71865"/>
    <w:rPr>
      <w:rFonts w:ascii="Times New Roman" w:hAnsi="Times New Roman" w:cs="Times New Roman"/>
      <w:b/>
      <w:bCs/>
      <w:sz w:val="24"/>
      <w:szCs w:val="24"/>
      <w:lang w:eastAsia="ru-RU"/>
    </w:rPr>
  </w:style>
  <w:style w:type="character" w:customStyle="1" w:styleId="BalloonTextChar">
    <w:name w:val="Balloon Text Char"/>
    <w:uiPriority w:val="99"/>
    <w:locked/>
    <w:rsid w:val="00C71865"/>
    <w:rPr>
      <w:rFonts w:ascii="Arial" w:hAnsi="Arial" w:cs="Times New Roman"/>
      <w:sz w:val="16"/>
    </w:rPr>
  </w:style>
  <w:style w:type="character" w:customStyle="1" w:styleId="CommentTextChar">
    <w:name w:val="Comment Text Char"/>
    <w:uiPriority w:val="99"/>
    <w:semiHidden/>
    <w:locked/>
    <w:rsid w:val="00C71865"/>
    <w:rPr>
      <w:rFonts w:eastAsia="Times New Roman" w:cs="Times New Roman"/>
      <w:lang w:val="ru-RU" w:eastAsia="ru-RU" w:bidi="ar-SA"/>
    </w:rPr>
  </w:style>
  <w:style w:type="character" w:customStyle="1" w:styleId="CommentSubjectChar">
    <w:name w:val="Comment Subject Char"/>
    <w:uiPriority w:val="99"/>
    <w:locked/>
    <w:rsid w:val="00C71865"/>
    <w:rPr>
      <w:rFonts w:eastAsia="Times New Roman" w:cs="Times New Roman"/>
      <w:b/>
      <w:bCs/>
      <w:lang w:val="ru-RU" w:eastAsia="ru-RU" w:bidi="ar-SA"/>
    </w:rPr>
  </w:style>
  <w:style w:type="character" w:customStyle="1" w:styleId="DocumentMapChar">
    <w:name w:val="Document Map Char"/>
    <w:uiPriority w:val="99"/>
    <w:locked/>
    <w:rsid w:val="00C71865"/>
    <w:rPr>
      <w:rFonts w:ascii="Tahoma" w:hAnsi="Tahoma" w:cs="Tahoma"/>
      <w:sz w:val="20"/>
      <w:szCs w:val="20"/>
      <w:shd w:val="clear" w:color="auto" w:fill="000080"/>
      <w:lang w:eastAsia="ru-RU"/>
    </w:rPr>
  </w:style>
  <w:style w:type="paragraph" w:customStyle="1" w:styleId="Iauiue">
    <w:name w:val="Iau?iue"/>
    <w:rsid w:val="00C71865"/>
    <w:pPr>
      <w:widowControl w:val="0"/>
      <w:snapToGrid w:val="0"/>
      <w:spacing w:before="80" w:after="80" w:line="240" w:lineRule="auto"/>
    </w:pPr>
    <w:rPr>
      <w:rFonts w:ascii="Times New Roman" w:eastAsia="Times New Roman" w:hAnsi="Times New Roman" w:cs="Times New Roman"/>
      <w:szCs w:val="20"/>
    </w:rPr>
  </w:style>
  <w:style w:type="character" w:customStyle="1" w:styleId="ConsNonformat0">
    <w:name w:val="ConsNonformat Знак"/>
    <w:link w:val="ConsNonformat"/>
    <w:uiPriority w:val="99"/>
    <w:locked/>
    <w:rsid w:val="00C71865"/>
    <w:rPr>
      <w:rFonts w:ascii="Courier New" w:eastAsia="Times New Roman" w:hAnsi="Courier New" w:cs="Courier New"/>
      <w:sz w:val="20"/>
      <w:szCs w:val="20"/>
      <w:lang w:eastAsia="ru-RU"/>
    </w:rPr>
  </w:style>
  <w:style w:type="character" w:customStyle="1" w:styleId="29">
    <w:name w:val="Знак Знак2"/>
    <w:uiPriority w:val="99"/>
    <w:rsid w:val="00C71865"/>
    <w:rPr>
      <w:b/>
      <w:i/>
      <w:sz w:val="28"/>
      <w:lang w:val="ru-RU" w:eastAsia="ru-RU"/>
    </w:rPr>
  </w:style>
  <w:style w:type="paragraph" w:customStyle="1" w:styleId="115">
    <w:name w:val="Знак Знак Знак Знак Знак Знак Знак Знак Знак Знак1 Знак1 Знак Знак Знак Знак Знак Знак"/>
    <w:basedOn w:val="a0"/>
    <w:rsid w:val="00C71865"/>
    <w:pPr>
      <w:spacing w:before="100" w:beforeAutospacing="1" w:after="100" w:afterAutospacing="1"/>
    </w:pPr>
    <w:rPr>
      <w:rFonts w:ascii="Tahoma" w:hAnsi="Tahoma"/>
      <w:sz w:val="20"/>
      <w:szCs w:val="20"/>
      <w:lang w:val="en-US" w:eastAsia="en-US"/>
    </w:rPr>
  </w:style>
  <w:style w:type="paragraph" w:customStyle="1" w:styleId="ConsPlusTitle">
    <w:name w:val="ConsPlusTitle"/>
    <w:rsid w:val="00C7186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3">
    <w:name w:val="Статья"/>
    <w:basedOn w:val="aa"/>
    <w:next w:val="a0"/>
    <w:uiPriority w:val="99"/>
    <w:rsid w:val="00C71865"/>
    <w:pPr>
      <w:keepNext/>
      <w:keepLines/>
      <w:tabs>
        <w:tab w:val="num" w:pos="717"/>
      </w:tabs>
      <w:spacing w:before="160" w:after="160"/>
      <w:ind w:left="717" w:hanging="360"/>
      <w:jc w:val="center"/>
    </w:pPr>
    <w:rPr>
      <w:rFonts w:eastAsia="Times New Roman"/>
      <w:b/>
      <w:bCs/>
      <w:sz w:val="24"/>
      <w:szCs w:val="20"/>
    </w:rPr>
  </w:style>
  <w:style w:type="character" w:customStyle="1" w:styleId="BodyText2Char">
    <w:name w:val="Body Text 2 Char"/>
    <w:uiPriority w:val="99"/>
    <w:locked/>
    <w:rsid w:val="00C71865"/>
    <w:rPr>
      <w:rFonts w:cs="Times New Roman"/>
      <w:color w:val="000000"/>
      <w:sz w:val="30"/>
    </w:rPr>
  </w:style>
  <w:style w:type="paragraph" w:customStyle="1" w:styleId="afff4">
    <w:name w:val="áû÷íûé"/>
    <w:rsid w:val="00C718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BodyTextIndent2Char">
    <w:name w:val="Body Text Indent 2 Char"/>
    <w:uiPriority w:val="99"/>
    <w:locked/>
    <w:rsid w:val="00C71865"/>
    <w:rPr>
      <w:rFonts w:eastAsia="Times New Roman" w:cs="Times New Roman"/>
      <w:sz w:val="24"/>
      <w:szCs w:val="24"/>
      <w:lang w:val="ru-RU" w:eastAsia="ru-RU" w:bidi="ar-SA"/>
    </w:rPr>
  </w:style>
  <w:style w:type="character" w:styleId="afff5">
    <w:name w:val="line number"/>
    <w:uiPriority w:val="99"/>
    <w:rsid w:val="00C71865"/>
    <w:rPr>
      <w:rFonts w:cs="Times New Roman"/>
    </w:rPr>
  </w:style>
  <w:style w:type="paragraph" w:customStyle="1" w:styleId="Standard">
    <w:name w:val="Standard"/>
    <w:uiPriority w:val="99"/>
    <w:rsid w:val="00C71865"/>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uiPriority w:val="99"/>
    <w:rsid w:val="00C71865"/>
    <w:pPr>
      <w:ind w:firstLine="709"/>
      <w:jc w:val="both"/>
    </w:pPr>
    <w:rPr>
      <w:rFonts w:eastAsia="MS Mincho"/>
      <w:sz w:val="26"/>
      <w:szCs w:val="26"/>
    </w:rPr>
  </w:style>
  <w:style w:type="paragraph" w:styleId="afff6">
    <w:name w:val="List"/>
    <w:basedOn w:val="Textbody"/>
    <w:uiPriority w:val="99"/>
    <w:rsid w:val="00C71865"/>
    <w:rPr>
      <w:rFonts w:cs="Mangal"/>
    </w:rPr>
  </w:style>
  <w:style w:type="paragraph" w:customStyle="1" w:styleId="1d">
    <w:name w:val="Название объекта1"/>
    <w:basedOn w:val="Standard"/>
    <w:uiPriority w:val="99"/>
    <w:rsid w:val="00C71865"/>
    <w:pPr>
      <w:suppressLineNumbers/>
      <w:spacing w:before="120" w:after="120"/>
    </w:pPr>
    <w:rPr>
      <w:rFonts w:cs="Mangal"/>
      <w:i/>
      <w:iCs/>
    </w:rPr>
  </w:style>
  <w:style w:type="paragraph" w:customStyle="1" w:styleId="Index">
    <w:name w:val="Index"/>
    <w:basedOn w:val="Standard"/>
    <w:uiPriority w:val="99"/>
    <w:rsid w:val="00C71865"/>
    <w:pPr>
      <w:suppressLineNumbers/>
    </w:pPr>
    <w:rPr>
      <w:rFonts w:cs="Mangal"/>
    </w:rPr>
  </w:style>
  <w:style w:type="paragraph" w:customStyle="1" w:styleId="311">
    <w:name w:val="Заголовок 31"/>
    <w:basedOn w:val="Standard"/>
    <w:next w:val="Textbody"/>
    <w:uiPriority w:val="99"/>
    <w:rsid w:val="00C71865"/>
    <w:pPr>
      <w:keepNext/>
      <w:spacing w:before="240" w:after="60"/>
      <w:outlineLvl w:val="2"/>
    </w:pPr>
    <w:rPr>
      <w:rFonts w:ascii="Arial" w:hAnsi="Arial" w:cs="Arial"/>
      <w:b/>
      <w:bCs/>
      <w:sz w:val="26"/>
      <w:szCs w:val="26"/>
    </w:rPr>
  </w:style>
  <w:style w:type="paragraph" w:customStyle="1" w:styleId="Textbodyindent">
    <w:name w:val="Text body indent"/>
    <w:basedOn w:val="Standard"/>
    <w:uiPriority w:val="99"/>
    <w:rsid w:val="00C71865"/>
    <w:pPr>
      <w:ind w:left="283" w:firstLine="720"/>
    </w:pPr>
    <w:rPr>
      <w:sz w:val="28"/>
      <w:szCs w:val="28"/>
    </w:rPr>
  </w:style>
  <w:style w:type="paragraph" w:customStyle="1" w:styleId="TableContents">
    <w:name w:val="Table Contents"/>
    <w:basedOn w:val="Standard"/>
    <w:uiPriority w:val="99"/>
    <w:rsid w:val="00C71865"/>
    <w:pPr>
      <w:suppressLineNumbers/>
    </w:pPr>
  </w:style>
  <w:style w:type="paragraph" w:customStyle="1" w:styleId="TableHeading">
    <w:name w:val="Table Heading"/>
    <w:basedOn w:val="TableContents"/>
    <w:uiPriority w:val="99"/>
    <w:rsid w:val="00C71865"/>
    <w:pPr>
      <w:jc w:val="center"/>
    </w:pPr>
    <w:rPr>
      <w:b/>
      <w:bCs/>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Знак Знак Знак Знак Char,Основной текст Знак2 Char4,Основной текст Знак Знак Char4,Body Text Char41,Знак1 Ch"/>
    <w:uiPriority w:val="99"/>
    <w:rsid w:val="00C71865"/>
    <w:rPr>
      <w:rFonts w:cs="Times New Roman"/>
    </w:rPr>
  </w:style>
  <w:style w:type="character" w:customStyle="1" w:styleId="NumberingSymbols">
    <w:name w:val="Numbering Symbols"/>
    <w:uiPriority w:val="99"/>
    <w:rsid w:val="00C71865"/>
    <w:rPr>
      <w:b/>
    </w:rPr>
  </w:style>
  <w:style w:type="paragraph" w:customStyle="1" w:styleId="font0">
    <w:name w:val="font0"/>
    <w:basedOn w:val="a0"/>
    <w:uiPriority w:val="99"/>
    <w:rsid w:val="00C71865"/>
    <w:pPr>
      <w:spacing w:before="100" w:beforeAutospacing="1" w:after="100" w:afterAutospacing="1"/>
    </w:pPr>
    <w:rPr>
      <w:rFonts w:ascii="Arial CYR" w:hAnsi="Arial CYR" w:cs="Arial CYR"/>
      <w:sz w:val="20"/>
      <w:szCs w:val="20"/>
    </w:rPr>
  </w:style>
  <w:style w:type="paragraph" w:customStyle="1" w:styleId="font5">
    <w:name w:val="font5"/>
    <w:basedOn w:val="a0"/>
    <w:uiPriority w:val="99"/>
    <w:rsid w:val="00C71865"/>
    <w:pPr>
      <w:spacing w:before="100" w:beforeAutospacing="1" w:after="100" w:afterAutospacing="1"/>
    </w:pPr>
    <w:rPr>
      <w:rFonts w:ascii="Tahoma" w:hAnsi="Tahoma" w:cs="Tahoma"/>
      <w:b/>
      <w:bCs/>
      <w:color w:val="000000"/>
      <w:sz w:val="16"/>
      <w:szCs w:val="16"/>
    </w:rPr>
  </w:style>
  <w:style w:type="paragraph" w:styleId="HTML">
    <w:name w:val="HTML Preformatted"/>
    <w:basedOn w:val="a0"/>
    <w:link w:val="HTML0"/>
    <w:uiPriority w:val="99"/>
    <w:rsid w:val="00C7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C71865"/>
    <w:rPr>
      <w:rFonts w:ascii="Courier New" w:eastAsia="Times New Roman" w:hAnsi="Courier New" w:cs="Times New Roman"/>
      <w:sz w:val="20"/>
      <w:szCs w:val="20"/>
      <w:lang w:eastAsia="ru-RU"/>
    </w:rPr>
  </w:style>
  <w:style w:type="character" w:customStyle="1" w:styleId="HTMLPreformattedChar">
    <w:name w:val="HTML Preformatted Char"/>
    <w:uiPriority w:val="99"/>
    <w:locked/>
    <w:rsid w:val="00C71865"/>
    <w:rPr>
      <w:rFonts w:ascii="Courier New" w:hAnsi="Courier New" w:cs="Courier New"/>
      <w:sz w:val="20"/>
      <w:szCs w:val="20"/>
      <w:lang w:eastAsia="ru-RU"/>
    </w:rPr>
  </w:style>
  <w:style w:type="paragraph" w:customStyle="1" w:styleId="afff7">
    <w:name w:val="Знак Знак Знак Знак Знак Знак Знак Знак Знак Знак"/>
    <w:basedOn w:val="a0"/>
    <w:autoRedefine/>
    <w:uiPriority w:val="99"/>
    <w:rsid w:val="00C71865"/>
    <w:pPr>
      <w:spacing w:after="160" w:line="240" w:lineRule="exact"/>
    </w:pPr>
    <w:rPr>
      <w:sz w:val="28"/>
      <w:szCs w:val="28"/>
      <w:lang w:val="en-US" w:eastAsia="en-US"/>
    </w:rPr>
  </w:style>
  <w:style w:type="paragraph" w:customStyle="1" w:styleId="ConsCell">
    <w:name w:val="ConsCell"/>
    <w:rsid w:val="00C71865"/>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Heading2Char1">
    <w:name w:val="Heading 2 Char1"/>
    <w:aliases w:val="Заголовок 2 Знак Char,Знак Char1,Heading 2 Char11,Знак Char11,Heading 2 Char111,Знак Char111,Знак Char2,Heading 2 Char2,Знак Char3,Знак Char1111"/>
    <w:uiPriority w:val="99"/>
    <w:locked/>
    <w:rsid w:val="00C71865"/>
    <w:rPr>
      <w:b/>
      <w:i/>
      <w:sz w:val="28"/>
    </w:rPr>
  </w:style>
  <w:style w:type="paragraph" w:customStyle="1" w:styleId="afff8">
    <w:name w:val="Обычный +"/>
    <w:basedOn w:val="a0"/>
    <w:uiPriority w:val="99"/>
    <w:rsid w:val="00C71865"/>
    <w:pPr>
      <w:widowControl w:val="0"/>
      <w:autoSpaceDE w:val="0"/>
      <w:autoSpaceDN w:val="0"/>
      <w:adjustRightInd w:val="0"/>
      <w:ind w:firstLine="709"/>
      <w:jc w:val="both"/>
    </w:pPr>
    <w:rPr>
      <w:rFonts w:ascii="Arial" w:hAnsi="Arial" w:cs="Arial"/>
      <w:sz w:val="22"/>
      <w:szCs w:val="22"/>
    </w:rPr>
  </w:style>
  <w:style w:type="paragraph" w:customStyle="1" w:styleId="ConsTitle">
    <w:name w:val="ConsTitle"/>
    <w:uiPriority w:val="99"/>
    <w:rsid w:val="00C71865"/>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39">
    <w:name w:val="Знак Знак3"/>
    <w:uiPriority w:val="99"/>
    <w:rsid w:val="00C71865"/>
    <w:rPr>
      <w:b/>
      <w:i/>
      <w:sz w:val="28"/>
      <w:lang w:val="ru-RU" w:eastAsia="ru-RU"/>
    </w:rPr>
  </w:style>
  <w:style w:type="paragraph" w:styleId="afff9">
    <w:name w:val="No Spacing"/>
    <w:qFormat/>
    <w:rsid w:val="00C71865"/>
    <w:pPr>
      <w:spacing w:after="0" w:line="240" w:lineRule="auto"/>
    </w:pPr>
    <w:rPr>
      <w:rFonts w:ascii="Times New Roman" w:eastAsia="Times New Roman" w:hAnsi="Times New Roman" w:cs="Times New Roman"/>
      <w:sz w:val="24"/>
      <w:szCs w:val="24"/>
      <w:lang w:eastAsia="ru-RU"/>
    </w:rPr>
  </w:style>
  <w:style w:type="paragraph" w:customStyle="1" w:styleId="afffa">
    <w:name w:val="Знак Знак Знак Знак Знак Знак Знак Знак"/>
    <w:basedOn w:val="a0"/>
    <w:uiPriority w:val="99"/>
    <w:rsid w:val="00C71865"/>
    <w:pPr>
      <w:spacing w:before="100" w:beforeAutospacing="1" w:after="100" w:afterAutospacing="1"/>
    </w:pPr>
    <w:rPr>
      <w:rFonts w:ascii="Arial" w:hAnsi="Arial"/>
      <w:sz w:val="20"/>
      <w:szCs w:val="20"/>
      <w:lang w:val="en-US" w:eastAsia="en-US"/>
    </w:rPr>
  </w:style>
  <w:style w:type="paragraph" w:customStyle="1" w:styleId="116">
    <w:name w:val="Основной текст11"/>
    <w:basedOn w:val="a0"/>
    <w:uiPriority w:val="99"/>
    <w:rsid w:val="00C71865"/>
    <w:rPr>
      <w:szCs w:val="20"/>
    </w:rPr>
  </w:style>
  <w:style w:type="character" w:customStyle="1" w:styleId="312">
    <w:name w:val="Знак Знак31"/>
    <w:uiPriority w:val="99"/>
    <w:rsid w:val="00C71865"/>
    <w:rPr>
      <w:b/>
      <w:i/>
      <w:sz w:val="28"/>
      <w:lang w:val="ru-RU" w:eastAsia="ru-RU"/>
    </w:rPr>
  </w:style>
  <w:style w:type="paragraph" w:customStyle="1" w:styleId="117">
    <w:name w:val="Абзац списка11"/>
    <w:basedOn w:val="a0"/>
    <w:uiPriority w:val="99"/>
    <w:rsid w:val="00C71865"/>
    <w:pPr>
      <w:ind w:left="720"/>
      <w:contextualSpacing/>
    </w:pPr>
  </w:style>
  <w:style w:type="character" w:customStyle="1" w:styleId="212">
    <w:name w:val="Знак Знак21"/>
    <w:uiPriority w:val="99"/>
    <w:locked/>
    <w:rsid w:val="00C71865"/>
    <w:rPr>
      <w:sz w:val="24"/>
    </w:rPr>
  </w:style>
  <w:style w:type="paragraph" w:customStyle="1" w:styleId="1e">
    <w:name w:val="Без интервала1"/>
    <w:uiPriority w:val="99"/>
    <w:rsid w:val="00C71865"/>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C718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Новый абзац"/>
    <w:basedOn w:val="a0"/>
    <w:uiPriority w:val="99"/>
    <w:rsid w:val="00C71865"/>
    <w:pPr>
      <w:ind w:firstLine="567"/>
      <w:jc w:val="both"/>
    </w:pPr>
    <w:rPr>
      <w:rFonts w:ascii="Arial" w:hAnsi="Arial"/>
      <w:szCs w:val="20"/>
    </w:rPr>
  </w:style>
  <w:style w:type="paragraph" w:customStyle="1" w:styleId="xl16">
    <w:name w:val="xl16"/>
    <w:basedOn w:val="a0"/>
    <w:uiPriority w:val="99"/>
    <w:rsid w:val="00C71865"/>
    <w:pPr>
      <w:spacing w:before="100" w:beforeAutospacing="1" w:after="100" w:afterAutospacing="1"/>
    </w:pPr>
    <w:rPr>
      <w:b/>
      <w:bCs/>
      <w:sz w:val="20"/>
      <w:szCs w:val="20"/>
    </w:rPr>
  </w:style>
  <w:style w:type="paragraph" w:customStyle="1" w:styleId="xl17">
    <w:name w:val="xl17"/>
    <w:basedOn w:val="a0"/>
    <w:uiPriority w:val="99"/>
    <w:rsid w:val="00C71865"/>
    <w:pPr>
      <w:spacing w:before="100" w:beforeAutospacing="1" w:after="100" w:afterAutospacing="1"/>
      <w:jc w:val="right"/>
    </w:pPr>
    <w:rPr>
      <w:sz w:val="20"/>
      <w:szCs w:val="20"/>
    </w:rPr>
  </w:style>
  <w:style w:type="paragraph" w:customStyle="1" w:styleId="xl18">
    <w:name w:val="xl18"/>
    <w:basedOn w:val="a0"/>
    <w:uiPriority w:val="99"/>
    <w:rsid w:val="00C71865"/>
    <w:pPr>
      <w:spacing w:before="100" w:beforeAutospacing="1" w:after="100" w:afterAutospacing="1"/>
    </w:pPr>
    <w:rPr>
      <w:sz w:val="20"/>
      <w:szCs w:val="20"/>
    </w:rPr>
  </w:style>
  <w:style w:type="paragraph" w:customStyle="1" w:styleId="xl19">
    <w:name w:val="xl19"/>
    <w:basedOn w:val="a0"/>
    <w:uiPriority w:val="99"/>
    <w:rsid w:val="00C71865"/>
    <w:pPr>
      <w:spacing w:before="100" w:beforeAutospacing="1" w:after="100" w:afterAutospacing="1"/>
    </w:pPr>
  </w:style>
  <w:style w:type="paragraph" w:customStyle="1" w:styleId="xl20">
    <w:name w:val="xl20"/>
    <w:basedOn w:val="a0"/>
    <w:uiPriority w:val="99"/>
    <w:rsid w:val="00C71865"/>
    <w:pPr>
      <w:spacing w:before="100" w:beforeAutospacing="1" w:after="100" w:afterAutospacing="1"/>
    </w:pPr>
    <w:rPr>
      <w:rFonts w:ascii="Arial" w:hAnsi="Arial" w:cs="Arial"/>
      <w:b/>
      <w:bCs/>
      <w:sz w:val="18"/>
      <w:szCs w:val="18"/>
    </w:rPr>
  </w:style>
  <w:style w:type="paragraph" w:customStyle="1" w:styleId="xl21">
    <w:name w:val="xl21"/>
    <w:basedOn w:val="a0"/>
    <w:uiPriority w:val="99"/>
    <w:rsid w:val="00C71865"/>
    <w:pPr>
      <w:spacing w:before="100" w:beforeAutospacing="1" w:after="100" w:afterAutospacing="1"/>
      <w:jc w:val="right"/>
    </w:pPr>
  </w:style>
  <w:style w:type="paragraph" w:customStyle="1" w:styleId="xl38">
    <w:name w:val="xl38"/>
    <w:basedOn w:val="a0"/>
    <w:uiPriority w:val="99"/>
    <w:rsid w:val="00C71865"/>
    <w:pPr>
      <w:spacing w:before="100" w:beforeAutospacing="1" w:after="100" w:afterAutospacing="1"/>
      <w:jc w:val="right"/>
    </w:pPr>
    <w:rPr>
      <w:rFonts w:ascii="Arial" w:hAnsi="Arial" w:cs="Arial"/>
      <w:b/>
      <w:bCs/>
      <w:i/>
      <w:iCs/>
      <w:sz w:val="20"/>
      <w:szCs w:val="20"/>
    </w:rPr>
  </w:style>
  <w:style w:type="paragraph" w:customStyle="1" w:styleId="xl39">
    <w:name w:val="xl39"/>
    <w:basedOn w:val="a0"/>
    <w:uiPriority w:val="99"/>
    <w:rsid w:val="00C7186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0">
    <w:name w:val="xl40"/>
    <w:basedOn w:val="a0"/>
    <w:uiPriority w:val="99"/>
    <w:rsid w:val="00C7186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1">
    <w:name w:val="xl41"/>
    <w:basedOn w:val="a0"/>
    <w:uiPriority w:val="99"/>
    <w:rsid w:val="00C71865"/>
    <w:pPr>
      <w:spacing w:before="100" w:beforeAutospacing="1" w:after="100" w:afterAutospacing="1"/>
      <w:jc w:val="right"/>
    </w:pPr>
    <w:rPr>
      <w:rFonts w:ascii="Arial" w:hAnsi="Arial" w:cs="Arial"/>
      <w:b/>
      <w:bCs/>
      <w:sz w:val="20"/>
      <w:szCs w:val="20"/>
    </w:rPr>
  </w:style>
  <w:style w:type="paragraph" w:customStyle="1" w:styleId="xl42">
    <w:name w:val="xl42"/>
    <w:basedOn w:val="a0"/>
    <w:uiPriority w:val="99"/>
    <w:rsid w:val="00C71865"/>
    <w:pPr>
      <w:spacing w:before="100" w:beforeAutospacing="1" w:after="100" w:afterAutospacing="1"/>
      <w:jc w:val="center"/>
    </w:pPr>
    <w:rPr>
      <w:b/>
      <w:bCs/>
      <w:sz w:val="20"/>
      <w:szCs w:val="20"/>
    </w:rPr>
  </w:style>
  <w:style w:type="paragraph" w:customStyle="1" w:styleId="xl43">
    <w:name w:val="xl43"/>
    <w:basedOn w:val="a0"/>
    <w:uiPriority w:val="99"/>
    <w:rsid w:val="00C71865"/>
    <w:pPr>
      <w:spacing w:before="100" w:beforeAutospacing="1" w:after="100" w:afterAutospacing="1"/>
    </w:pPr>
    <w:rPr>
      <w:b/>
      <w:bCs/>
      <w:sz w:val="18"/>
      <w:szCs w:val="18"/>
    </w:rPr>
  </w:style>
  <w:style w:type="paragraph" w:customStyle="1" w:styleId="xl44">
    <w:name w:val="xl44"/>
    <w:basedOn w:val="a0"/>
    <w:uiPriority w:val="99"/>
    <w:rsid w:val="00C71865"/>
    <w:pPr>
      <w:pBdr>
        <w:bottom w:val="single" w:sz="4" w:space="0" w:color="auto"/>
      </w:pBdr>
      <w:spacing w:before="100" w:beforeAutospacing="1" w:after="100" w:afterAutospacing="1"/>
    </w:pPr>
    <w:rPr>
      <w:sz w:val="18"/>
      <w:szCs w:val="18"/>
    </w:rPr>
  </w:style>
  <w:style w:type="paragraph" w:customStyle="1" w:styleId="xl45">
    <w:name w:val="xl45"/>
    <w:basedOn w:val="a0"/>
    <w:uiPriority w:val="99"/>
    <w:rsid w:val="00C71865"/>
    <w:pPr>
      <w:spacing w:before="100" w:beforeAutospacing="1" w:after="100" w:afterAutospacing="1"/>
      <w:jc w:val="center"/>
    </w:pPr>
    <w:rPr>
      <w:rFonts w:ascii="Arial" w:hAnsi="Arial" w:cs="Arial"/>
      <w:b/>
      <w:bCs/>
      <w:sz w:val="28"/>
      <w:szCs w:val="28"/>
    </w:rPr>
  </w:style>
  <w:style w:type="paragraph" w:customStyle="1" w:styleId="xl46">
    <w:name w:val="xl46"/>
    <w:basedOn w:val="a0"/>
    <w:uiPriority w:val="99"/>
    <w:rsid w:val="00C71865"/>
    <w:pPr>
      <w:spacing w:before="100" w:beforeAutospacing="1" w:after="100" w:afterAutospacing="1"/>
      <w:jc w:val="center"/>
    </w:pPr>
    <w:rPr>
      <w:rFonts w:ascii="Arial" w:hAnsi="Arial" w:cs="Arial"/>
      <w:b/>
      <w:bCs/>
      <w:sz w:val="20"/>
      <w:szCs w:val="20"/>
    </w:rPr>
  </w:style>
  <w:style w:type="paragraph" w:customStyle="1" w:styleId="xl47">
    <w:name w:val="xl47"/>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hell Dlg" w:hAnsi="MS Shell Dlg"/>
      <w:b/>
      <w:bCs/>
      <w:sz w:val="20"/>
      <w:szCs w:val="20"/>
    </w:rPr>
  </w:style>
  <w:style w:type="paragraph" w:customStyle="1" w:styleId="xl48">
    <w:name w:val="xl48"/>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49">
    <w:name w:val="xl49"/>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50">
    <w:name w:val="xl50"/>
    <w:basedOn w:val="a0"/>
    <w:uiPriority w:val="99"/>
    <w:rsid w:val="00C71865"/>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1">
    <w:name w:val="xl51"/>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2">
    <w:name w:val="xl52"/>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3">
    <w:name w:val="xl53"/>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4">
    <w:name w:val="xl54"/>
    <w:basedOn w:val="a0"/>
    <w:uiPriority w:val="99"/>
    <w:rsid w:val="00C71865"/>
    <w:pPr>
      <w:pBdr>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FF0000"/>
    </w:rPr>
  </w:style>
  <w:style w:type="paragraph" w:customStyle="1" w:styleId="xl55">
    <w:name w:val="xl55"/>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800080"/>
      <w:sz w:val="18"/>
      <w:szCs w:val="18"/>
    </w:rPr>
  </w:style>
  <w:style w:type="paragraph" w:customStyle="1" w:styleId="xl56">
    <w:name w:val="xl56"/>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7">
    <w:name w:val="xl57"/>
    <w:basedOn w:val="a0"/>
    <w:uiPriority w:val="99"/>
    <w:rsid w:val="00C71865"/>
    <w:pPr>
      <w:spacing w:before="100" w:beforeAutospacing="1" w:after="100" w:afterAutospacing="1"/>
      <w:textAlignment w:val="top"/>
    </w:pPr>
    <w:rPr>
      <w:rFonts w:ascii="Arial" w:hAnsi="Arial" w:cs="Arial"/>
      <w:b/>
      <w:bCs/>
      <w:sz w:val="18"/>
      <w:szCs w:val="18"/>
    </w:rPr>
  </w:style>
  <w:style w:type="paragraph" w:customStyle="1" w:styleId="xl58">
    <w:name w:val="xl58"/>
    <w:basedOn w:val="a0"/>
    <w:uiPriority w:val="99"/>
    <w:rsid w:val="00C71865"/>
    <w:pPr>
      <w:spacing w:before="100" w:beforeAutospacing="1" w:after="100" w:afterAutospacing="1"/>
    </w:pPr>
    <w:rPr>
      <w:rFonts w:ascii="Arial" w:hAnsi="Arial" w:cs="Arial"/>
      <w:b/>
      <w:bCs/>
      <w:i/>
      <w:iCs/>
      <w:sz w:val="20"/>
      <w:szCs w:val="20"/>
    </w:rPr>
  </w:style>
  <w:style w:type="paragraph" w:customStyle="1" w:styleId="xl59">
    <w:name w:val="xl59"/>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0">
    <w:name w:val="xl60"/>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1">
    <w:name w:val="xl61"/>
    <w:basedOn w:val="a0"/>
    <w:uiPriority w:val="99"/>
    <w:rsid w:val="00C71865"/>
    <w:pPr>
      <w:spacing w:before="100" w:beforeAutospacing="1" w:after="100" w:afterAutospacing="1"/>
    </w:pPr>
    <w:rPr>
      <w:rFonts w:ascii="Arial" w:hAnsi="Arial" w:cs="Arial"/>
      <w:b/>
      <w:bCs/>
      <w:sz w:val="20"/>
      <w:szCs w:val="20"/>
    </w:rPr>
  </w:style>
  <w:style w:type="paragraph" w:customStyle="1" w:styleId="1f">
    <w:name w:val="Список_1"/>
    <w:basedOn w:val="a0"/>
    <w:uiPriority w:val="99"/>
    <w:rsid w:val="00C71865"/>
    <w:rPr>
      <w:bCs/>
    </w:rPr>
  </w:style>
  <w:style w:type="paragraph" w:customStyle="1" w:styleId="HEADERTEXT">
    <w:name w:val=".HEADERTEXT"/>
    <w:uiPriority w:val="99"/>
    <w:rsid w:val="00C71865"/>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xl63">
    <w:name w:val="xl63"/>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a0"/>
    <w:uiPriority w:val="99"/>
    <w:rsid w:val="00C718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Caption1">
    <w:name w:val="Caption1"/>
    <w:basedOn w:val="Standard"/>
    <w:uiPriority w:val="99"/>
    <w:rsid w:val="00C71865"/>
    <w:pPr>
      <w:suppressLineNumbers/>
      <w:spacing w:before="120" w:after="120"/>
      <w:textAlignment w:val="auto"/>
    </w:pPr>
    <w:rPr>
      <w:rFonts w:ascii="Calibri" w:hAnsi="Calibri" w:cs="Calibri"/>
      <w:i/>
      <w:iCs/>
    </w:rPr>
  </w:style>
  <w:style w:type="paragraph" w:customStyle="1" w:styleId="Heading31">
    <w:name w:val="Heading 31"/>
    <w:basedOn w:val="Standard"/>
    <w:next w:val="Textbody"/>
    <w:uiPriority w:val="99"/>
    <w:rsid w:val="00C71865"/>
    <w:pPr>
      <w:keepNext/>
      <w:spacing w:before="240" w:after="60"/>
      <w:textAlignment w:val="auto"/>
      <w:outlineLvl w:val="2"/>
    </w:pPr>
    <w:rPr>
      <w:rFonts w:ascii="Arial" w:hAnsi="Arial" w:cs="Arial"/>
      <w:b/>
      <w:bCs/>
      <w:sz w:val="26"/>
      <w:szCs w:val="26"/>
    </w:rPr>
  </w:style>
  <w:style w:type="paragraph" w:customStyle="1" w:styleId="Header1">
    <w:name w:val="Header1"/>
    <w:basedOn w:val="Standard"/>
    <w:uiPriority w:val="99"/>
    <w:rsid w:val="00C71865"/>
    <w:pPr>
      <w:suppressLineNumbers/>
      <w:tabs>
        <w:tab w:val="center" w:pos="4677"/>
        <w:tab w:val="right" w:pos="9355"/>
      </w:tabs>
      <w:textAlignment w:val="auto"/>
    </w:pPr>
    <w:rPr>
      <w:rFonts w:ascii="Calibri" w:hAnsi="Calibri" w:cs="Calibri"/>
    </w:rPr>
  </w:style>
  <w:style w:type="paragraph" w:customStyle="1" w:styleId="63">
    <w:name w:val="Обычный6"/>
    <w:uiPriority w:val="99"/>
    <w:rsid w:val="00C71865"/>
    <w:pPr>
      <w:spacing w:after="0" w:line="240" w:lineRule="auto"/>
      <w:ind w:firstLine="720"/>
      <w:jc w:val="both"/>
    </w:pPr>
    <w:rPr>
      <w:rFonts w:ascii="Calibri" w:eastAsia="Times New Roman" w:hAnsi="Calibri" w:cs="Calibri"/>
      <w:sz w:val="28"/>
      <w:szCs w:val="28"/>
      <w:lang w:eastAsia="ru-RU"/>
    </w:rPr>
  </w:style>
  <w:style w:type="paragraph" w:customStyle="1" w:styleId="57">
    <w:name w:val="Абзац списка5"/>
    <w:basedOn w:val="a0"/>
    <w:uiPriority w:val="99"/>
    <w:rsid w:val="00C71865"/>
    <w:pPr>
      <w:ind w:left="720"/>
    </w:pPr>
    <w:rPr>
      <w:rFonts w:ascii="Calibri" w:hAnsi="Calibri" w:cs="Calibri"/>
    </w:rPr>
  </w:style>
  <w:style w:type="paragraph" w:customStyle="1" w:styleId="1f0">
    <w:name w:val="Стиль1"/>
    <w:basedOn w:val="a0"/>
    <w:uiPriority w:val="99"/>
    <w:rsid w:val="00C71865"/>
    <w:pPr>
      <w:widowControl w:val="0"/>
      <w:shd w:val="clear" w:color="auto" w:fill="FFFFFF"/>
      <w:autoSpaceDE w:val="0"/>
      <w:autoSpaceDN w:val="0"/>
      <w:adjustRightInd w:val="0"/>
      <w:spacing w:before="120" w:line="322" w:lineRule="exact"/>
      <w:ind w:firstLine="714"/>
      <w:jc w:val="both"/>
    </w:pPr>
    <w:rPr>
      <w:rFonts w:ascii="Calibri" w:hAnsi="Calibri" w:cs="Calibri"/>
      <w:sz w:val="28"/>
      <w:szCs w:val="28"/>
    </w:rPr>
  </w:style>
  <w:style w:type="paragraph" w:customStyle="1" w:styleId="72">
    <w:name w:val="Обычный7"/>
    <w:uiPriority w:val="99"/>
    <w:rsid w:val="00C71865"/>
    <w:pPr>
      <w:spacing w:after="0" w:line="240" w:lineRule="auto"/>
      <w:ind w:firstLine="720"/>
      <w:jc w:val="both"/>
    </w:pPr>
    <w:rPr>
      <w:rFonts w:ascii="Calibri" w:eastAsia="Times New Roman" w:hAnsi="Calibri" w:cs="Calibri"/>
      <w:sz w:val="28"/>
      <w:szCs w:val="28"/>
      <w:lang w:eastAsia="ru-RU"/>
    </w:rPr>
  </w:style>
  <w:style w:type="paragraph" w:customStyle="1" w:styleId="64">
    <w:name w:val="Абзац списка6"/>
    <w:basedOn w:val="a0"/>
    <w:uiPriority w:val="99"/>
    <w:rsid w:val="00C71865"/>
    <w:pPr>
      <w:ind w:left="720"/>
    </w:pPr>
    <w:rPr>
      <w:rFonts w:ascii="Calibri" w:hAnsi="Calibri" w:cs="Calibri"/>
    </w:rPr>
  </w:style>
  <w:style w:type="paragraph" w:customStyle="1" w:styleId="Caption12">
    <w:name w:val="Caption12"/>
    <w:basedOn w:val="Standard"/>
    <w:uiPriority w:val="99"/>
    <w:rsid w:val="00C71865"/>
    <w:pPr>
      <w:suppressLineNumbers/>
      <w:spacing w:before="120" w:after="120"/>
      <w:textAlignment w:val="auto"/>
    </w:pPr>
    <w:rPr>
      <w:rFonts w:ascii="Calibri" w:hAnsi="Calibri" w:cs="Calibri"/>
      <w:i/>
      <w:iCs/>
    </w:rPr>
  </w:style>
  <w:style w:type="paragraph" w:customStyle="1" w:styleId="Heading312">
    <w:name w:val="Heading 312"/>
    <w:basedOn w:val="Standard"/>
    <w:next w:val="Textbody"/>
    <w:uiPriority w:val="99"/>
    <w:rsid w:val="00C71865"/>
    <w:pPr>
      <w:keepNext/>
      <w:spacing w:before="240" w:after="60"/>
      <w:textAlignment w:val="auto"/>
      <w:outlineLvl w:val="2"/>
    </w:pPr>
    <w:rPr>
      <w:rFonts w:ascii="Arial" w:hAnsi="Arial" w:cs="Arial"/>
      <w:b/>
      <w:bCs/>
      <w:sz w:val="26"/>
      <w:szCs w:val="26"/>
    </w:rPr>
  </w:style>
  <w:style w:type="paragraph" w:customStyle="1" w:styleId="Header12">
    <w:name w:val="Header12"/>
    <w:basedOn w:val="Standard"/>
    <w:uiPriority w:val="99"/>
    <w:rsid w:val="00C71865"/>
    <w:pPr>
      <w:suppressLineNumbers/>
      <w:tabs>
        <w:tab w:val="center" w:pos="4677"/>
        <w:tab w:val="right" w:pos="9355"/>
      </w:tabs>
      <w:textAlignment w:val="auto"/>
    </w:pPr>
    <w:rPr>
      <w:rFonts w:ascii="Calibri" w:hAnsi="Calibri" w:cs="Calibri"/>
    </w:rPr>
  </w:style>
  <w:style w:type="paragraph" w:customStyle="1" w:styleId="2a">
    <w:name w:val="Без интервала2"/>
    <w:uiPriority w:val="99"/>
    <w:rsid w:val="00C71865"/>
    <w:pPr>
      <w:spacing w:after="0" w:line="240" w:lineRule="auto"/>
    </w:pPr>
    <w:rPr>
      <w:rFonts w:ascii="Calibri" w:eastAsia="Times New Roman" w:hAnsi="Calibri" w:cs="Calibri"/>
      <w:sz w:val="24"/>
      <w:szCs w:val="24"/>
      <w:lang w:eastAsia="ru-RU"/>
    </w:rPr>
  </w:style>
  <w:style w:type="paragraph" w:customStyle="1" w:styleId="1f1">
    <w:name w:val="Рецензия1"/>
    <w:uiPriority w:val="99"/>
    <w:semiHidden/>
    <w:rsid w:val="00C71865"/>
    <w:pPr>
      <w:spacing w:after="0" w:line="240" w:lineRule="auto"/>
    </w:pPr>
    <w:rPr>
      <w:rFonts w:ascii="Calibri" w:eastAsia="Times New Roman" w:hAnsi="Calibri" w:cs="Calibri"/>
      <w:sz w:val="24"/>
      <w:szCs w:val="24"/>
      <w:lang w:eastAsia="ru-RU"/>
    </w:rPr>
  </w:style>
  <w:style w:type="paragraph" w:customStyle="1" w:styleId="313">
    <w:name w:val="Обычный31"/>
    <w:uiPriority w:val="99"/>
    <w:rsid w:val="00C71865"/>
    <w:pPr>
      <w:spacing w:after="0" w:line="240" w:lineRule="auto"/>
      <w:ind w:firstLine="720"/>
      <w:jc w:val="both"/>
    </w:pPr>
    <w:rPr>
      <w:rFonts w:ascii="Calibri" w:eastAsia="Times New Roman" w:hAnsi="Calibri" w:cs="Calibri"/>
      <w:sz w:val="28"/>
      <w:szCs w:val="28"/>
      <w:lang w:eastAsia="ru-RU"/>
    </w:rPr>
  </w:style>
  <w:style w:type="paragraph" w:customStyle="1" w:styleId="Normal1">
    <w:name w:val="Normal1"/>
    <w:uiPriority w:val="99"/>
    <w:rsid w:val="00C71865"/>
    <w:pPr>
      <w:spacing w:after="0" w:line="240" w:lineRule="auto"/>
      <w:ind w:firstLine="720"/>
      <w:jc w:val="both"/>
    </w:pPr>
    <w:rPr>
      <w:rFonts w:ascii="Calibri" w:eastAsia="Times New Roman" w:hAnsi="Calibri" w:cs="Calibri"/>
      <w:sz w:val="28"/>
      <w:szCs w:val="28"/>
      <w:lang w:eastAsia="ru-RU"/>
    </w:rPr>
  </w:style>
  <w:style w:type="paragraph" w:customStyle="1" w:styleId="ListParagraph11">
    <w:name w:val="List Paragraph11"/>
    <w:basedOn w:val="a0"/>
    <w:uiPriority w:val="99"/>
    <w:rsid w:val="00C71865"/>
    <w:pPr>
      <w:ind w:left="720"/>
    </w:pPr>
    <w:rPr>
      <w:rFonts w:ascii="Calibri" w:hAnsi="Calibri" w:cs="Calibri"/>
    </w:rPr>
  </w:style>
  <w:style w:type="paragraph" w:customStyle="1" w:styleId="Caption11">
    <w:name w:val="Caption11"/>
    <w:basedOn w:val="Standard"/>
    <w:uiPriority w:val="99"/>
    <w:rsid w:val="00C71865"/>
    <w:pPr>
      <w:suppressLineNumbers/>
      <w:spacing w:before="120" w:after="120"/>
      <w:textAlignment w:val="auto"/>
    </w:pPr>
    <w:rPr>
      <w:rFonts w:ascii="Calibri" w:hAnsi="Calibri" w:cs="Calibri"/>
      <w:i/>
      <w:iCs/>
    </w:rPr>
  </w:style>
  <w:style w:type="paragraph" w:customStyle="1" w:styleId="Heading311">
    <w:name w:val="Heading 311"/>
    <w:basedOn w:val="Standard"/>
    <w:next w:val="Textbody"/>
    <w:uiPriority w:val="99"/>
    <w:rsid w:val="00C71865"/>
    <w:pPr>
      <w:keepNext/>
      <w:spacing w:before="240" w:after="60"/>
      <w:textAlignment w:val="auto"/>
      <w:outlineLvl w:val="2"/>
    </w:pPr>
    <w:rPr>
      <w:rFonts w:ascii="Arial" w:hAnsi="Arial" w:cs="Arial"/>
      <w:b/>
      <w:bCs/>
      <w:sz w:val="26"/>
      <w:szCs w:val="26"/>
    </w:rPr>
  </w:style>
  <w:style w:type="paragraph" w:customStyle="1" w:styleId="Header11">
    <w:name w:val="Header11"/>
    <w:basedOn w:val="Standard"/>
    <w:uiPriority w:val="99"/>
    <w:rsid w:val="00C71865"/>
    <w:pPr>
      <w:suppressLineNumbers/>
      <w:tabs>
        <w:tab w:val="center" w:pos="4677"/>
        <w:tab w:val="right" w:pos="9355"/>
      </w:tabs>
      <w:textAlignment w:val="auto"/>
    </w:pPr>
    <w:rPr>
      <w:rFonts w:ascii="Calibri" w:hAnsi="Calibri" w:cs="Calibri"/>
    </w:rPr>
  </w:style>
  <w:style w:type="paragraph" w:customStyle="1" w:styleId="NoSpacing1">
    <w:name w:val="No Spacing1"/>
    <w:uiPriority w:val="99"/>
    <w:rsid w:val="00C71865"/>
    <w:pPr>
      <w:spacing w:after="0" w:line="240" w:lineRule="auto"/>
    </w:pPr>
    <w:rPr>
      <w:rFonts w:ascii="Calibri" w:eastAsia="Times New Roman" w:hAnsi="Calibri" w:cs="Calibri"/>
      <w:sz w:val="24"/>
      <w:szCs w:val="24"/>
      <w:lang w:eastAsia="ru-RU"/>
    </w:rPr>
  </w:style>
  <w:style w:type="paragraph" w:customStyle="1" w:styleId="Revision1">
    <w:name w:val="Revision1"/>
    <w:uiPriority w:val="99"/>
    <w:semiHidden/>
    <w:rsid w:val="00C71865"/>
    <w:pPr>
      <w:spacing w:after="0" w:line="240" w:lineRule="auto"/>
    </w:pPr>
    <w:rPr>
      <w:rFonts w:ascii="Calibri" w:eastAsia="Times New Roman" w:hAnsi="Calibri" w:cs="Calibri"/>
      <w:sz w:val="24"/>
      <w:szCs w:val="24"/>
      <w:lang w:eastAsia="ru-RU"/>
    </w:rPr>
  </w:style>
  <w:style w:type="paragraph" w:customStyle="1" w:styleId="213">
    <w:name w:val="Без интервала21"/>
    <w:uiPriority w:val="99"/>
    <w:rsid w:val="00C71865"/>
    <w:pPr>
      <w:spacing w:after="0" w:line="240" w:lineRule="auto"/>
    </w:pPr>
    <w:rPr>
      <w:rFonts w:ascii="Calibri" w:eastAsia="Times New Roman" w:hAnsi="Calibri" w:cs="Calibri"/>
      <w:sz w:val="24"/>
      <w:szCs w:val="24"/>
      <w:lang w:eastAsia="ru-RU"/>
    </w:rPr>
  </w:style>
  <w:style w:type="paragraph" w:customStyle="1" w:styleId="118">
    <w:name w:val="Рецензия11"/>
    <w:uiPriority w:val="99"/>
    <w:semiHidden/>
    <w:rsid w:val="00C71865"/>
    <w:pPr>
      <w:spacing w:after="0" w:line="240" w:lineRule="auto"/>
    </w:pPr>
    <w:rPr>
      <w:rFonts w:ascii="Calibri" w:eastAsia="Times New Roman" w:hAnsi="Calibri" w:cs="Calibri"/>
      <w:sz w:val="24"/>
      <w:szCs w:val="24"/>
      <w:lang w:eastAsia="ru-RU"/>
    </w:rPr>
  </w:style>
  <w:style w:type="character" w:customStyle="1" w:styleId="Heading3Char1">
    <w:name w:val="Heading 3 Char1"/>
    <w:uiPriority w:val="99"/>
    <w:locked/>
    <w:rsid w:val="00C71865"/>
    <w:rPr>
      <w:rFonts w:ascii="Arial" w:hAnsi="Arial"/>
      <w:b/>
      <w:sz w:val="26"/>
      <w:lang w:eastAsia="ru-RU"/>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3"/>
    <w:locked/>
    <w:rsid w:val="00C71865"/>
    <w:rPr>
      <w:rFonts w:ascii="Times New Roman" w:eastAsia="MS Mincho" w:hAnsi="Times New Roman"/>
      <w:sz w:val="24"/>
      <w:lang w:eastAsia="ru-RU"/>
    </w:rPr>
  </w:style>
  <w:style w:type="character" w:customStyle="1" w:styleId="FooterChar1">
    <w:name w:val="Footer Char1"/>
    <w:uiPriority w:val="99"/>
    <w:locked/>
    <w:rsid w:val="00C71865"/>
    <w:rPr>
      <w:rFonts w:ascii="Times New Roman" w:eastAsia="MS Mincho" w:hAnsi="Times New Roman"/>
      <w:spacing w:val="-2"/>
      <w:sz w:val="24"/>
      <w:lang w:eastAsia="ru-RU"/>
    </w:rPr>
  </w:style>
  <w:style w:type="character" w:customStyle="1" w:styleId="Heading3Char2">
    <w:name w:val="Heading 3 Char2"/>
    <w:uiPriority w:val="99"/>
    <w:locked/>
    <w:rsid w:val="00C71865"/>
    <w:rPr>
      <w:rFonts w:ascii="Arial" w:hAnsi="Arial"/>
      <w:b/>
      <w:sz w:val="26"/>
      <w:lang w:val="ru-RU" w:eastAsia="ru-RU"/>
    </w:rPr>
  </w:style>
  <w:style w:type="character" w:customStyle="1" w:styleId="Heading4Char1">
    <w:name w:val="Heading 4 Char1"/>
    <w:uiPriority w:val="99"/>
    <w:locked/>
    <w:rsid w:val="00C71865"/>
    <w:rPr>
      <w:rFonts w:ascii="Times New Roman" w:hAnsi="Times New Roman"/>
      <w:b/>
      <w:sz w:val="28"/>
      <w:lang w:val="ru-RU" w:eastAsia="ru-RU"/>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1"/>
    <w:uiPriority w:val="99"/>
    <w:locked/>
    <w:rsid w:val="00C71865"/>
    <w:rPr>
      <w:rFonts w:ascii="MS Mincho" w:eastAsia="MS Mincho" w:hAnsi="MS Mincho"/>
      <w:sz w:val="24"/>
      <w:lang w:val="ru-RU" w:eastAsia="ru-RU"/>
    </w:rPr>
  </w:style>
  <w:style w:type="character" w:customStyle="1" w:styleId="HeaderChar1">
    <w:name w:val="Header Char1"/>
    <w:uiPriority w:val="99"/>
    <w:locked/>
    <w:rsid w:val="00C71865"/>
    <w:rPr>
      <w:rFonts w:ascii="Times New Roman" w:hAnsi="Times New Roman"/>
      <w:sz w:val="24"/>
      <w:lang w:val="ru-RU" w:eastAsia="ru-RU"/>
    </w:rPr>
  </w:style>
  <w:style w:type="character" w:customStyle="1" w:styleId="BodyTextIndentChar1">
    <w:name w:val="Body Text Indent Char1"/>
    <w:uiPriority w:val="99"/>
    <w:locked/>
    <w:rsid w:val="00C71865"/>
    <w:rPr>
      <w:rFonts w:ascii="Times New Roman" w:hAnsi="Times New Roman"/>
      <w:sz w:val="28"/>
      <w:lang w:val="ru-RU" w:eastAsia="ru-RU"/>
    </w:rPr>
  </w:style>
  <w:style w:type="character" w:customStyle="1" w:styleId="FooterChar2">
    <w:name w:val="Footer Char2"/>
    <w:uiPriority w:val="99"/>
    <w:locked/>
    <w:rsid w:val="00C71865"/>
    <w:rPr>
      <w:rFonts w:ascii="MS Mincho" w:eastAsia="MS Mincho" w:hAnsi="MS Mincho"/>
      <w:spacing w:val="-2"/>
      <w:sz w:val="24"/>
      <w:lang w:val="ru-RU" w:eastAsia="ru-RU"/>
    </w:rPr>
  </w:style>
  <w:style w:type="character" w:customStyle="1" w:styleId="BodyTextIndent3Char1">
    <w:name w:val="Body Text Indent 3 Char1"/>
    <w:uiPriority w:val="99"/>
    <w:locked/>
    <w:rsid w:val="00C71865"/>
    <w:rPr>
      <w:rFonts w:ascii="Times New Roman" w:hAnsi="Times New Roman"/>
      <w:sz w:val="24"/>
      <w:lang w:val="ru-RU" w:eastAsia="ru-RU"/>
    </w:rPr>
  </w:style>
  <w:style w:type="character" w:customStyle="1" w:styleId="BodyText3Char1">
    <w:name w:val="Body Text 3 Char1"/>
    <w:uiPriority w:val="99"/>
    <w:locked/>
    <w:rsid w:val="00C71865"/>
    <w:rPr>
      <w:rFonts w:ascii="Times New Roman" w:hAnsi="Times New Roman"/>
      <w:sz w:val="16"/>
      <w:lang w:val="ru-RU" w:eastAsia="ru-RU"/>
    </w:rPr>
  </w:style>
  <w:style w:type="character" w:customStyle="1" w:styleId="BodyText2Char1">
    <w:name w:val="Body Text 2 Char1"/>
    <w:uiPriority w:val="99"/>
    <w:locked/>
    <w:rsid w:val="00C71865"/>
    <w:rPr>
      <w:rFonts w:ascii="Times New Roman" w:hAnsi="Times New Roman"/>
      <w:sz w:val="24"/>
      <w:lang w:val="ru-RU" w:eastAsia="ru-RU"/>
    </w:rPr>
  </w:style>
  <w:style w:type="character" w:customStyle="1" w:styleId="PlainTextChar1">
    <w:name w:val="Plain Text Char1"/>
    <w:uiPriority w:val="99"/>
    <w:locked/>
    <w:rsid w:val="00C71865"/>
    <w:rPr>
      <w:rFonts w:ascii="MS Mincho" w:eastAsia="MS Mincho" w:hAnsi="MS Mincho"/>
      <w:spacing w:val="-2"/>
      <w:sz w:val="26"/>
      <w:lang w:val="ru-RU" w:eastAsia="ru-RU"/>
    </w:rPr>
  </w:style>
  <w:style w:type="character" w:customStyle="1" w:styleId="SubtitleChar1">
    <w:name w:val="Subtitle Char1"/>
    <w:uiPriority w:val="99"/>
    <w:locked/>
    <w:rsid w:val="00C71865"/>
    <w:rPr>
      <w:rFonts w:ascii="Times New Roman" w:hAnsi="Times New Roman"/>
      <w:b/>
      <w:sz w:val="24"/>
      <w:lang w:val="ru-RU" w:eastAsia="ru-RU"/>
    </w:rPr>
  </w:style>
  <w:style w:type="character" w:customStyle="1" w:styleId="DocumentMapChar1">
    <w:name w:val="Document Map Char1"/>
    <w:uiPriority w:val="99"/>
    <w:locked/>
    <w:rsid w:val="00C71865"/>
    <w:rPr>
      <w:rFonts w:ascii="Tahoma" w:hAnsi="Tahoma"/>
      <w:lang w:val="ru-RU" w:eastAsia="ru-RU"/>
    </w:rPr>
  </w:style>
  <w:style w:type="character" w:customStyle="1" w:styleId="BalloonTextChar1">
    <w:name w:val="Balloon Text Char1"/>
    <w:uiPriority w:val="99"/>
    <w:locked/>
    <w:rsid w:val="00C71865"/>
    <w:rPr>
      <w:rFonts w:ascii="Tahoma" w:hAnsi="Tahoma"/>
      <w:sz w:val="16"/>
      <w:lang w:val="ru-RU" w:eastAsia="ru-RU"/>
    </w:rPr>
  </w:style>
  <w:style w:type="character" w:customStyle="1" w:styleId="HTMLPreformattedChar1">
    <w:name w:val="HTML Preformatted Char1"/>
    <w:uiPriority w:val="99"/>
    <w:locked/>
    <w:rsid w:val="00C71865"/>
    <w:rPr>
      <w:rFonts w:ascii="Courier New" w:hAnsi="Courier New"/>
      <w:lang w:val="ru-RU" w:eastAsia="ru-RU"/>
    </w:rPr>
  </w:style>
  <w:style w:type="paragraph" w:customStyle="1" w:styleId="81">
    <w:name w:val="Обычный8"/>
    <w:uiPriority w:val="99"/>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73">
    <w:name w:val="Абзац списка7"/>
    <w:basedOn w:val="a0"/>
    <w:uiPriority w:val="99"/>
    <w:rsid w:val="00C71865"/>
    <w:pPr>
      <w:ind w:left="720"/>
      <w:contextualSpacing/>
    </w:pPr>
  </w:style>
  <w:style w:type="paragraph" w:customStyle="1" w:styleId="91">
    <w:name w:val="Обычный9"/>
    <w:uiPriority w:val="99"/>
    <w:rsid w:val="00C7186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b">
    <w:name w:val="Название объекта2"/>
    <w:basedOn w:val="Standard"/>
    <w:uiPriority w:val="99"/>
    <w:rsid w:val="00C71865"/>
    <w:pPr>
      <w:suppressLineNumbers/>
      <w:spacing w:before="120" w:after="120"/>
    </w:pPr>
    <w:rPr>
      <w:rFonts w:cs="Mangal"/>
      <w:i/>
      <w:iCs/>
    </w:rPr>
  </w:style>
  <w:style w:type="paragraph" w:customStyle="1" w:styleId="320">
    <w:name w:val="Заголовок 32"/>
    <w:basedOn w:val="Standard"/>
    <w:next w:val="Textbody"/>
    <w:uiPriority w:val="99"/>
    <w:rsid w:val="00C71865"/>
    <w:pPr>
      <w:keepNext/>
      <w:spacing w:before="240" w:after="60"/>
      <w:outlineLvl w:val="2"/>
    </w:pPr>
    <w:rPr>
      <w:rFonts w:ascii="Arial" w:hAnsi="Arial" w:cs="Arial"/>
      <w:b/>
      <w:bCs/>
      <w:sz w:val="26"/>
      <w:szCs w:val="26"/>
    </w:rPr>
  </w:style>
  <w:style w:type="paragraph" w:customStyle="1" w:styleId="2c">
    <w:name w:val="Верхний колонтитул2"/>
    <w:basedOn w:val="Standard"/>
    <w:uiPriority w:val="99"/>
    <w:rsid w:val="00C71865"/>
    <w:pPr>
      <w:suppressLineNumbers/>
      <w:tabs>
        <w:tab w:val="center" w:pos="4677"/>
        <w:tab w:val="right" w:pos="9355"/>
      </w:tabs>
    </w:pPr>
  </w:style>
  <w:style w:type="paragraph" w:customStyle="1" w:styleId="82">
    <w:name w:val="Абзац списка8"/>
    <w:basedOn w:val="a0"/>
    <w:uiPriority w:val="99"/>
    <w:rsid w:val="00C71865"/>
    <w:pPr>
      <w:ind w:left="720"/>
      <w:contextualSpacing/>
    </w:pPr>
  </w:style>
  <w:style w:type="paragraph" w:customStyle="1" w:styleId="3a">
    <w:name w:val="Без интервала3"/>
    <w:uiPriority w:val="99"/>
    <w:rsid w:val="00C71865"/>
    <w:pPr>
      <w:spacing w:after="0" w:line="240" w:lineRule="auto"/>
    </w:pPr>
    <w:rPr>
      <w:rFonts w:ascii="Times New Roman" w:eastAsia="Times New Roman" w:hAnsi="Times New Roman" w:cs="Times New Roman"/>
      <w:sz w:val="24"/>
      <w:szCs w:val="24"/>
      <w:lang w:eastAsia="ru-RU"/>
    </w:rPr>
  </w:style>
  <w:style w:type="paragraph" w:customStyle="1" w:styleId="2d">
    <w:name w:val="Рецензия2"/>
    <w:uiPriority w:val="99"/>
    <w:semiHidden/>
    <w:rsid w:val="00C71865"/>
    <w:pPr>
      <w:spacing w:after="0" w:line="240" w:lineRule="auto"/>
    </w:pPr>
    <w:rPr>
      <w:rFonts w:ascii="Times New Roman" w:eastAsia="Times New Roman" w:hAnsi="Times New Roman" w:cs="Times New Roman"/>
      <w:sz w:val="24"/>
      <w:szCs w:val="24"/>
      <w:lang w:eastAsia="ru-RU"/>
    </w:rPr>
  </w:style>
  <w:style w:type="character" w:customStyle="1" w:styleId="textrev">
    <w:name w:val="text_rev"/>
    <w:uiPriority w:val="99"/>
    <w:rsid w:val="00C71865"/>
    <w:rPr>
      <w:rFonts w:cs="Times New Roman"/>
    </w:rPr>
  </w:style>
  <w:style w:type="character" w:customStyle="1" w:styleId="FontStyle17">
    <w:name w:val="Font Style17"/>
    <w:uiPriority w:val="99"/>
    <w:rsid w:val="00C71865"/>
    <w:rPr>
      <w:rFonts w:ascii="Arial" w:hAnsi="Arial" w:cs="Arial"/>
      <w:b/>
      <w:bCs/>
      <w:sz w:val="18"/>
      <w:szCs w:val="18"/>
    </w:rPr>
  </w:style>
  <w:style w:type="character" w:customStyle="1" w:styleId="rvts8">
    <w:name w:val="rvts8"/>
    <w:uiPriority w:val="99"/>
    <w:rsid w:val="00C71865"/>
    <w:rPr>
      <w:rFonts w:ascii="Arial" w:hAnsi="Arial" w:cs="Arial"/>
      <w:color w:val="000080"/>
    </w:rPr>
  </w:style>
  <w:style w:type="paragraph" w:customStyle="1" w:styleId="Normal2">
    <w:name w:val="Normal2"/>
    <w:uiPriority w:val="99"/>
    <w:rsid w:val="00C71865"/>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3">
    <w:name w:val="заголовок 41"/>
    <w:basedOn w:val="130"/>
    <w:next w:val="130"/>
    <w:uiPriority w:val="99"/>
    <w:rsid w:val="00C71865"/>
    <w:pPr>
      <w:keepNext/>
      <w:widowControl w:val="0"/>
      <w:tabs>
        <w:tab w:val="left" w:pos="360"/>
      </w:tabs>
      <w:ind w:left="283" w:hanging="283"/>
      <w:jc w:val="center"/>
    </w:pPr>
    <w:rPr>
      <w:szCs w:val="28"/>
    </w:rPr>
  </w:style>
  <w:style w:type="paragraph" w:customStyle="1" w:styleId="default0">
    <w:name w:val="default"/>
    <w:basedOn w:val="a0"/>
    <w:uiPriority w:val="99"/>
    <w:rsid w:val="00C71865"/>
    <w:pPr>
      <w:autoSpaceDE w:val="0"/>
      <w:autoSpaceDN w:val="0"/>
    </w:pPr>
    <w:rPr>
      <w:rFonts w:ascii="Verdana" w:hAnsi="Verdana"/>
      <w:color w:val="000000"/>
    </w:rPr>
  </w:style>
  <w:style w:type="character" w:customStyle="1" w:styleId="FontStyle18">
    <w:name w:val="Font Style18"/>
    <w:uiPriority w:val="99"/>
    <w:rsid w:val="00C71865"/>
    <w:rPr>
      <w:rFonts w:ascii="Times New Roman" w:hAnsi="Times New Roman"/>
      <w:smallCaps/>
      <w:sz w:val="8"/>
    </w:rPr>
  </w:style>
  <w:style w:type="character" w:customStyle="1" w:styleId="FontStyle19">
    <w:name w:val="Font Style19"/>
    <w:uiPriority w:val="99"/>
    <w:rsid w:val="00C71865"/>
    <w:rPr>
      <w:rFonts w:ascii="Georgia" w:hAnsi="Georgia"/>
      <w:sz w:val="8"/>
    </w:rPr>
  </w:style>
  <w:style w:type="paragraph" w:customStyle="1" w:styleId="font6">
    <w:name w:val="font6"/>
    <w:basedOn w:val="a0"/>
    <w:uiPriority w:val="99"/>
    <w:rsid w:val="00C71865"/>
    <w:pPr>
      <w:spacing w:before="100" w:beforeAutospacing="1" w:after="100" w:afterAutospacing="1"/>
    </w:pPr>
    <w:rPr>
      <w:rFonts w:ascii="Arial" w:hAnsi="Arial" w:cs="Arial"/>
      <w:b/>
      <w:bCs/>
      <w:color w:val="FF0000"/>
      <w:sz w:val="16"/>
      <w:szCs w:val="16"/>
    </w:rPr>
  </w:style>
  <w:style w:type="paragraph" w:customStyle="1" w:styleId="font7">
    <w:name w:val="font7"/>
    <w:basedOn w:val="a0"/>
    <w:uiPriority w:val="99"/>
    <w:rsid w:val="00C71865"/>
    <w:pPr>
      <w:spacing w:before="100" w:beforeAutospacing="1" w:after="100" w:afterAutospacing="1"/>
    </w:pPr>
    <w:rPr>
      <w:rFonts w:ascii="Arial" w:hAnsi="Arial" w:cs="Arial"/>
      <w:sz w:val="16"/>
      <w:szCs w:val="16"/>
    </w:rPr>
  </w:style>
  <w:style w:type="paragraph" w:customStyle="1" w:styleId="font8">
    <w:name w:val="font8"/>
    <w:basedOn w:val="a0"/>
    <w:uiPriority w:val="99"/>
    <w:rsid w:val="00C71865"/>
    <w:pPr>
      <w:spacing w:before="100" w:beforeAutospacing="1" w:after="100" w:afterAutospacing="1"/>
    </w:pPr>
    <w:rPr>
      <w:rFonts w:ascii="Arial" w:hAnsi="Arial" w:cs="Arial"/>
      <w:color w:val="FF0000"/>
      <w:sz w:val="16"/>
      <w:szCs w:val="16"/>
    </w:rPr>
  </w:style>
  <w:style w:type="paragraph" w:customStyle="1" w:styleId="Rule3">
    <w:name w:val="Rule3"/>
    <w:basedOn w:val="a0"/>
    <w:uiPriority w:val="99"/>
    <w:rsid w:val="00C71865"/>
    <w:pPr>
      <w:spacing w:after="120"/>
      <w:ind w:firstLine="284"/>
      <w:jc w:val="both"/>
    </w:pPr>
    <w:rPr>
      <w:rFonts w:ascii="NewtonCTT" w:hAnsi="NewtonCTT"/>
      <w:szCs w:val="20"/>
      <w:lang w:eastAsia="en-US"/>
    </w:rPr>
  </w:style>
  <w:style w:type="character" w:customStyle="1" w:styleId="accent">
    <w:name w:val="accent"/>
    <w:uiPriority w:val="99"/>
    <w:rsid w:val="00C71865"/>
    <w:rPr>
      <w:rFonts w:cs="Times New Roman"/>
    </w:rPr>
  </w:style>
  <w:style w:type="character" w:customStyle="1" w:styleId="style221">
    <w:name w:val="style221"/>
    <w:uiPriority w:val="99"/>
    <w:rsid w:val="00C71865"/>
    <w:rPr>
      <w:rFonts w:ascii="Arial" w:hAnsi="Arial"/>
      <w:i/>
      <w:color w:val="FFFFFF"/>
      <w:sz w:val="16"/>
    </w:rPr>
  </w:style>
  <w:style w:type="character" w:customStyle="1" w:styleId="actionlink">
    <w:name w:val="actionlink"/>
    <w:uiPriority w:val="99"/>
    <w:rsid w:val="00C71865"/>
  </w:style>
  <w:style w:type="paragraph" w:customStyle="1" w:styleId="center">
    <w:name w:val="center"/>
    <w:basedOn w:val="a0"/>
    <w:uiPriority w:val="99"/>
    <w:rsid w:val="00C71865"/>
    <w:pPr>
      <w:ind w:left="300" w:right="300"/>
    </w:pPr>
    <w:rPr>
      <w:rFonts w:ascii="Tahoma" w:hAnsi="Tahoma" w:cs="Tahoma"/>
      <w:color w:val="000000"/>
      <w:spacing w:val="15"/>
      <w:sz w:val="18"/>
      <w:szCs w:val="18"/>
    </w:rPr>
  </w:style>
  <w:style w:type="paragraph" w:customStyle="1" w:styleId="right">
    <w:name w:val="right"/>
    <w:basedOn w:val="a0"/>
    <w:uiPriority w:val="99"/>
    <w:rsid w:val="00C71865"/>
    <w:pPr>
      <w:spacing w:before="75"/>
      <w:ind w:left="225" w:right="225"/>
    </w:pPr>
    <w:rPr>
      <w:rFonts w:ascii="Tahoma" w:hAnsi="Tahoma" w:cs="Tahoma"/>
      <w:b/>
      <w:bCs/>
      <w:color w:val="000000"/>
      <w:sz w:val="17"/>
      <w:szCs w:val="17"/>
    </w:rPr>
  </w:style>
  <w:style w:type="character" w:customStyle="1" w:styleId="specocenka1">
    <w:name w:val="specocenka1"/>
    <w:uiPriority w:val="99"/>
    <w:rsid w:val="00C71865"/>
    <w:rPr>
      <w:b/>
      <w:color w:val="333333"/>
      <w:sz w:val="24"/>
    </w:rPr>
  </w:style>
  <w:style w:type="paragraph" w:customStyle="1" w:styleId="msobodytextcxspmiddle">
    <w:name w:val="msobodytextcxspmiddle"/>
    <w:basedOn w:val="a0"/>
    <w:uiPriority w:val="99"/>
    <w:rsid w:val="00C71865"/>
    <w:pPr>
      <w:spacing w:before="100" w:beforeAutospacing="1" w:after="100" w:afterAutospacing="1"/>
    </w:pPr>
  </w:style>
  <w:style w:type="paragraph" w:customStyle="1" w:styleId="msobodytextcxsplast">
    <w:name w:val="msobodytextcxsplast"/>
    <w:basedOn w:val="a0"/>
    <w:uiPriority w:val="99"/>
    <w:rsid w:val="00C71865"/>
    <w:pPr>
      <w:spacing w:before="100" w:beforeAutospacing="1" w:after="100" w:afterAutospacing="1"/>
    </w:pPr>
  </w:style>
  <w:style w:type="character" w:customStyle="1" w:styleId="1111">
    <w:name w:val="111"/>
    <w:uiPriority w:val="99"/>
    <w:semiHidden/>
    <w:rsid w:val="00C71865"/>
    <w:rPr>
      <w:rFonts w:ascii="Arial" w:hAnsi="Arial"/>
      <w:color w:val="000080"/>
      <w:sz w:val="20"/>
    </w:rPr>
  </w:style>
  <w:style w:type="paragraph" w:customStyle="1" w:styleId="plaintext">
    <w:name w:val="plaintext"/>
    <w:basedOn w:val="a0"/>
    <w:rsid w:val="00C71865"/>
    <w:rPr>
      <w:sz w:val="26"/>
      <w:szCs w:val="26"/>
    </w:rPr>
  </w:style>
  <w:style w:type="paragraph" w:customStyle="1" w:styleId="2e">
    <w:name w:val="Текст2"/>
    <w:basedOn w:val="a0"/>
    <w:uiPriority w:val="99"/>
    <w:rsid w:val="00C71865"/>
    <w:rPr>
      <w:sz w:val="26"/>
      <w:szCs w:val="20"/>
    </w:rPr>
  </w:style>
  <w:style w:type="paragraph" w:customStyle="1" w:styleId="attachment">
    <w:name w:val="attachment"/>
    <w:basedOn w:val="a0"/>
    <w:uiPriority w:val="99"/>
    <w:rsid w:val="00C71865"/>
    <w:pPr>
      <w:spacing w:before="100" w:beforeAutospacing="1" w:after="100" w:afterAutospacing="1"/>
    </w:pPr>
  </w:style>
  <w:style w:type="paragraph" w:customStyle="1" w:styleId="214">
    <w:name w:val="Основной текст с отступом 21"/>
    <w:basedOn w:val="a0"/>
    <w:uiPriority w:val="99"/>
    <w:rsid w:val="00C71865"/>
    <w:pPr>
      <w:keepLines/>
      <w:overflowPunct w:val="0"/>
      <w:autoSpaceDE w:val="0"/>
      <w:autoSpaceDN w:val="0"/>
      <w:adjustRightInd w:val="0"/>
      <w:ind w:firstLine="425"/>
      <w:jc w:val="both"/>
      <w:textAlignment w:val="baseline"/>
    </w:pPr>
    <w:rPr>
      <w:szCs w:val="20"/>
    </w:rPr>
  </w:style>
  <w:style w:type="character" w:customStyle="1" w:styleId="FontStyle29">
    <w:name w:val="Font Style29"/>
    <w:uiPriority w:val="99"/>
    <w:rsid w:val="00C71865"/>
    <w:rPr>
      <w:rFonts w:ascii="Times New Roman" w:hAnsi="Times New Roman"/>
      <w:b/>
      <w:sz w:val="24"/>
    </w:rPr>
  </w:style>
  <w:style w:type="character" w:customStyle="1" w:styleId="FontStyle30">
    <w:name w:val="Font Style30"/>
    <w:uiPriority w:val="99"/>
    <w:rsid w:val="00C71865"/>
    <w:rPr>
      <w:rFonts w:ascii="Times New Roman" w:hAnsi="Times New Roman"/>
      <w:sz w:val="24"/>
    </w:rPr>
  </w:style>
  <w:style w:type="character" w:customStyle="1" w:styleId="FontStyle35">
    <w:name w:val="Font Style35"/>
    <w:uiPriority w:val="99"/>
    <w:rsid w:val="00C71865"/>
    <w:rPr>
      <w:rFonts w:ascii="Times New Roman" w:hAnsi="Times New Roman"/>
      <w:b/>
      <w:i/>
      <w:spacing w:val="-20"/>
      <w:sz w:val="18"/>
    </w:rPr>
  </w:style>
  <w:style w:type="numbering" w:customStyle="1" w:styleId="WWNum11">
    <w:name w:val="WWNum11"/>
    <w:rsid w:val="00C71865"/>
  </w:style>
  <w:style w:type="numbering" w:customStyle="1" w:styleId="WWNum21">
    <w:name w:val="WWNum21"/>
    <w:rsid w:val="00C71865"/>
  </w:style>
  <w:style w:type="numbering" w:customStyle="1" w:styleId="WWNum1">
    <w:name w:val="WWNum1"/>
    <w:rsid w:val="00C71865"/>
    <w:pPr>
      <w:numPr>
        <w:numId w:val="8"/>
      </w:numPr>
    </w:pPr>
  </w:style>
  <w:style w:type="numbering" w:customStyle="1" w:styleId="WWNum2">
    <w:name w:val="WWNum2"/>
    <w:rsid w:val="00C71865"/>
    <w:pPr>
      <w:numPr>
        <w:numId w:val="9"/>
      </w:numPr>
    </w:pPr>
  </w:style>
  <w:style w:type="character" w:customStyle="1" w:styleId="ListParagraphChar">
    <w:name w:val="List Paragraph Char"/>
    <w:locked/>
    <w:rsid w:val="00C71865"/>
    <w:rPr>
      <w:rFonts w:ascii="Times New Roman" w:eastAsia="Times New Roman" w:hAnsi="Times New Roman" w:cs="Times New Roman"/>
      <w:sz w:val="24"/>
      <w:szCs w:val="24"/>
      <w:lang w:eastAsia="ru-RU"/>
    </w:rPr>
  </w:style>
  <w:style w:type="character" w:customStyle="1" w:styleId="321">
    <w:name w:val="Знак Знак32"/>
    <w:uiPriority w:val="99"/>
    <w:rsid w:val="00C71865"/>
    <w:rPr>
      <w:sz w:val="24"/>
      <w:lang w:val="ru-RU" w:eastAsia="ru-RU"/>
    </w:rPr>
  </w:style>
  <w:style w:type="numbering" w:customStyle="1" w:styleId="1f2">
    <w:name w:val="Нет списка1"/>
    <w:next w:val="a3"/>
    <w:uiPriority w:val="99"/>
    <w:semiHidden/>
    <w:unhideWhenUsed/>
    <w:rsid w:val="00C71865"/>
  </w:style>
  <w:style w:type="numbering" w:customStyle="1" w:styleId="2f">
    <w:name w:val="Нет списка2"/>
    <w:next w:val="a3"/>
    <w:uiPriority w:val="99"/>
    <w:semiHidden/>
    <w:unhideWhenUsed/>
    <w:rsid w:val="00C71865"/>
  </w:style>
  <w:style w:type="numbering" w:customStyle="1" w:styleId="3b">
    <w:name w:val="Нет списка3"/>
    <w:next w:val="a3"/>
    <w:uiPriority w:val="99"/>
    <w:semiHidden/>
    <w:unhideWhenUsed/>
    <w:rsid w:val="00C71865"/>
  </w:style>
  <w:style w:type="character" w:customStyle="1" w:styleId="314">
    <w:name w:val="Заголовок 3 Знак1"/>
    <w:aliases w:val="H3 Знак1"/>
    <w:uiPriority w:val="99"/>
    <w:semiHidden/>
    <w:rsid w:val="00C71865"/>
    <w:rPr>
      <w:rFonts w:ascii="Cambria" w:eastAsia="Times New Roman" w:hAnsi="Cambria" w:cs="Times New Roman"/>
      <w:b/>
      <w:bCs/>
      <w:color w:val="4F81BD"/>
      <w:sz w:val="24"/>
      <w:szCs w:val="24"/>
    </w:rPr>
  </w:style>
  <w:style w:type="paragraph" w:customStyle="1" w:styleId="day">
    <w:name w:val="day"/>
    <w:basedOn w:val="a0"/>
    <w:rsid w:val="00C71865"/>
    <w:pPr>
      <w:spacing w:before="100" w:beforeAutospacing="1" w:after="100" w:afterAutospacing="1"/>
    </w:pPr>
    <w:rPr>
      <w:rFonts w:eastAsia="Calibri"/>
    </w:rPr>
  </w:style>
  <w:style w:type="character" w:customStyle="1" w:styleId="BodyTextChar9">
    <w:name w:val="Body Text Char9"/>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8"/>
    <w:uiPriority w:val="99"/>
    <w:semiHidden/>
    <w:locked/>
    <w:rsid w:val="00C71865"/>
    <w:rPr>
      <w:rFonts w:ascii="Times New Roman" w:eastAsia="Times New Roman" w:hAnsi="Times New Roman" w:cs="Times New Roman" w:hint="default"/>
      <w:sz w:val="24"/>
      <w:szCs w:val="24"/>
    </w:rPr>
  </w:style>
  <w:style w:type="character" w:customStyle="1" w:styleId="BodyTextChar8">
    <w:name w:val="Body Text Char8"/>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7"/>
    <w:uiPriority w:val="99"/>
    <w:semiHidden/>
    <w:locked/>
    <w:rsid w:val="00C71865"/>
    <w:rPr>
      <w:rFonts w:ascii="Times New Roman" w:eastAsia="Times New Roman" w:hAnsi="Times New Roman" w:cs="Times New Roman" w:hint="default"/>
      <w:sz w:val="24"/>
      <w:szCs w:val="24"/>
    </w:rPr>
  </w:style>
  <w:style w:type="character" w:customStyle="1" w:styleId="BodyTextChar7">
    <w:name w:val="Body Text Char7"/>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6"/>
    <w:uiPriority w:val="99"/>
    <w:semiHidden/>
    <w:locked/>
    <w:rsid w:val="00C71865"/>
    <w:rPr>
      <w:rFonts w:ascii="Times New Roman" w:eastAsia="Times New Roman" w:hAnsi="Times New Roman" w:cs="Times New Roman" w:hint="default"/>
      <w:sz w:val="24"/>
      <w:szCs w:val="24"/>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5"/>
    <w:uiPriority w:val="99"/>
    <w:rsid w:val="00C71865"/>
    <w:rPr>
      <w:sz w:val="24"/>
    </w:rPr>
  </w:style>
  <w:style w:type="paragraph" w:customStyle="1" w:styleId="101">
    <w:name w:val="Обычный10"/>
    <w:rsid w:val="00C71865"/>
    <w:pPr>
      <w:widowControl w:val="0"/>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s-left">
    <w:name w:val="s-left"/>
    <w:rsid w:val="00C71865"/>
  </w:style>
  <w:style w:type="character" w:customStyle="1" w:styleId="200">
    <w:name w:val="Знак Знак20"/>
    <w:rsid w:val="00C71865"/>
    <w:rPr>
      <w:rFonts w:cs="Arial"/>
      <w:b/>
      <w:bCs/>
      <w:i/>
      <w:iCs/>
      <w:sz w:val="28"/>
      <w:szCs w:val="28"/>
      <w:lang w:val="ru-RU" w:eastAsia="ru-RU" w:bidi="ar-SA"/>
    </w:rPr>
  </w:style>
  <w:style w:type="paragraph" w:styleId="3c">
    <w:name w:val="List Bullet 3"/>
    <w:basedOn w:val="a0"/>
    <w:uiPriority w:val="99"/>
    <w:rsid w:val="00C71865"/>
    <w:pPr>
      <w:tabs>
        <w:tab w:val="num" w:pos="900"/>
      </w:tabs>
      <w:ind w:left="900" w:hanging="360"/>
    </w:pPr>
  </w:style>
  <w:style w:type="paragraph" w:styleId="46">
    <w:name w:val="toc 4"/>
    <w:basedOn w:val="a0"/>
    <w:next w:val="a0"/>
    <w:autoRedefine/>
    <w:rsid w:val="00C71865"/>
    <w:pPr>
      <w:spacing w:line="360" w:lineRule="auto"/>
      <w:ind w:left="720" w:firstLine="709"/>
    </w:pPr>
    <w:rPr>
      <w:rFonts w:ascii="Calibri" w:hAnsi="Calibri" w:cs="Calibri"/>
      <w:sz w:val="18"/>
      <w:szCs w:val="18"/>
    </w:rPr>
  </w:style>
  <w:style w:type="paragraph" w:styleId="58">
    <w:name w:val="toc 5"/>
    <w:basedOn w:val="a0"/>
    <w:next w:val="a0"/>
    <w:autoRedefine/>
    <w:rsid w:val="00C71865"/>
    <w:pPr>
      <w:spacing w:line="360" w:lineRule="auto"/>
      <w:ind w:left="960" w:firstLine="709"/>
    </w:pPr>
    <w:rPr>
      <w:rFonts w:ascii="Calibri" w:hAnsi="Calibri" w:cs="Calibri"/>
      <w:sz w:val="18"/>
      <w:szCs w:val="18"/>
    </w:rPr>
  </w:style>
  <w:style w:type="paragraph" w:styleId="65">
    <w:name w:val="toc 6"/>
    <w:basedOn w:val="a0"/>
    <w:next w:val="a0"/>
    <w:autoRedefine/>
    <w:rsid w:val="00C71865"/>
    <w:pPr>
      <w:spacing w:line="360" w:lineRule="auto"/>
      <w:ind w:left="1200" w:firstLine="709"/>
    </w:pPr>
    <w:rPr>
      <w:rFonts w:ascii="Calibri" w:hAnsi="Calibri" w:cs="Calibri"/>
      <w:sz w:val="18"/>
      <w:szCs w:val="18"/>
    </w:rPr>
  </w:style>
  <w:style w:type="paragraph" w:styleId="74">
    <w:name w:val="toc 7"/>
    <w:basedOn w:val="a0"/>
    <w:next w:val="a0"/>
    <w:autoRedefine/>
    <w:rsid w:val="00C71865"/>
    <w:pPr>
      <w:spacing w:line="360" w:lineRule="auto"/>
      <w:ind w:left="1440" w:firstLine="709"/>
    </w:pPr>
    <w:rPr>
      <w:rFonts w:ascii="Calibri" w:hAnsi="Calibri" w:cs="Calibri"/>
      <w:sz w:val="18"/>
      <w:szCs w:val="18"/>
    </w:rPr>
  </w:style>
  <w:style w:type="paragraph" w:styleId="83">
    <w:name w:val="toc 8"/>
    <w:basedOn w:val="a0"/>
    <w:next w:val="a0"/>
    <w:autoRedefine/>
    <w:rsid w:val="00C71865"/>
    <w:pPr>
      <w:spacing w:line="360" w:lineRule="auto"/>
      <w:ind w:left="1680" w:firstLine="709"/>
    </w:pPr>
    <w:rPr>
      <w:rFonts w:ascii="Calibri" w:hAnsi="Calibri" w:cs="Calibri"/>
      <w:sz w:val="18"/>
      <w:szCs w:val="18"/>
    </w:rPr>
  </w:style>
  <w:style w:type="paragraph" w:styleId="92">
    <w:name w:val="toc 9"/>
    <w:basedOn w:val="a0"/>
    <w:next w:val="a0"/>
    <w:autoRedefine/>
    <w:rsid w:val="00C71865"/>
    <w:pPr>
      <w:spacing w:line="360" w:lineRule="auto"/>
      <w:ind w:left="1920" w:firstLine="709"/>
    </w:pPr>
    <w:rPr>
      <w:rFonts w:ascii="Calibri" w:hAnsi="Calibri" w:cs="Calibri"/>
      <w:sz w:val="18"/>
      <w:szCs w:val="18"/>
    </w:rPr>
  </w:style>
  <w:style w:type="paragraph" w:styleId="afffc">
    <w:name w:val="table of figures"/>
    <w:aliases w:val="Перечень таблиц"/>
    <w:basedOn w:val="a0"/>
    <w:next w:val="a0"/>
    <w:rsid w:val="00C71865"/>
    <w:pPr>
      <w:widowControl w:val="0"/>
      <w:spacing w:after="60" w:line="360" w:lineRule="auto"/>
      <w:ind w:left="480" w:hanging="480"/>
      <w:jc w:val="both"/>
    </w:pPr>
    <w:rPr>
      <w:lang w:eastAsia="en-US"/>
    </w:rPr>
  </w:style>
  <w:style w:type="paragraph" w:styleId="afffd">
    <w:name w:val="endnote text"/>
    <w:basedOn w:val="a0"/>
    <w:link w:val="afffe"/>
    <w:rsid w:val="00C71865"/>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jc w:val="both"/>
    </w:pPr>
    <w:rPr>
      <w:szCs w:val="20"/>
      <w:lang w:val="en-US"/>
    </w:rPr>
  </w:style>
  <w:style w:type="character" w:customStyle="1" w:styleId="afffe">
    <w:name w:val="Текст концевой сноски Знак"/>
    <w:basedOn w:val="a1"/>
    <w:link w:val="afffd"/>
    <w:rsid w:val="00C71865"/>
    <w:rPr>
      <w:rFonts w:ascii="Times New Roman" w:eastAsia="Times New Roman" w:hAnsi="Times New Roman" w:cs="Times New Roman"/>
      <w:sz w:val="24"/>
      <w:szCs w:val="20"/>
      <w:lang w:val="en-US" w:eastAsia="ru-RU"/>
    </w:rPr>
  </w:style>
  <w:style w:type="paragraph" w:customStyle="1" w:styleId="affff">
    <w:name w:val="Титул"/>
    <w:basedOn w:val="a0"/>
    <w:next w:val="a0"/>
    <w:rsid w:val="00C71865"/>
    <w:pPr>
      <w:pageBreakBefore/>
      <w:widowControl w:val="0"/>
      <w:spacing w:after="60" w:line="360" w:lineRule="auto"/>
      <w:jc w:val="center"/>
    </w:pPr>
    <w:rPr>
      <w:b/>
      <w:caps/>
      <w:sz w:val="28"/>
      <w:szCs w:val="28"/>
    </w:rPr>
  </w:style>
  <w:style w:type="paragraph" w:styleId="1f3">
    <w:name w:val="index 1"/>
    <w:basedOn w:val="a0"/>
    <w:next w:val="a0"/>
    <w:rsid w:val="00C71865"/>
    <w:pPr>
      <w:widowControl w:val="0"/>
      <w:spacing w:after="60"/>
      <w:ind w:firstLine="709"/>
    </w:pPr>
    <w:rPr>
      <w:szCs w:val="20"/>
    </w:rPr>
  </w:style>
  <w:style w:type="paragraph" w:customStyle="1" w:styleId="affff0">
    <w:name w:val="Штамп"/>
    <w:basedOn w:val="a0"/>
    <w:autoRedefine/>
    <w:rsid w:val="00C71865"/>
    <w:pPr>
      <w:widowControl w:val="0"/>
      <w:spacing w:after="60" w:line="360" w:lineRule="auto"/>
      <w:jc w:val="center"/>
    </w:pPr>
    <w:rPr>
      <w:i/>
      <w:sz w:val="20"/>
    </w:rPr>
  </w:style>
  <w:style w:type="paragraph" w:customStyle="1" w:styleId="2f0">
    <w:name w:val="ТЗ2 заг с/н"/>
    <w:next w:val="a0"/>
    <w:rsid w:val="00C71865"/>
    <w:pPr>
      <w:widowControl w:val="0"/>
      <w:tabs>
        <w:tab w:val="left" w:pos="454"/>
      </w:tabs>
      <w:spacing w:before="60" w:after="60" w:line="240" w:lineRule="auto"/>
      <w:jc w:val="both"/>
    </w:pPr>
    <w:rPr>
      <w:rFonts w:ascii="Times New Roman" w:eastAsia="ヒラギノ角ゴ Pro W3" w:hAnsi="Times New Roman" w:cs="Times New Roman"/>
      <w:color w:val="000000"/>
      <w:sz w:val="24"/>
      <w:szCs w:val="20"/>
      <w:lang w:eastAsia="ru-RU"/>
    </w:rPr>
  </w:style>
  <w:style w:type="paragraph" w:customStyle="1" w:styleId="affff1">
    <w:name w:val="Таймс_Таблица"/>
    <w:basedOn w:val="a0"/>
    <w:qFormat/>
    <w:rsid w:val="00C71865"/>
    <w:rPr>
      <w:sz w:val="28"/>
      <w:szCs w:val="28"/>
    </w:rPr>
  </w:style>
  <w:style w:type="paragraph" w:customStyle="1" w:styleId="affff2">
    <w:name w:val="Таймс_ТаблЦентр"/>
    <w:basedOn w:val="a0"/>
    <w:rsid w:val="00C71865"/>
    <w:pPr>
      <w:jc w:val="center"/>
    </w:pPr>
    <w:rPr>
      <w:sz w:val="28"/>
      <w:szCs w:val="28"/>
    </w:rPr>
  </w:style>
  <w:style w:type="paragraph" w:customStyle="1" w:styleId="3d">
    <w:name w:val="ТЗ3 заг с/н"/>
    <w:rsid w:val="00C71865"/>
    <w:pPr>
      <w:widowControl w:val="0"/>
      <w:tabs>
        <w:tab w:val="left" w:pos="680"/>
      </w:tabs>
      <w:spacing w:after="0" w:line="240" w:lineRule="auto"/>
      <w:ind w:firstLine="566"/>
      <w:jc w:val="both"/>
    </w:pPr>
    <w:rPr>
      <w:rFonts w:ascii="Times New Roman" w:eastAsia="ヒラギノ角ゴ Pro W3" w:hAnsi="Times New Roman" w:cs="Times New Roman"/>
      <w:color w:val="000000"/>
      <w:sz w:val="24"/>
      <w:szCs w:val="20"/>
      <w:lang w:eastAsia="ru-RU"/>
    </w:rPr>
  </w:style>
  <w:style w:type="character" w:customStyle="1" w:styleId="CharChar">
    <w:name w:val="Обычный Char Char"/>
    <w:rsid w:val="00C71865"/>
    <w:rPr>
      <w:sz w:val="28"/>
      <w:lang w:bidi="ar-SA"/>
    </w:rPr>
  </w:style>
  <w:style w:type="character" w:styleId="affff3">
    <w:name w:val="endnote reference"/>
    <w:uiPriority w:val="99"/>
    <w:semiHidden/>
    <w:unhideWhenUsed/>
    <w:rsid w:val="00C71865"/>
    <w:rPr>
      <w:vertAlign w:val="superscript"/>
    </w:rPr>
  </w:style>
  <w:style w:type="paragraph" w:customStyle="1" w:styleId="art-logo-text">
    <w:name w:val="art-logo-text"/>
    <w:basedOn w:val="a0"/>
    <w:uiPriority w:val="99"/>
    <w:rsid w:val="00C71865"/>
    <w:pPr>
      <w:spacing w:before="100" w:beforeAutospacing="1" w:after="100" w:afterAutospacing="1"/>
    </w:pPr>
  </w:style>
  <w:style w:type="character" w:customStyle="1" w:styleId="b-stopsname">
    <w:name w:val="b-stops__name"/>
    <w:uiPriority w:val="99"/>
    <w:rsid w:val="00C71865"/>
    <w:rPr>
      <w:rFonts w:cs="Times New Roman"/>
    </w:rPr>
  </w:style>
  <w:style w:type="character" w:customStyle="1" w:styleId="b-stopsdist">
    <w:name w:val="b-stops__dist"/>
    <w:uiPriority w:val="99"/>
    <w:rsid w:val="00C71865"/>
    <w:rPr>
      <w:rFonts w:cs="Times New Roman"/>
    </w:rPr>
  </w:style>
  <w:style w:type="character" w:customStyle="1" w:styleId="b-infoitem1">
    <w:name w:val="b-info__item1"/>
    <w:uiPriority w:val="99"/>
    <w:rsid w:val="00C71865"/>
  </w:style>
  <w:style w:type="character" w:customStyle="1" w:styleId="b-metrostation">
    <w:name w:val="b-metro__station"/>
    <w:rsid w:val="00C71865"/>
  </w:style>
  <w:style w:type="character" w:customStyle="1" w:styleId="g-cgrey">
    <w:name w:val="g-c_grey"/>
    <w:rsid w:val="00C71865"/>
  </w:style>
  <w:style w:type="character" w:customStyle="1" w:styleId="CharStyle3">
    <w:name w:val="Char Style 3"/>
    <w:basedOn w:val="a1"/>
    <w:link w:val="Style20"/>
    <w:rsid w:val="00C71865"/>
    <w:rPr>
      <w:sz w:val="27"/>
      <w:szCs w:val="27"/>
      <w:shd w:val="clear" w:color="auto" w:fill="FFFFFF"/>
    </w:rPr>
  </w:style>
  <w:style w:type="character" w:customStyle="1" w:styleId="CharStyle21">
    <w:name w:val="Char Style 21"/>
    <w:basedOn w:val="CharStyle3"/>
    <w:rsid w:val="00C71865"/>
    <w:rPr>
      <w:rFonts w:ascii="Times New Roman" w:eastAsia="Times New Roman" w:hAnsi="Times New Roman" w:cs="Times New Roman"/>
      <w:color w:val="000000"/>
      <w:spacing w:val="0"/>
      <w:w w:val="100"/>
      <w:position w:val="0"/>
      <w:sz w:val="17"/>
      <w:szCs w:val="17"/>
      <w:shd w:val="clear" w:color="auto" w:fill="FFFFFF"/>
      <w:lang w:val="ru-RU"/>
    </w:rPr>
  </w:style>
  <w:style w:type="paragraph" w:customStyle="1" w:styleId="Style20">
    <w:name w:val="Style 2"/>
    <w:basedOn w:val="a0"/>
    <w:link w:val="CharStyle3"/>
    <w:rsid w:val="00C71865"/>
    <w:pPr>
      <w:widowControl w:val="0"/>
      <w:shd w:val="clear" w:color="auto" w:fill="FFFFFF"/>
      <w:spacing w:after="480" w:line="317" w:lineRule="exact"/>
      <w:jc w:val="center"/>
    </w:pPr>
    <w:rPr>
      <w:rFonts w:asciiTheme="minorHAnsi" w:eastAsiaTheme="minorHAnsi" w:hAnsiTheme="minorHAnsi" w:cstheme="minorBidi"/>
      <w:sz w:val="27"/>
      <w:szCs w:val="27"/>
      <w:lang w:eastAsia="en-US"/>
    </w:rPr>
  </w:style>
  <w:style w:type="paragraph" w:customStyle="1" w:styleId="121">
    <w:name w:val="Свой собственный 12"/>
    <w:basedOn w:val="a0"/>
    <w:rsid w:val="00C71865"/>
    <w:pPr>
      <w:ind w:firstLine="720"/>
      <w:jc w:val="both"/>
    </w:pPr>
    <w:rPr>
      <w:szCs w:val="20"/>
    </w:rPr>
  </w:style>
  <w:style w:type="character" w:customStyle="1" w:styleId="FontStyle24">
    <w:name w:val="Font Style24"/>
    <w:uiPriority w:val="99"/>
    <w:rsid w:val="00C71865"/>
    <w:rPr>
      <w:rFonts w:ascii="Times New Roman" w:hAnsi="Times New Roman" w:cs="Times New Roman" w:hint="default"/>
      <w:color w:val="000000"/>
      <w:sz w:val="26"/>
      <w:szCs w:val="26"/>
    </w:rPr>
  </w:style>
  <w:style w:type="character" w:customStyle="1" w:styleId="aff5">
    <w:name w:val="Таблица шапка Знак"/>
    <w:link w:val="aff4"/>
    <w:locked/>
    <w:rsid w:val="00C71865"/>
    <w:rPr>
      <w:rFonts w:ascii="Times New Roman" w:eastAsia="Times New Roman" w:hAnsi="Times New Roman" w:cs="Times New Roman"/>
      <w:snapToGrid w:val="0"/>
      <w:szCs w:val="20"/>
      <w:lang w:eastAsia="ru-RU"/>
    </w:rPr>
  </w:style>
  <w:style w:type="paragraph" w:customStyle="1" w:styleId="1f4">
    <w:name w:val="Маркированный список1"/>
    <w:basedOn w:val="a0"/>
    <w:rsid w:val="00C71865"/>
    <w:pPr>
      <w:suppressAutoHyphens/>
    </w:pPr>
    <w:rPr>
      <w:rFonts w:cs="Calibri"/>
      <w:lang w:eastAsia="ar-SA"/>
    </w:rPr>
  </w:style>
  <w:style w:type="paragraph" w:customStyle="1" w:styleId="Text">
    <w:name w:val="Text"/>
    <w:basedOn w:val="a0"/>
    <w:rsid w:val="00C71865"/>
    <w:pPr>
      <w:spacing w:after="240"/>
    </w:pPr>
    <w:rPr>
      <w:szCs w:val="20"/>
      <w:lang w:val="en-US" w:eastAsia="en-US"/>
    </w:rPr>
  </w:style>
  <w:style w:type="paragraph" w:customStyle="1" w:styleId="Style11">
    <w:name w:val="Style11"/>
    <w:basedOn w:val="a0"/>
    <w:uiPriority w:val="99"/>
    <w:rsid w:val="00C71865"/>
    <w:pPr>
      <w:widowControl w:val="0"/>
      <w:autoSpaceDE w:val="0"/>
      <w:autoSpaceDN w:val="0"/>
      <w:adjustRightInd w:val="0"/>
      <w:spacing w:line="274" w:lineRule="exact"/>
      <w:jc w:val="both"/>
    </w:pPr>
    <w:rPr>
      <w:rFonts w:eastAsiaTheme="minorEastAsia"/>
    </w:rPr>
  </w:style>
  <w:style w:type="character" w:customStyle="1" w:styleId="ConsNormal0">
    <w:name w:val="ConsNormal Знак"/>
    <w:basedOn w:val="a1"/>
    <w:link w:val="ConsNormal"/>
    <w:locked/>
    <w:rsid w:val="00C71865"/>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d.ru" TargetMode="External"/><Relationship Id="rId13" Type="http://schemas.openxmlformats.org/officeDocument/2006/relationships/hyperlink" Target="mailto:dialog@pk-sakhalin.ru" TargetMode="External"/><Relationship Id="rId18" Type="http://schemas.openxmlformats.org/officeDocument/2006/relationships/hyperlink" Target="http://portal.ca.sbrf.ru/cons/cgi/online.cgi?req=doc;base=LAW;n=157192;fld=134"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oao@pk-sakhalin.ru" TargetMode="External"/><Relationship Id="rId12" Type="http://schemas.openxmlformats.org/officeDocument/2006/relationships/footer" Target="footer1.xml"/><Relationship Id="rId17" Type="http://schemas.openxmlformats.org/officeDocument/2006/relationships/hyperlink" Target="http://portal.ca.sbrf.ru/cons/cgi/online.cgi?req=doc;base=LAW;n=157192;fld=134;dst=660" TargetMode="External"/><Relationship Id="rId2" Type="http://schemas.openxmlformats.org/officeDocument/2006/relationships/styles" Target="styles.xml"/><Relationship Id="rId16" Type="http://schemas.openxmlformats.org/officeDocument/2006/relationships/hyperlink" Target="http://portal.ca.sbrf.ru/cons/cgi/online.cgi?req=doc;base=LAW;n=157192;fld=13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comita.ru" TargetMode="External"/><Relationship Id="rId5" Type="http://schemas.openxmlformats.org/officeDocument/2006/relationships/footnotes" Target="footnotes.xml"/><Relationship Id="rId15" Type="http://schemas.openxmlformats.org/officeDocument/2006/relationships/hyperlink" Target="http://portal.ca.sbrf.ru/cons/cgi/online.cgi?req=doc;base=LAW;n=157192;fld=134;dst=660" TargetMode="External"/><Relationship Id="rId10" Type="http://schemas.openxmlformats.org/officeDocument/2006/relationships/hyperlink" Target="https://etp.comita.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k-sakhalin.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10843</Words>
  <Characters>61808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4</cp:revision>
  <dcterms:created xsi:type="dcterms:W3CDTF">2018-12-19T03:23:00Z</dcterms:created>
  <dcterms:modified xsi:type="dcterms:W3CDTF">2018-12-21T00:48:00Z</dcterms:modified>
</cp:coreProperties>
</file>