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D15" w:rsidRPr="00435D98" w:rsidRDefault="006D7D15" w:rsidP="006D7D15">
      <w:pPr>
        <w:pStyle w:val="11"/>
        <w:ind w:firstLine="0"/>
        <w:jc w:val="center"/>
        <w:rPr>
          <w:rFonts w:eastAsia="MS Mincho"/>
          <w:b/>
          <w:szCs w:val="28"/>
        </w:rPr>
      </w:pPr>
      <w:bookmarkStart w:id="0" w:name="_Toc515863120"/>
    </w:p>
    <w:p w:rsidR="006D7D15" w:rsidRPr="008F6A67" w:rsidRDefault="006D7D15" w:rsidP="007D740C">
      <w:pPr>
        <w:pStyle w:val="11"/>
        <w:ind w:firstLine="0"/>
        <w:jc w:val="center"/>
        <w:rPr>
          <w:rFonts w:eastAsia="MS Mincho"/>
          <w:b/>
          <w:szCs w:val="28"/>
        </w:rPr>
      </w:pPr>
      <w:r w:rsidRPr="008F6A67">
        <w:rPr>
          <w:rFonts w:eastAsia="MS Mincho"/>
          <w:b/>
          <w:szCs w:val="28"/>
        </w:rPr>
        <w:t>Извещение о проведении</w:t>
      </w:r>
    </w:p>
    <w:p w:rsidR="00B23CC4" w:rsidRPr="00DC73D9" w:rsidRDefault="00412C6A" w:rsidP="007D740C">
      <w:pPr>
        <w:jc w:val="center"/>
        <w:rPr>
          <w:b/>
          <w:bCs/>
          <w:sz w:val="28"/>
          <w:szCs w:val="28"/>
        </w:rPr>
      </w:pPr>
      <w:r w:rsidRPr="00DC73D9">
        <w:rPr>
          <w:rFonts w:eastAsia="MS Mincho"/>
          <w:b/>
          <w:sz w:val="28"/>
          <w:szCs w:val="28"/>
        </w:rPr>
        <w:t xml:space="preserve">открытого аукциона </w:t>
      </w:r>
      <w:r w:rsidR="00DC73D9" w:rsidRPr="00DC73D9">
        <w:rPr>
          <w:b/>
          <w:bCs/>
          <w:sz w:val="28"/>
          <w:szCs w:val="28"/>
        </w:rPr>
        <w:t>среди субъектов малого и среднего предпринимательства</w:t>
      </w:r>
      <w:r w:rsidR="00DC73D9" w:rsidRPr="00DC73D9">
        <w:rPr>
          <w:rFonts w:eastAsia="MS Mincho"/>
          <w:b/>
          <w:sz w:val="28"/>
          <w:szCs w:val="28"/>
        </w:rPr>
        <w:t xml:space="preserve"> </w:t>
      </w:r>
      <w:r w:rsidR="0091729B" w:rsidRPr="00DC73D9">
        <w:rPr>
          <w:rFonts w:eastAsia="MS Mincho"/>
          <w:b/>
          <w:sz w:val="28"/>
          <w:szCs w:val="28"/>
        </w:rPr>
        <w:t xml:space="preserve">в электронной форме </w:t>
      </w:r>
      <w:r w:rsidR="007D740C" w:rsidRPr="00DC73D9">
        <w:rPr>
          <w:rFonts w:eastAsia="MS Mincho"/>
          <w:b/>
          <w:sz w:val="28"/>
          <w:szCs w:val="28"/>
        </w:rPr>
        <w:t xml:space="preserve">№ </w:t>
      </w:r>
      <w:r w:rsidR="00603667">
        <w:rPr>
          <w:rFonts w:eastAsia="MS Mincho"/>
          <w:b/>
          <w:sz w:val="28"/>
          <w:szCs w:val="28"/>
        </w:rPr>
        <w:t>12</w:t>
      </w:r>
      <w:r w:rsidR="007D740C" w:rsidRPr="00DC73D9">
        <w:rPr>
          <w:rFonts w:eastAsia="MS Mincho"/>
          <w:b/>
          <w:sz w:val="28"/>
          <w:szCs w:val="28"/>
        </w:rPr>
        <w:t>/ОАЭ-ПКС/Т</w:t>
      </w:r>
      <w:r w:rsidR="00EC4EA6" w:rsidRPr="00DC73D9">
        <w:rPr>
          <w:rFonts w:eastAsia="MS Mincho"/>
          <w:b/>
          <w:color w:val="000000"/>
          <w:sz w:val="28"/>
          <w:szCs w:val="28"/>
        </w:rPr>
        <w:t xml:space="preserve"> </w:t>
      </w:r>
      <w:r w:rsidR="00EC4EA6" w:rsidRPr="00DC73D9">
        <w:rPr>
          <w:b/>
          <w:bCs/>
          <w:sz w:val="28"/>
          <w:szCs w:val="28"/>
        </w:rPr>
        <w:t xml:space="preserve">на право заключения договора </w:t>
      </w:r>
      <w:r w:rsidR="00781858">
        <w:rPr>
          <w:b/>
          <w:sz w:val="28"/>
          <w:szCs w:val="28"/>
        </w:rPr>
        <w:t xml:space="preserve">поставки </w:t>
      </w:r>
      <w:r w:rsidR="00B655D4">
        <w:rPr>
          <w:b/>
          <w:sz w:val="28"/>
          <w:szCs w:val="28"/>
        </w:rPr>
        <w:t>текстильных изделий</w:t>
      </w:r>
    </w:p>
    <w:p w:rsidR="006D7D15" w:rsidRPr="00983561" w:rsidRDefault="006D7D15" w:rsidP="00B23CC4">
      <w:pPr>
        <w:ind w:firstLine="709"/>
        <w:jc w:val="both"/>
        <w:rPr>
          <w:rFonts w:eastAsia="MS Mincho"/>
          <w:b/>
          <w:sz w:val="28"/>
          <w:szCs w:val="28"/>
        </w:rPr>
      </w:pP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445"/>
        <w:gridCol w:w="7621"/>
      </w:tblGrid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DB66E4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DB66E4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2445" w:type="dxa"/>
            <w:vAlign w:val="center"/>
          </w:tcPr>
          <w:p w:rsidR="00AE15F6" w:rsidRPr="00DB66E4" w:rsidRDefault="00AE15F6" w:rsidP="00996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>Параметры процедуры закупки</w:t>
            </w:r>
          </w:p>
        </w:tc>
        <w:tc>
          <w:tcPr>
            <w:tcW w:w="7621" w:type="dxa"/>
            <w:vAlign w:val="center"/>
          </w:tcPr>
          <w:p w:rsidR="00AE15F6" w:rsidRPr="00DB66E4" w:rsidRDefault="00AE15F6" w:rsidP="00996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>Условия проводимой закупки</w:t>
            </w:r>
          </w:p>
        </w:tc>
      </w:tr>
      <w:tr w:rsidR="00814E53" w:rsidRPr="00DB66E4" w:rsidTr="00996DB6">
        <w:tc>
          <w:tcPr>
            <w:tcW w:w="675" w:type="dxa"/>
          </w:tcPr>
          <w:p w:rsidR="00814E53" w:rsidRPr="00DB66E4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445" w:type="dxa"/>
          </w:tcPr>
          <w:p w:rsidR="00814E53" w:rsidRPr="00E922CA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E922CA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7621" w:type="dxa"/>
          </w:tcPr>
          <w:p w:rsidR="00814E53" w:rsidRPr="00B33A02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r w:rsidRPr="00B33A02">
              <w:rPr>
                <w:bCs/>
                <w:sz w:val="28"/>
                <w:szCs w:val="28"/>
              </w:rPr>
              <w:t>Настоящее извещение и аукционная документация</w:t>
            </w:r>
            <w:r w:rsidRPr="00B33A02">
              <w:rPr>
                <w:bCs/>
                <w:i/>
                <w:sz w:val="28"/>
                <w:szCs w:val="28"/>
              </w:rPr>
              <w:t xml:space="preserve"> </w:t>
            </w:r>
            <w:r w:rsidRPr="00B33A02">
              <w:rPr>
                <w:bCs/>
                <w:sz w:val="28"/>
                <w:szCs w:val="28"/>
              </w:rPr>
              <w:t xml:space="preserve">размещены в Единой информационной системе в сфере закупок (далее – Единая информационная система), на сайте </w:t>
            </w:r>
            <w:r w:rsidR="00B33A02" w:rsidRPr="00B33A02">
              <w:rPr>
                <w:color w:val="000000"/>
                <w:sz w:val="28"/>
                <w:szCs w:val="28"/>
                <w:u w:val="single"/>
              </w:rPr>
              <w:t>www.rts-tender.ru</w:t>
            </w:r>
            <w:r w:rsidRPr="00B33A02">
              <w:rPr>
                <w:sz w:val="28"/>
                <w:szCs w:val="28"/>
              </w:rPr>
              <w:t xml:space="preserve">, </w:t>
            </w:r>
            <w:r w:rsidRPr="00B33A02">
              <w:rPr>
                <w:bCs/>
                <w:sz w:val="28"/>
                <w:szCs w:val="28"/>
              </w:rPr>
              <w:t xml:space="preserve"> а также на сайте </w:t>
            </w:r>
            <w:hyperlink r:id="rId8" w:history="1">
              <w:r w:rsidRPr="00B33A02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www</w:t>
              </w:r>
              <w:r w:rsidRPr="00B33A02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.</w:t>
              </w:r>
              <w:proofErr w:type="spellStart"/>
              <w:r w:rsidRPr="00B33A02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pk</w:t>
              </w:r>
              <w:proofErr w:type="spellEnd"/>
              <w:r w:rsidRPr="00B33A02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-</w:t>
              </w:r>
              <w:proofErr w:type="spellStart"/>
              <w:r w:rsidRPr="00B33A02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sakhalin</w:t>
              </w:r>
              <w:proofErr w:type="spellEnd"/>
              <w:r w:rsidRPr="00B33A02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.</w:t>
              </w:r>
              <w:proofErr w:type="spellStart"/>
              <w:r w:rsidRPr="00B33A02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B33A02">
              <w:rPr>
                <w:sz w:val="28"/>
                <w:szCs w:val="28"/>
              </w:rPr>
              <w:t xml:space="preserve"> (раздел «Сотрудничество»)</w:t>
            </w:r>
            <w:r w:rsidRPr="00B33A02">
              <w:rPr>
                <w:b/>
                <w:sz w:val="28"/>
                <w:szCs w:val="28"/>
              </w:rPr>
              <w:t xml:space="preserve"> «</w:t>
            </w:r>
            <w:r w:rsidR="00CA6471">
              <w:rPr>
                <w:b/>
                <w:sz w:val="28"/>
                <w:szCs w:val="28"/>
              </w:rPr>
              <w:t>28</w:t>
            </w:r>
            <w:r w:rsidRPr="00B33A02">
              <w:rPr>
                <w:b/>
                <w:sz w:val="28"/>
                <w:szCs w:val="28"/>
              </w:rPr>
              <w:t xml:space="preserve">» </w:t>
            </w:r>
            <w:r w:rsidR="00953F8A">
              <w:rPr>
                <w:b/>
                <w:sz w:val="28"/>
                <w:szCs w:val="28"/>
              </w:rPr>
              <w:t>марта</w:t>
            </w:r>
            <w:r w:rsidRPr="00B33A02">
              <w:rPr>
                <w:b/>
                <w:sz w:val="28"/>
                <w:szCs w:val="28"/>
              </w:rPr>
              <w:t xml:space="preserve"> 201</w:t>
            </w:r>
            <w:r w:rsidR="00E81845" w:rsidRPr="00B33A02">
              <w:rPr>
                <w:b/>
                <w:sz w:val="28"/>
                <w:szCs w:val="28"/>
              </w:rPr>
              <w:t>9</w:t>
            </w:r>
            <w:r w:rsidRPr="00B33A02">
              <w:rPr>
                <w:b/>
                <w:sz w:val="28"/>
                <w:szCs w:val="28"/>
              </w:rPr>
              <w:t xml:space="preserve"> года.</w:t>
            </w:r>
          </w:p>
          <w:p w:rsidR="00814E53" w:rsidRPr="00DB66E4" w:rsidRDefault="00814E53" w:rsidP="00947FCE">
            <w:pPr>
              <w:jc w:val="both"/>
              <w:rPr>
                <w:bCs/>
                <w:i/>
                <w:sz w:val="28"/>
                <w:szCs w:val="28"/>
              </w:rPr>
            </w:pPr>
            <w:r w:rsidRPr="00B33A02">
              <w:rPr>
                <w:sz w:val="28"/>
                <w:szCs w:val="28"/>
              </w:rPr>
              <w:t xml:space="preserve">Все необходимые документы по </w:t>
            </w:r>
            <w:r w:rsidRPr="00B33A02">
              <w:rPr>
                <w:bCs/>
                <w:sz w:val="28"/>
                <w:szCs w:val="28"/>
              </w:rPr>
              <w:t>открытому аукциону в электронной форме</w:t>
            </w:r>
            <w:r w:rsidRPr="00B33A02">
              <w:rPr>
                <w:b/>
                <w:bCs/>
                <w:sz w:val="28"/>
                <w:szCs w:val="28"/>
              </w:rPr>
              <w:t xml:space="preserve"> </w:t>
            </w:r>
            <w:r w:rsidRPr="00B33A02">
              <w:rPr>
                <w:sz w:val="28"/>
                <w:szCs w:val="28"/>
              </w:rPr>
              <w:t>размещены в разделе «Документы».</w:t>
            </w: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445" w:type="dxa"/>
          </w:tcPr>
          <w:p w:rsidR="00AE15F6" w:rsidRPr="00660788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660788">
              <w:rPr>
                <w:bCs/>
                <w:sz w:val="28"/>
                <w:szCs w:val="28"/>
              </w:rPr>
              <w:t>Способ закупки</w:t>
            </w:r>
          </w:p>
        </w:tc>
        <w:tc>
          <w:tcPr>
            <w:tcW w:w="7621" w:type="dxa"/>
          </w:tcPr>
          <w:p w:rsidR="00AE15F6" w:rsidRPr="00DB66E4" w:rsidRDefault="00AE15F6" w:rsidP="00792837">
            <w:pPr>
              <w:jc w:val="both"/>
              <w:rPr>
                <w:bCs/>
                <w:i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 xml:space="preserve">Открытый аукцион </w:t>
            </w:r>
            <w:r w:rsidR="00B25436" w:rsidRPr="008C5D19">
              <w:rPr>
                <w:bCs/>
                <w:sz w:val="28"/>
                <w:szCs w:val="28"/>
              </w:rPr>
              <w:t>среди субъектов малого и среднего предпринимательства</w:t>
            </w:r>
            <w:r w:rsidR="00DC73D9">
              <w:rPr>
                <w:bCs/>
                <w:sz w:val="28"/>
                <w:szCs w:val="28"/>
              </w:rPr>
              <w:t xml:space="preserve"> </w:t>
            </w:r>
            <w:r w:rsidR="00B25436" w:rsidRPr="00DB66E4">
              <w:rPr>
                <w:bCs/>
                <w:sz w:val="28"/>
                <w:szCs w:val="28"/>
              </w:rPr>
              <w:t xml:space="preserve">в электронной форме </w:t>
            </w:r>
            <w:r w:rsidR="003C1C41" w:rsidRPr="00FC21CC">
              <w:rPr>
                <w:rFonts w:eastAsia="MS Mincho"/>
                <w:b/>
                <w:color w:val="000000"/>
                <w:sz w:val="28"/>
                <w:szCs w:val="28"/>
              </w:rPr>
              <w:t xml:space="preserve">№ </w:t>
            </w:r>
            <w:r w:rsidR="00792837">
              <w:rPr>
                <w:rFonts w:eastAsia="MS Mincho"/>
                <w:b/>
                <w:sz w:val="28"/>
                <w:szCs w:val="28"/>
              </w:rPr>
              <w:t>12</w:t>
            </w:r>
            <w:r w:rsidR="00B25436">
              <w:rPr>
                <w:rFonts w:eastAsia="MS Mincho"/>
                <w:b/>
                <w:sz w:val="28"/>
                <w:szCs w:val="28"/>
              </w:rPr>
              <w:t>/ОАЭ-ПКС/Т</w:t>
            </w:r>
            <w:r w:rsidRPr="00DB66E4">
              <w:rPr>
                <w:bCs/>
                <w:sz w:val="28"/>
                <w:szCs w:val="28"/>
              </w:rPr>
              <w:t>.</w:t>
            </w:r>
          </w:p>
        </w:tc>
      </w:tr>
      <w:tr w:rsidR="00660788" w:rsidRPr="00660788" w:rsidTr="00996DB6">
        <w:tc>
          <w:tcPr>
            <w:tcW w:w="675" w:type="dxa"/>
          </w:tcPr>
          <w:p w:rsidR="00AE15F6" w:rsidRPr="00660788" w:rsidRDefault="00660788" w:rsidP="00996DB6">
            <w:pPr>
              <w:jc w:val="center"/>
              <w:rPr>
                <w:bCs/>
                <w:sz w:val="28"/>
                <w:szCs w:val="28"/>
              </w:rPr>
            </w:pPr>
            <w:r w:rsidRPr="00660788">
              <w:rPr>
                <w:bCs/>
                <w:sz w:val="28"/>
                <w:szCs w:val="28"/>
              </w:rPr>
              <w:t>3</w:t>
            </w:r>
            <w:r w:rsidR="00AE15F6" w:rsidRPr="00660788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445" w:type="dxa"/>
          </w:tcPr>
          <w:p w:rsidR="00AE15F6" w:rsidRPr="00660788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660788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7621" w:type="dxa"/>
          </w:tcPr>
          <w:p w:rsidR="00AE15F6" w:rsidRPr="00660788" w:rsidRDefault="003E3502" w:rsidP="003E3502">
            <w:pPr>
              <w:jc w:val="both"/>
              <w:rPr>
                <w:bCs/>
                <w:i/>
                <w:sz w:val="28"/>
                <w:szCs w:val="28"/>
              </w:rPr>
            </w:pPr>
            <w:r w:rsidRPr="00660788">
              <w:rPr>
                <w:sz w:val="28"/>
                <w:szCs w:val="28"/>
              </w:rPr>
              <w:t xml:space="preserve">Электронная площадка «РТС-тендер» </w:t>
            </w:r>
            <w:r w:rsidRPr="00660788">
              <w:rPr>
                <w:sz w:val="28"/>
                <w:szCs w:val="28"/>
                <w:u w:val="single"/>
              </w:rPr>
              <w:t>www.rts-tender.ru</w:t>
            </w:r>
            <w:r w:rsidRPr="00660788">
              <w:rPr>
                <w:sz w:val="28"/>
                <w:szCs w:val="28"/>
              </w:rPr>
              <w:t>.</w:t>
            </w:r>
          </w:p>
        </w:tc>
      </w:tr>
      <w:tr w:rsidR="001B6493" w:rsidRPr="001B6493" w:rsidTr="00996DB6">
        <w:tc>
          <w:tcPr>
            <w:tcW w:w="675" w:type="dxa"/>
          </w:tcPr>
          <w:p w:rsidR="003C1C41" w:rsidRPr="001B6493" w:rsidRDefault="001B6493" w:rsidP="00996DB6">
            <w:pPr>
              <w:jc w:val="center"/>
              <w:rPr>
                <w:bCs/>
                <w:sz w:val="28"/>
                <w:szCs w:val="28"/>
              </w:rPr>
            </w:pPr>
            <w:r w:rsidRPr="001B6493">
              <w:rPr>
                <w:bCs/>
                <w:sz w:val="28"/>
                <w:szCs w:val="28"/>
              </w:rPr>
              <w:t>4</w:t>
            </w:r>
            <w:r w:rsidR="003C1C41" w:rsidRPr="001B6493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445" w:type="dxa"/>
          </w:tcPr>
          <w:p w:rsidR="003C1C41" w:rsidRPr="001B6493" w:rsidRDefault="003C1C41" w:rsidP="00996DB6">
            <w:pPr>
              <w:jc w:val="center"/>
              <w:rPr>
                <w:bCs/>
                <w:sz w:val="28"/>
                <w:szCs w:val="28"/>
              </w:rPr>
            </w:pPr>
            <w:r w:rsidRPr="001B6493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7621" w:type="dxa"/>
          </w:tcPr>
          <w:p w:rsidR="003C1C41" w:rsidRPr="001B6493" w:rsidRDefault="003C1C41" w:rsidP="00947FCE">
            <w:pPr>
              <w:rPr>
                <w:b/>
                <w:bCs/>
                <w:sz w:val="28"/>
                <w:szCs w:val="28"/>
              </w:rPr>
            </w:pPr>
            <w:r w:rsidRPr="001B6493">
              <w:rPr>
                <w:b/>
                <w:bCs/>
                <w:sz w:val="28"/>
                <w:szCs w:val="28"/>
              </w:rPr>
              <w:t xml:space="preserve">Заказчик – </w:t>
            </w:r>
            <w:r w:rsidRPr="001B6493">
              <w:rPr>
                <w:bCs/>
                <w:sz w:val="28"/>
                <w:szCs w:val="28"/>
              </w:rPr>
              <w:t>АО «Пассажирская компания «Сахалин».</w:t>
            </w:r>
          </w:p>
          <w:p w:rsidR="003C1C41" w:rsidRPr="001B6493" w:rsidRDefault="003C1C41" w:rsidP="00947FCE">
            <w:pPr>
              <w:ind w:firstLine="33"/>
              <w:jc w:val="both"/>
              <w:rPr>
                <w:b/>
                <w:bCs/>
                <w:sz w:val="28"/>
                <w:szCs w:val="28"/>
              </w:rPr>
            </w:pPr>
            <w:proofErr w:type="gramStart"/>
            <w:r w:rsidRPr="001B6493">
              <w:rPr>
                <w:b/>
                <w:bCs/>
                <w:sz w:val="28"/>
                <w:szCs w:val="28"/>
              </w:rPr>
              <w:t xml:space="preserve">Место нахождения: </w:t>
            </w:r>
            <w:r w:rsidRPr="001B6493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  <w:proofErr w:type="gramEnd"/>
          </w:p>
          <w:p w:rsidR="003C1C41" w:rsidRPr="001B6493" w:rsidRDefault="003C1C41" w:rsidP="00947FCE">
            <w:pPr>
              <w:ind w:firstLine="33"/>
              <w:jc w:val="both"/>
              <w:rPr>
                <w:bCs/>
                <w:sz w:val="28"/>
                <w:szCs w:val="28"/>
              </w:rPr>
            </w:pPr>
            <w:proofErr w:type="gramStart"/>
            <w:r w:rsidRPr="001B6493">
              <w:rPr>
                <w:b/>
                <w:bCs/>
                <w:sz w:val="28"/>
                <w:szCs w:val="28"/>
              </w:rPr>
              <w:t xml:space="preserve">Почтовый адрес: </w:t>
            </w:r>
            <w:r w:rsidRPr="001B6493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  <w:proofErr w:type="gramEnd"/>
          </w:p>
          <w:p w:rsidR="003C1C41" w:rsidRPr="001B6493" w:rsidRDefault="003C1C41" w:rsidP="00947FCE">
            <w:pPr>
              <w:jc w:val="both"/>
              <w:rPr>
                <w:bCs/>
                <w:i/>
                <w:sz w:val="28"/>
                <w:szCs w:val="28"/>
              </w:rPr>
            </w:pPr>
            <w:r w:rsidRPr="001B6493">
              <w:rPr>
                <w:bCs/>
                <w:sz w:val="28"/>
                <w:szCs w:val="28"/>
              </w:rPr>
              <w:t>Адрес электронной почты:</w:t>
            </w:r>
            <w:r w:rsidRPr="001B6493">
              <w:rPr>
                <w:sz w:val="28"/>
                <w:szCs w:val="28"/>
              </w:rPr>
              <w:t xml:space="preserve"> </w:t>
            </w:r>
            <w:hyperlink r:id="rId9" w:history="1">
              <w:r w:rsidRPr="001B6493">
                <w:rPr>
                  <w:rStyle w:val="af2"/>
                  <w:color w:val="auto"/>
                  <w:sz w:val="28"/>
                  <w:szCs w:val="28"/>
                </w:rPr>
                <w:t>oao@pk-sakhalin.ru</w:t>
              </w:r>
            </w:hyperlink>
            <w:r w:rsidRPr="001B6493">
              <w:rPr>
                <w:sz w:val="28"/>
                <w:szCs w:val="28"/>
              </w:rPr>
              <w:t>.</w:t>
            </w:r>
          </w:p>
          <w:p w:rsidR="003C1C41" w:rsidRPr="001B6493" w:rsidRDefault="003C1C41" w:rsidP="00947FCE">
            <w:pPr>
              <w:pStyle w:val="12"/>
              <w:ind w:firstLine="0"/>
              <w:rPr>
                <w:szCs w:val="28"/>
              </w:rPr>
            </w:pPr>
            <w:r w:rsidRPr="001B6493">
              <w:rPr>
                <w:bCs/>
                <w:szCs w:val="28"/>
              </w:rPr>
              <w:t xml:space="preserve">Номер телефона: 8 </w:t>
            </w:r>
            <w:r w:rsidRPr="001B6493">
              <w:rPr>
                <w:szCs w:val="28"/>
              </w:rPr>
              <w:t>(4242) 71-32-52 (доб.12</w:t>
            </w:r>
            <w:r w:rsidR="00260E8D" w:rsidRPr="001B6493">
              <w:rPr>
                <w:szCs w:val="28"/>
              </w:rPr>
              <w:t>8</w:t>
            </w:r>
            <w:r w:rsidRPr="001B6493">
              <w:rPr>
                <w:szCs w:val="28"/>
              </w:rPr>
              <w:t>), 71-45-54 (доб.12</w:t>
            </w:r>
            <w:r w:rsidR="00260E8D" w:rsidRPr="001B6493">
              <w:rPr>
                <w:szCs w:val="28"/>
              </w:rPr>
              <w:t>8</w:t>
            </w:r>
            <w:r w:rsidRPr="001B6493">
              <w:rPr>
                <w:szCs w:val="28"/>
              </w:rPr>
              <w:t>), 71-45-55 (доб.12</w:t>
            </w:r>
            <w:r w:rsidR="00260E8D" w:rsidRPr="001B6493">
              <w:rPr>
                <w:szCs w:val="28"/>
              </w:rPr>
              <w:t>8</w:t>
            </w:r>
            <w:r w:rsidRPr="001B6493">
              <w:rPr>
                <w:szCs w:val="28"/>
              </w:rPr>
              <w:t>).</w:t>
            </w:r>
          </w:p>
          <w:p w:rsidR="00602E0A" w:rsidRPr="001B6493" w:rsidRDefault="003C1C41" w:rsidP="00602E0A">
            <w:pPr>
              <w:jc w:val="both"/>
              <w:rPr>
                <w:bCs/>
                <w:sz w:val="28"/>
                <w:szCs w:val="28"/>
              </w:rPr>
            </w:pPr>
            <w:r w:rsidRPr="001B6493">
              <w:rPr>
                <w:b/>
                <w:bCs/>
                <w:sz w:val="28"/>
                <w:szCs w:val="28"/>
              </w:rPr>
              <w:t>Контактное лицо</w:t>
            </w:r>
            <w:r w:rsidRPr="001B6493">
              <w:rPr>
                <w:bCs/>
                <w:sz w:val="28"/>
                <w:szCs w:val="28"/>
              </w:rPr>
              <w:t xml:space="preserve">: </w:t>
            </w:r>
            <w:r w:rsidR="00602E0A" w:rsidRPr="001B6493">
              <w:rPr>
                <w:bCs/>
                <w:sz w:val="28"/>
                <w:szCs w:val="28"/>
              </w:rPr>
              <w:t xml:space="preserve">Сурженко Евгений Михайлович. </w:t>
            </w:r>
          </w:p>
          <w:p w:rsidR="00602E0A" w:rsidRPr="001B6493" w:rsidRDefault="00602E0A" w:rsidP="00602E0A">
            <w:pPr>
              <w:jc w:val="both"/>
              <w:rPr>
                <w:bCs/>
                <w:sz w:val="28"/>
                <w:szCs w:val="28"/>
              </w:rPr>
            </w:pPr>
            <w:r w:rsidRPr="001B6493">
              <w:rPr>
                <w:bCs/>
                <w:sz w:val="28"/>
                <w:szCs w:val="28"/>
              </w:rPr>
              <w:t xml:space="preserve">Адрес электронной почты: </w:t>
            </w:r>
            <w:proofErr w:type="spellStart"/>
            <w:r w:rsidRPr="001B6493">
              <w:rPr>
                <w:spacing w:val="-4"/>
                <w:sz w:val="28"/>
                <w:szCs w:val="28"/>
                <w:lang w:val="en-US"/>
              </w:rPr>
              <w:t>SurzhenkoEM</w:t>
            </w:r>
            <w:proofErr w:type="spellEnd"/>
            <w:r w:rsidRPr="001B6493">
              <w:rPr>
                <w:spacing w:val="-4"/>
                <w:sz w:val="28"/>
                <w:szCs w:val="28"/>
              </w:rPr>
              <w:t>@</w:t>
            </w:r>
            <w:proofErr w:type="spellStart"/>
            <w:r w:rsidRPr="001B6493">
              <w:rPr>
                <w:spacing w:val="-4"/>
                <w:sz w:val="28"/>
                <w:szCs w:val="28"/>
                <w:lang w:val="en-US"/>
              </w:rPr>
              <w:t>pk</w:t>
            </w:r>
            <w:proofErr w:type="spellEnd"/>
            <w:r w:rsidRPr="001B6493">
              <w:rPr>
                <w:spacing w:val="-4"/>
                <w:sz w:val="28"/>
                <w:szCs w:val="28"/>
              </w:rPr>
              <w:t>-</w:t>
            </w:r>
            <w:proofErr w:type="spellStart"/>
            <w:r w:rsidRPr="001B6493">
              <w:rPr>
                <w:spacing w:val="-4"/>
                <w:sz w:val="28"/>
                <w:szCs w:val="28"/>
                <w:lang w:val="en-US"/>
              </w:rPr>
              <w:t>sakhalin</w:t>
            </w:r>
            <w:proofErr w:type="spellEnd"/>
            <w:r w:rsidRPr="001B6493">
              <w:rPr>
                <w:spacing w:val="-4"/>
                <w:sz w:val="28"/>
                <w:szCs w:val="28"/>
              </w:rPr>
              <w:t>.</w:t>
            </w:r>
            <w:proofErr w:type="spellStart"/>
            <w:r w:rsidRPr="001B6493">
              <w:rPr>
                <w:spacing w:val="-4"/>
                <w:sz w:val="28"/>
                <w:szCs w:val="28"/>
                <w:lang w:val="en-US"/>
              </w:rPr>
              <w:t>ru</w:t>
            </w:r>
            <w:proofErr w:type="spellEnd"/>
            <w:r w:rsidRPr="001B6493">
              <w:rPr>
                <w:spacing w:val="-4"/>
                <w:sz w:val="28"/>
                <w:szCs w:val="28"/>
              </w:rPr>
              <w:t>.</w:t>
            </w:r>
            <w:r w:rsidRPr="001B6493">
              <w:rPr>
                <w:bCs/>
                <w:sz w:val="28"/>
                <w:szCs w:val="28"/>
              </w:rPr>
              <w:t xml:space="preserve">  </w:t>
            </w:r>
          </w:p>
          <w:p w:rsidR="003C1C41" w:rsidRPr="001B6493" w:rsidRDefault="00602E0A" w:rsidP="00C20777">
            <w:pPr>
              <w:pStyle w:val="a6"/>
              <w:ind w:left="33"/>
              <w:jc w:val="both"/>
              <w:rPr>
                <w:bCs/>
                <w:sz w:val="28"/>
                <w:szCs w:val="28"/>
              </w:rPr>
            </w:pPr>
            <w:r w:rsidRPr="001B6493">
              <w:rPr>
                <w:bCs/>
                <w:sz w:val="28"/>
                <w:szCs w:val="28"/>
              </w:rPr>
              <w:t xml:space="preserve">Номер телефона: </w:t>
            </w:r>
            <w:r w:rsidRPr="001B6493">
              <w:rPr>
                <w:sz w:val="28"/>
                <w:szCs w:val="28"/>
              </w:rPr>
              <w:t>8 (4242) 71-3</w:t>
            </w:r>
            <w:r w:rsidR="00C20777" w:rsidRPr="001B6493">
              <w:rPr>
                <w:sz w:val="28"/>
                <w:szCs w:val="28"/>
              </w:rPr>
              <w:t>2</w:t>
            </w:r>
            <w:r w:rsidRPr="001B6493">
              <w:rPr>
                <w:sz w:val="28"/>
                <w:szCs w:val="28"/>
              </w:rPr>
              <w:t>-</w:t>
            </w:r>
            <w:r w:rsidR="00C20777" w:rsidRPr="001B6493">
              <w:rPr>
                <w:sz w:val="28"/>
                <w:szCs w:val="28"/>
              </w:rPr>
              <w:t>52</w:t>
            </w:r>
            <w:r w:rsidRPr="001B6493">
              <w:rPr>
                <w:sz w:val="28"/>
                <w:szCs w:val="28"/>
              </w:rPr>
              <w:t xml:space="preserve"> (доб. 128)</w:t>
            </w:r>
            <w:r w:rsidRPr="001B6493">
              <w:rPr>
                <w:bCs/>
                <w:sz w:val="28"/>
                <w:szCs w:val="28"/>
              </w:rPr>
              <w:t>.</w:t>
            </w:r>
          </w:p>
        </w:tc>
      </w:tr>
      <w:tr w:rsidR="00F5141F" w:rsidRPr="00F5141F" w:rsidTr="00996DB6">
        <w:tc>
          <w:tcPr>
            <w:tcW w:w="675" w:type="dxa"/>
          </w:tcPr>
          <w:p w:rsidR="00AE15F6" w:rsidRPr="00F5141F" w:rsidRDefault="00F5141F" w:rsidP="00996DB6">
            <w:pPr>
              <w:jc w:val="center"/>
              <w:rPr>
                <w:bCs/>
                <w:sz w:val="28"/>
                <w:szCs w:val="28"/>
              </w:rPr>
            </w:pPr>
            <w:r w:rsidRPr="00F5141F">
              <w:rPr>
                <w:bCs/>
                <w:sz w:val="28"/>
                <w:szCs w:val="28"/>
              </w:rPr>
              <w:t>5</w:t>
            </w:r>
            <w:r w:rsidR="00AE15F6" w:rsidRPr="00F5141F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445" w:type="dxa"/>
          </w:tcPr>
          <w:p w:rsidR="00AE15F6" w:rsidRPr="00F5141F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F5141F">
              <w:rPr>
                <w:bCs/>
                <w:sz w:val="28"/>
                <w:szCs w:val="28"/>
              </w:rPr>
              <w:t>Обеспечение заявок</w:t>
            </w:r>
          </w:p>
        </w:tc>
        <w:tc>
          <w:tcPr>
            <w:tcW w:w="7621" w:type="dxa"/>
          </w:tcPr>
          <w:p w:rsidR="00200F3B" w:rsidRPr="00D03B67" w:rsidRDefault="00200F3B" w:rsidP="00200F3B">
            <w:pPr>
              <w:jc w:val="both"/>
              <w:rPr>
                <w:bCs/>
                <w:sz w:val="28"/>
                <w:szCs w:val="28"/>
              </w:rPr>
            </w:pPr>
            <w:r w:rsidRPr="00D03B67">
              <w:rPr>
                <w:bCs/>
                <w:sz w:val="28"/>
                <w:szCs w:val="28"/>
              </w:rPr>
              <w:t>Размер обеспечения заявки составляет 2% от начальной (максимальной) цены, в рублях без учета НДС – 156 827,60.</w:t>
            </w:r>
          </w:p>
          <w:p w:rsidR="00200F3B" w:rsidRPr="00D03B67" w:rsidRDefault="00200F3B" w:rsidP="00200F3B">
            <w:pPr>
              <w:spacing w:line="300" w:lineRule="exact"/>
              <w:jc w:val="both"/>
              <w:rPr>
                <w:bCs/>
                <w:sz w:val="28"/>
                <w:szCs w:val="28"/>
              </w:rPr>
            </w:pPr>
            <w:r w:rsidRPr="00D03B67">
              <w:rPr>
                <w:bCs/>
                <w:sz w:val="28"/>
                <w:szCs w:val="28"/>
              </w:rPr>
              <w:t>Способы обеспечения заявки, требования к порядку предоставления обеспечения заявки установлены в пункте 3.16 аукционной документации.</w:t>
            </w:r>
          </w:p>
          <w:p w:rsidR="00200F3B" w:rsidRPr="00D03B67" w:rsidRDefault="00200F3B" w:rsidP="00200F3B">
            <w:pPr>
              <w:jc w:val="both"/>
              <w:rPr>
                <w:bCs/>
                <w:sz w:val="28"/>
                <w:szCs w:val="28"/>
              </w:rPr>
            </w:pPr>
            <w:r w:rsidRPr="00D03B67">
              <w:rPr>
                <w:bCs/>
                <w:sz w:val="28"/>
                <w:szCs w:val="28"/>
              </w:rPr>
              <w:t>Денежные средства, внесенные на специальный банковский счет в качестве обеспечения заявок на участие в аукционе, в случаях, установленных пунктом 3.16.4 аукционной документации, перечисляются на счет заказчика по следующим банковским реквизитам:</w:t>
            </w:r>
          </w:p>
          <w:p w:rsidR="00200F3B" w:rsidRPr="00D03B67" w:rsidRDefault="00200F3B" w:rsidP="00200F3B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D03B67">
              <w:rPr>
                <w:bCs/>
                <w:sz w:val="28"/>
                <w:szCs w:val="28"/>
              </w:rPr>
              <w:t>р</w:t>
            </w:r>
            <w:proofErr w:type="gramEnd"/>
            <w:r w:rsidRPr="00D03B67">
              <w:rPr>
                <w:bCs/>
                <w:sz w:val="28"/>
                <w:szCs w:val="28"/>
              </w:rPr>
              <w:t>/с 40702810908020008931</w:t>
            </w:r>
          </w:p>
          <w:p w:rsidR="00200F3B" w:rsidRPr="00D03B67" w:rsidRDefault="00200F3B" w:rsidP="00200F3B">
            <w:pPr>
              <w:jc w:val="both"/>
              <w:rPr>
                <w:bCs/>
                <w:sz w:val="28"/>
                <w:szCs w:val="28"/>
              </w:rPr>
            </w:pPr>
            <w:r w:rsidRPr="00D03B67">
              <w:rPr>
                <w:bCs/>
                <w:sz w:val="28"/>
                <w:szCs w:val="28"/>
              </w:rPr>
              <w:t>в филиале Банк ВТБ (ПАО) в г. Хабаровске</w:t>
            </w:r>
          </w:p>
          <w:p w:rsidR="00200F3B" w:rsidRPr="00D03B67" w:rsidRDefault="00200F3B" w:rsidP="00200F3B">
            <w:pPr>
              <w:jc w:val="both"/>
              <w:rPr>
                <w:bCs/>
                <w:sz w:val="28"/>
                <w:szCs w:val="28"/>
              </w:rPr>
            </w:pPr>
            <w:r w:rsidRPr="00D03B67">
              <w:rPr>
                <w:bCs/>
                <w:sz w:val="28"/>
                <w:szCs w:val="28"/>
              </w:rPr>
              <w:t>БИК 040813727</w:t>
            </w:r>
          </w:p>
          <w:p w:rsidR="00200F3B" w:rsidRPr="00D03B67" w:rsidRDefault="00200F3B" w:rsidP="00200F3B">
            <w:pPr>
              <w:jc w:val="both"/>
              <w:rPr>
                <w:bCs/>
                <w:sz w:val="28"/>
                <w:szCs w:val="28"/>
              </w:rPr>
            </w:pPr>
            <w:r w:rsidRPr="00D03B67">
              <w:rPr>
                <w:bCs/>
                <w:sz w:val="28"/>
                <w:szCs w:val="28"/>
              </w:rPr>
              <w:t>к/с № 30101810400000000727</w:t>
            </w:r>
          </w:p>
          <w:p w:rsidR="00200F3B" w:rsidRPr="00D03B67" w:rsidRDefault="00200F3B" w:rsidP="00200F3B">
            <w:pPr>
              <w:jc w:val="both"/>
              <w:rPr>
                <w:bCs/>
                <w:iCs/>
                <w:sz w:val="28"/>
                <w:szCs w:val="28"/>
              </w:rPr>
            </w:pPr>
            <w:r w:rsidRPr="00D03B67">
              <w:rPr>
                <w:bCs/>
                <w:iCs/>
                <w:sz w:val="28"/>
                <w:szCs w:val="28"/>
              </w:rPr>
              <w:lastRenderedPageBreak/>
              <w:t>Наименование получателя денежных средств:</w:t>
            </w:r>
          </w:p>
          <w:p w:rsidR="00200F3B" w:rsidRPr="00D03B67" w:rsidRDefault="00200F3B" w:rsidP="00200F3B">
            <w:pPr>
              <w:jc w:val="both"/>
              <w:rPr>
                <w:bCs/>
                <w:sz w:val="28"/>
                <w:szCs w:val="28"/>
              </w:rPr>
            </w:pPr>
            <w:r w:rsidRPr="00D03B67">
              <w:rPr>
                <w:bCs/>
                <w:sz w:val="28"/>
                <w:szCs w:val="28"/>
              </w:rPr>
              <w:t xml:space="preserve">Акционерное общество «Пассажирская компания «Сахалин» </w:t>
            </w:r>
          </w:p>
          <w:p w:rsidR="00200F3B" w:rsidRPr="00D03B67" w:rsidRDefault="00200F3B" w:rsidP="00200F3B">
            <w:pPr>
              <w:jc w:val="both"/>
              <w:rPr>
                <w:bCs/>
                <w:sz w:val="28"/>
                <w:szCs w:val="28"/>
              </w:rPr>
            </w:pPr>
            <w:r w:rsidRPr="00D03B67">
              <w:rPr>
                <w:bCs/>
                <w:sz w:val="28"/>
                <w:szCs w:val="28"/>
              </w:rPr>
              <w:t>(АО «ПКС»)</w:t>
            </w:r>
          </w:p>
          <w:p w:rsidR="00200F3B" w:rsidRPr="00D03B67" w:rsidRDefault="00200F3B" w:rsidP="00200F3B">
            <w:pPr>
              <w:jc w:val="both"/>
              <w:rPr>
                <w:bCs/>
                <w:sz w:val="28"/>
                <w:szCs w:val="28"/>
              </w:rPr>
            </w:pPr>
            <w:r w:rsidRPr="00D03B67">
              <w:rPr>
                <w:bCs/>
                <w:sz w:val="28"/>
                <w:szCs w:val="28"/>
              </w:rPr>
              <w:t>ИНН 6501243453</w:t>
            </w:r>
          </w:p>
          <w:p w:rsidR="00200F3B" w:rsidRPr="00D03B67" w:rsidRDefault="00200F3B" w:rsidP="00200F3B">
            <w:pPr>
              <w:jc w:val="both"/>
              <w:rPr>
                <w:bCs/>
                <w:sz w:val="28"/>
                <w:szCs w:val="28"/>
              </w:rPr>
            </w:pPr>
            <w:r w:rsidRPr="00D03B67">
              <w:rPr>
                <w:bCs/>
                <w:sz w:val="28"/>
                <w:szCs w:val="28"/>
              </w:rPr>
              <w:t>КПП 650101001</w:t>
            </w:r>
          </w:p>
          <w:p w:rsidR="00AE15F6" w:rsidRPr="00F5141F" w:rsidRDefault="00200F3B" w:rsidP="00200F3B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D03B67">
              <w:rPr>
                <w:bCs/>
                <w:sz w:val="28"/>
                <w:szCs w:val="28"/>
              </w:rPr>
              <w:t>Назначение платежа: обеспечение заявки для участия в (вид процедуры) №_____/___-_____/__, № лота ___, ОКПО ________. Адрес: индекс ______, г. ________, ул. _____________, д. __, стр. __. НДС не облагается</w:t>
            </w:r>
            <w:r w:rsidRPr="00D03B67">
              <w:rPr>
                <w:rStyle w:val="af"/>
                <w:rFonts w:eastAsia="MS Mincho"/>
                <w:i/>
                <w:sz w:val="28"/>
                <w:szCs w:val="28"/>
              </w:rPr>
              <w:footnoteReference w:id="1"/>
            </w:r>
            <w:r w:rsidRPr="00D03B67">
              <w:rPr>
                <w:bCs/>
                <w:sz w:val="28"/>
                <w:szCs w:val="28"/>
              </w:rPr>
              <w:t>.</w:t>
            </w:r>
            <w:proofErr w:type="gramEnd"/>
          </w:p>
        </w:tc>
      </w:tr>
      <w:tr w:rsidR="00F5141F" w:rsidRPr="00F5141F" w:rsidTr="00996DB6">
        <w:tc>
          <w:tcPr>
            <w:tcW w:w="675" w:type="dxa"/>
          </w:tcPr>
          <w:p w:rsidR="00AE15F6" w:rsidRPr="00F5141F" w:rsidRDefault="00F5141F" w:rsidP="00996DB6">
            <w:pPr>
              <w:jc w:val="center"/>
              <w:rPr>
                <w:bCs/>
                <w:sz w:val="28"/>
                <w:szCs w:val="28"/>
              </w:rPr>
            </w:pPr>
            <w:r w:rsidRPr="00F5141F">
              <w:rPr>
                <w:bCs/>
                <w:sz w:val="28"/>
                <w:szCs w:val="28"/>
              </w:rPr>
              <w:lastRenderedPageBreak/>
              <w:t>6</w:t>
            </w:r>
            <w:r w:rsidR="00AE15F6" w:rsidRPr="00F5141F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445" w:type="dxa"/>
          </w:tcPr>
          <w:p w:rsidR="00AE15F6" w:rsidRPr="00F5141F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F5141F">
              <w:rPr>
                <w:bCs/>
                <w:sz w:val="28"/>
                <w:szCs w:val="28"/>
              </w:rPr>
              <w:t>Обеспечение исполнения договора</w:t>
            </w:r>
          </w:p>
        </w:tc>
        <w:tc>
          <w:tcPr>
            <w:tcW w:w="7621" w:type="dxa"/>
          </w:tcPr>
          <w:p w:rsidR="00C11402" w:rsidRPr="00D03B67" w:rsidRDefault="00C11402" w:rsidP="00C11402">
            <w:pPr>
              <w:jc w:val="both"/>
              <w:rPr>
                <w:bCs/>
                <w:sz w:val="28"/>
                <w:szCs w:val="28"/>
              </w:rPr>
            </w:pPr>
            <w:r w:rsidRPr="00D03B67">
              <w:rPr>
                <w:bCs/>
                <w:sz w:val="28"/>
                <w:szCs w:val="28"/>
              </w:rPr>
              <w:t xml:space="preserve">Размер обеспечения исполнения договора составляет 5% от начальной (максимальной) цены, в рублях без учета НДС – 392 069,00. </w:t>
            </w:r>
          </w:p>
          <w:p w:rsidR="00C11402" w:rsidRPr="00D03B67" w:rsidRDefault="00C11402" w:rsidP="00C11402">
            <w:pPr>
              <w:jc w:val="both"/>
              <w:rPr>
                <w:bCs/>
                <w:sz w:val="28"/>
                <w:szCs w:val="28"/>
              </w:rPr>
            </w:pPr>
            <w:r w:rsidRPr="00D03B67">
              <w:rPr>
                <w:bCs/>
                <w:sz w:val="28"/>
                <w:szCs w:val="28"/>
              </w:rPr>
              <w:t>Способы обеспечения исполнения договора, требования к порядку предоставления обеспечения указаны в пункте 3.18 аукционной документации.</w:t>
            </w:r>
          </w:p>
          <w:p w:rsidR="00C11402" w:rsidRPr="00D03B67" w:rsidRDefault="00C11402" w:rsidP="00C11402">
            <w:pPr>
              <w:jc w:val="both"/>
              <w:rPr>
                <w:bCs/>
                <w:sz w:val="28"/>
                <w:szCs w:val="28"/>
              </w:rPr>
            </w:pPr>
            <w:r w:rsidRPr="00D03B67">
              <w:rPr>
                <w:bCs/>
                <w:sz w:val="28"/>
                <w:szCs w:val="28"/>
              </w:rPr>
              <w:t>Для обеспечения в виде перечисления денежных сре</w:t>
            </w:r>
            <w:proofErr w:type="gramStart"/>
            <w:r w:rsidRPr="00D03B67">
              <w:rPr>
                <w:bCs/>
                <w:sz w:val="28"/>
                <w:szCs w:val="28"/>
              </w:rPr>
              <w:t>дств пл</w:t>
            </w:r>
            <w:proofErr w:type="gramEnd"/>
            <w:r w:rsidRPr="00D03B67">
              <w:rPr>
                <w:bCs/>
                <w:sz w:val="28"/>
                <w:szCs w:val="28"/>
              </w:rPr>
              <w:t xml:space="preserve">атежные реквизиты и назначение платежа указываются всегда. </w:t>
            </w:r>
            <w:r w:rsidRPr="00D03B67">
              <w:rPr>
                <w:bCs/>
                <w:iCs/>
                <w:sz w:val="28"/>
                <w:szCs w:val="28"/>
              </w:rPr>
              <w:t>В назначении платежа необходимо указать номер и вид конкурентной закупки</w:t>
            </w:r>
            <w:r w:rsidRPr="00D03B67">
              <w:rPr>
                <w:bCs/>
                <w:sz w:val="28"/>
                <w:szCs w:val="28"/>
              </w:rPr>
              <w:t>.</w:t>
            </w:r>
          </w:p>
          <w:p w:rsidR="00C11402" w:rsidRPr="00D03B67" w:rsidRDefault="00C11402" w:rsidP="00C11402">
            <w:pPr>
              <w:jc w:val="both"/>
              <w:rPr>
                <w:bCs/>
                <w:iCs/>
                <w:sz w:val="28"/>
                <w:szCs w:val="28"/>
              </w:rPr>
            </w:pPr>
            <w:r w:rsidRPr="00D03B67">
              <w:rPr>
                <w:bCs/>
                <w:iCs/>
                <w:sz w:val="28"/>
                <w:szCs w:val="28"/>
              </w:rPr>
              <w:t>Банковские реквизиты для внесения денежных средств:</w:t>
            </w:r>
          </w:p>
          <w:p w:rsidR="00C11402" w:rsidRPr="00D03B67" w:rsidRDefault="00C11402" w:rsidP="00C11402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D03B67">
              <w:rPr>
                <w:bCs/>
                <w:sz w:val="28"/>
                <w:szCs w:val="28"/>
              </w:rPr>
              <w:t>р</w:t>
            </w:r>
            <w:proofErr w:type="gramEnd"/>
            <w:r w:rsidRPr="00D03B67">
              <w:rPr>
                <w:bCs/>
                <w:sz w:val="28"/>
                <w:szCs w:val="28"/>
              </w:rPr>
              <w:t>/с 40702810908020008931</w:t>
            </w:r>
          </w:p>
          <w:p w:rsidR="00C11402" w:rsidRPr="00D03B67" w:rsidRDefault="00C11402" w:rsidP="00C11402">
            <w:pPr>
              <w:jc w:val="both"/>
              <w:rPr>
                <w:bCs/>
                <w:sz w:val="28"/>
                <w:szCs w:val="28"/>
              </w:rPr>
            </w:pPr>
            <w:r w:rsidRPr="00D03B67">
              <w:rPr>
                <w:bCs/>
                <w:sz w:val="28"/>
                <w:szCs w:val="28"/>
              </w:rPr>
              <w:t>в филиале Банк ВТБ (ПАО) в г. Хабаровске</w:t>
            </w:r>
          </w:p>
          <w:p w:rsidR="00C11402" w:rsidRPr="00D03B67" w:rsidRDefault="00C11402" w:rsidP="00C11402">
            <w:pPr>
              <w:jc w:val="both"/>
              <w:rPr>
                <w:bCs/>
                <w:sz w:val="28"/>
                <w:szCs w:val="28"/>
              </w:rPr>
            </w:pPr>
            <w:r w:rsidRPr="00D03B67">
              <w:rPr>
                <w:bCs/>
                <w:sz w:val="28"/>
                <w:szCs w:val="28"/>
              </w:rPr>
              <w:t>БИК 040813727</w:t>
            </w:r>
          </w:p>
          <w:p w:rsidR="00C11402" w:rsidRPr="00D03B67" w:rsidRDefault="00C11402" w:rsidP="00C11402">
            <w:pPr>
              <w:jc w:val="both"/>
              <w:rPr>
                <w:bCs/>
                <w:sz w:val="28"/>
                <w:szCs w:val="28"/>
              </w:rPr>
            </w:pPr>
            <w:r w:rsidRPr="00D03B67">
              <w:rPr>
                <w:bCs/>
                <w:sz w:val="28"/>
                <w:szCs w:val="28"/>
              </w:rPr>
              <w:t>к/с № 30101810400000000727</w:t>
            </w:r>
          </w:p>
          <w:p w:rsidR="00C11402" w:rsidRPr="00D03B67" w:rsidRDefault="00C11402" w:rsidP="00C11402">
            <w:pPr>
              <w:jc w:val="both"/>
              <w:rPr>
                <w:bCs/>
                <w:iCs/>
                <w:sz w:val="28"/>
                <w:szCs w:val="28"/>
              </w:rPr>
            </w:pPr>
            <w:r w:rsidRPr="00D03B67">
              <w:rPr>
                <w:bCs/>
                <w:iCs/>
                <w:sz w:val="28"/>
                <w:szCs w:val="28"/>
              </w:rPr>
              <w:t>Наименование получателя денежных средств:</w:t>
            </w:r>
          </w:p>
          <w:p w:rsidR="00C11402" w:rsidRPr="00D03B67" w:rsidRDefault="00C11402" w:rsidP="00C11402">
            <w:pPr>
              <w:jc w:val="both"/>
              <w:rPr>
                <w:bCs/>
                <w:sz w:val="28"/>
                <w:szCs w:val="28"/>
              </w:rPr>
            </w:pPr>
            <w:r w:rsidRPr="00D03B67">
              <w:rPr>
                <w:bCs/>
                <w:sz w:val="28"/>
                <w:szCs w:val="28"/>
              </w:rPr>
              <w:t xml:space="preserve">Акционерное общество «Пассажирская компания «Сахалин» </w:t>
            </w:r>
          </w:p>
          <w:p w:rsidR="00C11402" w:rsidRPr="00D03B67" w:rsidRDefault="00C11402" w:rsidP="00C11402">
            <w:pPr>
              <w:jc w:val="both"/>
              <w:rPr>
                <w:bCs/>
                <w:sz w:val="28"/>
                <w:szCs w:val="28"/>
              </w:rPr>
            </w:pPr>
            <w:r w:rsidRPr="00D03B67">
              <w:rPr>
                <w:bCs/>
                <w:sz w:val="28"/>
                <w:szCs w:val="28"/>
              </w:rPr>
              <w:t>(АО «ПКС»)</w:t>
            </w:r>
          </w:p>
          <w:p w:rsidR="00C11402" w:rsidRPr="00D03B67" w:rsidRDefault="00C11402" w:rsidP="00C11402">
            <w:pPr>
              <w:jc w:val="both"/>
              <w:rPr>
                <w:bCs/>
                <w:sz w:val="28"/>
                <w:szCs w:val="28"/>
              </w:rPr>
            </w:pPr>
            <w:r w:rsidRPr="00D03B67">
              <w:rPr>
                <w:bCs/>
                <w:sz w:val="28"/>
                <w:szCs w:val="28"/>
              </w:rPr>
              <w:t>ИНН 6501243453</w:t>
            </w:r>
          </w:p>
          <w:p w:rsidR="00C11402" w:rsidRPr="00D03B67" w:rsidRDefault="00C11402" w:rsidP="00C11402">
            <w:pPr>
              <w:jc w:val="both"/>
              <w:rPr>
                <w:bCs/>
                <w:sz w:val="28"/>
                <w:szCs w:val="28"/>
              </w:rPr>
            </w:pPr>
            <w:r w:rsidRPr="00D03B67">
              <w:rPr>
                <w:bCs/>
                <w:sz w:val="28"/>
                <w:szCs w:val="28"/>
              </w:rPr>
              <w:t>КПП 650101001</w:t>
            </w:r>
          </w:p>
          <w:p w:rsidR="00AE15F6" w:rsidRPr="00F5141F" w:rsidRDefault="00C11402" w:rsidP="00C11402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D03B67">
              <w:rPr>
                <w:bCs/>
                <w:sz w:val="28"/>
                <w:szCs w:val="28"/>
              </w:rPr>
              <w:t>Назначение платежа: обеспечение договора для участия в (вид процедуры) №_____/___-_____/__, № лота ___, ОКПО ________. Адрес: индекс ______, г. ________, ул. _____________, д. __, стр. __. НДС не облагается.</w:t>
            </w:r>
            <w:proofErr w:type="gramEnd"/>
          </w:p>
        </w:tc>
      </w:tr>
      <w:tr w:rsidR="00962C8C" w:rsidRPr="00962C8C" w:rsidTr="00996DB6">
        <w:tc>
          <w:tcPr>
            <w:tcW w:w="675" w:type="dxa"/>
          </w:tcPr>
          <w:p w:rsidR="00AE15F6" w:rsidRPr="00962C8C" w:rsidRDefault="00962C8C" w:rsidP="00996DB6">
            <w:pPr>
              <w:jc w:val="center"/>
              <w:rPr>
                <w:bCs/>
                <w:sz w:val="28"/>
                <w:szCs w:val="28"/>
              </w:rPr>
            </w:pPr>
            <w:r w:rsidRPr="00962C8C">
              <w:rPr>
                <w:bCs/>
                <w:sz w:val="28"/>
                <w:szCs w:val="28"/>
              </w:rPr>
              <w:t>7</w:t>
            </w:r>
            <w:r w:rsidR="00AE15F6" w:rsidRPr="00962C8C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445" w:type="dxa"/>
          </w:tcPr>
          <w:p w:rsidR="00AE15F6" w:rsidRPr="00962C8C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962C8C">
              <w:rPr>
                <w:bCs/>
                <w:sz w:val="28"/>
                <w:szCs w:val="28"/>
              </w:rPr>
              <w:t>Предмет процедуры закупки</w:t>
            </w:r>
          </w:p>
        </w:tc>
        <w:tc>
          <w:tcPr>
            <w:tcW w:w="7621" w:type="dxa"/>
          </w:tcPr>
          <w:p w:rsidR="00AE15F6" w:rsidRPr="00962C8C" w:rsidRDefault="00A23337" w:rsidP="00996DB6">
            <w:pPr>
              <w:jc w:val="both"/>
              <w:rPr>
                <w:bCs/>
                <w:sz w:val="28"/>
                <w:szCs w:val="28"/>
              </w:rPr>
            </w:pPr>
            <w:r w:rsidRPr="00962C8C">
              <w:rPr>
                <w:sz w:val="28"/>
                <w:szCs w:val="28"/>
              </w:rPr>
              <w:t xml:space="preserve">Поставка </w:t>
            </w:r>
            <w:r w:rsidR="005E7461" w:rsidRPr="00962C8C">
              <w:rPr>
                <w:sz w:val="28"/>
                <w:szCs w:val="28"/>
              </w:rPr>
              <w:t>текстильных изделий</w:t>
            </w:r>
            <w:r w:rsidR="00FE461D" w:rsidRPr="00962C8C">
              <w:rPr>
                <w:sz w:val="28"/>
                <w:szCs w:val="28"/>
              </w:rPr>
              <w:t>.</w:t>
            </w:r>
          </w:p>
          <w:p w:rsidR="00962C8C" w:rsidRPr="00962C8C" w:rsidRDefault="00BD479F" w:rsidP="00B8544F">
            <w:pPr>
              <w:jc w:val="both"/>
              <w:rPr>
                <w:sz w:val="28"/>
                <w:szCs w:val="28"/>
              </w:rPr>
            </w:pPr>
            <w:r w:rsidRPr="00962C8C">
              <w:rPr>
                <w:bCs/>
                <w:sz w:val="28"/>
                <w:szCs w:val="28"/>
              </w:rPr>
              <w:t xml:space="preserve">Объем </w:t>
            </w:r>
            <w:r w:rsidR="00B8544F" w:rsidRPr="00962C8C">
              <w:rPr>
                <w:bCs/>
                <w:sz w:val="28"/>
                <w:szCs w:val="28"/>
              </w:rPr>
              <w:t>поставляемого товара</w:t>
            </w:r>
            <w:r w:rsidR="00AE15F6" w:rsidRPr="00962C8C">
              <w:rPr>
                <w:sz w:val="28"/>
                <w:szCs w:val="28"/>
              </w:rPr>
              <w:t xml:space="preserve"> </w:t>
            </w:r>
            <w:r w:rsidR="00962C8C" w:rsidRPr="00962C8C">
              <w:rPr>
                <w:bCs/>
                <w:sz w:val="28"/>
                <w:szCs w:val="28"/>
              </w:rPr>
              <w:t>указывается в техническом задании, являющемся приложением к аукционной документации.</w:t>
            </w:r>
          </w:p>
        </w:tc>
      </w:tr>
      <w:tr w:rsidR="00CB77E9" w:rsidRPr="00CB77E9" w:rsidTr="00265D8A">
        <w:trPr>
          <w:trHeight w:val="125"/>
        </w:trPr>
        <w:tc>
          <w:tcPr>
            <w:tcW w:w="675" w:type="dxa"/>
          </w:tcPr>
          <w:p w:rsidR="00846D1D" w:rsidRPr="00CB77E9" w:rsidRDefault="00CB77E9" w:rsidP="00996DB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  <w:r w:rsidR="00846D1D" w:rsidRPr="00CB77E9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445" w:type="dxa"/>
          </w:tcPr>
          <w:p w:rsidR="00846D1D" w:rsidRPr="00CB77E9" w:rsidRDefault="00846D1D" w:rsidP="00846D1D">
            <w:pPr>
              <w:jc w:val="center"/>
              <w:rPr>
                <w:bCs/>
                <w:sz w:val="28"/>
                <w:szCs w:val="28"/>
              </w:rPr>
            </w:pPr>
            <w:r w:rsidRPr="00CB77E9">
              <w:rPr>
                <w:bCs/>
                <w:sz w:val="28"/>
                <w:szCs w:val="28"/>
              </w:rPr>
              <w:t>Место поставки товара</w:t>
            </w:r>
          </w:p>
        </w:tc>
        <w:tc>
          <w:tcPr>
            <w:tcW w:w="7621" w:type="dxa"/>
          </w:tcPr>
          <w:p w:rsidR="00846D1D" w:rsidRPr="00CB77E9" w:rsidRDefault="00846D1D" w:rsidP="00041AB1">
            <w:pPr>
              <w:jc w:val="both"/>
              <w:rPr>
                <w:sz w:val="28"/>
                <w:szCs w:val="28"/>
              </w:rPr>
            </w:pPr>
            <w:r w:rsidRPr="00CB77E9">
              <w:rPr>
                <w:bCs/>
                <w:spacing w:val="-5"/>
                <w:sz w:val="28"/>
                <w:szCs w:val="28"/>
              </w:rPr>
              <w:t xml:space="preserve">г. Южно-Сахалинск, ул. </w:t>
            </w:r>
            <w:proofErr w:type="gramStart"/>
            <w:r w:rsidRPr="00CB77E9">
              <w:rPr>
                <w:bCs/>
                <w:spacing w:val="-5"/>
                <w:sz w:val="28"/>
                <w:szCs w:val="28"/>
              </w:rPr>
              <w:t>Вокзальная</w:t>
            </w:r>
            <w:proofErr w:type="gramEnd"/>
            <w:r w:rsidRPr="00CB77E9">
              <w:rPr>
                <w:bCs/>
                <w:spacing w:val="-5"/>
                <w:sz w:val="28"/>
                <w:szCs w:val="28"/>
              </w:rPr>
              <w:t>, 54-А.</w:t>
            </w:r>
          </w:p>
        </w:tc>
      </w:tr>
      <w:tr w:rsidR="00CB77E9" w:rsidRPr="00CB77E9" w:rsidTr="00996DB6">
        <w:tc>
          <w:tcPr>
            <w:tcW w:w="675" w:type="dxa"/>
          </w:tcPr>
          <w:p w:rsidR="00AE15F6" w:rsidRPr="00CB77E9" w:rsidRDefault="00CB77E9" w:rsidP="00996DB6">
            <w:pPr>
              <w:jc w:val="center"/>
              <w:rPr>
                <w:bCs/>
                <w:sz w:val="28"/>
                <w:szCs w:val="28"/>
              </w:rPr>
            </w:pPr>
            <w:r w:rsidRPr="00CB77E9">
              <w:rPr>
                <w:bCs/>
                <w:sz w:val="28"/>
                <w:szCs w:val="28"/>
              </w:rPr>
              <w:t>9</w:t>
            </w:r>
            <w:r w:rsidR="00AE15F6" w:rsidRPr="00CB77E9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445" w:type="dxa"/>
          </w:tcPr>
          <w:p w:rsidR="00AE15F6" w:rsidRPr="00CB77E9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CB77E9">
              <w:rPr>
                <w:bCs/>
                <w:sz w:val="28"/>
                <w:szCs w:val="28"/>
              </w:rPr>
              <w:t xml:space="preserve">Начальная </w:t>
            </w:r>
            <w:r w:rsidRPr="00CB77E9">
              <w:rPr>
                <w:bCs/>
                <w:sz w:val="28"/>
                <w:szCs w:val="28"/>
              </w:rPr>
              <w:lastRenderedPageBreak/>
              <w:t>(максимальная) цена</w:t>
            </w:r>
          </w:p>
        </w:tc>
        <w:tc>
          <w:tcPr>
            <w:tcW w:w="7621" w:type="dxa"/>
          </w:tcPr>
          <w:p w:rsidR="00AE15F6" w:rsidRPr="00CB77E9" w:rsidRDefault="00AE15F6" w:rsidP="00996DB6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  <w:r w:rsidRPr="00CB77E9">
              <w:rPr>
                <w:bCs/>
                <w:sz w:val="28"/>
                <w:szCs w:val="28"/>
              </w:rPr>
              <w:lastRenderedPageBreak/>
              <w:t>Начальная (максимальная) цена договора составляет:</w:t>
            </w:r>
          </w:p>
          <w:p w:rsidR="00AE15F6" w:rsidRPr="00CB77E9" w:rsidRDefault="00AE15F6" w:rsidP="00996DB6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  <w:r w:rsidRPr="00CB77E9">
              <w:rPr>
                <w:sz w:val="28"/>
                <w:szCs w:val="28"/>
              </w:rPr>
              <w:lastRenderedPageBreak/>
              <w:t xml:space="preserve">– </w:t>
            </w:r>
            <w:r w:rsidR="003C5B3B" w:rsidRPr="00CB77E9">
              <w:rPr>
                <w:bCs/>
                <w:sz w:val="28"/>
                <w:szCs w:val="28"/>
              </w:rPr>
              <w:t>7 841 380,00 (семь миллионов восемьсот сорок одна тысяча триста восемьдесят рублей, 00 копеек)</w:t>
            </w:r>
            <w:r w:rsidR="00666AC7" w:rsidRPr="00CB77E9">
              <w:rPr>
                <w:bCs/>
                <w:sz w:val="28"/>
                <w:szCs w:val="28"/>
              </w:rPr>
              <w:t xml:space="preserve"> </w:t>
            </w:r>
            <w:r w:rsidRPr="00CB77E9">
              <w:rPr>
                <w:sz w:val="28"/>
                <w:szCs w:val="28"/>
              </w:rPr>
              <w:t>без учета НДС</w:t>
            </w:r>
            <w:r w:rsidR="00666AC7" w:rsidRPr="00CB77E9">
              <w:rPr>
                <w:sz w:val="28"/>
                <w:szCs w:val="28"/>
              </w:rPr>
              <w:t xml:space="preserve"> </w:t>
            </w:r>
            <w:r w:rsidRPr="00CB77E9">
              <w:rPr>
                <w:sz w:val="28"/>
                <w:szCs w:val="28"/>
              </w:rPr>
              <w:t>(</w:t>
            </w:r>
            <w:r w:rsidR="003C5B3B" w:rsidRPr="00CB77E9">
              <w:rPr>
                <w:bCs/>
                <w:sz w:val="28"/>
                <w:szCs w:val="28"/>
              </w:rPr>
              <w:t>9 409 656,00</w:t>
            </w:r>
            <w:r w:rsidRPr="00CB77E9">
              <w:rPr>
                <w:bCs/>
                <w:sz w:val="28"/>
                <w:szCs w:val="28"/>
              </w:rPr>
              <w:t xml:space="preserve"> </w:t>
            </w:r>
            <w:r w:rsidRPr="00CB77E9">
              <w:rPr>
                <w:sz w:val="28"/>
                <w:szCs w:val="28"/>
              </w:rPr>
              <w:t>руб. с учетом НДС).</w:t>
            </w:r>
          </w:p>
          <w:p w:rsidR="00AE15F6" w:rsidRPr="00CB77E9" w:rsidRDefault="00345886" w:rsidP="00047537">
            <w:pPr>
              <w:jc w:val="both"/>
              <w:rPr>
                <w:bCs/>
                <w:sz w:val="28"/>
                <w:szCs w:val="28"/>
              </w:rPr>
            </w:pPr>
            <w:r w:rsidRPr="00CB77E9">
              <w:rPr>
                <w:bCs/>
                <w:sz w:val="28"/>
                <w:szCs w:val="28"/>
              </w:rPr>
              <w:t>Начальная (максимальная) цена договора включает</w:t>
            </w:r>
            <w:r w:rsidRPr="00CB77E9">
              <w:rPr>
                <w:bCs/>
                <w:i/>
                <w:sz w:val="28"/>
                <w:szCs w:val="28"/>
              </w:rPr>
              <w:t xml:space="preserve"> </w:t>
            </w:r>
            <w:r w:rsidRPr="00CB77E9">
              <w:rPr>
                <w:bCs/>
                <w:sz w:val="28"/>
                <w:szCs w:val="28"/>
              </w:rPr>
              <w:t>все возможные расходы Поставщика, связанные с доставкой и транспортировкой Товара</w:t>
            </w:r>
            <w:r w:rsidRPr="00CB77E9">
              <w:rPr>
                <w:spacing w:val="1"/>
                <w:sz w:val="28"/>
                <w:szCs w:val="28"/>
              </w:rPr>
              <w:t xml:space="preserve"> в адрес Покупателя</w:t>
            </w:r>
            <w:r w:rsidRPr="00CB77E9">
              <w:rPr>
                <w:bCs/>
                <w:sz w:val="28"/>
                <w:szCs w:val="28"/>
              </w:rPr>
              <w:t>, в том числе, транспортные расходы, стоимость тары, погрузки (разгрузки), сборы и другие обязательные платежи</w:t>
            </w:r>
            <w:r w:rsidR="00846D1D" w:rsidRPr="00CB77E9">
              <w:rPr>
                <w:bCs/>
                <w:sz w:val="28"/>
                <w:szCs w:val="28"/>
              </w:rPr>
              <w:t>.</w:t>
            </w:r>
          </w:p>
        </w:tc>
      </w:tr>
      <w:tr w:rsidR="00484C0C" w:rsidRPr="00484C0C" w:rsidTr="00996DB6">
        <w:tc>
          <w:tcPr>
            <w:tcW w:w="675" w:type="dxa"/>
          </w:tcPr>
          <w:p w:rsidR="00814E53" w:rsidRPr="00484C0C" w:rsidRDefault="00814E53" w:rsidP="00484C0C">
            <w:pPr>
              <w:jc w:val="center"/>
              <w:rPr>
                <w:bCs/>
                <w:sz w:val="28"/>
                <w:szCs w:val="28"/>
              </w:rPr>
            </w:pPr>
            <w:r w:rsidRPr="00484C0C">
              <w:rPr>
                <w:bCs/>
                <w:sz w:val="28"/>
                <w:szCs w:val="28"/>
              </w:rPr>
              <w:lastRenderedPageBreak/>
              <w:t>1</w:t>
            </w:r>
            <w:r w:rsidR="00484C0C" w:rsidRPr="00484C0C">
              <w:rPr>
                <w:bCs/>
                <w:sz w:val="28"/>
                <w:szCs w:val="28"/>
              </w:rPr>
              <w:t>0</w:t>
            </w:r>
            <w:r w:rsidRPr="00484C0C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445" w:type="dxa"/>
          </w:tcPr>
          <w:p w:rsidR="00814E53" w:rsidRPr="00484C0C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484C0C">
              <w:rPr>
                <w:bCs/>
                <w:sz w:val="28"/>
                <w:szCs w:val="28"/>
              </w:rPr>
              <w:t>Срок место и порядок предоставления документации о закупке</w:t>
            </w:r>
          </w:p>
        </w:tc>
        <w:tc>
          <w:tcPr>
            <w:tcW w:w="7621" w:type="dxa"/>
          </w:tcPr>
          <w:p w:rsidR="001F285E" w:rsidRPr="00484C0C" w:rsidRDefault="001F285E" w:rsidP="001F285E">
            <w:pPr>
              <w:jc w:val="both"/>
              <w:rPr>
                <w:bCs/>
                <w:sz w:val="28"/>
                <w:szCs w:val="28"/>
              </w:rPr>
            </w:pPr>
            <w:r w:rsidRPr="00484C0C">
              <w:rPr>
                <w:bCs/>
                <w:sz w:val="28"/>
                <w:szCs w:val="28"/>
              </w:rPr>
              <w:t>Документация размещена на сайтах.</w:t>
            </w:r>
          </w:p>
          <w:p w:rsidR="001F285E" w:rsidRPr="00484C0C" w:rsidRDefault="001F285E" w:rsidP="001F285E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484C0C">
              <w:rPr>
                <w:bCs/>
                <w:sz w:val="28"/>
                <w:szCs w:val="28"/>
              </w:rPr>
              <w:t>В случае возникновения технических и иных неполадок при работе Единой информационной системы, блокирующих доступ к Единой информационной системе в течение более чем одного рабочего дня, информация, подлежащая размещению в Единой информационной системе, размещается на сайте ЭТЗП с последующим размещением такой информации в Единой информационной системе в течение одного рабочего дня со дня устранения технических или иных неполадок, блокирующих доступ к</w:t>
            </w:r>
            <w:proofErr w:type="gramEnd"/>
            <w:r w:rsidRPr="00484C0C">
              <w:rPr>
                <w:bCs/>
                <w:sz w:val="28"/>
                <w:szCs w:val="28"/>
              </w:rPr>
              <w:t xml:space="preserve"> Единой информационной системе, и считается размещенной в установленном порядке. </w:t>
            </w:r>
          </w:p>
          <w:p w:rsidR="001F285E" w:rsidRPr="00484C0C" w:rsidRDefault="001F285E" w:rsidP="001F285E">
            <w:pPr>
              <w:jc w:val="both"/>
              <w:rPr>
                <w:bCs/>
                <w:sz w:val="28"/>
                <w:szCs w:val="28"/>
              </w:rPr>
            </w:pPr>
            <w:r w:rsidRPr="00484C0C">
              <w:rPr>
                <w:bCs/>
                <w:sz w:val="28"/>
                <w:szCs w:val="28"/>
              </w:rPr>
              <w:t>Плата за предоставление документации не взимается.</w:t>
            </w:r>
          </w:p>
          <w:p w:rsidR="00814E53" w:rsidRPr="00484C0C" w:rsidRDefault="001F285E" w:rsidP="00947FCE">
            <w:pPr>
              <w:jc w:val="both"/>
              <w:rPr>
                <w:bCs/>
                <w:sz w:val="28"/>
                <w:szCs w:val="28"/>
              </w:rPr>
            </w:pPr>
            <w:r w:rsidRPr="00484C0C">
              <w:rPr>
                <w:bCs/>
                <w:sz w:val="28"/>
                <w:szCs w:val="28"/>
              </w:rPr>
              <w:t>Документация доступна для ознакомления на перечисленных сайтах с момента ее опубликования без ограничений.</w:t>
            </w:r>
          </w:p>
        </w:tc>
      </w:tr>
      <w:tr w:rsidR="00814E53" w:rsidRPr="00325531" w:rsidTr="00996DB6">
        <w:tc>
          <w:tcPr>
            <w:tcW w:w="675" w:type="dxa"/>
          </w:tcPr>
          <w:p w:rsidR="00814E53" w:rsidRPr="003A6018" w:rsidRDefault="00814E53" w:rsidP="00506F6E">
            <w:pPr>
              <w:jc w:val="center"/>
              <w:rPr>
                <w:bCs/>
                <w:sz w:val="28"/>
                <w:szCs w:val="28"/>
              </w:rPr>
            </w:pPr>
            <w:r w:rsidRPr="003A6018">
              <w:rPr>
                <w:bCs/>
                <w:sz w:val="28"/>
                <w:szCs w:val="28"/>
              </w:rPr>
              <w:t>1</w:t>
            </w:r>
            <w:r w:rsidR="00506F6E">
              <w:rPr>
                <w:bCs/>
                <w:sz w:val="28"/>
                <w:szCs w:val="28"/>
              </w:rPr>
              <w:t>1</w:t>
            </w:r>
            <w:r w:rsidRPr="003A6018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445" w:type="dxa"/>
          </w:tcPr>
          <w:p w:rsidR="00814E53" w:rsidRPr="00E922CA" w:rsidRDefault="00506F6E" w:rsidP="00996DB6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EC4AB5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 (этапах закупки)</w:t>
            </w:r>
          </w:p>
        </w:tc>
        <w:tc>
          <w:tcPr>
            <w:tcW w:w="7621" w:type="dxa"/>
          </w:tcPr>
          <w:p w:rsidR="009A7D0F" w:rsidRPr="00EC4AB5" w:rsidRDefault="009A7D0F" w:rsidP="009A7D0F">
            <w:pPr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sz w:val="28"/>
                <w:szCs w:val="28"/>
              </w:rPr>
              <w:t xml:space="preserve">Дата начала подачи заявок </w:t>
            </w:r>
            <w:r w:rsidRPr="00E33367">
              <w:rPr>
                <w:bCs/>
                <w:sz w:val="28"/>
                <w:szCs w:val="28"/>
              </w:rPr>
              <w:t>–</w:t>
            </w:r>
            <w:r w:rsidRPr="00EC4AB5">
              <w:rPr>
                <w:sz w:val="28"/>
                <w:szCs w:val="28"/>
              </w:rPr>
              <w:t xml:space="preserve"> с момента опубликования извещения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>и документации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sz w:val="28"/>
                <w:szCs w:val="28"/>
              </w:rPr>
              <w:t>на сайтах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E33367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28</w:t>
            </w:r>
            <w:r w:rsidRPr="00E33367">
              <w:rPr>
                <w:b/>
                <w:sz w:val="28"/>
                <w:szCs w:val="28"/>
              </w:rPr>
              <w:t xml:space="preserve">» </w:t>
            </w:r>
            <w:r>
              <w:rPr>
                <w:b/>
                <w:sz w:val="28"/>
                <w:szCs w:val="28"/>
              </w:rPr>
              <w:t>марта</w:t>
            </w:r>
            <w:r w:rsidRPr="00E33367">
              <w:rPr>
                <w:b/>
                <w:sz w:val="28"/>
                <w:szCs w:val="28"/>
              </w:rPr>
              <w:t xml:space="preserve"> 201</w:t>
            </w:r>
            <w:r>
              <w:rPr>
                <w:b/>
                <w:sz w:val="28"/>
                <w:szCs w:val="28"/>
              </w:rPr>
              <w:t>9</w:t>
            </w:r>
            <w:r w:rsidRPr="00E33367">
              <w:rPr>
                <w:b/>
                <w:sz w:val="28"/>
                <w:szCs w:val="28"/>
              </w:rPr>
              <w:t xml:space="preserve"> года.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9A7D0F" w:rsidRPr="00EC4AB5" w:rsidRDefault="009A7D0F" w:rsidP="00B37F1F">
            <w:pPr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sz w:val="28"/>
                <w:szCs w:val="28"/>
              </w:rPr>
              <w:t xml:space="preserve">Дата окончания срока подачи заявок </w:t>
            </w:r>
            <w:r w:rsidR="00B37F1F" w:rsidRPr="00E33367">
              <w:rPr>
                <w:bCs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B37F1F">
              <w:rPr>
                <w:b/>
                <w:sz w:val="28"/>
                <w:szCs w:val="28"/>
              </w:rPr>
              <w:t>02</w:t>
            </w:r>
            <w:r w:rsidR="00B37F1F" w:rsidRPr="00E33367">
              <w:rPr>
                <w:b/>
                <w:sz w:val="28"/>
                <w:szCs w:val="28"/>
              </w:rPr>
              <w:t>:</w:t>
            </w:r>
            <w:r w:rsidR="00B37F1F">
              <w:rPr>
                <w:b/>
                <w:sz w:val="28"/>
                <w:szCs w:val="28"/>
              </w:rPr>
              <w:t>00</w:t>
            </w:r>
            <w:r w:rsidR="00B37F1F" w:rsidRPr="00E33367">
              <w:rPr>
                <w:b/>
                <w:sz w:val="28"/>
                <w:szCs w:val="28"/>
              </w:rPr>
              <w:t xml:space="preserve"> час</w:t>
            </w:r>
            <w:r w:rsidR="00B37F1F">
              <w:rPr>
                <w:b/>
                <w:sz w:val="28"/>
                <w:szCs w:val="28"/>
              </w:rPr>
              <w:t>а</w:t>
            </w:r>
            <w:r w:rsidR="00B37F1F" w:rsidRPr="00E33367">
              <w:rPr>
                <w:b/>
                <w:sz w:val="28"/>
                <w:szCs w:val="28"/>
              </w:rPr>
              <w:t xml:space="preserve"> московского времени</w:t>
            </w:r>
            <w:r w:rsidR="00B37F1F" w:rsidRPr="00E33367">
              <w:rPr>
                <w:sz w:val="28"/>
                <w:szCs w:val="28"/>
              </w:rPr>
              <w:t xml:space="preserve"> </w:t>
            </w:r>
            <w:r w:rsidR="00B37F1F" w:rsidRPr="00E33367">
              <w:rPr>
                <w:b/>
                <w:bCs/>
                <w:sz w:val="28"/>
                <w:szCs w:val="28"/>
              </w:rPr>
              <w:t>«</w:t>
            </w:r>
            <w:r w:rsidR="00B37F1F">
              <w:rPr>
                <w:b/>
                <w:sz w:val="28"/>
                <w:szCs w:val="28"/>
              </w:rPr>
              <w:t>18</w:t>
            </w:r>
            <w:r w:rsidR="00B37F1F" w:rsidRPr="00E33367">
              <w:rPr>
                <w:b/>
                <w:bCs/>
                <w:sz w:val="28"/>
                <w:szCs w:val="28"/>
              </w:rPr>
              <w:t>»</w:t>
            </w:r>
            <w:r w:rsidR="00B37F1F">
              <w:rPr>
                <w:b/>
                <w:bCs/>
                <w:sz w:val="28"/>
                <w:szCs w:val="28"/>
              </w:rPr>
              <w:t xml:space="preserve"> </w:t>
            </w:r>
            <w:r w:rsidR="00B37F1F">
              <w:rPr>
                <w:b/>
                <w:sz w:val="28"/>
                <w:szCs w:val="28"/>
              </w:rPr>
              <w:t>апреля</w:t>
            </w:r>
            <w:r w:rsidR="00B37F1F" w:rsidRPr="00E33367">
              <w:rPr>
                <w:b/>
                <w:bCs/>
                <w:sz w:val="28"/>
                <w:szCs w:val="28"/>
              </w:rPr>
              <w:t xml:space="preserve"> 201</w:t>
            </w:r>
            <w:r w:rsidR="00B37F1F">
              <w:rPr>
                <w:b/>
                <w:bCs/>
                <w:sz w:val="28"/>
                <w:szCs w:val="28"/>
              </w:rPr>
              <w:t>9</w:t>
            </w:r>
            <w:r w:rsidR="00B37F1F" w:rsidRPr="00E33367">
              <w:rPr>
                <w:b/>
                <w:bCs/>
                <w:sz w:val="28"/>
                <w:szCs w:val="28"/>
              </w:rPr>
              <w:t xml:space="preserve"> года.</w:t>
            </w:r>
            <w:r w:rsidRPr="00EC4AB5">
              <w:rPr>
                <w:bCs/>
                <w:sz w:val="28"/>
                <w:szCs w:val="28"/>
              </w:rPr>
              <w:t xml:space="preserve"> </w:t>
            </w:r>
          </w:p>
          <w:p w:rsidR="009A7D0F" w:rsidRPr="00EC4AB5" w:rsidRDefault="00B37F1F" w:rsidP="009A7D0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Заявки на участие в аукционе </w:t>
            </w:r>
            <w:r w:rsidRPr="00FC21CC">
              <w:rPr>
                <w:rFonts w:eastAsia="MS Mincho"/>
                <w:b/>
                <w:color w:val="000000"/>
                <w:sz w:val="28"/>
                <w:szCs w:val="28"/>
              </w:rPr>
              <w:t xml:space="preserve">№ </w:t>
            </w:r>
            <w:r>
              <w:rPr>
                <w:rFonts w:eastAsia="MS Mincho"/>
                <w:b/>
                <w:sz w:val="28"/>
                <w:szCs w:val="28"/>
              </w:rPr>
              <w:t>12/ОАЭ-ПКС/Т</w:t>
            </w:r>
            <w:r w:rsidR="009A7D0F" w:rsidRPr="00EC4AB5">
              <w:rPr>
                <w:bCs/>
                <w:sz w:val="28"/>
                <w:szCs w:val="28"/>
              </w:rPr>
              <w:t xml:space="preserve"> подаются в электронной форме на ЭТЗП (на странице данного открытого аукциона на ЭТЗП).</w:t>
            </w:r>
          </w:p>
          <w:p w:rsidR="00814E53" w:rsidRPr="00B37F1F" w:rsidRDefault="009A7D0F" w:rsidP="00A12600">
            <w:pPr>
              <w:jc w:val="both"/>
              <w:rPr>
                <w:bCs/>
                <w:sz w:val="28"/>
                <w:szCs w:val="28"/>
              </w:rPr>
            </w:pPr>
            <w:r w:rsidRPr="00EC4AB5">
              <w:rPr>
                <w:bCs/>
                <w:sz w:val="28"/>
                <w:szCs w:val="28"/>
              </w:rPr>
              <w:t>Заявка на участие должна состоять из первой части, второй части и ценового предложения.</w:t>
            </w:r>
          </w:p>
        </w:tc>
      </w:tr>
      <w:tr w:rsidR="00814E53" w:rsidRPr="00211AA5" w:rsidTr="00996DB6">
        <w:tc>
          <w:tcPr>
            <w:tcW w:w="675" w:type="dxa"/>
          </w:tcPr>
          <w:p w:rsidR="00814E53" w:rsidRPr="00211AA5" w:rsidRDefault="00814E53" w:rsidP="0014007E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1</w:t>
            </w:r>
            <w:r w:rsidR="0014007E">
              <w:rPr>
                <w:bCs/>
                <w:sz w:val="28"/>
                <w:szCs w:val="28"/>
              </w:rPr>
              <w:t>2</w:t>
            </w:r>
            <w:r w:rsidRPr="00211AA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445" w:type="dxa"/>
          </w:tcPr>
          <w:p w:rsidR="00814E53" w:rsidRPr="00E922CA" w:rsidRDefault="001B4E43" w:rsidP="00996DB6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EC4AB5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7621" w:type="dxa"/>
          </w:tcPr>
          <w:p w:rsidR="00610ED3" w:rsidRPr="00EC4AB5" w:rsidRDefault="00610ED3" w:rsidP="00610ED3">
            <w:pPr>
              <w:jc w:val="both"/>
              <w:rPr>
                <w:bCs/>
                <w:sz w:val="28"/>
                <w:szCs w:val="28"/>
              </w:rPr>
            </w:pPr>
            <w:r w:rsidRPr="00EC4AB5">
              <w:rPr>
                <w:bCs/>
                <w:sz w:val="28"/>
                <w:szCs w:val="28"/>
              </w:rPr>
              <w:t xml:space="preserve">Рассмотрение первых частей заявок осуществляется </w:t>
            </w:r>
            <w:r w:rsidRPr="00EC4AB5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22</w:t>
            </w:r>
            <w:r w:rsidRPr="00EC4AB5">
              <w:rPr>
                <w:b/>
                <w:bCs/>
                <w:sz w:val="28"/>
                <w:szCs w:val="28"/>
              </w:rPr>
              <w:t>» апреля 2019 г</w:t>
            </w:r>
            <w:r>
              <w:rPr>
                <w:b/>
                <w:bCs/>
                <w:sz w:val="28"/>
                <w:szCs w:val="28"/>
              </w:rPr>
              <w:t>ода.</w:t>
            </w:r>
          </w:p>
          <w:p w:rsidR="00610ED3" w:rsidRPr="00EC4AB5" w:rsidRDefault="00610ED3" w:rsidP="00610ED3">
            <w:pPr>
              <w:jc w:val="both"/>
              <w:rPr>
                <w:bCs/>
                <w:sz w:val="28"/>
                <w:szCs w:val="28"/>
              </w:rPr>
            </w:pPr>
            <w:r w:rsidRPr="00EC4AB5">
              <w:rPr>
                <w:bCs/>
                <w:sz w:val="28"/>
                <w:szCs w:val="28"/>
              </w:rPr>
              <w:t xml:space="preserve">Дата и время начала аукциона в </w:t>
            </w:r>
            <w:r w:rsidRPr="00610ED3">
              <w:rPr>
                <w:b/>
                <w:bCs/>
                <w:sz w:val="28"/>
                <w:szCs w:val="28"/>
              </w:rPr>
              <w:t>09:00 часов московского времени «25» апреля 2019 года.</w:t>
            </w:r>
          </w:p>
          <w:p w:rsidR="00610ED3" w:rsidRPr="00EC4AB5" w:rsidRDefault="00610ED3" w:rsidP="00610ED3">
            <w:pPr>
              <w:jc w:val="both"/>
              <w:rPr>
                <w:bCs/>
                <w:sz w:val="28"/>
                <w:szCs w:val="28"/>
              </w:rPr>
            </w:pPr>
            <w:r w:rsidRPr="00EC4AB5">
              <w:rPr>
                <w:bCs/>
                <w:sz w:val="28"/>
                <w:szCs w:val="28"/>
              </w:rPr>
              <w:t xml:space="preserve">Рассмотрение вторых частей заявок осуществляется </w:t>
            </w:r>
            <w:r w:rsidRPr="00EC4AB5">
              <w:rPr>
                <w:b/>
                <w:bCs/>
                <w:sz w:val="28"/>
                <w:szCs w:val="28"/>
              </w:rPr>
              <w:t>«</w:t>
            </w:r>
            <w:r w:rsidR="00F9379B">
              <w:rPr>
                <w:b/>
                <w:bCs/>
                <w:sz w:val="28"/>
                <w:szCs w:val="28"/>
              </w:rPr>
              <w:t>30</w:t>
            </w:r>
            <w:r w:rsidRPr="00EC4AB5">
              <w:rPr>
                <w:b/>
                <w:bCs/>
                <w:sz w:val="28"/>
                <w:szCs w:val="28"/>
              </w:rPr>
              <w:t>» апреля 2019 г</w:t>
            </w:r>
            <w:r w:rsidR="00F9379B">
              <w:rPr>
                <w:b/>
                <w:bCs/>
                <w:sz w:val="28"/>
                <w:szCs w:val="28"/>
              </w:rPr>
              <w:t>ода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 w:rsidR="00610ED3" w:rsidRPr="00EC4AB5" w:rsidRDefault="00610ED3" w:rsidP="00610ED3">
            <w:pPr>
              <w:jc w:val="both"/>
              <w:rPr>
                <w:bCs/>
                <w:sz w:val="28"/>
                <w:szCs w:val="28"/>
              </w:rPr>
            </w:pPr>
            <w:r w:rsidRPr="00EC4AB5">
              <w:rPr>
                <w:bCs/>
                <w:sz w:val="28"/>
                <w:szCs w:val="28"/>
              </w:rPr>
              <w:t xml:space="preserve">Подведение итогов закупки осуществляется </w:t>
            </w:r>
            <w:r w:rsidRPr="00EC4AB5">
              <w:rPr>
                <w:b/>
                <w:bCs/>
                <w:sz w:val="28"/>
                <w:szCs w:val="28"/>
              </w:rPr>
              <w:t>«</w:t>
            </w:r>
            <w:r w:rsidR="00F9379B">
              <w:rPr>
                <w:b/>
                <w:bCs/>
                <w:sz w:val="28"/>
                <w:szCs w:val="28"/>
              </w:rPr>
              <w:t>30</w:t>
            </w:r>
            <w:r w:rsidRPr="00EC4AB5">
              <w:rPr>
                <w:b/>
                <w:bCs/>
                <w:sz w:val="28"/>
                <w:szCs w:val="28"/>
              </w:rPr>
              <w:t>» апреля 2019 г</w:t>
            </w:r>
            <w:r w:rsidR="00F9379B">
              <w:rPr>
                <w:b/>
                <w:bCs/>
                <w:sz w:val="28"/>
                <w:szCs w:val="28"/>
              </w:rPr>
              <w:t>ода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 w:rsidR="00814E53" w:rsidRPr="00211AA5" w:rsidRDefault="00610ED3" w:rsidP="00610ED3">
            <w:pPr>
              <w:jc w:val="both"/>
              <w:rPr>
                <w:bCs/>
                <w:sz w:val="28"/>
                <w:szCs w:val="28"/>
              </w:rPr>
            </w:pPr>
            <w:r w:rsidRPr="00EC4AB5">
              <w:rPr>
                <w:bCs/>
                <w:sz w:val="28"/>
                <w:szCs w:val="28"/>
              </w:rPr>
              <w:t xml:space="preserve">Порядок рассмотрения первых и вторых частей заявок, предоставления предложений о цене договора, сопоставления ценовых предложений, выбора победителя закупки (участника, с которым заключается договор) </w:t>
            </w:r>
            <w:r w:rsidRPr="00EC4AB5">
              <w:rPr>
                <w:bCs/>
                <w:sz w:val="28"/>
                <w:szCs w:val="28"/>
              </w:rPr>
              <w:lastRenderedPageBreak/>
              <w:t>осуществляется в порядке, указанном в части 3 документации о закупке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  <w:tr w:rsidR="00814E53" w:rsidRPr="00211AA5" w:rsidTr="00996DB6">
        <w:tc>
          <w:tcPr>
            <w:tcW w:w="675" w:type="dxa"/>
          </w:tcPr>
          <w:p w:rsidR="00814E53" w:rsidRPr="00211AA5" w:rsidRDefault="00814E53" w:rsidP="0014007E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lastRenderedPageBreak/>
              <w:t>1</w:t>
            </w:r>
            <w:r w:rsidR="0014007E">
              <w:rPr>
                <w:bCs/>
                <w:sz w:val="28"/>
                <w:szCs w:val="28"/>
              </w:rPr>
              <w:t>3</w:t>
            </w:r>
            <w:r w:rsidRPr="00211AA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445" w:type="dxa"/>
          </w:tcPr>
          <w:p w:rsidR="00814E53" w:rsidRPr="00E922CA" w:rsidRDefault="0014007E" w:rsidP="00996DB6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EC4AB5">
              <w:rPr>
                <w:bCs/>
                <w:sz w:val="28"/>
                <w:szCs w:val="28"/>
              </w:rPr>
              <w:t>Дополнительные этапы проведения закупки</w:t>
            </w:r>
          </w:p>
        </w:tc>
        <w:tc>
          <w:tcPr>
            <w:tcW w:w="7621" w:type="dxa"/>
          </w:tcPr>
          <w:p w:rsidR="0014007E" w:rsidRPr="00EC4AB5" w:rsidRDefault="0014007E" w:rsidP="00533C02">
            <w:pPr>
              <w:jc w:val="both"/>
              <w:rPr>
                <w:bCs/>
                <w:sz w:val="28"/>
                <w:szCs w:val="28"/>
              </w:rPr>
            </w:pPr>
            <w:r w:rsidRPr="00EC4AB5">
              <w:rPr>
                <w:bCs/>
                <w:sz w:val="28"/>
                <w:szCs w:val="28"/>
              </w:rPr>
              <w:t>Квалификационный отбор участников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>открытого аукциона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>проводится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/>
                <w:bCs/>
                <w:sz w:val="28"/>
                <w:szCs w:val="28"/>
              </w:rPr>
              <w:t>«</w:t>
            </w:r>
            <w:r w:rsidR="00533C02">
              <w:rPr>
                <w:b/>
                <w:bCs/>
                <w:sz w:val="28"/>
                <w:szCs w:val="28"/>
              </w:rPr>
              <w:t>30</w:t>
            </w:r>
            <w:r w:rsidRPr="00EC4AB5">
              <w:rPr>
                <w:b/>
                <w:bCs/>
                <w:sz w:val="28"/>
                <w:szCs w:val="28"/>
              </w:rPr>
              <w:t>» апреля 2019 г</w:t>
            </w:r>
            <w:r w:rsidR="0001258F">
              <w:rPr>
                <w:b/>
                <w:bCs/>
                <w:sz w:val="28"/>
                <w:szCs w:val="28"/>
              </w:rPr>
              <w:t>ода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 w:rsidR="00814E53" w:rsidRPr="00211AA5" w:rsidRDefault="0014007E" w:rsidP="00533C02">
            <w:pPr>
              <w:jc w:val="both"/>
              <w:rPr>
                <w:bCs/>
                <w:sz w:val="28"/>
                <w:szCs w:val="28"/>
              </w:rPr>
            </w:pPr>
            <w:r w:rsidRPr="00EC4AB5">
              <w:rPr>
                <w:bCs/>
                <w:sz w:val="28"/>
                <w:szCs w:val="28"/>
              </w:rPr>
              <w:t>По итогам проведения квалификационного отбора формируется протокол, в котором отражается решение о соответствии участника установленным квалификационным требованиям.</w:t>
            </w:r>
          </w:p>
        </w:tc>
      </w:tr>
    </w:tbl>
    <w:p w:rsidR="00741BC8" w:rsidRPr="00983561" w:rsidRDefault="00741BC8" w:rsidP="007F7124">
      <w:pPr>
        <w:rPr>
          <w:sz w:val="28"/>
          <w:szCs w:val="28"/>
        </w:rPr>
      </w:pPr>
      <w:bookmarkStart w:id="1" w:name="_GoBack"/>
      <w:bookmarkEnd w:id="0"/>
      <w:bookmarkEnd w:id="1"/>
    </w:p>
    <w:sectPr w:rsidR="00741BC8" w:rsidRPr="00983561" w:rsidSect="005B2EBD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34B" w:rsidRDefault="00DD634B">
      <w:r>
        <w:separator/>
      </w:r>
    </w:p>
  </w:endnote>
  <w:endnote w:type="continuationSeparator" w:id="0">
    <w:p w:rsidR="00DD634B" w:rsidRDefault="00DD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7F4" w:rsidRDefault="004A5456" w:rsidP="006D7D15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B477F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477F4">
      <w:rPr>
        <w:rStyle w:val="aa"/>
        <w:noProof/>
      </w:rPr>
      <w:t>1</w:t>
    </w:r>
    <w:r>
      <w:rPr>
        <w:rStyle w:val="aa"/>
      </w:rPr>
      <w:fldChar w:fldCharType="end"/>
    </w:r>
  </w:p>
  <w:p w:rsidR="00B477F4" w:rsidRDefault="00B477F4" w:rsidP="006D7D15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7F4" w:rsidRDefault="00B477F4" w:rsidP="006D7D15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34B" w:rsidRDefault="00DD634B">
      <w:r>
        <w:separator/>
      </w:r>
    </w:p>
  </w:footnote>
  <w:footnote w:type="continuationSeparator" w:id="0">
    <w:p w:rsidR="00DD634B" w:rsidRDefault="00DD634B">
      <w:r>
        <w:continuationSeparator/>
      </w:r>
    </w:p>
  </w:footnote>
  <w:footnote w:id="1">
    <w:p w:rsidR="00200F3B" w:rsidRPr="00F812C6" w:rsidRDefault="00200F3B" w:rsidP="00200F3B">
      <w:pPr>
        <w:jc w:val="both"/>
        <w:rPr>
          <w:sz w:val="20"/>
        </w:rPr>
      </w:pPr>
      <w:r>
        <w:rPr>
          <w:rStyle w:val="af"/>
          <w:rFonts w:eastAsia="MS Mincho"/>
        </w:rPr>
        <w:footnoteRef/>
      </w:r>
      <w:r>
        <w:rPr>
          <w:sz w:val="20"/>
        </w:rPr>
        <w:t xml:space="preserve"> </w:t>
      </w:r>
      <w:r w:rsidRPr="00F812C6">
        <w:rPr>
          <w:sz w:val="20"/>
        </w:rPr>
        <w:t>В соответствии с Положением о правилах осуществления перевода денежных средств (утв. Банком России</w:t>
      </w:r>
      <w:r>
        <w:rPr>
          <w:sz w:val="20"/>
        </w:rPr>
        <w:t xml:space="preserve"> </w:t>
      </w:r>
      <w:r w:rsidRPr="00F812C6">
        <w:rPr>
          <w:sz w:val="20"/>
        </w:rPr>
        <w:t>19 июня 2012 г. № 383-П), максимальное количество символов по реквизиту «назначение платежа», в реквизитах платежного поручения (в электронном виде), должно составлять не более 210 символов. В назначении платежа указывается ОКПО и адрес участника.  Для участников – физических лиц строка ОКПО не заполняется.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7F4" w:rsidRDefault="004A5456" w:rsidP="006D7D1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B477F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477F4">
      <w:rPr>
        <w:rStyle w:val="aa"/>
        <w:noProof/>
      </w:rPr>
      <w:t>1</w:t>
    </w:r>
    <w:r>
      <w:rPr>
        <w:rStyle w:val="aa"/>
      </w:rPr>
      <w:fldChar w:fldCharType="end"/>
    </w:r>
  </w:p>
  <w:p w:rsidR="00B477F4" w:rsidRDefault="00B477F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7F4" w:rsidRDefault="004A5456" w:rsidP="006D7D15">
    <w:pPr>
      <w:pStyle w:val="a8"/>
      <w:framePr w:wrap="around" w:vAnchor="text" w:hAnchor="margin" w:xAlign="center" w:y="1"/>
      <w:jc w:val="center"/>
      <w:rPr>
        <w:rStyle w:val="aa"/>
      </w:rPr>
    </w:pPr>
    <w:r>
      <w:rPr>
        <w:rStyle w:val="aa"/>
      </w:rPr>
      <w:fldChar w:fldCharType="begin"/>
    </w:r>
    <w:r w:rsidR="00B477F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1258F">
      <w:rPr>
        <w:rStyle w:val="aa"/>
        <w:noProof/>
      </w:rPr>
      <w:t>2</w:t>
    </w:r>
    <w:r>
      <w:rPr>
        <w:rStyle w:val="aa"/>
      </w:rPr>
      <w:fldChar w:fldCharType="end"/>
    </w:r>
  </w:p>
  <w:p w:rsidR="00B477F4" w:rsidRDefault="00B477F4" w:rsidP="006D7D15">
    <w:pPr>
      <w:pStyle w:val="a8"/>
      <w:framePr w:wrap="around" w:vAnchor="text" w:hAnchor="margin" w:xAlign="center" w:y="1"/>
      <w:rPr>
        <w:rStyle w:val="aa"/>
      </w:rPr>
    </w:pPr>
  </w:p>
  <w:p w:rsidR="00B477F4" w:rsidRDefault="00B477F4" w:rsidP="006D7D15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7D15"/>
    <w:rsid w:val="00006447"/>
    <w:rsid w:val="0001258F"/>
    <w:rsid w:val="00013573"/>
    <w:rsid w:val="0001658E"/>
    <w:rsid w:val="000264C4"/>
    <w:rsid w:val="000425EA"/>
    <w:rsid w:val="00045CAB"/>
    <w:rsid w:val="00047537"/>
    <w:rsid w:val="0007252B"/>
    <w:rsid w:val="000744A9"/>
    <w:rsid w:val="00084BAC"/>
    <w:rsid w:val="00087759"/>
    <w:rsid w:val="000976B1"/>
    <w:rsid w:val="000A5F0D"/>
    <w:rsid w:val="000B027C"/>
    <w:rsid w:val="000C3BBF"/>
    <w:rsid w:val="000C3C25"/>
    <w:rsid w:val="000D79B1"/>
    <w:rsid w:val="0011055F"/>
    <w:rsid w:val="00114AF2"/>
    <w:rsid w:val="00122981"/>
    <w:rsid w:val="00124F75"/>
    <w:rsid w:val="0014007E"/>
    <w:rsid w:val="00144E1E"/>
    <w:rsid w:val="00160A1D"/>
    <w:rsid w:val="00163FEE"/>
    <w:rsid w:val="00170469"/>
    <w:rsid w:val="00174A5A"/>
    <w:rsid w:val="00175AB3"/>
    <w:rsid w:val="00190C06"/>
    <w:rsid w:val="001A3748"/>
    <w:rsid w:val="001B2AAE"/>
    <w:rsid w:val="001B4E43"/>
    <w:rsid w:val="001B6493"/>
    <w:rsid w:val="001C1A5E"/>
    <w:rsid w:val="001C381A"/>
    <w:rsid w:val="001D1003"/>
    <w:rsid w:val="001E6DAB"/>
    <w:rsid w:val="001F1F05"/>
    <w:rsid w:val="001F285E"/>
    <w:rsid w:val="00200F3B"/>
    <w:rsid w:val="00211AA5"/>
    <w:rsid w:val="00234D88"/>
    <w:rsid w:val="00251835"/>
    <w:rsid w:val="00252BD2"/>
    <w:rsid w:val="00260E8D"/>
    <w:rsid w:val="00265D8A"/>
    <w:rsid w:val="00286EFD"/>
    <w:rsid w:val="00290DD2"/>
    <w:rsid w:val="00291E71"/>
    <w:rsid w:val="002B3178"/>
    <w:rsid w:val="002C34DD"/>
    <w:rsid w:val="002C4D4E"/>
    <w:rsid w:val="00315061"/>
    <w:rsid w:val="00317442"/>
    <w:rsid w:val="00321727"/>
    <w:rsid w:val="00325531"/>
    <w:rsid w:val="00340C78"/>
    <w:rsid w:val="0034485A"/>
    <w:rsid w:val="00345886"/>
    <w:rsid w:val="0036000F"/>
    <w:rsid w:val="00397040"/>
    <w:rsid w:val="003A6018"/>
    <w:rsid w:val="003A7E34"/>
    <w:rsid w:val="003B3C60"/>
    <w:rsid w:val="003B551D"/>
    <w:rsid w:val="003C1C41"/>
    <w:rsid w:val="003C479A"/>
    <w:rsid w:val="003C5B3B"/>
    <w:rsid w:val="003D55D5"/>
    <w:rsid w:val="003D7635"/>
    <w:rsid w:val="003D78F2"/>
    <w:rsid w:val="003E2E57"/>
    <w:rsid w:val="003E3502"/>
    <w:rsid w:val="003E52B6"/>
    <w:rsid w:val="00412C6A"/>
    <w:rsid w:val="004273FD"/>
    <w:rsid w:val="00427D87"/>
    <w:rsid w:val="00431139"/>
    <w:rsid w:val="00446078"/>
    <w:rsid w:val="00447A76"/>
    <w:rsid w:val="00451804"/>
    <w:rsid w:val="004528CB"/>
    <w:rsid w:val="00453FC5"/>
    <w:rsid w:val="00454210"/>
    <w:rsid w:val="004611A4"/>
    <w:rsid w:val="004755BE"/>
    <w:rsid w:val="00482B88"/>
    <w:rsid w:val="00484C0C"/>
    <w:rsid w:val="004A5456"/>
    <w:rsid w:val="004B05F2"/>
    <w:rsid w:val="004E120D"/>
    <w:rsid w:val="004E3613"/>
    <w:rsid w:val="004E44BF"/>
    <w:rsid w:val="004F0F82"/>
    <w:rsid w:val="00506E75"/>
    <w:rsid w:val="00506F6E"/>
    <w:rsid w:val="005324A3"/>
    <w:rsid w:val="00533C02"/>
    <w:rsid w:val="00541458"/>
    <w:rsid w:val="00543EC0"/>
    <w:rsid w:val="00550089"/>
    <w:rsid w:val="00585607"/>
    <w:rsid w:val="005B2EBD"/>
    <w:rsid w:val="005E50E6"/>
    <w:rsid w:val="005E7461"/>
    <w:rsid w:val="005F389A"/>
    <w:rsid w:val="00602E0A"/>
    <w:rsid w:val="00603667"/>
    <w:rsid w:val="00605568"/>
    <w:rsid w:val="0060681D"/>
    <w:rsid w:val="00610ED3"/>
    <w:rsid w:val="006236BD"/>
    <w:rsid w:val="0064441B"/>
    <w:rsid w:val="00652718"/>
    <w:rsid w:val="00660788"/>
    <w:rsid w:val="00666AC7"/>
    <w:rsid w:val="00667924"/>
    <w:rsid w:val="00681ED4"/>
    <w:rsid w:val="00691822"/>
    <w:rsid w:val="00696935"/>
    <w:rsid w:val="006A0568"/>
    <w:rsid w:val="006A0EB1"/>
    <w:rsid w:val="006A1B62"/>
    <w:rsid w:val="006A64A6"/>
    <w:rsid w:val="006B295A"/>
    <w:rsid w:val="006D1590"/>
    <w:rsid w:val="006D72CA"/>
    <w:rsid w:val="006D7D15"/>
    <w:rsid w:val="006F3A5C"/>
    <w:rsid w:val="007214B1"/>
    <w:rsid w:val="00730AFB"/>
    <w:rsid w:val="00734230"/>
    <w:rsid w:val="0074038E"/>
    <w:rsid w:val="00741BC8"/>
    <w:rsid w:val="0074350B"/>
    <w:rsid w:val="0074799C"/>
    <w:rsid w:val="00763B8F"/>
    <w:rsid w:val="007815B6"/>
    <w:rsid w:val="00781858"/>
    <w:rsid w:val="007819CC"/>
    <w:rsid w:val="007827F8"/>
    <w:rsid w:val="00782986"/>
    <w:rsid w:val="00791EED"/>
    <w:rsid w:val="00792837"/>
    <w:rsid w:val="007A3001"/>
    <w:rsid w:val="007B0716"/>
    <w:rsid w:val="007D740C"/>
    <w:rsid w:val="007E3944"/>
    <w:rsid w:val="007E742A"/>
    <w:rsid w:val="007F7124"/>
    <w:rsid w:val="00813A88"/>
    <w:rsid w:val="00814E53"/>
    <w:rsid w:val="00823363"/>
    <w:rsid w:val="00846D1D"/>
    <w:rsid w:val="008607B0"/>
    <w:rsid w:val="00871844"/>
    <w:rsid w:val="0087657E"/>
    <w:rsid w:val="0088760B"/>
    <w:rsid w:val="00887F87"/>
    <w:rsid w:val="008D66CF"/>
    <w:rsid w:val="008E0707"/>
    <w:rsid w:val="008E2CBA"/>
    <w:rsid w:val="008F05A2"/>
    <w:rsid w:val="008F1BB3"/>
    <w:rsid w:val="008F2259"/>
    <w:rsid w:val="008F6A67"/>
    <w:rsid w:val="00900767"/>
    <w:rsid w:val="00915349"/>
    <w:rsid w:val="0091729B"/>
    <w:rsid w:val="0092449F"/>
    <w:rsid w:val="00924DAF"/>
    <w:rsid w:val="009330DC"/>
    <w:rsid w:val="00933371"/>
    <w:rsid w:val="00953F8A"/>
    <w:rsid w:val="00962C8C"/>
    <w:rsid w:val="00973E10"/>
    <w:rsid w:val="00980459"/>
    <w:rsid w:val="00980F56"/>
    <w:rsid w:val="0098231C"/>
    <w:rsid w:val="00983561"/>
    <w:rsid w:val="009844DC"/>
    <w:rsid w:val="00990B6C"/>
    <w:rsid w:val="009A1EEE"/>
    <w:rsid w:val="009A7D0F"/>
    <w:rsid w:val="009B102A"/>
    <w:rsid w:val="009B27E5"/>
    <w:rsid w:val="009D3FB8"/>
    <w:rsid w:val="009D5F5C"/>
    <w:rsid w:val="009D7743"/>
    <w:rsid w:val="009F0445"/>
    <w:rsid w:val="009F78A3"/>
    <w:rsid w:val="00A018DA"/>
    <w:rsid w:val="00A12600"/>
    <w:rsid w:val="00A23337"/>
    <w:rsid w:val="00A25F2D"/>
    <w:rsid w:val="00A30FBE"/>
    <w:rsid w:val="00A54B43"/>
    <w:rsid w:val="00A562E9"/>
    <w:rsid w:val="00A81A05"/>
    <w:rsid w:val="00AA7BD4"/>
    <w:rsid w:val="00AB5513"/>
    <w:rsid w:val="00AD410C"/>
    <w:rsid w:val="00AD568D"/>
    <w:rsid w:val="00AE15F6"/>
    <w:rsid w:val="00AE665B"/>
    <w:rsid w:val="00B13F53"/>
    <w:rsid w:val="00B23CC4"/>
    <w:rsid w:val="00B25436"/>
    <w:rsid w:val="00B25AD4"/>
    <w:rsid w:val="00B33A02"/>
    <w:rsid w:val="00B36CDB"/>
    <w:rsid w:val="00B37F1F"/>
    <w:rsid w:val="00B477F4"/>
    <w:rsid w:val="00B532C1"/>
    <w:rsid w:val="00B53D5A"/>
    <w:rsid w:val="00B6030F"/>
    <w:rsid w:val="00B655D4"/>
    <w:rsid w:val="00B72CAC"/>
    <w:rsid w:val="00B8156B"/>
    <w:rsid w:val="00B8544F"/>
    <w:rsid w:val="00B867B3"/>
    <w:rsid w:val="00B92C43"/>
    <w:rsid w:val="00B9446C"/>
    <w:rsid w:val="00BB190C"/>
    <w:rsid w:val="00BC57D9"/>
    <w:rsid w:val="00BD479F"/>
    <w:rsid w:val="00BD51D8"/>
    <w:rsid w:val="00BE33A2"/>
    <w:rsid w:val="00C020C2"/>
    <w:rsid w:val="00C03AFF"/>
    <w:rsid w:val="00C077C5"/>
    <w:rsid w:val="00C10878"/>
    <w:rsid w:val="00C11402"/>
    <w:rsid w:val="00C12C9D"/>
    <w:rsid w:val="00C135AE"/>
    <w:rsid w:val="00C20777"/>
    <w:rsid w:val="00C21950"/>
    <w:rsid w:val="00C40BC0"/>
    <w:rsid w:val="00C41ABF"/>
    <w:rsid w:val="00C526F8"/>
    <w:rsid w:val="00C57DAE"/>
    <w:rsid w:val="00C82807"/>
    <w:rsid w:val="00C878D0"/>
    <w:rsid w:val="00C948BD"/>
    <w:rsid w:val="00CA6471"/>
    <w:rsid w:val="00CB65EF"/>
    <w:rsid w:val="00CB77E9"/>
    <w:rsid w:val="00CC4B09"/>
    <w:rsid w:val="00CE7521"/>
    <w:rsid w:val="00CF76C2"/>
    <w:rsid w:val="00D12445"/>
    <w:rsid w:val="00D27E59"/>
    <w:rsid w:val="00D31E4B"/>
    <w:rsid w:val="00D31ED2"/>
    <w:rsid w:val="00D428FD"/>
    <w:rsid w:val="00D46BAE"/>
    <w:rsid w:val="00D6707A"/>
    <w:rsid w:val="00D74B06"/>
    <w:rsid w:val="00DA1315"/>
    <w:rsid w:val="00DA23B4"/>
    <w:rsid w:val="00DB0537"/>
    <w:rsid w:val="00DB66E4"/>
    <w:rsid w:val="00DC023B"/>
    <w:rsid w:val="00DC37F9"/>
    <w:rsid w:val="00DC73D9"/>
    <w:rsid w:val="00DD634B"/>
    <w:rsid w:val="00DE45FE"/>
    <w:rsid w:val="00E0378D"/>
    <w:rsid w:val="00E0421F"/>
    <w:rsid w:val="00E04427"/>
    <w:rsid w:val="00E33367"/>
    <w:rsid w:val="00E42C3E"/>
    <w:rsid w:val="00E441A6"/>
    <w:rsid w:val="00E457C5"/>
    <w:rsid w:val="00E538AB"/>
    <w:rsid w:val="00E6366D"/>
    <w:rsid w:val="00E74719"/>
    <w:rsid w:val="00E81845"/>
    <w:rsid w:val="00E90ADE"/>
    <w:rsid w:val="00E922CA"/>
    <w:rsid w:val="00EB59E4"/>
    <w:rsid w:val="00EB7BC8"/>
    <w:rsid w:val="00EC4EA6"/>
    <w:rsid w:val="00ED1E03"/>
    <w:rsid w:val="00ED5B3F"/>
    <w:rsid w:val="00EE02A2"/>
    <w:rsid w:val="00EF1985"/>
    <w:rsid w:val="00EF734A"/>
    <w:rsid w:val="00EF7DAC"/>
    <w:rsid w:val="00F03E44"/>
    <w:rsid w:val="00F14691"/>
    <w:rsid w:val="00F1621C"/>
    <w:rsid w:val="00F27B88"/>
    <w:rsid w:val="00F47EB9"/>
    <w:rsid w:val="00F5141F"/>
    <w:rsid w:val="00F62FC6"/>
    <w:rsid w:val="00F9379B"/>
    <w:rsid w:val="00FC37D0"/>
    <w:rsid w:val="00FC3FD8"/>
    <w:rsid w:val="00FD2394"/>
    <w:rsid w:val="00FD7C41"/>
    <w:rsid w:val="00FE07E5"/>
    <w:rsid w:val="00FE461D"/>
    <w:rsid w:val="00FF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footnote reference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D1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D5F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D5F5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qFormat/>
    <w:rsid w:val="009D5F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D5F5C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D5F5C"/>
    <w:pPr>
      <w:widowControl w:val="0"/>
      <w:autoSpaceDE w:val="0"/>
      <w:autoSpaceDN w:val="0"/>
      <w:adjustRightInd w:val="0"/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D5F5C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D5F5C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"/>
    <w:next w:val="a"/>
    <w:link w:val="80"/>
    <w:qFormat/>
    <w:rsid w:val="009D5F5C"/>
    <w:pPr>
      <w:widowControl w:val="0"/>
      <w:autoSpaceDE w:val="0"/>
      <w:autoSpaceDN w:val="0"/>
      <w:adjustRightInd w:val="0"/>
      <w:spacing w:before="240" w:after="60"/>
      <w:outlineLvl w:val="7"/>
    </w:pPr>
    <w:rPr>
      <w:rFonts w:ascii="Calibri" w:hAnsi="Calibri" w:cs="Calibri"/>
      <w:i/>
      <w:iCs/>
    </w:rPr>
  </w:style>
  <w:style w:type="paragraph" w:styleId="9">
    <w:name w:val="heading 9"/>
    <w:basedOn w:val="a"/>
    <w:next w:val="a"/>
    <w:link w:val="90"/>
    <w:qFormat/>
    <w:rsid w:val="009D5F5C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5F5C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9D5F5C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">
    <w:name w:val="Заголовок 2 Знак1"/>
    <w:aliases w:val="Заголовок 2 Знак Знак"/>
    <w:basedOn w:val="a0"/>
    <w:locked/>
    <w:rsid w:val="009D5F5C"/>
    <w:rPr>
      <w:rFonts w:ascii="Cambria" w:hAnsi="Cambria" w:cs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aliases w:val="H3 Знак"/>
    <w:basedOn w:val="a0"/>
    <w:link w:val="3"/>
    <w:rsid w:val="009D5F5C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9D5F5C"/>
    <w:rPr>
      <w:rFonts w:ascii="Calibri" w:hAnsi="Calibri" w:cs="Calibri"/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basedOn w:val="a0"/>
    <w:link w:val="5"/>
    <w:rsid w:val="009D5F5C"/>
    <w:rPr>
      <w:rFonts w:ascii="Calibri" w:hAnsi="Calibri" w:cs="Calibri"/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basedOn w:val="a0"/>
    <w:link w:val="6"/>
    <w:rsid w:val="009D5F5C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basedOn w:val="a0"/>
    <w:link w:val="7"/>
    <w:rsid w:val="009D5F5C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rsid w:val="009D5F5C"/>
    <w:rPr>
      <w:rFonts w:ascii="Calibri" w:hAnsi="Calibri" w:cs="Calibri"/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basedOn w:val="a0"/>
    <w:link w:val="9"/>
    <w:rsid w:val="009D5F5C"/>
    <w:rPr>
      <w:rFonts w:ascii="Arial" w:hAnsi="Arial" w:cs="Arial"/>
      <w:sz w:val="22"/>
      <w:szCs w:val="22"/>
      <w:lang w:val="ru-RU" w:eastAsia="ru-RU" w:bidi="ar-SA"/>
    </w:rPr>
  </w:style>
  <w:style w:type="paragraph" w:styleId="a3">
    <w:name w:val="Title"/>
    <w:basedOn w:val="a"/>
    <w:link w:val="a4"/>
    <w:qFormat/>
    <w:rsid w:val="009D5F5C"/>
    <w:pPr>
      <w:jc w:val="center"/>
    </w:pPr>
    <w:rPr>
      <w:b/>
      <w:bCs/>
      <w:sz w:val="28"/>
      <w:szCs w:val="28"/>
      <w:lang w:val="en-US"/>
    </w:rPr>
  </w:style>
  <w:style w:type="character" w:customStyle="1" w:styleId="a4">
    <w:name w:val="Название Знак"/>
    <w:basedOn w:val="a0"/>
    <w:link w:val="a3"/>
    <w:rsid w:val="009D5F5C"/>
    <w:rPr>
      <w:b/>
      <w:bCs/>
      <w:sz w:val="28"/>
      <w:szCs w:val="28"/>
      <w:lang w:val="en-US" w:eastAsia="ru-RU" w:bidi="ar-SA"/>
    </w:rPr>
  </w:style>
  <w:style w:type="character" w:styleId="a5">
    <w:name w:val="Strong"/>
    <w:basedOn w:val="a0"/>
    <w:qFormat/>
    <w:rsid w:val="009D5F5C"/>
    <w:rPr>
      <w:b/>
      <w:bCs/>
    </w:rPr>
  </w:style>
  <w:style w:type="paragraph" w:styleId="a6">
    <w:name w:val="List Paragraph"/>
    <w:aliases w:val="Маркер,List Paragraph,List Paragraph1,название,Bullet List,FooterText,numbered,SL_Абзац списка,Bullet Number,Нумерованый список,lp1,Абзац списка1,f_Абзац 1,ПАРАГРАФ,Paragraphe de liste1,Текстовая,Абзац списка3,Абзац списка2,Абзац списка4,1"/>
    <w:basedOn w:val="a"/>
    <w:link w:val="a7"/>
    <w:uiPriority w:val="34"/>
    <w:qFormat/>
    <w:rsid w:val="009D5F5C"/>
    <w:pPr>
      <w:ind w:left="708"/>
    </w:pPr>
  </w:style>
  <w:style w:type="paragraph" w:styleId="a8">
    <w:name w:val="header"/>
    <w:basedOn w:val="a"/>
    <w:link w:val="a9"/>
    <w:uiPriority w:val="99"/>
    <w:rsid w:val="006D7D1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D7D15"/>
    <w:rPr>
      <w:sz w:val="24"/>
      <w:szCs w:val="24"/>
    </w:rPr>
  </w:style>
  <w:style w:type="character" w:styleId="aa">
    <w:name w:val="page number"/>
    <w:basedOn w:val="a0"/>
    <w:rsid w:val="006D7D15"/>
  </w:style>
  <w:style w:type="paragraph" w:styleId="ab">
    <w:name w:val="footer"/>
    <w:basedOn w:val="a"/>
    <w:link w:val="ac"/>
    <w:rsid w:val="006D7D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c">
    <w:name w:val="Нижний колонтитул Знак"/>
    <w:basedOn w:val="a0"/>
    <w:link w:val="ab"/>
    <w:rsid w:val="006D7D15"/>
    <w:rPr>
      <w:rFonts w:eastAsia="MS Mincho"/>
      <w:spacing w:val="-2"/>
      <w:sz w:val="24"/>
      <w:szCs w:val="24"/>
    </w:rPr>
  </w:style>
  <w:style w:type="paragraph" w:customStyle="1" w:styleId="11">
    <w:name w:val="Обычный1"/>
    <w:rsid w:val="006D7D15"/>
    <w:pPr>
      <w:ind w:firstLine="720"/>
      <w:jc w:val="both"/>
    </w:pPr>
    <w:rPr>
      <w:sz w:val="28"/>
    </w:rPr>
  </w:style>
  <w:style w:type="paragraph" w:styleId="ad">
    <w:name w:val="footnote text"/>
    <w:basedOn w:val="a"/>
    <w:link w:val="ae"/>
    <w:uiPriority w:val="99"/>
    <w:semiHidden/>
    <w:unhideWhenUsed/>
    <w:rsid w:val="005B2EBD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B2EBD"/>
  </w:style>
  <w:style w:type="character" w:styleId="af">
    <w:name w:val="footnote reference"/>
    <w:basedOn w:val="a0"/>
    <w:unhideWhenUsed/>
    <w:qFormat/>
    <w:rsid w:val="005B2EBD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8F225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F2259"/>
    <w:rPr>
      <w:rFonts w:ascii="Tahoma" w:hAnsi="Tahoma" w:cs="Tahoma"/>
      <w:sz w:val="16"/>
      <w:szCs w:val="16"/>
    </w:rPr>
  </w:style>
  <w:style w:type="character" w:styleId="af2">
    <w:name w:val="Hyperlink"/>
    <w:basedOn w:val="a0"/>
    <w:uiPriority w:val="99"/>
    <w:unhideWhenUsed/>
    <w:rsid w:val="00543EC0"/>
    <w:rPr>
      <w:color w:val="0000FF" w:themeColor="hyperlink"/>
      <w:u w:val="single"/>
    </w:rPr>
  </w:style>
  <w:style w:type="character" w:customStyle="1" w:styleId="a7">
    <w:name w:val="Абзац списка Знак"/>
    <w:aliases w:val="Маркер Знак,List Paragraph Знак,List Paragraph1 Знак,название Знак,Bullet List Знак,FooterText Знак,numbered Знак,SL_Абзац списка Знак,Bullet Number Знак,Нумерованый список Знак,lp1 Знак,Абзац списка1 Знак,f_Абзац 1 Знак,ПАРАГРАФ Знак"/>
    <w:link w:val="a6"/>
    <w:uiPriority w:val="34"/>
    <w:qFormat/>
    <w:locked/>
    <w:rsid w:val="00543EC0"/>
    <w:rPr>
      <w:sz w:val="24"/>
      <w:szCs w:val="24"/>
    </w:rPr>
  </w:style>
  <w:style w:type="paragraph" w:customStyle="1" w:styleId="12">
    <w:name w:val="Обычный12"/>
    <w:uiPriority w:val="99"/>
    <w:rsid w:val="00543EC0"/>
    <w:pPr>
      <w:ind w:firstLine="720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k-sakhalin.ru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ao@pk-sakhali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96AFE-3CFE-498F-A578-32D261A22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Слесарева Елена Анатольевна</dc:creator>
  <cp:lastModifiedBy>Сурженко Евгений Михайлович</cp:lastModifiedBy>
  <cp:revision>200</cp:revision>
  <cp:lastPrinted>2016-09-29T12:08:00Z</cp:lastPrinted>
  <dcterms:created xsi:type="dcterms:W3CDTF">2018-04-05T04:54:00Z</dcterms:created>
  <dcterms:modified xsi:type="dcterms:W3CDTF">2019-04-01T22:44:00Z</dcterms:modified>
</cp:coreProperties>
</file>