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AF" w:rsidRPr="00700F44" w:rsidRDefault="00343AAF" w:rsidP="00343AAF">
      <w:pPr>
        <w:jc w:val="right"/>
        <w:rPr>
          <w:b/>
        </w:rPr>
      </w:pPr>
    </w:p>
    <w:p w:rsidR="00343AAF" w:rsidRPr="00700F44" w:rsidRDefault="00343AAF" w:rsidP="00343AAF">
      <w:pPr>
        <w:jc w:val="center"/>
        <w:rPr>
          <w:b/>
        </w:rPr>
      </w:pPr>
      <w:r w:rsidRPr="00700F44">
        <w:rPr>
          <w:b/>
        </w:rPr>
        <w:t>Изменения</w:t>
      </w:r>
    </w:p>
    <w:p w:rsidR="00343AAF" w:rsidRPr="00700F44" w:rsidRDefault="00343AAF" w:rsidP="00343AAF">
      <w:pPr>
        <w:jc w:val="center"/>
        <w:rPr>
          <w:b/>
          <w:bCs/>
        </w:rPr>
      </w:pPr>
      <w:r w:rsidRPr="00700F44">
        <w:rPr>
          <w:b/>
        </w:rPr>
        <w:t>в аукционную документацию по о</w:t>
      </w:r>
      <w:r w:rsidRPr="00700F44">
        <w:rPr>
          <w:b/>
          <w:bCs/>
        </w:rPr>
        <w:t xml:space="preserve">ткрытому аукциону среди субъектов малого и среднего предпринимательства в электронной форме </w:t>
      </w:r>
      <w:r w:rsidRPr="00700F44">
        <w:rPr>
          <w:rFonts w:eastAsia="MS Mincho"/>
          <w:b/>
          <w:color w:val="000000"/>
        </w:rPr>
        <w:t>№</w:t>
      </w:r>
      <w:r>
        <w:rPr>
          <w:rFonts w:eastAsia="MS Mincho"/>
          <w:b/>
          <w:color w:val="000000"/>
        </w:rPr>
        <w:t xml:space="preserve"> </w:t>
      </w:r>
      <w:r w:rsidRPr="00700F44">
        <w:rPr>
          <w:rFonts w:eastAsia="MS Mincho"/>
          <w:b/>
        </w:rPr>
        <w:t>1</w:t>
      </w:r>
      <w:r>
        <w:rPr>
          <w:rFonts w:eastAsia="MS Mincho"/>
          <w:b/>
        </w:rPr>
        <w:t>3</w:t>
      </w:r>
      <w:r w:rsidRPr="00700F44">
        <w:rPr>
          <w:rFonts w:eastAsia="MS Mincho"/>
          <w:b/>
        </w:rPr>
        <w:t>/ОАЭ-ПКС/Т</w:t>
      </w:r>
      <w:r w:rsidRPr="00700F44">
        <w:rPr>
          <w:b/>
        </w:rPr>
        <w:t xml:space="preserve"> </w:t>
      </w:r>
      <w:r w:rsidRPr="00700F44">
        <w:rPr>
          <w:b/>
          <w:bCs/>
        </w:rPr>
        <w:t xml:space="preserve">на право заключения договора </w:t>
      </w:r>
      <w:r>
        <w:rPr>
          <w:b/>
        </w:rPr>
        <w:t>оказания услуг по фрахтованию транспортных средств (автобусов)</w:t>
      </w:r>
    </w:p>
    <w:p w:rsidR="00343AAF" w:rsidRPr="00700F44" w:rsidRDefault="00343AAF" w:rsidP="00343AAF">
      <w:pPr>
        <w:ind w:firstLine="709"/>
        <w:jc w:val="center"/>
        <w:rPr>
          <w:b/>
          <w:bCs/>
        </w:rPr>
      </w:pPr>
    </w:p>
    <w:p w:rsidR="00343AAF" w:rsidRPr="00700F44" w:rsidRDefault="00343AAF" w:rsidP="00343AAF">
      <w:pPr>
        <w:jc w:val="both"/>
        <w:rPr>
          <w:i/>
        </w:rPr>
      </w:pPr>
      <w:r>
        <w:rPr>
          <w:i/>
        </w:rPr>
        <w:t>1</w:t>
      </w:r>
      <w:r w:rsidRPr="00700F44">
        <w:rPr>
          <w:i/>
        </w:rPr>
        <w:t xml:space="preserve">. </w:t>
      </w:r>
      <w:r w:rsidRPr="00700F44">
        <w:rPr>
          <w:bCs/>
          <w:i/>
        </w:rPr>
        <w:t>Изменения в</w:t>
      </w:r>
      <w:r w:rsidRPr="00700F44">
        <w:rPr>
          <w:i/>
        </w:rPr>
        <w:t xml:space="preserve"> аукционную документацию по о</w:t>
      </w:r>
      <w:r w:rsidRPr="00700F44">
        <w:rPr>
          <w:bCs/>
          <w:i/>
        </w:rPr>
        <w:t xml:space="preserve">ткрытому аукциону среди субъектов малого и среднего предпринимательства в электронной форме </w:t>
      </w:r>
      <w:r w:rsidRPr="00700F44">
        <w:rPr>
          <w:rFonts w:eastAsia="MS Mincho"/>
          <w:i/>
          <w:color w:val="000000"/>
        </w:rPr>
        <w:t>№</w:t>
      </w:r>
      <w:r>
        <w:rPr>
          <w:rFonts w:eastAsia="MS Mincho"/>
          <w:i/>
          <w:color w:val="000000"/>
        </w:rPr>
        <w:t xml:space="preserve"> </w:t>
      </w:r>
      <w:r w:rsidRPr="00700F44">
        <w:rPr>
          <w:rFonts w:eastAsia="MS Mincho"/>
          <w:i/>
        </w:rPr>
        <w:t>1</w:t>
      </w:r>
      <w:r>
        <w:rPr>
          <w:rFonts w:eastAsia="MS Mincho"/>
          <w:i/>
        </w:rPr>
        <w:t>3</w:t>
      </w:r>
      <w:r w:rsidRPr="00700F44">
        <w:rPr>
          <w:rFonts w:eastAsia="MS Mincho"/>
          <w:i/>
        </w:rPr>
        <w:t>/ОАЭ-ПКС/Т</w:t>
      </w:r>
      <w:r w:rsidRPr="00700F44">
        <w:rPr>
          <w:i/>
        </w:rPr>
        <w:t xml:space="preserve"> </w:t>
      </w:r>
      <w:r w:rsidRPr="00700F44">
        <w:rPr>
          <w:bCs/>
          <w:i/>
        </w:rPr>
        <w:t xml:space="preserve">на право заключения договора </w:t>
      </w:r>
      <w:r>
        <w:rPr>
          <w:i/>
        </w:rPr>
        <w:t>оказания услуг по фрахтованию транспортных средств (автобусов)</w:t>
      </w:r>
      <w:r w:rsidRPr="00700F44">
        <w:rPr>
          <w:i/>
        </w:rPr>
        <w:t>:</w:t>
      </w:r>
    </w:p>
    <w:p w:rsidR="00343AAF" w:rsidRPr="00700F44" w:rsidRDefault="00343AAF" w:rsidP="00343AAF">
      <w:pPr>
        <w:rPr>
          <w:i/>
        </w:rPr>
      </w:pPr>
    </w:p>
    <w:p w:rsidR="00343AAF" w:rsidRPr="00700F44" w:rsidRDefault="00343AAF" w:rsidP="00343AAF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</w:t>
      </w:r>
      <w:r w:rsidRPr="00700F44">
        <w:rPr>
          <w:rFonts w:ascii="Times New Roman" w:hAnsi="Times New Roman" w:cs="Times New Roman"/>
          <w:sz w:val="24"/>
          <w:szCs w:val="24"/>
        </w:rPr>
        <w:t xml:space="preserve"> Технического задания (</w:t>
      </w:r>
      <w:r w:rsidRPr="00700F44">
        <w:rPr>
          <w:rFonts w:ascii="Times New Roman" w:hAnsi="Times New Roman" w:cs="Times New Roman"/>
          <w:bCs w:val="0"/>
          <w:iCs w:val="0"/>
          <w:sz w:val="24"/>
          <w:szCs w:val="24"/>
        </w:rPr>
        <w:t>Приложение № 1.1 к аукционной документации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>, Приложение №1 к договору</w:t>
      </w:r>
      <w:r w:rsidRPr="00700F44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) </w:t>
      </w:r>
      <w:r w:rsidRPr="00700F4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343AAF" w:rsidRPr="00DB16E0" w:rsidRDefault="00343AAF" w:rsidP="00343AAF">
      <w:pPr>
        <w:shd w:val="clear" w:color="auto" w:fill="FFFFFF"/>
        <w:tabs>
          <w:tab w:val="left" w:pos="709"/>
        </w:tabs>
        <w:ind w:left="24" w:right="10" w:firstLine="543"/>
        <w:jc w:val="both"/>
        <w:rPr>
          <w:rFonts w:eastAsia="Calibri"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8164"/>
      </w:tblGrid>
      <w:tr w:rsidR="00343AAF" w:rsidRPr="00BF0B79" w:rsidTr="00ED51F4">
        <w:tc>
          <w:tcPr>
            <w:tcW w:w="5000" w:type="pct"/>
            <w:gridSpan w:val="2"/>
          </w:tcPr>
          <w:p w:rsidR="00343AAF" w:rsidRPr="00BF0B79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BF0B79">
              <w:rPr>
                <w:b/>
                <w:bCs/>
                <w:sz w:val="28"/>
                <w:szCs w:val="28"/>
              </w:rPr>
              <w:t>5. Форма, сроки и порядок оплаты</w:t>
            </w:r>
          </w:p>
        </w:tc>
      </w:tr>
      <w:tr w:rsidR="00343AAF" w:rsidRPr="009D3B24" w:rsidTr="00ED51F4">
        <w:tc>
          <w:tcPr>
            <w:tcW w:w="1029" w:type="pct"/>
          </w:tcPr>
          <w:p w:rsidR="00343AAF" w:rsidRPr="00BF0B79" w:rsidRDefault="00343AAF" w:rsidP="00ED51F4">
            <w:pPr>
              <w:jc w:val="both"/>
              <w:rPr>
                <w:i/>
              </w:rPr>
            </w:pPr>
            <w:r w:rsidRPr="00BF0B79">
              <w:rPr>
                <w:bCs/>
              </w:rPr>
              <w:t>Форма оплаты</w:t>
            </w:r>
          </w:p>
        </w:tc>
        <w:tc>
          <w:tcPr>
            <w:tcW w:w="3971" w:type="pct"/>
          </w:tcPr>
          <w:p w:rsidR="00343AAF" w:rsidRPr="009D3B24" w:rsidRDefault="00343AAF" w:rsidP="00ED51F4">
            <w:pPr>
              <w:jc w:val="both"/>
            </w:pPr>
            <w:r w:rsidRPr="009D3B24">
              <w:rPr>
                <w:bCs/>
              </w:rPr>
              <w:t>Оплата осуществляется в безналичной форме путем перечисления средств на счет контрагента.</w:t>
            </w:r>
          </w:p>
        </w:tc>
      </w:tr>
      <w:tr w:rsidR="00343AAF" w:rsidRPr="009D3B24" w:rsidTr="00ED51F4">
        <w:tc>
          <w:tcPr>
            <w:tcW w:w="1029" w:type="pct"/>
          </w:tcPr>
          <w:p w:rsidR="00343AAF" w:rsidRPr="00BF0B79" w:rsidRDefault="00343AAF" w:rsidP="00ED51F4">
            <w:pPr>
              <w:jc w:val="both"/>
              <w:rPr>
                <w:i/>
              </w:rPr>
            </w:pPr>
            <w:r w:rsidRPr="00BF0B79">
              <w:rPr>
                <w:bCs/>
              </w:rPr>
              <w:t>Авансирование</w:t>
            </w:r>
          </w:p>
        </w:tc>
        <w:tc>
          <w:tcPr>
            <w:tcW w:w="3971" w:type="pct"/>
          </w:tcPr>
          <w:p w:rsidR="00343AAF" w:rsidRPr="009D3B24" w:rsidRDefault="008031E4" w:rsidP="00ED51F4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Аванс в размере 15% от планируемого месячного объема услуг, рассчитанного в соответствии с заявкой Фрахтователя.</w:t>
            </w:r>
          </w:p>
        </w:tc>
      </w:tr>
      <w:tr w:rsidR="00343AAF" w:rsidRPr="009D3B24" w:rsidTr="00ED51F4">
        <w:tc>
          <w:tcPr>
            <w:tcW w:w="1029" w:type="pct"/>
          </w:tcPr>
          <w:p w:rsidR="00343AAF" w:rsidRPr="00BF0B79" w:rsidRDefault="00343AAF" w:rsidP="00ED51F4">
            <w:pPr>
              <w:jc w:val="both"/>
              <w:rPr>
                <w:i/>
              </w:rPr>
            </w:pPr>
            <w:r w:rsidRPr="00BF0B79">
              <w:rPr>
                <w:bCs/>
              </w:rPr>
              <w:t>Срок и порядок оплаты</w:t>
            </w:r>
          </w:p>
        </w:tc>
        <w:tc>
          <w:tcPr>
            <w:tcW w:w="3971" w:type="pct"/>
          </w:tcPr>
          <w:p w:rsidR="00343AAF" w:rsidRPr="009D3B24" w:rsidRDefault="008031E4" w:rsidP="00ED51F4">
            <w:pPr>
              <w:widowControl w:val="0"/>
              <w:autoSpaceDE w:val="0"/>
              <w:autoSpaceDN w:val="0"/>
              <w:ind w:firstLine="158"/>
              <w:jc w:val="both"/>
              <w:rPr>
                <w:sz w:val="28"/>
                <w:szCs w:val="28"/>
              </w:rPr>
            </w:pPr>
            <w:r>
              <w:t>Окончательный расчет</w:t>
            </w:r>
            <w:r w:rsidR="00343AAF" w:rsidRPr="009D3B24">
              <w:t xml:space="preserve"> </w:t>
            </w:r>
            <w:r>
              <w:t>за оказанные</w:t>
            </w:r>
            <w:r w:rsidR="00343AAF" w:rsidRPr="009D3B24">
              <w:t xml:space="preserve"> </w:t>
            </w:r>
            <w:r w:rsidR="00343AAF">
              <w:t>услуг</w:t>
            </w:r>
            <w:r>
              <w:t>и</w:t>
            </w:r>
            <w:r w:rsidR="00343AAF" w:rsidRPr="009D3B24">
              <w:t xml:space="preserve"> осуществляется еже</w:t>
            </w:r>
            <w:r w:rsidR="00343AAF">
              <w:t>декадно</w:t>
            </w:r>
            <w:r w:rsidR="00343AAF" w:rsidRPr="009D3B24">
              <w:t xml:space="preserve"> в течение 30 (тридцати) дней с даты получения от Фрахтовщика полного комплекта документов: подписанного акта сдачи-приемки оказанных </w:t>
            </w:r>
            <w:r w:rsidR="00343AAF">
              <w:t>услуг</w:t>
            </w:r>
            <w:r w:rsidR="00343AAF" w:rsidRPr="009D3B24">
              <w:t xml:space="preserve">, счета-фактуры (при наличии), подписанного руководителем и главным бухгалтером организации, счета и других документов, предусмотренных договором. </w:t>
            </w:r>
          </w:p>
        </w:tc>
      </w:tr>
    </w:tbl>
    <w:p w:rsidR="00343AAF" w:rsidRDefault="00343AAF" w:rsidP="00343AAF"/>
    <w:p w:rsidR="00343AAF" w:rsidRPr="00700F44" w:rsidRDefault="00343AAF" w:rsidP="00343AAF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343AAF">
        <w:rPr>
          <w:rFonts w:ascii="Times New Roman" w:hAnsi="Times New Roman" w:cs="Times New Roman"/>
          <w:sz w:val="24"/>
          <w:szCs w:val="24"/>
        </w:rPr>
        <w:t xml:space="preserve">Пункт 2.2. проекта договора </w:t>
      </w:r>
      <w:r w:rsidRPr="00700F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Приложение № 1.2</w:t>
      </w:r>
      <w:r w:rsidRPr="00343AAF">
        <w:rPr>
          <w:rFonts w:ascii="Times New Roman" w:hAnsi="Times New Roman" w:cs="Times New Roman"/>
          <w:sz w:val="24"/>
          <w:szCs w:val="24"/>
        </w:rPr>
        <w:t xml:space="preserve"> к аукционной документации) </w:t>
      </w:r>
      <w:r w:rsidRPr="00700F4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343AAF" w:rsidRPr="00DB16E0" w:rsidRDefault="00343AAF" w:rsidP="00343AAF">
      <w:pPr>
        <w:shd w:val="clear" w:color="auto" w:fill="FFFFFF"/>
        <w:tabs>
          <w:tab w:val="left" w:pos="709"/>
        </w:tabs>
        <w:ind w:left="24" w:right="10" w:firstLine="543"/>
        <w:jc w:val="both"/>
        <w:rPr>
          <w:rFonts w:eastAsia="Calibri"/>
          <w:color w:val="000000"/>
          <w:lang w:eastAsia="en-US"/>
        </w:rPr>
      </w:pPr>
    </w:p>
    <w:p w:rsidR="008031E4" w:rsidRDefault="008031E4" w:rsidP="00343AAF">
      <w:pPr>
        <w:widowControl w:val="0"/>
        <w:autoSpaceDE w:val="0"/>
        <w:autoSpaceDN w:val="0"/>
        <w:ind w:firstLine="567"/>
        <w:jc w:val="both"/>
        <w:rPr>
          <w:bCs/>
        </w:rPr>
      </w:pPr>
      <w:r w:rsidRPr="00DB16E0">
        <w:t>Фрахтователь уплачивает Фрахтовщику</w:t>
      </w:r>
      <w:r>
        <w:rPr>
          <w:bCs/>
        </w:rPr>
        <w:t xml:space="preserve"> а</w:t>
      </w:r>
      <w:r>
        <w:rPr>
          <w:bCs/>
        </w:rPr>
        <w:t>ванс в размере 15% от планируемого месячного объема услуг, рассчитанного в соответствии с заявкой Фрахтователя.</w:t>
      </w:r>
    </w:p>
    <w:p w:rsidR="00343AAF" w:rsidRPr="00DB16E0" w:rsidRDefault="008031E4" w:rsidP="00343AAF">
      <w:pPr>
        <w:widowControl w:val="0"/>
        <w:autoSpaceDE w:val="0"/>
        <w:autoSpaceDN w:val="0"/>
        <w:ind w:firstLine="567"/>
        <w:jc w:val="both"/>
      </w:pPr>
      <w:r>
        <w:t>Окончательный расчет</w:t>
      </w:r>
      <w:r w:rsidRPr="009D3B24">
        <w:t xml:space="preserve"> </w:t>
      </w:r>
      <w:r>
        <w:t>за оказанные</w:t>
      </w:r>
      <w:r w:rsidRPr="009D3B24">
        <w:t xml:space="preserve"> </w:t>
      </w:r>
      <w:r>
        <w:t>услуги</w:t>
      </w:r>
      <w:r w:rsidRPr="009D3B24">
        <w:t xml:space="preserve"> осуществляется</w:t>
      </w:r>
      <w:r w:rsidRPr="00DB16E0">
        <w:t xml:space="preserve"> </w:t>
      </w:r>
      <w:r w:rsidR="00343AAF" w:rsidRPr="00DB16E0">
        <w:t>еже</w:t>
      </w:r>
      <w:r w:rsidR="00343AAF">
        <w:t>декадно</w:t>
      </w:r>
      <w:r w:rsidR="00343AAF" w:rsidRPr="00DB16E0">
        <w:t xml:space="preserve"> в течение 30 (тридцати) дней </w:t>
      </w:r>
      <w:r w:rsidR="00343AAF" w:rsidRPr="00DD0800">
        <w:t xml:space="preserve">с даты получения от </w:t>
      </w:r>
      <w:r w:rsidR="00343AAF">
        <w:t>Фрахтовщика</w:t>
      </w:r>
      <w:r w:rsidR="00343AAF" w:rsidRPr="00DD0800">
        <w:t xml:space="preserve"> полного комплекта документов: подписанного акта сдачи-приемки оказанных </w:t>
      </w:r>
      <w:r w:rsidR="00343AAF">
        <w:t>услуг</w:t>
      </w:r>
      <w:r w:rsidR="00343AAF" w:rsidRPr="00DD0800">
        <w:t>,</w:t>
      </w:r>
      <w:r w:rsidR="00343AAF">
        <w:t xml:space="preserve"> </w:t>
      </w:r>
      <w:r w:rsidR="00343AAF" w:rsidRPr="00DD0800">
        <w:t>счета-фактуры</w:t>
      </w:r>
      <w:r w:rsidR="00343AAF">
        <w:t xml:space="preserve"> </w:t>
      </w:r>
      <w:r w:rsidR="00343AAF" w:rsidRPr="000F01D4">
        <w:rPr>
          <w:i/>
        </w:rPr>
        <w:t>(при наличии)</w:t>
      </w:r>
      <w:r w:rsidR="00343AAF" w:rsidRPr="00DD0800">
        <w:t xml:space="preserve">, подписанного руководителем и главным бухгалтером организации, счета и других документов, предусмотренных договором. </w:t>
      </w:r>
    </w:p>
    <w:p w:rsidR="00343AAF" w:rsidRDefault="00343AAF">
      <w:bookmarkStart w:id="0" w:name="P39"/>
      <w:bookmarkEnd w:id="0"/>
    </w:p>
    <w:p w:rsidR="005B5B59" w:rsidRPr="00700F44" w:rsidRDefault="005B5B59" w:rsidP="005B5B59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 технического предложения</w:t>
      </w:r>
      <w:r w:rsidRPr="00343AAF">
        <w:rPr>
          <w:rFonts w:ascii="Times New Roman" w:hAnsi="Times New Roman" w:cs="Times New Roman"/>
          <w:sz w:val="24"/>
          <w:szCs w:val="24"/>
        </w:rPr>
        <w:t xml:space="preserve"> </w:t>
      </w:r>
      <w:r w:rsidRPr="00700F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Приложение № 1.3</w:t>
      </w:r>
      <w:r w:rsidRPr="00343AAF">
        <w:rPr>
          <w:rFonts w:ascii="Times New Roman" w:hAnsi="Times New Roman" w:cs="Times New Roman"/>
          <w:sz w:val="24"/>
          <w:szCs w:val="24"/>
        </w:rPr>
        <w:t xml:space="preserve"> к аукционной документации) </w:t>
      </w:r>
      <w:r w:rsidRPr="00700F44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343AAF" w:rsidRDefault="00343AAF"/>
    <w:p w:rsidR="00343AAF" w:rsidRDefault="00343AAF" w:rsidP="00343AAF">
      <w:pPr>
        <w:jc w:val="center"/>
        <w:rPr>
          <w:b/>
          <w:sz w:val="28"/>
          <w:szCs w:val="28"/>
        </w:rPr>
      </w:pPr>
      <w:r w:rsidRPr="00242A9D">
        <w:rPr>
          <w:b/>
          <w:sz w:val="28"/>
          <w:szCs w:val="28"/>
        </w:rPr>
        <w:t>Форма технического предложения участника</w:t>
      </w:r>
    </w:p>
    <w:p w:rsidR="00343AAF" w:rsidRDefault="00343AAF" w:rsidP="00343AAF">
      <w:pPr>
        <w:jc w:val="center"/>
        <w:rPr>
          <w:bCs/>
          <w:sz w:val="28"/>
          <w:szCs w:val="28"/>
        </w:rPr>
      </w:pPr>
    </w:p>
    <w:p w:rsidR="00343AAF" w:rsidRPr="00057E68" w:rsidRDefault="00343AAF" w:rsidP="00343AA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Техническое</w:t>
      </w:r>
      <w:r w:rsidRPr="00057E68">
        <w:rPr>
          <w:bCs/>
          <w:sz w:val="28"/>
          <w:szCs w:val="28"/>
        </w:rPr>
        <w:t xml:space="preserve"> предложение</w:t>
      </w:r>
    </w:p>
    <w:p w:rsidR="00343AAF" w:rsidRPr="00057E68" w:rsidRDefault="00343AAF" w:rsidP="00343AAF">
      <w:pPr>
        <w:rPr>
          <w:bCs/>
          <w:i/>
          <w:sz w:val="28"/>
          <w:szCs w:val="28"/>
        </w:rPr>
      </w:pPr>
      <w:r w:rsidRPr="00057E68">
        <w:rPr>
          <w:bCs/>
          <w:i/>
          <w:sz w:val="28"/>
          <w:szCs w:val="28"/>
        </w:rPr>
        <w:t>Оформляется участником отдельно по каждому лоту</w:t>
      </w:r>
      <w:r>
        <w:rPr>
          <w:bCs/>
          <w:i/>
          <w:sz w:val="28"/>
          <w:szCs w:val="28"/>
        </w:rPr>
        <w:t xml:space="preserve"> </w:t>
      </w:r>
      <w:r w:rsidRPr="005A6625">
        <w:rPr>
          <w:bCs/>
          <w:i/>
          <w:sz w:val="28"/>
          <w:szCs w:val="28"/>
        </w:rPr>
        <w:t xml:space="preserve">и предоставляется в формате </w:t>
      </w:r>
      <w:proofErr w:type="spellStart"/>
      <w:r w:rsidRPr="005A6625">
        <w:rPr>
          <w:bCs/>
          <w:i/>
          <w:sz w:val="28"/>
          <w:szCs w:val="28"/>
        </w:rPr>
        <w:t>Word</w:t>
      </w:r>
      <w:proofErr w:type="spellEnd"/>
    </w:p>
    <w:p w:rsidR="00343AAF" w:rsidRPr="000A09E7" w:rsidRDefault="00343AAF" w:rsidP="00343AAF">
      <w:pPr>
        <w:rPr>
          <w:bCs/>
        </w:rPr>
      </w:pPr>
      <w:r w:rsidRPr="000A09E7">
        <w:rPr>
          <w:bCs/>
        </w:rPr>
        <w:t>«____» ___________ 20__ г.</w:t>
      </w:r>
    </w:p>
    <w:p w:rsidR="00343AAF" w:rsidRPr="000A09E7" w:rsidRDefault="00343AAF" w:rsidP="00343AAF">
      <w:pPr>
        <w:rPr>
          <w:bCs/>
          <w:sz w:val="16"/>
        </w:rPr>
      </w:pPr>
    </w:p>
    <w:p w:rsidR="00343AAF" w:rsidRDefault="00343AAF" w:rsidP="00343AAF">
      <w:pPr>
        <w:ind w:firstLine="709"/>
        <w:jc w:val="both"/>
        <w:rPr>
          <w:b/>
        </w:rPr>
      </w:pPr>
      <w:r w:rsidRPr="00E4514C">
        <w:rPr>
          <w:b/>
        </w:rPr>
        <w:t>Наименование участника:</w:t>
      </w:r>
      <w:r>
        <w:t xml:space="preserve"> </w:t>
      </w:r>
      <w:r w:rsidRPr="00E4514C">
        <w:rPr>
          <w:i/>
        </w:rPr>
        <w:t>указать наименование участника, ИНН</w:t>
      </w:r>
    </w:p>
    <w:p w:rsidR="00343AAF" w:rsidRDefault="00343AAF" w:rsidP="00343AAF">
      <w:pPr>
        <w:ind w:firstLine="709"/>
        <w:jc w:val="both"/>
        <w:rPr>
          <w:b/>
        </w:rPr>
      </w:pPr>
    </w:p>
    <w:p w:rsidR="00343AAF" w:rsidRDefault="00343AAF" w:rsidP="00343AAF">
      <w:pPr>
        <w:ind w:firstLine="709"/>
        <w:jc w:val="both"/>
      </w:pPr>
      <w:r w:rsidRPr="00E4514C">
        <w:rPr>
          <w:b/>
        </w:rPr>
        <w:t xml:space="preserve">Номер </w:t>
      </w:r>
      <w:r w:rsidRPr="00E84D31">
        <w:rPr>
          <w:b/>
        </w:rPr>
        <w:t>закупки</w:t>
      </w:r>
      <w:r>
        <w:rPr>
          <w:b/>
        </w:rPr>
        <w:t>, номер и предмет лота</w:t>
      </w:r>
    </w:p>
    <w:p w:rsidR="00343AAF" w:rsidRPr="003A7250" w:rsidRDefault="00343AAF" w:rsidP="00343AAF">
      <w:pPr>
        <w:ind w:firstLine="709"/>
        <w:jc w:val="both"/>
        <w:rPr>
          <w:i/>
        </w:rPr>
      </w:pPr>
      <w:r>
        <w:rPr>
          <w:i/>
        </w:rPr>
        <w:t xml:space="preserve">участник должен указать номер </w:t>
      </w:r>
      <w:r w:rsidRPr="009D54E7">
        <w:rPr>
          <w:i/>
        </w:rPr>
        <w:t>закупки,</w:t>
      </w:r>
      <w:r>
        <w:rPr>
          <w:i/>
        </w:rPr>
        <w:t xml:space="preserve"> номер и предмет лота, </w:t>
      </w:r>
      <w:r w:rsidRPr="009D54E7">
        <w:rPr>
          <w:i/>
        </w:rPr>
        <w:t>соответствующи</w:t>
      </w:r>
      <w:r>
        <w:rPr>
          <w:i/>
        </w:rPr>
        <w:t>е</w:t>
      </w:r>
      <w:r w:rsidRPr="009D54E7">
        <w:rPr>
          <w:i/>
        </w:rPr>
        <w:t xml:space="preserve"> </w:t>
      </w:r>
      <w:proofErr w:type="gramStart"/>
      <w:r w:rsidRPr="009D54E7">
        <w:rPr>
          <w:i/>
        </w:rPr>
        <w:t>указанн</w:t>
      </w:r>
      <w:r>
        <w:rPr>
          <w:i/>
        </w:rPr>
        <w:t>ым</w:t>
      </w:r>
      <w:proofErr w:type="gramEnd"/>
      <w:r>
        <w:rPr>
          <w:i/>
        </w:rPr>
        <w:t xml:space="preserve"> </w:t>
      </w:r>
      <w:r w:rsidRPr="009D54E7">
        <w:rPr>
          <w:i/>
        </w:rPr>
        <w:t xml:space="preserve">в </w:t>
      </w:r>
      <w:r>
        <w:rPr>
          <w:i/>
        </w:rPr>
        <w:t>документации</w:t>
      </w:r>
    </w:p>
    <w:p w:rsidR="00343AAF" w:rsidRDefault="00343AAF" w:rsidP="00343AAF">
      <w:pPr>
        <w:rPr>
          <w:sz w:val="28"/>
          <w:szCs w:val="28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817"/>
        <w:gridCol w:w="1308"/>
        <w:gridCol w:w="1398"/>
        <w:gridCol w:w="1043"/>
        <w:gridCol w:w="3098"/>
      </w:tblGrid>
      <w:tr w:rsidR="00343AAF" w:rsidRPr="00E84D3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/>
                <w:sz w:val="28"/>
                <w:szCs w:val="28"/>
              </w:rPr>
              <w:t xml:space="preserve">Наименование предложенных </w:t>
            </w:r>
            <w:r>
              <w:rPr>
                <w:b/>
                <w:sz w:val="28"/>
                <w:szCs w:val="28"/>
              </w:rPr>
              <w:t>услуг</w:t>
            </w:r>
            <w:r w:rsidRPr="00C34721">
              <w:rPr>
                <w:b/>
                <w:sz w:val="28"/>
                <w:szCs w:val="28"/>
              </w:rPr>
              <w:t xml:space="preserve"> их количество (объем)</w:t>
            </w:r>
          </w:p>
        </w:tc>
      </w:tr>
      <w:tr w:rsidR="00343AAF" w:rsidRPr="00E84D3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/>
              </w:rPr>
              <w:lastRenderedPageBreak/>
              <w:t xml:space="preserve">Наименование товара, работы, </w:t>
            </w:r>
            <w:r>
              <w:rPr>
                <w:b/>
              </w:rPr>
              <w:t>услуг</w:t>
            </w:r>
            <w:r w:rsidRPr="00C34721">
              <w:rPr>
                <w:b/>
              </w:rPr>
              <w:t>и</w:t>
            </w:r>
          </w:p>
        </w:tc>
        <w:tc>
          <w:tcPr>
            <w:tcW w:w="2280" w:type="pct"/>
            <w:gridSpan w:val="4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proofErr w:type="spellStart"/>
            <w:r w:rsidRPr="00C34721">
              <w:rPr>
                <w:b/>
              </w:rPr>
              <w:t>Ед</w:t>
            </w:r>
            <w:proofErr w:type="gramStart"/>
            <w:r w:rsidRPr="00C34721">
              <w:rPr>
                <w:b/>
              </w:rPr>
              <w:t>.и</w:t>
            </w:r>
            <w:proofErr w:type="gramEnd"/>
            <w:r w:rsidRPr="00C34721">
              <w:rPr>
                <w:b/>
              </w:rPr>
              <w:t>зм</w:t>
            </w:r>
            <w:proofErr w:type="spellEnd"/>
            <w:r w:rsidRPr="00C34721">
              <w:rPr>
                <w:b/>
              </w:rPr>
              <w:t>.</w:t>
            </w:r>
          </w:p>
        </w:tc>
        <w:tc>
          <w:tcPr>
            <w:tcW w:w="1547" w:type="pct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/>
              </w:rPr>
              <w:t>Количество (объем)</w:t>
            </w:r>
          </w:p>
        </w:tc>
      </w:tr>
      <w:tr w:rsidR="00343AAF" w:rsidRPr="00E84D31" w:rsidTr="00ED51F4">
        <w:tc>
          <w:tcPr>
            <w:tcW w:w="1173" w:type="pct"/>
          </w:tcPr>
          <w:p w:rsidR="00343AAF" w:rsidRPr="00C34721" w:rsidRDefault="00343AAF" w:rsidP="00ED51F4">
            <w:pPr>
              <w:ind w:left="-108"/>
              <w:jc w:val="both"/>
              <w:rPr>
                <w:i/>
              </w:rPr>
            </w:pPr>
            <w:r w:rsidRPr="00C34721">
              <w:rPr>
                <w:i/>
              </w:rPr>
              <w:t xml:space="preserve">Указать наименование </w:t>
            </w:r>
            <w:r>
              <w:rPr>
                <w:i/>
              </w:rPr>
              <w:t>услуг</w:t>
            </w:r>
            <w:r w:rsidRPr="00C34721">
              <w:rPr>
                <w:i/>
              </w:rPr>
              <w:t>и, с указанием марки, модели, названия</w:t>
            </w:r>
          </w:p>
        </w:tc>
        <w:tc>
          <w:tcPr>
            <w:tcW w:w="2280" w:type="pct"/>
            <w:gridSpan w:val="4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i/>
              </w:rPr>
              <w:t>Указать ед. изм. согласно ОКЕИ</w:t>
            </w:r>
          </w:p>
        </w:tc>
        <w:tc>
          <w:tcPr>
            <w:tcW w:w="1547" w:type="pct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i/>
              </w:rPr>
              <w:t>Указать количество (объем) согласно единицам измерения</w:t>
            </w:r>
          </w:p>
        </w:tc>
      </w:tr>
      <w:tr w:rsidR="00343AAF" w:rsidTr="00ED51F4">
        <w:tc>
          <w:tcPr>
            <w:tcW w:w="1173" w:type="pct"/>
          </w:tcPr>
          <w:p w:rsidR="00343AAF" w:rsidRPr="00C34721" w:rsidRDefault="00343AAF" w:rsidP="00ED51F4">
            <w:pPr>
              <w:ind w:left="-108"/>
              <w:jc w:val="both"/>
              <w:rPr>
                <w:b/>
              </w:rPr>
            </w:pPr>
            <w:r w:rsidRPr="00C34721">
              <w:rPr>
                <w:b/>
                <w:bCs/>
              </w:rPr>
              <w:t>Порядок формирования предложенной цены</w:t>
            </w:r>
          </w:p>
        </w:tc>
        <w:tc>
          <w:tcPr>
            <w:tcW w:w="3827" w:type="pct"/>
            <w:gridSpan w:val="5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1725C2">
              <w:rPr>
                <w:bCs/>
                <w:i/>
              </w:rPr>
              <w:t>«</w:t>
            </w:r>
            <w:r w:rsidRPr="005A6625">
              <w:rPr>
                <w:bCs/>
                <w:i/>
              </w:rPr>
              <w:t>_________ (указать наименование участника)</w:t>
            </w:r>
            <w:r w:rsidRPr="001725C2">
              <w:rPr>
                <w:bCs/>
                <w:i/>
              </w:rPr>
              <w:t xml:space="preserve"> настоящим подтверждает, что </w:t>
            </w:r>
            <w:proofErr w:type="gramStart"/>
            <w:r w:rsidRPr="001725C2">
              <w:rPr>
                <w:bCs/>
                <w:i/>
              </w:rPr>
              <w:t>согласен</w:t>
            </w:r>
            <w:proofErr w:type="gramEnd"/>
            <w:r w:rsidRPr="001725C2">
              <w:rPr>
                <w:bCs/>
                <w:i/>
              </w:rPr>
              <w:t xml:space="preserve"> с порядком формирования цены договора (цены лота), указанным в техническом задании документации.</w:t>
            </w:r>
          </w:p>
        </w:tc>
      </w:tr>
      <w:tr w:rsidR="00343AAF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  <w:bCs/>
                <w:i/>
              </w:rPr>
            </w:pPr>
            <w:r w:rsidRPr="00C34721">
              <w:rPr>
                <w:b/>
                <w:bCs/>
                <w:sz w:val="28"/>
                <w:szCs w:val="28"/>
              </w:rPr>
              <w:t>Характерист</w:t>
            </w:r>
            <w:r>
              <w:rPr>
                <w:b/>
                <w:bCs/>
                <w:sz w:val="28"/>
                <w:szCs w:val="28"/>
              </w:rPr>
              <w:t xml:space="preserve">ики предлагаемых </w:t>
            </w:r>
            <w:r w:rsidRPr="00C3472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услуг</w:t>
            </w:r>
            <w:r w:rsidRPr="00C34721">
              <w:rPr>
                <w:rStyle w:val="a4"/>
                <w:b/>
                <w:sz w:val="28"/>
                <w:szCs w:val="28"/>
              </w:rPr>
              <w:t xml:space="preserve"> </w:t>
            </w:r>
          </w:p>
        </w:tc>
      </w:tr>
      <w:tr w:rsidR="00343AAF" w:rsidRPr="00C34721" w:rsidTr="00ED51F4">
        <w:tc>
          <w:tcPr>
            <w:tcW w:w="1173" w:type="pct"/>
            <w:vMerge w:val="restart"/>
          </w:tcPr>
          <w:p w:rsidR="00343AAF" w:rsidRPr="00C34721" w:rsidRDefault="00343AAF" w:rsidP="0060123C">
            <w:pPr>
              <w:jc w:val="both"/>
              <w:rPr>
                <w:i/>
              </w:rPr>
            </w:pPr>
            <w:r w:rsidRPr="00C34721">
              <w:rPr>
                <w:i/>
              </w:rPr>
              <w:t xml:space="preserve">Указать наименование </w:t>
            </w:r>
            <w:r>
              <w:rPr>
                <w:i/>
              </w:rPr>
              <w:t>услуг</w:t>
            </w:r>
            <w:r w:rsidR="0060123C">
              <w:rPr>
                <w:i/>
              </w:rPr>
              <w:t>и</w:t>
            </w:r>
          </w:p>
        </w:tc>
        <w:tc>
          <w:tcPr>
            <w:tcW w:w="1061" w:type="pct"/>
            <w:gridSpan w:val="2"/>
          </w:tcPr>
          <w:p w:rsidR="00343AAF" w:rsidRPr="00127743" w:rsidRDefault="00343AAF" w:rsidP="00ED51F4">
            <w:pPr>
              <w:jc w:val="both"/>
            </w:pPr>
            <w:r w:rsidRPr="00C34721">
              <w:rPr>
                <w:bCs/>
              </w:rPr>
              <w:t>Нормативные документы, согласно которым установлены требования</w:t>
            </w:r>
          </w:p>
        </w:tc>
        <w:tc>
          <w:tcPr>
            <w:tcW w:w="2766" w:type="pct"/>
            <w:gridSpan w:val="3"/>
          </w:tcPr>
          <w:p w:rsidR="00343AAF" w:rsidRPr="00C34721" w:rsidRDefault="00343AAF" w:rsidP="00ED51F4">
            <w:pPr>
              <w:jc w:val="both"/>
              <w:rPr>
                <w:b/>
                <w:bCs/>
                <w:i/>
              </w:rPr>
            </w:pPr>
            <w:r w:rsidRPr="00C34721">
              <w:rPr>
                <w:b/>
                <w:bCs/>
                <w:i/>
              </w:rPr>
              <w:t>Колонка включается в случае, если заказчиком в техническом задании указаны документы, применяемые в национальной системе стандартизации.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C34721">
              <w:rPr>
                <w:bCs/>
                <w:i/>
              </w:rPr>
              <w:t xml:space="preserve">Участник должен указать наименование и реквизиты регламентов, иных документов, применяемых в национальной системе стандартизации, которым соответствует предложенный товар (работа, </w:t>
            </w:r>
            <w:r>
              <w:rPr>
                <w:bCs/>
                <w:i/>
              </w:rPr>
              <w:t>услуг</w:t>
            </w:r>
            <w:r w:rsidRPr="00C34721">
              <w:rPr>
                <w:bCs/>
                <w:i/>
              </w:rPr>
              <w:t>а)</w:t>
            </w:r>
            <w:r>
              <w:rPr>
                <w:bCs/>
                <w:i/>
              </w:rPr>
              <w:t>, в соответствии с требованиями технического задания документации</w:t>
            </w:r>
            <w:r w:rsidRPr="00C34721">
              <w:rPr>
                <w:bCs/>
                <w:i/>
              </w:rPr>
              <w:t>.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</w:p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перечисления нормативных документов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предлагаемый товар, работы,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и соответствуют требованиям нормативных документов, указанных в техническом задании документации</w:t>
            </w:r>
            <w:proofErr w:type="gramStart"/>
            <w:r w:rsidRPr="004C7F6C">
              <w:rPr>
                <w:bCs/>
                <w:i/>
              </w:rPr>
              <w:t>.».</w:t>
            </w:r>
            <w:proofErr w:type="gramEnd"/>
          </w:p>
        </w:tc>
      </w:tr>
      <w:tr w:rsidR="00343AAF" w:rsidRPr="00C34721" w:rsidTr="00ED51F4">
        <w:tc>
          <w:tcPr>
            <w:tcW w:w="1173" w:type="pct"/>
            <w:vMerge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061" w:type="pct"/>
            <w:gridSpan w:val="2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 xml:space="preserve">Технические и функциональные характеристики </w:t>
            </w:r>
            <w:r>
              <w:rPr>
                <w:bCs/>
              </w:rPr>
              <w:t>услуг</w:t>
            </w:r>
            <w:r w:rsidRPr="00C34721">
              <w:rPr>
                <w:bCs/>
              </w:rPr>
              <w:t>и</w:t>
            </w:r>
          </w:p>
        </w:tc>
        <w:tc>
          <w:tcPr>
            <w:tcW w:w="2766" w:type="pct"/>
            <w:gridSpan w:val="3"/>
          </w:tcPr>
          <w:p w:rsidR="005B5B59" w:rsidRPr="004C7F6C" w:rsidRDefault="005B5B59" w:rsidP="005B5B59">
            <w:pPr>
              <w:jc w:val="both"/>
              <w:rPr>
                <w:b/>
                <w:bCs/>
                <w:i/>
              </w:rPr>
            </w:pPr>
            <w:r w:rsidRPr="004C7F6C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4C7F6C">
              <w:rPr>
                <w:b/>
                <w:bCs/>
                <w:i/>
              </w:rPr>
              <w:t xml:space="preserve">  указывается:</w:t>
            </w:r>
          </w:p>
          <w:p w:rsidR="005B5B59" w:rsidRPr="004C7F6C" w:rsidRDefault="005B5B59" w:rsidP="005B5B59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перечислить характеристики </w:t>
            </w:r>
            <w:r>
              <w:rPr>
                <w:bCs/>
                <w:i/>
              </w:rPr>
              <w:t>услуг</w:t>
            </w:r>
            <w:r w:rsidRPr="000D4266">
              <w:rPr>
                <w:bCs/>
                <w:i/>
              </w:rPr>
              <w:t xml:space="preserve"> </w:t>
            </w:r>
            <w:r w:rsidRPr="004C7F6C">
              <w:rPr>
                <w:bCs/>
                <w:i/>
              </w:rPr>
              <w:t>в соответствии с требованиями технического задания документации и  указать их конкретные значения.</w:t>
            </w:r>
          </w:p>
          <w:p w:rsidR="00343AAF" w:rsidRPr="004C7F6C" w:rsidRDefault="00343AAF" w:rsidP="00ED51F4">
            <w:pPr>
              <w:jc w:val="both"/>
              <w:rPr>
                <w:b/>
                <w:bCs/>
                <w:i/>
              </w:rPr>
            </w:pPr>
            <w:r w:rsidRPr="004C7F6C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4C7F6C">
              <w:rPr>
                <w:b/>
                <w:bCs/>
                <w:i/>
              </w:rPr>
              <w:t xml:space="preserve"> может быть указано: </w:t>
            </w:r>
          </w:p>
          <w:p w:rsidR="00343AAF" w:rsidRPr="004C7F6C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перечисления характеристик вправе указать: </w:t>
            </w:r>
            <w:r>
              <w:rPr>
                <w:bCs/>
                <w:i/>
              </w:rPr>
              <w:t>«</w:t>
            </w:r>
            <w:r w:rsidRPr="005A6625">
              <w:rPr>
                <w:bCs/>
                <w:i/>
              </w:rPr>
              <w:t>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предлагаемые работы,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и соответствуют техническим и функциональным требованиям к работам,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ам, указанным в техническом задании документации</w:t>
            </w:r>
            <w:proofErr w:type="gramStart"/>
            <w:r w:rsidRPr="004C7F6C">
              <w:rPr>
                <w:bCs/>
                <w:i/>
              </w:rPr>
              <w:t>.».</w:t>
            </w:r>
            <w:proofErr w:type="gramEnd"/>
          </w:p>
        </w:tc>
      </w:tr>
      <w:tr w:rsidR="00343AAF" w:rsidRPr="00C34721" w:rsidTr="00ED51F4">
        <w:tc>
          <w:tcPr>
            <w:tcW w:w="1173" w:type="pct"/>
            <w:vMerge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061" w:type="pct"/>
            <w:gridSpan w:val="2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 xml:space="preserve">Характеристики </w:t>
            </w:r>
            <w:r>
              <w:rPr>
                <w:bCs/>
              </w:rPr>
              <w:t>услуг</w:t>
            </w:r>
            <w:r w:rsidRPr="00C34721">
              <w:rPr>
                <w:bCs/>
              </w:rPr>
              <w:t>, относящиеся к безопасности</w:t>
            </w:r>
          </w:p>
        </w:tc>
        <w:tc>
          <w:tcPr>
            <w:tcW w:w="2766" w:type="pct"/>
            <w:gridSpan w:val="3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указать характеристики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, в части их безопасности в соответствии с требованиями технического задания документации (при необходимости с указанием нормативно-правовых актов, которыми установлены требования).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</w:rPr>
            </w:pPr>
            <w:r w:rsidRPr="004C7F6C">
              <w:rPr>
                <w:bCs/>
                <w:i/>
              </w:rPr>
              <w:t xml:space="preserve">Участник вместо перечисления характеристик вправе указать: </w:t>
            </w:r>
            <w:r>
              <w:rPr>
                <w:bCs/>
                <w:i/>
              </w:rPr>
              <w:t>«</w:t>
            </w:r>
            <w:r w:rsidRPr="005A6625">
              <w:rPr>
                <w:bCs/>
                <w:i/>
              </w:rPr>
              <w:t>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</w:t>
            </w:r>
            <w:r w:rsidRPr="004C7F6C">
              <w:rPr>
                <w:bCs/>
                <w:i/>
              </w:rPr>
              <w:lastRenderedPageBreak/>
              <w:t xml:space="preserve">подтверждает, что предлагаемый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и соответствует требованиям к безопасности товаров, работ,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, указанным в техническом задании документации</w:t>
            </w:r>
            <w:proofErr w:type="gramStart"/>
            <w:r w:rsidRPr="004C7F6C">
              <w:rPr>
                <w:bCs/>
                <w:i/>
              </w:rPr>
              <w:t>.».</w:t>
            </w:r>
            <w:proofErr w:type="gramEnd"/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Результат оказания услуг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b/>
              </w:rPr>
            </w:pPr>
            <w:r w:rsidRPr="00C34721">
              <w:rPr>
                <w:bCs/>
                <w:i/>
              </w:rPr>
              <w:t>Участник должен указать гарантируемый результат и согласие с условиями технического задания</w:t>
            </w:r>
            <w:r>
              <w:rPr>
                <w:bCs/>
                <w:i/>
              </w:rPr>
              <w:t xml:space="preserve"> документации</w:t>
            </w:r>
            <w:r w:rsidRPr="00C34721">
              <w:rPr>
                <w:bCs/>
                <w:i/>
              </w:rPr>
              <w:t>.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C34721">
              <w:rPr>
                <w:b/>
                <w:bCs/>
                <w:sz w:val="28"/>
                <w:szCs w:val="28"/>
              </w:rPr>
              <w:t xml:space="preserve">Место, условия и порядок оказания </w:t>
            </w:r>
            <w:r>
              <w:rPr>
                <w:b/>
                <w:bCs/>
                <w:sz w:val="28"/>
                <w:szCs w:val="28"/>
              </w:rPr>
              <w:t>услуг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7E17AA" w:rsidRDefault="00343AAF" w:rsidP="00ED51F4">
            <w:pPr>
              <w:jc w:val="both"/>
            </w:pPr>
            <w:r w:rsidRPr="007E17AA">
              <w:t>Место</w:t>
            </w:r>
            <w:r w:rsidRPr="00C34721">
              <w:rPr>
                <w:bCs/>
              </w:rPr>
              <w:t xml:space="preserve"> оказания </w:t>
            </w:r>
            <w:r>
              <w:rPr>
                <w:bCs/>
              </w:rPr>
              <w:t>услуг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указать место поставки товара,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</w:rPr>
            </w:pPr>
            <w:r w:rsidRPr="004C7F6C">
              <w:rPr>
                <w:bCs/>
                <w:i/>
              </w:rPr>
              <w:t xml:space="preserve">Участник вместо указания места поставки товаров,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>
              <w:rPr>
                <w:bCs/>
                <w:i/>
              </w:rPr>
              <w:t xml:space="preserve"> </w:t>
            </w:r>
            <w:r w:rsidRPr="004C7F6C">
              <w:rPr>
                <w:bCs/>
                <w:i/>
              </w:rPr>
              <w:t xml:space="preserve">настоящим подтверждает, что поставит товар, выполнит работы, окажет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и в мест</w:t>
            </w:r>
            <w:proofErr w:type="gramStart"/>
            <w:r w:rsidRPr="004C7F6C">
              <w:rPr>
                <w:bCs/>
                <w:i/>
              </w:rPr>
              <w:t>е(</w:t>
            </w:r>
            <w:proofErr w:type="gramEnd"/>
            <w:r w:rsidRPr="004C7F6C">
              <w:rPr>
                <w:bCs/>
                <w:i/>
              </w:rPr>
              <w:t>ах), указанном(</w:t>
            </w:r>
            <w:proofErr w:type="spellStart"/>
            <w:r w:rsidRPr="004C7F6C">
              <w:rPr>
                <w:bCs/>
                <w:i/>
              </w:rPr>
              <w:t>ых</w:t>
            </w:r>
            <w:proofErr w:type="spellEnd"/>
            <w:r w:rsidRPr="004C7F6C">
              <w:rPr>
                <w:bCs/>
                <w:i/>
              </w:rPr>
              <w:t>) в техническом задании документации.».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>
              <w:t>Условия</w:t>
            </w:r>
            <w:r w:rsidRPr="007E17AA">
              <w:t xml:space="preserve"> </w:t>
            </w:r>
            <w:r w:rsidRPr="00C34721">
              <w:rPr>
                <w:bCs/>
              </w:rPr>
              <w:t xml:space="preserve">оказания </w:t>
            </w:r>
            <w:r>
              <w:rPr>
                <w:bCs/>
              </w:rPr>
              <w:t>услуг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должен указать условия поставки товара,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указания условий поставки товаров,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поставит товар, выполнит работы, окажет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и в соответствии с условиями поставки товаров, выполнения работ,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, указанными в техническом задании документации.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>
              <w:t>Сроки</w:t>
            </w:r>
            <w:r w:rsidRPr="007E17AA">
              <w:t xml:space="preserve"> </w:t>
            </w:r>
            <w:r w:rsidRPr="00C34721">
              <w:rPr>
                <w:bCs/>
              </w:rPr>
              <w:t xml:space="preserve">оказания </w:t>
            </w:r>
            <w:r>
              <w:rPr>
                <w:bCs/>
              </w:rPr>
              <w:t>услуг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C34721">
              <w:rPr>
                <w:bCs/>
                <w:i/>
              </w:rPr>
              <w:t xml:space="preserve">Участник должен указать сроки оказания </w:t>
            </w:r>
            <w:r>
              <w:rPr>
                <w:bCs/>
                <w:i/>
              </w:rPr>
              <w:t>услуг</w:t>
            </w:r>
            <w:r w:rsidRPr="00C34721">
              <w:rPr>
                <w:bCs/>
                <w:i/>
              </w:rPr>
              <w:t xml:space="preserve"> в соответствии с требованиями технического задания</w:t>
            </w:r>
            <w:r>
              <w:rPr>
                <w:bCs/>
                <w:i/>
              </w:rPr>
              <w:t xml:space="preserve"> в формате: ДД.ММ</w:t>
            </w:r>
            <w:proofErr w:type="gramStart"/>
            <w:r>
              <w:rPr>
                <w:bCs/>
                <w:i/>
              </w:rPr>
              <w:t>.Г</w:t>
            </w:r>
            <w:proofErr w:type="gramEnd"/>
            <w:r>
              <w:rPr>
                <w:bCs/>
                <w:i/>
              </w:rPr>
              <w:t>ГГГ</w:t>
            </w:r>
            <w:r w:rsidRPr="00C34721">
              <w:rPr>
                <w:bCs/>
                <w:i/>
              </w:rPr>
              <w:t>.</w:t>
            </w:r>
          </w:p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указания сроков оказания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 xml:space="preserve">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что поставит товар, выполнит работы, окажет </w:t>
            </w:r>
            <w:r>
              <w:rPr>
                <w:bCs/>
                <w:i/>
              </w:rPr>
              <w:t>услуг</w:t>
            </w:r>
            <w:r w:rsidRPr="004C7F6C">
              <w:rPr>
                <w:bCs/>
                <w:i/>
              </w:rPr>
              <w:t>и в сроки, указанные в техническом задании документации</w:t>
            </w:r>
            <w:r>
              <w:rPr>
                <w:bCs/>
                <w:i/>
              </w:rPr>
              <w:t>»</w:t>
            </w:r>
            <w:r w:rsidRPr="004C7F6C">
              <w:rPr>
                <w:bCs/>
                <w:i/>
              </w:rPr>
              <w:t>.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C34721">
              <w:rPr>
                <w:b/>
                <w:bCs/>
                <w:sz w:val="28"/>
                <w:szCs w:val="28"/>
              </w:rPr>
              <w:t>Форма, сроки и порядок оплаты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>Форма оплаты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>Участник должен указать форму оплаты по договору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 xml:space="preserve">Участник вместо указания формы оплаты вправе указать: </w:t>
            </w:r>
            <w:r w:rsidRPr="005A6625">
              <w:rPr>
                <w:bCs/>
                <w:i/>
              </w:rPr>
              <w:t>«_________ (указать наименование участника)</w:t>
            </w:r>
            <w:r>
              <w:rPr>
                <w:bCs/>
                <w:i/>
              </w:rPr>
              <w:t xml:space="preserve"> </w:t>
            </w:r>
            <w:r w:rsidRPr="004C7F6C">
              <w:rPr>
                <w:bCs/>
                <w:i/>
              </w:rPr>
              <w:t>настоящим подтверждает, что согласен с формой оплаты, указанной в техническом задании документации</w:t>
            </w:r>
            <w:r>
              <w:rPr>
                <w:bCs/>
                <w:i/>
              </w:rPr>
              <w:t>»</w:t>
            </w:r>
            <w:r w:rsidRPr="004C7F6C">
              <w:rPr>
                <w:bCs/>
                <w:i/>
              </w:rPr>
              <w:t>.</w:t>
            </w:r>
          </w:p>
        </w:tc>
      </w:tr>
      <w:tr w:rsidR="005B5B59" w:rsidRPr="00C34721" w:rsidTr="00ED51F4">
        <w:tc>
          <w:tcPr>
            <w:tcW w:w="1173" w:type="pct"/>
          </w:tcPr>
          <w:p w:rsidR="005B5B59" w:rsidRPr="00C34721" w:rsidRDefault="005B5B59" w:rsidP="00ED51F4">
            <w:pPr>
              <w:jc w:val="both"/>
              <w:rPr>
                <w:bCs/>
              </w:rPr>
            </w:pPr>
            <w:r>
              <w:rPr>
                <w:bCs/>
              </w:rPr>
              <w:t>Авансирование</w:t>
            </w:r>
          </w:p>
        </w:tc>
        <w:tc>
          <w:tcPr>
            <w:tcW w:w="3827" w:type="pct"/>
            <w:gridSpan w:val="5"/>
          </w:tcPr>
          <w:p w:rsidR="005B5B59" w:rsidRPr="004C7F6C" w:rsidRDefault="005B5B59" w:rsidP="00581813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должен указать размер аванса, но не выше максимально возможного размера, установленного в техническом задании: «Аванс составляет __ % (указать конкретное значение) </w:t>
            </w:r>
            <w:proofErr w:type="gramStart"/>
            <w:r w:rsidRPr="004C7F6C">
              <w:rPr>
                <w:bCs/>
                <w:i/>
              </w:rPr>
              <w:t>от</w:t>
            </w:r>
            <w:proofErr w:type="gramEnd"/>
            <w:r w:rsidR="00581813">
              <w:rPr>
                <w:bCs/>
                <w:i/>
              </w:rPr>
              <w:t xml:space="preserve"> __________</w:t>
            </w:r>
            <w:bookmarkStart w:id="1" w:name="_GoBack"/>
            <w:bookmarkEnd w:id="1"/>
            <w:r w:rsidRPr="004C7F6C">
              <w:rPr>
                <w:bCs/>
                <w:i/>
              </w:rPr>
              <w:t>».</w:t>
            </w:r>
          </w:p>
        </w:tc>
      </w:tr>
      <w:tr w:rsidR="00343AAF" w:rsidRPr="00C34721" w:rsidTr="00ED51F4">
        <w:tc>
          <w:tcPr>
            <w:tcW w:w="1173" w:type="pct"/>
          </w:tcPr>
          <w:p w:rsidR="00343AAF" w:rsidRPr="00C34721" w:rsidRDefault="00343AAF" w:rsidP="00ED51F4">
            <w:pPr>
              <w:jc w:val="both"/>
              <w:rPr>
                <w:i/>
              </w:rPr>
            </w:pPr>
            <w:r w:rsidRPr="00C34721">
              <w:rPr>
                <w:bCs/>
              </w:rPr>
              <w:t>Срок и порядок оплаты</w:t>
            </w:r>
          </w:p>
        </w:tc>
        <w:tc>
          <w:tcPr>
            <w:tcW w:w="3827" w:type="pct"/>
            <w:gridSpan w:val="5"/>
          </w:tcPr>
          <w:p w:rsidR="00343AAF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 указывается: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4C7F6C">
              <w:rPr>
                <w:bCs/>
                <w:i/>
              </w:rPr>
              <w:t>Участник должен указать конкретные сроки и порядок оплаты по договору в соответствии с требованиями технического задания.</w:t>
            </w:r>
          </w:p>
          <w:p w:rsidR="00343AAF" w:rsidRPr="004C7F6C" w:rsidRDefault="00343AAF" w:rsidP="00ED51F4">
            <w:pPr>
              <w:jc w:val="both"/>
              <w:rPr>
                <w:bCs/>
                <w:i/>
              </w:rPr>
            </w:pPr>
            <w:r w:rsidRPr="005A6625">
              <w:rPr>
                <w:b/>
                <w:bCs/>
                <w:i/>
              </w:rPr>
              <w:t xml:space="preserve">При оказании </w:t>
            </w:r>
            <w:r>
              <w:rPr>
                <w:b/>
                <w:bCs/>
                <w:i/>
              </w:rPr>
              <w:t>услуг</w:t>
            </w:r>
            <w:r w:rsidRPr="005A6625">
              <w:rPr>
                <w:b/>
                <w:bCs/>
                <w:i/>
              </w:rPr>
              <w:t xml:space="preserve"> может быть указано:</w:t>
            </w:r>
          </w:p>
          <w:p w:rsidR="00343AAF" w:rsidRPr="004C7F6C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4C7F6C">
              <w:rPr>
                <w:bCs/>
                <w:i/>
              </w:rPr>
              <w:t xml:space="preserve">Участник вместо указания срока и порядка оплаты вправе указать: </w:t>
            </w:r>
            <w:r w:rsidRPr="005A6625">
              <w:rPr>
                <w:bCs/>
                <w:i/>
              </w:rPr>
              <w:lastRenderedPageBreak/>
              <w:t>«_________ (указать наименование участника)</w:t>
            </w:r>
            <w:r w:rsidRPr="004C7F6C">
              <w:rPr>
                <w:bCs/>
                <w:i/>
              </w:rPr>
              <w:t xml:space="preserve"> настоящим подтверждает,  что согласен со сроками и порядком оплаты, указанными в техническом задании документации.</w:t>
            </w:r>
          </w:p>
        </w:tc>
      </w:tr>
      <w:tr w:rsidR="00343AAF" w:rsidRPr="00C34721" w:rsidTr="00ED51F4">
        <w:tc>
          <w:tcPr>
            <w:tcW w:w="5000" w:type="pct"/>
            <w:gridSpan w:val="6"/>
          </w:tcPr>
          <w:p w:rsidR="00343AAF" w:rsidRPr="00C34721" w:rsidRDefault="00343AAF" w:rsidP="00ED51F4">
            <w:pPr>
              <w:jc w:val="both"/>
              <w:rPr>
                <w:i/>
                <w:sz w:val="28"/>
                <w:szCs w:val="28"/>
              </w:rPr>
            </w:pPr>
            <w:r w:rsidRPr="00C34721">
              <w:rPr>
                <w:b/>
                <w:bCs/>
                <w:sz w:val="28"/>
                <w:szCs w:val="28"/>
              </w:rPr>
              <w:lastRenderedPageBreak/>
              <w:t xml:space="preserve">Сведения о предоставлении инновационных и высокотехнологичных </w:t>
            </w:r>
            <w:r>
              <w:rPr>
                <w:b/>
                <w:bCs/>
                <w:sz w:val="28"/>
                <w:szCs w:val="28"/>
              </w:rPr>
              <w:t>услуг</w:t>
            </w:r>
          </w:p>
        </w:tc>
      </w:tr>
      <w:tr w:rsidR="00343AAF" w:rsidRPr="00C34721" w:rsidTr="005B5B59">
        <w:tc>
          <w:tcPr>
            <w:tcW w:w="1581" w:type="pct"/>
            <w:gridSpan w:val="2"/>
            <w:vMerge w:val="restart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b/>
                <w:color w:val="000000"/>
              </w:rPr>
              <w:t>Наименование показателя</w:t>
            </w:r>
          </w:p>
        </w:tc>
        <w:tc>
          <w:tcPr>
            <w:tcW w:w="1351" w:type="pct"/>
            <w:gridSpan w:val="2"/>
            <w:vMerge w:val="restart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b/>
                <w:color w:val="000000"/>
              </w:rPr>
              <w:t xml:space="preserve">Общая </w:t>
            </w:r>
            <w:r>
              <w:rPr>
                <w:b/>
                <w:color w:val="000000"/>
              </w:rPr>
              <w:t>доля</w:t>
            </w:r>
          </w:p>
        </w:tc>
        <w:tc>
          <w:tcPr>
            <w:tcW w:w="2068" w:type="pct"/>
            <w:gridSpan w:val="2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b/>
                <w:color w:val="000000"/>
              </w:rPr>
              <w:t xml:space="preserve">в том числе: </w:t>
            </w:r>
            <w:r w:rsidRPr="00C34721">
              <w:rPr>
                <w:b/>
                <w:i/>
                <w:color w:val="000000"/>
              </w:rPr>
              <w:t xml:space="preserve">(указать сведения о </w:t>
            </w:r>
            <w:r>
              <w:rPr>
                <w:b/>
                <w:i/>
                <w:color w:val="000000"/>
              </w:rPr>
              <w:t>доли</w:t>
            </w:r>
            <w:r w:rsidRPr="00C34721">
              <w:rPr>
                <w:b/>
                <w:i/>
                <w:color w:val="000000"/>
              </w:rPr>
              <w:t xml:space="preserve"> на каждый год, в котором оказываются </w:t>
            </w:r>
            <w:r>
              <w:rPr>
                <w:b/>
                <w:i/>
                <w:color w:val="000000"/>
              </w:rPr>
              <w:t>услуги</w:t>
            </w:r>
            <w:r w:rsidRPr="00C34721">
              <w:rPr>
                <w:b/>
                <w:color w:val="000000"/>
              </w:rPr>
              <w:t>)</w:t>
            </w:r>
          </w:p>
        </w:tc>
      </w:tr>
      <w:tr w:rsidR="00343AAF" w:rsidRPr="00C34721" w:rsidTr="005B5B59">
        <w:trPr>
          <w:trHeight w:val="327"/>
        </w:trPr>
        <w:tc>
          <w:tcPr>
            <w:tcW w:w="1581" w:type="pct"/>
            <w:gridSpan w:val="2"/>
            <w:vMerge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51" w:type="pct"/>
            <w:gridSpan w:val="2"/>
            <w:vMerge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068" w:type="pct"/>
            <w:gridSpan w:val="2"/>
          </w:tcPr>
          <w:p w:rsidR="00343AAF" w:rsidRPr="00C34721" w:rsidRDefault="00343AAF" w:rsidP="00ED51F4">
            <w:pPr>
              <w:jc w:val="center"/>
              <w:rPr>
                <w:sz w:val="28"/>
                <w:szCs w:val="28"/>
                <w:highlight w:val="yellow"/>
              </w:rPr>
            </w:pPr>
            <w:r w:rsidRPr="00C34721">
              <w:rPr>
                <w:color w:val="000000"/>
              </w:rPr>
              <w:t>на 20</w:t>
            </w:r>
            <w:r>
              <w:rPr>
                <w:color w:val="000000"/>
              </w:rPr>
              <w:t>19</w:t>
            </w:r>
            <w:r w:rsidRPr="00C34721">
              <w:rPr>
                <w:color w:val="000000"/>
              </w:rPr>
              <w:t xml:space="preserve"> г.</w:t>
            </w:r>
          </w:p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343AAF" w:rsidRPr="00C34721" w:rsidTr="005B5B59">
        <w:tc>
          <w:tcPr>
            <w:tcW w:w="1581" w:type="pct"/>
            <w:gridSpan w:val="2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</w:rPr>
              <w:t>Доля</w:t>
            </w:r>
            <w:r w:rsidRPr="00C3472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услуг</w:t>
            </w:r>
            <w:r w:rsidRPr="00C34721">
              <w:rPr>
                <w:color w:val="000000"/>
              </w:rPr>
              <w:t xml:space="preserve">, являющихся </w:t>
            </w:r>
            <w:r w:rsidRPr="00C278BD">
              <w:t>инновационными и (или) высокотехнологичными</w:t>
            </w:r>
            <w:r w:rsidRPr="00C34721">
              <w:rPr>
                <w:color w:val="000000"/>
              </w:rPr>
              <w:t xml:space="preserve"> из общего объема предлагаемых </w:t>
            </w:r>
            <w:r>
              <w:rPr>
                <w:color w:val="000000"/>
              </w:rPr>
              <w:t>услуг</w:t>
            </w:r>
            <w:r w:rsidRPr="00C34721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%</w:t>
            </w:r>
          </w:p>
        </w:tc>
        <w:tc>
          <w:tcPr>
            <w:tcW w:w="1351" w:type="pct"/>
            <w:gridSpan w:val="2"/>
          </w:tcPr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  <w:r w:rsidRPr="00C34721">
              <w:rPr>
                <w:i/>
                <w:color w:val="000000"/>
              </w:rPr>
              <w:t xml:space="preserve">Указать </w:t>
            </w:r>
            <w:r>
              <w:rPr>
                <w:i/>
                <w:color w:val="000000"/>
              </w:rPr>
              <w:t>долю</w:t>
            </w:r>
            <w:r w:rsidRPr="00C34721">
              <w:rPr>
                <w:i/>
                <w:color w:val="000000"/>
              </w:rPr>
              <w:t xml:space="preserve"> </w:t>
            </w:r>
            <w:proofErr w:type="gramStart"/>
            <w:r w:rsidRPr="00C34721">
              <w:rPr>
                <w:i/>
                <w:color w:val="000000"/>
              </w:rPr>
              <w:t>в</w:t>
            </w:r>
            <w:proofErr w:type="gramEnd"/>
            <w:r w:rsidRPr="00C34721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%</w:t>
            </w:r>
          </w:p>
        </w:tc>
        <w:tc>
          <w:tcPr>
            <w:tcW w:w="2068" w:type="pct"/>
            <w:gridSpan w:val="2"/>
          </w:tcPr>
          <w:p w:rsidR="00343AAF" w:rsidRPr="00C34721" w:rsidRDefault="00343AAF" w:rsidP="00ED51F4">
            <w:pPr>
              <w:jc w:val="center"/>
              <w:rPr>
                <w:sz w:val="28"/>
                <w:szCs w:val="28"/>
                <w:highlight w:val="yellow"/>
              </w:rPr>
            </w:pPr>
            <w:r w:rsidRPr="00C34721">
              <w:rPr>
                <w:i/>
                <w:color w:val="000000"/>
              </w:rPr>
              <w:t xml:space="preserve">Указать </w:t>
            </w:r>
            <w:r>
              <w:rPr>
                <w:i/>
                <w:color w:val="000000"/>
              </w:rPr>
              <w:t>долю</w:t>
            </w:r>
            <w:r w:rsidRPr="00C34721">
              <w:rPr>
                <w:i/>
                <w:color w:val="000000"/>
              </w:rPr>
              <w:t xml:space="preserve"> </w:t>
            </w:r>
            <w:proofErr w:type="gramStart"/>
            <w:r w:rsidRPr="00C34721">
              <w:rPr>
                <w:i/>
                <w:color w:val="000000"/>
              </w:rPr>
              <w:t>в</w:t>
            </w:r>
            <w:proofErr w:type="gramEnd"/>
            <w:r w:rsidRPr="00C34721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%</w:t>
            </w:r>
          </w:p>
          <w:p w:rsidR="00343AAF" w:rsidRPr="00C34721" w:rsidRDefault="00343AAF" w:rsidP="00ED51F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343AAF" w:rsidRDefault="00343AAF"/>
    <w:sectPr w:rsidR="00343AAF" w:rsidSect="00A25D4E">
      <w:pgSz w:w="11906" w:h="16838" w:code="9"/>
      <w:pgMar w:top="851" w:right="424" w:bottom="851" w:left="1418" w:header="709" w:footer="170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55E27"/>
    <w:multiLevelType w:val="hybridMultilevel"/>
    <w:tmpl w:val="6FF80A2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AF"/>
    <w:rsid w:val="00343AAF"/>
    <w:rsid w:val="00581813"/>
    <w:rsid w:val="005B5B59"/>
    <w:rsid w:val="0060123C"/>
    <w:rsid w:val="008031E4"/>
    <w:rsid w:val="00A02995"/>
    <w:rsid w:val="00A21AEA"/>
    <w:rsid w:val="00C6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,Заголовок 2 Знак Знак Знак Знак,h2,h21,5,Заголовок пункта (1.1),222,Reset numbering,Подраздел,Раздел,РРаздел"/>
    <w:basedOn w:val="a"/>
    <w:next w:val="a"/>
    <w:link w:val="20"/>
    <w:qFormat/>
    <w:rsid w:val="00343AA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,Заголовок 2 Знак Знак Знак Знак Знак,h2 Знак,h21 Знак,5 Знак,Заголовок пункта (1.1) Знак,222 Знак,Reset numbering Знак,Подраздел Знак,Раздел Знак,РРаздел Знак"/>
    <w:basedOn w:val="a0"/>
    <w:link w:val="2"/>
    <w:rsid w:val="00343AA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rsid w:val="00343AAF"/>
    <w:pPr>
      <w:widowControl w:val="0"/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43A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8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8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,Заголовок 2 Знак Знак Знак Знак,h2,h21,5,Заголовок пункта (1.1),222,Reset numbering,Подраздел,Раздел,РРаздел"/>
    <w:basedOn w:val="a"/>
    <w:next w:val="a"/>
    <w:link w:val="20"/>
    <w:qFormat/>
    <w:rsid w:val="00343AA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,Заголовок 2 Знак Знак Знак Знак Знак,h2 Знак,h21 Знак,5 Знак,Заголовок пункта (1.1) Знак,222 Знак,Reset numbering Знак,Подраздел Знак,Раздел Знак,РРаздел Знак"/>
    <w:basedOn w:val="a0"/>
    <w:link w:val="2"/>
    <w:rsid w:val="00343AA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rsid w:val="00343AAF"/>
    <w:pPr>
      <w:widowControl w:val="0"/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43A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8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Марина Николаевна</dc:creator>
  <cp:lastModifiedBy>Митрофанова Марина Николаевна</cp:lastModifiedBy>
  <cp:revision>3</cp:revision>
  <cp:lastPrinted>2019-04-24T00:02:00Z</cp:lastPrinted>
  <dcterms:created xsi:type="dcterms:W3CDTF">2019-04-23T06:23:00Z</dcterms:created>
  <dcterms:modified xsi:type="dcterms:W3CDTF">2019-04-24T00:37:00Z</dcterms:modified>
</cp:coreProperties>
</file>