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AA8" w:rsidRPr="00EA036C" w:rsidRDefault="00587AA8" w:rsidP="00587AA8">
      <w:pPr>
        <w:jc w:val="center"/>
        <w:rPr>
          <w:b/>
          <w:sz w:val="28"/>
          <w:szCs w:val="28"/>
        </w:rPr>
      </w:pPr>
    </w:p>
    <w:p w:rsidR="00587AA8" w:rsidRPr="00987EA5" w:rsidRDefault="000C012A" w:rsidP="00587AA8">
      <w:pPr>
        <w:jc w:val="center"/>
        <w:rPr>
          <w:sz w:val="28"/>
          <w:szCs w:val="28"/>
        </w:rPr>
      </w:pPr>
      <w:r>
        <w:rPr>
          <w:bCs/>
          <w:sz w:val="28"/>
          <w:szCs w:val="28"/>
        </w:rPr>
        <w:t>Аукционная</w:t>
      </w:r>
      <w:r w:rsidRPr="00C82F24">
        <w:rPr>
          <w:bCs/>
          <w:sz w:val="28"/>
          <w:szCs w:val="28"/>
        </w:rPr>
        <w:t xml:space="preserve"> документация </w:t>
      </w:r>
      <w:r w:rsidRPr="005F5B37">
        <w:rPr>
          <w:bCs/>
          <w:sz w:val="28"/>
          <w:szCs w:val="28"/>
        </w:rPr>
        <w:t>открытого аукциона в электронной форме</w:t>
      </w:r>
      <w:r w:rsidRPr="00E62BA7">
        <w:rPr>
          <w:bCs/>
          <w:i/>
          <w:sz w:val="28"/>
          <w:szCs w:val="28"/>
        </w:rPr>
        <w:t xml:space="preserve">, </w:t>
      </w:r>
      <w:r w:rsidRPr="00C377B9">
        <w:rPr>
          <w:bCs/>
          <w:sz w:val="28"/>
          <w:szCs w:val="28"/>
        </w:rPr>
        <w:t>участниками которого вправе быть исключительно субъекты малого и среднего предпринимательства</w:t>
      </w:r>
      <w:r>
        <w:rPr>
          <w:bCs/>
          <w:sz w:val="28"/>
          <w:szCs w:val="28"/>
        </w:rPr>
        <w:t xml:space="preserve"> </w:t>
      </w:r>
      <w:r w:rsidR="00587AA8" w:rsidRPr="00987EA5">
        <w:rPr>
          <w:bCs/>
          <w:sz w:val="28"/>
          <w:szCs w:val="28"/>
        </w:rPr>
        <w:t xml:space="preserve">на оказание </w:t>
      </w:r>
      <w:r w:rsidR="0059703E">
        <w:rPr>
          <w:bCs/>
          <w:sz w:val="28"/>
          <w:szCs w:val="28"/>
        </w:rPr>
        <w:t>услуг</w:t>
      </w:r>
      <w:r w:rsidR="00587AA8" w:rsidRPr="00987EA5">
        <w:rPr>
          <w:bCs/>
          <w:sz w:val="28"/>
          <w:szCs w:val="28"/>
        </w:rPr>
        <w:t xml:space="preserve"> по фрахтованию транспортных </w:t>
      </w:r>
      <w:r w:rsidR="00587AA8" w:rsidRPr="00B16235">
        <w:rPr>
          <w:bCs/>
          <w:sz w:val="28"/>
          <w:szCs w:val="28"/>
        </w:rPr>
        <w:t>средств (автобусов)</w:t>
      </w:r>
      <w:r w:rsidRPr="00B16235">
        <w:rPr>
          <w:bCs/>
          <w:sz w:val="28"/>
          <w:szCs w:val="28"/>
        </w:rPr>
        <w:t xml:space="preserve"> №</w:t>
      </w:r>
      <w:r w:rsidR="00B16235" w:rsidRPr="00B16235">
        <w:rPr>
          <w:bCs/>
          <w:sz w:val="28"/>
          <w:szCs w:val="28"/>
        </w:rPr>
        <w:t xml:space="preserve"> </w:t>
      </w:r>
      <w:r w:rsidR="00B16235" w:rsidRPr="00B16235">
        <w:rPr>
          <w:b/>
          <w:bCs/>
          <w:sz w:val="28"/>
          <w:szCs w:val="28"/>
        </w:rPr>
        <w:t>13/ОАЭ-ПКС/Т</w:t>
      </w:r>
    </w:p>
    <w:p w:rsidR="000C012A" w:rsidRDefault="000C012A" w:rsidP="00587AA8">
      <w:pPr>
        <w:jc w:val="both"/>
        <w:rPr>
          <w:bCs/>
          <w:sz w:val="28"/>
          <w:szCs w:val="28"/>
        </w:rPr>
      </w:pPr>
    </w:p>
    <w:p w:rsidR="00587AA8" w:rsidRDefault="00587AA8" w:rsidP="00587AA8">
      <w:pPr>
        <w:jc w:val="both"/>
        <w:rPr>
          <w:bCs/>
          <w:sz w:val="28"/>
          <w:szCs w:val="28"/>
        </w:rPr>
      </w:pPr>
      <w:r>
        <w:rPr>
          <w:bCs/>
          <w:sz w:val="28"/>
          <w:szCs w:val="28"/>
        </w:rPr>
        <w:t>Содержание:</w:t>
      </w:r>
    </w:p>
    <w:p w:rsidR="00587AA8" w:rsidRPr="000E5F5D" w:rsidRDefault="00587AA8" w:rsidP="00587AA8">
      <w:pPr>
        <w:jc w:val="both"/>
        <w:rPr>
          <w:b/>
          <w:bCs/>
          <w:sz w:val="28"/>
          <w:szCs w:val="28"/>
        </w:rPr>
      </w:pPr>
      <w:r w:rsidRPr="000E5F5D">
        <w:rPr>
          <w:b/>
          <w:bCs/>
          <w:sz w:val="28"/>
          <w:szCs w:val="28"/>
        </w:rPr>
        <w:t xml:space="preserve">Часть 1: Условия проведения </w:t>
      </w:r>
      <w:r>
        <w:rPr>
          <w:b/>
          <w:bCs/>
          <w:sz w:val="28"/>
          <w:szCs w:val="28"/>
        </w:rPr>
        <w:t>аукциона</w:t>
      </w:r>
    </w:p>
    <w:p w:rsidR="00587AA8" w:rsidRDefault="00587AA8" w:rsidP="00587AA8">
      <w:pPr>
        <w:jc w:val="both"/>
        <w:rPr>
          <w:sz w:val="28"/>
          <w:szCs w:val="28"/>
        </w:rPr>
      </w:pPr>
      <w:r>
        <w:rPr>
          <w:sz w:val="28"/>
          <w:szCs w:val="28"/>
        </w:rPr>
        <w:t>Приложение 1.1: Техническое задание</w:t>
      </w:r>
    </w:p>
    <w:p w:rsidR="00587AA8" w:rsidRDefault="00587AA8" w:rsidP="00587AA8">
      <w:pPr>
        <w:jc w:val="both"/>
        <w:rPr>
          <w:sz w:val="28"/>
          <w:szCs w:val="28"/>
        </w:rPr>
      </w:pPr>
      <w:r>
        <w:rPr>
          <w:sz w:val="28"/>
          <w:szCs w:val="28"/>
        </w:rPr>
        <w:t>Приложение 1.2:</w:t>
      </w:r>
      <w:r w:rsidR="000C012A">
        <w:rPr>
          <w:sz w:val="28"/>
          <w:szCs w:val="28"/>
        </w:rPr>
        <w:t xml:space="preserve"> Проект договора</w:t>
      </w:r>
    </w:p>
    <w:p w:rsidR="00587AA8" w:rsidRDefault="00587AA8" w:rsidP="00587AA8">
      <w:pPr>
        <w:jc w:val="both"/>
        <w:rPr>
          <w:sz w:val="28"/>
          <w:szCs w:val="28"/>
        </w:rPr>
      </w:pPr>
      <w:r>
        <w:rPr>
          <w:sz w:val="28"/>
          <w:szCs w:val="28"/>
        </w:rPr>
        <w:t>Приложение 1.3: Формы документов, предоставляемых в составе заявки участника:</w:t>
      </w:r>
    </w:p>
    <w:p w:rsidR="00587AA8" w:rsidRDefault="00587AA8" w:rsidP="00587AA8">
      <w:pPr>
        <w:jc w:val="both"/>
        <w:rPr>
          <w:sz w:val="28"/>
          <w:szCs w:val="28"/>
        </w:rPr>
      </w:pPr>
      <w:r>
        <w:rPr>
          <w:sz w:val="28"/>
          <w:szCs w:val="28"/>
        </w:rPr>
        <w:t xml:space="preserve">Форма заявки участника </w:t>
      </w:r>
    </w:p>
    <w:p w:rsidR="00587AA8" w:rsidRDefault="00587AA8" w:rsidP="00587AA8">
      <w:pPr>
        <w:jc w:val="both"/>
        <w:rPr>
          <w:sz w:val="28"/>
          <w:szCs w:val="28"/>
        </w:rPr>
      </w:pPr>
      <w:r>
        <w:rPr>
          <w:sz w:val="28"/>
          <w:szCs w:val="28"/>
        </w:rPr>
        <w:t>Форма технического предложения участника</w:t>
      </w:r>
    </w:p>
    <w:p w:rsidR="000C012A" w:rsidRPr="00E95D6F" w:rsidRDefault="000C012A" w:rsidP="000C012A">
      <w:pPr>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587AA8" w:rsidRDefault="00587AA8" w:rsidP="00587AA8">
      <w:pPr>
        <w:jc w:val="both"/>
        <w:rPr>
          <w:sz w:val="28"/>
          <w:szCs w:val="28"/>
        </w:rPr>
      </w:pPr>
      <w:r>
        <w:rPr>
          <w:sz w:val="28"/>
          <w:szCs w:val="28"/>
        </w:rPr>
        <w:t xml:space="preserve">Форма сведений о наличии производственных мощностей, ресурсов </w:t>
      </w:r>
    </w:p>
    <w:p w:rsidR="00587AA8" w:rsidRDefault="00587AA8" w:rsidP="00587AA8">
      <w:pPr>
        <w:jc w:val="both"/>
        <w:rPr>
          <w:sz w:val="28"/>
          <w:szCs w:val="28"/>
        </w:rPr>
      </w:pPr>
    </w:p>
    <w:p w:rsidR="00587AA8" w:rsidRDefault="00587AA8" w:rsidP="00587AA8">
      <w:pPr>
        <w:jc w:val="both"/>
        <w:rPr>
          <w:b/>
          <w:sz w:val="28"/>
          <w:szCs w:val="28"/>
        </w:rPr>
      </w:pPr>
      <w:r w:rsidRPr="008209C3">
        <w:rPr>
          <w:b/>
          <w:sz w:val="28"/>
          <w:szCs w:val="28"/>
        </w:rPr>
        <w:t>Часть 2: Сроки проведения аукциона, контактные данные</w:t>
      </w:r>
    </w:p>
    <w:p w:rsidR="00587AA8" w:rsidRDefault="00587AA8" w:rsidP="00587AA8">
      <w:pPr>
        <w:jc w:val="both"/>
        <w:rPr>
          <w:b/>
          <w:sz w:val="28"/>
          <w:szCs w:val="28"/>
        </w:rPr>
      </w:pPr>
      <w:r w:rsidRPr="008209C3">
        <w:rPr>
          <w:b/>
          <w:sz w:val="28"/>
          <w:szCs w:val="28"/>
        </w:rPr>
        <w:t xml:space="preserve">Часть 3: Порядок проведения </w:t>
      </w:r>
      <w:r>
        <w:rPr>
          <w:b/>
          <w:sz w:val="28"/>
          <w:szCs w:val="28"/>
        </w:rPr>
        <w:t>аукциона</w:t>
      </w:r>
    </w:p>
    <w:p w:rsidR="00587AA8" w:rsidRDefault="00587AA8" w:rsidP="00587AA8">
      <w:pPr>
        <w:jc w:val="both"/>
        <w:rPr>
          <w:sz w:val="28"/>
          <w:szCs w:val="28"/>
        </w:rPr>
      </w:pPr>
      <w:r>
        <w:rPr>
          <w:sz w:val="28"/>
          <w:szCs w:val="28"/>
        </w:rPr>
        <w:t>Приложение 3.1: Рекомендуемая форма банковской гарантии, предоставляемой в качестве обеспечения заявки</w:t>
      </w:r>
    </w:p>
    <w:p w:rsidR="00587AA8" w:rsidRDefault="00587AA8" w:rsidP="00587AA8">
      <w:pPr>
        <w:jc w:val="both"/>
        <w:rPr>
          <w:sz w:val="28"/>
          <w:szCs w:val="28"/>
        </w:rPr>
      </w:pPr>
      <w:r>
        <w:rPr>
          <w:sz w:val="28"/>
          <w:szCs w:val="28"/>
        </w:rPr>
        <w:t>Приложение 3.2: Рекомендуемая форма банковской гарантии, предоставляемой в качестве обеспечения исполнения договора</w:t>
      </w:r>
    </w:p>
    <w:p w:rsidR="00587AA8" w:rsidRDefault="00587AA8" w:rsidP="00587AA8">
      <w:pPr>
        <w:ind w:left="720"/>
        <w:rPr>
          <w:sz w:val="28"/>
          <w:szCs w:val="28"/>
        </w:rPr>
      </w:pPr>
      <w:r>
        <w:rPr>
          <w:sz w:val="28"/>
          <w:szCs w:val="28"/>
        </w:rPr>
        <w:t xml:space="preserve"> </w:t>
      </w:r>
    </w:p>
    <w:p w:rsidR="00587AA8" w:rsidRDefault="00587AA8" w:rsidP="00587AA8">
      <w:pPr>
        <w:spacing w:after="200" w:line="276" w:lineRule="auto"/>
        <w:rPr>
          <w:sz w:val="28"/>
          <w:szCs w:val="28"/>
        </w:rPr>
      </w:pPr>
      <w:r>
        <w:rPr>
          <w:sz w:val="28"/>
          <w:szCs w:val="28"/>
        </w:rPr>
        <w:br w:type="page"/>
      </w:r>
    </w:p>
    <w:p w:rsidR="00587AA8" w:rsidRDefault="00587AA8" w:rsidP="00587AA8">
      <w:pPr>
        <w:pStyle w:val="1"/>
        <w:spacing w:before="0" w:after="0"/>
        <w:jc w:val="center"/>
        <w:rPr>
          <w:rFonts w:ascii="Times New Roman" w:hAnsi="Times New Roman" w:cs="Times New Roman"/>
          <w:sz w:val="28"/>
          <w:szCs w:val="28"/>
        </w:rPr>
        <w:sectPr w:rsidR="00587AA8" w:rsidSect="00E74BE9">
          <w:type w:val="continuous"/>
          <w:pgSz w:w="11906" w:h="16838"/>
          <w:pgMar w:top="1134" w:right="850" w:bottom="1134" w:left="1701" w:header="708" w:footer="708" w:gutter="0"/>
          <w:cols w:space="708"/>
          <w:docGrid w:linePitch="360"/>
        </w:sectPr>
      </w:pPr>
    </w:p>
    <w:p w:rsidR="00587AA8" w:rsidRPr="00C87F64" w:rsidRDefault="00587AA8" w:rsidP="00E74BE9">
      <w:pPr>
        <w:ind w:left="4536"/>
        <w:jc w:val="both"/>
        <w:rPr>
          <w:bCs/>
          <w:sz w:val="28"/>
          <w:szCs w:val="28"/>
        </w:rPr>
      </w:pPr>
      <w:r w:rsidRPr="00F812C6">
        <w:rPr>
          <w:bCs/>
          <w:sz w:val="28"/>
          <w:szCs w:val="28"/>
        </w:rPr>
        <w:lastRenderedPageBreak/>
        <w:t>УТВЕРЖДАЮ</w:t>
      </w:r>
    </w:p>
    <w:p w:rsidR="00587AA8" w:rsidRPr="00C87F64" w:rsidRDefault="00587AA8" w:rsidP="00E74BE9">
      <w:pPr>
        <w:ind w:left="4536"/>
        <w:jc w:val="both"/>
        <w:rPr>
          <w:bCs/>
          <w:sz w:val="28"/>
          <w:szCs w:val="28"/>
        </w:rPr>
      </w:pPr>
    </w:p>
    <w:p w:rsidR="00587AA8" w:rsidRPr="00C87F64" w:rsidRDefault="00587AA8" w:rsidP="00E74BE9">
      <w:pPr>
        <w:ind w:left="4536"/>
        <w:rPr>
          <w:bCs/>
          <w:sz w:val="28"/>
          <w:szCs w:val="28"/>
        </w:rPr>
      </w:pPr>
      <w:r w:rsidRPr="00F812C6">
        <w:rPr>
          <w:bCs/>
          <w:sz w:val="28"/>
          <w:szCs w:val="28"/>
        </w:rPr>
        <w:t xml:space="preserve">Председатель комиссии по осуществлению закупок </w:t>
      </w:r>
    </w:p>
    <w:p w:rsidR="00587AA8" w:rsidRPr="00C87F64" w:rsidRDefault="00587AA8" w:rsidP="00E74BE9">
      <w:pPr>
        <w:ind w:left="4536"/>
        <w:rPr>
          <w:bCs/>
          <w:sz w:val="20"/>
          <w:szCs w:val="20"/>
        </w:rPr>
      </w:pPr>
      <w:r>
        <w:rPr>
          <w:bCs/>
          <w:sz w:val="28"/>
          <w:szCs w:val="28"/>
        </w:rPr>
        <w:t>АО «Пассажирская компания «Сахалин»</w:t>
      </w:r>
    </w:p>
    <w:p w:rsidR="00587AA8" w:rsidRPr="00C87F64" w:rsidRDefault="00587AA8" w:rsidP="00E74BE9">
      <w:pPr>
        <w:ind w:left="4536"/>
        <w:jc w:val="both"/>
        <w:rPr>
          <w:bCs/>
          <w:sz w:val="28"/>
          <w:szCs w:val="28"/>
        </w:rPr>
      </w:pPr>
    </w:p>
    <w:p w:rsidR="00587AA8" w:rsidRPr="00C87F64" w:rsidRDefault="00587AA8" w:rsidP="00E74BE9">
      <w:pPr>
        <w:ind w:left="4536"/>
        <w:jc w:val="both"/>
        <w:rPr>
          <w:bCs/>
          <w:sz w:val="28"/>
          <w:szCs w:val="28"/>
        </w:rPr>
      </w:pPr>
      <w:r>
        <w:rPr>
          <w:bCs/>
          <w:sz w:val="28"/>
          <w:szCs w:val="28"/>
        </w:rPr>
        <w:t>____________________</w:t>
      </w:r>
    </w:p>
    <w:p w:rsidR="00587AA8" w:rsidRPr="00C87F64" w:rsidRDefault="00587AA8" w:rsidP="00E74BE9">
      <w:pPr>
        <w:ind w:left="4536"/>
        <w:jc w:val="both"/>
        <w:rPr>
          <w:sz w:val="28"/>
          <w:szCs w:val="28"/>
        </w:rPr>
      </w:pPr>
    </w:p>
    <w:p w:rsidR="00587AA8" w:rsidRPr="00B2045C" w:rsidRDefault="00587AA8" w:rsidP="00E74BE9">
      <w:pPr>
        <w:ind w:left="4536"/>
        <w:jc w:val="both"/>
        <w:rPr>
          <w:bCs/>
          <w:sz w:val="28"/>
          <w:szCs w:val="28"/>
        </w:rPr>
      </w:pPr>
      <w:r w:rsidRPr="00F812C6">
        <w:rPr>
          <w:bCs/>
          <w:sz w:val="28"/>
          <w:szCs w:val="28"/>
        </w:rPr>
        <w:t>«__»__________20___г.</w:t>
      </w:r>
    </w:p>
    <w:p w:rsidR="00587AA8" w:rsidRDefault="00587AA8" w:rsidP="00E74BE9">
      <w:pPr>
        <w:pStyle w:val="1"/>
        <w:spacing w:before="0" w:after="0"/>
        <w:ind w:left="4536"/>
        <w:jc w:val="center"/>
        <w:rPr>
          <w:rFonts w:ascii="Times New Roman" w:hAnsi="Times New Roman" w:cs="Times New Roman"/>
          <w:sz w:val="28"/>
          <w:szCs w:val="28"/>
        </w:rPr>
      </w:pPr>
    </w:p>
    <w:p w:rsidR="00587AA8" w:rsidRPr="00750B3C" w:rsidRDefault="00587AA8" w:rsidP="00587AA8">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118"/>
        <w:gridCol w:w="5746"/>
      </w:tblGrid>
      <w:tr w:rsidR="00587AA8" w:rsidRPr="00376139" w:rsidTr="00987EA5">
        <w:tc>
          <w:tcPr>
            <w:tcW w:w="0" w:type="auto"/>
          </w:tcPr>
          <w:p w:rsidR="00587AA8" w:rsidRPr="00454ADD" w:rsidRDefault="00587AA8" w:rsidP="00587AA8">
            <w:pPr>
              <w:spacing w:line="360" w:lineRule="exact"/>
              <w:rPr>
                <w:b/>
                <w:sz w:val="28"/>
                <w:szCs w:val="28"/>
              </w:rPr>
            </w:pPr>
            <w:r w:rsidRPr="00454ADD">
              <w:rPr>
                <w:b/>
                <w:sz w:val="28"/>
                <w:szCs w:val="28"/>
              </w:rPr>
              <w:t>№ п/п</w:t>
            </w:r>
          </w:p>
        </w:tc>
        <w:tc>
          <w:tcPr>
            <w:tcW w:w="3118" w:type="dxa"/>
          </w:tcPr>
          <w:p w:rsidR="00587AA8" w:rsidRPr="00454ADD" w:rsidRDefault="00587AA8" w:rsidP="00587AA8">
            <w:pPr>
              <w:spacing w:line="360" w:lineRule="exact"/>
              <w:rPr>
                <w:b/>
                <w:sz w:val="28"/>
                <w:szCs w:val="28"/>
              </w:rPr>
            </w:pPr>
            <w:r w:rsidRPr="00454ADD">
              <w:rPr>
                <w:b/>
                <w:sz w:val="28"/>
                <w:szCs w:val="28"/>
              </w:rPr>
              <w:t>Параметры конкурентной закупки</w:t>
            </w:r>
          </w:p>
        </w:tc>
        <w:tc>
          <w:tcPr>
            <w:tcW w:w="5746" w:type="dxa"/>
          </w:tcPr>
          <w:p w:rsidR="00587AA8" w:rsidRPr="00454ADD" w:rsidRDefault="00587AA8" w:rsidP="00587AA8">
            <w:pPr>
              <w:spacing w:line="360" w:lineRule="exact"/>
              <w:rPr>
                <w:b/>
                <w:sz w:val="28"/>
                <w:szCs w:val="28"/>
              </w:rPr>
            </w:pPr>
            <w:r w:rsidRPr="00454ADD">
              <w:rPr>
                <w:b/>
                <w:sz w:val="28"/>
                <w:szCs w:val="28"/>
              </w:rPr>
              <w:t>Условия конкурентной закупки</w:t>
            </w:r>
          </w:p>
        </w:tc>
      </w:tr>
      <w:tr w:rsidR="00587AA8" w:rsidTr="00987EA5">
        <w:tc>
          <w:tcPr>
            <w:tcW w:w="0" w:type="auto"/>
          </w:tcPr>
          <w:p w:rsidR="00587AA8" w:rsidRPr="00454ADD" w:rsidRDefault="00587AA8" w:rsidP="00587AA8">
            <w:pPr>
              <w:spacing w:line="360" w:lineRule="exact"/>
              <w:rPr>
                <w:sz w:val="28"/>
                <w:szCs w:val="28"/>
              </w:rPr>
            </w:pPr>
            <w:r w:rsidRPr="00454ADD">
              <w:rPr>
                <w:sz w:val="28"/>
                <w:szCs w:val="28"/>
              </w:rPr>
              <w:t>1.</w:t>
            </w:r>
            <w:r>
              <w:rPr>
                <w:sz w:val="28"/>
                <w:szCs w:val="28"/>
              </w:rPr>
              <w:t>1</w:t>
            </w:r>
          </w:p>
        </w:tc>
        <w:tc>
          <w:tcPr>
            <w:tcW w:w="3118" w:type="dxa"/>
          </w:tcPr>
          <w:p w:rsidR="00587AA8" w:rsidRPr="00454ADD" w:rsidRDefault="00587AA8" w:rsidP="00587AA8">
            <w:pPr>
              <w:spacing w:line="36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5746" w:type="dxa"/>
          </w:tcPr>
          <w:p w:rsidR="00587AA8" w:rsidRPr="0020652A" w:rsidRDefault="00587AA8" w:rsidP="00DF4057">
            <w:pPr>
              <w:spacing w:line="360" w:lineRule="exact"/>
              <w:jc w:val="both"/>
              <w:rPr>
                <w:sz w:val="28"/>
                <w:szCs w:val="28"/>
              </w:rPr>
            </w:pPr>
            <w:r w:rsidRPr="005A6625">
              <w:rPr>
                <w:sz w:val="28"/>
                <w:szCs w:val="28"/>
              </w:rPr>
              <w:t xml:space="preserve">Открытый аукцион </w:t>
            </w:r>
            <w:r w:rsidR="00DF4057" w:rsidRPr="00587AA8">
              <w:rPr>
                <w:sz w:val="28"/>
                <w:szCs w:val="28"/>
              </w:rPr>
              <w:t>среди субъектов малого и среднего предпринимательства</w:t>
            </w:r>
            <w:r w:rsidR="00DF4057" w:rsidRPr="005A6625">
              <w:rPr>
                <w:sz w:val="28"/>
                <w:szCs w:val="28"/>
              </w:rPr>
              <w:t xml:space="preserve"> в электронной </w:t>
            </w:r>
            <w:r w:rsidR="00DF4057" w:rsidRPr="00B16235">
              <w:rPr>
                <w:sz w:val="28"/>
                <w:szCs w:val="28"/>
              </w:rPr>
              <w:t xml:space="preserve">форме </w:t>
            </w:r>
            <w:r w:rsidRPr="00B16235">
              <w:rPr>
                <w:sz w:val="28"/>
                <w:szCs w:val="28"/>
              </w:rPr>
              <w:t xml:space="preserve">№ </w:t>
            </w:r>
            <w:r w:rsidR="00B16235" w:rsidRPr="00B16235">
              <w:rPr>
                <w:b/>
                <w:bCs/>
                <w:sz w:val="28"/>
                <w:szCs w:val="28"/>
              </w:rPr>
              <w:t>13/ОАЭ-ПКС/Т</w:t>
            </w:r>
            <w:r w:rsidR="00B16235" w:rsidRPr="00B16235">
              <w:rPr>
                <w:sz w:val="28"/>
                <w:szCs w:val="28"/>
              </w:rPr>
              <w:t xml:space="preserve"> </w:t>
            </w:r>
            <w:r w:rsidRPr="00B16235">
              <w:rPr>
                <w:sz w:val="28"/>
                <w:szCs w:val="28"/>
              </w:rPr>
              <w:t xml:space="preserve"> </w:t>
            </w:r>
            <w:r>
              <w:t xml:space="preserve"> </w:t>
            </w:r>
          </w:p>
        </w:tc>
      </w:tr>
      <w:tr w:rsidR="00587AA8" w:rsidTr="00987EA5">
        <w:tc>
          <w:tcPr>
            <w:tcW w:w="0" w:type="auto"/>
          </w:tcPr>
          <w:p w:rsidR="00587AA8" w:rsidRPr="00454ADD" w:rsidRDefault="00587AA8" w:rsidP="00587AA8">
            <w:pPr>
              <w:spacing w:line="360" w:lineRule="exact"/>
              <w:rPr>
                <w:sz w:val="28"/>
                <w:szCs w:val="28"/>
              </w:rPr>
            </w:pPr>
            <w:r>
              <w:rPr>
                <w:sz w:val="28"/>
                <w:szCs w:val="28"/>
              </w:rPr>
              <w:t>1.2</w:t>
            </w:r>
          </w:p>
        </w:tc>
        <w:tc>
          <w:tcPr>
            <w:tcW w:w="3118" w:type="dxa"/>
          </w:tcPr>
          <w:p w:rsidR="00587AA8" w:rsidRPr="00454ADD" w:rsidRDefault="00587AA8" w:rsidP="00587AA8">
            <w:pPr>
              <w:spacing w:line="360" w:lineRule="exact"/>
              <w:rPr>
                <w:sz w:val="28"/>
                <w:szCs w:val="28"/>
              </w:rPr>
            </w:pPr>
            <w:r w:rsidRPr="00454ADD">
              <w:rPr>
                <w:sz w:val="28"/>
                <w:szCs w:val="28"/>
              </w:rPr>
              <w:t>Предмет конкурентной закупки</w:t>
            </w:r>
          </w:p>
        </w:tc>
        <w:tc>
          <w:tcPr>
            <w:tcW w:w="5746" w:type="dxa"/>
          </w:tcPr>
          <w:p w:rsidR="00587AA8" w:rsidRPr="00987EA5" w:rsidRDefault="00587AA8" w:rsidP="00587AA8">
            <w:pPr>
              <w:spacing w:line="360" w:lineRule="exact"/>
              <w:rPr>
                <w:b/>
                <w:sz w:val="28"/>
                <w:szCs w:val="28"/>
              </w:rPr>
            </w:pPr>
            <w:r w:rsidRPr="00987EA5">
              <w:rPr>
                <w:b/>
                <w:sz w:val="28"/>
                <w:szCs w:val="28"/>
              </w:rPr>
              <w:t xml:space="preserve">Оказание </w:t>
            </w:r>
            <w:r w:rsidR="0059703E">
              <w:rPr>
                <w:b/>
                <w:sz w:val="28"/>
                <w:szCs w:val="28"/>
              </w:rPr>
              <w:t>услуг</w:t>
            </w:r>
            <w:r w:rsidRPr="00987EA5">
              <w:rPr>
                <w:b/>
                <w:sz w:val="28"/>
                <w:szCs w:val="28"/>
              </w:rPr>
              <w:t xml:space="preserve"> по фрахтованию транспортных средств (автобусов)</w:t>
            </w:r>
          </w:p>
          <w:p w:rsidR="00587AA8" w:rsidRPr="00987EA5" w:rsidRDefault="00587AA8" w:rsidP="00987EA5">
            <w:pPr>
              <w:spacing w:line="360" w:lineRule="exact"/>
              <w:rPr>
                <w:sz w:val="28"/>
                <w:szCs w:val="28"/>
              </w:rPr>
            </w:pPr>
            <w:r w:rsidRPr="00987EA5">
              <w:rPr>
                <w:sz w:val="28"/>
                <w:szCs w:val="28"/>
              </w:rPr>
              <w:t>Сведения о наименовании закупаемых</w:t>
            </w:r>
            <w:r w:rsidR="00987EA5">
              <w:rPr>
                <w:sz w:val="28"/>
                <w:szCs w:val="28"/>
              </w:rPr>
              <w:t xml:space="preserve"> </w:t>
            </w:r>
            <w:r w:rsidR="0059703E">
              <w:rPr>
                <w:sz w:val="28"/>
                <w:szCs w:val="28"/>
              </w:rPr>
              <w:t>услуг</w:t>
            </w:r>
            <w:r w:rsidRPr="00987EA5">
              <w:rPr>
                <w:sz w:val="28"/>
                <w:szCs w:val="28"/>
              </w:rPr>
              <w:t xml:space="preserve">, их количестве (объеме), ценах за единицу </w:t>
            </w:r>
            <w:r w:rsidR="0059703E">
              <w:rPr>
                <w:sz w:val="28"/>
                <w:szCs w:val="28"/>
              </w:rPr>
              <w:t>услуг</w:t>
            </w:r>
            <w:r w:rsidR="00987EA5">
              <w:rPr>
                <w:sz w:val="28"/>
                <w:szCs w:val="28"/>
              </w:rPr>
              <w:t>и</w:t>
            </w:r>
            <w:r w:rsidRPr="00987EA5">
              <w:rPr>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987EA5">
              <w:rPr>
                <w:bCs/>
                <w:sz w:val="28"/>
                <w:szCs w:val="28"/>
              </w:rPr>
              <w:t xml:space="preserve">технических и функциональных характеристиках </w:t>
            </w:r>
            <w:r w:rsidR="0059703E">
              <w:rPr>
                <w:bCs/>
                <w:sz w:val="28"/>
                <w:szCs w:val="28"/>
              </w:rPr>
              <w:t>услуг</w:t>
            </w:r>
            <w:r w:rsidR="00987EA5">
              <w:rPr>
                <w:bCs/>
                <w:sz w:val="28"/>
                <w:szCs w:val="28"/>
              </w:rPr>
              <w:t>и</w:t>
            </w:r>
            <w:r w:rsidRPr="00987EA5">
              <w:rPr>
                <w:bCs/>
                <w:sz w:val="28"/>
                <w:szCs w:val="28"/>
              </w:rPr>
              <w:t xml:space="preserve">, к результатам, место, условия и сроки </w:t>
            </w:r>
            <w:r w:rsidR="00987EA5">
              <w:rPr>
                <w:bCs/>
                <w:sz w:val="28"/>
                <w:szCs w:val="28"/>
              </w:rPr>
              <w:t xml:space="preserve">оказания </w:t>
            </w:r>
            <w:r w:rsidR="0059703E">
              <w:rPr>
                <w:bCs/>
                <w:sz w:val="28"/>
                <w:szCs w:val="28"/>
              </w:rPr>
              <w:t>услуг</w:t>
            </w:r>
            <w:r w:rsidRPr="00987EA5">
              <w:rPr>
                <w:bCs/>
                <w:sz w:val="28"/>
                <w:szCs w:val="28"/>
              </w:rPr>
              <w:t>, форма, сроки и порядок оплаты указываются в техническом задании, являющемся приложением № 1.1 аукционной документации.</w:t>
            </w:r>
          </w:p>
        </w:tc>
      </w:tr>
      <w:tr w:rsidR="00587AA8" w:rsidTr="00987EA5">
        <w:tc>
          <w:tcPr>
            <w:tcW w:w="0" w:type="auto"/>
          </w:tcPr>
          <w:p w:rsidR="00587AA8" w:rsidRPr="00454ADD" w:rsidRDefault="00DF4057" w:rsidP="00587AA8">
            <w:pPr>
              <w:spacing w:line="360" w:lineRule="exact"/>
              <w:rPr>
                <w:sz w:val="28"/>
                <w:szCs w:val="28"/>
              </w:rPr>
            </w:pPr>
            <w:r>
              <w:rPr>
                <w:sz w:val="28"/>
                <w:szCs w:val="28"/>
              </w:rPr>
              <w:t>1.3</w:t>
            </w:r>
          </w:p>
        </w:tc>
        <w:tc>
          <w:tcPr>
            <w:tcW w:w="3118" w:type="dxa"/>
          </w:tcPr>
          <w:p w:rsidR="00587AA8" w:rsidRPr="00454ADD" w:rsidRDefault="00587AA8" w:rsidP="00587AA8">
            <w:pPr>
              <w:spacing w:line="360" w:lineRule="exact"/>
              <w:rPr>
                <w:sz w:val="28"/>
                <w:szCs w:val="28"/>
              </w:rPr>
            </w:pPr>
            <w:r w:rsidRPr="00454ADD">
              <w:rPr>
                <w:sz w:val="28"/>
                <w:szCs w:val="28"/>
              </w:rPr>
              <w:t>Антидемпинговые меры</w:t>
            </w:r>
          </w:p>
        </w:tc>
        <w:tc>
          <w:tcPr>
            <w:tcW w:w="5746" w:type="dxa"/>
          </w:tcPr>
          <w:p w:rsidR="00587AA8" w:rsidRPr="00454ADD" w:rsidRDefault="00587AA8" w:rsidP="00587AA8">
            <w:pPr>
              <w:jc w:val="both"/>
              <w:rPr>
                <w:sz w:val="28"/>
                <w:szCs w:val="28"/>
              </w:rPr>
            </w:pPr>
            <w:r w:rsidRPr="00454ADD">
              <w:rPr>
                <w:bCs/>
                <w:sz w:val="28"/>
                <w:szCs w:val="28"/>
              </w:rPr>
              <w:t>Антидемпинговые меры не предусмотрены.</w:t>
            </w:r>
          </w:p>
        </w:tc>
      </w:tr>
      <w:tr w:rsidR="00587AA8" w:rsidTr="00987EA5">
        <w:tc>
          <w:tcPr>
            <w:tcW w:w="0" w:type="auto"/>
          </w:tcPr>
          <w:p w:rsidR="00587AA8" w:rsidRPr="00454ADD" w:rsidRDefault="00DF4057" w:rsidP="00587AA8">
            <w:pPr>
              <w:spacing w:line="360" w:lineRule="exact"/>
              <w:rPr>
                <w:sz w:val="28"/>
                <w:szCs w:val="28"/>
              </w:rPr>
            </w:pPr>
            <w:r>
              <w:rPr>
                <w:sz w:val="28"/>
                <w:szCs w:val="28"/>
              </w:rPr>
              <w:t>1.4</w:t>
            </w:r>
          </w:p>
        </w:tc>
        <w:tc>
          <w:tcPr>
            <w:tcW w:w="3118" w:type="dxa"/>
          </w:tcPr>
          <w:p w:rsidR="00587AA8" w:rsidRPr="00454ADD" w:rsidRDefault="00587AA8" w:rsidP="00587AA8">
            <w:pPr>
              <w:spacing w:line="360" w:lineRule="exact"/>
              <w:rPr>
                <w:sz w:val="28"/>
                <w:szCs w:val="28"/>
              </w:rPr>
            </w:pPr>
            <w:r w:rsidRPr="00454ADD">
              <w:rPr>
                <w:sz w:val="28"/>
                <w:szCs w:val="28"/>
              </w:rPr>
              <w:t>Обеспечение заявок</w:t>
            </w:r>
          </w:p>
        </w:tc>
        <w:tc>
          <w:tcPr>
            <w:tcW w:w="5746" w:type="dxa"/>
          </w:tcPr>
          <w:p w:rsidR="00587AA8" w:rsidRPr="00015229" w:rsidRDefault="00587AA8" w:rsidP="001B113D">
            <w:pPr>
              <w:jc w:val="both"/>
              <w:rPr>
                <w:bCs/>
                <w:sz w:val="28"/>
                <w:szCs w:val="28"/>
              </w:rPr>
            </w:pPr>
            <w:r w:rsidRPr="003F6271">
              <w:rPr>
                <w:bCs/>
                <w:sz w:val="28"/>
                <w:szCs w:val="28"/>
              </w:rPr>
              <w:t>Обеспечение заявок не предусмотрено.</w:t>
            </w:r>
          </w:p>
        </w:tc>
      </w:tr>
      <w:tr w:rsidR="00587AA8" w:rsidTr="00987EA5">
        <w:tc>
          <w:tcPr>
            <w:tcW w:w="0" w:type="auto"/>
          </w:tcPr>
          <w:p w:rsidR="00587AA8" w:rsidRPr="00454ADD" w:rsidRDefault="00DF4057" w:rsidP="00587AA8">
            <w:pPr>
              <w:spacing w:line="360" w:lineRule="exact"/>
              <w:rPr>
                <w:sz w:val="28"/>
                <w:szCs w:val="28"/>
              </w:rPr>
            </w:pPr>
            <w:r>
              <w:rPr>
                <w:sz w:val="28"/>
                <w:szCs w:val="28"/>
              </w:rPr>
              <w:t>1.5</w:t>
            </w:r>
          </w:p>
        </w:tc>
        <w:tc>
          <w:tcPr>
            <w:tcW w:w="3118" w:type="dxa"/>
          </w:tcPr>
          <w:p w:rsidR="00587AA8" w:rsidRPr="00454ADD" w:rsidRDefault="00587AA8" w:rsidP="00587AA8">
            <w:pPr>
              <w:spacing w:line="360" w:lineRule="exact"/>
              <w:rPr>
                <w:sz w:val="28"/>
                <w:szCs w:val="28"/>
              </w:rPr>
            </w:pPr>
            <w:r w:rsidRPr="00454ADD">
              <w:rPr>
                <w:sz w:val="28"/>
                <w:szCs w:val="28"/>
              </w:rPr>
              <w:t>Обеспечение исполнения договора</w:t>
            </w:r>
          </w:p>
        </w:tc>
        <w:tc>
          <w:tcPr>
            <w:tcW w:w="5746" w:type="dxa"/>
          </w:tcPr>
          <w:p w:rsidR="00587AA8" w:rsidRPr="00EC0404" w:rsidRDefault="00587AA8" w:rsidP="003D2614">
            <w:pPr>
              <w:jc w:val="both"/>
              <w:rPr>
                <w:bCs/>
                <w:sz w:val="28"/>
                <w:szCs w:val="28"/>
              </w:rPr>
            </w:pPr>
            <w:r w:rsidRPr="00454ADD">
              <w:rPr>
                <w:bCs/>
                <w:sz w:val="28"/>
                <w:szCs w:val="28"/>
              </w:rPr>
              <w:t>Обеспечение исполнения договора не предусмотрено.</w:t>
            </w:r>
          </w:p>
        </w:tc>
      </w:tr>
      <w:tr w:rsidR="00587AA8" w:rsidTr="00987EA5">
        <w:tc>
          <w:tcPr>
            <w:tcW w:w="0" w:type="auto"/>
          </w:tcPr>
          <w:p w:rsidR="00587AA8" w:rsidRPr="00454ADD" w:rsidRDefault="00DF4057" w:rsidP="00587AA8">
            <w:pPr>
              <w:spacing w:line="360" w:lineRule="exact"/>
              <w:rPr>
                <w:sz w:val="28"/>
                <w:szCs w:val="28"/>
              </w:rPr>
            </w:pPr>
            <w:r>
              <w:rPr>
                <w:sz w:val="28"/>
                <w:szCs w:val="28"/>
              </w:rPr>
              <w:t>1.6</w:t>
            </w:r>
          </w:p>
        </w:tc>
        <w:tc>
          <w:tcPr>
            <w:tcW w:w="3118" w:type="dxa"/>
          </w:tcPr>
          <w:p w:rsidR="00587AA8" w:rsidRPr="00454ADD" w:rsidRDefault="00587AA8" w:rsidP="00987EA5">
            <w:pPr>
              <w:spacing w:line="360" w:lineRule="exact"/>
              <w:rPr>
                <w:sz w:val="28"/>
                <w:szCs w:val="28"/>
              </w:rPr>
            </w:pPr>
            <w:r w:rsidRPr="00454ADD">
              <w:rPr>
                <w:sz w:val="28"/>
                <w:szCs w:val="28"/>
              </w:rPr>
              <w:t xml:space="preserve">Приоритет </w:t>
            </w:r>
            <w:r w:rsidR="0059703E">
              <w:rPr>
                <w:sz w:val="28"/>
                <w:szCs w:val="28"/>
              </w:rPr>
              <w:t>услуг</w:t>
            </w:r>
            <w:r w:rsidRPr="00454ADD">
              <w:rPr>
                <w:sz w:val="28"/>
                <w:szCs w:val="28"/>
              </w:rPr>
              <w:t xml:space="preserve">, выполняемых, оказываемых российскими лицами, </w:t>
            </w:r>
            <w:r w:rsidRPr="00454ADD">
              <w:rPr>
                <w:sz w:val="28"/>
                <w:szCs w:val="28"/>
              </w:rPr>
              <w:lastRenderedPageBreak/>
              <w:t xml:space="preserve">по отношению к товарам, происходящим из иностранного государства, работам, </w:t>
            </w:r>
            <w:r w:rsidR="0059703E">
              <w:rPr>
                <w:sz w:val="28"/>
                <w:szCs w:val="28"/>
              </w:rPr>
              <w:t>услуг</w:t>
            </w:r>
            <w:r w:rsidRPr="00454ADD">
              <w:rPr>
                <w:sz w:val="28"/>
                <w:szCs w:val="28"/>
              </w:rPr>
              <w:t>ам, выполняемым, оказываемым иностранными лицами</w:t>
            </w:r>
          </w:p>
        </w:tc>
        <w:tc>
          <w:tcPr>
            <w:tcW w:w="5746" w:type="dxa"/>
          </w:tcPr>
          <w:p w:rsidR="00587AA8" w:rsidRPr="00454ADD" w:rsidRDefault="00587AA8" w:rsidP="00587AA8">
            <w:pPr>
              <w:spacing w:line="360" w:lineRule="exact"/>
              <w:rPr>
                <w:sz w:val="28"/>
                <w:szCs w:val="28"/>
              </w:rPr>
            </w:pPr>
            <w:r w:rsidRPr="00454ADD">
              <w:rPr>
                <w:sz w:val="28"/>
                <w:szCs w:val="28"/>
              </w:rPr>
              <w:lastRenderedPageBreak/>
              <w:t>Приоритет не установлен.</w:t>
            </w:r>
          </w:p>
          <w:p w:rsidR="00587AA8" w:rsidRPr="006B222E" w:rsidRDefault="00587AA8" w:rsidP="00587AA8">
            <w:pPr>
              <w:spacing w:line="360" w:lineRule="exact"/>
              <w:rPr>
                <w:sz w:val="28"/>
                <w:szCs w:val="28"/>
              </w:rPr>
            </w:pPr>
          </w:p>
          <w:p w:rsidR="00587AA8" w:rsidRPr="00454ADD" w:rsidRDefault="00587AA8" w:rsidP="00587AA8">
            <w:pPr>
              <w:ind w:firstLine="709"/>
              <w:jc w:val="both"/>
              <w:rPr>
                <w:i/>
                <w:sz w:val="28"/>
                <w:szCs w:val="28"/>
              </w:rPr>
            </w:pPr>
          </w:p>
        </w:tc>
      </w:tr>
      <w:tr w:rsidR="00DF4057" w:rsidTr="00DF4057">
        <w:tc>
          <w:tcPr>
            <w:tcW w:w="0" w:type="auto"/>
          </w:tcPr>
          <w:p w:rsidR="00DF4057" w:rsidRDefault="00DF4057" w:rsidP="00587AA8">
            <w:pPr>
              <w:spacing w:line="360" w:lineRule="exact"/>
              <w:rPr>
                <w:sz w:val="28"/>
                <w:szCs w:val="28"/>
              </w:rPr>
            </w:pPr>
            <w:r>
              <w:rPr>
                <w:sz w:val="28"/>
                <w:szCs w:val="28"/>
              </w:rPr>
              <w:t>1.7.</w:t>
            </w:r>
          </w:p>
        </w:tc>
        <w:tc>
          <w:tcPr>
            <w:tcW w:w="8864" w:type="dxa"/>
            <w:gridSpan w:val="2"/>
          </w:tcPr>
          <w:p w:rsidR="00DF4057" w:rsidRPr="00454ADD" w:rsidRDefault="00DF4057" w:rsidP="00587AA8">
            <w:pPr>
              <w:spacing w:line="360" w:lineRule="exact"/>
              <w:rPr>
                <w:sz w:val="28"/>
                <w:szCs w:val="28"/>
              </w:rPr>
            </w:pPr>
            <w:r>
              <w:rPr>
                <w:b/>
                <w:sz w:val="28"/>
                <w:szCs w:val="28"/>
              </w:rPr>
              <w:t>Дополнительный этап проведения аукциона</w:t>
            </w:r>
          </w:p>
        </w:tc>
      </w:tr>
      <w:tr w:rsidR="00587AA8" w:rsidTr="00987EA5">
        <w:tc>
          <w:tcPr>
            <w:tcW w:w="0" w:type="auto"/>
          </w:tcPr>
          <w:p w:rsidR="00587AA8" w:rsidRDefault="00DF4057" w:rsidP="00587AA8">
            <w:pPr>
              <w:spacing w:line="360" w:lineRule="exact"/>
              <w:rPr>
                <w:sz w:val="28"/>
                <w:szCs w:val="28"/>
              </w:rPr>
            </w:pPr>
            <w:r>
              <w:rPr>
                <w:sz w:val="28"/>
                <w:szCs w:val="28"/>
              </w:rPr>
              <w:t>1.7</w:t>
            </w:r>
          </w:p>
        </w:tc>
        <w:tc>
          <w:tcPr>
            <w:tcW w:w="3118" w:type="dxa"/>
          </w:tcPr>
          <w:p w:rsidR="00587AA8" w:rsidRPr="00454ADD" w:rsidRDefault="00587AA8" w:rsidP="00587AA8">
            <w:pPr>
              <w:spacing w:line="360" w:lineRule="exact"/>
              <w:rPr>
                <w:sz w:val="28"/>
                <w:szCs w:val="28"/>
              </w:rPr>
            </w:pPr>
            <w:r w:rsidRPr="009A2629">
              <w:rPr>
                <w:sz w:val="28"/>
                <w:szCs w:val="28"/>
              </w:rPr>
              <w:t>Квалификационные</w:t>
            </w:r>
            <w:r>
              <w:rPr>
                <w:sz w:val="28"/>
                <w:szCs w:val="28"/>
              </w:rPr>
              <w:t xml:space="preserve"> требования к участникам закупки</w:t>
            </w:r>
          </w:p>
        </w:tc>
        <w:tc>
          <w:tcPr>
            <w:tcW w:w="5746" w:type="dxa"/>
          </w:tcPr>
          <w:p w:rsidR="00D65115" w:rsidRPr="003D2614" w:rsidRDefault="00DF4057" w:rsidP="00987EA5">
            <w:pPr>
              <w:pStyle w:val="ab"/>
              <w:tabs>
                <w:tab w:val="left" w:pos="0"/>
              </w:tabs>
              <w:ind w:firstLine="145"/>
              <w:rPr>
                <w:sz w:val="28"/>
                <w:szCs w:val="28"/>
              </w:rPr>
            </w:pPr>
            <w:r>
              <w:rPr>
                <w:sz w:val="28"/>
                <w:szCs w:val="28"/>
              </w:rPr>
              <w:t>1.7</w:t>
            </w:r>
            <w:r w:rsidR="00B2293F">
              <w:rPr>
                <w:sz w:val="28"/>
                <w:szCs w:val="28"/>
              </w:rPr>
              <w:t>.1.</w:t>
            </w:r>
            <w:r w:rsidR="00DD048B">
              <w:rPr>
                <w:sz w:val="28"/>
                <w:szCs w:val="28"/>
              </w:rPr>
              <w:t>1</w:t>
            </w:r>
            <w:r>
              <w:rPr>
                <w:sz w:val="28"/>
                <w:szCs w:val="28"/>
              </w:rPr>
              <w:t>.</w:t>
            </w:r>
            <w:r w:rsidR="00B2293F">
              <w:rPr>
                <w:sz w:val="28"/>
                <w:szCs w:val="28"/>
              </w:rPr>
              <w:t xml:space="preserve"> </w:t>
            </w:r>
            <w:r w:rsidR="00587AA8" w:rsidRPr="00F24C89">
              <w:rPr>
                <w:sz w:val="28"/>
                <w:szCs w:val="28"/>
              </w:rPr>
              <w:t xml:space="preserve">Участник должен располагать производственными мощностями (ресурсами) для </w:t>
            </w:r>
            <w:r w:rsidR="00587AA8" w:rsidRPr="00D65115">
              <w:rPr>
                <w:sz w:val="28"/>
                <w:szCs w:val="28"/>
              </w:rPr>
              <w:t xml:space="preserve">оказания </w:t>
            </w:r>
            <w:r w:rsidR="0059703E">
              <w:rPr>
                <w:sz w:val="28"/>
                <w:szCs w:val="28"/>
              </w:rPr>
              <w:t>услуг</w:t>
            </w:r>
            <w:r w:rsidR="00587AA8" w:rsidRPr="00D65115">
              <w:rPr>
                <w:sz w:val="28"/>
                <w:szCs w:val="28"/>
              </w:rPr>
              <w:t xml:space="preserve"> </w:t>
            </w:r>
            <w:r w:rsidR="00587AA8" w:rsidRPr="00F24C89">
              <w:rPr>
                <w:sz w:val="28"/>
                <w:szCs w:val="28"/>
              </w:rPr>
              <w:t xml:space="preserve">по предмету </w:t>
            </w:r>
            <w:r w:rsidR="00587AA8">
              <w:rPr>
                <w:sz w:val="28"/>
                <w:szCs w:val="28"/>
              </w:rPr>
              <w:t>аукциона</w:t>
            </w:r>
            <w:r w:rsidR="00D65115">
              <w:rPr>
                <w:sz w:val="28"/>
                <w:szCs w:val="28"/>
              </w:rPr>
              <w:t xml:space="preserve">, а </w:t>
            </w:r>
            <w:r w:rsidR="00D65115" w:rsidRPr="003D2614">
              <w:rPr>
                <w:sz w:val="28"/>
                <w:szCs w:val="28"/>
              </w:rPr>
              <w:t>именно:</w:t>
            </w:r>
          </w:p>
          <w:p w:rsidR="00D65115" w:rsidRPr="00D65115" w:rsidRDefault="00D65115" w:rsidP="00987EA5">
            <w:pPr>
              <w:pStyle w:val="ab"/>
              <w:tabs>
                <w:tab w:val="left" w:pos="0"/>
              </w:tabs>
              <w:ind w:firstLine="145"/>
              <w:rPr>
                <w:sz w:val="28"/>
                <w:szCs w:val="28"/>
              </w:rPr>
            </w:pPr>
            <w:r w:rsidRPr="003D2614">
              <w:rPr>
                <w:sz w:val="28"/>
                <w:szCs w:val="28"/>
              </w:rPr>
              <w:t xml:space="preserve">- пассажирские автобусы, </w:t>
            </w:r>
            <w:r w:rsidR="003D2614">
              <w:rPr>
                <w:sz w:val="28"/>
                <w:szCs w:val="28"/>
              </w:rPr>
              <w:t xml:space="preserve">соответствующие требованиям технического задания, </w:t>
            </w:r>
            <w:r w:rsidR="003D2614" w:rsidRPr="003D2614">
              <w:rPr>
                <w:sz w:val="28"/>
                <w:szCs w:val="28"/>
              </w:rPr>
              <w:t>в количестве не менее 9 единиц</w:t>
            </w:r>
            <w:r w:rsidRPr="003D2614">
              <w:rPr>
                <w:sz w:val="28"/>
                <w:szCs w:val="28"/>
              </w:rPr>
              <w:t>.</w:t>
            </w:r>
          </w:p>
          <w:p w:rsidR="00587AA8" w:rsidRPr="00F24C89" w:rsidRDefault="00587AA8" w:rsidP="00987EA5">
            <w:pPr>
              <w:pStyle w:val="ab"/>
              <w:tabs>
                <w:tab w:val="left" w:pos="0"/>
              </w:tabs>
              <w:ind w:firstLine="145"/>
              <w:rPr>
                <w:sz w:val="28"/>
                <w:szCs w:val="28"/>
              </w:rPr>
            </w:pPr>
            <w:r w:rsidRPr="005A6625">
              <w:rPr>
                <w:sz w:val="28"/>
                <w:szCs w:val="28"/>
              </w:rPr>
              <w:t>В случае участия в закупке нескольких лиц на стороне одного участника, соответствие квалификационному требованию рассматривается в совокупности на основании информации, представленной в отношении лиц, выступающих на стороне участника.</w:t>
            </w:r>
            <w:r>
              <w:rPr>
                <w:sz w:val="28"/>
                <w:szCs w:val="28"/>
              </w:rPr>
              <w:t xml:space="preserve"> </w:t>
            </w:r>
            <w:r w:rsidRPr="00F24C89">
              <w:rPr>
                <w:sz w:val="28"/>
                <w:szCs w:val="28"/>
              </w:rPr>
              <w:t>В подтверждение наличия производственных мощностей (ресурсов) участник в составе заявки должен представить:</w:t>
            </w:r>
            <w:r w:rsidRPr="00D65115">
              <w:rPr>
                <w:sz w:val="28"/>
                <w:szCs w:val="28"/>
              </w:rPr>
              <w:t xml:space="preserve"> </w:t>
            </w:r>
          </w:p>
          <w:p w:rsidR="00587AA8" w:rsidRPr="00F24C89" w:rsidRDefault="00587AA8" w:rsidP="00987EA5">
            <w:pPr>
              <w:pStyle w:val="ab"/>
              <w:tabs>
                <w:tab w:val="left" w:pos="0"/>
              </w:tabs>
              <w:ind w:firstLine="145"/>
              <w:rPr>
                <w:sz w:val="28"/>
                <w:szCs w:val="28"/>
              </w:rPr>
            </w:pPr>
            <w:r w:rsidRPr="00F24C89">
              <w:rPr>
                <w:sz w:val="28"/>
                <w:szCs w:val="28"/>
              </w:rPr>
              <w:t xml:space="preserve">- документы, подтверждающие наличие производственных мощностей, ресурсов на любом законном основании (например, </w:t>
            </w:r>
            <w:r w:rsidR="00987EA5">
              <w:rPr>
                <w:sz w:val="28"/>
                <w:szCs w:val="28"/>
              </w:rPr>
              <w:t>паспорта транспортных средств</w:t>
            </w:r>
            <w:r w:rsidRPr="00F24C89">
              <w:rPr>
                <w:sz w:val="28"/>
                <w:szCs w:val="28"/>
              </w:rPr>
              <w:t>, договоры купли-продажи, аренды, иные договоры, иные документы);</w:t>
            </w:r>
          </w:p>
          <w:p w:rsidR="00587AA8" w:rsidRPr="00F24C89" w:rsidRDefault="00587AA8" w:rsidP="00987EA5">
            <w:pPr>
              <w:pStyle w:val="ab"/>
              <w:tabs>
                <w:tab w:val="left" w:pos="0"/>
              </w:tabs>
              <w:ind w:firstLine="145"/>
              <w:rPr>
                <w:sz w:val="28"/>
                <w:szCs w:val="28"/>
              </w:rPr>
            </w:pPr>
            <w:r w:rsidRPr="00F24C89">
              <w:rPr>
                <w:sz w:val="28"/>
                <w:szCs w:val="28"/>
              </w:rPr>
              <w:t xml:space="preserve">- </w:t>
            </w:r>
            <w:r w:rsidRPr="005A6625">
              <w:rPr>
                <w:sz w:val="28"/>
                <w:szCs w:val="28"/>
              </w:rPr>
              <w:t>документ, подготовленный в соответствии с Формой сведений о наличии производственных мощностей, ресурсов, представленной в приложении № 1.3 аукционной документации</w:t>
            </w:r>
            <w:r w:rsidRPr="00F24C89">
              <w:rPr>
                <w:sz w:val="28"/>
                <w:szCs w:val="28"/>
              </w:rPr>
              <w:t>.</w:t>
            </w:r>
          </w:p>
          <w:p w:rsidR="00587AA8" w:rsidRPr="00015229" w:rsidRDefault="00587AA8" w:rsidP="00DD048B">
            <w:pPr>
              <w:pStyle w:val="ab"/>
              <w:suppressAutoHyphens/>
              <w:ind w:firstLine="145"/>
              <w:rPr>
                <w:sz w:val="28"/>
                <w:szCs w:val="28"/>
              </w:rPr>
            </w:pPr>
            <w:r w:rsidRPr="005A6625">
              <w:rPr>
                <w:sz w:val="28"/>
                <w:szCs w:val="28"/>
              </w:rPr>
              <w:t>Документы, перечисленные в пунктах 1.</w:t>
            </w:r>
            <w:r w:rsidR="00CF6B2F">
              <w:rPr>
                <w:sz w:val="28"/>
                <w:szCs w:val="28"/>
              </w:rPr>
              <w:t>7</w:t>
            </w:r>
            <w:r w:rsidRPr="005A6625">
              <w:rPr>
                <w:sz w:val="28"/>
                <w:szCs w:val="28"/>
              </w:rPr>
              <w:t>.</w:t>
            </w:r>
            <w:r w:rsidR="00B2293F">
              <w:rPr>
                <w:sz w:val="28"/>
                <w:szCs w:val="28"/>
              </w:rPr>
              <w:t>1</w:t>
            </w:r>
            <w:r w:rsidR="00CF6B2F">
              <w:rPr>
                <w:sz w:val="28"/>
                <w:szCs w:val="28"/>
              </w:rPr>
              <w:t>.1</w:t>
            </w:r>
            <w:r w:rsidR="00DD048B">
              <w:rPr>
                <w:sz w:val="28"/>
                <w:szCs w:val="28"/>
              </w:rPr>
              <w:t xml:space="preserve"> </w:t>
            </w:r>
            <w:r w:rsidRPr="005A6625">
              <w:rPr>
                <w:sz w:val="28"/>
                <w:szCs w:val="28"/>
              </w:rPr>
              <w:t>аукционной документации, представляются в электронной форме.</w:t>
            </w:r>
          </w:p>
        </w:tc>
      </w:tr>
      <w:tr w:rsidR="00587AA8" w:rsidTr="00987EA5">
        <w:tc>
          <w:tcPr>
            <w:tcW w:w="0" w:type="auto"/>
          </w:tcPr>
          <w:p w:rsidR="00587AA8" w:rsidRPr="00454ADD" w:rsidRDefault="00CF6B2F" w:rsidP="00587AA8">
            <w:pPr>
              <w:spacing w:line="360" w:lineRule="exact"/>
              <w:rPr>
                <w:sz w:val="28"/>
                <w:szCs w:val="28"/>
              </w:rPr>
            </w:pPr>
            <w:r>
              <w:rPr>
                <w:sz w:val="28"/>
                <w:szCs w:val="28"/>
              </w:rPr>
              <w:t>1.8</w:t>
            </w:r>
          </w:p>
        </w:tc>
        <w:tc>
          <w:tcPr>
            <w:tcW w:w="3118" w:type="dxa"/>
          </w:tcPr>
          <w:p w:rsidR="00587AA8" w:rsidRPr="00454ADD" w:rsidRDefault="00587AA8" w:rsidP="00987EA5">
            <w:pPr>
              <w:spacing w:line="360" w:lineRule="exact"/>
              <w:rPr>
                <w:sz w:val="28"/>
                <w:szCs w:val="28"/>
              </w:rPr>
            </w:pPr>
            <w:r w:rsidRPr="00454ADD">
              <w:rPr>
                <w:sz w:val="28"/>
                <w:szCs w:val="28"/>
              </w:rPr>
              <w:t xml:space="preserve">Изменение количества предусмотренных договором объема </w:t>
            </w:r>
            <w:r w:rsidR="0059703E">
              <w:rPr>
                <w:sz w:val="28"/>
                <w:szCs w:val="28"/>
              </w:rPr>
              <w:t>услуг</w:t>
            </w:r>
            <w:r w:rsidRPr="00454ADD">
              <w:rPr>
                <w:sz w:val="28"/>
                <w:szCs w:val="28"/>
              </w:rPr>
              <w:t xml:space="preserve"> при изменении  </w:t>
            </w:r>
            <w:r w:rsidRPr="00454ADD">
              <w:rPr>
                <w:sz w:val="28"/>
                <w:szCs w:val="28"/>
              </w:rPr>
              <w:lastRenderedPageBreak/>
              <w:t>потребности</w:t>
            </w:r>
          </w:p>
        </w:tc>
        <w:tc>
          <w:tcPr>
            <w:tcW w:w="5746" w:type="dxa"/>
          </w:tcPr>
          <w:p w:rsidR="00587AA8" w:rsidRPr="00454ADD" w:rsidRDefault="00587AA8" w:rsidP="00987EA5">
            <w:pPr>
              <w:pStyle w:val="a8"/>
              <w:ind w:left="0"/>
              <w:jc w:val="both"/>
              <w:rPr>
                <w:bCs/>
                <w:i/>
                <w:sz w:val="28"/>
                <w:szCs w:val="28"/>
              </w:rPr>
            </w:pPr>
            <w:r w:rsidRPr="00454ADD">
              <w:rPr>
                <w:bCs/>
                <w:sz w:val="28"/>
                <w:szCs w:val="28"/>
              </w:rPr>
              <w:lastRenderedPageBreak/>
              <w:t xml:space="preserve">Изменение количества предусмотренных договором объема </w:t>
            </w:r>
            <w:r w:rsidR="0059703E">
              <w:rPr>
                <w:bCs/>
                <w:sz w:val="28"/>
                <w:szCs w:val="28"/>
              </w:rPr>
              <w:t>услуг</w:t>
            </w:r>
            <w:r w:rsidRPr="00454ADD">
              <w:rPr>
                <w:bCs/>
                <w:sz w:val="28"/>
                <w:szCs w:val="28"/>
              </w:rPr>
              <w:t xml:space="preserve"> при изменении потребности в товарах, работах, </w:t>
            </w:r>
            <w:r w:rsidR="0059703E">
              <w:rPr>
                <w:bCs/>
                <w:sz w:val="28"/>
                <w:szCs w:val="28"/>
              </w:rPr>
              <w:t>услуг</w:t>
            </w:r>
            <w:r w:rsidRPr="00454ADD">
              <w:rPr>
                <w:bCs/>
                <w:sz w:val="28"/>
                <w:szCs w:val="28"/>
              </w:rPr>
              <w:t xml:space="preserve">ах на поставку, выполнение, оказание которых заключен договор, допускается в пределах </w:t>
            </w:r>
            <w:r w:rsidRPr="00B2293F">
              <w:rPr>
                <w:bCs/>
                <w:sz w:val="28"/>
                <w:szCs w:val="28"/>
              </w:rPr>
              <w:t xml:space="preserve">в </w:t>
            </w:r>
            <w:r w:rsidRPr="00B2293F">
              <w:rPr>
                <w:bCs/>
                <w:sz w:val="28"/>
                <w:szCs w:val="28"/>
              </w:rPr>
              <w:lastRenderedPageBreak/>
              <w:t xml:space="preserve">пределах 30% от начальной (максимальной) цены лота </w:t>
            </w:r>
            <w:r w:rsidR="00B2293F" w:rsidRPr="00B2293F">
              <w:rPr>
                <w:bCs/>
                <w:sz w:val="28"/>
                <w:szCs w:val="28"/>
              </w:rPr>
              <w:t>без НДС.</w:t>
            </w:r>
          </w:p>
        </w:tc>
      </w:tr>
      <w:tr w:rsidR="00587AA8" w:rsidTr="00987EA5">
        <w:tc>
          <w:tcPr>
            <w:tcW w:w="0" w:type="auto"/>
          </w:tcPr>
          <w:p w:rsidR="00587AA8" w:rsidRPr="00454ADD" w:rsidRDefault="00587AA8" w:rsidP="00CF6B2F">
            <w:pPr>
              <w:spacing w:line="360" w:lineRule="exact"/>
              <w:rPr>
                <w:sz w:val="28"/>
                <w:szCs w:val="28"/>
              </w:rPr>
            </w:pPr>
            <w:r>
              <w:rPr>
                <w:sz w:val="28"/>
                <w:szCs w:val="28"/>
              </w:rPr>
              <w:lastRenderedPageBreak/>
              <w:t>1.</w:t>
            </w:r>
            <w:r w:rsidR="00CF6B2F">
              <w:rPr>
                <w:sz w:val="28"/>
                <w:szCs w:val="28"/>
              </w:rPr>
              <w:t>9</w:t>
            </w:r>
          </w:p>
        </w:tc>
        <w:tc>
          <w:tcPr>
            <w:tcW w:w="3118" w:type="dxa"/>
          </w:tcPr>
          <w:p w:rsidR="00587AA8" w:rsidRPr="00454ADD" w:rsidRDefault="00587AA8" w:rsidP="00587AA8">
            <w:pPr>
              <w:spacing w:line="360" w:lineRule="exact"/>
              <w:rPr>
                <w:sz w:val="28"/>
                <w:szCs w:val="28"/>
              </w:rPr>
            </w:pPr>
            <w:r w:rsidRPr="00454ADD">
              <w:rPr>
                <w:sz w:val="28"/>
                <w:szCs w:val="28"/>
              </w:rPr>
              <w:t>Выбор победителя</w:t>
            </w:r>
          </w:p>
        </w:tc>
        <w:tc>
          <w:tcPr>
            <w:tcW w:w="5746" w:type="dxa"/>
          </w:tcPr>
          <w:p w:rsidR="00587AA8" w:rsidRPr="00454ADD" w:rsidRDefault="00B2293F" w:rsidP="00987EA5">
            <w:pPr>
              <w:spacing w:line="360" w:lineRule="exact"/>
              <w:rPr>
                <w:i/>
                <w:sz w:val="28"/>
                <w:szCs w:val="28"/>
              </w:rPr>
            </w:pPr>
            <w:r>
              <w:rPr>
                <w:sz w:val="28"/>
                <w:szCs w:val="28"/>
              </w:rPr>
              <w:t>П</w:t>
            </w:r>
            <w:r w:rsidR="00587AA8" w:rsidRPr="00454ADD">
              <w:rPr>
                <w:sz w:val="28"/>
                <w:szCs w:val="28"/>
              </w:rPr>
              <w:t>о итогам конкурентной закуп</w:t>
            </w:r>
            <w:r>
              <w:rPr>
                <w:sz w:val="28"/>
                <w:szCs w:val="28"/>
              </w:rPr>
              <w:t>ки определяется один победитель.</w:t>
            </w:r>
          </w:p>
        </w:tc>
      </w:tr>
      <w:tr w:rsidR="00587AA8" w:rsidTr="00987EA5">
        <w:tc>
          <w:tcPr>
            <w:tcW w:w="0" w:type="auto"/>
          </w:tcPr>
          <w:p w:rsidR="00587AA8" w:rsidRPr="00454ADD" w:rsidRDefault="00587AA8" w:rsidP="00CF6B2F">
            <w:pPr>
              <w:spacing w:line="360" w:lineRule="exact"/>
              <w:rPr>
                <w:sz w:val="28"/>
                <w:szCs w:val="28"/>
              </w:rPr>
            </w:pPr>
            <w:r>
              <w:rPr>
                <w:sz w:val="28"/>
                <w:szCs w:val="28"/>
              </w:rPr>
              <w:t>1.1</w:t>
            </w:r>
            <w:r w:rsidR="00CF6B2F">
              <w:rPr>
                <w:sz w:val="28"/>
                <w:szCs w:val="28"/>
              </w:rPr>
              <w:t>0</w:t>
            </w:r>
          </w:p>
        </w:tc>
        <w:tc>
          <w:tcPr>
            <w:tcW w:w="3118" w:type="dxa"/>
          </w:tcPr>
          <w:p w:rsidR="00587AA8" w:rsidRPr="00454ADD" w:rsidRDefault="00587AA8" w:rsidP="00587AA8">
            <w:pPr>
              <w:spacing w:line="360" w:lineRule="exact"/>
              <w:rPr>
                <w:sz w:val="28"/>
                <w:szCs w:val="28"/>
              </w:rPr>
            </w:pPr>
            <w:r w:rsidRPr="00454ADD">
              <w:rPr>
                <w:sz w:val="28"/>
                <w:szCs w:val="28"/>
              </w:rPr>
              <w:t>Количество договоров и их виды</w:t>
            </w:r>
          </w:p>
        </w:tc>
        <w:tc>
          <w:tcPr>
            <w:tcW w:w="5746" w:type="dxa"/>
          </w:tcPr>
          <w:p w:rsidR="00587AA8" w:rsidRPr="00987EA5" w:rsidRDefault="00B2293F" w:rsidP="00587AA8">
            <w:pPr>
              <w:spacing w:line="360" w:lineRule="exact"/>
              <w:rPr>
                <w:sz w:val="28"/>
                <w:szCs w:val="28"/>
              </w:rPr>
            </w:pPr>
            <w:r w:rsidRPr="00987EA5">
              <w:rPr>
                <w:sz w:val="28"/>
                <w:szCs w:val="28"/>
              </w:rPr>
              <w:t xml:space="preserve">Договор на оказание </w:t>
            </w:r>
            <w:r w:rsidR="0059703E">
              <w:rPr>
                <w:sz w:val="28"/>
                <w:szCs w:val="28"/>
              </w:rPr>
              <w:t>услуг</w:t>
            </w:r>
            <w:r w:rsidRPr="00987EA5">
              <w:rPr>
                <w:sz w:val="28"/>
                <w:szCs w:val="28"/>
              </w:rPr>
              <w:t xml:space="preserve"> по фрахтованию транспортных средств (автобусов)</w:t>
            </w:r>
          </w:p>
        </w:tc>
      </w:tr>
      <w:tr w:rsidR="00587AA8" w:rsidTr="00987EA5">
        <w:tc>
          <w:tcPr>
            <w:tcW w:w="0" w:type="auto"/>
          </w:tcPr>
          <w:p w:rsidR="00587AA8" w:rsidRPr="00454ADD" w:rsidRDefault="00CF6B2F" w:rsidP="00587AA8">
            <w:pPr>
              <w:spacing w:line="360" w:lineRule="exact"/>
              <w:rPr>
                <w:sz w:val="28"/>
                <w:szCs w:val="28"/>
              </w:rPr>
            </w:pPr>
            <w:r>
              <w:rPr>
                <w:sz w:val="28"/>
                <w:szCs w:val="28"/>
              </w:rPr>
              <w:t>1.11</w:t>
            </w:r>
          </w:p>
        </w:tc>
        <w:tc>
          <w:tcPr>
            <w:tcW w:w="3118" w:type="dxa"/>
          </w:tcPr>
          <w:p w:rsidR="00587AA8" w:rsidRPr="00454ADD" w:rsidRDefault="00587AA8" w:rsidP="00587AA8">
            <w:pPr>
              <w:spacing w:line="360" w:lineRule="exact"/>
              <w:rPr>
                <w:sz w:val="28"/>
                <w:szCs w:val="28"/>
              </w:rPr>
            </w:pPr>
            <w:r w:rsidRPr="00454ADD">
              <w:rPr>
                <w:sz w:val="28"/>
                <w:szCs w:val="28"/>
              </w:rPr>
              <w:t>Особые условия за</w:t>
            </w:r>
            <w:r>
              <w:rPr>
                <w:sz w:val="28"/>
                <w:szCs w:val="28"/>
              </w:rPr>
              <w:t>ключения и исполнения договора</w:t>
            </w:r>
          </w:p>
        </w:tc>
        <w:tc>
          <w:tcPr>
            <w:tcW w:w="5746" w:type="dxa"/>
          </w:tcPr>
          <w:p w:rsidR="00587AA8" w:rsidRPr="006328BD" w:rsidRDefault="00B2293F" w:rsidP="00B2293F">
            <w:pPr>
              <w:spacing w:line="360" w:lineRule="exact"/>
              <w:rPr>
                <w:i/>
                <w:sz w:val="28"/>
                <w:szCs w:val="28"/>
              </w:rPr>
            </w:pPr>
            <w:r>
              <w:rPr>
                <w:sz w:val="28"/>
                <w:szCs w:val="28"/>
              </w:rPr>
              <w:t>Н</w:t>
            </w:r>
            <w:r w:rsidR="00587AA8" w:rsidRPr="005A6625">
              <w:rPr>
                <w:sz w:val="28"/>
                <w:szCs w:val="28"/>
              </w:rPr>
              <w:t>е предусмотрено</w:t>
            </w:r>
          </w:p>
        </w:tc>
      </w:tr>
      <w:tr w:rsidR="00587AA8" w:rsidTr="00987EA5">
        <w:tc>
          <w:tcPr>
            <w:tcW w:w="0" w:type="auto"/>
          </w:tcPr>
          <w:p w:rsidR="00587AA8" w:rsidRDefault="00CF6B2F" w:rsidP="00587AA8">
            <w:pPr>
              <w:spacing w:line="360" w:lineRule="exact"/>
              <w:rPr>
                <w:sz w:val="28"/>
                <w:szCs w:val="28"/>
              </w:rPr>
            </w:pPr>
            <w:r>
              <w:rPr>
                <w:sz w:val="28"/>
                <w:szCs w:val="28"/>
              </w:rPr>
              <w:t>1.12</w:t>
            </w:r>
          </w:p>
        </w:tc>
        <w:tc>
          <w:tcPr>
            <w:tcW w:w="3118" w:type="dxa"/>
          </w:tcPr>
          <w:p w:rsidR="00587AA8" w:rsidRPr="005A6625" w:rsidRDefault="00587AA8" w:rsidP="00587AA8">
            <w:pPr>
              <w:spacing w:line="360" w:lineRule="exact"/>
              <w:rPr>
                <w:sz w:val="28"/>
                <w:szCs w:val="28"/>
              </w:rPr>
            </w:pPr>
            <w:r w:rsidRPr="005A6625">
              <w:rPr>
                <w:sz w:val="28"/>
                <w:szCs w:val="28"/>
              </w:rPr>
              <w:t>Приложения</w:t>
            </w:r>
          </w:p>
        </w:tc>
        <w:tc>
          <w:tcPr>
            <w:tcW w:w="5746" w:type="dxa"/>
          </w:tcPr>
          <w:p w:rsidR="00587AA8" w:rsidRPr="00987EA5" w:rsidRDefault="00987EA5" w:rsidP="00987EA5">
            <w:pPr>
              <w:pStyle w:val="a8"/>
              <w:ind w:left="0"/>
              <w:jc w:val="both"/>
              <w:rPr>
                <w:bCs/>
                <w:sz w:val="28"/>
                <w:szCs w:val="28"/>
              </w:rPr>
            </w:pPr>
            <w:r>
              <w:rPr>
                <w:bCs/>
                <w:sz w:val="28"/>
                <w:szCs w:val="28"/>
              </w:rPr>
              <w:t xml:space="preserve">1.1 </w:t>
            </w:r>
            <w:r w:rsidR="00587AA8" w:rsidRPr="00987EA5">
              <w:rPr>
                <w:bCs/>
                <w:sz w:val="28"/>
                <w:szCs w:val="28"/>
              </w:rPr>
              <w:t>Техническое задание</w:t>
            </w:r>
          </w:p>
          <w:p w:rsidR="00587AA8" w:rsidRPr="00987EA5" w:rsidRDefault="00987EA5" w:rsidP="00987EA5">
            <w:pPr>
              <w:pStyle w:val="a8"/>
              <w:ind w:left="0"/>
              <w:jc w:val="both"/>
              <w:rPr>
                <w:bCs/>
                <w:sz w:val="28"/>
                <w:szCs w:val="28"/>
              </w:rPr>
            </w:pPr>
            <w:r>
              <w:rPr>
                <w:bCs/>
                <w:sz w:val="28"/>
                <w:szCs w:val="28"/>
              </w:rPr>
              <w:t xml:space="preserve">1.2. </w:t>
            </w:r>
            <w:r w:rsidR="00587AA8" w:rsidRPr="00987EA5">
              <w:rPr>
                <w:bCs/>
                <w:sz w:val="28"/>
                <w:szCs w:val="28"/>
              </w:rPr>
              <w:t>Проект договора</w:t>
            </w:r>
            <w:r w:rsidR="00AD6A6D">
              <w:rPr>
                <w:bCs/>
                <w:sz w:val="28"/>
                <w:szCs w:val="28"/>
              </w:rPr>
              <w:t xml:space="preserve"> </w:t>
            </w:r>
          </w:p>
          <w:p w:rsidR="00587AA8" w:rsidRPr="00987EA5" w:rsidRDefault="00987EA5" w:rsidP="00987EA5">
            <w:pPr>
              <w:pStyle w:val="a8"/>
              <w:ind w:left="0"/>
              <w:jc w:val="both"/>
              <w:rPr>
                <w:bCs/>
                <w:sz w:val="28"/>
                <w:szCs w:val="28"/>
              </w:rPr>
            </w:pPr>
            <w:r>
              <w:rPr>
                <w:bCs/>
                <w:sz w:val="28"/>
                <w:szCs w:val="28"/>
              </w:rPr>
              <w:t xml:space="preserve">1.3. </w:t>
            </w:r>
            <w:r w:rsidR="00587AA8" w:rsidRPr="00987EA5">
              <w:rPr>
                <w:bCs/>
                <w:sz w:val="28"/>
                <w:szCs w:val="28"/>
              </w:rPr>
              <w:t>Формы документов, предоставляемых в составе заявки участника: указать перечень форм, используемых в документации</w:t>
            </w:r>
          </w:p>
          <w:p w:rsidR="00587AA8" w:rsidRPr="00987EA5" w:rsidRDefault="00587AA8" w:rsidP="00CF6B2F">
            <w:pPr>
              <w:pStyle w:val="a8"/>
              <w:ind w:left="0"/>
              <w:jc w:val="both"/>
              <w:rPr>
                <w:bCs/>
                <w:sz w:val="28"/>
                <w:szCs w:val="28"/>
              </w:rPr>
            </w:pPr>
            <w:r w:rsidRPr="00987EA5">
              <w:rPr>
                <w:bCs/>
                <w:sz w:val="28"/>
                <w:szCs w:val="28"/>
              </w:rPr>
              <w:t>Форма заявки участника</w:t>
            </w:r>
          </w:p>
          <w:p w:rsidR="00587AA8" w:rsidRPr="00987EA5" w:rsidRDefault="00587AA8" w:rsidP="00CF6B2F">
            <w:pPr>
              <w:pStyle w:val="a8"/>
              <w:ind w:left="0"/>
              <w:jc w:val="both"/>
              <w:rPr>
                <w:bCs/>
                <w:sz w:val="28"/>
                <w:szCs w:val="28"/>
              </w:rPr>
            </w:pPr>
            <w:r w:rsidRPr="00987EA5">
              <w:rPr>
                <w:bCs/>
                <w:sz w:val="28"/>
                <w:szCs w:val="28"/>
              </w:rPr>
              <w:t>Форма технического предложения участника</w:t>
            </w:r>
          </w:p>
          <w:p w:rsidR="00CF6B2F" w:rsidRPr="00E95D6F" w:rsidRDefault="00CF6B2F" w:rsidP="00CF6B2F">
            <w:pPr>
              <w:jc w:val="both"/>
              <w:rPr>
                <w:sz w:val="28"/>
                <w:szCs w:val="28"/>
              </w:rPr>
            </w:pPr>
            <w:r w:rsidRPr="00E95D6F">
              <w:rPr>
                <w:sz w:val="28"/>
                <w:szCs w:val="28"/>
              </w:rPr>
              <w:t>Форма декларации о соответствии участник</w:t>
            </w:r>
            <w:r>
              <w:rPr>
                <w:sz w:val="28"/>
                <w:szCs w:val="28"/>
              </w:rPr>
              <w:t>а закупки критериям отнесения к с</w:t>
            </w:r>
            <w:r w:rsidRPr="00E95D6F">
              <w:rPr>
                <w:sz w:val="28"/>
                <w:szCs w:val="28"/>
              </w:rPr>
              <w:t>убъектам малого и среднего предпринимательства</w:t>
            </w:r>
          </w:p>
          <w:p w:rsidR="00587AA8" w:rsidRDefault="00587AA8" w:rsidP="00CF6B2F">
            <w:pPr>
              <w:pStyle w:val="a8"/>
              <w:ind w:left="0"/>
              <w:jc w:val="both"/>
              <w:rPr>
                <w:sz w:val="28"/>
                <w:szCs w:val="28"/>
              </w:rPr>
            </w:pPr>
            <w:r w:rsidRPr="00987EA5">
              <w:rPr>
                <w:bCs/>
                <w:sz w:val="28"/>
                <w:szCs w:val="28"/>
              </w:rPr>
              <w:t>Форма сведений о наличии производственных мощностей, ресурсов</w:t>
            </w:r>
          </w:p>
        </w:tc>
      </w:tr>
    </w:tbl>
    <w:p w:rsidR="00587AA8" w:rsidRDefault="00587AA8" w:rsidP="00587AA8">
      <w:pPr>
        <w:pStyle w:val="2"/>
        <w:spacing w:before="0" w:after="0"/>
        <w:ind w:left="709"/>
        <w:jc w:val="center"/>
        <w:rPr>
          <w:rFonts w:ascii="Times New Roman" w:hAnsi="Times New Roman" w:cs="Times New Roman"/>
          <w:i w:val="0"/>
        </w:rPr>
      </w:pPr>
    </w:p>
    <w:p w:rsidR="000C012A" w:rsidRDefault="000C012A" w:rsidP="00587AA8">
      <w:pPr>
        <w:rPr>
          <w:sz w:val="28"/>
          <w:szCs w:val="28"/>
        </w:rPr>
        <w:sectPr w:rsidR="000C012A" w:rsidSect="00E74BE9">
          <w:headerReference w:type="even" r:id="rId8"/>
          <w:headerReference w:type="default" r:id="rId9"/>
          <w:footerReference w:type="default" r:id="rId10"/>
          <w:type w:val="continuous"/>
          <w:pgSz w:w="11906" w:h="16838"/>
          <w:pgMar w:top="1134" w:right="851" w:bottom="1134" w:left="1701" w:header="709" w:footer="709" w:gutter="0"/>
          <w:cols w:space="708"/>
          <w:docGrid w:linePitch="360"/>
        </w:sectPr>
      </w:pPr>
    </w:p>
    <w:tbl>
      <w:tblPr>
        <w:tblW w:w="9180" w:type="dxa"/>
        <w:tblLook w:val="0000" w:firstRow="0" w:lastRow="0" w:firstColumn="0" w:lastColumn="0" w:noHBand="0" w:noVBand="0"/>
      </w:tblPr>
      <w:tblGrid>
        <w:gridCol w:w="9180"/>
      </w:tblGrid>
      <w:tr w:rsidR="00583968" w:rsidRPr="000A09E7" w:rsidTr="00583968">
        <w:tc>
          <w:tcPr>
            <w:tcW w:w="9180" w:type="dxa"/>
          </w:tcPr>
          <w:p w:rsidR="00583968" w:rsidRPr="00C74C29" w:rsidRDefault="00583968" w:rsidP="00583968">
            <w:pPr>
              <w:pStyle w:val="2"/>
              <w:keepNext w:val="0"/>
              <w:widowControl w:val="0"/>
              <w:spacing w:before="0" w:after="0"/>
              <w:ind w:left="6271"/>
              <w:rPr>
                <w:rFonts w:ascii="Times New Roman" w:hAnsi="Times New Roman"/>
                <w:b w:val="0"/>
                <w:bCs w:val="0"/>
                <w:i w:val="0"/>
                <w:iCs w:val="0"/>
              </w:rPr>
            </w:pPr>
            <w:bookmarkStart w:id="0" w:name="_Toc34648368"/>
            <w:r w:rsidRPr="00C74C29">
              <w:rPr>
                <w:rFonts w:ascii="Times New Roman" w:hAnsi="Times New Roman"/>
                <w:b w:val="0"/>
                <w:bCs w:val="0"/>
                <w:i w:val="0"/>
                <w:iCs w:val="0"/>
              </w:rPr>
              <w:lastRenderedPageBreak/>
              <w:t xml:space="preserve">Приложение № </w:t>
            </w:r>
            <w:r>
              <w:rPr>
                <w:rFonts w:ascii="Times New Roman" w:hAnsi="Times New Roman"/>
                <w:b w:val="0"/>
                <w:bCs w:val="0"/>
                <w:i w:val="0"/>
                <w:iCs w:val="0"/>
              </w:rPr>
              <w:t>1.1</w:t>
            </w:r>
          </w:p>
          <w:p w:rsidR="00583968" w:rsidRPr="00C74C29" w:rsidRDefault="00583968" w:rsidP="00583968">
            <w:pPr>
              <w:pStyle w:val="2"/>
              <w:keepNext w:val="0"/>
              <w:widowControl w:val="0"/>
              <w:spacing w:before="0" w:after="0"/>
              <w:ind w:left="6271"/>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bookmarkEnd w:id="0"/>
    </w:tbl>
    <w:p w:rsidR="00587AA8" w:rsidRPr="000A09E7" w:rsidRDefault="00587AA8" w:rsidP="00587AA8"/>
    <w:p w:rsidR="00587AA8" w:rsidRDefault="00587AA8" w:rsidP="00587AA8">
      <w:pPr>
        <w:jc w:val="center"/>
        <w:rPr>
          <w:bCs/>
          <w:sz w:val="28"/>
          <w:szCs w:val="28"/>
        </w:rPr>
      </w:pPr>
      <w:r w:rsidRPr="002104AE">
        <w:rPr>
          <w:bCs/>
          <w:sz w:val="28"/>
          <w:szCs w:val="28"/>
        </w:rPr>
        <w:t>Техническое задание</w:t>
      </w:r>
    </w:p>
    <w:p w:rsidR="00587AA8" w:rsidRDefault="00587AA8" w:rsidP="00587AA8">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016"/>
        <w:gridCol w:w="959"/>
        <w:gridCol w:w="434"/>
        <w:gridCol w:w="1118"/>
        <w:gridCol w:w="1118"/>
        <w:gridCol w:w="1476"/>
        <w:gridCol w:w="1480"/>
      </w:tblGrid>
      <w:tr w:rsidR="00587AA8" w:rsidRPr="00E84D31" w:rsidTr="00587AA8">
        <w:tc>
          <w:tcPr>
            <w:tcW w:w="5000" w:type="pct"/>
            <w:gridSpan w:val="8"/>
          </w:tcPr>
          <w:p w:rsidR="00587AA8" w:rsidRPr="00BF0B79" w:rsidRDefault="00587AA8" w:rsidP="00587AA8">
            <w:pPr>
              <w:jc w:val="both"/>
              <w:rPr>
                <w:b/>
              </w:rPr>
            </w:pPr>
            <w:r w:rsidRPr="00BF0B79">
              <w:rPr>
                <w:b/>
                <w:sz w:val="28"/>
                <w:szCs w:val="28"/>
              </w:rPr>
              <w:t xml:space="preserve">1. Наименование закупаемых товаров, работ, </w:t>
            </w:r>
            <w:r w:rsidR="0059703E">
              <w:rPr>
                <w:b/>
                <w:sz w:val="28"/>
                <w:szCs w:val="28"/>
              </w:rPr>
              <w:t>услуг</w:t>
            </w:r>
            <w:r>
              <w:rPr>
                <w:b/>
                <w:sz w:val="28"/>
                <w:szCs w:val="28"/>
              </w:rPr>
              <w:t>,</w:t>
            </w:r>
            <w:r w:rsidRPr="00BF0B79">
              <w:rPr>
                <w:b/>
                <w:sz w:val="28"/>
                <w:szCs w:val="28"/>
              </w:rPr>
              <w:t xml:space="preserve"> их количество (объем), </w:t>
            </w:r>
            <w:r>
              <w:rPr>
                <w:b/>
                <w:sz w:val="28"/>
                <w:szCs w:val="28"/>
              </w:rPr>
              <w:t xml:space="preserve">цены за единицу товара, работы, </w:t>
            </w:r>
            <w:r w:rsidR="0059703E">
              <w:rPr>
                <w:b/>
                <w:sz w:val="28"/>
                <w:szCs w:val="28"/>
              </w:rPr>
              <w:t>услуг</w:t>
            </w:r>
            <w:r>
              <w:rPr>
                <w:b/>
                <w:sz w:val="28"/>
                <w:szCs w:val="28"/>
              </w:rPr>
              <w:t>и</w:t>
            </w:r>
            <w:r w:rsidRPr="000B6127">
              <w:rPr>
                <w:b/>
                <w:sz w:val="28"/>
                <w:szCs w:val="28"/>
              </w:rPr>
              <w:t xml:space="preserve"> </w:t>
            </w:r>
            <w:r w:rsidRPr="00BF0B79">
              <w:rPr>
                <w:b/>
                <w:sz w:val="28"/>
                <w:szCs w:val="28"/>
              </w:rPr>
              <w:t>и начальная (максимальная) цена договора</w:t>
            </w:r>
          </w:p>
        </w:tc>
      </w:tr>
      <w:tr w:rsidR="00587AA8" w:rsidRPr="00E84D31" w:rsidTr="005958EF">
        <w:tc>
          <w:tcPr>
            <w:tcW w:w="1029" w:type="pct"/>
          </w:tcPr>
          <w:p w:rsidR="00587AA8" w:rsidRPr="00BF0B79" w:rsidRDefault="00587AA8" w:rsidP="00587AA8">
            <w:pPr>
              <w:jc w:val="both"/>
              <w:rPr>
                <w:b/>
              </w:rPr>
            </w:pPr>
            <w:r w:rsidRPr="00BF0B79">
              <w:rPr>
                <w:b/>
              </w:rPr>
              <w:t xml:space="preserve">Наименование товара, работы, </w:t>
            </w:r>
            <w:r w:rsidR="0059703E">
              <w:rPr>
                <w:b/>
              </w:rPr>
              <w:t>услуг</w:t>
            </w:r>
            <w:r w:rsidRPr="00BF0B79">
              <w:rPr>
                <w:b/>
              </w:rPr>
              <w:t>и</w:t>
            </w:r>
          </w:p>
        </w:tc>
        <w:tc>
          <w:tcPr>
            <w:tcW w:w="531" w:type="pct"/>
          </w:tcPr>
          <w:p w:rsidR="00587AA8" w:rsidRPr="00BF0B79" w:rsidRDefault="00587AA8" w:rsidP="00587AA8">
            <w:pPr>
              <w:jc w:val="both"/>
              <w:rPr>
                <w:b/>
              </w:rPr>
            </w:pPr>
            <w:proofErr w:type="spellStart"/>
            <w:r w:rsidRPr="00BF0B79">
              <w:rPr>
                <w:b/>
              </w:rPr>
              <w:t>Ед.изм</w:t>
            </w:r>
            <w:proofErr w:type="spellEnd"/>
            <w:r w:rsidRPr="00BF0B79">
              <w:rPr>
                <w:b/>
              </w:rPr>
              <w:t>.</w:t>
            </w:r>
          </w:p>
        </w:tc>
        <w:tc>
          <w:tcPr>
            <w:tcW w:w="728" w:type="pct"/>
            <w:gridSpan w:val="2"/>
          </w:tcPr>
          <w:p w:rsidR="00587AA8" w:rsidRPr="00BF0B79" w:rsidRDefault="00587AA8" w:rsidP="00587AA8">
            <w:pPr>
              <w:ind w:left="-108"/>
              <w:jc w:val="both"/>
              <w:rPr>
                <w:b/>
              </w:rPr>
            </w:pPr>
            <w:r w:rsidRPr="00BF0B79">
              <w:rPr>
                <w:b/>
              </w:rPr>
              <w:t>Количество (объем)</w:t>
            </w:r>
          </w:p>
        </w:tc>
        <w:tc>
          <w:tcPr>
            <w:tcW w:w="584" w:type="pct"/>
          </w:tcPr>
          <w:p w:rsidR="00587AA8" w:rsidRPr="00BF0B79" w:rsidRDefault="00587AA8" w:rsidP="00E74BE9">
            <w:pPr>
              <w:jc w:val="both"/>
              <w:rPr>
                <w:b/>
              </w:rPr>
            </w:pPr>
            <w:r w:rsidRPr="00BF0B79">
              <w:rPr>
                <w:b/>
              </w:rPr>
              <w:t>Цена за единицу без учета НДС</w:t>
            </w:r>
          </w:p>
        </w:tc>
        <w:tc>
          <w:tcPr>
            <w:tcW w:w="584" w:type="pct"/>
          </w:tcPr>
          <w:p w:rsidR="00587AA8" w:rsidRPr="00BF0B79" w:rsidRDefault="00587AA8" w:rsidP="00587AA8">
            <w:pPr>
              <w:jc w:val="both"/>
              <w:rPr>
                <w:b/>
              </w:rPr>
            </w:pPr>
            <w:r w:rsidRPr="00BF0B79">
              <w:rPr>
                <w:b/>
              </w:rPr>
              <w:t>Цена за единицу с учетом НДС</w:t>
            </w:r>
            <w:r w:rsidR="00CF6B2F">
              <w:rPr>
                <w:rStyle w:val="af"/>
                <w:b/>
              </w:rPr>
              <w:footnoteReference w:id="1"/>
            </w:r>
          </w:p>
        </w:tc>
        <w:tc>
          <w:tcPr>
            <w:tcW w:w="771" w:type="pct"/>
          </w:tcPr>
          <w:p w:rsidR="00587AA8" w:rsidRPr="00BF0B79" w:rsidRDefault="00587AA8" w:rsidP="00587AA8">
            <w:pPr>
              <w:jc w:val="both"/>
              <w:rPr>
                <w:b/>
              </w:rPr>
            </w:pPr>
            <w:r w:rsidRPr="00BF0B79">
              <w:rPr>
                <w:b/>
              </w:rPr>
              <w:t>Всего без учета НДС</w:t>
            </w:r>
          </w:p>
        </w:tc>
        <w:tc>
          <w:tcPr>
            <w:tcW w:w="773" w:type="pct"/>
          </w:tcPr>
          <w:p w:rsidR="00587AA8" w:rsidRPr="00BF0B79" w:rsidRDefault="00587AA8" w:rsidP="00587AA8">
            <w:pPr>
              <w:jc w:val="both"/>
              <w:rPr>
                <w:b/>
              </w:rPr>
            </w:pPr>
            <w:r w:rsidRPr="00BF0B79">
              <w:rPr>
                <w:b/>
              </w:rPr>
              <w:t>Всего с учетом НДС</w:t>
            </w:r>
          </w:p>
        </w:tc>
      </w:tr>
      <w:tr w:rsidR="00587AA8" w:rsidRPr="00E84D31" w:rsidTr="005958EF">
        <w:tc>
          <w:tcPr>
            <w:tcW w:w="1029" w:type="pct"/>
          </w:tcPr>
          <w:p w:rsidR="00587AA8" w:rsidRPr="005958EF" w:rsidRDefault="0059703E" w:rsidP="00E74BE9">
            <w:pPr>
              <w:ind w:left="-108"/>
              <w:jc w:val="both"/>
            </w:pPr>
            <w:r>
              <w:t>Услуг</w:t>
            </w:r>
            <w:r w:rsidR="00E74BE9" w:rsidRPr="005958EF">
              <w:t>и по фрахтованию транспортных средств (автобусов)</w:t>
            </w:r>
          </w:p>
        </w:tc>
        <w:tc>
          <w:tcPr>
            <w:tcW w:w="531" w:type="pct"/>
          </w:tcPr>
          <w:p w:rsidR="00587AA8" w:rsidRPr="005958EF" w:rsidRDefault="00E74BE9" w:rsidP="00587AA8">
            <w:pPr>
              <w:jc w:val="both"/>
            </w:pPr>
            <w:r w:rsidRPr="005958EF">
              <w:t>час</w:t>
            </w:r>
          </w:p>
        </w:tc>
        <w:tc>
          <w:tcPr>
            <w:tcW w:w="728" w:type="pct"/>
            <w:gridSpan w:val="2"/>
          </w:tcPr>
          <w:p w:rsidR="00587AA8" w:rsidRPr="005958EF" w:rsidRDefault="00E74BE9" w:rsidP="00587AA8">
            <w:pPr>
              <w:jc w:val="both"/>
            </w:pPr>
            <w:r w:rsidRPr="005958EF">
              <w:t>3860</w:t>
            </w:r>
          </w:p>
        </w:tc>
        <w:tc>
          <w:tcPr>
            <w:tcW w:w="584" w:type="pct"/>
          </w:tcPr>
          <w:p w:rsidR="00587AA8" w:rsidRPr="005958EF" w:rsidRDefault="00E74BE9" w:rsidP="00587AA8">
            <w:pPr>
              <w:jc w:val="both"/>
            </w:pPr>
            <w:r w:rsidRPr="005958EF">
              <w:t>6700,00</w:t>
            </w:r>
          </w:p>
        </w:tc>
        <w:tc>
          <w:tcPr>
            <w:tcW w:w="584" w:type="pct"/>
          </w:tcPr>
          <w:p w:rsidR="00587AA8" w:rsidRPr="005958EF" w:rsidRDefault="00E74BE9" w:rsidP="00587AA8">
            <w:pPr>
              <w:jc w:val="both"/>
            </w:pPr>
            <w:r w:rsidRPr="005958EF">
              <w:t>8040,00</w:t>
            </w:r>
          </w:p>
        </w:tc>
        <w:tc>
          <w:tcPr>
            <w:tcW w:w="771" w:type="pct"/>
          </w:tcPr>
          <w:p w:rsidR="00587AA8" w:rsidRPr="005958EF" w:rsidRDefault="00E74BE9" w:rsidP="00587AA8">
            <w:pPr>
              <w:jc w:val="both"/>
            </w:pPr>
            <w:r w:rsidRPr="005958EF">
              <w:t>25862000,00</w:t>
            </w:r>
          </w:p>
        </w:tc>
        <w:tc>
          <w:tcPr>
            <w:tcW w:w="773" w:type="pct"/>
          </w:tcPr>
          <w:p w:rsidR="00587AA8" w:rsidRPr="005958EF" w:rsidRDefault="00E74BE9" w:rsidP="00587AA8">
            <w:pPr>
              <w:jc w:val="both"/>
            </w:pPr>
            <w:r w:rsidRPr="005958EF">
              <w:t>31034400,00</w:t>
            </w:r>
          </w:p>
        </w:tc>
      </w:tr>
      <w:tr w:rsidR="00587AA8" w:rsidTr="00FA00B6">
        <w:tc>
          <w:tcPr>
            <w:tcW w:w="1029" w:type="pct"/>
          </w:tcPr>
          <w:p w:rsidR="00587AA8" w:rsidRPr="00BF0B79" w:rsidRDefault="00587AA8" w:rsidP="000B2FE7">
            <w:pPr>
              <w:ind w:left="-108"/>
              <w:jc w:val="both"/>
              <w:rPr>
                <w:b/>
              </w:rPr>
            </w:pPr>
            <w:r w:rsidRPr="00BF0B79">
              <w:rPr>
                <w:b/>
                <w:bCs/>
              </w:rPr>
              <w:t>Порядок формирования начальной (максимальной) цены</w:t>
            </w:r>
            <w:r w:rsidRPr="0095625A">
              <w:rPr>
                <w:b/>
              </w:rPr>
              <w:t xml:space="preserve"> договора (цена лота) </w:t>
            </w:r>
            <w:r>
              <w:rPr>
                <w:b/>
                <w:bCs/>
              </w:rPr>
              <w:t xml:space="preserve"> </w:t>
            </w:r>
          </w:p>
        </w:tc>
        <w:tc>
          <w:tcPr>
            <w:tcW w:w="3971" w:type="pct"/>
            <w:gridSpan w:val="7"/>
          </w:tcPr>
          <w:p w:rsidR="00E74BE9" w:rsidRPr="000B2FE7" w:rsidRDefault="00587AA8" w:rsidP="00E74BE9">
            <w:pPr>
              <w:tabs>
                <w:tab w:val="left" w:pos="426"/>
              </w:tabs>
              <w:autoSpaceDE w:val="0"/>
              <w:ind w:firstLine="567"/>
              <w:jc w:val="both"/>
              <w:rPr>
                <w:rFonts w:eastAsia="Calibri"/>
                <w:i/>
                <w:lang w:eastAsia="ar-SA"/>
              </w:rPr>
            </w:pPr>
            <w:r w:rsidRPr="000B2FE7">
              <w:rPr>
                <w:bCs/>
                <w:i/>
              </w:rPr>
              <w:t xml:space="preserve">Начальная (максимальная) цена договора </w:t>
            </w:r>
            <w:r w:rsidR="00E74BE9" w:rsidRPr="000B2FE7">
              <w:rPr>
                <w:rFonts w:eastAsia="Calibri"/>
                <w:i/>
                <w:lang w:eastAsia="ar-SA"/>
              </w:rPr>
              <w:t xml:space="preserve">включает в себя все расходы исполнителя по оказанию </w:t>
            </w:r>
            <w:r w:rsidR="0059703E">
              <w:rPr>
                <w:rFonts w:eastAsia="Calibri"/>
                <w:i/>
                <w:lang w:eastAsia="ar-SA"/>
              </w:rPr>
              <w:t>услуг</w:t>
            </w:r>
            <w:r w:rsidR="00E74BE9" w:rsidRPr="000B2FE7">
              <w:rPr>
                <w:rFonts w:eastAsia="Calibri"/>
                <w:i/>
                <w:lang w:eastAsia="ar-SA"/>
              </w:rPr>
              <w:t xml:space="preserve">, </w:t>
            </w:r>
            <w:r w:rsidR="000B2FE7" w:rsidRPr="000B2FE7">
              <w:rPr>
                <w:rFonts w:eastAsia="Calibri"/>
                <w:i/>
                <w:lang w:eastAsia="ar-SA"/>
              </w:rPr>
              <w:t>затраты на топливо,</w:t>
            </w:r>
            <w:r w:rsidR="000B2FE7">
              <w:rPr>
                <w:rFonts w:eastAsia="Calibri"/>
                <w:i/>
                <w:lang w:eastAsia="ar-SA"/>
              </w:rPr>
              <w:t xml:space="preserve"> ремонт, </w:t>
            </w:r>
            <w:r w:rsidR="000B2FE7" w:rsidRPr="000B2FE7">
              <w:rPr>
                <w:rFonts w:eastAsia="Calibri"/>
                <w:i/>
                <w:lang w:eastAsia="ar-SA"/>
              </w:rPr>
              <w:t xml:space="preserve"> страхование</w:t>
            </w:r>
            <w:r w:rsidR="00CF6B2F">
              <w:rPr>
                <w:rFonts w:eastAsia="Calibri"/>
                <w:i/>
                <w:lang w:eastAsia="ar-SA"/>
              </w:rPr>
              <w:t xml:space="preserve"> пассажиров</w:t>
            </w:r>
            <w:r w:rsidR="000B2FE7" w:rsidRPr="000B2FE7">
              <w:rPr>
                <w:rFonts w:eastAsia="Calibri"/>
                <w:i/>
                <w:lang w:eastAsia="ar-SA"/>
              </w:rPr>
              <w:t xml:space="preserve">, оплату </w:t>
            </w:r>
            <w:r w:rsidR="000B2FE7">
              <w:rPr>
                <w:rFonts w:eastAsia="Calibri"/>
                <w:i/>
                <w:lang w:eastAsia="ar-SA"/>
              </w:rPr>
              <w:t>работы</w:t>
            </w:r>
            <w:r w:rsidR="000B2FE7" w:rsidRPr="000B2FE7">
              <w:rPr>
                <w:rFonts w:eastAsia="Calibri"/>
                <w:i/>
                <w:lang w:eastAsia="ar-SA"/>
              </w:rPr>
              <w:t xml:space="preserve"> персонала, </w:t>
            </w:r>
            <w:r w:rsidR="00E74BE9" w:rsidRPr="000B2FE7">
              <w:rPr>
                <w:rFonts w:eastAsia="Calibri"/>
                <w:i/>
                <w:lang w:eastAsia="ar-SA"/>
              </w:rPr>
              <w:t>налоговые отчисления и сборы, применимые к отношениям данного характера</w:t>
            </w:r>
            <w:r w:rsidR="000B2FE7">
              <w:rPr>
                <w:rFonts w:eastAsia="Calibri"/>
                <w:i/>
                <w:lang w:eastAsia="ar-SA"/>
              </w:rPr>
              <w:t xml:space="preserve">, а также иные расходы, связанные с оказанием </w:t>
            </w:r>
            <w:r w:rsidR="0059703E">
              <w:rPr>
                <w:rFonts w:eastAsia="Calibri"/>
                <w:i/>
                <w:lang w:eastAsia="ar-SA"/>
              </w:rPr>
              <w:t>услуг</w:t>
            </w:r>
            <w:r w:rsidR="000B2FE7">
              <w:rPr>
                <w:rFonts w:eastAsia="Calibri"/>
                <w:i/>
                <w:lang w:eastAsia="ar-SA"/>
              </w:rPr>
              <w:t>.</w:t>
            </w:r>
            <w:r w:rsidR="00E74BE9" w:rsidRPr="000B2FE7">
              <w:rPr>
                <w:rFonts w:eastAsia="Calibri"/>
                <w:i/>
                <w:lang w:eastAsia="ar-SA"/>
              </w:rPr>
              <w:t xml:space="preserve"> </w:t>
            </w:r>
          </w:p>
          <w:p w:rsidR="00587AA8" w:rsidRPr="00BF0B79" w:rsidRDefault="00E74BE9" w:rsidP="000B2FE7">
            <w:pPr>
              <w:jc w:val="both"/>
              <w:rPr>
                <w:i/>
              </w:rPr>
            </w:pPr>
            <w:r w:rsidRPr="00BF0B79">
              <w:rPr>
                <w:bCs/>
                <w:i/>
              </w:rPr>
              <w:t xml:space="preserve"> </w:t>
            </w:r>
          </w:p>
        </w:tc>
      </w:tr>
      <w:tr w:rsidR="00587AA8" w:rsidTr="00FA00B6">
        <w:tc>
          <w:tcPr>
            <w:tcW w:w="1029" w:type="pct"/>
          </w:tcPr>
          <w:p w:rsidR="00587AA8" w:rsidRPr="00BF0B79" w:rsidRDefault="00587AA8" w:rsidP="00587AA8">
            <w:pPr>
              <w:ind w:left="-108"/>
              <w:jc w:val="both"/>
              <w:rPr>
                <w:b/>
                <w:bCs/>
              </w:rPr>
            </w:pPr>
            <w:r w:rsidRPr="0095625A">
              <w:rPr>
                <w:b/>
                <w:bCs/>
              </w:rPr>
              <w:t>Применяемая при расчете начальной (максимальной) цены ставка НДС</w:t>
            </w:r>
            <w:r w:rsidR="00CF6B2F">
              <w:rPr>
                <w:b/>
                <w:bCs/>
              </w:rPr>
              <w:t xml:space="preserve"> </w:t>
            </w:r>
            <w:r w:rsidR="00CF6B2F">
              <w:rPr>
                <w:rStyle w:val="af"/>
                <w:b/>
                <w:bCs/>
              </w:rPr>
              <w:footnoteReference w:id="2"/>
            </w:r>
          </w:p>
        </w:tc>
        <w:tc>
          <w:tcPr>
            <w:tcW w:w="3971" w:type="pct"/>
            <w:gridSpan w:val="7"/>
          </w:tcPr>
          <w:p w:rsidR="00587AA8" w:rsidRPr="00BF0B79" w:rsidRDefault="00E74BE9" w:rsidP="00587AA8">
            <w:pPr>
              <w:jc w:val="both"/>
              <w:rPr>
                <w:bCs/>
                <w:i/>
              </w:rPr>
            </w:pPr>
            <w:r>
              <w:rPr>
                <w:bCs/>
                <w:i/>
              </w:rPr>
              <w:t>НДС составляет 20%</w:t>
            </w:r>
          </w:p>
        </w:tc>
      </w:tr>
      <w:tr w:rsidR="00587AA8" w:rsidTr="00587AA8">
        <w:tc>
          <w:tcPr>
            <w:tcW w:w="5000" w:type="pct"/>
            <w:gridSpan w:val="8"/>
          </w:tcPr>
          <w:p w:rsidR="00587AA8" w:rsidRPr="00BF0B79" w:rsidRDefault="00587AA8" w:rsidP="00FA00B6">
            <w:pPr>
              <w:jc w:val="both"/>
              <w:rPr>
                <w:b/>
                <w:bCs/>
                <w:i/>
              </w:rPr>
            </w:pPr>
            <w:r w:rsidRPr="00BF0B79">
              <w:rPr>
                <w:b/>
                <w:sz w:val="28"/>
                <w:szCs w:val="28"/>
              </w:rPr>
              <w:t xml:space="preserve">2. Требования к </w:t>
            </w:r>
            <w:r w:rsidR="0059703E">
              <w:rPr>
                <w:b/>
                <w:sz w:val="28"/>
                <w:szCs w:val="28"/>
              </w:rPr>
              <w:t>услуг</w:t>
            </w:r>
            <w:r w:rsidRPr="00BF0B79">
              <w:rPr>
                <w:b/>
                <w:sz w:val="28"/>
                <w:szCs w:val="28"/>
              </w:rPr>
              <w:t>ам</w:t>
            </w:r>
          </w:p>
        </w:tc>
      </w:tr>
      <w:tr w:rsidR="00587AA8" w:rsidRPr="00BF0B79" w:rsidTr="00FA00B6">
        <w:tc>
          <w:tcPr>
            <w:tcW w:w="1029" w:type="pct"/>
            <w:vMerge w:val="restart"/>
          </w:tcPr>
          <w:p w:rsidR="00587AA8" w:rsidRPr="005958EF" w:rsidRDefault="0059703E" w:rsidP="00587AA8">
            <w:pPr>
              <w:jc w:val="both"/>
            </w:pPr>
            <w:r>
              <w:t>Услуг</w:t>
            </w:r>
            <w:r w:rsidR="000B2FE7" w:rsidRPr="005958EF">
              <w:t>и по фрахтованию транспортных средств (автобусов)</w:t>
            </w:r>
          </w:p>
        </w:tc>
        <w:tc>
          <w:tcPr>
            <w:tcW w:w="1032" w:type="pct"/>
            <w:gridSpan w:val="2"/>
          </w:tcPr>
          <w:p w:rsidR="00587AA8" w:rsidRPr="00127743" w:rsidRDefault="00587AA8" w:rsidP="00587AA8">
            <w:pPr>
              <w:jc w:val="both"/>
            </w:pPr>
            <w:r w:rsidRPr="00BF0B79">
              <w:rPr>
                <w:bCs/>
              </w:rPr>
              <w:t>Нормативные документы, согласно которым установлены требования</w:t>
            </w:r>
          </w:p>
        </w:tc>
        <w:tc>
          <w:tcPr>
            <w:tcW w:w="2939" w:type="pct"/>
            <w:gridSpan w:val="5"/>
          </w:tcPr>
          <w:p w:rsidR="00587AA8" w:rsidRPr="000B2FE7" w:rsidRDefault="000B2FE7" w:rsidP="00587AA8">
            <w:pPr>
              <w:jc w:val="both"/>
              <w:rPr>
                <w:bCs/>
              </w:rPr>
            </w:pPr>
            <w:r w:rsidRPr="000B2FE7">
              <w:rPr>
                <w:bCs/>
              </w:rPr>
              <w:t xml:space="preserve">Гражданский кодекс РФ (часть вторая) от 26.01.1996 г </w:t>
            </w:r>
            <w:r>
              <w:rPr>
                <w:bCs/>
              </w:rPr>
              <w:t xml:space="preserve"> №</w:t>
            </w:r>
            <w:r w:rsidRPr="000B2FE7">
              <w:rPr>
                <w:bCs/>
              </w:rPr>
              <w:t>14-ФЗ</w:t>
            </w:r>
            <w:r>
              <w:rPr>
                <w:bCs/>
              </w:rPr>
              <w:t>;</w:t>
            </w:r>
          </w:p>
          <w:p w:rsidR="000B2FE7" w:rsidRPr="00BF0B79" w:rsidRDefault="000B2FE7" w:rsidP="00587AA8">
            <w:pPr>
              <w:jc w:val="both"/>
              <w:rPr>
                <w:i/>
                <w:sz w:val="28"/>
                <w:szCs w:val="28"/>
              </w:rPr>
            </w:pPr>
            <w:r w:rsidRPr="000B2FE7">
              <w:rPr>
                <w:bCs/>
              </w:rPr>
              <w:t>Федеральный закон от 08.11.2007 №259-ФЗ «Устав автомобильного транспорта и городского наземного электрического транспорта»</w:t>
            </w:r>
            <w:r>
              <w:rPr>
                <w:bCs/>
              </w:rPr>
              <w:t>.</w:t>
            </w:r>
          </w:p>
        </w:tc>
      </w:tr>
      <w:tr w:rsidR="003D2614" w:rsidRPr="00BF0B79" w:rsidTr="00FA00B6">
        <w:tc>
          <w:tcPr>
            <w:tcW w:w="1029" w:type="pct"/>
            <w:vMerge/>
          </w:tcPr>
          <w:p w:rsidR="003D2614" w:rsidRPr="00BF0B79" w:rsidRDefault="003D2614" w:rsidP="00587AA8">
            <w:pPr>
              <w:jc w:val="both"/>
              <w:rPr>
                <w:i/>
                <w:sz w:val="28"/>
                <w:szCs w:val="28"/>
              </w:rPr>
            </w:pPr>
          </w:p>
        </w:tc>
        <w:tc>
          <w:tcPr>
            <w:tcW w:w="1032" w:type="pct"/>
            <w:gridSpan w:val="2"/>
          </w:tcPr>
          <w:p w:rsidR="003D2614" w:rsidRPr="00BF0B79" w:rsidRDefault="003D2614" w:rsidP="00FA00B6">
            <w:pPr>
              <w:jc w:val="both"/>
              <w:rPr>
                <w:i/>
              </w:rPr>
            </w:pPr>
            <w:r w:rsidRPr="00BF0B79">
              <w:rPr>
                <w:bCs/>
              </w:rPr>
              <w:t xml:space="preserve">Технические и функциональные характеристики </w:t>
            </w:r>
            <w:r>
              <w:rPr>
                <w:bCs/>
              </w:rPr>
              <w:t>услуг</w:t>
            </w:r>
            <w:r w:rsidRPr="00BF0B79">
              <w:rPr>
                <w:bCs/>
              </w:rPr>
              <w:t>и</w:t>
            </w:r>
          </w:p>
        </w:tc>
        <w:tc>
          <w:tcPr>
            <w:tcW w:w="2939" w:type="pct"/>
            <w:gridSpan w:val="5"/>
          </w:tcPr>
          <w:p w:rsidR="003D2614" w:rsidRDefault="003D2614" w:rsidP="00F440E2">
            <w:pPr>
              <w:tabs>
                <w:tab w:val="left" w:pos="309"/>
              </w:tabs>
              <w:jc w:val="both"/>
              <w:rPr>
                <w:color w:val="000000"/>
              </w:rPr>
            </w:pPr>
            <w:r>
              <w:rPr>
                <w:color w:val="000000"/>
              </w:rPr>
              <w:t>Предоставляемые для фрахтования транспортные средства (автобусы) должны соответствовать следующим характеристикам:</w:t>
            </w:r>
          </w:p>
          <w:p w:rsidR="003D2614" w:rsidRPr="00CD73C9" w:rsidRDefault="003D2614" w:rsidP="00F440E2">
            <w:pPr>
              <w:numPr>
                <w:ilvl w:val="0"/>
                <w:numId w:val="39"/>
              </w:numPr>
              <w:tabs>
                <w:tab w:val="left" w:pos="309"/>
                <w:tab w:val="left" w:pos="402"/>
              </w:tabs>
              <w:ind w:left="0" w:firstLine="0"/>
              <w:jc w:val="both"/>
              <w:rPr>
                <w:color w:val="000000"/>
              </w:rPr>
            </w:pPr>
            <w:r>
              <w:rPr>
                <w:color w:val="000000"/>
              </w:rPr>
              <w:t>год выпуска – не ранее 2014</w:t>
            </w:r>
            <w:r w:rsidRPr="00CD73C9">
              <w:rPr>
                <w:color w:val="000000"/>
              </w:rPr>
              <w:t xml:space="preserve"> года;</w:t>
            </w:r>
          </w:p>
          <w:p w:rsidR="003D2614" w:rsidRDefault="003D2614" w:rsidP="00F440E2">
            <w:pPr>
              <w:numPr>
                <w:ilvl w:val="0"/>
                <w:numId w:val="39"/>
              </w:numPr>
              <w:tabs>
                <w:tab w:val="left" w:pos="309"/>
                <w:tab w:val="left" w:pos="402"/>
              </w:tabs>
              <w:ind w:left="0" w:firstLine="0"/>
              <w:jc w:val="both"/>
              <w:rPr>
                <w:color w:val="000000"/>
              </w:rPr>
            </w:pPr>
            <w:r>
              <w:rPr>
                <w:color w:val="000000"/>
              </w:rPr>
              <w:t>в</w:t>
            </w:r>
            <w:r w:rsidRPr="00F43DC4">
              <w:rPr>
                <w:color w:val="000000"/>
              </w:rPr>
              <w:t>местимость:</w:t>
            </w:r>
          </w:p>
          <w:p w:rsidR="003D2614" w:rsidRDefault="003D2614" w:rsidP="00F440E2">
            <w:pPr>
              <w:tabs>
                <w:tab w:val="left" w:pos="309"/>
                <w:tab w:val="left" w:pos="402"/>
              </w:tabs>
              <w:jc w:val="both"/>
              <w:rPr>
                <w:color w:val="000000"/>
              </w:rPr>
            </w:pPr>
            <w:r>
              <w:t>- общая вместимость не менее 43 человек,</w:t>
            </w:r>
          </w:p>
          <w:p w:rsidR="003D2614" w:rsidRDefault="003D2614" w:rsidP="00F440E2">
            <w:pPr>
              <w:tabs>
                <w:tab w:val="left" w:pos="309"/>
                <w:tab w:val="left" w:pos="402"/>
              </w:tabs>
              <w:jc w:val="both"/>
              <w:rPr>
                <w:color w:val="000000"/>
              </w:rPr>
            </w:pPr>
            <w:r>
              <w:rPr>
                <w:color w:val="000000"/>
              </w:rPr>
              <w:t>- мест для сидения не менее 43.</w:t>
            </w:r>
          </w:p>
          <w:p w:rsidR="003D2614" w:rsidRPr="00CD73C9" w:rsidRDefault="003D2614" w:rsidP="00F440E2">
            <w:pPr>
              <w:numPr>
                <w:ilvl w:val="0"/>
                <w:numId w:val="39"/>
              </w:numPr>
              <w:tabs>
                <w:tab w:val="left" w:pos="309"/>
                <w:tab w:val="left" w:pos="402"/>
              </w:tabs>
              <w:ind w:left="0" w:firstLine="0"/>
              <w:rPr>
                <w:color w:val="000000"/>
              </w:rPr>
            </w:pPr>
            <w:r>
              <w:t>в</w:t>
            </w:r>
            <w:r w:rsidRPr="001873EC">
              <w:t>се транспортные сред</w:t>
            </w:r>
            <w:r>
              <w:t xml:space="preserve">ства, используемые </w:t>
            </w:r>
            <w:r>
              <w:lastRenderedPageBreak/>
              <w:t>должны относи</w:t>
            </w:r>
            <w:r w:rsidRPr="001873EC">
              <w:t>т</w:t>
            </w:r>
            <w:r>
              <w:t>ь</w:t>
            </w:r>
            <w:r w:rsidRPr="001873EC">
              <w:t>ся к экологическому классу ЕВРО-4 и выше.</w:t>
            </w:r>
          </w:p>
          <w:p w:rsidR="003D2614" w:rsidRPr="00CD73C9" w:rsidRDefault="003D2614" w:rsidP="00F440E2">
            <w:pPr>
              <w:numPr>
                <w:ilvl w:val="0"/>
                <w:numId w:val="39"/>
              </w:numPr>
              <w:tabs>
                <w:tab w:val="left" w:pos="309"/>
                <w:tab w:val="left" w:pos="402"/>
              </w:tabs>
              <w:autoSpaceDE w:val="0"/>
              <w:autoSpaceDN w:val="0"/>
              <w:ind w:left="0" w:right="-1" w:firstLine="0"/>
              <w:jc w:val="both"/>
              <w:rPr>
                <w:color w:val="000000"/>
              </w:rPr>
            </w:pPr>
            <w:r w:rsidRPr="00CD73C9">
              <w:rPr>
                <w:color w:val="000000"/>
              </w:rPr>
              <w:t>зарегистрирован</w:t>
            </w:r>
            <w:r>
              <w:rPr>
                <w:color w:val="000000"/>
              </w:rPr>
              <w:t>ы</w:t>
            </w:r>
            <w:r w:rsidRPr="00CD73C9">
              <w:rPr>
                <w:color w:val="000000"/>
              </w:rPr>
              <w:t xml:space="preserve"> в </w:t>
            </w:r>
            <w:r>
              <w:rPr>
                <w:color w:val="000000"/>
              </w:rPr>
              <w:t xml:space="preserve">органах </w:t>
            </w:r>
            <w:r w:rsidRPr="00CD73C9">
              <w:rPr>
                <w:color w:val="000000"/>
              </w:rPr>
              <w:t>ГИБДД;</w:t>
            </w:r>
          </w:p>
          <w:p w:rsidR="003D2614" w:rsidRPr="00C20BD7" w:rsidRDefault="003D2614" w:rsidP="00F440E2">
            <w:pPr>
              <w:numPr>
                <w:ilvl w:val="0"/>
                <w:numId w:val="39"/>
              </w:numPr>
              <w:tabs>
                <w:tab w:val="left" w:pos="309"/>
                <w:tab w:val="left" w:pos="402"/>
              </w:tabs>
              <w:autoSpaceDE w:val="0"/>
              <w:autoSpaceDN w:val="0"/>
              <w:ind w:left="0" w:right="-1" w:firstLine="0"/>
              <w:jc w:val="both"/>
              <w:rPr>
                <w:color w:val="000000"/>
              </w:rPr>
            </w:pPr>
            <w:r w:rsidRPr="00CD73C9">
              <w:rPr>
                <w:color w:val="000000"/>
              </w:rPr>
              <w:t>пройден технический осмотр в установленном порядке</w:t>
            </w:r>
            <w:r>
              <w:rPr>
                <w:color w:val="000000"/>
              </w:rPr>
              <w:t xml:space="preserve">, транспортные средства должны быть </w:t>
            </w:r>
            <w:r w:rsidRPr="00C20BD7">
              <w:rPr>
                <w:color w:val="000000"/>
              </w:rPr>
              <w:t>оснащены тахографами;</w:t>
            </w:r>
          </w:p>
          <w:p w:rsidR="003D2614" w:rsidRPr="00C20BD7" w:rsidRDefault="003D2614" w:rsidP="00F440E2">
            <w:pPr>
              <w:numPr>
                <w:ilvl w:val="0"/>
                <w:numId w:val="39"/>
              </w:numPr>
              <w:shd w:val="clear" w:color="auto" w:fill="FFFFFF"/>
              <w:tabs>
                <w:tab w:val="left" w:pos="309"/>
                <w:tab w:val="left" w:pos="402"/>
              </w:tabs>
              <w:autoSpaceDE w:val="0"/>
              <w:autoSpaceDN w:val="0"/>
              <w:adjustRightInd w:val="0"/>
              <w:ind w:left="0" w:right="-1" w:firstLine="0"/>
              <w:jc w:val="both"/>
            </w:pPr>
            <w:r w:rsidRPr="00C20BD7">
              <w:t>находятся в технически исправном состоянии, не допускается наличие коррозии и дефектов кузова;</w:t>
            </w:r>
          </w:p>
          <w:p w:rsidR="003D2614" w:rsidRDefault="003D2614" w:rsidP="00F440E2">
            <w:pPr>
              <w:numPr>
                <w:ilvl w:val="0"/>
                <w:numId w:val="39"/>
              </w:numPr>
              <w:tabs>
                <w:tab w:val="left" w:pos="309"/>
                <w:tab w:val="left" w:pos="402"/>
              </w:tabs>
              <w:autoSpaceDE w:val="0"/>
              <w:autoSpaceDN w:val="0"/>
              <w:ind w:left="0" w:right="-1" w:firstLine="0"/>
              <w:jc w:val="both"/>
              <w:rPr>
                <w:color w:val="000000"/>
              </w:rPr>
            </w:pPr>
            <w:r w:rsidRPr="00CD73C9">
              <w:rPr>
                <w:color w:val="000000"/>
              </w:rPr>
              <w:t>оборудованы средствами связи с</w:t>
            </w:r>
            <w:r w:rsidRPr="00CD73C9">
              <w:rPr>
                <w:rFonts w:ascii="Courier New" w:hAnsi="Courier New" w:cs="Courier New"/>
                <w:color w:val="000000"/>
              </w:rPr>
              <w:t xml:space="preserve"> </w:t>
            </w:r>
            <w:r>
              <w:rPr>
                <w:color w:val="000000"/>
              </w:rPr>
              <w:t>диспетчером.</w:t>
            </w:r>
          </w:p>
          <w:p w:rsidR="003D2614" w:rsidRPr="0039508D" w:rsidRDefault="003D2614" w:rsidP="00F440E2">
            <w:pPr>
              <w:numPr>
                <w:ilvl w:val="0"/>
                <w:numId w:val="39"/>
              </w:numPr>
              <w:tabs>
                <w:tab w:val="left" w:pos="309"/>
                <w:tab w:val="left" w:pos="402"/>
              </w:tabs>
              <w:autoSpaceDE w:val="0"/>
              <w:autoSpaceDN w:val="0"/>
              <w:ind w:left="0" w:right="-1" w:firstLine="0"/>
              <w:jc w:val="both"/>
              <w:rPr>
                <w:color w:val="000000"/>
              </w:rPr>
            </w:pPr>
            <w:r>
              <w:t>т</w:t>
            </w:r>
            <w:r w:rsidRPr="001873EC">
              <w:t xml:space="preserve">ранспортные средства, должны иметь </w:t>
            </w:r>
            <w:r w:rsidRPr="001873EC">
              <w:rPr>
                <w:shd w:val="clear" w:color="auto" w:fill="FFFFFF"/>
              </w:rPr>
              <w:t xml:space="preserve">багажное отделение (отсек) </w:t>
            </w:r>
            <w:r w:rsidRPr="001873EC">
              <w:t>для размещения крупногабаритного багажа, в состоянии, исключающем порчу размещаемого багажа, в том числе, его внешней упаковки (чемодан, сумка, тара и т.п.).</w:t>
            </w:r>
          </w:p>
          <w:p w:rsidR="003D2614" w:rsidRDefault="003D2614" w:rsidP="00F440E2">
            <w:pPr>
              <w:numPr>
                <w:ilvl w:val="0"/>
                <w:numId w:val="39"/>
              </w:numPr>
              <w:tabs>
                <w:tab w:val="left" w:pos="309"/>
                <w:tab w:val="left" w:pos="402"/>
              </w:tabs>
              <w:autoSpaceDE w:val="0"/>
              <w:autoSpaceDN w:val="0"/>
              <w:ind w:left="0" w:right="-1" w:firstLine="0"/>
              <w:jc w:val="both"/>
              <w:rPr>
                <w:color w:val="000000"/>
              </w:rPr>
            </w:pPr>
            <w:r>
              <w:rPr>
                <w:color w:val="000000"/>
              </w:rPr>
              <w:t>кузов и салон транспортных средств должны находиться в чистом состоянии;</w:t>
            </w:r>
          </w:p>
          <w:p w:rsidR="003D2614" w:rsidRPr="0068506F" w:rsidRDefault="003D2614" w:rsidP="00F440E2">
            <w:pPr>
              <w:numPr>
                <w:ilvl w:val="0"/>
                <w:numId w:val="39"/>
              </w:numPr>
              <w:tabs>
                <w:tab w:val="left" w:pos="309"/>
                <w:tab w:val="left" w:pos="402"/>
              </w:tabs>
              <w:autoSpaceDE w:val="0"/>
              <w:autoSpaceDN w:val="0"/>
              <w:ind w:left="0" w:right="-1" w:firstLine="0"/>
              <w:jc w:val="both"/>
              <w:rPr>
                <w:color w:val="000000"/>
              </w:rPr>
            </w:pPr>
            <w:r>
              <w:t>в</w:t>
            </w:r>
            <w:r w:rsidRPr="001873EC">
              <w:t>се транспортные средства, должны соответствовать температурному режиму, установленному в соответствии с температурой наружного воздуха - не менее 1</w:t>
            </w:r>
            <w:r>
              <w:t>5</w:t>
            </w:r>
            <w:r w:rsidRPr="001873EC">
              <w:t xml:space="preserve"> градусов Цельсия при среднесуточной температуре наружного воздуха ниже 5 градусов Цельсия, не более 2</w:t>
            </w:r>
            <w:r>
              <w:t>3</w:t>
            </w:r>
            <w:r w:rsidRPr="001873EC">
              <w:t xml:space="preserve"> градусов Цельсия при среднесуточной температуре наружного воздуха выше 20 градусов Цельсия.</w:t>
            </w:r>
          </w:p>
          <w:p w:rsidR="00583968" w:rsidRDefault="003D2614" w:rsidP="00583968">
            <w:pPr>
              <w:numPr>
                <w:ilvl w:val="0"/>
                <w:numId w:val="39"/>
              </w:numPr>
              <w:tabs>
                <w:tab w:val="left" w:pos="309"/>
                <w:tab w:val="left" w:pos="402"/>
              </w:tabs>
              <w:suppressAutoHyphens/>
              <w:autoSpaceDE w:val="0"/>
              <w:autoSpaceDN w:val="0"/>
              <w:ind w:left="0" w:right="-1" w:firstLine="0"/>
              <w:jc w:val="both"/>
            </w:pPr>
            <w:r>
              <w:t>т</w:t>
            </w:r>
            <w:r w:rsidRPr="001873EC">
              <w:t xml:space="preserve">ранспортные средства, используемые перевозчиком, выпущенные (прошедшие капитальный ремонт) после 01.07.2016г., в обязательном порядке должны соответствовать условиям их доступности для пассажиров из числа инвалидов, установленным </w:t>
            </w:r>
            <w:hyperlink r:id="rId11" w:history="1">
              <w:r w:rsidRPr="001873EC">
                <w:t>статьей 15</w:t>
              </w:r>
            </w:hyperlink>
            <w:r w:rsidRPr="001873EC">
              <w:t xml:space="preserve"> Федерального закона от 24.11.1995 г. N 181-ФЗ «О социальной защите инвалидов в Российской Федерации»</w:t>
            </w:r>
            <w:r w:rsidR="00583968">
              <w:t>.</w:t>
            </w:r>
          </w:p>
          <w:p w:rsidR="00583968" w:rsidRPr="001873EC" w:rsidRDefault="00583968" w:rsidP="00583968">
            <w:pPr>
              <w:numPr>
                <w:ilvl w:val="0"/>
                <w:numId w:val="39"/>
              </w:numPr>
              <w:tabs>
                <w:tab w:val="left" w:pos="309"/>
                <w:tab w:val="left" w:pos="402"/>
              </w:tabs>
              <w:suppressAutoHyphens/>
              <w:autoSpaceDE w:val="0"/>
              <w:autoSpaceDN w:val="0"/>
              <w:ind w:left="0" w:right="-1" w:firstLine="0"/>
              <w:jc w:val="both"/>
            </w:pPr>
            <w:r>
              <w:t>Исполнитель</w:t>
            </w:r>
            <w:r w:rsidRPr="001873EC">
              <w:t xml:space="preserve"> обеспечивает безвозмездный круглосуточный доступ к сигналам и данным, поступающим от аппаратуры спутниковой навигации ГЛОНАСС и/или ГЛОНАСС/</w:t>
            </w:r>
            <w:r w:rsidRPr="00583968">
              <w:rPr>
                <w:lang w:val="en-US"/>
              </w:rPr>
              <w:t>GPS</w:t>
            </w:r>
            <w:r w:rsidRPr="001873EC">
              <w:t xml:space="preserve"> (в режиме реального времени получать с заданной периодичностью географическую широту, географическую долготу, скорость движения транспортного средства, азимут, время формирования данных (GMT), признак передачи сигнала бедствия, признак вызова на голосовую связь), установленной на транспортном средстве, Заказчику и/или региональному сетевому оператору в сфере навигационной деятельности в течение всего периода </w:t>
            </w:r>
            <w:r>
              <w:t>оказания услуг</w:t>
            </w:r>
            <w:r w:rsidRPr="001873EC">
              <w:t>.</w:t>
            </w:r>
          </w:p>
          <w:p w:rsidR="00583968" w:rsidRPr="0039508D" w:rsidRDefault="00583968" w:rsidP="00583968">
            <w:pPr>
              <w:tabs>
                <w:tab w:val="left" w:pos="309"/>
                <w:tab w:val="left" w:pos="402"/>
              </w:tabs>
              <w:autoSpaceDE w:val="0"/>
              <w:autoSpaceDN w:val="0"/>
              <w:ind w:right="-1"/>
              <w:jc w:val="both"/>
              <w:rPr>
                <w:color w:val="000000"/>
              </w:rPr>
            </w:pPr>
          </w:p>
          <w:p w:rsidR="003F6271" w:rsidRDefault="003F6271" w:rsidP="003F6271">
            <w:pPr>
              <w:tabs>
                <w:tab w:val="left" w:pos="309"/>
                <w:tab w:val="left" w:pos="402"/>
              </w:tabs>
              <w:autoSpaceDE w:val="0"/>
              <w:autoSpaceDN w:val="0"/>
              <w:ind w:right="-1"/>
              <w:jc w:val="both"/>
              <w:rPr>
                <w:color w:val="000000"/>
              </w:rPr>
            </w:pPr>
            <w:r>
              <w:rPr>
                <w:color w:val="000000"/>
              </w:rPr>
              <w:t>Персонал исполнителя обязан:</w:t>
            </w:r>
          </w:p>
          <w:p w:rsidR="003D2614" w:rsidRPr="0039508D" w:rsidRDefault="003D2614" w:rsidP="00F440E2">
            <w:pPr>
              <w:numPr>
                <w:ilvl w:val="0"/>
                <w:numId w:val="39"/>
              </w:numPr>
              <w:tabs>
                <w:tab w:val="left" w:pos="309"/>
                <w:tab w:val="left" w:pos="402"/>
              </w:tabs>
              <w:autoSpaceDE w:val="0"/>
              <w:autoSpaceDN w:val="0"/>
              <w:ind w:left="0" w:right="-1" w:firstLine="0"/>
              <w:jc w:val="both"/>
              <w:rPr>
                <w:color w:val="000000"/>
              </w:rPr>
            </w:pPr>
            <w:r>
              <w:rPr>
                <w:color w:val="000000"/>
              </w:rPr>
              <w:t xml:space="preserve"> обладать необходимой квалификацией (наличие водительских удостоверений, пройденного </w:t>
            </w:r>
            <w:r>
              <w:rPr>
                <w:color w:val="000000"/>
              </w:rPr>
              <w:lastRenderedPageBreak/>
              <w:t>медицинского осмотра и пр.);</w:t>
            </w:r>
          </w:p>
          <w:p w:rsidR="003D2614" w:rsidRPr="0039508D" w:rsidRDefault="003D2614" w:rsidP="00F440E2">
            <w:pPr>
              <w:numPr>
                <w:ilvl w:val="0"/>
                <w:numId w:val="39"/>
              </w:numPr>
              <w:tabs>
                <w:tab w:val="left" w:pos="309"/>
                <w:tab w:val="left" w:pos="1134"/>
              </w:tabs>
              <w:ind w:left="0" w:right="-1" w:firstLine="0"/>
              <w:jc w:val="both"/>
              <w:rPr>
                <w:color w:val="000000"/>
                <w:lang w:eastAsia="ar-SA"/>
              </w:rPr>
            </w:pPr>
            <w:r w:rsidRPr="00CD73C9">
              <w:rPr>
                <w:color w:val="000000"/>
                <w:lang w:eastAsia="ar-SA"/>
              </w:rPr>
              <w:t>соблюдать правила вежливого общения с пассажирами;</w:t>
            </w:r>
          </w:p>
          <w:p w:rsidR="003D2614" w:rsidRPr="00CD73C9" w:rsidRDefault="003D2614" w:rsidP="00F440E2">
            <w:pPr>
              <w:numPr>
                <w:ilvl w:val="0"/>
                <w:numId w:val="39"/>
              </w:numPr>
              <w:tabs>
                <w:tab w:val="left" w:pos="309"/>
                <w:tab w:val="left" w:pos="1134"/>
              </w:tabs>
              <w:ind w:left="0" w:right="-1" w:firstLine="0"/>
              <w:jc w:val="both"/>
              <w:rPr>
                <w:color w:val="000000"/>
                <w:lang w:eastAsia="ar-SA"/>
              </w:rPr>
            </w:pPr>
            <w:r w:rsidRPr="00CD73C9">
              <w:rPr>
                <w:color w:val="000000"/>
                <w:lang w:eastAsia="ar-SA"/>
              </w:rPr>
              <w:t>иметь опрятный внешний вид;</w:t>
            </w:r>
          </w:p>
          <w:p w:rsidR="003D2614" w:rsidRPr="00CD73C9" w:rsidRDefault="003D2614" w:rsidP="00F440E2">
            <w:pPr>
              <w:numPr>
                <w:ilvl w:val="0"/>
                <w:numId w:val="39"/>
              </w:numPr>
              <w:tabs>
                <w:tab w:val="left" w:pos="309"/>
                <w:tab w:val="left" w:pos="1134"/>
              </w:tabs>
              <w:ind w:left="0" w:right="-1" w:firstLine="0"/>
              <w:jc w:val="both"/>
              <w:rPr>
                <w:color w:val="000000"/>
                <w:lang w:eastAsia="ar-SA"/>
              </w:rPr>
            </w:pPr>
            <w:r>
              <w:rPr>
                <w:color w:val="000000"/>
                <w:lang w:eastAsia="ar-SA"/>
              </w:rPr>
              <w:t>следовать утвержденным заказчиком</w:t>
            </w:r>
            <w:r w:rsidRPr="00CD73C9">
              <w:rPr>
                <w:color w:val="000000"/>
                <w:lang w:eastAsia="ar-SA"/>
              </w:rPr>
              <w:t xml:space="preserve"> маршрут</w:t>
            </w:r>
            <w:r>
              <w:rPr>
                <w:color w:val="000000"/>
                <w:lang w:eastAsia="ar-SA"/>
              </w:rPr>
              <w:t>ом</w:t>
            </w:r>
            <w:r w:rsidRPr="00CD73C9">
              <w:rPr>
                <w:color w:val="000000"/>
                <w:lang w:eastAsia="ar-SA"/>
              </w:rPr>
              <w:t>;</w:t>
            </w:r>
          </w:p>
          <w:p w:rsidR="003D2614" w:rsidRPr="0039508D" w:rsidRDefault="003D2614" w:rsidP="00F440E2">
            <w:pPr>
              <w:numPr>
                <w:ilvl w:val="0"/>
                <w:numId w:val="39"/>
              </w:numPr>
              <w:tabs>
                <w:tab w:val="left" w:pos="309"/>
                <w:tab w:val="left" w:pos="402"/>
              </w:tabs>
              <w:autoSpaceDE w:val="0"/>
              <w:autoSpaceDN w:val="0"/>
              <w:ind w:left="0" w:right="-1" w:firstLine="0"/>
              <w:jc w:val="both"/>
              <w:rPr>
                <w:i/>
                <w:sz w:val="28"/>
                <w:szCs w:val="28"/>
              </w:rPr>
            </w:pPr>
            <w:r w:rsidRPr="00CD73C9">
              <w:rPr>
                <w:color w:val="000000"/>
                <w:lang w:eastAsia="ar-SA"/>
              </w:rPr>
              <w:t>не курить в салоне автомобиля</w:t>
            </w:r>
          </w:p>
        </w:tc>
      </w:tr>
      <w:tr w:rsidR="00FA00B6" w:rsidRPr="00BF0B79" w:rsidTr="00FA00B6">
        <w:tc>
          <w:tcPr>
            <w:tcW w:w="1029" w:type="pct"/>
            <w:vMerge/>
          </w:tcPr>
          <w:p w:rsidR="00FA00B6" w:rsidRPr="00BF0B79" w:rsidRDefault="00FA00B6" w:rsidP="00587AA8">
            <w:pPr>
              <w:jc w:val="both"/>
              <w:rPr>
                <w:i/>
                <w:sz w:val="28"/>
                <w:szCs w:val="28"/>
              </w:rPr>
            </w:pPr>
          </w:p>
        </w:tc>
        <w:tc>
          <w:tcPr>
            <w:tcW w:w="1032" w:type="pct"/>
            <w:gridSpan w:val="2"/>
          </w:tcPr>
          <w:p w:rsidR="00FA00B6" w:rsidRPr="00BF0B79" w:rsidRDefault="00FA00B6" w:rsidP="00FA00B6">
            <w:pPr>
              <w:jc w:val="both"/>
              <w:rPr>
                <w:i/>
              </w:rPr>
            </w:pPr>
            <w:r w:rsidRPr="00BF0B79">
              <w:rPr>
                <w:bCs/>
              </w:rPr>
              <w:t xml:space="preserve">Требования к безопасности </w:t>
            </w:r>
            <w:r w:rsidR="0059703E">
              <w:rPr>
                <w:bCs/>
              </w:rPr>
              <w:t>услуг</w:t>
            </w:r>
            <w:r w:rsidRPr="00BF0B79">
              <w:rPr>
                <w:bCs/>
              </w:rPr>
              <w:t>и</w:t>
            </w:r>
          </w:p>
        </w:tc>
        <w:tc>
          <w:tcPr>
            <w:tcW w:w="2939" w:type="pct"/>
            <w:gridSpan w:val="5"/>
          </w:tcPr>
          <w:p w:rsidR="00FA00B6" w:rsidRDefault="00FA00B6" w:rsidP="005958EF">
            <w:pPr>
              <w:tabs>
                <w:tab w:val="num" w:pos="0"/>
                <w:tab w:val="num" w:pos="540"/>
              </w:tabs>
              <w:ind w:right="-1"/>
              <w:jc w:val="both"/>
              <w:rPr>
                <w:color w:val="000000"/>
              </w:rPr>
            </w:pPr>
            <w:r>
              <w:rPr>
                <w:color w:val="000000"/>
              </w:rPr>
              <w:t>Исполнитель обязан о</w:t>
            </w:r>
            <w:r w:rsidRPr="00CD73C9">
              <w:rPr>
                <w:color w:val="000000"/>
              </w:rPr>
              <w:t>беспеч</w:t>
            </w:r>
            <w:r>
              <w:rPr>
                <w:color w:val="000000"/>
              </w:rPr>
              <w:t>ить</w:t>
            </w:r>
            <w:r w:rsidRPr="00CD73C9">
              <w:rPr>
                <w:color w:val="000000"/>
              </w:rPr>
              <w:t xml:space="preserve"> безопасн</w:t>
            </w:r>
            <w:r w:rsidR="00CF27EC">
              <w:rPr>
                <w:color w:val="000000"/>
              </w:rPr>
              <w:t>ую эксплуатацию</w:t>
            </w:r>
            <w:r w:rsidRPr="00CD73C9">
              <w:rPr>
                <w:color w:val="000000"/>
              </w:rPr>
              <w:t xml:space="preserve"> предоставляем</w:t>
            </w:r>
            <w:r w:rsidR="00CF27EC">
              <w:rPr>
                <w:color w:val="000000"/>
              </w:rPr>
              <w:t>ых</w:t>
            </w:r>
            <w:r w:rsidRPr="00CD73C9">
              <w:rPr>
                <w:color w:val="000000"/>
              </w:rPr>
              <w:t xml:space="preserve"> транспортн</w:t>
            </w:r>
            <w:r w:rsidR="00CF27EC">
              <w:rPr>
                <w:color w:val="000000"/>
              </w:rPr>
              <w:t>ых</w:t>
            </w:r>
            <w:r w:rsidRPr="00CD73C9">
              <w:rPr>
                <w:color w:val="000000"/>
              </w:rPr>
              <w:t xml:space="preserve"> средств и обеспечение безопасного движения </w:t>
            </w:r>
            <w:r w:rsidR="005958EF">
              <w:rPr>
                <w:color w:val="000000"/>
              </w:rPr>
              <w:t>в соответствии с Пр</w:t>
            </w:r>
            <w:r w:rsidR="00CF27EC">
              <w:rPr>
                <w:color w:val="000000"/>
              </w:rPr>
              <w:t>авилами дор</w:t>
            </w:r>
            <w:r w:rsidR="005958EF">
              <w:rPr>
                <w:color w:val="000000"/>
              </w:rPr>
              <w:t>ожного движения РФ, утвержденными</w:t>
            </w:r>
            <w:r w:rsidR="00CF27EC">
              <w:rPr>
                <w:color w:val="000000"/>
              </w:rPr>
              <w:t xml:space="preserve"> постановлением Правительства РФ от 23.10.2993 № 1090</w:t>
            </w:r>
            <w:r w:rsidRPr="00CD73C9">
              <w:rPr>
                <w:color w:val="000000"/>
              </w:rPr>
              <w:t>.</w:t>
            </w:r>
          </w:p>
          <w:p w:rsidR="005958EF" w:rsidRDefault="005958EF" w:rsidP="005958EF">
            <w:pPr>
              <w:jc w:val="both"/>
              <w:rPr>
                <w:color w:val="000000"/>
              </w:rPr>
            </w:pPr>
            <w:r>
              <w:rPr>
                <w:color w:val="000000"/>
              </w:rPr>
              <w:t xml:space="preserve">Исполнитель обязан обеспечить </w:t>
            </w:r>
            <w:r w:rsidRPr="00CD73C9">
              <w:rPr>
                <w:color w:val="000000"/>
              </w:rPr>
              <w:t xml:space="preserve">проведение </w:t>
            </w:r>
            <w:r>
              <w:rPr>
                <w:color w:val="000000"/>
              </w:rPr>
              <w:t xml:space="preserve">своим работникам, допущенным к управлению транспортными средствами, </w:t>
            </w:r>
            <w:r w:rsidRPr="00CD73C9">
              <w:rPr>
                <w:color w:val="000000"/>
              </w:rPr>
              <w:t>предрейсовых медицинских осмотров согласно методическим рекомендациям Минздрава РФ от 21.08.2003.</w:t>
            </w:r>
          </w:p>
          <w:p w:rsidR="00583968" w:rsidRPr="00CD73C9" w:rsidRDefault="00583968" w:rsidP="00583968">
            <w:pPr>
              <w:jc w:val="both"/>
              <w:rPr>
                <w:rFonts w:ascii="Courier New" w:hAnsi="Courier New" w:cs="Courier New"/>
                <w:color w:val="FF0000"/>
                <w:sz w:val="18"/>
                <w:szCs w:val="18"/>
              </w:rPr>
            </w:pPr>
            <w:r>
              <w:t>Исполнитель</w:t>
            </w:r>
            <w:r w:rsidRPr="001873EC">
              <w:t xml:space="preserve"> обеспечивает исполнение и соблюд</w:t>
            </w:r>
            <w:r>
              <w:t>ение</w:t>
            </w:r>
            <w:r w:rsidRPr="001873EC">
              <w:t xml:space="preserve"> требований Федерального закона от 9 февраля 2007 г. № 16-ФЗ «О транспортной безопасности».</w:t>
            </w:r>
          </w:p>
        </w:tc>
      </w:tr>
      <w:tr w:rsidR="00FA00B6" w:rsidRPr="00BF0B79" w:rsidTr="00587AA8">
        <w:tc>
          <w:tcPr>
            <w:tcW w:w="5000" w:type="pct"/>
            <w:gridSpan w:val="8"/>
          </w:tcPr>
          <w:p w:rsidR="00FA00B6" w:rsidRPr="00BF0B79" w:rsidRDefault="00FA00B6" w:rsidP="00587AA8">
            <w:pPr>
              <w:jc w:val="both"/>
              <w:rPr>
                <w:b/>
                <w:i/>
                <w:sz w:val="28"/>
                <w:szCs w:val="28"/>
              </w:rPr>
            </w:pPr>
            <w:r w:rsidRPr="00BF0B79">
              <w:rPr>
                <w:b/>
                <w:sz w:val="28"/>
                <w:szCs w:val="28"/>
              </w:rPr>
              <w:t>3. Требования к результатам</w:t>
            </w:r>
          </w:p>
        </w:tc>
      </w:tr>
      <w:tr w:rsidR="00FA00B6" w:rsidRPr="00BF0B79" w:rsidTr="00587AA8">
        <w:tc>
          <w:tcPr>
            <w:tcW w:w="5000" w:type="pct"/>
            <w:gridSpan w:val="8"/>
          </w:tcPr>
          <w:p w:rsidR="00FA00B6" w:rsidRPr="005958EF" w:rsidRDefault="005958EF" w:rsidP="005958EF">
            <w:pPr>
              <w:jc w:val="both"/>
              <w:rPr>
                <w:b/>
              </w:rPr>
            </w:pPr>
            <w:r w:rsidRPr="005958EF">
              <w:rPr>
                <w:bCs/>
              </w:rPr>
              <w:t xml:space="preserve">Результат оказанных </w:t>
            </w:r>
            <w:r w:rsidR="0059703E">
              <w:rPr>
                <w:bCs/>
              </w:rPr>
              <w:t>услуг</w:t>
            </w:r>
            <w:r w:rsidRPr="005958EF">
              <w:rPr>
                <w:bCs/>
              </w:rPr>
              <w:t xml:space="preserve"> оформляется актом оказанных </w:t>
            </w:r>
            <w:r w:rsidR="0059703E">
              <w:rPr>
                <w:bCs/>
              </w:rPr>
              <w:t>услуг</w:t>
            </w:r>
            <w:r w:rsidRPr="005958EF">
              <w:rPr>
                <w:bCs/>
              </w:rPr>
              <w:t>.</w:t>
            </w:r>
          </w:p>
        </w:tc>
      </w:tr>
      <w:tr w:rsidR="00FA00B6" w:rsidRPr="00BF0B79" w:rsidTr="00587AA8">
        <w:tc>
          <w:tcPr>
            <w:tcW w:w="5000" w:type="pct"/>
            <w:gridSpan w:val="8"/>
          </w:tcPr>
          <w:p w:rsidR="00FA00B6" w:rsidRPr="00BF0B79" w:rsidRDefault="00FA00B6" w:rsidP="005958EF">
            <w:pPr>
              <w:jc w:val="both"/>
              <w:rPr>
                <w:i/>
                <w:sz w:val="28"/>
                <w:szCs w:val="28"/>
              </w:rPr>
            </w:pPr>
            <w:r w:rsidRPr="00BF0B79">
              <w:rPr>
                <w:b/>
                <w:sz w:val="28"/>
                <w:szCs w:val="28"/>
              </w:rPr>
              <w:t>4.</w:t>
            </w:r>
            <w:r w:rsidRPr="00BF0B79">
              <w:rPr>
                <w:i/>
                <w:sz w:val="28"/>
                <w:szCs w:val="28"/>
              </w:rPr>
              <w:t xml:space="preserve"> </w:t>
            </w:r>
            <w:r w:rsidRPr="00BF0B79">
              <w:rPr>
                <w:b/>
                <w:bCs/>
                <w:sz w:val="28"/>
                <w:szCs w:val="28"/>
              </w:rPr>
              <w:t xml:space="preserve">Место, условия и порядок оказания </w:t>
            </w:r>
            <w:r w:rsidR="0059703E">
              <w:rPr>
                <w:b/>
                <w:bCs/>
                <w:sz w:val="28"/>
                <w:szCs w:val="28"/>
              </w:rPr>
              <w:t>услуг</w:t>
            </w:r>
          </w:p>
        </w:tc>
      </w:tr>
      <w:tr w:rsidR="00FA00B6" w:rsidRPr="00BF0B79" w:rsidTr="00FA00B6">
        <w:tc>
          <w:tcPr>
            <w:tcW w:w="1029" w:type="pct"/>
          </w:tcPr>
          <w:p w:rsidR="00FA00B6" w:rsidRPr="007E17AA" w:rsidRDefault="00FA00B6" w:rsidP="005958EF">
            <w:pPr>
              <w:jc w:val="both"/>
            </w:pPr>
            <w:r w:rsidRPr="007E17AA">
              <w:t xml:space="preserve">Место </w:t>
            </w:r>
            <w:r w:rsidRPr="00BF0B79">
              <w:rPr>
                <w:bCs/>
              </w:rPr>
              <w:t xml:space="preserve">оказания </w:t>
            </w:r>
            <w:r w:rsidR="0059703E">
              <w:rPr>
                <w:bCs/>
              </w:rPr>
              <w:t>услуг</w:t>
            </w:r>
          </w:p>
        </w:tc>
        <w:tc>
          <w:tcPr>
            <w:tcW w:w="3971" w:type="pct"/>
            <w:gridSpan w:val="7"/>
          </w:tcPr>
          <w:p w:rsidR="00FA00B6" w:rsidRPr="005958EF" w:rsidRDefault="005958EF" w:rsidP="00587AA8">
            <w:pPr>
              <w:jc w:val="both"/>
            </w:pPr>
            <w:r w:rsidRPr="005958EF">
              <w:t>Перевозка пассажиров осуществляется по маршруту Южно-Сахалинск-Поронайск-Южно-Сахалинск</w:t>
            </w:r>
            <w:r w:rsidR="003D2614">
              <w:t>, Южно-Сахалинск-Взморье-Южно-Сахалинск</w:t>
            </w:r>
          </w:p>
        </w:tc>
      </w:tr>
      <w:tr w:rsidR="00FA00B6" w:rsidRPr="00BF0B79" w:rsidTr="00FA00B6">
        <w:tc>
          <w:tcPr>
            <w:tcW w:w="1029" w:type="pct"/>
          </w:tcPr>
          <w:p w:rsidR="00FA00B6" w:rsidRPr="00BF0B79" w:rsidRDefault="00FA00B6" w:rsidP="005958EF">
            <w:pPr>
              <w:jc w:val="both"/>
              <w:rPr>
                <w:i/>
                <w:sz w:val="28"/>
                <w:szCs w:val="28"/>
              </w:rPr>
            </w:pPr>
            <w:r>
              <w:t>Условия</w:t>
            </w:r>
            <w:r w:rsidRPr="007E17AA">
              <w:t xml:space="preserve"> </w:t>
            </w:r>
            <w:r w:rsidRPr="00BF0B79">
              <w:rPr>
                <w:bCs/>
              </w:rPr>
              <w:t xml:space="preserve">оказания </w:t>
            </w:r>
            <w:r w:rsidR="0059703E">
              <w:rPr>
                <w:bCs/>
              </w:rPr>
              <w:t>услуг</w:t>
            </w:r>
          </w:p>
        </w:tc>
        <w:tc>
          <w:tcPr>
            <w:tcW w:w="3971" w:type="pct"/>
            <w:gridSpan w:val="7"/>
          </w:tcPr>
          <w:p w:rsidR="005958EF" w:rsidRDefault="005958EF" w:rsidP="009D3B24">
            <w:pPr>
              <w:tabs>
                <w:tab w:val="num" w:pos="0"/>
                <w:tab w:val="num" w:pos="540"/>
              </w:tabs>
              <w:ind w:right="-1"/>
              <w:jc w:val="both"/>
              <w:rPr>
                <w:color w:val="000000"/>
              </w:rPr>
            </w:pPr>
            <w:r>
              <w:rPr>
                <w:color w:val="000000"/>
              </w:rPr>
              <w:t>Т</w:t>
            </w:r>
            <w:r w:rsidRPr="00CD73C9">
              <w:rPr>
                <w:color w:val="000000"/>
              </w:rPr>
              <w:t>ранспорт</w:t>
            </w:r>
            <w:r>
              <w:rPr>
                <w:color w:val="000000"/>
              </w:rPr>
              <w:t>ные средства предоставляются по заявке Заказчика, направляемой в адрес Исполнителя</w:t>
            </w:r>
            <w:r w:rsidR="009D3B24">
              <w:rPr>
                <w:color w:val="000000"/>
              </w:rPr>
              <w:t xml:space="preserve"> не позднее, чем за </w:t>
            </w:r>
            <w:r w:rsidR="000C012A">
              <w:rPr>
                <w:color w:val="000000"/>
              </w:rPr>
              <w:t>3</w:t>
            </w:r>
            <w:r w:rsidR="00DA178E">
              <w:rPr>
                <w:color w:val="000000"/>
              </w:rPr>
              <w:t xml:space="preserve"> (</w:t>
            </w:r>
            <w:r w:rsidR="000C012A">
              <w:rPr>
                <w:color w:val="000000"/>
              </w:rPr>
              <w:t>трое</w:t>
            </w:r>
            <w:r w:rsidR="00DA178E">
              <w:rPr>
                <w:color w:val="000000"/>
              </w:rPr>
              <w:t>) сут</w:t>
            </w:r>
            <w:r w:rsidR="000C012A">
              <w:rPr>
                <w:color w:val="000000"/>
              </w:rPr>
              <w:t>ок</w:t>
            </w:r>
            <w:r w:rsidR="009D3B24">
              <w:rPr>
                <w:color w:val="000000"/>
              </w:rPr>
              <w:t xml:space="preserve"> до даты предоставления транспортного средства</w:t>
            </w:r>
            <w:r>
              <w:rPr>
                <w:color w:val="000000"/>
              </w:rPr>
              <w:t>.</w:t>
            </w:r>
          </w:p>
          <w:p w:rsidR="005958EF" w:rsidRDefault="005958EF" w:rsidP="009D3B24">
            <w:pPr>
              <w:tabs>
                <w:tab w:val="num" w:pos="0"/>
                <w:tab w:val="num" w:pos="540"/>
              </w:tabs>
              <w:ind w:right="-1"/>
              <w:jc w:val="both"/>
              <w:rPr>
                <w:color w:val="000000"/>
              </w:rPr>
            </w:pPr>
            <w:r>
              <w:rPr>
                <w:color w:val="000000"/>
              </w:rPr>
              <w:t>В заявке указывается дата, место</w:t>
            </w:r>
            <w:r w:rsidR="009D3B24">
              <w:rPr>
                <w:color w:val="000000"/>
              </w:rPr>
              <w:t>,</w:t>
            </w:r>
            <w:r>
              <w:rPr>
                <w:color w:val="000000"/>
              </w:rPr>
              <w:t xml:space="preserve"> время и количество предоставляемых автобусов.</w:t>
            </w:r>
          </w:p>
          <w:p w:rsidR="00FA00B6" w:rsidRPr="00BF0B79" w:rsidRDefault="005958EF" w:rsidP="009D3B24">
            <w:pPr>
              <w:tabs>
                <w:tab w:val="num" w:pos="0"/>
                <w:tab w:val="num" w:pos="540"/>
              </w:tabs>
              <w:ind w:right="-1"/>
              <w:jc w:val="both"/>
              <w:rPr>
                <w:i/>
                <w:sz w:val="28"/>
                <w:szCs w:val="28"/>
              </w:rPr>
            </w:pPr>
            <w:r>
              <w:rPr>
                <w:color w:val="000000"/>
              </w:rPr>
              <w:t>При посадке пассажиров в автобус водитель обязан проверить документы, подтверждающие право на проезд пассажира</w:t>
            </w:r>
            <w:r w:rsidRPr="00CD73C9">
              <w:rPr>
                <w:color w:val="000000"/>
              </w:rPr>
              <w:t xml:space="preserve"> </w:t>
            </w:r>
            <w:r>
              <w:rPr>
                <w:color w:val="000000"/>
              </w:rPr>
              <w:t>в автобусе, а также сверить его данные с</w:t>
            </w:r>
            <w:r w:rsidR="009D3B24">
              <w:rPr>
                <w:color w:val="000000"/>
              </w:rPr>
              <w:t>о списком пассажиров, предоставленным Заказчиком.</w:t>
            </w:r>
            <w:r>
              <w:rPr>
                <w:color w:val="000000"/>
              </w:rPr>
              <w:t xml:space="preserve"> </w:t>
            </w:r>
          </w:p>
        </w:tc>
      </w:tr>
      <w:tr w:rsidR="00FA00B6" w:rsidRPr="00BF0B79" w:rsidTr="00FA00B6">
        <w:tc>
          <w:tcPr>
            <w:tcW w:w="1029" w:type="pct"/>
          </w:tcPr>
          <w:p w:rsidR="00FA00B6" w:rsidRPr="00BF0B79" w:rsidRDefault="00FA00B6" w:rsidP="009D3B24">
            <w:pPr>
              <w:jc w:val="both"/>
              <w:rPr>
                <w:i/>
                <w:sz w:val="28"/>
                <w:szCs w:val="28"/>
              </w:rPr>
            </w:pPr>
            <w:r>
              <w:t>Сроки</w:t>
            </w:r>
            <w:r w:rsidRPr="007E17AA">
              <w:t xml:space="preserve"> </w:t>
            </w:r>
            <w:r w:rsidRPr="00BF0B79">
              <w:rPr>
                <w:bCs/>
              </w:rPr>
              <w:t xml:space="preserve">оказания </w:t>
            </w:r>
            <w:r w:rsidR="0059703E">
              <w:rPr>
                <w:bCs/>
              </w:rPr>
              <w:t>услуг</w:t>
            </w:r>
          </w:p>
        </w:tc>
        <w:tc>
          <w:tcPr>
            <w:tcW w:w="3971" w:type="pct"/>
            <w:gridSpan w:val="7"/>
          </w:tcPr>
          <w:p w:rsidR="008148A4" w:rsidRDefault="0059703E" w:rsidP="003D2614">
            <w:pPr>
              <w:jc w:val="both"/>
            </w:pPr>
            <w:r>
              <w:t>Услуг</w:t>
            </w:r>
            <w:r w:rsidR="009D3B24">
              <w:t>и оказываются</w:t>
            </w:r>
            <w:r w:rsidR="008148A4">
              <w:t>:</w:t>
            </w:r>
          </w:p>
          <w:p w:rsidR="008148A4" w:rsidRDefault="008148A4" w:rsidP="008148A4">
            <w:pPr>
              <w:jc w:val="both"/>
            </w:pPr>
            <w:r>
              <w:t>- в</w:t>
            </w:r>
            <w:r w:rsidR="009D3B24">
              <w:t xml:space="preserve"> период с 01.06.2019 </w:t>
            </w:r>
            <w:r w:rsidR="003D2614">
              <w:t xml:space="preserve">по 28.06.2019 по маршруту Южно-Сахалинск-Поронайск-Южно-Сахалинск </w:t>
            </w:r>
          </w:p>
          <w:p w:rsidR="00FA00B6" w:rsidRPr="00BF0B79" w:rsidRDefault="008148A4" w:rsidP="008148A4">
            <w:pPr>
              <w:jc w:val="both"/>
              <w:rPr>
                <w:i/>
                <w:sz w:val="28"/>
                <w:szCs w:val="28"/>
              </w:rPr>
            </w:pPr>
            <w:r>
              <w:t xml:space="preserve">- </w:t>
            </w:r>
            <w:r w:rsidR="003D2614">
              <w:t xml:space="preserve">в период с 18.07.2019 по </w:t>
            </w:r>
            <w:r w:rsidR="009D3B24">
              <w:t>31.08.2019</w:t>
            </w:r>
            <w:r w:rsidR="003D2614">
              <w:t xml:space="preserve"> по маршруту Южно-Сахалинск-Взморье-Южно-Сахалинск</w:t>
            </w:r>
            <w:r w:rsidR="009D3B24">
              <w:t xml:space="preserve">. </w:t>
            </w:r>
          </w:p>
        </w:tc>
      </w:tr>
      <w:tr w:rsidR="00FA00B6" w:rsidRPr="00BF0B79" w:rsidTr="00587AA8">
        <w:tc>
          <w:tcPr>
            <w:tcW w:w="5000" w:type="pct"/>
            <w:gridSpan w:val="8"/>
          </w:tcPr>
          <w:p w:rsidR="00FA00B6" w:rsidRPr="00BF0B79" w:rsidRDefault="00FA00B6" w:rsidP="00587AA8">
            <w:pPr>
              <w:jc w:val="both"/>
              <w:rPr>
                <w:i/>
                <w:sz w:val="28"/>
                <w:szCs w:val="28"/>
              </w:rPr>
            </w:pPr>
            <w:r w:rsidRPr="00BF0B79">
              <w:rPr>
                <w:b/>
                <w:bCs/>
                <w:sz w:val="28"/>
                <w:szCs w:val="28"/>
              </w:rPr>
              <w:t>5. Форма, сроки и порядок оплаты</w:t>
            </w:r>
          </w:p>
        </w:tc>
      </w:tr>
      <w:tr w:rsidR="00FA00B6" w:rsidRPr="00BF0B79" w:rsidTr="00FA00B6">
        <w:tc>
          <w:tcPr>
            <w:tcW w:w="1029" w:type="pct"/>
          </w:tcPr>
          <w:p w:rsidR="00FA00B6" w:rsidRPr="00BF0B79" w:rsidRDefault="00FA00B6" w:rsidP="00587AA8">
            <w:pPr>
              <w:jc w:val="both"/>
              <w:rPr>
                <w:i/>
              </w:rPr>
            </w:pPr>
            <w:r w:rsidRPr="00BF0B79">
              <w:rPr>
                <w:bCs/>
              </w:rPr>
              <w:t>Форма оплаты</w:t>
            </w:r>
          </w:p>
        </w:tc>
        <w:tc>
          <w:tcPr>
            <w:tcW w:w="3971" w:type="pct"/>
            <w:gridSpan w:val="7"/>
          </w:tcPr>
          <w:p w:rsidR="00FA00B6" w:rsidRPr="009D3B24" w:rsidRDefault="009D3B24" w:rsidP="00587AA8">
            <w:pPr>
              <w:jc w:val="both"/>
            </w:pPr>
            <w:r w:rsidRPr="009D3B24">
              <w:rPr>
                <w:bCs/>
              </w:rPr>
              <w:t>О</w:t>
            </w:r>
            <w:r w:rsidR="00FA00B6" w:rsidRPr="009D3B24">
              <w:rPr>
                <w:bCs/>
              </w:rPr>
              <w:t>плата осуществляется в безналичной форме путем перечисления средств на счет контрагента.</w:t>
            </w:r>
          </w:p>
        </w:tc>
      </w:tr>
      <w:tr w:rsidR="00FA00B6" w:rsidRPr="00BF0B79" w:rsidTr="00FA00B6">
        <w:tc>
          <w:tcPr>
            <w:tcW w:w="1029" w:type="pct"/>
          </w:tcPr>
          <w:p w:rsidR="00FA00B6" w:rsidRPr="00BF0B79" w:rsidRDefault="00FA00B6" w:rsidP="00587AA8">
            <w:pPr>
              <w:jc w:val="both"/>
              <w:rPr>
                <w:i/>
              </w:rPr>
            </w:pPr>
            <w:r w:rsidRPr="00BF0B79">
              <w:rPr>
                <w:bCs/>
              </w:rPr>
              <w:t>Авансирование</w:t>
            </w:r>
          </w:p>
        </w:tc>
        <w:tc>
          <w:tcPr>
            <w:tcW w:w="3971" w:type="pct"/>
            <w:gridSpan w:val="7"/>
          </w:tcPr>
          <w:p w:rsidR="00FA00B6" w:rsidRPr="009D3B24" w:rsidRDefault="009D3B24" w:rsidP="009D3B24">
            <w:pPr>
              <w:jc w:val="both"/>
              <w:rPr>
                <w:sz w:val="28"/>
                <w:szCs w:val="28"/>
              </w:rPr>
            </w:pPr>
            <w:r w:rsidRPr="009D3B24">
              <w:rPr>
                <w:bCs/>
              </w:rPr>
              <w:t>А</w:t>
            </w:r>
            <w:r w:rsidR="00FA00B6" w:rsidRPr="009D3B24">
              <w:rPr>
                <w:bCs/>
              </w:rPr>
              <w:t>вансирование не предусмотрено.</w:t>
            </w:r>
          </w:p>
        </w:tc>
      </w:tr>
      <w:tr w:rsidR="00FA00B6" w:rsidRPr="00BF0B79" w:rsidTr="00FA00B6">
        <w:tc>
          <w:tcPr>
            <w:tcW w:w="1029" w:type="pct"/>
          </w:tcPr>
          <w:p w:rsidR="00FA00B6" w:rsidRPr="00BF0B79" w:rsidRDefault="00FA00B6" w:rsidP="00587AA8">
            <w:pPr>
              <w:jc w:val="both"/>
              <w:rPr>
                <w:i/>
              </w:rPr>
            </w:pPr>
            <w:r w:rsidRPr="00BF0B79">
              <w:rPr>
                <w:bCs/>
              </w:rPr>
              <w:t>Срок и порядок оплаты</w:t>
            </w:r>
          </w:p>
        </w:tc>
        <w:tc>
          <w:tcPr>
            <w:tcW w:w="3971" w:type="pct"/>
            <w:gridSpan w:val="7"/>
          </w:tcPr>
          <w:p w:rsidR="00FA00B6" w:rsidRPr="009D3B24" w:rsidRDefault="009D3B24" w:rsidP="009D3B24">
            <w:pPr>
              <w:widowControl w:val="0"/>
              <w:autoSpaceDE w:val="0"/>
              <w:autoSpaceDN w:val="0"/>
              <w:ind w:firstLine="158"/>
              <w:jc w:val="both"/>
              <w:rPr>
                <w:sz w:val="28"/>
                <w:szCs w:val="28"/>
              </w:rPr>
            </w:pPr>
            <w:r w:rsidRPr="009D3B24">
              <w:t xml:space="preserve">Оплата оказанных </w:t>
            </w:r>
            <w:r w:rsidR="0059703E">
              <w:t>услуг</w:t>
            </w:r>
            <w:r w:rsidRPr="009D3B24">
              <w:t xml:space="preserve"> осуществляется ежемесячно в течение 30 (тридцати) дней с даты получения от Фрахтовщика полного комплекта документов: подписанного акта сдачи-приемки оказанных </w:t>
            </w:r>
            <w:r w:rsidR="0059703E">
              <w:t>услуг</w:t>
            </w:r>
            <w:r w:rsidRPr="009D3B24">
              <w:t xml:space="preserve">, счета-фактуры (при наличии), подписанного руководителем и главным бухгалтером организации, счета и других документов, </w:t>
            </w:r>
            <w:r w:rsidRPr="009D3B24">
              <w:lastRenderedPageBreak/>
              <w:t xml:space="preserve">предусмотренных договором. </w:t>
            </w:r>
          </w:p>
        </w:tc>
      </w:tr>
      <w:tr w:rsidR="00FA00B6" w:rsidRPr="00BF0B79" w:rsidTr="00587AA8">
        <w:tc>
          <w:tcPr>
            <w:tcW w:w="5000" w:type="pct"/>
            <w:gridSpan w:val="8"/>
          </w:tcPr>
          <w:p w:rsidR="00FA00B6" w:rsidRPr="009D3B24" w:rsidRDefault="00FA00B6" w:rsidP="00587AA8">
            <w:pPr>
              <w:jc w:val="both"/>
              <w:rPr>
                <w:sz w:val="28"/>
                <w:szCs w:val="28"/>
              </w:rPr>
            </w:pPr>
            <w:r w:rsidRPr="009D3B24">
              <w:rPr>
                <w:b/>
                <w:bCs/>
                <w:sz w:val="28"/>
                <w:szCs w:val="28"/>
              </w:rPr>
              <w:lastRenderedPageBreak/>
              <w:t xml:space="preserve">6. Документы, предоставляемые в подтверждение соответствия предлагаемых участником товаров, работ, </w:t>
            </w:r>
            <w:r w:rsidR="0059703E">
              <w:rPr>
                <w:b/>
                <w:bCs/>
                <w:sz w:val="28"/>
                <w:szCs w:val="28"/>
              </w:rPr>
              <w:t>услуг</w:t>
            </w:r>
          </w:p>
        </w:tc>
      </w:tr>
      <w:tr w:rsidR="00FA00B6" w:rsidRPr="00BF0B79" w:rsidTr="00587AA8">
        <w:tc>
          <w:tcPr>
            <w:tcW w:w="5000" w:type="pct"/>
            <w:gridSpan w:val="8"/>
          </w:tcPr>
          <w:p w:rsidR="00FA00B6" w:rsidRPr="009D3B24" w:rsidRDefault="00FA00B6" w:rsidP="009D3B24">
            <w:pPr>
              <w:jc w:val="both"/>
            </w:pPr>
            <w:r w:rsidRPr="009D3B24">
              <w:rPr>
                <w:bCs/>
              </w:rPr>
              <w:t xml:space="preserve">Предоставление документов в подтверждение соответствия предлагаемых участником товаров, работ, </w:t>
            </w:r>
            <w:r w:rsidR="0059703E">
              <w:rPr>
                <w:bCs/>
              </w:rPr>
              <w:t>услуг</w:t>
            </w:r>
            <w:r w:rsidRPr="009D3B24">
              <w:rPr>
                <w:bCs/>
              </w:rPr>
              <w:t xml:space="preserve"> не требуется.</w:t>
            </w:r>
          </w:p>
        </w:tc>
      </w:tr>
      <w:tr w:rsidR="00FA00B6" w:rsidRPr="00BF0B79" w:rsidTr="00587AA8">
        <w:tc>
          <w:tcPr>
            <w:tcW w:w="5000" w:type="pct"/>
            <w:gridSpan w:val="8"/>
          </w:tcPr>
          <w:p w:rsidR="00FA00B6" w:rsidRPr="00BF0B79" w:rsidRDefault="00FA00B6" w:rsidP="00587AA8">
            <w:pPr>
              <w:jc w:val="both"/>
              <w:rPr>
                <w:b/>
                <w:sz w:val="28"/>
                <w:szCs w:val="28"/>
              </w:rPr>
            </w:pPr>
            <w:r w:rsidRPr="00BF0B79">
              <w:rPr>
                <w:b/>
                <w:sz w:val="28"/>
                <w:szCs w:val="28"/>
              </w:rPr>
              <w:t xml:space="preserve">7. Расчет стоимости товаров, работ, </w:t>
            </w:r>
            <w:r w:rsidR="0059703E">
              <w:rPr>
                <w:b/>
                <w:sz w:val="28"/>
                <w:szCs w:val="28"/>
              </w:rPr>
              <w:t>услуг</w:t>
            </w:r>
            <w:r w:rsidRPr="00BF0B79">
              <w:rPr>
                <w:b/>
                <w:sz w:val="28"/>
                <w:szCs w:val="28"/>
              </w:rPr>
              <w:t xml:space="preserve"> за единицу</w:t>
            </w:r>
          </w:p>
        </w:tc>
      </w:tr>
      <w:tr w:rsidR="00FA00B6" w:rsidRPr="00BF0B79" w:rsidTr="00587AA8">
        <w:tc>
          <w:tcPr>
            <w:tcW w:w="5000" w:type="pct"/>
            <w:gridSpan w:val="8"/>
          </w:tcPr>
          <w:p w:rsidR="00FA00B6" w:rsidRPr="00BF0B79" w:rsidRDefault="009D3B24" w:rsidP="009D3B24">
            <w:pPr>
              <w:jc w:val="both"/>
              <w:rPr>
                <w:i/>
                <w:sz w:val="28"/>
                <w:szCs w:val="28"/>
              </w:rPr>
            </w:pPr>
            <w:r>
              <w:rPr>
                <w:bCs/>
              </w:rPr>
              <w:t>Ц</w:t>
            </w:r>
            <w:r w:rsidR="00FA00B6">
              <w:rPr>
                <w:bCs/>
              </w:rPr>
              <w:t>ена за единицу</w:t>
            </w:r>
            <w:r w:rsidR="00FA00B6" w:rsidRPr="00D71BCE">
              <w:rPr>
                <w:bCs/>
              </w:rPr>
              <w:t xml:space="preserve"> каждого наименования товаров, работ, </w:t>
            </w:r>
            <w:r w:rsidR="0059703E">
              <w:rPr>
                <w:bCs/>
              </w:rPr>
              <w:t>услуг</w:t>
            </w:r>
            <w:r w:rsidR="00FA00B6" w:rsidRPr="00D71BCE">
              <w:rPr>
                <w:bCs/>
              </w:rPr>
              <w:t xml:space="preserve">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p w:rsidR="00587AA8" w:rsidRDefault="00587AA8" w:rsidP="00DE4ABE">
      <w:pPr>
        <w:rPr>
          <w:bCs/>
          <w:i/>
          <w:sz w:val="28"/>
          <w:szCs w:val="28"/>
        </w:rPr>
      </w:pPr>
    </w:p>
    <w:p w:rsidR="00DE4ABE" w:rsidRDefault="00DE4ABE">
      <w:pPr>
        <w:spacing w:after="200" w:line="276" w:lineRule="auto"/>
        <w:rPr>
          <w:b/>
          <w:bCs/>
        </w:rPr>
      </w:pPr>
      <w:r>
        <w:rPr>
          <w:b/>
          <w:bCs/>
        </w:rPr>
        <w:br w:type="page"/>
      </w:r>
    </w:p>
    <w:p w:rsidR="00F440E2" w:rsidRDefault="00F440E2">
      <w:pPr>
        <w:spacing w:after="200" w:line="276" w:lineRule="auto"/>
        <w:rPr>
          <w:b/>
          <w:bCs/>
        </w:rPr>
      </w:pPr>
    </w:p>
    <w:p w:rsidR="00F440E2" w:rsidRDefault="00F440E2">
      <w:pPr>
        <w:spacing w:after="200" w:line="276" w:lineRule="auto"/>
        <w:rPr>
          <w:b/>
          <w:bCs/>
        </w:rPr>
      </w:pPr>
    </w:p>
    <w:p w:rsidR="00DE4ABE" w:rsidRPr="008148A4" w:rsidRDefault="00DE4ABE" w:rsidP="00DE4ABE">
      <w:pPr>
        <w:pStyle w:val="a8"/>
        <w:ind w:left="5670"/>
        <w:jc w:val="both"/>
        <w:rPr>
          <w:color w:val="000000"/>
        </w:rPr>
      </w:pPr>
      <w:r w:rsidRPr="008148A4">
        <w:rPr>
          <w:color w:val="000000"/>
        </w:rPr>
        <w:t>Приложение № 1.2</w:t>
      </w:r>
    </w:p>
    <w:p w:rsidR="00DE4ABE" w:rsidRPr="008148A4" w:rsidRDefault="00DE4ABE" w:rsidP="00DE4ABE">
      <w:pPr>
        <w:pStyle w:val="a8"/>
        <w:ind w:left="5670"/>
        <w:jc w:val="both"/>
        <w:rPr>
          <w:color w:val="000000"/>
        </w:rPr>
      </w:pPr>
      <w:r w:rsidRPr="008148A4">
        <w:rPr>
          <w:color w:val="000000"/>
        </w:rPr>
        <w:t>к аукционной документации</w:t>
      </w:r>
    </w:p>
    <w:p w:rsidR="00DE4ABE" w:rsidRDefault="00DE4ABE" w:rsidP="00DE4ABE">
      <w:pPr>
        <w:pStyle w:val="ConsPlusNormal"/>
        <w:widowControl w:val="0"/>
        <w:tabs>
          <w:tab w:val="center" w:pos="4677"/>
        </w:tabs>
        <w:jc w:val="center"/>
        <w:rPr>
          <w:b/>
          <w:bCs/>
          <w:sz w:val="24"/>
          <w:szCs w:val="24"/>
        </w:rPr>
      </w:pPr>
    </w:p>
    <w:p w:rsidR="009D3B24" w:rsidRPr="00DB16E0" w:rsidRDefault="00DE4ABE" w:rsidP="00DE4ABE">
      <w:pPr>
        <w:pStyle w:val="ConsPlusNormal"/>
        <w:widowControl w:val="0"/>
        <w:tabs>
          <w:tab w:val="center" w:pos="4677"/>
        </w:tabs>
        <w:jc w:val="center"/>
        <w:rPr>
          <w:sz w:val="24"/>
          <w:szCs w:val="24"/>
        </w:rPr>
      </w:pPr>
      <w:r>
        <w:rPr>
          <w:b/>
          <w:bCs/>
          <w:sz w:val="24"/>
          <w:szCs w:val="24"/>
        </w:rPr>
        <w:t>П</w:t>
      </w:r>
      <w:r w:rsidR="009D3B24" w:rsidRPr="00DB16E0">
        <w:rPr>
          <w:b/>
          <w:bCs/>
          <w:sz w:val="24"/>
          <w:szCs w:val="24"/>
        </w:rPr>
        <w:t>РОЕКТ   ДОГОВОРА</w:t>
      </w:r>
    </w:p>
    <w:p w:rsidR="009D3B24" w:rsidRPr="00DB16E0" w:rsidRDefault="009D3B24" w:rsidP="00DE4ABE">
      <w:pPr>
        <w:widowControl w:val="0"/>
        <w:autoSpaceDE w:val="0"/>
        <w:autoSpaceDN w:val="0"/>
        <w:jc w:val="center"/>
      </w:pPr>
      <w:r w:rsidRPr="00DB16E0">
        <w:t xml:space="preserve">фрахтования </w:t>
      </w:r>
      <w:r w:rsidR="002C2BB3">
        <w:t>транспортных средств</w:t>
      </w:r>
      <w:r w:rsidRPr="00DB16E0">
        <w:t xml:space="preserve"> для перевозки</w:t>
      </w:r>
    </w:p>
    <w:p w:rsidR="009D3B24" w:rsidRPr="00DB16E0" w:rsidRDefault="009D3B24" w:rsidP="00DE4ABE">
      <w:pPr>
        <w:widowControl w:val="0"/>
        <w:autoSpaceDE w:val="0"/>
        <w:autoSpaceDN w:val="0"/>
        <w:jc w:val="center"/>
      </w:pPr>
      <w:r w:rsidRPr="00DB16E0">
        <w:t>пассажиров и ручной клади по заказу</w:t>
      </w:r>
    </w:p>
    <w:p w:rsidR="009D3B24" w:rsidRPr="00DB16E0" w:rsidRDefault="009D3B24" w:rsidP="00DE4ABE">
      <w:pPr>
        <w:widowControl w:val="0"/>
        <w:autoSpaceDE w:val="0"/>
        <w:autoSpaceDN w:val="0"/>
        <w:ind w:firstLine="540"/>
        <w:jc w:val="both"/>
      </w:pPr>
    </w:p>
    <w:p w:rsidR="009D3B24" w:rsidRPr="00DB16E0" w:rsidRDefault="009D3B24" w:rsidP="00DE4ABE">
      <w:pPr>
        <w:widowControl w:val="0"/>
        <w:autoSpaceDE w:val="0"/>
        <w:autoSpaceDN w:val="0"/>
        <w:jc w:val="both"/>
      </w:pPr>
      <w:r w:rsidRPr="00DB16E0">
        <w:t>г. Южно-Сахалинск                                                                        "___" __________ 2019 г.</w:t>
      </w:r>
    </w:p>
    <w:p w:rsidR="009D3B24" w:rsidRPr="00DB16E0" w:rsidRDefault="009D3B24" w:rsidP="00DE4ABE">
      <w:pPr>
        <w:widowControl w:val="0"/>
        <w:autoSpaceDE w:val="0"/>
        <w:autoSpaceDN w:val="0"/>
        <w:jc w:val="both"/>
      </w:pPr>
      <w:r w:rsidRPr="00DB16E0">
        <w:t xml:space="preserve"> </w:t>
      </w:r>
    </w:p>
    <w:p w:rsidR="009D3B24" w:rsidRDefault="009D3B24" w:rsidP="00DE4ABE">
      <w:pPr>
        <w:widowControl w:val="0"/>
        <w:autoSpaceDE w:val="0"/>
        <w:autoSpaceDN w:val="0"/>
        <w:adjustRightInd w:val="0"/>
        <w:jc w:val="both"/>
        <w:rPr>
          <w:rFonts w:eastAsia="Calibri"/>
          <w:lang w:eastAsia="ar-SA"/>
        </w:rPr>
      </w:pPr>
      <w:r w:rsidRPr="00DB16E0">
        <w:rPr>
          <w:rFonts w:eastAsia="Calibri"/>
          <w:b/>
          <w:bCs/>
          <w:lang w:eastAsia="ar-SA"/>
        </w:rPr>
        <w:t>_____________________________________________________________________</w:t>
      </w:r>
      <w:r w:rsidRPr="00DB16E0">
        <w:rPr>
          <w:rFonts w:eastAsia="Calibri"/>
          <w:lang w:eastAsia="ar-SA"/>
        </w:rPr>
        <w:t xml:space="preserve">, именуемый в дальнейшем </w:t>
      </w:r>
      <w:r w:rsidRPr="00DB16E0">
        <w:rPr>
          <w:rFonts w:eastAsia="Calibri"/>
          <w:b/>
          <w:lang w:eastAsia="ar-SA"/>
        </w:rPr>
        <w:t>«Фрахтовщик»,</w:t>
      </w:r>
      <w:r w:rsidRPr="00DB16E0">
        <w:rPr>
          <w:rFonts w:eastAsia="Calibri"/>
          <w:lang w:eastAsia="ar-SA"/>
        </w:rPr>
        <w:t xml:space="preserve"> действующий на основании ____________________________________, с одной стороны, и </w:t>
      </w:r>
      <w:r w:rsidRPr="00DB16E0">
        <w:rPr>
          <w:rFonts w:eastAsia="Calibri"/>
          <w:b/>
          <w:bCs/>
          <w:lang w:eastAsia="ar-SA"/>
        </w:rPr>
        <w:t xml:space="preserve"> </w:t>
      </w:r>
      <w:r w:rsidRPr="00DB16E0">
        <w:rPr>
          <w:rFonts w:eastAsia="Calibri"/>
          <w:bCs/>
          <w:lang w:eastAsia="ar-SA"/>
        </w:rPr>
        <w:t>акционерное общество «Пассажирская компания «Сахалин», в лице генерального директора Костыренко Дмитрия Алексеевича, действующего на основании Устава общества</w:t>
      </w:r>
      <w:r w:rsidRPr="00DB16E0">
        <w:rPr>
          <w:rFonts w:eastAsia="Calibri"/>
          <w:lang w:eastAsia="ar-SA"/>
        </w:rPr>
        <w:t>, именуемое в дальнейшем</w:t>
      </w:r>
      <w:r w:rsidRPr="00DB16E0">
        <w:rPr>
          <w:rFonts w:eastAsia="Calibri"/>
          <w:b/>
          <w:lang w:eastAsia="ar-SA"/>
        </w:rPr>
        <w:t xml:space="preserve"> «Фрахтователь», </w:t>
      </w:r>
      <w:r w:rsidRPr="00DB16E0">
        <w:rPr>
          <w:rFonts w:eastAsia="Calibri"/>
          <w:lang w:eastAsia="ar-SA"/>
        </w:rPr>
        <w:t>с другой стороны, коллективно именуемые в дальнейшем «</w:t>
      </w:r>
      <w:r w:rsidRPr="00DB16E0">
        <w:rPr>
          <w:rFonts w:eastAsia="Calibri"/>
          <w:b/>
          <w:lang w:eastAsia="ar-SA"/>
        </w:rPr>
        <w:t>Стороны</w:t>
      </w:r>
      <w:r w:rsidRPr="00DB16E0">
        <w:rPr>
          <w:rFonts w:eastAsia="Calibri"/>
          <w:lang w:eastAsia="ar-SA"/>
        </w:rPr>
        <w:t>», заключили настоящий «Договор», о нижеследующем:</w:t>
      </w:r>
    </w:p>
    <w:p w:rsidR="009D3B24" w:rsidRPr="00AE040A" w:rsidRDefault="009D3B24" w:rsidP="00DE4ABE">
      <w:pPr>
        <w:widowControl w:val="0"/>
        <w:autoSpaceDE w:val="0"/>
        <w:autoSpaceDN w:val="0"/>
        <w:adjustRightInd w:val="0"/>
        <w:jc w:val="both"/>
        <w:rPr>
          <w:b/>
        </w:rPr>
      </w:pPr>
    </w:p>
    <w:p w:rsidR="009D3B24" w:rsidRPr="00AE040A" w:rsidRDefault="009D3B24" w:rsidP="00DE4ABE">
      <w:pPr>
        <w:widowControl w:val="0"/>
        <w:autoSpaceDE w:val="0"/>
        <w:autoSpaceDN w:val="0"/>
        <w:jc w:val="center"/>
        <w:outlineLvl w:val="0"/>
        <w:rPr>
          <w:b/>
        </w:rPr>
      </w:pPr>
      <w:r w:rsidRPr="00AE040A">
        <w:rPr>
          <w:b/>
        </w:rPr>
        <w:t>1. Предмет Договора</w:t>
      </w:r>
    </w:p>
    <w:p w:rsidR="009D3B24" w:rsidRPr="00DB16E0" w:rsidRDefault="009D3B24" w:rsidP="00DE4ABE">
      <w:pPr>
        <w:widowControl w:val="0"/>
        <w:autoSpaceDE w:val="0"/>
        <w:autoSpaceDN w:val="0"/>
        <w:ind w:firstLine="540"/>
        <w:jc w:val="both"/>
      </w:pPr>
    </w:p>
    <w:p w:rsidR="009D3B24" w:rsidRPr="00DB16E0" w:rsidRDefault="009D3B24" w:rsidP="00DE4ABE">
      <w:pPr>
        <w:pStyle w:val="ab"/>
        <w:tabs>
          <w:tab w:val="left" w:pos="1134"/>
        </w:tabs>
        <w:ind w:firstLine="567"/>
        <w:rPr>
          <w:sz w:val="24"/>
        </w:rPr>
      </w:pPr>
      <w:bookmarkStart w:id="1" w:name="P27"/>
      <w:bookmarkEnd w:id="1"/>
      <w:r w:rsidRPr="00DB16E0">
        <w:rPr>
          <w:sz w:val="24"/>
        </w:rPr>
        <w:t>1.1 Настоящий Договор заключен по результатам проведения аукционных процедур среди субъектов малого и среднего предпринимательства №__________(протокол</w:t>
      </w:r>
      <w:r w:rsidRPr="00DB16E0">
        <w:rPr>
          <w:sz w:val="24"/>
        </w:rPr>
        <w:br/>
        <w:t>АО «ПКС» от «___» _______ 20__ г. № _____).</w:t>
      </w:r>
    </w:p>
    <w:p w:rsidR="00DA178E" w:rsidRDefault="009D3B24" w:rsidP="00DA178E">
      <w:pPr>
        <w:widowControl w:val="0"/>
        <w:autoSpaceDE w:val="0"/>
        <w:autoSpaceDN w:val="0"/>
        <w:ind w:firstLine="567"/>
        <w:jc w:val="both"/>
      </w:pPr>
      <w:r w:rsidRPr="00DB16E0">
        <w:t>1.2. По настоящему Договору Фрахтовщик обязуется предоставить Фрахтователю всю в</w:t>
      </w:r>
      <w:r w:rsidR="00F806D0">
        <w:t>местимость транспортных средств</w:t>
      </w:r>
      <w:r w:rsidRPr="00DB16E0">
        <w:t xml:space="preserve"> (далее - транспортное средство) для перевозки определенного круга лиц - пассажиров и ручной клади, а Фрахтователь обязуется принять и оплачивать фрахт.</w:t>
      </w:r>
      <w:r w:rsidR="00DA178E">
        <w:t xml:space="preserve"> </w:t>
      </w:r>
    </w:p>
    <w:p w:rsidR="00DA178E" w:rsidRDefault="00DA178E" w:rsidP="00DA178E">
      <w:pPr>
        <w:widowControl w:val="0"/>
        <w:autoSpaceDE w:val="0"/>
        <w:autoSpaceDN w:val="0"/>
        <w:ind w:firstLine="567"/>
        <w:jc w:val="both"/>
        <w:rPr>
          <w:color w:val="000000"/>
        </w:rPr>
      </w:pPr>
      <w:r>
        <w:t xml:space="preserve">1.3. </w:t>
      </w:r>
      <w:r>
        <w:rPr>
          <w:color w:val="000000"/>
        </w:rPr>
        <w:t>Т</w:t>
      </w:r>
      <w:r w:rsidRPr="00CD73C9">
        <w:rPr>
          <w:color w:val="000000"/>
        </w:rPr>
        <w:t>ранспорт</w:t>
      </w:r>
      <w:r>
        <w:rPr>
          <w:color w:val="000000"/>
        </w:rPr>
        <w:t xml:space="preserve">ные средства предоставляются по заявке Фрахтователя, направляемой в адрес Фрахтовщика не позднее, чем за </w:t>
      </w:r>
      <w:r w:rsidR="000F01D4">
        <w:rPr>
          <w:color w:val="000000"/>
        </w:rPr>
        <w:t>3</w:t>
      </w:r>
      <w:r>
        <w:rPr>
          <w:color w:val="000000"/>
        </w:rPr>
        <w:t xml:space="preserve"> (</w:t>
      </w:r>
      <w:r w:rsidR="000F01D4">
        <w:rPr>
          <w:color w:val="000000"/>
        </w:rPr>
        <w:t>трое</w:t>
      </w:r>
      <w:r>
        <w:rPr>
          <w:color w:val="000000"/>
        </w:rPr>
        <w:t>) сут</w:t>
      </w:r>
      <w:r w:rsidR="004F19A1">
        <w:rPr>
          <w:color w:val="000000"/>
        </w:rPr>
        <w:t>о</w:t>
      </w:r>
      <w:r>
        <w:rPr>
          <w:color w:val="000000"/>
        </w:rPr>
        <w:t>к до даты предоставления транспортного средства.</w:t>
      </w:r>
      <w:r w:rsidR="00577537">
        <w:rPr>
          <w:color w:val="000000"/>
        </w:rPr>
        <w:t xml:space="preserve"> </w:t>
      </w:r>
      <w:r>
        <w:rPr>
          <w:color w:val="000000"/>
        </w:rPr>
        <w:t xml:space="preserve">В заявке указывается дата, место, время и количество предоставляемых </w:t>
      </w:r>
      <w:r w:rsidR="003727C7">
        <w:rPr>
          <w:color w:val="000000"/>
        </w:rPr>
        <w:t>транспортных средств</w:t>
      </w:r>
      <w:r>
        <w:rPr>
          <w:color w:val="000000"/>
        </w:rPr>
        <w:t>.</w:t>
      </w:r>
      <w:r w:rsidR="00577537">
        <w:rPr>
          <w:color w:val="000000"/>
        </w:rPr>
        <w:t xml:space="preserve"> К заявке также прилагается список пассажиров для перевозки.</w:t>
      </w:r>
    </w:p>
    <w:p w:rsidR="009D3B24" w:rsidRPr="00F806D0" w:rsidRDefault="004C667D" w:rsidP="00DE4ABE">
      <w:pPr>
        <w:widowControl w:val="0"/>
        <w:autoSpaceDE w:val="0"/>
        <w:autoSpaceDN w:val="0"/>
        <w:ind w:firstLine="540"/>
        <w:jc w:val="both"/>
      </w:pPr>
      <w:r>
        <w:t>1.</w:t>
      </w:r>
      <w:r w:rsidR="00577537">
        <w:t>4</w:t>
      </w:r>
      <w:r>
        <w:t>. Фрахтовщик</w:t>
      </w:r>
      <w:r w:rsidR="009D3B24" w:rsidRPr="00DB16E0">
        <w:t xml:space="preserve"> обеспечивает следующий порядок допуска пассажиров для проезда в транспортном средстве: наличие у </w:t>
      </w:r>
      <w:r w:rsidR="009D3B24" w:rsidRPr="00F806D0">
        <w:t>пассажиров действительного проездного документа АО «</w:t>
      </w:r>
      <w:r w:rsidR="00F806D0" w:rsidRPr="00F806D0">
        <w:t>Пассажирская</w:t>
      </w:r>
      <w:r w:rsidR="009D3B24" w:rsidRPr="00F806D0">
        <w:t xml:space="preserve"> компания</w:t>
      </w:r>
      <w:r w:rsidR="00F806D0" w:rsidRPr="00F806D0">
        <w:t xml:space="preserve"> «Сахалин</w:t>
      </w:r>
      <w:r w:rsidR="009D3B24" w:rsidRPr="00F806D0">
        <w:t xml:space="preserve">» </w:t>
      </w:r>
      <w:r w:rsidR="00F806D0" w:rsidRPr="00F806D0">
        <w:t>и документа, удостоверяющего личность</w:t>
      </w:r>
      <w:r w:rsidR="009D3B24" w:rsidRPr="00F806D0">
        <w:t>.</w:t>
      </w:r>
    </w:p>
    <w:p w:rsidR="009D3B24" w:rsidRPr="00DB16E0" w:rsidRDefault="009D3B24" w:rsidP="00DE4ABE">
      <w:pPr>
        <w:widowControl w:val="0"/>
        <w:autoSpaceDE w:val="0"/>
        <w:autoSpaceDN w:val="0"/>
        <w:ind w:firstLine="540"/>
        <w:jc w:val="both"/>
      </w:pPr>
    </w:p>
    <w:p w:rsidR="009D3B24" w:rsidRPr="00AE040A" w:rsidRDefault="009D3B24" w:rsidP="00DE4ABE">
      <w:pPr>
        <w:widowControl w:val="0"/>
        <w:autoSpaceDE w:val="0"/>
        <w:autoSpaceDN w:val="0"/>
        <w:jc w:val="center"/>
        <w:outlineLvl w:val="0"/>
        <w:rPr>
          <w:b/>
        </w:rPr>
      </w:pPr>
      <w:r w:rsidRPr="00AE040A">
        <w:rPr>
          <w:b/>
        </w:rPr>
        <w:t>2. Цена договора и порядок расчетов</w:t>
      </w:r>
    </w:p>
    <w:p w:rsidR="009D3B24" w:rsidRPr="00DB16E0" w:rsidRDefault="009D3B24" w:rsidP="00DE4ABE">
      <w:pPr>
        <w:widowControl w:val="0"/>
        <w:autoSpaceDE w:val="0"/>
        <w:autoSpaceDN w:val="0"/>
        <w:ind w:firstLine="540"/>
        <w:jc w:val="both"/>
      </w:pPr>
    </w:p>
    <w:p w:rsidR="00A21D28" w:rsidRPr="00DD0800" w:rsidRDefault="009D3B24" w:rsidP="00DE4ABE">
      <w:pPr>
        <w:tabs>
          <w:tab w:val="left" w:pos="426"/>
        </w:tabs>
        <w:autoSpaceDE w:val="0"/>
        <w:ind w:firstLine="567"/>
        <w:jc w:val="both"/>
      </w:pPr>
      <w:bookmarkStart w:id="2" w:name="P37"/>
      <w:bookmarkEnd w:id="2"/>
      <w:r w:rsidRPr="00DB16E0">
        <w:rPr>
          <w:rFonts w:eastAsia="Calibri"/>
          <w:lang w:eastAsia="en-US"/>
        </w:rPr>
        <w:tab/>
        <w:t xml:space="preserve">2.1. </w:t>
      </w:r>
      <w:r w:rsidR="00DA178E">
        <w:rPr>
          <w:rFonts w:eastAsia="Calibri"/>
          <w:lang w:eastAsia="ar-SA"/>
        </w:rPr>
        <w:t>Общая стоимость услуг по настоящему договору</w:t>
      </w:r>
      <w:r w:rsidRPr="00DB16E0">
        <w:rPr>
          <w:rFonts w:eastAsia="Calibri"/>
          <w:lang w:eastAsia="ar-SA"/>
        </w:rPr>
        <w:t xml:space="preserve"> составляет </w:t>
      </w:r>
      <w:r w:rsidR="00DA178E">
        <w:rPr>
          <w:rFonts w:eastAsia="Calibri"/>
          <w:lang w:eastAsia="ar-SA"/>
        </w:rPr>
        <w:t xml:space="preserve">ориентировочно </w:t>
      </w:r>
      <w:r w:rsidRPr="00DB16E0">
        <w:rPr>
          <w:rFonts w:eastAsia="Calibri"/>
          <w:lang w:eastAsia="ar-SA"/>
        </w:rPr>
        <w:t xml:space="preserve">_________________________, </w:t>
      </w:r>
      <w:r w:rsidR="00DA178E">
        <w:rPr>
          <w:rFonts w:eastAsia="Calibri"/>
          <w:lang w:eastAsia="ar-SA"/>
        </w:rPr>
        <w:t>без учета НДС, _____________________________ с учетом НДС</w:t>
      </w:r>
      <w:r w:rsidR="00A21D28">
        <w:rPr>
          <w:rFonts w:eastAsia="Calibri"/>
          <w:lang w:eastAsia="ar-SA"/>
        </w:rPr>
        <w:t xml:space="preserve">. </w:t>
      </w:r>
      <w:r w:rsidR="00A21D28" w:rsidRPr="00DD0800">
        <w:t xml:space="preserve">Сумма </w:t>
      </w:r>
      <w:r w:rsidR="00DA178E">
        <w:t>услуг</w:t>
      </w:r>
      <w:r w:rsidR="00A21D28" w:rsidRPr="00DD0800">
        <w:t xml:space="preserve"> определяется </w:t>
      </w:r>
      <w:r w:rsidR="00DA178E">
        <w:t>по</w:t>
      </w:r>
      <w:r w:rsidR="00A21D28" w:rsidRPr="00DD0800">
        <w:t xml:space="preserve"> фактическо</w:t>
      </w:r>
      <w:r w:rsidR="00DA178E">
        <w:t>му</w:t>
      </w:r>
      <w:r w:rsidR="00A21D28" w:rsidRPr="00DD0800">
        <w:t xml:space="preserve"> объем</w:t>
      </w:r>
      <w:r w:rsidR="00DA178E">
        <w:t>у</w:t>
      </w:r>
      <w:r w:rsidR="00A21D28" w:rsidRPr="00DD0800">
        <w:t xml:space="preserve"> оказанных </w:t>
      </w:r>
      <w:r w:rsidR="0059703E">
        <w:t>услуг</w:t>
      </w:r>
      <w:r w:rsidR="00DA178E">
        <w:t xml:space="preserve"> и рассчитывается путем умножения количества часов нахождения фрахтуемого транспортного средства в пути следования по маршруту на стоимость оказания услуг фрахта по ставке __________ руб. в час без учета НДС</w:t>
      </w:r>
      <w:r w:rsidR="00A21D28" w:rsidRPr="00DD0800">
        <w:t xml:space="preserve">. </w:t>
      </w:r>
      <w:r w:rsidR="00DA178E">
        <w:t>Время нахождения транспортного средства в остановочных пунктах в расчете не учитывается.</w:t>
      </w:r>
    </w:p>
    <w:p w:rsidR="00A21D28" w:rsidRPr="00A21D28" w:rsidRDefault="00A21D28" w:rsidP="00DE4ABE">
      <w:pPr>
        <w:ind w:right="-6" w:firstLine="720"/>
        <w:jc w:val="both"/>
        <w:outlineLvl w:val="0"/>
      </w:pPr>
      <w:r w:rsidRPr="00A21D28">
        <w:t xml:space="preserve">Цена </w:t>
      </w:r>
      <w:r w:rsidR="0059703E">
        <w:t>услуг</w:t>
      </w:r>
      <w:r w:rsidR="009D3B24" w:rsidRPr="00A21D28">
        <w:t xml:space="preserve"> включает в себя все </w:t>
      </w:r>
      <w:r w:rsidRPr="00A21D28">
        <w:t xml:space="preserve"> </w:t>
      </w:r>
      <w:r w:rsidR="00DA178E">
        <w:t xml:space="preserve">возможные </w:t>
      </w:r>
      <w:r w:rsidRPr="00A21D28">
        <w:t xml:space="preserve">расходы Фрахтовщика по оказанию </w:t>
      </w:r>
      <w:r w:rsidR="0059703E">
        <w:t>услуг</w:t>
      </w:r>
      <w:r w:rsidRPr="00A21D28">
        <w:t>, затраты на топливо, ремонт, страхование</w:t>
      </w:r>
      <w:r w:rsidR="004F19A1">
        <w:t xml:space="preserve"> пассажиров</w:t>
      </w:r>
      <w:r w:rsidRPr="00A21D28">
        <w:t xml:space="preserve">, оплату работы персонала, налоговые отчисления и сборы, применимые к отношениям данного характера, а также иные расходы, связанные с оказанием </w:t>
      </w:r>
      <w:r w:rsidR="0059703E">
        <w:t>услуг</w:t>
      </w:r>
      <w:r w:rsidRPr="00A21D28">
        <w:t xml:space="preserve">. </w:t>
      </w:r>
    </w:p>
    <w:p w:rsidR="009D3B24" w:rsidRPr="00DB16E0" w:rsidRDefault="009D3B24" w:rsidP="00DE4ABE">
      <w:pPr>
        <w:widowControl w:val="0"/>
        <w:autoSpaceDE w:val="0"/>
        <w:autoSpaceDN w:val="0"/>
        <w:ind w:firstLine="567"/>
        <w:jc w:val="both"/>
      </w:pPr>
      <w:r w:rsidRPr="00DB16E0">
        <w:t>2.2. Фрахтователь уплачивает Фрахтовщику фрахт еже</w:t>
      </w:r>
      <w:r w:rsidR="004F19A1">
        <w:t>декадно</w:t>
      </w:r>
      <w:r w:rsidRPr="00DB16E0">
        <w:t xml:space="preserve"> в течение 30 </w:t>
      </w:r>
      <w:r w:rsidRPr="00DB16E0">
        <w:lastRenderedPageBreak/>
        <w:t xml:space="preserve">(тридцати) дней </w:t>
      </w:r>
      <w:r w:rsidRPr="00DD0800">
        <w:t xml:space="preserve">с даты получения от </w:t>
      </w:r>
      <w:r>
        <w:t>Фрахтовщика</w:t>
      </w:r>
      <w:r w:rsidRPr="00DD0800">
        <w:t xml:space="preserve"> полного комплекта документов: подписанного акта сдачи-приемки оказанных </w:t>
      </w:r>
      <w:r w:rsidR="0059703E">
        <w:t>услуг</w:t>
      </w:r>
      <w:r w:rsidRPr="00DD0800">
        <w:t>,</w:t>
      </w:r>
      <w:r>
        <w:t xml:space="preserve"> </w:t>
      </w:r>
      <w:r w:rsidRPr="00DD0800">
        <w:t>счета-фактуры</w:t>
      </w:r>
      <w:r>
        <w:t xml:space="preserve"> </w:t>
      </w:r>
      <w:r w:rsidRPr="000F01D4">
        <w:rPr>
          <w:i/>
        </w:rPr>
        <w:t>(при наличии)</w:t>
      </w:r>
      <w:r w:rsidRPr="00DD0800">
        <w:t xml:space="preserve">, подписанного руководителем и главным бухгалтером организации, счета и других документов, предусмотренных договором. </w:t>
      </w:r>
    </w:p>
    <w:p w:rsidR="009D3B24" w:rsidRPr="00DB16E0" w:rsidRDefault="009D3B24" w:rsidP="00DE4ABE">
      <w:pPr>
        <w:shd w:val="clear" w:color="auto" w:fill="FFFFFF"/>
        <w:ind w:firstLine="567"/>
        <w:jc w:val="both"/>
        <w:rPr>
          <w:rFonts w:eastAsia="Calibri"/>
          <w:lang w:eastAsia="en-US"/>
        </w:rPr>
      </w:pPr>
      <w:bookmarkStart w:id="3" w:name="P39"/>
      <w:bookmarkEnd w:id="3"/>
      <w:r w:rsidRPr="00DB16E0">
        <w:rPr>
          <w:rFonts w:eastAsia="Calibri"/>
          <w:color w:val="000000"/>
          <w:lang w:eastAsia="en-US"/>
        </w:rPr>
        <w:t xml:space="preserve">2.3. Фрахтовщик предоставляет Фрахтователю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Фрахтовщик предоставляет Фрахтователю надлежащим образом заверенные копии документов, подтверждающих право уполномоченных лиц Фрахтовщика на подписание счетов-фактур. </w:t>
      </w:r>
      <w:r w:rsidRPr="00DB16E0">
        <w:rPr>
          <w:rFonts w:eastAsia="Calibri"/>
          <w:i/>
          <w:lang w:eastAsia="en-US"/>
        </w:rPr>
        <w:t xml:space="preserve">(в случае если </w:t>
      </w:r>
      <w:r w:rsidR="0059703E">
        <w:rPr>
          <w:rFonts w:eastAsia="Calibri"/>
          <w:i/>
          <w:lang w:eastAsia="en-US"/>
        </w:rPr>
        <w:t>услуг</w:t>
      </w:r>
      <w:r w:rsidR="00B5409F">
        <w:rPr>
          <w:rFonts w:eastAsia="Calibri"/>
          <w:i/>
          <w:lang w:eastAsia="en-US"/>
        </w:rPr>
        <w:t>и</w:t>
      </w:r>
      <w:r w:rsidRPr="00DB16E0">
        <w:rPr>
          <w:rFonts w:eastAsia="Calibri"/>
          <w:i/>
          <w:lang w:eastAsia="en-US"/>
        </w:rPr>
        <w:t xml:space="preserve"> не облагаются НДС, данный пункт не включается в настоящий договор)</w:t>
      </w:r>
      <w:r w:rsidRPr="00DB16E0">
        <w:rPr>
          <w:rFonts w:eastAsia="Calibri"/>
          <w:lang w:eastAsia="en-US"/>
        </w:rPr>
        <w:t xml:space="preserve">. </w:t>
      </w:r>
    </w:p>
    <w:p w:rsidR="009D3B24" w:rsidRPr="00DB16E0" w:rsidRDefault="009D3B24" w:rsidP="00DE4ABE">
      <w:pPr>
        <w:shd w:val="clear" w:color="auto" w:fill="FFFFFF"/>
        <w:ind w:firstLine="567"/>
        <w:jc w:val="both"/>
        <w:rPr>
          <w:rFonts w:eastAsia="Calibri"/>
          <w:color w:val="000000"/>
          <w:lang w:eastAsia="en-US"/>
        </w:rPr>
      </w:pPr>
      <w:r w:rsidRPr="00DB16E0">
        <w:rPr>
          <w:rFonts w:eastAsia="Calibri"/>
          <w:color w:val="000000"/>
          <w:lang w:eastAsia="en-US"/>
        </w:rPr>
        <w:t>2.4. Фрахтователь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Фрахтовщиком.</w:t>
      </w:r>
    </w:p>
    <w:p w:rsidR="009D3B24" w:rsidRPr="00DB16E0" w:rsidRDefault="009D3B24" w:rsidP="00DE4ABE">
      <w:pPr>
        <w:shd w:val="clear" w:color="auto" w:fill="FFFFFF"/>
        <w:ind w:firstLine="567"/>
        <w:jc w:val="both"/>
        <w:rPr>
          <w:rFonts w:eastAsia="Calibri"/>
          <w:color w:val="000000"/>
          <w:lang w:eastAsia="en-US"/>
        </w:rPr>
      </w:pPr>
      <w:r w:rsidRPr="00DB16E0">
        <w:rPr>
          <w:rFonts w:eastAsia="Calibri"/>
          <w:color w:val="000000"/>
          <w:lang w:eastAsia="en-US"/>
        </w:rPr>
        <w:t xml:space="preserve">2.5. Обязанность Фрахтователя по оплате за оказанные </w:t>
      </w:r>
      <w:r w:rsidR="0059703E">
        <w:rPr>
          <w:rFonts w:eastAsia="Calibri"/>
          <w:color w:val="000000"/>
          <w:lang w:eastAsia="en-US"/>
        </w:rPr>
        <w:t>услуг</w:t>
      </w:r>
      <w:r w:rsidRPr="00DB16E0">
        <w:rPr>
          <w:rFonts w:eastAsia="Calibri"/>
          <w:color w:val="000000"/>
          <w:lang w:eastAsia="en-US"/>
        </w:rPr>
        <w:t>и считается исполненной в момент списания денежных средств со счета Фрахтователя.</w:t>
      </w:r>
    </w:p>
    <w:p w:rsidR="009D3B24" w:rsidRPr="00DB16E0" w:rsidRDefault="009D3B24" w:rsidP="00DE4ABE">
      <w:pPr>
        <w:widowControl w:val="0"/>
        <w:autoSpaceDE w:val="0"/>
        <w:autoSpaceDN w:val="0"/>
        <w:ind w:firstLine="567"/>
        <w:jc w:val="both"/>
      </w:pPr>
    </w:p>
    <w:p w:rsidR="009D3B24" w:rsidRDefault="009D3B24" w:rsidP="00DE4ABE">
      <w:pPr>
        <w:jc w:val="center"/>
        <w:outlineLvl w:val="0"/>
        <w:rPr>
          <w:b/>
        </w:rPr>
      </w:pPr>
      <w:r w:rsidRPr="00AE040A">
        <w:rPr>
          <w:b/>
        </w:rPr>
        <w:t xml:space="preserve">3. Порядок сдачи и приемки </w:t>
      </w:r>
      <w:r w:rsidR="0059703E">
        <w:rPr>
          <w:b/>
        </w:rPr>
        <w:t>услуг</w:t>
      </w:r>
    </w:p>
    <w:p w:rsidR="009D3B24" w:rsidRPr="00AE040A" w:rsidRDefault="009D3B24" w:rsidP="00DE4ABE">
      <w:pPr>
        <w:jc w:val="center"/>
        <w:outlineLvl w:val="0"/>
        <w:rPr>
          <w:b/>
        </w:rPr>
      </w:pPr>
    </w:p>
    <w:p w:rsidR="009D3B24" w:rsidRPr="00DB16E0" w:rsidRDefault="009D3B24" w:rsidP="00DE4ABE">
      <w:pPr>
        <w:ind w:firstLine="567"/>
        <w:jc w:val="both"/>
      </w:pPr>
      <w:r w:rsidRPr="00DB16E0">
        <w:t xml:space="preserve">3.1. Не позднее 5 (пяти) дней после завершения отчетного периода Фрахтовщик направляет Фрахтователю подписанный со своей стороны акт оказанных </w:t>
      </w:r>
      <w:r w:rsidR="0059703E">
        <w:t>услуг</w:t>
      </w:r>
      <w:r w:rsidRPr="00DB16E0">
        <w:t xml:space="preserve"> в двух экземплярах, счет-фактуру</w:t>
      </w:r>
      <w:r w:rsidR="000F01D4">
        <w:t xml:space="preserve"> (</w:t>
      </w:r>
      <w:r w:rsidR="000F01D4" w:rsidRPr="000F01D4">
        <w:rPr>
          <w:i/>
        </w:rPr>
        <w:t>при наличии</w:t>
      </w:r>
      <w:r w:rsidR="000F01D4">
        <w:t>)</w:t>
      </w:r>
      <w:r w:rsidRPr="00DB16E0">
        <w:t>, счет</w:t>
      </w:r>
      <w:r w:rsidR="000F01D4">
        <w:t>, заверенные копии путевых листов, реестр путевых листов за отчетный период</w:t>
      </w:r>
      <w:r w:rsidRPr="00DB16E0">
        <w:t xml:space="preserve">. Отчетным периодом для целей настоящего договора является </w:t>
      </w:r>
      <w:r w:rsidR="000F01D4">
        <w:t xml:space="preserve">декада </w:t>
      </w:r>
      <w:r w:rsidRPr="00DB16E0">
        <w:t>месяц</w:t>
      </w:r>
      <w:r w:rsidR="000F01D4">
        <w:t>а</w:t>
      </w:r>
      <w:r w:rsidRPr="00DB16E0">
        <w:t>.</w:t>
      </w:r>
    </w:p>
    <w:p w:rsidR="009D3B24" w:rsidRPr="00DB16E0" w:rsidRDefault="009D3B24" w:rsidP="00DE4ABE">
      <w:pPr>
        <w:ind w:firstLine="567"/>
        <w:jc w:val="both"/>
      </w:pPr>
      <w:r w:rsidRPr="00DB16E0">
        <w:t xml:space="preserve">3.2. Фрахтователь в течение 5 (пяти) календарных дней с момента получения от Фрахтовщика акта оказанных </w:t>
      </w:r>
      <w:r w:rsidR="0059703E">
        <w:t>услуг</w:t>
      </w:r>
      <w:r w:rsidRPr="00DB16E0">
        <w:t xml:space="preserve"> направляет Фрахтовщику подписанный акт или мотивированный отказ от приемки </w:t>
      </w:r>
      <w:r w:rsidR="0059703E">
        <w:t>Услуг</w:t>
      </w:r>
      <w:r w:rsidRPr="00DB16E0">
        <w:t xml:space="preserve"> с перечнем недостатков.  Мотивированный отказ от приемки </w:t>
      </w:r>
      <w:r w:rsidR="0059703E">
        <w:t>Услуг</w:t>
      </w:r>
      <w:r w:rsidRPr="00DB16E0">
        <w:t xml:space="preserve"> может являться основанием для уменьшения суммы, подлежащей оплате.</w:t>
      </w:r>
    </w:p>
    <w:p w:rsidR="009D3B24" w:rsidRPr="00DB16E0" w:rsidRDefault="009D3B24" w:rsidP="00DE4ABE">
      <w:pPr>
        <w:ind w:firstLine="567"/>
        <w:jc w:val="both"/>
      </w:pPr>
      <w:r w:rsidRPr="00DB16E0">
        <w:t xml:space="preserve">3.3. Акты оказанных </w:t>
      </w:r>
      <w:r w:rsidR="0059703E">
        <w:t>услуг</w:t>
      </w:r>
      <w:r w:rsidRPr="00DB16E0">
        <w:t>, счета-фактуры</w:t>
      </w:r>
      <w:r w:rsidR="000F01D4">
        <w:t xml:space="preserve"> </w:t>
      </w:r>
      <w:r w:rsidR="000F01D4" w:rsidRPr="000F01D4">
        <w:rPr>
          <w:i/>
        </w:rPr>
        <w:t>(при наличии)</w:t>
      </w:r>
      <w:r w:rsidRPr="00DB16E0">
        <w:t>, счета</w:t>
      </w:r>
      <w:r w:rsidR="004F19A1">
        <w:t>,</w:t>
      </w:r>
      <w:r w:rsidRPr="00DB16E0">
        <w:t xml:space="preserve"> </w:t>
      </w:r>
      <w:r w:rsidR="000F01D4">
        <w:t>заверенные копии путевых листов, реестр путевых листов</w:t>
      </w:r>
      <w:r w:rsidRPr="00DB16E0">
        <w:t xml:space="preserve"> направляются Фрахтовщиком </w:t>
      </w:r>
      <w:proofErr w:type="gramStart"/>
      <w:r w:rsidRPr="00DB16E0">
        <w:t>в по</w:t>
      </w:r>
      <w:proofErr w:type="gramEnd"/>
      <w:r w:rsidRPr="00DB16E0">
        <w:t xml:space="preserve"> адресу: г. Южно-Сахалинск, ул. Вокзальная, д. 54 «а».</w:t>
      </w:r>
    </w:p>
    <w:p w:rsidR="009D3B24" w:rsidRPr="00DB16E0" w:rsidRDefault="009D3B24" w:rsidP="00DE4ABE">
      <w:pPr>
        <w:widowControl w:val="0"/>
        <w:autoSpaceDE w:val="0"/>
        <w:autoSpaceDN w:val="0"/>
        <w:jc w:val="center"/>
        <w:outlineLvl w:val="0"/>
      </w:pPr>
    </w:p>
    <w:p w:rsidR="009D3B24" w:rsidRPr="00AE040A" w:rsidRDefault="009D3B24" w:rsidP="00DE4ABE">
      <w:pPr>
        <w:widowControl w:val="0"/>
        <w:autoSpaceDE w:val="0"/>
        <w:autoSpaceDN w:val="0"/>
        <w:jc w:val="center"/>
        <w:outlineLvl w:val="0"/>
        <w:rPr>
          <w:b/>
        </w:rPr>
      </w:pPr>
      <w:r w:rsidRPr="00AE040A">
        <w:rPr>
          <w:b/>
        </w:rPr>
        <w:t>4. Права и обязанности Сторон</w:t>
      </w:r>
    </w:p>
    <w:p w:rsidR="009D3B24" w:rsidRPr="00AE040A" w:rsidRDefault="009D3B24" w:rsidP="00DE4ABE">
      <w:pPr>
        <w:widowControl w:val="0"/>
        <w:autoSpaceDE w:val="0"/>
        <w:autoSpaceDN w:val="0"/>
        <w:ind w:firstLine="567"/>
        <w:jc w:val="center"/>
        <w:outlineLvl w:val="0"/>
        <w:rPr>
          <w:b/>
        </w:rPr>
      </w:pPr>
    </w:p>
    <w:p w:rsidR="009D3B24" w:rsidRPr="00DB16E0" w:rsidRDefault="009D3B24" w:rsidP="00DE4ABE">
      <w:pPr>
        <w:widowControl w:val="0"/>
        <w:autoSpaceDE w:val="0"/>
        <w:autoSpaceDN w:val="0"/>
        <w:ind w:firstLine="567"/>
        <w:jc w:val="both"/>
      </w:pPr>
      <w:r w:rsidRPr="00DB16E0">
        <w:t>4.1. Фрахтовщик обязан:</w:t>
      </w:r>
    </w:p>
    <w:p w:rsidR="009D3B24" w:rsidRPr="00DD0800" w:rsidRDefault="009D3B24" w:rsidP="00DE4ABE">
      <w:pPr>
        <w:ind w:firstLine="567"/>
        <w:jc w:val="both"/>
      </w:pPr>
      <w:r>
        <w:t>- о</w:t>
      </w:r>
      <w:r w:rsidRPr="00DD0800">
        <w:t xml:space="preserve">казывать </w:t>
      </w:r>
      <w:r w:rsidR="0059703E">
        <w:t>Услуг</w:t>
      </w:r>
      <w:r w:rsidRPr="00DD0800">
        <w:t xml:space="preserve">и в соответствии с требованиями настоящего договора, законодательства Российской Федерации, требованиями, обычно предъявляемыми к данному виду </w:t>
      </w:r>
      <w:r w:rsidR="0059703E">
        <w:t>Услуг</w:t>
      </w:r>
      <w:r w:rsidRPr="00DD0800">
        <w:rPr>
          <w:i/>
        </w:rPr>
        <w:t xml:space="preserve"> </w:t>
      </w:r>
      <w:r w:rsidRPr="00DD0800">
        <w:t>в предусмотренные настоящим договором сроки.</w:t>
      </w:r>
    </w:p>
    <w:p w:rsidR="009D3B24" w:rsidRPr="00DB16E0" w:rsidRDefault="009D3B24" w:rsidP="00DE4ABE">
      <w:pPr>
        <w:ind w:firstLine="567"/>
        <w:jc w:val="both"/>
      </w:pPr>
      <w:r w:rsidRPr="00DB16E0">
        <w:t xml:space="preserve">- </w:t>
      </w:r>
      <w:r>
        <w:t>обеспечить</w:t>
      </w:r>
      <w:r w:rsidRPr="00DB16E0">
        <w:t xml:space="preserve"> надлежащее состояние транспортн</w:t>
      </w:r>
      <w:r>
        <w:t>ых</w:t>
      </w:r>
      <w:r w:rsidRPr="00DB16E0">
        <w:t xml:space="preserve"> средств к моменту перевозки пассажиров и ручной клади Фрахтователя, обеспечить заправку транспортных средств топливом;</w:t>
      </w:r>
    </w:p>
    <w:p w:rsidR="009D3B24" w:rsidRPr="00DB16E0" w:rsidRDefault="009D3B24" w:rsidP="00DE4ABE">
      <w:pPr>
        <w:ind w:firstLine="567"/>
        <w:jc w:val="both"/>
      </w:pPr>
      <w:r w:rsidRPr="00DB16E0">
        <w:t>- принять меры по обеспечению годности транспортного средства, его корпуса, двигателя и оборудования для целей фрахтования, предусмотренных настоящим Договором;</w:t>
      </w:r>
    </w:p>
    <w:p w:rsidR="009D3B24" w:rsidRPr="00DB16E0" w:rsidRDefault="009D3B24" w:rsidP="00DE4ABE">
      <w:pPr>
        <w:ind w:firstLine="567"/>
        <w:jc w:val="both"/>
      </w:pPr>
      <w:r w:rsidRPr="00DB16E0">
        <w:t>- устранять скрытые недостатки транспортного средства в течение срока действия договора;</w:t>
      </w:r>
    </w:p>
    <w:p w:rsidR="009D3B24" w:rsidRPr="00DB16E0" w:rsidRDefault="009D3B24" w:rsidP="00DE4ABE">
      <w:pPr>
        <w:ind w:firstLine="567"/>
        <w:jc w:val="both"/>
      </w:pPr>
      <w:r w:rsidRPr="00DB16E0">
        <w:t xml:space="preserve">- предоставлять Фрахтователю </w:t>
      </w:r>
      <w:r w:rsidR="0059703E">
        <w:t>услуг</w:t>
      </w:r>
      <w:r w:rsidRPr="00DB16E0">
        <w:t xml:space="preserve">и по управлению и технической эксплуатации транспорта с обеспечением его нормальной и безопасной эксплуатации в соответствии с целями, указанными в </w:t>
      </w:r>
      <w:hyperlink r:id="rId12" w:anchor="P27" w:history="1">
        <w:r w:rsidR="00283326">
          <w:t>1.2</w:t>
        </w:r>
      </w:hyperlink>
      <w:r w:rsidRPr="00DB16E0">
        <w:t xml:space="preserve"> настоящего Договора;</w:t>
      </w:r>
    </w:p>
    <w:p w:rsidR="009D3B24" w:rsidRPr="00DB16E0" w:rsidRDefault="009D3B24" w:rsidP="00DE4ABE">
      <w:pPr>
        <w:ind w:firstLine="567"/>
        <w:jc w:val="both"/>
      </w:pPr>
      <w:r w:rsidRPr="00DB16E0">
        <w:lastRenderedPageBreak/>
        <w:t>- обеспечить соответствие состава экипажа и его квалификации требованиям обычной практики эксплуатации транспортного средства данного вида и условиям настоящего Договора в соответствии с действующим законодательством;</w:t>
      </w:r>
    </w:p>
    <w:p w:rsidR="009D3B24" w:rsidRPr="00DB16E0" w:rsidRDefault="009D3B24" w:rsidP="00DE4ABE">
      <w:pPr>
        <w:ind w:firstLine="567"/>
        <w:jc w:val="both"/>
      </w:pPr>
      <w:r w:rsidRPr="00DB16E0">
        <w:t xml:space="preserve">- нести расходы по оплате </w:t>
      </w:r>
      <w:r w:rsidR="0059703E">
        <w:t>услуг</w:t>
      </w:r>
      <w:r w:rsidRPr="00DB16E0">
        <w:t xml:space="preserve"> членов экипажа, а также расходы на их содержание;</w:t>
      </w:r>
    </w:p>
    <w:p w:rsidR="009D3B24" w:rsidRPr="00DB16E0" w:rsidRDefault="009D3B24" w:rsidP="00DE4ABE">
      <w:pPr>
        <w:tabs>
          <w:tab w:val="left" w:pos="284"/>
          <w:tab w:val="left" w:pos="360"/>
          <w:tab w:val="left" w:pos="709"/>
          <w:tab w:val="left" w:pos="907"/>
        </w:tabs>
        <w:ind w:firstLine="567"/>
        <w:jc w:val="both"/>
      </w:pPr>
      <w:r w:rsidRPr="00DB16E0">
        <w:t xml:space="preserve">- страховать транспортное средство и ответственность за ущерб, который может быть причинен им или в связи с его эксплуатацией. </w:t>
      </w:r>
    </w:p>
    <w:p w:rsidR="009D3B24" w:rsidRPr="00DD0800" w:rsidRDefault="009D3B24" w:rsidP="00DE4ABE">
      <w:pPr>
        <w:ind w:firstLine="720"/>
        <w:jc w:val="both"/>
      </w:pPr>
      <w:r>
        <w:t>- и</w:t>
      </w:r>
      <w:r w:rsidRPr="00DD0800">
        <w:t xml:space="preserve">меть все необходимые разрешения, предусмотренные  законодательством Российской Федерации для оказания </w:t>
      </w:r>
      <w:r w:rsidR="0059703E">
        <w:t>Услуг</w:t>
      </w:r>
      <w:r w:rsidRPr="00DD0800">
        <w:t xml:space="preserve"> по настоящему договору.</w:t>
      </w:r>
    </w:p>
    <w:p w:rsidR="005E674C" w:rsidRDefault="009D3B24" w:rsidP="005E674C">
      <w:pPr>
        <w:ind w:firstLine="567"/>
        <w:jc w:val="both"/>
      </w:pPr>
      <w:r w:rsidRPr="00DB16E0">
        <w:t>Членами экипажа являются работники Фрахтовщика, которые подчиняются распоряжениям Фрахтовщика, относящимся к управлению и технической эксплуатации, и распоряжениям Фрахтователя, касающимся коммерческой эксплуатации транспортного средства.</w:t>
      </w:r>
    </w:p>
    <w:p w:rsidR="002C2BB3" w:rsidRDefault="005E674C" w:rsidP="005E674C">
      <w:pPr>
        <w:ind w:firstLine="567"/>
        <w:jc w:val="both"/>
      </w:pPr>
      <w:r>
        <w:t xml:space="preserve">Экипаж Фрахтовщика </w:t>
      </w:r>
      <w:r>
        <w:rPr>
          <w:color w:val="000000"/>
        </w:rPr>
        <w:t xml:space="preserve">обязан обладать необходимой квалификацией (наличие водительских удостоверений, пройденного медицинского осмотра и пр.), </w:t>
      </w:r>
      <w:r w:rsidRPr="00CD73C9">
        <w:rPr>
          <w:color w:val="000000"/>
          <w:lang w:eastAsia="ar-SA"/>
        </w:rPr>
        <w:t xml:space="preserve">соблюдать правила </w:t>
      </w:r>
      <w:r>
        <w:rPr>
          <w:color w:val="000000"/>
          <w:lang w:eastAsia="ar-SA"/>
        </w:rPr>
        <w:t xml:space="preserve">вежливого общения с пассажирами, </w:t>
      </w:r>
      <w:r w:rsidRPr="00CD73C9">
        <w:rPr>
          <w:color w:val="000000"/>
          <w:lang w:eastAsia="ar-SA"/>
        </w:rPr>
        <w:t>иметь опрятный внешний вид;</w:t>
      </w:r>
      <w:r>
        <w:rPr>
          <w:color w:val="000000"/>
          <w:lang w:eastAsia="ar-SA"/>
        </w:rPr>
        <w:t xml:space="preserve"> следовать утвержденным </w:t>
      </w:r>
      <w:r w:rsidRPr="00CD73C9">
        <w:rPr>
          <w:color w:val="000000"/>
          <w:lang w:eastAsia="ar-SA"/>
        </w:rPr>
        <w:t>маршрут</w:t>
      </w:r>
      <w:r>
        <w:rPr>
          <w:color w:val="000000"/>
          <w:lang w:eastAsia="ar-SA"/>
        </w:rPr>
        <w:t xml:space="preserve">ом, </w:t>
      </w:r>
      <w:r w:rsidRPr="00CD73C9">
        <w:rPr>
          <w:color w:val="000000"/>
          <w:lang w:eastAsia="ar-SA"/>
        </w:rPr>
        <w:t xml:space="preserve">не курить в салоне </w:t>
      </w:r>
      <w:r>
        <w:rPr>
          <w:color w:val="000000"/>
          <w:lang w:eastAsia="ar-SA"/>
        </w:rPr>
        <w:t>транспортных средств.</w:t>
      </w:r>
    </w:p>
    <w:p w:rsidR="009D3B24" w:rsidRPr="003213EB" w:rsidRDefault="009D3B24" w:rsidP="00DE4ABE">
      <w:pPr>
        <w:ind w:firstLine="708"/>
        <w:jc w:val="both"/>
      </w:pPr>
      <w:r>
        <w:t xml:space="preserve">4.2. </w:t>
      </w:r>
      <w:r w:rsidRPr="003213EB">
        <w:t>При невозможности осуществления перевозки пассажиров и ручной клади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w:t>
      </w:r>
      <w:r w:rsidR="005E674C">
        <w:t xml:space="preserve"> до начала перевозки</w:t>
      </w:r>
      <w:r w:rsidRPr="003213EB">
        <w:t>.</w:t>
      </w:r>
    </w:p>
    <w:p w:rsidR="009D3B24" w:rsidRPr="003213EB" w:rsidRDefault="009D3B24" w:rsidP="00DE4ABE">
      <w:pPr>
        <w:ind w:firstLine="567"/>
        <w:jc w:val="both"/>
      </w:pPr>
      <w:r w:rsidRPr="003213EB">
        <w:t>4.</w:t>
      </w:r>
      <w:r w:rsidR="002E2D23">
        <w:t>3</w:t>
      </w:r>
      <w:r w:rsidRPr="003213EB">
        <w:t>. Фрахтовщик вправе:</w:t>
      </w:r>
    </w:p>
    <w:p w:rsidR="009D3B24" w:rsidRPr="003213EB" w:rsidRDefault="009D3B24" w:rsidP="00DE4ABE">
      <w:pPr>
        <w:ind w:firstLine="567"/>
        <w:jc w:val="both"/>
      </w:pPr>
      <w:r w:rsidRPr="003213EB">
        <w:t>- отказать в провозе ручной клади, если свойства или упаковка вещей, входящих в состав ручной клади, не отвечают требованиям, установленным правилами перевозок пассажиров;</w:t>
      </w:r>
    </w:p>
    <w:p w:rsidR="009D3B24" w:rsidRPr="00DB16E0" w:rsidRDefault="009D3B24" w:rsidP="00DE4ABE">
      <w:pPr>
        <w:ind w:firstLine="567"/>
        <w:jc w:val="both"/>
      </w:pPr>
      <w:r w:rsidRPr="003213EB">
        <w:t>- отказать в провозе</w:t>
      </w:r>
      <w:r w:rsidRPr="00DB16E0">
        <w:t xml:space="preserve">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9D3B24" w:rsidRDefault="009D3B24" w:rsidP="00DE4ABE">
      <w:pPr>
        <w:ind w:firstLine="567"/>
        <w:jc w:val="both"/>
      </w:pPr>
      <w:r>
        <w:t>4.</w:t>
      </w:r>
      <w:r w:rsidR="002E2D23">
        <w:t>4</w:t>
      </w:r>
      <w:r>
        <w:t>. Фрахтователь вправе</w:t>
      </w:r>
      <w:r w:rsidRPr="00DD0800">
        <w:t xml:space="preserve"> в любое время проверять объем и качество оказываемых по настоящему договору </w:t>
      </w:r>
      <w:r w:rsidR="0059703E">
        <w:t>услуг</w:t>
      </w:r>
      <w:r w:rsidRPr="00DD0800">
        <w:t>.</w:t>
      </w:r>
    </w:p>
    <w:p w:rsidR="009D3B24" w:rsidRPr="00DB16E0" w:rsidRDefault="002E2D23" w:rsidP="00DE4ABE">
      <w:pPr>
        <w:ind w:firstLine="567"/>
        <w:jc w:val="both"/>
      </w:pPr>
      <w:r>
        <w:t>4.5</w:t>
      </w:r>
      <w:r w:rsidR="009D3B24" w:rsidRPr="00DB16E0">
        <w:t xml:space="preserve">. Фрахтователь обязуется произвести оплату в соответствии с </w:t>
      </w:r>
      <w:r w:rsidR="0059703E">
        <w:t>п.2.2</w:t>
      </w:r>
      <w:r w:rsidR="009D3B24" w:rsidRPr="00DB16E0">
        <w:t xml:space="preserve"> настоящего договора.</w:t>
      </w:r>
    </w:p>
    <w:p w:rsidR="009D3B24" w:rsidRPr="00DB16E0" w:rsidRDefault="009D3B24" w:rsidP="00DE4ABE">
      <w:pPr>
        <w:ind w:firstLine="567"/>
        <w:jc w:val="both"/>
      </w:pPr>
    </w:p>
    <w:p w:rsidR="009D3B24" w:rsidRPr="00AE040A" w:rsidRDefault="009D3B24" w:rsidP="00DE4ABE">
      <w:pPr>
        <w:widowControl w:val="0"/>
        <w:autoSpaceDE w:val="0"/>
        <w:autoSpaceDN w:val="0"/>
        <w:jc w:val="center"/>
        <w:outlineLvl w:val="0"/>
        <w:rPr>
          <w:b/>
        </w:rPr>
      </w:pPr>
      <w:r w:rsidRPr="00AE040A">
        <w:rPr>
          <w:b/>
        </w:rPr>
        <w:t>5. Ответственность Сторон</w:t>
      </w:r>
    </w:p>
    <w:p w:rsidR="009D3B24" w:rsidRPr="00DB16E0" w:rsidRDefault="009D3B24" w:rsidP="00DE4ABE">
      <w:pPr>
        <w:widowControl w:val="0"/>
        <w:autoSpaceDE w:val="0"/>
        <w:autoSpaceDN w:val="0"/>
        <w:ind w:firstLine="540"/>
        <w:jc w:val="both"/>
      </w:pPr>
    </w:p>
    <w:p w:rsidR="009D3B24" w:rsidRPr="00DB16E0" w:rsidRDefault="009D3B24" w:rsidP="00DE4ABE">
      <w:pPr>
        <w:ind w:firstLine="720"/>
        <w:jc w:val="both"/>
      </w:pPr>
      <w:r w:rsidRPr="00DB16E0">
        <w:t xml:space="preserve">5.1. Фрахтовщик несет ответственность перед Фрахтователем за действия своих работников, а так же привлекаемых им к оказанию </w:t>
      </w:r>
      <w:r w:rsidR="0059703E">
        <w:t>услуг</w:t>
      </w:r>
      <w:r w:rsidRPr="00DB16E0">
        <w:t xml:space="preserve"> третьих лиц как за собственные действия.</w:t>
      </w:r>
    </w:p>
    <w:p w:rsidR="009D3B24" w:rsidRPr="00DB16E0" w:rsidRDefault="009D3B24" w:rsidP="009D3B24">
      <w:pPr>
        <w:ind w:firstLine="720"/>
        <w:jc w:val="both"/>
        <w:rPr>
          <w:highlight w:val="yellow"/>
        </w:rPr>
      </w:pPr>
      <w:r w:rsidRPr="00DB16E0">
        <w:t xml:space="preserve">5.2. В случае не предоставления (задержки предоставления) транспортного средства взыскать с Фрахтовщик уплачивает Фрахтователю штраф в размере </w:t>
      </w:r>
      <w:r w:rsidR="00707823">
        <w:t>4</w:t>
      </w:r>
      <w:r w:rsidRPr="00DB16E0">
        <w:t>0 000 (</w:t>
      </w:r>
      <w:r w:rsidR="00707823">
        <w:t>сорок</w:t>
      </w:r>
      <w:r w:rsidRPr="00DB16E0">
        <w:t xml:space="preserve"> тысяч) рублей за каждый случай не предоставления (задержки предоставления) транспортного средства.</w:t>
      </w:r>
      <w:r w:rsidRPr="00DB16E0">
        <w:rPr>
          <w:highlight w:val="yellow"/>
        </w:rPr>
        <w:t xml:space="preserve"> </w:t>
      </w:r>
    </w:p>
    <w:p w:rsidR="009D3B24" w:rsidRPr="00DB16E0" w:rsidRDefault="009D3B24" w:rsidP="009D3B24">
      <w:pPr>
        <w:widowControl w:val="0"/>
        <w:autoSpaceDE w:val="0"/>
        <w:autoSpaceDN w:val="0"/>
        <w:adjustRightInd w:val="0"/>
        <w:ind w:right="-6" w:firstLine="720"/>
        <w:jc w:val="both"/>
      </w:pPr>
      <w:r w:rsidRPr="00DB16E0">
        <w:t xml:space="preserve">5.3. В случае неисполнения или ненадлежащего исполнения условий настоящего договора, несоответствия </w:t>
      </w:r>
      <w:r w:rsidR="0059703E">
        <w:t>услуг</w:t>
      </w:r>
      <w:r w:rsidRPr="00DB16E0">
        <w:t xml:space="preserve"> условиям Договора Фрахтовщик уплачивает Фрахтователю штраф в размере 10,0 % от стоимости </w:t>
      </w:r>
      <w:r w:rsidR="0059703E">
        <w:t>услуг</w:t>
      </w:r>
      <w:r w:rsidRPr="00DB16E0">
        <w:t xml:space="preserve"> по договору в отчетном периоде. Основанием для начисления штрафа являются акты о наличии недостатков оказания </w:t>
      </w:r>
      <w:r w:rsidR="0059703E">
        <w:t>услуг</w:t>
      </w:r>
      <w:r w:rsidRPr="00DB16E0">
        <w:t>, составленные в отчетном периоде.</w:t>
      </w:r>
    </w:p>
    <w:p w:rsidR="009D3B24" w:rsidRPr="00DB16E0" w:rsidRDefault="009D3B24" w:rsidP="009D3B24">
      <w:pPr>
        <w:widowControl w:val="0"/>
        <w:autoSpaceDE w:val="0"/>
        <w:autoSpaceDN w:val="0"/>
        <w:adjustRightInd w:val="0"/>
        <w:ind w:right="-6" w:firstLine="720"/>
        <w:jc w:val="both"/>
      </w:pPr>
      <w:r w:rsidRPr="00DB16E0">
        <w:t>В случае возникновения при этом у Фрахтователя каких-либо убытков Фрахтовщик возмещает такие убытки Фрахтователю в полном объеме сверх неустойки.</w:t>
      </w:r>
    </w:p>
    <w:p w:rsidR="000F01D4" w:rsidRPr="00E20155" w:rsidRDefault="000F01D4" w:rsidP="000F01D4">
      <w:pPr>
        <w:shd w:val="clear" w:color="auto" w:fill="FFFFFF"/>
        <w:tabs>
          <w:tab w:val="left" w:pos="1157"/>
          <w:tab w:val="left" w:pos="9923"/>
          <w:tab w:val="left" w:pos="10065"/>
        </w:tabs>
        <w:ind w:right="-282" w:firstLine="709"/>
        <w:jc w:val="both"/>
      </w:pPr>
      <w:r>
        <w:t xml:space="preserve">5.4. </w:t>
      </w:r>
      <w:r w:rsidRPr="00E20155">
        <w:t xml:space="preserve">За нарушение </w:t>
      </w:r>
      <w:r>
        <w:t>Фрахтователем</w:t>
      </w:r>
      <w:r w:rsidRPr="00E20155">
        <w:t xml:space="preserve"> срока оплаты, предусмотренного пунктом </w:t>
      </w:r>
      <w:r>
        <w:t>2</w:t>
      </w:r>
      <w:r w:rsidRPr="00E20155">
        <w:t xml:space="preserve">.2. настоящего Договора, </w:t>
      </w:r>
      <w:r>
        <w:t>Фрахтовщик</w:t>
      </w:r>
      <w:r w:rsidRPr="00E20155">
        <w:t xml:space="preserve"> вправе взыскать с </w:t>
      </w:r>
      <w:r>
        <w:t>Фрахтователя</w:t>
      </w:r>
      <w:r w:rsidRPr="00E20155">
        <w:t xml:space="preserve"> пени в размере 0,</w:t>
      </w:r>
      <w:r>
        <w:t>1</w:t>
      </w:r>
      <w:r w:rsidRPr="00E20155">
        <w:t>% от суммы</w:t>
      </w:r>
      <w:r>
        <w:t xml:space="preserve"> оказанных услуг за каждый день просрочки оплаты, но не более 10% от стоимости услуг в отчетном периоде.</w:t>
      </w:r>
    </w:p>
    <w:p w:rsidR="009D3B24" w:rsidRPr="00DB16E0" w:rsidRDefault="000F01D4" w:rsidP="009D3B24">
      <w:pPr>
        <w:widowControl w:val="0"/>
        <w:autoSpaceDE w:val="0"/>
        <w:autoSpaceDN w:val="0"/>
        <w:adjustRightInd w:val="0"/>
        <w:ind w:right="-6" w:firstLine="720"/>
        <w:jc w:val="both"/>
      </w:pPr>
      <w:r>
        <w:lastRenderedPageBreak/>
        <w:t>5.5</w:t>
      </w:r>
      <w:r w:rsidR="009D3B24" w:rsidRPr="00DB16E0">
        <w:t xml:space="preserve">. Фрахтователь не несет ответственность за несоблюдение работниками Фрахтовщика и привлеченными им для оказания </w:t>
      </w:r>
      <w:r w:rsidR="0059703E">
        <w:t>услуг</w:t>
      </w:r>
      <w:r w:rsidR="009D3B24" w:rsidRPr="00DB16E0">
        <w:t xml:space="preserve"> по настоящему договору лицами техники безопасности, правил пожарной безопасности на объектах Фрахтователя, а так же за ущерб причиненный работниками Фрахтовщика третьим лицам.</w:t>
      </w:r>
    </w:p>
    <w:p w:rsidR="009D3B24" w:rsidRPr="003213EB" w:rsidRDefault="000F01D4" w:rsidP="009D3B24">
      <w:pPr>
        <w:pStyle w:val="aff4"/>
        <w:ind w:right="-1" w:firstLine="720"/>
        <w:jc w:val="both"/>
        <w:rPr>
          <w:sz w:val="24"/>
          <w:szCs w:val="24"/>
        </w:rPr>
      </w:pPr>
      <w:r>
        <w:rPr>
          <w:sz w:val="24"/>
          <w:szCs w:val="24"/>
        </w:rPr>
        <w:t>5.6</w:t>
      </w:r>
      <w:r w:rsidR="009D3B24" w:rsidRPr="00DB16E0">
        <w:rPr>
          <w:sz w:val="24"/>
          <w:szCs w:val="24"/>
        </w:rPr>
        <w:t xml:space="preserve">. В случае нанесения ущерба правам и интересам третьих лиц, из-за </w:t>
      </w:r>
      <w:r w:rsidR="009D3B24" w:rsidRPr="003213EB">
        <w:rPr>
          <w:sz w:val="24"/>
          <w:szCs w:val="24"/>
        </w:rPr>
        <w:t>ненадлежащего выполнения Фрахтовщиком (персоналом Фрахтовщика) своих обязательств по Договору, Фрахтовщик возмещает Фрахтователю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rsidR="009D3B24" w:rsidRPr="003213EB" w:rsidRDefault="000F01D4" w:rsidP="009D3B24">
      <w:pPr>
        <w:pStyle w:val="aff4"/>
        <w:ind w:right="-1" w:firstLine="720"/>
        <w:jc w:val="both"/>
        <w:rPr>
          <w:sz w:val="24"/>
          <w:szCs w:val="24"/>
        </w:rPr>
      </w:pPr>
      <w:r>
        <w:rPr>
          <w:sz w:val="24"/>
          <w:szCs w:val="24"/>
        </w:rPr>
        <w:t>5.7</w:t>
      </w:r>
      <w:r w:rsidR="009D3B24" w:rsidRPr="003213EB">
        <w:rPr>
          <w:sz w:val="24"/>
          <w:szCs w:val="24"/>
        </w:rPr>
        <w:t xml:space="preserve">. Фрахтовщик возмещает Фрахтователю ущерб, причиненный действиями персонала Фрахтовщика или иными лицами, привлеченными для оказания </w:t>
      </w:r>
      <w:r w:rsidR="0059703E">
        <w:rPr>
          <w:sz w:val="24"/>
          <w:szCs w:val="24"/>
        </w:rPr>
        <w:t>услуг</w:t>
      </w:r>
      <w:r w:rsidR="009D3B24" w:rsidRPr="003213EB">
        <w:rPr>
          <w:sz w:val="24"/>
          <w:szCs w:val="24"/>
        </w:rPr>
        <w:t xml:space="preserve"> по настоящему договору, имуществу Фрахтователя (имуществу работников Фрахтователя).</w:t>
      </w:r>
    </w:p>
    <w:p w:rsidR="009D3B24" w:rsidRPr="00DB16E0" w:rsidRDefault="000F01D4" w:rsidP="009D3B24">
      <w:pPr>
        <w:pStyle w:val="aff4"/>
        <w:ind w:firstLine="720"/>
        <w:jc w:val="both"/>
        <w:rPr>
          <w:b/>
          <w:sz w:val="24"/>
          <w:szCs w:val="24"/>
        </w:rPr>
      </w:pPr>
      <w:r>
        <w:rPr>
          <w:sz w:val="24"/>
          <w:szCs w:val="24"/>
        </w:rPr>
        <w:t>5.8</w:t>
      </w:r>
      <w:r w:rsidR="009D3B24" w:rsidRPr="003213EB">
        <w:rPr>
          <w:sz w:val="24"/>
          <w:szCs w:val="24"/>
        </w:rPr>
        <w:t>. Перечисленные в настоящем договоре штрафные санкции могут быть взысканы Фрахтователем путем удержания причитающихся сумм при оплате счетов Фрахтовщика. Если Фрахтователь не удержит по какой-либо причине сумму штрафных</w:t>
      </w:r>
      <w:r w:rsidR="009D3B24" w:rsidRPr="00DB16E0">
        <w:rPr>
          <w:sz w:val="24"/>
          <w:szCs w:val="24"/>
        </w:rPr>
        <w:t xml:space="preserve"> санкций, Фрахтовщик обязуется уплатить такую сумму по первому письменному требованию Фрахтователя.</w:t>
      </w:r>
      <w:r w:rsidR="009D3B24" w:rsidRPr="00DB16E0">
        <w:rPr>
          <w:b/>
          <w:sz w:val="24"/>
          <w:szCs w:val="24"/>
        </w:rPr>
        <w:t xml:space="preserve"> </w:t>
      </w:r>
    </w:p>
    <w:p w:rsidR="009D3B24" w:rsidRPr="00DB16E0" w:rsidRDefault="000F01D4" w:rsidP="009D3B24">
      <w:pPr>
        <w:ind w:firstLine="708"/>
        <w:jc w:val="both"/>
      </w:pPr>
      <w:r>
        <w:t>5.9</w:t>
      </w:r>
      <w:r w:rsidR="009D3B24" w:rsidRPr="00DB16E0">
        <w:t>. В случае гибели или повреждения транспортного средства Фрахтователь обязан возместить Фрахтовщику причиненные убытки, если последний докажет, что гибель или повреждение транспортного средства произошли по обстоятельствам, за которые Фрахтователь отвечает в соответствии с законом или настоящим Договором.</w:t>
      </w:r>
    </w:p>
    <w:p w:rsidR="009D3B24" w:rsidRDefault="009D3B24" w:rsidP="009D3B24">
      <w:pPr>
        <w:widowControl w:val="0"/>
        <w:autoSpaceDE w:val="0"/>
        <w:autoSpaceDN w:val="0"/>
        <w:jc w:val="center"/>
        <w:outlineLvl w:val="0"/>
      </w:pPr>
    </w:p>
    <w:p w:rsidR="009D3B24" w:rsidRPr="00AE040A" w:rsidRDefault="009D3B24" w:rsidP="009D3B24">
      <w:pPr>
        <w:widowControl w:val="0"/>
        <w:autoSpaceDE w:val="0"/>
        <w:autoSpaceDN w:val="0"/>
        <w:jc w:val="center"/>
        <w:outlineLvl w:val="0"/>
        <w:rPr>
          <w:b/>
        </w:rPr>
      </w:pPr>
      <w:r w:rsidRPr="00AE040A">
        <w:rPr>
          <w:b/>
        </w:rPr>
        <w:t>6. Антикоррупционная оговорка</w:t>
      </w:r>
    </w:p>
    <w:p w:rsidR="009D3B24" w:rsidRPr="00DB16E0" w:rsidRDefault="009D3B24" w:rsidP="009D3B24">
      <w:pPr>
        <w:widowControl w:val="0"/>
        <w:autoSpaceDE w:val="0"/>
        <w:autoSpaceDN w:val="0"/>
        <w:jc w:val="both"/>
        <w:outlineLvl w:val="0"/>
      </w:pPr>
    </w:p>
    <w:p w:rsidR="009D3B24" w:rsidRPr="00DB16E0" w:rsidRDefault="009D3B24" w:rsidP="009D3B24">
      <w:pPr>
        <w:widowControl w:val="0"/>
        <w:autoSpaceDE w:val="0"/>
        <w:autoSpaceDN w:val="0"/>
        <w:ind w:firstLine="567"/>
        <w:jc w:val="both"/>
        <w:outlineLvl w:val="0"/>
      </w:pPr>
      <w:r w:rsidRPr="00DB16E0">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D3B24" w:rsidRPr="00DB16E0" w:rsidRDefault="009D3B24" w:rsidP="009D3B24">
      <w:pPr>
        <w:widowControl w:val="0"/>
        <w:autoSpaceDE w:val="0"/>
        <w:autoSpaceDN w:val="0"/>
        <w:ind w:firstLine="567"/>
        <w:jc w:val="both"/>
        <w:outlineLvl w:val="0"/>
      </w:pPr>
      <w:r w:rsidRPr="00DB16E0">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D3B24" w:rsidRPr="00DB16E0" w:rsidRDefault="009D3B24" w:rsidP="009D3B24">
      <w:pPr>
        <w:widowControl w:val="0"/>
        <w:autoSpaceDE w:val="0"/>
        <w:autoSpaceDN w:val="0"/>
        <w:ind w:firstLine="567"/>
        <w:jc w:val="both"/>
        <w:outlineLvl w:val="0"/>
      </w:pPr>
      <w:r w:rsidRPr="00DB16E0">
        <w:t xml:space="preserve">6.2. В случае возникновения у Стороны подозрений, что произошло или может произойти нарушение каких-либо положений пункта </w:t>
      </w:r>
      <w:r>
        <w:t>6.</w:t>
      </w:r>
      <w:r w:rsidRPr="00DB16E0">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6.</w:t>
      </w:r>
      <w:r w:rsidRPr="00DB16E0">
        <w:t xml:space="preserve">1 настоящего раздела другой Стороной, ее аффилированными лицами, работниками или посредниками. </w:t>
      </w:r>
    </w:p>
    <w:p w:rsidR="009D3B24" w:rsidRPr="00DB16E0" w:rsidRDefault="009D3B24" w:rsidP="009D3B24">
      <w:pPr>
        <w:widowControl w:val="0"/>
        <w:autoSpaceDE w:val="0"/>
        <w:autoSpaceDN w:val="0"/>
        <w:ind w:firstLine="567"/>
        <w:jc w:val="both"/>
        <w:outlineLvl w:val="0"/>
      </w:pPr>
      <w:r w:rsidRPr="00DB16E0">
        <w:t xml:space="preserve">Каналы уведомления Фрахтователя о нарушениях каких-либо положений пункта </w:t>
      </w:r>
      <w:r>
        <w:t>6.</w:t>
      </w:r>
      <w:r w:rsidRPr="00DB16E0">
        <w:t>1 настоящего раздела</w:t>
      </w:r>
      <w:r>
        <w:t xml:space="preserve"> (4242) 71-31-00</w:t>
      </w:r>
      <w:r w:rsidRPr="00DB16E0">
        <w:t xml:space="preserve">, официальный сайт </w:t>
      </w:r>
      <w:hyperlink r:id="rId13" w:history="1">
        <w:r w:rsidRPr="00A3775B">
          <w:rPr>
            <w:rStyle w:val="aa"/>
          </w:rPr>
          <w:t>www.</w:t>
        </w:r>
        <w:r w:rsidRPr="00A3775B">
          <w:rPr>
            <w:rStyle w:val="aa"/>
            <w:lang w:val="en-US"/>
          </w:rPr>
          <w:t>pk</w:t>
        </w:r>
        <w:r w:rsidRPr="00A3775B">
          <w:rPr>
            <w:rStyle w:val="aa"/>
          </w:rPr>
          <w:t>-</w:t>
        </w:r>
        <w:r w:rsidRPr="00A3775B">
          <w:rPr>
            <w:rStyle w:val="aa"/>
            <w:lang w:val="en-US"/>
          </w:rPr>
          <w:t>sakalin</w:t>
        </w:r>
        <w:r w:rsidRPr="00A3775B">
          <w:rPr>
            <w:rStyle w:val="aa"/>
          </w:rPr>
          <w:t>.</w:t>
        </w:r>
        <w:proofErr w:type="spellStart"/>
        <w:r w:rsidRPr="00A3775B">
          <w:rPr>
            <w:rStyle w:val="aa"/>
          </w:rPr>
          <w:t>ru</w:t>
        </w:r>
        <w:proofErr w:type="spellEnd"/>
      </w:hyperlink>
      <w:r w:rsidRPr="00DB16E0">
        <w:t xml:space="preserve"> (для заполнения специальной формы).</w:t>
      </w:r>
    </w:p>
    <w:p w:rsidR="009D3B24" w:rsidRPr="00DB16E0" w:rsidRDefault="009D3B24" w:rsidP="009D3B24">
      <w:pPr>
        <w:widowControl w:val="0"/>
        <w:autoSpaceDE w:val="0"/>
        <w:autoSpaceDN w:val="0"/>
        <w:ind w:firstLine="567"/>
        <w:jc w:val="both"/>
        <w:outlineLvl w:val="0"/>
      </w:pPr>
      <w:r w:rsidRPr="00DB16E0">
        <w:t xml:space="preserve">Каналы уведомления Фрахтовщика о нарушениях каких-либо положений пункта </w:t>
      </w:r>
      <w:r>
        <w:t>6.</w:t>
      </w:r>
      <w:r w:rsidRPr="00DB16E0">
        <w:t>1 настоящего раздела: телефон, электронная почта, сайт (заполнить данные)</w:t>
      </w:r>
    </w:p>
    <w:p w:rsidR="009D3B24" w:rsidRPr="00DB16E0" w:rsidRDefault="009D3B24" w:rsidP="009D3B24">
      <w:pPr>
        <w:widowControl w:val="0"/>
        <w:autoSpaceDE w:val="0"/>
        <w:autoSpaceDN w:val="0"/>
        <w:ind w:firstLine="567"/>
        <w:jc w:val="both"/>
        <w:outlineLvl w:val="0"/>
      </w:pPr>
      <w:r w:rsidRPr="00DB16E0">
        <w:t>Сторона, получившая уведомление о нарушении каких-либо положений пункта 6</w:t>
      </w:r>
      <w:r>
        <w:t>.</w:t>
      </w:r>
      <w:r w:rsidRPr="00DB16E0">
        <w:t xml:space="preserve">1 настоящего раздела, обязана рассмотреть уведомление и сообщить другой Стороне об итогах его рассмотрения в течение 20 рабочих дней с даты получения письменного </w:t>
      </w:r>
      <w:r w:rsidRPr="00DB16E0">
        <w:lastRenderedPageBreak/>
        <w:t>уведомления.</w:t>
      </w:r>
    </w:p>
    <w:p w:rsidR="009D3B24" w:rsidRPr="00DB16E0" w:rsidRDefault="009D3B24" w:rsidP="009D3B24">
      <w:pPr>
        <w:widowControl w:val="0"/>
        <w:autoSpaceDE w:val="0"/>
        <w:autoSpaceDN w:val="0"/>
        <w:ind w:firstLine="567"/>
        <w:jc w:val="both"/>
        <w:outlineLvl w:val="0"/>
      </w:pPr>
      <w:r w:rsidRPr="00DB16E0">
        <w:t xml:space="preserve">6.3. Стороны гарантируют осуществление надлежащего разбирательства по фактам нарушения положений пункта </w:t>
      </w:r>
      <w:r>
        <w:t>6.</w:t>
      </w:r>
      <w:r w:rsidRPr="00DB16E0">
        <w:t xml:space="preserve">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D3B24" w:rsidRPr="00DB16E0" w:rsidRDefault="009D3B24" w:rsidP="009D3B24">
      <w:pPr>
        <w:widowControl w:val="0"/>
        <w:autoSpaceDE w:val="0"/>
        <w:autoSpaceDN w:val="0"/>
        <w:ind w:firstLine="567"/>
        <w:jc w:val="both"/>
        <w:outlineLvl w:val="0"/>
      </w:pPr>
      <w:r w:rsidRPr="00DB16E0">
        <w:t xml:space="preserve">6.4. В случае подтверждения факта нарушения одной Стороной положений пункта </w:t>
      </w:r>
      <w:r>
        <w:t>6.</w:t>
      </w:r>
      <w:r w:rsidRPr="00DB16E0">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t>6.</w:t>
      </w:r>
      <w:r w:rsidRPr="00DB16E0">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9D3B24" w:rsidRPr="00DB16E0" w:rsidRDefault="009D3B24" w:rsidP="009D3B24">
      <w:pPr>
        <w:widowControl w:val="0"/>
        <w:autoSpaceDE w:val="0"/>
        <w:autoSpaceDN w:val="0"/>
        <w:ind w:firstLine="567"/>
        <w:jc w:val="both"/>
        <w:outlineLvl w:val="0"/>
      </w:pPr>
    </w:p>
    <w:p w:rsidR="009D3B24" w:rsidRPr="00AE040A" w:rsidRDefault="009D3B24" w:rsidP="009D3B24">
      <w:pPr>
        <w:shd w:val="clear" w:color="auto" w:fill="FFFFFF"/>
        <w:tabs>
          <w:tab w:val="left" w:pos="1531"/>
        </w:tabs>
        <w:ind w:left="10" w:hanging="10"/>
        <w:jc w:val="center"/>
        <w:rPr>
          <w:rFonts w:eastAsia="Calibri"/>
          <w:b/>
          <w:bCs/>
          <w:color w:val="000000"/>
          <w:lang w:eastAsia="en-US"/>
        </w:rPr>
      </w:pPr>
      <w:r w:rsidRPr="00AE040A">
        <w:rPr>
          <w:rFonts w:eastAsia="Calibri"/>
          <w:b/>
          <w:bCs/>
          <w:color w:val="000000"/>
          <w:lang w:eastAsia="en-US"/>
        </w:rPr>
        <w:t>7. Налоговая оговорка</w:t>
      </w:r>
    </w:p>
    <w:p w:rsidR="009D3B24" w:rsidRPr="00DB16E0" w:rsidRDefault="009D3B24" w:rsidP="009D3B24">
      <w:pPr>
        <w:pStyle w:val="a8"/>
        <w:ind w:left="0" w:firstLine="567"/>
        <w:jc w:val="both"/>
      </w:pPr>
      <w:r w:rsidRPr="00DB16E0">
        <w:t>7.1. Фрахтовщик гарантирует, что:</w:t>
      </w:r>
    </w:p>
    <w:p w:rsidR="009D3B24" w:rsidRPr="00DB16E0" w:rsidRDefault="009D3B24" w:rsidP="009D3B24">
      <w:pPr>
        <w:pStyle w:val="a8"/>
        <w:ind w:left="0" w:firstLine="567"/>
        <w:jc w:val="both"/>
      </w:pPr>
      <w:r w:rsidRPr="00DB16E0">
        <w:t>зарегистрирован в ЕГРЮЛ надлежащим образом;</w:t>
      </w:r>
    </w:p>
    <w:p w:rsidR="009D3B24" w:rsidRPr="00DB16E0" w:rsidRDefault="009D3B24" w:rsidP="009D3B24">
      <w:pPr>
        <w:pStyle w:val="a8"/>
        <w:ind w:left="0" w:firstLine="567"/>
        <w:jc w:val="both"/>
      </w:pPr>
      <w:r w:rsidRPr="00DB16E0">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D3B24" w:rsidRPr="00DB16E0" w:rsidRDefault="009D3B24" w:rsidP="009D3B24">
      <w:pPr>
        <w:pStyle w:val="a8"/>
        <w:ind w:left="0" w:firstLine="567"/>
        <w:jc w:val="both"/>
      </w:pPr>
      <w:r w:rsidRPr="00DB16E0">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9D3B24" w:rsidRPr="00DB16E0" w:rsidRDefault="009D3B24" w:rsidP="009D3B24">
      <w:pPr>
        <w:pStyle w:val="a8"/>
        <w:ind w:left="0" w:firstLine="567"/>
        <w:jc w:val="both"/>
      </w:pPr>
      <w:r w:rsidRPr="00DB16E0">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D3B24" w:rsidRPr="00DB16E0" w:rsidRDefault="009D3B24" w:rsidP="009D3B24">
      <w:pPr>
        <w:pStyle w:val="a8"/>
        <w:ind w:left="0" w:firstLine="567"/>
        <w:jc w:val="both"/>
      </w:pPr>
      <w:r w:rsidRPr="00DB16E0">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D3B24" w:rsidRPr="00DB16E0" w:rsidRDefault="009D3B24" w:rsidP="009D3B24">
      <w:pPr>
        <w:pStyle w:val="a8"/>
        <w:ind w:left="0" w:firstLine="567"/>
        <w:jc w:val="both"/>
      </w:pPr>
      <w:r w:rsidRPr="00DB16E0">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9D3B24" w:rsidRPr="00DB16E0" w:rsidRDefault="009D3B24" w:rsidP="009D3B24">
      <w:pPr>
        <w:pStyle w:val="a8"/>
        <w:ind w:left="0" w:firstLine="567"/>
        <w:jc w:val="both"/>
      </w:pPr>
      <w:r w:rsidRPr="00DB16E0">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D3B24" w:rsidRPr="00DB16E0" w:rsidRDefault="009D3B24" w:rsidP="009D3B24">
      <w:pPr>
        <w:pStyle w:val="a8"/>
        <w:ind w:left="0" w:firstLine="567"/>
        <w:jc w:val="both"/>
      </w:pPr>
      <w:r w:rsidRPr="00DB16E0">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9D3B24" w:rsidRPr="00DB16E0" w:rsidRDefault="009D3B24" w:rsidP="009D3B24">
      <w:pPr>
        <w:pStyle w:val="a8"/>
        <w:ind w:left="0" w:firstLine="567"/>
        <w:jc w:val="both"/>
      </w:pPr>
      <w:r w:rsidRPr="00DB16E0">
        <w:t>своевременно и в полном объеме уплачивает налоги, сборы и страховые взносы;</w:t>
      </w:r>
    </w:p>
    <w:p w:rsidR="009D3B24" w:rsidRPr="00DB16E0" w:rsidRDefault="009D3B24" w:rsidP="009D3B24">
      <w:pPr>
        <w:shd w:val="clear" w:color="auto" w:fill="FFFFFF"/>
        <w:ind w:firstLine="709"/>
        <w:jc w:val="both"/>
        <w:rPr>
          <w:rFonts w:eastAsia="Calibri"/>
          <w:lang w:eastAsia="en-US"/>
        </w:rPr>
      </w:pPr>
      <w:r w:rsidRPr="00DB16E0">
        <w:t>отражает в налоговой отчетности по НДС все суммы НДС, предъявленные Фрахтователю;</w:t>
      </w:r>
      <w:r w:rsidRPr="00DB16E0">
        <w:rPr>
          <w:rFonts w:eastAsia="Calibri"/>
          <w:lang w:eastAsia="en-US"/>
        </w:rPr>
        <w:t xml:space="preserve"> </w:t>
      </w:r>
    </w:p>
    <w:p w:rsidR="009D3B24" w:rsidRPr="00DB16E0" w:rsidRDefault="009D3B24" w:rsidP="009D3B24">
      <w:pPr>
        <w:pStyle w:val="a8"/>
        <w:ind w:left="0" w:firstLine="567"/>
        <w:jc w:val="both"/>
      </w:pPr>
      <w:r w:rsidRPr="00DB16E0">
        <w:t>лица, подписывающие от его имени первичные документы и счета-фактуры, имеют на это все необходимые полномочия и доверенности.</w:t>
      </w:r>
    </w:p>
    <w:p w:rsidR="009D3B24" w:rsidRPr="00DB16E0" w:rsidRDefault="009D3B24" w:rsidP="009D3B24">
      <w:pPr>
        <w:pStyle w:val="a8"/>
        <w:tabs>
          <w:tab w:val="left" w:pos="1276"/>
          <w:tab w:val="left" w:pos="1418"/>
        </w:tabs>
        <w:ind w:left="0" w:firstLine="567"/>
        <w:jc w:val="both"/>
      </w:pPr>
      <w:r w:rsidRPr="00DB16E0">
        <w:t>7.2.</w:t>
      </w:r>
      <w:r w:rsidRPr="00DB16E0">
        <w:tab/>
        <w:t xml:space="preserve">Если Фрахтовщик  нарушит гарантии (любую одну, несколько или все вместе), указанные в пункте </w:t>
      </w:r>
      <w:r>
        <w:t>7.</w:t>
      </w:r>
      <w:r w:rsidRPr="00DB16E0">
        <w:t>1 настоящего раздела,  и это повлечет:</w:t>
      </w:r>
    </w:p>
    <w:p w:rsidR="009D3B24" w:rsidRPr="00DB16E0" w:rsidRDefault="009D3B24" w:rsidP="009D3B24">
      <w:pPr>
        <w:pStyle w:val="a8"/>
        <w:tabs>
          <w:tab w:val="left" w:pos="1276"/>
        </w:tabs>
        <w:ind w:left="0" w:firstLine="567"/>
        <w:jc w:val="both"/>
      </w:pPr>
      <w:r w:rsidRPr="00DB16E0">
        <w:t>предъявление налоговыми органами требований к Фрахтователю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9D3B24" w:rsidRPr="00DB16E0" w:rsidRDefault="009D3B24" w:rsidP="009D3B24">
      <w:pPr>
        <w:pStyle w:val="a8"/>
        <w:ind w:left="0" w:firstLine="567"/>
        <w:jc w:val="both"/>
      </w:pPr>
      <w:r w:rsidRPr="00DB16E0">
        <w:lastRenderedPageBreak/>
        <w:t xml:space="preserve">предъявление третьими лицами, купившими у Покупателя товары (работы, </w:t>
      </w:r>
      <w:r w:rsidR="0059703E">
        <w:t>услуг</w:t>
      </w:r>
      <w:r w:rsidRPr="00DB16E0">
        <w:t>и), имущественные права, являющиеся предметом настоящего договора, требований к Фрахтователю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9D3B24" w:rsidRPr="00DB16E0" w:rsidRDefault="009D3B24" w:rsidP="009D3B24">
      <w:pPr>
        <w:pStyle w:val="a8"/>
        <w:ind w:left="0" w:firstLine="567"/>
        <w:jc w:val="both"/>
      </w:pPr>
      <w:r w:rsidRPr="00DB16E0">
        <w:t xml:space="preserve">то Фрахтовщик обязуется возместить Фрахтователю убытки, который последний понес вследствие таких нарушений. </w:t>
      </w:r>
    </w:p>
    <w:p w:rsidR="009D3B24" w:rsidRDefault="009D3B24" w:rsidP="009D3B24">
      <w:pPr>
        <w:pStyle w:val="a8"/>
        <w:tabs>
          <w:tab w:val="left" w:pos="1276"/>
          <w:tab w:val="left" w:pos="1418"/>
        </w:tabs>
        <w:ind w:left="0" w:firstLine="567"/>
        <w:jc w:val="both"/>
      </w:pPr>
      <w:r w:rsidRPr="00DB16E0">
        <w:t xml:space="preserve">7.3. Фрахтовщик  в соответствии со ст. 406.1. Гражданского кодекса Российской Федерации, возмещает Фрахтователю все убытки последнего, возникшие в случаях, указанных в пункте </w:t>
      </w:r>
      <w:r>
        <w:t>7.</w:t>
      </w:r>
      <w:r w:rsidRPr="00DB16E0">
        <w:t>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Фрахтовщика возместить имущественные потери.</w:t>
      </w:r>
    </w:p>
    <w:p w:rsidR="004D03F7" w:rsidRPr="00DB16E0" w:rsidRDefault="004D03F7" w:rsidP="009D3B24">
      <w:pPr>
        <w:pStyle w:val="a8"/>
        <w:tabs>
          <w:tab w:val="left" w:pos="1276"/>
          <w:tab w:val="left" w:pos="1418"/>
        </w:tabs>
        <w:ind w:left="0" w:firstLine="567"/>
        <w:jc w:val="both"/>
      </w:pPr>
    </w:p>
    <w:p w:rsidR="009D3B24" w:rsidRPr="00AE040A" w:rsidRDefault="009D3B24" w:rsidP="009D3B24">
      <w:pPr>
        <w:shd w:val="clear" w:color="auto" w:fill="FFFFFF"/>
        <w:tabs>
          <w:tab w:val="left" w:pos="1531"/>
        </w:tabs>
        <w:ind w:left="10" w:hanging="10"/>
        <w:jc w:val="center"/>
        <w:rPr>
          <w:rFonts w:eastAsia="Calibri"/>
          <w:b/>
          <w:bCs/>
          <w:color w:val="000000"/>
          <w:lang w:eastAsia="en-US"/>
        </w:rPr>
      </w:pPr>
      <w:r w:rsidRPr="00AE040A">
        <w:rPr>
          <w:rFonts w:eastAsia="Calibri"/>
          <w:b/>
          <w:bCs/>
          <w:color w:val="000000"/>
          <w:lang w:eastAsia="en-US"/>
        </w:rPr>
        <w:t>8. Обстоятельства непреодолимой силы</w:t>
      </w:r>
    </w:p>
    <w:p w:rsidR="009D3B24" w:rsidRPr="00DB16E0" w:rsidRDefault="009D3B24" w:rsidP="009D3B24">
      <w:pPr>
        <w:shd w:val="clear" w:color="auto" w:fill="FFFFFF"/>
        <w:tabs>
          <w:tab w:val="left" w:pos="1464"/>
        </w:tabs>
        <w:ind w:firstLine="567"/>
        <w:jc w:val="both"/>
        <w:rPr>
          <w:rFonts w:eastAsia="Calibri"/>
          <w:lang w:eastAsia="en-US"/>
        </w:rPr>
      </w:pPr>
      <w:r w:rsidRPr="00DB16E0">
        <w:rPr>
          <w:rFonts w:eastAsia="Calibri"/>
          <w:color w:val="000000"/>
          <w:lang w:eastAsia="en-US"/>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9D3B24" w:rsidRPr="00DB16E0" w:rsidRDefault="009D3B24" w:rsidP="009D3B24">
      <w:pPr>
        <w:shd w:val="clear" w:color="auto" w:fill="FFFFFF"/>
        <w:ind w:left="29" w:firstLine="763"/>
        <w:jc w:val="both"/>
        <w:rPr>
          <w:rFonts w:eastAsia="Calibri"/>
          <w:color w:val="000000"/>
          <w:lang w:eastAsia="en-US"/>
        </w:rPr>
      </w:pPr>
    </w:p>
    <w:p w:rsidR="009D3B24" w:rsidRPr="00AE040A" w:rsidRDefault="009D3B24" w:rsidP="009D3B24">
      <w:pPr>
        <w:shd w:val="clear" w:color="auto" w:fill="FFFFFF"/>
        <w:ind w:left="29" w:hanging="29"/>
        <w:jc w:val="center"/>
        <w:rPr>
          <w:rFonts w:eastAsia="Calibri"/>
          <w:b/>
          <w:bCs/>
          <w:color w:val="000000"/>
          <w:lang w:eastAsia="en-US"/>
        </w:rPr>
      </w:pPr>
      <w:r w:rsidRPr="00AE040A">
        <w:rPr>
          <w:rFonts w:eastAsia="Calibri"/>
          <w:b/>
          <w:bCs/>
          <w:color w:val="000000"/>
          <w:lang w:eastAsia="en-US"/>
        </w:rPr>
        <w:t>9. Разрешение споров</w:t>
      </w:r>
    </w:p>
    <w:p w:rsidR="009D3B24" w:rsidRPr="00DB16E0" w:rsidRDefault="009D3B24" w:rsidP="009D3B24">
      <w:pPr>
        <w:shd w:val="clear" w:color="auto" w:fill="FFFFFF"/>
        <w:tabs>
          <w:tab w:val="left" w:pos="567"/>
        </w:tabs>
        <w:ind w:firstLine="567"/>
        <w:jc w:val="both"/>
        <w:rPr>
          <w:rFonts w:eastAsia="Calibri"/>
          <w:color w:val="000000"/>
          <w:lang w:eastAsia="en-US"/>
        </w:rPr>
      </w:pPr>
      <w:r w:rsidRPr="00DB16E0">
        <w:rPr>
          <w:rFonts w:eastAsia="Calibri"/>
          <w:color w:val="000000"/>
          <w:lang w:eastAsia="en-US"/>
        </w:rPr>
        <w:t>9.1. Все споры, возникающие при исполнении настоящего Договора, разрешаются Сторонами путем переговоров.</w:t>
      </w:r>
    </w:p>
    <w:p w:rsidR="009D3B24" w:rsidRPr="00DB16E0" w:rsidRDefault="009D3B24" w:rsidP="009D3B24">
      <w:pPr>
        <w:shd w:val="clear" w:color="auto" w:fill="FFFFFF"/>
        <w:tabs>
          <w:tab w:val="left" w:pos="1418"/>
        </w:tabs>
        <w:ind w:firstLine="567"/>
        <w:jc w:val="both"/>
        <w:rPr>
          <w:rFonts w:eastAsia="Calibri"/>
          <w:color w:val="000000"/>
          <w:lang w:eastAsia="en-US"/>
        </w:rPr>
      </w:pPr>
      <w:r w:rsidRPr="00DB16E0">
        <w:rPr>
          <w:rFonts w:eastAsia="Calibri"/>
          <w:color w:val="000000"/>
          <w:lang w:eastAsia="en-US"/>
        </w:rPr>
        <w:t>9.2. Если Стороны не придут к соглашению путем переговоров, все споры рассматриваются в претензионном порядке.</w:t>
      </w:r>
    </w:p>
    <w:p w:rsidR="009D3B24" w:rsidRPr="00DB16E0" w:rsidRDefault="009D3B24" w:rsidP="009D3B24">
      <w:pPr>
        <w:shd w:val="clear" w:color="auto" w:fill="FFFFFF"/>
        <w:tabs>
          <w:tab w:val="left" w:pos="1418"/>
        </w:tabs>
        <w:ind w:firstLine="567"/>
        <w:jc w:val="both"/>
        <w:rPr>
          <w:rFonts w:eastAsia="Calibri"/>
          <w:color w:val="000000"/>
          <w:lang w:eastAsia="en-US"/>
        </w:rPr>
      </w:pPr>
      <w:r w:rsidRPr="00DB16E0">
        <w:rPr>
          <w:rFonts w:eastAsia="Calibri"/>
          <w:color w:val="000000"/>
          <w:lang w:eastAsia="en-US"/>
        </w:rPr>
        <w:t>9.3.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9D3B24" w:rsidRPr="00DB16E0" w:rsidRDefault="009D3B24" w:rsidP="009D3B24">
      <w:pPr>
        <w:shd w:val="clear" w:color="auto" w:fill="FFFFFF"/>
        <w:tabs>
          <w:tab w:val="left" w:pos="1418"/>
        </w:tabs>
        <w:ind w:firstLine="567"/>
        <w:jc w:val="both"/>
        <w:rPr>
          <w:rFonts w:eastAsia="Calibri"/>
          <w:color w:val="000000"/>
          <w:lang w:eastAsia="en-US"/>
        </w:rPr>
      </w:pPr>
      <w:r w:rsidRPr="00DB16E0">
        <w:rPr>
          <w:rFonts w:eastAsia="Calibri"/>
          <w:color w:val="000000"/>
          <w:lang w:eastAsia="en-US"/>
        </w:rPr>
        <w:t>9.4</w:t>
      </w:r>
      <w:r>
        <w:rPr>
          <w:rFonts w:eastAsia="Calibri"/>
          <w:color w:val="000000"/>
          <w:lang w:eastAsia="en-US"/>
        </w:rPr>
        <w:t>.</w:t>
      </w:r>
      <w:r w:rsidRPr="00DB16E0">
        <w:rPr>
          <w:rFonts w:eastAsia="Calibri"/>
          <w:color w:val="000000"/>
          <w:lang w:eastAsia="en-US"/>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9D3B24" w:rsidRPr="00DB16E0" w:rsidRDefault="009D3B24" w:rsidP="009D3B24">
      <w:pPr>
        <w:shd w:val="clear" w:color="auto" w:fill="FFFFFF"/>
        <w:tabs>
          <w:tab w:val="left" w:pos="1418"/>
        </w:tabs>
        <w:ind w:firstLine="567"/>
        <w:jc w:val="both"/>
        <w:rPr>
          <w:rFonts w:eastAsia="Calibri"/>
          <w:color w:val="000000"/>
          <w:lang w:eastAsia="en-US"/>
        </w:rPr>
      </w:pPr>
      <w:r w:rsidRPr="00DB16E0">
        <w:rPr>
          <w:rFonts w:eastAsia="Calibri"/>
          <w:color w:val="000000"/>
          <w:lang w:eastAsia="en-US"/>
        </w:rPr>
        <w:t>9.5</w:t>
      </w:r>
      <w:r>
        <w:rPr>
          <w:rFonts w:eastAsia="Calibri"/>
          <w:color w:val="000000"/>
          <w:lang w:eastAsia="en-US"/>
        </w:rPr>
        <w:t>.</w:t>
      </w:r>
      <w:r w:rsidRPr="00DB16E0">
        <w:rPr>
          <w:rFonts w:eastAsia="Calibri"/>
          <w:color w:val="000000"/>
          <w:lang w:eastAsia="en-US"/>
        </w:rPr>
        <w:t xml:space="preserve"> </w:t>
      </w:r>
      <w:proofErr w:type="gramStart"/>
      <w:r w:rsidRPr="00DB16E0">
        <w:rPr>
          <w:rFonts w:eastAsia="Calibri"/>
          <w:color w:val="000000"/>
          <w:lang w:eastAsia="en-US"/>
        </w:rPr>
        <w:t>Сторона</w:t>
      </w:r>
      <w:proofErr w:type="gramEnd"/>
      <w:r w:rsidRPr="00DB16E0">
        <w:rPr>
          <w:rFonts w:eastAsia="Calibri"/>
          <w:color w:val="000000"/>
          <w:lang w:eastAsia="en-US"/>
        </w:rPr>
        <w:t xml:space="preserve">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9D3B24" w:rsidRPr="00DB16E0" w:rsidRDefault="009D3B24" w:rsidP="009D3B24">
      <w:pPr>
        <w:shd w:val="clear" w:color="auto" w:fill="FFFFFF"/>
        <w:tabs>
          <w:tab w:val="left" w:pos="1418"/>
        </w:tabs>
        <w:ind w:firstLine="567"/>
        <w:jc w:val="both"/>
        <w:rPr>
          <w:rFonts w:eastAsia="Calibri"/>
          <w:color w:val="000000"/>
          <w:lang w:eastAsia="en-US"/>
        </w:rPr>
      </w:pPr>
      <w:r w:rsidRPr="00DB16E0">
        <w:rPr>
          <w:rFonts w:eastAsia="Calibri"/>
          <w:color w:val="000000"/>
          <w:lang w:eastAsia="en-US"/>
        </w:rPr>
        <w:t>9.6.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9D3B24" w:rsidRPr="00DB16E0" w:rsidRDefault="009D3B24" w:rsidP="009D3B24">
      <w:pPr>
        <w:shd w:val="clear" w:color="auto" w:fill="FFFFFF"/>
        <w:tabs>
          <w:tab w:val="left" w:pos="9922"/>
        </w:tabs>
        <w:ind w:right="-1"/>
        <w:rPr>
          <w:rFonts w:eastAsia="Calibri"/>
          <w:b/>
          <w:bCs/>
          <w:color w:val="000000"/>
          <w:lang w:eastAsia="en-US"/>
        </w:rPr>
      </w:pPr>
    </w:p>
    <w:p w:rsidR="009D3B24" w:rsidRPr="00AE040A" w:rsidRDefault="009D3B24" w:rsidP="009D3B24">
      <w:pPr>
        <w:shd w:val="clear" w:color="auto" w:fill="FFFFFF"/>
        <w:tabs>
          <w:tab w:val="left" w:pos="9922"/>
        </w:tabs>
        <w:ind w:left="142" w:right="-1"/>
        <w:jc w:val="center"/>
        <w:rPr>
          <w:rFonts w:eastAsia="Calibri"/>
          <w:b/>
          <w:bCs/>
          <w:lang w:eastAsia="en-US"/>
        </w:rPr>
      </w:pPr>
      <w:r w:rsidRPr="00AE040A">
        <w:rPr>
          <w:rFonts w:eastAsia="Calibri"/>
          <w:b/>
          <w:bCs/>
          <w:color w:val="000000"/>
          <w:lang w:eastAsia="en-US"/>
        </w:rPr>
        <w:t xml:space="preserve">10. Порядок внесения </w:t>
      </w:r>
      <w:r w:rsidRPr="00AE040A">
        <w:rPr>
          <w:rFonts w:eastAsia="Calibri"/>
          <w:b/>
          <w:bCs/>
          <w:lang w:eastAsia="en-US"/>
        </w:rPr>
        <w:t>изменений, дополнений в Договор и его расторжения</w:t>
      </w:r>
    </w:p>
    <w:p w:rsidR="009D3B24" w:rsidRPr="00DB16E0" w:rsidRDefault="009D3B24" w:rsidP="009D3B24">
      <w:pPr>
        <w:shd w:val="clear" w:color="auto" w:fill="FFFFFF"/>
        <w:tabs>
          <w:tab w:val="left" w:pos="1474"/>
        </w:tabs>
        <w:ind w:left="48" w:firstLine="519"/>
        <w:jc w:val="both"/>
        <w:rPr>
          <w:rFonts w:eastAsia="Calibri"/>
          <w:lang w:eastAsia="en-US"/>
        </w:rPr>
      </w:pPr>
      <w:r w:rsidRPr="00DB16E0">
        <w:rPr>
          <w:rFonts w:eastAsia="Calibri"/>
          <w:lang w:eastAsia="en-US"/>
        </w:rPr>
        <w:t>10.1. Любые изменения и дополнения в настоящий Договор должны быть согласованы в письменной форме и оформляются дополнительными соглашениями к настоящему Договору.</w:t>
      </w:r>
    </w:p>
    <w:p w:rsidR="009D3B24" w:rsidRPr="00DB16E0" w:rsidRDefault="009D3B24" w:rsidP="009D3B24">
      <w:pPr>
        <w:shd w:val="clear" w:color="auto" w:fill="FFFFFF"/>
        <w:tabs>
          <w:tab w:val="left" w:pos="709"/>
        </w:tabs>
        <w:ind w:left="24" w:right="10" w:firstLine="543"/>
        <w:jc w:val="both"/>
        <w:rPr>
          <w:rFonts w:eastAsia="Calibri"/>
          <w:color w:val="000000"/>
          <w:lang w:eastAsia="en-US"/>
        </w:rPr>
      </w:pPr>
      <w:r w:rsidRPr="00DB16E0">
        <w:rPr>
          <w:rFonts w:eastAsia="Calibri"/>
          <w:lang w:eastAsia="en-US"/>
        </w:rPr>
        <w:t>10.2. Настоящий Договор может быть досрочно расторгнут по основаниям, предусмотренным законодатель</w:t>
      </w:r>
      <w:r w:rsidRPr="00DB16E0">
        <w:rPr>
          <w:rFonts w:eastAsia="Calibri"/>
          <w:color w:val="000000"/>
          <w:lang w:eastAsia="en-US"/>
        </w:rPr>
        <w:t>ством Российской Федерации и настоящим Договором.</w:t>
      </w:r>
    </w:p>
    <w:p w:rsidR="009D3B24" w:rsidRPr="00DB16E0" w:rsidRDefault="009D3B24" w:rsidP="009D3B24">
      <w:pPr>
        <w:shd w:val="clear" w:color="auto" w:fill="FFFFFF"/>
        <w:tabs>
          <w:tab w:val="left" w:pos="709"/>
        </w:tabs>
        <w:ind w:left="24" w:right="10" w:firstLine="543"/>
        <w:jc w:val="both"/>
        <w:rPr>
          <w:rFonts w:eastAsia="Calibri"/>
          <w:color w:val="000000"/>
          <w:lang w:eastAsia="en-US"/>
        </w:rPr>
      </w:pPr>
      <w:r w:rsidRPr="00DB16E0">
        <w:rPr>
          <w:rFonts w:eastAsia="Calibri"/>
          <w:color w:val="000000"/>
          <w:lang w:eastAsia="en-US"/>
        </w:rPr>
        <w:t>10.3. Фрахтовщик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9D3B24" w:rsidRPr="00DB16E0" w:rsidRDefault="009D3B24" w:rsidP="009D3B24">
      <w:pPr>
        <w:shd w:val="clear" w:color="auto" w:fill="FFFFFF"/>
        <w:tabs>
          <w:tab w:val="left" w:pos="709"/>
        </w:tabs>
        <w:ind w:left="24" w:right="10" w:firstLine="543"/>
        <w:jc w:val="both"/>
        <w:rPr>
          <w:rFonts w:eastAsia="Calibri"/>
          <w:color w:val="000000"/>
          <w:lang w:eastAsia="en-US"/>
        </w:rPr>
      </w:pPr>
      <w:r w:rsidRPr="00DB16E0">
        <w:rPr>
          <w:rFonts w:eastAsia="Calibri"/>
          <w:color w:val="000000"/>
          <w:lang w:eastAsia="en-US"/>
        </w:rPr>
        <w:lastRenderedPageBreak/>
        <w:t>- двукратное не предоставление (задержка предоставления) транспортного средства по заявке Фрахтователя;</w:t>
      </w:r>
    </w:p>
    <w:p w:rsidR="009D3B24" w:rsidRPr="00DB16E0" w:rsidRDefault="009D3B24" w:rsidP="009D3B24">
      <w:pPr>
        <w:shd w:val="clear" w:color="auto" w:fill="FFFFFF"/>
        <w:tabs>
          <w:tab w:val="left" w:pos="709"/>
        </w:tabs>
        <w:ind w:left="24" w:right="10" w:firstLine="543"/>
        <w:jc w:val="both"/>
        <w:rPr>
          <w:rFonts w:eastAsia="Calibri"/>
          <w:color w:val="000000"/>
          <w:lang w:eastAsia="en-US"/>
        </w:rPr>
      </w:pPr>
      <w:r w:rsidRPr="00DB16E0">
        <w:rPr>
          <w:rFonts w:eastAsia="Calibri"/>
          <w:color w:val="000000"/>
          <w:lang w:eastAsia="en-US"/>
        </w:rPr>
        <w:t>- неоднократное предоставление Фрахтовщиком транспортных средств, несоответствующих требованиям настоящего Договора;</w:t>
      </w:r>
    </w:p>
    <w:p w:rsidR="009D3B24" w:rsidRPr="00DB16E0" w:rsidRDefault="009D3B24" w:rsidP="009D3B24">
      <w:pPr>
        <w:shd w:val="clear" w:color="auto" w:fill="FFFFFF"/>
        <w:tabs>
          <w:tab w:val="left" w:pos="709"/>
        </w:tabs>
        <w:ind w:left="24" w:right="10" w:firstLine="543"/>
        <w:jc w:val="both"/>
        <w:rPr>
          <w:rFonts w:eastAsia="Calibri"/>
          <w:color w:val="000000"/>
          <w:lang w:eastAsia="en-US"/>
        </w:rPr>
      </w:pPr>
      <w:r w:rsidRPr="00DB16E0">
        <w:rPr>
          <w:rFonts w:eastAsia="Calibri"/>
          <w:color w:val="000000"/>
          <w:lang w:eastAsia="en-US"/>
        </w:rPr>
        <w:t xml:space="preserve">- отсутствие у работников Фрахтовщика  квалификации, необходимой для оказания </w:t>
      </w:r>
      <w:r w:rsidR="0059703E">
        <w:rPr>
          <w:rFonts w:eastAsia="Calibri"/>
          <w:color w:val="000000"/>
          <w:lang w:eastAsia="en-US"/>
        </w:rPr>
        <w:t>услуг</w:t>
      </w:r>
      <w:r w:rsidRPr="00DB16E0">
        <w:rPr>
          <w:rFonts w:eastAsia="Calibri"/>
          <w:color w:val="000000"/>
          <w:lang w:eastAsia="en-US"/>
        </w:rPr>
        <w:t xml:space="preserve"> по настоящему Договору;</w:t>
      </w:r>
    </w:p>
    <w:p w:rsidR="009D3B24" w:rsidRPr="00DB16E0" w:rsidRDefault="009D3B24" w:rsidP="009D3B24">
      <w:pPr>
        <w:shd w:val="clear" w:color="auto" w:fill="FFFFFF"/>
        <w:tabs>
          <w:tab w:val="left" w:pos="709"/>
        </w:tabs>
        <w:ind w:left="24" w:right="10" w:firstLine="543"/>
        <w:jc w:val="both"/>
        <w:rPr>
          <w:rFonts w:eastAsia="Calibri"/>
          <w:color w:val="000000"/>
          <w:lang w:eastAsia="en-US"/>
        </w:rPr>
      </w:pPr>
      <w:r w:rsidRPr="00DB16E0">
        <w:rPr>
          <w:rFonts w:eastAsia="Calibri"/>
          <w:color w:val="000000"/>
          <w:lang w:eastAsia="en-US"/>
        </w:rPr>
        <w:t>10.4. Фрахтовщик, решивший расторгнуть настоящий Договор, должен направить Фрахтовщику письменное уведомление о расторжении договора. Настоящий Договор считается расторгнутым с даты получения Фрахтовщиком уведомления об его расторжении.</w:t>
      </w:r>
    </w:p>
    <w:p w:rsidR="009D3B24" w:rsidRPr="00DB16E0" w:rsidRDefault="009D3B24" w:rsidP="009D3B24">
      <w:pPr>
        <w:shd w:val="clear" w:color="auto" w:fill="FFFFFF"/>
        <w:tabs>
          <w:tab w:val="left" w:pos="709"/>
        </w:tabs>
        <w:ind w:left="24" w:right="10" w:firstLine="543"/>
        <w:jc w:val="both"/>
        <w:rPr>
          <w:rFonts w:eastAsia="Calibri"/>
          <w:color w:val="000000"/>
          <w:lang w:eastAsia="en-US"/>
        </w:rPr>
      </w:pPr>
      <w:r w:rsidRPr="00DB16E0">
        <w:rPr>
          <w:rFonts w:eastAsia="Calibri"/>
          <w:color w:val="000000"/>
          <w:lang w:eastAsia="en-US"/>
        </w:rPr>
        <w:t xml:space="preserve">10.5. </w:t>
      </w:r>
      <w:r w:rsidRPr="003213EB">
        <w:rPr>
          <w:rFonts w:eastAsia="Calibri"/>
          <w:color w:val="000000"/>
          <w:lang w:eastAsia="en-US"/>
        </w:rPr>
        <w:t>В случае, когда направленное Фрахтовщику уведомление о расторжении настоящего Договора вернется к Фрахтователю с пометкой почты об отсутствии адресата по адресу, указанному в разделе 13 настоящего Договора, датой расторжения</w:t>
      </w:r>
      <w:r w:rsidRPr="00DB16E0">
        <w:rPr>
          <w:rFonts w:eastAsia="Calibri"/>
          <w:color w:val="000000"/>
          <w:lang w:eastAsia="en-US"/>
        </w:rPr>
        <w:t xml:space="preserve"> настоящего Договора будет считаться дата направления Фрахтователем Фрахтовщику уведомления о расторжении Договора.</w:t>
      </w:r>
    </w:p>
    <w:p w:rsidR="009D3B24" w:rsidRPr="00AE040A" w:rsidRDefault="009D3B24" w:rsidP="009D3B24">
      <w:pPr>
        <w:widowControl w:val="0"/>
        <w:autoSpaceDE w:val="0"/>
        <w:autoSpaceDN w:val="0"/>
        <w:jc w:val="center"/>
        <w:outlineLvl w:val="0"/>
        <w:rPr>
          <w:b/>
        </w:rPr>
      </w:pPr>
      <w:r w:rsidRPr="00AE040A">
        <w:rPr>
          <w:b/>
        </w:rPr>
        <w:t>11. Срок Договора</w:t>
      </w:r>
    </w:p>
    <w:p w:rsidR="009D3B24" w:rsidRDefault="009D3B24" w:rsidP="009D3B24">
      <w:pPr>
        <w:widowControl w:val="0"/>
        <w:autoSpaceDE w:val="0"/>
        <w:autoSpaceDN w:val="0"/>
        <w:ind w:firstLine="540"/>
        <w:jc w:val="both"/>
      </w:pPr>
      <w:r w:rsidRPr="00DB16E0">
        <w:t>11.1. Настоящий Договор вступает в силу с момента подписания, и действует до 31 августа 2019 года, а в части взаиморасчетов – до полного исполнения обязательств.</w:t>
      </w:r>
    </w:p>
    <w:p w:rsidR="00DE4ABE" w:rsidRDefault="00DE4ABE" w:rsidP="009D3B24">
      <w:pPr>
        <w:widowControl w:val="0"/>
        <w:autoSpaceDE w:val="0"/>
        <w:autoSpaceDN w:val="0"/>
        <w:ind w:firstLine="540"/>
        <w:jc w:val="both"/>
      </w:pPr>
    </w:p>
    <w:p w:rsidR="009D3B24" w:rsidRPr="00AE040A" w:rsidRDefault="009D3B24" w:rsidP="009D3B24">
      <w:pPr>
        <w:widowControl w:val="0"/>
        <w:autoSpaceDE w:val="0"/>
        <w:autoSpaceDN w:val="0"/>
        <w:jc w:val="center"/>
        <w:outlineLvl w:val="0"/>
        <w:rPr>
          <w:b/>
        </w:rPr>
      </w:pPr>
      <w:r w:rsidRPr="00AE040A">
        <w:rPr>
          <w:b/>
        </w:rPr>
        <w:t>12. Заключительные положения</w:t>
      </w:r>
    </w:p>
    <w:p w:rsidR="009D3B24" w:rsidRPr="00DB16E0" w:rsidRDefault="009D3B24" w:rsidP="009D3B24">
      <w:pPr>
        <w:shd w:val="clear" w:color="auto" w:fill="FFFFFF"/>
        <w:ind w:right="43" w:firstLine="709"/>
        <w:jc w:val="both"/>
        <w:rPr>
          <w:color w:val="000000"/>
        </w:rPr>
      </w:pPr>
      <w:r w:rsidRPr="00DB16E0">
        <w:rPr>
          <w:color w:val="000000"/>
        </w:rPr>
        <w:t>12.1. При изменении адресов, банковских реквизитов, органов управления Стороны обязаны информировать об этом друг друга в письменной форме в пятидневный срок со дня таких изменений.</w:t>
      </w:r>
    </w:p>
    <w:p w:rsidR="009D3B24" w:rsidRPr="00DB16E0" w:rsidRDefault="009D3B24" w:rsidP="009D3B24">
      <w:pPr>
        <w:shd w:val="clear" w:color="auto" w:fill="FFFFFF"/>
        <w:tabs>
          <w:tab w:val="left" w:pos="1392"/>
        </w:tabs>
        <w:ind w:firstLine="709"/>
        <w:jc w:val="both"/>
        <w:rPr>
          <w:color w:val="000000"/>
        </w:rPr>
      </w:pPr>
      <w:r w:rsidRPr="00DB16E0">
        <w:rPr>
          <w:color w:val="000000"/>
        </w:rPr>
        <w:t>12.2. Вся переписка, касающихся исполнения условий настоящего Договора осуществляется Сторонами по адресам, телефонам, факсам, адресам электронн</w:t>
      </w:r>
      <w:r>
        <w:rPr>
          <w:color w:val="000000"/>
        </w:rPr>
        <w:t>ой почты, указанным в разделе 13</w:t>
      </w:r>
      <w:r w:rsidRPr="00DB16E0">
        <w:rPr>
          <w:color w:val="000000"/>
        </w:rPr>
        <w:t xml:space="preserve"> настоящего договора. </w:t>
      </w:r>
    </w:p>
    <w:p w:rsidR="009D3B24" w:rsidRPr="00DB16E0" w:rsidRDefault="009D3B24" w:rsidP="009D3B24">
      <w:pPr>
        <w:shd w:val="clear" w:color="auto" w:fill="FFFFFF"/>
        <w:ind w:right="43" w:firstLine="709"/>
        <w:jc w:val="both"/>
        <w:rPr>
          <w:color w:val="000000"/>
        </w:rPr>
      </w:pPr>
      <w:r w:rsidRPr="00DB16E0">
        <w:rPr>
          <w:color w:val="000000"/>
        </w:rPr>
        <w:t>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9D3B24" w:rsidRPr="00DB16E0" w:rsidRDefault="009D3B24" w:rsidP="009D3B24">
      <w:pPr>
        <w:shd w:val="clear" w:color="auto" w:fill="FFFFFF"/>
        <w:ind w:right="43" w:firstLine="709"/>
        <w:jc w:val="both"/>
        <w:rPr>
          <w:color w:val="000000"/>
        </w:rPr>
      </w:pPr>
      <w:r w:rsidRPr="00DB16E0">
        <w:rPr>
          <w:color w:val="000000"/>
        </w:rPr>
        <w:t>12.3. Датой передачи соответствующего сообщения считается день отправления факсимильного сообщения или сообщения электронной почты.</w:t>
      </w:r>
    </w:p>
    <w:p w:rsidR="009D3B24" w:rsidRPr="00DB16E0" w:rsidRDefault="009D3B24" w:rsidP="009D3B24">
      <w:pPr>
        <w:shd w:val="clear" w:color="auto" w:fill="FFFFFF"/>
        <w:ind w:right="43" w:firstLine="709"/>
        <w:jc w:val="both"/>
        <w:rPr>
          <w:color w:val="000000"/>
        </w:rPr>
      </w:pPr>
      <w:r w:rsidRPr="00DB16E0">
        <w:rPr>
          <w:color w:val="000000"/>
        </w:rPr>
        <w:t>12.4.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9D3B24" w:rsidRPr="00DB16E0" w:rsidRDefault="009D3B24" w:rsidP="009D3B24">
      <w:pPr>
        <w:shd w:val="clear" w:color="auto" w:fill="FFFFFF"/>
        <w:ind w:right="43" w:firstLine="709"/>
        <w:jc w:val="both"/>
      </w:pPr>
      <w:r w:rsidRPr="00DB16E0">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9D3B24" w:rsidRPr="00DB16E0" w:rsidRDefault="009D3B24" w:rsidP="009D3B24">
      <w:pPr>
        <w:shd w:val="clear" w:color="auto" w:fill="FFFFFF"/>
        <w:tabs>
          <w:tab w:val="left" w:pos="567"/>
        </w:tabs>
        <w:ind w:firstLine="709"/>
        <w:jc w:val="both"/>
        <w:rPr>
          <w:color w:val="000000"/>
          <w:spacing w:val="-11"/>
        </w:rPr>
      </w:pPr>
      <w:r w:rsidRPr="00DB16E0">
        <w:rPr>
          <w:color w:val="000000"/>
          <w:spacing w:val="5"/>
        </w:rPr>
        <w:t xml:space="preserve">12.5. Настоящий Договор заключен в двух экземплярах, имеющих </w:t>
      </w:r>
      <w:r w:rsidRPr="00DB16E0">
        <w:rPr>
          <w:color w:val="000000"/>
          <w:spacing w:val="9"/>
        </w:rPr>
        <w:t xml:space="preserve">одинаковую силу, по одному для каждой из Сторон. Все приложения к </w:t>
      </w:r>
      <w:r w:rsidRPr="00DB16E0">
        <w:rPr>
          <w:color w:val="000000"/>
          <w:spacing w:val="1"/>
        </w:rPr>
        <w:t>настоящему Договору, дополнительные соглашения, и изменения составляют его неотъемлемую часть.</w:t>
      </w:r>
    </w:p>
    <w:p w:rsidR="009D3B24" w:rsidRPr="00DB16E0" w:rsidRDefault="009D3B24" w:rsidP="009D3B24">
      <w:pPr>
        <w:shd w:val="clear" w:color="auto" w:fill="FFFFFF"/>
        <w:tabs>
          <w:tab w:val="left" w:pos="1469"/>
        </w:tabs>
        <w:ind w:firstLine="709"/>
        <w:jc w:val="both"/>
        <w:rPr>
          <w:color w:val="000000"/>
          <w:spacing w:val="-11"/>
        </w:rPr>
      </w:pPr>
      <w:r w:rsidRPr="00DB16E0">
        <w:rPr>
          <w:color w:val="000000"/>
        </w:rPr>
        <w:t xml:space="preserve">12.6. Во всем остальном, что не предусмотрено настоящим Договором, Стороны будут руководствоваться </w:t>
      </w:r>
      <w:r w:rsidRPr="00DB16E0">
        <w:rPr>
          <w:color w:val="000000"/>
          <w:spacing w:val="-1"/>
        </w:rPr>
        <w:t xml:space="preserve">законодательством Российской </w:t>
      </w:r>
      <w:r w:rsidRPr="00DB16E0">
        <w:rPr>
          <w:color w:val="000000"/>
          <w:spacing w:val="-2"/>
        </w:rPr>
        <w:t>Федерации.</w:t>
      </w:r>
    </w:p>
    <w:p w:rsidR="009D3B24" w:rsidRPr="00DB16E0" w:rsidRDefault="009D3B24" w:rsidP="009D3B24">
      <w:pPr>
        <w:ind w:firstLine="709"/>
        <w:jc w:val="both"/>
      </w:pPr>
      <w:r w:rsidRPr="00DB16E0">
        <w:t>12.7. К настоящему договору прилагаются:</w:t>
      </w:r>
    </w:p>
    <w:p w:rsidR="009D3B24" w:rsidRPr="00DB16E0" w:rsidRDefault="009D3B24" w:rsidP="009D3B24">
      <w:pPr>
        <w:ind w:firstLine="709"/>
        <w:jc w:val="both"/>
      </w:pPr>
      <w:r w:rsidRPr="00DB16E0">
        <w:t>- техническое задание (приложение № 1)</w:t>
      </w:r>
    </w:p>
    <w:p w:rsidR="004D03F7" w:rsidRDefault="004D03F7" w:rsidP="004D03F7">
      <w:pPr>
        <w:ind w:firstLine="708"/>
      </w:pPr>
      <w:r>
        <w:t>- р</w:t>
      </w:r>
      <w:r w:rsidRPr="00DB16E0">
        <w:t>асче</w:t>
      </w:r>
      <w:r>
        <w:t>т договорной цены (приложение №2</w:t>
      </w:r>
      <w:r w:rsidR="000647FD">
        <w:t>)</w:t>
      </w:r>
    </w:p>
    <w:p w:rsidR="000647FD" w:rsidRDefault="000647FD" w:rsidP="004D03F7">
      <w:pPr>
        <w:ind w:firstLine="708"/>
      </w:pPr>
      <w:r>
        <w:t>- ориентировочный расчет объема услуг (приложение № 3)</w:t>
      </w:r>
    </w:p>
    <w:p w:rsidR="000647FD" w:rsidRPr="00DB16E0" w:rsidRDefault="000647FD" w:rsidP="004D03F7">
      <w:pPr>
        <w:ind w:firstLine="708"/>
      </w:pPr>
      <w:r>
        <w:t>- форма заявки на предоставление транспортных средств (приложение № 4)</w:t>
      </w:r>
    </w:p>
    <w:p w:rsidR="009D3B24" w:rsidRPr="00DB16E0" w:rsidRDefault="009D3B24" w:rsidP="009D3B24">
      <w:pPr>
        <w:ind w:firstLine="708"/>
      </w:pPr>
      <w:r w:rsidRPr="00DB16E0">
        <w:t xml:space="preserve">- </w:t>
      </w:r>
      <w:r w:rsidR="00A97EA5">
        <w:t>а</w:t>
      </w:r>
      <w:r w:rsidRPr="00DB16E0">
        <w:t xml:space="preserve">кт об оказании транспортных </w:t>
      </w:r>
      <w:r w:rsidR="0059703E">
        <w:t>услуг</w:t>
      </w:r>
      <w:r w:rsidRPr="00DB16E0">
        <w:t xml:space="preserve"> (приложение №</w:t>
      </w:r>
      <w:r w:rsidR="009965DF">
        <w:t>5</w:t>
      </w:r>
      <w:r w:rsidRPr="00DB16E0">
        <w:t>).</w:t>
      </w:r>
    </w:p>
    <w:p w:rsidR="009D3B24" w:rsidRPr="00DB16E0" w:rsidRDefault="009D3B24" w:rsidP="009D3B24">
      <w:pPr>
        <w:widowControl w:val="0"/>
        <w:autoSpaceDE w:val="0"/>
        <w:autoSpaceDN w:val="0"/>
        <w:jc w:val="center"/>
        <w:outlineLvl w:val="0"/>
      </w:pPr>
      <w:bookmarkStart w:id="4" w:name="P100"/>
      <w:bookmarkEnd w:id="4"/>
    </w:p>
    <w:p w:rsidR="009D3B24" w:rsidRPr="00AE040A" w:rsidRDefault="009D3B24" w:rsidP="009D3B24">
      <w:pPr>
        <w:widowControl w:val="0"/>
        <w:autoSpaceDE w:val="0"/>
        <w:autoSpaceDN w:val="0"/>
        <w:jc w:val="center"/>
        <w:outlineLvl w:val="0"/>
        <w:rPr>
          <w:b/>
        </w:rPr>
      </w:pPr>
      <w:r w:rsidRPr="00AE040A">
        <w:rPr>
          <w:b/>
        </w:rPr>
        <w:lastRenderedPageBreak/>
        <w:t>13. Адреса и банковские реквизиты Сторон:</w:t>
      </w:r>
    </w:p>
    <w:p w:rsidR="009D3B24" w:rsidRPr="00DB16E0" w:rsidRDefault="009D3B24" w:rsidP="009D3B24">
      <w:pPr>
        <w:widowControl w:val="0"/>
        <w:autoSpaceDE w:val="0"/>
        <w:autoSpaceDN w:val="0"/>
        <w:jc w:val="both"/>
      </w:pPr>
      <w:r w:rsidRPr="00DB16E0">
        <w:t xml:space="preserve">    Фрахтовщик:                                             Фрахтователь:</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9D3B24" w:rsidRPr="00B16235" w:rsidTr="00DE4ABE">
        <w:tc>
          <w:tcPr>
            <w:tcW w:w="4784" w:type="dxa"/>
          </w:tcPr>
          <w:p w:rsidR="009D3B24" w:rsidRPr="00DB16E0" w:rsidRDefault="009D3B24" w:rsidP="00F806D0">
            <w:pPr>
              <w:autoSpaceDE w:val="0"/>
              <w:autoSpaceDN w:val="0"/>
            </w:pPr>
          </w:p>
        </w:tc>
        <w:tc>
          <w:tcPr>
            <w:tcW w:w="4786" w:type="dxa"/>
          </w:tcPr>
          <w:p w:rsidR="009D3B24" w:rsidRPr="00DB16E0" w:rsidRDefault="009D3B24" w:rsidP="00F806D0">
            <w:pPr>
              <w:tabs>
                <w:tab w:val="left" w:pos="1418"/>
              </w:tabs>
              <w:rPr>
                <w:b/>
              </w:rPr>
            </w:pPr>
            <w:r w:rsidRPr="00DB16E0">
              <w:rPr>
                <w:b/>
              </w:rPr>
              <w:t xml:space="preserve">Акционерное общество </w:t>
            </w:r>
          </w:p>
          <w:p w:rsidR="009D3B24" w:rsidRPr="00DB16E0" w:rsidRDefault="009D3B24" w:rsidP="00F806D0">
            <w:pPr>
              <w:tabs>
                <w:tab w:val="left" w:pos="1418"/>
              </w:tabs>
              <w:rPr>
                <w:b/>
              </w:rPr>
            </w:pPr>
            <w:r w:rsidRPr="00DB16E0">
              <w:rPr>
                <w:b/>
              </w:rPr>
              <w:t>«Пассажирская компания «Сахалин»</w:t>
            </w:r>
          </w:p>
          <w:p w:rsidR="009D3B24" w:rsidRPr="00DB16E0" w:rsidRDefault="009D3B24" w:rsidP="00F806D0">
            <w:pPr>
              <w:tabs>
                <w:tab w:val="left" w:pos="1418"/>
              </w:tabs>
              <w:ind w:right="-108"/>
            </w:pPr>
            <w:r w:rsidRPr="00DB16E0">
              <w:t xml:space="preserve">Юридический адрес: Российская Федерация 693000, г. Южно-Сахалинск, </w:t>
            </w:r>
          </w:p>
          <w:p w:rsidR="009D3B24" w:rsidRPr="00DB16E0" w:rsidRDefault="009D3B24" w:rsidP="00F806D0">
            <w:pPr>
              <w:tabs>
                <w:tab w:val="left" w:pos="1418"/>
              </w:tabs>
              <w:ind w:right="-108"/>
            </w:pPr>
            <w:r w:rsidRPr="00DB16E0">
              <w:t>ул. Вокзальная, 54-А</w:t>
            </w:r>
          </w:p>
          <w:p w:rsidR="009D3B24" w:rsidRPr="00DB16E0" w:rsidRDefault="009D3B24" w:rsidP="00F806D0">
            <w:pPr>
              <w:tabs>
                <w:tab w:val="left" w:pos="1418"/>
              </w:tabs>
              <w:ind w:right="-108"/>
            </w:pPr>
            <w:r w:rsidRPr="00DB16E0">
              <w:t>ИНН/КПП 6501243453/650101001</w:t>
            </w:r>
          </w:p>
          <w:p w:rsidR="009D3B24" w:rsidRPr="00DB16E0" w:rsidRDefault="009D3B24" w:rsidP="00F806D0">
            <w:pPr>
              <w:tabs>
                <w:tab w:val="left" w:pos="1418"/>
              </w:tabs>
              <w:ind w:right="-108"/>
            </w:pPr>
            <w:r w:rsidRPr="00DB16E0">
              <w:t>Расчетный счет № 40702810908020008931 в филиале ПАО Банк ВТБ в г. Хабаровске</w:t>
            </w:r>
          </w:p>
          <w:p w:rsidR="009D3B24" w:rsidRPr="00DB16E0" w:rsidRDefault="009D3B24" w:rsidP="00F806D0">
            <w:pPr>
              <w:tabs>
                <w:tab w:val="left" w:pos="1418"/>
              </w:tabs>
              <w:ind w:right="-108"/>
            </w:pPr>
            <w:r w:rsidRPr="00DB16E0">
              <w:t xml:space="preserve">Корреспондентский счет </w:t>
            </w:r>
          </w:p>
          <w:p w:rsidR="009D3B24" w:rsidRPr="00DB16E0" w:rsidRDefault="009D3B24" w:rsidP="00F806D0">
            <w:pPr>
              <w:tabs>
                <w:tab w:val="left" w:pos="1418"/>
              </w:tabs>
              <w:ind w:right="-108"/>
            </w:pPr>
            <w:r w:rsidRPr="00DB16E0">
              <w:t>№ 30101810400000000727</w:t>
            </w:r>
          </w:p>
          <w:p w:rsidR="009D3B24" w:rsidRPr="00DB16E0" w:rsidRDefault="009D3B24" w:rsidP="00F806D0">
            <w:pPr>
              <w:tabs>
                <w:tab w:val="left" w:pos="1418"/>
              </w:tabs>
              <w:ind w:right="-108"/>
            </w:pPr>
            <w:r w:rsidRPr="00DB16E0">
              <w:t>БИК  040813727</w:t>
            </w:r>
          </w:p>
          <w:p w:rsidR="009D3B24" w:rsidRPr="00DB16E0" w:rsidRDefault="009D3B24" w:rsidP="00F806D0">
            <w:pPr>
              <w:tabs>
                <w:tab w:val="left" w:pos="1418"/>
              </w:tabs>
              <w:ind w:right="-108"/>
            </w:pPr>
            <w:r w:rsidRPr="00DB16E0">
              <w:t>ОКПО 30115213</w:t>
            </w:r>
          </w:p>
          <w:p w:rsidR="009D3B24" w:rsidRPr="00DB16E0" w:rsidRDefault="009D3B24" w:rsidP="00F806D0">
            <w:pPr>
              <w:tabs>
                <w:tab w:val="left" w:pos="1418"/>
              </w:tabs>
              <w:ind w:right="-108"/>
            </w:pPr>
            <w:r w:rsidRPr="00DB16E0">
              <w:t>Тел. (4242) 71-31-99, 71-22-59</w:t>
            </w:r>
          </w:p>
          <w:p w:rsidR="009D3B24" w:rsidRPr="00DB16E0" w:rsidRDefault="009D3B24" w:rsidP="00F806D0">
            <w:pPr>
              <w:tabs>
                <w:tab w:val="left" w:pos="1418"/>
              </w:tabs>
              <w:ind w:right="-108"/>
              <w:rPr>
                <w:lang w:val="en-US"/>
              </w:rPr>
            </w:pPr>
            <w:r w:rsidRPr="00DB16E0">
              <w:t>Факс</w:t>
            </w:r>
            <w:r w:rsidRPr="00DB16E0">
              <w:rPr>
                <w:lang w:val="en-US"/>
              </w:rPr>
              <w:t xml:space="preserve"> (4242) 71-30-89</w:t>
            </w:r>
          </w:p>
          <w:p w:rsidR="009D3B24" w:rsidRPr="00DB16E0" w:rsidRDefault="009D3B24" w:rsidP="00F806D0">
            <w:pPr>
              <w:tabs>
                <w:tab w:val="left" w:pos="1418"/>
              </w:tabs>
              <w:ind w:right="-108"/>
              <w:rPr>
                <w:lang w:val="en-US"/>
              </w:rPr>
            </w:pPr>
            <w:r w:rsidRPr="00DB16E0">
              <w:rPr>
                <w:lang w:val="en-US"/>
              </w:rPr>
              <w:t xml:space="preserve">e-mail: </w:t>
            </w:r>
            <w:hyperlink r:id="rId14" w:history="1">
              <w:r w:rsidRPr="00DB16E0">
                <w:rPr>
                  <w:rStyle w:val="aa"/>
                  <w:lang w:val="en-US"/>
                </w:rPr>
                <w:t>dialog@pk-sakhalin.ru</w:t>
              </w:r>
            </w:hyperlink>
            <w:r w:rsidRPr="00DB16E0">
              <w:rPr>
                <w:lang w:val="en-US"/>
              </w:rPr>
              <w:t xml:space="preserve"> </w:t>
            </w:r>
          </w:p>
          <w:p w:rsidR="009D3B24" w:rsidRPr="00DB16E0" w:rsidRDefault="009D3B24" w:rsidP="00F806D0">
            <w:pPr>
              <w:snapToGrid w:val="0"/>
              <w:ind w:left="248"/>
              <w:jc w:val="both"/>
              <w:rPr>
                <w:rFonts w:eastAsia="Calibri"/>
                <w:lang w:val="en-US"/>
              </w:rPr>
            </w:pPr>
          </w:p>
          <w:p w:rsidR="009D3B24" w:rsidRPr="00DB16E0" w:rsidRDefault="009D3B24" w:rsidP="00F806D0">
            <w:pPr>
              <w:tabs>
                <w:tab w:val="left" w:pos="426"/>
              </w:tabs>
              <w:suppressAutoHyphens/>
              <w:rPr>
                <w:lang w:val="en-US"/>
              </w:rPr>
            </w:pPr>
          </w:p>
        </w:tc>
      </w:tr>
      <w:tr w:rsidR="009D3B24" w:rsidRPr="00DB16E0" w:rsidTr="00DE4ABE">
        <w:tc>
          <w:tcPr>
            <w:tcW w:w="4784" w:type="dxa"/>
          </w:tcPr>
          <w:p w:rsidR="009D3B24" w:rsidRPr="00DB16E0" w:rsidRDefault="009D3B24" w:rsidP="00F806D0">
            <w:pPr>
              <w:autoSpaceDE w:val="0"/>
              <w:autoSpaceDN w:val="0"/>
              <w:rPr>
                <w:lang w:val="en-US"/>
              </w:rPr>
            </w:pPr>
          </w:p>
        </w:tc>
        <w:tc>
          <w:tcPr>
            <w:tcW w:w="4786" w:type="dxa"/>
          </w:tcPr>
          <w:p w:rsidR="009D3B24" w:rsidRPr="00DB16E0" w:rsidRDefault="009D3B24" w:rsidP="00F806D0">
            <w:pPr>
              <w:tabs>
                <w:tab w:val="left" w:pos="426"/>
              </w:tabs>
              <w:suppressAutoHyphens/>
              <w:rPr>
                <w:rFonts w:eastAsia="Calibri"/>
                <w:lang w:eastAsia="ar-SA"/>
              </w:rPr>
            </w:pPr>
            <w:r w:rsidRPr="00DB16E0">
              <w:rPr>
                <w:rFonts w:eastAsia="Calibri"/>
                <w:lang w:eastAsia="ar-SA"/>
              </w:rPr>
              <w:t xml:space="preserve">Генеральный директор </w:t>
            </w:r>
          </w:p>
          <w:p w:rsidR="009D3B24" w:rsidRPr="00DB16E0" w:rsidRDefault="009D3B24" w:rsidP="00F806D0">
            <w:pPr>
              <w:tabs>
                <w:tab w:val="left" w:pos="426"/>
              </w:tabs>
              <w:suppressAutoHyphens/>
              <w:rPr>
                <w:rFonts w:eastAsia="Calibri"/>
                <w:lang w:eastAsia="ar-SA"/>
              </w:rPr>
            </w:pPr>
            <w:r w:rsidRPr="00DB16E0">
              <w:rPr>
                <w:rFonts w:eastAsia="Calibri"/>
                <w:lang w:eastAsia="ar-SA"/>
              </w:rPr>
              <w:t xml:space="preserve">_____________________/ Д.А. Костыренко/  </w:t>
            </w:r>
          </w:p>
          <w:p w:rsidR="009D3B24" w:rsidRPr="00DB16E0" w:rsidRDefault="009D3B24" w:rsidP="00F806D0">
            <w:pPr>
              <w:autoSpaceDE w:val="0"/>
              <w:autoSpaceDN w:val="0"/>
            </w:pPr>
            <w:proofErr w:type="spellStart"/>
            <w:r w:rsidRPr="00DB16E0">
              <w:rPr>
                <w:rFonts w:eastAsia="Calibri"/>
                <w:lang w:eastAsia="ar-SA"/>
              </w:rPr>
              <w:t>м.п</w:t>
            </w:r>
            <w:proofErr w:type="spellEnd"/>
            <w:r w:rsidRPr="00DB16E0">
              <w:rPr>
                <w:rFonts w:eastAsia="Calibri"/>
                <w:lang w:eastAsia="ar-SA"/>
              </w:rPr>
              <w:t>.</w:t>
            </w:r>
          </w:p>
        </w:tc>
      </w:tr>
    </w:tbl>
    <w:p w:rsidR="00AD6A6D" w:rsidRDefault="00AD6A6D" w:rsidP="00987EA5">
      <w:pPr>
        <w:widowControl w:val="0"/>
        <w:autoSpaceDE w:val="0"/>
        <w:autoSpaceDN w:val="0"/>
        <w:adjustRightInd w:val="0"/>
        <w:jc w:val="right"/>
      </w:pPr>
    </w:p>
    <w:p w:rsidR="00AD6A6D" w:rsidRDefault="00AD6A6D">
      <w:pPr>
        <w:spacing w:after="200" w:line="276" w:lineRule="auto"/>
      </w:pPr>
      <w:r>
        <w:br w:type="page"/>
      </w:r>
    </w:p>
    <w:p w:rsidR="00283326" w:rsidRPr="00006240" w:rsidRDefault="00283326" w:rsidP="00283326">
      <w:pPr>
        <w:widowControl w:val="0"/>
        <w:autoSpaceDE w:val="0"/>
        <w:autoSpaceDN w:val="0"/>
        <w:adjustRightInd w:val="0"/>
        <w:jc w:val="right"/>
        <w:rPr>
          <w:rFonts w:ascii="Times New Roman CYR" w:hAnsi="Times New Roman CYR" w:cs="Times New Roman CYR"/>
        </w:rPr>
      </w:pPr>
      <w:r w:rsidRPr="00006240">
        <w:rPr>
          <w:rFonts w:ascii="Times New Roman CYR" w:hAnsi="Times New Roman CYR" w:cs="Times New Roman CYR"/>
        </w:rPr>
        <w:lastRenderedPageBreak/>
        <w:t xml:space="preserve">Приложение № </w:t>
      </w:r>
      <w:r>
        <w:rPr>
          <w:rFonts w:ascii="Times New Roman CYR" w:hAnsi="Times New Roman CYR" w:cs="Times New Roman CYR"/>
        </w:rPr>
        <w:t>1</w:t>
      </w:r>
      <w:r w:rsidRPr="00006240">
        <w:rPr>
          <w:rFonts w:ascii="Times New Roman CYR" w:hAnsi="Times New Roman CYR" w:cs="Times New Roman CYR"/>
        </w:rPr>
        <w:t xml:space="preserve"> </w:t>
      </w:r>
    </w:p>
    <w:p w:rsidR="00283326" w:rsidRPr="00006240" w:rsidRDefault="00283326" w:rsidP="00283326">
      <w:pPr>
        <w:widowControl w:val="0"/>
        <w:autoSpaceDE w:val="0"/>
        <w:autoSpaceDN w:val="0"/>
        <w:adjustRightInd w:val="0"/>
        <w:jc w:val="right"/>
        <w:rPr>
          <w:rFonts w:ascii="Times New Roman CYR" w:hAnsi="Times New Roman CYR" w:cs="Times New Roman CYR"/>
        </w:rPr>
      </w:pPr>
      <w:r>
        <w:rPr>
          <w:rFonts w:ascii="Times New Roman CYR" w:hAnsi="Times New Roman CYR" w:cs="Times New Roman CYR"/>
        </w:rPr>
        <w:t>к Договору №_________</w:t>
      </w:r>
    </w:p>
    <w:p w:rsidR="00283326" w:rsidRPr="00006240" w:rsidRDefault="00283326" w:rsidP="00283326">
      <w:pPr>
        <w:widowControl w:val="0"/>
        <w:autoSpaceDE w:val="0"/>
        <w:autoSpaceDN w:val="0"/>
        <w:adjustRightInd w:val="0"/>
        <w:jc w:val="right"/>
        <w:rPr>
          <w:rFonts w:ascii="Times New Roman CYR" w:hAnsi="Times New Roman CYR" w:cs="Times New Roman CYR"/>
        </w:rPr>
      </w:pPr>
      <w:r w:rsidRPr="00006240">
        <w:rPr>
          <w:rFonts w:ascii="Times New Roman CYR" w:hAnsi="Times New Roman CYR" w:cs="Times New Roman CYR"/>
        </w:rPr>
        <w:t>от «__»</w:t>
      </w:r>
      <w:r>
        <w:rPr>
          <w:rFonts w:ascii="Times New Roman CYR" w:hAnsi="Times New Roman CYR" w:cs="Times New Roman CYR"/>
        </w:rPr>
        <w:t xml:space="preserve"> ________ 2019</w:t>
      </w:r>
      <w:r w:rsidRPr="00006240">
        <w:rPr>
          <w:rFonts w:ascii="Times New Roman CYR" w:hAnsi="Times New Roman CYR" w:cs="Times New Roman CYR"/>
        </w:rPr>
        <w:t xml:space="preserve"> г.</w:t>
      </w:r>
    </w:p>
    <w:p w:rsidR="00283326" w:rsidRPr="00006240" w:rsidRDefault="00283326" w:rsidP="00283326">
      <w:pPr>
        <w:widowControl w:val="0"/>
        <w:autoSpaceDE w:val="0"/>
        <w:autoSpaceDN w:val="0"/>
        <w:adjustRightInd w:val="0"/>
        <w:jc w:val="right"/>
        <w:rPr>
          <w:rFonts w:ascii="Times New Roman CYR" w:hAnsi="Times New Roman CYR" w:cs="Times New Roman CYR"/>
        </w:rPr>
      </w:pPr>
    </w:p>
    <w:p w:rsidR="004F19A1" w:rsidRDefault="004F19A1" w:rsidP="004F19A1">
      <w:pPr>
        <w:jc w:val="center"/>
        <w:rPr>
          <w:bCs/>
          <w:sz w:val="28"/>
          <w:szCs w:val="28"/>
        </w:rPr>
      </w:pPr>
      <w:r w:rsidRPr="002104AE">
        <w:rPr>
          <w:bCs/>
          <w:sz w:val="28"/>
          <w:szCs w:val="28"/>
        </w:rPr>
        <w:t>Техническое задание</w:t>
      </w:r>
    </w:p>
    <w:p w:rsidR="004F19A1" w:rsidRDefault="004F19A1" w:rsidP="004F19A1">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1016"/>
        <w:gridCol w:w="959"/>
        <w:gridCol w:w="434"/>
        <w:gridCol w:w="1118"/>
        <w:gridCol w:w="1118"/>
        <w:gridCol w:w="1476"/>
        <w:gridCol w:w="1480"/>
      </w:tblGrid>
      <w:tr w:rsidR="004F19A1" w:rsidRPr="00E84D31" w:rsidTr="00F049C7">
        <w:tc>
          <w:tcPr>
            <w:tcW w:w="5000" w:type="pct"/>
            <w:gridSpan w:val="8"/>
          </w:tcPr>
          <w:p w:rsidR="004F19A1" w:rsidRPr="00BF0B79" w:rsidRDefault="004F19A1" w:rsidP="00F049C7">
            <w:pPr>
              <w:jc w:val="both"/>
              <w:rPr>
                <w:b/>
              </w:rPr>
            </w:pPr>
            <w:r w:rsidRPr="00BF0B79">
              <w:rPr>
                <w:b/>
                <w:sz w:val="28"/>
                <w:szCs w:val="28"/>
              </w:rPr>
              <w:t xml:space="preserve">1. Наименование закупаемых товаров, работ, </w:t>
            </w:r>
            <w:r>
              <w:rPr>
                <w:b/>
                <w:sz w:val="28"/>
                <w:szCs w:val="28"/>
              </w:rPr>
              <w:t>услуг,</w:t>
            </w:r>
            <w:r w:rsidRPr="00BF0B79">
              <w:rPr>
                <w:b/>
                <w:sz w:val="28"/>
                <w:szCs w:val="28"/>
              </w:rPr>
              <w:t xml:space="preserve"> их количество (объем), </w:t>
            </w:r>
            <w:r>
              <w:rPr>
                <w:b/>
                <w:sz w:val="28"/>
                <w:szCs w:val="28"/>
              </w:rPr>
              <w:t>цены за единицу товара, работы, услуги</w:t>
            </w:r>
            <w:r w:rsidRPr="000B6127">
              <w:rPr>
                <w:b/>
                <w:sz w:val="28"/>
                <w:szCs w:val="28"/>
              </w:rPr>
              <w:t xml:space="preserve"> </w:t>
            </w:r>
            <w:r w:rsidRPr="00BF0B79">
              <w:rPr>
                <w:b/>
                <w:sz w:val="28"/>
                <w:szCs w:val="28"/>
              </w:rPr>
              <w:t>и начальная (максимальная) цена договора</w:t>
            </w:r>
          </w:p>
        </w:tc>
      </w:tr>
      <w:tr w:rsidR="004F19A1" w:rsidRPr="00E84D31" w:rsidTr="00F049C7">
        <w:tc>
          <w:tcPr>
            <w:tcW w:w="1029" w:type="pct"/>
          </w:tcPr>
          <w:p w:rsidR="004F19A1" w:rsidRPr="00BF0B79" w:rsidRDefault="004F19A1" w:rsidP="00F049C7">
            <w:pPr>
              <w:jc w:val="both"/>
              <w:rPr>
                <w:b/>
              </w:rPr>
            </w:pPr>
            <w:r w:rsidRPr="00BF0B79">
              <w:rPr>
                <w:b/>
              </w:rPr>
              <w:t xml:space="preserve">Наименование товара, работы, </w:t>
            </w:r>
            <w:r>
              <w:rPr>
                <w:b/>
              </w:rPr>
              <w:t>услуг</w:t>
            </w:r>
            <w:r w:rsidRPr="00BF0B79">
              <w:rPr>
                <w:b/>
              </w:rPr>
              <w:t>и</w:t>
            </w:r>
          </w:p>
        </w:tc>
        <w:tc>
          <w:tcPr>
            <w:tcW w:w="531" w:type="pct"/>
          </w:tcPr>
          <w:p w:rsidR="004F19A1" w:rsidRPr="00BF0B79" w:rsidRDefault="004F19A1" w:rsidP="00F049C7">
            <w:pPr>
              <w:jc w:val="both"/>
              <w:rPr>
                <w:b/>
              </w:rPr>
            </w:pPr>
            <w:proofErr w:type="spellStart"/>
            <w:r w:rsidRPr="00BF0B79">
              <w:rPr>
                <w:b/>
              </w:rPr>
              <w:t>Ед.изм</w:t>
            </w:r>
            <w:proofErr w:type="spellEnd"/>
            <w:r w:rsidRPr="00BF0B79">
              <w:rPr>
                <w:b/>
              </w:rPr>
              <w:t>.</w:t>
            </w:r>
          </w:p>
        </w:tc>
        <w:tc>
          <w:tcPr>
            <w:tcW w:w="728" w:type="pct"/>
            <w:gridSpan w:val="2"/>
          </w:tcPr>
          <w:p w:rsidR="004F19A1" w:rsidRPr="00BF0B79" w:rsidRDefault="004F19A1" w:rsidP="00F049C7">
            <w:pPr>
              <w:ind w:left="-108"/>
              <w:jc w:val="both"/>
              <w:rPr>
                <w:b/>
              </w:rPr>
            </w:pPr>
            <w:r w:rsidRPr="00BF0B79">
              <w:rPr>
                <w:b/>
              </w:rPr>
              <w:t>Количество (объем)</w:t>
            </w:r>
          </w:p>
        </w:tc>
        <w:tc>
          <w:tcPr>
            <w:tcW w:w="584" w:type="pct"/>
          </w:tcPr>
          <w:p w:rsidR="004F19A1" w:rsidRPr="00BF0B79" w:rsidRDefault="004F19A1" w:rsidP="00F049C7">
            <w:pPr>
              <w:jc w:val="both"/>
              <w:rPr>
                <w:b/>
              </w:rPr>
            </w:pPr>
            <w:r w:rsidRPr="00BF0B79">
              <w:rPr>
                <w:b/>
              </w:rPr>
              <w:t>Цена за единицу без учета НДС</w:t>
            </w:r>
          </w:p>
        </w:tc>
        <w:tc>
          <w:tcPr>
            <w:tcW w:w="584" w:type="pct"/>
          </w:tcPr>
          <w:p w:rsidR="004F19A1" w:rsidRPr="00BF0B79" w:rsidRDefault="004F19A1" w:rsidP="00F049C7">
            <w:pPr>
              <w:jc w:val="both"/>
              <w:rPr>
                <w:b/>
              </w:rPr>
            </w:pPr>
            <w:r w:rsidRPr="00BF0B79">
              <w:rPr>
                <w:b/>
              </w:rPr>
              <w:t>Цена за единицу с учетом НДС</w:t>
            </w:r>
            <w:r>
              <w:rPr>
                <w:rStyle w:val="af"/>
                <w:b/>
              </w:rPr>
              <w:footnoteReference w:id="3"/>
            </w:r>
          </w:p>
        </w:tc>
        <w:tc>
          <w:tcPr>
            <w:tcW w:w="771" w:type="pct"/>
          </w:tcPr>
          <w:p w:rsidR="004F19A1" w:rsidRPr="00BF0B79" w:rsidRDefault="004F19A1" w:rsidP="00F049C7">
            <w:pPr>
              <w:jc w:val="both"/>
              <w:rPr>
                <w:b/>
              </w:rPr>
            </w:pPr>
            <w:r w:rsidRPr="00BF0B79">
              <w:rPr>
                <w:b/>
              </w:rPr>
              <w:t>Всего без учета НДС</w:t>
            </w:r>
          </w:p>
        </w:tc>
        <w:tc>
          <w:tcPr>
            <w:tcW w:w="773" w:type="pct"/>
          </w:tcPr>
          <w:p w:rsidR="004F19A1" w:rsidRPr="00BF0B79" w:rsidRDefault="004F19A1" w:rsidP="00F049C7">
            <w:pPr>
              <w:jc w:val="both"/>
              <w:rPr>
                <w:b/>
              </w:rPr>
            </w:pPr>
            <w:r w:rsidRPr="00BF0B79">
              <w:rPr>
                <w:b/>
              </w:rPr>
              <w:t>Всего с учетом НДС</w:t>
            </w:r>
          </w:p>
        </w:tc>
      </w:tr>
      <w:tr w:rsidR="004F19A1" w:rsidRPr="00E84D31" w:rsidTr="00F049C7">
        <w:tc>
          <w:tcPr>
            <w:tcW w:w="1029" w:type="pct"/>
          </w:tcPr>
          <w:p w:rsidR="004F19A1" w:rsidRPr="005958EF" w:rsidRDefault="004F19A1" w:rsidP="00F049C7">
            <w:pPr>
              <w:ind w:left="-108"/>
              <w:jc w:val="both"/>
            </w:pPr>
            <w:r>
              <w:t>Услуг</w:t>
            </w:r>
            <w:r w:rsidRPr="005958EF">
              <w:t>и по фрахтованию транспортных средств (автобусов)</w:t>
            </w:r>
          </w:p>
        </w:tc>
        <w:tc>
          <w:tcPr>
            <w:tcW w:w="531" w:type="pct"/>
          </w:tcPr>
          <w:p w:rsidR="004F19A1" w:rsidRPr="005958EF" w:rsidRDefault="004F19A1" w:rsidP="00F049C7">
            <w:pPr>
              <w:jc w:val="both"/>
            </w:pPr>
            <w:r w:rsidRPr="005958EF">
              <w:t>час</w:t>
            </w:r>
          </w:p>
        </w:tc>
        <w:tc>
          <w:tcPr>
            <w:tcW w:w="728" w:type="pct"/>
            <w:gridSpan w:val="2"/>
          </w:tcPr>
          <w:p w:rsidR="004F19A1" w:rsidRPr="005958EF" w:rsidRDefault="004F19A1" w:rsidP="00F049C7">
            <w:pPr>
              <w:jc w:val="both"/>
            </w:pPr>
            <w:r w:rsidRPr="005958EF">
              <w:t>3860</w:t>
            </w:r>
          </w:p>
        </w:tc>
        <w:tc>
          <w:tcPr>
            <w:tcW w:w="584" w:type="pct"/>
          </w:tcPr>
          <w:p w:rsidR="004F19A1" w:rsidRPr="005958EF" w:rsidRDefault="004F19A1" w:rsidP="00F049C7">
            <w:pPr>
              <w:jc w:val="both"/>
            </w:pPr>
            <w:r w:rsidRPr="005958EF">
              <w:t>6700,00</w:t>
            </w:r>
          </w:p>
        </w:tc>
        <w:tc>
          <w:tcPr>
            <w:tcW w:w="584" w:type="pct"/>
          </w:tcPr>
          <w:p w:rsidR="004F19A1" w:rsidRPr="005958EF" w:rsidRDefault="004F19A1" w:rsidP="00F049C7">
            <w:pPr>
              <w:jc w:val="both"/>
            </w:pPr>
            <w:r w:rsidRPr="005958EF">
              <w:t>8040,00</w:t>
            </w:r>
          </w:p>
        </w:tc>
        <w:tc>
          <w:tcPr>
            <w:tcW w:w="771" w:type="pct"/>
          </w:tcPr>
          <w:p w:rsidR="004F19A1" w:rsidRPr="005958EF" w:rsidRDefault="004F19A1" w:rsidP="00F049C7">
            <w:pPr>
              <w:jc w:val="both"/>
            </w:pPr>
            <w:r w:rsidRPr="005958EF">
              <w:t>25862000,00</w:t>
            </w:r>
          </w:p>
        </w:tc>
        <w:tc>
          <w:tcPr>
            <w:tcW w:w="773" w:type="pct"/>
          </w:tcPr>
          <w:p w:rsidR="004F19A1" w:rsidRPr="005958EF" w:rsidRDefault="004F19A1" w:rsidP="00F049C7">
            <w:pPr>
              <w:jc w:val="both"/>
            </w:pPr>
            <w:r w:rsidRPr="005958EF">
              <w:t>31034400,00</w:t>
            </w:r>
          </w:p>
        </w:tc>
      </w:tr>
      <w:tr w:rsidR="004F19A1" w:rsidTr="00F049C7">
        <w:tc>
          <w:tcPr>
            <w:tcW w:w="1029" w:type="pct"/>
          </w:tcPr>
          <w:p w:rsidR="004F19A1" w:rsidRPr="00BF0B79" w:rsidRDefault="004F19A1" w:rsidP="00F049C7">
            <w:pPr>
              <w:ind w:left="-108"/>
              <w:jc w:val="both"/>
              <w:rPr>
                <w:b/>
              </w:rPr>
            </w:pPr>
            <w:r w:rsidRPr="00BF0B79">
              <w:rPr>
                <w:b/>
                <w:bCs/>
              </w:rPr>
              <w:t>Порядок формирования начальной (максимальной) цены</w:t>
            </w:r>
            <w:r w:rsidRPr="0095625A">
              <w:rPr>
                <w:b/>
              </w:rPr>
              <w:t xml:space="preserve"> договора (цена лота) </w:t>
            </w:r>
            <w:r>
              <w:rPr>
                <w:b/>
                <w:bCs/>
              </w:rPr>
              <w:t xml:space="preserve"> </w:t>
            </w:r>
          </w:p>
        </w:tc>
        <w:tc>
          <w:tcPr>
            <w:tcW w:w="3971" w:type="pct"/>
            <w:gridSpan w:val="7"/>
          </w:tcPr>
          <w:p w:rsidR="004F19A1" w:rsidRPr="000B2FE7" w:rsidRDefault="004F19A1" w:rsidP="00F049C7">
            <w:pPr>
              <w:tabs>
                <w:tab w:val="left" w:pos="426"/>
              </w:tabs>
              <w:autoSpaceDE w:val="0"/>
              <w:ind w:firstLine="567"/>
              <w:jc w:val="both"/>
              <w:rPr>
                <w:rFonts w:eastAsia="Calibri"/>
                <w:i/>
                <w:lang w:eastAsia="ar-SA"/>
              </w:rPr>
            </w:pPr>
            <w:r w:rsidRPr="000B2FE7">
              <w:rPr>
                <w:bCs/>
                <w:i/>
              </w:rPr>
              <w:t xml:space="preserve">Начальная (максимальная) цена договора </w:t>
            </w:r>
            <w:r w:rsidRPr="000B2FE7">
              <w:rPr>
                <w:rFonts w:eastAsia="Calibri"/>
                <w:i/>
                <w:lang w:eastAsia="ar-SA"/>
              </w:rPr>
              <w:t xml:space="preserve">включает в себя все расходы исполнителя по оказанию </w:t>
            </w:r>
            <w:r>
              <w:rPr>
                <w:rFonts w:eastAsia="Calibri"/>
                <w:i/>
                <w:lang w:eastAsia="ar-SA"/>
              </w:rPr>
              <w:t>услуг</w:t>
            </w:r>
            <w:r w:rsidRPr="000B2FE7">
              <w:rPr>
                <w:rFonts w:eastAsia="Calibri"/>
                <w:i/>
                <w:lang w:eastAsia="ar-SA"/>
              </w:rPr>
              <w:t>, затраты на топливо,</w:t>
            </w:r>
            <w:r>
              <w:rPr>
                <w:rFonts w:eastAsia="Calibri"/>
                <w:i/>
                <w:lang w:eastAsia="ar-SA"/>
              </w:rPr>
              <w:t xml:space="preserve"> ремонт, </w:t>
            </w:r>
            <w:r w:rsidRPr="000B2FE7">
              <w:rPr>
                <w:rFonts w:eastAsia="Calibri"/>
                <w:i/>
                <w:lang w:eastAsia="ar-SA"/>
              </w:rPr>
              <w:t xml:space="preserve"> страхование</w:t>
            </w:r>
            <w:r>
              <w:rPr>
                <w:rFonts w:eastAsia="Calibri"/>
                <w:i/>
                <w:lang w:eastAsia="ar-SA"/>
              </w:rPr>
              <w:t xml:space="preserve"> пассажиров</w:t>
            </w:r>
            <w:r w:rsidRPr="000B2FE7">
              <w:rPr>
                <w:rFonts w:eastAsia="Calibri"/>
                <w:i/>
                <w:lang w:eastAsia="ar-SA"/>
              </w:rPr>
              <w:t xml:space="preserve">, оплату </w:t>
            </w:r>
            <w:r>
              <w:rPr>
                <w:rFonts w:eastAsia="Calibri"/>
                <w:i/>
                <w:lang w:eastAsia="ar-SA"/>
              </w:rPr>
              <w:t>работы</w:t>
            </w:r>
            <w:r w:rsidRPr="000B2FE7">
              <w:rPr>
                <w:rFonts w:eastAsia="Calibri"/>
                <w:i/>
                <w:lang w:eastAsia="ar-SA"/>
              </w:rPr>
              <w:t xml:space="preserve"> персонала, налоговые отчисления и сборы, применимые к отношениям данного характера</w:t>
            </w:r>
            <w:r>
              <w:rPr>
                <w:rFonts w:eastAsia="Calibri"/>
                <w:i/>
                <w:lang w:eastAsia="ar-SA"/>
              </w:rPr>
              <w:t>, а также иные расходы, связанные с оказанием услуг.</w:t>
            </w:r>
            <w:r w:rsidRPr="000B2FE7">
              <w:rPr>
                <w:rFonts w:eastAsia="Calibri"/>
                <w:i/>
                <w:lang w:eastAsia="ar-SA"/>
              </w:rPr>
              <w:t xml:space="preserve"> </w:t>
            </w:r>
          </w:p>
          <w:p w:rsidR="004F19A1" w:rsidRPr="00BF0B79" w:rsidRDefault="004F19A1" w:rsidP="00F049C7">
            <w:pPr>
              <w:jc w:val="both"/>
              <w:rPr>
                <w:i/>
              </w:rPr>
            </w:pPr>
            <w:r w:rsidRPr="00BF0B79">
              <w:rPr>
                <w:bCs/>
                <w:i/>
              </w:rPr>
              <w:t xml:space="preserve"> </w:t>
            </w:r>
          </w:p>
        </w:tc>
      </w:tr>
      <w:tr w:rsidR="004F19A1" w:rsidTr="00F049C7">
        <w:tc>
          <w:tcPr>
            <w:tcW w:w="1029" w:type="pct"/>
          </w:tcPr>
          <w:p w:rsidR="004F19A1" w:rsidRPr="00BF0B79" w:rsidRDefault="004F19A1" w:rsidP="00F049C7">
            <w:pPr>
              <w:ind w:left="-108"/>
              <w:jc w:val="both"/>
              <w:rPr>
                <w:b/>
                <w:bCs/>
              </w:rPr>
            </w:pPr>
            <w:r w:rsidRPr="0095625A">
              <w:rPr>
                <w:b/>
                <w:bCs/>
              </w:rPr>
              <w:t>Применяемая при расчете начальной (максимальной) цены ставка НДС</w:t>
            </w:r>
            <w:r>
              <w:rPr>
                <w:b/>
                <w:bCs/>
              </w:rPr>
              <w:t xml:space="preserve"> </w:t>
            </w:r>
            <w:r>
              <w:rPr>
                <w:rStyle w:val="af"/>
                <w:b/>
                <w:bCs/>
              </w:rPr>
              <w:footnoteReference w:id="4"/>
            </w:r>
          </w:p>
        </w:tc>
        <w:tc>
          <w:tcPr>
            <w:tcW w:w="3971" w:type="pct"/>
            <w:gridSpan w:val="7"/>
          </w:tcPr>
          <w:p w:rsidR="004F19A1" w:rsidRPr="00BF0B79" w:rsidRDefault="004F19A1" w:rsidP="00F049C7">
            <w:pPr>
              <w:jc w:val="both"/>
              <w:rPr>
                <w:bCs/>
                <w:i/>
              </w:rPr>
            </w:pPr>
            <w:r>
              <w:rPr>
                <w:bCs/>
                <w:i/>
              </w:rPr>
              <w:t>НДС составляет 20%</w:t>
            </w:r>
          </w:p>
        </w:tc>
      </w:tr>
      <w:tr w:rsidR="004F19A1" w:rsidTr="00F049C7">
        <w:tc>
          <w:tcPr>
            <w:tcW w:w="5000" w:type="pct"/>
            <w:gridSpan w:val="8"/>
          </w:tcPr>
          <w:p w:rsidR="004F19A1" w:rsidRPr="00BF0B79" w:rsidRDefault="004F19A1" w:rsidP="00F049C7">
            <w:pPr>
              <w:jc w:val="both"/>
              <w:rPr>
                <w:b/>
                <w:bCs/>
                <w:i/>
              </w:rPr>
            </w:pPr>
            <w:r w:rsidRPr="00BF0B79">
              <w:rPr>
                <w:b/>
                <w:sz w:val="28"/>
                <w:szCs w:val="28"/>
              </w:rPr>
              <w:t xml:space="preserve">2. Требования к </w:t>
            </w:r>
            <w:r>
              <w:rPr>
                <w:b/>
                <w:sz w:val="28"/>
                <w:szCs w:val="28"/>
              </w:rPr>
              <w:t>услуг</w:t>
            </w:r>
            <w:r w:rsidRPr="00BF0B79">
              <w:rPr>
                <w:b/>
                <w:sz w:val="28"/>
                <w:szCs w:val="28"/>
              </w:rPr>
              <w:t>ам</w:t>
            </w:r>
          </w:p>
        </w:tc>
      </w:tr>
      <w:tr w:rsidR="004F19A1" w:rsidRPr="00BF0B79" w:rsidTr="00F049C7">
        <w:tc>
          <w:tcPr>
            <w:tcW w:w="1029" w:type="pct"/>
            <w:vMerge w:val="restart"/>
          </w:tcPr>
          <w:p w:rsidR="004F19A1" w:rsidRPr="005958EF" w:rsidRDefault="004F19A1" w:rsidP="00F049C7">
            <w:pPr>
              <w:jc w:val="both"/>
            </w:pPr>
            <w:r>
              <w:t>Услуг</w:t>
            </w:r>
            <w:r w:rsidRPr="005958EF">
              <w:t>и по фрахтованию транспортных средств (автобусов)</w:t>
            </w:r>
          </w:p>
        </w:tc>
        <w:tc>
          <w:tcPr>
            <w:tcW w:w="1032" w:type="pct"/>
            <w:gridSpan w:val="2"/>
          </w:tcPr>
          <w:p w:rsidR="004F19A1" w:rsidRPr="00127743" w:rsidRDefault="004F19A1" w:rsidP="00F049C7">
            <w:pPr>
              <w:jc w:val="both"/>
            </w:pPr>
            <w:r w:rsidRPr="00BF0B79">
              <w:rPr>
                <w:bCs/>
              </w:rPr>
              <w:t>Нормативные документы, согласно которым установлены требования</w:t>
            </w:r>
          </w:p>
        </w:tc>
        <w:tc>
          <w:tcPr>
            <w:tcW w:w="2939" w:type="pct"/>
            <w:gridSpan w:val="5"/>
          </w:tcPr>
          <w:p w:rsidR="004F19A1" w:rsidRPr="000B2FE7" w:rsidRDefault="004F19A1" w:rsidP="00F049C7">
            <w:pPr>
              <w:jc w:val="both"/>
              <w:rPr>
                <w:bCs/>
              </w:rPr>
            </w:pPr>
            <w:r w:rsidRPr="000B2FE7">
              <w:rPr>
                <w:bCs/>
              </w:rPr>
              <w:t xml:space="preserve">Гражданский кодекс РФ (часть вторая) от 26.01.1996 г </w:t>
            </w:r>
            <w:r>
              <w:rPr>
                <w:bCs/>
              </w:rPr>
              <w:t xml:space="preserve"> №</w:t>
            </w:r>
            <w:r w:rsidRPr="000B2FE7">
              <w:rPr>
                <w:bCs/>
              </w:rPr>
              <w:t>14-ФЗ</w:t>
            </w:r>
            <w:r>
              <w:rPr>
                <w:bCs/>
              </w:rPr>
              <w:t>;</w:t>
            </w:r>
          </w:p>
          <w:p w:rsidR="004F19A1" w:rsidRPr="00BF0B79" w:rsidRDefault="004F19A1" w:rsidP="00F049C7">
            <w:pPr>
              <w:jc w:val="both"/>
              <w:rPr>
                <w:i/>
                <w:sz w:val="28"/>
                <w:szCs w:val="28"/>
              </w:rPr>
            </w:pPr>
            <w:r w:rsidRPr="000B2FE7">
              <w:rPr>
                <w:bCs/>
              </w:rPr>
              <w:t>Федеральный закон от 08.11.2007 №259-ФЗ «Устав автомобильного транспорта и городского наземного электрического транспорта»</w:t>
            </w:r>
            <w:r>
              <w:rPr>
                <w:bCs/>
              </w:rPr>
              <w:t>.</w:t>
            </w:r>
          </w:p>
        </w:tc>
      </w:tr>
      <w:tr w:rsidR="004F19A1" w:rsidRPr="00BF0B79" w:rsidTr="00F049C7">
        <w:tc>
          <w:tcPr>
            <w:tcW w:w="1029" w:type="pct"/>
            <w:vMerge/>
          </w:tcPr>
          <w:p w:rsidR="004F19A1" w:rsidRPr="00BF0B79" w:rsidRDefault="004F19A1" w:rsidP="00F049C7">
            <w:pPr>
              <w:jc w:val="both"/>
              <w:rPr>
                <w:i/>
                <w:sz w:val="28"/>
                <w:szCs w:val="28"/>
              </w:rPr>
            </w:pPr>
          </w:p>
        </w:tc>
        <w:tc>
          <w:tcPr>
            <w:tcW w:w="1032" w:type="pct"/>
            <w:gridSpan w:val="2"/>
          </w:tcPr>
          <w:p w:rsidR="004F19A1" w:rsidRPr="00BF0B79" w:rsidRDefault="004F19A1" w:rsidP="00F049C7">
            <w:pPr>
              <w:jc w:val="both"/>
              <w:rPr>
                <w:i/>
              </w:rPr>
            </w:pPr>
            <w:r w:rsidRPr="00BF0B79">
              <w:rPr>
                <w:bCs/>
              </w:rPr>
              <w:t xml:space="preserve">Технические и функциональные характеристики </w:t>
            </w:r>
            <w:r>
              <w:rPr>
                <w:bCs/>
              </w:rPr>
              <w:t>услуг</w:t>
            </w:r>
            <w:r w:rsidRPr="00BF0B79">
              <w:rPr>
                <w:bCs/>
              </w:rPr>
              <w:t>и</w:t>
            </w:r>
          </w:p>
        </w:tc>
        <w:tc>
          <w:tcPr>
            <w:tcW w:w="2939" w:type="pct"/>
            <w:gridSpan w:val="5"/>
          </w:tcPr>
          <w:p w:rsidR="004F19A1" w:rsidRDefault="004F19A1" w:rsidP="00F049C7">
            <w:pPr>
              <w:tabs>
                <w:tab w:val="left" w:pos="309"/>
              </w:tabs>
              <w:jc w:val="both"/>
              <w:rPr>
                <w:color w:val="000000"/>
              </w:rPr>
            </w:pPr>
            <w:r>
              <w:rPr>
                <w:color w:val="000000"/>
              </w:rPr>
              <w:t>Предоставляемые для фрахтования транспортные средства (автобусы) должны соответствовать следующим характеристикам:</w:t>
            </w:r>
          </w:p>
          <w:p w:rsidR="004F19A1" w:rsidRPr="00CD73C9" w:rsidRDefault="004F19A1" w:rsidP="00F049C7">
            <w:pPr>
              <w:numPr>
                <w:ilvl w:val="0"/>
                <w:numId w:val="39"/>
              </w:numPr>
              <w:tabs>
                <w:tab w:val="left" w:pos="309"/>
                <w:tab w:val="left" w:pos="402"/>
              </w:tabs>
              <w:ind w:left="0" w:firstLine="0"/>
              <w:jc w:val="both"/>
              <w:rPr>
                <w:color w:val="000000"/>
              </w:rPr>
            </w:pPr>
            <w:r>
              <w:rPr>
                <w:color w:val="000000"/>
              </w:rPr>
              <w:t>год выпуска – не ранее 2014</w:t>
            </w:r>
            <w:r w:rsidRPr="00CD73C9">
              <w:rPr>
                <w:color w:val="000000"/>
              </w:rPr>
              <w:t xml:space="preserve"> года;</w:t>
            </w:r>
          </w:p>
          <w:p w:rsidR="004F19A1" w:rsidRDefault="004F19A1" w:rsidP="00F049C7">
            <w:pPr>
              <w:numPr>
                <w:ilvl w:val="0"/>
                <w:numId w:val="39"/>
              </w:numPr>
              <w:tabs>
                <w:tab w:val="left" w:pos="309"/>
                <w:tab w:val="left" w:pos="402"/>
              </w:tabs>
              <w:ind w:left="0" w:firstLine="0"/>
              <w:jc w:val="both"/>
              <w:rPr>
                <w:color w:val="000000"/>
              </w:rPr>
            </w:pPr>
            <w:r>
              <w:rPr>
                <w:color w:val="000000"/>
              </w:rPr>
              <w:t>в</w:t>
            </w:r>
            <w:r w:rsidRPr="00F43DC4">
              <w:rPr>
                <w:color w:val="000000"/>
              </w:rPr>
              <w:t>местимость:</w:t>
            </w:r>
          </w:p>
          <w:p w:rsidR="004F19A1" w:rsidRDefault="004F19A1" w:rsidP="00F049C7">
            <w:pPr>
              <w:tabs>
                <w:tab w:val="left" w:pos="309"/>
                <w:tab w:val="left" w:pos="402"/>
              </w:tabs>
              <w:jc w:val="both"/>
              <w:rPr>
                <w:color w:val="000000"/>
              </w:rPr>
            </w:pPr>
            <w:r>
              <w:t>- общая вместимость не менее 43 человек,</w:t>
            </w:r>
          </w:p>
          <w:p w:rsidR="004F19A1" w:rsidRDefault="004F19A1" w:rsidP="00F049C7">
            <w:pPr>
              <w:tabs>
                <w:tab w:val="left" w:pos="309"/>
                <w:tab w:val="left" w:pos="402"/>
              </w:tabs>
              <w:jc w:val="both"/>
              <w:rPr>
                <w:color w:val="000000"/>
              </w:rPr>
            </w:pPr>
            <w:r>
              <w:rPr>
                <w:color w:val="000000"/>
              </w:rPr>
              <w:t>- мест для сидения не менее 43.</w:t>
            </w:r>
          </w:p>
          <w:p w:rsidR="004F19A1" w:rsidRPr="00CD73C9" w:rsidRDefault="004F19A1" w:rsidP="00F049C7">
            <w:pPr>
              <w:numPr>
                <w:ilvl w:val="0"/>
                <w:numId w:val="39"/>
              </w:numPr>
              <w:tabs>
                <w:tab w:val="left" w:pos="309"/>
                <w:tab w:val="left" w:pos="402"/>
              </w:tabs>
              <w:ind w:left="0" w:firstLine="0"/>
              <w:rPr>
                <w:color w:val="000000"/>
              </w:rPr>
            </w:pPr>
            <w:r>
              <w:t>в</w:t>
            </w:r>
            <w:r w:rsidRPr="001873EC">
              <w:t>се транспортные сред</w:t>
            </w:r>
            <w:r>
              <w:t xml:space="preserve">ства, используемые </w:t>
            </w:r>
            <w:r>
              <w:lastRenderedPageBreak/>
              <w:t>должны относи</w:t>
            </w:r>
            <w:r w:rsidRPr="001873EC">
              <w:t>т</w:t>
            </w:r>
            <w:r>
              <w:t>ь</w:t>
            </w:r>
            <w:r w:rsidRPr="001873EC">
              <w:t>ся к экологическому классу ЕВРО-4 и выше.</w:t>
            </w:r>
          </w:p>
          <w:p w:rsidR="004F19A1" w:rsidRPr="00CD73C9" w:rsidRDefault="004F19A1" w:rsidP="00F049C7">
            <w:pPr>
              <w:numPr>
                <w:ilvl w:val="0"/>
                <w:numId w:val="39"/>
              </w:numPr>
              <w:tabs>
                <w:tab w:val="left" w:pos="309"/>
                <w:tab w:val="left" w:pos="402"/>
              </w:tabs>
              <w:autoSpaceDE w:val="0"/>
              <w:autoSpaceDN w:val="0"/>
              <w:ind w:left="0" w:right="-1" w:firstLine="0"/>
              <w:jc w:val="both"/>
              <w:rPr>
                <w:color w:val="000000"/>
              </w:rPr>
            </w:pPr>
            <w:r w:rsidRPr="00CD73C9">
              <w:rPr>
                <w:color w:val="000000"/>
              </w:rPr>
              <w:t>зарегистрирован</w:t>
            </w:r>
            <w:r>
              <w:rPr>
                <w:color w:val="000000"/>
              </w:rPr>
              <w:t>ы</w:t>
            </w:r>
            <w:r w:rsidRPr="00CD73C9">
              <w:rPr>
                <w:color w:val="000000"/>
              </w:rPr>
              <w:t xml:space="preserve"> в </w:t>
            </w:r>
            <w:r>
              <w:rPr>
                <w:color w:val="000000"/>
              </w:rPr>
              <w:t xml:space="preserve">органах </w:t>
            </w:r>
            <w:r w:rsidRPr="00CD73C9">
              <w:rPr>
                <w:color w:val="000000"/>
              </w:rPr>
              <w:t>ГИБДД;</w:t>
            </w:r>
          </w:p>
          <w:p w:rsidR="004F19A1" w:rsidRPr="00C20BD7" w:rsidRDefault="004F19A1" w:rsidP="00F049C7">
            <w:pPr>
              <w:numPr>
                <w:ilvl w:val="0"/>
                <w:numId w:val="39"/>
              </w:numPr>
              <w:tabs>
                <w:tab w:val="left" w:pos="309"/>
                <w:tab w:val="left" w:pos="402"/>
              </w:tabs>
              <w:autoSpaceDE w:val="0"/>
              <w:autoSpaceDN w:val="0"/>
              <w:ind w:left="0" w:right="-1" w:firstLine="0"/>
              <w:jc w:val="both"/>
              <w:rPr>
                <w:color w:val="000000"/>
              </w:rPr>
            </w:pPr>
            <w:r w:rsidRPr="00CD73C9">
              <w:rPr>
                <w:color w:val="000000"/>
              </w:rPr>
              <w:t>пройден технический осмотр в установленном порядке</w:t>
            </w:r>
            <w:r>
              <w:rPr>
                <w:color w:val="000000"/>
              </w:rPr>
              <w:t xml:space="preserve">, транспортные средства должны быть </w:t>
            </w:r>
            <w:r w:rsidRPr="00C20BD7">
              <w:rPr>
                <w:color w:val="000000"/>
              </w:rPr>
              <w:t>оснащены тахографами;</w:t>
            </w:r>
          </w:p>
          <w:p w:rsidR="004F19A1" w:rsidRPr="00C20BD7" w:rsidRDefault="004F19A1" w:rsidP="00F049C7">
            <w:pPr>
              <w:numPr>
                <w:ilvl w:val="0"/>
                <w:numId w:val="39"/>
              </w:numPr>
              <w:shd w:val="clear" w:color="auto" w:fill="FFFFFF"/>
              <w:tabs>
                <w:tab w:val="left" w:pos="309"/>
                <w:tab w:val="left" w:pos="402"/>
              </w:tabs>
              <w:autoSpaceDE w:val="0"/>
              <w:autoSpaceDN w:val="0"/>
              <w:adjustRightInd w:val="0"/>
              <w:ind w:left="0" w:right="-1" w:firstLine="0"/>
              <w:jc w:val="both"/>
            </w:pPr>
            <w:r w:rsidRPr="00C20BD7">
              <w:t>находятся в технически исправном состоянии, не допускается наличие коррозии и дефектов кузова;</w:t>
            </w:r>
          </w:p>
          <w:p w:rsidR="004F19A1" w:rsidRDefault="004F19A1" w:rsidP="00F049C7">
            <w:pPr>
              <w:numPr>
                <w:ilvl w:val="0"/>
                <w:numId w:val="39"/>
              </w:numPr>
              <w:tabs>
                <w:tab w:val="left" w:pos="309"/>
                <w:tab w:val="left" w:pos="402"/>
              </w:tabs>
              <w:autoSpaceDE w:val="0"/>
              <w:autoSpaceDN w:val="0"/>
              <w:ind w:left="0" w:right="-1" w:firstLine="0"/>
              <w:jc w:val="both"/>
              <w:rPr>
                <w:color w:val="000000"/>
              </w:rPr>
            </w:pPr>
            <w:r w:rsidRPr="00CD73C9">
              <w:rPr>
                <w:color w:val="000000"/>
              </w:rPr>
              <w:t>оборудованы средствами связи с</w:t>
            </w:r>
            <w:r w:rsidRPr="00CD73C9">
              <w:rPr>
                <w:rFonts w:ascii="Courier New" w:hAnsi="Courier New" w:cs="Courier New"/>
                <w:color w:val="000000"/>
              </w:rPr>
              <w:t xml:space="preserve"> </w:t>
            </w:r>
            <w:r>
              <w:rPr>
                <w:color w:val="000000"/>
              </w:rPr>
              <w:t>диспетчером.</w:t>
            </w:r>
          </w:p>
          <w:p w:rsidR="004F19A1" w:rsidRPr="0039508D" w:rsidRDefault="004F19A1" w:rsidP="00F049C7">
            <w:pPr>
              <w:numPr>
                <w:ilvl w:val="0"/>
                <w:numId w:val="39"/>
              </w:numPr>
              <w:tabs>
                <w:tab w:val="left" w:pos="309"/>
                <w:tab w:val="left" w:pos="402"/>
              </w:tabs>
              <w:autoSpaceDE w:val="0"/>
              <w:autoSpaceDN w:val="0"/>
              <w:ind w:left="0" w:right="-1" w:firstLine="0"/>
              <w:jc w:val="both"/>
              <w:rPr>
                <w:color w:val="000000"/>
              </w:rPr>
            </w:pPr>
            <w:r>
              <w:t>т</w:t>
            </w:r>
            <w:r w:rsidRPr="001873EC">
              <w:t xml:space="preserve">ранспортные средства, должны иметь </w:t>
            </w:r>
            <w:r w:rsidRPr="001873EC">
              <w:rPr>
                <w:shd w:val="clear" w:color="auto" w:fill="FFFFFF"/>
              </w:rPr>
              <w:t xml:space="preserve">багажное отделение (отсек) </w:t>
            </w:r>
            <w:r w:rsidRPr="001873EC">
              <w:t>для размещения крупногабаритного багажа, в состоянии, исключающем порчу размещаемого багажа, в том числе, его внешней упаковки (чемодан, сумка, тара и т.п.).</w:t>
            </w:r>
          </w:p>
          <w:p w:rsidR="004F19A1" w:rsidRDefault="004F19A1" w:rsidP="00F049C7">
            <w:pPr>
              <w:numPr>
                <w:ilvl w:val="0"/>
                <w:numId w:val="39"/>
              </w:numPr>
              <w:tabs>
                <w:tab w:val="left" w:pos="309"/>
                <w:tab w:val="left" w:pos="402"/>
              </w:tabs>
              <w:autoSpaceDE w:val="0"/>
              <w:autoSpaceDN w:val="0"/>
              <w:ind w:left="0" w:right="-1" w:firstLine="0"/>
              <w:jc w:val="both"/>
              <w:rPr>
                <w:color w:val="000000"/>
              </w:rPr>
            </w:pPr>
            <w:r>
              <w:rPr>
                <w:color w:val="000000"/>
              </w:rPr>
              <w:t>кузов и салон транспортных средств должны находиться в чистом состоянии;</w:t>
            </w:r>
          </w:p>
          <w:p w:rsidR="004F19A1" w:rsidRPr="0068506F" w:rsidRDefault="004F19A1" w:rsidP="00F049C7">
            <w:pPr>
              <w:numPr>
                <w:ilvl w:val="0"/>
                <w:numId w:val="39"/>
              </w:numPr>
              <w:tabs>
                <w:tab w:val="left" w:pos="309"/>
                <w:tab w:val="left" w:pos="402"/>
              </w:tabs>
              <w:autoSpaceDE w:val="0"/>
              <w:autoSpaceDN w:val="0"/>
              <w:ind w:left="0" w:right="-1" w:firstLine="0"/>
              <w:jc w:val="both"/>
              <w:rPr>
                <w:color w:val="000000"/>
              </w:rPr>
            </w:pPr>
            <w:r>
              <w:t>в</w:t>
            </w:r>
            <w:r w:rsidRPr="001873EC">
              <w:t>се транспортные средства, должны соответствовать температурному режиму, установленному в соответствии с температурой наружного воздуха - не менее 1</w:t>
            </w:r>
            <w:r>
              <w:t>5</w:t>
            </w:r>
            <w:r w:rsidRPr="001873EC">
              <w:t xml:space="preserve"> градусов Цельсия при среднесуточной температуре наружного воздуха ниже 5 градусов Цельсия, не более 2</w:t>
            </w:r>
            <w:r>
              <w:t>3</w:t>
            </w:r>
            <w:r w:rsidRPr="001873EC">
              <w:t xml:space="preserve"> градусов Цельсия при среднесуточной температуре наружного воздуха выше 20 градусов Цельсия.</w:t>
            </w:r>
          </w:p>
          <w:p w:rsidR="004F19A1" w:rsidRDefault="004F19A1" w:rsidP="00F049C7">
            <w:pPr>
              <w:numPr>
                <w:ilvl w:val="0"/>
                <w:numId w:val="39"/>
              </w:numPr>
              <w:tabs>
                <w:tab w:val="left" w:pos="309"/>
                <w:tab w:val="left" w:pos="402"/>
              </w:tabs>
              <w:suppressAutoHyphens/>
              <w:autoSpaceDE w:val="0"/>
              <w:autoSpaceDN w:val="0"/>
              <w:ind w:left="0" w:right="-1" w:firstLine="0"/>
              <w:jc w:val="both"/>
            </w:pPr>
            <w:r>
              <w:t>т</w:t>
            </w:r>
            <w:r w:rsidRPr="001873EC">
              <w:t xml:space="preserve">ранспортные средства, используемые перевозчиком, выпущенные (прошедшие капитальный ремонт) после 01.07.2016г., в обязательном порядке должны соответствовать условиям их доступности для пассажиров из числа инвалидов, установленным </w:t>
            </w:r>
            <w:hyperlink r:id="rId15" w:history="1">
              <w:r w:rsidRPr="001873EC">
                <w:t>статьей 15</w:t>
              </w:r>
            </w:hyperlink>
            <w:r w:rsidRPr="001873EC">
              <w:t xml:space="preserve"> Федерального закона от 24.11.1995 г. N 181-ФЗ «О социальной защите инвалидов в Российской Федерации»</w:t>
            </w:r>
            <w:r>
              <w:t>.</w:t>
            </w:r>
          </w:p>
          <w:p w:rsidR="004F19A1" w:rsidRPr="001873EC" w:rsidRDefault="004F19A1" w:rsidP="00F049C7">
            <w:pPr>
              <w:numPr>
                <w:ilvl w:val="0"/>
                <w:numId w:val="39"/>
              </w:numPr>
              <w:tabs>
                <w:tab w:val="left" w:pos="309"/>
                <w:tab w:val="left" w:pos="402"/>
              </w:tabs>
              <w:suppressAutoHyphens/>
              <w:autoSpaceDE w:val="0"/>
              <w:autoSpaceDN w:val="0"/>
              <w:ind w:left="0" w:right="-1" w:firstLine="0"/>
              <w:jc w:val="both"/>
            </w:pPr>
            <w:r>
              <w:t>Исполнитель</w:t>
            </w:r>
            <w:r w:rsidRPr="001873EC">
              <w:t xml:space="preserve"> обеспечивает безвозмездный круглосуточный доступ к сигналам и данным, поступающим от аппаратуры спутниковой навигации ГЛОНАСС и/или ГЛОНАСС/</w:t>
            </w:r>
            <w:r w:rsidRPr="00583968">
              <w:rPr>
                <w:lang w:val="en-US"/>
              </w:rPr>
              <w:t>GPS</w:t>
            </w:r>
            <w:r w:rsidRPr="001873EC">
              <w:t xml:space="preserve"> (в режиме реального времени получать с заданной периодичностью географическую широту, географическую долготу, скорость движения транспортного средства, азимут, время формирования данных (GMT), признак передачи сигнала бедствия, признак вызова на голосовую связь), установленной на транспортном средстве, Заказчику и/или региональному сетевому оператору в сфере навигационной деятельности в течение всего периода </w:t>
            </w:r>
            <w:r>
              <w:t>оказания услуг</w:t>
            </w:r>
            <w:r w:rsidRPr="001873EC">
              <w:t>.</w:t>
            </w:r>
          </w:p>
          <w:p w:rsidR="004F19A1" w:rsidRPr="0039508D" w:rsidRDefault="004F19A1" w:rsidP="00F049C7">
            <w:pPr>
              <w:tabs>
                <w:tab w:val="left" w:pos="309"/>
                <w:tab w:val="left" w:pos="402"/>
              </w:tabs>
              <w:autoSpaceDE w:val="0"/>
              <w:autoSpaceDN w:val="0"/>
              <w:ind w:right="-1"/>
              <w:jc w:val="both"/>
              <w:rPr>
                <w:color w:val="000000"/>
              </w:rPr>
            </w:pPr>
          </w:p>
          <w:p w:rsidR="004F19A1" w:rsidRDefault="004F19A1" w:rsidP="00F049C7">
            <w:pPr>
              <w:tabs>
                <w:tab w:val="left" w:pos="309"/>
                <w:tab w:val="left" w:pos="402"/>
              </w:tabs>
              <w:autoSpaceDE w:val="0"/>
              <w:autoSpaceDN w:val="0"/>
              <w:ind w:right="-1"/>
              <w:jc w:val="both"/>
              <w:rPr>
                <w:color w:val="000000"/>
              </w:rPr>
            </w:pPr>
            <w:r>
              <w:rPr>
                <w:color w:val="000000"/>
              </w:rPr>
              <w:t>Персонал исполнителя обязан:</w:t>
            </w:r>
          </w:p>
          <w:p w:rsidR="004F19A1" w:rsidRPr="0039508D" w:rsidRDefault="004F19A1" w:rsidP="00F049C7">
            <w:pPr>
              <w:numPr>
                <w:ilvl w:val="0"/>
                <w:numId w:val="39"/>
              </w:numPr>
              <w:tabs>
                <w:tab w:val="left" w:pos="309"/>
                <w:tab w:val="left" w:pos="402"/>
              </w:tabs>
              <w:autoSpaceDE w:val="0"/>
              <w:autoSpaceDN w:val="0"/>
              <w:ind w:left="0" w:right="-1" w:firstLine="0"/>
              <w:jc w:val="both"/>
              <w:rPr>
                <w:color w:val="000000"/>
              </w:rPr>
            </w:pPr>
            <w:r>
              <w:rPr>
                <w:color w:val="000000"/>
              </w:rPr>
              <w:t xml:space="preserve"> обладать необходимой квалификацией (наличие водительских удостоверений, пройденного </w:t>
            </w:r>
            <w:r>
              <w:rPr>
                <w:color w:val="000000"/>
              </w:rPr>
              <w:lastRenderedPageBreak/>
              <w:t>медицинского осмотра и пр.);</w:t>
            </w:r>
          </w:p>
          <w:p w:rsidR="004F19A1" w:rsidRPr="0039508D" w:rsidRDefault="004F19A1" w:rsidP="00F049C7">
            <w:pPr>
              <w:numPr>
                <w:ilvl w:val="0"/>
                <w:numId w:val="39"/>
              </w:numPr>
              <w:tabs>
                <w:tab w:val="left" w:pos="309"/>
                <w:tab w:val="left" w:pos="1134"/>
              </w:tabs>
              <w:ind w:left="0" w:right="-1" w:firstLine="0"/>
              <w:jc w:val="both"/>
              <w:rPr>
                <w:color w:val="000000"/>
                <w:lang w:eastAsia="ar-SA"/>
              </w:rPr>
            </w:pPr>
            <w:r w:rsidRPr="00CD73C9">
              <w:rPr>
                <w:color w:val="000000"/>
                <w:lang w:eastAsia="ar-SA"/>
              </w:rPr>
              <w:t>соблюдать правила вежливого общения с пассажирами;</w:t>
            </w:r>
          </w:p>
          <w:p w:rsidR="004F19A1" w:rsidRPr="00CD73C9" w:rsidRDefault="004F19A1" w:rsidP="00F049C7">
            <w:pPr>
              <w:numPr>
                <w:ilvl w:val="0"/>
                <w:numId w:val="39"/>
              </w:numPr>
              <w:tabs>
                <w:tab w:val="left" w:pos="309"/>
                <w:tab w:val="left" w:pos="1134"/>
              </w:tabs>
              <w:ind w:left="0" w:right="-1" w:firstLine="0"/>
              <w:jc w:val="both"/>
              <w:rPr>
                <w:color w:val="000000"/>
                <w:lang w:eastAsia="ar-SA"/>
              </w:rPr>
            </w:pPr>
            <w:r w:rsidRPr="00CD73C9">
              <w:rPr>
                <w:color w:val="000000"/>
                <w:lang w:eastAsia="ar-SA"/>
              </w:rPr>
              <w:t>иметь опрятный внешний вид;</w:t>
            </w:r>
          </w:p>
          <w:p w:rsidR="004F19A1" w:rsidRPr="00CD73C9" w:rsidRDefault="004F19A1" w:rsidP="00F049C7">
            <w:pPr>
              <w:numPr>
                <w:ilvl w:val="0"/>
                <w:numId w:val="39"/>
              </w:numPr>
              <w:tabs>
                <w:tab w:val="left" w:pos="309"/>
                <w:tab w:val="left" w:pos="1134"/>
              </w:tabs>
              <w:ind w:left="0" w:right="-1" w:firstLine="0"/>
              <w:jc w:val="both"/>
              <w:rPr>
                <w:color w:val="000000"/>
                <w:lang w:eastAsia="ar-SA"/>
              </w:rPr>
            </w:pPr>
            <w:r>
              <w:rPr>
                <w:color w:val="000000"/>
                <w:lang w:eastAsia="ar-SA"/>
              </w:rPr>
              <w:t>следовать утвержденным заказчиком</w:t>
            </w:r>
            <w:r w:rsidRPr="00CD73C9">
              <w:rPr>
                <w:color w:val="000000"/>
                <w:lang w:eastAsia="ar-SA"/>
              </w:rPr>
              <w:t xml:space="preserve"> маршрут</w:t>
            </w:r>
            <w:r>
              <w:rPr>
                <w:color w:val="000000"/>
                <w:lang w:eastAsia="ar-SA"/>
              </w:rPr>
              <w:t>ом</w:t>
            </w:r>
            <w:r w:rsidRPr="00CD73C9">
              <w:rPr>
                <w:color w:val="000000"/>
                <w:lang w:eastAsia="ar-SA"/>
              </w:rPr>
              <w:t>;</w:t>
            </w:r>
          </w:p>
          <w:p w:rsidR="004F19A1" w:rsidRPr="0039508D" w:rsidRDefault="004F19A1" w:rsidP="00F049C7">
            <w:pPr>
              <w:numPr>
                <w:ilvl w:val="0"/>
                <w:numId w:val="39"/>
              </w:numPr>
              <w:tabs>
                <w:tab w:val="left" w:pos="309"/>
                <w:tab w:val="left" w:pos="402"/>
              </w:tabs>
              <w:autoSpaceDE w:val="0"/>
              <w:autoSpaceDN w:val="0"/>
              <w:ind w:left="0" w:right="-1" w:firstLine="0"/>
              <w:jc w:val="both"/>
              <w:rPr>
                <w:i/>
                <w:sz w:val="28"/>
                <w:szCs w:val="28"/>
              </w:rPr>
            </w:pPr>
            <w:r w:rsidRPr="00CD73C9">
              <w:rPr>
                <w:color w:val="000000"/>
                <w:lang w:eastAsia="ar-SA"/>
              </w:rPr>
              <w:t>не курить в салоне автомобиля</w:t>
            </w:r>
          </w:p>
        </w:tc>
      </w:tr>
      <w:tr w:rsidR="004F19A1" w:rsidRPr="00BF0B79" w:rsidTr="00F049C7">
        <w:tc>
          <w:tcPr>
            <w:tcW w:w="1029" w:type="pct"/>
            <w:vMerge/>
          </w:tcPr>
          <w:p w:rsidR="004F19A1" w:rsidRPr="00BF0B79" w:rsidRDefault="004F19A1" w:rsidP="00F049C7">
            <w:pPr>
              <w:jc w:val="both"/>
              <w:rPr>
                <w:i/>
                <w:sz w:val="28"/>
                <w:szCs w:val="28"/>
              </w:rPr>
            </w:pPr>
          </w:p>
        </w:tc>
        <w:tc>
          <w:tcPr>
            <w:tcW w:w="1032" w:type="pct"/>
            <w:gridSpan w:val="2"/>
          </w:tcPr>
          <w:p w:rsidR="004F19A1" w:rsidRPr="00BF0B79" w:rsidRDefault="004F19A1" w:rsidP="00F049C7">
            <w:pPr>
              <w:jc w:val="both"/>
              <w:rPr>
                <w:i/>
              </w:rPr>
            </w:pPr>
            <w:r w:rsidRPr="00BF0B79">
              <w:rPr>
                <w:bCs/>
              </w:rPr>
              <w:t xml:space="preserve">Требования к безопасности </w:t>
            </w:r>
            <w:r>
              <w:rPr>
                <w:bCs/>
              </w:rPr>
              <w:t>услуг</w:t>
            </w:r>
            <w:r w:rsidRPr="00BF0B79">
              <w:rPr>
                <w:bCs/>
              </w:rPr>
              <w:t>и</w:t>
            </w:r>
          </w:p>
        </w:tc>
        <w:tc>
          <w:tcPr>
            <w:tcW w:w="2939" w:type="pct"/>
            <w:gridSpan w:val="5"/>
          </w:tcPr>
          <w:p w:rsidR="004F19A1" w:rsidRDefault="004F19A1" w:rsidP="00F049C7">
            <w:pPr>
              <w:tabs>
                <w:tab w:val="num" w:pos="0"/>
                <w:tab w:val="num" w:pos="540"/>
              </w:tabs>
              <w:ind w:right="-1"/>
              <w:jc w:val="both"/>
              <w:rPr>
                <w:color w:val="000000"/>
              </w:rPr>
            </w:pPr>
            <w:r>
              <w:rPr>
                <w:color w:val="000000"/>
              </w:rPr>
              <w:t>Исполнитель обязан о</w:t>
            </w:r>
            <w:r w:rsidRPr="00CD73C9">
              <w:rPr>
                <w:color w:val="000000"/>
              </w:rPr>
              <w:t>беспеч</w:t>
            </w:r>
            <w:r>
              <w:rPr>
                <w:color w:val="000000"/>
              </w:rPr>
              <w:t>ить</w:t>
            </w:r>
            <w:r w:rsidRPr="00CD73C9">
              <w:rPr>
                <w:color w:val="000000"/>
              </w:rPr>
              <w:t xml:space="preserve"> безопасн</w:t>
            </w:r>
            <w:r>
              <w:rPr>
                <w:color w:val="000000"/>
              </w:rPr>
              <w:t>ую эксплуатацию</w:t>
            </w:r>
            <w:r w:rsidRPr="00CD73C9">
              <w:rPr>
                <w:color w:val="000000"/>
              </w:rPr>
              <w:t xml:space="preserve"> предоставляем</w:t>
            </w:r>
            <w:r>
              <w:rPr>
                <w:color w:val="000000"/>
              </w:rPr>
              <w:t>ых</w:t>
            </w:r>
            <w:r w:rsidRPr="00CD73C9">
              <w:rPr>
                <w:color w:val="000000"/>
              </w:rPr>
              <w:t xml:space="preserve"> транспортн</w:t>
            </w:r>
            <w:r>
              <w:rPr>
                <w:color w:val="000000"/>
              </w:rPr>
              <w:t>ых</w:t>
            </w:r>
            <w:r w:rsidRPr="00CD73C9">
              <w:rPr>
                <w:color w:val="000000"/>
              </w:rPr>
              <w:t xml:space="preserve"> средств и обеспечение безопасного движения </w:t>
            </w:r>
            <w:r>
              <w:rPr>
                <w:color w:val="000000"/>
              </w:rPr>
              <w:t>в соответствии с Правилами дорожного движения РФ, утвержденными постановлением Правительства РФ от 23.10.2993 № 1090</w:t>
            </w:r>
            <w:r w:rsidRPr="00CD73C9">
              <w:rPr>
                <w:color w:val="000000"/>
              </w:rPr>
              <w:t>.</w:t>
            </w:r>
          </w:p>
          <w:p w:rsidR="004F19A1" w:rsidRDefault="004F19A1" w:rsidP="00F049C7">
            <w:pPr>
              <w:jc w:val="both"/>
              <w:rPr>
                <w:color w:val="000000"/>
              </w:rPr>
            </w:pPr>
            <w:r>
              <w:rPr>
                <w:color w:val="000000"/>
              </w:rPr>
              <w:t xml:space="preserve">Исполнитель обязан обеспечить </w:t>
            </w:r>
            <w:r w:rsidRPr="00CD73C9">
              <w:rPr>
                <w:color w:val="000000"/>
              </w:rPr>
              <w:t xml:space="preserve">проведение </w:t>
            </w:r>
            <w:r>
              <w:rPr>
                <w:color w:val="000000"/>
              </w:rPr>
              <w:t xml:space="preserve">своим работникам, допущенным к управлению транспортными средствами, </w:t>
            </w:r>
            <w:r w:rsidRPr="00CD73C9">
              <w:rPr>
                <w:color w:val="000000"/>
              </w:rPr>
              <w:t>предрейсовых медицинских осмотров согласно методическим рекомендациям Минздрава РФ от 21.08.2003.</w:t>
            </w:r>
          </w:p>
          <w:p w:rsidR="004F19A1" w:rsidRPr="00CD73C9" w:rsidRDefault="004F19A1" w:rsidP="00F049C7">
            <w:pPr>
              <w:jc w:val="both"/>
              <w:rPr>
                <w:rFonts w:ascii="Courier New" w:hAnsi="Courier New" w:cs="Courier New"/>
                <w:color w:val="FF0000"/>
                <w:sz w:val="18"/>
                <w:szCs w:val="18"/>
              </w:rPr>
            </w:pPr>
            <w:r>
              <w:t>Исполнитель</w:t>
            </w:r>
            <w:r w:rsidRPr="001873EC">
              <w:t xml:space="preserve"> обеспечивает исполнение и соблюд</w:t>
            </w:r>
            <w:r>
              <w:t>ение</w:t>
            </w:r>
            <w:r w:rsidRPr="001873EC">
              <w:t xml:space="preserve"> требований Федерального закона от 9 февраля 2007 г. № 16-ФЗ «О транспортной безопасности».</w:t>
            </w:r>
          </w:p>
        </w:tc>
      </w:tr>
      <w:tr w:rsidR="004F19A1" w:rsidRPr="00BF0B79" w:rsidTr="00F049C7">
        <w:tc>
          <w:tcPr>
            <w:tcW w:w="5000" w:type="pct"/>
            <w:gridSpan w:val="8"/>
          </w:tcPr>
          <w:p w:rsidR="004F19A1" w:rsidRPr="00BF0B79" w:rsidRDefault="004F19A1" w:rsidP="00F049C7">
            <w:pPr>
              <w:jc w:val="both"/>
              <w:rPr>
                <w:b/>
                <w:i/>
                <w:sz w:val="28"/>
                <w:szCs w:val="28"/>
              </w:rPr>
            </w:pPr>
            <w:r w:rsidRPr="00BF0B79">
              <w:rPr>
                <w:b/>
                <w:sz w:val="28"/>
                <w:szCs w:val="28"/>
              </w:rPr>
              <w:t>3. Требования к результатам</w:t>
            </w:r>
          </w:p>
        </w:tc>
      </w:tr>
      <w:tr w:rsidR="004F19A1" w:rsidRPr="00BF0B79" w:rsidTr="00F049C7">
        <w:tc>
          <w:tcPr>
            <w:tcW w:w="5000" w:type="pct"/>
            <w:gridSpan w:val="8"/>
          </w:tcPr>
          <w:p w:rsidR="004F19A1" w:rsidRPr="005958EF" w:rsidRDefault="004F19A1" w:rsidP="00F049C7">
            <w:pPr>
              <w:jc w:val="both"/>
              <w:rPr>
                <w:b/>
              </w:rPr>
            </w:pPr>
            <w:r w:rsidRPr="005958EF">
              <w:rPr>
                <w:bCs/>
              </w:rPr>
              <w:t xml:space="preserve">Результат оказанных </w:t>
            </w:r>
            <w:r>
              <w:rPr>
                <w:bCs/>
              </w:rPr>
              <w:t>услуг</w:t>
            </w:r>
            <w:r w:rsidRPr="005958EF">
              <w:rPr>
                <w:bCs/>
              </w:rPr>
              <w:t xml:space="preserve"> оформляется актом оказанных </w:t>
            </w:r>
            <w:r>
              <w:rPr>
                <w:bCs/>
              </w:rPr>
              <w:t>услуг</w:t>
            </w:r>
            <w:r w:rsidRPr="005958EF">
              <w:rPr>
                <w:bCs/>
              </w:rPr>
              <w:t>.</w:t>
            </w:r>
          </w:p>
        </w:tc>
      </w:tr>
      <w:tr w:rsidR="004F19A1" w:rsidRPr="00BF0B79" w:rsidTr="00F049C7">
        <w:tc>
          <w:tcPr>
            <w:tcW w:w="5000" w:type="pct"/>
            <w:gridSpan w:val="8"/>
          </w:tcPr>
          <w:p w:rsidR="004F19A1" w:rsidRPr="00BF0B79" w:rsidRDefault="004F19A1" w:rsidP="00F049C7">
            <w:pPr>
              <w:jc w:val="both"/>
              <w:rPr>
                <w:i/>
                <w:sz w:val="28"/>
                <w:szCs w:val="28"/>
              </w:rPr>
            </w:pPr>
            <w:r w:rsidRPr="00BF0B79">
              <w:rPr>
                <w:b/>
                <w:sz w:val="28"/>
                <w:szCs w:val="28"/>
              </w:rPr>
              <w:t>4.</w:t>
            </w:r>
            <w:r w:rsidRPr="00BF0B79">
              <w:rPr>
                <w:i/>
                <w:sz w:val="28"/>
                <w:szCs w:val="28"/>
              </w:rPr>
              <w:t xml:space="preserve"> </w:t>
            </w:r>
            <w:r w:rsidRPr="00BF0B79">
              <w:rPr>
                <w:b/>
                <w:bCs/>
                <w:sz w:val="28"/>
                <w:szCs w:val="28"/>
              </w:rPr>
              <w:t xml:space="preserve">Место, условия и порядок оказания </w:t>
            </w:r>
            <w:r>
              <w:rPr>
                <w:b/>
                <w:bCs/>
                <w:sz w:val="28"/>
                <w:szCs w:val="28"/>
              </w:rPr>
              <w:t>услуг</w:t>
            </w:r>
          </w:p>
        </w:tc>
      </w:tr>
      <w:tr w:rsidR="004F19A1" w:rsidRPr="00BF0B79" w:rsidTr="00F049C7">
        <w:tc>
          <w:tcPr>
            <w:tcW w:w="1029" w:type="pct"/>
          </w:tcPr>
          <w:p w:rsidR="004F19A1" w:rsidRPr="007E17AA" w:rsidRDefault="004F19A1" w:rsidP="00F049C7">
            <w:pPr>
              <w:jc w:val="both"/>
            </w:pPr>
            <w:r w:rsidRPr="007E17AA">
              <w:t xml:space="preserve">Место </w:t>
            </w:r>
            <w:r w:rsidRPr="00BF0B79">
              <w:rPr>
                <w:bCs/>
              </w:rPr>
              <w:t xml:space="preserve">оказания </w:t>
            </w:r>
            <w:r>
              <w:rPr>
                <w:bCs/>
              </w:rPr>
              <w:t>услуг</w:t>
            </w:r>
          </w:p>
        </w:tc>
        <w:tc>
          <w:tcPr>
            <w:tcW w:w="3971" w:type="pct"/>
            <w:gridSpan w:val="7"/>
          </w:tcPr>
          <w:p w:rsidR="004F19A1" w:rsidRPr="005958EF" w:rsidRDefault="004F19A1" w:rsidP="00F049C7">
            <w:pPr>
              <w:jc w:val="both"/>
            </w:pPr>
            <w:r w:rsidRPr="005958EF">
              <w:t>Перевозка пассажиров осуществляется по маршруту Южно-Сахалинск-Поронайск-Южно-Сахалинск</w:t>
            </w:r>
            <w:r>
              <w:t>, Южно-Сахалинск-Взморье-Южно-Сахалинск</w:t>
            </w:r>
          </w:p>
        </w:tc>
      </w:tr>
      <w:tr w:rsidR="004F19A1" w:rsidRPr="00BF0B79" w:rsidTr="00F049C7">
        <w:tc>
          <w:tcPr>
            <w:tcW w:w="1029" w:type="pct"/>
          </w:tcPr>
          <w:p w:rsidR="004F19A1" w:rsidRPr="00BF0B79" w:rsidRDefault="004F19A1" w:rsidP="00F049C7">
            <w:pPr>
              <w:jc w:val="both"/>
              <w:rPr>
                <w:i/>
                <w:sz w:val="28"/>
                <w:szCs w:val="28"/>
              </w:rPr>
            </w:pPr>
            <w:r>
              <w:t>Условия</w:t>
            </w:r>
            <w:r w:rsidRPr="007E17AA">
              <w:t xml:space="preserve"> </w:t>
            </w:r>
            <w:r w:rsidRPr="00BF0B79">
              <w:rPr>
                <w:bCs/>
              </w:rPr>
              <w:t xml:space="preserve">оказания </w:t>
            </w:r>
            <w:r>
              <w:rPr>
                <w:bCs/>
              </w:rPr>
              <w:t>услуг</w:t>
            </w:r>
          </w:p>
        </w:tc>
        <w:tc>
          <w:tcPr>
            <w:tcW w:w="3971" w:type="pct"/>
            <w:gridSpan w:val="7"/>
          </w:tcPr>
          <w:p w:rsidR="004F19A1" w:rsidRDefault="004F19A1" w:rsidP="00F049C7">
            <w:pPr>
              <w:tabs>
                <w:tab w:val="num" w:pos="0"/>
                <w:tab w:val="num" w:pos="540"/>
              </w:tabs>
              <w:ind w:right="-1"/>
              <w:jc w:val="both"/>
              <w:rPr>
                <w:color w:val="000000"/>
              </w:rPr>
            </w:pPr>
            <w:r>
              <w:rPr>
                <w:color w:val="000000"/>
              </w:rPr>
              <w:t>Т</w:t>
            </w:r>
            <w:r w:rsidRPr="00CD73C9">
              <w:rPr>
                <w:color w:val="000000"/>
              </w:rPr>
              <w:t>ранспорт</w:t>
            </w:r>
            <w:r>
              <w:rPr>
                <w:color w:val="000000"/>
              </w:rPr>
              <w:t xml:space="preserve">ные средства предоставляются по заявке Заказчика, направляемой в адрес Исполнителя не позднее, чем за </w:t>
            </w:r>
            <w:r w:rsidR="0030290F">
              <w:rPr>
                <w:color w:val="000000"/>
              </w:rPr>
              <w:t>3</w:t>
            </w:r>
            <w:r>
              <w:rPr>
                <w:color w:val="000000"/>
              </w:rPr>
              <w:t xml:space="preserve"> (</w:t>
            </w:r>
            <w:r w:rsidR="0030290F">
              <w:rPr>
                <w:color w:val="000000"/>
              </w:rPr>
              <w:t>трое</w:t>
            </w:r>
            <w:r>
              <w:rPr>
                <w:color w:val="000000"/>
              </w:rPr>
              <w:t>) сутки до даты предоставления транспортного средства.</w:t>
            </w:r>
          </w:p>
          <w:p w:rsidR="004F19A1" w:rsidRDefault="004F19A1" w:rsidP="00F049C7">
            <w:pPr>
              <w:tabs>
                <w:tab w:val="num" w:pos="0"/>
                <w:tab w:val="num" w:pos="540"/>
              </w:tabs>
              <w:ind w:right="-1"/>
              <w:jc w:val="both"/>
              <w:rPr>
                <w:color w:val="000000"/>
              </w:rPr>
            </w:pPr>
            <w:r>
              <w:rPr>
                <w:color w:val="000000"/>
              </w:rPr>
              <w:t>В заявке указывается дата, место, время и количество предоставляемых автобусов.</w:t>
            </w:r>
          </w:p>
          <w:p w:rsidR="004F19A1" w:rsidRPr="00BF0B79" w:rsidRDefault="004F19A1" w:rsidP="00F049C7">
            <w:pPr>
              <w:tabs>
                <w:tab w:val="num" w:pos="0"/>
                <w:tab w:val="num" w:pos="540"/>
              </w:tabs>
              <w:ind w:right="-1"/>
              <w:jc w:val="both"/>
              <w:rPr>
                <w:i/>
                <w:sz w:val="28"/>
                <w:szCs w:val="28"/>
              </w:rPr>
            </w:pPr>
            <w:r>
              <w:rPr>
                <w:color w:val="000000"/>
              </w:rPr>
              <w:t>При посадке пассажиров в автобус водитель обязан проверить документы, подтверждающие право на проезд пассажира</w:t>
            </w:r>
            <w:r w:rsidRPr="00CD73C9">
              <w:rPr>
                <w:color w:val="000000"/>
              </w:rPr>
              <w:t xml:space="preserve"> </w:t>
            </w:r>
            <w:r>
              <w:rPr>
                <w:color w:val="000000"/>
              </w:rPr>
              <w:t xml:space="preserve">в автобусе, а также сверить его данные со списком пассажиров, предоставленным Заказчиком. </w:t>
            </w:r>
          </w:p>
        </w:tc>
      </w:tr>
      <w:tr w:rsidR="004F19A1" w:rsidRPr="00BF0B79" w:rsidTr="00F049C7">
        <w:tc>
          <w:tcPr>
            <w:tcW w:w="1029" w:type="pct"/>
          </w:tcPr>
          <w:p w:rsidR="004F19A1" w:rsidRPr="00BF0B79" w:rsidRDefault="004F19A1" w:rsidP="00F049C7">
            <w:pPr>
              <w:jc w:val="both"/>
              <w:rPr>
                <w:i/>
                <w:sz w:val="28"/>
                <w:szCs w:val="28"/>
              </w:rPr>
            </w:pPr>
            <w:r>
              <w:t>Сроки</w:t>
            </w:r>
            <w:r w:rsidRPr="007E17AA">
              <w:t xml:space="preserve"> </w:t>
            </w:r>
            <w:r w:rsidRPr="00BF0B79">
              <w:rPr>
                <w:bCs/>
              </w:rPr>
              <w:t xml:space="preserve">оказания </w:t>
            </w:r>
            <w:r>
              <w:rPr>
                <w:bCs/>
              </w:rPr>
              <w:t>услуг</w:t>
            </w:r>
          </w:p>
        </w:tc>
        <w:tc>
          <w:tcPr>
            <w:tcW w:w="3971" w:type="pct"/>
            <w:gridSpan w:val="7"/>
          </w:tcPr>
          <w:p w:rsidR="004F19A1" w:rsidRDefault="004F19A1" w:rsidP="00F049C7">
            <w:pPr>
              <w:jc w:val="both"/>
            </w:pPr>
            <w:r>
              <w:t>Услуги оказываются:</w:t>
            </w:r>
          </w:p>
          <w:p w:rsidR="004F19A1" w:rsidRDefault="004F19A1" w:rsidP="00F049C7">
            <w:pPr>
              <w:jc w:val="both"/>
            </w:pPr>
            <w:r>
              <w:t xml:space="preserve">- в период с 01.06.2019 по 28.06.2019 по маршруту Южно-Сахалинск-Поронайск-Южно-Сахалинск </w:t>
            </w:r>
          </w:p>
          <w:p w:rsidR="004F19A1" w:rsidRPr="00BF0B79" w:rsidRDefault="004F19A1" w:rsidP="00F049C7">
            <w:pPr>
              <w:jc w:val="both"/>
              <w:rPr>
                <w:i/>
                <w:sz w:val="28"/>
                <w:szCs w:val="28"/>
              </w:rPr>
            </w:pPr>
            <w:r>
              <w:t xml:space="preserve">- в период с 18.07.2019 по 31.08.2019 по маршруту Южно-Сахалинск-Взморье-Южно-Сахалинск. </w:t>
            </w:r>
          </w:p>
        </w:tc>
      </w:tr>
      <w:tr w:rsidR="004F19A1" w:rsidRPr="00BF0B79" w:rsidTr="00F049C7">
        <w:tc>
          <w:tcPr>
            <w:tcW w:w="5000" w:type="pct"/>
            <w:gridSpan w:val="8"/>
          </w:tcPr>
          <w:p w:rsidR="004F19A1" w:rsidRPr="00BF0B79" w:rsidRDefault="004F19A1" w:rsidP="00F049C7">
            <w:pPr>
              <w:jc w:val="both"/>
              <w:rPr>
                <w:i/>
                <w:sz w:val="28"/>
                <w:szCs w:val="28"/>
              </w:rPr>
            </w:pPr>
            <w:r w:rsidRPr="00BF0B79">
              <w:rPr>
                <w:b/>
                <w:bCs/>
                <w:sz w:val="28"/>
                <w:szCs w:val="28"/>
              </w:rPr>
              <w:t>5. Форма, сроки и порядок оплаты</w:t>
            </w:r>
          </w:p>
        </w:tc>
      </w:tr>
      <w:tr w:rsidR="004F19A1" w:rsidRPr="00BF0B79" w:rsidTr="00F049C7">
        <w:tc>
          <w:tcPr>
            <w:tcW w:w="1029" w:type="pct"/>
          </w:tcPr>
          <w:p w:rsidR="004F19A1" w:rsidRPr="00BF0B79" w:rsidRDefault="004F19A1" w:rsidP="00F049C7">
            <w:pPr>
              <w:jc w:val="both"/>
              <w:rPr>
                <w:i/>
              </w:rPr>
            </w:pPr>
            <w:r w:rsidRPr="00BF0B79">
              <w:rPr>
                <w:bCs/>
              </w:rPr>
              <w:t>Форма оплаты</w:t>
            </w:r>
          </w:p>
        </w:tc>
        <w:tc>
          <w:tcPr>
            <w:tcW w:w="3971" w:type="pct"/>
            <w:gridSpan w:val="7"/>
          </w:tcPr>
          <w:p w:rsidR="004F19A1" w:rsidRPr="009D3B24" w:rsidRDefault="004F19A1" w:rsidP="00F049C7">
            <w:pPr>
              <w:jc w:val="both"/>
            </w:pPr>
            <w:r w:rsidRPr="009D3B24">
              <w:rPr>
                <w:bCs/>
              </w:rPr>
              <w:t>Оплата осуществляется в безналичной форме путем перечисления средств на счет контрагента.</w:t>
            </w:r>
          </w:p>
        </w:tc>
      </w:tr>
      <w:tr w:rsidR="004F19A1" w:rsidRPr="00BF0B79" w:rsidTr="00F049C7">
        <w:tc>
          <w:tcPr>
            <w:tcW w:w="1029" w:type="pct"/>
          </w:tcPr>
          <w:p w:rsidR="004F19A1" w:rsidRPr="00BF0B79" w:rsidRDefault="004F19A1" w:rsidP="00F049C7">
            <w:pPr>
              <w:jc w:val="both"/>
              <w:rPr>
                <w:i/>
              </w:rPr>
            </w:pPr>
            <w:r w:rsidRPr="00BF0B79">
              <w:rPr>
                <w:bCs/>
              </w:rPr>
              <w:t>Авансирование</w:t>
            </w:r>
          </w:p>
        </w:tc>
        <w:tc>
          <w:tcPr>
            <w:tcW w:w="3971" w:type="pct"/>
            <w:gridSpan w:val="7"/>
          </w:tcPr>
          <w:p w:rsidR="004F19A1" w:rsidRPr="009D3B24" w:rsidRDefault="004F19A1" w:rsidP="00F049C7">
            <w:pPr>
              <w:jc w:val="both"/>
              <w:rPr>
                <w:sz w:val="28"/>
                <w:szCs w:val="28"/>
              </w:rPr>
            </w:pPr>
            <w:r w:rsidRPr="009D3B24">
              <w:rPr>
                <w:bCs/>
              </w:rPr>
              <w:t>Авансирование не предусмотрено.</w:t>
            </w:r>
          </w:p>
        </w:tc>
      </w:tr>
      <w:tr w:rsidR="004F19A1" w:rsidRPr="00BF0B79" w:rsidTr="00F049C7">
        <w:tc>
          <w:tcPr>
            <w:tcW w:w="1029" w:type="pct"/>
          </w:tcPr>
          <w:p w:rsidR="004F19A1" w:rsidRPr="00BF0B79" w:rsidRDefault="004F19A1" w:rsidP="00F049C7">
            <w:pPr>
              <w:jc w:val="both"/>
              <w:rPr>
                <w:i/>
              </w:rPr>
            </w:pPr>
            <w:r w:rsidRPr="00BF0B79">
              <w:rPr>
                <w:bCs/>
              </w:rPr>
              <w:t>Срок и порядок оплаты</w:t>
            </w:r>
          </w:p>
        </w:tc>
        <w:tc>
          <w:tcPr>
            <w:tcW w:w="3971" w:type="pct"/>
            <w:gridSpan w:val="7"/>
          </w:tcPr>
          <w:p w:rsidR="004F19A1" w:rsidRPr="009D3B24" w:rsidRDefault="004F19A1" w:rsidP="00F049C7">
            <w:pPr>
              <w:widowControl w:val="0"/>
              <w:autoSpaceDE w:val="0"/>
              <w:autoSpaceDN w:val="0"/>
              <w:ind w:firstLine="158"/>
              <w:jc w:val="both"/>
              <w:rPr>
                <w:sz w:val="28"/>
                <w:szCs w:val="28"/>
              </w:rPr>
            </w:pPr>
            <w:r w:rsidRPr="009D3B24">
              <w:t xml:space="preserve">Оплата оказанных </w:t>
            </w:r>
            <w:r>
              <w:t>услуг</w:t>
            </w:r>
            <w:r w:rsidRPr="009D3B24">
              <w:t xml:space="preserve"> осуществляется ежемесячно в течение 30 (тридцати) дней с даты получения от Фрахтовщика полного комплекта документов: подписанного акта сдачи-приемки оказанных </w:t>
            </w:r>
            <w:r>
              <w:t>услуг</w:t>
            </w:r>
            <w:r w:rsidRPr="009D3B24">
              <w:t xml:space="preserve">, счета-фактуры (при наличии), подписанного руководителем и главным бухгалтером организации, счета и других документов, </w:t>
            </w:r>
            <w:r w:rsidRPr="009D3B24">
              <w:lastRenderedPageBreak/>
              <w:t xml:space="preserve">предусмотренных договором. </w:t>
            </w:r>
          </w:p>
        </w:tc>
      </w:tr>
      <w:tr w:rsidR="004F19A1" w:rsidRPr="00BF0B79" w:rsidTr="00F049C7">
        <w:tc>
          <w:tcPr>
            <w:tcW w:w="5000" w:type="pct"/>
            <w:gridSpan w:val="8"/>
          </w:tcPr>
          <w:p w:rsidR="004F19A1" w:rsidRPr="009D3B24" w:rsidRDefault="004F19A1" w:rsidP="00F049C7">
            <w:pPr>
              <w:jc w:val="both"/>
              <w:rPr>
                <w:sz w:val="28"/>
                <w:szCs w:val="28"/>
              </w:rPr>
            </w:pPr>
            <w:r w:rsidRPr="009D3B24">
              <w:rPr>
                <w:b/>
                <w:bCs/>
                <w:sz w:val="28"/>
                <w:szCs w:val="28"/>
              </w:rPr>
              <w:lastRenderedPageBreak/>
              <w:t xml:space="preserve">6. Документы, предоставляемые в подтверждение соответствия предлагаемых участником товаров, работ, </w:t>
            </w:r>
            <w:r>
              <w:rPr>
                <w:b/>
                <w:bCs/>
                <w:sz w:val="28"/>
                <w:szCs w:val="28"/>
              </w:rPr>
              <w:t>услуг</w:t>
            </w:r>
          </w:p>
        </w:tc>
      </w:tr>
      <w:tr w:rsidR="004F19A1" w:rsidRPr="00BF0B79" w:rsidTr="00F049C7">
        <w:tc>
          <w:tcPr>
            <w:tcW w:w="5000" w:type="pct"/>
            <w:gridSpan w:val="8"/>
          </w:tcPr>
          <w:p w:rsidR="004F19A1" w:rsidRPr="009D3B24" w:rsidRDefault="004F19A1" w:rsidP="00F049C7">
            <w:pPr>
              <w:jc w:val="both"/>
            </w:pPr>
            <w:r w:rsidRPr="009D3B24">
              <w:rPr>
                <w:bCs/>
              </w:rPr>
              <w:t xml:space="preserve">Предоставление документов в подтверждение соответствия предлагаемых участником товаров, работ, </w:t>
            </w:r>
            <w:r>
              <w:rPr>
                <w:bCs/>
              </w:rPr>
              <w:t>услуг</w:t>
            </w:r>
            <w:r w:rsidRPr="009D3B24">
              <w:rPr>
                <w:bCs/>
              </w:rPr>
              <w:t xml:space="preserve"> не требуется.</w:t>
            </w:r>
          </w:p>
        </w:tc>
      </w:tr>
      <w:tr w:rsidR="004F19A1" w:rsidRPr="00BF0B79" w:rsidTr="00F049C7">
        <w:tc>
          <w:tcPr>
            <w:tcW w:w="5000" w:type="pct"/>
            <w:gridSpan w:val="8"/>
          </w:tcPr>
          <w:p w:rsidR="004F19A1" w:rsidRPr="00BF0B79" w:rsidRDefault="004F19A1" w:rsidP="00F049C7">
            <w:pPr>
              <w:jc w:val="both"/>
              <w:rPr>
                <w:b/>
                <w:sz w:val="28"/>
                <w:szCs w:val="28"/>
              </w:rPr>
            </w:pPr>
            <w:r w:rsidRPr="00BF0B79">
              <w:rPr>
                <w:b/>
                <w:sz w:val="28"/>
                <w:szCs w:val="28"/>
              </w:rPr>
              <w:t xml:space="preserve">7. Расчет стоимости товаров, работ, </w:t>
            </w:r>
            <w:r>
              <w:rPr>
                <w:b/>
                <w:sz w:val="28"/>
                <w:szCs w:val="28"/>
              </w:rPr>
              <w:t>услуг</w:t>
            </w:r>
            <w:r w:rsidRPr="00BF0B79">
              <w:rPr>
                <w:b/>
                <w:sz w:val="28"/>
                <w:szCs w:val="28"/>
              </w:rPr>
              <w:t xml:space="preserve"> за единицу</w:t>
            </w:r>
          </w:p>
        </w:tc>
      </w:tr>
      <w:tr w:rsidR="004F19A1" w:rsidRPr="00BF0B79" w:rsidTr="00F049C7">
        <w:tc>
          <w:tcPr>
            <w:tcW w:w="5000" w:type="pct"/>
            <w:gridSpan w:val="8"/>
          </w:tcPr>
          <w:p w:rsidR="004F19A1" w:rsidRPr="00BF0B79" w:rsidRDefault="004F19A1" w:rsidP="00F049C7">
            <w:pPr>
              <w:jc w:val="both"/>
              <w:rPr>
                <w:i/>
                <w:sz w:val="28"/>
                <w:szCs w:val="28"/>
              </w:rPr>
            </w:pPr>
            <w:r>
              <w:rPr>
                <w:bCs/>
              </w:rPr>
              <w:t>Цена за единицу</w:t>
            </w:r>
            <w:r w:rsidRPr="00D71BCE">
              <w:rPr>
                <w:bCs/>
              </w:rPr>
              <w:t xml:space="preserve"> каждого наименования товаров, работ, </w:t>
            </w:r>
            <w:r>
              <w:rPr>
                <w:bCs/>
              </w:rPr>
              <w:t>услуг</w:t>
            </w:r>
            <w:r w:rsidRPr="00D71BCE">
              <w:rPr>
                <w:bCs/>
              </w:rPr>
              <w:t xml:space="preserve">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p w:rsidR="004F19A1" w:rsidRDefault="004F19A1" w:rsidP="004F19A1">
      <w:pPr>
        <w:rPr>
          <w:bCs/>
          <w:i/>
          <w:sz w:val="28"/>
          <w:szCs w:val="28"/>
        </w:rPr>
      </w:pPr>
    </w:p>
    <w:p w:rsidR="004F19A1" w:rsidRDefault="004F19A1" w:rsidP="00283326">
      <w:pPr>
        <w:widowControl w:val="0"/>
        <w:autoSpaceDE w:val="0"/>
        <w:autoSpaceDN w:val="0"/>
        <w:adjustRightInd w:val="0"/>
        <w:ind w:firstLine="6237"/>
        <w:rPr>
          <w:rFonts w:ascii="Times New Roman CYR" w:hAnsi="Times New Roman CYR" w:cs="Times New Roman CYR"/>
        </w:rPr>
        <w:sectPr w:rsidR="004F19A1" w:rsidSect="000C012A">
          <w:pgSz w:w="11906" w:h="16838"/>
          <w:pgMar w:top="1134" w:right="851" w:bottom="1134" w:left="1701" w:header="709" w:footer="709" w:gutter="0"/>
          <w:cols w:space="708"/>
          <w:docGrid w:linePitch="360"/>
        </w:sectPr>
      </w:pPr>
    </w:p>
    <w:p w:rsidR="00283326" w:rsidRPr="00006240" w:rsidRDefault="00283326" w:rsidP="00283326">
      <w:pPr>
        <w:widowControl w:val="0"/>
        <w:autoSpaceDE w:val="0"/>
        <w:autoSpaceDN w:val="0"/>
        <w:adjustRightInd w:val="0"/>
        <w:ind w:firstLine="6237"/>
        <w:rPr>
          <w:rFonts w:ascii="Times New Roman CYR" w:hAnsi="Times New Roman CYR" w:cs="Times New Roman CYR"/>
        </w:rPr>
      </w:pPr>
      <w:r w:rsidRPr="00006240">
        <w:rPr>
          <w:rFonts w:ascii="Times New Roman CYR" w:hAnsi="Times New Roman CYR" w:cs="Times New Roman CYR"/>
        </w:rPr>
        <w:lastRenderedPageBreak/>
        <w:t xml:space="preserve">Приложение № </w:t>
      </w:r>
      <w:r>
        <w:rPr>
          <w:rFonts w:ascii="Times New Roman CYR" w:hAnsi="Times New Roman CYR" w:cs="Times New Roman CYR"/>
        </w:rPr>
        <w:t>2</w:t>
      </w:r>
      <w:r w:rsidRPr="00006240">
        <w:rPr>
          <w:rFonts w:ascii="Times New Roman CYR" w:hAnsi="Times New Roman CYR" w:cs="Times New Roman CYR"/>
        </w:rPr>
        <w:t xml:space="preserve"> </w:t>
      </w:r>
    </w:p>
    <w:p w:rsidR="00283326" w:rsidRPr="00006240" w:rsidRDefault="00283326" w:rsidP="00283326">
      <w:pPr>
        <w:widowControl w:val="0"/>
        <w:autoSpaceDE w:val="0"/>
        <w:autoSpaceDN w:val="0"/>
        <w:adjustRightInd w:val="0"/>
        <w:ind w:firstLine="6237"/>
        <w:rPr>
          <w:rFonts w:ascii="Times New Roman CYR" w:hAnsi="Times New Roman CYR" w:cs="Times New Roman CYR"/>
        </w:rPr>
      </w:pPr>
      <w:r>
        <w:rPr>
          <w:rFonts w:ascii="Times New Roman CYR" w:hAnsi="Times New Roman CYR" w:cs="Times New Roman CYR"/>
        </w:rPr>
        <w:t>к Договору №_________</w:t>
      </w:r>
    </w:p>
    <w:p w:rsidR="00283326" w:rsidRPr="00006240" w:rsidRDefault="00283326" w:rsidP="00283326">
      <w:pPr>
        <w:widowControl w:val="0"/>
        <w:autoSpaceDE w:val="0"/>
        <w:autoSpaceDN w:val="0"/>
        <w:adjustRightInd w:val="0"/>
        <w:ind w:firstLine="6237"/>
        <w:rPr>
          <w:rFonts w:ascii="Times New Roman CYR" w:hAnsi="Times New Roman CYR" w:cs="Times New Roman CYR"/>
        </w:rPr>
      </w:pPr>
      <w:r w:rsidRPr="00006240">
        <w:rPr>
          <w:rFonts w:ascii="Times New Roman CYR" w:hAnsi="Times New Roman CYR" w:cs="Times New Roman CYR"/>
        </w:rPr>
        <w:t>от «__»</w:t>
      </w:r>
      <w:r>
        <w:rPr>
          <w:rFonts w:ascii="Times New Roman CYR" w:hAnsi="Times New Roman CYR" w:cs="Times New Roman CYR"/>
        </w:rPr>
        <w:t xml:space="preserve"> ________ 2019</w:t>
      </w:r>
      <w:r w:rsidRPr="00006240">
        <w:rPr>
          <w:rFonts w:ascii="Times New Roman CYR" w:hAnsi="Times New Roman CYR" w:cs="Times New Roman CYR"/>
        </w:rPr>
        <w:t xml:space="preserve"> г.</w:t>
      </w:r>
    </w:p>
    <w:p w:rsidR="00283326" w:rsidRPr="00006240" w:rsidRDefault="00283326" w:rsidP="00283326">
      <w:pPr>
        <w:widowControl w:val="0"/>
        <w:autoSpaceDE w:val="0"/>
        <w:autoSpaceDN w:val="0"/>
        <w:adjustRightInd w:val="0"/>
        <w:ind w:firstLine="6237"/>
        <w:rPr>
          <w:rFonts w:ascii="Times New Roman CYR" w:hAnsi="Times New Roman CYR" w:cs="Times New Roman CYR"/>
        </w:rPr>
      </w:pPr>
    </w:p>
    <w:p w:rsidR="00283326" w:rsidRPr="00DB65BB" w:rsidRDefault="00283326" w:rsidP="00283326">
      <w:pPr>
        <w:pStyle w:val="ConsPlusNormal"/>
        <w:jc w:val="center"/>
        <w:rPr>
          <w:sz w:val="24"/>
          <w:szCs w:val="24"/>
        </w:rPr>
      </w:pPr>
      <w:r w:rsidRPr="00DB65BB">
        <w:rPr>
          <w:sz w:val="24"/>
          <w:szCs w:val="24"/>
        </w:rPr>
        <w:t>Расчет договорной цены</w:t>
      </w:r>
    </w:p>
    <w:p w:rsidR="00283326" w:rsidRPr="00DB65BB" w:rsidRDefault="00283326" w:rsidP="00283326">
      <w:pPr>
        <w:suppressAutoHyphens/>
        <w:ind w:firstLine="708"/>
        <w:rPr>
          <w:b/>
          <w:bCs/>
        </w:rPr>
      </w:pPr>
    </w:p>
    <w:p w:rsidR="00283326" w:rsidRPr="00553CE3" w:rsidRDefault="00283326" w:rsidP="00283326">
      <w:pPr>
        <w:numPr>
          <w:ilvl w:val="0"/>
          <w:numId w:val="43"/>
        </w:numPr>
        <w:tabs>
          <w:tab w:val="left" w:pos="993"/>
          <w:tab w:val="left" w:pos="1276"/>
        </w:tabs>
        <w:spacing w:line="360" w:lineRule="exact"/>
        <w:ind w:left="0" w:firstLine="709"/>
        <w:jc w:val="both"/>
      </w:pPr>
      <w:r w:rsidRPr="00553CE3">
        <w:t xml:space="preserve">Цена договора составляет: </w:t>
      </w:r>
      <w:r w:rsidRPr="00553CE3">
        <w:rPr>
          <w:i/>
        </w:rPr>
        <w:t>участник закупки указывает цену договора цифрами и прописью с учетом и без учета НДС</w:t>
      </w:r>
      <w:r w:rsidRPr="00553CE3">
        <w:t>.</w:t>
      </w:r>
    </w:p>
    <w:p w:rsidR="00283326" w:rsidRDefault="00283326" w:rsidP="00283326">
      <w:pPr>
        <w:tabs>
          <w:tab w:val="left" w:pos="426"/>
        </w:tabs>
        <w:autoSpaceDE w:val="0"/>
        <w:ind w:firstLine="567"/>
        <w:jc w:val="both"/>
      </w:pPr>
      <w:r w:rsidRPr="00553CE3">
        <w:t xml:space="preserve">Цена договора, указанная участником закупки, не должна превышать начальную (максимальную) цену договора. </w:t>
      </w:r>
    </w:p>
    <w:p w:rsidR="00283326" w:rsidRPr="008942C8" w:rsidRDefault="00283326" w:rsidP="00283326">
      <w:pPr>
        <w:tabs>
          <w:tab w:val="left" w:pos="426"/>
        </w:tabs>
        <w:autoSpaceDE w:val="0"/>
        <w:ind w:firstLine="567"/>
        <w:jc w:val="both"/>
      </w:pPr>
      <w:r>
        <w:t>Ц</w:t>
      </w:r>
      <w:r w:rsidRPr="00484ECB">
        <w:t>ена договора</w:t>
      </w:r>
      <w:r w:rsidRPr="00DB65BB">
        <w:t xml:space="preserve"> включает в себя все </w:t>
      </w:r>
      <w:r>
        <w:t xml:space="preserve">возможные расходы по </w:t>
      </w:r>
      <w:r w:rsidRPr="008942C8">
        <w:t xml:space="preserve">оказанию </w:t>
      </w:r>
      <w:r w:rsidR="0059703E">
        <w:t>услуг</w:t>
      </w:r>
      <w:r w:rsidRPr="008942C8">
        <w:t xml:space="preserve">, затраты на топливо, ремонт,  страхование, оплату работы персонала, налоговые отчисления и сборы, применимые к отношениям данного характера, а также иные расходы, связанные с оказанием </w:t>
      </w:r>
      <w:r w:rsidR="0059703E">
        <w:t>услуг</w:t>
      </w:r>
      <w:r w:rsidRPr="008942C8">
        <w:t xml:space="preserve">. </w:t>
      </w:r>
    </w:p>
    <w:p w:rsidR="00283326" w:rsidRPr="00553CE3" w:rsidRDefault="00283326" w:rsidP="00283326">
      <w:pPr>
        <w:pStyle w:val="ConsPlusNonformat"/>
        <w:widowControl w:val="0"/>
        <w:numPr>
          <w:ilvl w:val="0"/>
          <w:numId w:val="43"/>
        </w:numPr>
        <w:tabs>
          <w:tab w:val="left" w:pos="993"/>
          <w:tab w:val="left" w:pos="1276"/>
        </w:tabs>
        <w:adjustRightInd/>
        <w:ind w:left="0" w:firstLine="709"/>
        <w:jc w:val="both"/>
        <w:rPr>
          <w:rFonts w:ascii="Times New Roman" w:hAnsi="Times New Roman" w:cs="Times New Roman"/>
          <w:i/>
          <w:sz w:val="24"/>
          <w:szCs w:val="24"/>
        </w:rPr>
      </w:pPr>
      <w:r w:rsidRPr="00553CE3">
        <w:rPr>
          <w:rFonts w:ascii="Times New Roman" w:hAnsi="Times New Roman" w:cs="Times New Roman"/>
          <w:sz w:val="24"/>
          <w:szCs w:val="24"/>
        </w:rPr>
        <w:t xml:space="preserve">При этом стоимость </w:t>
      </w:r>
      <w:r w:rsidR="0059703E">
        <w:rPr>
          <w:rFonts w:ascii="Times New Roman" w:hAnsi="Times New Roman" w:cs="Times New Roman"/>
          <w:sz w:val="24"/>
          <w:szCs w:val="24"/>
        </w:rPr>
        <w:t>услуг</w:t>
      </w:r>
      <w:r w:rsidRPr="00553CE3">
        <w:rPr>
          <w:rFonts w:ascii="Times New Roman" w:hAnsi="Times New Roman" w:cs="Times New Roman"/>
          <w:sz w:val="24"/>
          <w:szCs w:val="24"/>
        </w:rPr>
        <w:t xml:space="preserve"> составляет: </w:t>
      </w:r>
      <w:r w:rsidRPr="00553CE3">
        <w:rPr>
          <w:rFonts w:ascii="Times New Roman" w:hAnsi="Times New Roman" w:cs="Times New Roman"/>
          <w:i/>
          <w:sz w:val="24"/>
          <w:szCs w:val="24"/>
        </w:rPr>
        <w:t xml:space="preserve">участник в таблице указывает единичные расценки предложенных </w:t>
      </w:r>
      <w:r w:rsidR="0059703E">
        <w:rPr>
          <w:rFonts w:ascii="Times New Roman" w:hAnsi="Times New Roman" w:cs="Times New Roman"/>
          <w:i/>
          <w:sz w:val="24"/>
          <w:szCs w:val="24"/>
        </w:rPr>
        <w:t>услуг</w:t>
      </w:r>
      <w:r w:rsidRPr="00553CE3">
        <w:rPr>
          <w:rFonts w:ascii="Times New Roman" w:hAnsi="Times New Roman" w:cs="Times New Roman"/>
          <w:i/>
          <w:sz w:val="24"/>
          <w:szCs w:val="24"/>
        </w:rPr>
        <w:t xml:space="preserve">. При этом предложенные участником единичные расценки не должны превышать единичные расценки, указанные </w:t>
      </w:r>
      <w:r>
        <w:rPr>
          <w:rFonts w:ascii="Times New Roman" w:hAnsi="Times New Roman" w:cs="Times New Roman"/>
          <w:i/>
          <w:sz w:val="24"/>
          <w:szCs w:val="24"/>
        </w:rPr>
        <w:t>Заказчиком</w:t>
      </w:r>
      <w:r w:rsidRPr="00553CE3">
        <w:rPr>
          <w:rFonts w:ascii="Times New Roman" w:hAnsi="Times New Roman" w:cs="Times New Roman"/>
          <w:i/>
          <w:sz w:val="24"/>
          <w:szCs w:val="24"/>
        </w:rPr>
        <w:t>.</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03"/>
        <w:gridCol w:w="1418"/>
        <w:gridCol w:w="1133"/>
        <w:gridCol w:w="1701"/>
        <w:gridCol w:w="1561"/>
      </w:tblGrid>
      <w:tr w:rsidR="00283326" w:rsidRPr="00553CE3" w:rsidTr="001B113D">
        <w:trPr>
          <w:trHeight w:val="657"/>
        </w:trPr>
        <w:tc>
          <w:tcPr>
            <w:tcW w:w="533"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tabs>
                <w:tab w:val="left" w:pos="0"/>
              </w:tabs>
              <w:spacing w:line="276" w:lineRule="auto"/>
              <w:jc w:val="center"/>
              <w:rPr>
                <w:color w:val="000000"/>
                <w:lang w:eastAsia="en-US"/>
              </w:rPr>
            </w:pPr>
            <w:r w:rsidRPr="00553CE3">
              <w:rPr>
                <w:color w:val="000000"/>
                <w:lang w:eastAsia="en-US"/>
              </w:rPr>
              <w:t>№п/п</w:t>
            </w:r>
          </w:p>
        </w:tc>
        <w:tc>
          <w:tcPr>
            <w:tcW w:w="3403"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tabs>
                <w:tab w:val="left" w:pos="0"/>
              </w:tabs>
              <w:spacing w:line="276" w:lineRule="auto"/>
              <w:jc w:val="center"/>
              <w:rPr>
                <w:color w:val="000000"/>
                <w:lang w:eastAsia="en-US"/>
              </w:rPr>
            </w:pPr>
            <w:r w:rsidRPr="00553CE3">
              <w:rPr>
                <w:color w:val="000000"/>
                <w:lang w:eastAsia="en-US"/>
              </w:rPr>
              <w:t xml:space="preserve">Наименование </w:t>
            </w:r>
            <w:r w:rsidR="0059703E">
              <w:rPr>
                <w:color w:val="000000"/>
                <w:lang w:eastAsia="en-US"/>
              </w:rPr>
              <w:t>услуг</w:t>
            </w:r>
            <w:r w:rsidRPr="00553CE3">
              <w:rPr>
                <w:color w:val="000000"/>
                <w:lang w:eastAsia="en-US"/>
              </w:rPr>
              <w:t>и</w:t>
            </w:r>
          </w:p>
        </w:tc>
        <w:tc>
          <w:tcPr>
            <w:tcW w:w="1418"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tabs>
                <w:tab w:val="left" w:pos="0"/>
              </w:tabs>
              <w:spacing w:line="276" w:lineRule="auto"/>
              <w:jc w:val="center"/>
              <w:rPr>
                <w:color w:val="000000"/>
                <w:lang w:eastAsia="en-US"/>
              </w:rPr>
            </w:pPr>
            <w:r w:rsidRPr="00553CE3">
              <w:rPr>
                <w:color w:val="000000"/>
                <w:lang w:eastAsia="en-US"/>
              </w:rPr>
              <w:t>Единицы измерения</w:t>
            </w:r>
          </w:p>
        </w:tc>
        <w:tc>
          <w:tcPr>
            <w:tcW w:w="1133"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tabs>
                <w:tab w:val="left" w:pos="0"/>
              </w:tabs>
              <w:spacing w:line="276" w:lineRule="auto"/>
              <w:jc w:val="center"/>
              <w:rPr>
                <w:color w:val="000000"/>
                <w:lang w:eastAsia="en-US"/>
              </w:rPr>
            </w:pPr>
            <w:r w:rsidRPr="00553CE3">
              <w:rPr>
                <w:color w:val="000000"/>
                <w:lang w:eastAsia="en-US"/>
              </w:rPr>
              <w:t>Кол-во</w:t>
            </w:r>
          </w:p>
        </w:tc>
        <w:tc>
          <w:tcPr>
            <w:tcW w:w="1701"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tabs>
                <w:tab w:val="left" w:pos="0"/>
              </w:tabs>
              <w:spacing w:line="276" w:lineRule="auto"/>
              <w:jc w:val="center"/>
              <w:rPr>
                <w:color w:val="000000"/>
                <w:lang w:eastAsia="en-US"/>
              </w:rPr>
            </w:pPr>
            <w:r w:rsidRPr="00553CE3">
              <w:rPr>
                <w:color w:val="000000"/>
                <w:lang w:eastAsia="en-US"/>
              </w:rPr>
              <w:t xml:space="preserve">Цена за </w:t>
            </w:r>
            <w:proofErr w:type="spellStart"/>
            <w:r w:rsidRPr="00553CE3">
              <w:rPr>
                <w:color w:val="000000"/>
                <w:lang w:eastAsia="en-US"/>
              </w:rPr>
              <w:t>ед</w:t>
            </w:r>
            <w:proofErr w:type="spellEnd"/>
            <w:r w:rsidRPr="00553CE3">
              <w:rPr>
                <w:color w:val="000000"/>
                <w:lang w:eastAsia="en-US"/>
              </w:rPr>
              <w:t>, руб. без НДС</w:t>
            </w:r>
          </w:p>
        </w:tc>
        <w:tc>
          <w:tcPr>
            <w:tcW w:w="1561"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tabs>
                <w:tab w:val="left" w:pos="0"/>
              </w:tabs>
              <w:spacing w:line="276" w:lineRule="auto"/>
              <w:jc w:val="center"/>
              <w:rPr>
                <w:color w:val="000000"/>
                <w:lang w:eastAsia="en-US"/>
              </w:rPr>
            </w:pPr>
            <w:r w:rsidRPr="00553CE3">
              <w:rPr>
                <w:color w:val="000000"/>
                <w:lang w:eastAsia="en-US"/>
              </w:rPr>
              <w:t>Стоимость  (руб.) без НДС</w:t>
            </w:r>
          </w:p>
        </w:tc>
      </w:tr>
      <w:tr w:rsidR="00283326" w:rsidRPr="00553CE3" w:rsidTr="001B113D">
        <w:trPr>
          <w:trHeight w:val="509"/>
        </w:trPr>
        <w:tc>
          <w:tcPr>
            <w:tcW w:w="533" w:type="dxa"/>
            <w:tcBorders>
              <w:top w:val="single" w:sz="4" w:space="0" w:color="auto"/>
              <w:left w:val="single" w:sz="4" w:space="0" w:color="auto"/>
              <w:bottom w:val="single" w:sz="4" w:space="0" w:color="auto"/>
              <w:right w:val="single" w:sz="4" w:space="0" w:color="auto"/>
            </w:tcBorders>
            <w:hideMark/>
          </w:tcPr>
          <w:p w:rsidR="00283326" w:rsidRPr="00E4617E" w:rsidRDefault="00283326" w:rsidP="001B113D">
            <w:pPr>
              <w:spacing w:line="276" w:lineRule="auto"/>
              <w:jc w:val="center"/>
              <w:rPr>
                <w:b/>
                <w:bCs/>
                <w:color w:val="000000"/>
                <w:lang w:eastAsia="en-US"/>
              </w:rPr>
            </w:pPr>
            <w:r w:rsidRPr="00E4617E">
              <w:rPr>
                <w:b/>
                <w:bCs/>
                <w:color w:val="000000"/>
                <w:lang w:eastAsia="en-US"/>
              </w:rPr>
              <w:t>1</w:t>
            </w:r>
          </w:p>
        </w:tc>
        <w:tc>
          <w:tcPr>
            <w:tcW w:w="3403" w:type="dxa"/>
            <w:tcBorders>
              <w:top w:val="single" w:sz="4" w:space="0" w:color="auto"/>
              <w:left w:val="single" w:sz="4" w:space="0" w:color="auto"/>
              <w:bottom w:val="single" w:sz="4" w:space="0" w:color="auto"/>
              <w:right w:val="single" w:sz="4" w:space="0" w:color="auto"/>
            </w:tcBorders>
            <w:vAlign w:val="center"/>
            <w:hideMark/>
          </w:tcPr>
          <w:p w:rsidR="00283326" w:rsidRPr="00E4617E" w:rsidRDefault="0059703E" w:rsidP="001B113D">
            <w:pPr>
              <w:ind w:hanging="2"/>
              <w:rPr>
                <w:color w:val="000000"/>
              </w:rPr>
            </w:pPr>
            <w:r>
              <w:rPr>
                <w:color w:val="000000"/>
              </w:rPr>
              <w:t>Услуг</w:t>
            </w:r>
            <w:r w:rsidR="00283326">
              <w:rPr>
                <w:color w:val="000000"/>
              </w:rPr>
              <w:t>и по фрахтованию транспортных средств (автобусов)</w:t>
            </w:r>
          </w:p>
        </w:tc>
        <w:tc>
          <w:tcPr>
            <w:tcW w:w="1418" w:type="dxa"/>
            <w:tcBorders>
              <w:top w:val="single" w:sz="4" w:space="0" w:color="auto"/>
              <w:left w:val="single" w:sz="4" w:space="0" w:color="auto"/>
              <w:bottom w:val="single" w:sz="4" w:space="0" w:color="auto"/>
              <w:right w:val="single" w:sz="4" w:space="0" w:color="auto"/>
            </w:tcBorders>
            <w:hideMark/>
          </w:tcPr>
          <w:p w:rsidR="00283326" w:rsidRPr="00E4617E" w:rsidRDefault="00283326" w:rsidP="001B113D">
            <w:pPr>
              <w:spacing w:line="276" w:lineRule="auto"/>
              <w:jc w:val="center"/>
              <w:rPr>
                <w:rFonts w:eastAsiaTheme="minorHAnsi"/>
                <w:lang w:eastAsia="en-US"/>
              </w:rPr>
            </w:pPr>
            <w:r>
              <w:rPr>
                <w:rFonts w:eastAsiaTheme="minorHAnsi"/>
                <w:lang w:eastAsia="en-US"/>
              </w:rPr>
              <w:t>час</w:t>
            </w:r>
          </w:p>
        </w:tc>
        <w:tc>
          <w:tcPr>
            <w:tcW w:w="1133" w:type="dxa"/>
            <w:tcBorders>
              <w:top w:val="single" w:sz="4" w:space="0" w:color="auto"/>
              <w:left w:val="single" w:sz="4" w:space="0" w:color="auto"/>
              <w:bottom w:val="single" w:sz="4" w:space="0" w:color="auto"/>
              <w:right w:val="single" w:sz="4" w:space="0" w:color="auto"/>
            </w:tcBorders>
            <w:hideMark/>
          </w:tcPr>
          <w:p w:rsidR="00283326" w:rsidRPr="00E4617E" w:rsidRDefault="00283326" w:rsidP="001B113D">
            <w:pPr>
              <w:spacing w:line="276" w:lineRule="auto"/>
              <w:jc w:val="center"/>
              <w:rPr>
                <w:rFonts w:eastAsiaTheme="minorHAnsi"/>
                <w:lang w:eastAsia="en-US"/>
              </w:rPr>
            </w:pPr>
            <w:r>
              <w:rPr>
                <w:rFonts w:eastAsiaTheme="minorHAnsi"/>
                <w:lang w:eastAsia="en-US"/>
              </w:rPr>
              <w:t>3860</w:t>
            </w:r>
          </w:p>
        </w:tc>
        <w:tc>
          <w:tcPr>
            <w:tcW w:w="1701" w:type="dxa"/>
            <w:tcBorders>
              <w:top w:val="single" w:sz="4" w:space="0" w:color="auto"/>
              <w:left w:val="single" w:sz="4" w:space="0" w:color="auto"/>
              <w:bottom w:val="single" w:sz="4" w:space="0" w:color="auto"/>
              <w:right w:val="single" w:sz="4" w:space="0" w:color="auto"/>
            </w:tcBorders>
          </w:tcPr>
          <w:p w:rsidR="00283326" w:rsidRPr="00E4617E" w:rsidRDefault="00283326" w:rsidP="001B113D">
            <w:pPr>
              <w:spacing w:line="276" w:lineRule="auto"/>
              <w:jc w:val="center"/>
              <w:rPr>
                <w:rFonts w:eastAsiaTheme="minorHAnsi"/>
                <w:lang w:eastAsia="en-US"/>
              </w:rPr>
            </w:pPr>
          </w:p>
        </w:tc>
        <w:tc>
          <w:tcPr>
            <w:tcW w:w="1561" w:type="dxa"/>
            <w:tcBorders>
              <w:top w:val="single" w:sz="4" w:space="0" w:color="auto"/>
              <w:left w:val="single" w:sz="4" w:space="0" w:color="auto"/>
              <w:bottom w:val="single" w:sz="4" w:space="0" w:color="auto"/>
              <w:right w:val="single" w:sz="4" w:space="0" w:color="auto"/>
            </w:tcBorders>
          </w:tcPr>
          <w:p w:rsidR="00283326" w:rsidRPr="00E4617E" w:rsidRDefault="00283326" w:rsidP="001B113D">
            <w:pPr>
              <w:spacing w:line="276" w:lineRule="auto"/>
              <w:jc w:val="center"/>
              <w:rPr>
                <w:rFonts w:eastAsiaTheme="minorHAnsi"/>
                <w:lang w:eastAsia="en-US"/>
              </w:rPr>
            </w:pPr>
          </w:p>
        </w:tc>
      </w:tr>
      <w:tr w:rsidR="00283326" w:rsidRPr="00553CE3" w:rsidTr="001B113D">
        <w:trPr>
          <w:trHeight w:val="223"/>
        </w:trPr>
        <w:tc>
          <w:tcPr>
            <w:tcW w:w="533"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spacing w:line="276" w:lineRule="auto"/>
              <w:rPr>
                <w:rFonts w:asciiTheme="minorHAnsi" w:eastAsiaTheme="minorHAnsi" w:hAnsiTheme="minorHAnsi"/>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ind w:hanging="2"/>
              <w:jc w:val="center"/>
              <w:rPr>
                <w:color w:val="000000"/>
                <w:lang w:eastAsia="en-US"/>
              </w:rPr>
            </w:pPr>
            <w:r w:rsidRPr="00553CE3">
              <w:rPr>
                <w:bCs/>
                <w:color w:val="000000"/>
                <w:lang w:eastAsia="en-US"/>
              </w:rPr>
              <w:t>Итого:</w:t>
            </w:r>
          </w:p>
        </w:tc>
        <w:tc>
          <w:tcPr>
            <w:tcW w:w="1418"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spacing w:line="276" w:lineRule="auto"/>
              <w:rPr>
                <w:rFonts w:asciiTheme="minorHAnsi" w:eastAsiaTheme="minorHAnsi" w:hAnsiTheme="minorHAnsi"/>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spacing w:line="276" w:lineRule="auto"/>
              <w:rPr>
                <w:rFonts w:asciiTheme="minorHAnsi" w:eastAsiaTheme="minorHAnsi" w:hAnsiTheme="minorHAnsi"/>
                <w:lang w:eastAsia="en-US"/>
              </w:rPr>
            </w:pPr>
          </w:p>
        </w:tc>
        <w:tc>
          <w:tcPr>
            <w:tcW w:w="1561"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spacing w:line="276" w:lineRule="auto"/>
              <w:rPr>
                <w:rFonts w:asciiTheme="minorHAnsi" w:eastAsiaTheme="minorHAnsi" w:hAnsiTheme="minorHAnsi"/>
                <w:lang w:eastAsia="en-US"/>
              </w:rPr>
            </w:pPr>
          </w:p>
        </w:tc>
      </w:tr>
      <w:tr w:rsidR="00283326" w:rsidRPr="00553CE3" w:rsidTr="001B113D">
        <w:trPr>
          <w:trHeight w:val="343"/>
        </w:trPr>
        <w:tc>
          <w:tcPr>
            <w:tcW w:w="533"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spacing w:line="276" w:lineRule="auto"/>
              <w:rPr>
                <w:rFonts w:asciiTheme="minorHAnsi" w:eastAsiaTheme="minorHAnsi" w:hAnsiTheme="minorHAnsi"/>
                <w:lang w:eastAsia="en-US"/>
              </w:rPr>
            </w:pPr>
          </w:p>
        </w:tc>
        <w:tc>
          <w:tcPr>
            <w:tcW w:w="3403"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ind w:hanging="2"/>
              <w:jc w:val="center"/>
              <w:rPr>
                <w:color w:val="000000"/>
                <w:lang w:eastAsia="en-US"/>
              </w:rPr>
            </w:pPr>
            <w:r w:rsidRPr="00553CE3">
              <w:rPr>
                <w:color w:val="000000"/>
                <w:lang w:eastAsia="en-US"/>
              </w:rPr>
              <w:t xml:space="preserve">Цена договора (предложенная, </w:t>
            </w:r>
            <w:r>
              <w:rPr>
                <w:color w:val="000000"/>
                <w:lang w:eastAsia="en-US"/>
              </w:rPr>
              <w:t>Поставщиком</w:t>
            </w:r>
            <w:r w:rsidRPr="00553CE3">
              <w:rPr>
                <w:color w:val="000000"/>
                <w:lang w:eastAsia="en-US"/>
              </w:rPr>
              <w:t xml:space="preserve">) по итогам </w:t>
            </w:r>
            <w:r>
              <w:rPr>
                <w:color w:val="000000"/>
                <w:lang w:eastAsia="en-US"/>
              </w:rPr>
              <w:t>аукциона</w:t>
            </w:r>
            <w:r w:rsidRPr="00553CE3">
              <w:rPr>
                <w:color w:val="000000"/>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spacing w:line="276" w:lineRule="auto"/>
              <w:rPr>
                <w:rFonts w:asciiTheme="minorHAnsi" w:eastAsiaTheme="minorHAnsi" w:hAnsiTheme="minorHAnsi"/>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noWrap/>
            <w:hideMark/>
          </w:tcPr>
          <w:p w:rsidR="00283326" w:rsidRPr="00553CE3" w:rsidRDefault="00283326" w:rsidP="001B113D">
            <w:pPr>
              <w:spacing w:line="276" w:lineRule="auto"/>
              <w:rPr>
                <w:rFonts w:asciiTheme="minorHAnsi" w:eastAsiaTheme="minorHAnsi" w:hAnsiTheme="minorHAnsi"/>
                <w:lang w:eastAsia="en-US"/>
              </w:rPr>
            </w:pPr>
          </w:p>
        </w:tc>
        <w:tc>
          <w:tcPr>
            <w:tcW w:w="1561" w:type="dxa"/>
            <w:tcBorders>
              <w:top w:val="single" w:sz="4" w:space="0" w:color="auto"/>
              <w:left w:val="single" w:sz="4" w:space="0" w:color="auto"/>
              <w:bottom w:val="single" w:sz="4" w:space="0" w:color="auto"/>
              <w:right w:val="single" w:sz="4" w:space="0" w:color="auto"/>
            </w:tcBorders>
            <w:hideMark/>
          </w:tcPr>
          <w:p w:rsidR="00283326" w:rsidRPr="00553CE3" w:rsidRDefault="00283326" w:rsidP="001B113D">
            <w:pPr>
              <w:spacing w:line="276" w:lineRule="auto"/>
              <w:rPr>
                <w:rFonts w:asciiTheme="minorHAnsi" w:eastAsiaTheme="minorHAnsi" w:hAnsiTheme="minorHAnsi"/>
                <w:lang w:eastAsia="en-US"/>
              </w:rPr>
            </w:pPr>
          </w:p>
        </w:tc>
      </w:tr>
    </w:tbl>
    <w:p w:rsidR="00283326" w:rsidRPr="00553CE3" w:rsidRDefault="00283326" w:rsidP="00283326">
      <w:pPr>
        <w:pStyle w:val="ConsPlusNormal"/>
        <w:rPr>
          <w:sz w:val="24"/>
          <w:szCs w:val="24"/>
        </w:rPr>
      </w:pPr>
    </w:p>
    <w:p w:rsidR="00283326" w:rsidRPr="00553CE3" w:rsidRDefault="00283326" w:rsidP="00283326">
      <w:pPr>
        <w:ind w:firstLine="709"/>
      </w:pPr>
    </w:p>
    <w:tbl>
      <w:tblPr>
        <w:tblW w:w="0" w:type="auto"/>
        <w:tblInd w:w="540" w:type="dxa"/>
        <w:tblLook w:val="04A0" w:firstRow="1" w:lastRow="0" w:firstColumn="1" w:lastColumn="0" w:noHBand="0" w:noVBand="1"/>
      </w:tblPr>
      <w:tblGrid>
        <w:gridCol w:w="4612"/>
        <w:gridCol w:w="4418"/>
      </w:tblGrid>
      <w:tr w:rsidR="00283326" w:rsidRPr="00553CE3" w:rsidTr="001B113D">
        <w:tc>
          <w:tcPr>
            <w:tcW w:w="4926" w:type="dxa"/>
            <w:hideMark/>
          </w:tcPr>
          <w:p w:rsidR="00283326" w:rsidRPr="00553CE3" w:rsidRDefault="00283326" w:rsidP="001B113D">
            <w:pPr>
              <w:spacing w:line="276" w:lineRule="auto"/>
              <w:rPr>
                <w:rFonts w:eastAsia="Calibri"/>
                <w:b/>
                <w:lang w:eastAsia="en-US"/>
              </w:rPr>
            </w:pPr>
            <w:r>
              <w:rPr>
                <w:rFonts w:eastAsia="Calibri"/>
                <w:b/>
                <w:lang w:eastAsia="en-US"/>
              </w:rPr>
              <w:t>Фрахтователь</w:t>
            </w:r>
          </w:p>
        </w:tc>
        <w:tc>
          <w:tcPr>
            <w:tcW w:w="4927" w:type="dxa"/>
            <w:hideMark/>
          </w:tcPr>
          <w:p w:rsidR="00283326" w:rsidRPr="00553CE3" w:rsidRDefault="00283326" w:rsidP="001B113D">
            <w:pPr>
              <w:spacing w:line="276" w:lineRule="auto"/>
              <w:rPr>
                <w:rFonts w:eastAsia="Calibri"/>
                <w:b/>
                <w:lang w:eastAsia="en-US"/>
              </w:rPr>
            </w:pPr>
            <w:r>
              <w:rPr>
                <w:rFonts w:eastAsia="Calibri"/>
                <w:b/>
                <w:lang w:eastAsia="en-US"/>
              </w:rPr>
              <w:t>Фрахтовщик</w:t>
            </w:r>
          </w:p>
        </w:tc>
      </w:tr>
      <w:tr w:rsidR="00283326" w:rsidRPr="00553CE3" w:rsidTr="001B113D">
        <w:tc>
          <w:tcPr>
            <w:tcW w:w="4926" w:type="dxa"/>
          </w:tcPr>
          <w:p w:rsidR="00283326" w:rsidRPr="00553CE3" w:rsidRDefault="00283326" w:rsidP="001B113D">
            <w:pPr>
              <w:spacing w:line="276" w:lineRule="auto"/>
              <w:rPr>
                <w:rFonts w:eastAsia="Calibri"/>
                <w:lang w:eastAsia="en-US"/>
              </w:rPr>
            </w:pPr>
            <w:r w:rsidRPr="00553CE3">
              <w:rPr>
                <w:rFonts w:eastAsia="Calibri"/>
                <w:lang w:eastAsia="en-US"/>
              </w:rPr>
              <w:t>Генеральный директор АО «ПКС»</w:t>
            </w:r>
          </w:p>
          <w:p w:rsidR="00283326" w:rsidRPr="00553CE3" w:rsidRDefault="00283326" w:rsidP="001B113D">
            <w:pPr>
              <w:spacing w:line="276" w:lineRule="auto"/>
              <w:rPr>
                <w:rFonts w:eastAsia="Calibri"/>
                <w:lang w:eastAsia="en-US"/>
              </w:rPr>
            </w:pPr>
          </w:p>
          <w:p w:rsidR="00283326" w:rsidRPr="00553CE3" w:rsidRDefault="00283326" w:rsidP="001B113D">
            <w:pPr>
              <w:spacing w:line="276" w:lineRule="auto"/>
              <w:rPr>
                <w:rFonts w:eastAsia="Calibri"/>
                <w:lang w:eastAsia="en-US"/>
              </w:rPr>
            </w:pPr>
          </w:p>
          <w:p w:rsidR="00283326" w:rsidRPr="00553CE3" w:rsidRDefault="00283326" w:rsidP="001B113D">
            <w:pPr>
              <w:spacing w:line="276" w:lineRule="auto"/>
              <w:rPr>
                <w:rFonts w:eastAsia="Calibri"/>
                <w:lang w:eastAsia="en-US"/>
              </w:rPr>
            </w:pPr>
            <w:r w:rsidRPr="00553CE3">
              <w:rPr>
                <w:rFonts w:eastAsia="Calibri"/>
                <w:lang w:eastAsia="en-US"/>
              </w:rPr>
              <w:t>__________________/Д.А. Костыренко</w:t>
            </w:r>
          </w:p>
        </w:tc>
        <w:tc>
          <w:tcPr>
            <w:tcW w:w="4927" w:type="dxa"/>
          </w:tcPr>
          <w:p w:rsidR="00283326" w:rsidRPr="00553CE3" w:rsidRDefault="00283326" w:rsidP="001B113D">
            <w:pPr>
              <w:spacing w:line="276" w:lineRule="auto"/>
              <w:rPr>
                <w:rFonts w:eastAsia="Calibri"/>
                <w:lang w:eastAsia="en-US"/>
              </w:rPr>
            </w:pPr>
          </w:p>
        </w:tc>
      </w:tr>
    </w:tbl>
    <w:p w:rsidR="00283326" w:rsidRDefault="00283326" w:rsidP="00283326">
      <w:pPr>
        <w:widowControl w:val="0"/>
        <w:autoSpaceDE w:val="0"/>
        <w:autoSpaceDN w:val="0"/>
        <w:adjustRightInd w:val="0"/>
        <w:ind w:firstLine="6237"/>
        <w:rPr>
          <w:rFonts w:ascii="Times New Roman CYR" w:hAnsi="Times New Roman CYR" w:cs="Times New Roman CYR"/>
        </w:rPr>
      </w:pPr>
    </w:p>
    <w:p w:rsidR="00283326" w:rsidRDefault="00283326" w:rsidP="00283326">
      <w:pPr>
        <w:spacing w:after="200" w:line="276" w:lineRule="auto"/>
        <w:rPr>
          <w:rFonts w:ascii="Times New Roman CYR" w:hAnsi="Times New Roman CYR" w:cs="Times New Roman CYR"/>
        </w:rPr>
      </w:pPr>
      <w:r>
        <w:rPr>
          <w:rFonts w:ascii="Times New Roman CYR" w:hAnsi="Times New Roman CYR" w:cs="Times New Roman CYR"/>
        </w:rPr>
        <w:br w:type="page"/>
      </w:r>
    </w:p>
    <w:p w:rsidR="001C6A39" w:rsidRPr="00006240" w:rsidRDefault="001C6A39" w:rsidP="001C6A39">
      <w:pPr>
        <w:widowControl w:val="0"/>
        <w:autoSpaceDE w:val="0"/>
        <w:autoSpaceDN w:val="0"/>
        <w:adjustRightInd w:val="0"/>
        <w:ind w:firstLine="6237"/>
        <w:rPr>
          <w:rFonts w:ascii="Times New Roman CYR" w:hAnsi="Times New Roman CYR" w:cs="Times New Roman CYR"/>
        </w:rPr>
      </w:pPr>
      <w:r w:rsidRPr="00006240">
        <w:rPr>
          <w:rFonts w:ascii="Times New Roman CYR" w:hAnsi="Times New Roman CYR" w:cs="Times New Roman CYR"/>
        </w:rPr>
        <w:lastRenderedPageBreak/>
        <w:t xml:space="preserve">Приложение № </w:t>
      </w:r>
      <w:r w:rsidR="009965DF">
        <w:rPr>
          <w:rFonts w:ascii="Times New Roman CYR" w:hAnsi="Times New Roman CYR" w:cs="Times New Roman CYR"/>
        </w:rPr>
        <w:t>3</w:t>
      </w:r>
      <w:r w:rsidRPr="00006240">
        <w:rPr>
          <w:rFonts w:ascii="Times New Roman CYR" w:hAnsi="Times New Roman CYR" w:cs="Times New Roman CYR"/>
        </w:rPr>
        <w:t xml:space="preserve"> </w:t>
      </w:r>
    </w:p>
    <w:p w:rsidR="001C6A39" w:rsidRPr="00006240" w:rsidRDefault="001C6A39" w:rsidP="001C6A39">
      <w:pPr>
        <w:widowControl w:val="0"/>
        <w:autoSpaceDE w:val="0"/>
        <w:autoSpaceDN w:val="0"/>
        <w:adjustRightInd w:val="0"/>
        <w:ind w:firstLine="6237"/>
        <w:rPr>
          <w:rFonts w:ascii="Times New Roman CYR" w:hAnsi="Times New Roman CYR" w:cs="Times New Roman CYR"/>
        </w:rPr>
      </w:pPr>
      <w:r>
        <w:rPr>
          <w:rFonts w:ascii="Times New Roman CYR" w:hAnsi="Times New Roman CYR" w:cs="Times New Roman CYR"/>
        </w:rPr>
        <w:t>к Договору №_________</w:t>
      </w:r>
    </w:p>
    <w:p w:rsidR="001C6A39" w:rsidRPr="00006240" w:rsidRDefault="001C6A39" w:rsidP="001C6A39">
      <w:pPr>
        <w:widowControl w:val="0"/>
        <w:autoSpaceDE w:val="0"/>
        <w:autoSpaceDN w:val="0"/>
        <w:adjustRightInd w:val="0"/>
        <w:ind w:firstLine="6237"/>
        <w:rPr>
          <w:rFonts w:ascii="Times New Roman CYR" w:hAnsi="Times New Roman CYR" w:cs="Times New Roman CYR"/>
        </w:rPr>
      </w:pPr>
      <w:r w:rsidRPr="00006240">
        <w:rPr>
          <w:rFonts w:ascii="Times New Roman CYR" w:hAnsi="Times New Roman CYR" w:cs="Times New Roman CYR"/>
        </w:rPr>
        <w:t>от «__»</w:t>
      </w:r>
      <w:r>
        <w:rPr>
          <w:rFonts w:ascii="Times New Roman CYR" w:hAnsi="Times New Roman CYR" w:cs="Times New Roman CYR"/>
        </w:rPr>
        <w:t xml:space="preserve"> ________ 2019</w:t>
      </w:r>
      <w:r w:rsidRPr="00006240">
        <w:rPr>
          <w:rFonts w:ascii="Times New Roman CYR" w:hAnsi="Times New Roman CYR" w:cs="Times New Roman CYR"/>
        </w:rPr>
        <w:t xml:space="preserve"> г.</w:t>
      </w:r>
    </w:p>
    <w:p w:rsidR="001C6A39" w:rsidRDefault="001C6A39" w:rsidP="001C6A39">
      <w:pPr>
        <w:ind w:left="4248"/>
      </w:pPr>
    </w:p>
    <w:tbl>
      <w:tblPr>
        <w:tblW w:w="9295" w:type="dxa"/>
        <w:tblInd w:w="93" w:type="dxa"/>
        <w:tblLook w:val="04A0" w:firstRow="1" w:lastRow="0" w:firstColumn="1" w:lastColumn="0" w:noHBand="0" w:noVBand="1"/>
      </w:tblPr>
      <w:tblGrid>
        <w:gridCol w:w="2567"/>
        <w:gridCol w:w="1417"/>
        <w:gridCol w:w="1701"/>
        <w:gridCol w:w="1860"/>
        <w:gridCol w:w="1750"/>
      </w:tblGrid>
      <w:tr w:rsidR="009965DF" w:rsidRPr="0066522D" w:rsidTr="00F440E2">
        <w:trPr>
          <w:trHeight w:val="517"/>
        </w:trPr>
        <w:tc>
          <w:tcPr>
            <w:tcW w:w="9295" w:type="dxa"/>
            <w:gridSpan w:val="5"/>
            <w:vMerge w:val="restart"/>
            <w:tcBorders>
              <w:top w:val="nil"/>
              <w:left w:val="nil"/>
              <w:bottom w:val="single" w:sz="8" w:space="0" w:color="000000"/>
              <w:right w:val="nil"/>
            </w:tcBorders>
            <w:shd w:val="clear" w:color="auto" w:fill="auto"/>
            <w:vAlign w:val="center"/>
            <w:hideMark/>
          </w:tcPr>
          <w:p w:rsidR="009965DF" w:rsidRPr="0066522D" w:rsidRDefault="009965DF" w:rsidP="00F440E2">
            <w:pPr>
              <w:jc w:val="center"/>
              <w:rPr>
                <w:color w:val="000000"/>
                <w:sz w:val="26"/>
                <w:szCs w:val="26"/>
              </w:rPr>
            </w:pPr>
            <w:r w:rsidRPr="009965DF">
              <w:rPr>
                <w:color w:val="000000"/>
                <w:sz w:val="26"/>
                <w:szCs w:val="26"/>
              </w:rPr>
              <w:t>Ориентировочный р</w:t>
            </w:r>
            <w:r w:rsidRPr="0066522D">
              <w:rPr>
                <w:color w:val="000000"/>
                <w:sz w:val="26"/>
                <w:szCs w:val="26"/>
              </w:rPr>
              <w:t xml:space="preserve">асчет </w:t>
            </w:r>
            <w:r w:rsidRPr="009965DF">
              <w:rPr>
                <w:color w:val="000000"/>
                <w:sz w:val="26"/>
                <w:szCs w:val="26"/>
              </w:rPr>
              <w:t xml:space="preserve">объема услуг </w:t>
            </w:r>
            <w:r w:rsidRPr="0066522D">
              <w:rPr>
                <w:color w:val="000000"/>
                <w:sz w:val="26"/>
                <w:szCs w:val="26"/>
              </w:rPr>
              <w:t xml:space="preserve"> с 01.06.19 по 28.06.19 по маршруту Южно-Сахалинск-Поронайск-Южно-Сахалинск и с 18.07.19 по 31.08.19 по маршруту Южно-Сахалинск-Взморье-Южно-Сахалинск </w:t>
            </w:r>
          </w:p>
        </w:tc>
      </w:tr>
      <w:tr w:rsidR="009965DF" w:rsidRPr="0066522D" w:rsidTr="00F440E2">
        <w:trPr>
          <w:trHeight w:val="960"/>
        </w:trPr>
        <w:tc>
          <w:tcPr>
            <w:tcW w:w="9295" w:type="dxa"/>
            <w:gridSpan w:val="5"/>
            <w:vMerge/>
            <w:tcBorders>
              <w:top w:val="nil"/>
              <w:left w:val="nil"/>
              <w:bottom w:val="single" w:sz="8" w:space="0" w:color="000000"/>
              <w:right w:val="nil"/>
            </w:tcBorders>
            <w:vAlign w:val="center"/>
            <w:hideMark/>
          </w:tcPr>
          <w:p w:rsidR="009965DF" w:rsidRPr="0066522D" w:rsidRDefault="009965DF" w:rsidP="00F440E2">
            <w:pPr>
              <w:rPr>
                <w:color w:val="000000"/>
                <w:sz w:val="26"/>
                <w:szCs w:val="26"/>
              </w:rPr>
            </w:pPr>
          </w:p>
        </w:tc>
      </w:tr>
      <w:tr w:rsidR="009965DF" w:rsidRPr="0066522D" w:rsidTr="00F440E2">
        <w:trPr>
          <w:trHeight w:val="1140"/>
        </w:trPr>
        <w:tc>
          <w:tcPr>
            <w:tcW w:w="2567" w:type="dxa"/>
            <w:tcBorders>
              <w:top w:val="nil"/>
              <w:left w:val="single" w:sz="8" w:space="0" w:color="auto"/>
              <w:bottom w:val="single" w:sz="8" w:space="0" w:color="auto"/>
              <w:right w:val="single" w:sz="8" w:space="0" w:color="auto"/>
            </w:tcBorders>
            <w:shd w:val="clear" w:color="auto" w:fill="auto"/>
            <w:vAlign w:val="center"/>
            <w:hideMark/>
          </w:tcPr>
          <w:p w:rsidR="009965DF" w:rsidRPr="0066522D" w:rsidRDefault="009965DF" w:rsidP="00F440E2">
            <w:pPr>
              <w:jc w:val="center"/>
              <w:rPr>
                <w:color w:val="000000"/>
                <w:sz w:val="26"/>
                <w:szCs w:val="26"/>
              </w:rPr>
            </w:pPr>
            <w:r w:rsidRPr="0066522D">
              <w:rPr>
                <w:color w:val="000000"/>
                <w:sz w:val="26"/>
                <w:szCs w:val="26"/>
              </w:rPr>
              <w:t>Маршрут</w:t>
            </w:r>
          </w:p>
        </w:tc>
        <w:tc>
          <w:tcPr>
            <w:tcW w:w="1417"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F440E2">
            <w:pPr>
              <w:jc w:val="center"/>
              <w:rPr>
                <w:color w:val="000000"/>
                <w:sz w:val="26"/>
                <w:szCs w:val="26"/>
              </w:rPr>
            </w:pPr>
            <w:r w:rsidRPr="0066522D">
              <w:rPr>
                <w:color w:val="000000"/>
                <w:sz w:val="26"/>
                <w:szCs w:val="26"/>
              </w:rPr>
              <w:t>Период аренды, дни</w:t>
            </w:r>
          </w:p>
        </w:tc>
        <w:tc>
          <w:tcPr>
            <w:tcW w:w="1701"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F440E2">
            <w:pPr>
              <w:jc w:val="center"/>
              <w:rPr>
                <w:color w:val="000000"/>
                <w:sz w:val="26"/>
                <w:szCs w:val="26"/>
              </w:rPr>
            </w:pPr>
            <w:r w:rsidRPr="0066522D">
              <w:rPr>
                <w:color w:val="000000"/>
                <w:sz w:val="26"/>
                <w:szCs w:val="26"/>
              </w:rPr>
              <w:t>Кол-во автобусов, шт.</w:t>
            </w:r>
          </w:p>
        </w:tc>
        <w:tc>
          <w:tcPr>
            <w:tcW w:w="1860"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F440E2">
            <w:pPr>
              <w:jc w:val="center"/>
              <w:rPr>
                <w:color w:val="000000"/>
                <w:sz w:val="26"/>
                <w:szCs w:val="26"/>
              </w:rPr>
            </w:pPr>
            <w:r w:rsidRPr="0066522D">
              <w:rPr>
                <w:color w:val="000000"/>
                <w:sz w:val="26"/>
                <w:szCs w:val="26"/>
              </w:rPr>
              <w:t>Время в пути, час</w:t>
            </w:r>
          </w:p>
        </w:tc>
        <w:tc>
          <w:tcPr>
            <w:tcW w:w="1750"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F440E2">
            <w:pPr>
              <w:jc w:val="center"/>
              <w:rPr>
                <w:color w:val="000000"/>
                <w:sz w:val="26"/>
                <w:szCs w:val="26"/>
              </w:rPr>
            </w:pPr>
            <w:r w:rsidRPr="009965DF">
              <w:rPr>
                <w:color w:val="000000"/>
                <w:sz w:val="26"/>
                <w:szCs w:val="26"/>
              </w:rPr>
              <w:t>Обще</w:t>
            </w:r>
            <w:r w:rsidRPr="0066522D">
              <w:rPr>
                <w:color w:val="000000"/>
                <w:sz w:val="26"/>
                <w:szCs w:val="26"/>
              </w:rPr>
              <w:t>е кол-во часов</w:t>
            </w:r>
          </w:p>
        </w:tc>
      </w:tr>
      <w:tr w:rsidR="009965DF" w:rsidRPr="0066522D" w:rsidTr="00F440E2">
        <w:trPr>
          <w:trHeight w:val="765"/>
        </w:trPr>
        <w:tc>
          <w:tcPr>
            <w:tcW w:w="2567" w:type="dxa"/>
            <w:tcBorders>
              <w:top w:val="nil"/>
              <w:left w:val="single" w:sz="8" w:space="0" w:color="auto"/>
              <w:bottom w:val="single" w:sz="8" w:space="0" w:color="auto"/>
              <w:right w:val="single" w:sz="8" w:space="0" w:color="auto"/>
            </w:tcBorders>
            <w:shd w:val="clear" w:color="auto" w:fill="auto"/>
            <w:vAlign w:val="center"/>
            <w:hideMark/>
          </w:tcPr>
          <w:p w:rsidR="009965DF" w:rsidRPr="0066522D" w:rsidRDefault="009965DF" w:rsidP="00F440E2">
            <w:pPr>
              <w:rPr>
                <w:color w:val="000000"/>
                <w:sz w:val="26"/>
                <w:szCs w:val="26"/>
              </w:rPr>
            </w:pPr>
            <w:r w:rsidRPr="0066522D">
              <w:rPr>
                <w:color w:val="000000"/>
                <w:sz w:val="26"/>
                <w:szCs w:val="26"/>
              </w:rPr>
              <w:t>Южно-Сахалинск - Поронайск</w:t>
            </w:r>
          </w:p>
        </w:tc>
        <w:tc>
          <w:tcPr>
            <w:tcW w:w="1417"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28</w:t>
            </w:r>
          </w:p>
        </w:tc>
        <w:tc>
          <w:tcPr>
            <w:tcW w:w="1701"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8</w:t>
            </w:r>
          </w:p>
        </w:tc>
        <w:tc>
          <w:tcPr>
            <w:tcW w:w="1860"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5</w:t>
            </w:r>
          </w:p>
        </w:tc>
        <w:tc>
          <w:tcPr>
            <w:tcW w:w="1750"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1120</w:t>
            </w:r>
          </w:p>
        </w:tc>
      </w:tr>
      <w:tr w:rsidR="009965DF" w:rsidRPr="0066522D" w:rsidTr="00F440E2">
        <w:trPr>
          <w:trHeight w:val="765"/>
        </w:trPr>
        <w:tc>
          <w:tcPr>
            <w:tcW w:w="2567" w:type="dxa"/>
            <w:tcBorders>
              <w:top w:val="nil"/>
              <w:left w:val="single" w:sz="8" w:space="0" w:color="auto"/>
              <w:bottom w:val="single" w:sz="8" w:space="0" w:color="auto"/>
              <w:right w:val="single" w:sz="8" w:space="0" w:color="auto"/>
            </w:tcBorders>
            <w:shd w:val="clear" w:color="auto" w:fill="auto"/>
            <w:vAlign w:val="center"/>
            <w:hideMark/>
          </w:tcPr>
          <w:p w:rsidR="009965DF" w:rsidRPr="0066522D" w:rsidRDefault="009965DF" w:rsidP="00F440E2">
            <w:pPr>
              <w:rPr>
                <w:color w:val="000000"/>
                <w:sz w:val="26"/>
                <w:szCs w:val="26"/>
              </w:rPr>
            </w:pPr>
            <w:r w:rsidRPr="0066522D">
              <w:rPr>
                <w:color w:val="000000"/>
                <w:sz w:val="26"/>
                <w:szCs w:val="26"/>
              </w:rPr>
              <w:t>Поронайск – Южно-Сахалинск</w:t>
            </w:r>
          </w:p>
        </w:tc>
        <w:tc>
          <w:tcPr>
            <w:tcW w:w="1417"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28</w:t>
            </w:r>
          </w:p>
        </w:tc>
        <w:tc>
          <w:tcPr>
            <w:tcW w:w="1701"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8</w:t>
            </w:r>
          </w:p>
        </w:tc>
        <w:tc>
          <w:tcPr>
            <w:tcW w:w="1860"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5</w:t>
            </w:r>
          </w:p>
        </w:tc>
        <w:tc>
          <w:tcPr>
            <w:tcW w:w="1750"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1120</w:t>
            </w:r>
          </w:p>
        </w:tc>
      </w:tr>
      <w:tr w:rsidR="009965DF" w:rsidRPr="0066522D" w:rsidTr="00F440E2">
        <w:trPr>
          <w:trHeight w:val="390"/>
        </w:trPr>
        <w:tc>
          <w:tcPr>
            <w:tcW w:w="2567" w:type="dxa"/>
            <w:tcBorders>
              <w:top w:val="nil"/>
              <w:left w:val="single" w:sz="8" w:space="0" w:color="auto"/>
              <w:bottom w:val="single" w:sz="8" w:space="0" w:color="auto"/>
              <w:right w:val="single" w:sz="8" w:space="0" w:color="auto"/>
            </w:tcBorders>
            <w:shd w:val="clear" w:color="auto" w:fill="auto"/>
            <w:vAlign w:val="center"/>
            <w:hideMark/>
          </w:tcPr>
          <w:p w:rsidR="009965DF" w:rsidRPr="0066522D" w:rsidRDefault="009965DF" w:rsidP="00F440E2">
            <w:pPr>
              <w:rPr>
                <w:color w:val="000000"/>
                <w:sz w:val="26"/>
                <w:szCs w:val="26"/>
              </w:rPr>
            </w:pPr>
            <w:r w:rsidRPr="0066522D">
              <w:rPr>
                <w:color w:val="000000"/>
                <w:sz w:val="26"/>
                <w:szCs w:val="26"/>
              </w:rPr>
              <w:t>Южно-Сахалинск – Взморье</w:t>
            </w:r>
          </w:p>
        </w:tc>
        <w:tc>
          <w:tcPr>
            <w:tcW w:w="1417"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45</w:t>
            </w:r>
          </w:p>
        </w:tc>
        <w:tc>
          <w:tcPr>
            <w:tcW w:w="1701"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9</w:t>
            </w:r>
          </w:p>
        </w:tc>
        <w:tc>
          <w:tcPr>
            <w:tcW w:w="1860"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2</w:t>
            </w:r>
          </w:p>
        </w:tc>
        <w:tc>
          <w:tcPr>
            <w:tcW w:w="1750"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810</w:t>
            </w:r>
          </w:p>
        </w:tc>
      </w:tr>
      <w:tr w:rsidR="009965DF" w:rsidRPr="0066522D" w:rsidTr="00F440E2">
        <w:trPr>
          <w:trHeight w:val="390"/>
        </w:trPr>
        <w:tc>
          <w:tcPr>
            <w:tcW w:w="2567" w:type="dxa"/>
            <w:tcBorders>
              <w:top w:val="nil"/>
              <w:left w:val="single" w:sz="8" w:space="0" w:color="auto"/>
              <w:bottom w:val="single" w:sz="8" w:space="0" w:color="auto"/>
              <w:right w:val="single" w:sz="8" w:space="0" w:color="auto"/>
            </w:tcBorders>
            <w:shd w:val="clear" w:color="auto" w:fill="auto"/>
            <w:vAlign w:val="center"/>
            <w:hideMark/>
          </w:tcPr>
          <w:p w:rsidR="009965DF" w:rsidRPr="0066522D" w:rsidRDefault="009965DF" w:rsidP="00F440E2">
            <w:pPr>
              <w:rPr>
                <w:color w:val="000000"/>
                <w:sz w:val="26"/>
                <w:szCs w:val="26"/>
              </w:rPr>
            </w:pPr>
            <w:r w:rsidRPr="0066522D">
              <w:rPr>
                <w:color w:val="000000"/>
                <w:sz w:val="26"/>
                <w:szCs w:val="26"/>
              </w:rPr>
              <w:t>Взморье – Южно-Сахалинск</w:t>
            </w:r>
          </w:p>
        </w:tc>
        <w:tc>
          <w:tcPr>
            <w:tcW w:w="1417"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45</w:t>
            </w:r>
          </w:p>
        </w:tc>
        <w:tc>
          <w:tcPr>
            <w:tcW w:w="1701"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9</w:t>
            </w:r>
          </w:p>
        </w:tc>
        <w:tc>
          <w:tcPr>
            <w:tcW w:w="1860"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2</w:t>
            </w:r>
          </w:p>
        </w:tc>
        <w:tc>
          <w:tcPr>
            <w:tcW w:w="1750"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810</w:t>
            </w:r>
          </w:p>
        </w:tc>
      </w:tr>
      <w:tr w:rsidR="009965DF" w:rsidRPr="0066522D" w:rsidTr="00F440E2">
        <w:trPr>
          <w:trHeight w:val="390"/>
        </w:trPr>
        <w:tc>
          <w:tcPr>
            <w:tcW w:w="2567" w:type="dxa"/>
            <w:tcBorders>
              <w:top w:val="nil"/>
              <w:left w:val="single" w:sz="8" w:space="0" w:color="auto"/>
              <w:bottom w:val="single" w:sz="8" w:space="0" w:color="auto"/>
              <w:right w:val="single" w:sz="8" w:space="0" w:color="auto"/>
            </w:tcBorders>
            <w:shd w:val="clear" w:color="auto" w:fill="auto"/>
            <w:vAlign w:val="center"/>
            <w:hideMark/>
          </w:tcPr>
          <w:p w:rsidR="009965DF" w:rsidRPr="0066522D" w:rsidRDefault="009965DF" w:rsidP="00F440E2">
            <w:pPr>
              <w:rPr>
                <w:b/>
                <w:bCs/>
                <w:color w:val="000000"/>
                <w:sz w:val="26"/>
                <w:szCs w:val="26"/>
              </w:rPr>
            </w:pPr>
            <w:r w:rsidRPr="0066522D">
              <w:rPr>
                <w:b/>
                <w:bCs/>
                <w:color w:val="000000"/>
                <w:sz w:val="26"/>
                <w:szCs w:val="26"/>
              </w:rPr>
              <w:t>Итого</w:t>
            </w:r>
          </w:p>
        </w:tc>
        <w:tc>
          <w:tcPr>
            <w:tcW w:w="1417"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p>
        </w:tc>
        <w:tc>
          <w:tcPr>
            <w:tcW w:w="1701"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p>
        </w:tc>
        <w:tc>
          <w:tcPr>
            <w:tcW w:w="1860"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p>
        </w:tc>
        <w:tc>
          <w:tcPr>
            <w:tcW w:w="1750" w:type="dxa"/>
            <w:tcBorders>
              <w:top w:val="nil"/>
              <w:left w:val="nil"/>
              <w:bottom w:val="single" w:sz="8" w:space="0" w:color="auto"/>
              <w:right w:val="single" w:sz="8" w:space="0" w:color="auto"/>
            </w:tcBorders>
            <w:shd w:val="clear" w:color="auto" w:fill="auto"/>
            <w:vAlign w:val="center"/>
            <w:hideMark/>
          </w:tcPr>
          <w:p w:rsidR="009965DF" w:rsidRPr="0066522D" w:rsidRDefault="009965DF" w:rsidP="009965DF">
            <w:pPr>
              <w:jc w:val="center"/>
              <w:rPr>
                <w:color w:val="000000"/>
                <w:sz w:val="26"/>
                <w:szCs w:val="26"/>
              </w:rPr>
            </w:pPr>
            <w:r w:rsidRPr="0066522D">
              <w:rPr>
                <w:color w:val="000000"/>
                <w:sz w:val="26"/>
                <w:szCs w:val="26"/>
              </w:rPr>
              <w:t>3860</w:t>
            </w:r>
          </w:p>
        </w:tc>
      </w:tr>
    </w:tbl>
    <w:p w:rsidR="009965DF" w:rsidRPr="009965DF" w:rsidRDefault="009965DF" w:rsidP="009965DF">
      <w:pPr>
        <w:widowControl w:val="0"/>
        <w:autoSpaceDE w:val="0"/>
        <w:autoSpaceDN w:val="0"/>
        <w:adjustRightInd w:val="0"/>
        <w:ind w:firstLine="6237"/>
        <w:rPr>
          <w:rFonts w:ascii="Times New Roman CYR" w:hAnsi="Times New Roman CYR" w:cs="Times New Roman CYR"/>
          <w:sz w:val="26"/>
          <w:szCs w:val="26"/>
        </w:rPr>
      </w:pPr>
    </w:p>
    <w:p w:rsidR="009965DF" w:rsidRPr="009965DF" w:rsidRDefault="009965DF" w:rsidP="009965DF">
      <w:pPr>
        <w:jc w:val="center"/>
        <w:rPr>
          <w:b/>
          <w:sz w:val="26"/>
          <w:szCs w:val="26"/>
        </w:rPr>
      </w:pPr>
    </w:p>
    <w:p w:rsidR="009965DF" w:rsidRPr="009965DF" w:rsidRDefault="009965DF" w:rsidP="009965DF">
      <w:pPr>
        <w:jc w:val="center"/>
        <w:rPr>
          <w:b/>
          <w:sz w:val="26"/>
          <w:szCs w:val="26"/>
        </w:rPr>
      </w:pPr>
    </w:p>
    <w:tbl>
      <w:tblPr>
        <w:tblpPr w:leftFromText="180" w:rightFromText="180" w:vertAnchor="text" w:horzAnchor="margin" w:tblpY="-51"/>
        <w:tblW w:w="9918" w:type="dxa"/>
        <w:tblLayout w:type="fixed"/>
        <w:tblLook w:val="0000" w:firstRow="0" w:lastRow="0" w:firstColumn="0" w:lastColumn="0" w:noHBand="0" w:noVBand="0"/>
      </w:tblPr>
      <w:tblGrid>
        <w:gridCol w:w="5240"/>
        <w:gridCol w:w="4678"/>
      </w:tblGrid>
      <w:tr w:rsidR="009965DF" w:rsidRPr="009965DF" w:rsidTr="00F440E2">
        <w:trPr>
          <w:trHeight w:val="70"/>
        </w:trPr>
        <w:tc>
          <w:tcPr>
            <w:tcW w:w="5240" w:type="dxa"/>
          </w:tcPr>
          <w:p w:rsidR="009965DF" w:rsidRPr="009965DF" w:rsidRDefault="009965DF" w:rsidP="009965DF">
            <w:pPr>
              <w:tabs>
                <w:tab w:val="left" w:pos="426"/>
              </w:tabs>
              <w:jc w:val="both"/>
              <w:rPr>
                <w:bCs/>
                <w:sz w:val="26"/>
                <w:szCs w:val="26"/>
              </w:rPr>
            </w:pPr>
            <w:r w:rsidRPr="009965DF">
              <w:rPr>
                <w:b/>
                <w:sz w:val="26"/>
                <w:szCs w:val="26"/>
              </w:rPr>
              <w:t xml:space="preserve">Фрахтователь: </w:t>
            </w:r>
          </w:p>
          <w:p w:rsidR="009965DF" w:rsidRPr="00553CE3" w:rsidRDefault="009965DF" w:rsidP="009965DF">
            <w:pPr>
              <w:spacing w:line="276" w:lineRule="auto"/>
              <w:rPr>
                <w:rFonts w:eastAsia="Calibri"/>
                <w:lang w:eastAsia="en-US"/>
              </w:rPr>
            </w:pPr>
            <w:r w:rsidRPr="00553CE3">
              <w:rPr>
                <w:rFonts w:eastAsia="Calibri"/>
                <w:lang w:eastAsia="en-US"/>
              </w:rPr>
              <w:t>Генеральный директор АО «ПКС»</w:t>
            </w:r>
          </w:p>
          <w:p w:rsidR="009965DF" w:rsidRPr="00553CE3" w:rsidRDefault="009965DF" w:rsidP="009965DF">
            <w:pPr>
              <w:spacing w:line="276" w:lineRule="auto"/>
              <w:rPr>
                <w:rFonts w:eastAsia="Calibri"/>
                <w:lang w:eastAsia="en-US"/>
              </w:rPr>
            </w:pPr>
          </w:p>
          <w:p w:rsidR="009965DF" w:rsidRPr="00553CE3" w:rsidRDefault="009965DF" w:rsidP="009965DF">
            <w:pPr>
              <w:spacing w:line="276" w:lineRule="auto"/>
              <w:rPr>
                <w:rFonts w:eastAsia="Calibri"/>
                <w:lang w:eastAsia="en-US"/>
              </w:rPr>
            </w:pPr>
          </w:p>
          <w:p w:rsidR="009965DF" w:rsidRPr="009965DF" w:rsidRDefault="009965DF" w:rsidP="009965DF">
            <w:pPr>
              <w:tabs>
                <w:tab w:val="left" w:pos="426"/>
              </w:tabs>
              <w:jc w:val="both"/>
              <w:rPr>
                <w:bCs/>
                <w:sz w:val="26"/>
                <w:szCs w:val="26"/>
              </w:rPr>
            </w:pPr>
            <w:r w:rsidRPr="00553CE3">
              <w:rPr>
                <w:rFonts w:eastAsia="Calibri"/>
                <w:lang w:eastAsia="en-US"/>
              </w:rPr>
              <w:t>__________________/Д.А. Костыренко</w:t>
            </w:r>
          </w:p>
          <w:p w:rsidR="009965DF" w:rsidRPr="009965DF" w:rsidRDefault="009965DF" w:rsidP="009965DF">
            <w:pPr>
              <w:tabs>
                <w:tab w:val="left" w:pos="426"/>
              </w:tabs>
              <w:snapToGrid w:val="0"/>
              <w:jc w:val="both"/>
              <w:rPr>
                <w:sz w:val="26"/>
                <w:szCs w:val="26"/>
              </w:rPr>
            </w:pPr>
            <w:proofErr w:type="spellStart"/>
            <w:r w:rsidRPr="009965DF">
              <w:rPr>
                <w:sz w:val="26"/>
                <w:szCs w:val="26"/>
              </w:rPr>
              <w:t>м.п</w:t>
            </w:r>
            <w:proofErr w:type="spellEnd"/>
            <w:r w:rsidRPr="009965DF">
              <w:rPr>
                <w:sz w:val="26"/>
                <w:szCs w:val="26"/>
              </w:rPr>
              <w:t xml:space="preserve">. </w:t>
            </w:r>
          </w:p>
        </w:tc>
        <w:tc>
          <w:tcPr>
            <w:tcW w:w="4678" w:type="dxa"/>
          </w:tcPr>
          <w:p w:rsidR="009965DF" w:rsidRPr="009965DF" w:rsidRDefault="009965DF" w:rsidP="009965DF">
            <w:pPr>
              <w:tabs>
                <w:tab w:val="left" w:pos="426"/>
              </w:tabs>
              <w:snapToGrid w:val="0"/>
              <w:jc w:val="both"/>
              <w:rPr>
                <w:b/>
                <w:sz w:val="26"/>
                <w:szCs w:val="26"/>
              </w:rPr>
            </w:pPr>
            <w:r w:rsidRPr="009965DF">
              <w:rPr>
                <w:b/>
                <w:sz w:val="26"/>
                <w:szCs w:val="26"/>
              </w:rPr>
              <w:t>Фрахтовщик:</w:t>
            </w:r>
          </w:p>
          <w:p w:rsidR="009965DF" w:rsidRDefault="009965DF" w:rsidP="009965DF">
            <w:pPr>
              <w:tabs>
                <w:tab w:val="center" w:pos="4153"/>
                <w:tab w:val="right" w:pos="8306"/>
              </w:tabs>
              <w:jc w:val="both"/>
              <w:rPr>
                <w:sz w:val="26"/>
                <w:szCs w:val="26"/>
              </w:rPr>
            </w:pPr>
          </w:p>
          <w:p w:rsidR="009965DF" w:rsidRDefault="009965DF" w:rsidP="009965DF">
            <w:pPr>
              <w:tabs>
                <w:tab w:val="center" w:pos="4153"/>
                <w:tab w:val="right" w:pos="8306"/>
              </w:tabs>
              <w:jc w:val="both"/>
              <w:rPr>
                <w:sz w:val="26"/>
                <w:szCs w:val="26"/>
              </w:rPr>
            </w:pPr>
          </w:p>
          <w:p w:rsidR="009965DF" w:rsidRPr="009965DF" w:rsidRDefault="009965DF" w:rsidP="009965DF">
            <w:pPr>
              <w:tabs>
                <w:tab w:val="center" w:pos="4153"/>
                <w:tab w:val="right" w:pos="8306"/>
              </w:tabs>
              <w:jc w:val="both"/>
              <w:rPr>
                <w:sz w:val="26"/>
                <w:szCs w:val="26"/>
              </w:rPr>
            </w:pPr>
          </w:p>
          <w:p w:rsidR="009965DF" w:rsidRPr="009965DF" w:rsidRDefault="009965DF" w:rsidP="009965DF">
            <w:pPr>
              <w:tabs>
                <w:tab w:val="left" w:pos="426"/>
              </w:tabs>
              <w:jc w:val="both"/>
              <w:rPr>
                <w:sz w:val="26"/>
                <w:szCs w:val="26"/>
              </w:rPr>
            </w:pPr>
            <w:r w:rsidRPr="009965DF">
              <w:rPr>
                <w:sz w:val="26"/>
                <w:szCs w:val="26"/>
              </w:rPr>
              <w:t xml:space="preserve">_______________/_________________/ </w:t>
            </w:r>
            <w:proofErr w:type="spellStart"/>
            <w:r w:rsidRPr="009965DF">
              <w:rPr>
                <w:sz w:val="26"/>
                <w:szCs w:val="26"/>
              </w:rPr>
              <w:t>м.п</w:t>
            </w:r>
            <w:proofErr w:type="spellEnd"/>
            <w:r w:rsidRPr="009965DF">
              <w:rPr>
                <w:sz w:val="26"/>
                <w:szCs w:val="26"/>
              </w:rPr>
              <w:t>.</w:t>
            </w:r>
          </w:p>
          <w:p w:rsidR="009965DF" w:rsidRPr="009965DF" w:rsidRDefault="009965DF" w:rsidP="00F440E2">
            <w:pPr>
              <w:tabs>
                <w:tab w:val="left" w:pos="426"/>
              </w:tabs>
              <w:jc w:val="both"/>
              <w:rPr>
                <w:sz w:val="26"/>
                <w:szCs w:val="26"/>
              </w:rPr>
            </w:pPr>
          </w:p>
        </w:tc>
      </w:tr>
    </w:tbl>
    <w:p w:rsidR="009965DF" w:rsidRPr="009965DF" w:rsidRDefault="009965DF" w:rsidP="009965DF">
      <w:pPr>
        <w:widowControl w:val="0"/>
        <w:autoSpaceDE w:val="0"/>
        <w:autoSpaceDN w:val="0"/>
        <w:adjustRightInd w:val="0"/>
        <w:ind w:firstLine="6237"/>
        <w:rPr>
          <w:rFonts w:ascii="Times New Roman CYR" w:hAnsi="Times New Roman CYR" w:cs="Times New Roman CYR"/>
          <w:sz w:val="26"/>
          <w:szCs w:val="26"/>
        </w:rPr>
      </w:pPr>
    </w:p>
    <w:p w:rsidR="009965DF" w:rsidRDefault="009965DF" w:rsidP="009965DF">
      <w:pPr>
        <w:widowControl w:val="0"/>
        <w:autoSpaceDE w:val="0"/>
        <w:autoSpaceDN w:val="0"/>
        <w:adjustRightInd w:val="0"/>
        <w:ind w:firstLine="6237"/>
        <w:rPr>
          <w:rFonts w:ascii="Times New Roman CYR" w:hAnsi="Times New Roman CYR" w:cs="Times New Roman CYR"/>
        </w:rPr>
      </w:pPr>
    </w:p>
    <w:p w:rsidR="009965DF" w:rsidRDefault="009965DF" w:rsidP="009965DF">
      <w:pPr>
        <w:widowControl w:val="0"/>
        <w:autoSpaceDE w:val="0"/>
        <w:autoSpaceDN w:val="0"/>
        <w:adjustRightInd w:val="0"/>
        <w:ind w:firstLine="6237"/>
        <w:rPr>
          <w:rFonts w:ascii="Times New Roman CYR" w:hAnsi="Times New Roman CYR" w:cs="Times New Roman CYR"/>
        </w:rPr>
      </w:pPr>
    </w:p>
    <w:p w:rsidR="009965DF" w:rsidRDefault="009965DF">
      <w:pPr>
        <w:spacing w:after="200" w:line="276" w:lineRule="auto"/>
        <w:rPr>
          <w:rFonts w:ascii="Times New Roman CYR" w:hAnsi="Times New Roman CYR" w:cs="Times New Roman CYR"/>
        </w:rPr>
      </w:pPr>
      <w:r>
        <w:rPr>
          <w:rFonts w:ascii="Times New Roman CYR" w:hAnsi="Times New Roman CYR" w:cs="Times New Roman CYR"/>
        </w:rPr>
        <w:br w:type="page"/>
      </w:r>
    </w:p>
    <w:p w:rsidR="009965DF" w:rsidRPr="00006240" w:rsidRDefault="009965DF" w:rsidP="009965DF">
      <w:pPr>
        <w:widowControl w:val="0"/>
        <w:autoSpaceDE w:val="0"/>
        <w:autoSpaceDN w:val="0"/>
        <w:adjustRightInd w:val="0"/>
        <w:ind w:firstLine="6237"/>
        <w:rPr>
          <w:rFonts w:ascii="Times New Roman CYR" w:hAnsi="Times New Roman CYR" w:cs="Times New Roman CYR"/>
        </w:rPr>
      </w:pPr>
      <w:r w:rsidRPr="00006240">
        <w:rPr>
          <w:rFonts w:ascii="Times New Roman CYR" w:hAnsi="Times New Roman CYR" w:cs="Times New Roman CYR"/>
        </w:rPr>
        <w:lastRenderedPageBreak/>
        <w:t xml:space="preserve">Приложение № </w:t>
      </w:r>
      <w:r>
        <w:rPr>
          <w:rFonts w:ascii="Times New Roman CYR" w:hAnsi="Times New Roman CYR" w:cs="Times New Roman CYR"/>
        </w:rPr>
        <w:t>4</w:t>
      </w:r>
      <w:r w:rsidRPr="00006240">
        <w:rPr>
          <w:rFonts w:ascii="Times New Roman CYR" w:hAnsi="Times New Roman CYR" w:cs="Times New Roman CYR"/>
        </w:rPr>
        <w:t xml:space="preserve"> </w:t>
      </w:r>
    </w:p>
    <w:p w:rsidR="009965DF" w:rsidRPr="00006240" w:rsidRDefault="009965DF" w:rsidP="009965DF">
      <w:pPr>
        <w:widowControl w:val="0"/>
        <w:autoSpaceDE w:val="0"/>
        <w:autoSpaceDN w:val="0"/>
        <w:adjustRightInd w:val="0"/>
        <w:ind w:firstLine="6237"/>
        <w:rPr>
          <w:rFonts w:ascii="Times New Roman CYR" w:hAnsi="Times New Roman CYR" w:cs="Times New Roman CYR"/>
        </w:rPr>
      </w:pPr>
      <w:r>
        <w:rPr>
          <w:rFonts w:ascii="Times New Roman CYR" w:hAnsi="Times New Roman CYR" w:cs="Times New Roman CYR"/>
        </w:rPr>
        <w:t>к Договору №_________</w:t>
      </w:r>
    </w:p>
    <w:p w:rsidR="009965DF" w:rsidRPr="00006240" w:rsidRDefault="009965DF" w:rsidP="009965DF">
      <w:pPr>
        <w:widowControl w:val="0"/>
        <w:autoSpaceDE w:val="0"/>
        <w:autoSpaceDN w:val="0"/>
        <w:adjustRightInd w:val="0"/>
        <w:ind w:firstLine="6237"/>
        <w:rPr>
          <w:rFonts w:ascii="Times New Roman CYR" w:hAnsi="Times New Roman CYR" w:cs="Times New Roman CYR"/>
        </w:rPr>
      </w:pPr>
      <w:r w:rsidRPr="00006240">
        <w:rPr>
          <w:rFonts w:ascii="Times New Roman CYR" w:hAnsi="Times New Roman CYR" w:cs="Times New Roman CYR"/>
        </w:rPr>
        <w:t>от «__»</w:t>
      </w:r>
      <w:r>
        <w:rPr>
          <w:rFonts w:ascii="Times New Roman CYR" w:hAnsi="Times New Roman CYR" w:cs="Times New Roman CYR"/>
        </w:rPr>
        <w:t xml:space="preserve"> ________ 2019</w:t>
      </w:r>
      <w:r w:rsidRPr="00006240">
        <w:rPr>
          <w:rFonts w:ascii="Times New Roman CYR" w:hAnsi="Times New Roman CYR" w:cs="Times New Roman CYR"/>
        </w:rPr>
        <w:t xml:space="preserve"> г.</w:t>
      </w:r>
    </w:p>
    <w:p w:rsidR="001C6A39" w:rsidRDefault="001C6A39" w:rsidP="001C6A39">
      <w:pPr>
        <w:ind w:left="4248"/>
      </w:pPr>
    </w:p>
    <w:p w:rsidR="001C6A39" w:rsidRDefault="001C6A39" w:rsidP="001C6A39">
      <w:pPr>
        <w:jc w:val="center"/>
        <w:rPr>
          <w:b/>
        </w:rPr>
      </w:pPr>
      <w:r w:rsidRPr="005F6989">
        <w:rPr>
          <w:b/>
        </w:rPr>
        <w:t>Заявка на предоставление фрахтователю автотранспортного средства (автобуса)</w:t>
      </w:r>
    </w:p>
    <w:p w:rsidR="001C6A39" w:rsidRDefault="001C6A39" w:rsidP="001C6A39">
      <w:pPr>
        <w:jc w:val="center"/>
        <w:rPr>
          <w:b/>
        </w:rPr>
      </w:pPr>
    </w:p>
    <w:p w:rsidR="001C6A39" w:rsidRDefault="001C6A39" w:rsidP="001C6A39">
      <w:pPr>
        <w:jc w:val="center"/>
        <w:rPr>
          <w:b/>
        </w:rPr>
      </w:pPr>
    </w:p>
    <w:tbl>
      <w:tblPr>
        <w:tblStyle w:val="aff3"/>
        <w:tblW w:w="0" w:type="auto"/>
        <w:tblLook w:val="04A0" w:firstRow="1" w:lastRow="0" w:firstColumn="1" w:lastColumn="0" w:noHBand="0" w:noVBand="1"/>
      </w:tblPr>
      <w:tblGrid>
        <w:gridCol w:w="1499"/>
        <w:gridCol w:w="1818"/>
        <w:gridCol w:w="1659"/>
        <w:gridCol w:w="1681"/>
        <w:gridCol w:w="1462"/>
        <w:gridCol w:w="1451"/>
      </w:tblGrid>
      <w:tr w:rsidR="001C6A39" w:rsidTr="00F440E2">
        <w:trPr>
          <w:trHeight w:val="1182"/>
        </w:trPr>
        <w:tc>
          <w:tcPr>
            <w:tcW w:w="1499" w:type="dxa"/>
          </w:tcPr>
          <w:p w:rsidR="001C6A39" w:rsidRDefault="001C6A39" w:rsidP="00F440E2">
            <w:pPr>
              <w:jc w:val="center"/>
              <w:rPr>
                <w:b/>
              </w:rPr>
            </w:pPr>
            <w:r>
              <w:rPr>
                <w:b/>
              </w:rPr>
              <w:t>Количество автобусов</w:t>
            </w:r>
          </w:p>
        </w:tc>
        <w:tc>
          <w:tcPr>
            <w:tcW w:w="2011" w:type="dxa"/>
          </w:tcPr>
          <w:p w:rsidR="001C6A39" w:rsidRDefault="001C6A39" w:rsidP="00F440E2">
            <w:pPr>
              <w:jc w:val="center"/>
              <w:rPr>
                <w:b/>
              </w:rPr>
            </w:pPr>
            <w:r>
              <w:rPr>
                <w:b/>
              </w:rPr>
              <w:t>Количество посадочных мест одного автобуса</w:t>
            </w:r>
          </w:p>
        </w:tc>
        <w:tc>
          <w:tcPr>
            <w:tcW w:w="1683" w:type="dxa"/>
          </w:tcPr>
          <w:p w:rsidR="001C6A39" w:rsidRDefault="001C6A39" w:rsidP="00F440E2">
            <w:pPr>
              <w:jc w:val="center"/>
              <w:rPr>
                <w:b/>
              </w:rPr>
            </w:pPr>
            <w:r>
              <w:rPr>
                <w:b/>
              </w:rPr>
              <w:t>Дата отправления</w:t>
            </w:r>
          </w:p>
        </w:tc>
        <w:tc>
          <w:tcPr>
            <w:tcW w:w="1719" w:type="dxa"/>
          </w:tcPr>
          <w:p w:rsidR="001C6A39" w:rsidRDefault="001C6A39" w:rsidP="00F440E2">
            <w:pPr>
              <w:jc w:val="center"/>
              <w:rPr>
                <w:b/>
              </w:rPr>
            </w:pPr>
            <w:r>
              <w:rPr>
                <w:b/>
              </w:rPr>
              <w:t>Время отправления</w:t>
            </w:r>
          </w:p>
        </w:tc>
        <w:tc>
          <w:tcPr>
            <w:tcW w:w="1462" w:type="dxa"/>
          </w:tcPr>
          <w:p w:rsidR="001C6A39" w:rsidRDefault="001C6A39" w:rsidP="00F440E2">
            <w:pPr>
              <w:jc w:val="center"/>
              <w:rPr>
                <w:b/>
              </w:rPr>
            </w:pPr>
            <w:r>
              <w:rPr>
                <w:b/>
              </w:rPr>
              <w:t>Маршрут следования</w:t>
            </w:r>
          </w:p>
        </w:tc>
        <w:tc>
          <w:tcPr>
            <w:tcW w:w="1538" w:type="dxa"/>
          </w:tcPr>
          <w:p w:rsidR="001C6A39" w:rsidRDefault="001C6A39" w:rsidP="00F440E2">
            <w:pPr>
              <w:jc w:val="center"/>
              <w:rPr>
                <w:b/>
              </w:rPr>
            </w:pPr>
            <w:r>
              <w:rPr>
                <w:b/>
              </w:rPr>
              <w:t>Время прибытия</w:t>
            </w:r>
          </w:p>
        </w:tc>
      </w:tr>
      <w:tr w:rsidR="001C6A39" w:rsidTr="00F440E2">
        <w:trPr>
          <w:trHeight w:val="1331"/>
        </w:trPr>
        <w:tc>
          <w:tcPr>
            <w:tcW w:w="1499" w:type="dxa"/>
          </w:tcPr>
          <w:p w:rsidR="001C6A39" w:rsidRDefault="001C6A39" w:rsidP="00F440E2">
            <w:pPr>
              <w:jc w:val="center"/>
              <w:rPr>
                <w:b/>
              </w:rPr>
            </w:pPr>
          </w:p>
        </w:tc>
        <w:tc>
          <w:tcPr>
            <w:tcW w:w="2011" w:type="dxa"/>
          </w:tcPr>
          <w:p w:rsidR="001C6A39" w:rsidRDefault="001C6A39" w:rsidP="00F440E2">
            <w:pPr>
              <w:jc w:val="center"/>
              <w:rPr>
                <w:b/>
              </w:rPr>
            </w:pPr>
          </w:p>
        </w:tc>
        <w:tc>
          <w:tcPr>
            <w:tcW w:w="1683" w:type="dxa"/>
          </w:tcPr>
          <w:p w:rsidR="001C6A39" w:rsidRDefault="001C6A39" w:rsidP="00F440E2">
            <w:pPr>
              <w:jc w:val="center"/>
              <w:rPr>
                <w:b/>
              </w:rPr>
            </w:pPr>
          </w:p>
        </w:tc>
        <w:tc>
          <w:tcPr>
            <w:tcW w:w="1719" w:type="dxa"/>
          </w:tcPr>
          <w:p w:rsidR="001C6A39" w:rsidRDefault="001C6A39" w:rsidP="00F440E2">
            <w:pPr>
              <w:jc w:val="center"/>
              <w:rPr>
                <w:b/>
              </w:rPr>
            </w:pPr>
          </w:p>
        </w:tc>
        <w:tc>
          <w:tcPr>
            <w:tcW w:w="1462" w:type="dxa"/>
          </w:tcPr>
          <w:p w:rsidR="001C6A39" w:rsidRDefault="001C6A39" w:rsidP="00F440E2">
            <w:pPr>
              <w:jc w:val="center"/>
              <w:rPr>
                <w:b/>
              </w:rPr>
            </w:pPr>
          </w:p>
        </w:tc>
        <w:tc>
          <w:tcPr>
            <w:tcW w:w="1538" w:type="dxa"/>
          </w:tcPr>
          <w:p w:rsidR="001C6A39" w:rsidRDefault="001C6A39" w:rsidP="00F440E2">
            <w:pPr>
              <w:jc w:val="center"/>
              <w:rPr>
                <w:b/>
              </w:rPr>
            </w:pPr>
          </w:p>
        </w:tc>
      </w:tr>
      <w:tr w:rsidR="001C6A39" w:rsidTr="00F440E2">
        <w:trPr>
          <w:trHeight w:val="1331"/>
        </w:trPr>
        <w:tc>
          <w:tcPr>
            <w:tcW w:w="1499" w:type="dxa"/>
          </w:tcPr>
          <w:p w:rsidR="001C6A39" w:rsidRDefault="001C6A39" w:rsidP="00F440E2">
            <w:pPr>
              <w:jc w:val="center"/>
              <w:rPr>
                <w:b/>
              </w:rPr>
            </w:pPr>
          </w:p>
        </w:tc>
        <w:tc>
          <w:tcPr>
            <w:tcW w:w="2011" w:type="dxa"/>
          </w:tcPr>
          <w:p w:rsidR="001C6A39" w:rsidRDefault="001C6A39" w:rsidP="00F440E2">
            <w:pPr>
              <w:jc w:val="center"/>
              <w:rPr>
                <w:b/>
              </w:rPr>
            </w:pPr>
          </w:p>
        </w:tc>
        <w:tc>
          <w:tcPr>
            <w:tcW w:w="1683" w:type="dxa"/>
          </w:tcPr>
          <w:p w:rsidR="001C6A39" w:rsidRDefault="001C6A39" w:rsidP="00F440E2">
            <w:pPr>
              <w:jc w:val="center"/>
              <w:rPr>
                <w:b/>
              </w:rPr>
            </w:pPr>
          </w:p>
        </w:tc>
        <w:tc>
          <w:tcPr>
            <w:tcW w:w="1719" w:type="dxa"/>
          </w:tcPr>
          <w:p w:rsidR="001C6A39" w:rsidRDefault="001C6A39" w:rsidP="00F440E2">
            <w:pPr>
              <w:jc w:val="center"/>
              <w:rPr>
                <w:b/>
              </w:rPr>
            </w:pPr>
          </w:p>
        </w:tc>
        <w:tc>
          <w:tcPr>
            <w:tcW w:w="1462" w:type="dxa"/>
          </w:tcPr>
          <w:p w:rsidR="001C6A39" w:rsidRDefault="001C6A39" w:rsidP="00F440E2">
            <w:pPr>
              <w:jc w:val="center"/>
              <w:rPr>
                <w:b/>
              </w:rPr>
            </w:pPr>
          </w:p>
        </w:tc>
        <w:tc>
          <w:tcPr>
            <w:tcW w:w="1538" w:type="dxa"/>
          </w:tcPr>
          <w:p w:rsidR="001C6A39" w:rsidRDefault="001C6A39" w:rsidP="00F440E2">
            <w:pPr>
              <w:jc w:val="center"/>
              <w:rPr>
                <w:b/>
              </w:rPr>
            </w:pPr>
          </w:p>
        </w:tc>
      </w:tr>
    </w:tbl>
    <w:p w:rsidR="001C6A39" w:rsidRDefault="001C6A39" w:rsidP="001C6A39">
      <w:pPr>
        <w:jc w:val="center"/>
        <w:rPr>
          <w:b/>
        </w:rPr>
      </w:pPr>
    </w:p>
    <w:p w:rsidR="001C6A39" w:rsidRDefault="001C6A39" w:rsidP="001C6A39">
      <w:pPr>
        <w:jc w:val="center"/>
        <w:rPr>
          <w:b/>
        </w:rPr>
      </w:pPr>
    </w:p>
    <w:p w:rsidR="001C6A39" w:rsidRDefault="001C6A39" w:rsidP="001C6A39">
      <w:pPr>
        <w:jc w:val="both"/>
        <w:rPr>
          <w:b/>
        </w:rPr>
      </w:pPr>
      <w:r>
        <w:rPr>
          <w:b/>
        </w:rPr>
        <w:t>Форма согласована сторонами:</w:t>
      </w:r>
    </w:p>
    <w:p w:rsidR="001C6A39" w:rsidRDefault="001C6A39" w:rsidP="001C6A39">
      <w:pPr>
        <w:jc w:val="center"/>
        <w:rPr>
          <w:b/>
        </w:rPr>
      </w:pPr>
    </w:p>
    <w:p w:rsidR="001C6A39" w:rsidRDefault="001C6A39" w:rsidP="001C6A39">
      <w:pPr>
        <w:jc w:val="center"/>
        <w:rPr>
          <w:b/>
        </w:rPr>
      </w:pPr>
    </w:p>
    <w:p w:rsidR="001C6A39" w:rsidRDefault="001C6A39" w:rsidP="001C6A39">
      <w:pPr>
        <w:jc w:val="center"/>
        <w:rPr>
          <w:b/>
        </w:rPr>
      </w:pPr>
    </w:p>
    <w:tbl>
      <w:tblPr>
        <w:tblpPr w:leftFromText="180" w:rightFromText="180" w:vertAnchor="text" w:horzAnchor="margin" w:tblpY="-51"/>
        <w:tblW w:w="9918" w:type="dxa"/>
        <w:tblLayout w:type="fixed"/>
        <w:tblLook w:val="0000" w:firstRow="0" w:lastRow="0" w:firstColumn="0" w:lastColumn="0" w:noHBand="0" w:noVBand="0"/>
      </w:tblPr>
      <w:tblGrid>
        <w:gridCol w:w="5240"/>
        <w:gridCol w:w="4678"/>
      </w:tblGrid>
      <w:tr w:rsidR="001C6A39" w:rsidRPr="00CF1406" w:rsidTr="00F440E2">
        <w:trPr>
          <w:trHeight w:val="70"/>
        </w:trPr>
        <w:tc>
          <w:tcPr>
            <w:tcW w:w="5240" w:type="dxa"/>
          </w:tcPr>
          <w:p w:rsidR="001C6A39" w:rsidRPr="00CF1406" w:rsidRDefault="001C6A39" w:rsidP="00F440E2">
            <w:pPr>
              <w:tabs>
                <w:tab w:val="left" w:pos="426"/>
              </w:tabs>
              <w:snapToGrid w:val="0"/>
              <w:jc w:val="both"/>
              <w:rPr>
                <w:b/>
              </w:rPr>
            </w:pPr>
            <w:r w:rsidRPr="00CF1406">
              <w:rPr>
                <w:b/>
              </w:rPr>
              <w:t>Фрахтовщик:</w:t>
            </w:r>
          </w:p>
          <w:p w:rsidR="001C6A39" w:rsidRPr="00CF1406" w:rsidRDefault="001C6A39" w:rsidP="00F440E2">
            <w:pPr>
              <w:tabs>
                <w:tab w:val="center" w:pos="4153"/>
                <w:tab w:val="right" w:pos="8306"/>
              </w:tabs>
              <w:jc w:val="both"/>
            </w:pPr>
          </w:p>
          <w:p w:rsidR="001C6A39" w:rsidRDefault="001C6A39" w:rsidP="00F440E2">
            <w:pPr>
              <w:tabs>
                <w:tab w:val="left" w:pos="426"/>
              </w:tabs>
              <w:jc w:val="both"/>
            </w:pPr>
            <w:r w:rsidRPr="00CF1406">
              <w:t>_____</w:t>
            </w:r>
            <w:r>
              <w:t>_____</w:t>
            </w:r>
            <w:r w:rsidRPr="00CF1406">
              <w:t xml:space="preserve">_____/_____________________/ </w:t>
            </w:r>
          </w:p>
          <w:p w:rsidR="001C6A39" w:rsidRPr="00CF1406" w:rsidRDefault="001C6A39" w:rsidP="00F440E2">
            <w:pPr>
              <w:tabs>
                <w:tab w:val="left" w:pos="426"/>
              </w:tabs>
              <w:jc w:val="both"/>
            </w:pPr>
            <w:proofErr w:type="spellStart"/>
            <w:r w:rsidRPr="00CF1406">
              <w:t>м.п</w:t>
            </w:r>
            <w:proofErr w:type="spellEnd"/>
            <w:r w:rsidRPr="00CF1406">
              <w:t>.</w:t>
            </w:r>
          </w:p>
        </w:tc>
        <w:tc>
          <w:tcPr>
            <w:tcW w:w="4678" w:type="dxa"/>
          </w:tcPr>
          <w:p w:rsidR="001C6A39" w:rsidRPr="00CF1406" w:rsidRDefault="001C6A39" w:rsidP="00F440E2">
            <w:pPr>
              <w:tabs>
                <w:tab w:val="left" w:pos="426"/>
              </w:tabs>
              <w:jc w:val="both"/>
              <w:rPr>
                <w:bCs/>
              </w:rPr>
            </w:pPr>
            <w:r w:rsidRPr="00CF1406">
              <w:rPr>
                <w:b/>
              </w:rPr>
              <w:t xml:space="preserve">Фрахтователь: </w:t>
            </w:r>
          </w:p>
          <w:p w:rsidR="001C6A39" w:rsidRPr="00CF1406" w:rsidRDefault="001C6A39" w:rsidP="00F440E2">
            <w:pPr>
              <w:tabs>
                <w:tab w:val="left" w:pos="426"/>
              </w:tabs>
              <w:jc w:val="both"/>
              <w:rPr>
                <w:bCs/>
              </w:rPr>
            </w:pPr>
          </w:p>
          <w:p w:rsidR="001C6A39" w:rsidRPr="00CF1406" w:rsidRDefault="001C6A39" w:rsidP="00F440E2">
            <w:pPr>
              <w:tabs>
                <w:tab w:val="left" w:pos="426"/>
              </w:tabs>
              <w:jc w:val="both"/>
            </w:pPr>
            <w:r w:rsidRPr="00CF1406">
              <w:t>_____</w:t>
            </w:r>
            <w:r>
              <w:t>_____</w:t>
            </w:r>
            <w:r w:rsidRPr="00CF1406">
              <w:t xml:space="preserve">_____/_____________________/  </w:t>
            </w:r>
          </w:p>
          <w:p w:rsidR="001C6A39" w:rsidRPr="00CF1406" w:rsidRDefault="001C6A39" w:rsidP="00F440E2">
            <w:pPr>
              <w:tabs>
                <w:tab w:val="left" w:pos="426"/>
              </w:tabs>
              <w:jc w:val="both"/>
            </w:pPr>
            <w:proofErr w:type="spellStart"/>
            <w:r w:rsidRPr="00CF1406">
              <w:t>м.п</w:t>
            </w:r>
            <w:proofErr w:type="spellEnd"/>
            <w:r w:rsidRPr="00CF1406">
              <w:t>.</w:t>
            </w:r>
          </w:p>
        </w:tc>
      </w:tr>
    </w:tbl>
    <w:p w:rsidR="001C6A39" w:rsidRDefault="001C6A39" w:rsidP="00283326">
      <w:pPr>
        <w:widowControl w:val="0"/>
        <w:autoSpaceDE w:val="0"/>
        <w:autoSpaceDN w:val="0"/>
        <w:adjustRightInd w:val="0"/>
        <w:ind w:firstLine="6237"/>
        <w:rPr>
          <w:rFonts w:ascii="Times New Roman CYR" w:hAnsi="Times New Roman CYR" w:cs="Times New Roman CYR"/>
        </w:rPr>
        <w:sectPr w:rsidR="001C6A39" w:rsidSect="004F19A1">
          <w:pgSz w:w="11906" w:h="16838"/>
          <w:pgMar w:top="1134" w:right="851" w:bottom="1134" w:left="1701" w:header="709" w:footer="709" w:gutter="0"/>
          <w:cols w:space="708"/>
          <w:docGrid w:linePitch="360"/>
        </w:sectPr>
      </w:pPr>
    </w:p>
    <w:p w:rsidR="00283326" w:rsidRPr="00006240" w:rsidRDefault="00283326" w:rsidP="00283326">
      <w:pPr>
        <w:widowControl w:val="0"/>
        <w:autoSpaceDE w:val="0"/>
        <w:autoSpaceDN w:val="0"/>
        <w:adjustRightInd w:val="0"/>
        <w:ind w:firstLine="6237"/>
        <w:rPr>
          <w:rFonts w:ascii="Times New Roman CYR" w:hAnsi="Times New Roman CYR" w:cs="Times New Roman CYR"/>
        </w:rPr>
      </w:pPr>
      <w:r w:rsidRPr="00006240">
        <w:rPr>
          <w:rFonts w:ascii="Times New Roman CYR" w:hAnsi="Times New Roman CYR" w:cs="Times New Roman CYR"/>
        </w:rPr>
        <w:lastRenderedPageBreak/>
        <w:t xml:space="preserve">Приложение № </w:t>
      </w:r>
      <w:r w:rsidR="004F19A1">
        <w:rPr>
          <w:rFonts w:ascii="Times New Roman CYR" w:hAnsi="Times New Roman CYR" w:cs="Times New Roman CYR"/>
        </w:rPr>
        <w:t>5</w:t>
      </w:r>
      <w:r w:rsidRPr="00006240">
        <w:rPr>
          <w:rFonts w:ascii="Times New Roman CYR" w:hAnsi="Times New Roman CYR" w:cs="Times New Roman CYR"/>
        </w:rPr>
        <w:t xml:space="preserve"> </w:t>
      </w:r>
    </w:p>
    <w:p w:rsidR="00283326" w:rsidRPr="00006240" w:rsidRDefault="00283326" w:rsidP="00283326">
      <w:pPr>
        <w:widowControl w:val="0"/>
        <w:autoSpaceDE w:val="0"/>
        <w:autoSpaceDN w:val="0"/>
        <w:adjustRightInd w:val="0"/>
        <w:ind w:firstLine="6237"/>
        <w:rPr>
          <w:rFonts w:ascii="Times New Roman CYR" w:hAnsi="Times New Roman CYR" w:cs="Times New Roman CYR"/>
        </w:rPr>
      </w:pPr>
      <w:r>
        <w:rPr>
          <w:rFonts w:ascii="Times New Roman CYR" w:hAnsi="Times New Roman CYR" w:cs="Times New Roman CYR"/>
        </w:rPr>
        <w:t>к Договору №_________</w:t>
      </w:r>
    </w:p>
    <w:p w:rsidR="00283326" w:rsidRPr="00006240" w:rsidRDefault="00283326" w:rsidP="00283326">
      <w:pPr>
        <w:widowControl w:val="0"/>
        <w:autoSpaceDE w:val="0"/>
        <w:autoSpaceDN w:val="0"/>
        <w:adjustRightInd w:val="0"/>
        <w:ind w:firstLine="6237"/>
        <w:rPr>
          <w:rFonts w:ascii="Times New Roman CYR" w:hAnsi="Times New Roman CYR" w:cs="Times New Roman CYR"/>
        </w:rPr>
      </w:pPr>
      <w:r w:rsidRPr="00006240">
        <w:rPr>
          <w:rFonts w:ascii="Times New Roman CYR" w:hAnsi="Times New Roman CYR" w:cs="Times New Roman CYR"/>
        </w:rPr>
        <w:t>от «__»</w:t>
      </w:r>
      <w:r>
        <w:rPr>
          <w:rFonts w:ascii="Times New Roman CYR" w:hAnsi="Times New Roman CYR" w:cs="Times New Roman CYR"/>
        </w:rPr>
        <w:t xml:space="preserve"> ________ 2019</w:t>
      </w:r>
      <w:r w:rsidRPr="00006240">
        <w:rPr>
          <w:rFonts w:ascii="Times New Roman CYR" w:hAnsi="Times New Roman CYR" w:cs="Times New Roman CYR"/>
        </w:rPr>
        <w:t xml:space="preserve"> г.</w:t>
      </w:r>
    </w:p>
    <w:p w:rsidR="00283326" w:rsidRPr="00006240" w:rsidRDefault="00283326" w:rsidP="00283326">
      <w:pPr>
        <w:widowControl w:val="0"/>
        <w:autoSpaceDE w:val="0"/>
        <w:autoSpaceDN w:val="0"/>
        <w:adjustRightInd w:val="0"/>
        <w:ind w:firstLine="6237"/>
        <w:rPr>
          <w:rFonts w:ascii="Times New Roman CYR" w:hAnsi="Times New Roman CYR" w:cs="Times New Roman CYR"/>
        </w:rPr>
      </w:pPr>
    </w:p>
    <w:p w:rsidR="00283326" w:rsidRPr="00006240" w:rsidRDefault="00283326" w:rsidP="00283326">
      <w:pPr>
        <w:widowControl w:val="0"/>
        <w:autoSpaceDE w:val="0"/>
        <w:autoSpaceDN w:val="0"/>
        <w:adjustRightInd w:val="0"/>
        <w:jc w:val="center"/>
        <w:rPr>
          <w:rFonts w:ascii="Times New Roman CYR" w:hAnsi="Times New Roman CYR" w:cs="Times New Roman CYR"/>
          <w:b/>
          <w:bCs/>
          <w:sz w:val="28"/>
          <w:szCs w:val="28"/>
        </w:rPr>
      </w:pPr>
      <w:r w:rsidRPr="00006240">
        <w:rPr>
          <w:rFonts w:ascii="Times New Roman CYR" w:hAnsi="Times New Roman CYR" w:cs="Times New Roman CYR"/>
          <w:b/>
          <w:bCs/>
          <w:sz w:val="28"/>
          <w:szCs w:val="28"/>
        </w:rPr>
        <w:t xml:space="preserve">АКТ </w:t>
      </w:r>
    </w:p>
    <w:p w:rsidR="00283326" w:rsidRPr="00006240" w:rsidRDefault="00283326" w:rsidP="00283326">
      <w:pPr>
        <w:widowControl w:val="0"/>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об оказании транспортных </w:t>
      </w:r>
      <w:r w:rsidR="0059703E">
        <w:rPr>
          <w:rFonts w:ascii="Times New Roman CYR" w:hAnsi="Times New Roman CYR" w:cs="Times New Roman CYR"/>
          <w:b/>
          <w:bCs/>
          <w:sz w:val="28"/>
          <w:szCs w:val="28"/>
        </w:rPr>
        <w:t>услуг</w:t>
      </w:r>
    </w:p>
    <w:p w:rsidR="00283326" w:rsidRPr="00006240" w:rsidRDefault="00283326" w:rsidP="00283326">
      <w:pPr>
        <w:widowControl w:val="0"/>
        <w:autoSpaceDE w:val="0"/>
        <w:autoSpaceDN w:val="0"/>
        <w:adjustRightInd w:val="0"/>
        <w:rPr>
          <w:rFonts w:ascii="Times New Roman CYR" w:hAnsi="Times New Roman CYR" w:cs="Times New Roman CYR"/>
          <w:sz w:val="28"/>
          <w:szCs w:val="28"/>
        </w:rPr>
      </w:pPr>
    </w:p>
    <w:p w:rsidR="00283326" w:rsidRPr="00006240" w:rsidRDefault="00283326" w:rsidP="00283326">
      <w:pPr>
        <w:widowControl w:val="0"/>
        <w:autoSpaceDE w:val="0"/>
        <w:autoSpaceDN w:val="0"/>
        <w:adjustRightInd w:val="0"/>
        <w:ind w:firstLine="567"/>
        <w:jc w:val="both"/>
        <w:rPr>
          <w:rFonts w:ascii="Times New Roman CYR" w:hAnsi="Times New Roman CYR" w:cs="Times New Roman CYR"/>
        </w:rPr>
      </w:pPr>
      <w:r w:rsidRPr="00006240">
        <w:rPr>
          <w:rFonts w:ascii="Times New Roman CYR" w:hAnsi="Times New Roman CYR" w:cs="Times New Roman CYR"/>
        </w:rPr>
        <w:t xml:space="preserve">___________________________________, действующее в лице_______________________________, действующего на основании ________________, именуемое в дальнейшем </w:t>
      </w:r>
      <w:r w:rsidRPr="0051544F">
        <w:rPr>
          <w:b/>
        </w:rPr>
        <w:t>Фрахтов</w:t>
      </w:r>
      <w:r>
        <w:rPr>
          <w:b/>
        </w:rPr>
        <w:t>щик</w:t>
      </w:r>
      <w:r>
        <w:rPr>
          <w:rFonts w:ascii="Times New Roman CYR" w:hAnsi="Times New Roman CYR" w:cs="Times New Roman CYR"/>
        </w:rPr>
        <w:t xml:space="preserve">, с одной стороны, и </w:t>
      </w:r>
      <w:r>
        <w:rPr>
          <w:rFonts w:ascii="Times New Roman CYR" w:hAnsi="Times New Roman CYR" w:cs="Times New Roman CYR"/>
        </w:rPr>
        <w:br/>
      </w:r>
      <w:r w:rsidRPr="00006240">
        <w:rPr>
          <w:rFonts w:ascii="Times New Roman CYR" w:hAnsi="Times New Roman CYR" w:cs="Times New Roman CYR"/>
        </w:rPr>
        <w:t>АО «</w:t>
      </w:r>
      <w:r>
        <w:rPr>
          <w:rFonts w:ascii="Times New Roman CYR" w:hAnsi="Times New Roman CYR" w:cs="Times New Roman CYR"/>
        </w:rPr>
        <w:t xml:space="preserve">Пассажирская </w:t>
      </w:r>
      <w:r w:rsidRPr="00006240">
        <w:rPr>
          <w:rFonts w:ascii="Times New Roman CYR" w:hAnsi="Times New Roman CYR" w:cs="Times New Roman CYR"/>
        </w:rPr>
        <w:t>компания</w:t>
      </w:r>
      <w:r>
        <w:rPr>
          <w:rFonts w:ascii="Times New Roman CYR" w:hAnsi="Times New Roman CYR" w:cs="Times New Roman CYR"/>
        </w:rPr>
        <w:t xml:space="preserve"> «Сахалин</w:t>
      </w:r>
      <w:r w:rsidRPr="00006240">
        <w:rPr>
          <w:rFonts w:ascii="Times New Roman CYR" w:hAnsi="Times New Roman CYR" w:cs="Times New Roman CYR"/>
        </w:rPr>
        <w:t xml:space="preserve">», в лице генерального директора </w:t>
      </w:r>
      <w:r>
        <w:rPr>
          <w:rFonts w:ascii="Times New Roman CYR" w:hAnsi="Times New Roman CYR" w:cs="Times New Roman CYR"/>
        </w:rPr>
        <w:t>Костыренко Дмитрия Алексеевича</w:t>
      </w:r>
      <w:r w:rsidRPr="00006240">
        <w:rPr>
          <w:rFonts w:ascii="Times New Roman CYR" w:hAnsi="Times New Roman CYR" w:cs="Times New Roman CYR"/>
        </w:rPr>
        <w:t>, действующего на</w:t>
      </w:r>
      <w:r>
        <w:rPr>
          <w:rFonts w:ascii="Times New Roman CYR" w:hAnsi="Times New Roman CYR" w:cs="Times New Roman CYR"/>
        </w:rPr>
        <w:t xml:space="preserve"> основании Устава, именуемое в </w:t>
      </w:r>
      <w:r w:rsidRPr="00006240">
        <w:rPr>
          <w:rFonts w:ascii="Times New Roman CYR" w:hAnsi="Times New Roman CYR" w:cs="Times New Roman CYR"/>
        </w:rPr>
        <w:t xml:space="preserve">дальнейшем </w:t>
      </w:r>
      <w:r w:rsidRPr="0051544F">
        <w:rPr>
          <w:b/>
          <w:color w:val="000000"/>
          <w:spacing w:val="-1"/>
        </w:rPr>
        <w:t>Фрахтователь</w:t>
      </w:r>
      <w:r>
        <w:rPr>
          <w:b/>
          <w:color w:val="000000"/>
          <w:spacing w:val="-1"/>
        </w:rPr>
        <w:t>,</w:t>
      </w:r>
      <w:r w:rsidRPr="00006240">
        <w:rPr>
          <w:rFonts w:ascii="Times New Roman CYR" w:hAnsi="Times New Roman CYR" w:cs="Times New Roman CYR"/>
        </w:rPr>
        <w:t xml:space="preserve"> с другой стороны, а вместе именуемы "Стороны", подписали настоящий Акт о нижеследующем.</w:t>
      </w:r>
    </w:p>
    <w:p w:rsidR="00283326" w:rsidRPr="00006240" w:rsidRDefault="00283326" w:rsidP="00283326">
      <w:pPr>
        <w:widowControl w:val="0"/>
        <w:autoSpaceDE w:val="0"/>
        <w:autoSpaceDN w:val="0"/>
        <w:adjustRightInd w:val="0"/>
        <w:ind w:firstLine="567"/>
        <w:jc w:val="both"/>
        <w:rPr>
          <w:rFonts w:ascii="Times New Roman CYR" w:hAnsi="Times New Roman CYR" w:cs="Times New Roman CYR"/>
        </w:rPr>
      </w:pPr>
    </w:p>
    <w:p w:rsidR="00283326" w:rsidRPr="00006240" w:rsidRDefault="00283326" w:rsidP="00283326">
      <w:pPr>
        <w:widowControl w:val="0"/>
        <w:tabs>
          <w:tab w:val="left" w:pos="720"/>
          <w:tab w:val="left" w:pos="993"/>
        </w:tabs>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1.</w:t>
      </w:r>
      <w:r>
        <w:rPr>
          <w:rFonts w:ascii="Times New Roman CYR" w:hAnsi="Times New Roman CYR" w:cs="Times New Roman CYR"/>
        </w:rPr>
        <w:tab/>
        <w:t xml:space="preserve">За период с «___» </w:t>
      </w:r>
      <w:r w:rsidRPr="00006240">
        <w:rPr>
          <w:rFonts w:ascii="Times New Roman CYR" w:hAnsi="Times New Roman CYR" w:cs="Times New Roman CYR"/>
        </w:rPr>
        <w:t>___________20___г. по «___»</w:t>
      </w:r>
      <w:r>
        <w:rPr>
          <w:rFonts w:ascii="Times New Roman CYR" w:hAnsi="Times New Roman CYR" w:cs="Times New Roman CYR"/>
        </w:rPr>
        <w:t xml:space="preserve"> </w:t>
      </w:r>
      <w:r w:rsidRPr="00006240">
        <w:rPr>
          <w:rFonts w:ascii="Times New Roman CYR" w:hAnsi="Times New Roman CYR" w:cs="Times New Roman CYR"/>
        </w:rPr>
        <w:t xml:space="preserve">_____________20___г. </w:t>
      </w:r>
      <w:r w:rsidRPr="0023160B">
        <w:rPr>
          <w:b/>
        </w:rPr>
        <w:t>Фрахтовщик</w:t>
      </w:r>
      <w:r>
        <w:rPr>
          <w:b/>
        </w:rPr>
        <w:t>ом</w:t>
      </w:r>
      <w:r>
        <w:rPr>
          <w:rFonts w:ascii="Times New Roman CYR" w:hAnsi="Times New Roman CYR" w:cs="Times New Roman CYR"/>
        </w:rPr>
        <w:t xml:space="preserve"> были оказаны </w:t>
      </w:r>
      <w:r w:rsidR="0059703E">
        <w:rPr>
          <w:rFonts w:ascii="Times New Roman CYR" w:hAnsi="Times New Roman CYR" w:cs="Times New Roman CYR"/>
        </w:rPr>
        <w:t>услуг</w:t>
      </w:r>
      <w:r>
        <w:rPr>
          <w:rFonts w:ascii="Times New Roman CYR" w:hAnsi="Times New Roman CYR" w:cs="Times New Roman CYR"/>
        </w:rPr>
        <w:t xml:space="preserve">и по Договору </w:t>
      </w:r>
      <w:r w:rsidRPr="00006240">
        <w:rPr>
          <w:rFonts w:ascii="Times New Roman CYR" w:hAnsi="Times New Roman CYR" w:cs="Times New Roman CYR"/>
        </w:rPr>
        <w:t>№_____ от «____»</w:t>
      </w:r>
      <w:r>
        <w:rPr>
          <w:rFonts w:ascii="Times New Roman CYR" w:hAnsi="Times New Roman CYR" w:cs="Times New Roman CYR"/>
        </w:rPr>
        <w:t xml:space="preserve"> </w:t>
      </w:r>
      <w:r w:rsidRPr="00006240">
        <w:rPr>
          <w:rFonts w:ascii="Times New Roman CYR" w:hAnsi="Times New Roman CYR" w:cs="Times New Roman CYR"/>
        </w:rPr>
        <w:t>___________20___г.:</w:t>
      </w:r>
    </w:p>
    <w:p w:rsidR="00283326" w:rsidRPr="00006240" w:rsidRDefault="00283326" w:rsidP="00283326">
      <w:pPr>
        <w:widowControl w:val="0"/>
        <w:autoSpaceDE w:val="0"/>
        <w:autoSpaceDN w:val="0"/>
        <w:adjustRightInd w:val="0"/>
        <w:spacing w:line="312" w:lineRule="auto"/>
        <w:ind w:left="360"/>
        <w:jc w:val="both"/>
        <w:rPr>
          <w:rFonts w:ascii="Times New Roman CYR" w:hAnsi="Times New Roman CYR" w:cs="Times New Roman CYR"/>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3261"/>
        <w:gridCol w:w="3723"/>
        <w:gridCol w:w="1947"/>
      </w:tblGrid>
      <w:tr w:rsidR="00283326" w:rsidRPr="00006240" w:rsidTr="001B113D">
        <w:tc>
          <w:tcPr>
            <w:tcW w:w="675" w:type="dxa"/>
            <w:tcBorders>
              <w:top w:val="single" w:sz="4" w:space="0" w:color="auto"/>
              <w:bottom w:val="single" w:sz="4" w:space="0" w:color="auto"/>
              <w:right w:val="single" w:sz="4" w:space="0" w:color="auto"/>
            </w:tcBorders>
            <w:vAlign w:val="center"/>
          </w:tcPr>
          <w:p w:rsidR="00283326" w:rsidRPr="00006240" w:rsidRDefault="00283326" w:rsidP="001B113D">
            <w:pPr>
              <w:widowControl w:val="0"/>
              <w:autoSpaceDE w:val="0"/>
              <w:autoSpaceDN w:val="0"/>
              <w:adjustRightInd w:val="0"/>
              <w:spacing w:line="312" w:lineRule="auto"/>
              <w:jc w:val="center"/>
              <w:rPr>
                <w:rFonts w:ascii="Times New Roman CYR" w:hAnsi="Times New Roman CYR" w:cs="Times New Roman CYR"/>
              </w:rPr>
            </w:pPr>
            <w:r w:rsidRPr="00006240">
              <w:rPr>
                <w:rFonts w:ascii="Times New Roman CYR" w:hAnsi="Times New Roman CYR" w:cs="Times New Roman CYR"/>
              </w:rPr>
              <w:t>№ п/п</w:t>
            </w:r>
          </w:p>
        </w:tc>
        <w:tc>
          <w:tcPr>
            <w:tcW w:w="3261" w:type="dxa"/>
            <w:tcBorders>
              <w:top w:val="single" w:sz="4" w:space="0" w:color="auto"/>
              <w:left w:val="single" w:sz="4" w:space="0" w:color="auto"/>
              <w:bottom w:val="single" w:sz="4" w:space="0" w:color="auto"/>
              <w:right w:val="single" w:sz="4" w:space="0" w:color="auto"/>
            </w:tcBorders>
            <w:vAlign w:val="center"/>
          </w:tcPr>
          <w:p w:rsidR="00283326" w:rsidRPr="00006240" w:rsidRDefault="00283326" w:rsidP="001B113D">
            <w:pPr>
              <w:widowControl w:val="0"/>
              <w:autoSpaceDE w:val="0"/>
              <w:autoSpaceDN w:val="0"/>
              <w:adjustRightInd w:val="0"/>
              <w:spacing w:line="312" w:lineRule="auto"/>
              <w:jc w:val="center"/>
              <w:rPr>
                <w:rFonts w:ascii="Times New Roman CYR" w:hAnsi="Times New Roman CYR" w:cs="Times New Roman CYR"/>
              </w:rPr>
            </w:pPr>
            <w:r>
              <w:rPr>
                <w:rFonts w:ascii="Times New Roman CYR" w:hAnsi="Times New Roman CYR" w:cs="Times New Roman CYR"/>
              </w:rPr>
              <w:t xml:space="preserve">Период оказания </w:t>
            </w:r>
            <w:r w:rsidR="0059703E">
              <w:rPr>
                <w:rFonts w:ascii="Times New Roman CYR" w:hAnsi="Times New Roman CYR" w:cs="Times New Roman CYR"/>
              </w:rPr>
              <w:t>услуг</w:t>
            </w:r>
          </w:p>
        </w:tc>
        <w:tc>
          <w:tcPr>
            <w:tcW w:w="3723" w:type="dxa"/>
            <w:tcBorders>
              <w:top w:val="single" w:sz="4" w:space="0" w:color="auto"/>
              <w:left w:val="single" w:sz="4" w:space="0" w:color="auto"/>
              <w:bottom w:val="single" w:sz="4" w:space="0" w:color="auto"/>
              <w:right w:val="single" w:sz="4" w:space="0" w:color="auto"/>
            </w:tcBorders>
            <w:vAlign w:val="center"/>
          </w:tcPr>
          <w:p w:rsidR="00283326" w:rsidRPr="00006240" w:rsidRDefault="00283326" w:rsidP="001B113D">
            <w:pPr>
              <w:widowControl w:val="0"/>
              <w:autoSpaceDE w:val="0"/>
              <w:autoSpaceDN w:val="0"/>
              <w:adjustRightInd w:val="0"/>
              <w:spacing w:line="312" w:lineRule="auto"/>
              <w:jc w:val="center"/>
              <w:rPr>
                <w:rFonts w:ascii="Times New Roman CYR" w:hAnsi="Times New Roman CYR" w:cs="Times New Roman CYR"/>
              </w:rPr>
            </w:pPr>
            <w:r>
              <w:rPr>
                <w:rFonts w:ascii="Times New Roman CYR" w:hAnsi="Times New Roman CYR" w:cs="Times New Roman CYR"/>
              </w:rPr>
              <w:t xml:space="preserve">Количество оказанных </w:t>
            </w:r>
            <w:r w:rsidR="0059703E">
              <w:rPr>
                <w:rFonts w:ascii="Times New Roman CYR" w:hAnsi="Times New Roman CYR" w:cs="Times New Roman CYR"/>
              </w:rPr>
              <w:t>услуг</w:t>
            </w:r>
            <w:r>
              <w:rPr>
                <w:rFonts w:ascii="Times New Roman CYR" w:hAnsi="Times New Roman CYR" w:cs="Times New Roman CYR"/>
              </w:rPr>
              <w:t xml:space="preserve"> (час).</w:t>
            </w:r>
          </w:p>
        </w:tc>
        <w:tc>
          <w:tcPr>
            <w:tcW w:w="1947" w:type="dxa"/>
            <w:tcBorders>
              <w:top w:val="single" w:sz="4" w:space="0" w:color="auto"/>
              <w:left w:val="single" w:sz="4" w:space="0" w:color="auto"/>
              <w:bottom w:val="single" w:sz="4" w:space="0" w:color="auto"/>
            </w:tcBorders>
            <w:vAlign w:val="center"/>
          </w:tcPr>
          <w:p w:rsidR="00283326" w:rsidRPr="00006240" w:rsidRDefault="00283326" w:rsidP="001B113D">
            <w:pPr>
              <w:widowControl w:val="0"/>
              <w:autoSpaceDE w:val="0"/>
              <w:autoSpaceDN w:val="0"/>
              <w:adjustRightInd w:val="0"/>
              <w:spacing w:line="312" w:lineRule="auto"/>
              <w:jc w:val="center"/>
              <w:rPr>
                <w:rFonts w:ascii="Times New Roman CYR" w:hAnsi="Times New Roman CYR" w:cs="Times New Roman CYR"/>
              </w:rPr>
            </w:pPr>
            <w:r w:rsidRPr="00006240">
              <w:rPr>
                <w:rFonts w:ascii="Times New Roman CYR" w:hAnsi="Times New Roman CYR" w:cs="Times New Roman CYR"/>
              </w:rPr>
              <w:t>Стоимость</w:t>
            </w:r>
          </w:p>
        </w:tc>
      </w:tr>
      <w:tr w:rsidR="00283326" w:rsidRPr="00006240" w:rsidTr="001B113D">
        <w:tc>
          <w:tcPr>
            <w:tcW w:w="675" w:type="dxa"/>
            <w:tcBorders>
              <w:top w:val="single" w:sz="4" w:space="0" w:color="auto"/>
              <w:bottom w:val="single" w:sz="4" w:space="0" w:color="auto"/>
              <w:right w:val="single" w:sz="4" w:space="0" w:color="auto"/>
            </w:tcBorders>
          </w:tcPr>
          <w:p w:rsidR="00283326" w:rsidRPr="00006240" w:rsidRDefault="00283326" w:rsidP="001B113D">
            <w:pPr>
              <w:widowControl w:val="0"/>
              <w:autoSpaceDE w:val="0"/>
              <w:autoSpaceDN w:val="0"/>
              <w:adjustRightInd w:val="0"/>
              <w:spacing w:line="312" w:lineRule="auto"/>
              <w:jc w:val="both"/>
              <w:rPr>
                <w:rFonts w:ascii="Times New Roman CYR" w:hAnsi="Times New Roman CYR" w:cs="Times New Roman CYR"/>
              </w:rPr>
            </w:pPr>
            <w:r w:rsidRPr="00006240">
              <w:rPr>
                <w:rFonts w:ascii="Times New Roman CYR" w:hAnsi="Times New Roman CYR" w:cs="Times New Roman CYR"/>
              </w:rPr>
              <w:t>1</w:t>
            </w:r>
          </w:p>
        </w:tc>
        <w:tc>
          <w:tcPr>
            <w:tcW w:w="3261" w:type="dxa"/>
            <w:tcBorders>
              <w:top w:val="single" w:sz="4" w:space="0" w:color="auto"/>
              <w:left w:val="single" w:sz="4" w:space="0" w:color="auto"/>
              <w:bottom w:val="single" w:sz="4" w:space="0" w:color="auto"/>
              <w:right w:val="single" w:sz="4" w:space="0" w:color="auto"/>
            </w:tcBorders>
          </w:tcPr>
          <w:p w:rsidR="00283326" w:rsidRPr="00006240" w:rsidRDefault="00283326" w:rsidP="001B113D">
            <w:pPr>
              <w:widowControl w:val="0"/>
              <w:autoSpaceDE w:val="0"/>
              <w:autoSpaceDN w:val="0"/>
              <w:adjustRightInd w:val="0"/>
              <w:spacing w:line="312" w:lineRule="auto"/>
              <w:jc w:val="both"/>
              <w:rPr>
                <w:rFonts w:ascii="Times New Roman CYR" w:hAnsi="Times New Roman CYR" w:cs="Times New Roman CYR"/>
              </w:rPr>
            </w:pPr>
          </w:p>
        </w:tc>
        <w:tc>
          <w:tcPr>
            <w:tcW w:w="3723" w:type="dxa"/>
            <w:tcBorders>
              <w:top w:val="single" w:sz="4" w:space="0" w:color="auto"/>
              <w:left w:val="single" w:sz="4" w:space="0" w:color="auto"/>
              <w:bottom w:val="single" w:sz="4" w:space="0" w:color="auto"/>
              <w:right w:val="single" w:sz="4" w:space="0" w:color="auto"/>
            </w:tcBorders>
          </w:tcPr>
          <w:p w:rsidR="00283326" w:rsidRPr="00006240" w:rsidRDefault="00283326" w:rsidP="001B113D">
            <w:pPr>
              <w:widowControl w:val="0"/>
              <w:autoSpaceDE w:val="0"/>
              <w:autoSpaceDN w:val="0"/>
              <w:adjustRightInd w:val="0"/>
              <w:spacing w:line="312" w:lineRule="auto"/>
              <w:jc w:val="both"/>
              <w:rPr>
                <w:rFonts w:ascii="Times New Roman CYR" w:hAnsi="Times New Roman CYR" w:cs="Times New Roman CYR"/>
              </w:rPr>
            </w:pPr>
          </w:p>
        </w:tc>
        <w:tc>
          <w:tcPr>
            <w:tcW w:w="1947" w:type="dxa"/>
            <w:tcBorders>
              <w:top w:val="single" w:sz="4" w:space="0" w:color="auto"/>
              <w:left w:val="single" w:sz="4" w:space="0" w:color="auto"/>
              <w:bottom w:val="single" w:sz="4" w:space="0" w:color="auto"/>
            </w:tcBorders>
          </w:tcPr>
          <w:p w:rsidR="00283326" w:rsidRPr="00006240" w:rsidRDefault="00283326" w:rsidP="001B113D">
            <w:pPr>
              <w:widowControl w:val="0"/>
              <w:autoSpaceDE w:val="0"/>
              <w:autoSpaceDN w:val="0"/>
              <w:adjustRightInd w:val="0"/>
              <w:spacing w:line="312" w:lineRule="auto"/>
              <w:jc w:val="both"/>
              <w:rPr>
                <w:rFonts w:ascii="Times New Roman CYR" w:hAnsi="Times New Roman CYR" w:cs="Times New Roman CYR"/>
              </w:rPr>
            </w:pPr>
          </w:p>
        </w:tc>
      </w:tr>
      <w:tr w:rsidR="00283326" w:rsidRPr="00006240" w:rsidTr="001B113D">
        <w:tc>
          <w:tcPr>
            <w:tcW w:w="675" w:type="dxa"/>
            <w:tcBorders>
              <w:top w:val="single" w:sz="4" w:space="0" w:color="auto"/>
              <w:bottom w:val="single" w:sz="4" w:space="0" w:color="auto"/>
              <w:right w:val="single" w:sz="4" w:space="0" w:color="auto"/>
            </w:tcBorders>
          </w:tcPr>
          <w:p w:rsidR="00283326" w:rsidRPr="00006240" w:rsidRDefault="00283326" w:rsidP="001B113D">
            <w:pPr>
              <w:widowControl w:val="0"/>
              <w:autoSpaceDE w:val="0"/>
              <w:autoSpaceDN w:val="0"/>
              <w:adjustRightInd w:val="0"/>
              <w:spacing w:line="312" w:lineRule="auto"/>
              <w:jc w:val="both"/>
              <w:rPr>
                <w:rFonts w:ascii="Times New Roman CYR" w:hAnsi="Times New Roman CYR" w:cs="Times New Roman CYR"/>
              </w:rPr>
            </w:pPr>
            <w:r w:rsidRPr="00006240">
              <w:rPr>
                <w:rFonts w:ascii="Times New Roman CYR" w:hAnsi="Times New Roman CYR" w:cs="Times New Roman CYR"/>
              </w:rPr>
              <w:t>2</w:t>
            </w:r>
          </w:p>
        </w:tc>
        <w:tc>
          <w:tcPr>
            <w:tcW w:w="3261" w:type="dxa"/>
            <w:tcBorders>
              <w:top w:val="single" w:sz="4" w:space="0" w:color="auto"/>
              <w:left w:val="single" w:sz="4" w:space="0" w:color="auto"/>
              <w:bottom w:val="single" w:sz="4" w:space="0" w:color="auto"/>
              <w:right w:val="single" w:sz="4" w:space="0" w:color="auto"/>
            </w:tcBorders>
          </w:tcPr>
          <w:p w:rsidR="00283326" w:rsidRPr="00006240" w:rsidRDefault="00283326" w:rsidP="001B113D">
            <w:pPr>
              <w:widowControl w:val="0"/>
              <w:autoSpaceDE w:val="0"/>
              <w:autoSpaceDN w:val="0"/>
              <w:adjustRightInd w:val="0"/>
              <w:spacing w:line="312" w:lineRule="auto"/>
              <w:jc w:val="both"/>
              <w:rPr>
                <w:rFonts w:ascii="Times New Roman CYR" w:hAnsi="Times New Roman CYR" w:cs="Times New Roman CYR"/>
              </w:rPr>
            </w:pPr>
          </w:p>
        </w:tc>
        <w:tc>
          <w:tcPr>
            <w:tcW w:w="3723" w:type="dxa"/>
            <w:tcBorders>
              <w:top w:val="single" w:sz="4" w:space="0" w:color="auto"/>
              <w:left w:val="single" w:sz="4" w:space="0" w:color="auto"/>
              <w:bottom w:val="single" w:sz="4" w:space="0" w:color="auto"/>
              <w:right w:val="single" w:sz="4" w:space="0" w:color="auto"/>
            </w:tcBorders>
          </w:tcPr>
          <w:p w:rsidR="00283326" w:rsidRPr="00006240" w:rsidRDefault="00283326" w:rsidP="001B113D">
            <w:pPr>
              <w:widowControl w:val="0"/>
              <w:autoSpaceDE w:val="0"/>
              <w:autoSpaceDN w:val="0"/>
              <w:adjustRightInd w:val="0"/>
              <w:spacing w:line="312" w:lineRule="auto"/>
              <w:jc w:val="both"/>
              <w:rPr>
                <w:rFonts w:ascii="Times New Roman CYR" w:hAnsi="Times New Roman CYR" w:cs="Times New Roman CYR"/>
              </w:rPr>
            </w:pPr>
          </w:p>
        </w:tc>
        <w:tc>
          <w:tcPr>
            <w:tcW w:w="1947" w:type="dxa"/>
            <w:tcBorders>
              <w:top w:val="single" w:sz="4" w:space="0" w:color="auto"/>
              <w:left w:val="single" w:sz="4" w:space="0" w:color="auto"/>
              <w:bottom w:val="single" w:sz="4" w:space="0" w:color="auto"/>
            </w:tcBorders>
          </w:tcPr>
          <w:p w:rsidR="00283326" w:rsidRPr="00006240" w:rsidRDefault="00283326" w:rsidP="001B113D">
            <w:pPr>
              <w:widowControl w:val="0"/>
              <w:autoSpaceDE w:val="0"/>
              <w:autoSpaceDN w:val="0"/>
              <w:adjustRightInd w:val="0"/>
              <w:spacing w:line="312" w:lineRule="auto"/>
              <w:jc w:val="both"/>
              <w:rPr>
                <w:rFonts w:ascii="Times New Roman CYR" w:hAnsi="Times New Roman CYR" w:cs="Times New Roman CYR"/>
              </w:rPr>
            </w:pPr>
          </w:p>
        </w:tc>
      </w:tr>
    </w:tbl>
    <w:p w:rsidR="00283326" w:rsidRPr="00006240" w:rsidRDefault="00283326" w:rsidP="00283326">
      <w:pPr>
        <w:widowControl w:val="0"/>
        <w:autoSpaceDE w:val="0"/>
        <w:autoSpaceDN w:val="0"/>
        <w:adjustRightInd w:val="0"/>
        <w:spacing w:line="312" w:lineRule="auto"/>
        <w:ind w:left="360"/>
        <w:jc w:val="both"/>
        <w:rPr>
          <w:rFonts w:ascii="Times New Roman CYR" w:hAnsi="Times New Roman CYR" w:cs="Times New Roman CYR"/>
        </w:rPr>
      </w:pPr>
    </w:p>
    <w:p w:rsidR="00283326" w:rsidRPr="00006240" w:rsidRDefault="00283326" w:rsidP="00283326">
      <w:pPr>
        <w:widowControl w:val="0"/>
        <w:autoSpaceDE w:val="0"/>
        <w:autoSpaceDN w:val="0"/>
        <w:adjustRightInd w:val="0"/>
        <w:spacing w:line="312" w:lineRule="auto"/>
        <w:ind w:left="720" w:hanging="360"/>
        <w:jc w:val="both"/>
        <w:rPr>
          <w:rFonts w:ascii="Times New Roman CYR" w:hAnsi="Times New Roman CYR" w:cs="Times New Roman CYR"/>
        </w:rPr>
      </w:pPr>
      <w:r w:rsidRPr="00006240">
        <w:rPr>
          <w:rFonts w:ascii="Times New Roman CYR" w:hAnsi="Times New Roman CYR" w:cs="Times New Roman CYR"/>
        </w:rPr>
        <w:t>2.</w:t>
      </w:r>
      <w:r w:rsidRPr="00006240">
        <w:rPr>
          <w:rFonts w:ascii="Times New Roman CYR" w:hAnsi="Times New Roman CYR" w:cs="Times New Roman CYR"/>
        </w:rPr>
        <w:tab/>
        <w:t>Претенз</w:t>
      </w:r>
      <w:r>
        <w:rPr>
          <w:rFonts w:ascii="Times New Roman CYR" w:hAnsi="Times New Roman CYR" w:cs="Times New Roman CYR"/>
        </w:rPr>
        <w:t xml:space="preserve">ий по качеству предоставленных </w:t>
      </w:r>
      <w:r w:rsidR="0059703E">
        <w:rPr>
          <w:rFonts w:ascii="Times New Roman CYR" w:hAnsi="Times New Roman CYR" w:cs="Times New Roman CYR"/>
        </w:rPr>
        <w:t>услуг</w:t>
      </w:r>
      <w:r w:rsidRPr="00006240">
        <w:rPr>
          <w:rFonts w:ascii="Times New Roman CYR" w:hAnsi="Times New Roman CYR" w:cs="Times New Roman CYR"/>
        </w:rPr>
        <w:t xml:space="preserve"> </w:t>
      </w:r>
      <w:r w:rsidRPr="0051544F">
        <w:rPr>
          <w:b/>
          <w:color w:val="000000"/>
          <w:spacing w:val="-1"/>
        </w:rPr>
        <w:t>Фрахтователь</w:t>
      </w:r>
      <w:r w:rsidRPr="00006240">
        <w:rPr>
          <w:rFonts w:ascii="Times New Roman CYR" w:hAnsi="Times New Roman CYR" w:cs="Times New Roman CYR"/>
        </w:rPr>
        <w:t xml:space="preserve"> не имеет.</w:t>
      </w:r>
    </w:p>
    <w:p w:rsidR="00283326" w:rsidRPr="00006240" w:rsidRDefault="00283326" w:rsidP="00283326">
      <w:pPr>
        <w:widowControl w:val="0"/>
        <w:autoSpaceDE w:val="0"/>
        <w:autoSpaceDN w:val="0"/>
        <w:adjustRightInd w:val="0"/>
        <w:spacing w:line="312" w:lineRule="auto"/>
        <w:ind w:left="720" w:hanging="360"/>
        <w:jc w:val="both"/>
        <w:rPr>
          <w:rFonts w:ascii="Times New Roman CYR" w:hAnsi="Times New Roman CYR" w:cs="Times New Roman CYR"/>
        </w:rPr>
      </w:pPr>
      <w:r w:rsidRPr="00006240">
        <w:rPr>
          <w:rFonts w:ascii="Times New Roman CYR" w:hAnsi="Times New Roman CYR" w:cs="Times New Roman CYR"/>
        </w:rPr>
        <w:t>3.</w:t>
      </w:r>
      <w:r w:rsidRPr="00006240">
        <w:rPr>
          <w:rFonts w:ascii="Times New Roman CYR" w:hAnsi="Times New Roman CYR" w:cs="Times New Roman CYR"/>
        </w:rPr>
        <w:tab/>
        <w:t>Настоящий акт составлен и подписан в двух экземплярах, имеющих одинаковую юридическую силу, по одному для каждой из сторон.</w:t>
      </w:r>
    </w:p>
    <w:p w:rsidR="00283326" w:rsidRPr="00006240" w:rsidRDefault="00283326" w:rsidP="00283326">
      <w:pPr>
        <w:widowControl w:val="0"/>
        <w:autoSpaceDE w:val="0"/>
        <w:autoSpaceDN w:val="0"/>
        <w:adjustRightInd w:val="0"/>
        <w:spacing w:line="312" w:lineRule="auto"/>
        <w:ind w:left="360"/>
        <w:jc w:val="both"/>
        <w:rPr>
          <w:rFonts w:ascii="Times New Roman CYR" w:hAnsi="Times New Roman CYR" w:cs="Times New Roman CYR"/>
        </w:rPr>
      </w:pPr>
    </w:p>
    <w:p w:rsidR="00283326" w:rsidRPr="00006240" w:rsidRDefault="00283326" w:rsidP="00283326">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r w:rsidRPr="00006240">
        <w:rPr>
          <w:rFonts w:ascii="Times New Roman CYR" w:hAnsi="Times New Roman CYR" w:cs="Times New Roman CYR"/>
        </w:rPr>
        <w:tab/>
      </w:r>
      <w:r w:rsidRPr="00006240">
        <w:rPr>
          <w:rFonts w:ascii="Times New Roman CYR" w:hAnsi="Times New Roman CYR" w:cs="Times New Roman CYR"/>
        </w:rPr>
        <w:tab/>
      </w:r>
      <w:r w:rsidRPr="00006240">
        <w:rPr>
          <w:rFonts w:ascii="Times New Roman CYR" w:hAnsi="Times New Roman CYR" w:cs="Times New Roman CYR"/>
        </w:rPr>
        <w:tab/>
      </w:r>
      <w:r>
        <w:rPr>
          <w:rFonts w:ascii="Times New Roman CYR" w:hAnsi="Times New Roman CYR" w:cs="Times New Roman CYR"/>
        </w:rPr>
        <w:t xml:space="preserve">                         </w:t>
      </w:r>
      <w:r w:rsidRPr="00006240">
        <w:rPr>
          <w:rFonts w:ascii="Times New Roman CYR" w:hAnsi="Times New Roman CYR" w:cs="Times New Roman CYR"/>
        </w:rPr>
        <w:t xml:space="preserve">Генеральный директор </w:t>
      </w:r>
    </w:p>
    <w:p w:rsidR="00283326" w:rsidRPr="00006240" w:rsidRDefault="00283326" w:rsidP="00283326">
      <w:pPr>
        <w:widowControl w:val="0"/>
        <w:autoSpaceDE w:val="0"/>
        <w:autoSpaceDN w:val="0"/>
        <w:adjustRightInd w:val="0"/>
        <w:ind w:left="5760"/>
        <w:rPr>
          <w:rFonts w:ascii="Times New Roman CYR" w:hAnsi="Times New Roman CYR" w:cs="Times New Roman CYR"/>
        </w:rPr>
      </w:pPr>
      <w:r w:rsidRPr="00006240">
        <w:rPr>
          <w:rFonts w:ascii="Times New Roman CYR" w:hAnsi="Times New Roman CYR" w:cs="Times New Roman CYR"/>
        </w:rPr>
        <w:t>АО «</w:t>
      </w:r>
      <w:r>
        <w:rPr>
          <w:rFonts w:ascii="Times New Roman CYR" w:hAnsi="Times New Roman CYR" w:cs="Times New Roman CYR"/>
        </w:rPr>
        <w:t xml:space="preserve">Пассажирская </w:t>
      </w:r>
      <w:r w:rsidRPr="00006240">
        <w:rPr>
          <w:rFonts w:ascii="Times New Roman CYR" w:hAnsi="Times New Roman CYR" w:cs="Times New Roman CYR"/>
        </w:rPr>
        <w:t>компания</w:t>
      </w:r>
      <w:r>
        <w:rPr>
          <w:rFonts w:ascii="Times New Roman CYR" w:hAnsi="Times New Roman CYR" w:cs="Times New Roman CYR"/>
        </w:rPr>
        <w:t xml:space="preserve"> «Сахалин</w:t>
      </w:r>
      <w:r w:rsidRPr="00006240">
        <w:rPr>
          <w:rFonts w:ascii="Times New Roman CYR" w:hAnsi="Times New Roman CYR" w:cs="Times New Roman CYR"/>
        </w:rPr>
        <w:t>»</w:t>
      </w:r>
    </w:p>
    <w:p w:rsidR="00283326" w:rsidRPr="00006240" w:rsidRDefault="00283326" w:rsidP="00283326">
      <w:pPr>
        <w:widowControl w:val="0"/>
        <w:autoSpaceDE w:val="0"/>
        <w:autoSpaceDN w:val="0"/>
        <w:adjustRightInd w:val="0"/>
        <w:jc w:val="center"/>
        <w:rPr>
          <w:rFonts w:ascii="Times New Roman CYR" w:hAnsi="Times New Roman CYR" w:cs="Times New Roman CYR"/>
        </w:rPr>
      </w:pPr>
    </w:p>
    <w:p w:rsidR="00283326" w:rsidRPr="00006240" w:rsidRDefault="00283326" w:rsidP="00283326">
      <w:pPr>
        <w:widowControl w:val="0"/>
        <w:autoSpaceDE w:val="0"/>
        <w:autoSpaceDN w:val="0"/>
        <w:adjustRightInd w:val="0"/>
        <w:rPr>
          <w:rFonts w:ascii="Times New Roman CYR" w:hAnsi="Times New Roman CYR" w:cs="Times New Roman CYR"/>
        </w:rPr>
      </w:pPr>
      <w:r w:rsidRPr="00006240">
        <w:rPr>
          <w:rFonts w:ascii="Times New Roman CYR" w:hAnsi="Times New Roman CYR" w:cs="Times New Roman CYR"/>
        </w:rPr>
        <w:t>___________________/__________/</w:t>
      </w:r>
      <w:r w:rsidRPr="00006240">
        <w:rPr>
          <w:rFonts w:ascii="Times New Roman CYR" w:hAnsi="Times New Roman CYR" w:cs="Times New Roman CYR"/>
        </w:rPr>
        <w:tab/>
      </w:r>
      <w:r w:rsidRPr="00006240">
        <w:rPr>
          <w:rFonts w:ascii="Times New Roman CYR" w:hAnsi="Times New Roman CYR" w:cs="Times New Roman CYR"/>
        </w:rPr>
        <w:tab/>
      </w:r>
      <w:r>
        <w:rPr>
          <w:rFonts w:ascii="Times New Roman CYR" w:hAnsi="Times New Roman CYR" w:cs="Times New Roman CYR"/>
        </w:rPr>
        <w:t xml:space="preserve">         </w:t>
      </w:r>
      <w:r w:rsidRPr="00006240">
        <w:rPr>
          <w:rFonts w:ascii="Times New Roman CYR" w:hAnsi="Times New Roman CYR" w:cs="Times New Roman CYR"/>
        </w:rPr>
        <w:t xml:space="preserve">________________/ </w:t>
      </w:r>
      <w:r>
        <w:rPr>
          <w:rFonts w:ascii="Times New Roman CYR" w:hAnsi="Times New Roman CYR" w:cs="Times New Roman CYR"/>
        </w:rPr>
        <w:t xml:space="preserve">Д.А. Костыренко </w:t>
      </w:r>
      <w:r w:rsidRPr="00006240">
        <w:rPr>
          <w:rFonts w:ascii="Times New Roman CYR" w:hAnsi="Times New Roman CYR" w:cs="Times New Roman CYR"/>
        </w:rPr>
        <w:t>/</w:t>
      </w:r>
    </w:p>
    <w:p w:rsidR="00283326" w:rsidRDefault="00283326" w:rsidP="00283326">
      <w:pPr>
        <w:widowControl w:val="0"/>
        <w:autoSpaceDE w:val="0"/>
        <w:autoSpaceDN w:val="0"/>
        <w:adjustRightInd w:val="0"/>
        <w:rPr>
          <w:rFonts w:ascii="Times New Roman CYR" w:hAnsi="Times New Roman CYR" w:cs="Times New Roman CYR"/>
          <w:sz w:val="28"/>
          <w:szCs w:val="28"/>
        </w:rPr>
      </w:pPr>
    </w:p>
    <w:p w:rsidR="00283326" w:rsidRDefault="00283326">
      <w:pPr>
        <w:spacing w:after="200" w:line="276" w:lineRule="auto"/>
      </w:pPr>
    </w:p>
    <w:p w:rsidR="00F440E2" w:rsidRDefault="00F440E2" w:rsidP="00987EA5">
      <w:pPr>
        <w:widowControl w:val="0"/>
        <w:autoSpaceDE w:val="0"/>
        <w:autoSpaceDN w:val="0"/>
        <w:adjustRightInd w:val="0"/>
        <w:jc w:val="right"/>
        <w:sectPr w:rsidR="00F440E2" w:rsidSect="001C6A39">
          <w:pgSz w:w="11906" w:h="16838"/>
          <w:pgMar w:top="1134" w:right="851" w:bottom="1134" w:left="1701" w:header="709" w:footer="709" w:gutter="0"/>
          <w:cols w:space="708"/>
          <w:docGrid w:linePitch="360"/>
        </w:sectPr>
      </w:pPr>
    </w:p>
    <w:p w:rsidR="00E05453" w:rsidRPr="00154BE1" w:rsidRDefault="00E05453" w:rsidP="00E05453">
      <w:pPr>
        <w:pStyle w:val="11"/>
        <w:ind w:left="5670" w:firstLine="0"/>
        <w:rPr>
          <w:rFonts w:eastAsia="MS Mincho"/>
          <w:szCs w:val="28"/>
        </w:rPr>
      </w:pPr>
      <w:r w:rsidRPr="00154BE1">
        <w:rPr>
          <w:rFonts w:eastAsia="MS Mincho"/>
          <w:szCs w:val="28"/>
        </w:rPr>
        <w:lastRenderedPageBreak/>
        <w:t xml:space="preserve">Приложение № </w:t>
      </w:r>
      <w:r>
        <w:rPr>
          <w:rFonts w:eastAsia="MS Mincho"/>
          <w:szCs w:val="28"/>
        </w:rPr>
        <w:t>1.3</w:t>
      </w:r>
    </w:p>
    <w:p w:rsidR="00E05453" w:rsidRPr="00154BE1" w:rsidRDefault="00E05453" w:rsidP="00E05453">
      <w:pPr>
        <w:ind w:left="5670"/>
        <w:rPr>
          <w:sz w:val="28"/>
          <w:szCs w:val="28"/>
        </w:rPr>
      </w:pPr>
      <w:r w:rsidRPr="00154BE1">
        <w:rPr>
          <w:sz w:val="28"/>
          <w:szCs w:val="28"/>
        </w:rPr>
        <w:t>к аукционной документации</w:t>
      </w:r>
    </w:p>
    <w:p w:rsidR="00E05453" w:rsidRPr="00154BE1" w:rsidRDefault="00E05453" w:rsidP="00E05453">
      <w:pPr>
        <w:tabs>
          <w:tab w:val="left" w:pos="5536"/>
        </w:tabs>
        <w:rPr>
          <w:b/>
          <w:sz w:val="28"/>
          <w:szCs w:val="28"/>
        </w:rPr>
      </w:pPr>
      <w:r>
        <w:rPr>
          <w:b/>
          <w:sz w:val="28"/>
          <w:szCs w:val="28"/>
        </w:rPr>
        <w:tab/>
      </w:r>
    </w:p>
    <w:p w:rsidR="00E05453" w:rsidRDefault="00E05453" w:rsidP="00E05453">
      <w:pPr>
        <w:jc w:val="center"/>
        <w:rPr>
          <w:b/>
          <w:sz w:val="28"/>
          <w:szCs w:val="28"/>
        </w:rPr>
      </w:pPr>
      <w:r w:rsidRPr="00A50A20">
        <w:rPr>
          <w:b/>
          <w:sz w:val="28"/>
          <w:szCs w:val="28"/>
        </w:rPr>
        <w:t>Формы документов, предоставляемых в составе заявки участника</w:t>
      </w:r>
    </w:p>
    <w:p w:rsidR="00E05453" w:rsidRDefault="00E05453" w:rsidP="00E05453"/>
    <w:p w:rsidR="00E05453" w:rsidRDefault="00E05453" w:rsidP="00E05453">
      <w:pPr>
        <w:jc w:val="center"/>
        <w:rPr>
          <w:b/>
          <w:sz w:val="28"/>
          <w:szCs w:val="28"/>
        </w:rPr>
      </w:pPr>
      <w:r>
        <w:rPr>
          <w:b/>
          <w:sz w:val="28"/>
          <w:szCs w:val="28"/>
        </w:rPr>
        <w:t>Форма заявки участника</w:t>
      </w:r>
    </w:p>
    <w:p w:rsidR="00E05453" w:rsidRDefault="00E05453" w:rsidP="00E05453">
      <w:pPr>
        <w:jc w:val="center"/>
        <w:rPr>
          <w:sz w:val="28"/>
          <w:szCs w:val="28"/>
        </w:rPr>
      </w:pPr>
    </w:p>
    <w:p w:rsidR="00E05453" w:rsidRPr="00154BE1" w:rsidRDefault="00E05453" w:rsidP="00E05453">
      <w:pPr>
        <w:jc w:val="center"/>
        <w:rPr>
          <w:sz w:val="28"/>
          <w:szCs w:val="28"/>
        </w:rPr>
      </w:pPr>
      <w:r w:rsidRPr="00154BE1">
        <w:rPr>
          <w:sz w:val="28"/>
          <w:szCs w:val="28"/>
        </w:rPr>
        <w:t>На бланке участника</w:t>
      </w:r>
    </w:p>
    <w:p w:rsidR="00E05453" w:rsidRPr="00154BE1" w:rsidRDefault="00E05453" w:rsidP="00E05453">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E05453" w:rsidRPr="00154BE1" w:rsidRDefault="00E05453" w:rsidP="00E05453"/>
    <w:p w:rsidR="00E05453" w:rsidRPr="00154BE1" w:rsidRDefault="00E05453" w:rsidP="00E05453">
      <w:pPr>
        <w:jc w:val="both"/>
        <w:rPr>
          <w:i/>
        </w:rPr>
      </w:pPr>
      <w:r w:rsidRPr="00154BE1">
        <w:rPr>
          <w:i/>
        </w:rPr>
        <w:t>Заявка должна быть подготовлена отдельно на каждый лот</w:t>
      </w:r>
      <w:r>
        <w:rPr>
          <w:i/>
        </w:rPr>
        <w:t xml:space="preserve"> </w:t>
      </w:r>
      <w:r w:rsidRPr="00E95D6F">
        <w:rPr>
          <w:i/>
        </w:rPr>
        <w:t xml:space="preserve">и представляется в составе заявки в формате </w:t>
      </w:r>
      <w:r w:rsidRPr="00E95D6F">
        <w:rPr>
          <w:i/>
          <w:lang w:val="en-US"/>
        </w:rPr>
        <w:t>Word</w:t>
      </w:r>
    </w:p>
    <w:p w:rsidR="00E05453" w:rsidRPr="00154BE1" w:rsidRDefault="00E05453" w:rsidP="00E05453">
      <w:pPr>
        <w:rPr>
          <w:i/>
        </w:rPr>
      </w:pPr>
    </w:p>
    <w:p w:rsidR="00E05453" w:rsidRPr="00154BE1" w:rsidRDefault="00E05453" w:rsidP="00E05453">
      <w:pPr>
        <w:pStyle w:val="11"/>
        <w:rPr>
          <w:szCs w:val="28"/>
        </w:rPr>
      </w:pPr>
      <w:r w:rsidRPr="00154BE1">
        <w:rPr>
          <w:szCs w:val="28"/>
        </w:rPr>
        <w:t xml:space="preserve">Будучи уполномоченным представлять и действовать от имени ________________ (далее – участник) </w:t>
      </w:r>
      <w:r w:rsidRPr="00154BE1">
        <w:rPr>
          <w:i/>
          <w:szCs w:val="28"/>
        </w:rPr>
        <w:t>(указать наименование участника или, в случае участия нескольких лиц на стороне одного участника, наименования таких лиц)</w:t>
      </w:r>
      <w:r w:rsidRPr="00154BE1">
        <w:rPr>
          <w:szCs w:val="28"/>
        </w:rPr>
        <w:t xml:space="preserve">, а также полностью изучив всю аукционную документацию, я, нижеподписавшийся, настоящим подаю заявку на участие в аукционе № ____________ по лоту № ______________ (далее – аукцион) на право заключения договора </w:t>
      </w:r>
      <w:r w:rsidRPr="00154BE1">
        <w:rPr>
          <w:i/>
          <w:szCs w:val="28"/>
          <w:u w:val="single"/>
        </w:rPr>
        <w:t>указать предмет договора</w:t>
      </w:r>
      <w:r w:rsidRPr="00154BE1">
        <w:t>.</w:t>
      </w:r>
    </w:p>
    <w:p w:rsidR="00E05453" w:rsidRPr="00154BE1" w:rsidRDefault="00E05453" w:rsidP="00E05453">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E05453" w:rsidRPr="00154BE1" w:rsidRDefault="00E05453" w:rsidP="00E05453">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E05453" w:rsidRPr="00154BE1" w:rsidRDefault="00E05453" w:rsidP="00E05453">
      <w:pPr>
        <w:pStyle w:val="11"/>
        <w:ind w:firstLine="708"/>
        <w:rPr>
          <w:szCs w:val="28"/>
        </w:rPr>
      </w:pPr>
      <w:r w:rsidRPr="00154BE1">
        <w:rPr>
          <w:szCs w:val="28"/>
        </w:rPr>
        <w:t>Настоящим подтверждается, что _________ (</w:t>
      </w:r>
      <w:r w:rsidRPr="00154BE1">
        <w:rPr>
          <w:i/>
          <w:szCs w:val="28"/>
        </w:rPr>
        <w:t>наименование участника)</w:t>
      </w:r>
      <w:r w:rsidRPr="00154BE1">
        <w:rPr>
          <w:szCs w:val="28"/>
        </w:rPr>
        <w:t xml:space="preserve"> ознакомилось(</w:t>
      </w:r>
      <w:proofErr w:type="spellStart"/>
      <w:r w:rsidRPr="00154BE1">
        <w:rPr>
          <w:szCs w:val="28"/>
        </w:rPr>
        <w:t>ся</w:t>
      </w:r>
      <w:proofErr w:type="spellEnd"/>
      <w:r w:rsidRPr="00154BE1">
        <w:rPr>
          <w:szCs w:val="28"/>
        </w:rPr>
        <w:t>) с условиями аукционной документации, с ними согласно(</w:t>
      </w:r>
      <w:proofErr w:type="spellStart"/>
      <w:r w:rsidRPr="00154BE1">
        <w:rPr>
          <w:szCs w:val="28"/>
        </w:rPr>
        <w:t>ен</w:t>
      </w:r>
      <w:proofErr w:type="spellEnd"/>
      <w:r w:rsidRPr="00154BE1">
        <w:rPr>
          <w:szCs w:val="28"/>
        </w:rPr>
        <w:t>) и возражений не имеет.</w:t>
      </w:r>
    </w:p>
    <w:p w:rsidR="00E05453" w:rsidRPr="00154BE1" w:rsidRDefault="00E05453" w:rsidP="00E05453">
      <w:pPr>
        <w:pStyle w:val="11"/>
        <w:ind w:firstLine="709"/>
        <w:rPr>
          <w:szCs w:val="28"/>
        </w:rPr>
      </w:pPr>
      <w:r w:rsidRPr="00154BE1">
        <w:rPr>
          <w:szCs w:val="28"/>
        </w:rPr>
        <w:t>В частности, _______ (</w:t>
      </w:r>
      <w:r w:rsidRPr="00154BE1">
        <w:rPr>
          <w:i/>
          <w:szCs w:val="28"/>
        </w:rPr>
        <w:t>наименование участника)</w:t>
      </w:r>
      <w:r w:rsidRPr="00154BE1">
        <w:rPr>
          <w:szCs w:val="28"/>
        </w:rPr>
        <w:t>, подавая настоящую заявку, согласно(</w:t>
      </w:r>
      <w:proofErr w:type="spellStart"/>
      <w:r w:rsidRPr="00154BE1">
        <w:rPr>
          <w:szCs w:val="28"/>
        </w:rPr>
        <w:t>ен</w:t>
      </w:r>
      <w:proofErr w:type="spellEnd"/>
      <w:r w:rsidRPr="00154BE1">
        <w:rPr>
          <w:szCs w:val="28"/>
        </w:rPr>
        <w:t>) с тем, что:</w:t>
      </w:r>
    </w:p>
    <w:p w:rsidR="00E05453" w:rsidRPr="00154BE1" w:rsidRDefault="00E05453" w:rsidP="00E05453">
      <w:pPr>
        <w:pStyle w:val="af7"/>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Pr="00154BE1">
        <w:rPr>
          <w:i/>
          <w:sz w:val="28"/>
          <w:szCs w:val="28"/>
        </w:rPr>
        <w:t>______________ (наименование участника)</w:t>
      </w:r>
      <w:r w:rsidRPr="00154BE1">
        <w:rPr>
          <w:sz w:val="28"/>
          <w:szCs w:val="28"/>
        </w:rPr>
        <w:t>, а также иных сведений, имеющихся в распоряжении заказчика;</w:t>
      </w:r>
    </w:p>
    <w:p w:rsidR="00E05453" w:rsidRPr="00154BE1" w:rsidRDefault="00E05453" w:rsidP="00E05453">
      <w:pPr>
        <w:pStyle w:val="af7"/>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Pr="00154BE1">
        <w:rPr>
          <w:i/>
          <w:sz w:val="28"/>
          <w:szCs w:val="28"/>
        </w:rPr>
        <w:t xml:space="preserve">__________________ (наименование участника) </w:t>
      </w:r>
      <w:r w:rsidRPr="00154BE1">
        <w:rPr>
          <w:sz w:val="28"/>
          <w:szCs w:val="28"/>
        </w:rPr>
        <w:t xml:space="preserve">заявке ответственность целиком и полностью будет лежать на </w:t>
      </w:r>
      <w:r w:rsidRPr="00154BE1">
        <w:rPr>
          <w:i/>
          <w:sz w:val="28"/>
          <w:szCs w:val="28"/>
        </w:rPr>
        <w:t>__________________ (наименование участника)</w:t>
      </w:r>
      <w:r w:rsidRPr="00154BE1">
        <w:rPr>
          <w:sz w:val="28"/>
          <w:szCs w:val="28"/>
        </w:rPr>
        <w:t>;</w:t>
      </w:r>
    </w:p>
    <w:p w:rsidR="00E05453" w:rsidRDefault="00E05453" w:rsidP="00E05453">
      <w:pPr>
        <w:pStyle w:val="af7"/>
        <w:tabs>
          <w:tab w:val="left" w:pos="0"/>
          <w:tab w:val="left" w:pos="7938"/>
        </w:tabs>
        <w:spacing w:after="0"/>
        <w:ind w:left="142" w:firstLine="567"/>
        <w:jc w:val="both"/>
        <w:rPr>
          <w:sz w:val="28"/>
          <w:szCs w:val="28"/>
        </w:rPr>
      </w:pPr>
      <w:r w:rsidRPr="00154BE1">
        <w:rPr>
          <w:sz w:val="28"/>
          <w:szCs w:val="28"/>
        </w:rPr>
        <w:lastRenderedPageBreak/>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E05453" w:rsidRDefault="00E05453" w:rsidP="00E05453">
      <w:pPr>
        <w:pStyle w:val="af7"/>
        <w:tabs>
          <w:tab w:val="left" w:pos="0"/>
          <w:tab w:val="left" w:pos="7938"/>
        </w:tabs>
        <w:spacing w:after="0"/>
        <w:ind w:left="142" w:firstLine="567"/>
        <w:jc w:val="both"/>
        <w:rPr>
          <w:sz w:val="28"/>
          <w:szCs w:val="28"/>
        </w:rPr>
      </w:pPr>
      <w:r>
        <w:rPr>
          <w:sz w:val="28"/>
          <w:szCs w:val="28"/>
        </w:rPr>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E05453" w:rsidRPr="00154BE1" w:rsidRDefault="00E05453" w:rsidP="00E05453">
      <w:pPr>
        <w:ind w:firstLine="709"/>
        <w:jc w:val="both"/>
        <w:rPr>
          <w:sz w:val="28"/>
          <w:szCs w:val="20"/>
        </w:rPr>
      </w:pPr>
      <w:r w:rsidRPr="00154BE1">
        <w:rPr>
          <w:sz w:val="28"/>
          <w:szCs w:val="20"/>
        </w:rPr>
        <w:t xml:space="preserve">В случае признания _________ </w:t>
      </w:r>
      <w:r w:rsidRPr="00154BE1">
        <w:rPr>
          <w:i/>
          <w:sz w:val="28"/>
          <w:szCs w:val="20"/>
        </w:rPr>
        <w:t>(наименование участника)</w:t>
      </w:r>
      <w:r w:rsidRPr="00154BE1">
        <w:rPr>
          <w:sz w:val="28"/>
          <w:szCs w:val="20"/>
        </w:rPr>
        <w:t xml:space="preserve"> победителем мы обязуемся:</w:t>
      </w:r>
    </w:p>
    <w:p w:rsidR="00E05453" w:rsidRDefault="00E05453" w:rsidP="00E05453">
      <w:pPr>
        <w:numPr>
          <w:ilvl w:val="0"/>
          <w:numId w:val="24"/>
        </w:numPr>
        <w:ind w:left="0" w:firstLine="714"/>
        <w:jc w:val="both"/>
        <w:rPr>
          <w:sz w:val="28"/>
          <w:szCs w:val="20"/>
        </w:rPr>
      </w:pPr>
      <w:r w:rsidRPr="00154BE1">
        <w:rPr>
          <w:sz w:val="28"/>
          <w:szCs w:val="20"/>
        </w:rPr>
        <w:t xml:space="preserve">Придерживаться положений нашей заявки в течение </w:t>
      </w:r>
      <w:r w:rsidRPr="00154BE1">
        <w:rPr>
          <w:i/>
          <w:sz w:val="28"/>
          <w:szCs w:val="20"/>
          <w:u w:val="single"/>
        </w:rPr>
        <w:t xml:space="preserve">указать </w:t>
      </w:r>
      <w:proofErr w:type="gramStart"/>
      <w:r w:rsidRPr="00154BE1">
        <w:rPr>
          <w:i/>
          <w:sz w:val="28"/>
          <w:szCs w:val="20"/>
          <w:u w:val="single"/>
        </w:rPr>
        <w:t>срок</w:t>
      </w:r>
      <w:proofErr w:type="gramEnd"/>
      <w:r w:rsidRPr="00154BE1">
        <w:rPr>
          <w:i/>
          <w:sz w:val="28"/>
          <w:szCs w:val="20"/>
          <w:u w:val="single"/>
        </w:rPr>
        <w:t xml:space="preserve"> но не менее 120 календарных</w:t>
      </w:r>
      <w:r w:rsidRPr="00154BE1">
        <w:rPr>
          <w:sz w:val="28"/>
          <w:szCs w:val="20"/>
        </w:rPr>
        <w:t xml:space="preserve"> дней 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E05453" w:rsidRDefault="00E05453" w:rsidP="00E05453">
      <w:pPr>
        <w:numPr>
          <w:ilvl w:val="0"/>
          <w:numId w:val="24"/>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E05453" w:rsidRDefault="00E05453" w:rsidP="00E05453">
      <w:pPr>
        <w:numPr>
          <w:ilvl w:val="0"/>
          <w:numId w:val="24"/>
        </w:numPr>
        <w:ind w:left="0" w:firstLine="714"/>
        <w:jc w:val="both"/>
        <w:rPr>
          <w:sz w:val="28"/>
          <w:szCs w:val="20"/>
        </w:rPr>
      </w:pPr>
      <w:r w:rsidRPr="00E96248">
        <w:rPr>
          <w:sz w:val="28"/>
          <w:szCs w:val="20"/>
        </w:rPr>
        <w:t>Подписать договор(ы) на условиях настоящей аукционной заявки и на условиях, объявленных в аукционной документации.</w:t>
      </w:r>
    </w:p>
    <w:p w:rsidR="00E05453" w:rsidRDefault="00E05453" w:rsidP="00E05453">
      <w:pPr>
        <w:numPr>
          <w:ilvl w:val="0"/>
          <w:numId w:val="24"/>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E05453" w:rsidRPr="00E96248" w:rsidRDefault="00E05453" w:rsidP="00E05453">
      <w:pPr>
        <w:numPr>
          <w:ilvl w:val="0"/>
          <w:numId w:val="24"/>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E05453" w:rsidRPr="00154BE1" w:rsidRDefault="00E05453" w:rsidP="00E05453">
      <w:pPr>
        <w:pStyle w:val="ab"/>
        <w:ind w:firstLine="714"/>
        <w:rPr>
          <w:rFonts w:eastAsia="Times New Roman"/>
          <w:sz w:val="28"/>
          <w:szCs w:val="20"/>
        </w:rPr>
      </w:pPr>
      <w:r w:rsidRPr="00E96248">
        <w:rPr>
          <w:rFonts w:eastAsia="Times New Roman"/>
          <w:sz w:val="28"/>
          <w:szCs w:val="20"/>
        </w:rPr>
        <w:t>Н</w:t>
      </w:r>
      <w:r w:rsidRPr="00154BE1">
        <w:rPr>
          <w:rFonts w:eastAsia="Times New Roman"/>
          <w:sz w:val="28"/>
          <w:szCs w:val="20"/>
        </w:rPr>
        <w:t>астоящим подтверждаем, что:</w:t>
      </w:r>
    </w:p>
    <w:p w:rsidR="00E05453" w:rsidRPr="00154BE1" w:rsidRDefault="00E05453" w:rsidP="00E05453">
      <w:pPr>
        <w:pStyle w:val="ab"/>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_______ </w:t>
      </w:r>
      <w:r w:rsidRPr="00154BE1">
        <w:rPr>
          <w:rFonts w:eastAsia="Times New Roman"/>
          <w:i/>
          <w:sz w:val="28"/>
          <w:szCs w:val="20"/>
        </w:rPr>
        <w:t>(наименование участника)</w:t>
      </w:r>
      <w:r w:rsidRPr="00154BE1">
        <w:rPr>
          <w:rFonts w:eastAsia="Times New Roman"/>
          <w:sz w:val="28"/>
          <w:szCs w:val="20"/>
        </w:rPr>
        <w:t xml:space="preserve">, свободны от любых прав со стороны третьих лиц, ________ </w:t>
      </w:r>
      <w:r w:rsidRPr="00154BE1">
        <w:rPr>
          <w:rFonts w:eastAsia="Times New Roman"/>
          <w:i/>
          <w:sz w:val="28"/>
          <w:szCs w:val="20"/>
        </w:rPr>
        <w:t>(наименование участника</w:t>
      </w:r>
      <w:r w:rsidRPr="00154BE1">
        <w:rPr>
          <w:rFonts w:eastAsia="Times New Roman"/>
          <w:sz w:val="28"/>
          <w:szCs w:val="20"/>
        </w:rPr>
        <w:t>) согласно передать все права на товары, результаты работ, услуг в случае признания победителем заказчику;</w:t>
      </w:r>
    </w:p>
    <w:p w:rsidR="00E05453" w:rsidRPr="00154BE1" w:rsidRDefault="00E05453" w:rsidP="00E05453">
      <w:pPr>
        <w:pStyle w:val="ab"/>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(применимо если условиями закупки предусмотрена поставка товара)</w:t>
      </w:r>
      <w:r w:rsidRPr="00154BE1">
        <w:rPr>
          <w:rFonts w:eastAsia="Times New Roman"/>
          <w:sz w:val="28"/>
          <w:szCs w:val="20"/>
        </w:rPr>
        <w:t>;</w:t>
      </w:r>
    </w:p>
    <w:p w:rsidR="00E05453" w:rsidRPr="00154BE1" w:rsidRDefault="00E05453" w:rsidP="00E05453">
      <w:pPr>
        <w:pStyle w:val="ab"/>
        <w:rPr>
          <w:rFonts w:eastAsia="Times New Roman"/>
          <w:color w:val="000000"/>
          <w:sz w:val="28"/>
          <w:szCs w:val="20"/>
        </w:rPr>
      </w:pPr>
      <w:r w:rsidRPr="00154BE1">
        <w:rPr>
          <w:rFonts w:eastAsia="Times New Roman"/>
          <w:color w:val="000000"/>
          <w:sz w:val="28"/>
          <w:szCs w:val="20"/>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E05453" w:rsidRPr="00154BE1" w:rsidRDefault="00E05453" w:rsidP="00E05453">
      <w:pPr>
        <w:pStyle w:val="ab"/>
        <w:rPr>
          <w:rFonts w:eastAsia="Times New Roman"/>
          <w:sz w:val="28"/>
          <w:szCs w:val="20"/>
        </w:rPr>
      </w:pPr>
      <w:r w:rsidRPr="00154BE1">
        <w:rPr>
          <w:rFonts w:eastAsia="Times New Roman"/>
          <w:sz w:val="28"/>
          <w:szCs w:val="20"/>
        </w:rPr>
        <w:t xml:space="preserve">-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находится в процессе ликвидации;</w:t>
      </w:r>
    </w:p>
    <w:p w:rsidR="00E05453" w:rsidRPr="00154BE1" w:rsidRDefault="00E05453" w:rsidP="00E05453">
      <w:pPr>
        <w:pStyle w:val="ab"/>
        <w:rPr>
          <w:rFonts w:eastAsia="Times New Roman"/>
          <w:sz w:val="28"/>
          <w:szCs w:val="20"/>
        </w:rPr>
      </w:pPr>
      <w:r w:rsidRPr="00154BE1">
        <w:rPr>
          <w:rFonts w:eastAsia="Times New Roman"/>
          <w:sz w:val="28"/>
          <w:szCs w:val="20"/>
        </w:rPr>
        <w:t xml:space="preserve">- в отношении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открыто конкурсное производство;</w:t>
      </w:r>
    </w:p>
    <w:p w:rsidR="00E05453" w:rsidRPr="00154BE1" w:rsidRDefault="00E05453" w:rsidP="00E05453">
      <w:pPr>
        <w:pStyle w:val="ab"/>
        <w:rPr>
          <w:rFonts w:eastAsia="Times New Roman"/>
          <w:sz w:val="28"/>
          <w:szCs w:val="20"/>
        </w:rPr>
      </w:pPr>
      <w:r w:rsidRPr="00154BE1">
        <w:rPr>
          <w:rFonts w:eastAsia="Times New Roman"/>
          <w:sz w:val="28"/>
          <w:szCs w:val="20"/>
        </w:rPr>
        <w:t xml:space="preserve">- на имущество ________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не наложен арест, экономическая деятельность не приостановлена;</w:t>
      </w:r>
    </w:p>
    <w:p w:rsidR="00E05453" w:rsidRPr="00154BE1" w:rsidRDefault="00E05453" w:rsidP="00E05453">
      <w:pPr>
        <w:pStyle w:val="ab"/>
        <w:rPr>
          <w:rFonts w:eastAsia="Times New Roman"/>
          <w:sz w:val="28"/>
          <w:szCs w:val="20"/>
        </w:rPr>
      </w:pPr>
      <w:r w:rsidRPr="00154BE1">
        <w:rPr>
          <w:rFonts w:eastAsia="Times New Roman"/>
          <w:sz w:val="28"/>
          <w:szCs w:val="20"/>
        </w:rPr>
        <w:t xml:space="preserve">- у руководителей, членов коллегиального исполнительного органа и главного бухгалтера _____ </w:t>
      </w:r>
      <w:r w:rsidRPr="00154BE1">
        <w:rPr>
          <w:rFonts w:eastAsia="Times New Roman"/>
          <w:i/>
          <w:sz w:val="28"/>
          <w:szCs w:val="20"/>
        </w:rPr>
        <w:t>(наименование участника лиц, выступающих на стороне 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w:t>
      </w:r>
      <w:r w:rsidRPr="00154BE1">
        <w:rPr>
          <w:rFonts w:eastAsia="Times New Roman"/>
          <w:sz w:val="28"/>
          <w:szCs w:val="20"/>
        </w:rPr>
        <w:lastRenderedPageBreak/>
        <w:t>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E05453" w:rsidRPr="00154BE1" w:rsidRDefault="00E05453" w:rsidP="00E05453">
      <w:pPr>
        <w:pStyle w:val="ab"/>
        <w:rPr>
          <w:sz w:val="28"/>
          <w:szCs w:val="20"/>
        </w:rPr>
      </w:pPr>
      <w:r w:rsidRPr="00154BE1">
        <w:rPr>
          <w:sz w:val="28"/>
          <w:szCs w:val="20"/>
        </w:rPr>
        <w:t xml:space="preserve">- в отношении </w:t>
      </w:r>
      <w:r w:rsidRPr="00154BE1">
        <w:rPr>
          <w:i/>
          <w:sz w:val="28"/>
          <w:szCs w:val="20"/>
        </w:rPr>
        <w:t xml:space="preserve">____(наименование участника, лиц, выступающих на стороне участника) </w:t>
      </w:r>
      <w:r w:rsidRPr="00154BE1">
        <w:rPr>
          <w:sz w:val="28"/>
          <w:szCs w:val="20"/>
        </w:rPr>
        <w:t xml:space="preserve">отсутствуют сведения в реестрах недобросовестных поставщиков, предусмотренных частью 7 статьи 3 Федерального закона от </w:t>
      </w:r>
      <w:r w:rsidRPr="00154BE1">
        <w:rPr>
          <w:sz w:val="28"/>
          <w:szCs w:val="20"/>
        </w:rPr>
        <w:br/>
        <w:t>18 июля 2011 г. № 223-ФЗ «О закупках товаров, работ, услуг отдельными видами юридических лиц»;</w:t>
      </w:r>
    </w:p>
    <w:p w:rsidR="00E05453" w:rsidRDefault="00E05453" w:rsidP="00E05453">
      <w:pPr>
        <w:pStyle w:val="11"/>
        <w:ind w:firstLine="709"/>
      </w:pPr>
      <w:r w:rsidRPr="00154BE1">
        <w:t xml:space="preserve">- </w:t>
      </w:r>
      <w:r w:rsidRPr="00154BE1">
        <w:rPr>
          <w:i/>
        </w:rPr>
        <w:t xml:space="preserve">________ (наименование участника) </w:t>
      </w:r>
      <w:r w:rsidRPr="00154BE1">
        <w:t xml:space="preserve">извещены о включении сведений о </w:t>
      </w:r>
      <w:r w:rsidRPr="00154BE1">
        <w:rPr>
          <w:i/>
        </w:rPr>
        <w:t>________ (наименование участника)</w:t>
      </w:r>
      <w:r w:rsidRPr="00154BE1">
        <w:t xml:space="preserve"> в Реестр недобросовестных поставщиков в случае уклонения </w:t>
      </w:r>
      <w:r w:rsidRPr="00154BE1">
        <w:rPr>
          <w:i/>
        </w:rPr>
        <w:t>________(наименование участника)</w:t>
      </w:r>
      <w:r w:rsidRPr="00154BE1">
        <w:t xml:space="preserve"> от заключения договора</w:t>
      </w:r>
      <w:r>
        <w:t>;</w:t>
      </w:r>
    </w:p>
    <w:p w:rsidR="00E05453" w:rsidRPr="007C5A9C" w:rsidRDefault="00E05453" w:rsidP="00E05453">
      <w:pPr>
        <w:pStyle w:val="11"/>
        <w:rPr>
          <w:szCs w:val="28"/>
        </w:rPr>
      </w:pPr>
      <w:r w:rsidRPr="0065535E">
        <w:t xml:space="preserve">Настоящим </w:t>
      </w:r>
      <w:r w:rsidRPr="0065535E">
        <w:rPr>
          <w:i/>
        </w:rPr>
        <w:t xml:space="preserve">________ (наименование участника) </w:t>
      </w:r>
      <w:r w:rsidRPr="0065535E">
        <w:t>подтвержда</w:t>
      </w:r>
      <w:r>
        <w:t>ю</w:t>
      </w:r>
      <w:r w:rsidRPr="0065535E">
        <w:t>,</w:t>
      </w:r>
      <w:r>
        <w:t xml:space="preserve"> что на момент подачи заявки </w:t>
      </w:r>
      <w:r>
        <w:rPr>
          <w:szCs w:val="28"/>
        </w:rPr>
        <w:t xml:space="preserve">совокупный размер неисполненных обязательств, принятых на себя </w:t>
      </w:r>
      <w:r w:rsidRPr="0065535E">
        <w:rPr>
          <w:i/>
        </w:rPr>
        <w:t xml:space="preserve">________ (наименование участника) </w:t>
      </w:r>
      <w:r>
        <w:rPr>
          <w:szCs w:val="28"/>
        </w:rPr>
        <w:t xml:space="preserve">по </w:t>
      </w:r>
      <w:r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Pr>
          <w:szCs w:val="28"/>
        </w:rPr>
        <w:t xml:space="preserve">, </w:t>
      </w:r>
      <w:r w:rsidRPr="00A413A7">
        <w:rPr>
          <w:szCs w:val="28"/>
        </w:rPr>
        <w:t>заключаемым</w:t>
      </w:r>
      <w:r>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Pr="0065535E">
        <w:rPr>
          <w:i/>
        </w:rPr>
        <w:t>________ (наименование участника</w:t>
      </w:r>
      <w:r>
        <w:rPr>
          <w:i/>
        </w:rPr>
        <w:t xml:space="preserve"> </w:t>
      </w:r>
      <w:r w:rsidRPr="00E95D0D">
        <w:rPr>
          <w:i/>
        </w:rPr>
        <w:t>либо лица, выступающего на стороне участника, если в соответствии с договором простого товарищества, такое лицо выполняет работы по инженерным изысканиями, подготовке проектной документации, строительству, реконструкции, капитальному ремонту объектов капитального строительства</w:t>
      </w:r>
      <w:r w:rsidRPr="0065535E">
        <w:rPr>
          <w:i/>
        </w:rPr>
        <w:t>)</w:t>
      </w:r>
      <w:r>
        <w:rPr>
          <w:szCs w:val="28"/>
        </w:rPr>
        <w:t xml:space="preserve"> был внесен взнос в компенсационный фонд обеспечения договорных обязательств в соответствии </w:t>
      </w:r>
      <w:r w:rsidRPr="007D6655">
        <w:rPr>
          <w:i/>
          <w:szCs w:val="28"/>
        </w:rPr>
        <w:t>с частью 11 (указывается</w:t>
      </w:r>
      <w:r>
        <w:rPr>
          <w:i/>
          <w:szCs w:val="28"/>
        </w:rPr>
        <w:t>,</w:t>
      </w:r>
      <w:r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Pr>
          <w:i/>
          <w:szCs w:val="28"/>
        </w:rPr>
        <w:t>,</w:t>
      </w:r>
      <w:r w:rsidRPr="007D6655">
        <w:rPr>
          <w:i/>
          <w:szCs w:val="28"/>
        </w:rPr>
        <w:t xml:space="preserve"> если предметом договора является </w:t>
      </w:r>
      <w:r w:rsidRPr="00620B3D">
        <w:rPr>
          <w:i/>
          <w:szCs w:val="28"/>
        </w:rPr>
        <w:t>строительств</w:t>
      </w:r>
      <w:r>
        <w:rPr>
          <w:i/>
          <w:szCs w:val="28"/>
        </w:rPr>
        <w:t>о</w:t>
      </w:r>
      <w:r w:rsidRPr="00620B3D">
        <w:rPr>
          <w:i/>
          <w:szCs w:val="28"/>
        </w:rPr>
        <w:t>, реконструкци</w:t>
      </w:r>
      <w:r>
        <w:rPr>
          <w:i/>
          <w:szCs w:val="28"/>
        </w:rPr>
        <w:t>я</w:t>
      </w:r>
      <w:r w:rsidRPr="00620B3D">
        <w:rPr>
          <w:i/>
          <w:szCs w:val="28"/>
        </w:rPr>
        <w:t xml:space="preserve">, </w:t>
      </w:r>
      <w:r>
        <w:rPr>
          <w:i/>
          <w:szCs w:val="28"/>
        </w:rPr>
        <w:t>капитальный</w:t>
      </w:r>
      <w:r w:rsidRPr="00620B3D">
        <w:rPr>
          <w:i/>
          <w:szCs w:val="28"/>
        </w:rPr>
        <w:t xml:space="preserve"> ремонт объектов капитального строительства</w:t>
      </w:r>
      <w:r w:rsidRPr="007D6655">
        <w:rPr>
          <w:i/>
          <w:szCs w:val="28"/>
        </w:rPr>
        <w:t>)</w:t>
      </w:r>
      <w:r>
        <w:rPr>
          <w:i/>
          <w:szCs w:val="28"/>
        </w:rPr>
        <w:t xml:space="preserve"> </w:t>
      </w:r>
      <w:r w:rsidRPr="00A1260E">
        <w:rPr>
          <w:szCs w:val="28"/>
        </w:rPr>
        <w:t>статьи</w:t>
      </w:r>
      <w:r>
        <w:rPr>
          <w:szCs w:val="28"/>
        </w:rPr>
        <w:t xml:space="preserve"> 55.16 Градостроительного кодекса Российской Федерации </w:t>
      </w:r>
      <w:r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Pr>
          <w:szCs w:val="28"/>
        </w:rPr>
        <w:t>.</w:t>
      </w:r>
    </w:p>
    <w:p w:rsidR="00E05453" w:rsidRPr="00154BE1" w:rsidRDefault="00E05453" w:rsidP="00E05453">
      <w:pPr>
        <w:pStyle w:val="11"/>
      </w:pPr>
      <w:r w:rsidRPr="00154BE1">
        <w:t xml:space="preserve">Настоящим </w:t>
      </w:r>
      <w:r w:rsidRPr="00154BE1">
        <w:rPr>
          <w:i/>
        </w:rPr>
        <w:t xml:space="preserve">________ (наименование участника, лиц, выступающих на стороне участника) </w:t>
      </w:r>
      <w:r w:rsidRPr="00154BE1">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E05453" w:rsidRPr="00154BE1" w:rsidRDefault="00E05453" w:rsidP="00E05453">
      <w:pPr>
        <w:pStyle w:val="11"/>
        <w:ind w:firstLine="709"/>
      </w:pPr>
      <w:r w:rsidRPr="00154BE1">
        <w:t xml:space="preserve">_______ </w:t>
      </w:r>
      <w:r w:rsidRPr="00154BE1">
        <w:rPr>
          <w:i/>
        </w:rPr>
        <w:t>(указывается ФИО лица, подписавшего Заявку)</w:t>
      </w:r>
      <w:r w:rsidRPr="00154BE1">
        <w:t xml:space="preserve"> даю согласие на обработку всех своих персональных данных, указанных в заявке, в </w:t>
      </w:r>
      <w:r w:rsidRPr="00154BE1">
        <w:lastRenderedPageBreak/>
        <w:t>соответствии с требованиями законодательства Российской Федерации, в целях проведения аукциона.</w:t>
      </w:r>
    </w:p>
    <w:p w:rsidR="00E05453" w:rsidRPr="00154BE1" w:rsidRDefault="00E05453" w:rsidP="00E05453">
      <w:pPr>
        <w:pStyle w:val="ab"/>
        <w:rPr>
          <w:sz w:val="28"/>
          <w:szCs w:val="28"/>
        </w:rPr>
      </w:pPr>
      <w:r w:rsidRPr="00154BE1">
        <w:rPr>
          <w:rFonts w:eastAsia="Times New Roman"/>
          <w:sz w:val="28"/>
          <w:szCs w:val="20"/>
        </w:rPr>
        <w:t xml:space="preserve">Настоящим уведомляю, что </w:t>
      </w:r>
      <w:r w:rsidRPr="00154BE1">
        <w:rPr>
          <w:szCs w:val="28"/>
        </w:rPr>
        <w:t xml:space="preserve">_______ </w:t>
      </w:r>
      <w:r w:rsidRPr="00154BE1">
        <w:rPr>
          <w:sz w:val="28"/>
          <w:szCs w:val="28"/>
        </w:rPr>
        <w:t>(</w:t>
      </w:r>
      <w:r w:rsidRPr="00154BE1">
        <w:rPr>
          <w:i/>
          <w:sz w:val="28"/>
          <w:szCs w:val="28"/>
        </w:rPr>
        <w:t>наименование участника)</w:t>
      </w:r>
      <w:r w:rsidRPr="00154BE1">
        <w:rPr>
          <w:sz w:val="28"/>
          <w:szCs w:val="28"/>
        </w:rPr>
        <w:t xml:space="preserve"> </w:t>
      </w:r>
      <w:r w:rsidRPr="00154BE1">
        <w:rPr>
          <w:i/>
          <w:sz w:val="28"/>
          <w:szCs w:val="28"/>
        </w:rPr>
        <w:t>выступает/не выступает (указать необходимое)</w:t>
      </w:r>
      <w:r w:rsidRPr="00154BE1">
        <w:rPr>
          <w:sz w:val="28"/>
          <w:szCs w:val="28"/>
        </w:rPr>
        <w:t xml:space="preserve"> в качестве производителя (лица, изготавливающего товары, продукцию, выполняющего работы, оказывающего услуги).</w:t>
      </w:r>
    </w:p>
    <w:p w:rsidR="00E05453" w:rsidRDefault="00E05453" w:rsidP="00E05453">
      <w:pPr>
        <w:pStyle w:val="ab"/>
        <w:rPr>
          <w:sz w:val="28"/>
          <w:szCs w:val="20"/>
        </w:rPr>
      </w:pPr>
      <w:r w:rsidRPr="00154BE1">
        <w:rPr>
          <w:sz w:val="28"/>
          <w:szCs w:val="20"/>
        </w:rPr>
        <w:t>Настоящим ____________ (</w:t>
      </w:r>
      <w:r w:rsidRPr="00154BE1">
        <w:rPr>
          <w:i/>
          <w:sz w:val="28"/>
          <w:szCs w:val="20"/>
        </w:rPr>
        <w:t>наименование участника</w:t>
      </w:r>
      <w:r w:rsidRPr="00154BE1">
        <w:rPr>
          <w:sz w:val="28"/>
          <w:szCs w:val="20"/>
        </w:rPr>
        <w:t>) подтверждает и гарантирует подлинность всех документов, представленных в составе аукционной заявки.</w:t>
      </w:r>
    </w:p>
    <w:p w:rsidR="00E05453" w:rsidRDefault="00E05453" w:rsidP="00E05453">
      <w:pPr>
        <w:pStyle w:val="ab"/>
        <w:rPr>
          <w:rFonts w:eastAsia="Times New Roman"/>
          <w:i/>
          <w:spacing w:val="-13"/>
          <w:sz w:val="28"/>
          <w:u w:val="single"/>
        </w:rPr>
      </w:pPr>
      <w:r w:rsidRPr="008744A7">
        <w:rPr>
          <w:rFonts w:eastAsia="Times New Roman"/>
          <w:sz w:val="28"/>
        </w:rPr>
        <w:t>Реквизиты для перечисления денежных средств, внесенных в качестве обеспечения заявки ____________________________________________ (</w:t>
      </w:r>
      <w:r w:rsidRPr="008744A7">
        <w:rPr>
          <w:rFonts w:eastAsia="Times New Roman"/>
          <w:i/>
          <w:sz w:val="28"/>
          <w:u w:val="single"/>
        </w:rPr>
        <w:t>заполняется при выборе способа обеспечения заявки в форме внесения денежных средств)</w:t>
      </w:r>
      <w:r w:rsidRPr="008744A7">
        <w:rPr>
          <w:rFonts w:eastAsia="Times New Roman"/>
          <w:i/>
          <w:spacing w:val="-13"/>
          <w:sz w:val="28"/>
          <w:u w:val="single"/>
        </w:rPr>
        <w:t>.</w:t>
      </w:r>
    </w:p>
    <w:p w:rsidR="00E05453" w:rsidRPr="00FB7D14" w:rsidRDefault="00E05453" w:rsidP="00E05453">
      <w:pPr>
        <w:pStyle w:val="ab"/>
        <w:rPr>
          <w:sz w:val="28"/>
          <w:szCs w:val="20"/>
        </w:rPr>
      </w:pPr>
    </w:p>
    <w:p w:rsidR="00E05453" w:rsidRDefault="00E05453" w:rsidP="00E05453">
      <w:pPr>
        <w:tabs>
          <w:tab w:val="left" w:pos="9639"/>
        </w:tabs>
        <w:ind w:firstLine="709"/>
        <w:jc w:val="both"/>
        <w:rPr>
          <w:sz w:val="28"/>
          <w:szCs w:val="28"/>
        </w:rPr>
      </w:pPr>
      <w:r w:rsidRPr="00432E98">
        <w:rPr>
          <w:sz w:val="28"/>
          <w:szCs w:val="20"/>
        </w:rPr>
        <w:t>С</w:t>
      </w:r>
      <w:r w:rsidRPr="00F54666">
        <w:rPr>
          <w:sz w:val="28"/>
          <w:szCs w:val="20"/>
        </w:rPr>
        <w:t>ведения об участнике:</w:t>
      </w:r>
    </w:p>
    <w:p w:rsidR="00E05453" w:rsidRDefault="00E05453" w:rsidP="00E05453">
      <w:pPr>
        <w:tabs>
          <w:tab w:val="left" w:pos="9639"/>
        </w:tabs>
        <w:ind w:firstLine="709"/>
        <w:jc w:val="both"/>
        <w:rPr>
          <w:sz w:val="28"/>
          <w:szCs w:val="28"/>
        </w:rPr>
      </w:pPr>
      <w:r>
        <w:rPr>
          <w:sz w:val="28"/>
          <w:szCs w:val="28"/>
        </w:rPr>
        <w:t xml:space="preserve">1. </w:t>
      </w:r>
      <w:r w:rsidRPr="00154BE1">
        <w:rPr>
          <w:sz w:val="28"/>
          <w:szCs w:val="28"/>
        </w:rPr>
        <w:t xml:space="preserve">Юридический адрес </w:t>
      </w:r>
      <w:r w:rsidRPr="00A55656">
        <w:rPr>
          <w:sz w:val="28"/>
          <w:szCs w:val="28"/>
        </w:rPr>
        <w:t>(в случае участия физических лиц - место регистрации):</w:t>
      </w:r>
      <w:r>
        <w:rPr>
          <w:sz w:val="28"/>
          <w:szCs w:val="28"/>
        </w:rPr>
        <w:t xml:space="preserve"> </w:t>
      </w:r>
      <w:r w:rsidRPr="00154BE1">
        <w:rPr>
          <w:sz w:val="28"/>
          <w:szCs w:val="28"/>
        </w:rPr>
        <w:t xml:space="preserve">____________________________ </w:t>
      </w:r>
      <w:r w:rsidRPr="00154BE1">
        <w:rPr>
          <w:i/>
          <w:sz w:val="28"/>
          <w:szCs w:val="28"/>
        </w:rPr>
        <w:t>(указывается в отношении каждого лица, выступающего на стороне участника)</w:t>
      </w:r>
    </w:p>
    <w:p w:rsidR="00E05453" w:rsidRDefault="00E05453" w:rsidP="00E05453">
      <w:pPr>
        <w:tabs>
          <w:tab w:val="left" w:pos="9639"/>
        </w:tabs>
        <w:ind w:firstLine="709"/>
        <w:jc w:val="both"/>
        <w:rPr>
          <w:sz w:val="28"/>
          <w:szCs w:val="28"/>
        </w:rPr>
      </w:pPr>
      <w:r>
        <w:rPr>
          <w:sz w:val="28"/>
          <w:szCs w:val="28"/>
        </w:rPr>
        <w:t xml:space="preserve">2. </w:t>
      </w:r>
      <w:r w:rsidRPr="00154BE1">
        <w:rPr>
          <w:sz w:val="28"/>
          <w:szCs w:val="28"/>
        </w:rPr>
        <w:t>Фактическое местонахождение</w:t>
      </w:r>
      <w:r>
        <w:rPr>
          <w:sz w:val="28"/>
          <w:szCs w:val="28"/>
        </w:rPr>
        <w:t xml:space="preserve"> </w:t>
      </w:r>
      <w:r w:rsidRPr="00AA22F8">
        <w:rPr>
          <w:sz w:val="28"/>
          <w:szCs w:val="28"/>
        </w:rPr>
        <w:t>(в случае участия физических лиц – место жительства):</w:t>
      </w:r>
      <w:r w:rsidRPr="00154BE1">
        <w:rPr>
          <w:sz w:val="28"/>
          <w:szCs w:val="28"/>
        </w:rPr>
        <w:t xml:space="preserve"> __________________ </w:t>
      </w:r>
      <w:r w:rsidRPr="00154BE1">
        <w:rPr>
          <w:i/>
          <w:sz w:val="28"/>
          <w:szCs w:val="28"/>
        </w:rPr>
        <w:t>(указывается в отношении каждого лица, выступающего на стороне участника)</w:t>
      </w:r>
    </w:p>
    <w:p w:rsidR="00E05453" w:rsidRDefault="00E05453" w:rsidP="00E05453">
      <w:pPr>
        <w:tabs>
          <w:tab w:val="left" w:pos="9639"/>
        </w:tabs>
        <w:ind w:firstLine="709"/>
        <w:jc w:val="both"/>
        <w:rPr>
          <w:i/>
          <w:sz w:val="28"/>
          <w:szCs w:val="28"/>
        </w:rPr>
      </w:pPr>
      <w:r>
        <w:rPr>
          <w:sz w:val="28"/>
          <w:szCs w:val="28"/>
        </w:rPr>
        <w:t xml:space="preserve">3. </w:t>
      </w:r>
      <w:r w:rsidRPr="00154BE1">
        <w:rPr>
          <w:sz w:val="28"/>
          <w:szCs w:val="28"/>
        </w:rPr>
        <w:t xml:space="preserve">Телефон  </w:t>
      </w:r>
      <w:r w:rsidRPr="00154BE1">
        <w:rPr>
          <w:i/>
          <w:sz w:val="28"/>
          <w:szCs w:val="28"/>
        </w:rPr>
        <w:t>(указывается в отношении каждого лица, выступающего на стороне участника)</w:t>
      </w:r>
    </w:p>
    <w:p w:rsidR="00E05453" w:rsidRDefault="00E05453" w:rsidP="00E05453">
      <w:pPr>
        <w:tabs>
          <w:tab w:val="left" w:pos="9639"/>
        </w:tabs>
        <w:ind w:firstLine="709"/>
        <w:jc w:val="both"/>
        <w:rPr>
          <w:i/>
          <w:sz w:val="28"/>
          <w:szCs w:val="28"/>
        </w:rPr>
      </w:pPr>
      <w:r w:rsidRPr="00C607D4">
        <w:rPr>
          <w:sz w:val="28"/>
          <w:szCs w:val="28"/>
        </w:rPr>
        <w:t>4.</w:t>
      </w:r>
      <w:r>
        <w:rPr>
          <w:sz w:val="28"/>
          <w:szCs w:val="28"/>
        </w:rPr>
        <w:t xml:space="preserve"> </w:t>
      </w:r>
      <w:r w:rsidRPr="00154BE1">
        <w:rPr>
          <w:sz w:val="28"/>
          <w:szCs w:val="28"/>
        </w:rPr>
        <w:t>Факс (при наличии)</w:t>
      </w:r>
      <w:r w:rsidRPr="00EE7406">
        <w:rPr>
          <w:i/>
          <w:sz w:val="28"/>
          <w:szCs w:val="28"/>
        </w:rPr>
        <w:t xml:space="preserve"> </w:t>
      </w:r>
      <w:r>
        <w:rPr>
          <w:i/>
          <w:sz w:val="28"/>
          <w:szCs w:val="28"/>
        </w:rPr>
        <w:t>(</w:t>
      </w:r>
      <w:r w:rsidRPr="00AA22F8">
        <w:rPr>
          <w:i/>
          <w:sz w:val="28"/>
          <w:szCs w:val="28"/>
        </w:rPr>
        <w:t>указывается в отношении каждого лица, выступающего на стороне участника</w:t>
      </w:r>
      <w:r>
        <w:rPr>
          <w:i/>
          <w:sz w:val="28"/>
          <w:szCs w:val="28"/>
        </w:rPr>
        <w:t>)</w:t>
      </w:r>
    </w:p>
    <w:p w:rsidR="00E05453" w:rsidRDefault="00E05453" w:rsidP="00E05453">
      <w:pPr>
        <w:tabs>
          <w:tab w:val="left" w:pos="9639"/>
        </w:tabs>
        <w:ind w:firstLine="709"/>
        <w:jc w:val="both"/>
        <w:rPr>
          <w:sz w:val="28"/>
          <w:szCs w:val="28"/>
        </w:rPr>
      </w:pPr>
      <w:r>
        <w:rPr>
          <w:sz w:val="28"/>
          <w:szCs w:val="28"/>
        </w:rPr>
        <w:t xml:space="preserve">5. </w:t>
      </w:r>
      <w:r w:rsidRPr="00154BE1">
        <w:rPr>
          <w:sz w:val="28"/>
          <w:szCs w:val="28"/>
        </w:rPr>
        <w:t xml:space="preserve">Адрес электронной почты участника: </w:t>
      </w:r>
      <w:r w:rsidRPr="00432E98">
        <w:rPr>
          <w:i/>
          <w:sz w:val="28"/>
          <w:szCs w:val="28"/>
        </w:rPr>
        <w:t>указывается в отношении каждого лица, выступающего на стороне участника</w:t>
      </w:r>
    </w:p>
    <w:p w:rsidR="00E05453" w:rsidRDefault="00E05453" w:rsidP="00E05453">
      <w:pPr>
        <w:tabs>
          <w:tab w:val="left" w:pos="9639"/>
        </w:tabs>
        <w:ind w:firstLine="709"/>
        <w:jc w:val="both"/>
        <w:rPr>
          <w:sz w:val="28"/>
          <w:szCs w:val="28"/>
        </w:rPr>
      </w:pPr>
      <w:r>
        <w:rPr>
          <w:sz w:val="28"/>
          <w:szCs w:val="28"/>
        </w:rPr>
        <w:t xml:space="preserve">6. </w:t>
      </w:r>
      <w:r w:rsidRPr="00AA22F8">
        <w:rPr>
          <w:sz w:val="28"/>
          <w:szCs w:val="28"/>
        </w:rPr>
        <w:t>Руководитель:</w:t>
      </w:r>
      <w:r w:rsidRPr="00AA22F8">
        <w:rPr>
          <w:i/>
          <w:sz w:val="28"/>
          <w:szCs w:val="28"/>
        </w:rPr>
        <w:t xml:space="preserve"> указывается в отношении каждого лица, выступающего на стороне участника</w:t>
      </w:r>
    </w:p>
    <w:p w:rsidR="00E05453" w:rsidRPr="00154BE1" w:rsidRDefault="00E05453" w:rsidP="00E05453">
      <w:pPr>
        <w:pStyle w:val="ab"/>
        <w:tabs>
          <w:tab w:val="left" w:pos="1080"/>
        </w:tabs>
        <w:ind w:firstLine="720"/>
        <w:rPr>
          <w:sz w:val="28"/>
          <w:szCs w:val="28"/>
        </w:rPr>
      </w:pPr>
      <w:r>
        <w:rPr>
          <w:sz w:val="28"/>
          <w:szCs w:val="28"/>
        </w:rPr>
        <w:t xml:space="preserve">7. </w:t>
      </w:r>
      <w:r w:rsidRPr="00154BE1">
        <w:rPr>
          <w:sz w:val="28"/>
          <w:szCs w:val="28"/>
        </w:rPr>
        <w:t xml:space="preserve">ИНН </w:t>
      </w:r>
      <w:r w:rsidRPr="00154BE1">
        <w:rPr>
          <w:i/>
          <w:sz w:val="28"/>
          <w:szCs w:val="28"/>
        </w:rPr>
        <w:t>указывается в отношении каждого лица, выступающего на стороне участника</w:t>
      </w:r>
    </w:p>
    <w:p w:rsidR="00E05453" w:rsidRPr="00154BE1" w:rsidRDefault="00E05453" w:rsidP="00E05453">
      <w:pPr>
        <w:pStyle w:val="ab"/>
        <w:tabs>
          <w:tab w:val="left" w:pos="1080"/>
        </w:tabs>
        <w:ind w:firstLine="720"/>
        <w:rPr>
          <w:sz w:val="28"/>
          <w:szCs w:val="28"/>
        </w:rPr>
      </w:pPr>
      <w:r>
        <w:rPr>
          <w:sz w:val="28"/>
          <w:szCs w:val="28"/>
        </w:rPr>
        <w:t xml:space="preserve">8. </w:t>
      </w:r>
      <w:r w:rsidRPr="00154BE1">
        <w:rPr>
          <w:sz w:val="28"/>
          <w:szCs w:val="28"/>
        </w:rPr>
        <w:t xml:space="preserve">КПП </w:t>
      </w:r>
      <w:r w:rsidRPr="00154BE1">
        <w:rPr>
          <w:i/>
          <w:sz w:val="28"/>
          <w:szCs w:val="28"/>
        </w:rPr>
        <w:t>указывается в отношении каждого лица, выступающего на стороне участника</w:t>
      </w:r>
    </w:p>
    <w:p w:rsidR="00E05453" w:rsidRPr="00154BE1" w:rsidRDefault="00E05453" w:rsidP="00E05453">
      <w:pPr>
        <w:tabs>
          <w:tab w:val="left" w:pos="9639"/>
        </w:tabs>
        <w:ind w:firstLine="720"/>
        <w:jc w:val="both"/>
        <w:rPr>
          <w:i/>
          <w:sz w:val="28"/>
          <w:szCs w:val="28"/>
        </w:rPr>
      </w:pPr>
      <w:r>
        <w:rPr>
          <w:sz w:val="28"/>
          <w:szCs w:val="28"/>
        </w:rPr>
        <w:t xml:space="preserve">9. </w:t>
      </w:r>
      <w:r w:rsidRPr="00154BE1">
        <w:rPr>
          <w:sz w:val="28"/>
          <w:szCs w:val="28"/>
        </w:rPr>
        <w:t xml:space="preserve">ОГРН </w:t>
      </w:r>
      <w:r w:rsidRPr="00154BE1">
        <w:rPr>
          <w:i/>
          <w:sz w:val="28"/>
          <w:szCs w:val="28"/>
        </w:rPr>
        <w:t>указывается в отношении каждого лица, выступающего на стороне участника</w:t>
      </w:r>
    </w:p>
    <w:p w:rsidR="00E05453" w:rsidRDefault="00E05453" w:rsidP="00E05453">
      <w:pPr>
        <w:tabs>
          <w:tab w:val="left" w:pos="9639"/>
        </w:tabs>
        <w:ind w:firstLine="720"/>
        <w:jc w:val="both"/>
        <w:rPr>
          <w:sz w:val="28"/>
          <w:szCs w:val="28"/>
        </w:rPr>
      </w:pPr>
      <w:r>
        <w:rPr>
          <w:sz w:val="28"/>
          <w:szCs w:val="28"/>
        </w:rPr>
        <w:t xml:space="preserve">10. </w:t>
      </w:r>
      <w:r w:rsidRPr="00154BE1">
        <w:rPr>
          <w:sz w:val="28"/>
          <w:szCs w:val="28"/>
        </w:rPr>
        <w:t xml:space="preserve">ОКПО </w:t>
      </w:r>
      <w:r w:rsidRPr="00154BE1">
        <w:rPr>
          <w:i/>
          <w:sz w:val="28"/>
          <w:szCs w:val="28"/>
        </w:rPr>
        <w:t>указывается в отношении каждого лица, выступающего на стороне участника</w:t>
      </w:r>
    </w:p>
    <w:p w:rsidR="00E05453" w:rsidRDefault="00E05453" w:rsidP="00E05453">
      <w:pPr>
        <w:ind w:right="97" w:firstLine="720"/>
        <w:jc w:val="both"/>
        <w:rPr>
          <w:sz w:val="28"/>
          <w:szCs w:val="28"/>
        </w:rPr>
      </w:pPr>
      <w:r>
        <w:rPr>
          <w:sz w:val="28"/>
          <w:szCs w:val="28"/>
        </w:rPr>
        <w:t>11. Контактные данные:</w:t>
      </w:r>
    </w:p>
    <w:p w:rsidR="00E05453" w:rsidRDefault="00E05453" w:rsidP="00E05453">
      <w:pPr>
        <w:ind w:right="97" w:firstLine="720"/>
        <w:jc w:val="both"/>
        <w:rPr>
          <w:sz w:val="28"/>
          <w:szCs w:val="28"/>
        </w:rPr>
      </w:pPr>
      <w:r w:rsidRPr="008744A7">
        <w:rPr>
          <w:sz w:val="28"/>
          <w:szCs w:val="28"/>
        </w:rPr>
        <w:t>Уполномоченные представители заказчика могут связаться со следующими лицами для получения дополнительной информации об участнике:</w:t>
      </w:r>
    </w:p>
    <w:p w:rsidR="00E05453" w:rsidRDefault="00E05453" w:rsidP="00E05453">
      <w:pPr>
        <w:tabs>
          <w:tab w:val="left" w:pos="9639"/>
        </w:tabs>
        <w:ind w:firstLine="720"/>
        <w:jc w:val="both"/>
        <w:rPr>
          <w:sz w:val="28"/>
          <w:szCs w:val="28"/>
          <w:u w:val="single"/>
        </w:rPr>
      </w:pPr>
      <w:r w:rsidRPr="008744A7">
        <w:rPr>
          <w:sz w:val="28"/>
          <w:szCs w:val="28"/>
          <w:u w:val="single"/>
        </w:rPr>
        <w:t>Справки по общим вопросам и вопросам управления</w:t>
      </w:r>
    </w:p>
    <w:p w:rsidR="00E05453" w:rsidRDefault="00E05453" w:rsidP="00E05453">
      <w:pPr>
        <w:tabs>
          <w:tab w:val="left" w:pos="9639"/>
        </w:tabs>
        <w:ind w:firstLine="720"/>
        <w:jc w:val="both"/>
        <w:rPr>
          <w:sz w:val="28"/>
          <w:szCs w:val="28"/>
        </w:rPr>
      </w:pPr>
      <w:r w:rsidRPr="008744A7">
        <w:rPr>
          <w:sz w:val="28"/>
          <w:szCs w:val="28"/>
        </w:rPr>
        <w:t>Контактное лицо (должность, ФИО, телефон)</w:t>
      </w:r>
    </w:p>
    <w:p w:rsidR="00E05453" w:rsidRDefault="00E05453" w:rsidP="00E05453">
      <w:pPr>
        <w:tabs>
          <w:tab w:val="left" w:pos="9639"/>
        </w:tabs>
        <w:ind w:firstLine="720"/>
        <w:jc w:val="both"/>
        <w:rPr>
          <w:sz w:val="28"/>
          <w:szCs w:val="28"/>
          <w:u w:val="single"/>
        </w:rPr>
      </w:pPr>
      <w:r w:rsidRPr="008744A7">
        <w:rPr>
          <w:sz w:val="28"/>
          <w:szCs w:val="28"/>
          <w:u w:val="single"/>
        </w:rPr>
        <w:t>Справки по кадровым вопросам</w:t>
      </w:r>
    </w:p>
    <w:p w:rsidR="00E05453" w:rsidRDefault="00E05453" w:rsidP="00E05453">
      <w:pPr>
        <w:tabs>
          <w:tab w:val="left" w:pos="9639"/>
        </w:tabs>
        <w:ind w:firstLine="720"/>
        <w:jc w:val="both"/>
        <w:rPr>
          <w:sz w:val="28"/>
          <w:szCs w:val="28"/>
        </w:rPr>
      </w:pPr>
      <w:r w:rsidRPr="008744A7">
        <w:rPr>
          <w:sz w:val="28"/>
          <w:szCs w:val="28"/>
        </w:rPr>
        <w:t>Контактное лицо (должность, ФИО, телефон)</w:t>
      </w:r>
    </w:p>
    <w:p w:rsidR="00E05453" w:rsidRDefault="00E05453" w:rsidP="00E05453">
      <w:pPr>
        <w:tabs>
          <w:tab w:val="left" w:pos="9639"/>
        </w:tabs>
        <w:ind w:firstLine="720"/>
        <w:jc w:val="both"/>
        <w:rPr>
          <w:sz w:val="28"/>
          <w:szCs w:val="28"/>
          <w:u w:val="single"/>
        </w:rPr>
      </w:pPr>
      <w:r w:rsidRPr="008744A7">
        <w:rPr>
          <w:sz w:val="28"/>
          <w:szCs w:val="28"/>
          <w:u w:val="single"/>
        </w:rPr>
        <w:lastRenderedPageBreak/>
        <w:t>Справки по техническим вопросам</w:t>
      </w:r>
    </w:p>
    <w:p w:rsidR="00E05453" w:rsidRDefault="00E05453" w:rsidP="00E05453">
      <w:pPr>
        <w:tabs>
          <w:tab w:val="left" w:pos="9639"/>
        </w:tabs>
        <w:ind w:firstLine="720"/>
        <w:jc w:val="both"/>
        <w:rPr>
          <w:sz w:val="28"/>
          <w:szCs w:val="28"/>
        </w:rPr>
      </w:pPr>
      <w:r w:rsidRPr="008744A7">
        <w:rPr>
          <w:sz w:val="28"/>
          <w:szCs w:val="28"/>
        </w:rPr>
        <w:t>Контактное лицо (должность, ФИО, телефон)</w:t>
      </w:r>
    </w:p>
    <w:p w:rsidR="00E05453" w:rsidRDefault="00E05453" w:rsidP="00E05453">
      <w:pPr>
        <w:tabs>
          <w:tab w:val="left" w:pos="9639"/>
        </w:tabs>
        <w:ind w:firstLine="720"/>
        <w:jc w:val="both"/>
        <w:rPr>
          <w:sz w:val="28"/>
          <w:szCs w:val="28"/>
          <w:u w:val="single"/>
        </w:rPr>
      </w:pPr>
      <w:r w:rsidRPr="008744A7">
        <w:rPr>
          <w:sz w:val="28"/>
          <w:szCs w:val="28"/>
          <w:u w:val="single"/>
        </w:rPr>
        <w:t>Справки по финансовым вопросам</w:t>
      </w:r>
    </w:p>
    <w:p w:rsidR="00E05453" w:rsidRDefault="00E05453" w:rsidP="00E05453">
      <w:pPr>
        <w:pStyle w:val="ab"/>
        <w:ind w:firstLine="720"/>
        <w:rPr>
          <w:sz w:val="28"/>
          <w:szCs w:val="28"/>
        </w:rPr>
      </w:pPr>
      <w:r w:rsidRPr="008744A7">
        <w:rPr>
          <w:sz w:val="28"/>
          <w:szCs w:val="28"/>
        </w:rPr>
        <w:t>Контактное лицо (должность, ФИО, телефон).</w:t>
      </w:r>
    </w:p>
    <w:p w:rsidR="00E05453" w:rsidRDefault="00E05453" w:rsidP="00E05453">
      <w:pPr>
        <w:pStyle w:val="ab"/>
        <w:ind w:firstLine="720"/>
        <w:rPr>
          <w:rFonts w:eastAsia="Times New Roman"/>
          <w:sz w:val="28"/>
          <w:szCs w:val="20"/>
        </w:rPr>
      </w:pPr>
      <w:r>
        <w:rPr>
          <w:sz w:val="28"/>
          <w:szCs w:val="28"/>
        </w:rPr>
        <w:t xml:space="preserve">12. </w:t>
      </w:r>
      <w:r w:rsidRPr="00432E98">
        <w:rPr>
          <w:sz w:val="28"/>
          <w:szCs w:val="28"/>
        </w:rPr>
        <w:t>Категория субъекта малого и среднего предпринимательства:</w:t>
      </w:r>
      <w:r w:rsidRPr="000F7F0D">
        <w:rPr>
          <w:i/>
          <w:sz w:val="28"/>
          <w:szCs w:val="28"/>
        </w:rPr>
        <w:t xml:space="preserve"> _____________ (указывается микропредприятие, малое предприятие или среднее предприятие).</w:t>
      </w:r>
      <w:r>
        <w:rPr>
          <w:i/>
          <w:sz w:val="28"/>
          <w:szCs w:val="28"/>
        </w:rPr>
        <w:t xml:space="preserve"> </w:t>
      </w:r>
    </w:p>
    <w:p w:rsidR="00E05453" w:rsidRPr="00154BE1" w:rsidRDefault="00E05453" w:rsidP="00E05453">
      <w:pPr>
        <w:pStyle w:val="11"/>
        <w:ind w:firstLine="0"/>
      </w:pPr>
    </w:p>
    <w:p w:rsidR="00E05453" w:rsidRPr="00154BE1" w:rsidRDefault="00E05453" w:rsidP="00E05453">
      <w:pPr>
        <w:pStyle w:val="11"/>
        <w:ind w:firstLine="709"/>
      </w:pPr>
      <w:r>
        <w:t>С</w:t>
      </w:r>
      <w:r w:rsidRPr="00154BE1">
        <w:t>деланные заявления и сведения, представленные в настоящей заявке, являются полными, точными и верными.</w:t>
      </w:r>
    </w:p>
    <w:p w:rsidR="00E05453" w:rsidRPr="00154BE1" w:rsidRDefault="00E05453" w:rsidP="00E05453">
      <w:pPr>
        <w:pStyle w:val="11"/>
        <w:ind w:firstLine="709"/>
      </w:pPr>
      <w:r w:rsidRPr="00154BE1">
        <w:t>В подтверждение этого прилагаем все необходимые документы.</w:t>
      </w:r>
    </w:p>
    <w:p w:rsidR="00E05453" w:rsidRDefault="00E05453" w:rsidP="00E05453">
      <w:pPr>
        <w:pStyle w:val="2"/>
        <w:spacing w:before="0" w:after="0"/>
        <w:ind w:left="709"/>
        <w:jc w:val="center"/>
        <w:rPr>
          <w:rFonts w:ascii="Times New Roman" w:hAnsi="Times New Roman" w:cs="Times New Roman"/>
          <w:i w:val="0"/>
        </w:rPr>
        <w:sectPr w:rsidR="00E05453" w:rsidSect="003C4E6C">
          <w:pgSz w:w="11906" w:h="16838"/>
          <w:pgMar w:top="1134" w:right="851" w:bottom="1134" w:left="1701" w:header="709" w:footer="709" w:gutter="0"/>
          <w:cols w:space="708"/>
          <w:docGrid w:linePitch="360"/>
        </w:sectPr>
      </w:pPr>
    </w:p>
    <w:tbl>
      <w:tblPr>
        <w:tblW w:w="0" w:type="auto"/>
        <w:tblLook w:val="0000" w:firstRow="0" w:lastRow="0" w:firstColumn="0" w:lastColumn="0" w:noHBand="0" w:noVBand="0"/>
      </w:tblPr>
      <w:tblGrid>
        <w:gridCol w:w="3141"/>
        <w:gridCol w:w="6429"/>
      </w:tblGrid>
      <w:tr w:rsidR="00587AA8" w:rsidRPr="000A09E7" w:rsidTr="00987EA5">
        <w:tc>
          <w:tcPr>
            <w:tcW w:w="3141" w:type="dxa"/>
          </w:tcPr>
          <w:p w:rsidR="00587AA8" w:rsidRPr="00C74C29" w:rsidRDefault="00587AA8" w:rsidP="00987EA5">
            <w:pPr>
              <w:pStyle w:val="2"/>
              <w:keepNext w:val="0"/>
              <w:widowControl w:val="0"/>
              <w:spacing w:before="0" w:after="0"/>
              <w:jc w:val="center"/>
              <w:rPr>
                <w:rFonts w:ascii="Times New Roman" w:eastAsia="MS Mincho" w:hAnsi="Times New Roman"/>
                <w:i w:val="0"/>
                <w:iCs w:val="0"/>
              </w:rPr>
            </w:pPr>
          </w:p>
        </w:tc>
        <w:tc>
          <w:tcPr>
            <w:tcW w:w="6429" w:type="dxa"/>
          </w:tcPr>
          <w:p w:rsidR="00587AA8" w:rsidRPr="00C74C29" w:rsidRDefault="00587AA8" w:rsidP="00587AA8">
            <w:pPr>
              <w:pStyle w:val="2"/>
              <w:suppressAutoHyphens/>
              <w:spacing w:before="0" w:after="0"/>
              <w:ind w:left="5988"/>
              <w:rPr>
                <w:rFonts w:ascii="Times New Roman" w:eastAsia="MS Mincho" w:hAnsi="Times New Roman"/>
                <w:b w:val="0"/>
                <w:bCs w:val="0"/>
                <w:i w:val="0"/>
                <w:iCs w:val="0"/>
                <w:sz w:val="24"/>
              </w:rPr>
            </w:pPr>
          </w:p>
        </w:tc>
      </w:tr>
    </w:tbl>
    <w:p w:rsidR="00587AA8" w:rsidRDefault="00587AA8" w:rsidP="00587AA8">
      <w:pPr>
        <w:jc w:val="center"/>
        <w:rPr>
          <w:b/>
          <w:sz w:val="28"/>
          <w:szCs w:val="28"/>
        </w:rPr>
      </w:pPr>
      <w:r w:rsidRPr="00242A9D">
        <w:rPr>
          <w:b/>
          <w:sz w:val="28"/>
          <w:szCs w:val="28"/>
        </w:rPr>
        <w:t>Форма технического предложения участника</w:t>
      </w:r>
    </w:p>
    <w:p w:rsidR="00587AA8" w:rsidRDefault="00587AA8" w:rsidP="00587AA8">
      <w:pPr>
        <w:jc w:val="center"/>
        <w:rPr>
          <w:bCs/>
          <w:sz w:val="28"/>
          <w:szCs w:val="28"/>
        </w:rPr>
      </w:pPr>
    </w:p>
    <w:p w:rsidR="00587AA8" w:rsidRPr="00057E68" w:rsidRDefault="00587AA8" w:rsidP="00587AA8">
      <w:pPr>
        <w:jc w:val="center"/>
        <w:rPr>
          <w:bCs/>
          <w:sz w:val="28"/>
          <w:szCs w:val="28"/>
        </w:rPr>
      </w:pPr>
      <w:r>
        <w:rPr>
          <w:bCs/>
          <w:sz w:val="28"/>
          <w:szCs w:val="28"/>
        </w:rPr>
        <w:t>Техническое</w:t>
      </w:r>
      <w:r w:rsidRPr="00057E68">
        <w:rPr>
          <w:bCs/>
          <w:sz w:val="28"/>
          <w:szCs w:val="28"/>
        </w:rPr>
        <w:t xml:space="preserve"> предложение</w:t>
      </w:r>
    </w:p>
    <w:p w:rsidR="00587AA8" w:rsidRPr="00057E68" w:rsidRDefault="00587AA8" w:rsidP="00587AA8">
      <w:pPr>
        <w:rPr>
          <w:bCs/>
          <w:i/>
          <w:sz w:val="28"/>
          <w:szCs w:val="28"/>
        </w:rPr>
      </w:pPr>
      <w:r w:rsidRPr="00057E68">
        <w:rPr>
          <w:bCs/>
          <w:i/>
          <w:sz w:val="28"/>
          <w:szCs w:val="28"/>
        </w:rPr>
        <w:t>Оформляется участником отдельно по каждому лоту</w:t>
      </w:r>
      <w:r>
        <w:rPr>
          <w:bCs/>
          <w:i/>
          <w:sz w:val="28"/>
          <w:szCs w:val="28"/>
        </w:rPr>
        <w:t xml:space="preserve"> </w:t>
      </w:r>
      <w:r w:rsidRPr="005A6625">
        <w:rPr>
          <w:bCs/>
          <w:i/>
          <w:sz w:val="28"/>
          <w:szCs w:val="28"/>
        </w:rPr>
        <w:t xml:space="preserve">и предоставляется в формате </w:t>
      </w:r>
      <w:proofErr w:type="spellStart"/>
      <w:r w:rsidRPr="005A6625">
        <w:rPr>
          <w:bCs/>
          <w:i/>
          <w:sz w:val="28"/>
          <w:szCs w:val="28"/>
        </w:rPr>
        <w:t>Word</w:t>
      </w:r>
      <w:proofErr w:type="spellEnd"/>
    </w:p>
    <w:p w:rsidR="00587AA8" w:rsidRPr="000A09E7" w:rsidRDefault="00587AA8" w:rsidP="00587AA8">
      <w:pPr>
        <w:rPr>
          <w:bCs/>
        </w:rPr>
      </w:pPr>
      <w:r w:rsidRPr="000A09E7">
        <w:rPr>
          <w:bCs/>
        </w:rPr>
        <w:t>«____» ___________ 20__ г.</w:t>
      </w:r>
    </w:p>
    <w:p w:rsidR="00587AA8" w:rsidRPr="000A09E7" w:rsidRDefault="00587AA8" w:rsidP="00587AA8">
      <w:pPr>
        <w:rPr>
          <w:bCs/>
          <w:sz w:val="16"/>
        </w:rPr>
      </w:pPr>
    </w:p>
    <w:p w:rsidR="00587AA8" w:rsidRDefault="00587AA8" w:rsidP="00587AA8">
      <w:pPr>
        <w:ind w:firstLine="709"/>
        <w:jc w:val="both"/>
        <w:rPr>
          <w:b/>
        </w:rPr>
      </w:pPr>
      <w:r w:rsidRPr="00E4514C">
        <w:rPr>
          <w:b/>
        </w:rPr>
        <w:t>Наименование участника:</w:t>
      </w:r>
      <w:r>
        <w:t xml:space="preserve"> </w:t>
      </w:r>
      <w:r w:rsidRPr="00E4514C">
        <w:rPr>
          <w:i/>
        </w:rPr>
        <w:t>указать наименование участника, ИНН</w:t>
      </w:r>
    </w:p>
    <w:p w:rsidR="00587AA8" w:rsidRDefault="00587AA8" w:rsidP="00587AA8">
      <w:pPr>
        <w:ind w:firstLine="709"/>
        <w:jc w:val="both"/>
        <w:rPr>
          <w:b/>
        </w:rPr>
      </w:pPr>
    </w:p>
    <w:p w:rsidR="00587AA8" w:rsidRDefault="00587AA8" w:rsidP="00587AA8">
      <w:pPr>
        <w:ind w:firstLine="709"/>
        <w:jc w:val="both"/>
      </w:pPr>
      <w:r w:rsidRPr="00E4514C">
        <w:rPr>
          <w:b/>
        </w:rPr>
        <w:t xml:space="preserve">Номер </w:t>
      </w:r>
      <w:r w:rsidRPr="00E84D31">
        <w:rPr>
          <w:b/>
        </w:rPr>
        <w:t>закупки</w:t>
      </w:r>
      <w:r>
        <w:rPr>
          <w:b/>
        </w:rPr>
        <w:t>, номер и предмет лота</w:t>
      </w:r>
    </w:p>
    <w:p w:rsidR="00587AA8" w:rsidRPr="003A7250" w:rsidRDefault="00587AA8" w:rsidP="00587AA8">
      <w:pPr>
        <w:ind w:firstLine="709"/>
        <w:jc w:val="both"/>
        <w:rPr>
          <w:i/>
        </w:rPr>
      </w:pP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указанн</w:t>
      </w:r>
      <w:r>
        <w:rPr>
          <w:i/>
        </w:rPr>
        <w:t xml:space="preserve">ым </w:t>
      </w:r>
      <w:r w:rsidRPr="009D54E7">
        <w:rPr>
          <w:i/>
        </w:rPr>
        <w:t xml:space="preserve">в </w:t>
      </w:r>
      <w:r>
        <w:rPr>
          <w:i/>
        </w:rPr>
        <w:t>документации</w:t>
      </w:r>
    </w:p>
    <w:p w:rsidR="00587AA8" w:rsidRDefault="00587AA8" w:rsidP="00587AA8">
      <w:pPr>
        <w:rPr>
          <w:sz w:val="28"/>
          <w:szCs w:val="28"/>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761"/>
        <w:gridCol w:w="1217"/>
        <w:gridCol w:w="1301"/>
        <w:gridCol w:w="971"/>
        <w:gridCol w:w="2884"/>
      </w:tblGrid>
      <w:tr w:rsidR="00587AA8" w:rsidRPr="00E84D31" w:rsidTr="00AD6A6D">
        <w:tc>
          <w:tcPr>
            <w:tcW w:w="5000" w:type="pct"/>
            <w:gridSpan w:val="6"/>
          </w:tcPr>
          <w:p w:rsidR="00587AA8" w:rsidRPr="00C34721" w:rsidRDefault="00587AA8" w:rsidP="00AD6A6D">
            <w:pPr>
              <w:jc w:val="both"/>
              <w:rPr>
                <w:b/>
              </w:rPr>
            </w:pPr>
            <w:r w:rsidRPr="00C34721">
              <w:rPr>
                <w:b/>
                <w:sz w:val="28"/>
                <w:szCs w:val="28"/>
              </w:rPr>
              <w:t xml:space="preserve">Наименование предложенных </w:t>
            </w:r>
            <w:r w:rsidR="0059703E">
              <w:rPr>
                <w:b/>
                <w:sz w:val="28"/>
                <w:szCs w:val="28"/>
              </w:rPr>
              <w:t>услуг</w:t>
            </w:r>
            <w:r w:rsidRPr="00C34721">
              <w:rPr>
                <w:b/>
                <w:sz w:val="28"/>
                <w:szCs w:val="28"/>
              </w:rPr>
              <w:t xml:space="preserve"> их количество (объем)</w:t>
            </w:r>
          </w:p>
        </w:tc>
      </w:tr>
      <w:tr w:rsidR="00587AA8" w:rsidRPr="00E84D31" w:rsidTr="00AD6A6D">
        <w:tc>
          <w:tcPr>
            <w:tcW w:w="1173" w:type="pct"/>
          </w:tcPr>
          <w:p w:rsidR="00587AA8" w:rsidRPr="00C34721" w:rsidRDefault="00587AA8" w:rsidP="00587AA8">
            <w:pPr>
              <w:jc w:val="both"/>
              <w:rPr>
                <w:b/>
              </w:rPr>
            </w:pPr>
            <w:r w:rsidRPr="00C34721">
              <w:rPr>
                <w:b/>
              </w:rPr>
              <w:t xml:space="preserve">Наименование товара, работы, </w:t>
            </w:r>
            <w:r w:rsidR="0059703E">
              <w:rPr>
                <w:b/>
              </w:rPr>
              <w:t>услуг</w:t>
            </w:r>
            <w:r w:rsidRPr="00C34721">
              <w:rPr>
                <w:b/>
              </w:rPr>
              <w:t>и</w:t>
            </w:r>
          </w:p>
        </w:tc>
        <w:tc>
          <w:tcPr>
            <w:tcW w:w="2280" w:type="pct"/>
            <w:gridSpan w:val="4"/>
          </w:tcPr>
          <w:p w:rsidR="00587AA8" w:rsidRPr="00C34721" w:rsidRDefault="00587AA8" w:rsidP="00587AA8">
            <w:pPr>
              <w:jc w:val="both"/>
              <w:rPr>
                <w:b/>
              </w:rPr>
            </w:pPr>
            <w:proofErr w:type="spellStart"/>
            <w:r w:rsidRPr="00C34721">
              <w:rPr>
                <w:b/>
              </w:rPr>
              <w:t>Ед.изм</w:t>
            </w:r>
            <w:proofErr w:type="spellEnd"/>
            <w:r w:rsidRPr="00C34721">
              <w:rPr>
                <w:b/>
              </w:rPr>
              <w:t>.</w:t>
            </w:r>
          </w:p>
        </w:tc>
        <w:tc>
          <w:tcPr>
            <w:tcW w:w="1547" w:type="pct"/>
          </w:tcPr>
          <w:p w:rsidR="00587AA8" w:rsidRPr="00C34721" w:rsidRDefault="00587AA8" w:rsidP="00587AA8">
            <w:pPr>
              <w:jc w:val="both"/>
              <w:rPr>
                <w:b/>
              </w:rPr>
            </w:pPr>
            <w:r w:rsidRPr="00C34721">
              <w:rPr>
                <w:b/>
              </w:rPr>
              <w:t>Количество (объем)</w:t>
            </w:r>
          </w:p>
        </w:tc>
      </w:tr>
      <w:tr w:rsidR="00587AA8" w:rsidRPr="00E84D31" w:rsidTr="00AD6A6D">
        <w:tc>
          <w:tcPr>
            <w:tcW w:w="1173" w:type="pct"/>
          </w:tcPr>
          <w:p w:rsidR="00587AA8" w:rsidRPr="00C34721" w:rsidRDefault="00587AA8" w:rsidP="00AD6A6D">
            <w:pPr>
              <w:ind w:left="-108"/>
              <w:jc w:val="both"/>
              <w:rPr>
                <w:i/>
              </w:rPr>
            </w:pPr>
            <w:r w:rsidRPr="00C34721">
              <w:rPr>
                <w:i/>
              </w:rPr>
              <w:t xml:space="preserve">Указать наименование </w:t>
            </w:r>
            <w:r w:rsidR="0059703E">
              <w:rPr>
                <w:i/>
              </w:rPr>
              <w:t>услуг</w:t>
            </w:r>
            <w:r w:rsidRPr="00C34721">
              <w:rPr>
                <w:i/>
              </w:rPr>
              <w:t>и, с указанием марки, модели, названия</w:t>
            </w:r>
          </w:p>
        </w:tc>
        <w:tc>
          <w:tcPr>
            <w:tcW w:w="2280" w:type="pct"/>
            <w:gridSpan w:val="4"/>
          </w:tcPr>
          <w:p w:rsidR="00587AA8" w:rsidRPr="00C34721" w:rsidRDefault="00587AA8" w:rsidP="00587AA8">
            <w:pPr>
              <w:jc w:val="both"/>
              <w:rPr>
                <w:i/>
              </w:rPr>
            </w:pPr>
            <w:r w:rsidRPr="00C34721">
              <w:rPr>
                <w:i/>
              </w:rPr>
              <w:t>Указать ед. изм. согласно ОКЕИ</w:t>
            </w:r>
          </w:p>
        </w:tc>
        <w:tc>
          <w:tcPr>
            <w:tcW w:w="1547" w:type="pct"/>
          </w:tcPr>
          <w:p w:rsidR="00587AA8" w:rsidRPr="00C34721" w:rsidRDefault="00587AA8" w:rsidP="00587AA8">
            <w:pPr>
              <w:jc w:val="both"/>
              <w:rPr>
                <w:i/>
              </w:rPr>
            </w:pPr>
            <w:r w:rsidRPr="00C34721">
              <w:rPr>
                <w:i/>
              </w:rPr>
              <w:t>Указать количество (объем) согласно единицам измерения</w:t>
            </w:r>
          </w:p>
        </w:tc>
      </w:tr>
      <w:tr w:rsidR="00587AA8" w:rsidTr="00AD6A6D">
        <w:tc>
          <w:tcPr>
            <w:tcW w:w="1173" w:type="pct"/>
          </w:tcPr>
          <w:p w:rsidR="00587AA8" w:rsidRPr="00C34721" w:rsidRDefault="00587AA8" w:rsidP="00587AA8">
            <w:pPr>
              <w:ind w:left="-108"/>
              <w:jc w:val="both"/>
              <w:rPr>
                <w:b/>
              </w:rPr>
            </w:pPr>
            <w:r w:rsidRPr="00C34721">
              <w:rPr>
                <w:b/>
                <w:bCs/>
              </w:rPr>
              <w:t>Порядок формирования предложенной цены</w:t>
            </w:r>
          </w:p>
        </w:tc>
        <w:tc>
          <w:tcPr>
            <w:tcW w:w="3827" w:type="pct"/>
            <w:gridSpan w:val="5"/>
          </w:tcPr>
          <w:p w:rsidR="00587AA8" w:rsidRPr="00C34721" w:rsidRDefault="00587AA8" w:rsidP="00587AA8">
            <w:pPr>
              <w:jc w:val="both"/>
              <w:rPr>
                <w:i/>
              </w:rPr>
            </w:pPr>
            <w:r w:rsidRPr="001725C2">
              <w:rPr>
                <w:bCs/>
                <w:i/>
              </w:rPr>
              <w:t>«</w:t>
            </w:r>
            <w:r w:rsidRPr="005A6625">
              <w:rPr>
                <w:bCs/>
                <w:i/>
              </w:rPr>
              <w:t>_________ (указать наименование участника)</w:t>
            </w:r>
            <w:r w:rsidRPr="001725C2">
              <w:rPr>
                <w:bCs/>
                <w:i/>
              </w:rPr>
              <w:t xml:space="preserve"> настоящим подтверждает, что согласен с порядком формирования цены договора (цены лота), указанным в техническом задании документации.</w:t>
            </w:r>
          </w:p>
        </w:tc>
      </w:tr>
      <w:tr w:rsidR="00587AA8" w:rsidTr="00AD6A6D">
        <w:tc>
          <w:tcPr>
            <w:tcW w:w="5000" w:type="pct"/>
            <w:gridSpan w:val="6"/>
          </w:tcPr>
          <w:p w:rsidR="00587AA8" w:rsidRPr="00C34721" w:rsidRDefault="00587AA8" w:rsidP="00AD6A6D">
            <w:pPr>
              <w:jc w:val="both"/>
              <w:rPr>
                <w:b/>
                <w:bCs/>
                <w:i/>
              </w:rPr>
            </w:pPr>
            <w:r w:rsidRPr="00C34721">
              <w:rPr>
                <w:b/>
                <w:bCs/>
                <w:sz w:val="28"/>
                <w:szCs w:val="28"/>
              </w:rPr>
              <w:t>Характерист</w:t>
            </w:r>
            <w:r w:rsidR="00AD6A6D">
              <w:rPr>
                <w:b/>
                <w:bCs/>
                <w:sz w:val="28"/>
                <w:szCs w:val="28"/>
              </w:rPr>
              <w:t xml:space="preserve">ики предлагаемых </w:t>
            </w:r>
            <w:r w:rsidRPr="00C34721">
              <w:rPr>
                <w:b/>
                <w:bCs/>
                <w:sz w:val="28"/>
                <w:szCs w:val="28"/>
              </w:rPr>
              <w:t xml:space="preserve"> </w:t>
            </w:r>
            <w:r w:rsidR="0059703E">
              <w:rPr>
                <w:b/>
                <w:bCs/>
                <w:sz w:val="28"/>
                <w:szCs w:val="28"/>
              </w:rPr>
              <w:t>услуг</w:t>
            </w:r>
            <w:r w:rsidRPr="00C34721">
              <w:rPr>
                <w:rStyle w:val="af1"/>
                <w:b/>
                <w:sz w:val="28"/>
                <w:szCs w:val="28"/>
              </w:rPr>
              <w:t xml:space="preserve"> </w:t>
            </w:r>
          </w:p>
        </w:tc>
      </w:tr>
      <w:tr w:rsidR="00587AA8" w:rsidRPr="00C34721" w:rsidTr="00AD6A6D">
        <w:tc>
          <w:tcPr>
            <w:tcW w:w="1173" w:type="pct"/>
            <w:vMerge w:val="restart"/>
          </w:tcPr>
          <w:p w:rsidR="00587AA8" w:rsidRDefault="00587AA8" w:rsidP="00587AA8">
            <w:pPr>
              <w:jc w:val="both"/>
              <w:rPr>
                <w:i/>
              </w:rPr>
            </w:pPr>
            <w:r w:rsidRPr="00C34721">
              <w:rPr>
                <w:i/>
              </w:rPr>
              <w:t xml:space="preserve">Указать наименование </w:t>
            </w:r>
            <w:r w:rsidR="0059703E">
              <w:rPr>
                <w:i/>
              </w:rPr>
              <w:t>услуг</w:t>
            </w:r>
            <w:r w:rsidRPr="00C34721">
              <w:rPr>
                <w:i/>
              </w:rPr>
              <w:t>и, с указанием марки, модели, названия</w:t>
            </w:r>
            <w:r>
              <w:rPr>
                <w:i/>
              </w:rPr>
              <w:t>.</w:t>
            </w:r>
          </w:p>
          <w:p w:rsidR="00587AA8" w:rsidRPr="00C34721" w:rsidRDefault="00587AA8" w:rsidP="00587AA8">
            <w:pPr>
              <w:jc w:val="both"/>
              <w:rPr>
                <w:i/>
              </w:rPr>
            </w:pPr>
          </w:p>
        </w:tc>
        <w:tc>
          <w:tcPr>
            <w:tcW w:w="1061" w:type="pct"/>
            <w:gridSpan w:val="2"/>
          </w:tcPr>
          <w:p w:rsidR="00587AA8" w:rsidRPr="00127743" w:rsidRDefault="00587AA8" w:rsidP="00587AA8">
            <w:pPr>
              <w:jc w:val="both"/>
            </w:pPr>
            <w:r w:rsidRPr="00C34721">
              <w:rPr>
                <w:bCs/>
              </w:rPr>
              <w:t>Нормативные документы, согласно которым установлены требования</w:t>
            </w:r>
          </w:p>
        </w:tc>
        <w:tc>
          <w:tcPr>
            <w:tcW w:w="2766" w:type="pct"/>
            <w:gridSpan w:val="3"/>
          </w:tcPr>
          <w:p w:rsidR="00587AA8" w:rsidRPr="00C34721" w:rsidRDefault="00587AA8" w:rsidP="00587AA8">
            <w:pPr>
              <w:jc w:val="both"/>
              <w:rPr>
                <w:b/>
                <w:bCs/>
                <w:i/>
              </w:rPr>
            </w:pPr>
            <w:r w:rsidRPr="00C34721">
              <w:rPr>
                <w:b/>
                <w:bCs/>
                <w:i/>
              </w:rPr>
              <w:t>Колонка включается в случае, если заказчиком в техническом задании указаны документы, применяемые в национальной системе стандартизации.</w:t>
            </w:r>
          </w:p>
          <w:p w:rsidR="00587AA8" w:rsidRDefault="00587AA8" w:rsidP="00587AA8">
            <w:pPr>
              <w:jc w:val="both"/>
              <w:rPr>
                <w:bCs/>
                <w:i/>
              </w:rPr>
            </w:pPr>
            <w:r w:rsidRPr="00C34721">
              <w:rPr>
                <w:bCs/>
                <w:i/>
              </w:rPr>
              <w:t xml:space="preserve">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предложенный товар (работа, </w:t>
            </w:r>
            <w:r w:rsidR="0059703E">
              <w:rPr>
                <w:bCs/>
                <w:i/>
              </w:rPr>
              <w:t>услуг</w:t>
            </w:r>
            <w:r w:rsidRPr="00C34721">
              <w:rPr>
                <w:bCs/>
                <w:i/>
              </w:rPr>
              <w:t>а)</w:t>
            </w:r>
            <w:r>
              <w:rPr>
                <w:bCs/>
                <w:i/>
              </w:rPr>
              <w:t>, в соответствии с требованиями технического задания документации</w:t>
            </w:r>
            <w:r w:rsidRPr="00C34721">
              <w:rPr>
                <w:bCs/>
                <w:i/>
              </w:rPr>
              <w:t>.</w:t>
            </w:r>
          </w:p>
          <w:p w:rsidR="00587AA8" w:rsidRDefault="00587AA8" w:rsidP="00587AA8">
            <w:pPr>
              <w:jc w:val="both"/>
              <w:rPr>
                <w:bCs/>
                <w:i/>
              </w:rPr>
            </w:pPr>
          </w:p>
          <w:p w:rsidR="00587AA8" w:rsidRPr="00C34721" w:rsidRDefault="00587AA8" w:rsidP="00587AA8">
            <w:pPr>
              <w:jc w:val="both"/>
              <w:rPr>
                <w:i/>
                <w:sz w:val="28"/>
                <w:szCs w:val="28"/>
              </w:rPr>
            </w:pPr>
            <w:r w:rsidRPr="004C7F6C">
              <w:rPr>
                <w:bCs/>
                <w:i/>
              </w:rPr>
              <w:t xml:space="preserve">Участник вместо перечисления нормативных документов вправе указать: </w:t>
            </w:r>
            <w:r w:rsidRPr="005A6625">
              <w:rPr>
                <w:bCs/>
                <w:i/>
              </w:rPr>
              <w:t>«_________ (указать наименование участника)</w:t>
            </w:r>
            <w:r w:rsidRPr="004C7F6C">
              <w:rPr>
                <w:bCs/>
                <w:i/>
              </w:rPr>
              <w:t xml:space="preserve"> настоящим подтверждает, что предлагаемый товар, работы, </w:t>
            </w:r>
            <w:r w:rsidR="0059703E">
              <w:rPr>
                <w:bCs/>
                <w:i/>
              </w:rPr>
              <w:t>услуг</w:t>
            </w:r>
            <w:r w:rsidRPr="004C7F6C">
              <w:rPr>
                <w:bCs/>
                <w:i/>
              </w:rPr>
              <w:t>и соответствуют требованиям нормативных документов, указанных в техническом задании документации.».</w:t>
            </w:r>
          </w:p>
        </w:tc>
      </w:tr>
      <w:tr w:rsidR="00587AA8" w:rsidRPr="00C34721" w:rsidTr="00AD6A6D">
        <w:tc>
          <w:tcPr>
            <w:tcW w:w="1173" w:type="pct"/>
            <w:vMerge/>
          </w:tcPr>
          <w:p w:rsidR="00587AA8" w:rsidRPr="00C34721" w:rsidRDefault="00587AA8" w:rsidP="00587AA8">
            <w:pPr>
              <w:jc w:val="both"/>
              <w:rPr>
                <w:i/>
                <w:sz w:val="28"/>
                <w:szCs w:val="28"/>
              </w:rPr>
            </w:pPr>
          </w:p>
        </w:tc>
        <w:tc>
          <w:tcPr>
            <w:tcW w:w="1061" w:type="pct"/>
            <w:gridSpan w:val="2"/>
          </w:tcPr>
          <w:p w:rsidR="00587AA8" w:rsidRPr="00C34721" w:rsidRDefault="00587AA8" w:rsidP="00AD6A6D">
            <w:pPr>
              <w:jc w:val="both"/>
              <w:rPr>
                <w:i/>
              </w:rPr>
            </w:pPr>
            <w:r w:rsidRPr="00C34721">
              <w:rPr>
                <w:bCs/>
              </w:rPr>
              <w:t xml:space="preserve">Технические и функциональные характеристики </w:t>
            </w:r>
            <w:r w:rsidR="0059703E">
              <w:rPr>
                <w:bCs/>
              </w:rPr>
              <w:t>услуг</w:t>
            </w:r>
            <w:r w:rsidRPr="00C34721">
              <w:rPr>
                <w:bCs/>
              </w:rPr>
              <w:t>и</w:t>
            </w:r>
          </w:p>
        </w:tc>
        <w:tc>
          <w:tcPr>
            <w:tcW w:w="2766" w:type="pct"/>
            <w:gridSpan w:val="3"/>
          </w:tcPr>
          <w:p w:rsidR="00587AA8" w:rsidRPr="004C7F6C" w:rsidRDefault="00587AA8" w:rsidP="00587AA8">
            <w:pPr>
              <w:jc w:val="both"/>
              <w:rPr>
                <w:b/>
                <w:bCs/>
                <w:i/>
              </w:rPr>
            </w:pPr>
            <w:r w:rsidRPr="004C7F6C">
              <w:rPr>
                <w:b/>
                <w:bCs/>
                <w:i/>
              </w:rPr>
              <w:t xml:space="preserve">При поставке товаров, выполнении работ, оказании </w:t>
            </w:r>
            <w:r w:rsidR="0059703E">
              <w:rPr>
                <w:b/>
                <w:bCs/>
                <w:i/>
              </w:rPr>
              <w:t>услуг</w:t>
            </w:r>
            <w:r w:rsidRPr="004C7F6C">
              <w:rPr>
                <w:b/>
                <w:bCs/>
                <w:i/>
              </w:rPr>
              <w:t xml:space="preserve">  указывается:</w:t>
            </w:r>
          </w:p>
          <w:p w:rsidR="00587AA8" w:rsidRPr="004C7F6C" w:rsidRDefault="00587AA8" w:rsidP="00587AA8">
            <w:pPr>
              <w:jc w:val="both"/>
              <w:rPr>
                <w:bCs/>
                <w:i/>
              </w:rPr>
            </w:pPr>
            <w:r w:rsidRPr="004C7F6C">
              <w:rPr>
                <w:bCs/>
                <w:i/>
              </w:rPr>
              <w:t xml:space="preserve">Участник должен перечислить характеристики </w:t>
            </w:r>
            <w:r w:rsidRPr="000D4266">
              <w:rPr>
                <w:bCs/>
                <w:i/>
              </w:rPr>
              <w:t xml:space="preserve">товаров, работ, </w:t>
            </w:r>
            <w:r w:rsidR="0059703E">
              <w:rPr>
                <w:bCs/>
                <w:i/>
              </w:rPr>
              <w:t>услуг</w:t>
            </w:r>
            <w:r w:rsidRPr="000D4266">
              <w:rPr>
                <w:bCs/>
                <w:i/>
              </w:rPr>
              <w:t xml:space="preserve"> </w:t>
            </w:r>
            <w:r w:rsidRPr="004C7F6C">
              <w:rPr>
                <w:bCs/>
                <w:i/>
              </w:rPr>
              <w:t xml:space="preserve">в </w:t>
            </w:r>
            <w:r w:rsidRPr="004C7F6C">
              <w:rPr>
                <w:bCs/>
                <w:i/>
              </w:rPr>
              <w:lastRenderedPageBreak/>
              <w:t>соответствии с требованиями технического задания документации и  указать их конкретные значения.</w:t>
            </w:r>
          </w:p>
          <w:p w:rsidR="00587AA8" w:rsidRPr="004C7F6C" w:rsidRDefault="00587AA8" w:rsidP="00587AA8">
            <w:pPr>
              <w:jc w:val="both"/>
              <w:rPr>
                <w:bCs/>
                <w:i/>
              </w:rPr>
            </w:pPr>
            <w:r w:rsidRPr="004C7F6C">
              <w:rPr>
                <w:bCs/>
                <w:i/>
              </w:rPr>
              <w:t>Например:</w:t>
            </w:r>
          </w:p>
          <w:p w:rsidR="00587AA8" w:rsidRPr="004C7F6C" w:rsidRDefault="00587AA8" w:rsidP="00587AA8">
            <w:pPr>
              <w:jc w:val="both"/>
              <w:rPr>
                <w:bCs/>
                <w:i/>
              </w:rPr>
            </w:pPr>
            <w:r w:rsidRPr="004C7F6C">
              <w:rPr>
                <w:bCs/>
                <w:i/>
              </w:rPr>
              <w:t>«длина товара: составляет ___ см».</w:t>
            </w:r>
          </w:p>
          <w:p w:rsidR="00587AA8" w:rsidRPr="004C7F6C" w:rsidRDefault="00587AA8" w:rsidP="00587AA8">
            <w:pPr>
              <w:jc w:val="both"/>
              <w:rPr>
                <w:b/>
                <w:bCs/>
                <w:i/>
              </w:rPr>
            </w:pPr>
            <w:r w:rsidRPr="004C7F6C">
              <w:rPr>
                <w:b/>
                <w:bCs/>
                <w:i/>
              </w:rPr>
              <w:t xml:space="preserve">При выполнении работ, оказании </w:t>
            </w:r>
            <w:r w:rsidR="0059703E">
              <w:rPr>
                <w:b/>
                <w:bCs/>
                <w:i/>
              </w:rPr>
              <w:t>услуг</w:t>
            </w:r>
            <w:r w:rsidRPr="004C7F6C">
              <w:rPr>
                <w:b/>
                <w:bCs/>
                <w:i/>
              </w:rPr>
              <w:t xml:space="preserve"> может быть указано: </w:t>
            </w:r>
          </w:p>
          <w:p w:rsidR="00587AA8" w:rsidRPr="004C7F6C" w:rsidRDefault="00587AA8" w:rsidP="00587AA8">
            <w:pPr>
              <w:jc w:val="both"/>
              <w:rPr>
                <w:i/>
                <w:sz w:val="28"/>
                <w:szCs w:val="28"/>
              </w:rPr>
            </w:pPr>
            <w:r w:rsidRPr="004C7F6C">
              <w:rPr>
                <w:bCs/>
                <w:i/>
              </w:rPr>
              <w:t xml:space="preserve">Участник вместо перечисления характеристик вправе указать: </w:t>
            </w:r>
            <w:r>
              <w:rPr>
                <w:bCs/>
                <w:i/>
              </w:rPr>
              <w:t>«</w:t>
            </w:r>
            <w:r w:rsidRPr="005A6625">
              <w:rPr>
                <w:bCs/>
                <w:i/>
              </w:rPr>
              <w:t>_________ (указать наименование участника)</w:t>
            </w:r>
            <w:r w:rsidRPr="004C7F6C">
              <w:rPr>
                <w:bCs/>
                <w:i/>
              </w:rPr>
              <w:t xml:space="preserve"> настоящим подтверждает, что предлагаемые работы, </w:t>
            </w:r>
            <w:r w:rsidR="0059703E">
              <w:rPr>
                <w:bCs/>
                <w:i/>
              </w:rPr>
              <w:t>услуг</w:t>
            </w:r>
            <w:r w:rsidRPr="004C7F6C">
              <w:rPr>
                <w:bCs/>
                <w:i/>
              </w:rPr>
              <w:t xml:space="preserve">и соответствуют техническим и функциональным требованиям к работам, </w:t>
            </w:r>
            <w:r w:rsidR="0059703E">
              <w:rPr>
                <w:bCs/>
                <w:i/>
              </w:rPr>
              <w:t>услуг</w:t>
            </w:r>
            <w:r w:rsidRPr="004C7F6C">
              <w:rPr>
                <w:bCs/>
                <w:i/>
              </w:rPr>
              <w:t>ам, указанным в техническом задании документации.».</w:t>
            </w:r>
          </w:p>
        </w:tc>
      </w:tr>
      <w:tr w:rsidR="00587AA8" w:rsidRPr="00C34721" w:rsidTr="00AD6A6D">
        <w:tc>
          <w:tcPr>
            <w:tcW w:w="1173" w:type="pct"/>
            <w:vMerge/>
          </w:tcPr>
          <w:p w:rsidR="00587AA8" w:rsidRPr="00C34721" w:rsidRDefault="00587AA8" w:rsidP="00587AA8">
            <w:pPr>
              <w:jc w:val="both"/>
              <w:rPr>
                <w:i/>
                <w:sz w:val="28"/>
                <w:szCs w:val="28"/>
              </w:rPr>
            </w:pPr>
          </w:p>
        </w:tc>
        <w:tc>
          <w:tcPr>
            <w:tcW w:w="1061" w:type="pct"/>
            <w:gridSpan w:val="2"/>
          </w:tcPr>
          <w:p w:rsidR="00587AA8" w:rsidRPr="00C34721" w:rsidRDefault="00587AA8" w:rsidP="00AD6A6D">
            <w:pPr>
              <w:jc w:val="both"/>
              <w:rPr>
                <w:i/>
              </w:rPr>
            </w:pPr>
            <w:r w:rsidRPr="00C34721">
              <w:rPr>
                <w:bCs/>
              </w:rPr>
              <w:t xml:space="preserve">Характеристики </w:t>
            </w:r>
            <w:r w:rsidR="0059703E">
              <w:rPr>
                <w:bCs/>
              </w:rPr>
              <w:t>услуг</w:t>
            </w:r>
            <w:r w:rsidRPr="00C34721">
              <w:rPr>
                <w:bCs/>
              </w:rPr>
              <w:t>, относящиеся к безопасности</w:t>
            </w:r>
          </w:p>
        </w:tc>
        <w:tc>
          <w:tcPr>
            <w:tcW w:w="2766" w:type="pct"/>
            <w:gridSpan w:val="3"/>
          </w:tcPr>
          <w:p w:rsidR="00587AA8" w:rsidRDefault="00587AA8" w:rsidP="00587AA8">
            <w:pPr>
              <w:jc w:val="both"/>
              <w:rPr>
                <w:bCs/>
                <w:i/>
              </w:rPr>
            </w:pPr>
            <w:r w:rsidRPr="005A6625">
              <w:rPr>
                <w:b/>
                <w:bCs/>
                <w:i/>
              </w:rPr>
              <w:t xml:space="preserve">При оказании </w:t>
            </w:r>
            <w:r w:rsidR="0059703E">
              <w:rPr>
                <w:b/>
                <w:bCs/>
                <w:i/>
              </w:rPr>
              <w:t>услуг</w:t>
            </w:r>
            <w:r w:rsidRPr="005A6625">
              <w:rPr>
                <w:b/>
                <w:bCs/>
                <w:i/>
              </w:rPr>
              <w:t xml:space="preserve">  указывается:</w:t>
            </w:r>
          </w:p>
          <w:p w:rsidR="00587AA8" w:rsidRPr="004C7F6C" w:rsidRDefault="00587AA8" w:rsidP="00587AA8">
            <w:pPr>
              <w:jc w:val="both"/>
              <w:rPr>
                <w:bCs/>
                <w:i/>
              </w:rPr>
            </w:pPr>
            <w:r w:rsidRPr="004C7F6C">
              <w:rPr>
                <w:bCs/>
                <w:i/>
              </w:rPr>
              <w:t xml:space="preserve">Участник должен указать характеристики </w:t>
            </w:r>
            <w:r w:rsidR="0059703E">
              <w:rPr>
                <w:bCs/>
                <w:i/>
              </w:rPr>
              <w:t>услуг</w:t>
            </w:r>
            <w:r w:rsidRPr="004C7F6C">
              <w:rPr>
                <w:bCs/>
                <w:i/>
              </w:rPr>
              <w:t>, в части их безопасности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587AA8" w:rsidRPr="004C7F6C" w:rsidRDefault="00587AA8" w:rsidP="00587AA8">
            <w:pPr>
              <w:jc w:val="both"/>
              <w:rPr>
                <w:bCs/>
                <w:i/>
              </w:rPr>
            </w:pPr>
            <w:r w:rsidRPr="005A6625">
              <w:rPr>
                <w:b/>
                <w:bCs/>
                <w:i/>
              </w:rPr>
              <w:t xml:space="preserve">При оказании </w:t>
            </w:r>
            <w:r w:rsidR="0059703E">
              <w:rPr>
                <w:b/>
                <w:bCs/>
                <w:i/>
              </w:rPr>
              <w:t>услуг</w:t>
            </w:r>
            <w:r w:rsidRPr="005A6625">
              <w:rPr>
                <w:b/>
                <w:bCs/>
                <w:i/>
              </w:rPr>
              <w:t xml:space="preserve"> может быть указано:</w:t>
            </w:r>
          </w:p>
          <w:p w:rsidR="00587AA8" w:rsidRPr="004C7F6C" w:rsidRDefault="00587AA8" w:rsidP="00AD6A6D">
            <w:pPr>
              <w:jc w:val="both"/>
              <w:rPr>
                <w:i/>
              </w:rPr>
            </w:pPr>
            <w:r w:rsidRPr="004C7F6C">
              <w:rPr>
                <w:bCs/>
                <w:i/>
              </w:rPr>
              <w:t xml:space="preserve">Участник вместо перечисления характеристик вправе указать: </w:t>
            </w:r>
            <w:r>
              <w:rPr>
                <w:bCs/>
                <w:i/>
              </w:rPr>
              <w:t>«</w:t>
            </w:r>
            <w:r w:rsidRPr="005A6625">
              <w:rPr>
                <w:bCs/>
                <w:i/>
              </w:rPr>
              <w:t>_________ (указать наименование участника)</w:t>
            </w:r>
            <w:r w:rsidRPr="004C7F6C">
              <w:rPr>
                <w:bCs/>
                <w:i/>
              </w:rPr>
              <w:t xml:space="preserve"> настоящим подтверждает, что предлагаемый </w:t>
            </w:r>
            <w:r w:rsidR="0059703E">
              <w:rPr>
                <w:bCs/>
                <w:i/>
              </w:rPr>
              <w:t>услуг</w:t>
            </w:r>
            <w:r w:rsidRPr="004C7F6C">
              <w:rPr>
                <w:bCs/>
                <w:i/>
              </w:rPr>
              <w:t xml:space="preserve">и соответствует требованиям к безопасности товаров, работ, </w:t>
            </w:r>
            <w:r w:rsidR="0059703E">
              <w:rPr>
                <w:bCs/>
                <w:i/>
              </w:rPr>
              <w:t>услуг</w:t>
            </w:r>
            <w:r w:rsidRPr="004C7F6C">
              <w:rPr>
                <w:bCs/>
                <w:i/>
              </w:rPr>
              <w:t>, указанным в техническом задании документации.».</w:t>
            </w:r>
          </w:p>
        </w:tc>
      </w:tr>
      <w:tr w:rsidR="00587AA8" w:rsidRPr="00C34721" w:rsidTr="00AD6A6D">
        <w:tc>
          <w:tcPr>
            <w:tcW w:w="5000" w:type="pct"/>
            <w:gridSpan w:val="6"/>
          </w:tcPr>
          <w:p w:rsidR="00587AA8" w:rsidRPr="00C34721" w:rsidRDefault="00587AA8" w:rsidP="00AD6A6D">
            <w:pPr>
              <w:jc w:val="both"/>
              <w:rPr>
                <w:b/>
                <w:i/>
                <w:sz w:val="28"/>
                <w:szCs w:val="28"/>
              </w:rPr>
            </w:pPr>
            <w:r>
              <w:rPr>
                <w:b/>
                <w:bCs/>
                <w:sz w:val="28"/>
                <w:szCs w:val="28"/>
              </w:rPr>
              <w:t xml:space="preserve">Результат оказания </w:t>
            </w:r>
            <w:r w:rsidR="0059703E">
              <w:rPr>
                <w:b/>
                <w:bCs/>
                <w:sz w:val="28"/>
                <w:szCs w:val="28"/>
              </w:rPr>
              <w:t>услуг</w:t>
            </w:r>
          </w:p>
        </w:tc>
      </w:tr>
      <w:tr w:rsidR="00587AA8" w:rsidRPr="00C34721" w:rsidTr="00AD6A6D">
        <w:tc>
          <w:tcPr>
            <w:tcW w:w="5000" w:type="pct"/>
            <w:gridSpan w:val="6"/>
          </w:tcPr>
          <w:p w:rsidR="00587AA8" w:rsidRPr="00C34721" w:rsidRDefault="00587AA8" w:rsidP="00AD6A6D">
            <w:pPr>
              <w:jc w:val="both"/>
              <w:rPr>
                <w:b/>
              </w:rPr>
            </w:pPr>
            <w:r w:rsidRPr="00C34721">
              <w:rPr>
                <w:bCs/>
                <w:i/>
              </w:rPr>
              <w:t>Участник должен указать гарантируемый результат и согласие с условиями технического задания</w:t>
            </w:r>
            <w:r>
              <w:rPr>
                <w:bCs/>
                <w:i/>
              </w:rPr>
              <w:t xml:space="preserve"> документации</w:t>
            </w:r>
            <w:r w:rsidRPr="00C34721">
              <w:rPr>
                <w:bCs/>
                <w:i/>
              </w:rPr>
              <w:t>.</w:t>
            </w:r>
          </w:p>
        </w:tc>
      </w:tr>
      <w:tr w:rsidR="00587AA8" w:rsidRPr="00C34721" w:rsidTr="00AD6A6D">
        <w:tc>
          <w:tcPr>
            <w:tcW w:w="5000" w:type="pct"/>
            <w:gridSpan w:val="6"/>
          </w:tcPr>
          <w:p w:rsidR="00587AA8" w:rsidRPr="00C34721" w:rsidRDefault="00587AA8" w:rsidP="00AD6A6D">
            <w:pPr>
              <w:jc w:val="both"/>
              <w:rPr>
                <w:i/>
                <w:sz w:val="28"/>
                <w:szCs w:val="28"/>
              </w:rPr>
            </w:pPr>
            <w:r w:rsidRPr="00C34721">
              <w:rPr>
                <w:b/>
                <w:bCs/>
                <w:sz w:val="28"/>
                <w:szCs w:val="28"/>
              </w:rPr>
              <w:t xml:space="preserve">Место, условия и порядок оказания </w:t>
            </w:r>
            <w:r w:rsidR="0059703E">
              <w:rPr>
                <w:b/>
                <w:bCs/>
                <w:sz w:val="28"/>
                <w:szCs w:val="28"/>
              </w:rPr>
              <w:t>услуг</w:t>
            </w:r>
          </w:p>
        </w:tc>
      </w:tr>
      <w:tr w:rsidR="00587AA8" w:rsidRPr="00C34721" w:rsidTr="00AD6A6D">
        <w:tc>
          <w:tcPr>
            <w:tcW w:w="1173" w:type="pct"/>
          </w:tcPr>
          <w:p w:rsidR="00587AA8" w:rsidRPr="007E17AA" w:rsidRDefault="00587AA8" w:rsidP="00AD6A6D">
            <w:pPr>
              <w:jc w:val="both"/>
            </w:pPr>
            <w:r w:rsidRPr="007E17AA">
              <w:t>Место</w:t>
            </w:r>
            <w:r w:rsidRPr="00C34721">
              <w:rPr>
                <w:bCs/>
              </w:rPr>
              <w:t xml:space="preserve"> оказания </w:t>
            </w:r>
            <w:r w:rsidR="0059703E">
              <w:rPr>
                <w:bCs/>
              </w:rPr>
              <w:t>услуг</w:t>
            </w:r>
          </w:p>
        </w:tc>
        <w:tc>
          <w:tcPr>
            <w:tcW w:w="3827" w:type="pct"/>
            <w:gridSpan w:val="5"/>
          </w:tcPr>
          <w:p w:rsidR="00587AA8" w:rsidRDefault="00587AA8" w:rsidP="00587AA8">
            <w:pPr>
              <w:jc w:val="both"/>
              <w:rPr>
                <w:bCs/>
                <w:i/>
              </w:rPr>
            </w:pPr>
            <w:r w:rsidRPr="005A6625">
              <w:rPr>
                <w:b/>
                <w:bCs/>
                <w:i/>
              </w:rPr>
              <w:t xml:space="preserve">При оказании </w:t>
            </w:r>
            <w:r w:rsidR="0059703E">
              <w:rPr>
                <w:b/>
                <w:bCs/>
                <w:i/>
              </w:rPr>
              <w:t>услуг</w:t>
            </w:r>
            <w:r w:rsidRPr="005A6625">
              <w:rPr>
                <w:b/>
                <w:bCs/>
                <w:i/>
              </w:rPr>
              <w:t xml:space="preserve">  указывается:</w:t>
            </w:r>
          </w:p>
          <w:p w:rsidR="00587AA8" w:rsidRPr="004C7F6C" w:rsidRDefault="00587AA8" w:rsidP="00587AA8">
            <w:pPr>
              <w:jc w:val="both"/>
              <w:rPr>
                <w:bCs/>
                <w:i/>
              </w:rPr>
            </w:pPr>
            <w:r w:rsidRPr="004C7F6C">
              <w:rPr>
                <w:bCs/>
                <w:i/>
              </w:rPr>
              <w:t xml:space="preserve">Участник должен указать место поставки товара, выполнения работ, оказания </w:t>
            </w:r>
            <w:r w:rsidR="0059703E">
              <w:rPr>
                <w:bCs/>
                <w:i/>
              </w:rPr>
              <w:t>услуг</w:t>
            </w:r>
            <w:r w:rsidRPr="004C7F6C">
              <w:rPr>
                <w:bCs/>
                <w:i/>
              </w:rPr>
              <w:t xml:space="preserve"> в соответствии с требованиями технического задания.</w:t>
            </w:r>
          </w:p>
          <w:p w:rsidR="00587AA8" w:rsidRPr="004C7F6C" w:rsidRDefault="00587AA8" w:rsidP="00587AA8">
            <w:pPr>
              <w:jc w:val="both"/>
              <w:rPr>
                <w:bCs/>
                <w:i/>
              </w:rPr>
            </w:pPr>
            <w:r w:rsidRPr="005A6625">
              <w:rPr>
                <w:b/>
                <w:bCs/>
                <w:i/>
              </w:rPr>
              <w:t xml:space="preserve">При оказании </w:t>
            </w:r>
            <w:r w:rsidR="0059703E">
              <w:rPr>
                <w:b/>
                <w:bCs/>
                <w:i/>
              </w:rPr>
              <w:t>услуг</w:t>
            </w:r>
            <w:r w:rsidRPr="005A6625">
              <w:rPr>
                <w:b/>
                <w:bCs/>
                <w:i/>
              </w:rPr>
              <w:t xml:space="preserve"> может быть указано:</w:t>
            </w:r>
          </w:p>
          <w:p w:rsidR="00587AA8" w:rsidRPr="004C7F6C" w:rsidRDefault="00587AA8" w:rsidP="00587AA8">
            <w:pPr>
              <w:jc w:val="both"/>
              <w:rPr>
                <w:i/>
              </w:rPr>
            </w:pPr>
            <w:r w:rsidRPr="004C7F6C">
              <w:rPr>
                <w:bCs/>
                <w:i/>
              </w:rPr>
              <w:t xml:space="preserve">Участник вместо указания места поставки товаров, выполнения работ, оказания </w:t>
            </w:r>
            <w:r w:rsidR="0059703E">
              <w:rPr>
                <w:bCs/>
                <w:i/>
              </w:rPr>
              <w:t>услуг</w:t>
            </w:r>
            <w:r w:rsidRPr="004C7F6C">
              <w:rPr>
                <w:bCs/>
                <w:i/>
              </w:rPr>
              <w:t xml:space="preserve"> вправе указать: </w:t>
            </w:r>
            <w:r w:rsidRPr="005A6625">
              <w:rPr>
                <w:bCs/>
                <w:i/>
              </w:rPr>
              <w:t>«_________ (указать наименование участника)</w:t>
            </w:r>
            <w:r>
              <w:rPr>
                <w:bCs/>
                <w:i/>
              </w:rPr>
              <w:t xml:space="preserve"> </w:t>
            </w:r>
            <w:r w:rsidRPr="004C7F6C">
              <w:rPr>
                <w:bCs/>
                <w:i/>
              </w:rPr>
              <w:t xml:space="preserve">настоящим подтверждает, что поставит товар, выполнит работы, окажет </w:t>
            </w:r>
            <w:r w:rsidR="0059703E">
              <w:rPr>
                <w:bCs/>
                <w:i/>
              </w:rPr>
              <w:t>услуг</w:t>
            </w:r>
            <w:r w:rsidRPr="004C7F6C">
              <w:rPr>
                <w:bCs/>
                <w:i/>
              </w:rPr>
              <w:t>и в месте(ах), указанном(</w:t>
            </w:r>
            <w:proofErr w:type="spellStart"/>
            <w:r w:rsidRPr="004C7F6C">
              <w:rPr>
                <w:bCs/>
                <w:i/>
              </w:rPr>
              <w:t>ых</w:t>
            </w:r>
            <w:proofErr w:type="spellEnd"/>
            <w:r w:rsidRPr="004C7F6C">
              <w:rPr>
                <w:bCs/>
                <w:i/>
              </w:rPr>
              <w:t>) в техническом задании документации.».</w:t>
            </w:r>
          </w:p>
        </w:tc>
      </w:tr>
      <w:tr w:rsidR="00587AA8" w:rsidRPr="00C34721" w:rsidTr="00AD6A6D">
        <w:tc>
          <w:tcPr>
            <w:tcW w:w="1173" w:type="pct"/>
          </w:tcPr>
          <w:p w:rsidR="00587AA8" w:rsidRPr="00C34721" w:rsidRDefault="00587AA8" w:rsidP="00AD6A6D">
            <w:pPr>
              <w:jc w:val="both"/>
              <w:rPr>
                <w:i/>
                <w:sz w:val="28"/>
                <w:szCs w:val="28"/>
              </w:rPr>
            </w:pPr>
            <w:r>
              <w:t>Условия</w:t>
            </w:r>
            <w:r w:rsidRPr="007E17AA">
              <w:t xml:space="preserve"> </w:t>
            </w:r>
            <w:r w:rsidRPr="00C34721">
              <w:rPr>
                <w:bCs/>
              </w:rPr>
              <w:t xml:space="preserve">оказания </w:t>
            </w:r>
            <w:r w:rsidR="0059703E">
              <w:rPr>
                <w:bCs/>
              </w:rPr>
              <w:t>услуг</w:t>
            </w:r>
          </w:p>
        </w:tc>
        <w:tc>
          <w:tcPr>
            <w:tcW w:w="3827" w:type="pct"/>
            <w:gridSpan w:val="5"/>
          </w:tcPr>
          <w:p w:rsidR="00587AA8" w:rsidRDefault="00587AA8" w:rsidP="00587AA8">
            <w:pPr>
              <w:jc w:val="both"/>
              <w:rPr>
                <w:bCs/>
                <w:i/>
              </w:rPr>
            </w:pPr>
            <w:r w:rsidRPr="005A6625">
              <w:rPr>
                <w:b/>
                <w:bCs/>
                <w:i/>
              </w:rPr>
              <w:t xml:space="preserve">При оказании </w:t>
            </w:r>
            <w:r w:rsidR="0059703E">
              <w:rPr>
                <w:b/>
                <w:bCs/>
                <w:i/>
              </w:rPr>
              <w:t>услуг</w:t>
            </w:r>
            <w:r w:rsidRPr="005A6625">
              <w:rPr>
                <w:b/>
                <w:bCs/>
                <w:i/>
              </w:rPr>
              <w:t xml:space="preserve">  указывается:</w:t>
            </w:r>
          </w:p>
          <w:p w:rsidR="00587AA8" w:rsidRPr="004C7F6C" w:rsidRDefault="00587AA8" w:rsidP="00587AA8">
            <w:pPr>
              <w:jc w:val="both"/>
              <w:rPr>
                <w:bCs/>
                <w:i/>
              </w:rPr>
            </w:pPr>
            <w:r w:rsidRPr="004C7F6C">
              <w:rPr>
                <w:bCs/>
                <w:i/>
              </w:rPr>
              <w:t xml:space="preserve">Участник должен указать условия поставки товара, выполнения работ, оказания </w:t>
            </w:r>
            <w:r w:rsidR="0059703E">
              <w:rPr>
                <w:bCs/>
                <w:i/>
              </w:rPr>
              <w:t>услуг</w:t>
            </w:r>
            <w:r w:rsidRPr="004C7F6C">
              <w:rPr>
                <w:bCs/>
                <w:i/>
              </w:rPr>
              <w:t xml:space="preserve"> в соответствии с требованиями технического задания.</w:t>
            </w:r>
          </w:p>
          <w:p w:rsidR="00587AA8" w:rsidRPr="004C7F6C" w:rsidRDefault="00587AA8" w:rsidP="00587AA8">
            <w:pPr>
              <w:jc w:val="both"/>
              <w:rPr>
                <w:bCs/>
                <w:i/>
              </w:rPr>
            </w:pPr>
            <w:r w:rsidRPr="005A6625">
              <w:rPr>
                <w:b/>
                <w:bCs/>
                <w:i/>
              </w:rPr>
              <w:t xml:space="preserve">При оказании </w:t>
            </w:r>
            <w:r w:rsidR="0059703E">
              <w:rPr>
                <w:b/>
                <w:bCs/>
                <w:i/>
              </w:rPr>
              <w:t>услуг</w:t>
            </w:r>
            <w:r w:rsidRPr="005A6625">
              <w:rPr>
                <w:b/>
                <w:bCs/>
                <w:i/>
              </w:rPr>
              <w:t xml:space="preserve"> может быть указано:</w:t>
            </w:r>
          </w:p>
          <w:p w:rsidR="00587AA8" w:rsidRPr="004C7F6C" w:rsidRDefault="00587AA8" w:rsidP="00587AA8">
            <w:pPr>
              <w:jc w:val="both"/>
              <w:rPr>
                <w:i/>
                <w:sz w:val="28"/>
                <w:szCs w:val="28"/>
              </w:rPr>
            </w:pPr>
            <w:r w:rsidRPr="004C7F6C">
              <w:rPr>
                <w:bCs/>
                <w:i/>
              </w:rPr>
              <w:t xml:space="preserve">Участник вместо указания условий поставки товаров, выполнения работ, оказания </w:t>
            </w:r>
            <w:r w:rsidR="0059703E">
              <w:rPr>
                <w:bCs/>
                <w:i/>
              </w:rPr>
              <w:t>услуг</w:t>
            </w:r>
            <w:r w:rsidRPr="004C7F6C">
              <w:rPr>
                <w:bCs/>
                <w:i/>
              </w:rPr>
              <w:t xml:space="preserve"> вправе указать: </w:t>
            </w:r>
            <w:r w:rsidRPr="005A6625">
              <w:rPr>
                <w:bCs/>
                <w:i/>
              </w:rPr>
              <w:t>«_________ (указать наименование участника)</w:t>
            </w:r>
            <w:r w:rsidRPr="004C7F6C">
              <w:rPr>
                <w:bCs/>
                <w:i/>
              </w:rPr>
              <w:t xml:space="preserve"> настоящим подтверждает, </w:t>
            </w:r>
            <w:r w:rsidRPr="004C7F6C">
              <w:rPr>
                <w:bCs/>
                <w:i/>
              </w:rPr>
              <w:lastRenderedPageBreak/>
              <w:t xml:space="preserve">что поставит товар, выполнит работы, окажет </w:t>
            </w:r>
            <w:r w:rsidR="0059703E">
              <w:rPr>
                <w:bCs/>
                <w:i/>
              </w:rPr>
              <w:t>услуг</w:t>
            </w:r>
            <w:r w:rsidRPr="004C7F6C">
              <w:rPr>
                <w:bCs/>
                <w:i/>
              </w:rPr>
              <w:t xml:space="preserve">и в соответствии с условиями поставки товаров, выполнения работ, оказания </w:t>
            </w:r>
            <w:r w:rsidR="0059703E">
              <w:rPr>
                <w:bCs/>
                <w:i/>
              </w:rPr>
              <w:t>услуг</w:t>
            </w:r>
            <w:r w:rsidRPr="004C7F6C">
              <w:rPr>
                <w:bCs/>
                <w:i/>
              </w:rPr>
              <w:t>, указанными в техническом задании документации.</w:t>
            </w:r>
          </w:p>
        </w:tc>
      </w:tr>
      <w:tr w:rsidR="00587AA8" w:rsidRPr="00C34721" w:rsidTr="00AD6A6D">
        <w:tc>
          <w:tcPr>
            <w:tcW w:w="1173" w:type="pct"/>
          </w:tcPr>
          <w:p w:rsidR="00587AA8" w:rsidRPr="00C34721" w:rsidRDefault="00587AA8" w:rsidP="00AD6A6D">
            <w:pPr>
              <w:jc w:val="both"/>
              <w:rPr>
                <w:i/>
                <w:sz w:val="28"/>
                <w:szCs w:val="28"/>
              </w:rPr>
            </w:pPr>
            <w:r>
              <w:lastRenderedPageBreak/>
              <w:t>Сроки</w:t>
            </w:r>
            <w:r w:rsidRPr="007E17AA">
              <w:t xml:space="preserve"> </w:t>
            </w:r>
            <w:r w:rsidRPr="00C34721">
              <w:rPr>
                <w:bCs/>
              </w:rPr>
              <w:t xml:space="preserve">оказания </w:t>
            </w:r>
            <w:r w:rsidR="0059703E">
              <w:rPr>
                <w:bCs/>
              </w:rPr>
              <w:t>услуг</w:t>
            </w:r>
          </w:p>
        </w:tc>
        <w:tc>
          <w:tcPr>
            <w:tcW w:w="3827" w:type="pct"/>
            <w:gridSpan w:val="5"/>
          </w:tcPr>
          <w:p w:rsidR="00587AA8" w:rsidRDefault="00587AA8" w:rsidP="00587AA8">
            <w:pPr>
              <w:jc w:val="both"/>
              <w:rPr>
                <w:bCs/>
                <w:i/>
              </w:rPr>
            </w:pPr>
            <w:r w:rsidRPr="005A6625">
              <w:rPr>
                <w:b/>
                <w:bCs/>
                <w:i/>
              </w:rPr>
              <w:t xml:space="preserve">При оказании </w:t>
            </w:r>
            <w:r w:rsidR="0059703E">
              <w:rPr>
                <w:b/>
                <w:bCs/>
                <w:i/>
              </w:rPr>
              <w:t>услуг</w:t>
            </w:r>
            <w:r w:rsidRPr="005A6625">
              <w:rPr>
                <w:b/>
                <w:bCs/>
                <w:i/>
              </w:rPr>
              <w:t xml:space="preserve">  указывается:</w:t>
            </w:r>
          </w:p>
          <w:p w:rsidR="00587AA8" w:rsidRDefault="00587AA8" w:rsidP="00587AA8">
            <w:pPr>
              <w:jc w:val="both"/>
              <w:rPr>
                <w:bCs/>
                <w:i/>
              </w:rPr>
            </w:pPr>
            <w:r w:rsidRPr="00C34721">
              <w:rPr>
                <w:bCs/>
                <w:i/>
              </w:rPr>
              <w:t xml:space="preserve">Участник должен указать сроки оказания </w:t>
            </w:r>
            <w:r w:rsidR="0059703E">
              <w:rPr>
                <w:bCs/>
                <w:i/>
              </w:rPr>
              <w:t>услуг</w:t>
            </w:r>
            <w:r w:rsidRPr="00C34721">
              <w:rPr>
                <w:bCs/>
                <w:i/>
              </w:rPr>
              <w:t xml:space="preserve"> в соответствии с требованиями технического задания</w:t>
            </w:r>
            <w:r>
              <w:rPr>
                <w:bCs/>
                <w:i/>
              </w:rPr>
              <w:t xml:space="preserve"> в формате: ДД.ММ.ГГГГ</w:t>
            </w:r>
            <w:r w:rsidRPr="00C34721">
              <w:rPr>
                <w:bCs/>
                <w:i/>
              </w:rPr>
              <w:t>.</w:t>
            </w:r>
          </w:p>
          <w:p w:rsidR="00587AA8" w:rsidRDefault="00587AA8" w:rsidP="00587AA8">
            <w:pPr>
              <w:jc w:val="both"/>
              <w:rPr>
                <w:bCs/>
                <w:i/>
              </w:rPr>
            </w:pPr>
            <w:r w:rsidRPr="005A6625">
              <w:rPr>
                <w:b/>
                <w:bCs/>
                <w:i/>
              </w:rPr>
              <w:t xml:space="preserve">При оказании </w:t>
            </w:r>
            <w:r w:rsidR="0059703E">
              <w:rPr>
                <w:b/>
                <w:bCs/>
                <w:i/>
              </w:rPr>
              <w:t>услуг</w:t>
            </w:r>
            <w:r w:rsidRPr="005A6625">
              <w:rPr>
                <w:b/>
                <w:bCs/>
                <w:i/>
              </w:rPr>
              <w:t xml:space="preserve"> может быть указано:</w:t>
            </w:r>
          </w:p>
          <w:p w:rsidR="00587AA8" w:rsidRPr="00C34721" w:rsidRDefault="00587AA8" w:rsidP="00AD6A6D">
            <w:pPr>
              <w:jc w:val="both"/>
              <w:rPr>
                <w:i/>
                <w:sz w:val="28"/>
                <w:szCs w:val="28"/>
              </w:rPr>
            </w:pPr>
            <w:r w:rsidRPr="004C7F6C">
              <w:rPr>
                <w:bCs/>
                <w:i/>
              </w:rPr>
              <w:t xml:space="preserve">Участник вместо указания сроков оказания </w:t>
            </w:r>
            <w:r w:rsidR="0059703E">
              <w:rPr>
                <w:bCs/>
                <w:i/>
              </w:rPr>
              <w:t>услуг</w:t>
            </w:r>
            <w:r w:rsidRPr="004C7F6C">
              <w:rPr>
                <w:bCs/>
                <w:i/>
              </w:rPr>
              <w:t xml:space="preserve"> вправе указать: </w:t>
            </w:r>
            <w:r w:rsidRPr="005A6625">
              <w:rPr>
                <w:bCs/>
                <w:i/>
              </w:rPr>
              <w:t>«_________ (указать наименование участника)</w:t>
            </w:r>
            <w:r w:rsidRPr="004C7F6C">
              <w:rPr>
                <w:bCs/>
                <w:i/>
              </w:rPr>
              <w:t xml:space="preserve"> настоящим подтверждает, что поставит товар, выполнит работы, окажет </w:t>
            </w:r>
            <w:r w:rsidR="0059703E">
              <w:rPr>
                <w:bCs/>
                <w:i/>
              </w:rPr>
              <w:t>услуг</w:t>
            </w:r>
            <w:r w:rsidRPr="004C7F6C">
              <w:rPr>
                <w:bCs/>
                <w:i/>
              </w:rPr>
              <w:t>и в сроки, указанные в техническом задании документации</w:t>
            </w:r>
            <w:r>
              <w:rPr>
                <w:bCs/>
                <w:i/>
              </w:rPr>
              <w:t>»</w:t>
            </w:r>
            <w:r w:rsidRPr="004C7F6C">
              <w:rPr>
                <w:bCs/>
                <w:i/>
              </w:rPr>
              <w:t>.</w:t>
            </w:r>
          </w:p>
        </w:tc>
      </w:tr>
      <w:tr w:rsidR="00587AA8" w:rsidRPr="00C34721" w:rsidTr="00AD6A6D">
        <w:tc>
          <w:tcPr>
            <w:tcW w:w="5000" w:type="pct"/>
            <w:gridSpan w:val="6"/>
          </w:tcPr>
          <w:p w:rsidR="00587AA8" w:rsidRPr="00C34721" w:rsidRDefault="00587AA8" w:rsidP="00587AA8">
            <w:pPr>
              <w:jc w:val="both"/>
              <w:rPr>
                <w:i/>
                <w:sz w:val="28"/>
                <w:szCs w:val="28"/>
              </w:rPr>
            </w:pPr>
            <w:r w:rsidRPr="00C34721">
              <w:rPr>
                <w:b/>
                <w:bCs/>
                <w:sz w:val="28"/>
                <w:szCs w:val="28"/>
              </w:rPr>
              <w:t>Форма, сроки и порядок оплаты</w:t>
            </w:r>
          </w:p>
        </w:tc>
      </w:tr>
      <w:tr w:rsidR="00587AA8" w:rsidRPr="00C34721" w:rsidTr="00AD6A6D">
        <w:tc>
          <w:tcPr>
            <w:tcW w:w="1173" w:type="pct"/>
          </w:tcPr>
          <w:p w:rsidR="00587AA8" w:rsidRPr="00C34721" w:rsidRDefault="00587AA8" w:rsidP="00587AA8">
            <w:pPr>
              <w:jc w:val="both"/>
              <w:rPr>
                <w:i/>
              </w:rPr>
            </w:pPr>
            <w:r w:rsidRPr="00C34721">
              <w:rPr>
                <w:bCs/>
              </w:rPr>
              <w:t>Форма оплаты</w:t>
            </w:r>
          </w:p>
        </w:tc>
        <w:tc>
          <w:tcPr>
            <w:tcW w:w="3827" w:type="pct"/>
            <w:gridSpan w:val="5"/>
          </w:tcPr>
          <w:p w:rsidR="00587AA8" w:rsidRDefault="00587AA8" w:rsidP="00587AA8">
            <w:pPr>
              <w:jc w:val="both"/>
              <w:rPr>
                <w:bCs/>
                <w:i/>
              </w:rPr>
            </w:pPr>
            <w:r w:rsidRPr="005A6625">
              <w:rPr>
                <w:b/>
                <w:bCs/>
                <w:i/>
              </w:rPr>
              <w:t xml:space="preserve">При оказании </w:t>
            </w:r>
            <w:r w:rsidR="0059703E">
              <w:rPr>
                <w:b/>
                <w:bCs/>
                <w:i/>
              </w:rPr>
              <w:t>услуг</w:t>
            </w:r>
            <w:r w:rsidRPr="005A6625">
              <w:rPr>
                <w:b/>
                <w:bCs/>
                <w:i/>
              </w:rPr>
              <w:t xml:space="preserve">  указывается:</w:t>
            </w:r>
          </w:p>
          <w:p w:rsidR="00587AA8" w:rsidRPr="004C7F6C" w:rsidRDefault="00587AA8" w:rsidP="00587AA8">
            <w:pPr>
              <w:jc w:val="both"/>
              <w:rPr>
                <w:bCs/>
                <w:i/>
              </w:rPr>
            </w:pPr>
            <w:r w:rsidRPr="004C7F6C">
              <w:rPr>
                <w:bCs/>
                <w:i/>
              </w:rPr>
              <w:t>Участник должен указать форму оплаты по договору в соответствии с требованиями технического задания.</w:t>
            </w:r>
          </w:p>
          <w:p w:rsidR="00587AA8" w:rsidRPr="004C7F6C" w:rsidRDefault="00587AA8" w:rsidP="00587AA8">
            <w:pPr>
              <w:jc w:val="both"/>
              <w:rPr>
                <w:bCs/>
                <w:i/>
              </w:rPr>
            </w:pPr>
            <w:r w:rsidRPr="005A6625">
              <w:rPr>
                <w:b/>
                <w:bCs/>
                <w:i/>
              </w:rPr>
              <w:t xml:space="preserve">При оказании </w:t>
            </w:r>
            <w:r w:rsidR="0059703E">
              <w:rPr>
                <w:b/>
                <w:bCs/>
                <w:i/>
              </w:rPr>
              <w:t>услуг</w:t>
            </w:r>
            <w:r w:rsidRPr="005A6625">
              <w:rPr>
                <w:b/>
                <w:bCs/>
                <w:i/>
              </w:rPr>
              <w:t xml:space="preserve"> может быть указано:</w:t>
            </w:r>
          </w:p>
          <w:p w:rsidR="00587AA8" w:rsidRPr="004C7F6C" w:rsidRDefault="00587AA8" w:rsidP="00587AA8">
            <w:pPr>
              <w:jc w:val="both"/>
              <w:rPr>
                <w:bCs/>
                <w:i/>
              </w:rPr>
            </w:pPr>
            <w:r w:rsidRPr="004C7F6C">
              <w:rPr>
                <w:bCs/>
                <w:i/>
              </w:rPr>
              <w:t xml:space="preserve">Участник вместо указания формы оплаты вправе указать: </w:t>
            </w:r>
            <w:r w:rsidRPr="005A6625">
              <w:rPr>
                <w:bCs/>
                <w:i/>
              </w:rPr>
              <w:t>«_________ (указать наименование участника)</w:t>
            </w:r>
            <w:r>
              <w:rPr>
                <w:bCs/>
                <w:i/>
              </w:rPr>
              <w:t xml:space="preserve"> </w:t>
            </w:r>
            <w:r w:rsidRPr="004C7F6C">
              <w:rPr>
                <w:bCs/>
                <w:i/>
              </w:rPr>
              <w:t>настоящим подтверждает, что согласен с формой оплаты, указанной в техническом задании документации</w:t>
            </w:r>
            <w:r>
              <w:rPr>
                <w:bCs/>
                <w:i/>
              </w:rPr>
              <w:t>»</w:t>
            </w:r>
            <w:r w:rsidRPr="004C7F6C">
              <w:rPr>
                <w:bCs/>
                <w:i/>
              </w:rPr>
              <w:t>.</w:t>
            </w:r>
          </w:p>
        </w:tc>
      </w:tr>
      <w:tr w:rsidR="00587AA8" w:rsidRPr="00C34721" w:rsidTr="00AD6A6D">
        <w:tc>
          <w:tcPr>
            <w:tcW w:w="1173" w:type="pct"/>
          </w:tcPr>
          <w:p w:rsidR="00587AA8" w:rsidRPr="00C34721" w:rsidRDefault="00587AA8" w:rsidP="00587AA8">
            <w:pPr>
              <w:jc w:val="both"/>
              <w:rPr>
                <w:i/>
              </w:rPr>
            </w:pPr>
            <w:r w:rsidRPr="00C34721">
              <w:rPr>
                <w:bCs/>
              </w:rPr>
              <w:t>Срок и порядок оплаты</w:t>
            </w:r>
          </w:p>
        </w:tc>
        <w:tc>
          <w:tcPr>
            <w:tcW w:w="3827" w:type="pct"/>
            <w:gridSpan w:val="5"/>
          </w:tcPr>
          <w:p w:rsidR="00587AA8" w:rsidRDefault="00587AA8" w:rsidP="00587AA8">
            <w:pPr>
              <w:jc w:val="both"/>
              <w:rPr>
                <w:bCs/>
                <w:i/>
              </w:rPr>
            </w:pPr>
            <w:r w:rsidRPr="005A6625">
              <w:rPr>
                <w:b/>
                <w:bCs/>
                <w:i/>
              </w:rPr>
              <w:t xml:space="preserve">При оказании </w:t>
            </w:r>
            <w:r w:rsidR="0059703E">
              <w:rPr>
                <w:b/>
                <w:bCs/>
                <w:i/>
              </w:rPr>
              <w:t>услуг</w:t>
            </w:r>
            <w:r w:rsidRPr="005A6625">
              <w:rPr>
                <w:b/>
                <w:bCs/>
                <w:i/>
              </w:rPr>
              <w:t xml:space="preserve">  указывается:</w:t>
            </w:r>
          </w:p>
          <w:p w:rsidR="00587AA8" w:rsidRPr="004C7F6C" w:rsidRDefault="00587AA8" w:rsidP="00587AA8">
            <w:pPr>
              <w:jc w:val="both"/>
              <w:rPr>
                <w:bCs/>
                <w:i/>
              </w:rPr>
            </w:pPr>
            <w:r w:rsidRPr="004C7F6C">
              <w:rPr>
                <w:bCs/>
                <w:i/>
              </w:rPr>
              <w:t>Участник должен указать конкретные сроки и порядок оплаты по договору в соответствии с требованиями технического задания.</w:t>
            </w:r>
          </w:p>
          <w:p w:rsidR="00587AA8" w:rsidRPr="004C7F6C" w:rsidRDefault="00587AA8" w:rsidP="00587AA8">
            <w:pPr>
              <w:jc w:val="both"/>
              <w:rPr>
                <w:bCs/>
                <w:i/>
              </w:rPr>
            </w:pPr>
            <w:r w:rsidRPr="005A6625">
              <w:rPr>
                <w:b/>
                <w:bCs/>
                <w:i/>
              </w:rPr>
              <w:t xml:space="preserve">При оказании </w:t>
            </w:r>
            <w:r w:rsidR="0059703E">
              <w:rPr>
                <w:b/>
                <w:bCs/>
                <w:i/>
              </w:rPr>
              <w:t>услуг</w:t>
            </w:r>
            <w:r w:rsidRPr="005A6625">
              <w:rPr>
                <w:b/>
                <w:bCs/>
                <w:i/>
              </w:rPr>
              <w:t xml:space="preserve"> может быть указано:</w:t>
            </w:r>
          </w:p>
          <w:p w:rsidR="00587AA8" w:rsidRPr="004C7F6C" w:rsidRDefault="00587AA8" w:rsidP="00AD6A6D">
            <w:pPr>
              <w:jc w:val="both"/>
              <w:rPr>
                <w:i/>
                <w:sz w:val="28"/>
                <w:szCs w:val="28"/>
              </w:rPr>
            </w:pPr>
            <w:r w:rsidRPr="004C7F6C">
              <w:rPr>
                <w:bCs/>
                <w:i/>
              </w:rPr>
              <w:t xml:space="preserve">Участник вместо указания срока и порядка оплаты вправе указать: </w:t>
            </w:r>
            <w:r w:rsidRPr="005A6625">
              <w:rPr>
                <w:bCs/>
                <w:i/>
              </w:rPr>
              <w:t>«_________ (указать наименование участника)</w:t>
            </w:r>
            <w:r w:rsidRPr="004C7F6C">
              <w:rPr>
                <w:bCs/>
                <w:i/>
              </w:rPr>
              <w:t xml:space="preserve"> настоящим подтверждает,  что согласен со сроками и порядком оплаты, указанными в техническом задании документации.</w:t>
            </w:r>
          </w:p>
        </w:tc>
      </w:tr>
      <w:tr w:rsidR="00587AA8" w:rsidRPr="00C34721" w:rsidTr="00AD6A6D">
        <w:tc>
          <w:tcPr>
            <w:tcW w:w="5000" w:type="pct"/>
            <w:gridSpan w:val="6"/>
          </w:tcPr>
          <w:p w:rsidR="00587AA8" w:rsidRPr="00C34721" w:rsidRDefault="00587AA8" w:rsidP="00AD6A6D">
            <w:pPr>
              <w:jc w:val="both"/>
              <w:rPr>
                <w:i/>
                <w:sz w:val="28"/>
                <w:szCs w:val="28"/>
              </w:rPr>
            </w:pPr>
            <w:r w:rsidRPr="00C34721">
              <w:rPr>
                <w:b/>
                <w:bCs/>
                <w:sz w:val="28"/>
                <w:szCs w:val="28"/>
              </w:rPr>
              <w:t xml:space="preserve">Сведения о предоставлении инновационных и высокотехнологичных </w:t>
            </w:r>
            <w:r w:rsidR="0059703E">
              <w:rPr>
                <w:b/>
                <w:bCs/>
                <w:sz w:val="28"/>
                <w:szCs w:val="28"/>
              </w:rPr>
              <w:t>услуг</w:t>
            </w:r>
          </w:p>
        </w:tc>
      </w:tr>
      <w:tr w:rsidR="00587AA8" w:rsidRPr="00C34721" w:rsidTr="00AD6A6D">
        <w:tc>
          <w:tcPr>
            <w:tcW w:w="1581" w:type="pct"/>
            <w:gridSpan w:val="2"/>
            <w:vMerge w:val="restart"/>
          </w:tcPr>
          <w:p w:rsidR="00587AA8" w:rsidRPr="00C34721" w:rsidRDefault="00587AA8" w:rsidP="00587AA8">
            <w:pPr>
              <w:jc w:val="both"/>
              <w:rPr>
                <w:sz w:val="28"/>
                <w:szCs w:val="28"/>
                <w:highlight w:val="yellow"/>
              </w:rPr>
            </w:pPr>
            <w:r w:rsidRPr="00C34721">
              <w:rPr>
                <w:b/>
                <w:color w:val="000000"/>
              </w:rPr>
              <w:t>Наименование показателя</w:t>
            </w:r>
          </w:p>
        </w:tc>
        <w:tc>
          <w:tcPr>
            <w:tcW w:w="1351" w:type="pct"/>
            <w:gridSpan w:val="2"/>
            <w:vMerge w:val="restart"/>
          </w:tcPr>
          <w:p w:rsidR="00587AA8" w:rsidRPr="00C34721" w:rsidRDefault="00587AA8" w:rsidP="00587AA8">
            <w:pPr>
              <w:jc w:val="both"/>
              <w:rPr>
                <w:sz w:val="28"/>
                <w:szCs w:val="28"/>
                <w:highlight w:val="yellow"/>
              </w:rPr>
            </w:pPr>
            <w:r w:rsidRPr="00C34721">
              <w:rPr>
                <w:b/>
                <w:color w:val="000000"/>
              </w:rPr>
              <w:t xml:space="preserve">Общая </w:t>
            </w:r>
            <w:r>
              <w:rPr>
                <w:b/>
                <w:color w:val="000000"/>
              </w:rPr>
              <w:t>доля</w:t>
            </w:r>
          </w:p>
        </w:tc>
        <w:tc>
          <w:tcPr>
            <w:tcW w:w="2069" w:type="pct"/>
            <w:gridSpan w:val="2"/>
          </w:tcPr>
          <w:p w:rsidR="00587AA8" w:rsidRPr="00C34721" w:rsidRDefault="00587AA8" w:rsidP="00F440E2">
            <w:pPr>
              <w:jc w:val="both"/>
              <w:rPr>
                <w:sz w:val="28"/>
                <w:szCs w:val="28"/>
                <w:highlight w:val="yellow"/>
              </w:rPr>
            </w:pPr>
            <w:r w:rsidRPr="00C34721">
              <w:rPr>
                <w:b/>
                <w:color w:val="000000"/>
              </w:rPr>
              <w:t xml:space="preserve">в том числе: </w:t>
            </w:r>
            <w:r w:rsidRPr="00C34721">
              <w:rPr>
                <w:b/>
                <w:i/>
                <w:color w:val="000000"/>
              </w:rPr>
              <w:t xml:space="preserve">(указать сведения о </w:t>
            </w:r>
            <w:r>
              <w:rPr>
                <w:b/>
                <w:i/>
                <w:color w:val="000000"/>
              </w:rPr>
              <w:t>доли</w:t>
            </w:r>
            <w:r w:rsidRPr="00C34721">
              <w:rPr>
                <w:b/>
                <w:i/>
                <w:color w:val="000000"/>
              </w:rPr>
              <w:t xml:space="preserve"> на каждый год, в котором оказываются </w:t>
            </w:r>
            <w:r w:rsidR="0059703E">
              <w:rPr>
                <w:b/>
                <w:i/>
                <w:color w:val="000000"/>
              </w:rPr>
              <w:t>услуг</w:t>
            </w:r>
            <w:r w:rsidR="00F440E2">
              <w:rPr>
                <w:b/>
                <w:i/>
                <w:color w:val="000000"/>
              </w:rPr>
              <w:t>и</w:t>
            </w:r>
            <w:r w:rsidRPr="00C34721">
              <w:rPr>
                <w:b/>
                <w:color w:val="000000"/>
              </w:rPr>
              <w:t>)</w:t>
            </w:r>
          </w:p>
        </w:tc>
      </w:tr>
      <w:tr w:rsidR="00AD6A6D" w:rsidRPr="00C34721" w:rsidTr="00F440E2">
        <w:trPr>
          <w:trHeight w:val="327"/>
        </w:trPr>
        <w:tc>
          <w:tcPr>
            <w:tcW w:w="1581" w:type="pct"/>
            <w:gridSpan w:val="2"/>
            <w:vMerge/>
          </w:tcPr>
          <w:p w:rsidR="00AD6A6D" w:rsidRPr="00C34721" w:rsidRDefault="00AD6A6D" w:rsidP="00587AA8">
            <w:pPr>
              <w:jc w:val="both"/>
              <w:rPr>
                <w:sz w:val="28"/>
                <w:szCs w:val="28"/>
                <w:highlight w:val="yellow"/>
              </w:rPr>
            </w:pPr>
          </w:p>
        </w:tc>
        <w:tc>
          <w:tcPr>
            <w:tcW w:w="1351" w:type="pct"/>
            <w:gridSpan w:val="2"/>
            <w:vMerge/>
          </w:tcPr>
          <w:p w:rsidR="00AD6A6D" w:rsidRPr="00C34721" w:rsidRDefault="00AD6A6D" w:rsidP="00587AA8">
            <w:pPr>
              <w:jc w:val="both"/>
              <w:rPr>
                <w:sz w:val="28"/>
                <w:szCs w:val="28"/>
                <w:highlight w:val="yellow"/>
              </w:rPr>
            </w:pPr>
          </w:p>
        </w:tc>
        <w:tc>
          <w:tcPr>
            <w:tcW w:w="2069" w:type="pct"/>
            <w:gridSpan w:val="2"/>
          </w:tcPr>
          <w:p w:rsidR="00AD6A6D" w:rsidRPr="00C34721" w:rsidRDefault="00AD6A6D" w:rsidP="00AD6A6D">
            <w:pPr>
              <w:jc w:val="center"/>
              <w:rPr>
                <w:sz w:val="28"/>
                <w:szCs w:val="28"/>
                <w:highlight w:val="yellow"/>
              </w:rPr>
            </w:pPr>
            <w:r w:rsidRPr="00C34721">
              <w:rPr>
                <w:color w:val="000000"/>
              </w:rPr>
              <w:t>на 20</w:t>
            </w:r>
            <w:r>
              <w:rPr>
                <w:color w:val="000000"/>
              </w:rPr>
              <w:t>19</w:t>
            </w:r>
            <w:r w:rsidRPr="00C34721">
              <w:rPr>
                <w:color w:val="000000"/>
              </w:rPr>
              <w:t xml:space="preserve"> г.</w:t>
            </w:r>
          </w:p>
          <w:p w:rsidR="00AD6A6D" w:rsidRPr="00C34721" w:rsidRDefault="00AD6A6D" w:rsidP="00587AA8">
            <w:pPr>
              <w:jc w:val="both"/>
              <w:rPr>
                <w:sz w:val="28"/>
                <w:szCs w:val="28"/>
                <w:highlight w:val="yellow"/>
              </w:rPr>
            </w:pPr>
          </w:p>
        </w:tc>
      </w:tr>
      <w:tr w:rsidR="00AD6A6D" w:rsidRPr="00C34721" w:rsidTr="00AD6A6D">
        <w:tc>
          <w:tcPr>
            <w:tcW w:w="1581" w:type="pct"/>
            <w:gridSpan w:val="2"/>
          </w:tcPr>
          <w:p w:rsidR="00AD6A6D" w:rsidRPr="00C34721" w:rsidRDefault="00AD6A6D" w:rsidP="00AD6A6D">
            <w:pPr>
              <w:jc w:val="both"/>
              <w:rPr>
                <w:sz w:val="28"/>
                <w:szCs w:val="28"/>
                <w:highlight w:val="yellow"/>
              </w:rPr>
            </w:pPr>
            <w:r>
              <w:rPr>
                <w:color w:val="000000"/>
              </w:rPr>
              <w:t>Доля</w:t>
            </w:r>
            <w:r w:rsidRPr="00C34721">
              <w:rPr>
                <w:color w:val="000000"/>
              </w:rPr>
              <w:t xml:space="preserve"> </w:t>
            </w:r>
            <w:r w:rsidR="0059703E">
              <w:rPr>
                <w:color w:val="000000"/>
              </w:rPr>
              <w:t>услуг</w:t>
            </w:r>
            <w:r w:rsidRPr="00C34721">
              <w:rPr>
                <w:color w:val="000000"/>
              </w:rPr>
              <w:t xml:space="preserve">, являющихся </w:t>
            </w:r>
            <w:r w:rsidRPr="00C278BD">
              <w:t>инновационными и (или) высокотехнологичными</w:t>
            </w:r>
            <w:r w:rsidRPr="00C34721">
              <w:rPr>
                <w:color w:val="000000"/>
              </w:rPr>
              <w:t xml:space="preserve"> из общего объема предлагаемых </w:t>
            </w:r>
            <w:r w:rsidR="0059703E">
              <w:rPr>
                <w:color w:val="000000"/>
              </w:rPr>
              <w:t>услуг</w:t>
            </w:r>
            <w:r w:rsidRPr="00C34721">
              <w:rPr>
                <w:color w:val="000000"/>
              </w:rPr>
              <w:t xml:space="preserve"> </w:t>
            </w:r>
            <w:r>
              <w:rPr>
                <w:color w:val="000000"/>
              </w:rPr>
              <w:t>в %</w:t>
            </w:r>
          </w:p>
        </w:tc>
        <w:tc>
          <w:tcPr>
            <w:tcW w:w="1351" w:type="pct"/>
            <w:gridSpan w:val="2"/>
          </w:tcPr>
          <w:p w:rsidR="00AD6A6D" w:rsidRPr="00C34721" w:rsidRDefault="00AD6A6D" w:rsidP="00587AA8">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tc>
        <w:tc>
          <w:tcPr>
            <w:tcW w:w="2069" w:type="pct"/>
            <w:gridSpan w:val="2"/>
          </w:tcPr>
          <w:p w:rsidR="00AD6A6D" w:rsidRPr="00C34721" w:rsidRDefault="00AD6A6D" w:rsidP="00AD6A6D">
            <w:pPr>
              <w:jc w:val="center"/>
              <w:rPr>
                <w:sz w:val="28"/>
                <w:szCs w:val="28"/>
                <w:highlight w:val="yellow"/>
              </w:rPr>
            </w:pPr>
            <w:r w:rsidRPr="00C34721">
              <w:rPr>
                <w:i/>
                <w:color w:val="000000"/>
              </w:rPr>
              <w:t xml:space="preserve">Указать </w:t>
            </w:r>
            <w:r>
              <w:rPr>
                <w:i/>
                <w:color w:val="000000"/>
              </w:rPr>
              <w:t>долю</w:t>
            </w:r>
            <w:r w:rsidRPr="00C34721">
              <w:rPr>
                <w:i/>
                <w:color w:val="000000"/>
              </w:rPr>
              <w:t xml:space="preserve"> в </w:t>
            </w:r>
            <w:r>
              <w:rPr>
                <w:i/>
                <w:color w:val="000000"/>
              </w:rPr>
              <w:t>%</w:t>
            </w:r>
          </w:p>
          <w:p w:rsidR="00AD6A6D" w:rsidRPr="00C34721" w:rsidRDefault="00AD6A6D" w:rsidP="00587AA8">
            <w:pPr>
              <w:jc w:val="both"/>
              <w:rPr>
                <w:sz w:val="28"/>
                <w:szCs w:val="28"/>
                <w:highlight w:val="yellow"/>
              </w:rPr>
            </w:pPr>
          </w:p>
        </w:tc>
      </w:tr>
    </w:tbl>
    <w:p w:rsidR="00587AA8" w:rsidRPr="000A09E7" w:rsidRDefault="00587AA8" w:rsidP="00587AA8">
      <w:pPr>
        <w:pStyle w:val="ab"/>
        <w:spacing w:line="360" w:lineRule="auto"/>
        <w:jc w:val="left"/>
        <w:rPr>
          <w:sz w:val="28"/>
          <w:szCs w:val="28"/>
        </w:rPr>
      </w:pPr>
    </w:p>
    <w:p w:rsidR="00587AA8" w:rsidRDefault="00587AA8" w:rsidP="00587AA8">
      <w:pPr>
        <w:spacing w:after="200" w:line="276" w:lineRule="auto"/>
        <w:rPr>
          <w:i/>
          <w:sz w:val="28"/>
          <w:szCs w:val="28"/>
        </w:rPr>
      </w:pPr>
      <w:r>
        <w:rPr>
          <w:i/>
          <w:sz w:val="28"/>
          <w:szCs w:val="28"/>
        </w:rPr>
        <w:br w:type="page"/>
      </w:r>
    </w:p>
    <w:p w:rsidR="00587AA8" w:rsidRPr="00453CDB" w:rsidRDefault="00587AA8" w:rsidP="00587AA8">
      <w:pPr>
        <w:pStyle w:val="ab"/>
        <w:ind w:left="4820"/>
        <w:rPr>
          <w:i/>
          <w:color w:val="000000"/>
          <w:sz w:val="28"/>
          <w:szCs w:val="28"/>
        </w:rPr>
        <w:sectPr w:rsidR="00587AA8" w:rsidRPr="00453CDB" w:rsidSect="001C6A39">
          <w:pgSz w:w="11906" w:h="16838"/>
          <w:pgMar w:top="1134" w:right="851" w:bottom="1134" w:left="1701" w:header="709" w:footer="709" w:gutter="0"/>
          <w:cols w:space="708"/>
          <w:docGrid w:linePitch="360"/>
        </w:sectPr>
      </w:pPr>
    </w:p>
    <w:p w:rsidR="00587AA8" w:rsidRDefault="00587AA8" w:rsidP="00587AA8">
      <w:pPr>
        <w:pStyle w:val="2"/>
        <w:spacing w:before="0" w:after="0"/>
        <w:ind w:left="709"/>
        <w:jc w:val="center"/>
        <w:rPr>
          <w:rFonts w:ascii="Times New Roman" w:hAnsi="Times New Roman" w:cs="Times New Roman"/>
          <w:i w:val="0"/>
        </w:rPr>
      </w:pPr>
    </w:p>
    <w:p w:rsidR="000F1A7C" w:rsidRDefault="000F1A7C" w:rsidP="000F1A7C">
      <w:pPr>
        <w:pStyle w:val="ab"/>
        <w:ind w:firstLine="0"/>
        <w:jc w:val="center"/>
        <w:rPr>
          <w:b/>
          <w:sz w:val="28"/>
          <w:szCs w:val="28"/>
        </w:rPr>
      </w:pPr>
      <w:r w:rsidRPr="00432E98">
        <w:rPr>
          <w:b/>
          <w:sz w:val="28"/>
          <w:szCs w:val="28"/>
        </w:rPr>
        <w:t>Ф</w:t>
      </w:r>
      <w:r>
        <w:rPr>
          <w:b/>
          <w:sz w:val="28"/>
          <w:szCs w:val="28"/>
        </w:rPr>
        <w:t>орма</w:t>
      </w:r>
    </w:p>
    <w:p w:rsidR="000F1A7C" w:rsidRPr="00F54666" w:rsidRDefault="000F1A7C" w:rsidP="000F1A7C">
      <w:pPr>
        <w:pStyle w:val="ab"/>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Pr>
          <w:b/>
          <w:sz w:val="28"/>
          <w:szCs w:val="28"/>
        </w:rPr>
        <w:t xml:space="preserve"> </w:t>
      </w:r>
      <w:r w:rsidRPr="00432E98">
        <w:rPr>
          <w:b/>
          <w:sz w:val="28"/>
          <w:szCs w:val="28"/>
        </w:rPr>
        <w:t>и среднего предпринимательства</w:t>
      </w:r>
    </w:p>
    <w:p w:rsidR="000F1A7C" w:rsidRDefault="000F1A7C" w:rsidP="000F1A7C">
      <w:pPr>
        <w:pStyle w:val="ab"/>
        <w:rPr>
          <w:sz w:val="28"/>
          <w:szCs w:val="28"/>
        </w:rPr>
      </w:pPr>
    </w:p>
    <w:p w:rsidR="000F1A7C" w:rsidRPr="00E95D6F" w:rsidRDefault="000F1A7C" w:rsidP="000F1A7C">
      <w:pPr>
        <w:pStyle w:val="ab"/>
        <w:jc w:val="center"/>
        <w:rPr>
          <w:sz w:val="28"/>
          <w:szCs w:val="28"/>
        </w:rPr>
      </w:pPr>
      <w:r w:rsidRPr="00E95D6F">
        <w:rPr>
          <w:sz w:val="28"/>
          <w:szCs w:val="28"/>
        </w:rPr>
        <w:t>Декларация о соответствии участника закупки</w:t>
      </w:r>
    </w:p>
    <w:p w:rsidR="000F1A7C" w:rsidRPr="00E95D6F" w:rsidRDefault="000F1A7C" w:rsidP="000F1A7C">
      <w:pPr>
        <w:pStyle w:val="ab"/>
        <w:jc w:val="center"/>
        <w:rPr>
          <w:sz w:val="28"/>
          <w:szCs w:val="28"/>
        </w:rPr>
      </w:pPr>
      <w:r w:rsidRPr="00E95D6F">
        <w:rPr>
          <w:sz w:val="28"/>
          <w:szCs w:val="28"/>
        </w:rPr>
        <w:t>критериям отнесения к субъектам малого</w:t>
      </w:r>
    </w:p>
    <w:p w:rsidR="000F1A7C" w:rsidRDefault="000F1A7C" w:rsidP="000F1A7C">
      <w:pPr>
        <w:pStyle w:val="ab"/>
        <w:jc w:val="center"/>
        <w:rPr>
          <w:sz w:val="28"/>
          <w:szCs w:val="28"/>
        </w:rPr>
      </w:pPr>
      <w:r w:rsidRPr="00E95D6F">
        <w:rPr>
          <w:sz w:val="28"/>
          <w:szCs w:val="28"/>
        </w:rPr>
        <w:t>и среднего предпринимательства</w:t>
      </w:r>
    </w:p>
    <w:p w:rsidR="000F1A7C" w:rsidRDefault="000F1A7C" w:rsidP="000F1A7C">
      <w:pPr>
        <w:pStyle w:val="ab"/>
        <w:jc w:val="center"/>
        <w:rPr>
          <w:bCs/>
          <w:i/>
          <w:sz w:val="28"/>
          <w:szCs w:val="28"/>
        </w:rPr>
      </w:pPr>
    </w:p>
    <w:p w:rsidR="000F1A7C" w:rsidRDefault="000F1A7C" w:rsidP="000F1A7C">
      <w:pPr>
        <w:pStyle w:val="ab"/>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0F1A7C" w:rsidRPr="00154BE1" w:rsidRDefault="000F1A7C" w:rsidP="000F1A7C">
      <w:pPr>
        <w:pStyle w:val="ab"/>
        <w:rPr>
          <w:sz w:val="28"/>
          <w:szCs w:val="28"/>
        </w:rPr>
      </w:pPr>
    </w:p>
    <w:p w:rsidR="000F1A7C" w:rsidRPr="00154BE1" w:rsidRDefault="000F1A7C" w:rsidP="000F1A7C">
      <w:pPr>
        <w:pStyle w:val="ab"/>
        <w:rPr>
          <w:sz w:val="28"/>
          <w:szCs w:val="28"/>
        </w:rPr>
      </w:pPr>
    </w:p>
    <w:p w:rsidR="000F1A7C" w:rsidRPr="00154BE1" w:rsidRDefault="000F1A7C" w:rsidP="000F1A7C">
      <w:pPr>
        <w:pStyle w:val="ab"/>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0F1A7C" w:rsidRPr="00154BE1" w:rsidRDefault="000F1A7C" w:rsidP="000F1A7C">
      <w:pPr>
        <w:pStyle w:val="ab"/>
        <w:rPr>
          <w:sz w:val="28"/>
          <w:szCs w:val="28"/>
        </w:rPr>
      </w:pPr>
      <w:r w:rsidRPr="00154BE1">
        <w:rPr>
          <w:sz w:val="28"/>
          <w:szCs w:val="28"/>
        </w:rPr>
        <w:t>1. Адрес местонахождения (юридический адрес): __________________.</w:t>
      </w:r>
    </w:p>
    <w:p w:rsidR="000F1A7C" w:rsidRPr="00154BE1" w:rsidRDefault="000F1A7C" w:rsidP="000F1A7C">
      <w:pPr>
        <w:pStyle w:val="ab"/>
        <w:rPr>
          <w:sz w:val="28"/>
          <w:szCs w:val="28"/>
        </w:rPr>
      </w:pPr>
      <w:r w:rsidRPr="00154BE1">
        <w:rPr>
          <w:sz w:val="28"/>
          <w:szCs w:val="28"/>
        </w:rPr>
        <w:t xml:space="preserve">2. ИНН/КПП: ______________________________ </w:t>
      </w:r>
      <w:r w:rsidRPr="00154BE1">
        <w:rPr>
          <w:i/>
          <w:sz w:val="28"/>
          <w:szCs w:val="28"/>
        </w:rPr>
        <w:t xml:space="preserve">(№, сведения о дате выдачи документа и </w:t>
      </w:r>
      <w:proofErr w:type="gramStart"/>
      <w:r w:rsidRPr="00154BE1">
        <w:rPr>
          <w:i/>
          <w:sz w:val="28"/>
          <w:szCs w:val="28"/>
        </w:rPr>
        <w:t>выдавшем  его</w:t>
      </w:r>
      <w:proofErr w:type="gramEnd"/>
      <w:r w:rsidRPr="00154BE1">
        <w:rPr>
          <w:i/>
          <w:sz w:val="28"/>
          <w:szCs w:val="28"/>
        </w:rPr>
        <w:t xml:space="preserve"> органе).</w:t>
      </w:r>
    </w:p>
    <w:p w:rsidR="000F1A7C" w:rsidRPr="00154BE1" w:rsidRDefault="000F1A7C" w:rsidP="000F1A7C">
      <w:pPr>
        <w:pStyle w:val="ab"/>
        <w:rPr>
          <w:sz w:val="28"/>
          <w:szCs w:val="28"/>
        </w:rPr>
      </w:pPr>
      <w:r w:rsidRPr="00154BE1">
        <w:rPr>
          <w:sz w:val="28"/>
          <w:szCs w:val="28"/>
        </w:rPr>
        <w:t>3. ОГРН: ____________________________.</w:t>
      </w:r>
    </w:p>
    <w:p w:rsidR="000F1A7C" w:rsidRPr="00154BE1" w:rsidRDefault="000F1A7C" w:rsidP="000F1A7C">
      <w:pPr>
        <w:pStyle w:val="ab"/>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f"/>
          <w:sz w:val="28"/>
          <w:szCs w:val="28"/>
        </w:rPr>
        <w:footnoteReference w:id="5"/>
      </w:r>
      <w:r w:rsidRPr="00154BE1">
        <w:rPr>
          <w:sz w:val="28"/>
          <w:szCs w:val="28"/>
        </w:rPr>
        <w:t>.</w:t>
      </w:r>
    </w:p>
    <w:p w:rsidR="000F1A7C" w:rsidRPr="00154BE1" w:rsidRDefault="000F1A7C" w:rsidP="000F1A7C">
      <w:pPr>
        <w:pStyle w:val="ab"/>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jc w:val="center"/>
              <w:rPr>
                <w:color w:val="000000"/>
                <w:sz w:val="24"/>
              </w:rPr>
            </w:pPr>
            <w:r w:rsidRPr="00154BE1">
              <w:rPr>
                <w:color w:val="000000"/>
                <w:sz w:val="24"/>
              </w:rPr>
              <w:t>N п/п</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ind w:firstLine="20"/>
              <w:jc w:val="center"/>
              <w:rPr>
                <w:color w:val="000000"/>
                <w:sz w:val="24"/>
              </w:rPr>
            </w:pPr>
            <w:r w:rsidRPr="00154BE1">
              <w:rPr>
                <w:color w:val="000000"/>
                <w:sz w:val="24"/>
              </w:rPr>
              <w:t>Показатель</w:t>
            </w: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tabs>
                <w:tab w:val="left" w:pos="277"/>
              </w:tabs>
              <w:spacing w:line="240" w:lineRule="atLeast"/>
              <w:ind w:firstLine="0"/>
              <w:jc w:val="center"/>
              <w:rPr>
                <w:color w:val="000000"/>
                <w:sz w:val="24"/>
              </w:rPr>
            </w:pPr>
            <w:r w:rsidRPr="00154BE1">
              <w:rPr>
                <w:color w:val="000000"/>
                <w:sz w:val="24"/>
              </w:rPr>
              <w:t>1</w:t>
            </w:r>
            <w:r w:rsidRPr="00154BE1">
              <w:rPr>
                <w:rStyle w:val="af"/>
                <w:color w:val="000000"/>
              </w:rPr>
              <w:footnoteReference w:id="6"/>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jc w:val="center"/>
              <w:rPr>
                <w:color w:val="000000"/>
                <w:sz w:val="24"/>
              </w:rPr>
            </w:pPr>
            <w:r w:rsidRPr="00154BE1">
              <w:rPr>
                <w:color w:val="000000"/>
                <w:sz w:val="24"/>
              </w:rPr>
              <w:t>5</w:t>
            </w: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w:t>
            </w:r>
            <w:r w:rsidRPr="00154BE1">
              <w:rPr>
                <w:color w:val="000000"/>
                <w:sz w:val="24"/>
              </w:rPr>
              <w:lastRenderedPageBreak/>
              <w:t>капитале общества с ограниченной ответственностью, процентов</w:t>
            </w:r>
          </w:p>
          <w:p w:rsidR="000F1A7C" w:rsidRPr="00154BE1" w:rsidRDefault="000F1A7C" w:rsidP="00F049C7">
            <w:pPr>
              <w:pStyle w:val="ab"/>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rPr>
                <w:color w:val="000000"/>
                <w:sz w:val="24"/>
              </w:rPr>
            </w:pPr>
            <w:r w:rsidRPr="00154BE1">
              <w:rPr>
                <w:color w:val="000000"/>
                <w:sz w:val="24"/>
              </w:rPr>
              <w:t>-</w:t>
            </w: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f"/>
                <w:color w:val="000000"/>
              </w:rPr>
              <w:footnoteReference w:id="7"/>
            </w:r>
            <w:r w:rsidRPr="00154BE1">
              <w:rPr>
                <w:color w:val="000000"/>
                <w:sz w:val="24"/>
              </w:rPr>
              <w:t>, процентов</w:t>
            </w:r>
          </w:p>
          <w:p w:rsidR="000F1A7C" w:rsidRPr="00154BE1" w:rsidRDefault="000F1A7C" w:rsidP="00F049C7">
            <w:pPr>
              <w:pStyle w:val="ab"/>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rPr>
                <w:color w:val="000000"/>
                <w:sz w:val="24"/>
              </w:rPr>
            </w:pPr>
            <w:r w:rsidRPr="00154BE1">
              <w:rPr>
                <w:color w:val="000000"/>
                <w:sz w:val="24"/>
              </w:rPr>
              <w:t>-</w:t>
            </w: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0F1A7C" w:rsidRPr="00154BE1" w:rsidRDefault="000F1A7C" w:rsidP="00F049C7">
            <w:pPr>
              <w:pStyle w:val="ab"/>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ind w:firstLine="0"/>
              <w:jc w:val="center"/>
              <w:rPr>
                <w:color w:val="000000"/>
                <w:sz w:val="24"/>
              </w:rPr>
            </w:pPr>
            <w:r w:rsidRPr="00154BE1">
              <w:rPr>
                <w:color w:val="000000"/>
                <w:sz w:val="24"/>
              </w:rPr>
              <w:t>да (нет)</w:t>
            </w: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w:t>
            </w:r>
            <w:r w:rsidRPr="00154BE1">
              <w:rPr>
                <w:color w:val="000000"/>
                <w:sz w:val="24"/>
              </w:rPr>
              <w:lastRenderedPageBreak/>
              <w:t>образовательным организациям 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0F1A7C" w:rsidRPr="00154BE1" w:rsidDel="002001EA" w:rsidRDefault="000F1A7C" w:rsidP="00F049C7">
            <w:pPr>
              <w:pStyle w:val="ab"/>
              <w:spacing w:line="240" w:lineRule="atLeast"/>
              <w:ind w:firstLine="0"/>
              <w:jc w:val="center"/>
              <w:rPr>
                <w:color w:val="000000"/>
                <w:sz w:val="24"/>
              </w:rPr>
            </w:pPr>
            <w:r w:rsidRPr="00154BE1">
              <w:rPr>
                <w:color w:val="000000"/>
                <w:sz w:val="24"/>
              </w:rPr>
              <w:lastRenderedPageBreak/>
              <w:t>да (нет)</w:t>
            </w: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35.</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6" w:history="1">
              <w:r w:rsidRPr="00154BE1">
                <w:rPr>
                  <w:color w:val="0000FF"/>
                </w:rPr>
                <w:t>законом</w:t>
              </w:r>
            </w:hyperlink>
            <w:r w:rsidRPr="00154BE1">
              <w:t xml:space="preserve">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0F1A7C" w:rsidRPr="00154BE1" w:rsidDel="002001EA" w:rsidRDefault="000F1A7C" w:rsidP="00F049C7">
            <w:pPr>
              <w:pStyle w:val="ab"/>
              <w:spacing w:line="240" w:lineRule="atLeast"/>
              <w:ind w:firstLine="0"/>
              <w:jc w:val="center"/>
              <w:rPr>
                <w:color w:val="000000"/>
                <w:sz w:val="24"/>
              </w:rPr>
            </w:pPr>
            <w:r w:rsidRPr="00154BE1">
              <w:rPr>
                <w:color w:val="000000"/>
                <w:sz w:val="24"/>
              </w:rPr>
              <w:t>да (нет)</w:t>
            </w: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7" w:history="1">
              <w:r w:rsidRPr="00154BE1">
                <w:rPr>
                  <w:rStyle w:val="aa"/>
                  <w:sz w:val="24"/>
                </w:rPr>
                <w:t>законом</w:t>
              </w:r>
            </w:hyperlink>
            <w:r w:rsidRPr="00154BE1">
              <w:rPr>
                <w:color w:val="000000"/>
                <w:sz w:val="24"/>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0F1A7C" w:rsidRPr="00154BE1" w:rsidDel="002001EA" w:rsidRDefault="000F1A7C" w:rsidP="00F049C7">
            <w:pPr>
              <w:pStyle w:val="ab"/>
              <w:spacing w:line="240" w:lineRule="atLeast"/>
              <w:ind w:firstLine="0"/>
              <w:jc w:val="center"/>
              <w:rPr>
                <w:color w:val="000000"/>
                <w:sz w:val="24"/>
              </w:rPr>
            </w:pPr>
            <w:r w:rsidRPr="00154BE1">
              <w:rPr>
                <w:color w:val="000000"/>
                <w:sz w:val="24"/>
              </w:rPr>
              <w:t>да (нет)</w:t>
            </w:r>
          </w:p>
        </w:tc>
      </w:tr>
      <w:tr w:rsidR="000F1A7C" w:rsidRPr="00154BE1" w:rsidTr="00F049C7">
        <w:tc>
          <w:tcPr>
            <w:tcW w:w="557" w:type="dxa"/>
            <w:vMerge w:val="restart"/>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0F1A7C" w:rsidRPr="00154BE1" w:rsidRDefault="000F1A7C" w:rsidP="00F049C7">
            <w:pPr>
              <w:pStyle w:val="ab"/>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0F1A7C" w:rsidRPr="00154BE1" w:rsidTr="00F049C7">
        <w:tc>
          <w:tcPr>
            <w:tcW w:w="557" w:type="dxa"/>
            <w:vMerge/>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ind w:firstLine="0"/>
              <w:rPr>
                <w:color w:val="000000"/>
                <w:sz w:val="24"/>
              </w:rPr>
            </w:pPr>
            <w:r w:rsidRPr="00154BE1">
              <w:rPr>
                <w:color w:val="000000"/>
                <w:sz w:val="24"/>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rPr>
                <w:color w:val="000000"/>
                <w:sz w:val="24"/>
              </w:rPr>
            </w:pPr>
          </w:p>
        </w:tc>
      </w:tr>
      <w:tr w:rsidR="000F1A7C" w:rsidRPr="00154BE1" w:rsidTr="00F049C7">
        <w:tc>
          <w:tcPr>
            <w:tcW w:w="557" w:type="dxa"/>
            <w:vMerge w:val="restart"/>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0F1A7C" w:rsidRPr="00154BE1" w:rsidRDefault="000F1A7C" w:rsidP="00F049C7">
            <w:pPr>
              <w:pStyle w:val="ab"/>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0F1A7C" w:rsidRPr="00154BE1" w:rsidTr="00F049C7">
        <w:tc>
          <w:tcPr>
            <w:tcW w:w="557" w:type="dxa"/>
            <w:vMerge/>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ind w:firstLine="0"/>
              <w:rPr>
                <w:color w:val="000000"/>
                <w:sz w:val="24"/>
              </w:rPr>
            </w:pPr>
            <w:r w:rsidRPr="00154BE1">
              <w:rPr>
                <w:color w:val="000000"/>
                <w:sz w:val="24"/>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rPr>
                <w:color w:val="000000"/>
                <w:sz w:val="24"/>
              </w:rPr>
            </w:pP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99.</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 xml:space="preserve">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w:t>
            </w:r>
            <w:r w:rsidRPr="00154BE1">
              <w:rPr>
                <w:color w:val="000000"/>
                <w:sz w:val="24"/>
              </w:rPr>
              <w:lastRenderedPageBreak/>
              <w:t>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sz w:val="24"/>
              </w:rPr>
              <w:lastRenderedPageBreak/>
              <w:t>подлежит заполнению</w:t>
            </w: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Default="000F1A7C" w:rsidP="00F049C7">
            <w:pPr>
              <w:pStyle w:val="ab"/>
              <w:spacing w:line="240" w:lineRule="atLeast"/>
              <w:ind w:left="-387" w:firstLine="325"/>
              <w:rPr>
                <w:color w:val="000000"/>
                <w:sz w:val="24"/>
              </w:rPr>
            </w:pPr>
            <w:r w:rsidRPr="00154BE1">
              <w:rPr>
                <w:color w:val="000000"/>
                <w:sz w:val="24"/>
              </w:rPr>
              <w:t>10.</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sz w:val="24"/>
              </w:rPr>
              <w:t>подлежит заполнению</w:t>
            </w: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8" w:history="1">
              <w:r w:rsidRPr="00154BE1">
                <w:rPr>
                  <w:rStyle w:val="aa"/>
                  <w:sz w:val="24"/>
                </w:rPr>
                <w:t>ОКВЭД2</w:t>
              </w:r>
            </w:hyperlink>
            <w:r w:rsidRPr="00154BE1">
              <w:rPr>
                <w:sz w:val="24"/>
              </w:rPr>
              <w:t xml:space="preserve"> и </w:t>
            </w:r>
            <w:hyperlink r:id="rId19" w:history="1">
              <w:r w:rsidRPr="00154BE1">
                <w:rPr>
                  <w:rStyle w:val="aa"/>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sz w:val="24"/>
              </w:rPr>
              <w:t>подлежит заполнению</w:t>
            </w: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да (нет)</w:t>
            </w: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да (нет)</w:t>
            </w:r>
          </w:p>
          <w:p w:rsidR="000F1A7C" w:rsidRPr="00154BE1" w:rsidRDefault="000F1A7C" w:rsidP="00F049C7">
            <w:pPr>
              <w:pStyle w:val="ab"/>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0" w:history="1">
              <w:r w:rsidRPr="00154BE1">
                <w:rPr>
                  <w:rStyle w:val="aa"/>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1" w:history="1">
              <w:r w:rsidRPr="00154BE1">
                <w:rPr>
                  <w:rStyle w:val="aa"/>
                  <w:sz w:val="24"/>
                </w:rPr>
                <w:t>законом</w:t>
              </w:r>
            </w:hyperlink>
            <w:r w:rsidRPr="00154BE1">
              <w:rPr>
                <w:color w:val="000000"/>
                <w:sz w:val="24"/>
              </w:rPr>
              <w:t xml:space="preserve"> «О закупках 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да (нет)</w:t>
            </w:r>
          </w:p>
          <w:p w:rsidR="000F1A7C" w:rsidRPr="00154BE1" w:rsidRDefault="000F1A7C" w:rsidP="00F049C7">
            <w:pPr>
              <w:pStyle w:val="ab"/>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 xml:space="preserve">Сведения о том, что руководитель, члены коллегиального исполнительного органа, главный бухгалтер субъекта малого и среднего </w:t>
            </w:r>
            <w:r w:rsidRPr="00154BE1">
              <w:rPr>
                <w:color w:val="000000"/>
                <w:sz w:val="24"/>
              </w:rPr>
              <w:lastRenderedPageBreak/>
              <w:t>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lastRenderedPageBreak/>
              <w:t>да (нет)</w:t>
            </w:r>
          </w:p>
        </w:tc>
      </w:tr>
      <w:tr w:rsidR="000F1A7C" w:rsidRPr="00154BE1" w:rsidTr="00F049C7">
        <w:tc>
          <w:tcPr>
            <w:tcW w:w="557"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0F1A7C" w:rsidRPr="00154BE1" w:rsidRDefault="000F1A7C" w:rsidP="00F049C7">
            <w:pPr>
              <w:pStyle w:val="ab"/>
              <w:spacing w:line="240" w:lineRule="atLeast"/>
              <w:rPr>
                <w:color w:val="000000"/>
                <w:sz w:val="24"/>
              </w:rPr>
            </w:pPr>
            <w:r w:rsidRPr="00154BE1">
              <w:rPr>
                <w:color w:val="000000"/>
                <w:sz w:val="24"/>
              </w:rPr>
              <w:t>да (нет)</w:t>
            </w:r>
          </w:p>
        </w:tc>
      </w:tr>
    </w:tbl>
    <w:p w:rsidR="000F1A7C" w:rsidRPr="00154BE1" w:rsidRDefault="000F1A7C" w:rsidP="000F1A7C">
      <w:pPr>
        <w:pStyle w:val="ab"/>
        <w:rPr>
          <w:sz w:val="28"/>
          <w:szCs w:val="28"/>
        </w:rPr>
      </w:pPr>
    </w:p>
    <w:p w:rsidR="000F1A7C" w:rsidRDefault="000F1A7C" w:rsidP="00587AA8">
      <w:pPr>
        <w:pStyle w:val="ab"/>
        <w:suppressAutoHyphens/>
        <w:ind w:right="306"/>
        <w:jc w:val="center"/>
        <w:rPr>
          <w:b/>
          <w:color w:val="000000"/>
          <w:sz w:val="28"/>
          <w:szCs w:val="28"/>
        </w:rPr>
        <w:sectPr w:rsidR="000F1A7C" w:rsidSect="000F1A7C">
          <w:pgSz w:w="11906" w:h="16838"/>
          <w:pgMar w:top="1134" w:right="851" w:bottom="1134" w:left="1701" w:header="709" w:footer="709" w:gutter="0"/>
          <w:cols w:space="708"/>
          <w:docGrid w:linePitch="360"/>
        </w:sectPr>
      </w:pPr>
    </w:p>
    <w:p w:rsidR="00587AA8" w:rsidRPr="00CA1759" w:rsidRDefault="00587AA8" w:rsidP="00587AA8">
      <w:pPr>
        <w:pStyle w:val="ab"/>
        <w:suppressAutoHyphens/>
        <w:ind w:right="306"/>
        <w:jc w:val="center"/>
        <w:rPr>
          <w:b/>
          <w:color w:val="000000"/>
          <w:sz w:val="28"/>
          <w:szCs w:val="28"/>
        </w:rPr>
      </w:pPr>
      <w:r w:rsidRPr="00F812C6">
        <w:rPr>
          <w:b/>
          <w:color w:val="000000"/>
          <w:sz w:val="28"/>
          <w:szCs w:val="28"/>
        </w:rPr>
        <w:lastRenderedPageBreak/>
        <w:t>Форма сведений о наличии производственных мощностей, ресурсов</w:t>
      </w:r>
    </w:p>
    <w:p w:rsidR="00587AA8" w:rsidRPr="005A6625" w:rsidRDefault="00587AA8" w:rsidP="00587AA8">
      <w:pPr>
        <w:pStyle w:val="ab"/>
        <w:suppressAutoHyphens/>
        <w:ind w:right="306"/>
        <w:jc w:val="center"/>
        <w:rPr>
          <w:i/>
          <w:sz w:val="28"/>
          <w:szCs w:val="28"/>
        </w:rPr>
      </w:pPr>
      <w:r w:rsidRPr="005A6625">
        <w:rPr>
          <w:i/>
          <w:sz w:val="28"/>
          <w:szCs w:val="28"/>
        </w:rPr>
        <w:t xml:space="preserve">Предоставляется в формате </w:t>
      </w:r>
      <w:r w:rsidRPr="005A6625">
        <w:rPr>
          <w:i/>
          <w:sz w:val="28"/>
          <w:szCs w:val="28"/>
          <w:lang w:val="en-US"/>
        </w:rPr>
        <w:t>Word</w:t>
      </w:r>
    </w:p>
    <w:p w:rsidR="00587AA8" w:rsidRPr="00EA036C" w:rsidRDefault="00587AA8" w:rsidP="00587AA8">
      <w:pPr>
        <w:pStyle w:val="ab"/>
        <w:suppressAutoHyphens/>
        <w:ind w:right="306"/>
        <w:jc w:val="center"/>
        <w:rPr>
          <w:color w:val="000000"/>
          <w:sz w:val="24"/>
        </w:rPr>
      </w:pPr>
      <w:r w:rsidRPr="005A6625">
        <w:rPr>
          <w:sz w:val="28"/>
          <w:szCs w:val="28"/>
        </w:rPr>
        <w:t>Сведения о наличии производственных мощностей, ресурсов</w:t>
      </w:r>
    </w:p>
    <w:tbl>
      <w:tblPr>
        <w:tblpPr w:leftFromText="180" w:rightFromText="180" w:vertAnchor="text"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3260"/>
        <w:gridCol w:w="3260"/>
        <w:gridCol w:w="3119"/>
      </w:tblGrid>
      <w:tr w:rsidR="00587AA8" w:rsidRPr="00EA036C" w:rsidTr="00587AA8">
        <w:trPr>
          <w:trHeight w:val="1023"/>
        </w:trPr>
        <w:tc>
          <w:tcPr>
            <w:tcW w:w="534" w:type="dxa"/>
            <w:vAlign w:val="center"/>
          </w:tcPr>
          <w:p w:rsidR="00587AA8" w:rsidRPr="00EA036C" w:rsidRDefault="00587AA8" w:rsidP="00587AA8">
            <w:pPr>
              <w:pStyle w:val="ab"/>
              <w:suppressAutoHyphens/>
              <w:ind w:right="306" w:firstLine="0"/>
              <w:jc w:val="center"/>
              <w:rPr>
                <w:color w:val="000000"/>
                <w:sz w:val="24"/>
              </w:rPr>
            </w:pPr>
            <w:r w:rsidRPr="00EA036C">
              <w:rPr>
                <w:color w:val="000000"/>
                <w:sz w:val="24"/>
              </w:rPr>
              <w:t>№</w:t>
            </w:r>
          </w:p>
        </w:tc>
        <w:tc>
          <w:tcPr>
            <w:tcW w:w="2835" w:type="dxa"/>
            <w:vAlign w:val="center"/>
          </w:tcPr>
          <w:p w:rsidR="00587AA8" w:rsidRPr="00EA036C" w:rsidRDefault="00587AA8" w:rsidP="00587AA8">
            <w:pPr>
              <w:pStyle w:val="ab"/>
              <w:suppressAutoHyphens/>
              <w:ind w:firstLine="0"/>
              <w:jc w:val="center"/>
              <w:rPr>
                <w:color w:val="000000"/>
                <w:sz w:val="24"/>
              </w:rPr>
            </w:pPr>
            <w:r w:rsidRPr="00EA036C">
              <w:rPr>
                <w:color w:val="000000"/>
                <w:sz w:val="24"/>
              </w:rPr>
              <w:t>Наименование</w:t>
            </w:r>
            <w:r w:rsidRPr="005A6625">
              <w:rPr>
                <w:sz w:val="24"/>
              </w:rPr>
              <w:t xml:space="preserve"> производственной мощности, ресурса</w:t>
            </w:r>
          </w:p>
        </w:tc>
        <w:tc>
          <w:tcPr>
            <w:tcW w:w="3260" w:type="dxa"/>
            <w:vAlign w:val="center"/>
          </w:tcPr>
          <w:p w:rsidR="00587AA8" w:rsidRPr="00EA036C" w:rsidRDefault="00587AA8" w:rsidP="00587AA8">
            <w:pPr>
              <w:pStyle w:val="ab"/>
              <w:suppressAutoHyphens/>
              <w:ind w:firstLine="0"/>
              <w:jc w:val="center"/>
              <w:rPr>
                <w:color w:val="000000"/>
                <w:sz w:val="24"/>
              </w:rPr>
            </w:pPr>
            <w:r w:rsidRPr="005A6625">
              <w:rPr>
                <w:sz w:val="24"/>
              </w:rPr>
              <w:t>Место нахождения производственных мощностей, ресурсов</w:t>
            </w:r>
          </w:p>
        </w:tc>
        <w:tc>
          <w:tcPr>
            <w:tcW w:w="3260" w:type="dxa"/>
            <w:vAlign w:val="center"/>
          </w:tcPr>
          <w:p w:rsidR="00587AA8" w:rsidRPr="00EA036C" w:rsidRDefault="00587AA8" w:rsidP="00587AA8">
            <w:pPr>
              <w:pStyle w:val="ab"/>
              <w:suppressAutoHyphens/>
              <w:ind w:right="34" w:firstLine="0"/>
              <w:jc w:val="center"/>
              <w:rPr>
                <w:color w:val="000000"/>
                <w:sz w:val="24"/>
              </w:rPr>
            </w:pPr>
            <w:r w:rsidRPr="00EA036C">
              <w:rPr>
                <w:color w:val="000000"/>
                <w:sz w:val="24"/>
              </w:rPr>
              <w:t>Основания для использования (договор аренды, право собственности и др.)</w:t>
            </w:r>
          </w:p>
        </w:tc>
        <w:tc>
          <w:tcPr>
            <w:tcW w:w="3119" w:type="dxa"/>
            <w:vAlign w:val="center"/>
          </w:tcPr>
          <w:p w:rsidR="00587AA8" w:rsidRPr="00EA036C" w:rsidRDefault="00587AA8" w:rsidP="00587AA8">
            <w:pPr>
              <w:pStyle w:val="ab"/>
              <w:suppressAutoHyphens/>
              <w:ind w:firstLine="0"/>
              <w:jc w:val="center"/>
              <w:rPr>
                <w:color w:val="000000"/>
                <w:sz w:val="24"/>
              </w:rPr>
            </w:pPr>
            <w:r w:rsidRPr="00EA036C">
              <w:rPr>
                <w:color w:val="000000"/>
                <w:sz w:val="24"/>
              </w:rPr>
              <w:t>Иные требования необходимые для подтверждения квалификации</w:t>
            </w:r>
          </w:p>
        </w:tc>
      </w:tr>
      <w:tr w:rsidR="00587AA8" w:rsidRPr="00EA036C" w:rsidTr="00587AA8">
        <w:trPr>
          <w:trHeight w:val="971"/>
        </w:trPr>
        <w:tc>
          <w:tcPr>
            <w:tcW w:w="534" w:type="dxa"/>
          </w:tcPr>
          <w:p w:rsidR="00587AA8" w:rsidRPr="00EA036C" w:rsidRDefault="00587AA8" w:rsidP="00587AA8">
            <w:pPr>
              <w:pStyle w:val="ab"/>
              <w:suppressAutoHyphens/>
              <w:ind w:right="306" w:firstLine="0"/>
              <w:jc w:val="left"/>
              <w:rPr>
                <w:color w:val="000000"/>
                <w:sz w:val="24"/>
              </w:rPr>
            </w:pPr>
          </w:p>
        </w:tc>
        <w:tc>
          <w:tcPr>
            <w:tcW w:w="2835" w:type="dxa"/>
          </w:tcPr>
          <w:p w:rsidR="00587AA8" w:rsidRPr="00EA036C" w:rsidRDefault="00587AA8" w:rsidP="00587AA8">
            <w:pPr>
              <w:pStyle w:val="ab"/>
              <w:suppressAutoHyphens/>
              <w:ind w:right="306" w:firstLine="0"/>
              <w:jc w:val="left"/>
              <w:rPr>
                <w:color w:val="000000"/>
                <w:sz w:val="24"/>
              </w:rPr>
            </w:pPr>
          </w:p>
        </w:tc>
        <w:tc>
          <w:tcPr>
            <w:tcW w:w="3260" w:type="dxa"/>
          </w:tcPr>
          <w:p w:rsidR="00587AA8" w:rsidRPr="00EA036C" w:rsidRDefault="00587AA8" w:rsidP="00587AA8">
            <w:pPr>
              <w:pStyle w:val="ab"/>
              <w:suppressAutoHyphens/>
              <w:ind w:right="306" w:firstLine="0"/>
              <w:jc w:val="left"/>
              <w:rPr>
                <w:color w:val="000000"/>
                <w:sz w:val="24"/>
              </w:rPr>
            </w:pPr>
          </w:p>
        </w:tc>
        <w:tc>
          <w:tcPr>
            <w:tcW w:w="3260" w:type="dxa"/>
          </w:tcPr>
          <w:p w:rsidR="00587AA8" w:rsidRPr="00EA036C" w:rsidRDefault="00587AA8" w:rsidP="00587AA8">
            <w:pPr>
              <w:pStyle w:val="ab"/>
              <w:suppressAutoHyphens/>
              <w:ind w:right="306" w:firstLine="0"/>
              <w:jc w:val="left"/>
              <w:rPr>
                <w:color w:val="000000"/>
                <w:sz w:val="24"/>
              </w:rPr>
            </w:pPr>
          </w:p>
        </w:tc>
        <w:tc>
          <w:tcPr>
            <w:tcW w:w="3119" w:type="dxa"/>
          </w:tcPr>
          <w:p w:rsidR="00587AA8" w:rsidRPr="00EA036C" w:rsidRDefault="00587AA8" w:rsidP="00587AA8">
            <w:pPr>
              <w:pStyle w:val="ab"/>
              <w:suppressAutoHyphens/>
              <w:ind w:right="306" w:firstLine="0"/>
              <w:jc w:val="left"/>
              <w:rPr>
                <w:color w:val="000000"/>
                <w:sz w:val="24"/>
              </w:rPr>
            </w:pPr>
          </w:p>
        </w:tc>
      </w:tr>
    </w:tbl>
    <w:p w:rsidR="00587AA8" w:rsidRPr="00EA036C" w:rsidRDefault="00587AA8" w:rsidP="00587AA8">
      <w:pPr>
        <w:pStyle w:val="ab"/>
        <w:suppressAutoHyphens/>
        <w:ind w:right="306"/>
        <w:jc w:val="center"/>
        <w:rPr>
          <w:color w:val="000000"/>
          <w:sz w:val="28"/>
          <w:szCs w:val="28"/>
        </w:rPr>
      </w:pPr>
    </w:p>
    <w:p w:rsidR="00AD6A6D" w:rsidRDefault="00AD6A6D">
      <w:pPr>
        <w:spacing w:after="200" w:line="276" w:lineRule="auto"/>
        <w:rPr>
          <w:rFonts w:eastAsia="MS Mincho"/>
          <w:color w:val="000000"/>
          <w:sz w:val="28"/>
          <w:szCs w:val="28"/>
        </w:rPr>
      </w:pPr>
      <w:r>
        <w:rPr>
          <w:color w:val="000000"/>
          <w:sz w:val="28"/>
          <w:szCs w:val="28"/>
        </w:rPr>
        <w:br w:type="page"/>
      </w:r>
    </w:p>
    <w:p w:rsidR="00587AA8" w:rsidRDefault="00587AA8" w:rsidP="00587AA8">
      <w:pPr>
        <w:pStyle w:val="2"/>
        <w:spacing w:before="0" w:after="0"/>
        <w:ind w:left="709"/>
        <w:jc w:val="center"/>
        <w:rPr>
          <w:rFonts w:ascii="Times New Roman" w:hAnsi="Times New Roman" w:cs="Times New Roman"/>
          <w:i w:val="0"/>
        </w:rPr>
      </w:pPr>
      <w:r w:rsidRPr="00EF6A0D">
        <w:rPr>
          <w:rFonts w:ascii="Times New Roman" w:hAnsi="Times New Roman" w:cs="Times New Roman"/>
          <w:i w:val="0"/>
        </w:rPr>
        <w:lastRenderedPageBreak/>
        <w:t>Часть 2.</w:t>
      </w:r>
      <w:r w:rsidRPr="00015229">
        <w:rPr>
          <w:rFonts w:ascii="Times New Roman" w:hAnsi="Times New Roman" w:cs="Times New Roman"/>
          <w:i w:val="0"/>
        </w:rPr>
        <w:t xml:space="preserve"> Сроки </w:t>
      </w:r>
      <w:r w:rsidRPr="00AD7621">
        <w:rPr>
          <w:rFonts w:ascii="Times New Roman" w:hAnsi="Times New Roman" w:cs="Times New Roman"/>
          <w:i w:val="0"/>
        </w:rPr>
        <w:t>проведе</w:t>
      </w:r>
      <w:bookmarkStart w:id="5" w:name="_GoBack"/>
      <w:bookmarkEnd w:id="5"/>
      <w:r w:rsidRPr="00AD7621">
        <w:rPr>
          <w:rFonts w:ascii="Times New Roman" w:hAnsi="Times New Roman" w:cs="Times New Roman"/>
          <w:i w:val="0"/>
        </w:rPr>
        <w:t>ния</w:t>
      </w:r>
      <w:r w:rsidRPr="00015229">
        <w:rPr>
          <w:rFonts w:ascii="Times New Roman" w:hAnsi="Times New Roman" w:cs="Times New Roman"/>
          <w:i w:val="0"/>
        </w:rPr>
        <w:t xml:space="preserve">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41"/>
        <w:gridCol w:w="10028"/>
      </w:tblGrid>
      <w:tr w:rsidR="00587AA8" w:rsidTr="00587AA8">
        <w:tc>
          <w:tcPr>
            <w:tcW w:w="817" w:type="dxa"/>
          </w:tcPr>
          <w:p w:rsidR="00587AA8" w:rsidRPr="00015229" w:rsidRDefault="00587AA8" w:rsidP="00587AA8">
            <w:pPr>
              <w:rPr>
                <w:b/>
              </w:rPr>
            </w:pPr>
            <w:r w:rsidRPr="00015229">
              <w:rPr>
                <w:b/>
              </w:rPr>
              <w:t>№п/п</w:t>
            </w:r>
          </w:p>
        </w:tc>
        <w:tc>
          <w:tcPr>
            <w:tcW w:w="3969" w:type="dxa"/>
          </w:tcPr>
          <w:p w:rsidR="00587AA8" w:rsidRPr="00015229" w:rsidRDefault="00587AA8" w:rsidP="00587AA8">
            <w:pPr>
              <w:rPr>
                <w:b/>
              </w:rPr>
            </w:pPr>
            <w:r w:rsidRPr="00015229">
              <w:rPr>
                <w:b/>
              </w:rPr>
              <w:t>Параметры закупки</w:t>
            </w:r>
          </w:p>
        </w:tc>
        <w:tc>
          <w:tcPr>
            <w:tcW w:w="10142" w:type="dxa"/>
          </w:tcPr>
          <w:p w:rsidR="00587AA8" w:rsidRPr="00015229" w:rsidRDefault="00587AA8" w:rsidP="00587AA8">
            <w:pPr>
              <w:rPr>
                <w:b/>
              </w:rPr>
            </w:pPr>
            <w:r w:rsidRPr="00015229">
              <w:rPr>
                <w:b/>
              </w:rPr>
              <w:t>Сведения о закупке</w:t>
            </w:r>
          </w:p>
        </w:tc>
      </w:tr>
      <w:tr w:rsidR="00587AA8" w:rsidTr="00587AA8">
        <w:tc>
          <w:tcPr>
            <w:tcW w:w="817" w:type="dxa"/>
          </w:tcPr>
          <w:p w:rsidR="00587AA8" w:rsidRDefault="00587AA8" w:rsidP="00587AA8">
            <w:r>
              <w:t>2.1</w:t>
            </w:r>
          </w:p>
        </w:tc>
        <w:tc>
          <w:tcPr>
            <w:tcW w:w="3969" w:type="dxa"/>
          </w:tcPr>
          <w:p w:rsidR="00587AA8" w:rsidRPr="00C82F24" w:rsidRDefault="00587AA8" w:rsidP="00587AA8">
            <w:pPr>
              <w:rPr>
                <w:sz w:val="28"/>
                <w:szCs w:val="28"/>
              </w:rPr>
            </w:pPr>
            <w:r w:rsidRPr="00C82F24">
              <w:rPr>
                <w:sz w:val="28"/>
                <w:szCs w:val="28"/>
              </w:rPr>
              <w:t>Сведения о заказчике</w:t>
            </w:r>
          </w:p>
        </w:tc>
        <w:tc>
          <w:tcPr>
            <w:tcW w:w="10142" w:type="dxa"/>
          </w:tcPr>
          <w:p w:rsidR="009922CB" w:rsidRDefault="009922CB" w:rsidP="009922CB">
            <w:pPr>
              <w:spacing w:line="276" w:lineRule="auto"/>
              <w:jc w:val="both"/>
              <w:rPr>
                <w:bCs/>
                <w:sz w:val="28"/>
                <w:szCs w:val="28"/>
                <w:lang w:eastAsia="en-US"/>
              </w:rPr>
            </w:pPr>
            <w:r>
              <w:rPr>
                <w:bCs/>
                <w:sz w:val="28"/>
                <w:szCs w:val="28"/>
                <w:lang w:eastAsia="en-US"/>
              </w:rPr>
              <w:t>Заказчик – АО «Пассажирская компания «Сахалин».</w:t>
            </w:r>
          </w:p>
          <w:p w:rsidR="009922CB" w:rsidRDefault="009922CB" w:rsidP="009922CB">
            <w:pPr>
              <w:spacing w:line="276" w:lineRule="auto"/>
              <w:jc w:val="both"/>
              <w:rPr>
                <w:bCs/>
                <w:sz w:val="28"/>
                <w:szCs w:val="28"/>
                <w:lang w:eastAsia="en-US"/>
              </w:rPr>
            </w:pPr>
            <w:r>
              <w:rPr>
                <w:bCs/>
                <w:sz w:val="28"/>
                <w:szCs w:val="28"/>
                <w:lang w:eastAsia="en-US"/>
              </w:rPr>
              <w:t>Место нахождения: 693000, Россия, Сахалинская область, г. Южно-Сахалинск, ул. Вокзальная, 54-А.</w:t>
            </w:r>
          </w:p>
          <w:p w:rsidR="009922CB" w:rsidRDefault="009922CB" w:rsidP="009922CB">
            <w:pPr>
              <w:spacing w:line="276" w:lineRule="auto"/>
              <w:jc w:val="both"/>
              <w:rPr>
                <w:bCs/>
                <w:sz w:val="28"/>
                <w:szCs w:val="28"/>
                <w:lang w:eastAsia="en-US"/>
              </w:rPr>
            </w:pPr>
            <w:r>
              <w:rPr>
                <w:bCs/>
                <w:sz w:val="28"/>
                <w:szCs w:val="28"/>
                <w:lang w:eastAsia="en-US"/>
              </w:rPr>
              <w:t>Почтовый адрес: 693000, Россия, Сахалинская область, г. Южно-Сахалинск, ул. Вокзальная, 54-А.</w:t>
            </w:r>
          </w:p>
          <w:p w:rsidR="009922CB" w:rsidRDefault="009922CB" w:rsidP="009922CB">
            <w:pPr>
              <w:spacing w:line="276" w:lineRule="auto"/>
              <w:jc w:val="both"/>
              <w:rPr>
                <w:bCs/>
                <w:i/>
                <w:sz w:val="28"/>
                <w:szCs w:val="28"/>
                <w:lang w:eastAsia="en-US"/>
              </w:rPr>
            </w:pPr>
            <w:r>
              <w:rPr>
                <w:bCs/>
                <w:sz w:val="28"/>
                <w:szCs w:val="28"/>
                <w:lang w:eastAsia="en-US"/>
              </w:rPr>
              <w:t>Адрес электронной почты:</w:t>
            </w:r>
            <w:r>
              <w:rPr>
                <w:sz w:val="28"/>
                <w:szCs w:val="28"/>
                <w:lang w:eastAsia="en-US"/>
              </w:rPr>
              <w:t xml:space="preserve"> </w:t>
            </w:r>
            <w:hyperlink r:id="rId22" w:history="1">
              <w:r>
                <w:rPr>
                  <w:rStyle w:val="aa"/>
                  <w:rFonts w:eastAsiaTheme="majorEastAsia"/>
                  <w:sz w:val="28"/>
                  <w:szCs w:val="28"/>
                  <w:lang w:eastAsia="en-US"/>
                </w:rPr>
                <w:t>oao@pk-sakhalin.ru</w:t>
              </w:r>
            </w:hyperlink>
            <w:r>
              <w:rPr>
                <w:sz w:val="28"/>
                <w:szCs w:val="28"/>
                <w:lang w:eastAsia="en-US"/>
              </w:rPr>
              <w:t>.</w:t>
            </w:r>
          </w:p>
          <w:p w:rsidR="009922CB" w:rsidRDefault="009922CB" w:rsidP="009922CB">
            <w:pPr>
              <w:pStyle w:val="120"/>
              <w:spacing w:line="276" w:lineRule="auto"/>
              <w:ind w:firstLine="0"/>
              <w:rPr>
                <w:szCs w:val="28"/>
                <w:lang w:eastAsia="en-US"/>
              </w:rPr>
            </w:pPr>
            <w:r>
              <w:rPr>
                <w:bCs/>
                <w:szCs w:val="28"/>
                <w:lang w:eastAsia="en-US"/>
              </w:rPr>
              <w:t xml:space="preserve">Номер телефона: 8 </w:t>
            </w:r>
            <w:r>
              <w:rPr>
                <w:szCs w:val="28"/>
                <w:lang w:eastAsia="en-US"/>
              </w:rPr>
              <w:t>(4242) 71-32-52 (доб.128), 71-45-54 (доб.128), 71-45-55 (доб.128).</w:t>
            </w:r>
          </w:p>
          <w:p w:rsidR="009922CB" w:rsidRDefault="009922CB" w:rsidP="009922CB">
            <w:pPr>
              <w:spacing w:line="276" w:lineRule="auto"/>
              <w:jc w:val="both"/>
              <w:rPr>
                <w:bCs/>
                <w:sz w:val="28"/>
                <w:szCs w:val="28"/>
                <w:lang w:eastAsia="en-US"/>
              </w:rPr>
            </w:pPr>
            <w:r>
              <w:rPr>
                <w:bCs/>
                <w:sz w:val="28"/>
                <w:szCs w:val="28"/>
                <w:lang w:eastAsia="en-US"/>
              </w:rPr>
              <w:t xml:space="preserve">Контактное лицо: Митрофанова Марина Николаевна. </w:t>
            </w:r>
          </w:p>
          <w:p w:rsidR="009922CB" w:rsidRDefault="009922CB" w:rsidP="009922CB">
            <w:pPr>
              <w:spacing w:line="276" w:lineRule="auto"/>
              <w:jc w:val="both"/>
              <w:rPr>
                <w:bCs/>
                <w:sz w:val="28"/>
                <w:szCs w:val="28"/>
                <w:lang w:eastAsia="en-US"/>
              </w:rPr>
            </w:pPr>
            <w:r>
              <w:rPr>
                <w:bCs/>
                <w:sz w:val="28"/>
                <w:szCs w:val="28"/>
                <w:lang w:eastAsia="en-US"/>
              </w:rPr>
              <w:t xml:space="preserve">Адрес электронной почты: </w:t>
            </w:r>
            <w:hyperlink r:id="rId23" w:history="1">
              <w:r w:rsidRPr="00E06E04">
                <w:rPr>
                  <w:rStyle w:val="aa"/>
                  <w:spacing w:val="-4"/>
                  <w:sz w:val="28"/>
                  <w:szCs w:val="28"/>
                  <w:lang w:val="en-US" w:eastAsia="en-US"/>
                </w:rPr>
                <w:t>MitrofanovaMN</w:t>
              </w:r>
              <w:r w:rsidRPr="00E06E04">
                <w:rPr>
                  <w:rStyle w:val="aa"/>
                  <w:spacing w:val="-4"/>
                  <w:sz w:val="28"/>
                  <w:szCs w:val="28"/>
                  <w:lang w:eastAsia="en-US"/>
                </w:rPr>
                <w:t>@</w:t>
              </w:r>
              <w:r w:rsidRPr="00E06E04">
                <w:rPr>
                  <w:rStyle w:val="aa"/>
                  <w:spacing w:val="-4"/>
                  <w:sz w:val="28"/>
                  <w:szCs w:val="28"/>
                  <w:lang w:val="en-US" w:eastAsia="en-US"/>
                </w:rPr>
                <w:t>pk</w:t>
              </w:r>
              <w:r w:rsidRPr="00E06E04">
                <w:rPr>
                  <w:rStyle w:val="aa"/>
                  <w:spacing w:val="-4"/>
                  <w:sz w:val="28"/>
                  <w:szCs w:val="28"/>
                  <w:lang w:eastAsia="en-US"/>
                </w:rPr>
                <w:t>-</w:t>
              </w:r>
              <w:r w:rsidRPr="00E06E04">
                <w:rPr>
                  <w:rStyle w:val="aa"/>
                  <w:spacing w:val="-4"/>
                  <w:sz w:val="28"/>
                  <w:szCs w:val="28"/>
                  <w:lang w:val="en-US" w:eastAsia="en-US"/>
                </w:rPr>
                <w:t>sakhalin</w:t>
              </w:r>
              <w:r w:rsidRPr="00E06E04">
                <w:rPr>
                  <w:rStyle w:val="aa"/>
                  <w:spacing w:val="-4"/>
                  <w:sz w:val="28"/>
                  <w:szCs w:val="28"/>
                  <w:lang w:eastAsia="en-US"/>
                </w:rPr>
                <w:t>.</w:t>
              </w:r>
              <w:proofErr w:type="spellStart"/>
              <w:r w:rsidRPr="00E06E04">
                <w:rPr>
                  <w:rStyle w:val="aa"/>
                  <w:spacing w:val="-4"/>
                  <w:sz w:val="28"/>
                  <w:szCs w:val="28"/>
                  <w:lang w:val="en-US" w:eastAsia="en-US"/>
                </w:rPr>
                <w:t>ru</w:t>
              </w:r>
              <w:proofErr w:type="spellEnd"/>
            </w:hyperlink>
            <w:r w:rsidRPr="009922CB">
              <w:rPr>
                <w:spacing w:val="-4"/>
                <w:sz w:val="28"/>
                <w:szCs w:val="28"/>
                <w:lang w:eastAsia="en-US"/>
              </w:rPr>
              <w:t xml:space="preserve"> </w:t>
            </w:r>
            <w:r>
              <w:rPr>
                <w:spacing w:val="-4"/>
                <w:sz w:val="28"/>
                <w:szCs w:val="28"/>
                <w:lang w:eastAsia="en-US"/>
              </w:rPr>
              <w:t>.</w:t>
            </w:r>
            <w:r>
              <w:rPr>
                <w:bCs/>
                <w:sz w:val="28"/>
                <w:szCs w:val="28"/>
                <w:lang w:eastAsia="en-US"/>
              </w:rPr>
              <w:t xml:space="preserve">  </w:t>
            </w:r>
          </w:p>
          <w:p w:rsidR="00587AA8" w:rsidRPr="003274A8" w:rsidRDefault="009922CB" w:rsidP="009922CB">
            <w:pPr>
              <w:jc w:val="both"/>
              <w:rPr>
                <w:bCs/>
                <w:i/>
                <w:sz w:val="28"/>
                <w:szCs w:val="28"/>
              </w:rPr>
            </w:pPr>
            <w:r>
              <w:rPr>
                <w:bCs/>
                <w:sz w:val="28"/>
                <w:szCs w:val="28"/>
                <w:lang w:eastAsia="en-US"/>
              </w:rPr>
              <w:t xml:space="preserve">Номер телефона: </w:t>
            </w:r>
            <w:r>
              <w:rPr>
                <w:sz w:val="28"/>
                <w:szCs w:val="28"/>
                <w:lang w:eastAsia="en-US"/>
              </w:rPr>
              <w:t>8 (4242) 71-32-52 (доб. 12</w:t>
            </w:r>
            <w:r>
              <w:rPr>
                <w:sz w:val="28"/>
                <w:szCs w:val="28"/>
                <w:lang w:val="en-US" w:eastAsia="en-US"/>
              </w:rPr>
              <w:t>9</w:t>
            </w:r>
            <w:r>
              <w:rPr>
                <w:sz w:val="28"/>
                <w:szCs w:val="28"/>
                <w:lang w:eastAsia="en-US"/>
              </w:rPr>
              <w:t>)</w:t>
            </w:r>
            <w:r>
              <w:rPr>
                <w:bCs/>
                <w:sz w:val="28"/>
                <w:szCs w:val="28"/>
                <w:lang w:eastAsia="en-US"/>
              </w:rPr>
              <w:t>.</w:t>
            </w:r>
          </w:p>
        </w:tc>
      </w:tr>
      <w:tr w:rsidR="00587AA8" w:rsidTr="00587AA8">
        <w:tc>
          <w:tcPr>
            <w:tcW w:w="817" w:type="dxa"/>
          </w:tcPr>
          <w:p w:rsidR="00587AA8" w:rsidRDefault="00587AA8" w:rsidP="00587AA8">
            <w:r>
              <w:t>2.2</w:t>
            </w:r>
          </w:p>
        </w:tc>
        <w:tc>
          <w:tcPr>
            <w:tcW w:w="3969" w:type="dxa"/>
          </w:tcPr>
          <w:p w:rsidR="00587AA8" w:rsidRDefault="00587AA8" w:rsidP="00587AA8">
            <w:r w:rsidRPr="003274A8">
              <w:rPr>
                <w:sz w:val="28"/>
                <w:szCs w:val="28"/>
              </w:rPr>
              <w:t>Порядок, место, дата начала и окончания срока подачи заявок, вскрытие заявок</w:t>
            </w:r>
          </w:p>
        </w:tc>
        <w:tc>
          <w:tcPr>
            <w:tcW w:w="10142" w:type="dxa"/>
          </w:tcPr>
          <w:p w:rsidR="009922CB" w:rsidRDefault="009922CB" w:rsidP="009922CB">
            <w:pPr>
              <w:spacing w:line="276" w:lineRule="auto"/>
              <w:jc w:val="both"/>
              <w:rPr>
                <w:bCs/>
                <w:i/>
                <w:sz w:val="28"/>
                <w:szCs w:val="28"/>
                <w:lang w:eastAsia="en-US"/>
              </w:rPr>
            </w:pPr>
            <w:r>
              <w:rPr>
                <w:bCs/>
                <w:sz w:val="28"/>
                <w:szCs w:val="28"/>
                <w:lang w:eastAsia="en-US"/>
              </w:rPr>
              <w:t xml:space="preserve">Заявки </w:t>
            </w:r>
            <w:r>
              <w:rPr>
                <w:bCs/>
                <w:i/>
                <w:sz w:val="28"/>
                <w:szCs w:val="28"/>
                <w:lang w:eastAsia="en-US"/>
              </w:rPr>
              <w:t>(части заявок)</w:t>
            </w:r>
            <w:r>
              <w:rPr>
                <w:bCs/>
                <w:sz w:val="28"/>
                <w:szCs w:val="28"/>
                <w:lang w:eastAsia="en-US"/>
              </w:rPr>
              <w:t xml:space="preserve"> подаются в порядке, указанном в пункте 3.14 аукционной документации, на</w:t>
            </w:r>
            <w:r>
              <w:rPr>
                <w:bCs/>
                <w:i/>
                <w:sz w:val="28"/>
                <w:szCs w:val="28"/>
                <w:lang w:eastAsia="en-US"/>
              </w:rPr>
              <w:t xml:space="preserve"> </w:t>
            </w:r>
            <w:r>
              <w:rPr>
                <w:sz w:val="28"/>
                <w:szCs w:val="28"/>
                <w:lang w:eastAsia="en-US"/>
              </w:rPr>
              <w:t xml:space="preserve">сайте </w:t>
            </w:r>
            <w:hyperlink r:id="rId24" w:history="1">
              <w:r>
                <w:rPr>
                  <w:rStyle w:val="aa"/>
                  <w:bCs/>
                  <w:sz w:val="28"/>
                  <w:szCs w:val="28"/>
                  <w:lang w:eastAsia="en-US"/>
                </w:rPr>
                <w:t>https://www.rts-tender.ru</w:t>
              </w:r>
            </w:hyperlink>
            <w:r>
              <w:rPr>
                <w:rStyle w:val="aa"/>
                <w:bCs/>
                <w:sz w:val="28"/>
                <w:szCs w:val="28"/>
                <w:lang w:eastAsia="en-US"/>
              </w:rPr>
              <w:t xml:space="preserve"> </w:t>
            </w:r>
            <w:r>
              <w:rPr>
                <w:bCs/>
                <w:sz w:val="28"/>
                <w:szCs w:val="28"/>
                <w:lang w:eastAsia="en-US"/>
              </w:rPr>
              <w:t xml:space="preserve">(далее – электронная площадка, ЭТЗП, сайт ЭТЗП). </w:t>
            </w:r>
          </w:p>
          <w:p w:rsidR="009922CB" w:rsidRDefault="009922CB" w:rsidP="009922CB">
            <w:pPr>
              <w:spacing w:line="276" w:lineRule="auto"/>
              <w:jc w:val="both"/>
              <w:rPr>
                <w:bCs/>
                <w:sz w:val="28"/>
                <w:szCs w:val="28"/>
                <w:lang w:eastAsia="en-US"/>
              </w:rPr>
            </w:pPr>
            <w:r>
              <w:rPr>
                <w:bCs/>
                <w:sz w:val="28"/>
                <w:szCs w:val="28"/>
                <w:lang w:eastAsia="en-US"/>
              </w:rPr>
              <w:t>Дата начала подачи заявок – с момента опубликования извещения и аукционной документации в единой информационной системе в сфере закупок, на сайте ЭТЗП,</w:t>
            </w:r>
            <w:r>
              <w:rPr>
                <w:sz w:val="28"/>
                <w:szCs w:val="28"/>
                <w:lang w:eastAsia="en-US"/>
              </w:rPr>
              <w:t xml:space="preserve"> а также на официальном сайте Заказчика</w:t>
            </w:r>
            <w:r>
              <w:rPr>
                <w:i/>
                <w:sz w:val="28"/>
                <w:szCs w:val="28"/>
                <w:lang w:eastAsia="en-US"/>
              </w:rPr>
              <w:t xml:space="preserve"> </w:t>
            </w:r>
            <w:hyperlink r:id="rId25" w:history="1">
              <w:r>
                <w:rPr>
                  <w:rStyle w:val="aa"/>
                  <w:rFonts w:eastAsiaTheme="majorEastAsia"/>
                  <w:sz w:val="28"/>
                  <w:szCs w:val="28"/>
                  <w:lang w:val="en-US" w:eastAsia="en-US"/>
                </w:rPr>
                <w:t>www</w:t>
              </w:r>
              <w:r>
                <w:rPr>
                  <w:rStyle w:val="aa"/>
                  <w:rFonts w:eastAsiaTheme="majorEastAsia"/>
                  <w:sz w:val="28"/>
                  <w:szCs w:val="28"/>
                  <w:lang w:eastAsia="en-US"/>
                </w:rPr>
                <w:t>.</w:t>
              </w:r>
              <w:r>
                <w:rPr>
                  <w:rStyle w:val="aa"/>
                  <w:rFonts w:eastAsiaTheme="majorEastAsia"/>
                  <w:sz w:val="28"/>
                  <w:szCs w:val="28"/>
                  <w:lang w:val="en-US" w:eastAsia="en-US"/>
                </w:rPr>
                <w:t>pk</w:t>
              </w:r>
              <w:r>
                <w:rPr>
                  <w:rStyle w:val="aa"/>
                  <w:rFonts w:eastAsiaTheme="majorEastAsia"/>
                  <w:sz w:val="28"/>
                  <w:szCs w:val="28"/>
                  <w:lang w:eastAsia="en-US"/>
                </w:rPr>
                <w:t>-</w:t>
              </w:r>
              <w:proofErr w:type="spellStart"/>
              <w:r>
                <w:rPr>
                  <w:rStyle w:val="aa"/>
                  <w:rFonts w:eastAsiaTheme="majorEastAsia"/>
                  <w:sz w:val="28"/>
                  <w:szCs w:val="28"/>
                  <w:lang w:val="en-US" w:eastAsia="en-US"/>
                </w:rPr>
                <w:t>sakhalin</w:t>
              </w:r>
              <w:proofErr w:type="spellEnd"/>
              <w:r>
                <w:rPr>
                  <w:rStyle w:val="aa"/>
                  <w:rFonts w:eastAsiaTheme="majorEastAsia"/>
                  <w:sz w:val="28"/>
                  <w:szCs w:val="28"/>
                  <w:lang w:eastAsia="en-US"/>
                </w:rPr>
                <w:t>.</w:t>
              </w:r>
              <w:proofErr w:type="spellStart"/>
              <w:r>
                <w:rPr>
                  <w:rStyle w:val="aa"/>
                  <w:rFonts w:eastAsiaTheme="majorEastAsia"/>
                  <w:sz w:val="28"/>
                  <w:szCs w:val="28"/>
                  <w:lang w:val="en-US" w:eastAsia="en-US"/>
                </w:rPr>
                <w:t>ru</w:t>
              </w:r>
              <w:proofErr w:type="spellEnd"/>
            </w:hyperlink>
            <w:r>
              <w:rPr>
                <w:sz w:val="28"/>
                <w:szCs w:val="28"/>
                <w:lang w:eastAsia="en-US"/>
              </w:rPr>
              <w:t xml:space="preserve"> (раздел «Сотрудничество»)</w:t>
            </w:r>
            <w:r>
              <w:rPr>
                <w:bCs/>
                <w:sz w:val="28"/>
                <w:szCs w:val="28"/>
                <w:lang w:eastAsia="en-US"/>
              </w:rPr>
              <w:t>, (далее – сайты)</w:t>
            </w:r>
            <w:r>
              <w:rPr>
                <w:bCs/>
                <w:i/>
                <w:sz w:val="28"/>
                <w:szCs w:val="28"/>
                <w:lang w:eastAsia="en-US"/>
              </w:rPr>
              <w:t xml:space="preserve"> </w:t>
            </w:r>
            <w:r w:rsidRPr="00B16235">
              <w:rPr>
                <w:bCs/>
                <w:i/>
                <w:sz w:val="28"/>
                <w:szCs w:val="28"/>
                <w:lang w:eastAsia="en-US"/>
              </w:rPr>
              <w:t xml:space="preserve">– </w:t>
            </w:r>
            <w:r w:rsidRPr="00B16235">
              <w:rPr>
                <w:b/>
                <w:bCs/>
                <w:sz w:val="28"/>
                <w:szCs w:val="28"/>
                <w:lang w:eastAsia="en-US"/>
              </w:rPr>
              <w:t>«</w:t>
            </w:r>
            <w:r w:rsidR="00B16235" w:rsidRPr="00B16235">
              <w:rPr>
                <w:b/>
                <w:bCs/>
                <w:sz w:val="28"/>
                <w:szCs w:val="28"/>
                <w:lang w:eastAsia="en-US"/>
              </w:rPr>
              <w:t>11</w:t>
            </w:r>
            <w:r w:rsidRPr="00B16235">
              <w:rPr>
                <w:b/>
                <w:bCs/>
                <w:sz w:val="28"/>
                <w:szCs w:val="28"/>
                <w:lang w:eastAsia="en-US"/>
              </w:rPr>
              <w:t xml:space="preserve">» </w:t>
            </w:r>
            <w:r w:rsidR="00B16235" w:rsidRPr="00B16235">
              <w:rPr>
                <w:b/>
                <w:bCs/>
                <w:sz w:val="28"/>
                <w:szCs w:val="28"/>
                <w:lang w:eastAsia="en-US"/>
              </w:rPr>
              <w:t>апреля</w:t>
            </w:r>
            <w:r w:rsidRPr="00B16235">
              <w:rPr>
                <w:b/>
                <w:bCs/>
                <w:sz w:val="28"/>
                <w:szCs w:val="28"/>
                <w:lang w:eastAsia="en-US"/>
              </w:rPr>
              <w:t xml:space="preserve"> 2019 года</w:t>
            </w:r>
            <w:r w:rsidRPr="00B16235">
              <w:rPr>
                <w:b/>
                <w:bCs/>
                <w:i/>
                <w:sz w:val="28"/>
                <w:szCs w:val="28"/>
                <w:lang w:eastAsia="en-US"/>
              </w:rPr>
              <w:t>.</w:t>
            </w:r>
          </w:p>
          <w:p w:rsidR="00587AA8" w:rsidRPr="00D3579C" w:rsidRDefault="009922CB" w:rsidP="009922CB">
            <w:pPr>
              <w:ind w:firstLine="709"/>
              <w:jc w:val="both"/>
              <w:rPr>
                <w:sz w:val="28"/>
                <w:szCs w:val="28"/>
              </w:rPr>
            </w:pPr>
            <w:r>
              <w:rPr>
                <w:bCs/>
                <w:sz w:val="28"/>
                <w:szCs w:val="28"/>
                <w:lang w:eastAsia="en-US"/>
              </w:rPr>
              <w:t xml:space="preserve">Дата окончания срока подачи аукционных заявок </w:t>
            </w:r>
            <w:r w:rsidRPr="00B16235">
              <w:rPr>
                <w:bCs/>
                <w:sz w:val="28"/>
                <w:szCs w:val="28"/>
                <w:lang w:eastAsia="en-US"/>
              </w:rPr>
              <w:t xml:space="preserve">– </w:t>
            </w:r>
            <w:r w:rsidRPr="00B16235">
              <w:rPr>
                <w:b/>
                <w:sz w:val="28"/>
                <w:szCs w:val="28"/>
                <w:lang w:eastAsia="en-US"/>
              </w:rPr>
              <w:t xml:space="preserve">02:00 часа московского </w:t>
            </w:r>
            <w:proofErr w:type="gramStart"/>
            <w:r w:rsidRPr="00B16235">
              <w:rPr>
                <w:b/>
                <w:sz w:val="28"/>
                <w:szCs w:val="28"/>
                <w:lang w:eastAsia="en-US"/>
              </w:rPr>
              <w:t>времени</w:t>
            </w:r>
            <w:r w:rsidRPr="00B16235">
              <w:rPr>
                <w:sz w:val="28"/>
                <w:szCs w:val="28"/>
                <w:lang w:eastAsia="en-US"/>
              </w:rPr>
              <w:t xml:space="preserve">  </w:t>
            </w:r>
            <w:r w:rsidRPr="00B16235">
              <w:rPr>
                <w:b/>
                <w:bCs/>
                <w:sz w:val="28"/>
                <w:szCs w:val="28"/>
                <w:lang w:eastAsia="en-US"/>
              </w:rPr>
              <w:t>«</w:t>
            </w:r>
            <w:proofErr w:type="gramEnd"/>
            <w:r w:rsidRPr="00B16235">
              <w:rPr>
                <w:b/>
                <w:bCs/>
                <w:sz w:val="28"/>
                <w:szCs w:val="28"/>
                <w:lang w:eastAsia="en-US"/>
              </w:rPr>
              <w:t>1</w:t>
            </w:r>
            <w:r w:rsidR="00B16235" w:rsidRPr="00B16235">
              <w:rPr>
                <w:b/>
                <w:bCs/>
                <w:sz w:val="28"/>
                <w:szCs w:val="28"/>
                <w:lang w:eastAsia="en-US"/>
              </w:rPr>
              <w:t>9</w:t>
            </w:r>
            <w:r w:rsidRPr="00B16235">
              <w:rPr>
                <w:b/>
                <w:bCs/>
                <w:sz w:val="28"/>
                <w:szCs w:val="28"/>
                <w:lang w:eastAsia="en-US"/>
              </w:rPr>
              <w:t>» апреля 2019 года</w:t>
            </w:r>
            <w:r w:rsidRPr="00B16235">
              <w:rPr>
                <w:b/>
                <w:bCs/>
                <w:i/>
                <w:sz w:val="28"/>
                <w:szCs w:val="28"/>
                <w:lang w:eastAsia="en-US"/>
              </w:rPr>
              <w:t>.</w:t>
            </w:r>
          </w:p>
        </w:tc>
      </w:tr>
      <w:tr w:rsidR="00587AA8" w:rsidTr="00587AA8">
        <w:tc>
          <w:tcPr>
            <w:tcW w:w="817" w:type="dxa"/>
          </w:tcPr>
          <w:p w:rsidR="00587AA8" w:rsidRDefault="00587AA8" w:rsidP="00587AA8">
            <w:r w:rsidRPr="005174B2">
              <w:rPr>
                <w:sz w:val="28"/>
              </w:rPr>
              <w:t>2.3</w:t>
            </w:r>
          </w:p>
        </w:tc>
        <w:tc>
          <w:tcPr>
            <w:tcW w:w="3969" w:type="dxa"/>
          </w:tcPr>
          <w:p w:rsidR="00587AA8" w:rsidRDefault="00587AA8" w:rsidP="00587AA8">
            <w:r>
              <w:rPr>
                <w:sz w:val="28"/>
                <w:szCs w:val="28"/>
              </w:rPr>
              <w:t>Д</w:t>
            </w:r>
            <w:r w:rsidRPr="00750B3C">
              <w:rPr>
                <w:sz w:val="28"/>
                <w:szCs w:val="28"/>
              </w:rPr>
              <w:t>ата рассмотрения заявок участников аукциона</w:t>
            </w:r>
            <w:r>
              <w:rPr>
                <w:sz w:val="28"/>
                <w:szCs w:val="28"/>
              </w:rPr>
              <w:t>,</w:t>
            </w:r>
            <w:r w:rsidRPr="00750B3C">
              <w:rPr>
                <w:sz w:val="28"/>
                <w:szCs w:val="28"/>
              </w:rPr>
              <w:t xml:space="preserve"> проведения аукциона</w:t>
            </w:r>
            <w:r>
              <w:t xml:space="preserve"> </w:t>
            </w:r>
          </w:p>
        </w:tc>
        <w:tc>
          <w:tcPr>
            <w:tcW w:w="10142" w:type="dxa"/>
          </w:tcPr>
          <w:p w:rsidR="009922CB" w:rsidRPr="00B16235" w:rsidRDefault="009922CB" w:rsidP="009922CB">
            <w:pPr>
              <w:spacing w:line="276" w:lineRule="auto"/>
              <w:jc w:val="both"/>
              <w:rPr>
                <w:bCs/>
                <w:sz w:val="28"/>
                <w:szCs w:val="28"/>
                <w:lang w:eastAsia="en-US"/>
              </w:rPr>
            </w:pPr>
            <w:r>
              <w:rPr>
                <w:bCs/>
                <w:sz w:val="28"/>
                <w:szCs w:val="28"/>
                <w:lang w:eastAsia="en-US"/>
              </w:rPr>
              <w:t xml:space="preserve">Рассмотрение первых частей аукционных заявок осуществляется </w:t>
            </w:r>
            <w:r>
              <w:rPr>
                <w:b/>
                <w:bCs/>
                <w:sz w:val="28"/>
                <w:szCs w:val="28"/>
                <w:lang w:eastAsia="en-US"/>
              </w:rPr>
              <w:t>«</w:t>
            </w:r>
            <w:r w:rsidR="00B16235" w:rsidRPr="00B16235">
              <w:rPr>
                <w:b/>
                <w:bCs/>
                <w:sz w:val="28"/>
                <w:szCs w:val="28"/>
                <w:lang w:eastAsia="en-US"/>
              </w:rPr>
              <w:t>22</w:t>
            </w:r>
            <w:r w:rsidRPr="00B16235">
              <w:rPr>
                <w:b/>
                <w:bCs/>
                <w:sz w:val="28"/>
                <w:szCs w:val="28"/>
                <w:lang w:eastAsia="en-US"/>
              </w:rPr>
              <w:t>» апреля 2019 года</w:t>
            </w:r>
            <w:r w:rsidRPr="00B16235">
              <w:rPr>
                <w:b/>
                <w:bCs/>
                <w:i/>
                <w:sz w:val="28"/>
                <w:szCs w:val="28"/>
                <w:lang w:eastAsia="en-US"/>
              </w:rPr>
              <w:t>.</w:t>
            </w:r>
          </w:p>
          <w:p w:rsidR="009922CB" w:rsidRPr="00B16235" w:rsidRDefault="009922CB" w:rsidP="009922CB">
            <w:pPr>
              <w:spacing w:line="276" w:lineRule="auto"/>
              <w:jc w:val="both"/>
              <w:rPr>
                <w:b/>
                <w:bCs/>
                <w:i/>
                <w:sz w:val="28"/>
                <w:szCs w:val="28"/>
                <w:lang w:eastAsia="en-US"/>
              </w:rPr>
            </w:pPr>
            <w:r w:rsidRPr="00B16235">
              <w:rPr>
                <w:bCs/>
                <w:sz w:val="28"/>
                <w:szCs w:val="28"/>
                <w:lang w:eastAsia="en-US"/>
              </w:rPr>
              <w:t xml:space="preserve">Дата и время начала аукциона (дата сопоставления ценовых предложений) в </w:t>
            </w:r>
            <w:r w:rsidRPr="00B16235">
              <w:rPr>
                <w:b/>
                <w:sz w:val="28"/>
                <w:szCs w:val="28"/>
                <w:lang w:eastAsia="en-US"/>
              </w:rPr>
              <w:lastRenderedPageBreak/>
              <w:t>09:00 часов московского времени</w:t>
            </w:r>
            <w:r w:rsidRPr="00B16235">
              <w:rPr>
                <w:sz w:val="28"/>
                <w:szCs w:val="28"/>
                <w:lang w:eastAsia="en-US"/>
              </w:rPr>
              <w:t xml:space="preserve"> </w:t>
            </w:r>
            <w:r w:rsidRPr="00B16235">
              <w:rPr>
                <w:b/>
                <w:bCs/>
                <w:sz w:val="28"/>
                <w:szCs w:val="28"/>
                <w:lang w:eastAsia="en-US"/>
              </w:rPr>
              <w:t>«2</w:t>
            </w:r>
            <w:r w:rsidR="00B16235" w:rsidRPr="00B16235">
              <w:rPr>
                <w:b/>
                <w:bCs/>
                <w:sz w:val="28"/>
                <w:szCs w:val="28"/>
                <w:lang w:eastAsia="en-US"/>
              </w:rPr>
              <w:t>4</w:t>
            </w:r>
            <w:r w:rsidRPr="00B16235">
              <w:rPr>
                <w:b/>
                <w:bCs/>
                <w:sz w:val="28"/>
                <w:szCs w:val="28"/>
                <w:lang w:eastAsia="en-US"/>
              </w:rPr>
              <w:t>» апреля 2019 года</w:t>
            </w:r>
            <w:r w:rsidRPr="00B16235">
              <w:rPr>
                <w:b/>
                <w:bCs/>
                <w:i/>
                <w:sz w:val="28"/>
                <w:szCs w:val="28"/>
                <w:lang w:eastAsia="en-US"/>
              </w:rPr>
              <w:t>.</w:t>
            </w:r>
          </w:p>
          <w:p w:rsidR="009922CB" w:rsidRPr="00B16235" w:rsidRDefault="009922CB" w:rsidP="009922CB">
            <w:pPr>
              <w:spacing w:line="276" w:lineRule="auto"/>
              <w:jc w:val="both"/>
              <w:rPr>
                <w:bCs/>
                <w:i/>
                <w:sz w:val="28"/>
                <w:szCs w:val="28"/>
                <w:lang w:eastAsia="en-US"/>
              </w:rPr>
            </w:pPr>
            <w:r w:rsidRPr="00B16235">
              <w:rPr>
                <w:bCs/>
                <w:sz w:val="28"/>
                <w:szCs w:val="28"/>
                <w:lang w:eastAsia="en-US"/>
              </w:rPr>
              <w:t>Рассмотрение вторых частей аукционных заявок осуществляется</w:t>
            </w:r>
            <w:r w:rsidRPr="00B16235">
              <w:rPr>
                <w:bCs/>
                <w:i/>
                <w:sz w:val="28"/>
                <w:szCs w:val="28"/>
                <w:lang w:eastAsia="en-US"/>
              </w:rPr>
              <w:t xml:space="preserve"> </w:t>
            </w:r>
            <w:r w:rsidRPr="00B16235">
              <w:rPr>
                <w:b/>
                <w:bCs/>
                <w:sz w:val="28"/>
                <w:szCs w:val="28"/>
                <w:lang w:eastAsia="en-US"/>
              </w:rPr>
              <w:t>«26» апреля 2019 года</w:t>
            </w:r>
            <w:r w:rsidRPr="00B16235">
              <w:rPr>
                <w:b/>
                <w:bCs/>
                <w:i/>
                <w:sz w:val="28"/>
                <w:szCs w:val="28"/>
                <w:lang w:eastAsia="en-US"/>
              </w:rPr>
              <w:t>.</w:t>
            </w:r>
            <w:r w:rsidRPr="00B16235">
              <w:rPr>
                <w:bCs/>
                <w:i/>
                <w:sz w:val="28"/>
                <w:szCs w:val="28"/>
                <w:lang w:eastAsia="en-US"/>
              </w:rPr>
              <w:t xml:space="preserve"> </w:t>
            </w:r>
          </w:p>
          <w:p w:rsidR="009922CB" w:rsidRDefault="009922CB" w:rsidP="009922CB">
            <w:pPr>
              <w:spacing w:line="276" w:lineRule="auto"/>
              <w:jc w:val="both"/>
              <w:rPr>
                <w:bCs/>
                <w:i/>
                <w:sz w:val="28"/>
                <w:szCs w:val="28"/>
                <w:lang w:eastAsia="en-US"/>
              </w:rPr>
            </w:pPr>
            <w:r w:rsidRPr="00B16235">
              <w:rPr>
                <w:bCs/>
                <w:sz w:val="28"/>
                <w:szCs w:val="28"/>
                <w:lang w:eastAsia="en-US"/>
              </w:rPr>
              <w:t>Подведение итогов аукциона осуществляется</w:t>
            </w:r>
            <w:r w:rsidRPr="00B16235">
              <w:rPr>
                <w:bCs/>
                <w:i/>
                <w:sz w:val="28"/>
                <w:szCs w:val="28"/>
                <w:lang w:eastAsia="en-US"/>
              </w:rPr>
              <w:t xml:space="preserve"> </w:t>
            </w:r>
            <w:r w:rsidRPr="00B16235">
              <w:rPr>
                <w:b/>
                <w:bCs/>
                <w:sz w:val="28"/>
                <w:szCs w:val="28"/>
                <w:lang w:eastAsia="en-US"/>
              </w:rPr>
              <w:t>«26» апреля 2019 года</w:t>
            </w:r>
            <w:r w:rsidRPr="00B16235">
              <w:rPr>
                <w:b/>
                <w:bCs/>
                <w:i/>
                <w:sz w:val="28"/>
                <w:szCs w:val="28"/>
                <w:lang w:eastAsia="en-US"/>
              </w:rPr>
              <w:t>.</w:t>
            </w:r>
          </w:p>
          <w:p w:rsidR="00587AA8" w:rsidRPr="005174B2" w:rsidRDefault="009922CB" w:rsidP="009922CB">
            <w:pPr>
              <w:ind w:firstLine="709"/>
              <w:jc w:val="both"/>
              <w:rPr>
                <w:bCs/>
                <w:sz w:val="28"/>
                <w:szCs w:val="28"/>
              </w:rPr>
            </w:pPr>
            <w:r>
              <w:rPr>
                <w:bCs/>
                <w:sz w:val="28"/>
                <w:szCs w:val="28"/>
                <w:lang w:eastAsia="en-US"/>
              </w:rPr>
              <w:t>Порядок рассмотрения первых и вторых частей заявок, сопоставления ценовых предложений, выбора победителя закупки (участника, с которым заключается договор) осуществляется в порядке, указанном в соответствующем разделе части 3 аукционной документации.</w:t>
            </w:r>
          </w:p>
        </w:tc>
      </w:tr>
      <w:tr w:rsidR="00587AA8" w:rsidTr="00587AA8">
        <w:tc>
          <w:tcPr>
            <w:tcW w:w="817" w:type="dxa"/>
          </w:tcPr>
          <w:p w:rsidR="00587AA8" w:rsidRDefault="00587AA8" w:rsidP="00587AA8">
            <w:r w:rsidRPr="005174B2">
              <w:rPr>
                <w:sz w:val="28"/>
              </w:rPr>
              <w:lastRenderedPageBreak/>
              <w:t>2.4</w:t>
            </w:r>
          </w:p>
        </w:tc>
        <w:tc>
          <w:tcPr>
            <w:tcW w:w="3969" w:type="dxa"/>
          </w:tcPr>
          <w:p w:rsidR="00587AA8" w:rsidRDefault="00587AA8" w:rsidP="00587AA8">
            <w:pPr>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w:t>
            </w:r>
          </w:p>
          <w:p w:rsidR="00587AA8" w:rsidRDefault="00587AA8" w:rsidP="00587AA8"/>
        </w:tc>
        <w:tc>
          <w:tcPr>
            <w:tcW w:w="10142" w:type="dxa"/>
          </w:tcPr>
          <w:p w:rsidR="009922CB" w:rsidRDefault="009922CB" w:rsidP="009922CB">
            <w:pPr>
              <w:spacing w:line="276" w:lineRule="auto"/>
              <w:jc w:val="both"/>
              <w:rPr>
                <w:bCs/>
                <w:sz w:val="28"/>
                <w:szCs w:val="28"/>
                <w:lang w:eastAsia="en-US"/>
              </w:rPr>
            </w:pPr>
            <w:r>
              <w:rPr>
                <w:bCs/>
                <w:sz w:val="28"/>
                <w:szCs w:val="28"/>
                <w:lang w:eastAsia="en-US"/>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9922CB" w:rsidRPr="00B16235" w:rsidRDefault="009922CB" w:rsidP="009922CB">
            <w:pPr>
              <w:spacing w:line="276" w:lineRule="auto"/>
              <w:jc w:val="both"/>
              <w:rPr>
                <w:bCs/>
                <w:sz w:val="28"/>
                <w:szCs w:val="28"/>
                <w:lang w:eastAsia="en-US"/>
              </w:rPr>
            </w:pPr>
            <w:r>
              <w:rPr>
                <w:bCs/>
                <w:sz w:val="28"/>
                <w:szCs w:val="28"/>
                <w:lang w:eastAsia="en-US"/>
              </w:rPr>
              <w:t xml:space="preserve">Срок </w:t>
            </w:r>
            <w:r w:rsidRPr="00B16235">
              <w:rPr>
                <w:bCs/>
                <w:sz w:val="28"/>
                <w:szCs w:val="28"/>
                <w:lang w:eastAsia="en-US"/>
              </w:rPr>
              <w:t>направления участниками запросов на разъяснение положений аукционной документации: с «</w:t>
            </w:r>
            <w:r w:rsidR="00B16235" w:rsidRPr="00B16235">
              <w:rPr>
                <w:bCs/>
                <w:sz w:val="28"/>
                <w:szCs w:val="28"/>
                <w:lang w:eastAsia="en-US"/>
              </w:rPr>
              <w:t>11</w:t>
            </w:r>
            <w:r w:rsidRPr="00B16235">
              <w:rPr>
                <w:bCs/>
                <w:sz w:val="28"/>
                <w:szCs w:val="28"/>
                <w:lang w:eastAsia="en-US"/>
              </w:rPr>
              <w:t xml:space="preserve">» </w:t>
            </w:r>
            <w:r w:rsidR="00B16235" w:rsidRPr="00B16235">
              <w:rPr>
                <w:bCs/>
                <w:sz w:val="28"/>
                <w:szCs w:val="28"/>
                <w:lang w:eastAsia="en-US"/>
              </w:rPr>
              <w:t>апреля</w:t>
            </w:r>
            <w:r w:rsidRPr="00B16235">
              <w:rPr>
                <w:bCs/>
                <w:sz w:val="28"/>
                <w:szCs w:val="28"/>
                <w:lang w:eastAsia="en-US"/>
              </w:rPr>
              <w:t xml:space="preserve"> 2019 г. по 9 часов московского времени «1</w:t>
            </w:r>
            <w:r w:rsidR="00B16235" w:rsidRPr="00B16235">
              <w:rPr>
                <w:bCs/>
                <w:sz w:val="28"/>
                <w:szCs w:val="28"/>
                <w:lang w:eastAsia="en-US"/>
              </w:rPr>
              <w:t>7</w:t>
            </w:r>
            <w:r w:rsidRPr="00B16235">
              <w:rPr>
                <w:bCs/>
                <w:sz w:val="28"/>
                <w:szCs w:val="28"/>
                <w:lang w:eastAsia="en-US"/>
              </w:rPr>
              <w:t>» апреля 2019 г. (включительно).</w:t>
            </w:r>
          </w:p>
          <w:p w:rsidR="009922CB" w:rsidRPr="00B16235" w:rsidRDefault="009922CB" w:rsidP="009922CB">
            <w:pPr>
              <w:spacing w:line="276" w:lineRule="auto"/>
              <w:jc w:val="both"/>
              <w:rPr>
                <w:bCs/>
                <w:sz w:val="28"/>
                <w:szCs w:val="28"/>
                <w:lang w:eastAsia="en-US"/>
              </w:rPr>
            </w:pPr>
            <w:r w:rsidRPr="00B16235">
              <w:rPr>
                <w:bCs/>
                <w:sz w:val="28"/>
                <w:szCs w:val="28"/>
                <w:lang w:eastAsia="en-US"/>
              </w:rPr>
              <w:t xml:space="preserve">Дата начала срока предоставления участникам разъяснений положений аукционной документации: </w:t>
            </w:r>
            <w:r w:rsidR="00B16235" w:rsidRPr="00B16235">
              <w:rPr>
                <w:bCs/>
                <w:sz w:val="28"/>
                <w:szCs w:val="28"/>
                <w:lang w:eastAsia="en-US"/>
              </w:rPr>
              <w:t>«11</w:t>
            </w:r>
            <w:r w:rsidRPr="00B16235">
              <w:rPr>
                <w:bCs/>
                <w:sz w:val="28"/>
                <w:szCs w:val="28"/>
                <w:lang w:eastAsia="en-US"/>
              </w:rPr>
              <w:t xml:space="preserve">» </w:t>
            </w:r>
            <w:r w:rsidR="00B16235" w:rsidRPr="00B16235">
              <w:rPr>
                <w:bCs/>
                <w:sz w:val="28"/>
                <w:szCs w:val="28"/>
                <w:lang w:eastAsia="en-US"/>
              </w:rPr>
              <w:t>апреля</w:t>
            </w:r>
            <w:r w:rsidRPr="00B16235">
              <w:rPr>
                <w:bCs/>
                <w:sz w:val="28"/>
                <w:szCs w:val="28"/>
                <w:lang w:eastAsia="en-US"/>
              </w:rPr>
              <w:t>2019 г.</w:t>
            </w:r>
          </w:p>
          <w:p w:rsidR="00587AA8" w:rsidRDefault="009922CB" w:rsidP="009922CB">
            <w:pPr>
              <w:ind w:firstLine="709"/>
              <w:jc w:val="both"/>
            </w:pPr>
            <w:r w:rsidRPr="00B16235">
              <w:rPr>
                <w:bCs/>
                <w:sz w:val="28"/>
                <w:szCs w:val="28"/>
                <w:lang w:eastAsia="en-US"/>
              </w:rPr>
              <w:t>Дата окончания срока предоставления участникам разъяснений положений аукционной документации: 9 часов московского времени «1</w:t>
            </w:r>
            <w:r w:rsidR="00B16235" w:rsidRPr="00B16235">
              <w:rPr>
                <w:bCs/>
                <w:sz w:val="28"/>
                <w:szCs w:val="28"/>
                <w:lang w:eastAsia="en-US"/>
              </w:rPr>
              <w:t>7</w:t>
            </w:r>
            <w:r w:rsidRPr="00B16235">
              <w:rPr>
                <w:bCs/>
                <w:sz w:val="28"/>
                <w:szCs w:val="28"/>
                <w:lang w:eastAsia="en-US"/>
              </w:rPr>
              <w:t>» апреля 2019 г.</w:t>
            </w:r>
          </w:p>
        </w:tc>
      </w:tr>
    </w:tbl>
    <w:p w:rsidR="00587AA8" w:rsidRDefault="00587AA8" w:rsidP="00587AA8">
      <w:pPr>
        <w:spacing w:after="200" w:line="276" w:lineRule="auto"/>
        <w:rPr>
          <w:bCs/>
          <w:sz w:val="28"/>
          <w:szCs w:val="28"/>
        </w:rPr>
      </w:pPr>
    </w:p>
    <w:p w:rsidR="00587AA8" w:rsidRPr="00F702DF" w:rsidRDefault="00587AA8" w:rsidP="00587AA8">
      <w:pPr>
        <w:pStyle w:val="a8"/>
        <w:ind w:left="0"/>
        <w:jc w:val="center"/>
        <w:rPr>
          <w:sz w:val="28"/>
          <w:szCs w:val="28"/>
        </w:rPr>
      </w:pPr>
    </w:p>
    <w:p w:rsidR="00FE2F8B" w:rsidRDefault="00FE2F8B"/>
    <w:sectPr w:rsidR="00FE2F8B" w:rsidSect="000F1A7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41E" w:rsidRDefault="008C541E" w:rsidP="00587AA8">
      <w:r>
        <w:separator/>
      </w:r>
    </w:p>
  </w:endnote>
  <w:endnote w:type="continuationSeparator" w:id="0">
    <w:p w:rsidR="008C541E" w:rsidRDefault="008C541E" w:rsidP="0058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C7" w:rsidRPr="00DE4ABE" w:rsidRDefault="00F049C7" w:rsidP="00DE4AB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41E" w:rsidRDefault="008C541E" w:rsidP="00587AA8">
      <w:r>
        <w:separator/>
      </w:r>
    </w:p>
  </w:footnote>
  <w:footnote w:type="continuationSeparator" w:id="0">
    <w:p w:rsidR="008C541E" w:rsidRDefault="008C541E" w:rsidP="00587AA8">
      <w:r>
        <w:continuationSeparator/>
      </w:r>
    </w:p>
  </w:footnote>
  <w:footnote w:id="1">
    <w:p w:rsidR="00F049C7" w:rsidRDefault="00F049C7">
      <w:pPr>
        <w:pStyle w:val="af0"/>
      </w:pPr>
      <w:r>
        <w:rPr>
          <w:rStyle w:val="af"/>
        </w:rPr>
        <w:footnoteRef/>
      </w:r>
      <w:r>
        <w:t xml:space="preserve"> В случае, если участник работает по упрощенной системе налогообложения, стоимость услуги со ставкой НДС не указывается</w:t>
      </w:r>
    </w:p>
  </w:footnote>
  <w:footnote w:id="2">
    <w:p w:rsidR="00F049C7" w:rsidRDefault="00F049C7">
      <w:pPr>
        <w:pStyle w:val="af0"/>
      </w:pPr>
      <w:r>
        <w:rPr>
          <w:rStyle w:val="af"/>
        </w:rPr>
        <w:footnoteRef/>
      </w:r>
      <w:r>
        <w:t xml:space="preserve"> В случае, если участник работает по упрощенной системе налогообложения, ставка НДС в техническое задание не включается</w:t>
      </w:r>
    </w:p>
  </w:footnote>
  <w:footnote w:id="3">
    <w:p w:rsidR="00F049C7" w:rsidRDefault="00F049C7" w:rsidP="004F19A1">
      <w:pPr>
        <w:pStyle w:val="af0"/>
      </w:pPr>
      <w:r>
        <w:rPr>
          <w:rStyle w:val="af"/>
        </w:rPr>
        <w:footnoteRef/>
      </w:r>
      <w:r>
        <w:t xml:space="preserve"> В случае, если участник работает по упрощенной системе налогообложения, стоимость услуги со ставкой НДС не указывается</w:t>
      </w:r>
    </w:p>
  </w:footnote>
  <w:footnote w:id="4">
    <w:p w:rsidR="00F049C7" w:rsidRDefault="00F049C7" w:rsidP="004F19A1">
      <w:pPr>
        <w:pStyle w:val="af0"/>
      </w:pPr>
      <w:r>
        <w:rPr>
          <w:rStyle w:val="af"/>
        </w:rPr>
        <w:footnoteRef/>
      </w:r>
      <w:r>
        <w:t xml:space="preserve"> В случае, если участник работает по упрощенной системе налогообложения, ставка НДС в техническое задание не включается</w:t>
      </w:r>
    </w:p>
  </w:footnote>
  <w:footnote w:id="5">
    <w:p w:rsidR="00F049C7" w:rsidRDefault="00F049C7" w:rsidP="000F1A7C">
      <w:pPr>
        <w:pStyle w:val="af0"/>
        <w:jc w:val="both"/>
      </w:pPr>
      <w:r>
        <w:rPr>
          <w:rStyle w:val="af"/>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6">
    <w:p w:rsidR="00F049C7" w:rsidRPr="004320AB" w:rsidRDefault="00F049C7" w:rsidP="000F1A7C">
      <w:pPr>
        <w:pStyle w:val="af0"/>
      </w:pPr>
      <w:r>
        <w:rPr>
          <w:rStyle w:val="af"/>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F049C7" w:rsidRDefault="00F049C7" w:rsidP="000F1A7C">
      <w:pPr>
        <w:pStyle w:val="af0"/>
      </w:pPr>
    </w:p>
  </w:footnote>
  <w:footnote w:id="7">
    <w:p w:rsidR="00F049C7" w:rsidRPr="002001EA" w:rsidRDefault="00F049C7" w:rsidP="000F1A7C">
      <w:pPr>
        <w:pStyle w:val="af0"/>
        <w:jc w:val="both"/>
      </w:pPr>
      <w:r>
        <w:rPr>
          <w:rStyle w:val="af"/>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F049C7" w:rsidRDefault="00F049C7" w:rsidP="000F1A7C">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C7" w:rsidRDefault="00F049C7" w:rsidP="009D3B24">
    <w:pPr>
      <w:pStyle w:val="af3"/>
      <w:framePr w:wrap="around" w:vAnchor="text" w:hAnchor="margin" w:xAlign="center" w:y="1"/>
      <w:numPr>
        <w:ilvl w:val="0"/>
        <w:numId w:val="41"/>
      </w:numPr>
      <w:rPr>
        <w:rStyle w:val="aff2"/>
      </w:rPr>
    </w:pPr>
    <w:r>
      <w:rPr>
        <w:rStyle w:val="aff2"/>
      </w:rPr>
      <w:fldChar w:fldCharType="begin"/>
    </w:r>
    <w:r>
      <w:rPr>
        <w:rStyle w:val="aff2"/>
      </w:rPr>
      <w:instrText xml:space="preserve">PAGE  </w:instrText>
    </w:r>
    <w:r>
      <w:rPr>
        <w:rStyle w:val="aff2"/>
      </w:rPr>
      <w:fldChar w:fldCharType="end"/>
    </w:r>
  </w:p>
  <w:p w:rsidR="00F049C7" w:rsidRDefault="00F049C7" w:rsidP="009D3B24">
    <w:pPr>
      <w:pStyle w:val="af3"/>
      <w:numPr>
        <w:ilvl w:val="0"/>
        <w:numId w:val="41"/>
      </w:numPr>
    </w:pPr>
  </w:p>
  <w:p w:rsidR="00F049C7" w:rsidRDefault="00F049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9C7" w:rsidRPr="00DE4ABE" w:rsidRDefault="00F049C7" w:rsidP="00DE4AB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E55E27"/>
    <w:multiLevelType w:val="hybridMultilevel"/>
    <w:tmpl w:val="6FF80A26"/>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F3310F1"/>
    <w:multiLevelType w:val="multilevel"/>
    <w:tmpl w:val="33687F70"/>
    <w:lvl w:ilvl="0">
      <w:start w:val="1"/>
      <w:numFmt w:val="russianLower"/>
      <w:pStyle w:val="a"/>
      <w:suff w:val="space"/>
      <w:lvlText w:val="%1)"/>
      <w:lvlJc w:val="left"/>
      <w:pPr>
        <w:ind w:left="0" w:firstLine="0"/>
      </w:pPr>
      <w:rPr>
        <w:rFonts w:ascii="Times New Roman" w:hAnsi="Times New Roman" w:hint="default"/>
        <w:b w:val="0"/>
        <w:i w:val="0"/>
        <w:caps w:val="0"/>
        <w:strike w:val="0"/>
        <w:dstrike w:val="0"/>
        <w:vanish w:val="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053"/>
        </w:tabs>
        <w:ind w:left="3053"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7"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1" w15:restartNumberingAfterBreak="0">
    <w:nsid w:val="36B27738"/>
    <w:multiLevelType w:val="multilevel"/>
    <w:tmpl w:val="752812C6"/>
    <w:lvl w:ilvl="0">
      <w:start w:val="1"/>
      <w:numFmt w:val="upperRoman"/>
      <w:lvlText w:val="%1."/>
      <w:lvlJc w:val="left"/>
      <w:pPr>
        <w:ind w:left="1080" w:hanging="72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5" w15:restartNumberingAfterBreak="0">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0" w15:restartNumberingAfterBreak="0">
    <w:nsid w:val="4C5E7160"/>
    <w:multiLevelType w:val="multilevel"/>
    <w:tmpl w:val="A712F34A"/>
    <w:lvl w:ilvl="0">
      <w:start w:val="1"/>
      <w:numFmt w:val="decimal"/>
      <w:pStyle w:val="a0"/>
      <w:lvlText w:val="%1."/>
      <w:lvlJc w:val="center"/>
      <w:pPr>
        <w:tabs>
          <w:tab w:val="num" w:pos="567"/>
        </w:tabs>
        <w:ind w:left="567" w:hanging="279"/>
      </w:pPr>
      <w:rPr>
        <w:rFonts w:hint="default"/>
      </w:rPr>
    </w:lvl>
    <w:lvl w:ilvl="1">
      <w:start w:val="3"/>
      <w:numFmt w:val="decimal"/>
      <w:lvlText w:val="%1.%2."/>
      <w:lvlJc w:val="left"/>
      <w:pPr>
        <w:tabs>
          <w:tab w:val="num" w:pos="567"/>
        </w:tabs>
        <w:ind w:left="567" w:hanging="567"/>
      </w:pPr>
      <w:rPr>
        <w:rFonts w:hint="default"/>
        <w:b w:val="0"/>
        <w:sz w:val="28"/>
        <w:szCs w:val="28"/>
      </w:rPr>
    </w:lvl>
    <w:lvl w:ilvl="2">
      <w:start w:val="1"/>
      <w:numFmt w:val="decimal"/>
      <w:lvlText w:val="%1.%2.%3."/>
      <w:lvlJc w:val="left"/>
      <w:pPr>
        <w:tabs>
          <w:tab w:val="num" w:pos="851"/>
        </w:tabs>
        <w:ind w:left="851" w:hanging="851"/>
      </w:pPr>
      <w:rPr>
        <w:rFonts w:hint="default"/>
        <w:spacing w:val="0"/>
        <w:sz w:val="28"/>
        <w:szCs w:val="28"/>
      </w:rPr>
    </w:lvl>
    <w:lvl w:ilvl="3">
      <w:start w:val="1"/>
      <w:numFmt w:val="decimal"/>
      <w:lvlText w:val="%1.%2.%3.%4."/>
      <w:lvlJc w:val="left"/>
      <w:pPr>
        <w:tabs>
          <w:tab w:val="num" w:pos="2127"/>
        </w:tabs>
        <w:ind w:left="2127" w:hanging="567"/>
      </w:pPr>
      <w:rPr>
        <w:rFonts w:hint="default"/>
      </w:rPr>
    </w:lvl>
    <w:lvl w:ilvl="4">
      <w:start w:val="1"/>
      <w:numFmt w:val="russianLow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1" w15:restartNumberingAfterBreak="0">
    <w:nsid w:val="4E320A52"/>
    <w:multiLevelType w:val="hybridMultilevel"/>
    <w:tmpl w:val="2AEC08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411BF"/>
    <w:multiLevelType w:val="multilevel"/>
    <w:tmpl w:val="DD34A17E"/>
    <w:lvl w:ilvl="0">
      <w:start w:val="3"/>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0" w15:restartNumberingAfterBreak="0">
    <w:nsid w:val="65332070"/>
    <w:multiLevelType w:val="hybridMultilevel"/>
    <w:tmpl w:val="D72EC116"/>
    <w:lvl w:ilvl="0" w:tplc="F8383220">
      <w:start w:val="1"/>
      <w:numFmt w:val="decimal"/>
      <w:lvlText w:val="%1."/>
      <w:lvlJc w:val="left"/>
      <w:pPr>
        <w:ind w:left="1211" w:hanging="360"/>
      </w:pPr>
      <w:rPr>
        <w:rFonts w:ascii="Times New Roman" w:hAnsi="Times New Roman" w:cs="Times New Roman" w:hint="default"/>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3"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5"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7" w15:restartNumberingAfterBreak="0">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2"/>
  </w:num>
  <w:num w:numId="4">
    <w:abstractNumId w:val="18"/>
  </w:num>
  <w:num w:numId="5">
    <w:abstractNumId w:val="37"/>
  </w:num>
  <w:num w:numId="6">
    <w:abstractNumId w:val="2"/>
  </w:num>
  <w:num w:numId="7">
    <w:abstractNumId w:val="38"/>
  </w:num>
  <w:num w:numId="8">
    <w:abstractNumId w:val="19"/>
  </w:num>
  <w:num w:numId="9">
    <w:abstractNumId w:val="3"/>
  </w:num>
  <w:num w:numId="10">
    <w:abstractNumId w:val="14"/>
  </w:num>
  <w:num w:numId="11">
    <w:abstractNumId w:val="10"/>
  </w:num>
  <w:num w:numId="12">
    <w:abstractNumId w:val="15"/>
  </w:num>
  <w:num w:numId="13">
    <w:abstractNumId w:val="17"/>
  </w:num>
  <w:num w:numId="14">
    <w:abstractNumId w:val="36"/>
  </w:num>
  <w:num w:numId="15">
    <w:abstractNumId w:val="0"/>
  </w:num>
  <w:num w:numId="16">
    <w:abstractNumId w:val="1"/>
  </w:num>
  <w:num w:numId="17">
    <w:abstractNumId w:val="9"/>
  </w:num>
  <w:num w:numId="18">
    <w:abstractNumId w:val="23"/>
  </w:num>
  <w:num w:numId="19">
    <w:abstractNumId w:val="34"/>
  </w:num>
  <w:num w:numId="20">
    <w:abstractNumId w:val="26"/>
  </w:num>
  <w:num w:numId="21">
    <w:abstractNumId w:val="11"/>
  </w:num>
  <w:num w:numId="22">
    <w:abstractNumId w:val="7"/>
  </w:num>
  <w:num w:numId="23">
    <w:abstractNumId w:val="16"/>
  </w:num>
  <w:num w:numId="24">
    <w:abstractNumId w:val="29"/>
  </w:num>
  <w:num w:numId="25">
    <w:abstractNumId w:val="13"/>
  </w:num>
  <w:num w:numId="26">
    <w:abstractNumId w:val="27"/>
  </w:num>
  <w:num w:numId="27">
    <w:abstractNumId w:val="33"/>
  </w:num>
  <w:num w:numId="28">
    <w:abstractNumId w:val="39"/>
  </w:num>
  <w:num w:numId="29">
    <w:abstractNumId w:val="22"/>
  </w:num>
  <w:num w:numId="30">
    <w:abstractNumId w:val="28"/>
  </w:num>
  <w:num w:numId="31">
    <w:abstractNumId w:val="31"/>
  </w:num>
  <w:num w:numId="32">
    <w:abstractNumId w:val="8"/>
  </w:num>
  <w:num w:numId="33">
    <w:abstractNumId w:val="25"/>
  </w:num>
  <w:num w:numId="34">
    <w:abstractNumId w:val="24"/>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2"/>
  </w:num>
  <w:num w:numId="38">
    <w:abstractNumId w:val="40"/>
  </w:num>
  <w:num w:numId="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0"/>
  </w:num>
  <w:num w:numId="42">
    <w:abstractNumId w:val="6"/>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AA8"/>
    <w:rsid w:val="000647FD"/>
    <w:rsid w:val="000B2FE7"/>
    <w:rsid w:val="000C012A"/>
    <w:rsid w:val="000F01D4"/>
    <w:rsid w:val="000F1A7C"/>
    <w:rsid w:val="000F72BB"/>
    <w:rsid w:val="00114173"/>
    <w:rsid w:val="001B113D"/>
    <w:rsid w:val="001C6A39"/>
    <w:rsid w:val="00251239"/>
    <w:rsid w:val="00283326"/>
    <w:rsid w:val="002C2BB3"/>
    <w:rsid w:val="002E2D23"/>
    <w:rsid w:val="002F6415"/>
    <w:rsid w:val="0030290F"/>
    <w:rsid w:val="00354C0E"/>
    <w:rsid w:val="003727C7"/>
    <w:rsid w:val="003D2614"/>
    <w:rsid w:val="003F6271"/>
    <w:rsid w:val="00412FDA"/>
    <w:rsid w:val="004C667D"/>
    <w:rsid w:val="004D03F7"/>
    <w:rsid w:val="004F19A1"/>
    <w:rsid w:val="00577537"/>
    <w:rsid w:val="00583968"/>
    <w:rsid w:val="00587AA8"/>
    <w:rsid w:val="005958EF"/>
    <w:rsid w:val="0059703E"/>
    <w:rsid w:val="005E674C"/>
    <w:rsid w:val="00707823"/>
    <w:rsid w:val="008148A4"/>
    <w:rsid w:val="0083357E"/>
    <w:rsid w:val="008C541E"/>
    <w:rsid w:val="0097555B"/>
    <w:rsid w:val="00987EA5"/>
    <w:rsid w:val="009922CB"/>
    <w:rsid w:val="009965DF"/>
    <w:rsid w:val="009D3B24"/>
    <w:rsid w:val="00A21D28"/>
    <w:rsid w:val="00A24A1E"/>
    <w:rsid w:val="00A97EA5"/>
    <w:rsid w:val="00AD6A6D"/>
    <w:rsid w:val="00B16235"/>
    <w:rsid w:val="00B2293F"/>
    <w:rsid w:val="00B451D6"/>
    <w:rsid w:val="00B5409F"/>
    <w:rsid w:val="00BB2A73"/>
    <w:rsid w:val="00CC348E"/>
    <w:rsid w:val="00CF27EC"/>
    <w:rsid w:val="00CF53AE"/>
    <w:rsid w:val="00CF6B2F"/>
    <w:rsid w:val="00D25463"/>
    <w:rsid w:val="00D65115"/>
    <w:rsid w:val="00DA178E"/>
    <w:rsid w:val="00DD048B"/>
    <w:rsid w:val="00DE4ABE"/>
    <w:rsid w:val="00DF4057"/>
    <w:rsid w:val="00E05453"/>
    <w:rsid w:val="00E74BE9"/>
    <w:rsid w:val="00F00D0A"/>
    <w:rsid w:val="00F049C7"/>
    <w:rsid w:val="00F27EF2"/>
    <w:rsid w:val="00F440E2"/>
    <w:rsid w:val="00F806D0"/>
    <w:rsid w:val="00F83731"/>
    <w:rsid w:val="00FA00B6"/>
    <w:rsid w:val="00FE2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AB6C"/>
  <w15:docId w15:val="{B478ABE6-BC1E-41A3-882B-A8333627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87AA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587AA8"/>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587AA8"/>
    <w:pPr>
      <w:keepNext/>
      <w:spacing w:before="240" w:after="60"/>
      <w:outlineLvl w:val="1"/>
    </w:pPr>
    <w:rPr>
      <w:rFonts w:ascii="Cambria" w:hAnsi="Cambria" w:cs="Cambria"/>
      <w:b/>
      <w:bCs/>
      <w:i/>
      <w:iCs/>
      <w:sz w:val="28"/>
      <w:szCs w:val="28"/>
    </w:rPr>
  </w:style>
  <w:style w:type="paragraph" w:styleId="3">
    <w:name w:val="heading 3"/>
    <w:aliases w:val="H3"/>
    <w:basedOn w:val="a1"/>
    <w:next w:val="a1"/>
    <w:link w:val="30"/>
    <w:qFormat/>
    <w:rsid w:val="00587AA8"/>
    <w:pPr>
      <w:keepNext/>
      <w:spacing w:before="240" w:after="60"/>
      <w:outlineLvl w:val="2"/>
    </w:pPr>
    <w:rPr>
      <w:rFonts w:ascii="Arial" w:hAnsi="Arial" w:cs="Arial"/>
      <w:b/>
      <w:bCs/>
      <w:sz w:val="26"/>
      <w:szCs w:val="26"/>
    </w:rPr>
  </w:style>
  <w:style w:type="paragraph" w:styleId="4">
    <w:name w:val="heading 4"/>
    <w:basedOn w:val="a1"/>
    <w:next w:val="a1"/>
    <w:link w:val="40"/>
    <w:qFormat/>
    <w:rsid w:val="00587AA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1"/>
    <w:next w:val="a1"/>
    <w:link w:val="50"/>
    <w:qFormat/>
    <w:rsid w:val="00587AA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1"/>
    <w:next w:val="a1"/>
    <w:link w:val="60"/>
    <w:qFormat/>
    <w:rsid w:val="00587AA8"/>
    <w:pPr>
      <w:tabs>
        <w:tab w:val="num" w:pos="1152"/>
      </w:tabs>
      <w:spacing w:before="240" w:after="60"/>
      <w:ind w:left="1152" w:hanging="1152"/>
      <w:outlineLvl w:val="5"/>
    </w:pPr>
    <w:rPr>
      <w:b/>
      <w:bCs/>
      <w:sz w:val="22"/>
      <w:szCs w:val="22"/>
    </w:rPr>
  </w:style>
  <w:style w:type="paragraph" w:styleId="7">
    <w:name w:val="heading 7"/>
    <w:basedOn w:val="a1"/>
    <w:next w:val="a1"/>
    <w:link w:val="70"/>
    <w:qFormat/>
    <w:rsid w:val="00587AA8"/>
    <w:pPr>
      <w:tabs>
        <w:tab w:val="num" w:pos="1296"/>
      </w:tabs>
      <w:spacing w:before="240" w:after="60"/>
      <w:ind w:left="1296" w:hanging="1296"/>
      <w:outlineLvl w:val="6"/>
    </w:pPr>
  </w:style>
  <w:style w:type="paragraph" w:styleId="8">
    <w:name w:val="heading 8"/>
    <w:basedOn w:val="a1"/>
    <w:next w:val="a1"/>
    <w:link w:val="80"/>
    <w:qFormat/>
    <w:rsid w:val="00587AA8"/>
    <w:pPr>
      <w:widowControl w:val="0"/>
      <w:autoSpaceDE w:val="0"/>
      <w:autoSpaceDN w:val="0"/>
      <w:adjustRightInd w:val="0"/>
      <w:spacing w:before="240" w:after="60"/>
      <w:outlineLvl w:val="7"/>
    </w:pPr>
    <w:rPr>
      <w:rFonts w:ascii="Calibri" w:hAnsi="Calibri" w:cs="Calibri"/>
      <w:i/>
      <w:iCs/>
    </w:rPr>
  </w:style>
  <w:style w:type="paragraph" w:styleId="9">
    <w:name w:val="heading 9"/>
    <w:basedOn w:val="a1"/>
    <w:next w:val="a1"/>
    <w:link w:val="90"/>
    <w:qFormat/>
    <w:rsid w:val="00587AA8"/>
    <w:pPr>
      <w:tabs>
        <w:tab w:val="num" w:pos="1584"/>
      </w:tabs>
      <w:spacing w:before="240" w:after="60"/>
      <w:ind w:left="1584" w:hanging="1584"/>
      <w:outlineLvl w:val="8"/>
    </w:pPr>
    <w:rPr>
      <w:rFonts w:ascii="Arial" w:hAnsi="Arial" w:cs="Arial"/>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587AA8"/>
    <w:rPr>
      <w:rFonts w:ascii="Arial" w:eastAsia="Times New Roman" w:hAnsi="Arial" w:cs="Arial"/>
      <w:b/>
      <w:bCs/>
      <w:kern w:val="32"/>
      <w:sz w:val="32"/>
      <w:szCs w:val="32"/>
      <w:lang w:eastAsia="ru-RU"/>
    </w:rPr>
  </w:style>
  <w:style w:type="character" w:customStyle="1" w:styleId="20">
    <w:name w:val="Заголовок 2 Знак"/>
    <w:basedOn w:val="a2"/>
    <w:link w:val="2"/>
    <w:rsid w:val="00587AA8"/>
    <w:rPr>
      <w:rFonts w:ascii="Cambria" w:eastAsia="Times New Roman" w:hAnsi="Cambria" w:cs="Cambria"/>
      <w:b/>
      <w:bCs/>
      <w:i/>
      <w:iCs/>
      <w:sz w:val="28"/>
      <w:szCs w:val="28"/>
      <w:lang w:eastAsia="ru-RU"/>
    </w:rPr>
  </w:style>
  <w:style w:type="character" w:customStyle="1" w:styleId="30">
    <w:name w:val="Заголовок 3 Знак"/>
    <w:aliases w:val="H3 Знак"/>
    <w:basedOn w:val="a2"/>
    <w:link w:val="3"/>
    <w:rsid w:val="00587AA8"/>
    <w:rPr>
      <w:rFonts w:ascii="Arial" w:eastAsia="Times New Roman" w:hAnsi="Arial" w:cs="Arial"/>
      <w:b/>
      <w:bCs/>
      <w:sz w:val="26"/>
      <w:szCs w:val="26"/>
      <w:lang w:eastAsia="ru-RU"/>
    </w:rPr>
  </w:style>
  <w:style w:type="character" w:customStyle="1" w:styleId="40">
    <w:name w:val="Заголовок 4 Знак"/>
    <w:basedOn w:val="a2"/>
    <w:link w:val="4"/>
    <w:rsid w:val="00587AA8"/>
    <w:rPr>
      <w:rFonts w:ascii="Calibri" w:eastAsia="Times New Roman" w:hAnsi="Calibri" w:cs="Calibri"/>
      <w:b/>
      <w:bCs/>
      <w:sz w:val="28"/>
      <w:szCs w:val="28"/>
      <w:lang w:eastAsia="ru-RU"/>
    </w:rPr>
  </w:style>
  <w:style w:type="character" w:customStyle="1" w:styleId="50">
    <w:name w:val="Заголовок 5 Знак"/>
    <w:basedOn w:val="a2"/>
    <w:link w:val="5"/>
    <w:rsid w:val="00587AA8"/>
    <w:rPr>
      <w:rFonts w:ascii="Calibri" w:eastAsia="Times New Roman" w:hAnsi="Calibri" w:cs="Calibri"/>
      <w:b/>
      <w:bCs/>
      <w:i/>
      <w:iCs/>
      <w:sz w:val="26"/>
      <w:szCs w:val="26"/>
      <w:lang w:eastAsia="ru-RU"/>
    </w:rPr>
  </w:style>
  <w:style w:type="character" w:customStyle="1" w:styleId="60">
    <w:name w:val="Заголовок 6 Знак"/>
    <w:basedOn w:val="a2"/>
    <w:link w:val="6"/>
    <w:rsid w:val="00587AA8"/>
    <w:rPr>
      <w:rFonts w:ascii="Times New Roman" w:eastAsia="Times New Roman" w:hAnsi="Times New Roman" w:cs="Times New Roman"/>
      <w:b/>
      <w:bCs/>
      <w:lang w:eastAsia="ru-RU"/>
    </w:rPr>
  </w:style>
  <w:style w:type="character" w:customStyle="1" w:styleId="70">
    <w:name w:val="Заголовок 7 Знак"/>
    <w:basedOn w:val="a2"/>
    <w:link w:val="7"/>
    <w:rsid w:val="00587AA8"/>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587AA8"/>
    <w:rPr>
      <w:rFonts w:ascii="Calibri" w:eastAsia="Times New Roman" w:hAnsi="Calibri" w:cs="Calibri"/>
      <w:i/>
      <w:iCs/>
      <w:sz w:val="24"/>
      <w:szCs w:val="24"/>
      <w:lang w:eastAsia="ru-RU"/>
    </w:rPr>
  </w:style>
  <w:style w:type="character" w:customStyle="1" w:styleId="90">
    <w:name w:val="Заголовок 9 Знак"/>
    <w:basedOn w:val="a2"/>
    <w:link w:val="9"/>
    <w:rsid w:val="00587AA8"/>
    <w:rPr>
      <w:rFonts w:ascii="Arial" w:eastAsia="Times New Roman" w:hAnsi="Arial" w:cs="Arial"/>
      <w:lang w:eastAsia="ru-RU"/>
    </w:rPr>
  </w:style>
  <w:style w:type="character" w:customStyle="1" w:styleId="21">
    <w:name w:val="Заголовок 2 Знак1"/>
    <w:aliases w:val="Заголовок 2 Знак Знак"/>
    <w:basedOn w:val="a2"/>
    <w:locked/>
    <w:rsid w:val="00587AA8"/>
    <w:rPr>
      <w:rFonts w:ascii="Cambria" w:hAnsi="Cambria" w:cs="Cambria"/>
      <w:b/>
      <w:bCs/>
      <w:i/>
      <w:iCs/>
      <w:sz w:val="28"/>
      <w:szCs w:val="28"/>
      <w:lang w:val="ru-RU" w:eastAsia="ru-RU" w:bidi="ar-SA"/>
    </w:rPr>
  </w:style>
  <w:style w:type="paragraph" w:styleId="a5">
    <w:name w:val="Title"/>
    <w:basedOn w:val="a1"/>
    <w:link w:val="a6"/>
    <w:uiPriority w:val="10"/>
    <w:qFormat/>
    <w:rsid w:val="00587AA8"/>
    <w:pPr>
      <w:jc w:val="center"/>
    </w:pPr>
    <w:rPr>
      <w:b/>
      <w:bCs/>
      <w:sz w:val="28"/>
      <w:szCs w:val="28"/>
      <w:lang w:val="en-US"/>
    </w:rPr>
  </w:style>
  <w:style w:type="character" w:customStyle="1" w:styleId="a6">
    <w:name w:val="Заголовок Знак"/>
    <w:basedOn w:val="a2"/>
    <w:link w:val="a5"/>
    <w:uiPriority w:val="10"/>
    <w:rsid w:val="00587AA8"/>
    <w:rPr>
      <w:rFonts w:ascii="Times New Roman" w:eastAsia="Times New Roman" w:hAnsi="Times New Roman" w:cs="Times New Roman"/>
      <w:b/>
      <w:bCs/>
      <w:sz w:val="28"/>
      <w:szCs w:val="28"/>
      <w:lang w:val="en-US" w:eastAsia="ru-RU"/>
    </w:rPr>
  </w:style>
  <w:style w:type="character" w:styleId="a7">
    <w:name w:val="Strong"/>
    <w:basedOn w:val="a2"/>
    <w:qFormat/>
    <w:rsid w:val="00587AA8"/>
    <w:rPr>
      <w:b/>
      <w:bCs/>
    </w:rPr>
  </w:style>
  <w:style w:type="paragraph" w:styleId="a8">
    <w:name w:val="List Paragraph"/>
    <w:aliases w:val="Bullet List,FooterText,numbered,List Paragraph,Маркер,название,SL_Абзац списка,f_Абзац 1,Bullet Number,Нумерованый список,lp1,List Paragraph1,ПАРАГРАФ,Paragraphe de liste1,Текстовая,Абзац списка3,Абзац списка11,Абзац списка4,Абзац списка2,1"/>
    <w:basedOn w:val="a1"/>
    <w:link w:val="a9"/>
    <w:uiPriority w:val="34"/>
    <w:qFormat/>
    <w:rsid w:val="00587AA8"/>
    <w:pPr>
      <w:ind w:left="708"/>
    </w:pPr>
  </w:style>
  <w:style w:type="paragraph" w:customStyle="1" w:styleId="11">
    <w:name w:val="Обычный1"/>
    <w:link w:val="Normal"/>
    <w:rsid w:val="00587AA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587AA8"/>
    <w:rPr>
      <w:rFonts w:ascii="Times New Roman" w:eastAsia="Times New Roman" w:hAnsi="Times New Roman" w:cs="Times New Roman"/>
      <w:sz w:val="28"/>
      <w:szCs w:val="20"/>
      <w:lang w:eastAsia="ru-RU"/>
    </w:rPr>
  </w:style>
  <w:style w:type="character" w:styleId="aa">
    <w:name w:val="Hyperlink"/>
    <w:rsid w:val="00587AA8"/>
    <w:rPr>
      <w:color w:val="0000FF"/>
      <w:u w:val="single"/>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1"/>
    <w:link w:val="ac"/>
    <w:rsid w:val="00587AA8"/>
    <w:pPr>
      <w:ind w:firstLine="709"/>
      <w:jc w:val="both"/>
    </w:pPr>
    <w:rPr>
      <w:rFonts w:eastAsia="MS Mincho"/>
      <w:sz w:val="26"/>
    </w:rPr>
  </w:style>
  <w:style w:type="character" w:customStyle="1" w:styleId="ac">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b"/>
    <w:rsid w:val="00587AA8"/>
    <w:rPr>
      <w:rFonts w:ascii="Times New Roman" w:eastAsia="MS Mincho" w:hAnsi="Times New Roman" w:cs="Times New Roman"/>
      <w:sz w:val="26"/>
      <w:szCs w:val="24"/>
      <w:lang w:eastAsia="ru-RU"/>
    </w:rPr>
  </w:style>
  <w:style w:type="paragraph" w:styleId="ad">
    <w:name w:val="Plain Text"/>
    <w:basedOn w:val="a1"/>
    <w:link w:val="ae"/>
    <w:uiPriority w:val="99"/>
    <w:rsid w:val="00587AA8"/>
    <w:pPr>
      <w:tabs>
        <w:tab w:val="left" w:pos="360"/>
      </w:tabs>
      <w:ind w:firstLine="900"/>
      <w:jc w:val="both"/>
    </w:pPr>
    <w:rPr>
      <w:rFonts w:eastAsia="MS Mincho"/>
      <w:spacing w:val="-2"/>
      <w:sz w:val="26"/>
      <w:szCs w:val="20"/>
    </w:rPr>
  </w:style>
  <w:style w:type="character" w:customStyle="1" w:styleId="ae">
    <w:name w:val="Текст Знак"/>
    <w:basedOn w:val="a2"/>
    <w:link w:val="ad"/>
    <w:uiPriority w:val="99"/>
    <w:rsid w:val="00587AA8"/>
    <w:rPr>
      <w:rFonts w:ascii="Times New Roman" w:eastAsia="MS Mincho" w:hAnsi="Times New Roman" w:cs="Times New Roman"/>
      <w:spacing w:val="-2"/>
      <w:sz w:val="26"/>
      <w:szCs w:val="20"/>
      <w:lang w:eastAsia="ru-RU"/>
    </w:rPr>
  </w:style>
  <w:style w:type="character" w:styleId="af">
    <w:name w:val="footnote reference"/>
    <w:semiHidden/>
    <w:rsid w:val="00587AA8"/>
    <w:rPr>
      <w:vertAlign w:val="superscript"/>
    </w:rPr>
  </w:style>
  <w:style w:type="paragraph" w:styleId="af0">
    <w:name w:val="footnote text"/>
    <w:basedOn w:val="a1"/>
    <w:link w:val="af1"/>
    <w:semiHidden/>
    <w:rsid w:val="00587AA8"/>
    <w:pPr>
      <w:widowControl w:val="0"/>
      <w:autoSpaceDE w:val="0"/>
      <w:autoSpaceDN w:val="0"/>
    </w:pPr>
    <w:rPr>
      <w:sz w:val="20"/>
      <w:szCs w:val="20"/>
    </w:rPr>
  </w:style>
  <w:style w:type="character" w:customStyle="1" w:styleId="af1">
    <w:name w:val="Текст сноски Знак"/>
    <w:basedOn w:val="a2"/>
    <w:link w:val="af0"/>
    <w:semiHidden/>
    <w:rsid w:val="00587AA8"/>
    <w:rPr>
      <w:rFonts w:ascii="Times New Roman" w:eastAsia="Times New Roman" w:hAnsi="Times New Roman" w:cs="Times New Roman"/>
      <w:sz w:val="20"/>
      <w:szCs w:val="20"/>
      <w:lang w:eastAsia="ru-RU"/>
    </w:rPr>
  </w:style>
  <w:style w:type="paragraph" w:styleId="31">
    <w:name w:val="Body Text Indent 3"/>
    <w:basedOn w:val="a1"/>
    <w:link w:val="32"/>
    <w:rsid w:val="00587AA8"/>
    <w:pPr>
      <w:spacing w:after="120"/>
      <w:ind w:left="283"/>
    </w:pPr>
    <w:rPr>
      <w:sz w:val="16"/>
      <w:szCs w:val="16"/>
    </w:rPr>
  </w:style>
  <w:style w:type="character" w:customStyle="1" w:styleId="32">
    <w:name w:val="Основной текст с отступом 3 Знак"/>
    <w:basedOn w:val="a2"/>
    <w:link w:val="31"/>
    <w:rsid w:val="00587AA8"/>
    <w:rPr>
      <w:rFonts w:ascii="Times New Roman" w:eastAsia="Times New Roman" w:hAnsi="Times New Roman" w:cs="Times New Roman"/>
      <w:sz w:val="16"/>
      <w:szCs w:val="16"/>
      <w:lang w:eastAsia="ru-RU"/>
    </w:rPr>
  </w:style>
  <w:style w:type="paragraph" w:styleId="af2">
    <w:name w:val="List Bullet"/>
    <w:basedOn w:val="a1"/>
    <w:autoRedefine/>
    <w:rsid w:val="00587AA8"/>
    <w:pPr>
      <w:autoSpaceDE w:val="0"/>
      <w:autoSpaceDN w:val="0"/>
      <w:adjustRightInd w:val="0"/>
      <w:ind w:firstLine="720"/>
      <w:jc w:val="both"/>
    </w:pPr>
    <w:rPr>
      <w:b/>
      <w:bCs/>
      <w:i/>
      <w:sz w:val="28"/>
      <w:szCs w:val="28"/>
    </w:rPr>
  </w:style>
  <w:style w:type="paragraph" w:customStyle="1" w:styleId="22">
    <w:name w:val="Обычный2"/>
    <w:rsid w:val="00587AA8"/>
    <w:pPr>
      <w:spacing w:after="0" w:line="240" w:lineRule="auto"/>
      <w:ind w:firstLine="720"/>
      <w:jc w:val="both"/>
    </w:pPr>
    <w:rPr>
      <w:rFonts w:ascii="Times New Roman" w:eastAsia="Times New Roman" w:hAnsi="Times New Roman" w:cs="Times New Roman"/>
      <w:sz w:val="28"/>
      <w:szCs w:val="20"/>
      <w:lang w:eastAsia="ru-RU"/>
    </w:rPr>
  </w:style>
  <w:style w:type="paragraph" w:styleId="af3">
    <w:name w:val="header"/>
    <w:basedOn w:val="a1"/>
    <w:link w:val="af4"/>
    <w:unhideWhenUsed/>
    <w:rsid w:val="00587AA8"/>
    <w:pPr>
      <w:tabs>
        <w:tab w:val="center" w:pos="4677"/>
        <w:tab w:val="right" w:pos="9355"/>
      </w:tabs>
    </w:pPr>
  </w:style>
  <w:style w:type="character" w:customStyle="1" w:styleId="af4">
    <w:name w:val="Верхний колонтитул Знак"/>
    <w:basedOn w:val="a2"/>
    <w:link w:val="af3"/>
    <w:rsid w:val="00587AA8"/>
    <w:rPr>
      <w:rFonts w:ascii="Times New Roman" w:eastAsia="Times New Roman" w:hAnsi="Times New Roman" w:cs="Times New Roman"/>
      <w:sz w:val="24"/>
      <w:szCs w:val="24"/>
      <w:lang w:eastAsia="ru-RU"/>
    </w:rPr>
  </w:style>
  <w:style w:type="character" w:customStyle="1" w:styleId="af5">
    <w:name w:val="Нижний колонтитул Знак"/>
    <w:basedOn w:val="a2"/>
    <w:link w:val="af6"/>
    <w:uiPriority w:val="99"/>
    <w:rsid w:val="00587AA8"/>
    <w:rPr>
      <w:rFonts w:ascii="Times New Roman" w:eastAsia="Times New Roman" w:hAnsi="Times New Roman" w:cs="Times New Roman"/>
      <w:sz w:val="24"/>
      <w:szCs w:val="24"/>
      <w:lang w:eastAsia="ru-RU"/>
    </w:rPr>
  </w:style>
  <w:style w:type="paragraph" w:styleId="af6">
    <w:name w:val="footer"/>
    <w:basedOn w:val="a1"/>
    <w:link w:val="af5"/>
    <w:uiPriority w:val="99"/>
    <w:unhideWhenUsed/>
    <w:rsid w:val="00587AA8"/>
    <w:pPr>
      <w:tabs>
        <w:tab w:val="center" w:pos="4677"/>
        <w:tab w:val="right" w:pos="9355"/>
      </w:tabs>
    </w:pPr>
  </w:style>
  <w:style w:type="paragraph" w:styleId="af7">
    <w:name w:val="Body Text Indent"/>
    <w:basedOn w:val="a1"/>
    <w:link w:val="af8"/>
    <w:rsid w:val="00587AA8"/>
    <w:pPr>
      <w:spacing w:after="120"/>
      <w:ind w:left="283"/>
    </w:pPr>
  </w:style>
  <w:style w:type="character" w:customStyle="1" w:styleId="af8">
    <w:name w:val="Основной текст с отступом Знак"/>
    <w:basedOn w:val="a2"/>
    <w:link w:val="af7"/>
    <w:rsid w:val="00587AA8"/>
    <w:rPr>
      <w:rFonts w:ascii="Times New Roman" w:eastAsia="Times New Roman" w:hAnsi="Times New Roman" w:cs="Times New Roman"/>
      <w:sz w:val="24"/>
      <w:szCs w:val="24"/>
      <w:lang w:eastAsia="ru-RU"/>
    </w:rPr>
  </w:style>
  <w:style w:type="paragraph" w:styleId="33">
    <w:name w:val="Body Text 3"/>
    <w:basedOn w:val="a1"/>
    <w:link w:val="34"/>
    <w:rsid w:val="00587AA8"/>
    <w:pPr>
      <w:spacing w:after="120"/>
    </w:pPr>
    <w:rPr>
      <w:sz w:val="16"/>
      <w:szCs w:val="16"/>
    </w:rPr>
  </w:style>
  <w:style w:type="character" w:customStyle="1" w:styleId="34">
    <w:name w:val="Основной текст 3 Знак"/>
    <w:basedOn w:val="a2"/>
    <w:link w:val="33"/>
    <w:rsid w:val="00587AA8"/>
    <w:rPr>
      <w:rFonts w:ascii="Times New Roman" w:eastAsia="Times New Roman" w:hAnsi="Times New Roman" w:cs="Times New Roman"/>
      <w:sz w:val="16"/>
      <w:szCs w:val="16"/>
      <w:lang w:eastAsia="ru-RU"/>
    </w:rPr>
  </w:style>
  <w:style w:type="paragraph" w:customStyle="1" w:styleId="110">
    <w:name w:val="Заголовок 11"/>
    <w:basedOn w:val="a1"/>
    <w:next w:val="a1"/>
    <w:rsid w:val="00587AA8"/>
    <w:pPr>
      <w:keepNext/>
      <w:spacing w:before="240" w:after="60"/>
      <w:jc w:val="center"/>
    </w:pPr>
    <w:rPr>
      <w:b/>
      <w:kern w:val="28"/>
      <w:sz w:val="28"/>
      <w:szCs w:val="20"/>
    </w:rPr>
  </w:style>
  <w:style w:type="paragraph" w:styleId="af9">
    <w:name w:val="Subtitle"/>
    <w:basedOn w:val="a1"/>
    <w:link w:val="afa"/>
    <w:qFormat/>
    <w:rsid w:val="00587AA8"/>
    <w:rPr>
      <w:b/>
      <w:bCs/>
    </w:rPr>
  </w:style>
  <w:style w:type="character" w:customStyle="1" w:styleId="afa">
    <w:name w:val="Подзаголовок Знак"/>
    <w:basedOn w:val="a2"/>
    <w:link w:val="af9"/>
    <w:rsid w:val="00587AA8"/>
    <w:rPr>
      <w:rFonts w:ascii="Times New Roman" w:eastAsia="Times New Roman" w:hAnsi="Times New Roman" w:cs="Times New Roman"/>
      <w:b/>
      <w:bCs/>
      <w:sz w:val="24"/>
      <w:szCs w:val="24"/>
      <w:lang w:eastAsia="ru-RU"/>
    </w:rPr>
  </w:style>
  <w:style w:type="character" w:styleId="afb">
    <w:name w:val="annotation reference"/>
    <w:basedOn w:val="a2"/>
    <w:uiPriority w:val="99"/>
    <w:semiHidden/>
    <w:unhideWhenUsed/>
    <w:rsid w:val="00587AA8"/>
    <w:rPr>
      <w:sz w:val="16"/>
      <w:szCs w:val="16"/>
    </w:rPr>
  </w:style>
  <w:style w:type="paragraph" w:styleId="afc">
    <w:name w:val="annotation text"/>
    <w:basedOn w:val="a1"/>
    <w:link w:val="afd"/>
    <w:uiPriority w:val="99"/>
    <w:unhideWhenUsed/>
    <w:rsid w:val="00587AA8"/>
    <w:rPr>
      <w:sz w:val="20"/>
      <w:szCs w:val="20"/>
    </w:rPr>
  </w:style>
  <w:style w:type="character" w:customStyle="1" w:styleId="afd">
    <w:name w:val="Текст примечания Знак"/>
    <w:basedOn w:val="a2"/>
    <w:link w:val="afc"/>
    <w:uiPriority w:val="99"/>
    <w:rsid w:val="00587AA8"/>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587AA8"/>
    <w:rPr>
      <w:b/>
      <w:bCs/>
    </w:rPr>
  </w:style>
  <w:style w:type="character" w:customStyle="1" w:styleId="aff">
    <w:name w:val="Тема примечания Знак"/>
    <w:basedOn w:val="afd"/>
    <w:link w:val="afe"/>
    <w:uiPriority w:val="99"/>
    <w:semiHidden/>
    <w:rsid w:val="00587AA8"/>
    <w:rPr>
      <w:rFonts w:ascii="Times New Roman" w:eastAsia="Times New Roman" w:hAnsi="Times New Roman" w:cs="Times New Roman"/>
      <w:b/>
      <w:bCs/>
      <w:sz w:val="20"/>
      <w:szCs w:val="20"/>
      <w:lang w:eastAsia="ru-RU"/>
    </w:rPr>
  </w:style>
  <w:style w:type="paragraph" w:styleId="aff0">
    <w:name w:val="Balloon Text"/>
    <w:basedOn w:val="a1"/>
    <w:link w:val="aff1"/>
    <w:uiPriority w:val="99"/>
    <w:semiHidden/>
    <w:unhideWhenUsed/>
    <w:rsid w:val="00587AA8"/>
    <w:rPr>
      <w:rFonts w:ascii="Tahoma" w:hAnsi="Tahoma" w:cs="Tahoma"/>
      <w:sz w:val="16"/>
      <w:szCs w:val="16"/>
    </w:rPr>
  </w:style>
  <w:style w:type="character" w:customStyle="1" w:styleId="aff1">
    <w:name w:val="Текст выноски Знак"/>
    <w:basedOn w:val="a2"/>
    <w:link w:val="aff0"/>
    <w:uiPriority w:val="99"/>
    <w:semiHidden/>
    <w:rsid w:val="00587AA8"/>
    <w:rPr>
      <w:rFonts w:ascii="Tahoma" w:eastAsia="Times New Roman" w:hAnsi="Tahoma" w:cs="Tahoma"/>
      <w:sz w:val="16"/>
      <w:szCs w:val="16"/>
      <w:lang w:eastAsia="ru-RU"/>
    </w:rPr>
  </w:style>
  <w:style w:type="paragraph" w:customStyle="1" w:styleId="Style13">
    <w:name w:val="Style13"/>
    <w:basedOn w:val="a1"/>
    <w:rsid w:val="00587AA8"/>
    <w:pPr>
      <w:widowControl w:val="0"/>
      <w:autoSpaceDE w:val="0"/>
      <w:autoSpaceDN w:val="0"/>
      <w:adjustRightInd w:val="0"/>
    </w:pPr>
  </w:style>
  <w:style w:type="paragraph" w:customStyle="1" w:styleId="Style14">
    <w:name w:val="Style14"/>
    <w:basedOn w:val="a1"/>
    <w:uiPriority w:val="99"/>
    <w:rsid w:val="00587AA8"/>
    <w:pPr>
      <w:widowControl w:val="0"/>
      <w:autoSpaceDE w:val="0"/>
      <w:autoSpaceDN w:val="0"/>
      <w:adjustRightInd w:val="0"/>
    </w:pPr>
  </w:style>
  <w:style w:type="paragraph" w:customStyle="1" w:styleId="Style15">
    <w:name w:val="Style15"/>
    <w:basedOn w:val="a1"/>
    <w:uiPriority w:val="99"/>
    <w:rsid w:val="00587AA8"/>
    <w:pPr>
      <w:widowControl w:val="0"/>
      <w:autoSpaceDE w:val="0"/>
      <w:autoSpaceDN w:val="0"/>
      <w:adjustRightInd w:val="0"/>
    </w:pPr>
  </w:style>
  <w:style w:type="character" w:customStyle="1" w:styleId="FontStyle21">
    <w:name w:val="Font Style21"/>
    <w:basedOn w:val="a2"/>
    <w:rsid w:val="00587AA8"/>
    <w:rPr>
      <w:rFonts w:ascii="Times New Roman" w:hAnsi="Times New Roman" w:cs="Times New Roman"/>
      <w:b/>
      <w:bCs/>
      <w:color w:val="000000"/>
      <w:sz w:val="26"/>
      <w:szCs w:val="26"/>
    </w:rPr>
  </w:style>
  <w:style w:type="character" w:customStyle="1" w:styleId="FontStyle22">
    <w:name w:val="Font Style22"/>
    <w:basedOn w:val="a2"/>
    <w:rsid w:val="00587AA8"/>
    <w:rPr>
      <w:rFonts w:ascii="Times New Roman" w:hAnsi="Times New Roman" w:cs="Times New Roman"/>
      <w:b/>
      <w:bCs/>
      <w:color w:val="000000"/>
      <w:sz w:val="28"/>
      <w:szCs w:val="28"/>
    </w:rPr>
  </w:style>
  <w:style w:type="character" w:customStyle="1" w:styleId="FontStyle23">
    <w:name w:val="Font Style23"/>
    <w:basedOn w:val="a2"/>
    <w:rsid w:val="00587AA8"/>
    <w:rPr>
      <w:rFonts w:ascii="Times New Roman" w:hAnsi="Times New Roman" w:cs="Times New Roman"/>
      <w:color w:val="000000"/>
      <w:sz w:val="26"/>
      <w:szCs w:val="26"/>
    </w:rPr>
  </w:style>
  <w:style w:type="paragraph" w:customStyle="1" w:styleId="ConsPlusNormal">
    <w:name w:val="ConsPlusNormal"/>
    <w:rsid w:val="00587AA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toc 1"/>
    <w:basedOn w:val="a1"/>
    <w:next w:val="a1"/>
    <w:autoRedefine/>
    <w:uiPriority w:val="39"/>
    <w:unhideWhenUsed/>
    <w:rsid w:val="00587AA8"/>
  </w:style>
  <w:style w:type="paragraph" w:styleId="23">
    <w:name w:val="toc 2"/>
    <w:basedOn w:val="a1"/>
    <w:next w:val="a1"/>
    <w:autoRedefine/>
    <w:uiPriority w:val="39"/>
    <w:unhideWhenUsed/>
    <w:rsid w:val="00587AA8"/>
    <w:pPr>
      <w:tabs>
        <w:tab w:val="left" w:pos="660"/>
        <w:tab w:val="right" w:leader="dot" w:pos="9627"/>
      </w:tabs>
      <w:ind w:firstLine="567"/>
    </w:pPr>
    <w:rPr>
      <w:b/>
      <w:noProof/>
      <w:sz w:val="28"/>
      <w:szCs w:val="28"/>
    </w:rPr>
  </w:style>
  <w:style w:type="paragraph" w:styleId="35">
    <w:name w:val="toc 3"/>
    <w:basedOn w:val="a1"/>
    <w:next w:val="a1"/>
    <w:autoRedefine/>
    <w:uiPriority w:val="39"/>
    <w:unhideWhenUsed/>
    <w:rsid w:val="00587AA8"/>
    <w:pPr>
      <w:tabs>
        <w:tab w:val="left" w:pos="1100"/>
        <w:tab w:val="right" w:leader="dot" w:pos="9627"/>
      </w:tabs>
      <w:ind w:firstLine="567"/>
      <w:jc w:val="both"/>
    </w:pPr>
    <w:rPr>
      <w:noProof/>
      <w:sz w:val="28"/>
      <w:szCs w:val="28"/>
    </w:rPr>
  </w:style>
  <w:style w:type="character" w:styleId="aff2">
    <w:name w:val="page number"/>
    <w:rsid w:val="009D3B24"/>
    <w:rPr>
      <w:rFonts w:ascii="Times New Roman" w:hAnsi="Times New Roman"/>
    </w:rPr>
  </w:style>
  <w:style w:type="paragraph" w:styleId="24">
    <w:name w:val="Body Text 2"/>
    <w:basedOn w:val="a1"/>
    <w:link w:val="25"/>
    <w:rsid w:val="009D3B24"/>
    <w:pPr>
      <w:tabs>
        <w:tab w:val="num" w:pos="2127"/>
      </w:tabs>
      <w:spacing w:after="120" w:line="480" w:lineRule="auto"/>
      <w:ind w:left="2127" w:hanging="567"/>
    </w:pPr>
  </w:style>
  <w:style w:type="character" w:customStyle="1" w:styleId="25">
    <w:name w:val="Основной текст 2 Знак"/>
    <w:basedOn w:val="a2"/>
    <w:link w:val="24"/>
    <w:rsid w:val="009D3B24"/>
    <w:rPr>
      <w:rFonts w:ascii="Times New Roman" w:eastAsia="Times New Roman" w:hAnsi="Times New Roman" w:cs="Times New Roman"/>
      <w:sz w:val="24"/>
      <w:szCs w:val="24"/>
      <w:lang w:eastAsia="ru-RU"/>
    </w:rPr>
  </w:style>
  <w:style w:type="paragraph" w:customStyle="1" w:styleId="a">
    <w:name w:val="МРСК_нумерованный_список"/>
    <w:basedOn w:val="a0"/>
    <w:qFormat/>
    <w:rsid w:val="009D3B24"/>
    <w:pPr>
      <w:keepNext/>
      <w:numPr>
        <w:numId w:val="42"/>
      </w:numPr>
      <w:tabs>
        <w:tab w:val="num" w:pos="360"/>
        <w:tab w:val="num" w:pos="705"/>
      </w:tabs>
      <w:spacing w:line="300" w:lineRule="auto"/>
      <w:ind w:left="567" w:hanging="279"/>
      <w:contextualSpacing w:val="0"/>
      <w:jc w:val="both"/>
    </w:pPr>
  </w:style>
  <w:style w:type="character" w:customStyle="1" w:styleId="a9">
    <w:name w:val="Абзац списка Знак"/>
    <w:aliases w:val="Bullet List Знак,FooterText Знак,numbered Знак,List Paragraph Знак,Маркер Знак,название Знак,SL_Абзац списка Знак,f_Абзац 1 Знак,Bullet Number Знак,Нумерованый список Знак,lp1 Знак,List Paragraph1 Знак,ПАРАГРАФ Знак,Текстовая Знак"/>
    <w:link w:val="a8"/>
    <w:uiPriority w:val="34"/>
    <w:qFormat/>
    <w:locked/>
    <w:rsid w:val="009D3B24"/>
    <w:rPr>
      <w:rFonts w:ascii="Times New Roman" w:eastAsia="Times New Roman" w:hAnsi="Times New Roman" w:cs="Times New Roman"/>
      <w:sz w:val="24"/>
      <w:szCs w:val="24"/>
      <w:lang w:eastAsia="ru-RU"/>
    </w:rPr>
  </w:style>
  <w:style w:type="table" w:customStyle="1" w:styleId="13">
    <w:name w:val="Сетка таблицы1"/>
    <w:basedOn w:val="a3"/>
    <w:next w:val="aff3"/>
    <w:uiPriority w:val="59"/>
    <w:rsid w:val="009D3B2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áû÷íûé"/>
    <w:rsid w:val="009D3B2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a0">
    <w:name w:val="List Number"/>
    <w:basedOn w:val="a1"/>
    <w:uiPriority w:val="99"/>
    <w:semiHidden/>
    <w:unhideWhenUsed/>
    <w:rsid w:val="009D3B24"/>
    <w:pPr>
      <w:numPr>
        <w:numId w:val="41"/>
      </w:numPr>
      <w:contextualSpacing/>
    </w:pPr>
  </w:style>
  <w:style w:type="table" w:styleId="aff3">
    <w:name w:val="Table Grid"/>
    <w:basedOn w:val="a3"/>
    <w:uiPriority w:val="39"/>
    <w:rsid w:val="009D3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8332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0">
    <w:name w:val="Обычный12"/>
    <w:uiPriority w:val="99"/>
    <w:rsid w:val="009922CB"/>
    <w:pPr>
      <w:spacing w:after="0" w:line="240" w:lineRule="auto"/>
      <w:ind w:firstLine="720"/>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81280">
      <w:bodyDiv w:val="1"/>
      <w:marLeft w:val="0"/>
      <w:marRight w:val="0"/>
      <w:marTop w:val="0"/>
      <w:marBottom w:val="0"/>
      <w:divBdr>
        <w:top w:val="none" w:sz="0" w:space="0" w:color="auto"/>
        <w:left w:val="none" w:sz="0" w:space="0" w:color="auto"/>
        <w:bottom w:val="none" w:sz="0" w:space="0" w:color="auto"/>
        <w:right w:val="none" w:sz="0" w:space="0" w:color="auto"/>
      </w:divBdr>
    </w:div>
    <w:div w:id="1199658860">
      <w:bodyDiv w:val="1"/>
      <w:marLeft w:val="0"/>
      <w:marRight w:val="0"/>
      <w:marTop w:val="0"/>
      <w:marBottom w:val="0"/>
      <w:divBdr>
        <w:top w:val="none" w:sz="0" w:space="0" w:color="auto"/>
        <w:left w:val="none" w:sz="0" w:space="0" w:color="auto"/>
        <w:bottom w:val="none" w:sz="0" w:space="0" w:color="auto"/>
        <w:right w:val="none" w:sz="0" w:space="0" w:color="auto"/>
      </w:divBdr>
    </w:div>
    <w:div w:id="1607538595">
      <w:bodyDiv w:val="1"/>
      <w:marLeft w:val="0"/>
      <w:marRight w:val="0"/>
      <w:marTop w:val="0"/>
      <w:marBottom w:val="0"/>
      <w:divBdr>
        <w:top w:val="none" w:sz="0" w:space="0" w:color="auto"/>
        <w:left w:val="none" w:sz="0" w:space="0" w:color="auto"/>
        <w:bottom w:val="none" w:sz="0" w:space="0" w:color="auto"/>
        <w:right w:val="none" w:sz="0" w:space="0" w:color="auto"/>
      </w:divBdr>
    </w:div>
    <w:div w:id="193200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k-sakalin.ru" TargetMode="External"/><Relationship Id="rId18" Type="http://schemas.openxmlformats.org/officeDocument/2006/relationships/hyperlink" Target="consultantplus://offline/ref=71BD39163DC33376F3619EB403CDFE8F258517497A64EBD2B44B37F742R0e1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9A4877930D6DEC5859C49BC3C4B2661CFAAC0B1CF23B8929C60DA02A2LCf4K" TargetMode="External"/><Relationship Id="rId7" Type="http://schemas.openxmlformats.org/officeDocument/2006/relationships/endnotes" Target="endnotes.xml"/><Relationship Id="rId12" Type="http://schemas.openxmlformats.org/officeDocument/2006/relationships/hyperlink" Target="file:///C:\Documents%20and%20Settings\User\&#1056;&#1072;&#1073;&#1086;&#1095;&#1080;&#1081;%20&#1089;&#1090;&#1086;&#1083;\&#1050;&#1086;&#1085;&#1082;&#1091;&#1088;&#1089;&#1085;&#1072;&#1103;%20&#1076;&#1086;&#1082;&#1091;&#1084;&#1077;&#1085;&#1090;&#1072;&#1094;&#1080;&#1103;\&#1044;&#1086;&#1075;&#1086;&#1074;&#1086;&#1088;%20&#1092;&#1088;&#1072;&#1093;&#1090;&#1086;&#1074;&#1072;&#1085;&#1080;&#1103;%20&#1072;&#1090;&#1086;&#1090;&#1088;&#1072;&#1085;&#1089;&#1087;&#1086;&#1088;&#1090;&#1072;%20197.docx" TargetMode="External"/><Relationship Id="rId17" Type="http://schemas.openxmlformats.org/officeDocument/2006/relationships/hyperlink" Target="consultantplus://offline/ref=1C5FE193AA22912F65F333FEC7D071607468147CE959C4616262E4864D32FEK" TargetMode="External"/><Relationship Id="rId25" Type="http://schemas.openxmlformats.org/officeDocument/2006/relationships/hyperlink" Target="http://www.pk-sakhalin.ru" TargetMode="External"/><Relationship Id="rId2" Type="http://schemas.openxmlformats.org/officeDocument/2006/relationships/numbering" Target="numbering.xml"/><Relationship Id="rId16" Type="http://schemas.openxmlformats.org/officeDocument/2006/relationships/hyperlink" Target="consultantplus://offline/ref=9FD4EBC0114FDA81153A610254A76783412017725645F1F07E28C1ED77G2FEK" TargetMode="External"/><Relationship Id="rId20" Type="http://schemas.openxmlformats.org/officeDocument/2006/relationships/hyperlink" Target="consultantplus://offline/ref=59A4877930D6DEC5859C49BC3C4B2661CCA3C6BBC12EB8929C60DA02A2LCf4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4925B71FE5E2CE45D80C2CB42624F9911C3BB5A45B02DB613423E4FFD7DC6F55E1F54D8D05WEJ" TargetMode="External"/><Relationship Id="rId24" Type="http://schemas.openxmlformats.org/officeDocument/2006/relationships/hyperlink" Target="https://www.rts-tender.ru" TargetMode="External"/><Relationship Id="rId5" Type="http://schemas.openxmlformats.org/officeDocument/2006/relationships/webSettings" Target="webSettings.xml"/><Relationship Id="rId15" Type="http://schemas.openxmlformats.org/officeDocument/2006/relationships/hyperlink" Target="consultantplus://offline/ref=234925B71FE5E2CE45D80C2CB42624F9911C3BB5A45B02DB613423E4FFD7DC6F55E1F54D8D05WEJ" TargetMode="External"/><Relationship Id="rId23" Type="http://schemas.openxmlformats.org/officeDocument/2006/relationships/hyperlink" Target="mailto:MitrofanovaMN@pk-sakhalin.ru" TargetMode="External"/><Relationship Id="rId10" Type="http://schemas.openxmlformats.org/officeDocument/2006/relationships/footer" Target="footer1.xml"/><Relationship Id="rId19" Type="http://schemas.openxmlformats.org/officeDocument/2006/relationships/hyperlink" Target="consultantplus://offline/ref=71BD39163DC33376F3619EB403CDFE8F25851749796EEBD2B44B37F742R0e1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ialog@pk-sakhalin.ru" TargetMode="External"/><Relationship Id="rId22" Type="http://schemas.openxmlformats.org/officeDocument/2006/relationships/hyperlink" Target="mailto:oao@pk-sakhalin.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9C56D-A403-4992-B9F1-BC960C4E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Pages>
  <Words>10555</Words>
  <Characters>60168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Иванова Ксения Сергеевна</cp:lastModifiedBy>
  <cp:revision>33</cp:revision>
  <cp:lastPrinted>2019-04-11T04:28:00Z</cp:lastPrinted>
  <dcterms:created xsi:type="dcterms:W3CDTF">2019-03-21T01:05:00Z</dcterms:created>
  <dcterms:modified xsi:type="dcterms:W3CDTF">2019-04-11T05:12:00Z</dcterms:modified>
</cp:coreProperties>
</file>