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9CE" w:rsidRPr="009F37FB" w:rsidRDefault="005449CE" w:rsidP="005449CE">
      <w:pPr>
        <w:widowControl w:val="0"/>
        <w:jc w:val="center"/>
        <w:rPr>
          <w:b/>
          <w:sz w:val="28"/>
          <w:szCs w:val="28"/>
        </w:rPr>
      </w:pPr>
      <w:bookmarkStart w:id="0" w:name="_GoBack"/>
      <w:bookmarkEnd w:id="0"/>
      <w:r w:rsidRPr="009F37FB">
        <w:rPr>
          <w:b/>
          <w:sz w:val="28"/>
          <w:szCs w:val="28"/>
        </w:rPr>
        <w:t>АКЦИОНЕРНОЕ ОБЩЕСТВО</w:t>
      </w:r>
    </w:p>
    <w:p w:rsidR="005449CE" w:rsidRPr="009F37FB" w:rsidRDefault="005449CE" w:rsidP="005449CE">
      <w:pPr>
        <w:widowControl w:val="0"/>
        <w:jc w:val="center"/>
        <w:rPr>
          <w:b/>
          <w:sz w:val="28"/>
          <w:szCs w:val="28"/>
        </w:rPr>
      </w:pPr>
      <w:r w:rsidRPr="009F37FB">
        <w:rPr>
          <w:b/>
          <w:sz w:val="28"/>
          <w:szCs w:val="28"/>
        </w:rPr>
        <w:t>«ПАССАЖИРСКАЯ КОМПАНИЯ «САХАЛИН»</w:t>
      </w:r>
    </w:p>
    <w:p w:rsidR="005449CE" w:rsidRPr="009F37FB" w:rsidRDefault="005449CE" w:rsidP="005449CE">
      <w:pPr>
        <w:widowControl w:val="0"/>
        <w:jc w:val="center"/>
        <w:rPr>
          <w:b/>
          <w:sz w:val="28"/>
          <w:szCs w:val="28"/>
        </w:rPr>
      </w:pPr>
      <w:r w:rsidRPr="009F37FB">
        <w:rPr>
          <w:b/>
          <w:sz w:val="28"/>
          <w:szCs w:val="28"/>
        </w:rPr>
        <w:t>АО «ПКС»</w:t>
      </w:r>
    </w:p>
    <w:p w:rsidR="005449CE" w:rsidRPr="007F0D1E" w:rsidRDefault="005449CE" w:rsidP="005449CE">
      <w:pPr>
        <w:widowControl w:val="0"/>
        <w:jc w:val="center"/>
        <w:rPr>
          <w:rFonts w:eastAsia="MS Mincho"/>
          <w:b/>
          <w:sz w:val="28"/>
          <w:szCs w:val="28"/>
        </w:rPr>
      </w:pPr>
    </w:p>
    <w:p w:rsidR="005449CE" w:rsidRPr="007F0D1E" w:rsidRDefault="005449CE" w:rsidP="005449CE">
      <w:pPr>
        <w:pStyle w:val="12"/>
        <w:spacing w:before="0" w:after="0"/>
        <w:rPr>
          <w:szCs w:val="28"/>
          <w:lang w:val="ru-RU"/>
        </w:rPr>
      </w:pPr>
    </w:p>
    <w:p w:rsidR="005449CE" w:rsidRPr="007F0D1E" w:rsidRDefault="005449CE" w:rsidP="005449CE">
      <w:pPr>
        <w:pStyle w:val="41"/>
        <w:keepNext w:val="0"/>
        <w:tabs>
          <w:tab w:val="clear" w:pos="0"/>
        </w:tabs>
        <w:suppressAutoHyphens w:val="0"/>
        <w:rPr>
          <w:rFonts w:eastAsia="MS Mincho"/>
          <w:b/>
          <w:spacing w:val="0"/>
          <w:sz w:val="28"/>
          <w:szCs w:val="28"/>
        </w:rPr>
      </w:pPr>
    </w:p>
    <w:p w:rsidR="005449CE" w:rsidRPr="007F0D1E" w:rsidRDefault="005449CE" w:rsidP="005449CE">
      <w:pPr>
        <w:rPr>
          <w:rFonts w:eastAsia="MS Mincho"/>
          <w:sz w:val="28"/>
          <w:szCs w:val="28"/>
        </w:rPr>
      </w:pPr>
    </w:p>
    <w:p w:rsidR="005449CE" w:rsidRPr="007F0D1E" w:rsidRDefault="005449CE" w:rsidP="005449CE">
      <w:pPr>
        <w:rPr>
          <w:rFonts w:eastAsia="MS Mincho"/>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jc w:val="center"/>
        <w:rPr>
          <w:b/>
          <w:caps/>
          <w:spacing w:val="0"/>
          <w:sz w:val="28"/>
          <w:szCs w:val="28"/>
        </w:rPr>
      </w:pPr>
    </w:p>
    <w:p w:rsidR="005449CE" w:rsidRPr="007F0D1E" w:rsidRDefault="005449CE" w:rsidP="005449CE">
      <w:pPr>
        <w:pStyle w:val="af8"/>
        <w:suppressAutoHyphens/>
        <w:ind w:left="-709"/>
        <w:jc w:val="center"/>
        <w:rPr>
          <w:b/>
          <w:caps/>
          <w:spacing w:val="0"/>
          <w:sz w:val="28"/>
          <w:szCs w:val="28"/>
        </w:rPr>
      </w:pPr>
    </w:p>
    <w:p w:rsidR="005449CE" w:rsidRPr="007F0D1E" w:rsidRDefault="005449CE" w:rsidP="005449CE">
      <w:pPr>
        <w:pStyle w:val="af8"/>
        <w:suppressAutoHyphens/>
        <w:ind w:left="-709"/>
        <w:jc w:val="center"/>
        <w:rPr>
          <w:b/>
          <w:caps/>
          <w:spacing w:val="0"/>
          <w:sz w:val="28"/>
          <w:szCs w:val="28"/>
        </w:rPr>
      </w:pPr>
    </w:p>
    <w:p w:rsidR="005449CE" w:rsidRPr="007F0D1E" w:rsidRDefault="005449CE" w:rsidP="005449CE">
      <w:pPr>
        <w:ind w:left="-709"/>
        <w:jc w:val="center"/>
        <w:rPr>
          <w:rFonts w:eastAsia="MS Mincho"/>
          <w:sz w:val="28"/>
          <w:szCs w:val="28"/>
        </w:rPr>
      </w:pPr>
    </w:p>
    <w:p w:rsidR="005449CE" w:rsidRPr="007F0D1E" w:rsidRDefault="005449CE" w:rsidP="005449CE">
      <w:pPr>
        <w:jc w:val="center"/>
        <w:rPr>
          <w:rFonts w:eastAsia="MS Mincho"/>
          <w:b/>
          <w:sz w:val="28"/>
          <w:szCs w:val="28"/>
        </w:rPr>
      </w:pPr>
      <w:r w:rsidRPr="007F0D1E">
        <w:rPr>
          <w:rFonts w:eastAsia="MS Mincho"/>
          <w:b/>
          <w:sz w:val="28"/>
          <w:szCs w:val="28"/>
        </w:rPr>
        <w:t>АУКЦИОННАЯ ДОКУМЕНТАЦИЯ</w:t>
      </w:r>
    </w:p>
    <w:p w:rsidR="005449CE" w:rsidRPr="00FC0028" w:rsidRDefault="005449CE" w:rsidP="005449CE">
      <w:pPr>
        <w:jc w:val="center"/>
        <w:rPr>
          <w:rFonts w:eastAsia="MS Mincho"/>
          <w:b/>
          <w:sz w:val="28"/>
          <w:szCs w:val="28"/>
        </w:rPr>
      </w:pPr>
      <w:r w:rsidRPr="00554BC4">
        <w:rPr>
          <w:b/>
          <w:bCs/>
          <w:sz w:val="28"/>
          <w:szCs w:val="28"/>
        </w:rPr>
        <w:t xml:space="preserve">Открытый аукцион среди субъектов малого и среднего предпринимательства в электронной форме </w:t>
      </w:r>
      <w:r w:rsidRPr="00EB1A7C">
        <w:rPr>
          <w:rFonts w:eastAsia="MS Mincho"/>
          <w:b/>
          <w:color w:val="000000"/>
          <w:sz w:val="28"/>
          <w:szCs w:val="28"/>
        </w:rPr>
        <w:t xml:space="preserve">№ </w:t>
      </w:r>
      <w:r w:rsidR="00581F13">
        <w:rPr>
          <w:rFonts w:eastAsia="MS Mincho"/>
          <w:b/>
          <w:color w:val="000000"/>
          <w:sz w:val="28"/>
          <w:szCs w:val="28"/>
        </w:rPr>
        <w:t>22</w:t>
      </w:r>
      <w:r w:rsidRPr="00EB1A7C">
        <w:rPr>
          <w:rFonts w:eastAsia="MS Mincho"/>
          <w:b/>
          <w:sz w:val="28"/>
          <w:szCs w:val="28"/>
        </w:rPr>
        <w:t>/ОАЭ-ПКС/Т</w:t>
      </w:r>
    </w:p>
    <w:p w:rsidR="005449CE" w:rsidRPr="00FC0028" w:rsidRDefault="005449CE" w:rsidP="005449CE">
      <w:pPr>
        <w:pStyle w:val="af8"/>
        <w:suppressAutoHyphens/>
        <w:ind w:left="-709"/>
        <w:rPr>
          <w:spacing w:val="0"/>
          <w:sz w:val="28"/>
          <w:szCs w:val="28"/>
        </w:rPr>
      </w:pPr>
    </w:p>
    <w:p w:rsidR="005449C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firstLine="0"/>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firstLine="0"/>
        <w:rPr>
          <w:spacing w:val="0"/>
          <w:sz w:val="28"/>
          <w:szCs w:val="28"/>
        </w:rPr>
      </w:pPr>
    </w:p>
    <w:p w:rsidR="005449CE" w:rsidRPr="007F0D1E" w:rsidRDefault="005449CE" w:rsidP="005449CE">
      <w:pPr>
        <w:pStyle w:val="af8"/>
        <w:suppressAutoHyphens/>
        <w:ind w:left="-709"/>
        <w:rPr>
          <w:spacing w:val="0"/>
          <w:sz w:val="28"/>
          <w:szCs w:val="28"/>
        </w:rPr>
      </w:pPr>
    </w:p>
    <w:p w:rsidR="005449CE" w:rsidRPr="007F0D1E" w:rsidRDefault="005449CE" w:rsidP="005449CE">
      <w:pPr>
        <w:pStyle w:val="af8"/>
        <w:suppressAutoHyphens/>
        <w:ind w:left="-709"/>
        <w:rPr>
          <w:spacing w:val="0"/>
          <w:sz w:val="28"/>
          <w:szCs w:val="28"/>
        </w:rPr>
      </w:pPr>
    </w:p>
    <w:p w:rsidR="005449CE" w:rsidRDefault="005449CE" w:rsidP="005449CE">
      <w:pPr>
        <w:rPr>
          <w:sz w:val="28"/>
          <w:szCs w:val="28"/>
        </w:rPr>
      </w:pPr>
    </w:p>
    <w:p w:rsidR="005449CE" w:rsidRDefault="005449CE" w:rsidP="005449CE">
      <w:pPr>
        <w:rPr>
          <w:sz w:val="28"/>
          <w:szCs w:val="28"/>
        </w:rPr>
      </w:pPr>
    </w:p>
    <w:p w:rsidR="005449CE" w:rsidRPr="009F37FB" w:rsidRDefault="005449CE" w:rsidP="005449CE">
      <w:pPr>
        <w:jc w:val="center"/>
        <w:rPr>
          <w:bCs/>
          <w:sz w:val="28"/>
          <w:szCs w:val="28"/>
        </w:rPr>
      </w:pPr>
      <w:r w:rsidRPr="009F37FB">
        <w:rPr>
          <w:bCs/>
          <w:sz w:val="28"/>
          <w:szCs w:val="28"/>
        </w:rPr>
        <w:t>Южно-Сахалинск</w:t>
      </w:r>
    </w:p>
    <w:p w:rsidR="005449CE" w:rsidRPr="009F37FB" w:rsidRDefault="005449CE" w:rsidP="005449CE">
      <w:pPr>
        <w:jc w:val="center"/>
        <w:rPr>
          <w:sz w:val="28"/>
          <w:szCs w:val="28"/>
        </w:rPr>
      </w:pPr>
      <w:r w:rsidRPr="009F37FB">
        <w:rPr>
          <w:sz w:val="28"/>
          <w:szCs w:val="28"/>
        </w:rPr>
        <w:t>201</w:t>
      </w:r>
      <w:r>
        <w:rPr>
          <w:sz w:val="28"/>
          <w:szCs w:val="28"/>
        </w:rPr>
        <w:t>9</w:t>
      </w:r>
      <w:r w:rsidRPr="009F37FB">
        <w:rPr>
          <w:sz w:val="28"/>
          <w:szCs w:val="28"/>
        </w:rPr>
        <w:t xml:space="preserve"> г.</w:t>
      </w:r>
    </w:p>
    <w:p w:rsidR="005449CE" w:rsidRPr="007F0D1E" w:rsidRDefault="005449CE" w:rsidP="005449CE">
      <w:pPr>
        <w:jc w:val="center"/>
        <w:rPr>
          <w:sz w:val="28"/>
          <w:szCs w:val="28"/>
        </w:rPr>
      </w:pPr>
    </w:p>
    <w:p w:rsidR="005449CE" w:rsidRDefault="005449CE" w:rsidP="005449CE">
      <w:pPr>
        <w:rPr>
          <w:bCs/>
          <w:sz w:val="28"/>
          <w:szCs w:val="28"/>
        </w:rPr>
      </w:pPr>
    </w:p>
    <w:p w:rsidR="008C7356" w:rsidRDefault="008C7356" w:rsidP="008C7356">
      <w:pPr>
        <w:jc w:val="both"/>
        <w:rPr>
          <w:bCs/>
          <w:sz w:val="28"/>
          <w:szCs w:val="28"/>
        </w:rPr>
      </w:pPr>
      <w:r>
        <w:rPr>
          <w:bCs/>
          <w:sz w:val="28"/>
          <w:szCs w:val="28"/>
        </w:rPr>
        <w:lastRenderedPageBreak/>
        <w:t>Содержание:</w:t>
      </w:r>
    </w:p>
    <w:p w:rsidR="00314FAF" w:rsidRDefault="00314FAF" w:rsidP="008C7356">
      <w:pPr>
        <w:jc w:val="both"/>
        <w:rPr>
          <w:bCs/>
          <w:sz w:val="28"/>
          <w:szCs w:val="28"/>
        </w:rPr>
      </w:pPr>
    </w:p>
    <w:p w:rsidR="008C7356" w:rsidRPr="00314FAF" w:rsidRDefault="008C7356" w:rsidP="008C7356">
      <w:pPr>
        <w:jc w:val="both"/>
        <w:rPr>
          <w:b/>
          <w:bCs/>
          <w:sz w:val="28"/>
          <w:szCs w:val="28"/>
        </w:rPr>
      </w:pPr>
      <w:r w:rsidRPr="00314FAF">
        <w:rPr>
          <w:b/>
          <w:bCs/>
          <w:sz w:val="28"/>
          <w:szCs w:val="28"/>
        </w:rPr>
        <w:t xml:space="preserve">Часть 1: Условия проведения </w:t>
      </w:r>
      <w:r w:rsidR="00314FAF" w:rsidRPr="00314FAF">
        <w:rPr>
          <w:b/>
          <w:bCs/>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1.1: Техническое задание</w:t>
      </w:r>
    </w:p>
    <w:p w:rsidR="00314FAF" w:rsidRPr="00E95D6F" w:rsidRDefault="00314FAF" w:rsidP="00314FAF">
      <w:pPr>
        <w:ind w:firstLine="709"/>
        <w:jc w:val="both"/>
        <w:rPr>
          <w:sz w:val="28"/>
          <w:szCs w:val="28"/>
        </w:rPr>
      </w:pPr>
      <w:r w:rsidRPr="00E95D6F">
        <w:rPr>
          <w:sz w:val="28"/>
          <w:szCs w:val="28"/>
        </w:rPr>
        <w:t>Приложение 1.2: Проект(ы) договора(ов)</w:t>
      </w:r>
    </w:p>
    <w:p w:rsidR="00314FAF" w:rsidRPr="00E95D6F" w:rsidRDefault="00314FAF" w:rsidP="00314FAF">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314FAF" w:rsidRPr="00E95D6F" w:rsidRDefault="00314FAF" w:rsidP="00314FAF">
      <w:pPr>
        <w:ind w:firstLine="709"/>
        <w:jc w:val="both"/>
        <w:rPr>
          <w:sz w:val="28"/>
          <w:szCs w:val="28"/>
        </w:rPr>
      </w:pPr>
      <w:r w:rsidRPr="00E95D6F">
        <w:rPr>
          <w:sz w:val="28"/>
          <w:szCs w:val="28"/>
        </w:rPr>
        <w:t>Форма заявки участника</w:t>
      </w:r>
    </w:p>
    <w:p w:rsidR="00314FAF" w:rsidRPr="00E95D6F" w:rsidRDefault="00314FAF" w:rsidP="00314FAF">
      <w:pPr>
        <w:ind w:firstLine="709"/>
        <w:jc w:val="both"/>
        <w:rPr>
          <w:sz w:val="28"/>
          <w:szCs w:val="28"/>
        </w:rPr>
      </w:pPr>
      <w:r w:rsidRPr="00E95D6F">
        <w:rPr>
          <w:sz w:val="28"/>
          <w:szCs w:val="28"/>
        </w:rPr>
        <w:t xml:space="preserve">Форма технического предложения участника </w:t>
      </w:r>
    </w:p>
    <w:p w:rsidR="00314FAF" w:rsidRPr="00E95D6F" w:rsidRDefault="00314FAF" w:rsidP="00314FAF">
      <w:pPr>
        <w:ind w:firstLine="709"/>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314FAF" w:rsidRDefault="00314FAF" w:rsidP="008C7356">
      <w:pPr>
        <w:rPr>
          <w:sz w:val="28"/>
          <w:szCs w:val="28"/>
        </w:rPr>
      </w:pPr>
    </w:p>
    <w:p w:rsidR="008C7356" w:rsidRPr="00314FAF" w:rsidRDefault="008C7356" w:rsidP="008C7356">
      <w:pPr>
        <w:rPr>
          <w:b/>
          <w:sz w:val="28"/>
          <w:szCs w:val="28"/>
        </w:rPr>
      </w:pPr>
      <w:r w:rsidRPr="00314FAF">
        <w:rPr>
          <w:b/>
          <w:sz w:val="28"/>
          <w:szCs w:val="28"/>
        </w:rPr>
        <w:t xml:space="preserve">Часть 2: Сроки проведения </w:t>
      </w:r>
      <w:r w:rsidR="00314FAF">
        <w:rPr>
          <w:b/>
          <w:sz w:val="28"/>
          <w:szCs w:val="28"/>
        </w:rPr>
        <w:t>аукциона</w:t>
      </w:r>
      <w:r w:rsidRPr="00314FAF">
        <w:rPr>
          <w:b/>
          <w:sz w:val="28"/>
          <w:szCs w:val="28"/>
        </w:rPr>
        <w:t>, контактные данные</w:t>
      </w:r>
    </w:p>
    <w:p w:rsidR="008C7356" w:rsidRPr="00314FAF" w:rsidRDefault="008C7356" w:rsidP="008C7356">
      <w:pPr>
        <w:rPr>
          <w:b/>
          <w:sz w:val="28"/>
          <w:szCs w:val="28"/>
        </w:rPr>
      </w:pPr>
      <w:r w:rsidRPr="00314FAF">
        <w:rPr>
          <w:b/>
          <w:sz w:val="28"/>
          <w:szCs w:val="28"/>
        </w:rPr>
        <w:t xml:space="preserve">Часть 3: Порядок проведения </w:t>
      </w:r>
      <w:r w:rsidR="00314FAF">
        <w:rPr>
          <w:b/>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3.1: Рекомендуемая форма банковской гарантии, предоставляемой в качестве обеспечения заявки</w:t>
      </w:r>
    </w:p>
    <w:p w:rsidR="008C7356" w:rsidRDefault="00314FAF" w:rsidP="00314FAF">
      <w:pPr>
        <w:ind w:firstLine="709"/>
        <w:jc w:val="both"/>
        <w:rPr>
          <w:sz w:val="28"/>
          <w:szCs w:val="28"/>
        </w:rPr>
      </w:pPr>
      <w:r w:rsidRPr="00E95D6F">
        <w:rPr>
          <w:sz w:val="28"/>
          <w:szCs w:val="28"/>
        </w:rPr>
        <w:t>Приложение 3.2: Рекомендуемая форма банковской гарантии, предоставляемой в качестве обеспечения исполнения договора</w:t>
      </w:r>
      <w:r w:rsidR="008C7356">
        <w:rPr>
          <w:sz w:val="28"/>
          <w:szCs w:val="28"/>
        </w:rPr>
        <w:t xml:space="preserve"> </w:t>
      </w:r>
    </w:p>
    <w:p w:rsidR="008C7356" w:rsidRDefault="008C7356" w:rsidP="008C7356">
      <w:pPr>
        <w:rPr>
          <w:sz w:val="28"/>
          <w:szCs w:val="28"/>
        </w:rPr>
      </w:pPr>
    </w:p>
    <w:p w:rsidR="008C7356" w:rsidRDefault="008C7356" w:rsidP="008C7356">
      <w:pPr>
        <w:rPr>
          <w:sz w:val="28"/>
          <w:szCs w:val="28"/>
        </w:rPr>
        <w:sectPr w:rsidR="008C7356" w:rsidSect="008C7356">
          <w:headerReference w:type="default" r:id="rId9"/>
          <w:footerReference w:type="default" r:id="rId10"/>
          <w:pgSz w:w="11906" w:h="16838"/>
          <w:pgMar w:top="1134" w:right="850" w:bottom="1134" w:left="1134" w:header="708" w:footer="708" w:gutter="0"/>
          <w:cols w:space="708"/>
          <w:docGrid w:linePitch="360"/>
        </w:sectPr>
      </w:pPr>
    </w:p>
    <w:p w:rsidR="00B42D30" w:rsidRPr="00C87F64" w:rsidRDefault="00B42D30" w:rsidP="00B42D30">
      <w:pPr>
        <w:ind w:left="8505"/>
        <w:jc w:val="both"/>
        <w:rPr>
          <w:bCs/>
          <w:sz w:val="28"/>
          <w:szCs w:val="28"/>
        </w:rPr>
      </w:pPr>
      <w:r w:rsidRPr="00F812C6">
        <w:rPr>
          <w:bCs/>
          <w:sz w:val="28"/>
          <w:szCs w:val="28"/>
        </w:rPr>
        <w:lastRenderedPageBreak/>
        <w:t>УТВЕРЖДАЮ</w:t>
      </w:r>
    </w:p>
    <w:p w:rsidR="00B42D30" w:rsidRPr="00C87F64" w:rsidRDefault="00B42D30" w:rsidP="00B42D30">
      <w:pPr>
        <w:ind w:left="8505"/>
        <w:rPr>
          <w:bCs/>
          <w:sz w:val="28"/>
          <w:szCs w:val="28"/>
        </w:rPr>
      </w:pPr>
      <w:r>
        <w:rPr>
          <w:bCs/>
          <w:sz w:val="28"/>
          <w:szCs w:val="28"/>
        </w:rPr>
        <w:t>П</w:t>
      </w:r>
      <w:r w:rsidRPr="00F812C6">
        <w:rPr>
          <w:bCs/>
          <w:sz w:val="28"/>
          <w:szCs w:val="28"/>
        </w:rPr>
        <w:t>редседател</w:t>
      </w:r>
      <w:r>
        <w:rPr>
          <w:bCs/>
          <w:sz w:val="28"/>
          <w:szCs w:val="28"/>
        </w:rPr>
        <w:t>ь</w:t>
      </w:r>
      <w:r w:rsidRPr="00F812C6">
        <w:rPr>
          <w:bCs/>
          <w:sz w:val="28"/>
          <w:szCs w:val="28"/>
        </w:rPr>
        <w:t xml:space="preserve"> комиссии по осуществлению закупок </w:t>
      </w:r>
      <w:r>
        <w:rPr>
          <w:bCs/>
          <w:sz w:val="28"/>
          <w:szCs w:val="28"/>
        </w:rPr>
        <w:t>АО «ПКС»</w:t>
      </w:r>
    </w:p>
    <w:p w:rsidR="00B42D30" w:rsidRPr="00C87F64" w:rsidRDefault="00B42D30" w:rsidP="00B42D30">
      <w:pPr>
        <w:ind w:left="8505"/>
        <w:jc w:val="both"/>
        <w:rPr>
          <w:bCs/>
          <w:sz w:val="28"/>
          <w:szCs w:val="28"/>
          <w:u w:val="single"/>
        </w:rPr>
      </w:pPr>
      <w:r w:rsidRPr="00F812C6">
        <w:rPr>
          <w:bCs/>
          <w:sz w:val="28"/>
          <w:szCs w:val="28"/>
        </w:rPr>
        <w:t xml:space="preserve">__________________ </w:t>
      </w:r>
    </w:p>
    <w:p w:rsidR="00B42D30" w:rsidRPr="00B2045C" w:rsidRDefault="00B42D30" w:rsidP="00B42D30">
      <w:pPr>
        <w:ind w:left="8505"/>
        <w:jc w:val="both"/>
        <w:rPr>
          <w:bCs/>
          <w:sz w:val="28"/>
          <w:szCs w:val="28"/>
        </w:rPr>
      </w:pPr>
      <w:r w:rsidRPr="00F812C6">
        <w:rPr>
          <w:bCs/>
          <w:sz w:val="28"/>
          <w:szCs w:val="28"/>
        </w:rPr>
        <w:t>«__»__________20</w:t>
      </w:r>
      <w:r>
        <w:rPr>
          <w:bCs/>
          <w:sz w:val="28"/>
          <w:szCs w:val="28"/>
        </w:rPr>
        <w:t xml:space="preserve">19 </w:t>
      </w:r>
      <w:r w:rsidRPr="00F812C6">
        <w:rPr>
          <w:bCs/>
          <w:sz w:val="28"/>
          <w:szCs w:val="28"/>
        </w:rPr>
        <w:t>г.</w:t>
      </w:r>
    </w:p>
    <w:p w:rsidR="008C7356" w:rsidRPr="008C7356" w:rsidRDefault="008C7356" w:rsidP="008C7356"/>
    <w:p w:rsidR="008C7356" w:rsidRDefault="008C7356" w:rsidP="008C7356">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8C7356" w:rsidRPr="005F5B37"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416"/>
        <w:gridCol w:w="10013"/>
      </w:tblGrid>
      <w:tr w:rsidR="008C7356" w:rsidRPr="00376139" w:rsidTr="005D6710">
        <w:tc>
          <w:tcPr>
            <w:tcW w:w="0" w:type="auto"/>
          </w:tcPr>
          <w:p w:rsidR="000A03AD" w:rsidRDefault="008C7356" w:rsidP="008C7356">
            <w:pPr>
              <w:spacing w:line="300" w:lineRule="exact"/>
              <w:rPr>
                <w:b/>
                <w:sz w:val="28"/>
                <w:szCs w:val="28"/>
              </w:rPr>
            </w:pPr>
            <w:r w:rsidRPr="00454ADD">
              <w:rPr>
                <w:b/>
                <w:sz w:val="28"/>
                <w:szCs w:val="28"/>
              </w:rPr>
              <w:t xml:space="preserve">№ </w:t>
            </w:r>
          </w:p>
          <w:p w:rsidR="008C7356" w:rsidRPr="00454ADD" w:rsidRDefault="008C7356" w:rsidP="008C7356">
            <w:pPr>
              <w:spacing w:line="300" w:lineRule="exact"/>
              <w:rPr>
                <w:b/>
                <w:sz w:val="28"/>
                <w:szCs w:val="28"/>
              </w:rPr>
            </w:pPr>
            <w:r w:rsidRPr="00454ADD">
              <w:rPr>
                <w:b/>
                <w:sz w:val="28"/>
                <w:szCs w:val="28"/>
              </w:rPr>
              <w:t>п/п</w:t>
            </w:r>
          </w:p>
        </w:tc>
        <w:tc>
          <w:tcPr>
            <w:tcW w:w="3387" w:type="dxa"/>
          </w:tcPr>
          <w:p w:rsidR="008C7356" w:rsidRPr="00454ADD" w:rsidRDefault="008C7356" w:rsidP="008C7356">
            <w:pPr>
              <w:spacing w:line="300" w:lineRule="exact"/>
              <w:rPr>
                <w:b/>
                <w:sz w:val="28"/>
                <w:szCs w:val="28"/>
              </w:rPr>
            </w:pPr>
            <w:r w:rsidRPr="00454ADD">
              <w:rPr>
                <w:b/>
                <w:sz w:val="28"/>
                <w:szCs w:val="28"/>
              </w:rPr>
              <w:t>Параметры конкурентной закупки</w:t>
            </w:r>
          </w:p>
        </w:tc>
        <w:tc>
          <w:tcPr>
            <w:tcW w:w="9927" w:type="dxa"/>
          </w:tcPr>
          <w:p w:rsidR="008C7356" w:rsidRPr="00454ADD" w:rsidRDefault="008C7356" w:rsidP="008C7356">
            <w:pPr>
              <w:spacing w:line="300" w:lineRule="exact"/>
              <w:rPr>
                <w:b/>
                <w:sz w:val="28"/>
                <w:szCs w:val="28"/>
              </w:rPr>
            </w:pPr>
            <w:r w:rsidRPr="00454ADD">
              <w:rPr>
                <w:b/>
                <w:sz w:val="28"/>
                <w:szCs w:val="28"/>
              </w:rPr>
              <w:t>Условия конкурентной закупки</w:t>
            </w:r>
          </w:p>
        </w:tc>
      </w:tr>
      <w:tr w:rsidR="008C7356" w:rsidTr="005D6710">
        <w:tc>
          <w:tcPr>
            <w:tcW w:w="0" w:type="auto"/>
          </w:tcPr>
          <w:p w:rsidR="008C7356" w:rsidRPr="00454ADD" w:rsidRDefault="008C7356" w:rsidP="008C7356">
            <w:pPr>
              <w:spacing w:line="300" w:lineRule="exact"/>
              <w:rPr>
                <w:sz w:val="28"/>
                <w:szCs w:val="28"/>
              </w:rPr>
            </w:pPr>
            <w:r w:rsidRPr="00454ADD">
              <w:rPr>
                <w:sz w:val="28"/>
                <w:szCs w:val="28"/>
              </w:rPr>
              <w:t>1.</w:t>
            </w:r>
            <w:r>
              <w:rPr>
                <w:sz w:val="28"/>
                <w:szCs w:val="28"/>
              </w:rPr>
              <w:t>1</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9927" w:type="dxa"/>
          </w:tcPr>
          <w:p w:rsidR="008C7356" w:rsidRPr="0020652A" w:rsidRDefault="008C7356" w:rsidP="00581F13">
            <w:pPr>
              <w:spacing w:line="300" w:lineRule="exact"/>
              <w:rPr>
                <w:sz w:val="28"/>
                <w:szCs w:val="28"/>
              </w:rPr>
            </w:pPr>
            <w:r>
              <w:rPr>
                <w:sz w:val="28"/>
                <w:szCs w:val="28"/>
              </w:rPr>
              <w:t>О</w:t>
            </w:r>
            <w:r w:rsidRPr="005F5B37">
              <w:rPr>
                <w:sz w:val="28"/>
                <w:szCs w:val="28"/>
              </w:rPr>
              <w:t>ткрытый аукцион</w:t>
            </w:r>
            <w:r w:rsidRPr="00454ADD">
              <w:rPr>
                <w:sz w:val="28"/>
                <w:szCs w:val="28"/>
              </w:rPr>
              <w:t xml:space="preserve"> среди субъектов малого и среднего предпринимательства в электронной форме</w:t>
            </w:r>
            <w:r w:rsidR="00F66D61">
              <w:rPr>
                <w:sz w:val="28"/>
                <w:szCs w:val="28"/>
              </w:rPr>
              <w:t xml:space="preserve"> </w:t>
            </w:r>
            <w:r w:rsidR="00F66D61" w:rsidRPr="00D7333B">
              <w:rPr>
                <w:rFonts w:eastAsia="MS Mincho"/>
                <w:b/>
                <w:color w:val="000000"/>
                <w:sz w:val="28"/>
                <w:szCs w:val="28"/>
              </w:rPr>
              <w:t xml:space="preserve">№ </w:t>
            </w:r>
            <w:r w:rsidR="00BD43E3">
              <w:rPr>
                <w:rFonts w:eastAsia="MS Mincho"/>
                <w:b/>
                <w:color w:val="000000"/>
                <w:sz w:val="28"/>
                <w:szCs w:val="28"/>
              </w:rPr>
              <w:t>2</w:t>
            </w:r>
            <w:r w:rsidR="00581F13">
              <w:rPr>
                <w:rFonts w:eastAsia="MS Mincho"/>
                <w:b/>
                <w:color w:val="000000"/>
                <w:sz w:val="28"/>
                <w:szCs w:val="28"/>
              </w:rPr>
              <w:t>2</w:t>
            </w:r>
            <w:r w:rsidR="00F66D61" w:rsidRPr="00D7333B">
              <w:rPr>
                <w:rFonts w:eastAsia="MS Mincho"/>
                <w:b/>
                <w:sz w:val="28"/>
                <w:szCs w:val="28"/>
              </w:rPr>
              <w:t>/ОАЭ-ПКС/Т</w:t>
            </w:r>
            <w:r w:rsidR="00F66D61" w:rsidRPr="00D7333B">
              <w:rPr>
                <w:rFonts w:eastAsia="MS Mincho"/>
                <w:sz w:val="28"/>
                <w:szCs w:val="28"/>
              </w:rPr>
              <w:t>.</w:t>
            </w:r>
          </w:p>
        </w:tc>
      </w:tr>
      <w:tr w:rsidR="008C7356" w:rsidTr="005D6710">
        <w:tc>
          <w:tcPr>
            <w:tcW w:w="0" w:type="auto"/>
          </w:tcPr>
          <w:p w:rsidR="008C7356" w:rsidRPr="00454ADD" w:rsidRDefault="008C7356" w:rsidP="008C7356">
            <w:pPr>
              <w:spacing w:line="300" w:lineRule="exact"/>
              <w:rPr>
                <w:sz w:val="28"/>
                <w:szCs w:val="28"/>
              </w:rPr>
            </w:pPr>
            <w:r>
              <w:rPr>
                <w:sz w:val="28"/>
                <w:szCs w:val="28"/>
              </w:rPr>
              <w:t>1.2</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Предмет конкурентной закупки</w:t>
            </w:r>
          </w:p>
        </w:tc>
        <w:tc>
          <w:tcPr>
            <w:tcW w:w="9927" w:type="dxa"/>
          </w:tcPr>
          <w:p w:rsidR="008C7356" w:rsidRDefault="00581F13" w:rsidP="008C7356">
            <w:pPr>
              <w:spacing w:line="300" w:lineRule="exact"/>
              <w:rPr>
                <w:i/>
                <w:sz w:val="28"/>
                <w:szCs w:val="28"/>
              </w:rPr>
            </w:pPr>
            <w:r w:rsidRPr="00581F13">
              <w:rPr>
                <w:sz w:val="28"/>
                <w:szCs w:val="28"/>
              </w:rPr>
              <w:t>Поставка офисной мебели и выполнение работ по ее сборке и установке</w:t>
            </w:r>
            <w:r w:rsidR="001B181C">
              <w:rPr>
                <w:bCs/>
                <w:sz w:val="28"/>
                <w:szCs w:val="28"/>
              </w:rPr>
              <w:t>.</w:t>
            </w:r>
          </w:p>
          <w:p w:rsidR="0007742D" w:rsidRPr="0007742D" w:rsidRDefault="0007742D" w:rsidP="00314FAF">
            <w:pPr>
              <w:spacing w:line="300" w:lineRule="exact"/>
              <w:jc w:val="both"/>
              <w:rPr>
                <w:bCs/>
                <w:sz w:val="28"/>
                <w:szCs w:val="28"/>
              </w:rPr>
            </w:pPr>
            <w:r w:rsidRPr="00B45C32">
              <w:rPr>
                <w:sz w:val="28"/>
                <w:szCs w:val="28"/>
              </w:rPr>
              <w:t xml:space="preserve">Сведения о наименовании закупаемых товаров, их количестве (объеме), ценах за единицу товара, начальной (максимальной) цене договора, расходах участника, нормативных документах, согласно которым установлены требования, </w:t>
            </w:r>
            <w:r w:rsidRPr="00B45C32">
              <w:rPr>
                <w:bCs/>
                <w:sz w:val="28"/>
                <w:szCs w:val="28"/>
              </w:rPr>
              <w:t>технических и функциональных характеристиках товара,  требования к качеству, упаковке, отгрузке товара, к результатам, место, условия и сроки поставки товаров, форма, сроки и порядок оплаты</w:t>
            </w:r>
            <w:r w:rsidR="00314FAF" w:rsidRPr="00E95D6F">
              <w:rPr>
                <w:bCs/>
                <w:sz w:val="28"/>
                <w:szCs w:val="28"/>
              </w:rPr>
              <w:t xml:space="preserve"> указываются в техническом задании, являющемся приложением № 1.1 к аукционной документации.</w:t>
            </w:r>
          </w:p>
        </w:tc>
      </w:tr>
      <w:tr w:rsidR="008C7356" w:rsidTr="005D6710">
        <w:tc>
          <w:tcPr>
            <w:tcW w:w="0" w:type="auto"/>
          </w:tcPr>
          <w:p w:rsidR="008C7356" w:rsidRPr="00454ADD" w:rsidRDefault="008C7356" w:rsidP="008C7356">
            <w:pPr>
              <w:spacing w:line="300" w:lineRule="exact"/>
              <w:rPr>
                <w:sz w:val="28"/>
                <w:szCs w:val="28"/>
              </w:rPr>
            </w:pPr>
            <w:r>
              <w:rPr>
                <w:sz w:val="28"/>
                <w:szCs w:val="28"/>
              </w:rPr>
              <w:t>1.3</w:t>
            </w:r>
            <w:r w:rsidR="00F66D61">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Антидемпинговые меры</w:t>
            </w:r>
          </w:p>
        </w:tc>
        <w:tc>
          <w:tcPr>
            <w:tcW w:w="9927" w:type="dxa"/>
          </w:tcPr>
          <w:p w:rsidR="008C7356" w:rsidRPr="00454ADD" w:rsidRDefault="00303BB8" w:rsidP="008C7356">
            <w:pPr>
              <w:spacing w:line="300" w:lineRule="exact"/>
              <w:jc w:val="both"/>
              <w:rPr>
                <w:sz w:val="28"/>
                <w:szCs w:val="28"/>
              </w:rPr>
            </w:pPr>
            <w:r w:rsidRPr="009F37FB">
              <w:rPr>
                <w:bCs/>
                <w:sz w:val="28"/>
                <w:szCs w:val="28"/>
              </w:rPr>
              <w:t>Антидемпинговые меры не предусмотрены.</w:t>
            </w:r>
          </w:p>
        </w:tc>
      </w:tr>
      <w:tr w:rsidR="008C7356" w:rsidTr="005D6710">
        <w:tc>
          <w:tcPr>
            <w:tcW w:w="0" w:type="auto"/>
          </w:tcPr>
          <w:p w:rsidR="008C7356" w:rsidRPr="00454ADD" w:rsidRDefault="008C7356" w:rsidP="008C7356">
            <w:pPr>
              <w:spacing w:line="300" w:lineRule="exact"/>
              <w:rPr>
                <w:sz w:val="28"/>
                <w:szCs w:val="28"/>
              </w:rPr>
            </w:pPr>
            <w:r>
              <w:rPr>
                <w:sz w:val="28"/>
                <w:szCs w:val="28"/>
              </w:rPr>
              <w:t>1.4</w:t>
            </w:r>
            <w:r w:rsidR="00271043">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Обеспечение заявок</w:t>
            </w:r>
          </w:p>
        </w:tc>
        <w:tc>
          <w:tcPr>
            <w:tcW w:w="9927" w:type="dxa"/>
          </w:tcPr>
          <w:p w:rsidR="00C20DAC" w:rsidRPr="00015229" w:rsidRDefault="002C55D8" w:rsidP="002C55D8">
            <w:pPr>
              <w:spacing w:line="300" w:lineRule="exact"/>
              <w:jc w:val="both"/>
              <w:rPr>
                <w:bCs/>
                <w:sz w:val="28"/>
                <w:szCs w:val="28"/>
              </w:rPr>
            </w:pPr>
            <w:r w:rsidRPr="007F0D1E">
              <w:rPr>
                <w:bCs/>
                <w:sz w:val="28"/>
                <w:szCs w:val="28"/>
              </w:rPr>
              <w:t>Обеспечение заявок не предусмотрено.</w:t>
            </w:r>
          </w:p>
        </w:tc>
      </w:tr>
      <w:tr w:rsidR="008C7356" w:rsidTr="005D6710">
        <w:tc>
          <w:tcPr>
            <w:tcW w:w="0" w:type="auto"/>
          </w:tcPr>
          <w:p w:rsidR="008C7356" w:rsidRPr="00454ADD" w:rsidRDefault="008C7356" w:rsidP="008C7356">
            <w:pPr>
              <w:spacing w:line="300" w:lineRule="exact"/>
              <w:rPr>
                <w:sz w:val="28"/>
                <w:szCs w:val="28"/>
              </w:rPr>
            </w:pPr>
            <w:r>
              <w:rPr>
                <w:sz w:val="28"/>
                <w:szCs w:val="28"/>
              </w:rPr>
              <w:t>1.5</w:t>
            </w:r>
            <w:r w:rsidR="00271043">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Обеспечение исполнения договора</w:t>
            </w:r>
          </w:p>
        </w:tc>
        <w:tc>
          <w:tcPr>
            <w:tcW w:w="9927" w:type="dxa"/>
          </w:tcPr>
          <w:p w:rsidR="008C7356" w:rsidRPr="00EC0404" w:rsidRDefault="00C61BF8" w:rsidP="00C61BF8">
            <w:pPr>
              <w:spacing w:line="300" w:lineRule="exact"/>
              <w:jc w:val="both"/>
              <w:rPr>
                <w:bCs/>
                <w:sz w:val="28"/>
                <w:szCs w:val="28"/>
              </w:rPr>
            </w:pPr>
            <w:r w:rsidRPr="009F37FB">
              <w:rPr>
                <w:bCs/>
                <w:sz w:val="28"/>
                <w:szCs w:val="28"/>
              </w:rPr>
              <w:t>Обеспечение исполнения договора не предусмотрено.</w:t>
            </w:r>
          </w:p>
        </w:tc>
      </w:tr>
      <w:tr w:rsidR="008C7356" w:rsidTr="005D6710">
        <w:tc>
          <w:tcPr>
            <w:tcW w:w="0" w:type="auto"/>
          </w:tcPr>
          <w:p w:rsidR="008C7356" w:rsidRPr="00454ADD" w:rsidRDefault="008C7356" w:rsidP="008C7356">
            <w:pPr>
              <w:spacing w:line="300" w:lineRule="exact"/>
              <w:rPr>
                <w:sz w:val="28"/>
                <w:szCs w:val="28"/>
              </w:rPr>
            </w:pPr>
            <w:r>
              <w:rPr>
                <w:sz w:val="28"/>
                <w:szCs w:val="28"/>
              </w:rPr>
              <w:t>1.6</w:t>
            </w:r>
            <w:r w:rsidR="00271043">
              <w:rPr>
                <w:sz w:val="28"/>
                <w:szCs w:val="28"/>
              </w:rPr>
              <w:t>.</w:t>
            </w:r>
          </w:p>
        </w:tc>
        <w:tc>
          <w:tcPr>
            <w:tcW w:w="3387" w:type="dxa"/>
          </w:tcPr>
          <w:p w:rsidR="008C7356" w:rsidRPr="00454ADD" w:rsidRDefault="008C7356" w:rsidP="006662F0">
            <w:pPr>
              <w:spacing w:line="300" w:lineRule="exact"/>
              <w:rPr>
                <w:sz w:val="28"/>
                <w:szCs w:val="28"/>
              </w:rPr>
            </w:pPr>
            <w:r w:rsidRPr="00454ADD">
              <w:rPr>
                <w:sz w:val="28"/>
                <w:szCs w:val="28"/>
              </w:rPr>
              <w:t>Приоритет тов</w:t>
            </w:r>
            <w:r w:rsidR="006662F0">
              <w:rPr>
                <w:sz w:val="28"/>
                <w:szCs w:val="28"/>
              </w:rPr>
              <w:t>аров российского происхождения</w:t>
            </w:r>
            <w:r w:rsidRPr="00454ADD">
              <w:rPr>
                <w:sz w:val="28"/>
                <w:szCs w:val="28"/>
              </w:rPr>
              <w:t>, по отношению к товарам, происходящ</w:t>
            </w:r>
            <w:r w:rsidR="006662F0">
              <w:rPr>
                <w:sz w:val="28"/>
                <w:szCs w:val="28"/>
              </w:rPr>
              <w:t>им из иностранного государства</w:t>
            </w:r>
          </w:p>
        </w:tc>
        <w:tc>
          <w:tcPr>
            <w:tcW w:w="9927" w:type="dxa"/>
          </w:tcPr>
          <w:p w:rsidR="008C7356" w:rsidRPr="00454ADD" w:rsidRDefault="00463330" w:rsidP="00463330">
            <w:pPr>
              <w:spacing w:line="300" w:lineRule="exact"/>
              <w:rPr>
                <w:i/>
                <w:sz w:val="28"/>
                <w:szCs w:val="28"/>
              </w:rPr>
            </w:pPr>
            <w:r w:rsidRPr="007F0D1E">
              <w:rPr>
                <w:sz w:val="28"/>
                <w:szCs w:val="28"/>
              </w:rPr>
              <w:t>Приоритет не установлен.</w:t>
            </w:r>
          </w:p>
        </w:tc>
      </w:tr>
      <w:tr w:rsidR="008C7356" w:rsidTr="00A66866">
        <w:tc>
          <w:tcPr>
            <w:tcW w:w="14282" w:type="dxa"/>
            <w:gridSpan w:val="3"/>
          </w:tcPr>
          <w:p w:rsidR="008C7356" w:rsidRPr="0088689A" w:rsidRDefault="009C5446" w:rsidP="005D6710">
            <w:pPr>
              <w:numPr>
                <w:ilvl w:val="1"/>
                <w:numId w:val="9"/>
              </w:numPr>
              <w:spacing w:line="300" w:lineRule="exact"/>
              <w:ind w:left="0" w:firstLine="0"/>
              <w:jc w:val="center"/>
              <w:rPr>
                <w:b/>
                <w:sz w:val="28"/>
                <w:szCs w:val="28"/>
              </w:rPr>
            </w:pPr>
            <w:r>
              <w:rPr>
                <w:b/>
                <w:sz w:val="28"/>
                <w:szCs w:val="28"/>
              </w:rPr>
              <w:lastRenderedPageBreak/>
              <w:t>Д</w:t>
            </w:r>
            <w:r w:rsidR="008C7356">
              <w:rPr>
                <w:b/>
                <w:sz w:val="28"/>
                <w:szCs w:val="28"/>
              </w:rPr>
              <w:t>ополнит</w:t>
            </w:r>
            <w:r w:rsidR="005D6710">
              <w:rPr>
                <w:b/>
                <w:sz w:val="28"/>
                <w:szCs w:val="28"/>
              </w:rPr>
              <w:t>ельный этап проведения аукциона</w:t>
            </w:r>
          </w:p>
        </w:tc>
      </w:tr>
      <w:tr w:rsidR="008C7356" w:rsidTr="005D6710">
        <w:tc>
          <w:tcPr>
            <w:tcW w:w="0" w:type="auto"/>
          </w:tcPr>
          <w:p w:rsidR="008C7356" w:rsidRDefault="008C7356" w:rsidP="008C7356">
            <w:pPr>
              <w:spacing w:line="300" w:lineRule="exact"/>
              <w:rPr>
                <w:sz w:val="28"/>
                <w:szCs w:val="28"/>
              </w:rPr>
            </w:pPr>
            <w:r>
              <w:rPr>
                <w:sz w:val="28"/>
                <w:szCs w:val="28"/>
              </w:rPr>
              <w:t>1.7.1.</w:t>
            </w:r>
          </w:p>
        </w:tc>
        <w:tc>
          <w:tcPr>
            <w:tcW w:w="3387" w:type="dxa"/>
          </w:tcPr>
          <w:p w:rsidR="008C7356" w:rsidRPr="00454ADD" w:rsidRDefault="008C7356" w:rsidP="008C7356">
            <w:pPr>
              <w:spacing w:line="300" w:lineRule="exact"/>
              <w:rPr>
                <w:sz w:val="28"/>
                <w:szCs w:val="28"/>
              </w:rPr>
            </w:pPr>
            <w:r w:rsidRPr="00454ADD">
              <w:rPr>
                <w:sz w:val="28"/>
                <w:szCs w:val="28"/>
              </w:rPr>
              <w:t>Проведение квалификационн</w:t>
            </w:r>
            <w:r>
              <w:rPr>
                <w:sz w:val="28"/>
                <w:szCs w:val="28"/>
              </w:rPr>
              <w:t>ого отбора участников Квалификационные требования к участникам закупки</w:t>
            </w:r>
          </w:p>
        </w:tc>
        <w:tc>
          <w:tcPr>
            <w:tcW w:w="9927" w:type="dxa"/>
          </w:tcPr>
          <w:p w:rsidR="008C7356" w:rsidRPr="008B7637" w:rsidRDefault="00BD43E3" w:rsidP="00581F13">
            <w:pPr>
              <w:pStyle w:val="a6"/>
              <w:tabs>
                <w:tab w:val="left" w:pos="0"/>
              </w:tabs>
              <w:spacing w:line="300" w:lineRule="exact"/>
              <w:ind w:firstLine="0"/>
              <w:rPr>
                <w:sz w:val="28"/>
                <w:szCs w:val="28"/>
              </w:rPr>
            </w:pPr>
            <w:r>
              <w:rPr>
                <w:sz w:val="28"/>
                <w:szCs w:val="28"/>
              </w:rPr>
              <w:t xml:space="preserve">Квалификационный отбор не </w:t>
            </w:r>
            <w:r w:rsidR="00921FB9">
              <w:rPr>
                <w:sz w:val="28"/>
                <w:szCs w:val="28"/>
              </w:rPr>
              <w:t>предусмотрен.</w:t>
            </w:r>
          </w:p>
        </w:tc>
      </w:tr>
      <w:tr w:rsidR="008C7356" w:rsidTr="005D6710">
        <w:tc>
          <w:tcPr>
            <w:tcW w:w="0" w:type="auto"/>
          </w:tcPr>
          <w:p w:rsidR="008C7356" w:rsidRPr="00454ADD" w:rsidRDefault="008C7356" w:rsidP="00962DC0">
            <w:pPr>
              <w:spacing w:line="300" w:lineRule="exact"/>
              <w:rPr>
                <w:sz w:val="28"/>
                <w:szCs w:val="28"/>
              </w:rPr>
            </w:pPr>
            <w:r>
              <w:rPr>
                <w:sz w:val="28"/>
                <w:szCs w:val="28"/>
              </w:rPr>
              <w:t>1.</w:t>
            </w:r>
            <w:r w:rsidR="00962DC0">
              <w:rPr>
                <w:sz w:val="28"/>
                <w:szCs w:val="28"/>
              </w:rPr>
              <w:t>8</w:t>
            </w:r>
            <w:r w:rsidR="00A66866">
              <w:rPr>
                <w:sz w:val="28"/>
                <w:szCs w:val="28"/>
              </w:rPr>
              <w:t>.</w:t>
            </w:r>
          </w:p>
        </w:tc>
        <w:tc>
          <w:tcPr>
            <w:tcW w:w="3387" w:type="dxa"/>
          </w:tcPr>
          <w:p w:rsidR="008C7356" w:rsidRPr="00454ADD" w:rsidRDefault="008C7356" w:rsidP="002C7102">
            <w:pPr>
              <w:spacing w:line="300" w:lineRule="exact"/>
              <w:rPr>
                <w:sz w:val="28"/>
                <w:szCs w:val="28"/>
              </w:rPr>
            </w:pPr>
            <w:r w:rsidRPr="00454ADD">
              <w:rPr>
                <w:sz w:val="28"/>
                <w:szCs w:val="28"/>
              </w:rPr>
              <w:t xml:space="preserve">Изменение количества предусмотренных </w:t>
            </w:r>
            <w:r w:rsidR="002C7102">
              <w:rPr>
                <w:sz w:val="28"/>
                <w:szCs w:val="28"/>
              </w:rPr>
              <w:t xml:space="preserve">договором товаров </w:t>
            </w:r>
            <w:r w:rsidRPr="00454ADD">
              <w:rPr>
                <w:sz w:val="28"/>
                <w:szCs w:val="28"/>
              </w:rPr>
              <w:t>при изменении  потребности</w:t>
            </w:r>
          </w:p>
        </w:tc>
        <w:tc>
          <w:tcPr>
            <w:tcW w:w="9927" w:type="dxa"/>
          </w:tcPr>
          <w:p w:rsidR="008C7356" w:rsidRPr="00454ADD" w:rsidRDefault="002C7102" w:rsidP="008C7356">
            <w:pPr>
              <w:pStyle w:val="a3"/>
              <w:spacing w:line="300" w:lineRule="exact"/>
              <w:ind w:left="0"/>
              <w:jc w:val="both"/>
              <w:rPr>
                <w:bCs/>
                <w:i/>
                <w:sz w:val="28"/>
                <w:szCs w:val="28"/>
              </w:rPr>
            </w:pPr>
            <w:r w:rsidRPr="001246B4">
              <w:rPr>
                <w:bCs/>
                <w:sz w:val="28"/>
                <w:szCs w:val="28"/>
              </w:rPr>
              <w:t>Изменение количества предусмотренных договором товаров при изменении потребности в товарах, на поставку которых заключен договор, допускается в пределах 30% от начальной (максимальной) цены договора без учета НДС.</w:t>
            </w:r>
          </w:p>
        </w:tc>
      </w:tr>
      <w:tr w:rsidR="008C7356" w:rsidTr="005D6710">
        <w:tc>
          <w:tcPr>
            <w:tcW w:w="0" w:type="auto"/>
          </w:tcPr>
          <w:p w:rsidR="008C7356" w:rsidRPr="00454ADD" w:rsidRDefault="008C7356" w:rsidP="005D408B">
            <w:pPr>
              <w:spacing w:line="300" w:lineRule="exact"/>
              <w:rPr>
                <w:sz w:val="28"/>
                <w:szCs w:val="28"/>
              </w:rPr>
            </w:pPr>
            <w:r>
              <w:rPr>
                <w:sz w:val="28"/>
                <w:szCs w:val="28"/>
              </w:rPr>
              <w:t>1.</w:t>
            </w:r>
            <w:r w:rsidR="005D408B">
              <w:rPr>
                <w:sz w:val="28"/>
                <w:szCs w:val="28"/>
              </w:rPr>
              <w:t>9</w:t>
            </w:r>
            <w:r w:rsidR="002C7102">
              <w:rPr>
                <w:sz w:val="28"/>
                <w:szCs w:val="28"/>
              </w:rPr>
              <w:t>.</w:t>
            </w:r>
          </w:p>
        </w:tc>
        <w:tc>
          <w:tcPr>
            <w:tcW w:w="3387" w:type="dxa"/>
          </w:tcPr>
          <w:p w:rsidR="008C7356" w:rsidRPr="00454ADD" w:rsidRDefault="008C7356" w:rsidP="008C7356">
            <w:pPr>
              <w:spacing w:line="300" w:lineRule="exact"/>
              <w:rPr>
                <w:sz w:val="28"/>
                <w:szCs w:val="28"/>
              </w:rPr>
            </w:pPr>
            <w:r w:rsidRPr="00454ADD">
              <w:rPr>
                <w:sz w:val="28"/>
                <w:szCs w:val="28"/>
              </w:rPr>
              <w:t>Выбор победителя</w:t>
            </w:r>
          </w:p>
        </w:tc>
        <w:tc>
          <w:tcPr>
            <w:tcW w:w="9927" w:type="dxa"/>
          </w:tcPr>
          <w:p w:rsidR="008C7356" w:rsidRPr="002C7102" w:rsidRDefault="002C7102" w:rsidP="00397371">
            <w:pPr>
              <w:spacing w:line="300" w:lineRule="exact"/>
              <w:rPr>
                <w:sz w:val="28"/>
                <w:szCs w:val="28"/>
              </w:rPr>
            </w:pPr>
            <w:r>
              <w:rPr>
                <w:sz w:val="28"/>
                <w:szCs w:val="28"/>
              </w:rPr>
              <w:t>П</w:t>
            </w:r>
            <w:r w:rsidR="008C7356" w:rsidRPr="00454ADD">
              <w:rPr>
                <w:sz w:val="28"/>
                <w:szCs w:val="28"/>
              </w:rPr>
              <w:t xml:space="preserve">о итогам </w:t>
            </w:r>
            <w:r w:rsidR="008C7356">
              <w:rPr>
                <w:sz w:val="28"/>
                <w:szCs w:val="28"/>
              </w:rPr>
              <w:t>аукциона определяется один победитель</w:t>
            </w:r>
            <w:r>
              <w:rPr>
                <w:sz w:val="28"/>
                <w:szCs w:val="28"/>
              </w:rPr>
              <w:t>.</w:t>
            </w:r>
            <w:r w:rsidR="008C7356" w:rsidRPr="00454ADD">
              <w:rPr>
                <w:i/>
                <w:sz w:val="28"/>
                <w:szCs w:val="28"/>
              </w:rPr>
              <w:t xml:space="preserve"> </w:t>
            </w:r>
          </w:p>
        </w:tc>
      </w:tr>
      <w:tr w:rsidR="00397371" w:rsidTr="005D6710">
        <w:tc>
          <w:tcPr>
            <w:tcW w:w="0" w:type="auto"/>
          </w:tcPr>
          <w:p w:rsidR="00397371" w:rsidRPr="00454ADD" w:rsidRDefault="00397371" w:rsidP="005D408B">
            <w:pPr>
              <w:spacing w:line="300" w:lineRule="exact"/>
              <w:rPr>
                <w:sz w:val="28"/>
                <w:szCs w:val="28"/>
              </w:rPr>
            </w:pPr>
            <w:r>
              <w:rPr>
                <w:sz w:val="28"/>
                <w:szCs w:val="28"/>
              </w:rPr>
              <w:t>1.10.</w:t>
            </w:r>
          </w:p>
        </w:tc>
        <w:tc>
          <w:tcPr>
            <w:tcW w:w="3387" w:type="dxa"/>
          </w:tcPr>
          <w:p w:rsidR="00397371" w:rsidRPr="00454ADD" w:rsidRDefault="00397371" w:rsidP="008C7356">
            <w:pPr>
              <w:spacing w:line="300" w:lineRule="exact"/>
              <w:rPr>
                <w:sz w:val="28"/>
                <w:szCs w:val="28"/>
              </w:rPr>
            </w:pPr>
            <w:r w:rsidRPr="00454ADD">
              <w:rPr>
                <w:sz w:val="28"/>
                <w:szCs w:val="28"/>
              </w:rPr>
              <w:t>Количество договоров и их виды</w:t>
            </w:r>
          </w:p>
        </w:tc>
        <w:tc>
          <w:tcPr>
            <w:tcW w:w="9927" w:type="dxa"/>
          </w:tcPr>
          <w:p w:rsidR="00397371" w:rsidRPr="007F0D1E" w:rsidRDefault="00397371" w:rsidP="006347D8">
            <w:pPr>
              <w:spacing w:line="360" w:lineRule="exact"/>
              <w:rPr>
                <w:i/>
                <w:sz w:val="28"/>
                <w:szCs w:val="28"/>
              </w:rPr>
            </w:pPr>
            <w:r w:rsidRPr="007F0D1E">
              <w:rPr>
                <w:sz w:val="28"/>
                <w:szCs w:val="28"/>
              </w:rPr>
              <w:t xml:space="preserve">По итогам </w:t>
            </w:r>
            <w:r>
              <w:rPr>
                <w:sz w:val="28"/>
                <w:szCs w:val="28"/>
              </w:rPr>
              <w:t>аукциона</w:t>
            </w:r>
            <w:r w:rsidRPr="007F0D1E">
              <w:rPr>
                <w:sz w:val="28"/>
                <w:szCs w:val="28"/>
              </w:rPr>
              <w:t xml:space="preserve"> заключается 1 договор на </w:t>
            </w:r>
            <w:r>
              <w:rPr>
                <w:sz w:val="28"/>
                <w:szCs w:val="28"/>
              </w:rPr>
              <w:t>поставку товар</w:t>
            </w:r>
            <w:r w:rsidR="006347D8">
              <w:rPr>
                <w:sz w:val="28"/>
                <w:szCs w:val="28"/>
              </w:rPr>
              <w:t>а</w:t>
            </w:r>
            <w:r>
              <w:rPr>
                <w:sz w:val="28"/>
                <w:szCs w:val="28"/>
              </w:rPr>
              <w:t>.</w:t>
            </w:r>
          </w:p>
        </w:tc>
      </w:tr>
      <w:tr w:rsidR="00397371" w:rsidTr="005D6710">
        <w:tc>
          <w:tcPr>
            <w:tcW w:w="0" w:type="auto"/>
          </w:tcPr>
          <w:p w:rsidR="00397371" w:rsidRPr="00454ADD" w:rsidRDefault="00397371" w:rsidP="005A34D0">
            <w:pPr>
              <w:spacing w:line="300" w:lineRule="exact"/>
              <w:rPr>
                <w:sz w:val="28"/>
                <w:szCs w:val="28"/>
              </w:rPr>
            </w:pPr>
            <w:r>
              <w:rPr>
                <w:sz w:val="28"/>
                <w:szCs w:val="28"/>
              </w:rPr>
              <w:t>1.11</w:t>
            </w:r>
            <w:r w:rsidR="001663E0">
              <w:rPr>
                <w:sz w:val="28"/>
                <w:szCs w:val="28"/>
              </w:rPr>
              <w:t>.</w:t>
            </w:r>
          </w:p>
        </w:tc>
        <w:tc>
          <w:tcPr>
            <w:tcW w:w="3387" w:type="dxa"/>
          </w:tcPr>
          <w:p w:rsidR="00397371" w:rsidRPr="00454ADD" w:rsidRDefault="00397371" w:rsidP="008C7356">
            <w:pPr>
              <w:spacing w:line="300" w:lineRule="exact"/>
              <w:rPr>
                <w:sz w:val="28"/>
                <w:szCs w:val="28"/>
              </w:rPr>
            </w:pPr>
            <w:r w:rsidRPr="00454ADD">
              <w:rPr>
                <w:sz w:val="28"/>
                <w:szCs w:val="28"/>
              </w:rPr>
              <w:t>Особые условия за</w:t>
            </w:r>
            <w:r>
              <w:rPr>
                <w:sz w:val="28"/>
                <w:szCs w:val="28"/>
              </w:rPr>
              <w:t>ключения и исполнения договора</w:t>
            </w:r>
          </w:p>
        </w:tc>
        <w:tc>
          <w:tcPr>
            <w:tcW w:w="9927" w:type="dxa"/>
          </w:tcPr>
          <w:p w:rsidR="00397371" w:rsidRPr="00165C02" w:rsidRDefault="00165C02" w:rsidP="005A34D0">
            <w:pPr>
              <w:spacing w:line="300" w:lineRule="exact"/>
              <w:jc w:val="both"/>
              <w:rPr>
                <w:sz w:val="28"/>
                <w:szCs w:val="28"/>
              </w:rPr>
            </w:pPr>
            <w:r>
              <w:rPr>
                <w:sz w:val="28"/>
                <w:szCs w:val="28"/>
              </w:rPr>
              <w:t>Н</w:t>
            </w:r>
            <w:r w:rsidR="00397371" w:rsidRPr="00E95D6F">
              <w:rPr>
                <w:sz w:val="28"/>
                <w:szCs w:val="28"/>
              </w:rPr>
              <w:t>е предусмотрено</w:t>
            </w:r>
            <w:r>
              <w:rPr>
                <w:sz w:val="28"/>
                <w:szCs w:val="28"/>
              </w:rPr>
              <w:t>.</w:t>
            </w:r>
          </w:p>
        </w:tc>
      </w:tr>
      <w:tr w:rsidR="00397371" w:rsidTr="005D6710">
        <w:tc>
          <w:tcPr>
            <w:tcW w:w="0" w:type="auto"/>
          </w:tcPr>
          <w:p w:rsidR="00397371" w:rsidRDefault="00397371" w:rsidP="005D408B">
            <w:pPr>
              <w:spacing w:line="300" w:lineRule="exact"/>
              <w:rPr>
                <w:sz w:val="28"/>
                <w:szCs w:val="28"/>
              </w:rPr>
            </w:pPr>
            <w:r>
              <w:rPr>
                <w:sz w:val="28"/>
                <w:szCs w:val="28"/>
              </w:rPr>
              <w:t>1.12</w:t>
            </w:r>
            <w:r w:rsidR="001663E0">
              <w:rPr>
                <w:sz w:val="28"/>
                <w:szCs w:val="28"/>
              </w:rPr>
              <w:t>.</w:t>
            </w:r>
          </w:p>
        </w:tc>
        <w:tc>
          <w:tcPr>
            <w:tcW w:w="3387" w:type="dxa"/>
          </w:tcPr>
          <w:p w:rsidR="00397371" w:rsidRPr="00E95D6F" w:rsidRDefault="00397371" w:rsidP="008C7356">
            <w:pPr>
              <w:spacing w:line="300" w:lineRule="exact"/>
              <w:rPr>
                <w:sz w:val="28"/>
                <w:szCs w:val="28"/>
              </w:rPr>
            </w:pPr>
            <w:r w:rsidRPr="00E95D6F">
              <w:rPr>
                <w:sz w:val="28"/>
                <w:szCs w:val="28"/>
              </w:rPr>
              <w:t>Приложения</w:t>
            </w:r>
          </w:p>
        </w:tc>
        <w:tc>
          <w:tcPr>
            <w:tcW w:w="9927" w:type="dxa"/>
          </w:tcPr>
          <w:p w:rsidR="00397371" w:rsidRPr="00E95D6F" w:rsidRDefault="00397371" w:rsidP="00FE3CFA">
            <w:pPr>
              <w:numPr>
                <w:ilvl w:val="1"/>
                <w:numId w:val="12"/>
              </w:numPr>
              <w:jc w:val="both"/>
              <w:rPr>
                <w:sz w:val="28"/>
                <w:szCs w:val="28"/>
              </w:rPr>
            </w:pPr>
            <w:r w:rsidRPr="00E95D6F">
              <w:rPr>
                <w:sz w:val="28"/>
                <w:szCs w:val="28"/>
              </w:rPr>
              <w:t>Техническое задание</w:t>
            </w:r>
          </w:p>
          <w:p w:rsidR="00397371" w:rsidRPr="00E95D6F" w:rsidRDefault="00397371" w:rsidP="00FE3CFA">
            <w:pPr>
              <w:numPr>
                <w:ilvl w:val="1"/>
                <w:numId w:val="12"/>
              </w:numPr>
              <w:jc w:val="both"/>
              <w:rPr>
                <w:sz w:val="28"/>
                <w:szCs w:val="28"/>
              </w:rPr>
            </w:pPr>
            <w:r w:rsidRPr="00E95D6F">
              <w:rPr>
                <w:sz w:val="28"/>
                <w:szCs w:val="28"/>
              </w:rPr>
              <w:t>Проект(ы) договора(ов)</w:t>
            </w:r>
          </w:p>
          <w:p w:rsidR="00397371" w:rsidRPr="00E95D6F" w:rsidRDefault="00397371" w:rsidP="00FE3CFA">
            <w:pPr>
              <w:numPr>
                <w:ilvl w:val="1"/>
                <w:numId w:val="12"/>
              </w:numPr>
              <w:jc w:val="both"/>
              <w:rPr>
                <w:i/>
                <w:sz w:val="28"/>
                <w:szCs w:val="28"/>
              </w:rPr>
            </w:pPr>
            <w:r w:rsidRPr="00E95D6F">
              <w:rPr>
                <w:sz w:val="28"/>
                <w:szCs w:val="28"/>
              </w:rPr>
              <w:t xml:space="preserve">Формы документов, предоставляемых в составе заявки участника: </w:t>
            </w:r>
          </w:p>
          <w:p w:rsidR="00397371" w:rsidRPr="00E95D6F" w:rsidRDefault="00397371" w:rsidP="00FE3CFA">
            <w:pPr>
              <w:ind w:left="720" w:firstLine="14"/>
              <w:jc w:val="both"/>
              <w:rPr>
                <w:sz w:val="28"/>
                <w:szCs w:val="28"/>
              </w:rPr>
            </w:pPr>
            <w:r w:rsidRPr="00E95D6F">
              <w:rPr>
                <w:sz w:val="28"/>
                <w:szCs w:val="28"/>
              </w:rPr>
              <w:t>Форма заявки участника</w:t>
            </w:r>
          </w:p>
          <w:p w:rsidR="00397371" w:rsidRPr="00E95D6F" w:rsidRDefault="00397371" w:rsidP="00FE3CFA">
            <w:pPr>
              <w:ind w:left="720" w:firstLine="14"/>
              <w:jc w:val="both"/>
              <w:rPr>
                <w:sz w:val="28"/>
                <w:szCs w:val="28"/>
              </w:rPr>
            </w:pPr>
            <w:r w:rsidRPr="00E95D6F">
              <w:rPr>
                <w:sz w:val="28"/>
                <w:szCs w:val="28"/>
              </w:rPr>
              <w:t>Форма технического предложения участника</w:t>
            </w:r>
          </w:p>
          <w:p w:rsidR="00397371" w:rsidRPr="00E95D6F" w:rsidRDefault="00397371" w:rsidP="00FE3CFA">
            <w:pPr>
              <w:ind w:left="720" w:firstLine="14"/>
              <w:jc w:val="both"/>
              <w:rPr>
                <w:sz w:val="28"/>
                <w:szCs w:val="28"/>
              </w:rPr>
            </w:pPr>
            <w:r w:rsidRPr="00E95D6F">
              <w:rPr>
                <w:sz w:val="28"/>
                <w:szCs w:val="28"/>
              </w:rPr>
              <w:t>Форма декларации о соответствии участник</w:t>
            </w:r>
            <w:r>
              <w:rPr>
                <w:sz w:val="28"/>
                <w:szCs w:val="28"/>
              </w:rPr>
              <w:t>а закупки критериям отнесения к с</w:t>
            </w:r>
            <w:r w:rsidRPr="00E95D6F">
              <w:rPr>
                <w:sz w:val="28"/>
                <w:szCs w:val="28"/>
              </w:rPr>
              <w:t>убъектам малого и среднего предпринимательства</w:t>
            </w:r>
          </w:p>
        </w:tc>
      </w:tr>
    </w:tbl>
    <w:p w:rsidR="00363012" w:rsidRDefault="00363012">
      <w:pPr>
        <w:spacing w:after="200" w:line="276" w:lineRule="auto"/>
        <w:rPr>
          <w:i/>
        </w:rPr>
      </w:pPr>
    </w:p>
    <w:p w:rsidR="0058722B" w:rsidRPr="00363012" w:rsidRDefault="0058722B">
      <w:pPr>
        <w:spacing w:after="200" w:line="276" w:lineRule="auto"/>
        <w:rPr>
          <w:sz w:val="28"/>
          <w:szCs w:val="28"/>
        </w:rPr>
      </w:pPr>
      <w:r w:rsidRPr="00363012">
        <w:rPr>
          <w:sz w:val="28"/>
          <w:szCs w:val="28"/>
        </w:rPr>
        <w:br w:type="page"/>
      </w:r>
    </w:p>
    <w:p w:rsidR="00FC5668" w:rsidRPr="00363012" w:rsidRDefault="00FC5668" w:rsidP="00A50A20">
      <w:pPr>
        <w:pStyle w:val="2"/>
        <w:suppressAutoHyphens/>
        <w:spacing w:before="0" w:after="0"/>
        <w:jc w:val="center"/>
        <w:rPr>
          <w:rFonts w:ascii="Times New Roman" w:eastAsia="MS Mincho" w:hAnsi="Times New Roman"/>
          <w:i w:val="0"/>
          <w:iCs w:val="0"/>
        </w:rPr>
        <w:sectPr w:rsidR="00FC5668" w:rsidRPr="00363012" w:rsidSect="00FC566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5D408B" w:rsidRPr="000A09E7" w:rsidTr="005D408B">
        <w:tc>
          <w:tcPr>
            <w:tcW w:w="4785" w:type="dxa"/>
          </w:tcPr>
          <w:p w:rsidR="005D408B" w:rsidRPr="00C74C29" w:rsidRDefault="005D408B" w:rsidP="00A50A20">
            <w:pPr>
              <w:pStyle w:val="2"/>
              <w:suppressAutoHyphens/>
              <w:spacing w:before="0" w:after="0"/>
              <w:jc w:val="center"/>
              <w:rPr>
                <w:rFonts w:ascii="Times New Roman" w:eastAsia="MS Mincho" w:hAnsi="Times New Roman"/>
                <w:i w:val="0"/>
                <w:iCs w:val="0"/>
              </w:rPr>
            </w:pPr>
          </w:p>
        </w:tc>
        <w:tc>
          <w:tcPr>
            <w:tcW w:w="10065" w:type="dxa"/>
          </w:tcPr>
          <w:p w:rsidR="005D408B" w:rsidRPr="00C74C29" w:rsidRDefault="005D408B" w:rsidP="005D408B">
            <w:pPr>
              <w:pStyle w:val="2"/>
              <w:suppressAutoHyphens/>
              <w:spacing w:before="0" w:after="0"/>
              <w:ind w:left="5280"/>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1</w:t>
            </w:r>
            <w:r w:rsidR="00FC5668">
              <w:rPr>
                <w:rFonts w:ascii="Times New Roman" w:hAnsi="Times New Roman"/>
                <w:b w:val="0"/>
                <w:bCs w:val="0"/>
                <w:i w:val="0"/>
                <w:iCs w:val="0"/>
              </w:rPr>
              <w:t>.1</w:t>
            </w:r>
          </w:p>
          <w:p w:rsidR="005D408B" w:rsidRPr="00C74C29" w:rsidRDefault="005D408B" w:rsidP="005D408B">
            <w:pPr>
              <w:pStyle w:val="2"/>
              <w:suppressAutoHyphens/>
              <w:spacing w:before="0" w:after="0"/>
              <w:ind w:left="5280"/>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715B0A" w:rsidRDefault="00715B0A" w:rsidP="005D408B">
      <w:pPr>
        <w:jc w:val="center"/>
        <w:rPr>
          <w:bCs/>
          <w:sz w:val="28"/>
          <w:szCs w:val="28"/>
        </w:rPr>
      </w:pPr>
    </w:p>
    <w:p w:rsidR="005D408B" w:rsidRDefault="005D408B" w:rsidP="005D408B">
      <w:pPr>
        <w:jc w:val="center"/>
        <w:rPr>
          <w:bCs/>
          <w:sz w:val="28"/>
          <w:szCs w:val="28"/>
        </w:rPr>
      </w:pPr>
      <w:r>
        <w:rPr>
          <w:bCs/>
          <w:sz w:val="28"/>
          <w:szCs w:val="28"/>
        </w:rPr>
        <w:t>Техническое задание</w:t>
      </w:r>
    </w:p>
    <w:p w:rsidR="00715B0A" w:rsidRDefault="00715B0A" w:rsidP="005D408B">
      <w:pPr>
        <w:jc w:val="center"/>
        <w:rPr>
          <w:bCs/>
          <w:sz w:val="28"/>
          <w:szCs w:val="28"/>
        </w:rPr>
      </w:pPr>
    </w:p>
    <w:tbl>
      <w:tblPr>
        <w:tblW w:w="53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956"/>
        <w:gridCol w:w="1376"/>
        <w:gridCol w:w="1277"/>
        <w:gridCol w:w="1813"/>
        <w:gridCol w:w="1677"/>
        <w:gridCol w:w="1953"/>
        <w:gridCol w:w="2653"/>
        <w:gridCol w:w="2235"/>
      </w:tblGrid>
      <w:tr w:rsidR="001B181C" w:rsidRPr="00BD43E3" w:rsidTr="00581F13">
        <w:tc>
          <w:tcPr>
            <w:tcW w:w="5000" w:type="pct"/>
            <w:gridSpan w:val="9"/>
          </w:tcPr>
          <w:p w:rsidR="001B181C" w:rsidRPr="00BD43E3" w:rsidRDefault="001B181C" w:rsidP="00BD43E3">
            <w:pPr>
              <w:spacing w:line="320" w:lineRule="exact"/>
              <w:jc w:val="both"/>
              <w:rPr>
                <w:b/>
              </w:rPr>
            </w:pPr>
            <w:r w:rsidRPr="00BD43E3">
              <w:rPr>
                <w:b/>
              </w:rPr>
              <w:t>1. Наименование закупаемых товаров, их количество, единичные расценки и начальная (максимальная) цена договора</w:t>
            </w:r>
          </w:p>
        </w:tc>
      </w:tr>
      <w:tr w:rsidR="001B181C" w:rsidRPr="00BD43E3" w:rsidTr="00581F13">
        <w:tc>
          <w:tcPr>
            <w:tcW w:w="180" w:type="pct"/>
            <w:tcBorders>
              <w:bottom w:val="single" w:sz="4" w:space="0" w:color="auto"/>
            </w:tcBorders>
            <w:vAlign w:val="center"/>
          </w:tcPr>
          <w:p w:rsidR="001B181C" w:rsidRPr="00BD43E3" w:rsidRDefault="001B181C" w:rsidP="00BD43E3">
            <w:pPr>
              <w:spacing w:line="320" w:lineRule="exact"/>
              <w:jc w:val="center"/>
              <w:rPr>
                <w:b/>
              </w:rPr>
            </w:pPr>
            <w:r w:rsidRPr="00BD43E3">
              <w:rPr>
                <w:b/>
                <w:bCs/>
              </w:rPr>
              <w:t>№ п\п</w:t>
            </w:r>
          </w:p>
        </w:tc>
        <w:tc>
          <w:tcPr>
            <w:tcW w:w="2072" w:type="pct"/>
            <w:gridSpan w:val="4"/>
            <w:tcBorders>
              <w:bottom w:val="single" w:sz="4" w:space="0" w:color="auto"/>
            </w:tcBorders>
            <w:vAlign w:val="center"/>
          </w:tcPr>
          <w:p w:rsidR="001B181C" w:rsidRPr="00BD43E3" w:rsidRDefault="001B181C" w:rsidP="00BD43E3">
            <w:pPr>
              <w:spacing w:line="320" w:lineRule="exact"/>
              <w:jc w:val="center"/>
              <w:rPr>
                <w:b/>
              </w:rPr>
            </w:pPr>
            <w:r w:rsidRPr="00BD43E3">
              <w:rPr>
                <w:b/>
              </w:rPr>
              <w:t>Наименование товара</w:t>
            </w:r>
          </w:p>
        </w:tc>
        <w:tc>
          <w:tcPr>
            <w:tcW w:w="541" w:type="pct"/>
            <w:tcBorders>
              <w:bottom w:val="single" w:sz="4" w:space="0" w:color="auto"/>
            </w:tcBorders>
            <w:vAlign w:val="center"/>
          </w:tcPr>
          <w:p w:rsidR="001B181C" w:rsidRPr="00BD43E3" w:rsidRDefault="001B181C" w:rsidP="00BD43E3">
            <w:pPr>
              <w:spacing w:line="320" w:lineRule="exact"/>
              <w:jc w:val="center"/>
              <w:rPr>
                <w:b/>
              </w:rPr>
            </w:pPr>
            <w:r w:rsidRPr="00BD43E3">
              <w:rPr>
                <w:b/>
              </w:rPr>
              <w:t>Ед. изм.</w:t>
            </w:r>
          </w:p>
        </w:tc>
        <w:tc>
          <w:tcPr>
            <w:tcW w:w="630" w:type="pct"/>
            <w:tcBorders>
              <w:bottom w:val="single" w:sz="4" w:space="0" w:color="auto"/>
            </w:tcBorders>
            <w:shd w:val="clear" w:color="auto" w:fill="auto"/>
            <w:vAlign w:val="center"/>
          </w:tcPr>
          <w:p w:rsidR="001B181C" w:rsidRPr="00BD43E3" w:rsidRDefault="001B181C" w:rsidP="00BD43E3">
            <w:pPr>
              <w:spacing w:line="320" w:lineRule="exact"/>
              <w:ind w:left="-108"/>
              <w:jc w:val="center"/>
              <w:rPr>
                <w:b/>
              </w:rPr>
            </w:pPr>
            <w:r w:rsidRPr="00BD43E3">
              <w:rPr>
                <w:b/>
              </w:rPr>
              <w:t>Кол-во</w:t>
            </w:r>
          </w:p>
        </w:tc>
        <w:tc>
          <w:tcPr>
            <w:tcW w:w="856" w:type="pct"/>
            <w:tcBorders>
              <w:bottom w:val="single" w:sz="4" w:space="0" w:color="auto"/>
            </w:tcBorders>
            <w:shd w:val="clear" w:color="auto" w:fill="auto"/>
            <w:vAlign w:val="center"/>
          </w:tcPr>
          <w:p w:rsidR="001B181C" w:rsidRPr="00BD43E3" w:rsidRDefault="001B181C" w:rsidP="00BD43E3">
            <w:pPr>
              <w:spacing w:line="320" w:lineRule="exact"/>
              <w:jc w:val="center"/>
              <w:rPr>
                <w:b/>
              </w:rPr>
            </w:pPr>
            <w:r w:rsidRPr="00BD43E3">
              <w:rPr>
                <w:b/>
              </w:rPr>
              <w:t>Цена за единицу без учета НДС</w:t>
            </w:r>
          </w:p>
        </w:tc>
        <w:tc>
          <w:tcPr>
            <w:tcW w:w="721" w:type="pct"/>
            <w:tcBorders>
              <w:bottom w:val="single" w:sz="4" w:space="0" w:color="auto"/>
            </w:tcBorders>
            <w:shd w:val="clear" w:color="auto" w:fill="auto"/>
            <w:vAlign w:val="center"/>
          </w:tcPr>
          <w:p w:rsidR="001B181C" w:rsidRPr="00BD43E3" w:rsidRDefault="001B181C" w:rsidP="00BD43E3">
            <w:pPr>
              <w:spacing w:line="320" w:lineRule="exact"/>
              <w:jc w:val="center"/>
              <w:rPr>
                <w:b/>
              </w:rPr>
            </w:pPr>
            <w:r w:rsidRPr="00BD43E3">
              <w:rPr>
                <w:b/>
              </w:rPr>
              <w:t>Всего без учета НДС</w:t>
            </w:r>
          </w:p>
        </w:tc>
      </w:tr>
      <w:tr w:rsidR="001B181C"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1B181C" w:rsidRPr="00BD43E3" w:rsidRDefault="001B181C" w:rsidP="00BD43E3">
            <w:pPr>
              <w:jc w:val="center"/>
              <w:rPr>
                <w:b/>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1B181C" w:rsidRPr="00BD43E3" w:rsidRDefault="00BD43E3" w:rsidP="00581F13">
            <w:pPr>
              <w:rPr>
                <w:b/>
              </w:rPr>
            </w:pPr>
            <w:r w:rsidRPr="00BD43E3">
              <w:rPr>
                <w:b/>
                <w:bCs/>
              </w:rPr>
              <w:t xml:space="preserve">Поставка </w:t>
            </w:r>
            <w:r w:rsidR="00581F13">
              <w:rPr>
                <w:b/>
                <w:bCs/>
              </w:rPr>
              <w:t xml:space="preserve">офисной мебели и выполнение работ по ее сборке и установке </w:t>
            </w:r>
          </w:p>
        </w:tc>
        <w:tc>
          <w:tcPr>
            <w:tcW w:w="541" w:type="pct"/>
            <w:tcBorders>
              <w:top w:val="single" w:sz="4" w:space="0" w:color="auto"/>
              <w:left w:val="single" w:sz="4" w:space="0" w:color="auto"/>
              <w:bottom w:val="single" w:sz="4" w:space="0" w:color="auto"/>
              <w:right w:val="single" w:sz="4" w:space="0" w:color="auto"/>
            </w:tcBorders>
            <w:vAlign w:val="center"/>
          </w:tcPr>
          <w:p w:rsidR="001B181C" w:rsidRPr="00BD43E3" w:rsidRDefault="00BD43E3" w:rsidP="00F1487E">
            <w:pPr>
              <w:jc w:val="center"/>
              <w:rPr>
                <w:b/>
                <w:bCs/>
              </w:rPr>
            </w:pPr>
            <w:r>
              <w:rPr>
                <w:b/>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1B181C" w:rsidP="00F1487E">
            <w:pPr>
              <w:jc w:val="center"/>
              <w:rPr>
                <w:b/>
                <w:bCs/>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BD43E3" w:rsidP="00F1487E">
            <w:pPr>
              <w:jc w:val="center"/>
              <w:rPr>
                <w:b/>
                <w:bCs/>
              </w:rPr>
            </w:pPr>
            <w:r>
              <w:rPr>
                <w:b/>
                <w:bCs/>
              </w:rPr>
              <w:t>-</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1B181C" w:rsidRPr="00BD43E3" w:rsidRDefault="00581F13" w:rsidP="00F1487E">
            <w:pPr>
              <w:jc w:val="center"/>
              <w:rPr>
                <w:b/>
                <w:bCs/>
                <w:color w:val="000000"/>
              </w:rPr>
            </w:pPr>
            <w:r>
              <w:rPr>
                <w:b/>
                <w:bCs/>
                <w:color w:val="000000"/>
              </w:rPr>
              <w:t>1 205 250,00</w:t>
            </w:r>
          </w:p>
        </w:tc>
      </w:tr>
      <w:tr w:rsidR="00BD43E3"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BD43E3" w:rsidRPr="00BD43E3" w:rsidRDefault="00BD43E3"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BD43E3" w:rsidRPr="00BD43E3" w:rsidRDefault="00581F13" w:rsidP="00581F13">
            <w:pPr>
              <w:rPr>
                <w:bCs/>
              </w:rPr>
            </w:pPr>
            <w:r>
              <w:rPr>
                <w:bCs/>
              </w:rPr>
              <w:t xml:space="preserve">Шкаф для хранения документов с дверцами в нижней части </w:t>
            </w:r>
          </w:p>
        </w:tc>
        <w:tc>
          <w:tcPr>
            <w:tcW w:w="541" w:type="pct"/>
            <w:tcBorders>
              <w:top w:val="single" w:sz="4" w:space="0" w:color="auto"/>
              <w:left w:val="single" w:sz="4" w:space="0" w:color="auto"/>
              <w:bottom w:val="single" w:sz="4" w:space="0" w:color="auto"/>
              <w:right w:val="single" w:sz="4" w:space="0" w:color="auto"/>
            </w:tcBorders>
            <w:vAlign w:val="center"/>
          </w:tcPr>
          <w:p w:rsidR="00BD43E3" w:rsidRPr="00BD43E3" w:rsidRDefault="00F1487E"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581F13"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581F13" w:rsidP="00F1487E">
            <w:pPr>
              <w:jc w:val="center"/>
              <w:rPr>
                <w:bCs/>
              </w:rPr>
            </w:pPr>
            <w:r>
              <w:rPr>
                <w:bCs/>
              </w:rPr>
              <w:t>13 600,00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BD43E3" w:rsidRPr="00BD43E3" w:rsidRDefault="00581F13" w:rsidP="00F1487E">
            <w:pPr>
              <w:jc w:val="center"/>
              <w:rPr>
                <w:bCs/>
                <w:color w:val="000000"/>
              </w:rPr>
            </w:pPr>
            <w:r>
              <w:rPr>
                <w:bCs/>
                <w:color w:val="000000"/>
              </w:rPr>
              <w:t>40 800,00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581F13" w:rsidP="00581F13">
            <w:pPr>
              <w:rPr>
                <w:bCs/>
              </w:rPr>
            </w:pPr>
            <w:r>
              <w:rPr>
                <w:bCs/>
              </w:rPr>
              <w:t xml:space="preserve">Шкаф для одежды распашной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F1487E"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18 300,00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color w:val="000000"/>
              </w:rPr>
            </w:pPr>
            <w:r>
              <w:rPr>
                <w:bCs/>
                <w:color w:val="000000"/>
              </w:rPr>
              <w:t>36 600,00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581F13" w:rsidP="00581F13">
            <w:pPr>
              <w:rPr>
                <w:bCs/>
              </w:rPr>
            </w:pPr>
            <w:r>
              <w:rPr>
                <w:bCs/>
              </w:rPr>
              <w:t xml:space="preserve">Шкаф для хранения документов распашной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15 400,00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color w:val="000000"/>
              </w:rPr>
            </w:pPr>
            <w:r>
              <w:rPr>
                <w:bCs/>
                <w:color w:val="000000"/>
              </w:rPr>
              <w:t>30 800,00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581F13" w:rsidP="00581F13">
            <w:pPr>
              <w:rPr>
                <w:bCs/>
              </w:rPr>
            </w:pPr>
            <w:r>
              <w:rPr>
                <w:bCs/>
              </w:rPr>
              <w:t xml:space="preserve">Тумба приставная с четырьмя выкатными ящиками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rPr>
            </w:pPr>
            <w:r>
              <w:rPr>
                <w:bCs/>
              </w:rPr>
              <w:t>8 900,00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581F13" w:rsidP="00F1487E">
            <w:pPr>
              <w:jc w:val="center"/>
              <w:rPr>
                <w:bCs/>
                <w:color w:val="000000"/>
              </w:rPr>
            </w:pPr>
            <w:r>
              <w:rPr>
                <w:bCs/>
                <w:color w:val="000000"/>
              </w:rPr>
              <w:t>26 700,00</w:t>
            </w:r>
          </w:p>
        </w:tc>
      </w:tr>
      <w:tr w:rsidR="00581F13"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81F13" w:rsidRPr="00BD43E3" w:rsidRDefault="00581F13"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81F13" w:rsidRDefault="00CF18D2" w:rsidP="00581F13">
            <w:pPr>
              <w:rPr>
                <w:bCs/>
              </w:rPr>
            </w:pPr>
            <w:r>
              <w:rPr>
                <w:bCs/>
              </w:rPr>
              <w:t>Тумба под оргтехнику</w:t>
            </w:r>
          </w:p>
        </w:tc>
        <w:tc>
          <w:tcPr>
            <w:tcW w:w="541" w:type="pct"/>
            <w:tcBorders>
              <w:top w:val="single" w:sz="4" w:space="0" w:color="auto"/>
              <w:left w:val="single" w:sz="4" w:space="0" w:color="auto"/>
              <w:bottom w:val="single" w:sz="4" w:space="0" w:color="auto"/>
              <w:right w:val="single" w:sz="4" w:space="0" w:color="auto"/>
            </w:tcBorders>
            <w:vAlign w:val="center"/>
          </w:tcPr>
          <w:p w:rsidR="00581F13" w:rsidRDefault="00CF18D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CF18D2" w:rsidP="00F1487E">
            <w:pPr>
              <w:jc w:val="center"/>
              <w:rPr>
                <w:bCs/>
              </w:rPr>
            </w:pPr>
            <w:r>
              <w:rPr>
                <w:bCs/>
              </w:rPr>
              <w:t>7 700,00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81F13" w:rsidRDefault="00CF18D2" w:rsidP="00F1487E">
            <w:pPr>
              <w:jc w:val="center"/>
              <w:rPr>
                <w:bCs/>
                <w:color w:val="000000"/>
              </w:rPr>
            </w:pPr>
            <w:r>
              <w:rPr>
                <w:bCs/>
                <w:color w:val="000000"/>
              </w:rPr>
              <w:t>7 700,00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 xml:space="preserve">Стеллаж открытый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13 900,00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27 800,00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Пенал для уборочного инвентаря (одна дверка)</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CF18D2">
            <w:pPr>
              <w:jc w:val="center"/>
              <w:rPr>
                <w:bCs/>
              </w:rPr>
            </w:pPr>
            <w:r>
              <w:rPr>
                <w:bCs/>
              </w:rPr>
              <w:t>10 450,00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10 450,00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 xml:space="preserve">Тумба подкатная на колесах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8 000,00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16 000,00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 xml:space="preserve">Шкаф-сушка со стеклянными дверцами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17 000,00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17 000,00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 xml:space="preserve">Шкаф навесной с глухими дверцами </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10 400,00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62 400,00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Стол кухонный с четырьмя выкатными ящиками</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15 500,00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15 500,00</w:t>
            </w:r>
          </w:p>
        </w:tc>
      </w:tr>
      <w:tr w:rsidR="00CF18D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CF18D2" w:rsidRPr="00BD43E3" w:rsidRDefault="00CF18D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CF18D2" w:rsidRDefault="00CF18D2" w:rsidP="00581F13">
            <w:pPr>
              <w:rPr>
                <w:bCs/>
              </w:rPr>
            </w:pPr>
            <w:r>
              <w:rPr>
                <w:bCs/>
              </w:rPr>
              <w:t>Стол-мойка</w:t>
            </w:r>
          </w:p>
        </w:tc>
        <w:tc>
          <w:tcPr>
            <w:tcW w:w="541" w:type="pct"/>
            <w:tcBorders>
              <w:top w:val="single" w:sz="4" w:space="0" w:color="auto"/>
              <w:left w:val="single" w:sz="4" w:space="0" w:color="auto"/>
              <w:bottom w:val="single" w:sz="4" w:space="0" w:color="auto"/>
              <w:right w:val="single" w:sz="4" w:space="0" w:color="auto"/>
            </w:tcBorders>
            <w:vAlign w:val="center"/>
          </w:tcPr>
          <w:p w:rsidR="00CF18D2" w:rsidRDefault="00CF18D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CF18D2" w:rsidRDefault="00CF18D2" w:rsidP="001567D2">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CF18D2" w:rsidRDefault="00CF18D2" w:rsidP="001567D2">
            <w:pPr>
              <w:jc w:val="center"/>
              <w:rPr>
                <w:bCs/>
              </w:rPr>
            </w:pPr>
            <w:r>
              <w:rPr>
                <w:bCs/>
              </w:rPr>
              <w:t>31 000,00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F18D2" w:rsidRDefault="00CF18D2" w:rsidP="001567D2">
            <w:pPr>
              <w:jc w:val="center"/>
              <w:rPr>
                <w:bCs/>
                <w:color w:val="000000"/>
              </w:rPr>
            </w:pPr>
            <w:r>
              <w:rPr>
                <w:bCs/>
                <w:color w:val="000000"/>
              </w:rPr>
              <w:t>62 000,00</w:t>
            </w:r>
          </w:p>
        </w:tc>
      </w:tr>
      <w:tr w:rsidR="00F1487E"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F1487E" w:rsidRPr="00BD43E3" w:rsidRDefault="00F1487E"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F1487E" w:rsidRDefault="00CF18D2" w:rsidP="00581F13">
            <w:pPr>
              <w:rPr>
                <w:bCs/>
              </w:rPr>
            </w:pPr>
            <w:r>
              <w:rPr>
                <w:bCs/>
              </w:rPr>
              <w:t>Стол обеденный</w:t>
            </w:r>
          </w:p>
        </w:tc>
        <w:tc>
          <w:tcPr>
            <w:tcW w:w="541" w:type="pct"/>
            <w:tcBorders>
              <w:top w:val="single" w:sz="4" w:space="0" w:color="auto"/>
              <w:left w:val="single" w:sz="4" w:space="0" w:color="auto"/>
              <w:bottom w:val="single" w:sz="4" w:space="0" w:color="auto"/>
              <w:right w:val="single" w:sz="4" w:space="0" w:color="auto"/>
            </w:tcBorders>
            <w:vAlign w:val="center"/>
          </w:tcPr>
          <w:p w:rsidR="00F1487E"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rPr>
            </w:pPr>
            <w:r>
              <w:rPr>
                <w:bCs/>
              </w:rPr>
              <w:t>13 500,00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1487E" w:rsidRDefault="00CF18D2" w:rsidP="00F1487E">
            <w:pPr>
              <w:jc w:val="center"/>
              <w:rPr>
                <w:bCs/>
                <w:color w:val="000000"/>
              </w:rPr>
            </w:pPr>
            <w:r>
              <w:rPr>
                <w:bCs/>
                <w:color w:val="000000"/>
              </w:rPr>
              <w:t>13 500,00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Стол кухонный разделочный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15 000,00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color w:val="000000"/>
              </w:rPr>
            </w:pPr>
            <w:r>
              <w:rPr>
                <w:bCs/>
                <w:color w:val="000000"/>
              </w:rPr>
              <w:t>15 000,00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Шкаф-гардероб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18 200,00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color w:val="000000"/>
              </w:rPr>
            </w:pPr>
            <w:r>
              <w:rPr>
                <w:bCs/>
                <w:color w:val="000000"/>
              </w:rPr>
              <w:t>18 200,00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Шкаф для документов полузакрытый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12 000,00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color w:val="000000"/>
              </w:rPr>
            </w:pPr>
            <w:r>
              <w:rPr>
                <w:bCs/>
                <w:color w:val="000000"/>
              </w:rPr>
              <w:t>36 000,00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Стол-тумба офисный </w:t>
            </w:r>
            <w:r w:rsidR="005F1B70">
              <w:rPr>
                <w:bCs/>
              </w:rPr>
              <w:t>(</w:t>
            </w:r>
            <w:r>
              <w:rPr>
                <w:bCs/>
              </w:rPr>
              <w:t>закрытый</w:t>
            </w:r>
            <w:r w:rsidR="005F1B70">
              <w:rPr>
                <w:bCs/>
              </w:rPr>
              <w:t>)</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10 300,00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color w:val="000000"/>
              </w:rPr>
            </w:pPr>
            <w:r>
              <w:rPr>
                <w:bCs/>
                <w:color w:val="000000"/>
              </w:rPr>
              <w:t>10 300,00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Стол эргономичный офисный с тумбой правый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266FAD">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rPr>
            </w:pPr>
            <w:r>
              <w:rPr>
                <w:bCs/>
              </w:rPr>
              <w:t>19 000,00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CF18D2" w:rsidP="00F1487E">
            <w:pPr>
              <w:jc w:val="center"/>
              <w:rPr>
                <w:bCs/>
                <w:color w:val="000000"/>
              </w:rPr>
            </w:pPr>
            <w:r>
              <w:rPr>
                <w:bCs/>
                <w:color w:val="000000"/>
              </w:rPr>
              <w:t>38 000,00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CF18D2" w:rsidP="00581F13">
            <w:pPr>
              <w:rPr>
                <w:bCs/>
              </w:rPr>
            </w:pPr>
            <w:r>
              <w:rPr>
                <w:bCs/>
              </w:rPr>
              <w:t xml:space="preserve">Стол эргономичный офисный с тумбой левый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19 300,00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color w:val="000000"/>
              </w:rPr>
            </w:pPr>
            <w:r>
              <w:rPr>
                <w:bCs/>
                <w:color w:val="000000"/>
              </w:rPr>
              <w:t>57 900,00</w:t>
            </w:r>
          </w:p>
        </w:tc>
      </w:tr>
      <w:tr w:rsidR="005F1B70"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F1B70" w:rsidRPr="00BD43E3" w:rsidRDefault="005F1B70"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5F1B70" w:rsidRDefault="005F1B70" w:rsidP="00581F13">
            <w:pPr>
              <w:rPr>
                <w:bCs/>
              </w:rPr>
            </w:pPr>
            <w:r>
              <w:rPr>
                <w:bCs/>
              </w:rPr>
              <w:t xml:space="preserve">Кресло офисное усиленное </w:t>
            </w:r>
          </w:p>
        </w:tc>
        <w:tc>
          <w:tcPr>
            <w:tcW w:w="541" w:type="pct"/>
            <w:tcBorders>
              <w:top w:val="single" w:sz="4" w:space="0" w:color="auto"/>
              <w:left w:val="single" w:sz="4" w:space="0" w:color="auto"/>
              <w:bottom w:val="single" w:sz="4" w:space="0" w:color="auto"/>
              <w:right w:val="single" w:sz="4" w:space="0" w:color="auto"/>
            </w:tcBorders>
            <w:vAlign w:val="center"/>
          </w:tcPr>
          <w:p w:rsidR="005F1B70" w:rsidRDefault="005F1B70" w:rsidP="00F1487E">
            <w:pPr>
              <w:jc w:val="center"/>
              <w:rPr>
                <w:bCs/>
              </w:rPr>
            </w:pPr>
            <w:r w:rsidRPr="005F1B70">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5F1B70" w:rsidRDefault="005F1B70" w:rsidP="00266FAD">
            <w:pPr>
              <w:jc w:val="center"/>
              <w:rPr>
                <w:bCs/>
              </w:rPr>
            </w:pPr>
            <w:r>
              <w:rPr>
                <w:bCs/>
              </w:rPr>
              <w:t>20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5F1B70" w:rsidRDefault="005F1B70" w:rsidP="00F1487E">
            <w:pPr>
              <w:jc w:val="center"/>
              <w:rPr>
                <w:bCs/>
              </w:rPr>
            </w:pPr>
            <w:r>
              <w:rPr>
                <w:bCs/>
              </w:rPr>
              <w:t>9 000,00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5F1B70" w:rsidRDefault="005F1B70" w:rsidP="00F1487E">
            <w:pPr>
              <w:jc w:val="center"/>
              <w:rPr>
                <w:bCs/>
                <w:color w:val="000000"/>
              </w:rPr>
            </w:pPr>
            <w:r>
              <w:rPr>
                <w:bCs/>
                <w:color w:val="000000"/>
              </w:rPr>
              <w:t>180 000,00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5F1B70" w:rsidRPr="005F1B70" w:rsidRDefault="005F1B70" w:rsidP="005F1B70">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5F1B70" w:rsidP="00581F13">
            <w:pPr>
              <w:rPr>
                <w:bCs/>
              </w:rPr>
            </w:pPr>
            <w:r>
              <w:rPr>
                <w:bCs/>
              </w:rPr>
              <w:t>Стул офисный (более 80 кг)</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30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2 500,00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color w:val="000000"/>
              </w:rPr>
            </w:pPr>
            <w:r>
              <w:rPr>
                <w:bCs/>
                <w:color w:val="000000"/>
              </w:rPr>
              <w:t>75 000,00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5F1B70" w:rsidP="00581F13">
            <w:pPr>
              <w:rPr>
                <w:bCs/>
              </w:rPr>
            </w:pPr>
            <w:r>
              <w:rPr>
                <w:bCs/>
              </w:rPr>
              <w:t xml:space="preserve">Кресло руководителя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14 000,00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28 000,00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5F1B70" w:rsidP="00581F13">
            <w:pPr>
              <w:rPr>
                <w:bCs/>
              </w:rPr>
            </w:pPr>
            <w:r>
              <w:rPr>
                <w:bCs/>
              </w:rPr>
              <w:t xml:space="preserve">Диван офисный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25 000,00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50 000,00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5F1B70" w:rsidP="00581F13">
            <w:pPr>
              <w:rPr>
                <w:bCs/>
              </w:rPr>
            </w:pPr>
            <w:r>
              <w:rPr>
                <w:bCs/>
              </w:rPr>
              <w:t xml:space="preserve">Офисный диван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39 500,00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39 500,00</w:t>
            </w:r>
          </w:p>
        </w:tc>
      </w:tr>
      <w:tr w:rsidR="00266FAD"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66FAD" w:rsidRPr="00BD43E3" w:rsidRDefault="00266FAD"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66FAD" w:rsidRDefault="005F1B70" w:rsidP="00581F13">
            <w:pPr>
              <w:rPr>
                <w:bCs/>
              </w:rPr>
            </w:pPr>
            <w:r>
              <w:rPr>
                <w:bCs/>
              </w:rPr>
              <w:t xml:space="preserve">Кресло </w:t>
            </w:r>
          </w:p>
        </w:tc>
        <w:tc>
          <w:tcPr>
            <w:tcW w:w="541" w:type="pct"/>
            <w:tcBorders>
              <w:top w:val="single" w:sz="4" w:space="0" w:color="auto"/>
              <w:left w:val="single" w:sz="4" w:space="0" w:color="auto"/>
              <w:bottom w:val="single" w:sz="4" w:space="0" w:color="auto"/>
              <w:right w:val="single" w:sz="4" w:space="0" w:color="auto"/>
            </w:tcBorders>
            <w:vAlign w:val="center"/>
          </w:tcPr>
          <w:p w:rsidR="00266FAD"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266FAD">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 xml:space="preserve">22 250,00 </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66FAD" w:rsidRDefault="005F1B70" w:rsidP="00F1487E">
            <w:pPr>
              <w:jc w:val="center"/>
              <w:rPr>
                <w:bCs/>
              </w:rPr>
            </w:pPr>
            <w:r>
              <w:rPr>
                <w:bCs/>
              </w:rPr>
              <w:t>44 500,00</w:t>
            </w:r>
          </w:p>
        </w:tc>
      </w:tr>
      <w:tr w:rsidR="00DC0225"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DC0225" w:rsidRPr="00BD43E3" w:rsidRDefault="00DC0225"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DC0225" w:rsidRDefault="005F1B70" w:rsidP="00581F13">
            <w:pPr>
              <w:rPr>
                <w:bCs/>
              </w:rPr>
            </w:pPr>
            <w:r>
              <w:rPr>
                <w:bCs/>
              </w:rPr>
              <w:t xml:space="preserve">Стол письменный </w:t>
            </w:r>
          </w:p>
        </w:tc>
        <w:tc>
          <w:tcPr>
            <w:tcW w:w="541" w:type="pct"/>
            <w:tcBorders>
              <w:top w:val="single" w:sz="4" w:space="0" w:color="auto"/>
              <w:left w:val="single" w:sz="4" w:space="0" w:color="auto"/>
              <w:bottom w:val="single" w:sz="4" w:space="0" w:color="auto"/>
              <w:right w:val="single" w:sz="4" w:space="0" w:color="auto"/>
            </w:tcBorders>
            <w:vAlign w:val="center"/>
          </w:tcPr>
          <w:p w:rsidR="00DC0225"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28 700,00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28 700,00</w:t>
            </w:r>
          </w:p>
        </w:tc>
      </w:tr>
      <w:tr w:rsidR="00DC0225"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DC0225" w:rsidRPr="00BD43E3" w:rsidRDefault="00DC0225"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DC0225" w:rsidRDefault="005F1B70" w:rsidP="00581F13">
            <w:pPr>
              <w:rPr>
                <w:bCs/>
              </w:rPr>
            </w:pPr>
            <w:r>
              <w:rPr>
                <w:bCs/>
              </w:rPr>
              <w:t xml:space="preserve">Стол приставной </w:t>
            </w:r>
          </w:p>
        </w:tc>
        <w:tc>
          <w:tcPr>
            <w:tcW w:w="541" w:type="pct"/>
            <w:tcBorders>
              <w:top w:val="single" w:sz="4" w:space="0" w:color="auto"/>
              <w:left w:val="single" w:sz="4" w:space="0" w:color="auto"/>
              <w:bottom w:val="single" w:sz="4" w:space="0" w:color="auto"/>
              <w:right w:val="single" w:sz="4" w:space="0" w:color="auto"/>
            </w:tcBorders>
            <w:vAlign w:val="center"/>
          </w:tcPr>
          <w:p w:rsidR="00DC0225"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15 300,00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15 300,00</w:t>
            </w:r>
          </w:p>
        </w:tc>
      </w:tr>
      <w:tr w:rsidR="00DC0225"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DC0225" w:rsidRPr="00BD43E3" w:rsidRDefault="00DC0225"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DC0225" w:rsidRDefault="005F1B70" w:rsidP="00581F13">
            <w:pPr>
              <w:rPr>
                <w:bCs/>
              </w:rPr>
            </w:pPr>
            <w:r>
              <w:rPr>
                <w:bCs/>
              </w:rPr>
              <w:t>Тумба (приставная)</w:t>
            </w:r>
          </w:p>
        </w:tc>
        <w:tc>
          <w:tcPr>
            <w:tcW w:w="541" w:type="pct"/>
            <w:tcBorders>
              <w:top w:val="single" w:sz="4" w:space="0" w:color="auto"/>
              <w:left w:val="single" w:sz="4" w:space="0" w:color="auto"/>
              <w:bottom w:val="single" w:sz="4" w:space="0" w:color="auto"/>
              <w:right w:val="single" w:sz="4" w:space="0" w:color="auto"/>
            </w:tcBorders>
            <w:vAlign w:val="center"/>
          </w:tcPr>
          <w:p w:rsidR="00DC0225"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13 000,00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5F1B70" w:rsidP="00F1487E">
            <w:pPr>
              <w:jc w:val="center"/>
              <w:rPr>
                <w:bCs/>
              </w:rPr>
            </w:pPr>
            <w:r>
              <w:rPr>
                <w:bCs/>
              </w:rPr>
              <w:t>13 000,00</w:t>
            </w:r>
          </w:p>
        </w:tc>
      </w:tr>
      <w:tr w:rsidR="00DC0225"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DC0225" w:rsidRPr="00BD43E3" w:rsidRDefault="00DC0225"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DC0225" w:rsidRDefault="00BB0CB9" w:rsidP="00581F13">
            <w:pPr>
              <w:rPr>
                <w:bCs/>
              </w:rPr>
            </w:pPr>
            <w:r>
              <w:rPr>
                <w:bCs/>
              </w:rPr>
              <w:t xml:space="preserve">Крышка для тумбы приставной (пункт 28) правая </w:t>
            </w:r>
          </w:p>
        </w:tc>
        <w:tc>
          <w:tcPr>
            <w:tcW w:w="541" w:type="pct"/>
            <w:tcBorders>
              <w:top w:val="single" w:sz="4" w:space="0" w:color="auto"/>
              <w:left w:val="single" w:sz="4" w:space="0" w:color="auto"/>
              <w:bottom w:val="single" w:sz="4" w:space="0" w:color="auto"/>
              <w:right w:val="single" w:sz="4" w:space="0" w:color="auto"/>
            </w:tcBorders>
            <w:vAlign w:val="center"/>
          </w:tcPr>
          <w:p w:rsidR="00DC0225"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F1487E">
            <w:pPr>
              <w:jc w:val="center"/>
              <w:rPr>
                <w:bCs/>
              </w:rPr>
            </w:pPr>
            <w:r>
              <w:rPr>
                <w:bCs/>
              </w:rPr>
              <w:t>11 500,00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F1487E">
            <w:pPr>
              <w:jc w:val="center"/>
              <w:rPr>
                <w:bCs/>
              </w:rPr>
            </w:pPr>
            <w:r>
              <w:rPr>
                <w:bCs/>
              </w:rPr>
              <w:t>11 500,00</w:t>
            </w:r>
          </w:p>
        </w:tc>
      </w:tr>
      <w:tr w:rsidR="00DC0225"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DC0225" w:rsidRPr="00BD43E3" w:rsidRDefault="00DC0225"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DC0225" w:rsidRDefault="00BB0CB9" w:rsidP="00581F13">
            <w:pPr>
              <w:rPr>
                <w:bCs/>
              </w:rPr>
            </w:pPr>
            <w:r>
              <w:rPr>
                <w:bCs/>
              </w:rPr>
              <w:t xml:space="preserve">Шкаф для одежды </w:t>
            </w:r>
          </w:p>
        </w:tc>
        <w:tc>
          <w:tcPr>
            <w:tcW w:w="541" w:type="pct"/>
            <w:tcBorders>
              <w:top w:val="single" w:sz="4" w:space="0" w:color="auto"/>
              <w:left w:val="single" w:sz="4" w:space="0" w:color="auto"/>
              <w:bottom w:val="single" w:sz="4" w:space="0" w:color="auto"/>
              <w:right w:val="single" w:sz="4" w:space="0" w:color="auto"/>
            </w:tcBorders>
            <w:vAlign w:val="center"/>
          </w:tcPr>
          <w:p w:rsidR="00DC0225"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266FAD">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F1487E">
            <w:pPr>
              <w:jc w:val="center"/>
              <w:rPr>
                <w:bCs/>
              </w:rPr>
            </w:pPr>
            <w:r>
              <w:rPr>
                <w:bCs/>
              </w:rPr>
              <w:t>17 000,00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C0225" w:rsidRDefault="00BB0CB9" w:rsidP="00F1487E">
            <w:pPr>
              <w:jc w:val="center"/>
              <w:rPr>
                <w:bCs/>
              </w:rPr>
            </w:pPr>
            <w:r>
              <w:rPr>
                <w:bCs/>
              </w:rPr>
              <w:t>17 000,00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Default="00BB0CB9" w:rsidP="00581F13">
            <w:pPr>
              <w:rPr>
                <w:bCs/>
              </w:rPr>
            </w:pPr>
            <w:r>
              <w:rPr>
                <w:bCs/>
              </w:rPr>
              <w:t xml:space="preserve">Шкаф высокий закрытый со стеклом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2711B2">
            <w:pPr>
              <w:jc w:val="center"/>
              <w:rPr>
                <w:bCs/>
              </w:rPr>
            </w:pPr>
            <w:r>
              <w:rPr>
                <w:bC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30 500,00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61 000,00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Default="00BB0CB9" w:rsidP="00581F13">
            <w:pPr>
              <w:rPr>
                <w:bCs/>
              </w:rPr>
            </w:pPr>
            <w:r>
              <w:rPr>
                <w:bCs/>
              </w:rPr>
              <w:t xml:space="preserve">Тумба подкатная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2711B2"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2711B2">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10 000,00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10 000,00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Default="00BB0CB9" w:rsidP="00581F13">
            <w:pPr>
              <w:rPr>
                <w:bCs/>
              </w:rPr>
            </w:pPr>
            <w:r>
              <w:rPr>
                <w:bCs/>
              </w:rPr>
              <w:t xml:space="preserve">Шкаф низкий закрытый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BB636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2711B2">
            <w:pPr>
              <w:jc w:val="center"/>
              <w:rPr>
                <w:bCs/>
              </w:rPr>
            </w:pPr>
            <w:r>
              <w:rPr>
                <w:bC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9 400,00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9 400,00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Pr="00BB0CB9" w:rsidRDefault="00BB0CB9" w:rsidP="00613368">
            <w:pPr>
              <w:rPr>
                <w:bCs/>
              </w:rPr>
            </w:pPr>
            <w:r>
              <w:rPr>
                <w:bCs/>
              </w:rPr>
              <w:t xml:space="preserve">Стол письменный угловой правый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BB636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2711B2">
            <w:pPr>
              <w:jc w:val="center"/>
              <w:rPr>
                <w:bCs/>
                <w:lang w:val="en-US"/>
              </w:rPr>
            </w:pPr>
            <w:r>
              <w:rPr>
                <w:bCs/>
                <w:lang w:val="en-U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22 000,00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22 000,00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Default="00BB0CB9" w:rsidP="00613368">
            <w:pPr>
              <w:rPr>
                <w:bCs/>
              </w:rPr>
            </w:pPr>
            <w:r>
              <w:rPr>
                <w:bCs/>
              </w:rPr>
              <w:t xml:space="preserve">Столешница (элемент сборного переговорного стола)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BB636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2711B2">
            <w:pPr>
              <w:jc w:val="center"/>
              <w:rPr>
                <w:bCs/>
                <w:lang w:val="en-US"/>
              </w:rPr>
            </w:pPr>
            <w:r>
              <w:rPr>
                <w:bCs/>
                <w:lang w:val="en-U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BB0CB9">
            <w:pPr>
              <w:jc w:val="center"/>
              <w:rPr>
                <w:bCs/>
                <w:lang w:val="en-US"/>
              </w:rPr>
            </w:pPr>
            <w:r w:rsidRPr="00BB0CB9">
              <w:rPr>
                <w:bCs/>
              </w:rPr>
              <w:t>6</w:t>
            </w:r>
            <w:r>
              <w:rPr>
                <w:bCs/>
                <w:lang w:val="en-US"/>
              </w:rPr>
              <w:t> </w:t>
            </w:r>
            <w:r w:rsidRPr="00BB0CB9">
              <w:rPr>
                <w:bCs/>
              </w:rPr>
              <w:t>100</w:t>
            </w:r>
            <w:r>
              <w:rPr>
                <w:bCs/>
              </w:rPr>
              <w:t>,</w:t>
            </w:r>
            <w:r w:rsidRPr="00BB0CB9">
              <w:rPr>
                <w:bCs/>
              </w:rPr>
              <w:t>0</w:t>
            </w:r>
            <w:r>
              <w:rPr>
                <w:bCs/>
                <w:lang w:val="en-US"/>
              </w:rPr>
              <w:t>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6 100,00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Pr="00BB0CB9" w:rsidRDefault="00BB0CB9" w:rsidP="00613368">
            <w:pPr>
              <w:rPr>
                <w:bCs/>
                <w:lang w:val="en-US"/>
              </w:rPr>
            </w:pPr>
            <w:r>
              <w:rPr>
                <w:bCs/>
              </w:rPr>
              <w:t xml:space="preserve">Тумба подкатная </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BB636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2711B2">
            <w:pPr>
              <w:jc w:val="center"/>
              <w:rPr>
                <w:bCs/>
                <w:lang w:val="en-US"/>
              </w:rPr>
            </w:pPr>
            <w:r>
              <w:rPr>
                <w:bCs/>
                <w:lang w:val="en-U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BB0CB9">
            <w:pPr>
              <w:jc w:val="center"/>
              <w:rPr>
                <w:bCs/>
                <w:lang w:val="en-US"/>
              </w:rPr>
            </w:pPr>
            <w:r w:rsidRPr="00BB0CB9">
              <w:rPr>
                <w:bCs/>
              </w:rPr>
              <w:t>9</w:t>
            </w:r>
            <w:r>
              <w:rPr>
                <w:bCs/>
                <w:lang w:val="en-US"/>
              </w:rPr>
              <w:t> </w:t>
            </w:r>
            <w:r w:rsidRPr="00BB0CB9">
              <w:rPr>
                <w:bCs/>
              </w:rPr>
              <w:t>300</w:t>
            </w:r>
            <w:r>
              <w:rPr>
                <w:bCs/>
              </w:rPr>
              <w:t>,</w:t>
            </w:r>
            <w:r w:rsidRPr="00BB0CB9">
              <w:rPr>
                <w:bCs/>
              </w:rPr>
              <w:t>0</w:t>
            </w:r>
            <w:r>
              <w:rPr>
                <w:bCs/>
                <w:lang w:val="en-US"/>
              </w:rPr>
              <w:t>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BB0CB9" w:rsidP="00F1487E">
            <w:pPr>
              <w:jc w:val="center"/>
              <w:rPr>
                <w:bCs/>
              </w:rPr>
            </w:pPr>
            <w:r>
              <w:rPr>
                <w:bCs/>
              </w:rPr>
              <w:t>18 600,00</w:t>
            </w:r>
          </w:p>
        </w:tc>
      </w:tr>
      <w:tr w:rsidR="002711B2"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2711B2" w:rsidRPr="00BD43E3" w:rsidRDefault="002711B2"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2711B2" w:rsidRPr="00BB0CB9" w:rsidRDefault="00BB0CB9" w:rsidP="00613368">
            <w:pPr>
              <w:rPr>
                <w:bCs/>
              </w:rPr>
            </w:pPr>
            <w:r>
              <w:rPr>
                <w:bCs/>
              </w:rPr>
              <w:t xml:space="preserve">Шкаф высокий </w:t>
            </w:r>
            <w:r w:rsidR="00102DFE" w:rsidRPr="00102DFE">
              <w:rPr>
                <w:bCs/>
              </w:rPr>
              <w:t>низ - ЛДСП (без топа</w:t>
            </w:r>
            <w:r w:rsidR="00102DFE">
              <w:rPr>
                <w:bCs/>
              </w:rPr>
              <w:t>)</w:t>
            </w:r>
          </w:p>
        </w:tc>
        <w:tc>
          <w:tcPr>
            <w:tcW w:w="541" w:type="pct"/>
            <w:tcBorders>
              <w:top w:val="single" w:sz="4" w:space="0" w:color="auto"/>
              <w:left w:val="single" w:sz="4" w:space="0" w:color="auto"/>
              <w:bottom w:val="single" w:sz="4" w:space="0" w:color="auto"/>
              <w:right w:val="single" w:sz="4" w:space="0" w:color="auto"/>
            </w:tcBorders>
            <w:vAlign w:val="center"/>
          </w:tcPr>
          <w:p w:rsidR="002711B2" w:rsidRDefault="00BB6363" w:rsidP="00F1487E">
            <w:pPr>
              <w:jc w:val="center"/>
              <w:rPr>
                <w:bCs/>
              </w:rPr>
            </w:pPr>
            <w:r>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BB0CB9" w:rsidRDefault="00BB0CB9" w:rsidP="002711B2">
            <w:pPr>
              <w:jc w:val="center"/>
              <w:rPr>
                <w:bCs/>
                <w:lang w:val="en-US"/>
              </w:rPr>
            </w:pPr>
            <w:r>
              <w:rPr>
                <w:bCs/>
                <w:lang w:val="en-US"/>
              </w:rPr>
              <w:t>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Pr="00635E01" w:rsidRDefault="00635E01" w:rsidP="00635E01">
            <w:pPr>
              <w:jc w:val="center"/>
              <w:rPr>
                <w:bCs/>
                <w:lang w:val="en-US"/>
              </w:rPr>
            </w:pPr>
            <w:r w:rsidRPr="00635E01">
              <w:rPr>
                <w:bCs/>
              </w:rPr>
              <w:t>10</w:t>
            </w:r>
            <w:r>
              <w:rPr>
                <w:bCs/>
                <w:lang w:val="en-US"/>
              </w:rPr>
              <w:t> </w:t>
            </w:r>
            <w:r w:rsidRPr="00635E01">
              <w:rPr>
                <w:bCs/>
              </w:rPr>
              <w:t>150</w:t>
            </w:r>
            <w:r>
              <w:rPr>
                <w:bCs/>
              </w:rPr>
              <w:t>,</w:t>
            </w:r>
            <w:r w:rsidRPr="00635E01">
              <w:rPr>
                <w:bCs/>
              </w:rPr>
              <w:t>0</w:t>
            </w:r>
            <w:r>
              <w:rPr>
                <w:bCs/>
                <w:lang w:val="en-US"/>
              </w:rPr>
              <w:t>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711B2" w:rsidRDefault="00635E01" w:rsidP="00F1487E">
            <w:pPr>
              <w:jc w:val="center"/>
              <w:rPr>
                <w:bCs/>
              </w:rPr>
            </w:pPr>
            <w:r>
              <w:rPr>
                <w:bCs/>
              </w:rPr>
              <w:t>20 300,00</w:t>
            </w:r>
          </w:p>
        </w:tc>
      </w:tr>
      <w:tr w:rsidR="00635E01" w:rsidRPr="00BD43E3" w:rsidTr="00581F13">
        <w:tc>
          <w:tcPr>
            <w:tcW w:w="180" w:type="pct"/>
            <w:tcBorders>
              <w:top w:val="single" w:sz="4" w:space="0" w:color="auto"/>
              <w:left w:val="single" w:sz="4" w:space="0" w:color="auto"/>
              <w:bottom w:val="single" w:sz="4" w:space="0" w:color="auto"/>
              <w:right w:val="single" w:sz="4" w:space="0" w:color="auto"/>
            </w:tcBorders>
            <w:vAlign w:val="center"/>
          </w:tcPr>
          <w:p w:rsidR="00635E01" w:rsidRPr="00BD43E3" w:rsidRDefault="00635E01" w:rsidP="00581F13">
            <w:pPr>
              <w:pStyle w:val="a3"/>
              <w:numPr>
                <w:ilvl w:val="0"/>
                <w:numId w:val="38"/>
              </w:numPr>
              <w:ind w:left="0" w:firstLine="0"/>
              <w:jc w:val="center"/>
              <w:rPr>
                <w:bCs/>
              </w:rPr>
            </w:pPr>
          </w:p>
        </w:tc>
        <w:tc>
          <w:tcPr>
            <w:tcW w:w="2072" w:type="pct"/>
            <w:gridSpan w:val="4"/>
            <w:tcBorders>
              <w:top w:val="single" w:sz="4" w:space="0" w:color="auto"/>
              <w:left w:val="single" w:sz="4" w:space="0" w:color="auto"/>
              <w:bottom w:val="single" w:sz="4" w:space="0" w:color="auto"/>
              <w:right w:val="single" w:sz="4" w:space="0" w:color="auto"/>
            </w:tcBorders>
            <w:vAlign w:val="center"/>
          </w:tcPr>
          <w:p w:rsidR="00635E01" w:rsidRPr="00635E01" w:rsidRDefault="00635E01" w:rsidP="00613368">
            <w:pPr>
              <w:rPr>
                <w:bCs/>
              </w:rPr>
            </w:pPr>
            <w:r>
              <w:rPr>
                <w:bCs/>
              </w:rPr>
              <w:t>Шкаф для одежды</w:t>
            </w:r>
            <w:r w:rsidR="00102DFE">
              <w:t xml:space="preserve"> </w:t>
            </w:r>
            <w:r w:rsidR="00102DFE" w:rsidRPr="00102DFE">
              <w:rPr>
                <w:bCs/>
              </w:rPr>
              <w:t>двери – ЛДСП</w:t>
            </w:r>
          </w:p>
        </w:tc>
        <w:tc>
          <w:tcPr>
            <w:tcW w:w="541" w:type="pct"/>
            <w:tcBorders>
              <w:top w:val="single" w:sz="4" w:space="0" w:color="auto"/>
              <w:left w:val="single" w:sz="4" w:space="0" w:color="auto"/>
              <w:bottom w:val="single" w:sz="4" w:space="0" w:color="auto"/>
              <w:right w:val="single" w:sz="4" w:space="0" w:color="auto"/>
            </w:tcBorders>
            <w:vAlign w:val="center"/>
          </w:tcPr>
          <w:p w:rsidR="00635E01" w:rsidRDefault="00635E01" w:rsidP="00F1487E">
            <w:pPr>
              <w:jc w:val="center"/>
              <w:rPr>
                <w:bCs/>
              </w:rPr>
            </w:pPr>
            <w:r w:rsidRPr="00635E01">
              <w:rPr>
                <w:bCs/>
              </w:rPr>
              <w:t>шт.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635E01" w:rsidRPr="00635E01" w:rsidRDefault="00635E01" w:rsidP="002711B2">
            <w:pPr>
              <w:jc w:val="center"/>
              <w:rPr>
                <w:bCs/>
                <w:lang w:val="en-US"/>
              </w:rPr>
            </w:pPr>
            <w:r>
              <w:rPr>
                <w:bCs/>
                <w:lang w:val="en-US"/>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35E01" w:rsidRPr="00635E01" w:rsidRDefault="00635E01" w:rsidP="00635E01">
            <w:pPr>
              <w:jc w:val="center"/>
              <w:rPr>
                <w:bCs/>
                <w:lang w:val="en-US"/>
              </w:rPr>
            </w:pPr>
            <w:r w:rsidRPr="00635E01">
              <w:rPr>
                <w:bCs/>
              </w:rPr>
              <w:t>12</w:t>
            </w:r>
            <w:r>
              <w:rPr>
                <w:bCs/>
                <w:lang w:val="en-US"/>
              </w:rPr>
              <w:t> </w:t>
            </w:r>
            <w:r w:rsidRPr="00635E01">
              <w:rPr>
                <w:bCs/>
              </w:rPr>
              <w:t>700</w:t>
            </w:r>
            <w:r>
              <w:rPr>
                <w:bCs/>
              </w:rPr>
              <w:t>,</w:t>
            </w:r>
            <w:r w:rsidRPr="00635E01">
              <w:rPr>
                <w:bCs/>
              </w:rPr>
              <w:t>0</w:t>
            </w:r>
            <w:r>
              <w:rPr>
                <w:bCs/>
                <w:lang w:val="en-US"/>
              </w:rPr>
              <w:t>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35E01" w:rsidRDefault="00635E01" w:rsidP="00F1487E">
            <w:pPr>
              <w:jc w:val="center"/>
              <w:rPr>
                <w:bCs/>
              </w:rPr>
            </w:pPr>
            <w:r>
              <w:rPr>
                <w:bCs/>
              </w:rPr>
              <w:t>12 700,00</w:t>
            </w:r>
          </w:p>
        </w:tc>
      </w:tr>
      <w:tr w:rsidR="001B181C" w:rsidRPr="00BD43E3" w:rsidTr="00581F13">
        <w:trPr>
          <w:trHeight w:val="1248"/>
        </w:trPr>
        <w:tc>
          <w:tcPr>
            <w:tcW w:w="2252" w:type="pct"/>
            <w:gridSpan w:val="5"/>
            <w:tcBorders>
              <w:top w:val="single" w:sz="4" w:space="0" w:color="auto"/>
              <w:left w:val="single" w:sz="4" w:space="0" w:color="auto"/>
              <w:bottom w:val="single" w:sz="4" w:space="0" w:color="auto"/>
              <w:right w:val="single" w:sz="4" w:space="0" w:color="auto"/>
            </w:tcBorders>
            <w:vAlign w:val="center"/>
          </w:tcPr>
          <w:p w:rsidR="001B181C" w:rsidRPr="00BD43E3" w:rsidRDefault="001B181C" w:rsidP="00BD43E3">
            <w:pPr>
              <w:ind w:left="-108"/>
              <w:rPr>
                <w:b/>
              </w:rPr>
            </w:pPr>
            <w:r w:rsidRPr="00BD43E3">
              <w:rPr>
                <w:b/>
                <w:bCs/>
              </w:rPr>
              <w:t>Порядок формирования начальной (максимальной) цены</w:t>
            </w:r>
          </w:p>
        </w:tc>
        <w:tc>
          <w:tcPr>
            <w:tcW w:w="2748" w:type="pct"/>
            <w:gridSpan w:val="4"/>
            <w:tcBorders>
              <w:top w:val="single" w:sz="4" w:space="0" w:color="auto"/>
              <w:left w:val="single" w:sz="4" w:space="0" w:color="auto"/>
              <w:bottom w:val="single" w:sz="4" w:space="0" w:color="auto"/>
              <w:right w:val="single" w:sz="4" w:space="0" w:color="auto"/>
            </w:tcBorders>
            <w:vAlign w:val="center"/>
          </w:tcPr>
          <w:p w:rsidR="001B181C" w:rsidRPr="00BD43E3" w:rsidRDefault="00635E01" w:rsidP="00084C3D">
            <w:pPr>
              <w:jc w:val="both"/>
              <w:rPr>
                <w:i/>
              </w:rPr>
            </w:pPr>
            <w:r w:rsidRPr="00635E01">
              <w:rPr>
                <w:bCs/>
              </w:rPr>
              <w:t xml:space="preserve">Начальная (максимальная) цена договора указана с учетом </w:t>
            </w:r>
            <w:r w:rsidR="00B357E3" w:rsidRPr="00B357E3">
              <w:rPr>
                <w:bCs/>
              </w:rPr>
              <w:t>транспортны</w:t>
            </w:r>
            <w:r w:rsidR="00B357E3">
              <w:rPr>
                <w:bCs/>
              </w:rPr>
              <w:t>х</w:t>
            </w:r>
            <w:r w:rsidR="00B357E3" w:rsidRPr="00B357E3">
              <w:rPr>
                <w:bCs/>
              </w:rPr>
              <w:t xml:space="preserve"> расход</w:t>
            </w:r>
            <w:r w:rsidR="00B357E3">
              <w:rPr>
                <w:bCs/>
              </w:rPr>
              <w:t>ов</w:t>
            </w:r>
            <w:r w:rsidR="00B357E3" w:rsidRPr="00B357E3">
              <w:rPr>
                <w:bCs/>
              </w:rPr>
              <w:t xml:space="preserve">, </w:t>
            </w:r>
            <w:r w:rsidR="00B357E3">
              <w:rPr>
                <w:bCs/>
              </w:rPr>
              <w:t xml:space="preserve">в том числе </w:t>
            </w:r>
            <w:r w:rsidR="00B357E3" w:rsidRPr="00B357E3">
              <w:rPr>
                <w:bCs/>
              </w:rPr>
              <w:t>расход</w:t>
            </w:r>
            <w:r w:rsidR="00B357E3">
              <w:rPr>
                <w:bCs/>
              </w:rPr>
              <w:t>ов</w:t>
            </w:r>
            <w:r w:rsidR="00B357E3" w:rsidRPr="00B357E3">
              <w:rPr>
                <w:bCs/>
              </w:rPr>
              <w:t xml:space="preserve"> на доставку </w:t>
            </w:r>
            <w:r w:rsidR="00B357E3">
              <w:rPr>
                <w:bCs/>
              </w:rPr>
              <w:t>т</w:t>
            </w:r>
            <w:r w:rsidR="00B357E3" w:rsidRPr="00B357E3">
              <w:rPr>
                <w:bCs/>
              </w:rPr>
              <w:t>овара до места сборки</w:t>
            </w:r>
            <w:r w:rsidR="00B357E3">
              <w:rPr>
                <w:bCs/>
              </w:rPr>
              <w:t xml:space="preserve"> и установки</w:t>
            </w:r>
            <w:r w:rsidR="00B357E3" w:rsidRPr="00B357E3">
              <w:rPr>
                <w:bCs/>
              </w:rPr>
              <w:t>, расход</w:t>
            </w:r>
            <w:r w:rsidR="00B357E3">
              <w:rPr>
                <w:bCs/>
              </w:rPr>
              <w:t>ов</w:t>
            </w:r>
            <w:r w:rsidR="00B357E3" w:rsidRPr="00B357E3">
              <w:rPr>
                <w:bCs/>
              </w:rPr>
              <w:t xml:space="preserve"> на сборку</w:t>
            </w:r>
            <w:r w:rsidR="00B357E3">
              <w:rPr>
                <w:bCs/>
              </w:rPr>
              <w:t>,</w:t>
            </w:r>
            <w:r w:rsidR="00B357E3" w:rsidRPr="00B357E3">
              <w:rPr>
                <w:bCs/>
              </w:rPr>
              <w:t xml:space="preserve"> установку товара, комплектующие</w:t>
            </w:r>
            <w:r w:rsidR="00B357E3">
              <w:rPr>
                <w:bCs/>
              </w:rPr>
              <w:t xml:space="preserve">, </w:t>
            </w:r>
            <w:r w:rsidR="00B357E3" w:rsidRPr="00B357E3">
              <w:rPr>
                <w:bCs/>
              </w:rPr>
              <w:t xml:space="preserve">оплату труда работников, а также всех видов налогов </w:t>
            </w:r>
            <w:r w:rsidR="00084C3D">
              <w:rPr>
                <w:bCs/>
              </w:rPr>
              <w:t>п</w:t>
            </w:r>
            <w:r w:rsidR="00B357E3" w:rsidRPr="00B357E3">
              <w:rPr>
                <w:bCs/>
              </w:rPr>
              <w:t>оставщика</w:t>
            </w:r>
            <w:r w:rsidR="00885A8E" w:rsidRPr="00885A8E">
              <w:rPr>
                <w:bCs/>
              </w:rPr>
              <w:t>.</w:t>
            </w:r>
          </w:p>
        </w:tc>
      </w:tr>
      <w:tr w:rsidR="001B181C"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1B181C" w:rsidRPr="00BD43E3" w:rsidRDefault="001B181C" w:rsidP="00BD43E3">
            <w:pPr>
              <w:jc w:val="both"/>
              <w:rPr>
                <w:b/>
                <w:bCs/>
                <w:i/>
              </w:rPr>
            </w:pPr>
            <w:r w:rsidRPr="00BD43E3">
              <w:rPr>
                <w:b/>
              </w:rPr>
              <w:t>2. Требования к товарам</w:t>
            </w:r>
          </w:p>
        </w:tc>
      </w:tr>
      <w:tr w:rsidR="006C57A8" w:rsidRPr="00BD43E3" w:rsidTr="00581F13">
        <w:tc>
          <w:tcPr>
            <w:tcW w:w="811" w:type="pct"/>
            <w:gridSpan w:val="2"/>
            <w:vMerge w:val="restart"/>
            <w:tcBorders>
              <w:top w:val="single" w:sz="4" w:space="0" w:color="auto"/>
              <w:left w:val="single" w:sz="4" w:space="0" w:color="auto"/>
              <w:right w:val="single" w:sz="4" w:space="0" w:color="auto"/>
            </w:tcBorders>
          </w:tcPr>
          <w:p w:rsidR="006C57A8" w:rsidRPr="00BD43E3" w:rsidRDefault="006C57A8" w:rsidP="00EA0395">
            <w:pPr>
              <w:rPr>
                <w:b/>
              </w:rPr>
            </w:pPr>
            <w:r w:rsidRPr="00885A8E">
              <w:t xml:space="preserve">Поставка </w:t>
            </w:r>
            <w:r w:rsidRPr="0028772E">
              <w:t>офисной мебели и выполнение работ по ее сборке и установке</w:t>
            </w:r>
          </w:p>
        </w:tc>
        <w:tc>
          <w:tcPr>
            <w:tcW w:w="856" w:type="pct"/>
            <w:gridSpan w:val="2"/>
            <w:tcBorders>
              <w:top w:val="single" w:sz="4" w:space="0" w:color="auto"/>
              <w:left w:val="single" w:sz="4" w:space="0" w:color="auto"/>
              <w:bottom w:val="single" w:sz="4" w:space="0" w:color="auto"/>
              <w:right w:val="single" w:sz="4" w:space="0" w:color="auto"/>
            </w:tcBorders>
          </w:tcPr>
          <w:p w:rsidR="006C57A8" w:rsidRPr="00BD43E3" w:rsidRDefault="006C57A8" w:rsidP="00EA0395">
            <w:pPr>
              <w:rPr>
                <w:b/>
              </w:rPr>
            </w:pPr>
            <w:r w:rsidRPr="00F86870">
              <w:rPr>
                <w:bCs/>
              </w:rPr>
              <w:t>Нормативные документы, согласно которым установлены требования</w:t>
            </w:r>
          </w:p>
        </w:tc>
        <w:tc>
          <w:tcPr>
            <w:tcW w:w="3333" w:type="pct"/>
            <w:gridSpan w:val="5"/>
            <w:tcBorders>
              <w:top w:val="single" w:sz="4" w:space="0" w:color="auto"/>
              <w:left w:val="single" w:sz="4" w:space="0" w:color="auto"/>
              <w:bottom w:val="single" w:sz="4" w:space="0" w:color="auto"/>
              <w:right w:val="single" w:sz="4" w:space="0" w:color="auto"/>
            </w:tcBorders>
          </w:tcPr>
          <w:p w:rsidR="006C57A8" w:rsidRPr="0028772E" w:rsidRDefault="006C57A8" w:rsidP="0028772E">
            <w:pPr>
              <w:jc w:val="both"/>
              <w:rPr>
                <w:bCs/>
              </w:rPr>
            </w:pPr>
            <w:r w:rsidRPr="0028772E">
              <w:rPr>
                <w:bCs/>
              </w:rPr>
              <w:t>ГОСТ 16371-2014 «Мебель. Общие технические условия</w:t>
            </w:r>
            <w:r>
              <w:rPr>
                <w:bCs/>
              </w:rPr>
              <w:t>»;</w:t>
            </w:r>
          </w:p>
          <w:p w:rsidR="006C57A8" w:rsidRPr="0028772E" w:rsidRDefault="006C57A8" w:rsidP="0028772E">
            <w:pPr>
              <w:jc w:val="both"/>
              <w:rPr>
                <w:bCs/>
              </w:rPr>
            </w:pPr>
            <w:r w:rsidRPr="0028772E">
              <w:rPr>
                <w:bCs/>
              </w:rPr>
              <w:t>ГОСТ 10632-2014 «Межгосударственный стандарт. Плиты древесно-стружечные. Технические условия»</w:t>
            </w:r>
            <w:r>
              <w:rPr>
                <w:bCs/>
              </w:rPr>
              <w:t>;</w:t>
            </w:r>
          </w:p>
          <w:p w:rsidR="006C57A8" w:rsidRDefault="006C57A8" w:rsidP="0028772E">
            <w:pPr>
              <w:jc w:val="both"/>
              <w:rPr>
                <w:bCs/>
              </w:rPr>
            </w:pPr>
            <w:r w:rsidRPr="0028772E">
              <w:rPr>
                <w:bCs/>
              </w:rPr>
              <w:t>ГОСТ 4598-86 «Плиты древесно-волокнистые. Технические условия»</w:t>
            </w:r>
            <w:r>
              <w:rPr>
                <w:bCs/>
              </w:rPr>
              <w:t>;</w:t>
            </w:r>
          </w:p>
          <w:p w:rsidR="006C57A8" w:rsidRDefault="006C57A8" w:rsidP="0028772E">
            <w:pPr>
              <w:jc w:val="both"/>
              <w:rPr>
                <w:bCs/>
              </w:rPr>
            </w:pPr>
            <w:r>
              <w:rPr>
                <w:bCs/>
              </w:rPr>
              <w:t>ГОСТ 8978-2003</w:t>
            </w:r>
            <w:r w:rsidRPr="005E429B">
              <w:rPr>
                <w:bCs/>
              </w:rPr>
              <w:t xml:space="preserve"> </w:t>
            </w:r>
            <w:r>
              <w:rPr>
                <w:bCs/>
              </w:rPr>
              <w:t>«</w:t>
            </w:r>
            <w:r w:rsidRPr="005E429B">
              <w:rPr>
                <w:bCs/>
              </w:rPr>
              <w:t>Кожа искусственная и пленочные материалы. Методы определения устойчивости к многократному изгибу</w:t>
            </w:r>
            <w:r>
              <w:rPr>
                <w:bCs/>
              </w:rPr>
              <w:t>»;</w:t>
            </w:r>
          </w:p>
          <w:p w:rsidR="006C57A8" w:rsidRPr="006C57A8" w:rsidRDefault="006C57A8" w:rsidP="006C57A8">
            <w:pPr>
              <w:jc w:val="both"/>
            </w:pPr>
            <w:r w:rsidRPr="006C57A8">
              <w:t>ТР ТС 005/2011 Технический регламент Таможенного союза «О безопасности упаковки».</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EA0395"/>
        </w:tc>
        <w:tc>
          <w:tcPr>
            <w:tcW w:w="856" w:type="pct"/>
            <w:gridSpan w:val="2"/>
            <w:vMerge w:val="restart"/>
            <w:tcBorders>
              <w:top w:val="single" w:sz="4" w:space="0" w:color="auto"/>
              <w:left w:val="single" w:sz="4" w:space="0" w:color="auto"/>
              <w:right w:val="single" w:sz="4" w:space="0" w:color="auto"/>
            </w:tcBorders>
          </w:tcPr>
          <w:p w:rsidR="006C57A8" w:rsidRPr="00BD43E3" w:rsidRDefault="006C57A8" w:rsidP="00EA0395">
            <w:pPr>
              <w:rPr>
                <w:i/>
              </w:rPr>
            </w:pPr>
            <w:r w:rsidRPr="00F86870">
              <w:rPr>
                <w:bCs/>
              </w:rPr>
              <w:t>Технические и функциональные характеристики товара</w:t>
            </w:r>
          </w:p>
        </w:tc>
        <w:tc>
          <w:tcPr>
            <w:tcW w:w="1126" w:type="pct"/>
            <w:gridSpan w:val="2"/>
            <w:tcBorders>
              <w:top w:val="single" w:sz="4" w:space="0" w:color="auto"/>
              <w:left w:val="single" w:sz="4" w:space="0" w:color="auto"/>
              <w:bottom w:val="single" w:sz="4" w:space="0" w:color="auto"/>
              <w:right w:val="single" w:sz="4" w:space="0" w:color="auto"/>
            </w:tcBorders>
          </w:tcPr>
          <w:p w:rsidR="006C57A8" w:rsidRPr="00102DFE" w:rsidRDefault="006C57A8" w:rsidP="00102DFE">
            <w:pPr>
              <w:pStyle w:val="a3"/>
              <w:numPr>
                <w:ilvl w:val="0"/>
                <w:numId w:val="42"/>
              </w:numPr>
              <w:tabs>
                <w:tab w:val="left" w:pos="456"/>
              </w:tabs>
              <w:ind w:left="31" w:firstLine="0"/>
              <w:rPr>
                <w:bCs/>
              </w:rPr>
            </w:pPr>
            <w:r w:rsidRPr="00102DFE">
              <w:rPr>
                <w:bCs/>
              </w:rPr>
              <w:t>Шкаф для хранения документов с дверцами в нижней части</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28772E">
            <w:pPr>
              <w:jc w:val="both"/>
            </w:pPr>
            <w:r>
              <w:t>Размер (ГхВхШ) - 400х2250х800 мм.</w:t>
            </w:r>
          </w:p>
          <w:p w:rsidR="006C57A8" w:rsidRDefault="006C57A8" w:rsidP="0028772E">
            <w:pPr>
              <w:jc w:val="both"/>
            </w:pPr>
            <w:r>
              <w:t xml:space="preserve">Цветовое решение: дуб светлый, беленый, молочный оттенок цвета должен быть согласован с </w:t>
            </w:r>
            <w:r w:rsidR="0069011F">
              <w:t>покупателем</w:t>
            </w:r>
            <w:r>
              <w:t>.</w:t>
            </w:r>
          </w:p>
          <w:p w:rsidR="006C57A8" w:rsidRPr="00BD43E3" w:rsidRDefault="006C57A8" w:rsidP="0028772E">
            <w:pPr>
              <w:jc w:val="both"/>
              <w:rPr>
                <w:i/>
              </w:rPr>
            </w:pPr>
            <w:r>
              <w:t>Конструкция шкафа должна включать в себя две нижние двери ЛДСП. Высота нижних дверей (ЛДСП) 725 мм.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Двери закрываются на ключ. Не должно быть незафанерованных кромочных деталей. Задняя стенка выполнена из ЛДСП толщиной 18 мм и врезана в паз по периметру шкафа.</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102DFE" w:rsidRDefault="006C57A8" w:rsidP="00102DFE">
            <w:pPr>
              <w:pStyle w:val="a3"/>
              <w:numPr>
                <w:ilvl w:val="0"/>
                <w:numId w:val="42"/>
              </w:numPr>
              <w:tabs>
                <w:tab w:val="left" w:pos="456"/>
              </w:tabs>
              <w:ind w:left="31" w:firstLine="0"/>
              <w:rPr>
                <w:bCs/>
              </w:rPr>
            </w:pPr>
            <w:r w:rsidRPr="00102DFE">
              <w:rPr>
                <w:bCs/>
              </w:rPr>
              <w:t>Шкаф для одежды распашной</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28772E">
            <w:pPr>
              <w:jc w:val="both"/>
            </w:pPr>
            <w:r>
              <w:t>Размер (ГхВхШ) - 550х2100х900 мм.</w:t>
            </w:r>
          </w:p>
          <w:p w:rsidR="006C57A8" w:rsidRDefault="006C57A8" w:rsidP="0028772E">
            <w:pPr>
              <w:jc w:val="both"/>
            </w:pPr>
            <w:r>
              <w:t xml:space="preserve">Цветовое решение: дуб светлый, беленый, молочный оттенок цвета должен быть согласован с </w:t>
            </w:r>
            <w:r w:rsidR="0069011F">
              <w:t>покупателем</w:t>
            </w:r>
            <w:r>
              <w:t>.</w:t>
            </w:r>
          </w:p>
          <w:p w:rsidR="006C57A8" w:rsidRPr="00885A8E" w:rsidRDefault="006C57A8" w:rsidP="00E25C50">
            <w:pPr>
              <w:jc w:val="both"/>
            </w:pPr>
            <w:r>
              <w:t>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102DFE" w:rsidRDefault="006C57A8" w:rsidP="00102DFE">
            <w:pPr>
              <w:pStyle w:val="a3"/>
              <w:numPr>
                <w:ilvl w:val="0"/>
                <w:numId w:val="42"/>
              </w:numPr>
              <w:tabs>
                <w:tab w:val="left" w:pos="456"/>
              </w:tabs>
              <w:ind w:left="31" w:firstLine="0"/>
              <w:rPr>
                <w:bCs/>
              </w:rPr>
            </w:pPr>
            <w:r w:rsidRPr="00102DFE">
              <w:rPr>
                <w:bCs/>
              </w:rPr>
              <w:t>Шкаф для хранения документов распашной</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E25C50">
            <w:pPr>
              <w:jc w:val="both"/>
            </w:pPr>
            <w:r>
              <w:t>Размер (ГхВхШ) - 400х2250х800 мм.</w:t>
            </w:r>
          </w:p>
          <w:p w:rsidR="006C57A8" w:rsidRDefault="006C57A8" w:rsidP="00E25C50">
            <w:pPr>
              <w:jc w:val="both"/>
            </w:pPr>
            <w:r>
              <w:t xml:space="preserve">Цветовое решение: дуб светлый, беленый, молочный оттенок цвета должен быть согласован с </w:t>
            </w:r>
            <w:r w:rsidR="0069011F">
              <w:t>покупателем</w:t>
            </w:r>
            <w:r>
              <w:t>.</w:t>
            </w:r>
          </w:p>
          <w:p w:rsidR="006C57A8" w:rsidRPr="00EA0395" w:rsidRDefault="006C57A8" w:rsidP="00E25C50">
            <w:pPr>
              <w:jc w:val="both"/>
            </w:pPr>
            <w:r>
              <w:t xml:space="preserve">Конструкция шкафа должна включать в себя две двери ЛДСП, полки ЛДСП (количество согласовывается с </w:t>
            </w:r>
            <w:r w:rsidR="0069011F">
              <w:t>покупателем</w:t>
            </w:r>
            <w:r>
              <w:t>).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102DFE" w:rsidRDefault="006C57A8" w:rsidP="00102DFE">
            <w:pPr>
              <w:pStyle w:val="a3"/>
              <w:numPr>
                <w:ilvl w:val="0"/>
                <w:numId w:val="42"/>
              </w:numPr>
              <w:tabs>
                <w:tab w:val="left" w:pos="456"/>
              </w:tabs>
              <w:ind w:left="31" w:firstLine="0"/>
              <w:rPr>
                <w:bCs/>
              </w:rPr>
            </w:pPr>
            <w:r w:rsidRPr="00102DFE">
              <w:rPr>
                <w:bCs/>
              </w:rPr>
              <w:t>Тумба приставная с четырьмя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BD43E3">
            <w:pPr>
              <w:jc w:val="both"/>
            </w:pPr>
            <w:r w:rsidRPr="00E25C50">
              <w:t>Размер (ГхВхШ) -  600х760х450</w:t>
            </w:r>
            <w:r>
              <w:t xml:space="preserve"> мм.</w:t>
            </w:r>
          </w:p>
          <w:p w:rsidR="006C57A8" w:rsidRPr="00EA0395" w:rsidRDefault="006C57A8" w:rsidP="00E25C50">
            <w:pPr>
              <w:jc w:val="both"/>
            </w:pPr>
            <w:r w:rsidRPr="00E25C50">
              <w:t xml:space="preserve">Цветовое решение: корпус - дуб светлый, беленый, молочный оттенок </w:t>
            </w:r>
            <w:r>
              <w:t xml:space="preserve">цвета должен быть согласован с </w:t>
            </w:r>
            <w:r w:rsidR="0069011F">
              <w:t>покупателем</w:t>
            </w:r>
            <w:r w:rsidRPr="00E25C50">
              <w:t>.                                                                                                                                                                                Конструкция тумбы должна включать в себя верхнюю и нижнюю крышку, боковые панели, заднюю стенку. Все перечисленные элементы должны быть изготовлены и</w:t>
            </w:r>
            <w:r>
              <w:t>з ЛДСП 20 мм., верхняя крышка из</w:t>
            </w:r>
            <w:r w:rsidRPr="00E25C50">
              <w:t xml:space="preserve"> ЛДСП 25мм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Должно быть предусмотрено наличие регулируемых по высоте опор - металлических прорезиненных вставок, позволяющих регулировать высоту перепада до 10 мм. В комплектацию тумбы должно входить 4 выдвижных ящика. Ящик состоит из фасада, изготовленного из ЛДСП, боковых накладок, задней накладки, накладки изготовлены из ЛДСП толщиной не менее 12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w:t>
            </w:r>
            <w:r>
              <w:t>, с</w:t>
            </w:r>
            <w:r w:rsidRPr="00E25C50">
              <w:t>борка должна производит</w:t>
            </w:r>
            <w:r>
              <w:t>ь</w:t>
            </w:r>
            <w:r w:rsidRPr="00E25C50">
              <w:t>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Тумба под оргтехнику</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77326D">
            <w:pPr>
              <w:jc w:val="both"/>
            </w:pPr>
            <w:r w:rsidRPr="00E25C50">
              <w:t>Размер (ГхВхШ) - 450х600х800</w:t>
            </w:r>
            <w:r>
              <w:t xml:space="preserve"> мм.</w:t>
            </w:r>
          </w:p>
          <w:p w:rsidR="006C57A8" w:rsidRPr="00EA0395" w:rsidRDefault="006C57A8" w:rsidP="0077326D">
            <w:pPr>
              <w:jc w:val="both"/>
            </w:pPr>
            <w:r w:rsidRPr="00E25C50">
              <w:t xml:space="preserve">Цветовое решение: корпус - дуб светлый, беленый, молочный оттенок цвета должен быть согласован с </w:t>
            </w:r>
            <w:r w:rsidR="0069011F">
              <w:t>покупателем</w:t>
            </w:r>
            <w:r w:rsidRPr="00E25C50">
              <w:t xml:space="preserve">.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Стеллаж открытый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BD43E3">
            <w:pPr>
              <w:jc w:val="both"/>
            </w:pPr>
            <w:r w:rsidRPr="0077326D">
              <w:t xml:space="preserve">Размер (ГхВхШ) - 400х2250х800 </w:t>
            </w:r>
            <w:r>
              <w:t xml:space="preserve">мм. </w:t>
            </w:r>
          </w:p>
          <w:p w:rsidR="006C57A8" w:rsidRPr="00EA0395" w:rsidRDefault="006C57A8" w:rsidP="0077326D">
            <w:pPr>
              <w:jc w:val="both"/>
            </w:pPr>
            <w:r w:rsidRPr="0077326D">
              <w:t xml:space="preserve">Цветовое решение: корпус - дуб светлый, беленый, молочный оттенок цвета должен быть согласован с </w:t>
            </w:r>
            <w:r w:rsidR="0069011F">
              <w:t>покупателем</w:t>
            </w:r>
            <w:r w:rsidRPr="0077326D">
              <w:t xml:space="preserve">.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Пенал для уборочного инвентаря (одна дверка)</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BD43E3">
            <w:pPr>
              <w:jc w:val="both"/>
            </w:pPr>
            <w:r w:rsidRPr="0077326D">
              <w:t xml:space="preserve">Размер (ГхВхШ) - 400х2100х500 </w:t>
            </w:r>
            <w:r>
              <w:t>мм.</w:t>
            </w:r>
          </w:p>
          <w:p w:rsidR="006C57A8" w:rsidRPr="00EA0395" w:rsidRDefault="006C57A8" w:rsidP="0077326D">
            <w:pPr>
              <w:jc w:val="both"/>
            </w:pPr>
            <w:r w:rsidRPr="0077326D">
              <w:t xml:space="preserve">Цветовое решение: корпус - дуб светлый, беленый, молочный оттенок цвета должен быть согласован с </w:t>
            </w:r>
            <w:r w:rsidR="0069011F">
              <w:t>покупателем</w:t>
            </w:r>
            <w:r w:rsidRPr="0077326D">
              <w:t xml:space="preserve">.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Тумба подкатная на колесах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BD43E3">
            <w:pPr>
              <w:jc w:val="both"/>
            </w:pPr>
            <w:r w:rsidRPr="0077326D">
              <w:t>Размер (ГхВхШ) - 450х650х450</w:t>
            </w:r>
            <w:r>
              <w:t>мм.</w:t>
            </w:r>
          </w:p>
          <w:p w:rsidR="006C57A8" w:rsidRPr="00EA0395" w:rsidRDefault="006C57A8" w:rsidP="0077326D">
            <w:pPr>
              <w:jc w:val="both"/>
            </w:pPr>
            <w:r w:rsidRPr="0077326D">
              <w:t xml:space="preserve">Цветовое решение: корпус - дуб светлый, беленый, молочный оттенок цвета должен быть согласован с </w:t>
            </w:r>
            <w:r w:rsidR="0069011F">
              <w:t>покупателем</w:t>
            </w:r>
            <w:r w:rsidRPr="0077326D">
              <w:t xml:space="preserve">.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комплектацию тумбы должно входить 3 выдвижных ящика, 4 колесные опоры с прорезиненными накладками, имеющие фиксатор положения. Ящик состоит из фасада, изготовленного из ЛДСП, боковых накладок, задней накладки, накладки изготовлены из </w:t>
            </w:r>
            <w:r>
              <w:t>ДВП</w:t>
            </w:r>
            <w:r w:rsidRPr="0077326D">
              <w:t xml:space="preserve"> толщиной не менее 4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На первом ящике тумбы монтируется сувальдный замок. Сборка должна производиться с помощью уголков размером не менее 35*35 мм, винтов с потайными головками не менее 2.5*45 мм.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Шкаф-сушка со стеклянными дверцами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1567D2">
            <w:r w:rsidRPr="006128D2">
              <w:t xml:space="preserve">Размер (ГхВхШ) - 300х720х800 </w:t>
            </w:r>
            <w:r>
              <w:t xml:space="preserve">мм. </w:t>
            </w:r>
          </w:p>
          <w:p w:rsidR="006C57A8" w:rsidRPr="006128D2" w:rsidRDefault="006C57A8" w:rsidP="0077326D">
            <w:r w:rsidRPr="006128D2">
              <w:t xml:space="preserve">Цветовое решение по согласованию с </w:t>
            </w:r>
            <w:r w:rsidR="0069011F">
              <w:t>покупателем</w:t>
            </w:r>
            <w:r>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Шкаф навесной с глухими дверцами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77326D">
            <w:r w:rsidRPr="006128D2">
              <w:t xml:space="preserve">Размер (ГхВхШ) - 300х720х800 </w:t>
            </w:r>
            <w:r>
              <w:t>мм.</w:t>
            </w:r>
          </w:p>
          <w:p w:rsidR="006C57A8" w:rsidRPr="006128D2" w:rsidRDefault="006C57A8" w:rsidP="0077326D">
            <w:r w:rsidRPr="006128D2">
              <w:t xml:space="preserve">Цветовое решение по согласованию с </w:t>
            </w:r>
            <w:r w:rsidR="0069011F">
              <w:t>покупателем</w:t>
            </w:r>
            <w:r>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Стол кухонный с четырьмя выкатными ящиками</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77326D">
            <w:r w:rsidRPr="006128D2">
              <w:t xml:space="preserve">Размер (ДхШхВ) -1200х600х900 </w:t>
            </w:r>
            <w:r>
              <w:t>мм.</w:t>
            </w:r>
          </w:p>
          <w:p w:rsidR="006C57A8" w:rsidRDefault="006C57A8" w:rsidP="0077326D">
            <w:r w:rsidRPr="006128D2">
              <w:t xml:space="preserve">Цветовое решение по согласованию с </w:t>
            </w:r>
            <w:r w:rsidR="0069011F">
              <w:t>покупателем</w:t>
            </w:r>
            <w:r>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Стол-мойка</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1567D2">
            <w:r w:rsidRPr="00800356">
              <w:t>Размер (ДхШхВ) -</w:t>
            </w:r>
            <w:r>
              <w:t>т</w:t>
            </w:r>
            <w:r w:rsidRPr="00800356">
              <w:t>1200х600х820</w:t>
            </w:r>
            <w:r>
              <w:t xml:space="preserve"> мм.</w:t>
            </w:r>
          </w:p>
          <w:p w:rsidR="006C57A8" w:rsidRPr="00800356" w:rsidRDefault="006C57A8" w:rsidP="0077326D">
            <w:r w:rsidRPr="00800356">
              <w:t xml:space="preserve">Цветовое решение по согласованию с </w:t>
            </w:r>
            <w:r w:rsidR="0069011F">
              <w:t>покупателем</w:t>
            </w:r>
            <w:r>
              <w:t>.</w:t>
            </w:r>
            <w:r w:rsidRPr="00800356">
              <w:t xml:space="preserve"> Столешница должна быть выполнена из влагостойкой ДСП, </w:t>
            </w:r>
            <w:r>
              <w:t>соответствующей ГОСТ 10632-2014</w:t>
            </w:r>
            <w:r w:rsidRPr="00800356">
              <w:t xml:space="preserve">. Класс эмиссии Е1, толщиной не менее 38 мм и не более 41 мм покрытой пластиком высокого давления HPL с постформингом и каплеотводом.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Стол обеденный</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1567D2">
            <w:r w:rsidRPr="00800356">
              <w:t>Размер (ДхШхВ) -</w:t>
            </w:r>
            <w:r>
              <w:t xml:space="preserve"> </w:t>
            </w:r>
            <w:r w:rsidRPr="00800356">
              <w:t xml:space="preserve">1800х700х760 </w:t>
            </w:r>
            <w:r>
              <w:t>мм.</w:t>
            </w:r>
          </w:p>
          <w:p w:rsidR="006C57A8" w:rsidRPr="00800356" w:rsidRDefault="006C57A8" w:rsidP="0077326D">
            <w:r w:rsidRPr="00800356">
              <w:t xml:space="preserve">Цветовое решение по согласованию с </w:t>
            </w:r>
            <w:r w:rsidR="0069011F">
              <w:t>покупателем</w:t>
            </w:r>
            <w:r>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Стол кухонный разделочный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1567D2">
            <w:r w:rsidRPr="00800356">
              <w:t>Размер (ДхШхВ) -</w:t>
            </w:r>
            <w:r>
              <w:t xml:space="preserve"> </w:t>
            </w:r>
            <w:r w:rsidRPr="00800356">
              <w:t xml:space="preserve">1100х800х900 </w:t>
            </w:r>
            <w:r>
              <w:t>мм.</w:t>
            </w:r>
          </w:p>
          <w:p w:rsidR="006C57A8" w:rsidRDefault="006C57A8" w:rsidP="0077326D">
            <w:r w:rsidRPr="00800356">
              <w:t xml:space="preserve">Цветовое решение по согласованию с </w:t>
            </w:r>
            <w:r w:rsidR="0069011F">
              <w:t>покупателем</w:t>
            </w:r>
            <w:r>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Шкаф-гардероб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BD43E3">
            <w:pPr>
              <w:jc w:val="both"/>
            </w:pPr>
            <w:r w:rsidRPr="0077326D">
              <w:t xml:space="preserve">Размер (ГхВхШ) - 550х2100х900 </w:t>
            </w:r>
            <w:r>
              <w:t>мм.</w:t>
            </w:r>
          </w:p>
          <w:p w:rsidR="006C57A8" w:rsidRPr="00EA0395" w:rsidRDefault="006C57A8" w:rsidP="0021266E">
            <w:pPr>
              <w:jc w:val="both"/>
            </w:pPr>
            <w:r w:rsidRPr="0077326D">
              <w:t xml:space="preserve">Цветовое решение: дуб светлый, беленый, ольха или орех, молочный оттенок цвета должен быть согласован с </w:t>
            </w:r>
            <w:r w:rsidR="0069011F">
              <w:t>покупателем</w:t>
            </w:r>
            <w:r w:rsidRPr="0077326D">
              <w:t>. 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Шкаф для документов полузакрытый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pPr>
              <w:contextualSpacing/>
              <w:jc w:val="both"/>
              <w:rPr>
                <w:rFonts w:eastAsia="Calibri"/>
                <w:bCs/>
                <w:lang w:eastAsia="en-US"/>
              </w:rPr>
            </w:pPr>
            <w:r w:rsidRPr="0021266E">
              <w:rPr>
                <w:rFonts w:eastAsia="Calibri"/>
                <w:bCs/>
                <w:lang w:eastAsia="en-US"/>
              </w:rPr>
              <w:t xml:space="preserve">Размер (ГхВхШ) - 430х2030х820 </w:t>
            </w:r>
            <w:r>
              <w:rPr>
                <w:rFonts w:eastAsia="Calibri"/>
                <w:bCs/>
                <w:lang w:eastAsia="en-US"/>
              </w:rPr>
              <w:t>мм.</w:t>
            </w:r>
          </w:p>
          <w:p w:rsidR="006C57A8" w:rsidRDefault="006C57A8" w:rsidP="0021266E">
            <w:pPr>
              <w:contextualSpacing/>
              <w:jc w:val="both"/>
              <w:rPr>
                <w:rFonts w:eastAsia="Calibri"/>
                <w:bCs/>
                <w:lang w:eastAsia="en-US"/>
              </w:rPr>
            </w:pPr>
            <w:r w:rsidRPr="0021266E">
              <w:rPr>
                <w:rFonts w:eastAsia="Calibri"/>
                <w:bCs/>
                <w:lang w:eastAsia="en-US"/>
              </w:rPr>
              <w:t xml:space="preserve">Цветовое решение: дуб светлый, беленый, ольха или орех, молочный оттенок цвета должен быть согласован с </w:t>
            </w:r>
            <w:r w:rsidR="0069011F">
              <w:rPr>
                <w:rFonts w:eastAsia="Calibri"/>
                <w:bCs/>
                <w:lang w:eastAsia="en-US"/>
              </w:rPr>
              <w:t>покупателем</w:t>
            </w:r>
            <w:r w:rsidRPr="0021266E">
              <w:rPr>
                <w:rFonts w:eastAsia="Calibri"/>
                <w:bCs/>
                <w:lang w:eastAsia="en-US"/>
              </w:rPr>
              <w:t>.  Конструкция шкафа должна включать в себя две нижние двери ЛДСП. Высота нижних дверей (ЛДСП) 725 мм.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Двери закрываются на ключ. Не должно быть незафанерованных кромочных деталей. Задняя стенка выполнена из ЛДСП толщиной 18 мм и врезана в паз по периметру шкафа.</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Стол-тумба офисный (закрытый)</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293241">
            <w:pPr>
              <w:jc w:val="both"/>
            </w:pPr>
            <w:r w:rsidRPr="0021266E">
              <w:t xml:space="preserve">Размер (ГхВхШ) - 450х720х800 </w:t>
            </w:r>
            <w:r>
              <w:t>мм.</w:t>
            </w:r>
          </w:p>
          <w:p w:rsidR="006C57A8" w:rsidRPr="0021266E" w:rsidRDefault="006C57A8" w:rsidP="0021266E">
            <w:pPr>
              <w:jc w:val="both"/>
            </w:pPr>
            <w:r w:rsidRPr="0021266E">
              <w:t xml:space="preserve">Цветовое решение: дуб светлый, беленый, ольха или орех, молочный оттенок цвета должен быть согласован с </w:t>
            </w:r>
            <w:r w:rsidR="0069011F">
              <w:t>покупателем</w:t>
            </w:r>
            <w:r w:rsidRPr="0021266E">
              <w:t>.</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Стол эргономичный офисный с тумбой правый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21266E">
            <w:pPr>
              <w:contextualSpacing/>
              <w:jc w:val="both"/>
              <w:rPr>
                <w:rFonts w:eastAsia="Calibri"/>
                <w:bCs/>
              </w:rPr>
            </w:pPr>
            <w:r w:rsidRPr="0021266E">
              <w:rPr>
                <w:rFonts w:eastAsia="Calibri"/>
                <w:bCs/>
              </w:rPr>
              <w:t xml:space="preserve">Размер (ГхВхШ) - 1500х750х1400 </w:t>
            </w:r>
            <w:r>
              <w:rPr>
                <w:rFonts w:eastAsia="Calibri"/>
                <w:bCs/>
              </w:rPr>
              <w:t>мм.</w:t>
            </w:r>
          </w:p>
          <w:p w:rsidR="006C57A8" w:rsidRPr="0021266E" w:rsidRDefault="006C57A8" w:rsidP="0021266E">
            <w:pPr>
              <w:contextualSpacing/>
              <w:jc w:val="both"/>
              <w:rPr>
                <w:rFonts w:eastAsia="Calibri"/>
                <w:bCs/>
              </w:rPr>
            </w:pPr>
            <w:r w:rsidRPr="0021266E">
              <w:rPr>
                <w:rFonts w:eastAsia="Calibri"/>
                <w:bCs/>
              </w:rPr>
              <w:t xml:space="preserve">Цветовое решение: дуб светлый, беленый, ольха или орех, молочный оттенок цвета должен быть согласован с </w:t>
            </w:r>
            <w:r w:rsidR="0069011F">
              <w:rPr>
                <w:rFonts w:eastAsia="Calibri"/>
                <w:bCs/>
              </w:rPr>
              <w:t>покупателем</w:t>
            </w:r>
            <w:r w:rsidRPr="0021266E">
              <w:rPr>
                <w:rFonts w:eastAsia="Calibri"/>
                <w:bCs/>
              </w:rPr>
              <w:t>.</w:t>
            </w:r>
          </w:p>
          <w:p w:rsidR="006C57A8" w:rsidRDefault="006C57A8" w:rsidP="0021266E">
            <w:pPr>
              <w:contextualSpacing/>
              <w:jc w:val="both"/>
              <w:rPr>
                <w:rFonts w:eastAsia="Calibri"/>
                <w:bCs/>
              </w:rPr>
            </w:pPr>
            <w:r w:rsidRPr="0021266E">
              <w:rPr>
                <w:rFonts w:eastAsia="Calibri"/>
                <w:bCs/>
              </w:rPr>
              <w:t xml:space="preserve">Изделие имеет следующую конструкцию: столешница эргономичной формы 600х1400х1500х600х25, четыре опоры до пола. Опоры крепятся к столешнице на расстоянии не менее 25 мм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 металлических прорезиненных вставок, позволяющих регулировать высоту перепада до 10 мм, 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осуществляться путем горячего склеивания.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 xml:space="preserve">Стол эргономичный офисный с тумбой левый </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21266E">
            <w:pPr>
              <w:contextualSpacing/>
              <w:jc w:val="both"/>
              <w:rPr>
                <w:rFonts w:eastAsia="Calibri"/>
                <w:bCs/>
              </w:rPr>
            </w:pPr>
            <w:r w:rsidRPr="0021266E">
              <w:rPr>
                <w:rFonts w:eastAsia="Calibri"/>
                <w:bCs/>
              </w:rPr>
              <w:t xml:space="preserve">Размер (ГхВхШ) - 1500х750х1400 </w:t>
            </w:r>
            <w:r>
              <w:rPr>
                <w:rFonts w:eastAsia="Calibri"/>
                <w:bCs/>
              </w:rPr>
              <w:t>мм.</w:t>
            </w:r>
          </w:p>
          <w:p w:rsidR="006C57A8" w:rsidRPr="0021266E" w:rsidRDefault="006C57A8" w:rsidP="0021266E">
            <w:pPr>
              <w:contextualSpacing/>
              <w:jc w:val="both"/>
              <w:rPr>
                <w:rFonts w:eastAsia="Calibri"/>
                <w:bCs/>
              </w:rPr>
            </w:pPr>
            <w:r w:rsidRPr="0021266E">
              <w:rPr>
                <w:rFonts w:eastAsia="Calibri"/>
                <w:bCs/>
              </w:rPr>
              <w:t xml:space="preserve">Цветовое решение: дуб светлый, беленый, ольха или орех, молочный оттенок цвета должен быть согласован с </w:t>
            </w:r>
            <w:r w:rsidR="0069011F">
              <w:rPr>
                <w:rFonts w:eastAsia="Calibri"/>
                <w:bCs/>
              </w:rPr>
              <w:t>покупателем</w:t>
            </w:r>
            <w:r w:rsidRPr="0021266E">
              <w:rPr>
                <w:rFonts w:eastAsia="Calibri"/>
                <w:bCs/>
              </w:rPr>
              <w:t>.</w:t>
            </w:r>
          </w:p>
          <w:p w:rsidR="006C57A8" w:rsidRDefault="006C57A8" w:rsidP="0021266E">
            <w:pPr>
              <w:contextualSpacing/>
              <w:jc w:val="both"/>
              <w:rPr>
                <w:rFonts w:eastAsia="Calibri"/>
                <w:bCs/>
              </w:rPr>
            </w:pPr>
            <w:r w:rsidRPr="0021266E">
              <w:rPr>
                <w:rFonts w:eastAsia="Calibri"/>
                <w:bCs/>
              </w:rPr>
              <w:t xml:space="preserve">Изделие имеет следующую конструкцию: столешница эргономичной формы 600х1400х1500х600х25, четыре опоры до пола. Опоры крепятся к столешнице на расстоянии не менее 25 мм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 металлических прорезиненных вставок, позволяющих регулировать высоту перепада до 10 мм, 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осуществляться путем горячего склеивания. </w:t>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contextualSpacing/>
              <w:jc w:val="both"/>
            </w:pPr>
            <w:r w:rsidRPr="00C523C4">
              <w:t xml:space="preserve">Кресло офисное усиленное </w:t>
            </w:r>
          </w:p>
          <w:p w:rsidR="006C57A8" w:rsidRPr="00102DFE" w:rsidRDefault="006C57A8" w:rsidP="00102DFE">
            <w:pPr>
              <w:pStyle w:val="a3"/>
              <w:tabs>
                <w:tab w:val="left" w:pos="456"/>
              </w:tabs>
              <w:ind w:left="31"/>
              <w:contextualSpacing/>
              <w:jc w:val="both"/>
              <w:rPr>
                <w:rFonts w:eastAsia="Calibri"/>
                <w:bCs/>
              </w:rPr>
            </w:pPr>
            <w:r w:rsidRPr="00102DFE">
              <w:rPr>
                <w:rFonts w:eastAsia="Calibri"/>
                <w:bCs/>
              </w:rPr>
              <w:t xml:space="preserve">АЛВЕСТ AV 138 </w:t>
            </w:r>
          </w:p>
          <w:p w:rsidR="006C57A8" w:rsidRPr="00102DFE" w:rsidRDefault="006C57A8" w:rsidP="00102DFE">
            <w:pPr>
              <w:pStyle w:val="a3"/>
              <w:tabs>
                <w:tab w:val="left" w:pos="456"/>
              </w:tabs>
              <w:ind w:left="31"/>
              <w:contextualSpacing/>
              <w:jc w:val="both"/>
              <w:rPr>
                <w:rFonts w:eastAsia="Calibri"/>
                <w:bCs/>
              </w:rPr>
            </w:pPr>
            <w:r w:rsidRPr="00102DFE">
              <w:rPr>
                <w:rFonts w:eastAsia="Calibri"/>
                <w:bCs/>
              </w:rPr>
              <w:t>(или эквивалент)</w:t>
            </w:r>
          </w:p>
          <w:p w:rsidR="006C57A8" w:rsidRPr="00C523C4" w:rsidRDefault="006C57A8" w:rsidP="00102DFE">
            <w:pPr>
              <w:tabs>
                <w:tab w:val="left" w:pos="456"/>
              </w:tabs>
              <w:ind w:left="31"/>
            </w:pPr>
          </w:p>
        </w:tc>
        <w:tc>
          <w:tcPr>
            <w:tcW w:w="2207" w:type="pct"/>
            <w:gridSpan w:val="3"/>
            <w:tcBorders>
              <w:top w:val="single" w:sz="4" w:space="0" w:color="auto"/>
              <w:left w:val="single" w:sz="4" w:space="0" w:color="auto"/>
              <w:bottom w:val="single" w:sz="4" w:space="0" w:color="auto"/>
              <w:right w:val="single" w:sz="4" w:space="0" w:color="auto"/>
            </w:tcBorders>
          </w:tcPr>
          <w:p w:rsidR="006C57A8" w:rsidRPr="0021266E" w:rsidRDefault="006C57A8" w:rsidP="0021266E">
            <w:pPr>
              <w:contextualSpacing/>
              <w:jc w:val="both"/>
              <w:rPr>
                <w:rFonts w:eastAsia="Calibri"/>
                <w:bCs/>
              </w:rPr>
            </w:pPr>
            <w:r w:rsidRPr="0021266E">
              <w:rPr>
                <w:rFonts w:eastAsia="Calibri"/>
                <w:bCs/>
              </w:rPr>
              <w:t>Макс. нагрузка: 120 кг.</w:t>
            </w:r>
          </w:p>
          <w:p w:rsidR="006C57A8" w:rsidRPr="0021266E" w:rsidRDefault="006C57A8" w:rsidP="0021266E">
            <w:pPr>
              <w:contextualSpacing/>
              <w:jc w:val="both"/>
              <w:rPr>
                <w:rFonts w:eastAsia="Calibri"/>
                <w:bCs/>
              </w:rPr>
            </w:pPr>
            <w:r w:rsidRPr="0021266E">
              <w:rPr>
                <w:rFonts w:eastAsia="Calibri"/>
                <w:bCs/>
              </w:rPr>
              <w:t xml:space="preserve">Материал обивки: </w:t>
            </w:r>
            <w:r>
              <w:rPr>
                <w:rFonts w:eastAsia="Calibri"/>
                <w:bCs/>
              </w:rPr>
              <w:t>э</w:t>
            </w:r>
            <w:r w:rsidRPr="0021266E">
              <w:rPr>
                <w:rFonts w:eastAsia="Calibri"/>
                <w:bCs/>
              </w:rPr>
              <w:t>кокожа, должен быть светостоек, воздухопроницаем, обладать высокой устойчивостью к многократному изгибу более 200 000 циклов (</w:t>
            </w:r>
            <w:r w:rsidRPr="005E429B">
              <w:rPr>
                <w:rFonts w:eastAsia="Calibri"/>
                <w:bCs/>
              </w:rPr>
              <w:t>ГОСТ 8978-2003</w:t>
            </w:r>
            <w:r w:rsidRPr="0021266E">
              <w:rPr>
                <w:rFonts w:eastAsia="Calibri"/>
                <w:bCs/>
              </w:rPr>
              <w:t>), устойчивасть к истиранию более 50 000 циклов (тест BS 5690 Мартиндейла), должен обладать сопротивляемостью к царапинам</w:t>
            </w:r>
            <w:r>
              <w:rPr>
                <w:rFonts w:eastAsia="Calibri"/>
                <w:bCs/>
              </w:rPr>
              <w:t>.</w:t>
            </w:r>
          </w:p>
          <w:p w:rsidR="006C57A8" w:rsidRPr="0021266E" w:rsidRDefault="006C57A8" w:rsidP="0021266E">
            <w:pPr>
              <w:contextualSpacing/>
              <w:jc w:val="both"/>
              <w:rPr>
                <w:rFonts w:eastAsia="Calibri"/>
                <w:bCs/>
              </w:rPr>
            </w:pPr>
            <w:r w:rsidRPr="0021266E">
              <w:rPr>
                <w:rFonts w:eastAsia="Calibri"/>
                <w:bCs/>
              </w:rPr>
              <w:t xml:space="preserve">Подлокотники: </w:t>
            </w:r>
            <w:r>
              <w:rPr>
                <w:rFonts w:eastAsia="Calibri"/>
                <w:bCs/>
              </w:rPr>
              <w:t>х</w:t>
            </w:r>
            <w:r w:rsidRPr="0021266E">
              <w:rPr>
                <w:rFonts w:eastAsia="Calibri"/>
                <w:bCs/>
              </w:rPr>
              <w:t>ром.</w:t>
            </w:r>
          </w:p>
          <w:p w:rsidR="006C57A8" w:rsidRPr="0021266E" w:rsidRDefault="006C57A8" w:rsidP="0021266E">
            <w:pPr>
              <w:contextualSpacing/>
              <w:jc w:val="both"/>
              <w:rPr>
                <w:rFonts w:eastAsia="Calibri"/>
                <w:bCs/>
              </w:rPr>
            </w:pPr>
            <w:r>
              <w:rPr>
                <w:rFonts w:eastAsia="Calibri"/>
                <w:bCs/>
              </w:rPr>
              <w:t>Тип основания: п</w:t>
            </w:r>
            <w:r w:rsidRPr="0021266E">
              <w:rPr>
                <w:rFonts w:eastAsia="Calibri"/>
                <w:bCs/>
              </w:rPr>
              <w:t>ятилучье на роликах</w:t>
            </w:r>
            <w:r>
              <w:rPr>
                <w:rFonts w:eastAsia="Calibri"/>
                <w:bCs/>
              </w:rPr>
              <w:t>.</w:t>
            </w:r>
          </w:p>
          <w:p w:rsidR="006C57A8" w:rsidRPr="0021266E" w:rsidRDefault="006C57A8" w:rsidP="0021266E">
            <w:pPr>
              <w:contextualSpacing/>
              <w:jc w:val="both"/>
              <w:rPr>
                <w:rFonts w:eastAsia="Calibri"/>
                <w:bCs/>
              </w:rPr>
            </w:pPr>
            <w:r w:rsidRPr="0021266E">
              <w:rPr>
                <w:rFonts w:eastAsia="Calibri"/>
                <w:bCs/>
              </w:rPr>
              <w:t>Вес кресла: 17,5 кг.</w:t>
            </w:r>
          </w:p>
          <w:p w:rsidR="006C57A8" w:rsidRPr="0021266E" w:rsidRDefault="006C57A8" w:rsidP="0021266E">
            <w:pPr>
              <w:contextualSpacing/>
              <w:jc w:val="both"/>
              <w:rPr>
                <w:rFonts w:eastAsia="Calibri"/>
                <w:bCs/>
              </w:rPr>
            </w:pPr>
            <w:r w:rsidRPr="0021266E">
              <w:rPr>
                <w:rFonts w:eastAsia="Calibri"/>
                <w:bCs/>
              </w:rPr>
              <w:t>Размер (ШхГхВ): 700х700х1350 мм.</w:t>
            </w:r>
          </w:p>
          <w:p w:rsidR="006C57A8" w:rsidRPr="0021266E" w:rsidRDefault="006C57A8" w:rsidP="0021266E">
            <w:pPr>
              <w:contextualSpacing/>
              <w:jc w:val="both"/>
              <w:rPr>
                <w:rFonts w:eastAsia="Calibri"/>
                <w:bCs/>
              </w:rPr>
            </w:pPr>
            <w:r w:rsidRPr="0021266E">
              <w:rPr>
                <w:rFonts w:eastAsia="Calibri"/>
                <w:bCs/>
              </w:rPr>
              <w:t>Высота сиденья: 500-570</w:t>
            </w:r>
            <w:r>
              <w:rPr>
                <w:rFonts w:eastAsia="Calibri"/>
                <w:bCs/>
              </w:rPr>
              <w:t xml:space="preserve"> мм.</w:t>
            </w:r>
          </w:p>
          <w:p w:rsidR="006C57A8" w:rsidRPr="0021266E" w:rsidRDefault="006C57A8" w:rsidP="0021266E">
            <w:pPr>
              <w:contextualSpacing/>
              <w:jc w:val="both"/>
              <w:rPr>
                <w:rFonts w:eastAsia="Calibri"/>
                <w:bCs/>
              </w:rPr>
            </w:pPr>
            <w:r w:rsidRPr="0021266E">
              <w:rPr>
                <w:rFonts w:eastAsia="Calibri"/>
                <w:bCs/>
              </w:rPr>
              <w:t>Высота кресла: 1250-1350 мм.</w:t>
            </w:r>
          </w:p>
          <w:p w:rsidR="006C57A8" w:rsidRPr="0021266E" w:rsidRDefault="006C57A8" w:rsidP="0021266E">
            <w:pPr>
              <w:contextualSpacing/>
              <w:jc w:val="both"/>
              <w:rPr>
                <w:rFonts w:eastAsia="Calibri"/>
                <w:bCs/>
              </w:rPr>
            </w:pPr>
            <w:r w:rsidRPr="0021266E">
              <w:rPr>
                <w:rFonts w:eastAsia="Calibri"/>
                <w:bCs/>
              </w:rPr>
              <w:t>Ширина сиденья: 490 мм.</w:t>
            </w:r>
          </w:p>
          <w:p w:rsidR="006C57A8" w:rsidRPr="0021266E" w:rsidRDefault="006C57A8" w:rsidP="0021266E">
            <w:pPr>
              <w:contextualSpacing/>
              <w:jc w:val="both"/>
              <w:rPr>
                <w:rFonts w:eastAsia="Calibri"/>
                <w:bCs/>
              </w:rPr>
            </w:pPr>
            <w:r w:rsidRPr="0021266E">
              <w:rPr>
                <w:rFonts w:eastAsia="Calibri"/>
                <w:bCs/>
              </w:rPr>
              <w:t>Глубина сиденья: 470 мм.</w:t>
            </w:r>
          </w:p>
          <w:p w:rsidR="006C57A8" w:rsidRPr="0021266E" w:rsidRDefault="006C57A8" w:rsidP="0021266E">
            <w:pPr>
              <w:contextualSpacing/>
              <w:jc w:val="both"/>
              <w:rPr>
                <w:rFonts w:eastAsia="Calibri"/>
                <w:bCs/>
              </w:rPr>
            </w:pPr>
            <w:r w:rsidRPr="0021266E">
              <w:rPr>
                <w:rFonts w:eastAsia="Calibri"/>
                <w:bCs/>
              </w:rPr>
              <w:t xml:space="preserve">Топ-ган </w:t>
            </w:r>
            <w:r>
              <w:rPr>
                <w:rFonts w:eastAsia="Calibri"/>
                <w:bCs/>
              </w:rPr>
              <w:t>м</w:t>
            </w:r>
            <w:r w:rsidRPr="0021266E">
              <w:rPr>
                <w:rFonts w:eastAsia="Calibri"/>
                <w:bCs/>
              </w:rPr>
              <w:t>еханизм качания с фиксацией в вертикальном положении.</w:t>
            </w:r>
          </w:p>
          <w:p w:rsidR="006C57A8" w:rsidRPr="0021266E" w:rsidRDefault="006C57A8" w:rsidP="0021266E">
            <w:pPr>
              <w:contextualSpacing/>
              <w:jc w:val="both"/>
              <w:rPr>
                <w:rFonts w:eastAsia="Calibri"/>
                <w:bCs/>
              </w:rPr>
            </w:pPr>
            <w:r w:rsidRPr="0021266E">
              <w:rPr>
                <w:rFonts w:eastAsia="Calibri"/>
                <w:bCs/>
              </w:rPr>
              <w:t>Газл</w:t>
            </w:r>
            <w:r>
              <w:rPr>
                <w:rFonts w:eastAsia="Calibri"/>
                <w:bCs/>
              </w:rPr>
              <w:t>ифт м</w:t>
            </w:r>
            <w:r w:rsidRPr="0021266E">
              <w:rPr>
                <w:rFonts w:eastAsia="Calibri"/>
                <w:bCs/>
              </w:rPr>
              <w:t>еханизм позволяющий регулировать высоту сиденья.</w:t>
            </w:r>
          </w:p>
          <w:p w:rsidR="006C57A8" w:rsidRDefault="006C57A8" w:rsidP="007D15DA">
            <w:pPr>
              <w:contextualSpacing/>
              <w:jc w:val="both"/>
              <w:rPr>
                <w:rFonts w:eastAsia="Calibri"/>
                <w:bCs/>
              </w:rPr>
            </w:pPr>
            <w:r w:rsidRPr="0021266E">
              <w:rPr>
                <w:rFonts w:eastAsia="Calibri"/>
                <w:bCs/>
              </w:rPr>
              <w:t>Мультиблок</w:t>
            </w:r>
            <w:r>
              <w:rPr>
                <w:rFonts w:eastAsia="Calibri"/>
                <w:bCs/>
              </w:rPr>
              <w:t xml:space="preserve"> м</w:t>
            </w:r>
            <w:r w:rsidRPr="0021266E">
              <w:rPr>
                <w:rFonts w:eastAsia="Calibri"/>
                <w:bCs/>
              </w:rPr>
              <w:t>еханизм плавного качания с фиксацией в нескольких положениях. Жесткость хода регулируется пружиной.</w:t>
            </w:r>
          </w:p>
          <w:p w:rsidR="0069011F" w:rsidRPr="00277A27" w:rsidRDefault="0069011F" w:rsidP="007D15DA">
            <w:pPr>
              <w:contextualSpacing/>
              <w:jc w:val="both"/>
              <w:rPr>
                <w:rFonts w:eastAsia="Calibri"/>
                <w:bCs/>
              </w:rPr>
            </w:pPr>
            <w:r>
              <w:rPr>
                <w:rFonts w:eastAsia="Calibri"/>
                <w:bCs/>
                <w:noProof/>
              </w:rPr>
              <w:drawing>
                <wp:inline distT="0" distB="0" distL="0" distR="0">
                  <wp:extent cx="2447925" cy="24479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о.png"/>
                          <pic:cNvPicPr/>
                        </pic:nvPicPr>
                        <pic:blipFill>
                          <a:blip r:embed="rId11">
                            <a:extLst>
                              <a:ext uri="{28A0092B-C50C-407E-A947-70E740481C1C}">
                                <a14:useLocalDpi xmlns:a14="http://schemas.microsoft.com/office/drawing/2010/main" val="0"/>
                              </a:ext>
                            </a:extLst>
                          </a:blip>
                          <a:stretch>
                            <a:fillRect/>
                          </a:stretch>
                        </pic:blipFill>
                        <pic:spPr>
                          <a:xfrm>
                            <a:off x="0" y="0"/>
                            <a:ext cx="2446108" cy="2446108"/>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C523C4" w:rsidRDefault="006C57A8" w:rsidP="00102DFE">
            <w:pPr>
              <w:pStyle w:val="a3"/>
              <w:numPr>
                <w:ilvl w:val="0"/>
                <w:numId w:val="42"/>
              </w:numPr>
              <w:tabs>
                <w:tab w:val="left" w:pos="456"/>
              </w:tabs>
              <w:ind w:left="31" w:firstLine="0"/>
            </w:pPr>
            <w:r w:rsidRPr="00C523C4">
              <w:t>Стул офисный (более 80 кг)</w:t>
            </w:r>
          </w:p>
        </w:tc>
        <w:tc>
          <w:tcPr>
            <w:tcW w:w="2207" w:type="pct"/>
            <w:gridSpan w:val="3"/>
            <w:tcBorders>
              <w:top w:val="single" w:sz="4" w:space="0" w:color="auto"/>
              <w:left w:val="single" w:sz="4" w:space="0" w:color="auto"/>
              <w:bottom w:val="single" w:sz="4" w:space="0" w:color="auto"/>
              <w:right w:val="single" w:sz="4" w:space="0" w:color="auto"/>
            </w:tcBorders>
          </w:tcPr>
          <w:p w:rsidR="006C57A8" w:rsidRDefault="006C57A8" w:rsidP="007D15DA">
            <w:pPr>
              <w:contextualSpacing/>
              <w:jc w:val="both"/>
              <w:rPr>
                <w:rFonts w:eastAsia="Calibri"/>
                <w:bCs/>
              </w:rPr>
            </w:pPr>
            <w:r>
              <w:rPr>
                <w:rFonts w:eastAsia="Calibri"/>
                <w:bCs/>
              </w:rPr>
              <w:t>Модель Изо, цвет ч</w:t>
            </w:r>
            <w:r w:rsidRPr="007D15DA">
              <w:rPr>
                <w:rFonts w:eastAsia="Calibri"/>
                <w:bCs/>
              </w:rPr>
              <w:t>ерный</w:t>
            </w:r>
            <w:r>
              <w:rPr>
                <w:rFonts w:eastAsia="Calibri"/>
                <w:bCs/>
              </w:rPr>
              <w:t>,</w:t>
            </w:r>
            <w:r w:rsidRPr="007D15DA">
              <w:rPr>
                <w:rFonts w:eastAsia="Calibri"/>
                <w:bCs/>
              </w:rPr>
              <w:t xml:space="preserve"> </w:t>
            </w:r>
            <w:r>
              <w:rPr>
                <w:rFonts w:eastAsia="Calibri"/>
                <w:bCs/>
              </w:rPr>
              <w:t>спинка с</w:t>
            </w:r>
            <w:r w:rsidRPr="007D15DA">
              <w:rPr>
                <w:rFonts w:eastAsia="Calibri"/>
                <w:bCs/>
              </w:rPr>
              <w:t xml:space="preserve">етка 3D </w:t>
            </w:r>
            <w:r>
              <w:rPr>
                <w:rFonts w:eastAsia="Calibri"/>
                <w:bCs/>
              </w:rPr>
              <w:t>черная.</w:t>
            </w:r>
          </w:p>
          <w:p w:rsidR="006C57A8" w:rsidRPr="007D15DA" w:rsidRDefault="006C57A8" w:rsidP="007D15DA">
            <w:pPr>
              <w:contextualSpacing/>
              <w:jc w:val="both"/>
              <w:rPr>
                <w:rFonts w:eastAsia="Calibri"/>
                <w:bCs/>
              </w:rPr>
            </w:pPr>
            <w:r>
              <w:rPr>
                <w:rFonts w:eastAsia="Calibri"/>
                <w:bCs/>
              </w:rPr>
              <w:t>Материал обивки: т</w:t>
            </w:r>
            <w:r w:rsidRPr="007D15DA">
              <w:rPr>
                <w:rFonts w:eastAsia="Calibri"/>
                <w:bCs/>
              </w:rPr>
              <w:t>кань</w:t>
            </w:r>
            <w:r>
              <w:rPr>
                <w:rFonts w:eastAsia="Calibri"/>
                <w:bCs/>
              </w:rPr>
              <w:t xml:space="preserve"> или </w:t>
            </w:r>
            <w:r w:rsidRPr="007D15DA">
              <w:rPr>
                <w:rFonts w:eastAsia="Calibri"/>
                <w:bCs/>
              </w:rPr>
              <w:t xml:space="preserve">экокожа, должен быть светостоек, воздухопроницаем, обладать высокой устойчивостью к многократному изгибу более 200 000 циклов (ГОСТ </w:t>
            </w:r>
            <w:r w:rsidRPr="0094781D">
              <w:rPr>
                <w:rFonts w:eastAsia="Calibri"/>
                <w:bCs/>
              </w:rPr>
              <w:t>8978-2003</w:t>
            </w:r>
            <w:r w:rsidRPr="007D15DA">
              <w:rPr>
                <w:rFonts w:eastAsia="Calibri"/>
                <w:bCs/>
              </w:rPr>
              <w:t>), устойчив</w:t>
            </w:r>
            <w:r>
              <w:rPr>
                <w:rFonts w:eastAsia="Calibri"/>
                <w:bCs/>
              </w:rPr>
              <w:t>о</w:t>
            </w:r>
            <w:r w:rsidRPr="007D15DA">
              <w:rPr>
                <w:rFonts w:eastAsia="Calibri"/>
                <w:bCs/>
              </w:rPr>
              <w:t>сть к истиранию более 50 000 циклов (тест BS 5690 Мартиндейла), должен обладать сопротивляемостью к царапинам</w:t>
            </w:r>
            <w:r>
              <w:rPr>
                <w:rFonts w:eastAsia="Calibri"/>
                <w:bCs/>
              </w:rPr>
              <w:t>.</w:t>
            </w:r>
          </w:p>
          <w:p w:rsidR="006C57A8" w:rsidRPr="007D15DA" w:rsidRDefault="006C57A8" w:rsidP="007D15DA">
            <w:pPr>
              <w:contextualSpacing/>
              <w:jc w:val="both"/>
              <w:rPr>
                <w:rFonts w:eastAsia="Calibri"/>
                <w:bCs/>
              </w:rPr>
            </w:pPr>
            <w:r>
              <w:rPr>
                <w:rFonts w:eastAsia="Calibri"/>
                <w:bCs/>
              </w:rPr>
              <w:t>Тип основания: н</w:t>
            </w:r>
            <w:r w:rsidRPr="007D15DA">
              <w:rPr>
                <w:rFonts w:eastAsia="Calibri"/>
                <w:bCs/>
              </w:rPr>
              <w:t>ожки</w:t>
            </w:r>
            <w:r>
              <w:rPr>
                <w:rFonts w:eastAsia="Calibri"/>
                <w:bCs/>
              </w:rPr>
              <w:t>.</w:t>
            </w:r>
          </w:p>
          <w:p w:rsidR="006C57A8" w:rsidRPr="007D15DA" w:rsidRDefault="006C57A8" w:rsidP="007D15DA">
            <w:pPr>
              <w:contextualSpacing/>
              <w:jc w:val="both"/>
              <w:rPr>
                <w:rFonts w:eastAsia="Calibri"/>
                <w:bCs/>
              </w:rPr>
            </w:pPr>
            <w:r w:rsidRPr="007D15DA">
              <w:rPr>
                <w:rFonts w:eastAsia="Calibri"/>
                <w:bCs/>
              </w:rPr>
              <w:t xml:space="preserve">Вес кресла: </w:t>
            </w:r>
            <w:r>
              <w:rPr>
                <w:rFonts w:eastAsia="Calibri"/>
                <w:bCs/>
              </w:rPr>
              <w:t xml:space="preserve">от 5 до 7 </w:t>
            </w:r>
            <w:r w:rsidRPr="007D15DA">
              <w:rPr>
                <w:rFonts w:eastAsia="Calibri"/>
                <w:bCs/>
              </w:rPr>
              <w:t>кг.</w:t>
            </w:r>
          </w:p>
          <w:p w:rsidR="006C57A8" w:rsidRPr="007D15DA" w:rsidRDefault="006C57A8" w:rsidP="007D15DA">
            <w:pPr>
              <w:contextualSpacing/>
              <w:jc w:val="both"/>
              <w:rPr>
                <w:rFonts w:eastAsia="Calibri"/>
                <w:bCs/>
              </w:rPr>
            </w:pPr>
            <w:r w:rsidRPr="007D15DA">
              <w:rPr>
                <w:rFonts w:eastAsia="Calibri"/>
                <w:bCs/>
              </w:rPr>
              <w:t>Размер (ШхГхВ): 790x600x530 мм.</w:t>
            </w:r>
          </w:p>
          <w:p w:rsidR="006C57A8" w:rsidRPr="007D15DA" w:rsidRDefault="006C57A8" w:rsidP="007D15DA">
            <w:pPr>
              <w:contextualSpacing/>
              <w:jc w:val="both"/>
              <w:rPr>
                <w:rFonts w:eastAsia="Calibri"/>
                <w:bCs/>
              </w:rPr>
            </w:pPr>
            <w:r w:rsidRPr="007D15DA">
              <w:rPr>
                <w:rFonts w:eastAsia="Calibri"/>
                <w:bCs/>
              </w:rPr>
              <w:t>Высота сиденья: 480</w:t>
            </w:r>
            <w:r>
              <w:rPr>
                <w:rFonts w:eastAsia="Calibri"/>
                <w:bCs/>
              </w:rPr>
              <w:t xml:space="preserve"> мм.</w:t>
            </w:r>
          </w:p>
          <w:p w:rsidR="006C57A8" w:rsidRPr="007D15DA" w:rsidRDefault="006C57A8" w:rsidP="007D15DA">
            <w:pPr>
              <w:contextualSpacing/>
              <w:jc w:val="both"/>
              <w:rPr>
                <w:rFonts w:eastAsia="Calibri"/>
                <w:bCs/>
              </w:rPr>
            </w:pPr>
            <w:r w:rsidRPr="007D15DA">
              <w:rPr>
                <w:rFonts w:eastAsia="Calibri"/>
                <w:bCs/>
              </w:rPr>
              <w:t>Высота кресла: 790 мм.</w:t>
            </w:r>
          </w:p>
          <w:p w:rsidR="006C57A8" w:rsidRPr="007D15DA" w:rsidRDefault="006C57A8" w:rsidP="007D15DA">
            <w:pPr>
              <w:contextualSpacing/>
              <w:jc w:val="both"/>
              <w:rPr>
                <w:rFonts w:eastAsia="Calibri"/>
                <w:bCs/>
              </w:rPr>
            </w:pPr>
            <w:r w:rsidRPr="007D15DA">
              <w:rPr>
                <w:rFonts w:eastAsia="Calibri"/>
                <w:bCs/>
              </w:rPr>
              <w:t>Ширина сиденья: 530 мм.</w:t>
            </w:r>
          </w:p>
          <w:p w:rsidR="006C57A8" w:rsidRPr="007D15DA" w:rsidRDefault="006C57A8" w:rsidP="007D15DA">
            <w:pPr>
              <w:contextualSpacing/>
              <w:jc w:val="both"/>
              <w:rPr>
                <w:rFonts w:eastAsia="Calibri"/>
                <w:bCs/>
              </w:rPr>
            </w:pPr>
            <w:r w:rsidRPr="007D15DA">
              <w:rPr>
                <w:rFonts w:eastAsia="Calibri"/>
                <w:bCs/>
              </w:rPr>
              <w:t>Глубина сиденья: 600 мм.</w:t>
            </w:r>
          </w:p>
          <w:p w:rsidR="006C57A8" w:rsidRDefault="006C57A8" w:rsidP="001567D2">
            <w:pPr>
              <w:contextualSpacing/>
              <w:jc w:val="both"/>
              <w:rPr>
                <w:rFonts w:eastAsia="Calibri"/>
                <w:bCs/>
              </w:rPr>
            </w:pPr>
            <w:r w:rsidRPr="007D15DA">
              <w:rPr>
                <w:rFonts w:eastAsia="Calibri"/>
                <w:bCs/>
              </w:rPr>
              <w:t>Высота спинки: 410 мм.</w:t>
            </w:r>
          </w:p>
          <w:p w:rsidR="00102DFE" w:rsidRPr="00277A27" w:rsidRDefault="0069011F" w:rsidP="001567D2">
            <w:pPr>
              <w:contextualSpacing/>
              <w:jc w:val="both"/>
              <w:rPr>
                <w:rFonts w:eastAsia="Calibri"/>
                <w:bCs/>
              </w:rPr>
            </w:pPr>
            <w:r>
              <w:rPr>
                <w:rFonts w:eastAsia="Calibri"/>
                <w:bCs/>
                <w:noProof/>
              </w:rPr>
              <w:drawing>
                <wp:inline distT="0" distB="0" distL="0" distR="0">
                  <wp:extent cx="1676400" cy="223272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у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851" cy="2242649"/>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Кресло руководителя </w:t>
            </w:r>
          </w:p>
          <w:p w:rsidR="006C57A8" w:rsidRPr="00102DFE" w:rsidRDefault="006C57A8" w:rsidP="00102DFE">
            <w:pPr>
              <w:pStyle w:val="a3"/>
              <w:tabs>
                <w:tab w:val="left" w:pos="456"/>
              </w:tabs>
              <w:ind w:left="31"/>
              <w:rPr>
                <w:rFonts w:eastAsia="Calibri"/>
                <w:bCs/>
              </w:rPr>
            </w:pPr>
            <w:r w:rsidRPr="00102DFE">
              <w:rPr>
                <w:rFonts w:eastAsia="Calibri"/>
                <w:bCs/>
              </w:rPr>
              <w:t>VEGARD</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1567D2" w:rsidRDefault="006C57A8" w:rsidP="001567D2">
            <w:pPr>
              <w:contextualSpacing/>
              <w:jc w:val="both"/>
              <w:rPr>
                <w:rFonts w:eastAsia="Calibri"/>
                <w:bCs/>
              </w:rPr>
            </w:pPr>
            <w:r w:rsidRPr="001567D2">
              <w:rPr>
                <w:rFonts w:eastAsia="Calibri"/>
                <w:bCs/>
              </w:rPr>
              <w:t>Макс. нагрузка: 150 кг.</w:t>
            </w:r>
          </w:p>
          <w:p w:rsidR="006C57A8" w:rsidRPr="001567D2" w:rsidRDefault="006C57A8" w:rsidP="001567D2">
            <w:pPr>
              <w:contextualSpacing/>
              <w:jc w:val="both"/>
              <w:rPr>
                <w:rFonts w:eastAsia="Calibri"/>
                <w:bCs/>
              </w:rPr>
            </w:pPr>
            <w:r w:rsidRPr="001567D2">
              <w:rPr>
                <w:rFonts w:eastAsia="Calibri"/>
                <w:bCs/>
              </w:rPr>
              <w:t xml:space="preserve">Материал обивки: </w:t>
            </w:r>
            <w:r>
              <w:rPr>
                <w:rFonts w:eastAsia="Calibri"/>
                <w:bCs/>
              </w:rPr>
              <w:t>э</w:t>
            </w:r>
            <w:r w:rsidRPr="001567D2">
              <w:rPr>
                <w:rFonts w:eastAsia="Calibri"/>
                <w:bCs/>
              </w:rPr>
              <w:t>кокожа, должен быть светостоек, воздухопроницаем, обладать высокой устойчивостью к многократному изгибу более 200 000 циклов (ГОСТ 8978-2003), устойчивасть к истиранию более 50 000 циклов (тест BS 5690 Мартиндейла), должен обладать сопротивляемостью к царапинам</w:t>
            </w:r>
            <w:r>
              <w:rPr>
                <w:rFonts w:eastAsia="Calibri"/>
                <w:bCs/>
              </w:rPr>
              <w:t>.</w:t>
            </w:r>
          </w:p>
          <w:p w:rsidR="006C57A8" w:rsidRPr="001567D2" w:rsidRDefault="006C57A8" w:rsidP="001567D2">
            <w:pPr>
              <w:contextualSpacing/>
              <w:jc w:val="both"/>
              <w:rPr>
                <w:rFonts w:eastAsia="Calibri"/>
                <w:bCs/>
              </w:rPr>
            </w:pPr>
            <w:r w:rsidRPr="001567D2">
              <w:rPr>
                <w:rFonts w:eastAsia="Calibri"/>
                <w:bCs/>
              </w:rPr>
              <w:t xml:space="preserve">Подлокотники: </w:t>
            </w:r>
            <w:r>
              <w:rPr>
                <w:rFonts w:eastAsia="Calibri"/>
                <w:bCs/>
              </w:rPr>
              <w:t>х</w:t>
            </w:r>
            <w:r w:rsidRPr="001567D2">
              <w:rPr>
                <w:rFonts w:eastAsia="Calibri"/>
                <w:bCs/>
              </w:rPr>
              <w:t>ром, экокожа.</w:t>
            </w:r>
          </w:p>
          <w:p w:rsidR="006C57A8" w:rsidRPr="001567D2" w:rsidRDefault="006C57A8" w:rsidP="001567D2">
            <w:pPr>
              <w:contextualSpacing/>
              <w:jc w:val="both"/>
              <w:rPr>
                <w:rFonts w:eastAsia="Calibri"/>
                <w:bCs/>
              </w:rPr>
            </w:pPr>
            <w:r w:rsidRPr="001567D2">
              <w:rPr>
                <w:rFonts w:eastAsia="Calibri"/>
                <w:bCs/>
              </w:rPr>
              <w:t xml:space="preserve">Тип основания: </w:t>
            </w:r>
            <w:r>
              <w:rPr>
                <w:rFonts w:eastAsia="Calibri"/>
                <w:bCs/>
              </w:rPr>
              <w:t>п</w:t>
            </w:r>
            <w:r w:rsidRPr="001567D2">
              <w:rPr>
                <w:rFonts w:eastAsia="Calibri"/>
                <w:bCs/>
              </w:rPr>
              <w:t>ятилучье на роликах</w:t>
            </w:r>
            <w:r>
              <w:rPr>
                <w:rFonts w:eastAsia="Calibri"/>
                <w:bCs/>
              </w:rPr>
              <w:t>.</w:t>
            </w:r>
          </w:p>
          <w:p w:rsidR="006C57A8" w:rsidRPr="001567D2" w:rsidRDefault="006C57A8" w:rsidP="001567D2">
            <w:pPr>
              <w:contextualSpacing/>
              <w:jc w:val="both"/>
              <w:rPr>
                <w:rFonts w:eastAsia="Calibri"/>
                <w:bCs/>
              </w:rPr>
            </w:pPr>
            <w:r w:rsidRPr="001567D2">
              <w:rPr>
                <w:rFonts w:eastAsia="Calibri"/>
                <w:bCs/>
              </w:rPr>
              <w:t xml:space="preserve">Вес кресла: </w:t>
            </w:r>
            <w:r>
              <w:rPr>
                <w:rFonts w:eastAsia="Calibri"/>
                <w:bCs/>
              </w:rPr>
              <w:t>21</w:t>
            </w:r>
            <w:r w:rsidRPr="001567D2">
              <w:rPr>
                <w:rFonts w:eastAsia="Calibri"/>
                <w:bCs/>
              </w:rPr>
              <w:t xml:space="preserve"> кг.</w:t>
            </w:r>
          </w:p>
          <w:p w:rsidR="006C57A8" w:rsidRPr="001567D2" w:rsidRDefault="006C57A8" w:rsidP="001567D2">
            <w:pPr>
              <w:contextualSpacing/>
              <w:jc w:val="both"/>
              <w:rPr>
                <w:rFonts w:eastAsia="Calibri"/>
                <w:bCs/>
              </w:rPr>
            </w:pPr>
            <w:r w:rsidRPr="001567D2">
              <w:rPr>
                <w:rFonts w:eastAsia="Calibri"/>
                <w:bCs/>
              </w:rPr>
              <w:t>Высота сиденья: 400</w:t>
            </w:r>
            <w:r>
              <w:rPr>
                <w:rFonts w:eastAsia="Calibri"/>
                <w:bCs/>
              </w:rPr>
              <w:t xml:space="preserve"> – </w:t>
            </w:r>
            <w:r w:rsidRPr="001567D2">
              <w:rPr>
                <w:rFonts w:eastAsia="Calibri"/>
                <w:bCs/>
              </w:rPr>
              <w:t>500</w:t>
            </w:r>
            <w:r>
              <w:rPr>
                <w:rFonts w:eastAsia="Calibri"/>
                <w:bCs/>
              </w:rPr>
              <w:t xml:space="preserve"> мм.</w:t>
            </w:r>
          </w:p>
          <w:p w:rsidR="006C57A8" w:rsidRPr="001567D2" w:rsidRDefault="006C57A8" w:rsidP="001567D2">
            <w:pPr>
              <w:contextualSpacing/>
              <w:jc w:val="both"/>
              <w:rPr>
                <w:rFonts w:eastAsia="Calibri"/>
                <w:bCs/>
              </w:rPr>
            </w:pPr>
            <w:r w:rsidRPr="001567D2">
              <w:rPr>
                <w:rFonts w:eastAsia="Calibri"/>
                <w:bCs/>
              </w:rPr>
              <w:t>Высота кресла: 1200–1300 мм.</w:t>
            </w:r>
          </w:p>
          <w:p w:rsidR="006C57A8" w:rsidRPr="001567D2" w:rsidRDefault="006C57A8" w:rsidP="001567D2">
            <w:pPr>
              <w:contextualSpacing/>
              <w:jc w:val="both"/>
              <w:rPr>
                <w:rFonts w:eastAsia="Calibri"/>
                <w:bCs/>
              </w:rPr>
            </w:pPr>
            <w:r w:rsidRPr="001567D2">
              <w:rPr>
                <w:rFonts w:eastAsia="Calibri"/>
                <w:bCs/>
              </w:rPr>
              <w:t>Ширина сиденья: 530 мм.</w:t>
            </w:r>
          </w:p>
          <w:p w:rsidR="006C57A8" w:rsidRPr="001567D2" w:rsidRDefault="006C57A8" w:rsidP="001567D2">
            <w:pPr>
              <w:contextualSpacing/>
              <w:jc w:val="both"/>
              <w:rPr>
                <w:rFonts w:eastAsia="Calibri"/>
                <w:bCs/>
              </w:rPr>
            </w:pPr>
            <w:r w:rsidRPr="001567D2">
              <w:rPr>
                <w:rFonts w:eastAsia="Calibri"/>
                <w:bCs/>
              </w:rPr>
              <w:t>Глубина сиденья: 540 мм.</w:t>
            </w:r>
          </w:p>
          <w:p w:rsidR="006C57A8" w:rsidRPr="001567D2" w:rsidRDefault="006C57A8" w:rsidP="001567D2">
            <w:pPr>
              <w:contextualSpacing/>
              <w:jc w:val="both"/>
              <w:rPr>
                <w:rFonts w:eastAsia="Calibri"/>
                <w:bCs/>
              </w:rPr>
            </w:pPr>
            <w:r w:rsidRPr="001567D2">
              <w:rPr>
                <w:rFonts w:eastAsia="Calibri"/>
                <w:bCs/>
              </w:rPr>
              <w:t>Высота спинки: 800 мм.</w:t>
            </w:r>
          </w:p>
          <w:p w:rsidR="006C57A8" w:rsidRPr="001567D2" w:rsidRDefault="006C57A8" w:rsidP="001567D2">
            <w:pPr>
              <w:contextualSpacing/>
              <w:jc w:val="both"/>
              <w:rPr>
                <w:rFonts w:eastAsia="Calibri"/>
                <w:bCs/>
              </w:rPr>
            </w:pPr>
            <w:r>
              <w:rPr>
                <w:rFonts w:eastAsia="Calibri"/>
                <w:bCs/>
              </w:rPr>
              <w:t>Газ-патрон: о</w:t>
            </w:r>
            <w:r w:rsidRPr="001567D2">
              <w:rPr>
                <w:rFonts w:eastAsia="Calibri"/>
                <w:bCs/>
              </w:rPr>
              <w:t>беспечивает амортизацию и плавную регулировку кресла по высоте.</w:t>
            </w:r>
          </w:p>
          <w:p w:rsidR="006C57A8" w:rsidRPr="001567D2" w:rsidRDefault="006C57A8" w:rsidP="001567D2">
            <w:pPr>
              <w:contextualSpacing/>
              <w:jc w:val="both"/>
              <w:rPr>
                <w:rFonts w:eastAsia="Calibri"/>
                <w:bCs/>
              </w:rPr>
            </w:pPr>
            <w:r>
              <w:rPr>
                <w:rFonts w:eastAsia="Calibri"/>
                <w:bCs/>
              </w:rPr>
              <w:t>Синхронный механизм: с</w:t>
            </w:r>
            <w:r w:rsidRPr="001567D2">
              <w:rPr>
                <w:rFonts w:eastAsia="Calibri"/>
                <w:bCs/>
              </w:rPr>
              <w:t>инхронный пятиступенчатый механизм качания управляет наклоном кресла и позволяет зафиксировать спинку в самом удобном положении.</w:t>
            </w:r>
          </w:p>
          <w:p w:rsidR="006C57A8" w:rsidRPr="001567D2" w:rsidRDefault="006C57A8" w:rsidP="001567D2">
            <w:pPr>
              <w:contextualSpacing/>
              <w:jc w:val="both"/>
              <w:rPr>
                <w:rFonts w:eastAsia="Calibri"/>
                <w:bCs/>
              </w:rPr>
            </w:pPr>
            <w:r w:rsidRPr="001567D2">
              <w:rPr>
                <w:rFonts w:eastAsia="Calibri"/>
                <w:bCs/>
              </w:rPr>
              <w:t>Мультиблок: регулирует усилие качания в зависимости от веса человека</w:t>
            </w:r>
            <w:r>
              <w:rPr>
                <w:rFonts w:eastAsia="Calibri"/>
                <w:bCs/>
              </w:rPr>
              <w:t>.</w:t>
            </w:r>
          </w:p>
          <w:p w:rsidR="006C57A8" w:rsidRDefault="006C57A8" w:rsidP="004422D5">
            <w:pPr>
              <w:contextualSpacing/>
              <w:jc w:val="both"/>
              <w:rPr>
                <w:rFonts w:eastAsia="Calibri"/>
                <w:bCs/>
              </w:rPr>
            </w:pPr>
            <w:r w:rsidRPr="001567D2">
              <w:rPr>
                <w:rFonts w:eastAsia="Calibri"/>
                <w:bCs/>
              </w:rPr>
              <w:t>Газ-лифт: обеспечивает амортизацию и плавную регулировку кресла по высоте</w:t>
            </w:r>
            <w:r>
              <w:rPr>
                <w:rFonts w:eastAsia="Calibri"/>
                <w:bCs/>
              </w:rPr>
              <w:t>.</w:t>
            </w:r>
          </w:p>
          <w:p w:rsidR="0081216D" w:rsidRPr="00277A27" w:rsidRDefault="0081216D" w:rsidP="004422D5">
            <w:pPr>
              <w:contextualSpacing/>
              <w:jc w:val="both"/>
              <w:rPr>
                <w:rFonts w:eastAsia="Calibri"/>
                <w:bCs/>
              </w:rPr>
            </w:pPr>
            <w:r>
              <w:rPr>
                <w:rFonts w:eastAsia="Calibri"/>
                <w:bCs/>
                <w:noProof/>
              </w:rPr>
              <w:drawing>
                <wp:inline distT="0" distB="0" distL="0" distR="0">
                  <wp:extent cx="1933575" cy="290036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о.jpg"/>
                          <pic:cNvPicPr/>
                        </pic:nvPicPr>
                        <pic:blipFill>
                          <a:blip r:embed="rId13">
                            <a:extLst>
                              <a:ext uri="{28A0092B-C50C-407E-A947-70E740481C1C}">
                                <a14:useLocalDpi xmlns:a14="http://schemas.microsoft.com/office/drawing/2010/main" val="0"/>
                              </a:ext>
                            </a:extLst>
                          </a:blip>
                          <a:stretch>
                            <a:fillRect/>
                          </a:stretch>
                        </pic:blipFill>
                        <pic:spPr>
                          <a:xfrm>
                            <a:off x="0" y="0"/>
                            <a:ext cx="1936394" cy="2904591"/>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Диван офисный </w:t>
            </w:r>
          </w:p>
          <w:p w:rsidR="006C57A8" w:rsidRPr="00102DFE" w:rsidRDefault="006C57A8" w:rsidP="00102DFE">
            <w:pPr>
              <w:pStyle w:val="a3"/>
              <w:tabs>
                <w:tab w:val="left" w:pos="456"/>
              </w:tabs>
              <w:ind w:left="31"/>
              <w:rPr>
                <w:rFonts w:eastAsia="Calibri"/>
                <w:bCs/>
              </w:rPr>
            </w:pPr>
            <w:r w:rsidRPr="00102DFE">
              <w:rPr>
                <w:rFonts w:eastAsia="Calibri"/>
                <w:bCs/>
              </w:rPr>
              <w:t>ДВУХМЕСТНЫЙ СТЕНЛИ АРТ. 2 ЭКОКОЖА</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A2013E" w:rsidRDefault="006C57A8" w:rsidP="00A2013E">
            <w:pPr>
              <w:contextualSpacing/>
              <w:jc w:val="both"/>
              <w:rPr>
                <w:rFonts w:eastAsia="Calibri"/>
                <w:bCs/>
              </w:rPr>
            </w:pPr>
            <w:r w:rsidRPr="00A2013E">
              <w:rPr>
                <w:rFonts w:eastAsia="Calibri"/>
                <w:bCs/>
              </w:rPr>
              <w:t>Размер (ШхГхВ): 1230х670х715 мм.</w:t>
            </w:r>
          </w:p>
          <w:p w:rsidR="006C57A8" w:rsidRDefault="006C57A8" w:rsidP="00A2013E">
            <w:pPr>
              <w:contextualSpacing/>
              <w:jc w:val="both"/>
              <w:rPr>
                <w:rFonts w:eastAsia="Calibri"/>
                <w:bCs/>
              </w:rPr>
            </w:pPr>
            <w:r w:rsidRPr="00A2013E">
              <w:rPr>
                <w:rFonts w:eastAsia="Calibri"/>
                <w:bCs/>
              </w:rPr>
              <w:t>Вес: 38 кг.</w:t>
            </w:r>
          </w:p>
          <w:p w:rsidR="006C57A8" w:rsidRPr="00A2013E" w:rsidRDefault="006C57A8" w:rsidP="00A2013E">
            <w:pPr>
              <w:contextualSpacing/>
              <w:jc w:val="both"/>
              <w:rPr>
                <w:rFonts w:eastAsia="Calibri"/>
                <w:bCs/>
              </w:rPr>
            </w:pPr>
            <w:r w:rsidRPr="00A2013E">
              <w:rPr>
                <w:rFonts w:eastAsia="Calibri"/>
                <w:bCs/>
              </w:rPr>
              <w:t xml:space="preserve">Материалы изготовления: </w:t>
            </w:r>
            <w:r>
              <w:rPr>
                <w:rFonts w:eastAsia="Calibri"/>
                <w:bCs/>
              </w:rPr>
              <w:t>э</w:t>
            </w:r>
            <w:r w:rsidRPr="00A2013E">
              <w:rPr>
                <w:rFonts w:eastAsia="Calibri"/>
                <w:bCs/>
              </w:rPr>
              <w:t>кокожа.</w:t>
            </w:r>
          </w:p>
          <w:p w:rsidR="006C57A8" w:rsidRPr="00A2013E" w:rsidRDefault="006C57A8" w:rsidP="00A2013E">
            <w:pPr>
              <w:contextualSpacing/>
              <w:jc w:val="both"/>
              <w:rPr>
                <w:rFonts w:eastAsia="Calibri"/>
                <w:bCs/>
              </w:rPr>
            </w:pPr>
            <w:r w:rsidRPr="00A2013E">
              <w:rPr>
                <w:rFonts w:eastAsia="Calibri"/>
                <w:bCs/>
              </w:rPr>
              <w:t xml:space="preserve">Каркас: </w:t>
            </w:r>
            <w:r>
              <w:rPr>
                <w:rFonts w:eastAsia="Calibri"/>
                <w:bCs/>
              </w:rPr>
              <w:t>д</w:t>
            </w:r>
            <w:r w:rsidRPr="00A2013E">
              <w:rPr>
                <w:rFonts w:eastAsia="Calibri"/>
                <w:bCs/>
              </w:rPr>
              <w:t>ерево</w:t>
            </w:r>
            <w:r>
              <w:rPr>
                <w:rFonts w:eastAsia="Calibri"/>
                <w:bCs/>
              </w:rPr>
              <w:t>.</w:t>
            </w:r>
          </w:p>
          <w:p w:rsidR="006C57A8" w:rsidRDefault="006C57A8" w:rsidP="00A2013E">
            <w:pPr>
              <w:contextualSpacing/>
              <w:jc w:val="both"/>
              <w:rPr>
                <w:rFonts w:eastAsia="Calibri"/>
                <w:bCs/>
              </w:rPr>
            </w:pPr>
            <w:r w:rsidRPr="00A2013E">
              <w:rPr>
                <w:rFonts w:eastAsia="Calibri"/>
                <w:bCs/>
              </w:rPr>
              <w:t xml:space="preserve">Подлокотники: </w:t>
            </w:r>
            <w:r>
              <w:rPr>
                <w:rFonts w:eastAsia="Calibri"/>
                <w:bCs/>
              </w:rPr>
              <w:t>н</w:t>
            </w:r>
            <w:r w:rsidRPr="00A2013E">
              <w:rPr>
                <w:rFonts w:eastAsia="Calibri"/>
                <w:bCs/>
              </w:rPr>
              <w:t>есъёмные</w:t>
            </w:r>
            <w:r>
              <w:rPr>
                <w:rFonts w:eastAsia="Calibri"/>
                <w:bCs/>
              </w:rPr>
              <w:t>.</w:t>
            </w:r>
          </w:p>
          <w:p w:rsidR="006C57A8" w:rsidRDefault="006C57A8" w:rsidP="00A2013E">
            <w:pPr>
              <w:contextualSpacing/>
              <w:jc w:val="both"/>
              <w:rPr>
                <w:rFonts w:eastAsia="Calibri"/>
                <w:bCs/>
              </w:rPr>
            </w:pPr>
            <w:r w:rsidRPr="00A2013E">
              <w:rPr>
                <w:rFonts w:eastAsia="Calibri"/>
                <w:bCs/>
              </w:rPr>
              <w:t xml:space="preserve">Цвет: Oregon 13 </w:t>
            </w:r>
            <w:r>
              <w:rPr>
                <w:rFonts w:eastAsia="Calibri"/>
                <w:bCs/>
              </w:rPr>
              <w:t>т</w:t>
            </w:r>
            <w:r w:rsidRPr="00A2013E">
              <w:rPr>
                <w:rFonts w:eastAsia="Calibri"/>
                <w:bCs/>
              </w:rPr>
              <w:t>емно</w:t>
            </w:r>
            <w:r>
              <w:rPr>
                <w:rFonts w:eastAsia="Calibri"/>
                <w:bCs/>
              </w:rPr>
              <w:t>-</w:t>
            </w:r>
            <w:r w:rsidRPr="00A2013E">
              <w:rPr>
                <w:rFonts w:eastAsia="Calibri"/>
                <w:bCs/>
              </w:rPr>
              <w:t>бежевая экокожа</w:t>
            </w:r>
            <w:r>
              <w:rPr>
                <w:rFonts w:eastAsia="Calibri"/>
                <w:bCs/>
              </w:rPr>
              <w:t>.</w:t>
            </w:r>
          </w:p>
          <w:p w:rsidR="00102DFE" w:rsidRPr="00277A27" w:rsidRDefault="00102DFE" w:rsidP="00A2013E">
            <w:pPr>
              <w:contextualSpacing/>
              <w:jc w:val="both"/>
              <w:rPr>
                <w:rFonts w:eastAsia="Calibri"/>
                <w:bCs/>
              </w:rPr>
            </w:pPr>
            <w:r>
              <w:rPr>
                <w:rFonts w:eastAsia="Calibri"/>
                <w:bCs/>
                <w:noProof/>
              </w:rPr>
              <w:drawing>
                <wp:inline distT="0" distB="0" distL="0" distR="0" wp14:anchorId="41FCE7E9" wp14:editId="1E59BABA">
                  <wp:extent cx="4072255" cy="24872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2255" cy="2487295"/>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Офисный диван </w:t>
            </w:r>
          </w:p>
          <w:p w:rsidR="006C57A8" w:rsidRPr="00102DFE" w:rsidRDefault="006C57A8" w:rsidP="00102DFE">
            <w:pPr>
              <w:pStyle w:val="a3"/>
              <w:tabs>
                <w:tab w:val="left" w:pos="456"/>
              </w:tabs>
              <w:ind w:left="31"/>
              <w:rPr>
                <w:rFonts w:eastAsia="Calibri"/>
                <w:bCs/>
              </w:rPr>
            </w:pPr>
            <w:r w:rsidRPr="00102DFE">
              <w:rPr>
                <w:rFonts w:eastAsia="Calibri"/>
                <w:bCs/>
              </w:rPr>
              <w:t>ГАРТЛЕКС А-04-3В</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4422D5" w:rsidRDefault="006C57A8" w:rsidP="00B67831">
            <w:pPr>
              <w:contextualSpacing/>
              <w:jc w:val="both"/>
              <w:rPr>
                <w:rFonts w:eastAsia="Calibri"/>
                <w:bCs/>
              </w:rPr>
            </w:pPr>
            <w:r>
              <w:rPr>
                <w:rFonts w:eastAsia="Calibri"/>
                <w:bCs/>
              </w:rPr>
              <w:t xml:space="preserve">Размеры: </w:t>
            </w:r>
            <w:r w:rsidRPr="004422D5">
              <w:rPr>
                <w:rFonts w:eastAsia="Calibri"/>
                <w:bCs/>
              </w:rPr>
              <w:t>1820</w:t>
            </w:r>
            <w:r>
              <w:rPr>
                <w:rFonts w:eastAsia="Calibri"/>
                <w:bCs/>
              </w:rPr>
              <w:t>х</w:t>
            </w:r>
            <w:r w:rsidRPr="004422D5">
              <w:rPr>
                <w:rFonts w:eastAsia="Calibri"/>
                <w:bCs/>
              </w:rPr>
              <w:t>820</w:t>
            </w:r>
            <w:r>
              <w:rPr>
                <w:rFonts w:eastAsia="Calibri"/>
                <w:bCs/>
              </w:rPr>
              <w:t>х</w:t>
            </w:r>
            <w:r w:rsidRPr="004422D5">
              <w:rPr>
                <w:rFonts w:eastAsia="Calibri"/>
                <w:bCs/>
              </w:rPr>
              <w:t>890</w:t>
            </w:r>
            <w:r>
              <w:rPr>
                <w:rFonts w:eastAsia="Calibri"/>
                <w:bCs/>
              </w:rPr>
              <w:t xml:space="preserve"> мм.</w:t>
            </w:r>
          </w:p>
          <w:p w:rsidR="006C57A8" w:rsidRPr="004422D5" w:rsidRDefault="006C57A8" w:rsidP="00B67831">
            <w:pPr>
              <w:contextualSpacing/>
              <w:jc w:val="both"/>
              <w:rPr>
                <w:rFonts w:eastAsia="Calibri"/>
                <w:bCs/>
              </w:rPr>
            </w:pPr>
            <w:r w:rsidRPr="004422D5">
              <w:rPr>
                <w:rFonts w:eastAsia="Calibri"/>
                <w:bCs/>
              </w:rPr>
              <w:t xml:space="preserve">Каркас: </w:t>
            </w:r>
            <w:r>
              <w:rPr>
                <w:rFonts w:eastAsia="Calibri"/>
                <w:bCs/>
              </w:rPr>
              <w:t>м</w:t>
            </w:r>
            <w:r w:rsidRPr="004422D5">
              <w:rPr>
                <w:rFonts w:eastAsia="Calibri"/>
                <w:bCs/>
              </w:rPr>
              <w:t>ассив хвойных пород</w:t>
            </w:r>
            <w:r>
              <w:rPr>
                <w:rFonts w:eastAsia="Calibri"/>
                <w:bCs/>
              </w:rPr>
              <w:t>.</w:t>
            </w:r>
          </w:p>
          <w:p w:rsidR="006C57A8" w:rsidRPr="004422D5" w:rsidRDefault="006C57A8" w:rsidP="00B67831">
            <w:pPr>
              <w:contextualSpacing/>
              <w:jc w:val="both"/>
              <w:rPr>
                <w:rFonts w:eastAsia="Calibri"/>
                <w:bCs/>
              </w:rPr>
            </w:pPr>
            <w:r>
              <w:rPr>
                <w:rFonts w:eastAsia="Calibri"/>
                <w:bCs/>
              </w:rPr>
              <w:t>Подлокотники: н</w:t>
            </w:r>
            <w:r w:rsidRPr="004422D5">
              <w:rPr>
                <w:rFonts w:eastAsia="Calibri"/>
                <w:bCs/>
              </w:rPr>
              <w:t>есъёмные</w:t>
            </w:r>
            <w:r>
              <w:rPr>
                <w:rFonts w:eastAsia="Calibri"/>
                <w:bCs/>
              </w:rPr>
              <w:t>.</w:t>
            </w:r>
          </w:p>
          <w:p w:rsidR="006C57A8" w:rsidRPr="004422D5" w:rsidRDefault="006C57A8" w:rsidP="00B67831">
            <w:pPr>
              <w:contextualSpacing/>
              <w:jc w:val="both"/>
              <w:rPr>
                <w:rFonts w:eastAsia="Calibri"/>
                <w:bCs/>
              </w:rPr>
            </w:pPr>
            <w:r w:rsidRPr="004422D5">
              <w:rPr>
                <w:rFonts w:eastAsia="Calibri"/>
                <w:bCs/>
              </w:rPr>
              <w:t xml:space="preserve">Тип дивана: </w:t>
            </w:r>
            <w:r>
              <w:rPr>
                <w:rFonts w:eastAsia="Calibri"/>
                <w:bCs/>
              </w:rPr>
              <w:t>с</w:t>
            </w:r>
            <w:r w:rsidRPr="004422D5">
              <w:rPr>
                <w:rFonts w:eastAsia="Calibri"/>
                <w:bCs/>
              </w:rPr>
              <w:t>тационарный</w:t>
            </w:r>
            <w:r>
              <w:rPr>
                <w:rFonts w:eastAsia="Calibri"/>
                <w:bCs/>
              </w:rPr>
              <w:t>.</w:t>
            </w:r>
          </w:p>
          <w:p w:rsidR="006C57A8" w:rsidRDefault="006C57A8" w:rsidP="00B67831">
            <w:pPr>
              <w:contextualSpacing/>
              <w:jc w:val="both"/>
              <w:rPr>
                <w:rFonts w:eastAsia="Calibri"/>
                <w:bCs/>
              </w:rPr>
            </w:pPr>
            <w:r w:rsidRPr="004422D5">
              <w:rPr>
                <w:rFonts w:eastAsia="Calibri"/>
                <w:bCs/>
              </w:rPr>
              <w:t>Возможность трансформации:</w:t>
            </w:r>
            <w:r>
              <w:rPr>
                <w:rFonts w:eastAsia="Calibri"/>
                <w:bCs/>
              </w:rPr>
              <w:t xml:space="preserve"> н</w:t>
            </w:r>
            <w:r w:rsidRPr="004422D5">
              <w:rPr>
                <w:rFonts w:eastAsia="Calibri"/>
                <w:bCs/>
              </w:rPr>
              <w:t>е раскладной</w:t>
            </w:r>
            <w:r>
              <w:rPr>
                <w:rFonts w:eastAsia="Calibri"/>
                <w:bCs/>
              </w:rPr>
              <w:t>.</w:t>
            </w:r>
          </w:p>
          <w:p w:rsidR="006C57A8" w:rsidRDefault="006C57A8" w:rsidP="00A2013E">
            <w:pPr>
              <w:contextualSpacing/>
              <w:jc w:val="both"/>
              <w:rPr>
                <w:rFonts w:eastAsia="Calibri"/>
                <w:bCs/>
              </w:rPr>
            </w:pPr>
            <w:r w:rsidRPr="004422D5">
              <w:rPr>
                <w:rFonts w:eastAsia="Calibri"/>
                <w:bCs/>
              </w:rPr>
              <w:t>Цвет: Oregon-03 (</w:t>
            </w:r>
            <w:r>
              <w:rPr>
                <w:rFonts w:eastAsia="Calibri"/>
                <w:bCs/>
              </w:rPr>
              <w:t>с</w:t>
            </w:r>
            <w:r w:rsidRPr="004422D5">
              <w:rPr>
                <w:rFonts w:eastAsia="Calibri"/>
                <w:bCs/>
              </w:rPr>
              <w:t>иний)</w:t>
            </w:r>
            <w:r>
              <w:rPr>
                <w:rFonts w:eastAsia="Calibri"/>
                <w:bCs/>
              </w:rPr>
              <w:t>.</w:t>
            </w:r>
          </w:p>
          <w:p w:rsidR="00102DFE" w:rsidRPr="00277A27" w:rsidRDefault="00102DFE" w:rsidP="00A2013E">
            <w:pPr>
              <w:contextualSpacing/>
              <w:jc w:val="both"/>
              <w:rPr>
                <w:rFonts w:eastAsia="Calibri"/>
                <w:bCs/>
              </w:rPr>
            </w:pPr>
            <w:r>
              <w:rPr>
                <w:rFonts w:eastAsia="Calibri"/>
                <w:bCs/>
                <w:noProof/>
              </w:rPr>
              <w:drawing>
                <wp:inline distT="0" distB="0" distL="0" distR="0" wp14:anchorId="735D2651" wp14:editId="5793ECD5">
                  <wp:extent cx="3956685" cy="21094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685" cy="2109470"/>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Кресло </w:t>
            </w:r>
          </w:p>
          <w:p w:rsidR="006C57A8" w:rsidRPr="00102DFE" w:rsidRDefault="006C57A8" w:rsidP="00102DFE">
            <w:pPr>
              <w:pStyle w:val="a3"/>
              <w:tabs>
                <w:tab w:val="left" w:pos="456"/>
              </w:tabs>
              <w:ind w:left="31"/>
              <w:rPr>
                <w:rFonts w:eastAsia="Calibri"/>
                <w:bCs/>
              </w:rPr>
            </w:pPr>
            <w:r w:rsidRPr="00102DFE">
              <w:rPr>
                <w:rFonts w:eastAsia="Calibri"/>
                <w:bCs/>
              </w:rPr>
              <w:t>ГАРТЛЕКС А-04-1С</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A2013E" w:rsidRDefault="006C57A8" w:rsidP="00A2013E">
            <w:pPr>
              <w:contextualSpacing/>
              <w:jc w:val="both"/>
              <w:rPr>
                <w:rFonts w:eastAsia="Calibri"/>
                <w:bCs/>
              </w:rPr>
            </w:pPr>
            <w:r>
              <w:rPr>
                <w:rFonts w:eastAsia="Calibri"/>
                <w:bCs/>
              </w:rPr>
              <w:t>Размеры</w:t>
            </w:r>
            <w:r w:rsidRPr="00A2013E">
              <w:rPr>
                <w:rFonts w:eastAsia="Calibri"/>
                <w:bCs/>
              </w:rPr>
              <w:t>: 840</w:t>
            </w:r>
            <w:r>
              <w:rPr>
                <w:rFonts w:eastAsia="Calibri"/>
                <w:bCs/>
              </w:rPr>
              <w:t>х</w:t>
            </w:r>
            <w:r w:rsidRPr="00A2013E">
              <w:rPr>
                <w:rFonts w:eastAsia="Calibri"/>
                <w:bCs/>
              </w:rPr>
              <w:t>820</w:t>
            </w:r>
            <w:r>
              <w:rPr>
                <w:rFonts w:eastAsia="Calibri"/>
                <w:bCs/>
              </w:rPr>
              <w:t>х</w:t>
            </w:r>
            <w:r w:rsidRPr="00A2013E">
              <w:rPr>
                <w:rFonts w:eastAsia="Calibri"/>
                <w:bCs/>
              </w:rPr>
              <w:t>890</w:t>
            </w:r>
            <w:r>
              <w:rPr>
                <w:rFonts w:eastAsia="Calibri"/>
                <w:bCs/>
              </w:rPr>
              <w:t xml:space="preserve"> мм.</w:t>
            </w:r>
          </w:p>
          <w:p w:rsidR="006C57A8" w:rsidRPr="00A2013E" w:rsidRDefault="006C57A8" w:rsidP="00A2013E">
            <w:pPr>
              <w:contextualSpacing/>
              <w:jc w:val="both"/>
              <w:rPr>
                <w:rFonts w:eastAsia="Calibri"/>
                <w:bCs/>
              </w:rPr>
            </w:pPr>
            <w:r>
              <w:rPr>
                <w:rFonts w:eastAsia="Calibri"/>
                <w:bCs/>
              </w:rPr>
              <w:t>Каркас: м</w:t>
            </w:r>
            <w:r w:rsidRPr="00A2013E">
              <w:rPr>
                <w:rFonts w:eastAsia="Calibri"/>
                <w:bCs/>
              </w:rPr>
              <w:t>ассив хвойных пород</w:t>
            </w:r>
            <w:r>
              <w:rPr>
                <w:rFonts w:eastAsia="Calibri"/>
                <w:bCs/>
              </w:rPr>
              <w:t>.</w:t>
            </w:r>
          </w:p>
          <w:p w:rsidR="006C57A8" w:rsidRPr="00A2013E" w:rsidRDefault="006C57A8" w:rsidP="00A2013E">
            <w:pPr>
              <w:contextualSpacing/>
              <w:jc w:val="both"/>
              <w:rPr>
                <w:rFonts w:eastAsia="Calibri"/>
                <w:bCs/>
              </w:rPr>
            </w:pPr>
            <w:r w:rsidRPr="00A2013E">
              <w:rPr>
                <w:rFonts w:eastAsia="Calibri"/>
                <w:bCs/>
              </w:rPr>
              <w:t xml:space="preserve">Подлокотники: </w:t>
            </w:r>
            <w:r>
              <w:rPr>
                <w:rFonts w:eastAsia="Calibri"/>
                <w:bCs/>
              </w:rPr>
              <w:t>н</w:t>
            </w:r>
            <w:r w:rsidRPr="00A2013E">
              <w:rPr>
                <w:rFonts w:eastAsia="Calibri"/>
                <w:bCs/>
              </w:rPr>
              <w:t>есъёмные</w:t>
            </w:r>
            <w:r>
              <w:rPr>
                <w:rFonts w:eastAsia="Calibri"/>
                <w:bCs/>
              </w:rPr>
              <w:t>.</w:t>
            </w:r>
          </w:p>
          <w:p w:rsidR="006C57A8" w:rsidRPr="00A2013E" w:rsidRDefault="006C57A8" w:rsidP="00A2013E">
            <w:pPr>
              <w:contextualSpacing/>
              <w:jc w:val="both"/>
              <w:rPr>
                <w:rFonts w:eastAsia="Calibri"/>
                <w:bCs/>
              </w:rPr>
            </w:pPr>
            <w:r w:rsidRPr="00A2013E">
              <w:rPr>
                <w:rFonts w:eastAsia="Calibri"/>
                <w:bCs/>
              </w:rPr>
              <w:t xml:space="preserve">Тип дивана: </w:t>
            </w:r>
            <w:r>
              <w:rPr>
                <w:rFonts w:eastAsia="Calibri"/>
                <w:bCs/>
              </w:rPr>
              <w:t>с</w:t>
            </w:r>
            <w:r w:rsidRPr="00A2013E">
              <w:rPr>
                <w:rFonts w:eastAsia="Calibri"/>
                <w:bCs/>
              </w:rPr>
              <w:t>тационарный</w:t>
            </w:r>
            <w:r>
              <w:rPr>
                <w:rFonts w:eastAsia="Calibri"/>
                <w:bCs/>
              </w:rPr>
              <w:t>.</w:t>
            </w:r>
          </w:p>
          <w:p w:rsidR="006C57A8" w:rsidRDefault="006C57A8" w:rsidP="00A2013E">
            <w:pPr>
              <w:contextualSpacing/>
              <w:jc w:val="both"/>
              <w:rPr>
                <w:rFonts w:eastAsia="Calibri"/>
                <w:bCs/>
              </w:rPr>
            </w:pPr>
            <w:r w:rsidRPr="00A2013E">
              <w:rPr>
                <w:rFonts w:eastAsia="Calibri"/>
                <w:bCs/>
              </w:rPr>
              <w:t>Возможность трансформации:</w:t>
            </w:r>
            <w:r>
              <w:rPr>
                <w:rFonts w:eastAsia="Calibri"/>
                <w:bCs/>
              </w:rPr>
              <w:t xml:space="preserve"> н</w:t>
            </w:r>
            <w:r w:rsidRPr="00A2013E">
              <w:rPr>
                <w:rFonts w:eastAsia="Calibri"/>
                <w:bCs/>
              </w:rPr>
              <w:t>е раскладной</w:t>
            </w:r>
            <w:r>
              <w:rPr>
                <w:rFonts w:eastAsia="Calibri"/>
                <w:bCs/>
              </w:rPr>
              <w:t>.</w:t>
            </w:r>
          </w:p>
          <w:p w:rsidR="006C57A8" w:rsidRDefault="006C57A8" w:rsidP="00A2013E">
            <w:pPr>
              <w:contextualSpacing/>
              <w:jc w:val="both"/>
              <w:rPr>
                <w:rFonts w:eastAsia="Calibri"/>
                <w:bCs/>
              </w:rPr>
            </w:pPr>
            <w:r w:rsidRPr="00A2013E">
              <w:rPr>
                <w:rFonts w:eastAsia="Calibri"/>
                <w:bCs/>
              </w:rPr>
              <w:t xml:space="preserve">Цвет: Oregon-03 </w:t>
            </w:r>
            <w:r>
              <w:rPr>
                <w:rFonts w:eastAsia="Calibri"/>
                <w:bCs/>
              </w:rPr>
              <w:t>(с</w:t>
            </w:r>
            <w:r w:rsidRPr="00A2013E">
              <w:rPr>
                <w:rFonts w:eastAsia="Calibri"/>
                <w:bCs/>
              </w:rPr>
              <w:t>иний</w:t>
            </w:r>
            <w:r>
              <w:rPr>
                <w:rFonts w:eastAsia="Calibri"/>
                <w:bCs/>
              </w:rPr>
              <w:t>).</w:t>
            </w:r>
          </w:p>
          <w:p w:rsidR="00102DFE" w:rsidRPr="00277A27" w:rsidRDefault="00102DFE" w:rsidP="00A2013E">
            <w:pPr>
              <w:contextualSpacing/>
              <w:jc w:val="both"/>
              <w:rPr>
                <w:rFonts w:eastAsia="Calibri"/>
                <w:bCs/>
              </w:rPr>
            </w:pPr>
            <w:r>
              <w:rPr>
                <w:rFonts w:eastAsia="Calibri"/>
                <w:bCs/>
                <w:noProof/>
              </w:rPr>
              <w:drawing>
                <wp:inline distT="0" distB="0" distL="0" distR="0" wp14:anchorId="60F18783" wp14:editId="2CE88827">
                  <wp:extent cx="2456815" cy="23653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815" cy="2365375"/>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Стол письменный </w:t>
            </w:r>
          </w:p>
          <w:p w:rsidR="006C57A8" w:rsidRPr="00102DFE" w:rsidRDefault="006C57A8" w:rsidP="00102DFE">
            <w:pPr>
              <w:pStyle w:val="a3"/>
              <w:tabs>
                <w:tab w:val="left" w:pos="456"/>
              </w:tabs>
              <w:ind w:left="31"/>
              <w:rPr>
                <w:rFonts w:eastAsia="Calibri"/>
                <w:bCs/>
              </w:rPr>
            </w:pPr>
            <w:r w:rsidRPr="00102DFE">
              <w:rPr>
                <w:rFonts w:eastAsia="Calibri"/>
                <w:bCs/>
              </w:rPr>
              <w:t xml:space="preserve">ФОКУС К-41 </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A2013E" w:rsidRDefault="006C57A8" w:rsidP="00A2013E">
            <w:pPr>
              <w:contextualSpacing/>
              <w:jc w:val="both"/>
              <w:rPr>
                <w:rFonts w:eastAsia="Calibri"/>
                <w:bCs/>
              </w:rPr>
            </w:pPr>
            <w:r w:rsidRPr="00A2013E">
              <w:rPr>
                <w:rFonts w:eastAsia="Calibri"/>
                <w:bCs/>
              </w:rPr>
              <w:t>Размер (ШхГхВ): 1700х1000х738 мм.</w:t>
            </w:r>
          </w:p>
          <w:p w:rsidR="006C57A8" w:rsidRPr="00A2013E" w:rsidRDefault="006C57A8" w:rsidP="00A2013E">
            <w:pPr>
              <w:contextualSpacing/>
              <w:jc w:val="both"/>
              <w:rPr>
                <w:rFonts w:eastAsia="Calibri"/>
                <w:bCs/>
              </w:rPr>
            </w:pPr>
            <w:r w:rsidRPr="00A2013E">
              <w:rPr>
                <w:rFonts w:eastAsia="Calibri"/>
                <w:bCs/>
              </w:rPr>
              <w:t>Вес: 90 кг.</w:t>
            </w:r>
          </w:p>
          <w:p w:rsidR="006C57A8" w:rsidRPr="00A2013E" w:rsidRDefault="006C57A8" w:rsidP="00A2013E">
            <w:pPr>
              <w:contextualSpacing/>
              <w:jc w:val="both"/>
              <w:rPr>
                <w:rFonts w:eastAsia="Calibri"/>
                <w:bCs/>
              </w:rPr>
            </w:pPr>
            <w:r w:rsidRPr="00A2013E">
              <w:rPr>
                <w:rFonts w:eastAsia="Calibri"/>
                <w:bCs/>
              </w:rPr>
              <w:t>Материалы изготовления: ЛДСП.</w:t>
            </w:r>
          </w:p>
          <w:p w:rsidR="006C57A8" w:rsidRPr="00A2013E" w:rsidRDefault="006C57A8" w:rsidP="00A2013E">
            <w:pPr>
              <w:contextualSpacing/>
              <w:jc w:val="both"/>
              <w:rPr>
                <w:rFonts w:eastAsia="Calibri"/>
                <w:bCs/>
              </w:rPr>
            </w:pPr>
            <w:r w:rsidRPr="00A2013E">
              <w:rPr>
                <w:rFonts w:eastAsia="Calibri"/>
                <w:bCs/>
              </w:rPr>
              <w:t xml:space="preserve">Покрытие: </w:t>
            </w:r>
            <w:r>
              <w:rPr>
                <w:rFonts w:eastAsia="Calibri"/>
                <w:bCs/>
              </w:rPr>
              <w:t>л</w:t>
            </w:r>
            <w:r w:rsidRPr="00A2013E">
              <w:rPr>
                <w:rFonts w:eastAsia="Calibri"/>
                <w:bCs/>
              </w:rPr>
              <w:t>аминат</w:t>
            </w:r>
            <w:r>
              <w:rPr>
                <w:rFonts w:eastAsia="Calibri"/>
                <w:bCs/>
              </w:rPr>
              <w:t>.</w:t>
            </w:r>
          </w:p>
          <w:p w:rsidR="006C57A8" w:rsidRPr="00A2013E" w:rsidRDefault="006C57A8" w:rsidP="00A2013E">
            <w:pPr>
              <w:contextualSpacing/>
              <w:jc w:val="both"/>
              <w:rPr>
                <w:rFonts w:eastAsia="Calibri"/>
                <w:bCs/>
              </w:rPr>
            </w:pPr>
            <w:r w:rsidRPr="00A2013E">
              <w:rPr>
                <w:rFonts w:eastAsia="Calibri"/>
                <w:bCs/>
              </w:rPr>
              <w:t>Толщина столешницы: 38</w:t>
            </w:r>
            <w:r>
              <w:rPr>
                <w:rFonts w:eastAsia="Calibri"/>
                <w:bCs/>
              </w:rPr>
              <w:t xml:space="preserve"> мм.</w:t>
            </w:r>
          </w:p>
          <w:p w:rsidR="006C57A8" w:rsidRDefault="006C57A8" w:rsidP="00A2013E">
            <w:pPr>
              <w:contextualSpacing/>
              <w:jc w:val="both"/>
              <w:rPr>
                <w:rFonts w:eastAsia="Calibri"/>
                <w:bCs/>
              </w:rPr>
            </w:pPr>
            <w:r w:rsidRPr="00A2013E">
              <w:rPr>
                <w:rFonts w:eastAsia="Calibri"/>
                <w:bCs/>
              </w:rPr>
              <w:t>Толщина плиты: 18</w:t>
            </w:r>
            <w:r>
              <w:rPr>
                <w:rFonts w:eastAsia="Calibri"/>
                <w:bCs/>
              </w:rPr>
              <w:t xml:space="preserve"> мм.</w:t>
            </w:r>
            <w:r w:rsidRPr="00A2013E">
              <w:rPr>
                <w:rFonts w:eastAsia="Calibri"/>
                <w:bCs/>
              </w:rPr>
              <w:t xml:space="preserve"> </w:t>
            </w:r>
          </w:p>
          <w:p w:rsidR="006C57A8" w:rsidRDefault="006C57A8" w:rsidP="00A2013E">
            <w:pPr>
              <w:contextualSpacing/>
              <w:jc w:val="both"/>
              <w:rPr>
                <w:rFonts w:eastAsia="Calibri"/>
                <w:bCs/>
              </w:rPr>
            </w:pPr>
            <w:r>
              <w:rPr>
                <w:rFonts w:eastAsia="Calibri"/>
                <w:bCs/>
              </w:rPr>
              <w:t xml:space="preserve">Цвет: </w:t>
            </w:r>
            <w:r w:rsidRPr="00A2013E">
              <w:rPr>
                <w:rFonts w:eastAsia="Calibri"/>
                <w:bCs/>
              </w:rPr>
              <w:t>Орех Шале</w:t>
            </w:r>
            <w:r>
              <w:rPr>
                <w:rFonts w:eastAsia="Calibri"/>
                <w:bCs/>
              </w:rPr>
              <w:t>.</w:t>
            </w:r>
          </w:p>
          <w:p w:rsidR="00102DFE" w:rsidRPr="00036CF1" w:rsidRDefault="004D30BB" w:rsidP="00A2013E">
            <w:pPr>
              <w:contextualSpacing/>
              <w:jc w:val="both"/>
              <w:rPr>
                <w:rFonts w:eastAsia="Calibri"/>
                <w:bCs/>
              </w:rPr>
            </w:pPr>
            <w:r>
              <w:rPr>
                <w:rFonts w:eastAsia="Calibri"/>
                <w:bCs/>
                <w:noProof/>
              </w:rPr>
              <w:drawing>
                <wp:inline distT="0" distB="0" distL="0" distR="0" wp14:anchorId="6FBC18A8" wp14:editId="1E0AD2BB">
                  <wp:extent cx="3963035" cy="20847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3035" cy="2084705"/>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Стол приставной </w:t>
            </w:r>
          </w:p>
          <w:p w:rsidR="006C57A8" w:rsidRPr="00102DFE" w:rsidRDefault="006C57A8" w:rsidP="00102DFE">
            <w:pPr>
              <w:pStyle w:val="a3"/>
              <w:tabs>
                <w:tab w:val="left" w:pos="456"/>
              </w:tabs>
              <w:ind w:left="31"/>
              <w:rPr>
                <w:rFonts w:eastAsia="Calibri"/>
                <w:bCs/>
              </w:rPr>
            </w:pPr>
            <w:r w:rsidRPr="00102DFE">
              <w:rPr>
                <w:rFonts w:eastAsia="Calibri"/>
                <w:bCs/>
              </w:rPr>
              <w:t xml:space="preserve">ФОКУС К-25 </w:t>
            </w:r>
          </w:p>
          <w:p w:rsidR="006C57A8" w:rsidRPr="00C523C4" w:rsidRDefault="006C57A8" w:rsidP="00102DFE">
            <w:pPr>
              <w:pStyle w:val="a3"/>
              <w:tabs>
                <w:tab w:val="left" w:pos="456"/>
              </w:tabs>
              <w:ind w:left="31"/>
            </w:pPr>
            <w:r w:rsidRPr="00102DFE">
              <w:rPr>
                <w:rFonts w:eastAsia="Calibri"/>
                <w:bCs/>
              </w:rPr>
              <w:t xml:space="preserve">(или эквивалент) </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A2013E" w:rsidRDefault="006C57A8" w:rsidP="00A2013E">
            <w:pPr>
              <w:contextualSpacing/>
              <w:jc w:val="both"/>
              <w:rPr>
                <w:rFonts w:eastAsia="Calibri"/>
                <w:bCs/>
              </w:rPr>
            </w:pPr>
            <w:r w:rsidRPr="00A2013E">
              <w:rPr>
                <w:rFonts w:eastAsia="Calibri"/>
                <w:bCs/>
              </w:rPr>
              <w:t>Размер (ШхГхВ):</w:t>
            </w:r>
            <w:r>
              <w:rPr>
                <w:rFonts w:eastAsia="Calibri"/>
                <w:bCs/>
              </w:rPr>
              <w:t xml:space="preserve"> </w:t>
            </w:r>
            <w:r w:rsidRPr="00A2013E">
              <w:rPr>
                <w:rFonts w:eastAsia="Calibri"/>
                <w:bCs/>
              </w:rPr>
              <w:t>1202х802х698 мм.</w:t>
            </w:r>
          </w:p>
          <w:p w:rsidR="006C57A8" w:rsidRPr="00A2013E" w:rsidRDefault="006C57A8" w:rsidP="00A2013E">
            <w:pPr>
              <w:contextualSpacing/>
              <w:jc w:val="both"/>
              <w:rPr>
                <w:rFonts w:eastAsia="Calibri"/>
                <w:bCs/>
              </w:rPr>
            </w:pPr>
            <w:r w:rsidRPr="00A2013E">
              <w:rPr>
                <w:rFonts w:eastAsia="Calibri"/>
                <w:bCs/>
              </w:rPr>
              <w:t>Вес:</w:t>
            </w:r>
            <w:r>
              <w:rPr>
                <w:rFonts w:eastAsia="Calibri"/>
                <w:bCs/>
              </w:rPr>
              <w:t xml:space="preserve"> </w:t>
            </w:r>
            <w:r w:rsidRPr="00A2013E">
              <w:rPr>
                <w:rFonts w:eastAsia="Calibri"/>
                <w:bCs/>
              </w:rPr>
              <w:t>38 кг.</w:t>
            </w:r>
          </w:p>
          <w:p w:rsidR="006C57A8" w:rsidRPr="00A2013E" w:rsidRDefault="006C57A8" w:rsidP="00A2013E">
            <w:pPr>
              <w:contextualSpacing/>
              <w:jc w:val="both"/>
              <w:rPr>
                <w:rFonts w:eastAsia="Calibri"/>
                <w:bCs/>
              </w:rPr>
            </w:pPr>
            <w:r w:rsidRPr="00A2013E">
              <w:rPr>
                <w:rFonts w:eastAsia="Calibri"/>
                <w:bCs/>
              </w:rPr>
              <w:t>Материалы изготовления:</w:t>
            </w:r>
            <w:r>
              <w:rPr>
                <w:rFonts w:eastAsia="Calibri"/>
                <w:bCs/>
              </w:rPr>
              <w:t xml:space="preserve"> </w:t>
            </w:r>
            <w:r w:rsidRPr="00A2013E">
              <w:rPr>
                <w:rFonts w:eastAsia="Calibri"/>
                <w:bCs/>
              </w:rPr>
              <w:t>ЛДСП.</w:t>
            </w:r>
          </w:p>
          <w:p w:rsidR="006C57A8" w:rsidRPr="00A2013E" w:rsidRDefault="006C57A8" w:rsidP="00A2013E">
            <w:pPr>
              <w:contextualSpacing/>
              <w:jc w:val="both"/>
              <w:rPr>
                <w:rFonts w:eastAsia="Calibri"/>
                <w:bCs/>
              </w:rPr>
            </w:pPr>
            <w:r w:rsidRPr="00A2013E">
              <w:rPr>
                <w:rFonts w:eastAsia="Calibri"/>
                <w:bCs/>
              </w:rPr>
              <w:t>Покрытие:</w:t>
            </w:r>
            <w:r>
              <w:rPr>
                <w:rFonts w:eastAsia="Calibri"/>
                <w:bCs/>
              </w:rPr>
              <w:t xml:space="preserve"> л</w:t>
            </w:r>
            <w:r w:rsidRPr="00A2013E">
              <w:rPr>
                <w:rFonts w:eastAsia="Calibri"/>
                <w:bCs/>
              </w:rPr>
              <w:t>аминат</w:t>
            </w:r>
            <w:r>
              <w:rPr>
                <w:rFonts w:eastAsia="Calibri"/>
                <w:bCs/>
              </w:rPr>
              <w:t>.</w:t>
            </w:r>
          </w:p>
          <w:p w:rsidR="006C57A8" w:rsidRPr="00A2013E" w:rsidRDefault="006C57A8" w:rsidP="00A2013E">
            <w:pPr>
              <w:contextualSpacing/>
              <w:jc w:val="both"/>
              <w:rPr>
                <w:rFonts w:eastAsia="Calibri"/>
                <w:bCs/>
              </w:rPr>
            </w:pPr>
            <w:r w:rsidRPr="00A2013E">
              <w:rPr>
                <w:rFonts w:eastAsia="Calibri"/>
                <w:bCs/>
              </w:rPr>
              <w:t>Толщина столешницы:</w:t>
            </w:r>
            <w:r>
              <w:rPr>
                <w:rFonts w:eastAsia="Calibri"/>
                <w:bCs/>
              </w:rPr>
              <w:t xml:space="preserve"> </w:t>
            </w:r>
            <w:r w:rsidRPr="00A2013E">
              <w:rPr>
                <w:rFonts w:eastAsia="Calibri"/>
                <w:bCs/>
              </w:rPr>
              <w:t>38</w:t>
            </w:r>
            <w:r>
              <w:rPr>
                <w:rFonts w:eastAsia="Calibri"/>
                <w:bCs/>
              </w:rPr>
              <w:t xml:space="preserve"> мм.</w:t>
            </w:r>
          </w:p>
          <w:p w:rsidR="006C57A8" w:rsidRDefault="006C57A8" w:rsidP="00A2013E">
            <w:pPr>
              <w:contextualSpacing/>
              <w:jc w:val="both"/>
              <w:rPr>
                <w:rFonts w:eastAsia="Calibri"/>
                <w:bCs/>
              </w:rPr>
            </w:pPr>
            <w:r w:rsidRPr="00A2013E">
              <w:rPr>
                <w:rFonts w:eastAsia="Calibri"/>
                <w:bCs/>
              </w:rPr>
              <w:t>Толщина плиты:</w:t>
            </w:r>
            <w:r>
              <w:rPr>
                <w:rFonts w:eastAsia="Calibri"/>
                <w:bCs/>
              </w:rPr>
              <w:t xml:space="preserve"> </w:t>
            </w:r>
            <w:r w:rsidRPr="00A2013E">
              <w:rPr>
                <w:rFonts w:eastAsia="Calibri"/>
                <w:bCs/>
              </w:rPr>
              <w:t>18</w:t>
            </w:r>
            <w:r>
              <w:rPr>
                <w:rFonts w:eastAsia="Calibri"/>
                <w:bCs/>
              </w:rPr>
              <w:t xml:space="preserve"> мм.</w:t>
            </w:r>
            <w:r w:rsidRPr="00A2013E">
              <w:rPr>
                <w:rFonts w:eastAsia="Calibri"/>
                <w:bCs/>
              </w:rPr>
              <w:t xml:space="preserve"> </w:t>
            </w:r>
          </w:p>
          <w:p w:rsidR="002A50A6" w:rsidRDefault="006C57A8" w:rsidP="00A2013E">
            <w:pPr>
              <w:contextualSpacing/>
              <w:jc w:val="both"/>
              <w:rPr>
                <w:rFonts w:eastAsia="Calibri"/>
                <w:bCs/>
              </w:rPr>
            </w:pPr>
            <w:r>
              <w:rPr>
                <w:rFonts w:eastAsia="Calibri"/>
                <w:bCs/>
              </w:rPr>
              <w:t xml:space="preserve">Цвет: </w:t>
            </w:r>
            <w:r w:rsidRPr="00A2013E">
              <w:rPr>
                <w:rFonts w:eastAsia="Calibri"/>
                <w:bCs/>
              </w:rPr>
              <w:t>Орех Шале</w:t>
            </w:r>
            <w:r>
              <w:rPr>
                <w:rFonts w:eastAsia="Calibri"/>
                <w:bCs/>
              </w:rPr>
              <w:t>.</w:t>
            </w:r>
          </w:p>
          <w:p w:rsidR="004D30BB" w:rsidRPr="00036CF1" w:rsidRDefault="002A50A6" w:rsidP="00A2013E">
            <w:pPr>
              <w:contextualSpacing/>
              <w:jc w:val="both"/>
              <w:rPr>
                <w:rFonts w:eastAsia="Calibri"/>
                <w:bCs/>
              </w:rPr>
            </w:pPr>
            <w:r>
              <w:rPr>
                <w:rFonts w:eastAsia="Calibri"/>
                <w:bCs/>
                <w:noProof/>
              </w:rPr>
              <w:drawing>
                <wp:inline distT="0" distB="0" distL="0" distR="0" wp14:anchorId="2043006A" wp14:editId="4573A9FD">
                  <wp:extent cx="3869078" cy="2447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 приставной.jpg"/>
                          <pic:cNvPicPr/>
                        </pic:nvPicPr>
                        <pic:blipFill>
                          <a:blip r:embed="rId18">
                            <a:extLst>
                              <a:ext uri="{28A0092B-C50C-407E-A947-70E740481C1C}">
                                <a14:useLocalDpi xmlns:a14="http://schemas.microsoft.com/office/drawing/2010/main" val="0"/>
                              </a:ext>
                            </a:extLst>
                          </a:blip>
                          <a:stretch>
                            <a:fillRect/>
                          </a:stretch>
                        </pic:blipFill>
                        <pic:spPr>
                          <a:xfrm>
                            <a:off x="0" y="0"/>
                            <a:ext cx="3867262" cy="2446776"/>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Pr="00102DFE" w:rsidRDefault="006C57A8" w:rsidP="00102DFE">
            <w:pPr>
              <w:pStyle w:val="a3"/>
              <w:numPr>
                <w:ilvl w:val="0"/>
                <w:numId w:val="42"/>
              </w:numPr>
              <w:tabs>
                <w:tab w:val="left" w:pos="456"/>
              </w:tabs>
              <w:ind w:left="31" w:firstLine="0"/>
              <w:rPr>
                <w:rFonts w:eastAsia="Calibri"/>
                <w:bCs/>
              </w:rPr>
            </w:pPr>
            <w:r w:rsidRPr="00C523C4">
              <w:t>Тумба (приставная)</w:t>
            </w:r>
            <w:r w:rsidRPr="00102DFE">
              <w:rPr>
                <w:rFonts w:eastAsia="Calibri"/>
                <w:bCs/>
              </w:rPr>
              <w:t xml:space="preserve"> </w:t>
            </w:r>
          </w:p>
          <w:p w:rsidR="006C57A8" w:rsidRPr="00102DFE" w:rsidRDefault="006C57A8" w:rsidP="00102DFE">
            <w:pPr>
              <w:pStyle w:val="a3"/>
              <w:tabs>
                <w:tab w:val="left" w:pos="456"/>
              </w:tabs>
              <w:ind w:left="31"/>
              <w:rPr>
                <w:rFonts w:eastAsia="Calibri"/>
                <w:bCs/>
              </w:rPr>
            </w:pPr>
            <w:r w:rsidRPr="00102DFE">
              <w:rPr>
                <w:rFonts w:eastAsia="Calibri"/>
                <w:bCs/>
              </w:rPr>
              <w:t xml:space="preserve">ФОКУС К-06 </w:t>
            </w:r>
          </w:p>
          <w:p w:rsidR="006C57A8" w:rsidRPr="00C523C4" w:rsidRDefault="006C57A8" w:rsidP="00102DFE">
            <w:pPr>
              <w:pStyle w:val="a3"/>
              <w:tabs>
                <w:tab w:val="left" w:pos="456"/>
              </w:tabs>
              <w:ind w:left="31"/>
            </w:pPr>
            <w:r w:rsidRPr="001B7404">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A2013E" w:rsidRDefault="006C57A8" w:rsidP="00A2013E">
            <w:pPr>
              <w:contextualSpacing/>
              <w:jc w:val="both"/>
              <w:rPr>
                <w:rFonts w:eastAsia="Calibri"/>
                <w:bCs/>
              </w:rPr>
            </w:pPr>
            <w:r w:rsidRPr="00A2013E">
              <w:rPr>
                <w:rFonts w:eastAsia="Calibri"/>
                <w:bCs/>
              </w:rPr>
              <w:t>Размер (ШхГхВ):</w:t>
            </w:r>
            <w:r>
              <w:rPr>
                <w:rFonts w:eastAsia="Calibri"/>
                <w:bCs/>
              </w:rPr>
              <w:t xml:space="preserve"> </w:t>
            </w:r>
            <w:r w:rsidRPr="00A2013E">
              <w:rPr>
                <w:rFonts w:eastAsia="Calibri"/>
                <w:bCs/>
              </w:rPr>
              <w:t>866х560х700 мм.</w:t>
            </w:r>
          </w:p>
          <w:p w:rsidR="006C57A8" w:rsidRPr="00A2013E" w:rsidRDefault="006C57A8" w:rsidP="00A2013E">
            <w:pPr>
              <w:contextualSpacing/>
              <w:jc w:val="both"/>
              <w:rPr>
                <w:rFonts w:eastAsia="Calibri"/>
                <w:bCs/>
              </w:rPr>
            </w:pPr>
            <w:r w:rsidRPr="00A2013E">
              <w:rPr>
                <w:rFonts w:eastAsia="Calibri"/>
                <w:bCs/>
              </w:rPr>
              <w:t>Вес:</w:t>
            </w:r>
            <w:r>
              <w:rPr>
                <w:rFonts w:eastAsia="Calibri"/>
                <w:bCs/>
              </w:rPr>
              <w:t xml:space="preserve"> </w:t>
            </w:r>
            <w:r w:rsidRPr="00A2013E">
              <w:rPr>
                <w:rFonts w:eastAsia="Calibri"/>
                <w:bCs/>
              </w:rPr>
              <w:t>50 кг.</w:t>
            </w:r>
          </w:p>
          <w:p w:rsidR="006C57A8" w:rsidRPr="00A2013E" w:rsidRDefault="006C57A8" w:rsidP="00A2013E">
            <w:pPr>
              <w:contextualSpacing/>
              <w:jc w:val="both"/>
              <w:rPr>
                <w:rFonts w:eastAsia="Calibri"/>
                <w:bCs/>
              </w:rPr>
            </w:pPr>
            <w:r w:rsidRPr="00A2013E">
              <w:rPr>
                <w:rFonts w:eastAsia="Calibri"/>
                <w:bCs/>
              </w:rPr>
              <w:t>Материалы изготовления:</w:t>
            </w:r>
            <w:r>
              <w:rPr>
                <w:rFonts w:eastAsia="Calibri"/>
                <w:bCs/>
              </w:rPr>
              <w:t xml:space="preserve"> </w:t>
            </w:r>
            <w:r w:rsidRPr="00A2013E">
              <w:rPr>
                <w:rFonts w:eastAsia="Calibri"/>
                <w:bCs/>
              </w:rPr>
              <w:t>ЛДСП.</w:t>
            </w:r>
          </w:p>
          <w:p w:rsidR="006C57A8" w:rsidRPr="00A2013E" w:rsidRDefault="006C57A8" w:rsidP="00A2013E">
            <w:pPr>
              <w:contextualSpacing/>
              <w:jc w:val="both"/>
              <w:rPr>
                <w:rFonts w:eastAsia="Calibri"/>
                <w:bCs/>
              </w:rPr>
            </w:pPr>
            <w:r w:rsidRPr="00A2013E">
              <w:rPr>
                <w:rFonts w:eastAsia="Calibri"/>
                <w:bCs/>
              </w:rPr>
              <w:t>Покрытие:</w:t>
            </w:r>
            <w:r>
              <w:rPr>
                <w:rFonts w:eastAsia="Calibri"/>
                <w:bCs/>
              </w:rPr>
              <w:t xml:space="preserve"> л</w:t>
            </w:r>
            <w:r w:rsidRPr="00A2013E">
              <w:rPr>
                <w:rFonts w:eastAsia="Calibri"/>
                <w:bCs/>
              </w:rPr>
              <w:t>аминат</w:t>
            </w:r>
            <w:r>
              <w:rPr>
                <w:rFonts w:eastAsia="Calibri"/>
                <w:bCs/>
              </w:rPr>
              <w:t>.</w:t>
            </w:r>
          </w:p>
          <w:p w:rsidR="006C57A8" w:rsidRDefault="006C57A8" w:rsidP="00A2013E">
            <w:pPr>
              <w:contextualSpacing/>
              <w:jc w:val="both"/>
              <w:rPr>
                <w:rFonts w:eastAsia="Calibri"/>
                <w:bCs/>
              </w:rPr>
            </w:pPr>
            <w:r w:rsidRPr="00A2013E">
              <w:rPr>
                <w:rFonts w:eastAsia="Calibri"/>
                <w:bCs/>
              </w:rPr>
              <w:t>Толщина плиты:</w:t>
            </w:r>
            <w:r>
              <w:rPr>
                <w:rFonts w:eastAsia="Calibri"/>
                <w:bCs/>
              </w:rPr>
              <w:t xml:space="preserve"> </w:t>
            </w:r>
            <w:r w:rsidRPr="00A2013E">
              <w:rPr>
                <w:rFonts w:eastAsia="Calibri"/>
                <w:bCs/>
              </w:rPr>
              <w:t>18</w:t>
            </w:r>
            <w:r>
              <w:rPr>
                <w:rFonts w:eastAsia="Calibri"/>
                <w:bCs/>
              </w:rPr>
              <w:t xml:space="preserve"> мм.</w:t>
            </w:r>
          </w:p>
          <w:p w:rsidR="006C57A8" w:rsidRDefault="006C57A8" w:rsidP="00A2013E">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4D30BB" w:rsidRPr="00036CF1" w:rsidRDefault="0081216D" w:rsidP="00A2013E">
            <w:pPr>
              <w:contextualSpacing/>
              <w:jc w:val="both"/>
              <w:rPr>
                <w:rFonts w:eastAsia="Calibri"/>
                <w:bCs/>
              </w:rPr>
            </w:pPr>
            <w:r>
              <w:rPr>
                <w:rFonts w:eastAsia="Calibri"/>
                <w:bCs/>
                <w:noProof/>
              </w:rPr>
              <w:drawing>
                <wp:inline distT="0" distB="0" distL="0" distR="0">
                  <wp:extent cx="1976623" cy="1924050"/>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мб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5417" cy="1922876"/>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Крышка для тумбы приставной (пункт 28) правая </w:t>
            </w:r>
          </w:p>
          <w:p w:rsidR="006C57A8" w:rsidRPr="00102DFE" w:rsidRDefault="006C57A8" w:rsidP="00102DFE">
            <w:pPr>
              <w:pStyle w:val="a3"/>
              <w:tabs>
                <w:tab w:val="left" w:pos="456"/>
              </w:tabs>
              <w:ind w:left="31"/>
              <w:rPr>
                <w:rFonts w:eastAsia="Calibri"/>
                <w:bCs/>
              </w:rPr>
            </w:pPr>
            <w:r w:rsidRPr="00102DFE">
              <w:rPr>
                <w:rFonts w:eastAsia="Calibri"/>
                <w:bCs/>
              </w:rPr>
              <w:t>ФОКУС К 12-01</w:t>
            </w:r>
          </w:p>
          <w:p w:rsidR="006C57A8" w:rsidRPr="00C523C4" w:rsidRDefault="006C57A8" w:rsidP="00102DFE">
            <w:pPr>
              <w:pStyle w:val="a3"/>
              <w:tabs>
                <w:tab w:val="left" w:pos="456"/>
              </w:tabs>
              <w:ind w:left="31"/>
            </w:pPr>
            <w:r w:rsidRPr="001B7404">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1B7404" w:rsidRDefault="006C57A8" w:rsidP="001B7404">
            <w:pPr>
              <w:contextualSpacing/>
              <w:jc w:val="both"/>
              <w:rPr>
                <w:rFonts w:eastAsia="Calibri"/>
                <w:bCs/>
              </w:rPr>
            </w:pPr>
            <w:r w:rsidRPr="001B7404">
              <w:rPr>
                <w:rFonts w:eastAsia="Calibri"/>
                <w:bCs/>
              </w:rPr>
              <w:t>Размер (ШхГхВ):</w:t>
            </w:r>
            <w:r>
              <w:rPr>
                <w:rFonts w:eastAsia="Calibri"/>
                <w:bCs/>
              </w:rPr>
              <w:t xml:space="preserve"> </w:t>
            </w:r>
            <w:r w:rsidRPr="001B7404">
              <w:rPr>
                <w:rFonts w:eastAsia="Calibri"/>
                <w:bCs/>
              </w:rPr>
              <w:t>1862х602х38 мм.</w:t>
            </w:r>
          </w:p>
          <w:p w:rsidR="006C57A8" w:rsidRPr="001B7404" w:rsidRDefault="006C57A8" w:rsidP="001B7404">
            <w:pPr>
              <w:contextualSpacing/>
              <w:jc w:val="both"/>
              <w:rPr>
                <w:rFonts w:eastAsia="Calibri"/>
                <w:bCs/>
              </w:rPr>
            </w:pPr>
            <w:r w:rsidRPr="001B7404">
              <w:rPr>
                <w:rFonts w:eastAsia="Calibri"/>
                <w:bCs/>
              </w:rPr>
              <w:t>Вес:</w:t>
            </w:r>
            <w:r>
              <w:rPr>
                <w:rFonts w:eastAsia="Calibri"/>
                <w:bCs/>
              </w:rPr>
              <w:t xml:space="preserve"> </w:t>
            </w:r>
            <w:r w:rsidRPr="001B7404">
              <w:rPr>
                <w:rFonts w:eastAsia="Calibri"/>
                <w:bCs/>
              </w:rPr>
              <w:t>31 кг.</w:t>
            </w:r>
          </w:p>
          <w:p w:rsidR="006C57A8" w:rsidRPr="001B7404" w:rsidRDefault="006C57A8" w:rsidP="001B7404">
            <w:pPr>
              <w:contextualSpacing/>
              <w:jc w:val="both"/>
              <w:rPr>
                <w:rFonts w:eastAsia="Calibri"/>
                <w:bCs/>
              </w:rPr>
            </w:pPr>
            <w:r w:rsidRPr="001B7404">
              <w:rPr>
                <w:rFonts w:eastAsia="Calibri"/>
                <w:bCs/>
              </w:rPr>
              <w:t>Материалы изготовления:</w:t>
            </w:r>
            <w:r>
              <w:rPr>
                <w:rFonts w:eastAsia="Calibri"/>
                <w:bCs/>
              </w:rPr>
              <w:t xml:space="preserve"> </w:t>
            </w:r>
            <w:r w:rsidRPr="001B7404">
              <w:rPr>
                <w:rFonts w:eastAsia="Calibri"/>
                <w:bCs/>
              </w:rPr>
              <w:t>ЛДСП.</w:t>
            </w:r>
          </w:p>
          <w:p w:rsidR="006C57A8" w:rsidRPr="001B7404" w:rsidRDefault="006C57A8" w:rsidP="001B7404">
            <w:pPr>
              <w:contextualSpacing/>
              <w:jc w:val="both"/>
              <w:rPr>
                <w:rFonts w:eastAsia="Calibri"/>
                <w:bCs/>
              </w:rPr>
            </w:pPr>
            <w:r>
              <w:rPr>
                <w:rFonts w:eastAsia="Calibri"/>
                <w:bCs/>
              </w:rPr>
              <w:t>Покрытие: л</w:t>
            </w:r>
            <w:r w:rsidRPr="001B7404">
              <w:rPr>
                <w:rFonts w:eastAsia="Calibri"/>
                <w:bCs/>
              </w:rPr>
              <w:t>аминат</w:t>
            </w:r>
            <w:r>
              <w:rPr>
                <w:rFonts w:eastAsia="Calibri"/>
                <w:bCs/>
              </w:rPr>
              <w:t>.</w:t>
            </w:r>
          </w:p>
          <w:p w:rsidR="006C57A8" w:rsidRDefault="006C57A8" w:rsidP="001B7404">
            <w:pPr>
              <w:contextualSpacing/>
              <w:jc w:val="both"/>
              <w:rPr>
                <w:rFonts w:eastAsia="Calibri"/>
                <w:bCs/>
              </w:rPr>
            </w:pPr>
            <w:r w:rsidRPr="001B7404">
              <w:rPr>
                <w:rFonts w:eastAsia="Calibri"/>
                <w:bCs/>
              </w:rPr>
              <w:t>Толщина плиты:</w:t>
            </w:r>
            <w:r>
              <w:rPr>
                <w:rFonts w:eastAsia="Calibri"/>
                <w:bCs/>
              </w:rPr>
              <w:t xml:space="preserve"> </w:t>
            </w:r>
            <w:r w:rsidRPr="001B7404">
              <w:rPr>
                <w:rFonts w:eastAsia="Calibri"/>
                <w:bCs/>
              </w:rPr>
              <w:t>18</w:t>
            </w:r>
            <w:r>
              <w:rPr>
                <w:rFonts w:eastAsia="Calibri"/>
                <w:bCs/>
              </w:rPr>
              <w:t xml:space="preserve"> мм.</w:t>
            </w:r>
            <w:r w:rsidRPr="001B7404">
              <w:rPr>
                <w:rFonts w:eastAsia="Calibri"/>
                <w:bCs/>
              </w:rPr>
              <w:t xml:space="preserve"> </w:t>
            </w:r>
          </w:p>
          <w:p w:rsidR="006C57A8" w:rsidRDefault="006C57A8" w:rsidP="001B7404">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81216D" w:rsidRDefault="0081216D" w:rsidP="001B7404">
            <w:pPr>
              <w:contextualSpacing/>
              <w:jc w:val="both"/>
              <w:rPr>
                <w:rFonts w:eastAsia="Calibri"/>
                <w:bCs/>
              </w:rPr>
            </w:pPr>
          </w:p>
          <w:p w:rsidR="004D30BB" w:rsidRPr="00036CF1" w:rsidRDefault="002A50A6" w:rsidP="001B7404">
            <w:pPr>
              <w:contextualSpacing/>
              <w:jc w:val="both"/>
              <w:rPr>
                <w:rFonts w:eastAsia="Calibri"/>
                <w:bCs/>
              </w:rPr>
            </w:pPr>
            <w:r>
              <w:rPr>
                <w:rFonts w:eastAsia="Calibri"/>
                <w:bCs/>
                <w:noProof/>
              </w:rPr>
              <w:drawing>
                <wp:inline distT="0" distB="0" distL="0" distR="0" wp14:anchorId="5DE7AFA9" wp14:editId="1C4AD075">
                  <wp:extent cx="4095750" cy="15883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jpg"/>
                          <pic:cNvPicPr/>
                        </pic:nvPicPr>
                        <pic:blipFill>
                          <a:blip r:embed="rId20">
                            <a:extLst>
                              <a:ext uri="{28A0092B-C50C-407E-A947-70E740481C1C}">
                                <a14:useLocalDpi xmlns:a14="http://schemas.microsoft.com/office/drawing/2010/main" val="0"/>
                              </a:ext>
                            </a:extLst>
                          </a:blip>
                          <a:stretch>
                            <a:fillRect/>
                          </a:stretch>
                        </pic:blipFill>
                        <pic:spPr>
                          <a:xfrm>
                            <a:off x="0" y="0"/>
                            <a:ext cx="4095750" cy="1588396"/>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Шкаф для одежды </w:t>
            </w:r>
          </w:p>
          <w:p w:rsidR="006C57A8" w:rsidRPr="00102DFE" w:rsidRDefault="006C57A8" w:rsidP="00102DFE">
            <w:pPr>
              <w:pStyle w:val="a3"/>
              <w:tabs>
                <w:tab w:val="left" w:pos="456"/>
              </w:tabs>
              <w:ind w:left="31"/>
              <w:rPr>
                <w:rFonts w:eastAsia="Calibri"/>
                <w:bCs/>
              </w:rPr>
            </w:pPr>
            <w:r w:rsidRPr="00102DFE">
              <w:rPr>
                <w:rFonts w:eastAsia="Calibri"/>
                <w:bCs/>
              </w:rPr>
              <w:t>ФОКУС К-2583</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1B7404" w:rsidRDefault="006C57A8" w:rsidP="001B7404">
            <w:pPr>
              <w:contextualSpacing/>
              <w:jc w:val="both"/>
              <w:rPr>
                <w:rFonts w:eastAsia="Calibri"/>
                <w:bCs/>
              </w:rPr>
            </w:pPr>
            <w:r w:rsidRPr="001B7404">
              <w:rPr>
                <w:rFonts w:eastAsia="Calibri"/>
                <w:bCs/>
              </w:rPr>
              <w:t>Размер (ШхГхВ):800х440х1950 мм.</w:t>
            </w:r>
          </w:p>
          <w:p w:rsidR="006C57A8" w:rsidRPr="001B7404" w:rsidRDefault="006C57A8" w:rsidP="001B7404">
            <w:pPr>
              <w:contextualSpacing/>
              <w:jc w:val="both"/>
              <w:rPr>
                <w:rFonts w:eastAsia="Calibri"/>
                <w:bCs/>
              </w:rPr>
            </w:pPr>
            <w:r w:rsidRPr="001B7404">
              <w:rPr>
                <w:rFonts w:eastAsia="Calibri"/>
                <w:bCs/>
              </w:rPr>
              <w:t>Вес:63 кг.</w:t>
            </w:r>
          </w:p>
          <w:p w:rsidR="006C57A8" w:rsidRPr="001B7404" w:rsidRDefault="006C57A8" w:rsidP="001B7404">
            <w:pPr>
              <w:contextualSpacing/>
              <w:jc w:val="both"/>
              <w:rPr>
                <w:rFonts w:eastAsia="Calibri"/>
                <w:bCs/>
              </w:rPr>
            </w:pPr>
            <w:r w:rsidRPr="001B7404">
              <w:rPr>
                <w:rFonts w:eastAsia="Calibri"/>
                <w:bCs/>
              </w:rPr>
              <w:t>Материалы изготовления:</w:t>
            </w:r>
            <w:r>
              <w:rPr>
                <w:rFonts w:eastAsia="Calibri"/>
                <w:bCs/>
              </w:rPr>
              <w:t xml:space="preserve"> </w:t>
            </w:r>
            <w:r w:rsidRPr="001B7404">
              <w:rPr>
                <w:rFonts w:eastAsia="Calibri"/>
                <w:bCs/>
              </w:rPr>
              <w:t>ЛДСП.</w:t>
            </w:r>
          </w:p>
          <w:p w:rsidR="006C57A8" w:rsidRPr="001B7404" w:rsidRDefault="006C57A8" w:rsidP="001B7404">
            <w:pPr>
              <w:contextualSpacing/>
              <w:jc w:val="both"/>
              <w:rPr>
                <w:rFonts w:eastAsia="Calibri"/>
                <w:bCs/>
              </w:rPr>
            </w:pPr>
            <w:r w:rsidRPr="001B7404">
              <w:rPr>
                <w:rFonts w:eastAsia="Calibri"/>
                <w:bCs/>
              </w:rPr>
              <w:t>Покрытие:</w:t>
            </w:r>
            <w:r>
              <w:rPr>
                <w:rFonts w:eastAsia="Calibri"/>
                <w:bCs/>
              </w:rPr>
              <w:t xml:space="preserve"> л</w:t>
            </w:r>
            <w:r w:rsidRPr="001B7404">
              <w:rPr>
                <w:rFonts w:eastAsia="Calibri"/>
                <w:bCs/>
              </w:rPr>
              <w:t>аминат</w:t>
            </w:r>
            <w:r>
              <w:rPr>
                <w:rFonts w:eastAsia="Calibri"/>
                <w:bCs/>
              </w:rPr>
              <w:t>.</w:t>
            </w:r>
          </w:p>
          <w:p w:rsidR="006C57A8" w:rsidRDefault="006C57A8" w:rsidP="001B7404">
            <w:pPr>
              <w:contextualSpacing/>
              <w:jc w:val="both"/>
              <w:rPr>
                <w:rFonts w:eastAsia="Calibri"/>
                <w:bCs/>
              </w:rPr>
            </w:pPr>
            <w:r w:rsidRPr="001B7404">
              <w:rPr>
                <w:rFonts w:eastAsia="Calibri"/>
                <w:bCs/>
              </w:rPr>
              <w:t>Толщина плиты:</w:t>
            </w:r>
            <w:r>
              <w:rPr>
                <w:rFonts w:eastAsia="Calibri"/>
                <w:bCs/>
              </w:rPr>
              <w:t xml:space="preserve"> </w:t>
            </w:r>
            <w:r w:rsidRPr="001B7404">
              <w:rPr>
                <w:rFonts w:eastAsia="Calibri"/>
                <w:bCs/>
              </w:rPr>
              <w:t>18</w:t>
            </w:r>
            <w:r>
              <w:rPr>
                <w:rFonts w:eastAsia="Calibri"/>
                <w:bCs/>
              </w:rPr>
              <w:t xml:space="preserve"> мм.</w:t>
            </w:r>
          </w:p>
          <w:p w:rsidR="006C57A8" w:rsidRDefault="006C57A8" w:rsidP="001B7404">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4D30BB" w:rsidRPr="00036CF1" w:rsidRDefault="00026724" w:rsidP="001B7404">
            <w:pPr>
              <w:contextualSpacing/>
              <w:jc w:val="both"/>
              <w:rPr>
                <w:rFonts w:eastAsia="Calibri"/>
                <w:bCs/>
              </w:rPr>
            </w:pPr>
            <w:r>
              <w:rPr>
                <w:rFonts w:eastAsia="Calibri"/>
                <w:bCs/>
                <w:noProof/>
              </w:rPr>
              <w:drawing>
                <wp:inline distT="0" distB="0" distL="0" distR="0">
                  <wp:extent cx="1733550" cy="390010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jpg"/>
                          <pic:cNvPicPr/>
                        </pic:nvPicPr>
                        <pic:blipFill>
                          <a:blip r:embed="rId21">
                            <a:extLst>
                              <a:ext uri="{28A0092B-C50C-407E-A947-70E740481C1C}">
                                <a14:useLocalDpi xmlns:a14="http://schemas.microsoft.com/office/drawing/2010/main" val="0"/>
                              </a:ext>
                            </a:extLst>
                          </a:blip>
                          <a:stretch>
                            <a:fillRect/>
                          </a:stretch>
                        </pic:blipFill>
                        <pic:spPr>
                          <a:xfrm>
                            <a:off x="0" y="0"/>
                            <a:ext cx="1739173" cy="3912757"/>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Шкаф высокий закрытый со стеклом </w:t>
            </w:r>
          </w:p>
          <w:p w:rsidR="006C57A8" w:rsidRPr="00102DFE" w:rsidRDefault="006C57A8" w:rsidP="00102DFE">
            <w:pPr>
              <w:pStyle w:val="a3"/>
              <w:tabs>
                <w:tab w:val="left" w:pos="456"/>
              </w:tabs>
              <w:ind w:left="31"/>
              <w:rPr>
                <w:rFonts w:eastAsia="Calibri"/>
                <w:bCs/>
              </w:rPr>
            </w:pPr>
            <w:r w:rsidRPr="00102DFE">
              <w:rPr>
                <w:rFonts w:eastAsia="Calibri"/>
                <w:bCs/>
              </w:rPr>
              <w:t>ФОКУС К-2580</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613368" w:rsidRDefault="006C57A8" w:rsidP="00613368">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800х440х1950 мм.</w:t>
            </w:r>
          </w:p>
          <w:p w:rsidR="006C57A8" w:rsidRPr="00613368" w:rsidRDefault="006C57A8" w:rsidP="00613368">
            <w:pPr>
              <w:contextualSpacing/>
              <w:jc w:val="both"/>
              <w:rPr>
                <w:rFonts w:eastAsia="Calibri"/>
                <w:bCs/>
              </w:rPr>
            </w:pPr>
            <w:r w:rsidRPr="00613368">
              <w:rPr>
                <w:rFonts w:eastAsia="Calibri"/>
                <w:bCs/>
              </w:rPr>
              <w:t>Вес:78,6 кг.</w:t>
            </w:r>
          </w:p>
          <w:p w:rsidR="006C57A8" w:rsidRPr="00613368" w:rsidRDefault="006C57A8" w:rsidP="00613368">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6C57A8" w:rsidRPr="00613368" w:rsidRDefault="006C57A8" w:rsidP="00613368">
            <w:pPr>
              <w:contextualSpacing/>
              <w:jc w:val="both"/>
              <w:rPr>
                <w:rFonts w:eastAsia="Calibri"/>
                <w:bCs/>
              </w:rPr>
            </w:pPr>
            <w:r w:rsidRPr="00613368">
              <w:rPr>
                <w:rFonts w:eastAsia="Calibri"/>
                <w:bCs/>
              </w:rPr>
              <w:t>Покрытие:</w:t>
            </w:r>
            <w:r>
              <w:rPr>
                <w:rFonts w:eastAsia="Calibri"/>
                <w:bCs/>
              </w:rPr>
              <w:t xml:space="preserve"> л</w:t>
            </w:r>
            <w:r w:rsidRPr="00613368">
              <w:rPr>
                <w:rFonts w:eastAsia="Calibri"/>
                <w:bCs/>
              </w:rPr>
              <w:t>аминат</w:t>
            </w:r>
            <w:r>
              <w:rPr>
                <w:rFonts w:eastAsia="Calibri"/>
                <w:bCs/>
              </w:rPr>
              <w:t>.</w:t>
            </w:r>
          </w:p>
          <w:p w:rsidR="006C57A8" w:rsidRDefault="006C57A8" w:rsidP="00613368">
            <w:pPr>
              <w:contextualSpacing/>
              <w:jc w:val="both"/>
              <w:rPr>
                <w:rFonts w:eastAsia="Calibri"/>
                <w:bCs/>
              </w:rPr>
            </w:pPr>
            <w:r w:rsidRPr="00613368">
              <w:rPr>
                <w:rFonts w:eastAsia="Calibri"/>
                <w:bCs/>
              </w:rPr>
              <w:t>Толщина плиты:</w:t>
            </w:r>
            <w:r>
              <w:rPr>
                <w:rFonts w:eastAsia="Calibri"/>
                <w:bCs/>
              </w:rPr>
              <w:t xml:space="preserve"> </w:t>
            </w:r>
            <w:r w:rsidRPr="00613368">
              <w:rPr>
                <w:rFonts w:eastAsia="Calibri"/>
                <w:bCs/>
              </w:rPr>
              <w:t>18</w:t>
            </w:r>
            <w:r>
              <w:rPr>
                <w:rFonts w:eastAsia="Calibri"/>
                <w:bCs/>
              </w:rPr>
              <w:t xml:space="preserve"> мм.</w:t>
            </w:r>
          </w:p>
          <w:p w:rsidR="006C57A8" w:rsidRDefault="006C57A8" w:rsidP="00613368">
            <w:pPr>
              <w:contextualSpacing/>
              <w:jc w:val="both"/>
              <w:rPr>
                <w:rFonts w:eastAsia="Calibri"/>
                <w:bCs/>
              </w:rPr>
            </w:pPr>
            <w:r>
              <w:rPr>
                <w:rFonts w:eastAsia="Calibri"/>
                <w:bCs/>
              </w:rPr>
              <w:t>Цвет:</w:t>
            </w:r>
            <w:r w:rsidRPr="00613368">
              <w:rPr>
                <w:rFonts w:eastAsia="Calibri"/>
                <w:bCs/>
              </w:rPr>
              <w:t xml:space="preserve"> Орех Шале</w:t>
            </w:r>
            <w:r>
              <w:rPr>
                <w:rFonts w:eastAsia="Calibri"/>
                <w:bCs/>
              </w:rPr>
              <w:t>.</w:t>
            </w:r>
          </w:p>
          <w:p w:rsidR="004D30BB" w:rsidRPr="00891277" w:rsidRDefault="00026724" w:rsidP="00613368">
            <w:pPr>
              <w:contextualSpacing/>
              <w:jc w:val="both"/>
              <w:rPr>
                <w:rFonts w:eastAsia="Calibri"/>
                <w:bCs/>
              </w:rPr>
            </w:pPr>
            <w:r>
              <w:rPr>
                <w:rFonts w:eastAsia="Calibri"/>
                <w:bCs/>
                <w:noProof/>
              </w:rPr>
              <w:drawing>
                <wp:inline distT="0" distB="0" distL="0" distR="0">
                  <wp:extent cx="1686867" cy="3795078"/>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со стеклом.jpg"/>
                          <pic:cNvPicPr/>
                        </pic:nvPicPr>
                        <pic:blipFill>
                          <a:blip r:embed="rId22">
                            <a:extLst>
                              <a:ext uri="{28A0092B-C50C-407E-A947-70E740481C1C}">
                                <a14:useLocalDpi xmlns:a14="http://schemas.microsoft.com/office/drawing/2010/main" val="0"/>
                              </a:ext>
                            </a:extLst>
                          </a:blip>
                          <a:stretch>
                            <a:fillRect/>
                          </a:stretch>
                        </pic:blipFill>
                        <pic:spPr>
                          <a:xfrm>
                            <a:off x="0" y="0"/>
                            <a:ext cx="1689101" cy="3800105"/>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Тумба подкатная </w:t>
            </w:r>
          </w:p>
          <w:p w:rsidR="006C57A8" w:rsidRPr="00102DFE" w:rsidRDefault="006C57A8" w:rsidP="00102DFE">
            <w:pPr>
              <w:pStyle w:val="a3"/>
              <w:tabs>
                <w:tab w:val="left" w:pos="456"/>
              </w:tabs>
              <w:ind w:left="31"/>
              <w:rPr>
                <w:rFonts w:eastAsia="Calibri"/>
                <w:bCs/>
              </w:rPr>
            </w:pPr>
            <w:r w:rsidRPr="00102DFE">
              <w:rPr>
                <w:rFonts w:eastAsia="Calibri"/>
                <w:bCs/>
              </w:rPr>
              <w:t>ФОКУС К-2502</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613368" w:rsidRDefault="006C57A8" w:rsidP="00613368">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432х532х606 мм.</w:t>
            </w:r>
          </w:p>
          <w:p w:rsidR="006C57A8" w:rsidRPr="00613368" w:rsidRDefault="006C57A8" w:rsidP="00613368">
            <w:pPr>
              <w:contextualSpacing/>
              <w:jc w:val="both"/>
              <w:rPr>
                <w:rFonts w:eastAsia="Calibri"/>
                <w:bCs/>
              </w:rPr>
            </w:pPr>
            <w:r w:rsidRPr="00613368">
              <w:rPr>
                <w:rFonts w:eastAsia="Calibri"/>
                <w:bCs/>
              </w:rPr>
              <w:t>Вес:</w:t>
            </w:r>
            <w:r>
              <w:rPr>
                <w:rFonts w:eastAsia="Calibri"/>
                <w:bCs/>
              </w:rPr>
              <w:t xml:space="preserve"> </w:t>
            </w:r>
            <w:r w:rsidRPr="00613368">
              <w:rPr>
                <w:rFonts w:eastAsia="Calibri"/>
                <w:bCs/>
              </w:rPr>
              <w:t>29 кг.</w:t>
            </w:r>
          </w:p>
          <w:p w:rsidR="006C57A8" w:rsidRPr="00613368" w:rsidRDefault="006C57A8" w:rsidP="00613368">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6C57A8" w:rsidRPr="00613368" w:rsidRDefault="006C57A8" w:rsidP="00613368">
            <w:pPr>
              <w:contextualSpacing/>
              <w:jc w:val="both"/>
              <w:rPr>
                <w:rFonts w:eastAsia="Calibri"/>
                <w:bCs/>
              </w:rPr>
            </w:pPr>
            <w:r w:rsidRPr="00613368">
              <w:rPr>
                <w:rFonts w:eastAsia="Calibri"/>
                <w:bCs/>
              </w:rPr>
              <w:t>Покрытие:</w:t>
            </w:r>
            <w:r>
              <w:rPr>
                <w:rFonts w:eastAsia="Calibri"/>
                <w:bCs/>
              </w:rPr>
              <w:t xml:space="preserve"> л</w:t>
            </w:r>
            <w:r w:rsidRPr="00613368">
              <w:rPr>
                <w:rFonts w:eastAsia="Calibri"/>
                <w:bCs/>
              </w:rPr>
              <w:t>аминат</w:t>
            </w:r>
            <w:r>
              <w:rPr>
                <w:rFonts w:eastAsia="Calibri"/>
                <w:bCs/>
              </w:rPr>
              <w:t>.</w:t>
            </w:r>
          </w:p>
          <w:p w:rsidR="006C57A8" w:rsidRDefault="006C57A8" w:rsidP="00613368">
            <w:pPr>
              <w:contextualSpacing/>
              <w:jc w:val="both"/>
              <w:rPr>
                <w:rFonts w:eastAsia="Calibri"/>
                <w:bCs/>
              </w:rPr>
            </w:pPr>
            <w:r w:rsidRPr="00613368">
              <w:rPr>
                <w:rFonts w:eastAsia="Calibri"/>
                <w:bCs/>
              </w:rPr>
              <w:t>Толщина плиты:18</w:t>
            </w:r>
            <w:r>
              <w:rPr>
                <w:rFonts w:eastAsia="Calibri"/>
                <w:bCs/>
              </w:rPr>
              <w:t xml:space="preserve"> мм. </w:t>
            </w:r>
          </w:p>
          <w:p w:rsidR="006C57A8" w:rsidRDefault="006C57A8" w:rsidP="00613368">
            <w:pPr>
              <w:contextualSpacing/>
              <w:jc w:val="both"/>
              <w:rPr>
                <w:rFonts w:eastAsia="Calibri"/>
                <w:bCs/>
              </w:rPr>
            </w:pPr>
            <w:r>
              <w:rPr>
                <w:rFonts w:eastAsia="Calibri"/>
                <w:bCs/>
              </w:rPr>
              <w:t xml:space="preserve">Цвет: </w:t>
            </w:r>
            <w:r w:rsidRPr="00613368">
              <w:rPr>
                <w:rFonts w:eastAsia="Calibri"/>
                <w:bCs/>
              </w:rPr>
              <w:t>Орех Шале</w:t>
            </w:r>
            <w:r>
              <w:rPr>
                <w:rFonts w:eastAsia="Calibri"/>
                <w:bCs/>
              </w:rPr>
              <w:t>.</w:t>
            </w:r>
          </w:p>
          <w:p w:rsidR="004D30BB" w:rsidRPr="00891277" w:rsidRDefault="004D30BB" w:rsidP="00613368">
            <w:pPr>
              <w:contextualSpacing/>
              <w:jc w:val="both"/>
              <w:rPr>
                <w:rFonts w:eastAsia="Calibri"/>
                <w:bCs/>
              </w:rPr>
            </w:pPr>
            <w:r>
              <w:rPr>
                <w:rFonts w:eastAsia="Calibri"/>
                <w:bCs/>
                <w:noProof/>
              </w:rPr>
              <w:drawing>
                <wp:inline distT="0" distB="0" distL="0" distR="0" wp14:anchorId="7DF59000" wp14:editId="50A23E5E">
                  <wp:extent cx="1945005" cy="2298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2298700"/>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102DFE" w:rsidRPr="00102DFE" w:rsidRDefault="006C57A8" w:rsidP="00102DFE">
            <w:pPr>
              <w:pStyle w:val="a3"/>
              <w:numPr>
                <w:ilvl w:val="0"/>
                <w:numId w:val="42"/>
              </w:numPr>
              <w:tabs>
                <w:tab w:val="left" w:pos="456"/>
              </w:tabs>
              <w:ind w:left="31" w:firstLine="0"/>
              <w:rPr>
                <w:rFonts w:eastAsia="Calibri"/>
                <w:bCs/>
              </w:rPr>
            </w:pPr>
            <w:r w:rsidRPr="00C523C4">
              <w:t xml:space="preserve">Шкаф низкий закрытый </w:t>
            </w:r>
          </w:p>
          <w:p w:rsidR="006C57A8" w:rsidRPr="00102DFE" w:rsidRDefault="006C57A8" w:rsidP="00102DFE">
            <w:pPr>
              <w:pStyle w:val="a3"/>
              <w:tabs>
                <w:tab w:val="left" w:pos="456"/>
              </w:tabs>
              <w:ind w:left="31"/>
              <w:rPr>
                <w:rFonts w:eastAsia="Calibri"/>
                <w:bCs/>
              </w:rPr>
            </w:pPr>
            <w:r w:rsidRPr="00102DFE">
              <w:rPr>
                <w:rFonts w:eastAsia="Calibri"/>
                <w:bCs/>
              </w:rPr>
              <w:t>ФОКУС К-2575</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1B7404" w:rsidRDefault="006C57A8" w:rsidP="001B7404">
            <w:pPr>
              <w:contextualSpacing/>
              <w:jc w:val="both"/>
              <w:rPr>
                <w:rFonts w:eastAsia="Calibri"/>
                <w:bCs/>
              </w:rPr>
            </w:pPr>
            <w:r w:rsidRPr="001B7404">
              <w:rPr>
                <w:rFonts w:eastAsia="Calibri"/>
                <w:bCs/>
              </w:rPr>
              <w:t>Размер (ШхГхВ): 800х440х800 мм.</w:t>
            </w:r>
          </w:p>
          <w:p w:rsidR="006C57A8" w:rsidRPr="001B7404" w:rsidRDefault="006C57A8" w:rsidP="001B7404">
            <w:pPr>
              <w:contextualSpacing/>
              <w:jc w:val="both"/>
              <w:rPr>
                <w:rFonts w:eastAsia="Calibri"/>
                <w:bCs/>
              </w:rPr>
            </w:pPr>
            <w:r w:rsidRPr="001B7404">
              <w:rPr>
                <w:rFonts w:eastAsia="Calibri"/>
                <w:bCs/>
              </w:rPr>
              <w:t>Вес:32,4 кг.</w:t>
            </w:r>
          </w:p>
          <w:p w:rsidR="006C57A8" w:rsidRPr="001B7404" w:rsidRDefault="006C57A8" w:rsidP="001B7404">
            <w:pPr>
              <w:contextualSpacing/>
              <w:jc w:val="both"/>
              <w:rPr>
                <w:rFonts w:eastAsia="Calibri"/>
                <w:bCs/>
              </w:rPr>
            </w:pPr>
            <w:r w:rsidRPr="001B7404">
              <w:rPr>
                <w:rFonts w:eastAsia="Calibri"/>
                <w:bCs/>
              </w:rPr>
              <w:t>Материалы изготовления: ЛДСП.</w:t>
            </w:r>
          </w:p>
          <w:p w:rsidR="006C57A8" w:rsidRPr="001B7404" w:rsidRDefault="006C57A8" w:rsidP="001B7404">
            <w:pPr>
              <w:contextualSpacing/>
              <w:jc w:val="both"/>
              <w:rPr>
                <w:rFonts w:eastAsia="Calibri"/>
                <w:bCs/>
              </w:rPr>
            </w:pPr>
            <w:r w:rsidRPr="001B7404">
              <w:rPr>
                <w:rFonts w:eastAsia="Calibri"/>
                <w:bCs/>
              </w:rPr>
              <w:t>Покрытие: ламинат.</w:t>
            </w:r>
          </w:p>
          <w:p w:rsidR="006C57A8" w:rsidRPr="001B7404" w:rsidRDefault="006C57A8" w:rsidP="001B7404">
            <w:pPr>
              <w:contextualSpacing/>
              <w:jc w:val="both"/>
              <w:rPr>
                <w:rFonts w:eastAsia="Calibri"/>
                <w:bCs/>
              </w:rPr>
            </w:pPr>
            <w:r w:rsidRPr="001B7404">
              <w:rPr>
                <w:rFonts w:eastAsia="Calibri"/>
                <w:bCs/>
              </w:rPr>
              <w:t xml:space="preserve">Толщина плиты: 18 мм. </w:t>
            </w:r>
          </w:p>
          <w:p w:rsidR="006C57A8" w:rsidRDefault="006C57A8" w:rsidP="001B7404">
            <w:pPr>
              <w:contextualSpacing/>
              <w:jc w:val="both"/>
              <w:rPr>
                <w:rFonts w:eastAsia="Calibri"/>
                <w:bCs/>
              </w:rPr>
            </w:pPr>
            <w:r w:rsidRPr="001B7404">
              <w:rPr>
                <w:rFonts w:eastAsia="Calibri"/>
                <w:bCs/>
              </w:rPr>
              <w:t>Цвет: Орех Шале.</w:t>
            </w:r>
          </w:p>
          <w:p w:rsidR="004D30BB" w:rsidRPr="00891277" w:rsidRDefault="004D30BB" w:rsidP="001B7404">
            <w:pPr>
              <w:contextualSpacing/>
              <w:jc w:val="both"/>
              <w:rPr>
                <w:rFonts w:eastAsia="Calibri"/>
                <w:bCs/>
              </w:rPr>
            </w:pPr>
            <w:r>
              <w:rPr>
                <w:rFonts w:eastAsia="Calibri"/>
                <w:bCs/>
                <w:noProof/>
              </w:rPr>
              <w:drawing>
                <wp:inline distT="0" distB="0" distL="0" distR="0" wp14:anchorId="7B3F8B6A" wp14:editId="4FD45798">
                  <wp:extent cx="2280285" cy="249936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0285" cy="2499360"/>
                          </a:xfrm>
                          <a:prstGeom prst="rect">
                            <a:avLst/>
                          </a:prstGeom>
                          <a:noFill/>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Стол письменный угловой правый </w:t>
            </w:r>
          </w:p>
          <w:p w:rsidR="006C57A8" w:rsidRPr="00102DFE" w:rsidRDefault="006C57A8" w:rsidP="00102DFE">
            <w:pPr>
              <w:pStyle w:val="a3"/>
              <w:tabs>
                <w:tab w:val="left" w:pos="456"/>
              </w:tabs>
              <w:ind w:left="31"/>
              <w:rPr>
                <w:rFonts w:eastAsia="Calibri"/>
                <w:bCs/>
              </w:rPr>
            </w:pPr>
            <w:r w:rsidRPr="00102DFE">
              <w:rPr>
                <w:rFonts w:eastAsia="Calibri"/>
                <w:bCs/>
                <w:lang w:val="en-US"/>
              </w:rPr>
              <w:t>YALTA</w:t>
            </w:r>
            <w:r w:rsidRPr="00102DFE">
              <w:rPr>
                <w:rFonts w:eastAsia="Calibri"/>
                <w:bCs/>
              </w:rPr>
              <w:t xml:space="preserve"> </w:t>
            </w:r>
            <w:r w:rsidRPr="00102DFE">
              <w:rPr>
                <w:rFonts w:eastAsia="Calibri"/>
                <w:bCs/>
                <w:lang w:val="en-US"/>
              </w:rPr>
              <w:t>LT</w:t>
            </w:r>
            <w:r w:rsidRPr="00102DFE">
              <w:rPr>
                <w:rFonts w:eastAsia="Calibri"/>
                <w:bCs/>
              </w:rPr>
              <w:t>-</w:t>
            </w:r>
            <w:r w:rsidRPr="00102DFE">
              <w:rPr>
                <w:rFonts w:eastAsia="Calibri"/>
                <w:bCs/>
                <w:lang w:val="en-US"/>
              </w:rPr>
              <w:t>C</w:t>
            </w:r>
            <w:r w:rsidRPr="00102DFE">
              <w:rPr>
                <w:rFonts w:eastAsia="Calibri"/>
                <w:bCs/>
              </w:rPr>
              <w:t xml:space="preserve"> 18 </w:t>
            </w:r>
            <w:r w:rsidRPr="00102DFE">
              <w:rPr>
                <w:rFonts w:eastAsia="Calibri"/>
                <w:bCs/>
                <w:lang w:val="en-US"/>
              </w:rPr>
              <w:t>R</w:t>
            </w:r>
            <w:r w:rsidRPr="00102DFE">
              <w:rPr>
                <w:rFonts w:eastAsia="Calibri"/>
                <w:bCs/>
              </w:rPr>
              <w:t xml:space="preserve"> МОККО </w:t>
            </w:r>
          </w:p>
          <w:p w:rsidR="006C57A8" w:rsidRPr="00613368"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613368" w:rsidRDefault="006C57A8" w:rsidP="00613368">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1800</w:t>
            </w:r>
            <w:r>
              <w:rPr>
                <w:rFonts w:eastAsia="Calibri"/>
                <w:bCs/>
              </w:rPr>
              <w:t>х</w:t>
            </w:r>
            <w:r w:rsidRPr="00613368">
              <w:rPr>
                <w:rFonts w:eastAsia="Calibri"/>
                <w:bCs/>
              </w:rPr>
              <w:t>2000</w:t>
            </w:r>
            <w:r>
              <w:rPr>
                <w:rFonts w:eastAsia="Calibri"/>
                <w:bCs/>
              </w:rPr>
              <w:t>х</w:t>
            </w:r>
            <w:r w:rsidRPr="00613368">
              <w:rPr>
                <w:rFonts w:eastAsia="Calibri"/>
                <w:bCs/>
              </w:rPr>
              <w:t>750 мм.</w:t>
            </w:r>
          </w:p>
          <w:p w:rsidR="006C57A8" w:rsidRPr="00613368" w:rsidRDefault="006C57A8" w:rsidP="00613368">
            <w:pPr>
              <w:contextualSpacing/>
              <w:jc w:val="both"/>
              <w:rPr>
                <w:rFonts w:eastAsia="Calibri"/>
                <w:bCs/>
              </w:rPr>
            </w:pPr>
            <w:r w:rsidRPr="00613368">
              <w:rPr>
                <w:rFonts w:eastAsia="Calibri"/>
                <w:bCs/>
              </w:rPr>
              <w:t>Вес:146 кг.</w:t>
            </w:r>
          </w:p>
          <w:p w:rsidR="006C57A8" w:rsidRPr="00613368" w:rsidRDefault="006C57A8" w:rsidP="00613368">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6C57A8" w:rsidRPr="00613368" w:rsidRDefault="006C57A8" w:rsidP="00613368">
            <w:pPr>
              <w:contextualSpacing/>
              <w:jc w:val="both"/>
              <w:rPr>
                <w:rFonts w:eastAsia="Calibri"/>
                <w:bCs/>
              </w:rPr>
            </w:pPr>
            <w:r w:rsidRPr="00613368">
              <w:rPr>
                <w:rFonts w:eastAsia="Calibri"/>
                <w:bCs/>
              </w:rPr>
              <w:t>Покрытие:</w:t>
            </w:r>
            <w:r>
              <w:rPr>
                <w:rFonts w:eastAsia="Calibri"/>
                <w:bCs/>
              </w:rPr>
              <w:t xml:space="preserve"> </w:t>
            </w:r>
            <w:r w:rsidRPr="00613368">
              <w:rPr>
                <w:rFonts w:eastAsia="Calibri"/>
                <w:bCs/>
              </w:rPr>
              <w:t>ламинат</w:t>
            </w:r>
            <w:r>
              <w:rPr>
                <w:rFonts w:eastAsia="Calibri"/>
                <w:bCs/>
              </w:rPr>
              <w:t>.</w:t>
            </w:r>
          </w:p>
          <w:p w:rsidR="006C57A8" w:rsidRPr="00613368" w:rsidRDefault="006C57A8" w:rsidP="00613368">
            <w:pPr>
              <w:contextualSpacing/>
              <w:jc w:val="both"/>
              <w:rPr>
                <w:rFonts w:eastAsia="Calibri"/>
                <w:bCs/>
              </w:rPr>
            </w:pPr>
            <w:r w:rsidRPr="00613368">
              <w:rPr>
                <w:rFonts w:eastAsia="Calibri"/>
                <w:bCs/>
              </w:rPr>
              <w:t>Толщина столешницы:</w:t>
            </w:r>
            <w:r>
              <w:rPr>
                <w:rFonts w:eastAsia="Calibri"/>
                <w:bCs/>
              </w:rPr>
              <w:t xml:space="preserve"> </w:t>
            </w:r>
            <w:r w:rsidRPr="00613368">
              <w:rPr>
                <w:rFonts w:eastAsia="Calibri"/>
                <w:bCs/>
              </w:rPr>
              <w:t>36</w:t>
            </w:r>
            <w:r>
              <w:rPr>
                <w:rFonts w:eastAsia="Calibri"/>
                <w:bCs/>
              </w:rPr>
              <w:t xml:space="preserve"> мм. </w:t>
            </w:r>
          </w:p>
          <w:p w:rsidR="006C57A8" w:rsidRDefault="006C57A8" w:rsidP="00613368">
            <w:pPr>
              <w:contextualSpacing/>
              <w:jc w:val="both"/>
              <w:rPr>
                <w:rFonts w:eastAsia="Calibri"/>
                <w:bCs/>
              </w:rPr>
            </w:pPr>
            <w:r w:rsidRPr="00613368">
              <w:rPr>
                <w:rFonts w:eastAsia="Calibri"/>
                <w:bCs/>
              </w:rPr>
              <w:t>Толщина плиты:</w:t>
            </w:r>
            <w:r>
              <w:rPr>
                <w:rFonts w:eastAsia="Calibri"/>
                <w:bCs/>
              </w:rPr>
              <w:t xml:space="preserve"> </w:t>
            </w:r>
            <w:r w:rsidRPr="00613368">
              <w:rPr>
                <w:rFonts w:eastAsia="Calibri"/>
                <w:bCs/>
              </w:rPr>
              <w:t>36</w:t>
            </w:r>
            <w:r>
              <w:rPr>
                <w:rFonts w:eastAsia="Calibri"/>
                <w:bCs/>
              </w:rPr>
              <w:t xml:space="preserve"> мм.</w:t>
            </w:r>
          </w:p>
          <w:p w:rsidR="006C57A8" w:rsidRDefault="006C57A8" w:rsidP="00613368">
            <w:pPr>
              <w:contextualSpacing/>
              <w:jc w:val="both"/>
              <w:rPr>
                <w:rFonts w:eastAsia="Calibri"/>
                <w:bCs/>
              </w:rPr>
            </w:pPr>
            <w:r>
              <w:rPr>
                <w:rFonts w:eastAsia="Calibri"/>
                <w:bCs/>
              </w:rPr>
              <w:t>Цвет: мокко.</w:t>
            </w:r>
          </w:p>
          <w:p w:rsidR="004D30BB" w:rsidRPr="00891277" w:rsidRDefault="00026724" w:rsidP="00613368">
            <w:pPr>
              <w:contextualSpacing/>
              <w:jc w:val="both"/>
              <w:rPr>
                <w:rFonts w:eastAsia="Calibri"/>
                <w:bCs/>
              </w:rPr>
            </w:pPr>
            <w:r>
              <w:rPr>
                <w:rFonts w:eastAsia="Calibri"/>
                <w:bCs/>
                <w:noProof/>
              </w:rPr>
              <w:drawing>
                <wp:inline distT="0" distB="0" distL="0" distR="0">
                  <wp:extent cx="3095625" cy="30956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 руководителя.png"/>
                          <pic:cNvPicPr/>
                        </pic:nvPicPr>
                        <pic:blipFill>
                          <a:blip r:embed="rId25">
                            <a:extLst>
                              <a:ext uri="{28A0092B-C50C-407E-A947-70E740481C1C}">
                                <a14:useLocalDpi xmlns:a14="http://schemas.microsoft.com/office/drawing/2010/main" val="0"/>
                              </a:ext>
                            </a:extLst>
                          </a:blip>
                          <a:stretch>
                            <a:fillRect/>
                          </a:stretch>
                        </pic:blipFill>
                        <pic:spPr>
                          <a:xfrm>
                            <a:off x="0" y="0"/>
                            <a:ext cx="3095238" cy="3095238"/>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Столешница (элемент сборного переговорного стола) </w:t>
            </w:r>
          </w:p>
          <w:p w:rsidR="006C57A8" w:rsidRPr="00102DFE" w:rsidRDefault="006C57A8" w:rsidP="00102DFE">
            <w:pPr>
              <w:pStyle w:val="a3"/>
              <w:tabs>
                <w:tab w:val="left" w:pos="456"/>
              </w:tabs>
              <w:ind w:left="31"/>
              <w:rPr>
                <w:rFonts w:eastAsia="Calibri"/>
                <w:bCs/>
              </w:rPr>
            </w:pPr>
            <w:r w:rsidRPr="00102DFE">
              <w:rPr>
                <w:rFonts w:eastAsia="Calibri"/>
                <w:bCs/>
              </w:rPr>
              <w:t>YALTA LT-SO МОККО</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613368" w:rsidRDefault="006C57A8" w:rsidP="00613368">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1600х1200х750 мм.</w:t>
            </w:r>
          </w:p>
          <w:p w:rsidR="006C57A8" w:rsidRPr="00613368" w:rsidRDefault="006C57A8" w:rsidP="00613368">
            <w:pPr>
              <w:contextualSpacing/>
              <w:jc w:val="both"/>
              <w:rPr>
                <w:rFonts w:eastAsia="Calibri"/>
                <w:bCs/>
              </w:rPr>
            </w:pPr>
            <w:r w:rsidRPr="00613368">
              <w:rPr>
                <w:rFonts w:eastAsia="Calibri"/>
                <w:bCs/>
              </w:rPr>
              <w:t>Вес:54 кг.</w:t>
            </w:r>
          </w:p>
          <w:p w:rsidR="006C57A8" w:rsidRPr="00613368" w:rsidRDefault="006C57A8" w:rsidP="00613368">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6C57A8" w:rsidRPr="00613368" w:rsidRDefault="006C57A8" w:rsidP="00613368">
            <w:pPr>
              <w:contextualSpacing/>
              <w:jc w:val="both"/>
              <w:rPr>
                <w:rFonts w:eastAsia="Calibri"/>
                <w:bCs/>
              </w:rPr>
            </w:pPr>
            <w:r w:rsidRPr="00613368">
              <w:rPr>
                <w:rFonts w:eastAsia="Calibri"/>
                <w:bCs/>
              </w:rPr>
              <w:t>Покрытие:</w:t>
            </w:r>
            <w:r>
              <w:rPr>
                <w:rFonts w:eastAsia="Calibri"/>
                <w:bCs/>
              </w:rPr>
              <w:t xml:space="preserve"> </w:t>
            </w:r>
            <w:r w:rsidRPr="00613368">
              <w:rPr>
                <w:rFonts w:eastAsia="Calibri"/>
                <w:bCs/>
              </w:rPr>
              <w:t>ламинат</w:t>
            </w:r>
            <w:r>
              <w:rPr>
                <w:rFonts w:eastAsia="Calibri"/>
                <w:bCs/>
              </w:rPr>
              <w:t>.</w:t>
            </w:r>
          </w:p>
          <w:p w:rsidR="006C57A8" w:rsidRDefault="006C57A8" w:rsidP="002131A2">
            <w:pPr>
              <w:contextualSpacing/>
              <w:jc w:val="both"/>
              <w:rPr>
                <w:rFonts w:eastAsia="Calibri"/>
                <w:bCs/>
              </w:rPr>
            </w:pPr>
            <w:r w:rsidRPr="00613368">
              <w:rPr>
                <w:rFonts w:eastAsia="Calibri"/>
                <w:bCs/>
              </w:rPr>
              <w:t>Толщина столешницы:</w:t>
            </w:r>
            <w:r>
              <w:rPr>
                <w:rFonts w:eastAsia="Calibri"/>
                <w:bCs/>
              </w:rPr>
              <w:t xml:space="preserve"> </w:t>
            </w:r>
            <w:r w:rsidRPr="00613368">
              <w:rPr>
                <w:rFonts w:eastAsia="Calibri"/>
                <w:bCs/>
              </w:rPr>
              <w:t>36</w:t>
            </w:r>
            <w:r>
              <w:rPr>
                <w:rFonts w:eastAsia="Calibri"/>
                <w:bCs/>
              </w:rPr>
              <w:t xml:space="preserve"> мм.</w:t>
            </w:r>
          </w:p>
          <w:p w:rsidR="006C57A8" w:rsidRDefault="006C57A8" w:rsidP="002131A2">
            <w:pPr>
              <w:contextualSpacing/>
              <w:jc w:val="both"/>
              <w:rPr>
                <w:rFonts w:eastAsia="Calibri"/>
                <w:bCs/>
              </w:rPr>
            </w:pPr>
            <w:r w:rsidRPr="002131A2">
              <w:rPr>
                <w:rFonts w:eastAsia="Calibri"/>
                <w:bCs/>
              </w:rPr>
              <w:t>Цвет: мокко.</w:t>
            </w:r>
          </w:p>
          <w:p w:rsidR="004D30BB" w:rsidRPr="00891277" w:rsidRDefault="001B01D5" w:rsidP="002131A2">
            <w:pPr>
              <w:contextualSpacing/>
              <w:jc w:val="both"/>
              <w:rPr>
                <w:rFonts w:eastAsia="Calibri"/>
                <w:bCs/>
              </w:rPr>
            </w:pPr>
            <w:r>
              <w:rPr>
                <w:rFonts w:eastAsia="Calibri"/>
                <w:bCs/>
                <w:noProof/>
              </w:rPr>
              <w:drawing>
                <wp:inline distT="0" distB="0" distL="0" distR="0">
                  <wp:extent cx="2581275" cy="25812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ешница.jpg"/>
                          <pic:cNvPicPr/>
                        </pic:nvPicPr>
                        <pic:blipFill>
                          <a:blip r:embed="rId26">
                            <a:extLst>
                              <a:ext uri="{28A0092B-C50C-407E-A947-70E740481C1C}">
                                <a14:useLocalDpi xmlns:a14="http://schemas.microsoft.com/office/drawing/2010/main" val="0"/>
                              </a:ext>
                            </a:extLst>
                          </a:blip>
                          <a:stretch>
                            <a:fillRect/>
                          </a:stretch>
                        </pic:blipFill>
                        <pic:spPr>
                          <a:xfrm>
                            <a:off x="0" y="0"/>
                            <a:ext cx="2579359" cy="2579359"/>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Тумба подкатная</w:t>
            </w:r>
          </w:p>
          <w:p w:rsidR="006C57A8" w:rsidRDefault="006C57A8" w:rsidP="00102DFE">
            <w:pPr>
              <w:pStyle w:val="a3"/>
              <w:tabs>
                <w:tab w:val="left" w:pos="456"/>
              </w:tabs>
              <w:ind w:left="31"/>
            </w:pPr>
            <w:r w:rsidRPr="002131A2">
              <w:t>YALTA LT-TM МОККО</w:t>
            </w:r>
          </w:p>
          <w:p w:rsidR="006C57A8" w:rsidRPr="00C523C4" w:rsidRDefault="006C57A8" w:rsidP="00102DFE">
            <w:pPr>
              <w:pStyle w:val="a3"/>
              <w:tabs>
                <w:tab w:val="left" w:pos="456"/>
              </w:tabs>
              <w:ind w:left="31"/>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2131A2" w:rsidRDefault="006C57A8" w:rsidP="002131A2">
            <w:pPr>
              <w:contextualSpacing/>
              <w:jc w:val="both"/>
              <w:rPr>
                <w:rFonts w:eastAsia="Calibri"/>
                <w:bCs/>
              </w:rPr>
            </w:pPr>
            <w:r w:rsidRPr="002131A2">
              <w:rPr>
                <w:rFonts w:eastAsia="Calibri"/>
                <w:bCs/>
              </w:rPr>
              <w:t>Размер (ШхГхВ):</w:t>
            </w:r>
            <w:r>
              <w:rPr>
                <w:rFonts w:eastAsia="Calibri"/>
                <w:bCs/>
              </w:rPr>
              <w:t xml:space="preserve"> </w:t>
            </w:r>
            <w:r w:rsidRPr="002131A2">
              <w:rPr>
                <w:rFonts w:eastAsia="Calibri"/>
                <w:bCs/>
              </w:rPr>
              <w:t>550х450х615 мм.</w:t>
            </w:r>
          </w:p>
          <w:p w:rsidR="006C57A8" w:rsidRPr="002131A2" w:rsidRDefault="006C57A8" w:rsidP="002131A2">
            <w:pPr>
              <w:contextualSpacing/>
              <w:jc w:val="both"/>
              <w:rPr>
                <w:rFonts w:eastAsia="Calibri"/>
                <w:bCs/>
              </w:rPr>
            </w:pPr>
            <w:r w:rsidRPr="002131A2">
              <w:rPr>
                <w:rFonts w:eastAsia="Calibri"/>
                <w:bCs/>
              </w:rPr>
              <w:t>Вес:30 кг.</w:t>
            </w:r>
          </w:p>
          <w:p w:rsidR="006C57A8" w:rsidRPr="002131A2" w:rsidRDefault="006C57A8" w:rsidP="002131A2">
            <w:pPr>
              <w:contextualSpacing/>
              <w:jc w:val="both"/>
              <w:rPr>
                <w:rFonts w:eastAsia="Calibri"/>
                <w:bCs/>
              </w:rPr>
            </w:pPr>
            <w:r w:rsidRPr="002131A2">
              <w:rPr>
                <w:rFonts w:eastAsia="Calibri"/>
                <w:bCs/>
              </w:rPr>
              <w:t>Материалы изготовления:</w:t>
            </w:r>
            <w:r>
              <w:rPr>
                <w:rFonts w:eastAsia="Calibri"/>
                <w:bCs/>
              </w:rPr>
              <w:t xml:space="preserve"> </w:t>
            </w:r>
            <w:r w:rsidRPr="002131A2">
              <w:rPr>
                <w:rFonts w:eastAsia="Calibri"/>
                <w:bCs/>
              </w:rPr>
              <w:t>ЛДСП.</w:t>
            </w:r>
          </w:p>
          <w:p w:rsidR="006C57A8" w:rsidRPr="002131A2" w:rsidRDefault="006C57A8" w:rsidP="002131A2">
            <w:pPr>
              <w:contextualSpacing/>
              <w:jc w:val="both"/>
              <w:rPr>
                <w:rFonts w:eastAsia="Calibri"/>
                <w:bCs/>
              </w:rPr>
            </w:pPr>
            <w:r w:rsidRPr="002131A2">
              <w:rPr>
                <w:rFonts w:eastAsia="Calibri"/>
                <w:bCs/>
              </w:rPr>
              <w:t>Покрытие:</w:t>
            </w:r>
            <w:r>
              <w:rPr>
                <w:rFonts w:eastAsia="Calibri"/>
                <w:bCs/>
              </w:rPr>
              <w:t xml:space="preserve"> </w:t>
            </w:r>
            <w:r w:rsidRPr="002131A2">
              <w:rPr>
                <w:rFonts w:eastAsia="Calibri"/>
                <w:bCs/>
              </w:rPr>
              <w:t>ламинат</w:t>
            </w:r>
            <w:r>
              <w:rPr>
                <w:rFonts w:eastAsia="Calibri"/>
                <w:bCs/>
              </w:rPr>
              <w:t>.</w:t>
            </w:r>
          </w:p>
          <w:p w:rsidR="006C57A8" w:rsidRPr="002131A2" w:rsidRDefault="006C57A8" w:rsidP="002131A2">
            <w:pPr>
              <w:contextualSpacing/>
              <w:jc w:val="both"/>
              <w:rPr>
                <w:rFonts w:eastAsia="Calibri"/>
                <w:bCs/>
              </w:rPr>
            </w:pPr>
            <w:r w:rsidRPr="002131A2">
              <w:rPr>
                <w:rFonts w:eastAsia="Calibri"/>
                <w:bCs/>
              </w:rPr>
              <w:t>Толщина столешницы:</w:t>
            </w:r>
            <w:r>
              <w:rPr>
                <w:rFonts w:eastAsia="Calibri"/>
                <w:bCs/>
              </w:rPr>
              <w:t xml:space="preserve"> </w:t>
            </w:r>
            <w:r w:rsidRPr="002131A2">
              <w:rPr>
                <w:rFonts w:eastAsia="Calibri"/>
                <w:bCs/>
              </w:rPr>
              <w:t>22</w:t>
            </w:r>
            <w:r>
              <w:rPr>
                <w:rFonts w:eastAsia="Calibri"/>
                <w:bCs/>
              </w:rPr>
              <w:t xml:space="preserve"> мм.</w:t>
            </w:r>
          </w:p>
          <w:p w:rsidR="006C57A8" w:rsidRDefault="006C57A8" w:rsidP="002131A2">
            <w:pPr>
              <w:contextualSpacing/>
              <w:jc w:val="both"/>
              <w:rPr>
                <w:rFonts w:eastAsia="Calibri"/>
                <w:bCs/>
              </w:rPr>
            </w:pPr>
            <w:r w:rsidRPr="002131A2">
              <w:rPr>
                <w:rFonts w:eastAsia="Calibri"/>
                <w:bCs/>
              </w:rPr>
              <w:t>Толщина плиты:</w:t>
            </w:r>
            <w:r>
              <w:rPr>
                <w:rFonts w:eastAsia="Calibri"/>
                <w:bCs/>
              </w:rPr>
              <w:t xml:space="preserve"> </w:t>
            </w:r>
            <w:r w:rsidRPr="002131A2">
              <w:rPr>
                <w:rFonts w:eastAsia="Calibri"/>
                <w:bCs/>
              </w:rPr>
              <w:t>18</w:t>
            </w:r>
            <w:r>
              <w:rPr>
                <w:rFonts w:eastAsia="Calibri"/>
                <w:bCs/>
              </w:rPr>
              <w:t xml:space="preserve"> мм.</w:t>
            </w:r>
          </w:p>
          <w:p w:rsidR="006C57A8" w:rsidRDefault="006C57A8" w:rsidP="002131A2">
            <w:pPr>
              <w:contextualSpacing/>
              <w:jc w:val="both"/>
              <w:rPr>
                <w:rFonts w:eastAsia="Calibri"/>
                <w:bCs/>
              </w:rPr>
            </w:pPr>
            <w:r>
              <w:rPr>
                <w:rFonts w:eastAsia="Calibri"/>
                <w:bCs/>
              </w:rPr>
              <w:t>Цвет: мокко.</w:t>
            </w:r>
          </w:p>
          <w:p w:rsidR="004D30BB" w:rsidRPr="00891277" w:rsidRDefault="001B01D5" w:rsidP="002131A2">
            <w:pPr>
              <w:contextualSpacing/>
              <w:jc w:val="both"/>
              <w:rPr>
                <w:rFonts w:eastAsia="Calibri"/>
                <w:bCs/>
              </w:rPr>
            </w:pPr>
            <w:r>
              <w:rPr>
                <w:rFonts w:eastAsia="Calibri"/>
                <w:bCs/>
                <w:noProof/>
              </w:rPr>
              <w:drawing>
                <wp:inline distT="0" distB="0" distL="0" distR="0">
                  <wp:extent cx="2733675" cy="27336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мба подкатная.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tc>
      </w:tr>
      <w:tr w:rsidR="006C57A8" w:rsidRPr="00BD43E3" w:rsidTr="001567D2">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Шкаф высокий низ </w:t>
            </w:r>
            <w:r>
              <w:t>- ЛДСП (без топа)</w:t>
            </w:r>
          </w:p>
          <w:p w:rsidR="006C57A8" w:rsidRPr="00102DFE" w:rsidRDefault="006C57A8" w:rsidP="00102DFE">
            <w:pPr>
              <w:pStyle w:val="a3"/>
              <w:tabs>
                <w:tab w:val="left" w:pos="456"/>
              </w:tabs>
              <w:ind w:left="31"/>
              <w:rPr>
                <w:rFonts w:eastAsia="Calibri"/>
                <w:bCs/>
              </w:rPr>
            </w:pPr>
            <w:r w:rsidRPr="00102DFE">
              <w:rPr>
                <w:rFonts w:eastAsia="Calibri"/>
                <w:bCs/>
              </w:rPr>
              <w:t>YALTA LT-ST 1.1 МОККО</w:t>
            </w:r>
          </w:p>
          <w:p w:rsidR="006C57A8" w:rsidRPr="00C523C4" w:rsidRDefault="006C57A8" w:rsidP="00102DFE">
            <w:pPr>
              <w:pStyle w:val="a3"/>
              <w:tabs>
                <w:tab w:val="left" w:pos="456"/>
              </w:tabs>
              <w:ind w:left="31"/>
            </w:pPr>
            <w:r w:rsidRPr="00102DFE">
              <w:rPr>
                <w:rFonts w:eastAsia="Calibri"/>
                <w:bCs/>
              </w:rP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2131A2" w:rsidRDefault="006C57A8" w:rsidP="002131A2">
            <w:pPr>
              <w:contextualSpacing/>
              <w:jc w:val="both"/>
              <w:rPr>
                <w:rFonts w:eastAsia="Calibri"/>
                <w:bCs/>
              </w:rPr>
            </w:pPr>
            <w:r w:rsidRPr="002131A2">
              <w:rPr>
                <w:rFonts w:eastAsia="Calibri"/>
                <w:bCs/>
              </w:rPr>
              <w:t>Размер (ШхГхВ):</w:t>
            </w:r>
            <w:r>
              <w:rPr>
                <w:rFonts w:eastAsia="Calibri"/>
                <w:bCs/>
              </w:rPr>
              <w:t xml:space="preserve"> </w:t>
            </w:r>
            <w:r w:rsidRPr="002131A2">
              <w:rPr>
                <w:rFonts w:eastAsia="Calibri"/>
                <w:bCs/>
              </w:rPr>
              <w:t>800х430х1990 мм.</w:t>
            </w:r>
          </w:p>
          <w:p w:rsidR="006C57A8" w:rsidRPr="002131A2" w:rsidRDefault="006C57A8" w:rsidP="002131A2">
            <w:pPr>
              <w:contextualSpacing/>
              <w:jc w:val="both"/>
              <w:rPr>
                <w:rFonts w:eastAsia="Calibri"/>
                <w:bCs/>
              </w:rPr>
            </w:pPr>
            <w:r w:rsidRPr="002131A2">
              <w:rPr>
                <w:rFonts w:eastAsia="Calibri"/>
                <w:bCs/>
              </w:rPr>
              <w:t>Вес:64 кг.</w:t>
            </w:r>
          </w:p>
          <w:p w:rsidR="006C57A8" w:rsidRPr="002131A2" w:rsidRDefault="006C57A8" w:rsidP="002131A2">
            <w:pPr>
              <w:contextualSpacing/>
              <w:jc w:val="both"/>
              <w:rPr>
                <w:rFonts w:eastAsia="Calibri"/>
                <w:bCs/>
              </w:rPr>
            </w:pPr>
            <w:r w:rsidRPr="002131A2">
              <w:rPr>
                <w:rFonts w:eastAsia="Calibri"/>
                <w:bCs/>
              </w:rPr>
              <w:t>Материалы изготовления:</w:t>
            </w:r>
            <w:r>
              <w:rPr>
                <w:rFonts w:eastAsia="Calibri"/>
                <w:bCs/>
              </w:rPr>
              <w:t xml:space="preserve"> </w:t>
            </w:r>
            <w:r w:rsidRPr="002131A2">
              <w:rPr>
                <w:rFonts w:eastAsia="Calibri"/>
                <w:bCs/>
              </w:rPr>
              <w:t>ЛДСП.</w:t>
            </w:r>
          </w:p>
          <w:p w:rsidR="006C57A8" w:rsidRPr="002131A2" w:rsidRDefault="006C57A8" w:rsidP="002131A2">
            <w:pPr>
              <w:contextualSpacing/>
              <w:jc w:val="both"/>
              <w:rPr>
                <w:rFonts w:eastAsia="Calibri"/>
                <w:bCs/>
              </w:rPr>
            </w:pPr>
            <w:r w:rsidRPr="002131A2">
              <w:rPr>
                <w:rFonts w:eastAsia="Calibri"/>
                <w:bCs/>
              </w:rPr>
              <w:t>Покрытие:</w:t>
            </w:r>
            <w:r>
              <w:rPr>
                <w:rFonts w:eastAsia="Calibri"/>
                <w:bCs/>
              </w:rPr>
              <w:t xml:space="preserve"> </w:t>
            </w:r>
            <w:r w:rsidRPr="002131A2">
              <w:rPr>
                <w:rFonts w:eastAsia="Calibri"/>
                <w:bCs/>
              </w:rPr>
              <w:t>ламинат</w:t>
            </w:r>
            <w:r>
              <w:rPr>
                <w:rFonts w:eastAsia="Calibri"/>
                <w:bCs/>
              </w:rPr>
              <w:t>.</w:t>
            </w:r>
          </w:p>
          <w:p w:rsidR="006C57A8" w:rsidRPr="002131A2" w:rsidRDefault="006C57A8" w:rsidP="002131A2">
            <w:pPr>
              <w:contextualSpacing/>
              <w:jc w:val="both"/>
              <w:rPr>
                <w:rFonts w:eastAsia="Calibri"/>
                <w:bCs/>
              </w:rPr>
            </w:pPr>
            <w:r w:rsidRPr="002131A2">
              <w:rPr>
                <w:rFonts w:eastAsia="Calibri"/>
                <w:bCs/>
              </w:rPr>
              <w:t>Толщина столешницы:</w:t>
            </w:r>
            <w:r>
              <w:rPr>
                <w:rFonts w:eastAsia="Calibri"/>
                <w:bCs/>
              </w:rPr>
              <w:t xml:space="preserve"> </w:t>
            </w:r>
            <w:r w:rsidRPr="002131A2">
              <w:rPr>
                <w:rFonts w:eastAsia="Calibri"/>
                <w:bCs/>
              </w:rPr>
              <w:t>22</w:t>
            </w:r>
            <w:r>
              <w:rPr>
                <w:rFonts w:eastAsia="Calibri"/>
                <w:bCs/>
              </w:rPr>
              <w:t xml:space="preserve"> мм. </w:t>
            </w:r>
          </w:p>
          <w:p w:rsidR="006C57A8" w:rsidRDefault="006C57A8" w:rsidP="002131A2">
            <w:pPr>
              <w:contextualSpacing/>
              <w:jc w:val="both"/>
              <w:rPr>
                <w:rFonts w:eastAsia="Calibri"/>
                <w:bCs/>
              </w:rPr>
            </w:pPr>
            <w:r w:rsidRPr="002131A2">
              <w:rPr>
                <w:rFonts w:eastAsia="Calibri"/>
                <w:bCs/>
              </w:rPr>
              <w:t>Толщина плиты:</w:t>
            </w:r>
            <w:r>
              <w:rPr>
                <w:rFonts w:eastAsia="Calibri"/>
                <w:bCs/>
              </w:rPr>
              <w:t xml:space="preserve"> </w:t>
            </w:r>
            <w:r w:rsidRPr="002131A2">
              <w:rPr>
                <w:rFonts w:eastAsia="Calibri"/>
                <w:bCs/>
              </w:rPr>
              <w:t>18</w:t>
            </w:r>
            <w:r>
              <w:rPr>
                <w:rFonts w:eastAsia="Calibri"/>
                <w:bCs/>
              </w:rPr>
              <w:t xml:space="preserve"> мм.</w:t>
            </w:r>
          </w:p>
          <w:p w:rsidR="006C57A8" w:rsidRDefault="006C57A8" w:rsidP="002131A2">
            <w:pPr>
              <w:contextualSpacing/>
              <w:jc w:val="both"/>
              <w:rPr>
                <w:rFonts w:eastAsia="Calibri"/>
                <w:bCs/>
              </w:rPr>
            </w:pPr>
            <w:r w:rsidRPr="002131A2">
              <w:rPr>
                <w:rFonts w:eastAsia="Calibri"/>
                <w:bCs/>
              </w:rPr>
              <w:t>Цвет: мокко.</w:t>
            </w:r>
          </w:p>
          <w:p w:rsidR="004D30BB" w:rsidRPr="00840ECE" w:rsidRDefault="001B01D5" w:rsidP="002131A2">
            <w:pPr>
              <w:contextualSpacing/>
              <w:jc w:val="both"/>
              <w:rPr>
                <w:rFonts w:eastAsia="Calibri"/>
                <w:bCs/>
              </w:rPr>
            </w:pPr>
            <w:r>
              <w:rPr>
                <w:rFonts w:eastAsia="Calibri"/>
                <w:bCs/>
                <w:noProof/>
              </w:rPr>
              <w:drawing>
                <wp:inline distT="0" distB="0" distL="0" distR="0">
                  <wp:extent cx="2705100" cy="2705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высокий.png"/>
                          <pic:cNvPicPr/>
                        </pic:nvPicPr>
                        <pic:blipFill>
                          <a:blip r:embed="rId28">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tc>
      </w:tr>
      <w:tr w:rsidR="006C57A8" w:rsidRPr="00BD43E3" w:rsidTr="00581F13">
        <w:tc>
          <w:tcPr>
            <w:tcW w:w="811" w:type="pct"/>
            <w:gridSpan w:val="2"/>
            <w:vMerge/>
            <w:tcBorders>
              <w:left w:val="single" w:sz="4" w:space="0" w:color="auto"/>
              <w:right w:val="single" w:sz="4" w:space="0" w:color="auto"/>
            </w:tcBorders>
          </w:tcPr>
          <w:p w:rsidR="006C57A8" w:rsidRPr="00BD43E3" w:rsidRDefault="006C57A8" w:rsidP="00BD43E3">
            <w:pPr>
              <w:jc w:val="both"/>
            </w:pPr>
          </w:p>
        </w:tc>
        <w:tc>
          <w:tcPr>
            <w:tcW w:w="856" w:type="pct"/>
            <w:gridSpan w:val="2"/>
            <w:vMerge/>
            <w:tcBorders>
              <w:left w:val="single" w:sz="4" w:space="0" w:color="auto"/>
              <w:bottom w:val="single" w:sz="4" w:space="0" w:color="auto"/>
              <w:right w:val="single" w:sz="4" w:space="0" w:color="auto"/>
            </w:tcBorders>
          </w:tcPr>
          <w:p w:rsidR="006C57A8" w:rsidRPr="00BD43E3" w:rsidRDefault="006C57A8" w:rsidP="00BD43E3">
            <w:pPr>
              <w:jc w:val="both"/>
              <w:rPr>
                <w:bCs/>
              </w:rPr>
            </w:pPr>
          </w:p>
        </w:tc>
        <w:tc>
          <w:tcPr>
            <w:tcW w:w="1126" w:type="pct"/>
            <w:gridSpan w:val="2"/>
            <w:tcBorders>
              <w:top w:val="single" w:sz="4" w:space="0" w:color="auto"/>
              <w:left w:val="single" w:sz="4" w:space="0" w:color="auto"/>
              <w:bottom w:val="single" w:sz="4" w:space="0" w:color="auto"/>
              <w:right w:val="single" w:sz="4" w:space="0" w:color="auto"/>
            </w:tcBorders>
          </w:tcPr>
          <w:p w:rsidR="006C57A8" w:rsidRDefault="006C57A8" w:rsidP="00102DFE">
            <w:pPr>
              <w:pStyle w:val="a3"/>
              <w:numPr>
                <w:ilvl w:val="0"/>
                <w:numId w:val="42"/>
              </w:numPr>
              <w:tabs>
                <w:tab w:val="left" w:pos="456"/>
              </w:tabs>
              <w:ind w:left="31" w:firstLine="0"/>
            </w:pPr>
            <w:r w:rsidRPr="00C523C4">
              <w:t xml:space="preserve">Шкаф для одежды </w:t>
            </w:r>
            <w:r>
              <w:t>двери – ЛДСП</w:t>
            </w:r>
          </w:p>
          <w:p w:rsidR="006C57A8" w:rsidRDefault="006C57A8" w:rsidP="00102DFE">
            <w:pPr>
              <w:pStyle w:val="a3"/>
              <w:tabs>
                <w:tab w:val="left" w:pos="456"/>
              </w:tabs>
              <w:ind w:left="31"/>
            </w:pPr>
            <w:r w:rsidRPr="005F2581">
              <w:t xml:space="preserve">YALTA LT-G 2 МОККО  </w:t>
            </w:r>
          </w:p>
          <w:p w:rsidR="006C57A8" w:rsidRDefault="006C57A8" w:rsidP="00102DFE">
            <w:pPr>
              <w:pStyle w:val="a3"/>
              <w:tabs>
                <w:tab w:val="left" w:pos="456"/>
              </w:tabs>
              <w:ind w:left="31"/>
            </w:pPr>
            <w:r>
              <w:t>(или эквивалент)</w:t>
            </w:r>
          </w:p>
        </w:tc>
        <w:tc>
          <w:tcPr>
            <w:tcW w:w="2207" w:type="pct"/>
            <w:gridSpan w:val="3"/>
            <w:tcBorders>
              <w:top w:val="single" w:sz="4" w:space="0" w:color="auto"/>
              <w:left w:val="single" w:sz="4" w:space="0" w:color="auto"/>
              <w:bottom w:val="single" w:sz="4" w:space="0" w:color="auto"/>
              <w:right w:val="single" w:sz="4" w:space="0" w:color="auto"/>
            </w:tcBorders>
          </w:tcPr>
          <w:p w:rsidR="006C57A8" w:rsidRPr="005F2581" w:rsidRDefault="006C57A8" w:rsidP="005F2581">
            <w:pPr>
              <w:contextualSpacing/>
              <w:jc w:val="both"/>
              <w:rPr>
                <w:rFonts w:eastAsia="Calibri"/>
                <w:bCs/>
              </w:rPr>
            </w:pPr>
            <w:r w:rsidRPr="005F2581">
              <w:rPr>
                <w:rFonts w:eastAsia="Calibri"/>
                <w:bCs/>
              </w:rPr>
              <w:t>Размер (ШхГхВ):</w:t>
            </w:r>
            <w:r>
              <w:rPr>
                <w:rFonts w:eastAsia="Calibri"/>
                <w:bCs/>
              </w:rPr>
              <w:t xml:space="preserve"> </w:t>
            </w:r>
            <w:r w:rsidRPr="005F2581">
              <w:rPr>
                <w:rFonts w:eastAsia="Calibri"/>
                <w:bCs/>
              </w:rPr>
              <w:t>800х450х1990 мм.</w:t>
            </w:r>
          </w:p>
          <w:p w:rsidR="006C57A8" w:rsidRPr="005F2581" w:rsidRDefault="006C57A8" w:rsidP="005F2581">
            <w:pPr>
              <w:contextualSpacing/>
              <w:jc w:val="both"/>
              <w:rPr>
                <w:rFonts w:eastAsia="Calibri"/>
                <w:bCs/>
              </w:rPr>
            </w:pPr>
            <w:r w:rsidRPr="005F2581">
              <w:rPr>
                <w:rFonts w:eastAsia="Calibri"/>
                <w:bCs/>
              </w:rPr>
              <w:t>Вес:67 кг.</w:t>
            </w:r>
          </w:p>
          <w:p w:rsidR="006C57A8" w:rsidRPr="005F2581" w:rsidRDefault="006C57A8" w:rsidP="005F2581">
            <w:pPr>
              <w:contextualSpacing/>
              <w:jc w:val="both"/>
              <w:rPr>
                <w:rFonts w:eastAsia="Calibri"/>
                <w:bCs/>
              </w:rPr>
            </w:pPr>
            <w:r w:rsidRPr="005F2581">
              <w:rPr>
                <w:rFonts w:eastAsia="Calibri"/>
                <w:bCs/>
              </w:rPr>
              <w:t>Материалы изготовления:</w:t>
            </w:r>
            <w:r>
              <w:rPr>
                <w:rFonts w:eastAsia="Calibri"/>
                <w:bCs/>
              </w:rPr>
              <w:t xml:space="preserve"> </w:t>
            </w:r>
            <w:r w:rsidRPr="005F2581">
              <w:rPr>
                <w:rFonts w:eastAsia="Calibri"/>
                <w:bCs/>
              </w:rPr>
              <w:t>ЛДСП.</w:t>
            </w:r>
          </w:p>
          <w:p w:rsidR="006C57A8" w:rsidRPr="005F2581" w:rsidRDefault="006C57A8" w:rsidP="005F2581">
            <w:pPr>
              <w:contextualSpacing/>
              <w:jc w:val="both"/>
              <w:rPr>
                <w:rFonts w:eastAsia="Calibri"/>
                <w:bCs/>
              </w:rPr>
            </w:pPr>
            <w:r w:rsidRPr="005F2581">
              <w:rPr>
                <w:rFonts w:eastAsia="Calibri"/>
                <w:bCs/>
              </w:rPr>
              <w:t>Покрытие:</w:t>
            </w:r>
            <w:r>
              <w:rPr>
                <w:rFonts w:eastAsia="Calibri"/>
                <w:bCs/>
              </w:rPr>
              <w:t xml:space="preserve"> </w:t>
            </w:r>
            <w:r w:rsidRPr="005F2581">
              <w:rPr>
                <w:rFonts w:eastAsia="Calibri"/>
                <w:bCs/>
              </w:rPr>
              <w:t>ламинат</w:t>
            </w:r>
            <w:r>
              <w:rPr>
                <w:rFonts w:eastAsia="Calibri"/>
                <w:bCs/>
              </w:rPr>
              <w:t>.</w:t>
            </w:r>
          </w:p>
          <w:p w:rsidR="006C57A8" w:rsidRPr="005F2581" w:rsidRDefault="006C57A8" w:rsidP="005F2581">
            <w:pPr>
              <w:contextualSpacing/>
              <w:jc w:val="both"/>
              <w:rPr>
                <w:rFonts w:eastAsia="Calibri"/>
                <w:bCs/>
              </w:rPr>
            </w:pPr>
            <w:r w:rsidRPr="005F2581">
              <w:rPr>
                <w:rFonts w:eastAsia="Calibri"/>
                <w:bCs/>
              </w:rPr>
              <w:t>Толщина столешницы:</w:t>
            </w:r>
            <w:r>
              <w:rPr>
                <w:rFonts w:eastAsia="Calibri"/>
                <w:bCs/>
              </w:rPr>
              <w:t xml:space="preserve"> </w:t>
            </w:r>
            <w:r w:rsidRPr="005F2581">
              <w:rPr>
                <w:rFonts w:eastAsia="Calibri"/>
                <w:bCs/>
              </w:rPr>
              <w:t>22</w:t>
            </w:r>
            <w:r>
              <w:rPr>
                <w:rFonts w:eastAsia="Calibri"/>
                <w:bCs/>
              </w:rPr>
              <w:t xml:space="preserve"> мм.</w:t>
            </w:r>
          </w:p>
          <w:p w:rsidR="006C57A8" w:rsidRDefault="006C57A8" w:rsidP="005F2581">
            <w:pPr>
              <w:contextualSpacing/>
              <w:jc w:val="both"/>
              <w:rPr>
                <w:rFonts w:eastAsia="Calibri"/>
                <w:bCs/>
              </w:rPr>
            </w:pPr>
            <w:r w:rsidRPr="005F2581">
              <w:rPr>
                <w:rFonts w:eastAsia="Calibri"/>
                <w:bCs/>
              </w:rPr>
              <w:t>Толщина плиты:</w:t>
            </w:r>
            <w:r>
              <w:rPr>
                <w:rFonts w:eastAsia="Calibri"/>
                <w:bCs/>
              </w:rPr>
              <w:t xml:space="preserve"> </w:t>
            </w:r>
            <w:r w:rsidRPr="005F2581">
              <w:rPr>
                <w:rFonts w:eastAsia="Calibri"/>
                <w:bCs/>
              </w:rPr>
              <w:t>18</w:t>
            </w:r>
            <w:r>
              <w:rPr>
                <w:rFonts w:eastAsia="Calibri"/>
                <w:bCs/>
              </w:rPr>
              <w:t xml:space="preserve"> мм.</w:t>
            </w:r>
          </w:p>
          <w:p w:rsidR="004D30BB" w:rsidRPr="00840ECE" w:rsidRDefault="004F6191" w:rsidP="005F2581">
            <w:pPr>
              <w:contextualSpacing/>
              <w:jc w:val="both"/>
              <w:rPr>
                <w:rFonts w:eastAsia="Calibri"/>
                <w:bCs/>
              </w:rPr>
            </w:pPr>
            <w:r>
              <w:rPr>
                <w:rFonts w:eastAsia="Calibri"/>
                <w:bCs/>
                <w:noProof/>
              </w:rPr>
              <w:drawing>
                <wp:inline distT="0" distB="0" distL="0" distR="0">
                  <wp:extent cx="2733675" cy="27336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для одежды.jpg"/>
                          <pic:cNvPicPr/>
                        </pic:nvPicPr>
                        <pic:blipFill>
                          <a:blip r:embed="rId29">
                            <a:extLst>
                              <a:ext uri="{28A0092B-C50C-407E-A947-70E740481C1C}">
                                <a14:useLocalDpi xmlns:a14="http://schemas.microsoft.com/office/drawing/2010/main" val="0"/>
                              </a:ext>
                            </a:extLst>
                          </a:blip>
                          <a:stretch>
                            <a:fillRect/>
                          </a:stretch>
                        </pic:blipFill>
                        <pic:spPr>
                          <a:xfrm>
                            <a:off x="0" y="0"/>
                            <a:ext cx="2731646" cy="2731646"/>
                          </a:xfrm>
                          <a:prstGeom prst="rect">
                            <a:avLst/>
                          </a:prstGeom>
                        </pic:spPr>
                      </pic:pic>
                    </a:graphicData>
                  </a:graphic>
                </wp:inline>
              </w:drawing>
            </w:r>
          </w:p>
        </w:tc>
      </w:tr>
      <w:tr w:rsidR="006C57A8" w:rsidRPr="00BD43E3" w:rsidTr="00581F13">
        <w:trPr>
          <w:trHeight w:val="775"/>
        </w:trPr>
        <w:tc>
          <w:tcPr>
            <w:tcW w:w="811" w:type="pct"/>
            <w:gridSpan w:val="2"/>
            <w:vMerge/>
            <w:tcBorders>
              <w:left w:val="single" w:sz="4" w:space="0" w:color="auto"/>
              <w:right w:val="single" w:sz="4" w:space="0" w:color="auto"/>
            </w:tcBorders>
            <w:vAlign w:val="center"/>
          </w:tcPr>
          <w:p w:rsidR="006C57A8" w:rsidRPr="00BD43E3" w:rsidRDefault="006C57A8" w:rsidP="00BD43E3">
            <w:pPr>
              <w:jc w:val="center"/>
              <w:rPr>
                <w:i/>
              </w:rPr>
            </w:pPr>
          </w:p>
        </w:tc>
        <w:tc>
          <w:tcPr>
            <w:tcW w:w="856" w:type="pct"/>
            <w:gridSpan w:val="2"/>
            <w:tcBorders>
              <w:top w:val="single" w:sz="4" w:space="0" w:color="auto"/>
              <w:left w:val="single" w:sz="4" w:space="0" w:color="auto"/>
              <w:bottom w:val="single" w:sz="4" w:space="0" w:color="auto"/>
              <w:right w:val="single" w:sz="4" w:space="0" w:color="auto"/>
            </w:tcBorders>
          </w:tcPr>
          <w:p w:rsidR="006C57A8" w:rsidRPr="00BD43E3" w:rsidRDefault="006C57A8" w:rsidP="00860DBF">
            <w:pPr>
              <w:rPr>
                <w:bCs/>
              </w:rPr>
            </w:pPr>
            <w:r w:rsidRPr="00F86870">
              <w:rPr>
                <w:bCs/>
              </w:rPr>
              <w:t>Характеристики товаров,</w:t>
            </w:r>
            <w:r>
              <w:rPr>
                <w:bCs/>
              </w:rPr>
              <w:t xml:space="preserve"> относящиеся</w:t>
            </w:r>
            <w:r w:rsidRPr="00F86870">
              <w:rPr>
                <w:bCs/>
              </w:rPr>
              <w:t xml:space="preserve"> к безопасности</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6C57A8" w:rsidRPr="00BD43E3" w:rsidRDefault="006C57A8" w:rsidP="00BD43E3">
            <w:r w:rsidRPr="00BD43E3">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6C57A8" w:rsidRPr="00BD43E3" w:rsidTr="00581F13">
        <w:trPr>
          <w:trHeight w:val="1549"/>
        </w:trPr>
        <w:tc>
          <w:tcPr>
            <w:tcW w:w="811" w:type="pct"/>
            <w:gridSpan w:val="2"/>
            <w:vMerge/>
            <w:tcBorders>
              <w:left w:val="single" w:sz="4" w:space="0" w:color="auto"/>
              <w:right w:val="single" w:sz="4" w:space="0" w:color="auto"/>
            </w:tcBorders>
            <w:vAlign w:val="center"/>
          </w:tcPr>
          <w:p w:rsidR="006C57A8" w:rsidRPr="00BD43E3" w:rsidRDefault="006C57A8" w:rsidP="00BD43E3">
            <w:pPr>
              <w:jc w:val="center"/>
              <w:rPr>
                <w:i/>
              </w:rPr>
            </w:pPr>
          </w:p>
        </w:tc>
        <w:tc>
          <w:tcPr>
            <w:tcW w:w="856" w:type="pct"/>
            <w:gridSpan w:val="2"/>
            <w:tcBorders>
              <w:top w:val="single" w:sz="4" w:space="0" w:color="auto"/>
              <w:left w:val="single" w:sz="4" w:space="0" w:color="auto"/>
              <w:bottom w:val="single" w:sz="4" w:space="0" w:color="auto"/>
              <w:right w:val="single" w:sz="4" w:space="0" w:color="auto"/>
            </w:tcBorders>
          </w:tcPr>
          <w:p w:rsidR="006C57A8" w:rsidRPr="00F76789" w:rsidRDefault="006C57A8" w:rsidP="008F239B">
            <w:pPr>
              <w:jc w:val="both"/>
              <w:rPr>
                <w:i/>
              </w:rPr>
            </w:pPr>
            <w:r w:rsidRPr="00F76789">
              <w:rPr>
                <w:bCs/>
              </w:rPr>
              <w:t>Характеристики товаров, относящиеся к качеству</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6C57A8" w:rsidRDefault="006C57A8" w:rsidP="0091477C">
            <w:pPr>
              <w:pStyle w:val="a3"/>
              <w:ind w:left="0"/>
              <w:jc w:val="both"/>
              <w:rPr>
                <w:szCs w:val="28"/>
              </w:rPr>
            </w:pPr>
            <w:r>
              <w:rPr>
                <w:szCs w:val="28"/>
              </w:rPr>
              <w:t>Общие требования к качеству мебели:</w:t>
            </w:r>
          </w:p>
          <w:p w:rsidR="006C57A8" w:rsidRDefault="006C57A8" w:rsidP="0091477C">
            <w:pPr>
              <w:pStyle w:val="a3"/>
              <w:ind w:left="0"/>
              <w:jc w:val="both"/>
              <w:rPr>
                <w:szCs w:val="28"/>
              </w:rPr>
            </w:pPr>
            <w:r w:rsidRPr="005F2581">
              <w:rPr>
                <w:szCs w:val="28"/>
              </w:rPr>
              <w:t>Все элементы мебели должны иметь ровное, однородное исполнение с применением фурнитуры (евровинтов, евростяжек и т. п.) высшего качества. Ребра торцов погонажных изделий и ребра механизмов трансформации должны быть притуплены. Изделие должно стоять на горизонтальной плоскости устойчиво, без перекосов. Вкладные и накладные элементы (филенки, донья ящиков, декоративные элементы и др.) должны быть закреплены неподвижно. Передвижные (трансформируемые, выдвижные, раздвижные) элементы должны иметь свободный ход без заеданий и перекосов. Дверки изделий должны иметь устройства (петли), предотвращающие их произвольное открывание или закрывание. Части мебели должны быть тщательно и аккуратно изготовлены из сухого материала; соединения деталей должны быть на клею; подгонка одних деталей к другим плотная, без просветов в стыках соединения; перекосы, зазоры, слабины, отставания отдельных частей, а также заделка посторонними материалами в местах неплотного соединения и подклейка сломанных шипов не возможна. Облицовка фасадных и рабочих поверхностей единичного изделия и изделий набора, гарнитура и изделий, блокируемых по длине и высоте, должна быть подобрана по породе, текстуре (рисунку) и цвету. На поверхности мебели подобные дефекты: расхождения полос облицовки, нахлестки, отслоения, пузыри под облицовкой, клеевые пятна, прошлифовки, потертости, загрязнения поверхности, вырывы, вмятины, царапины, трещины, пятна, потеки клея, заусенцы и морщины не допускается. Средняя плотность ЛДСП 680 кг/м³ или 660 кг/м³. Отклонение по средней плотности 10%. Отклонение по толщине 0,30 мм. Отклонение по длине и ширине 5 мм/м. Отклонение от прямого угла, максимальное 2 мм/м. Разбухание по толщине за 24 часа, максимальное 22%. Предел прочности при изгибе, минимальный 16 Н/мм² или 14 Н/мм². Модуль упругости на изгибе, минимальный 2300 Н/мм² или 2100 Н/мм². Предел прочности при разрыве, минимальный 0,35 Н/мм или 0,30 Н/мм². Отрыв поверхности, минимальный 0,80 Н/мм. Содержание формальдегида 8 мг/100г, класс эмиссии Е1. Влажность 5-13%. Корпус облицован кромочным пластиком ПВХ толщиной 0,4 - 2мм. Открытие/закрытие дверей должно обеспечиваться на 90°. Двери устанавливаются с помощью шарнирных петель Нettich Sensys, Blum (или эквивалент с соответствием физических свойств) для накладных фасадов с монтажной планкой и доводчиком, регулируемых в трех плоскостях. Направляющие для ящиков шариковые, полного выдвижения, грузоподъёмностью не менее 17кг, оцинкованные.</w:t>
            </w:r>
          </w:p>
          <w:p w:rsidR="006C57A8" w:rsidRDefault="006C57A8" w:rsidP="005B542A">
            <w:pPr>
              <w:pStyle w:val="a3"/>
              <w:ind w:left="0"/>
              <w:jc w:val="both"/>
              <w:rPr>
                <w:szCs w:val="28"/>
              </w:rPr>
            </w:pPr>
            <w:r>
              <w:rPr>
                <w:szCs w:val="28"/>
              </w:rPr>
              <w:t>Весь поставляемый т</w:t>
            </w:r>
            <w:r w:rsidRPr="005B542A">
              <w:rPr>
                <w:szCs w:val="28"/>
              </w:rPr>
              <w:t>овар должен быть изготовлен не ранее 2018</w:t>
            </w:r>
            <w:r w:rsidR="00B67831">
              <w:rPr>
                <w:szCs w:val="28"/>
              </w:rPr>
              <w:t xml:space="preserve"> </w:t>
            </w:r>
            <w:r w:rsidRPr="005B542A">
              <w:rPr>
                <w:szCs w:val="28"/>
              </w:rPr>
              <w:t>года, соответствовать характеристикам, указанным в техническо</w:t>
            </w:r>
            <w:r>
              <w:rPr>
                <w:szCs w:val="28"/>
              </w:rPr>
              <w:t>м</w:t>
            </w:r>
            <w:r w:rsidRPr="005B542A">
              <w:rPr>
                <w:szCs w:val="28"/>
              </w:rPr>
              <w:t xml:space="preserve"> задани</w:t>
            </w:r>
            <w:r>
              <w:rPr>
                <w:szCs w:val="28"/>
              </w:rPr>
              <w:t>и</w:t>
            </w:r>
            <w:r w:rsidRPr="005B542A">
              <w:rPr>
                <w:szCs w:val="28"/>
              </w:rPr>
              <w:t xml:space="preserve"> или превосходить их. </w:t>
            </w:r>
          </w:p>
          <w:p w:rsidR="006C57A8" w:rsidRPr="00860DBF" w:rsidRDefault="006C57A8" w:rsidP="006C57A8">
            <w:pPr>
              <w:pStyle w:val="a3"/>
              <w:ind w:left="0"/>
              <w:jc w:val="both"/>
              <w:rPr>
                <w:szCs w:val="28"/>
              </w:rPr>
            </w:pPr>
            <w:r w:rsidRPr="005B542A">
              <w:rPr>
                <w:szCs w:val="28"/>
              </w:rPr>
              <w:t xml:space="preserve">Срок гарантии: не менее 12 (двенадцати) месяцев. Поставщик предоставляет гарантийное обслуживание на товар в течение гарантийного срока. </w:t>
            </w:r>
          </w:p>
        </w:tc>
      </w:tr>
      <w:tr w:rsidR="006C57A8" w:rsidRPr="00BD43E3" w:rsidTr="00581F13">
        <w:trPr>
          <w:trHeight w:val="1777"/>
        </w:trPr>
        <w:tc>
          <w:tcPr>
            <w:tcW w:w="811" w:type="pct"/>
            <w:gridSpan w:val="2"/>
            <w:vMerge/>
            <w:tcBorders>
              <w:left w:val="single" w:sz="4" w:space="0" w:color="auto"/>
              <w:right w:val="single" w:sz="4" w:space="0" w:color="auto"/>
            </w:tcBorders>
            <w:vAlign w:val="center"/>
          </w:tcPr>
          <w:p w:rsidR="006C57A8" w:rsidRPr="00BD43E3" w:rsidRDefault="006C57A8" w:rsidP="00BD43E3">
            <w:pPr>
              <w:jc w:val="center"/>
              <w:rPr>
                <w:i/>
              </w:rPr>
            </w:pPr>
          </w:p>
        </w:tc>
        <w:tc>
          <w:tcPr>
            <w:tcW w:w="856" w:type="pct"/>
            <w:gridSpan w:val="2"/>
            <w:tcBorders>
              <w:top w:val="single" w:sz="4" w:space="0" w:color="auto"/>
              <w:left w:val="single" w:sz="4" w:space="0" w:color="auto"/>
              <w:right w:val="single" w:sz="4" w:space="0" w:color="auto"/>
            </w:tcBorders>
          </w:tcPr>
          <w:p w:rsidR="006C57A8" w:rsidRPr="00BD43E3" w:rsidRDefault="006C57A8" w:rsidP="00860DBF">
            <w:pPr>
              <w:rPr>
                <w:i/>
              </w:rPr>
            </w:pPr>
            <w:r w:rsidRPr="00F86870">
              <w:rPr>
                <w:bCs/>
              </w:rPr>
              <w:t>Сведения об упаковке, отгрузке, маркировке, хранению товара</w:t>
            </w:r>
          </w:p>
        </w:tc>
        <w:tc>
          <w:tcPr>
            <w:tcW w:w="3333" w:type="pct"/>
            <w:gridSpan w:val="5"/>
            <w:tcBorders>
              <w:top w:val="single" w:sz="4" w:space="0" w:color="auto"/>
              <w:left w:val="single" w:sz="4" w:space="0" w:color="auto"/>
              <w:right w:val="single" w:sz="4" w:space="0" w:color="auto"/>
            </w:tcBorders>
            <w:vAlign w:val="center"/>
          </w:tcPr>
          <w:p w:rsidR="006C57A8" w:rsidRPr="006C57A8" w:rsidRDefault="006C57A8"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 Поставляемые товары должны быть новыми, не бывшими в использовании.</w:t>
            </w:r>
          </w:p>
          <w:p w:rsidR="006C57A8" w:rsidRPr="006C57A8" w:rsidRDefault="006C57A8"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Упаковка, порядок погрузки-разгрузки и транспортировки должны исключать возможность механ</w:t>
            </w:r>
            <w:r>
              <w:rPr>
                <w:rFonts w:eastAsia="Calibri"/>
                <w:color w:val="000000"/>
                <w:lang w:eastAsia="en-US"/>
              </w:rPr>
              <w:t>ических повреждений поставляемого товара</w:t>
            </w:r>
            <w:r w:rsidRPr="006C57A8">
              <w:rPr>
                <w:rFonts w:eastAsia="Calibri"/>
                <w:color w:val="000000"/>
                <w:lang w:eastAsia="en-US"/>
              </w:rPr>
              <w:t>.</w:t>
            </w:r>
          </w:p>
          <w:p w:rsidR="006C57A8" w:rsidRPr="006C57A8" w:rsidRDefault="006C57A8" w:rsidP="006C57A8">
            <w:pPr>
              <w:shd w:val="clear" w:color="auto" w:fill="FFFFFF"/>
              <w:tabs>
                <w:tab w:val="left" w:pos="1277"/>
              </w:tabs>
              <w:jc w:val="both"/>
              <w:rPr>
                <w:rFonts w:eastAsia="Calibri"/>
                <w:color w:val="000000"/>
                <w:lang w:eastAsia="en-US"/>
              </w:rPr>
            </w:pPr>
            <w:r w:rsidRPr="006C57A8">
              <w:rPr>
                <w:rFonts w:eastAsia="Calibri"/>
                <w:color w:val="000000"/>
                <w:lang w:eastAsia="en-US"/>
              </w:rPr>
              <w:t>Весь товар должен быть поставлен в целостной оригинальной упаковке производителя, не имеющей повреждений, с сохранением всех защитных знаков производителя.</w:t>
            </w:r>
          </w:p>
          <w:p w:rsidR="006C57A8" w:rsidRPr="00BD43E3" w:rsidRDefault="006C57A8" w:rsidP="006C57A8">
            <w:pPr>
              <w:shd w:val="clear" w:color="auto" w:fill="FFFFFF"/>
              <w:tabs>
                <w:tab w:val="left" w:pos="1277"/>
              </w:tabs>
              <w:jc w:val="both"/>
              <w:rPr>
                <w:rFonts w:eastAsia="Calibri"/>
                <w:color w:val="000000"/>
                <w:lang w:eastAsia="en-US"/>
              </w:rPr>
            </w:pPr>
            <w:r>
              <w:rPr>
                <w:rFonts w:eastAsia="Calibri"/>
                <w:color w:val="000000"/>
                <w:lang w:eastAsia="en-US"/>
              </w:rPr>
              <w:t>Упаковка должна соответствовать т</w:t>
            </w:r>
            <w:r w:rsidRPr="006C57A8">
              <w:rPr>
                <w:rFonts w:eastAsia="Calibri"/>
                <w:color w:val="000000"/>
                <w:lang w:eastAsia="en-US"/>
              </w:rPr>
              <w:t>ребования</w:t>
            </w:r>
            <w:r>
              <w:rPr>
                <w:rFonts w:eastAsia="Calibri"/>
                <w:color w:val="000000"/>
                <w:lang w:eastAsia="en-US"/>
              </w:rPr>
              <w:t xml:space="preserve">м, </w:t>
            </w:r>
            <w:r w:rsidRPr="006C57A8">
              <w:rPr>
                <w:rFonts w:eastAsia="Calibri"/>
                <w:color w:val="000000"/>
                <w:lang w:eastAsia="en-US"/>
              </w:rPr>
              <w:t>установле</w:t>
            </w:r>
            <w:r>
              <w:rPr>
                <w:rFonts w:eastAsia="Calibri"/>
                <w:color w:val="000000"/>
                <w:lang w:eastAsia="en-US"/>
              </w:rPr>
              <w:t>н</w:t>
            </w:r>
            <w:r w:rsidRPr="006C57A8">
              <w:rPr>
                <w:rFonts w:eastAsia="Calibri"/>
                <w:color w:val="000000"/>
                <w:lang w:eastAsia="en-US"/>
              </w:rPr>
              <w:t>ны</w:t>
            </w:r>
            <w:r>
              <w:rPr>
                <w:rFonts w:eastAsia="Calibri"/>
                <w:color w:val="000000"/>
                <w:lang w:eastAsia="en-US"/>
              </w:rPr>
              <w:t>м</w:t>
            </w:r>
            <w:r w:rsidRPr="006C57A8">
              <w:rPr>
                <w:rFonts w:eastAsia="Calibri"/>
                <w:color w:val="000000"/>
                <w:lang w:eastAsia="en-US"/>
              </w:rPr>
              <w:t xml:space="preserve"> ТР ТС 005/2011 Техническим регламентом Таможенного союза</w:t>
            </w:r>
            <w:r>
              <w:rPr>
                <w:rFonts w:eastAsia="Calibri"/>
                <w:color w:val="000000"/>
                <w:lang w:eastAsia="en-US"/>
              </w:rPr>
              <w:t xml:space="preserve"> «</w:t>
            </w:r>
            <w:r w:rsidRPr="006C57A8">
              <w:rPr>
                <w:rFonts w:eastAsia="Calibri"/>
                <w:color w:val="000000"/>
                <w:lang w:eastAsia="en-US"/>
              </w:rPr>
              <w:t>О безопасности упаковки</w:t>
            </w:r>
            <w:r>
              <w:rPr>
                <w:rFonts w:eastAsia="Calibri"/>
                <w:color w:val="000000"/>
                <w:lang w:eastAsia="en-US"/>
              </w:rPr>
              <w:t>».</w:t>
            </w:r>
          </w:p>
        </w:tc>
      </w:tr>
      <w:tr w:rsidR="006C57A8" w:rsidRPr="00BD43E3" w:rsidTr="00605F05">
        <w:trPr>
          <w:trHeight w:val="1777"/>
        </w:trPr>
        <w:tc>
          <w:tcPr>
            <w:tcW w:w="811" w:type="pct"/>
            <w:gridSpan w:val="2"/>
            <w:vMerge/>
            <w:tcBorders>
              <w:left w:val="single" w:sz="4" w:space="0" w:color="auto"/>
              <w:right w:val="single" w:sz="4" w:space="0" w:color="auto"/>
            </w:tcBorders>
            <w:vAlign w:val="center"/>
          </w:tcPr>
          <w:p w:rsidR="006C57A8" w:rsidRPr="00BD43E3" w:rsidRDefault="006C57A8" w:rsidP="00BD43E3">
            <w:pPr>
              <w:jc w:val="center"/>
              <w:rPr>
                <w:i/>
              </w:rPr>
            </w:pPr>
          </w:p>
        </w:tc>
        <w:tc>
          <w:tcPr>
            <w:tcW w:w="856" w:type="pct"/>
            <w:gridSpan w:val="2"/>
            <w:tcBorders>
              <w:top w:val="single" w:sz="4" w:space="0" w:color="auto"/>
              <w:left w:val="single" w:sz="4" w:space="0" w:color="auto"/>
              <w:right w:val="single" w:sz="4" w:space="0" w:color="auto"/>
            </w:tcBorders>
          </w:tcPr>
          <w:p w:rsidR="006C57A8" w:rsidRPr="00F86870" w:rsidRDefault="00605F05" w:rsidP="00605F05">
            <w:pPr>
              <w:rPr>
                <w:bCs/>
              </w:rPr>
            </w:pPr>
            <w:r w:rsidRPr="00605F05">
              <w:rPr>
                <w:bCs/>
              </w:rPr>
              <w:t>Сведения о возможности предоставить эквивалентные</w:t>
            </w:r>
            <w:r>
              <w:rPr>
                <w:bCs/>
              </w:rPr>
              <w:t xml:space="preserve"> товары.</w:t>
            </w:r>
          </w:p>
        </w:tc>
        <w:tc>
          <w:tcPr>
            <w:tcW w:w="3333" w:type="pct"/>
            <w:gridSpan w:val="5"/>
            <w:tcBorders>
              <w:top w:val="single" w:sz="4" w:space="0" w:color="auto"/>
              <w:left w:val="single" w:sz="4" w:space="0" w:color="auto"/>
              <w:right w:val="single" w:sz="4" w:space="0" w:color="auto"/>
            </w:tcBorders>
          </w:tcPr>
          <w:p w:rsidR="006C57A8" w:rsidRPr="006C57A8" w:rsidRDefault="00605F05" w:rsidP="00605F05">
            <w:pPr>
              <w:shd w:val="clear" w:color="auto" w:fill="FFFFFF"/>
              <w:tabs>
                <w:tab w:val="left" w:pos="1277"/>
              </w:tabs>
              <w:jc w:val="both"/>
              <w:rPr>
                <w:rFonts w:eastAsia="Calibri"/>
                <w:color w:val="000000"/>
                <w:lang w:eastAsia="en-US"/>
              </w:rPr>
            </w:pPr>
            <w:r>
              <w:rPr>
                <w:rFonts w:eastAsia="Calibri"/>
                <w:color w:val="000000"/>
                <w:lang w:eastAsia="en-US"/>
              </w:rPr>
              <w:t xml:space="preserve">В техническом предложении участник может предложить эквивалентный товар, полностью соответствующий требованиям, изложенным в техническом задании. В случае, если участником предлагается эквивалентный товар, то участник обязательно должен указать, что данный товар является эквивалентом, представить его описание, оформленное в соответствии с правилами описания закупаемых эквивалентов материально-технических ресурсов (приложением № 1 к техническому заданию).  </w:t>
            </w:r>
          </w:p>
        </w:tc>
      </w:tr>
      <w:tr w:rsidR="00A2013E"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b/>
                <w:i/>
              </w:rPr>
            </w:pPr>
            <w:r w:rsidRPr="00BD43E3">
              <w:rPr>
                <w:b/>
              </w:rPr>
              <w:t>3. Требования к результатам</w:t>
            </w:r>
          </w:p>
        </w:tc>
      </w:tr>
      <w:tr w:rsidR="00A2013E" w:rsidRPr="00BD43E3" w:rsidTr="00581F13">
        <w:trPr>
          <w:trHeight w:val="619"/>
        </w:trPr>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b/>
              </w:rPr>
            </w:pPr>
            <w:r w:rsidRPr="00BD43E3">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A2013E"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i/>
              </w:rPr>
            </w:pPr>
            <w:r w:rsidRPr="00BD43E3">
              <w:rPr>
                <w:b/>
              </w:rPr>
              <w:t>4.</w:t>
            </w:r>
            <w:r w:rsidRPr="00BD43E3">
              <w:rPr>
                <w:i/>
              </w:rPr>
              <w:t xml:space="preserve"> </w:t>
            </w:r>
            <w:r w:rsidRPr="00BD43E3">
              <w:rPr>
                <w:b/>
                <w:bCs/>
              </w:rPr>
              <w:t>Место, условия и порядок поставки товаров</w:t>
            </w:r>
          </w:p>
        </w:tc>
      </w:tr>
      <w:tr w:rsidR="00A2013E" w:rsidRPr="00BD43E3" w:rsidTr="00581F13">
        <w:tc>
          <w:tcPr>
            <w:tcW w:w="1255" w:type="pct"/>
            <w:gridSpan w:val="3"/>
            <w:tcBorders>
              <w:top w:val="single" w:sz="4" w:space="0" w:color="auto"/>
              <w:left w:val="single" w:sz="4" w:space="0" w:color="auto"/>
              <w:bottom w:val="single" w:sz="4" w:space="0" w:color="auto"/>
              <w:right w:val="single" w:sz="4" w:space="0" w:color="auto"/>
            </w:tcBorders>
          </w:tcPr>
          <w:p w:rsidR="00A2013E" w:rsidRPr="00BD43E3" w:rsidRDefault="00A2013E" w:rsidP="00CD054E">
            <w:pPr>
              <w:jc w:val="both"/>
            </w:pPr>
            <w:r w:rsidRPr="00BD43E3">
              <w:t xml:space="preserve">Место </w:t>
            </w:r>
            <w:r w:rsidRPr="00BD43E3">
              <w:rPr>
                <w:bCs/>
              </w:rPr>
              <w:t>поставки товаров</w:t>
            </w:r>
            <w:r w:rsidRPr="00BD43E3">
              <w:t xml:space="preserve"> </w:t>
            </w:r>
          </w:p>
        </w:tc>
        <w:tc>
          <w:tcPr>
            <w:tcW w:w="3745" w:type="pct"/>
            <w:gridSpan w:val="6"/>
            <w:tcBorders>
              <w:top w:val="single" w:sz="4" w:space="0" w:color="auto"/>
              <w:left w:val="single" w:sz="4" w:space="0" w:color="auto"/>
              <w:bottom w:val="single" w:sz="4" w:space="0" w:color="auto"/>
              <w:right w:val="single" w:sz="4" w:space="0" w:color="auto"/>
            </w:tcBorders>
          </w:tcPr>
          <w:p w:rsidR="005F011B" w:rsidRDefault="00A2013E" w:rsidP="005F011B">
            <w:pPr>
              <w:tabs>
                <w:tab w:val="left" w:pos="567"/>
              </w:tabs>
              <w:jc w:val="both"/>
            </w:pPr>
            <w:r w:rsidRPr="00BD43E3">
              <w:t xml:space="preserve">Поставка </w:t>
            </w:r>
            <w:r>
              <w:t>т</w:t>
            </w:r>
            <w:r w:rsidRPr="00BD43E3">
              <w:t>овара осуществляется акционерно</w:t>
            </w:r>
            <w:r>
              <w:t>му</w:t>
            </w:r>
            <w:r w:rsidRPr="00BD43E3">
              <w:t xml:space="preserve"> обществ</w:t>
            </w:r>
            <w:r>
              <w:t>у</w:t>
            </w:r>
            <w:r w:rsidRPr="00BD43E3">
              <w:t xml:space="preserve"> «Пассажирская компания «Сахалин» по адресу: Сахалинская область, г. Южно-Сахалинск,</w:t>
            </w:r>
            <w:r w:rsidR="00CD054E">
              <w:t xml:space="preserve"> ул.</w:t>
            </w:r>
            <w:r w:rsidRPr="00BD43E3">
              <w:t xml:space="preserve"> Вокзальная, д. 5</w:t>
            </w:r>
            <w:r>
              <w:t>4А</w:t>
            </w:r>
            <w:r w:rsidR="005F011B">
              <w:t xml:space="preserve"> либо по адресу: Сахалинская область, </w:t>
            </w:r>
            <w:r w:rsidR="005F011B">
              <w:br/>
              <w:t>г. Южно-Сахалинск, ул. Вокзальная, д.52</w:t>
            </w:r>
            <w:r w:rsidRPr="00BD43E3">
              <w:t>.</w:t>
            </w:r>
            <w:r w:rsidR="005F011B">
              <w:t xml:space="preserve"> </w:t>
            </w:r>
          </w:p>
          <w:p w:rsidR="00CD054E" w:rsidRPr="00BD43E3" w:rsidRDefault="005F011B" w:rsidP="005F011B">
            <w:pPr>
              <w:tabs>
                <w:tab w:val="left" w:pos="567"/>
              </w:tabs>
              <w:jc w:val="both"/>
              <w:rPr>
                <w:i/>
              </w:rPr>
            </w:pPr>
            <w:r>
              <w:t>Адрес поставки, сборки и установки товара указывается в заявке покупателя.</w:t>
            </w:r>
          </w:p>
        </w:tc>
      </w:tr>
      <w:tr w:rsidR="00A2013E"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rPr>
                <w:i/>
              </w:rPr>
            </w:pPr>
            <w:r w:rsidRPr="00BD43E3">
              <w:t xml:space="preserve">Условия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CB1FF8" w:rsidRDefault="00CD054E" w:rsidP="00CD054E">
            <w:pPr>
              <w:shd w:val="clear" w:color="auto" w:fill="FFFFFF"/>
              <w:tabs>
                <w:tab w:val="left" w:pos="1272"/>
              </w:tabs>
              <w:jc w:val="both"/>
              <w:rPr>
                <w:i/>
              </w:rPr>
            </w:pPr>
            <w:r w:rsidRPr="00CB1FF8">
              <w:t xml:space="preserve">Товар поставляется партиями по заявкам </w:t>
            </w:r>
            <w:r w:rsidR="00FA72A0">
              <w:t>покупателя</w:t>
            </w:r>
            <w:r w:rsidRPr="00CB1FF8">
              <w:t>.</w:t>
            </w:r>
            <w:r w:rsidRPr="00CD054E">
              <w:rPr>
                <w:i/>
              </w:rPr>
              <w:t xml:space="preserve"> </w:t>
            </w:r>
          </w:p>
          <w:p w:rsidR="00A2013E" w:rsidRPr="0091477C" w:rsidRDefault="00FB7746" w:rsidP="00CD054E">
            <w:pPr>
              <w:shd w:val="clear" w:color="auto" w:fill="FFFFFF"/>
              <w:tabs>
                <w:tab w:val="left" w:pos="1272"/>
              </w:tabs>
              <w:jc w:val="both"/>
              <w:rPr>
                <w:rFonts w:eastAsia="Calibri"/>
                <w:bCs/>
                <w:lang w:eastAsia="en-US"/>
              </w:rPr>
            </w:pPr>
            <w:r>
              <w:rPr>
                <w:rFonts w:eastAsia="Calibri"/>
                <w:bCs/>
                <w:lang w:eastAsia="en-US"/>
              </w:rPr>
              <w:t>Товар поставляется на место сборки и установки товара</w:t>
            </w:r>
            <w:r w:rsidR="00A2013E" w:rsidRPr="0091477C">
              <w:rPr>
                <w:rFonts w:eastAsia="Calibri"/>
                <w:bCs/>
                <w:lang w:eastAsia="en-US"/>
              </w:rPr>
              <w:t xml:space="preserve">. </w:t>
            </w:r>
          </w:p>
          <w:p w:rsidR="00A2013E" w:rsidRDefault="00A2013E" w:rsidP="00FB7746">
            <w:pPr>
              <w:shd w:val="clear" w:color="auto" w:fill="FFFFFF"/>
              <w:tabs>
                <w:tab w:val="left" w:pos="1272"/>
              </w:tabs>
              <w:jc w:val="both"/>
              <w:rPr>
                <w:rFonts w:eastAsia="Calibri"/>
                <w:bCs/>
                <w:lang w:eastAsia="en-US"/>
              </w:rPr>
            </w:pPr>
            <w:r w:rsidRPr="0091477C">
              <w:rPr>
                <w:rFonts w:eastAsia="Calibri"/>
                <w:bCs/>
                <w:lang w:eastAsia="en-US"/>
              </w:rPr>
              <w:t>Товар, подлежащий сертификации</w:t>
            </w:r>
            <w:r w:rsidR="00FB7746">
              <w:rPr>
                <w:rFonts w:eastAsia="Calibri"/>
                <w:bCs/>
                <w:lang w:eastAsia="en-US"/>
              </w:rPr>
              <w:t xml:space="preserve"> (декларации)</w:t>
            </w:r>
            <w:r w:rsidRPr="0091477C">
              <w:rPr>
                <w:rFonts w:eastAsia="Calibri"/>
                <w:bCs/>
                <w:lang w:eastAsia="en-US"/>
              </w:rPr>
              <w:t>, поставляется с соответствующими сертификатами</w:t>
            </w:r>
            <w:r w:rsidR="00FB7746">
              <w:rPr>
                <w:rFonts w:eastAsia="Calibri"/>
                <w:bCs/>
                <w:lang w:eastAsia="en-US"/>
              </w:rPr>
              <w:t xml:space="preserve"> соответствия (декларациями соответствия)</w:t>
            </w:r>
            <w:r w:rsidRPr="0091477C">
              <w:rPr>
                <w:rFonts w:eastAsia="Calibri"/>
                <w:bCs/>
                <w:lang w:eastAsia="en-US"/>
              </w:rPr>
              <w:t xml:space="preserve">, прилагаемыми к каждой партии </w:t>
            </w:r>
            <w:r>
              <w:rPr>
                <w:rFonts w:eastAsia="Calibri"/>
                <w:bCs/>
                <w:lang w:eastAsia="en-US"/>
              </w:rPr>
              <w:t>т</w:t>
            </w:r>
            <w:r w:rsidRPr="0091477C">
              <w:rPr>
                <w:rFonts w:eastAsia="Calibri"/>
                <w:bCs/>
                <w:lang w:eastAsia="en-US"/>
              </w:rPr>
              <w:t>овара.</w:t>
            </w:r>
          </w:p>
          <w:p w:rsidR="00FB7746" w:rsidRPr="00BD43E3" w:rsidRDefault="00FB7746" w:rsidP="00FB7746">
            <w:pPr>
              <w:shd w:val="clear" w:color="auto" w:fill="FFFFFF"/>
              <w:tabs>
                <w:tab w:val="left" w:pos="1272"/>
              </w:tabs>
              <w:jc w:val="both"/>
              <w:rPr>
                <w:rFonts w:eastAsia="Calibri"/>
                <w:lang w:eastAsia="en-US"/>
              </w:rPr>
            </w:pPr>
            <w:r>
              <w:rPr>
                <w:rFonts w:eastAsia="Calibri"/>
                <w:bCs/>
                <w:lang w:eastAsia="en-US"/>
              </w:rPr>
              <w:t xml:space="preserve">Поставщик поставляет товар с паспортом и инструкцией по эксплуатации при их наличии. </w:t>
            </w:r>
          </w:p>
        </w:tc>
      </w:tr>
      <w:tr w:rsidR="00A2013E"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rPr>
                <w:i/>
              </w:rPr>
            </w:pPr>
            <w:r w:rsidRPr="00BD43E3">
              <w:t xml:space="preserve">Сроки </w:t>
            </w:r>
            <w:r w:rsidRPr="00BD43E3">
              <w:rPr>
                <w:bCs/>
              </w:rPr>
              <w:t>поставки товаров</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A2013E" w:rsidRPr="00BD43E3" w:rsidRDefault="00A2013E" w:rsidP="00FA72A0">
            <w:pPr>
              <w:jc w:val="both"/>
            </w:pPr>
            <w:r w:rsidRPr="00BD43E3">
              <w:t xml:space="preserve">В течение 30 дней с момента </w:t>
            </w:r>
            <w:r w:rsidR="00CB1FF8">
              <w:t xml:space="preserve">получения поставщиком заявки покупателя. Поставка осуществляется </w:t>
            </w:r>
            <w:r w:rsidR="00FA72A0">
              <w:t xml:space="preserve">партиями в период </w:t>
            </w:r>
            <w:r w:rsidR="00CB1FF8">
              <w:t xml:space="preserve">с </w:t>
            </w:r>
            <w:r w:rsidR="00FA72A0">
              <w:t>даты</w:t>
            </w:r>
            <w:r w:rsidR="00CB1FF8">
              <w:t xml:space="preserve"> заключения договор</w:t>
            </w:r>
            <w:r w:rsidR="00FA72A0">
              <w:t>а</w:t>
            </w:r>
            <w:r w:rsidR="00CB1FF8">
              <w:t xml:space="preserve"> по 30 ноября 2019 года</w:t>
            </w:r>
            <w:r w:rsidR="00CB1FF8" w:rsidRPr="00CB1FF8">
              <w:t>.</w:t>
            </w:r>
          </w:p>
        </w:tc>
      </w:tr>
      <w:tr w:rsidR="00A2013E"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i/>
              </w:rPr>
            </w:pPr>
            <w:r w:rsidRPr="00BD43E3">
              <w:rPr>
                <w:b/>
                <w:bCs/>
              </w:rPr>
              <w:t>5. Форма, сроки и порядок оплаты</w:t>
            </w:r>
          </w:p>
        </w:tc>
      </w:tr>
      <w:tr w:rsidR="00A2013E"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rPr>
                <w:i/>
              </w:rPr>
            </w:pPr>
            <w:r w:rsidRPr="00BD43E3">
              <w:rPr>
                <w:bCs/>
              </w:rPr>
              <w:t>Форма оплаты</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jc w:val="both"/>
              <w:rPr>
                <w:i/>
              </w:rPr>
            </w:pPr>
            <w:r w:rsidRPr="00BD43E3">
              <w:rPr>
                <w:bCs/>
              </w:rPr>
              <w:t>Оплата осуществляется в безналичной форме путем перечисления средств на счет контрагента.</w:t>
            </w:r>
          </w:p>
        </w:tc>
      </w:tr>
      <w:tr w:rsidR="00A2013E" w:rsidRPr="00BD43E3" w:rsidTr="00581F13">
        <w:tc>
          <w:tcPr>
            <w:tcW w:w="1255" w:type="pct"/>
            <w:gridSpan w:val="3"/>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rPr>
                <w:i/>
              </w:rPr>
            </w:pPr>
            <w:r w:rsidRPr="00BD43E3">
              <w:rPr>
                <w:bCs/>
              </w:rPr>
              <w:t>Авансирование</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jc w:val="both"/>
              <w:rPr>
                <w:i/>
              </w:rPr>
            </w:pPr>
            <w:r w:rsidRPr="00BD43E3">
              <w:rPr>
                <w:bCs/>
              </w:rPr>
              <w:t>Авансирование не предусмотрено.</w:t>
            </w:r>
          </w:p>
        </w:tc>
      </w:tr>
      <w:tr w:rsidR="00A2013E" w:rsidRPr="00BD43E3" w:rsidTr="00581F13">
        <w:trPr>
          <w:trHeight w:val="1043"/>
        </w:trPr>
        <w:tc>
          <w:tcPr>
            <w:tcW w:w="1255" w:type="pct"/>
            <w:gridSpan w:val="3"/>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rPr>
                <w:i/>
              </w:rPr>
            </w:pPr>
            <w:r w:rsidRPr="00BD43E3">
              <w:rPr>
                <w:bCs/>
              </w:rPr>
              <w:t>Срок и порядок оплаты</w:t>
            </w:r>
          </w:p>
        </w:tc>
        <w:tc>
          <w:tcPr>
            <w:tcW w:w="3745" w:type="pct"/>
            <w:gridSpan w:val="6"/>
            <w:tcBorders>
              <w:top w:val="single" w:sz="4" w:space="0" w:color="auto"/>
              <w:left w:val="single" w:sz="4" w:space="0" w:color="auto"/>
              <w:bottom w:val="single" w:sz="4" w:space="0" w:color="auto"/>
              <w:right w:val="single" w:sz="4" w:space="0" w:color="auto"/>
            </w:tcBorders>
            <w:vAlign w:val="center"/>
          </w:tcPr>
          <w:p w:rsidR="00A2013E" w:rsidRPr="00BD43E3" w:rsidRDefault="00A2013E" w:rsidP="00BD43E3">
            <w:pPr>
              <w:jc w:val="both"/>
              <w:rPr>
                <w:bCs/>
              </w:rPr>
            </w:pPr>
            <w:r w:rsidRPr="00BD43E3">
              <w:rPr>
                <w:bCs/>
              </w:rPr>
              <w:t xml:space="preserve">Оплата за поставленный </w:t>
            </w:r>
            <w:r>
              <w:rPr>
                <w:bCs/>
              </w:rPr>
              <w:t>т</w:t>
            </w:r>
            <w:r w:rsidRPr="00BD43E3">
              <w:rPr>
                <w:bCs/>
              </w:rPr>
              <w:t xml:space="preserve">овар осуществляется после получения </w:t>
            </w:r>
            <w:r>
              <w:rPr>
                <w:bCs/>
              </w:rPr>
              <w:t>т</w:t>
            </w:r>
            <w:r w:rsidRPr="00BD43E3">
              <w:rPr>
                <w:bCs/>
              </w:rPr>
              <w:t xml:space="preserve">овара и подписания товарной накладной в течение 30 (тридцати) календарных дней после получения </w:t>
            </w:r>
            <w:r>
              <w:rPr>
                <w:bCs/>
              </w:rPr>
              <w:t>п</w:t>
            </w:r>
            <w:r w:rsidRPr="00BD43E3">
              <w:rPr>
                <w:bCs/>
              </w:rPr>
              <w:t>окупателем полного комплекта документов (счета, счета-фактуры и других документов, предусмотренных</w:t>
            </w:r>
            <w:r>
              <w:rPr>
                <w:bCs/>
              </w:rPr>
              <w:t xml:space="preserve"> </w:t>
            </w:r>
            <w:r w:rsidR="00CB1FF8">
              <w:rPr>
                <w:bCs/>
              </w:rPr>
              <w:t>д</w:t>
            </w:r>
            <w:r>
              <w:rPr>
                <w:bCs/>
              </w:rPr>
              <w:t>оговором) путем перечисления п</w:t>
            </w:r>
            <w:r w:rsidRPr="00BD43E3">
              <w:rPr>
                <w:bCs/>
              </w:rPr>
              <w:t xml:space="preserve">окупателем денежных средств на расчетный счет </w:t>
            </w:r>
            <w:r>
              <w:rPr>
                <w:bCs/>
              </w:rPr>
              <w:t>п</w:t>
            </w:r>
            <w:r w:rsidRPr="00BD43E3">
              <w:rPr>
                <w:bCs/>
              </w:rPr>
              <w:t>оставщика.</w:t>
            </w:r>
          </w:p>
          <w:p w:rsidR="00A2013E" w:rsidRPr="00BD43E3" w:rsidRDefault="00A2013E" w:rsidP="00BD43E3">
            <w:pPr>
              <w:jc w:val="both"/>
              <w:rPr>
                <w:bCs/>
              </w:rPr>
            </w:pPr>
            <w:r w:rsidRPr="00BD43E3">
              <w:rPr>
                <w:bC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w:t>
            </w:r>
            <w:r w:rsidR="00CB1FF8">
              <w:rPr>
                <w:bCs/>
              </w:rPr>
              <w:t>,</w:t>
            </w:r>
            <w:r w:rsidRPr="00BD43E3">
              <w:rPr>
                <w:bCs/>
              </w:rPr>
              <w:t xml:space="preserve">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A2013E"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i/>
              </w:rPr>
            </w:pPr>
            <w:r w:rsidRPr="00BD43E3">
              <w:rPr>
                <w:b/>
                <w:bCs/>
              </w:rPr>
              <w:t>6. Документы, предоставляемые в подтверждение соответствия предлагаемых участником товаров</w:t>
            </w:r>
          </w:p>
        </w:tc>
      </w:tr>
      <w:tr w:rsidR="00A2013E" w:rsidRPr="00BD43E3" w:rsidTr="00581F13">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pPr>
            <w:r w:rsidRPr="00BD43E3">
              <w:t>Документы, представляемые в подтверждение соответствия качества, предлагаемые участником, должны быть заверены нотариально, либо представлены копии с подписью уполномоченного лица и печатью.</w:t>
            </w:r>
          </w:p>
        </w:tc>
      </w:tr>
      <w:tr w:rsidR="00A2013E" w:rsidRPr="00BD43E3" w:rsidTr="00581F13">
        <w:trPr>
          <w:trHeight w:val="355"/>
        </w:trPr>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rPr>
                <w:b/>
              </w:rPr>
            </w:pPr>
            <w:r w:rsidRPr="00BD43E3">
              <w:rPr>
                <w:b/>
              </w:rPr>
              <w:t>7. Расчет стоимости товаров за единицу</w:t>
            </w:r>
          </w:p>
        </w:tc>
      </w:tr>
      <w:tr w:rsidR="00A2013E" w:rsidRPr="00BD43E3" w:rsidTr="00581F13">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A2013E" w:rsidRPr="00BD43E3" w:rsidRDefault="00A2013E" w:rsidP="00BD43E3">
            <w:pPr>
              <w:jc w:val="both"/>
            </w:pPr>
            <w:r w:rsidRPr="00BD43E3">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аукциона.</w:t>
            </w:r>
          </w:p>
        </w:tc>
      </w:tr>
    </w:tbl>
    <w:p w:rsidR="00D971E1" w:rsidRPr="00BD43E3" w:rsidRDefault="00D971E1">
      <w:pPr>
        <w:spacing w:after="200" w:line="276" w:lineRule="auto"/>
      </w:pPr>
    </w:p>
    <w:p w:rsidR="005D408B" w:rsidRPr="00D971E1" w:rsidRDefault="005D408B">
      <w:pPr>
        <w:spacing w:after="200" w:line="276" w:lineRule="auto"/>
        <w:rPr>
          <w:b/>
          <w:bCs/>
          <w:iCs/>
          <w:sz w:val="28"/>
          <w:szCs w:val="28"/>
        </w:rPr>
      </w:pPr>
      <w:r w:rsidRPr="00D971E1">
        <w:rPr>
          <w:i/>
          <w:sz w:val="28"/>
          <w:szCs w:val="28"/>
        </w:rPr>
        <w:br w:type="page"/>
      </w:r>
    </w:p>
    <w:p w:rsidR="00FC5668" w:rsidRDefault="00FC5668" w:rsidP="005D408B">
      <w:pPr>
        <w:pStyle w:val="a3"/>
        <w:ind w:left="5245"/>
        <w:jc w:val="both"/>
        <w:rPr>
          <w:color w:val="000000"/>
          <w:sz w:val="32"/>
          <w:szCs w:val="32"/>
        </w:rPr>
        <w:sectPr w:rsidR="00FC5668" w:rsidSect="00381B4C">
          <w:pgSz w:w="16838" w:h="11906" w:orient="landscape"/>
          <w:pgMar w:top="1701" w:right="1134" w:bottom="0" w:left="1134" w:header="709" w:footer="709" w:gutter="0"/>
          <w:cols w:space="708"/>
          <w:docGrid w:linePitch="360"/>
        </w:sectPr>
      </w:pPr>
    </w:p>
    <w:p w:rsidR="005D408B" w:rsidRPr="00CB1FF8" w:rsidRDefault="00626B8C" w:rsidP="008F239B">
      <w:pPr>
        <w:pStyle w:val="a3"/>
        <w:ind w:left="5670"/>
        <w:jc w:val="both"/>
        <w:rPr>
          <w:color w:val="000000"/>
          <w:sz w:val="28"/>
          <w:szCs w:val="28"/>
        </w:rPr>
      </w:pPr>
      <w:r w:rsidRPr="00CB1FF8">
        <w:rPr>
          <w:color w:val="000000"/>
          <w:sz w:val="28"/>
          <w:szCs w:val="28"/>
        </w:rPr>
        <w:t>П</w:t>
      </w:r>
      <w:r w:rsidR="005D408B" w:rsidRPr="00CB1FF8">
        <w:rPr>
          <w:color w:val="000000"/>
          <w:sz w:val="28"/>
          <w:szCs w:val="28"/>
        </w:rPr>
        <w:t xml:space="preserve">риложение № </w:t>
      </w:r>
      <w:r w:rsidR="00363797" w:rsidRPr="00CB1FF8">
        <w:rPr>
          <w:color w:val="000000"/>
          <w:sz w:val="28"/>
          <w:szCs w:val="28"/>
        </w:rPr>
        <w:t>1.</w:t>
      </w:r>
      <w:r w:rsidR="005D408B" w:rsidRPr="00CB1FF8">
        <w:rPr>
          <w:color w:val="000000"/>
          <w:sz w:val="28"/>
          <w:szCs w:val="28"/>
        </w:rPr>
        <w:t>2</w:t>
      </w:r>
    </w:p>
    <w:p w:rsidR="005D408B" w:rsidRPr="00CB1FF8" w:rsidRDefault="005D408B" w:rsidP="008F239B">
      <w:pPr>
        <w:pStyle w:val="a3"/>
        <w:ind w:left="5670"/>
        <w:jc w:val="both"/>
        <w:rPr>
          <w:color w:val="000000"/>
          <w:sz w:val="28"/>
          <w:szCs w:val="28"/>
        </w:rPr>
      </w:pPr>
      <w:r w:rsidRPr="00CB1FF8">
        <w:rPr>
          <w:color w:val="000000"/>
          <w:sz w:val="28"/>
          <w:szCs w:val="28"/>
        </w:rPr>
        <w:t>к аукционной документации</w:t>
      </w:r>
    </w:p>
    <w:p w:rsidR="005D408B" w:rsidRPr="00CB1FF8" w:rsidRDefault="005D408B" w:rsidP="008F239B">
      <w:pPr>
        <w:pStyle w:val="a3"/>
        <w:ind w:left="5670"/>
        <w:jc w:val="both"/>
        <w:rPr>
          <w:color w:val="000000"/>
          <w:sz w:val="28"/>
          <w:szCs w:val="28"/>
        </w:rPr>
      </w:pPr>
    </w:p>
    <w:p w:rsidR="0030355F" w:rsidRPr="00626B8C" w:rsidRDefault="0030355F" w:rsidP="0030355F">
      <w:pPr>
        <w:autoSpaceDE w:val="0"/>
        <w:autoSpaceDN w:val="0"/>
        <w:adjustRightInd w:val="0"/>
        <w:jc w:val="right"/>
        <w:rPr>
          <w:rFonts w:eastAsia="Calibri"/>
          <w:lang w:eastAsia="en-US"/>
        </w:rPr>
      </w:pPr>
      <w:r w:rsidRPr="00626B8C">
        <w:rPr>
          <w:rFonts w:eastAsia="Calibri"/>
          <w:lang w:eastAsia="en-US"/>
        </w:rPr>
        <w:t>ПРОЕКТ</w:t>
      </w:r>
    </w:p>
    <w:p w:rsidR="00331000" w:rsidRPr="00331000" w:rsidRDefault="00331000" w:rsidP="00331000">
      <w:pPr>
        <w:autoSpaceDE w:val="0"/>
        <w:autoSpaceDN w:val="0"/>
        <w:adjustRightInd w:val="0"/>
        <w:ind w:firstLine="540"/>
        <w:jc w:val="center"/>
      </w:pPr>
      <w:r w:rsidRPr="00331000">
        <w:rPr>
          <w:b/>
        </w:rPr>
        <w:t>Договор</w:t>
      </w:r>
      <w:r w:rsidRPr="00331000">
        <w:t xml:space="preserve"> </w:t>
      </w:r>
      <w:r w:rsidRPr="00331000">
        <w:rPr>
          <w:b/>
        </w:rPr>
        <w:t>поставки №</w:t>
      </w:r>
      <w:r w:rsidRPr="00331000">
        <w:t>____________</w:t>
      </w:r>
    </w:p>
    <w:p w:rsidR="00331000" w:rsidRPr="00331000" w:rsidRDefault="00331000" w:rsidP="00331000">
      <w:pPr>
        <w:jc w:val="both"/>
      </w:pPr>
    </w:p>
    <w:p w:rsidR="00331000" w:rsidRPr="00331000" w:rsidRDefault="00331000" w:rsidP="00331000">
      <w:pPr>
        <w:jc w:val="both"/>
      </w:pPr>
      <w:r w:rsidRPr="00331000">
        <w:t>г. Южно-Сахалинск</w:t>
      </w:r>
      <w:r w:rsidRPr="00331000">
        <w:tab/>
      </w:r>
      <w:r w:rsidRPr="00331000">
        <w:tab/>
      </w:r>
      <w:r w:rsidRPr="00331000">
        <w:tab/>
      </w:r>
      <w:r w:rsidRPr="00331000">
        <w:tab/>
      </w:r>
      <w:r w:rsidRPr="00331000">
        <w:tab/>
      </w:r>
      <w:r w:rsidRPr="00331000">
        <w:tab/>
      </w:r>
      <w:r w:rsidRPr="00331000">
        <w:tab/>
      </w:r>
      <w:r w:rsidRPr="00331000">
        <w:tab/>
        <w:t>«___»________2019 г.</w:t>
      </w:r>
    </w:p>
    <w:p w:rsidR="00331000" w:rsidRPr="00331000" w:rsidRDefault="00331000" w:rsidP="00331000">
      <w:pPr>
        <w:widowControl w:val="0"/>
        <w:autoSpaceDE w:val="0"/>
        <w:autoSpaceDN w:val="0"/>
        <w:ind w:firstLine="540"/>
        <w:jc w:val="both"/>
      </w:pPr>
    </w:p>
    <w:p w:rsidR="00331000" w:rsidRPr="00331000" w:rsidRDefault="00331000" w:rsidP="00331000">
      <w:pPr>
        <w:ind w:firstLine="540"/>
        <w:jc w:val="both"/>
        <w:rPr>
          <w:rFonts w:eastAsia="Calibri"/>
          <w:lang w:eastAsia="en-US"/>
        </w:rPr>
      </w:pPr>
      <w:r w:rsidRPr="00331000">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w:t>
      </w:r>
    </w:p>
    <w:p w:rsidR="00331000" w:rsidRPr="00331000" w:rsidRDefault="00331000" w:rsidP="00331000">
      <w:pPr>
        <w:ind w:firstLine="540"/>
        <w:jc w:val="both"/>
        <w:rPr>
          <w:rFonts w:eastAsia="Calibri"/>
          <w:lang w:eastAsia="en-US"/>
        </w:rPr>
      </w:pPr>
      <w:r w:rsidRPr="00331000">
        <w:rPr>
          <w:rFonts w:eastAsia="Calibri"/>
          <w:bCs/>
          <w:lang w:eastAsia="en-US"/>
        </w:rPr>
        <w:t>___________________________________</w:t>
      </w:r>
      <w:r w:rsidRPr="00331000">
        <w:rPr>
          <w:rFonts w:eastAsia="Calibri"/>
          <w:lang w:eastAsia="en-US"/>
        </w:rPr>
        <w:t>, именуемое в дальнейшем «Поставщик», в лице ________________, действующей на основании ________, с другой стороны, далее именуемые «Стороны», заключили настоящий Договор о нижеследующем:</w:t>
      </w:r>
    </w:p>
    <w:p w:rsidR="00331000" w:rsidRPr="00331000" w:rsidRDefault="00331000" w:rsidP="00331000">
      <w:pPr>
        <w:ind w:firstLine="540"/>
        <w:jc w:val="both"/>
        <w:rPr>
          <w:rFonts w:eastAsia="Calibri"/>
          <w:lang w:eastAsia="en-US"/>
        </w:rPr>
      </w:pPr>
    </w:p>
    <w:p w:rsidR="00331000" w:rsidRPr="00331000" w:rsidRDefault="00331000" w:rsidP="00331000">
      <w:pPr>
        <w:shd w:val="clear" w:color="auto" w:fill="FFFFFF"/>
        <w:contextualSpacing/>
        <w:jc w:val="center"/>
        <w:rPr>
          <w:b/>
          <w:bCs/>
          <w:color w:val="000000"/>
        </w:rPr>
      </w:pPr>
      <w:r w:rsidRPr="00331000">
        <w:rPr>
          <w:b/>
          <w:bCs/>
          <w:color w:val="000000"/>
        </w:rPr>
        <w:t>1. Предмет Договора</w:t>
      </w:r>
    </w:p>
    <w:p w:rsidR="00331000" w:rsidRPr="00331000" w:rsidRDefault="00331000" w:rsidP="00331000">
      <w:pPr>
        <w:shd w:val="clear" w:color="auto" w:fill="FFFFFF"/>
        <w:tabs>
          <w:tab w:val="left" w:pos="1402"/>
        </w:tabs>
        <w:ind w:firstLine="567"/>
        <w:jc w:val="both"/>
        <w:rPr>
          <w:rFonts w:eastAsia="Calibri"/>
          <w:lang w:eastAsia="en-US"/>
        </w:rPr>
      </w:pPr>
      <w:r w:rsidRPr="00331000">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 ___/ОАЭ-ПКС/Т (протокол от «___» __________ 2019г. № ___/ОАЭ-ПКС/Т).</w:t>
      </w:r>
    </w:p>
    <w:p w:rsidR="00331000" w:rsidRPr="00331000" w:rsidRDefault="00331000" w:rsidP="00331000">
      <w:pPr>
        <w:shd w:val="clear" w:color="auto" w:fill="FFFFFF"/>
        <w:tabs>
          <w:tab w:val="left" w:pos="1402"/>
        </w:tabs>
        <w:ind w:firstLine="567"/>
        <w:jc w:val="both"/>
        <w:rPr>
          <w:rFonts w:eastAsia="Calibri"/>
          <w:lang w:eastAsia="en-US"/>
        </w:rPr>
      </w:pPr>
      <w:r w:rsidRPr="00331000">
        <w:rPr>
          <w:rFonts w:eastAsia="Calibri"/>
          <w:lang w:eastAsia="en-US"/>
        </w:rPr>
        <w:t>1.2. В соответствии с настоящим Договором Поставщик обязуется поставить, а Покупатель принять и оплатить</w:t>
      </w:r>
      <w:r w:rsidRPr="00331000">
        <w:rPr>
          <w:b/>
          <w:bCs/>
        </w:rPr>
        <w:t xml:space="preserve"> </w:t>
      </w:r>
      <w:r w:rsidRPr="00331000">
        <w:rPr>
          <w:bCs/>
        </w:rPr>
        <w:t>офисную мебель (</w:t>
      </w:r>
      <w:r w:rsidRPr="00331000">
        <w:rPr>
          <w:rFonts w:eastAsia="Calibri"/>
          <w:lang w:eastAsia="en-US"/>
        </w:rPr>
        <w:t>именуемую в дальнейшем – Товар). Товар поставляется по заявке Покупателя в сроки, указанные Договором.</w:t>
      </w:r>
    </w:p>
    <w:p w:rsidR="00331000" w:rsidRPr="00331000" w:rsidRDefault="00331000" w:rsidP="00331000">
      <w:pPr>
        <w:shd w:val="clear" w:color="auto" w:fill="FFFFFF"/>
        <w:tabs>
          <w:tab w:val="left" w:pos="1440"/>
        </w:tabs>
        <w:ind w:firstLine="567"/>
        <w:jc w:val="both"/>
        <w:rPr>
          <w:rFonts w:eastAsia="Calibri"/>
          <w:color w:val="000000"/>
          <w:lang w:eastAsia="en-US"/>
        </w:rPr>
      </w:pPr>
      <w:r w:rsidRPr="00331000">
        <w:rPr>
          <w:rFonts w:eastAsia="Calibri"/>
          <w:color w:val="000000"/>
          <w:lang w:eastAsia="en-US"/>
        </w:rPr>
        <w:t>1.3. Наименование, характеристики Товара, его количество и стоимость за единицу определяется в Спецификации (Приложение № 1), являющейся неотъемлемой частью настоящего Договора.</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 xml:space="preserve">1.4. Срок поставки – в течение 30 календарных дней с момента получения заявки Поставщиком, составленной в соответствии с приложением № 3 к настоящему Договору. </w:t>
      </w:r>
    </w:p>
    <w:p w:rsidR="00331000" w:rsidRPr="00331000" w:rsidRDefault="00331000" w:rsidP="00331000">
      <w:pPr>
        <w:shd w:val="clear" w:color="auto" w:fill="FFFFFF"/>
        <w:tabs>
          <w:tab w:val="left" w:pos="1440"/>
        </w:tabs>
        <w:jc w:val="both"/>
        <w:rPr>
          <w:rFonts w:eastAsia="Calibri"/>
          <w:color w:val="000000"/>
          <w:lang w:eastAsia="en-US"/>
        </w:rPr>
      </w:pPr>
    </w:p>
    <w:p w:rsidR="00331000" w:rsidRPr="00331000" w:rsidRDefault="00331000" w:rsidP="00331000">
      <w:pPr>
        <w:shd w:val="clear" w:color="auto" w:fill="FFFFFF"/>
        <w:tabs>
          <w:tab w:val="left" w:pos="1440"/>
        </w:tabs>
        <w:ind w:left="5" w:hanging="5"/>
        <w:jc w:val="center"/>
        <w:rPr>
          <w:rFonts w:eastAsia="Calibri"/>
          <w:b/>
          <w:bCs/>
          <w:color w:val="000000"/>
          <w:lang w:eastAsia="en-US"/>
        </w:rPr>
      </w:pPr>
      <w:r w:rsidRPr="00331000">
        <w:rPr>
          <w:rFonts w:eastAsia="Calibri"/>
          <w:b/>
          <w:bCs/>
          <w:color w:val="000000"/>
          <w:lang w:eastAsia="en-US"/>
        </w:rPr>
        <w:t>2. Цена Договора и порядок оплаты</w:t>
      </w:r>
    </w:p>
    <w:p w:rsidR="00331000" w:rsidRPr="00331000" w:rsidRDefault="00331000" w:rsidP="00331000">
      <w:pPr>
        <w:tabs>
          <w:tab w:val="left" w:pos="709"/>
          <w:tab w:val="num" w:pos="1364"/>
        </w:tabs>
        <w:ind w:firstLine="567"/>
        <w:jc w:val="both"/>
        <w:rPr>
          <w:rFonts w:eastAsia="Calibri"/>
          <w:lang w:eastAsia="en-US"/>
        </w:rPr>
      </w:pPr>
      <w:r w:rsidRPr="00331000">
        <w:rPr>
          <w:rFonts w:eastAsia="Calibri"/>
          <w:bCs/>
          <w:color w:val="000000"/>
          <w:lang w:eastAsia="en-US"/>
        </w:rPr>
        <w:t xml:space="preserve">2.1. Поставщик производит поставку Товара на общую сумму </w:t>
      </w:r>
      <w:r w:rsidRPr="00331000">
        <w:rPr>
          <w:rFonts w:eastAsia="Calibri"/>
          <w:b/>
          <w:bCs/>
          <w:color w:val="000000"/>
          <w:lang w:eastAsia="en-US"/>
        </w:rPr>
        <w:t>_________</w:t>
      </w:r>
      <w:r w:rsidRPr="00331000">
        <w:rPr>
          <w:rFonts w:eastAsia="Calibri"/>
          <w:bCs/>
          <w:color w:val="000000"/>
          <w:lang w:eastAsia="en-US"/>
        </w:rPr>
        <w:t>(_______________)  рублей, в том числе НДС _________.</w:t>
      </w:r>
    </w:p>
    <w:p w:rsidR="00331000" w:rsidRPr="00331000" w:rsidRDefault="00331000" w:rsidP="00331000">
      <w:pPr>
        <w:tabs>
          <w:tab w:val="left" w:pos="709"/>
          <w:tab w:val="num" w:pos="1364"/>
        </w:tabs>
        <w:ind w:firstLine="567"/>
        <w:jc w:val="both"/>
        <w:rPr>
          <w:rFonts w:eastAsia="Calibri"/>
          <w:lang w:eastAsia="en-US"/>
        </w:rPr>
      </w:pPr>
      <w:r w:rsidRPr="00331000">
        <w:rPr>
          <w:rFonts w:eastAsia="Calibri"/>
          <w:color w:val="000000"/>
          <w:lang w:eastAsia="en-US"/>
        </w:rPr>
        <w:t xml:space="preserve">Цена поставляемого Товара не подлежит изменению в одностороннем порядке. </w:t>
      </w:r>
    </w:p>
    <w:p w:rsidR="00331000" w:rsidRPr="00331000" w:rsidRDefault="00331000" w:rsidP="00331000">
      <w:pPr>
        <w:shd w:val="clear" w:color="auto" w:fill="FFFFFF"/>
        <w:tabs>
          <w:tab w:val="left" w:pos="0"/>
          <w:tab w:val="left" w:pos="1085"/>
        </w:tabs>
        <w:ind w:firstLine="567"/>
        <w:jc w:val="both"/>
        <w:rPr>
          <w:rFonts w:eastAsia="Calibri"/>
          <w:color w:val="000000"/>
          <w:lang w:eastAsia="en-US"/>
        </w:rPr>
      </w:pPr>
      <w:r w:rsidRPr="00331000">
        <w:rPr>
          <w:rFonts w:eastAsia="Calibri"/>
          <w:color w:val="000000"/>
          <w:lang w:eastAsia="en-US"/>
        </w:rPr>
        <w:t>2.2. Цена Товара включает в себя транспортные расходы, в том числе расходы на доставку товара до места сборки и установки, расходы на сборку, установку товара, комплектующие, оплату труда работников, а также все виды налогов Поставщика.</w:t>
      </w:r>
    </w:p>
    <w:p w:rsidR="00331000" w:rsidRPr="00331000" w:rsidRDefault="00331000" w:rsidP="00331000">
      <w:pPr>
        <w:shd w:val="clear" w:color="auto" w:fill="FFFFFF"/>
        <w:ind w:firstLine="567"/>
        <w:jc w:val="both"/>
        <w:rPr>
          <w:rFonts w:eastAsia="Calibri"/>
          <w:i/>
          <w:color w:val="000000"/>
          <w:lang w:eastAsia="en-US"/>
        </w:rPr>
      </w:pPr>
      <w:r w:rsidRPr="00331000">
        <w:rPr>
          <w:rFonts w:eastAsia="Calibri"/>
          <w:color w:val="000000"/>
          <w:lang w:eastAsia="en-US"/>
        </w:rPr>
        <w:t>2.3. Оплата за поставленный Товар осуществляется в течение 30 (тридцати) календарных дней после получения Товара и подписания товарной накладной, а также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Оплата формируется из расчета фактического поставленного и полученного Покупателем объема Товара.</w:t>
      </w:r>
    </w:p>
    <w:p w:rsidR="00331000" w:rsidRPr="00331000" w:rsidRDefault="00331000" w:rsidP="00331000">
      <w:pPr>
        <w:shd w:val="clear" w:color="auto" w:fill="FFFFFF"/>
        <w:ind w:firstLine="709"/>
        <w:jc w:val="both"/>
        <w:rPr>
          <w:rFonts w:eastAsia="Calibri"/>
          <w:lang w:eastAsia="en-US"/>
        </w:rPr>
      </w:pPr>
      <w:r w:rsidRPr="00331000">
        <w:rPr>
          <w:rFonts w:eastAsia="Calibri"/>
          <w:color w:val="000000"/>
          <w:lang w:eastAsia="en-US"/>
        </w:rPr>
        <w:t xml:space="preserve">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r w:rsidRPr="00331000">
        <w:rPr>
          <w:rFonts w:eastAsia="Calibri"/>
          <w:lang w:eastAsia="en-US"/>
        </w:rPr>
        <w:t xml:space="preserve">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2.5. Покупатель не несет ответственность за нарушение сроков оплаты в случае не предоставления либо предоставления ненадлежащим образом оформленных документов на оплату и (или) предоставления неполного пакета документов на оплату Поставщиком.</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2.6. Обязанность Покупателя по оплате поставленного Товара считается исполненной в момент списания денежных средств со счета Покупателя.</w:t>
      </w:r>
    </w:p>
    <w:p w:rsidR="00331000" w:rsidRPr="00331000" w:rsidRDefault="00331000" w:rsidP="00331000">
      <w:pPr>
        <w:shd w:val="clear" w:color="auto" w:fill="FFFFFF"/>
        <w:ind w:firstLine="567"/>
        <w:jc w:val="both"/>
        <w:rPr>
          <w:rFonts w:eastAsia="Calibri"/>
          <w:color w:val="000000"/>
          <w:lang w:eastAsia="en-US"/>
        </w:rPr>
      </w:pPr>
    </w:p>
    <w:p w:rsidR="00331000" w:rsidRPr="00331000" w:rsidRDefault="00331000" w:rsidP="00331000">
      <w:pPr>
        <w:shd w:val="clear" w:color="auto" w:fill="FFFFFF"/>
        <w:jc w:val="center"/>
        <w:rPr>
          <w:rFonts w:eastAsia="Calibri"/>
          <w:b/>
          <w:bCs/>
          <w:color w:val="000000"/>
          <w:lang w:eastAsia="en-US"/>
        </w:rPr>
      </w:pPr>
      <w:r w:rsidRPr="00331000">
        <w:rPr>
          <w:rFonts w:eastAsia="Calibri"/>
          <w:b/>
          <w:bCs/>
          <w:color w:val="000000"/>
          <w:lang w:eastAsia="en-US"/>
        </w:rPr>
        <w:t>3. Обязанности Сторон</w:t>
      </w:r>
    </w:p>
    <w:p w:rsidR="00331000" w:rsidRPr="00331000" w:rsidRDefault="00331000" w:rsidP="00331000">
      <w:pPr>
        <w:shd w:val="clear" w:color="auto" w:fill="FFFFFF"/>
        <w:ind w:firstLine="567"/>
        <w:jc w:val="both"/>
        <w:rPr>
          <w:rFonts w:eastAsia="Calibri"/>
          <w:lang w:eastAsia="en-US"/>
        </w:rPr>
      </w:pPr>
      <w:r w:rsidRPr="00331000">
        <w:rPr>
          <w:rFonts w:eastAsia="Calibri"/>
          <w:color w:val="000000"/>
          <w:lang w:eastAsia="en-US"/>
        </w:rPr>
        <w:t>3.1. Поставщик обязан:</w:t>
      </w:r>
    </w:p>
    <w:p w:rsidR="00331000" w:rsidRPr="00331000" w:rsidRDefault="00331000" w:rsidP="00331000">
      <w:pPr>
        <w:ind w:firstLine="567"/>
        <w:jc w:val="both"/>
      </w:pPr>
      <w:r w:rsidRPr="00331000">
        <w:t>3.1.1. Поставить Покупателю Товар в порядке, количестве и сроки, предусмотренные условиями настоящего Договора, собрать его и установить.</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3.1.2. Поставить Товар, качество которого должно соответствовать установленным требованиям (ТУ, ГОСТ, ОСТ) и удостоверяться сертификатом (паспортом, актом) качества (сертификатом соответствия), собрать и установить его.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В случае отсутствия требуемых документов на поставленный Товар, Покупатель производит возврат данного Товара Поставщику. Оплата за данный Товар Покупателем не производится.</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3.1.3. Поставить Товар в комплектации, необходимой для сборки и установки.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3.1.4. Обеспечить гарантийное обслуживание Товара в течение гарантийного срока и приступить к гарантийному ремонту в течение 3 (трех) рабочих дней с даты получения соответствующей заявки Покупателя.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3.1.5. Согласовать с Покупателем цвет Товара и его оттенок после получения заявки на поставку Товара, если цвет и оттенок не были определены при заключении настоящего Договора в Спецификации (Приложение № 1 к настоящему Договору).</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3.1.6. Предоставить по запросу Покупателю документы, подтверждающие права Поставщика на поставляемый Товар.</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 Покупатель обязан:</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3.2.1. Оплатить Товар в порядке, размере и сроки, установленные настоящим Договором.</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3.2.2. Произвести приемку Товара, поступившего в его адрес от Поставщика, по количеству и качеству.</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 xml:space="preserve">3.2.3. Предоставить и освободить место для сборки Товара. </w:t>
      </w:r>
    </w:p>
    <w:p w:rsidR="00331000" w:rsidRPr="00331000" w:rsidRDefault="00331000" w:rsidP="00331000">
      <w:pPr>
        <w:shd w:val="clear" w:color="auto" w:fill="FFFFFF"/>
        <w:ind w:firstLine="567"/>
        <w:jc w:val="both"/>
        <w:rPr>
          <w:rFonts w:eastAsia="Calibri"/>
          <w:color w:val="000000"/>
          <w:lang w:eastAsia="en-US"/>
        </w:rPr>
      </w:pPr>
    </w:p>
    <w:p w:rsidR="00331000" w:rsidRPr="00331000" w:rsidRDefault="00331000" w:rsidP="00331000">
      <w:pPr>
        <w:shd w:val="clear" w:color="auto" w:fill="FFFFFF"/>
        <w:tabs>
          <w:tab w:val="left" w:pos="1469"/>
          <w:tab w:val="left" w:leader="underscore" w:pos="4234"/>
          <w:tab w:val="left" w:leader="underscore" w:pos="6259"/>
        </w:tabs>
        <w:jc w:val="center"/>
        <w:rPr>
          <w:rFonts w:eastAsia="Calibri"/>
          <w:b/>
          <w:bCs/>
          <w:color w:val="000000"/>
          <w:lang w:eastAsia="en-US"/>
        </w:rPr>
      </w:pPr>
      <w:r w:rsidRPr="00331000">
        <w:rPr>
          <w:rFonts w:eastAsia="Calibri"/>
          <w:b/>
          <w:bCs/>
          <w:color w:val="000000"/>
          <w:lang w:eastAsia="en-US"/>
        </w:rPr>
        <w:t>4. Условия поставки</w:t>
      </w:r>
    </w:p>
    <w:p w:rsidR="00331000" w:rsidRPr="00331000" w:rsidRDefault="00331000" w:rsidP="00331000">
      <w:pPr>
        <w:shd w:val="clear" w:color="auto" w:fill="FFFFFF"/>
        <w:tabs>
          <w:tab w:val="left" w:pos="1450"/>
        </w:tabs>
        <w:ind w:firstLine="567"/>
        <w:jc w:val="both"/>
        <w:rPr>
          <w:bCs/>
          <w:color w:val="000000"/>
          <w:spacing w:val="-5"/>
        </w:rPr>
      </w:pPr>
      <w:r w:rsidRPr="00331000">
        <w:rPr>
          <w:rFonts w:eastAsia="Calibri"/>
          <w:color w:val="000000"/>
          <w:lang w:eastAsia="en-US"/>
        </w:rPr>
        <w:t>4.1.</w:t>
      </w:r>
      <w:r w:rsidRPr="00331000">
        <w:rPr>
          <w:color w:val="000000"/>
          <w:spacing w:val="5"/>
        </w:rPr>
        <w:t xml:space="preserve"> </w:t>
      </w:r>
      <w:r w:rsidRPr="00331000">
        <w:rPr>
          <w:bCs/>
          <w:color w:val="000000"/>
          <w:spacing w:val="-5"/>
        </w:rPr>
        <w:t xml:space="preserve">Товар подлежит поставке в сроки, указанные в п.1.4 настоящего Договора, по адресу: г. Южно-Сахалинск, ул. Вокзальная, 54-А или по адресу: г. Южно-Сахалинск, </w:t>
      </w:r>
      <w:r w:rsidRPr="00331000">
        <w:rPr>
          <w:bCs/>
          <w:color w:val="000000"/>
          <w:spacing w:val="-5"/>
        </w:rPr>
        <w:br/>
        <w:t>ул. Вокзальная, д.52. Адрес поставки, сборки и установки Товара указывается в заявке Покупателя.</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 xml:space="preserve">Досрочная поставка Товара допускается только с согласия Покупателя. </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 xml:space="preserve">4.2. Доставка Товара до места его сборки и установки осуществляется силами и за счет средств Поставщика. </w:t>
      </w:r>
    </w:p>
    <w:p w:rsidR="00331000" w:rsidRPr="00331000" w:rsidRDefault="00331000" w:rsidP="00331000">
      <w:pPr>
        <w:shd w:val="clear" w:color="auto" w:fill="FFFFFF"/>
        <w:tabs>
          <w:tab w:val="left" w:pos="1450"/>
        </w:tabs>
        <w:ind w:firstLine="567"/>
        <w:jc w:val="both"/>
        <w:rPr>
          <w:bCs/>
          <w:color w:val="000000"/>
          <w:spacing w:val="-5"/>
        </w:rPr>
      </w:pPr>
      <w:r w:rsidRPr="00331000">
        <w:rPr>
          <w:bCs/>
          <w:color w:val="000000"/>
          <w:spacing w:val="-5"/>
        </w:rPr>
        <w:t>4.3. Поставщик извещает Покупателя о предполагаемой дате доставки Товара и его сборки за 3 (три) дня.</w:t>
      </w:r>
    </w:p>
    <w:p w:rsidR="00331000" w:rsidRPr="00331000" w:rsidRDefault="00331000" w:rsidP="00331000">
      <w:pPr>
        <w:shd w:val="clear" w:color="auto" w:fill="FFFFFF"/>
        <w:tabs>
          <w:tab w:val="left" w:pos="1382"/>
        </w:tabs>
        <w:ind w:firstLine="567"/>
        <w:jc w:val="both"/>
        <w:rPr>
          <w:color w:val="000000"/>
          <w:spacing w:val="-2"/>
        </w:rPr>
      </w:pPr>
      <w:r w:rsidRPr="00331000">
        <w:rPr>
          <w:color w:val="000000"/>
          <w:spacing w:val="-2"/>
        </w:rPr>
        <w:t>4.4. Покупатель вправе, уведомив Поставщика, отказаться от принятия Товаров, поставка которых просрочена.</w:t>
      </w:r>
    </w:p>
    <w:p w:rsidR="00331000" w:rsidRPr="00331000" w:rsidRDefault="00331000" w:rsidP="00331000">
      <w:pPr>
        <w:shd w:val="clear" w:color="auto" w:fill="FFFFFF"/>
        <w:jc w:val="both"/>
        <w:rPr>
          <w:rFonts w:eastAsia="Calibri"/>
          <w:color w:val="000000"/>
          <w:lang w:eastAsia="en-US"/>
        </w:rPr>
      </w:pPr>
    </w:p>
    <w:p w:rsidR="00331000" w:rsidRPr="00331000" w:rsidRDefault="00331000" w:rsidP="00331000">
      <w:pPr>
        <w:shd w:val="clear" w:color="auto" w:fill="FFFFFF"/>
        <w:ind w:left="19" w:right="5" w:hanging="19"/>
        <w:jc w:val="center"/>
        <w:rPr>
          <w:rFonts w:eastAsia="Calibri"/>
          <w:b/>
          <w:bCs/>
          <w:color w:val="000000"/>
          <w:lang w:eastAsia="en-US"/>
        </w:rPr>
      </w:pPr>
      <w:r w:rsidRPr="00331000">
        <w:rPr>
          <w:rFonts w:eastAsia="Calibri"/>
          <w:b/>
          <w:bCs/>
          <w:color w:val="000000"/>
          <w:lang w:eastAsia="en-US"/>
        </w:rPr>
        <w:t>5. Комплектность, качество и гарантии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5.1.</w:t>
      </w:r>
      <w:r w:rsidRPr="00331000">
        <w:rPr>
          <w:color w:val="000000"/>
          <w:spacing w:val="4"/>
        </w:rPr>
        <w:t xml:space="preserve"> </w:t>
      </w:r>
      <w:r w:rsidRPr="00331000">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5.2. Поставщик гарантирует, что поставляемый Товар соответствует условиям настоящего Договора и Спецификации.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5.4. Поставщик гарантирует качество Товара и несет все расходы, связанные с заменой дефектного Товара.</w:t>
      </w:r>
    </w:p>
    <w:p w:rsidR="00331000" w:rsidRPr="00331000" w:rsidRDefault="00331000" w:rsidP="00331000">
      <w:pPr>
        <w:shd w:val="clear" w:color="auto" w:fill="FFFFFF"/>
        <w:ind w:firstLine="567"/>
        <w:jc w:val="both"/>
        <w:rPr>
          <w:rFonts w:eastAsia="Calibri"/>
          <w:color w:val="000000"/>
          <w:lang w:eastAsia="en-US"/>
        </w:rPr>
      </w:pPr>
      <w:r w:rsidRPr="00331000">
        <w:rPr>
          <w:rFonts w:eastAsia="Calibri"/>
          <w:color w:val="000000"/>
          <w:lang w:eastAsia="en-US"/>
        </w:rPr>
        <w:t>5.5. Срок гарантии на поставленный и собранный Товар составляет</w:t>
      </w:r>
      <w:r w:rsidRPr="00331000">
        <w:rPr>
          <w:rFonts w:eastAsia="Calibri"/>
          <w:i/>
          <w:color w:val="000000"/>
          <w:lang w:eastAsia="en-US"/>
        </w:rPr>
        <w:t xml:space="preserve"> (не менее 12 месяцев)</w:t>
      </w:r>
      <w:r w:rsidRPr="00331000">
        <w:rPr>
          <w:rFonts w:eastAsia="Calibri"/>
          <w:color w:val="000000"/>
          <w:lang w:eastAsia="en-US"/>
        </w:rPr>
        <w:t xml:space="preserve">. </w:t>
      </w:r>
    </w:p>
    <w:p w:rsidR="00331000" w:rsidRPr="00331000" w:rsidRDefault="00331000" w:rsidP="00331000">
      <w:pPr>
        <w:shd w:val="clear" w:color="auto" w:fill="FFFFFF"/>
        <w:jc w:val="both"/>
        <w:rPr>
          <w:rFonts w:eastAsia="Calibri"/>
          <w:color w:val="000000"/>
          <w:lang w:eastAsia="en-US"/>
        </w:rPr>
      </w:pPr>
    </w:p>
    <w:p w:rsidR="00331000" w:rsidRPr="00331000" w:rsidRDefault="00331000" w:rsidP="00331000">
      <w:pPr>
        <w:shd w:val="clear" w:color="auto" w:fill="FFFFFF"/>
        <w:jc w:val="center"/>
        <w:rPr>
          <w:rFonts w:eastAsia="Calibri"/>
          <w:b/>
          <w:bCs/>
          <w:color w:val="000000"/>
          <w:lang w:eastAsia="en-US"/>
        </w:rPr>
      </w:pPr>
      <w:r w:rsidRPr="00331000">
        <w:rPr>
          <w:rFonts w:eastAsia="Calibri"/>
          <w:b/>
          <w:bCs/>
          <w:color w:val="000000"/>
          <w:lang w:eastAsia="en-US"/>
        </w:rPr>
        <w:t>6. Переход права собственности и рисков</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после доставки Товара, сборки и установки. Датой поставки Товара считается дата, проставленная Покупателем на товарной накладной унифицированной формы.</w:t>
      </w:r>
    </w:p>
    <w:p w:rsidR="00331000" w:rsidRPr="00331000" w:rsidRDefault="00331000" w:rsidP="00331000">
      <w:pPr>
        <w:shd w:val="clear" w:color="auto" w:fill="FFFFFF"/>
        <w:tabs>
          <w:tab w:val="left" w:pos="1219"/>
        </w:tabs>
        <w:ind w:firstLine="567"/>
        <w:jc w:val="both"/>
        <w:rPr>
          <w:rFonts w:eastAsia="Calibri"/>
          <w:color w:val="000000"/>
          <w:highlight w:val="green"/>
          <w:lang w:eastAsia="en-US"/>
        </w:rPr>
      </w:pPr>
    </w:p>
    <w:p w:rsidR="00331000" w:rsidRPr="00331000" w:rsidRDefault="00331000" w:rsidP="00331000">
      <w:pPr>
        <w:shd w:val="clear" w:color="auto" w:fill="FFFFFF"/>
        <w:tabs>
          <w:tab w:val="left" w:pos="709"/>
        </w:tabs>
        <w:ind w:right="10"/>
        <w:jc w:val="center"/>
        <w:rPr>
          <w:rFonts w:eastAsia="Calibri"/>
          <w:b/>
          <w:color w:val="000000"/>
          <w:lang w:eastAsia="en-US"/>
        </w:rPr>
      </w:pPr>
      <w:r w:rsidRPr="00331000">
        <w:rPr>
          <w:rFonts w:eastAsia="Calibri"/>
          <w:b/>
          <w:color w:val="000000"/>
          <w:lang w:eastAsia="en-US"/>
        </w:rPr>
        <w:t>7. Приемка товара</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color w:val="000000"/>
          <w:lang w:eastAsia="en-US"/>
        </w:rPr>
        <w:t xml:space="preserve">7.1. </w:t>
      </w:r>
      <w:r w:rsidRPr="00331000">
        <w:rPr>
          <w:rFonts w:eastAsia="Calibri"/>
          <w:bCs/>
          <w:color w:val="000000"/>
          <w:lang w:eastAsia="en-US"/>
        </w:rPr>
        <w:t>Приемка Товара по ассортименту, количеству, качеству и комплектности производится Покупателем после доставки Товара, его сборки и установки по товарной накладной и сопроводительным документам (спецификации, упаковочному листу, сертификату (паспорту) качества (соответствия), техническому паспорту и пр.).</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331000" w:rsidRPr="00331000" w:rsidRDefault="00331000" w:rsidP="00331000">
      <w:pPr>
        <w:shd w:val="clear" w:color="auto" w:fill="FFFFFF"/>
        <w:tabs>
          <w:tab w:val="left" w:pos="709"/>
        </w:tabs>
        <w:ind w:left="24" w:right="10" w:firstLine="543"/>
        <w:jc w:val="both"/>
        <w:rPr>
          <w:rFonts w:eastAsia="Calibri"/>
          <w:bCs/>
          <w:color w:val="000000"/>
          <w:lang w:eastAsia="en-US"/>
        </w:rPr>
      </w:pPr>
      <w:r w:rsidRPr="00331000">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331000" w:rsidRPr="00331000" w:rsidRDefault="00331000" w:rsidP="00331000">
      <w:pPr>
        <w:shd w:val="clear" w:color="auto" w:fill="FFFFFF"/>
        <w:tabs>
          <w:tab w:val="left" w:pos="1224"/>
        </w:tabs>
        <w:rPr>
          <w:rFonts w:eastAsia="Calibri"/>
          <w:b/>
          <w:bCs/>
          <w:color w:val="000000"/>
          <w:lang w:eastAsia="en-US"/>
        </w:rPr>
      </w:pPr>
    </w:p>
    <w:p w:rsidR="00331000" w:rsidRPr="00331000" w:rsidRDefault="00331000" w:rsidP="00331000">
      <w:pPr>
        <w:shd w:val="clear" w:color="auto" w:fill="FFFFFF"/>
        <w:tabs>
          <w:tab w:val="left" w:pos="1224"/>
        </w:tabs>
        <w:ind w:left="5" w:hanging="5"/>
        <w:jc w:val="center"/>
        <w:rPr>
          <w:rFonts w:eastAsia="Calibri"/>
          <w:b/>
          <w:bCs/>
          <w:color w:val="000000"/>
          <w:lang w:eastAsia="en-US"/>
        </w:rPr>
      </w:pPr>
      <w:r w:rsidRPr="00331000">
        <w:rPr>
          <w:rFonts w:eastAsia="Calibri"/>
          <w:b/>
          <w:bCs/>
          <w:color w:val="000000"/>
          <w:lang w:eastAsia="en-US"/>
        </w:rPr>
        <w:t>8. Ответственность Сторон</w:t>
      </w:r>
    </w:p>
    <w:p w:rsidR="00331000" w:rsidRPr="00331000" w:rsidRDefault="00331000" w:rsidP="00331000">
      <w:pPr>
        <w:shd w:val="clear" w:color="auto" w:fill="FFFFFF"/>
        <w:tabs>
          <w:tab w:val="left" w:pos="851"/>
          <w:tab w:val="left" w:pos="1134"/>
        </w:tabs>
        <w:ind w:left="14" w:right="7" w:firstLine="553"/>
        <w:jc w:val="both"/>
        <w:rPr>
          <w:rFonts w:eastAsia="Calibri"/>
          <w:lang w:eastAsia="en-US"/>
        </w:rPr>
      </w:pPr>
      <w:r w:rsidRPr="00331000">
        <w:rPr>
          <w:rFonts w:eastAsia="Calibri"/>
          <w:color w:val="000000"/>
          <w:lang w:eastAsia="en-US"/>
        </w:rPr>
        <w:t>8.1. В случае недопоставки и /или просрочки Товара Поставщик уплачивает Покупателю неустойку в размере 1% от стоимости несвоевременно поставленного/недопоставленного Товара за каждый день просрочки/недопоставки.</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1% от стоимости несвоевременно оплаченного Товара за каждый день просрочки.</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8.3. В случае нарушения срока замены Товара, предусмотренного пунктом 7.3 настоящего Договора Покупатель вправе потребовать от Поставщика уплаты штрафной неустойки в размере 1% от стоимости Товара, подлежащего замене.</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lang w:eastAsia="en-US"/>
        </w:rPr>
        <w:t>8.4</w:t>
      </w:r>
      <w:r w:rsidRPr="00331000">
        <w:rPr>
          <w:rFonts w:eastAsia="Calibri"/>
          <w:color w:val="000000"/>
          <w:lang w:eastAsia="en-US"/>
        </w:rPr>
        <w:t>. При обнаружении недостачи, ненадлежащего качества, брака Товара Покупатель вправе отказаться от оплаты Товара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Покупатель предоставит ему копии документов, обосновывающих неполную оплату очередного счета.</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бракованного Товара и замены его в порядке, определенном настоящим Договором.</w:t>
      </w:r>
    </w:p>
    <w:p w:rsidR="00331000" w:rsidRPr="00331000" w:rsidRDefault="00331000" w:rsidP="00331000">
      <w:pPr>
        <w:shd w:val="clear" w:color="auto" w:fill="FFFFFF"/>
        <w:tabs>
          <w:tab w:val="left" w:pos="851"/>
          <w:tab w:val="left" w:pos="1134"/>
        </w:tabs>
        <w:ind w:left="14" w:right="7" w:firstLine="553"/>
        <w:jc w:val="both"/>
        <w:rPr>
          <w:rFonts w:eastAsia="Calibri"/>
          <w:color w:val="000000"/>
          <w:lang w:eastAsia="en-US"/>
        </w:rPr>
      </w:pPr>
      <w:r w:rsidRPr="00331000">
        <w:rPr>
          <w:rFonts w:eastAsia="Calibri"/>
          <w:color w:val="000000"/>
          <w:lang w:eastAsia="en-US"/>
        </w:rPr>
        <w:t>8.6.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331000" w:rsidRPr="00331000" w:rsidRDefault="00331000" w:rsidP="00331000">
      <w:pPr>
        <w:shd w:val="clear" w:color="auto" w:fill="FFFFFF"/>
        <w:tabs>
          <w:tab w:val="left" w:pos="1531"/>
        </w:tabs>
        <w:ind w:left="10" w:firstLine="768"/>
        <w:jc w:val="both"/>
        <w:rPr>
          <w:rFonts w:eastAsia="Calibri"/>
          <w:b/>
          <w:bCs/>
          <w:color w:val="000000"/>
          <w:lang w:eastAsia="en-US"/>
        </w:rPr>
      </w:pPr>
    </w:p>
    <w:p w:rsidR="00331000" w:rsidRPr="00331000" w:rsidRDefault="00331000" w:rsidP="00331000">
      <w:pPr>
        <w:shd w:val="clear" w:color="auto" w:fill="FFFFFF"/>
        <w:tabs>
          <w:tab w:val="left" w:pos="1531"/>
        </w:tabs>
        <w:ind w:left="10" w:firstLine="768"/>
        <w:jc w:val="center"/>
        <w:rPr>
          <w:rFonts w:eastAsia="Calibri"/>
          <w:b/>
          <w:bCs/>
          <w:color w:val="000000"/>
          <w:lang w:eastAsia="en-US"/>
        </w:rPr>
      </w:pPr>
      <w:r w:rsidRPr="00331000">
        <w:rPr>
          <w:rFonts w:eastAsia="Calibri"/>
          <w:b/>
          <w:bCs/>
          <w:color w:val="000000"/>
          <w:lang w:eastAsia="en-US"/>
        </w:rPr>
        <w:t>9. Антикоррупционная оговорка</w:t>
      </w:r>
    </w:p>
    <w:p w:rsidR="00331000" w:rsidRPr="00331000" w:rsidRDefault="00331000" w:rsidP="00331000">
      <w:pPr>
        <w:ind w:firstLine="567"/>
        <w:jc w:val="both"/>
        <w:rPr>
          <w:rFonts w:eastAsia="Calibri"/>
          <w:lang w:eastAsia="en-US"/>
        </w:rPr>
      </w:pPr>
      <w:r w:rsidRPr="00331000">
        <w:rPr>
          <w:rFonts w:eastAsia="Calibri"/>
          <w:lang w:eastAsia="en-US"/>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В случае возникновения у Стороны подозрений, что произошло или может произойти нарушение каких-либо положений,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31000">
        <w:rPr>
          <w:rFonts w:eastAsia="Calibri"/>
          <w:b/>
          <w:bCs/>
          <w:lang w:eastAsia="en-US"/>
        </w:rPr>
        <w:t xml:space="preserve"> </w:t>
      </w:r>
      <w:r w:rsidRPr="00331000">
        <w:rPr>
          <w:rFonts w:eastAsia="Calibri"/>
          <w:bCs/>
          <w:lang w:eastAsia="en-US"/>
        </w:rPr>
        <w:t>Это подтверждение должно быть направлено в течение десяти рабочих дней с даты направления письменного уведомления.</w:t>
      </w:r>
      <w:r w:rsidRPr="00331000">
        <w:rPr>
          <w:rFonts w:eastAsia="Calibri"/>
          <w:lang w:eastAsia="en-US"/>
        </w:rPr>
        <w:t xml:space="preserve">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331000" w:rsidRPr="00331000" w:rsidRDefault="00331000" w:rsidP="00331000">
      <w:pPr>
        <w:shd w:val="clear" w:color="auto" w:fill="FFFFFF"/>
        <w:tabs>
          <w:tab w:val="left" w:pos="1531"/>
        </w:tabs>
        <w:jc w:val="both"/>
        <w:rPr>
          <w:rFonts w:eastAsia="Calibri"/>
          <w:b/>
          <w:bCs/>
          <w:color w:val="000000"/>
          <w:lang w:eastAsia="en-US"/>
        </w:rPr>
      </w:pP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r w:rsidRPr="00331000">
        <w:rPr>
          <w:rFonts w:eastAsia="Calibri"/>
          <w:b/>
          <w:bCs/>
          <w:color w:val="000000"/>
          <w:lang w:eastAsia="en-US"/>
        </w:rPr>
        <w:t>10. Налоговая оговорка</w:t>
      </w:r>
    </w:p>
    <w:p w:rsidR="00331000" w:rsidRPr="00331000" w:rsidRDefault="00331000" w:rsidP="00331000">
      <w:pPr>
        <w:ind w:firstLine="567"/>
        <w:jc w:val="both"/>
      </w:pPr>
      <w:r w:rsidRPr="00331000">
        <w:t>10.1. Поставщик гарантирует, что:</w:t>
      </w:r>
    </w:p>
    <w:p w:rsidR="00331000" w:rsidRPr="00331000" w:rsidRDefault="00331000" w:rsidP="00331000">
      <w:pPr>
        <w:ind w:firstLine="567"/>
        <w:jc w:val="both"/>
      </w:pPr>
      <w:r w:rsidRPr="00331000">
        <w:t>зарегистрирован в ЕГРЮЛ надлежащим образом;</w:t>
      </w:r>
    </w:p>
    <w:p w:rsidR="00331000" w:rsidRPr="00331000" w:rsidRDefault="00331000" w:rsidP="00331000">
      <w:pPr>
        <w:ind w:firstLine="567"/>
        <w:jc w:val="both"/>
      </w:pPr>
      <w:r w:rsidRPr="00331000">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331000" w:rsidRPr="00331000" w:rsidRDefault="00331000" w:rsidP="00331000">
      <w:pPr>
        <w:ind w:firstLine="567"/>
        <w:jc w:val="both"/>
      </w:pPr>
      <w:r w:rsidRPr="00331000">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331000" w:rsidRPr="00331000" w:rsidRDefault="00331000" w:rsidP="00331000">
      <w:pPr>
        <w:ind w:firstLine="567"/>
        <w:jc w:val="both"/>
      </w:pPr>
      <w:r w:rsidRPr="00331000">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331000" w:rsidRPr="00331000" w:rsidRDefault="00331000" w:rsidP="00331000">
      <w:pPr>
        <w:ind w:firstLine="567"/>
        <w:jc w:val="both"/>
      </w:pPr>
      <w:r w:rsidRPr="00331000">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331000" w:rsidRPr="00331000" w:rsidRDefault="00331000" w:rsidP="00331000">
      <w:pPr>
        <w:ind w:firstLine="567"/>
        <w:jc w:val="both"/>
      </w:pPr>
      <w:r w:rsidRPr="00331000">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331000" w:rsidRPr="00331000" w:rsidRDefault="00331000" w:rsidP="00331000">
      <w:pPr>
        <w:ind w:firstLine="567"/>
        <w:jc w:val="both"/>
      </w:pPr>
      <w:r w:rsidRPr="00331000">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331000" w:rsidRPr="00331000" w:rsidRDefault="00331000" w:rsidP="00331000">
      <w:pPr>
        <w:ind w:firstLine="567"/>
        <w:jc w:val="both"/>
      </w:pPr>
      <w:r w:rsidRPr="00331000">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331000" w:rsidRPr="00331000" w:rsidRDefault="00331000" w:rsidP="00331000">
      <w:pPr>
        <w:ind w:firstLine="567"/>
        <w:jc w:val="both"/>
      </w:pPr>
      <w:r w:rsidRPr="00331000">
        <w:t>своевременно и в полном объеме уплачивает налоги, сборы и страховые взносы;</w:t>
      </w:r>
    </w:p>
    <w:p w:rsidR="00331000" w:rsidRPr="00331000" w:rsidRDefault="00331000" w:rsidP="00331000">
      <w:pPr>
        <w:shd w:val="clear" w:color="auto" w:fill="FFFFFF"/>
        <w:ind w:firstLine="567"/>
        <w:jc w:val="both"/>
        <w:rPr>
          <w:rFonts w:eastAsia="Calibri"/>
          <w:lang w:eastAsia="en-US"/>
        </w:rPr>
      </w:pPr>
      <w:r w:rsidRPr="00331000">
        <w:t>отражает в налоговой отчетности по НДС все суммы НДС, предъявленные Покупателю;</w:t>
      </w:r>
      <w:r w:rsidRPr="00331000">
        <w:rPr>
          <w:rFonts w:eastAsia="Calibri"/>
          <w:lang w:eastAsia="en-US"/>
        </w:rPr>
        <w:t xml:space="preserve"> </w:t>
      </w:r>
    </w:p>
    <w:p w:rsidR="00331000" w:rsidRPr="00331000" w:rsidRDefault="00331000" w:rsidP="00331000">
      <w:pPr>
        <w:ind w:firstLine="567"/>
        <w:jc w:val="both"/>
      </w:pPr>
      <w:r w:rsidRPr="00331000">
        <w:t>лица, подписывающие от его имени первичные документы и счета-фактуры, имеют на это все необходимые полномочия и доверенности.</w:t>
      </w:r>
    </w:p>
    <w:p w:rsidR="00331000" w:rsidRPr="00331000" w:rsidRDefault="00331000" w:rsidP="00331000">
      <w:pPr>
        <w:tabs>
          <w:tab w:val="left" w:pos="1276"/>
          <w:tab w:val="left" w:pos="1418"/>
        </w:tabs>
        <w:ind w:firstLine="567"/>
        <w:jc w:val="both"/>
      </w:pPr>
      <w:r w:rsidRPr="00331000">
        <w:t>10.2. Если Поставщик  нарушит гарантии (любую одну, несколько или все вместе), указанные в пункте 10.1 настоящего раздела,  и это повлечет:</w:t>
      </w:r>
    </w:p>
    <w:p w:rsidR="00331000" w:rsidRPr="00331000" w:rsidRDefault="00331000" w:rsidP="00331000">
      <w:pPr>
        <w:tabs>
          <w:tab w:val="left" w:pos="1276"/>
        </w:tabs>
        <w:ind w:firstLine="567"/>
        <w:jc w:val="both"/>
      </w:pPr>
      <w:r w:rsidRPr="00331000">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331000" w:rsidRPr="00331000" w:rsidRDefault="00331000" w:rsidP="00331000">
      <w:pPr>
        <w:ind w:firstLine="567"/>
        <w:jc w:val="both"/>
      </w:pPr>
      <w:r w:rsidRPr="00331000">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331000" w:rsidRPr="00331000" w:rsidRDefault="00331000" w:rsidP="00331000">
      <w:pPr>
        <w:ind w:firstLine="567"/>
        <w:jc w:val="both"/>
      </w:pPr>
      <w:r w:rsidRPr="00331000">
        <w:t xml:space="preserve">то Поставщик обязуется возместить Покупателю убытки, который последний понес вследствие таких нарушений. </w:t>
      </w:r>
    </w:p>
    <w:p w:rsidR="00331000" w:rsidRPr="00331000" w:rsidRDefault="00331000" w:rsidP="00331000">
      <w:pPr>
        <w:tabs>
          <w:tab w:val="left" w:pos="1276"/>
          <w:tab w:val="left" w:pos="1418"/>
        </w:tabs>
        <w:ind w:firstLine="567"/>
        <w:jc w:val="both"/>
      </w:pPr>
      <w:r w:rsidRPr="00331000">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10.2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p>
    <w:p w:rsidR="00331000" w:rsidRPr="00331000" w:rsidRDefault="00331000" w:rsidP="00331000">
      <w:pPr>
        <w:shd w:val="clear" w:color="auto" w:fill="FFFFFF"/>
        <w:tabs>
          <w:tab w:val="left" w:pos="1531"/>
        </w:tabs>
        <w:ind w:left="10" w:hanging="10"/>
        <w:jc w:val="center"/>
        <w:rPr>
          <w:rFonts w:eastAsia="Calibri"/>
          <w:b/>
          <w:bCs/>
          <w:color w:val="000000"/>
          <w:lang w:eastAsia="en-US"/>
        </w:rPr>
      </w:pPr>
      <w:r w:rsidRPr="00331000">
        <w:rPr>
          <w:rFonts w:eastAsia="Calibri"/>
          <w:b/>
          <w:bCs/>
          <w:color w:val="000000"/>
          <w:lang w:eastAsia="en-US"/>
        </w:rPr>
        <w:t>11. Обстоятельства непреодолимой силы</w:t>
      </w:r>
    </w:p>
    <w:p w:rsidR="00331000" w:rsidRPr="00331000" w:rsidRDefault="00331000" w:rsidP="00331000">
      <w:pPr>
        <w:shd w:val="clear" w:color="auto" w:fill="FFFFFF"/>
        <w:tabs>
          <w:tab w:val="left" w:pos="1464"/>
        </w:tabs>
        <w:ind w:firstLine="567"/>
        <w:jc w:val="both"/>
        <w:rPr>
          <w:rFonts w:eastAsia="Calibri"/>
          <w:lang w:eastAsia="en-US"/>
        </w:rPr>
      </w:pPr>
      <w:r w:rsidRPr="00331000">
        <w:rPr>
          <w:rFonts w:eastAsia="Calibri"/>
          <w:color w:val="000000"/>
          <w:lang w:eastAsia="en-US"/>
        </w:rPr>
        <w:t>11.1.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331000" w:rsidRPr="00331000" w:rsidRDefault="00331000" w:rsidP="00331000">
      <w:pPr>
        <w:shd w:val="clear" w:color="auto" w:fill="FFFFFF"/>
        <w:ind w:left="29" w:firstLine="763"/>
        <w:jc w:val="both"/>
        <w:rPr>
          <w:rFonts w:eastAsia="Calibri"/>
          <w:color w:val="000000"/>
          <w:lang w:eastAsia="en-US"/>
        </w:rPr>
      </w:pPr>
    </w:p>
    <w:p w:rsidR="00331000" w:rsidRPr="00331000" w:rsidRDefault="00331000" w:rsidP="00331000">
      <w:pPr>
        <w:shd w:val="clear" w:color="auto" w:fill="FFFFFF"/>
        <w:ind w:left="29" w:hanging="29"/>
        <w:jc w:val="center"/>
        <w:rPr>
          <w:rFonts w:eastAsia="Calibri"/>
          <w:b/>
          <w:bCs/>
          <w:color w:val="000000"/>
          <w:lang w:eastAsia="en-US"/>
        </w:rPr>
      </w:pPr>
      <w:r w:rsidRPr="00331000">
        <w:rPr>
          <w:rFonts w:eastAsia="Calibri"/>
          <w:b/>
          <w:bCs/>
          <w:color w:val="000000"/>
          <w:lang w:eastAsia="en-US"/>
        </w:rPr>
        <w:t>12. Разрешение споров</w:t>
      </w:r>
    </w:p>
    <w:p w:rsidR="00331000" w:rsidRPr="00331000" w:rsidRDefault="00331000" w:rsidP="00331000">
      <w:pPr>
        <w:shd w:val="clear" w:color="auto" w:fill="FFFFFF"/>
        <w:tabs>
          <w:tab w:val="left" w:pos="567"/>
        </w:tabs>
        <w:ind w:firstLine="567"/>
        <w:jc w:val="both"/>
        <w:rPr>
          <w:rFonts w:eastAsia="Calibri"/>
          <w:color w:val="000000"/>
          <w:lang w:eastAsia="en-US"/>
        </w:rPr>
      </w:pPr>
      <w:r w:rsidRPr="00331000">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331000" w:rsidRPr="00331000" w:rsidRDefault="00331000" w:rsidP="00331000">
      <w:pPr>
        <w:shd w:val="clear" w:color="auto" w:fill="FFFFFF"/>
        <w:tabs>
          <w:tab w:val="left" w:pos="1418"/>
        </w:tabs>
        <w:ind w:firstLine="567"/>
        <w:jc w:val="both"/>
        <w:rPr>
          <w:rFonts w:eastAsia="Calibri"/>
          <w:color w:val="000000"/>
          <w:lang w:eastAsia="en-US"/>
        </w:rPr>
      </w:pPr>
      <w:r w:rsidRPr="00331000">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331000" w:rsidRPr="00331000" w:rsidRDefault="00331000" w:rsidP="00331000">
      <w:pPr>
        <w:shd w:val="clear" w:color="auto" w:fill="FFFFFF"/>
        <w:tabs>
          <w:tab w:val="left" w:pos="9922"/>
        </w:tabs>
        <w:ind w:right="-1"/>
        <w:rPr>
          <w:rFonts w:eastAsia="Calibri"/>
          <w:b/>
          <w:bCs/>
          <w:color w:val="000000"/>
          <w:lang w:eastAsia="en-US"/>
        </w:rPr>
      </w:pPr>
    </w:p>
    <w:p w:rsidR="00331000" w:rsidRPr="00331000" w:rsidRDefault="00331000" w:rsidP="00331000">
      <w:pPr>
        <w:shd w:val="clear" w:color="auto" w:fill="FFFFFF"/>
        <w:tabs>
          <w:tab w:val="left" w:pos="9922"/>
        </w:tabs>
        <w:ind w:right="-1"/>
        <w:jc w:val="center"/>
        <w:rPr>
          <w:rFonts w:eastAsia="Calibri"/>
          <w:b/>
          <w:bCs/>
          <w:lang w:eastAsia="en-US"/>
        </w:rPr>
      </w:pPr>
      <w:r w:rsidRPr="00331000">
        <w:rPr>
          <w:rFonts w:eastAsia="Calibri"/>
          <w:b/>
          <w:bCs/>
          <w:color w:val="000000"/>
          <w:lang w:eastAsia="en-US"/>
        </w:rPr>
        <w:t xml:space="preserve">13. Порядок внесения </w:t>
      </w:r>
      <w:r w:rsidRPr="00331000">
        <w:rPr>
          <w:rFonts w:eastAsia="Calibri"/>
          <w:b/>
          <w:bCs/>
          <w:lang w:eastAsia="en-US"/>
        </w:rPr>
        <w:t>изменений, дополнений в Договор и его расторжения</w:t>
      </w:r>
    </w:p>
    <w:p w:rsidR="00331000" w:rsidRPr="00331000" w:rsidRDefault="00331000" w:rsidP="00331000">
      <w:pPr>
        <w:shd w:val="clear" w:color="auto" w:fill="FFFFFF"/>
        <w:tabs>
          <w:tab w:val="left" w:pos="1474"/>
        </w:tabs>
        <w:ind w:left="48" w:firstLine="519"/>
        <w:jc w:val="both"/>
        <w:rPr>
          <w:rFonts w:eastAsia="Calibri"/>
          <w:lang w:eastAsia="en-US"/>
        </w:rPr>
      </w:pPr>
      <w:r w:rsidRPr="00331000">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lang w:eastAsia="en-US"/>
        </w:rPr>
        <w:t>13.2. Настоящий Договор может быть досрочно расторгнут по основаниям, предусмотренным законодатель</w:t>
      </w:r>
      <w:r w:rsidRPr="00331000">
        <w:rPr>
          <w:rFonts w:eastAsia="Calibri"/>
          <w:color w:val="000000"/>
          <w:lang w:eastAsia="en-US"/>
        </w:rPr>
        <w:t>ством Российской Федерации и настоящим Договором.</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331000" w:rsidRPr="00331000" w:rsidRDefault="00331000" w:rsidP="00331000">
      <w:pPr>
        <w:shd w:val="clear" w:color="auto" w:fill="FFFFFF"/>
        <w:tabs>
          <w:tab w:val="left" w:pos="709"/>
        </w:tabs>
        <w:ind w:left="24" w:right="10" w:firstLine="543"/>
        <w:jc w:val="both"/>
        <w:rPr>
          <w:rFonts w:eastAsia="Calibri"/>
          <w:color w:val="000000"/>
          <w:lang w:eastAsia="en-US"/>
        </w:rPr>
      </w:pPr>
      <w:r w:rsidRPr="00331000">
        <w:rPr>
          <w:rFonts w:eastAsia="Calibri"/>
          <w:color w:val="000000"/>
          <w:lang w:eastAsia="en-US"/>
        </w:rPr>
        <w:t>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16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331000" w:rsidRPr="00331000" w:rsidRDefault="00331000" w:rsidP="00331000">
      <w:pPr>
        <w:shd w:val="clear" w:color="auto" w:fill="FFFFFF"/>
        <w:tabs>
          <w:tab w:val="left" w:pos="1512"/>
        </w:tabs>
        <w:ind w:left="290" w:hanging="284"/>
        <w:jc w:val="both"/>
        <w:rPr>
          <w:rFonts w:eastAsia="Calibri"/>
          <w:b/>
          <w:bCs/>
          <w:color w:val="000000"/>
          <w:lang w:eastAsia="en-US"/>
        </w:rPr>
      </w:pPr>
    </w:p>
    <w:p w:rsidR="00331000" w:rsidRPr="00331000" w:rsidRDefault="00331000" w:rsidP="00331000">
      <w:pPr>
        <w:shd w:val="clear" w:color="auto" w:fill="FFFFFF"/>
        <w:tabs>
          <w:tab w:val="left" w:pos="1512"/>
        </w:tabs>
        <w:ind w:firstLine="6"/>
        <w:jc w:val="center"/>
        <w:rPr>
          <w:rFonts w:eastAsia="Calibri"/>
          <w:b/>
          <w:bCs/>
          <w:color w:val="000000"/>
          <w:lang w:eastAsia="en-US"/>
        </w:rPr>
      </w:pPr>
      <w:r w:rsidRPr="00331000">
        <w:rPr>
          <w:rFonts w:eastAsia="Calibri"/>
          <w:b/>
          <w:bCs/>
          <w:color w:val="000000"/>
          <w:lang w:eastAsia="en-US"/>
        </w:rPr>
        <w:t>14. Действие Договора</w:t>
      </w:r>
    </w:p>
    <w:p w:rsidR="00331000" w:rsidRPr="00331000" w:rsidRDefault="00331000" w:rsidP="00331000">
      <w:pPr>
        <w:ind w:firstLine="567"/>
        <w:jc w:val="both"/>
        <w:rPr>
          <w:rFonts w:eastAsia="Calibri"/>
          <w:b/>
          <w:bCs/>
          <w:color w:val="000000"/>
          <w:lang w:eastAsia="en-US"/>
        </w:rPr>
      </w:pPr>
      <w:r w:rsidRPr="00331000">
        <w:rPr>
          <w:rFonts w:eastAsia="Calibri"/>
          <w:color w:val="000000"/>
          <w:lang w:eastAsia="en-US"/>
        </w:rPr>
        <w:t>14.1. Настоящий Договор вступает в силу с момента его подписания и действует по 30 ноября 2019 года, а в части взаиморасчетов – до полного выполнения обязательств Сторон.</w:t>
      </w:r>
    </w:p>
    <w:p w:rsidR="00331000" w:rsidRPr="00331000" w:rsidRDefault="00331000" w:rsidP="00331000">
      <w:pPr>
        <w:ind w:left="290" w:firstLine="720"/>
        <w:jc w:val="both"/>
        <w:rPr>
          <w:rFonts w:eastAsia="Calibri"/>
          <w:b/>
          <w:bCs/>
          <w:color w:val="000000"/>
          <w:lang w:eastAsia="en-US"/>
        </w:rPr>
      </w:pPr>
    </w:p>
    <w:p w:rsidR="00331000" w:rsidRPr="00331000" w:rsidRDefault="00331000" w:rsidP="00331000">
      <w:pPr>
        <w:jc w:val="center"/>
        <w:rPr>
          <w:rFonts w:eastAsia="Calibri"/>
          <w:b/>
          <w:bCs/>
          <w:color w:val="000000"/>
          <w:lang w:eastAsia="en-US"/>
        </w:rPr>
      </w:pPr>
      <w:r w:rsidRPr="00331000">
        <w:rPr>
          <w:rFonts w:eastAsia="Calibri"/>
          <w:b/>
          <w:bCs/>
          <w:color w:val="000000"/>
          <w:lang w:eastAsia="en-US"/>
        </w:rPr>
        <w:t>15. Прочие условия</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331000" w:rsidRPr="00331000" w:rsidRDefault="00331000" w:rsidP="00331000">
      <w:pPr>
        <w:shd w:val="clear" w:color="auto" w:fill="FFFFFF"/>
        <w:tabs>
          <w:tab w:val="left" w:pos="1392"/>
        </w:tabs>
        <w:ind w:left="45" w:firstLine="522"/>
        <w:jc w:val="both"/>
        <w:rPr>
          <w:rFonts w:eastAsia="Calibri"/>
          <w:color w:val="000000"/>
          <w:lang w:eastAsia="en-US"/>
        </w:rPr>
      </w:pPr>
      <w:r w:rsidRPr="00331000">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16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331000" w:rsidRPr="00331000" w:rsidRDefault="00331000" w:rsidP="00331000">
      <w:pPr>
        <w:shd w:val="clear" w:color="auto" w:fill="FFFFFF"/>
        <w:ind w:right="43" w:firstLine="567"/>
        <w:jc w:val="both"/>
        <w:rPr>
          <w:rFonts w:eastAsia="Calibri"/>
          <w:color w:val="000000"/>
          <w:lang w:eastAsia="en-US"/>
        </w:rPr>
      </w:pPr>
      <w:r w:rsidRPr="00331000">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331000" w:rsidRPr="00331000" w:rsidRDefault="00331000" w:rsidP="00331000">
      <w:pPr>
        <w:shd w:val="clear" w:color="auto" w:fill="FFFFFF"/>
        <w:ind w:right="43" w:firstLine="567"/>
        <w:jc w:val="both"/>
        <w:rPr>
          <w:rFonts w:eastAsia="Calibri"/>
          <w:lang w:eastAsia="en-US"/>
        </w:rPr>
      </w:pPr>
      <w:r w:rsidRPr="00331000">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331000" w:rsidRPr="00331000" w:rsidRDefault="00331000" w:rsidP="00331000">
      <w:pPr>
        <w:shd w:val="clear" w:color="auto" w:fill="FFFFFF"/>
        <w:tabs>
          <w:tab w:val="left" w:pos="567"/>
        </w:tabs>
        <w:ind w:firstLine="567"/>
        <w:jc w:val="both"/>
        <w:rPr>
          <w:rFonts w:eastAsia="Calibri"/>
          <w:color w:val="000000"/>
          <w:lang w:eastAsia="en-US"/>
        </w:rPr>
      </w:pPr>
      <w:r w:rsidRPr="00331000">
        <w:rPr>
          <w:rFonts w:eastAsia="Calibri"/>
          <w:color w:val="000000"/>
          <w:lang w:eastAsia="en-US"/>
        </w:rPr>
        <w:t>15.5.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331000" w:rsidRPr="00331000" w:rsidRDefault="00331000" w:rsidP="00331000">
      <w:pPr>
        <w:shd w:val="clear" w:color="auto" w:fill="FFFFFF"/>
        <w:tabs>
          <w:tab w:val="left" w:pos="1469"/>
        </w:tabs>
        <w:ind w:firstLine="567"/>
        <w:jc w:val="both"/>
        <w:rPr>
          <w:rFonts w:eastAsia="Calibri"/>
          <w:color w:val="000000"/>
          <w:lang w:eastAsia="en-US"/>
        </w:rPr>
      </w:pPr>
      <w:r w:rsidRPr="00331000">
        <w:rPr>
          <w:rFonts w:eastAsia="Calibri"/>
          <w:color w:val="000000"/>
          <w:lang w:eastAsia="en-US"/>
        </w:rPr>
        <w:t>15.6. Во всем остальном, что не предусмотрено настоящим Договором, Стороны будут руководствоваться законодательством Российской Федерации.</w:t>
      </w:r>
    </w:p>
    <w:p w:rsidR="00331000" w:rsidRPr="00331000" w:rsidRDefault="00331000" w:rsidP="00331000">
      <w:pPr>
        <w:widowControl w:val="0"/>
        <w:autoSpaceDE w:val="0"/>
        <w:autoSpaceDN w:val="0"/>
        <w:ind w:firstLine="540"/>
        <w:jc w:val="both"/>
      </w:pPr>
      <w:r w:rsidRPr="00331000">
        <w:t>К настоящему Договору прилагаются:</w:t>
      </w:r>
    </w:p>
    <w:p w:rsidR="00331000" w:rsidRPr="00331000" w:rsidRDefault="00331000" w:rsidP="00331000">
      <w:pPr>
        <w:widowControl w:val="0"/>
        <w:autoSpaceDE w:val="0"/>
        <w:autoSpaceDN w:val="0"/>
        <w:ind w:firstLine="540"/>
        <w:jc w:val="both"/>
      </w:pPr>
      <w:r w:rsidRPr="00331000">
        <w:t>Спецификация (приложение № 1);</w:t>
      </w:r>
    </w:p>
    <w:p w:rsidR="00331000" w:rsidRPr="00331000" w:rsidRDefault="00331000" w:rsidP="00331000">
      <w:pPr>
        <w:widowControl w:val="0"/>
        <w:autoSpaceDE w:val="0"/>
        <w:autoSpaceDN w:val="0"/>
        <w:ind w:firstLine="540"/>
        <w:jc w:val="both"/>
      </w:pPr>
      <w:r w:rsidRPr="00331000">
        <w:t>Расчет договорной цены (приложение № 2);</w:t>
      </w:r>
    </w:p>
    <w:p w:rsidR="00331000" w:rsidRPr="00331000" w:rsidRDefault="00331000" w:rsidP="00331000">
      <w:pPr>
        <w:widowControl w:val="0"/>
        <w:autoSpaceDE w:val="0"/>
        <w:autoSpaceDN w:val="0"/>
        <w:ind w:firstLine="540"/>
        <w:jc w:val="both"/>
      </w:pPr>
      <w:r w:rsidRPr="00331000">
        <w:t>Заявка на поставку Товара (приложение № 3).</w:t>
      </w:r>
    </w:p>
    <w:p w:rsidR="00331000" w:rsidRPr="00331000" w:rsidRDefault="00331000" w:rsidP="00331000">
      <w:pPr>
        <w:rPr>
          <w:b/>
          <w:bCs/>
          <w:color w:val="000000"/>
          <w:spacing w:val="-6"/>
          <w:sz w:val="20"/>
          <w:szCs w:val="20"/>
        </w:rPr>
      </w:pPr>
    </w:p>
    <w:p w:rsidR="00331000" w:rsidRPr="00331000" w:rsidRDefault="00331000" w:rsidP="00331000">
      <w:pPr>
        <w:ind w:firstLine="6"/>
        <w:jc w:val="center"/>
        <w:rPr>
          <w:b/>
          <w:bCs/>
          <w:color w:val="000000"/>
          <w:spacing w:val="-6"/>
        </w:rPr>
      </w:pPr>
      <w:r w:rsidRPr="00331000">
        <w:rPr>
          <w:b/>
          <w:bCs/>
          <w:color w:val="000000"/>
          <w:spacing w:val="-6"/>
        </w:rPr>
        <w:t>16. Юридические адреса и платежные реквизиты Сторон</w:t>
      </w:r>
    </w:p>
    <w:p w:rsidR="00331000" w:rsidRPr="00331000" w:rsidRDefault="00331000" w:rsidP="00331000">
      <w:pPr>
        <w:jc w:val="both"/>
        <w:rPr>
          <w:b/>
          <w:bCs/>
          <w:color w:val="000000"/>
          <w:spacing w:val="-6"/>
          <w:sz w:val="20"/>
          <w:szCs w:val="20"/>
        </w:rPr>
      </w:pPr>
    </w:p>
    <w:tbl>
      <w:tblPr>
        <w:tblW w:w="9930" w:type="dxa"/>
        <w:tblInd w:w="-106" w:type="dxa"/>
        <w:tblLayout w:type="fixed"/>
        <w:tblLook w:val="00A0" w:firstRow="1" w:lastRow="0" w:firstColumn="1" w:lastColumn="0" w:noHBand="0" w:noVBand="0"/>
      </w:tblPr>
      <w:tblGrid>
        <w:gridCol w:w="4823"/>
        <w:gridCol w:w="5107"/>
      </w:tblGrid>
      <w:tr w:rsidR="00331000" w:rsidRPr="00331000" w:rsidTr="00331000">
        <w:tc>
          <w:tcPr>
            <w:tcW w:w="4820" w:type="dxa"/>
          </w:tcPr>
          <w:p w:rsidR="00331000" w:rsidRPr="00331000" w:rsidRDefault="00331000" w:rsidP="00331000">
            <w:pPr>
              <w:ind w:left="248"/>
              <w:jc w:val="center"/>
              <w:rPr>
                <w:b/>
                <w:bCs/>
              </w:rPr>
            </w:pPr>
            <w:r w:rsidRPr="00331000">
              <w:rPr>
                <w:b/>
                <w:bCs/>
              </w:rPr>
              <w:t>«Покупатель»</w:t>
            </w:r>
          </w:p>
          <w:p w:rsidR="00331000" w:rsidRPr="00331000" w:rsidRDefault="00331000" w:rsidP="00331000">
            <w:pPr>
              <w:snapToGrid w:val="0"/>
              <w:ind w:left="248"/>
              <w:rPr>
                <w:rFonts w:eastAsia="Calibri"/>
                <w:b/>
              </w:rPr>
            </w:pPr>
            <w:r w:rsidRPr="00331000">
              <w:rPr>
                <w:rFonts w:eastAsia="Calibri"/>
                <w:b/>
              </w:rPr>
              <w:t>Акционерное общество «Пассажирская компания «Сахалин»</w:t>
            </w:r>
          </w:p>
          <w:p w:rsidR="00331000" w:rsidRPr="00331000" w:rsidRDefault="00331000" w:rsidP="00331000">
            <w:pPr>
              <w:snapToGrid w:val="0"/>
              <w:ind w:left="248"/>
              <w:jc w:val="both"/>
              <w:rPr>
                <w:rFonts w:eastAsia="Calibri"/>
              </w:rPr>
            </w:pPr>
            <w:r w:rsidRPr="00331000">
              <w:rPr>
                <w:rFonts w:eastAsia="Calibri"/>
              </w:rPr>
              <w:t>Юридический адрес: 693000,</w:t>
            </w:r>
          </w:p>
          <w:p w:rsidR="00331000" w:rsidRPr="00331000" w:rsidRDefault="00331000" w:rsidP="00331000">
            <w:pPr>
              <w:snapToGrid w:val="0"/>
              <w:ind w:left="248"/>
              <w:jc w:val="both"/>
              <w:rPr>
                <w:rFonts w:eastAsia="Calibri"/>
              </w:rPr>
            </w:pPr>
            <w:r w:rsidRPr="00331000">
              <w:rPr>
                <w:rFonts w:eastAsia="Calibri"/>
              </w:rPr>
              <w:t>г. Южно-Сахалинск, ул. Вокзальная, 54-А</w:t>
            </w:r>
          </w:p>
          <w:p w:rsidR="00331000" w:rsidRPr="00331000" w:rsidRDefault="00331000" w:rsidP="00331000">
            <w:pPr>
              <w:snapToGrid w:val="0"/>
              <w:ind w:left="248"/>
              <w:jc w:val="both"/>
              <w:rPr>
                <w:rFonts w:eastAsia="Calibri"/>
                <w:bCs/>
              </w:rPr>
            </w:pPr>
            <w:r w:rsidRPr="00331000">
              <w:rPr>
                <w:rFonts w:eastAsia="Calibri"/>
                <w:bCs/>
              </w:rPr>
              <w:t>ИНН/КПП 6501243453/650101001</w:t>
            </w:r>
          </w:p>
          <w:p w:rsidR="00331000" w:rsidRPr="00331000" w:rsidRDefault="00331000" w:rsidP="00331000">
            <w:pPr>
              <w:snapToGrid w:val="0"/>
              <w:ind w:left="248"/>
              <w:jc w:val="both"/>
              <w:rPr>
                <w:rFonts w:eastAsia="Calibri"/>
                <w:bCs/>
              </w:rPr>
            </w:pPr>
            <w:r w:rsidRPr="00331000">
              <w:rPr>
                <w:rFonts w:eastAsia="Calibri"/>
                <w:bCs/>
              </w:rPr>
              <w:t xml:space="preserve">Расчетный счет № 40702810908020008931 в филиале Банк ВТБ (ПАО) </w:t>
            </w:r>
          </w:p>
          <w:p w:rsidR="00331000" w:rsidRPr="00331000" w:rsidRDefault="00331000" w:rsidP="00331000">
            <w:pPr>
              <w:snapToGrid w:val="0"/>
              <w:ind w:left="248"/>
              <w:jc w:val="both"/>
              <w:rPr>
                <w:rFonts w:eastAsia="Calibri"/>
                <w:bCs/>
              </w:rPr>
            </w:pPr>
            <w:r w:rsidRPr="00331000">
              <w:rPr>
                <w:rFonts w:eastAsia="Calibri"/>
                <w:bCs/>
              </w:rPr>
              <w:t>в г. Хабаровске</w:t>
            </w:r>
          </w:p>
          <w:p w:rsidR="00331000" w:rsidRPr="00331000" w:rsidRDefault="00331000" w:rsidP="00331000">
            <w:pPr>
              <w:snapToGrid w:val="0"/>
              <w:ind w:left="248"/>
              <w:jc w:val="both"/>
              <w:rPr>
                <w:rFonts w:eastAsia="Calibri"/>
                <w:bCs/>
              </w:rPr>
            </w:pPr>
            <w:r w:rsidRPr="00331000">
              <w:rPr>
                <w:rFonts w:eastAsia="Calibri"/>
                <w:bCs/>
              </w:rPr>
              <w:t xml:space="preserve">Корреспондентский счет </w:t>
            </w:r>
          </w:p>
          <w:p w:rsidR="00331000" w:rsidRPr="00331000" w:rsidRDefault="00331000" w:rsidP="00331000">
            <w:pPr>
              <w:snapToGrid w:val="0"/>
              <w:ind w:left="248"/>
              <w:jc w:val="both"/>
              <w:rPr>
                <w:rFonts w:eastAsia="Calibri"/>
                <w:bCs/>
              </w:rPr>
            </w:pPr>
            <w:r w:rsidRPr="00331000">
              <w:rPr>
                <w:rFonts w:eastAsia="Calibri"/>
                <w:bCs/>
              </w:rPr>
              <w:t>№ 30101810400000000727</w:t>
            </w:r>
          </w:p>
          <w:p w:rsidR="00331000" w:rsidRPr="00331000" w:rsidRDefault="00331000" w:rsidP="00331000">
            <w:pPr>
              <w:snapToGrid w:val="0"/>
              <w:ind w:left="248"/>
              <w:jc w:val="both"/>
              <w:rPr>
                <w:rFonts w:eastAsia="Calibri"/>
                <w:bCs/>
              </w:rPr>
            </w:pPr>
            <w:r w:rsidRPr="00331000">
              <w:rPr>
                <w:rFonts w:eastAsia="Calibri"/>
                <w:bCs/>
              </w:rPr>
              <w:t>БИК  040813727</w:t>
            </w:r>
          </w:p>
          <w:p w:rsidR="00331000" w:rsidRPr="00331000" w:rsidRDefault="00331000" w:rsidP="00331000">
            <w:pPr>
              <w:snapToGrid w:val="0"/>
              <w:ind w:left="248"/>
              <w:jc w:val="both"/>
              <w:rPr>
                <w:rFonts w:eastAsia="Calibri"/>
                <w:bCs/>
              </w:rPr>
            </w:pPr>
            <w:r w:rsidRPr="00331000">
              <w:rPr>
                <w:rFonts w:eastAsia="Calibri"/>
                <w:bCs/>
              </w:rPr>
              <w:t>Тел. (4242) 71-31-99, 71-22-59</w:t>
            </w:r>
          </w:p>
          <w:p w:rsidR="00331000" w:rsidRPr="00331000" w:rsidRDefault="00331000" w:rsidP="00331000">
            <w:pPr>
              <w:snapToGrid w:val="0"/>
              <w:ind w:left="248"/>
              <w:jc w:val="both"/>
              <w:rPr>
                <w:rFonts w:eastAsia="Calibri"/>
                <w:bCs/>
              </w:rPr>
            </w:pPr>
            <w:r w:rsidRPr="00331000">
              <w:rPr>
                <w:rFonts w:eastAsia="Calibri"/>
                <w:bCs/>
              </w:rPr>
              <w:t>Факс (4242) 71-30-89</w:t>
            </w:r>
          </w:p>
          <w:p w:rsidR="00331000" w:rsidRPr="00331000" w:rsidRDefault="00331000" w:rsidP="00331000">
            <w:pPr>
              <w:snapToGrid w:val="0"/>
              <w:ind w:left="248"/>
              <w:jc w:val="both"/>
              <w:rPr>
                <w:rFonts w:eastAsia="Calibri"/>
                <w:bCs/>
              </w:rPr>
            </w:pPr>
            <w:r w:rsidRPr="00331000">
              <w:rPr>
                <w:rFonts w:eastAsia="Calibri"/>
                <w:bCs/>
                <w:lang w:val="en-US"/>
              </w:rPr>
              <w:t>e</w:t>
            </w:r>
            <w:r w:rsidRPr="00331000">
              <w:rPr>
                <w:rFonts w:eastAsia="Calibri"/>
                <w:bCs/>
              </w:rPr>
              <w:t>-</w:t>
            </w:r>
            <w:r w:rsidRPr="00331000">
              <w:rPr>
                <w:rFonts w:eastAsia="Calibri"/>
                <w:bCs/>
                <w:lang w:val="en-US"/>
              </w:rPr>
              <w:t>mail</w:t>
            </w:r>
            <w:r w:rsidRPr="00331000">
              <w:rPr>
                <w:rFonts w:eastAsia="Calibri"/>
                <w:bCs/>
              </w:rPr>
              <w:t xml:space="preserve">: </w:t>
            </w:r>
            <w:hyperlink r:id="rId30" w:history="1">
              <w:r w:rsidRPr="00331000">
                <w:rPr>
                  <w:rFonts w:eastAsia="Calibri"/>
                  <w:color w:val="0000FF"/>
                  <w:u w:val="single"/>
                  <w:lang w:val="en-US"/>
                </w:rPr>
                <w:t>Dialog</w:t>
              </w:r>
              <w:r w:rsidRPr="00331000">
                <w:rPr>
                  <w:rFonts w:eastAsia="Calibri"/>
                  <w:color w:val="0000FF"/>
                  <w:u w:val="single"/>
                </w:rPr>
                <w:t>@</w:t>
              </w:r>
              <w:r w:rsidRPr="00331000">
                <w:rPr>
                  <w:rFonts w:eastAsia="Calibri"/>
                  <w:color w:val="0000FF"/>
                  <w:u w:val="single"/>
                  <w:lang w:val="en-US"/>
                </w:rPr>
                <w:t>pk</w:t>
              </w:r>
              <w:r w:rsidRPr="00331000">
                <w:rPr>
                  <w:rFonts w:eastAsia="Calibri"/>
                  <w:color w:val="0000FF"/>
                  <w:u w:val="single"/>
                </w:rPr>
                <w:t>-</w:t>
              </w:r>
              <w:r w:rsidRPr="00331000">
                <w:rPr>
                  <w:rFonts w:eastAsia="Calibri"/>
                  <w:color w:val="0000FF"/>
                  <w:u w:val="single"/>
                  <w:lang w:val="en-US"/>
                </w:rPr>
                <w:t>sakhalin</w:t>
              </w:r>
              <w:r w:rsidRPr="00331000">
                <w:rPr>
                  <w:rFonts w:eastAsia="Calibri"/>
                  <w:color w:val="0000FF"/>
                  <w:u w:val="single"/>
                </w:rPr>
                <w:t>.</w:t>
              </w:r>
              <w:r w:rsidRPr="00331000">
                <w:rPr>
                  <w:rFonts w:eastAsia="Calibri"/>
                  <w:color w:val="0000FF"/>
                  <w:u w:val="single"/>
                  <w:lang w:val="en-US"/>
                </w:rPr>
                <w:t>ru</w:t>
              </w:r>
            </w:hyperlink>
            <w:r w:rsidRPr="00331000">
              <w:rPr>
                <w:rFonts w:eastAsia="Calibri"/>
                <w:bCs/>
              </w:rPr>
              <w:t xml:space="preserve"> </w:t>
            </w:r>
          </w:p>
          <w:p w:rsidR="00331000" w:rsidRPr="00331000" w:rsidRDefault="00331000" w:rsidP="00331000">
            <w:pPr>
              <w:snapToGrid w:val="0"/>
              <w:ind w:left="248"/>
              <w:jc w:val="both"/>
              <w:rPr>
                <w:rFonts w:eastAsia="Calibri"/>
              </w:rPr>
            </w:pPr>
          </w:p>
          <w:p w:rsidR="00331000" w:rsidRPr="00331000" w:rsidRDefault="00331000" w:rsidP="00331000">
            <w:pPr>
              <w:snapToGrid w:val="0"/>
              <w:ind w:left="248"/>
              <w:jc w:val="both"/>
              <w:rPr>
                <w:rFonts w:eastAsia="Calibri"/>
              </w:rPr>
            </w:pPr>
            <w:r w:rsidRPr="00331000">
              <w:rPr>
                <w:rFonts w:eastAsia="Calibri"/>
              </w:rPr>
              <w:t xml:space="preserve">Генеральный директор </w:t>
            </w:r>
          </w:p>
          <w:p w:rsidR="00331000" w:rsidRPr="00331000" w:rsidRDefault="00331000" w:rsidP="00331000">
            <w:pPr>
              <w:tabs>
                <w:tab w:val="left" w:pos="1418"/>
              </w:tabs>
              <w:ind w:left="248"/>
              <w:jc w:val="both"/>
            </w:pPr>
          </w:p>
          <w:p w:rsidR="00331000" w:rsidRPr="00331000" w:rsidRDefault="00331000" w:rsidP="00331000">
            <w:pPr>
              <w:tabs>
                <w:tab w:val="left" w:pos="1418"/>
              </w:tabs>
              <w:ind w:left="248"/>
              <w:jc w:val="both"/>
            </w:pPr>
            <w:r w:rsidRPr="00331000">
              <w:rPr>
                <w:lang w:val="en-US"/>
              </w:rPr>
              <w:t>_________________/</w:t>
            </w:r>
            <w:r w:rsidRPr="00331000">
              <w:t>Д.А. Костыренко</w:t>
            </w:r>
          </w:p>
          <w:p w:rsidR="00331000" w:rsidRPr="00331000" w:rsidRDefault="00331000" w:rsidP="00331000">
            <w:pPr>
              <w:jc w:val="both"/>
              <w:rPr>
                <w:b/>
                <w:bCs/>
              </w:rPr>
            </w:pPr>
          </w:p>
        </w:tc>
        <w:tc>
          <w:tcPr>
            <w:tcW w:w="5103" w:type="dxa"/>
          </w:tcPr>
          <w:p w:rsidR="00331000" w:rsidRPr="00331000" w:rsidRDefault="00331000" w:rsidP="00331000">
            <w:pPr>
              <w:ind w:left="290" w:hanging="284"/>
              <w:jc w:val="center"/>
              <w:rPr>
                <w:b/>
                <w:bCs/>
              </w:rPr>
            </w:pPr>
            <w:r w:rsidRPr="00331000">
              <w:rPr>
                <w:b/>
                <w:bCs/>
              </w:rPr>
              <w:t>«Поставщик»</w:t>
            </w: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rPr>
                <w:rFonts w:eastAsia="Sylfaen"/>
                <w:b/>
                <w:color w:val="000000"/>
                <w:lang w:bidi="ru-RU"/>
              </w:rPr>
            </w:pPr>
          </w:p>
          <w:p w:rsidR="00331000" w:rsidRPr="00331000" w:rsidRDefault="00331000" w:rsidP="00331000">
            <w:pPr>
              <w:jc w:val="both"/>
            </w:pPr>
          </w:p>
          <w:p w:rsidR="00331000" w:rsidRPr="00331000" w:rsidRDefault="00331000" w:rsidP="00331000">
            <w:pPr>
              <w:jc w:val="both"/>
            </w:pPr>
          </w:p>
          <w:p w:rsidR="00331000" w:rsidRPr="00331000" w:rsidRDefault="00331000" w:rsidP="00331000">
            <w:pPr>
              <w:ind w:left="290" w:hanging="284"/>
              <w:jc w:val="both"/>
            </w:pPr>
          </w:p>
          <w:p w:rsidR="00331000" w:rsidRPr="00331000" w:rsidRDefault="00331000" w:rsidP="00331000">
            <w:pPr>
              <w:ind w:left="290" w:hanging="284"/>
              <w:jc w:val="both"/>
            </w:pPr>
          </w:p>
          <w:p w:rsidR="00331000" w:rsidRPr="00331000" w:rsidRDefault="00331000" w:rsidP="00331000">
            <w:pPr>
              <w:ind w:left="290" w:hanging="284"/>
              <w:jc w:val="both"/>
              <w:rPr>
                <w:lang w:val="en-US"/>
              </w:rPr>
            </w:pPr>
            <w:r w:rsidRPr="00331000">
              <w:rPr>
                <w:lang w:val="en-US"/>
              </w:rPr>
              <w:t>________________________/</w:t>
            </w:r>
          </w:p>
        </w:tc>
      </w:tr>
    </w:tbl>
    <w:p w:rsidR="00331000" w:rsidRPr="00331000" w:rsidRDefault="00331000" w:rsidP="00331000">
      <w:pPr>
        <w:ind w:left="5387"/>
      </w:pPr>
      <w:bookmarkStart w:id="1" w:name="_Hlk356122"/>
    </w:p>
    <w:p w:rsidR="00331000" w:rsidRPr="00331000" w:rsidRDefault="00331000" w:rsidP="00331000">
      <w:pPr>
        <w:spacing w:after="200" w:line="276" w:lineRule="auto"/>
      </w:pPr>
      <w:r w:rsidRPr="00331000">
        <w:br w:type="page"/>
      </w:r>
    </w:p>
    <w:p w:rsidR="00331000" w:rsidRPr="00331000" w:rsidRDefault="00331000" w:rsidP="00331000">
      <w:pPr>
        <w:ind w:left="5387"/>
      </w:pPr>
      <w:r w:rsidRPr="00331000">
        <w:t>Приложение №1 к договору поставки</w:t>
      </w:r>
    </w:p>
    <w:p w:rsidR="00331000" w:rsidRPr="00331000" w:rsidRDefault="00331000" w:rsidP="00331000">
      <w:pPr>
        <w:ind w:left="5387"/>
      </w:pPr>
      <w:r w:rsidRPr="00331000">
        <w:t>от «___» _______ 2019 г. № _______</w:t>
      </w:r>
    </w:p>
    <w:bookmarkEnd w:id="1"/>
    <w:p w:rsidR="00331000" w:rsidRPr="00331000" w:rsidRDefault="00331000" w:rsidP="00331000">
      <w:pPr>
        <w:jc w:val="both"/>
      </w:pPr>
    </w:p>
    <w:p w:rsidR="00331000" w:rsidRPr="00331000" w:rsidRDefault="00331000" w:rsidP="00331000">
      <w:pPr>
        <w:ind w:left="290" w:hanging="284"/>
        <w:jc w:val="center"/>
      </w:pPr>
    </w:p>
    <w:p w:rsidR="00331000" w:rsidRPr="00331000" w:rsidRDefault="00331000" w:rsidP="00331000">
      <w:pPr>
        <w:ind w:left="290" w:hanging="284"/>
        <w:jc w:val="center"/>
      </w:pPr>
      <w:r w:rsidRPr="00331000">
        <w:t>СПЕЦИФИКАЦИЯ</w:t>
      </w:r>
    </w:p>
    <w:p w:rsidR="00331000" w:rsidRPr="00331000" w:rsidRDefault="00331000" w:rsidP="00331000">
      <w:pPr>
        <w:ind w:left="290" w:hanging="284"/>
        <w:jc w:val="center"/>
      </w:pPr>
      <w:r w:rsidRPr="00331000">
        <w:t>к договору № __________ от «_____» _______ 2019 года</w:t>
      </w:r>
    </w:p>
    <w:p w:rsidR="00331000" w:rsidRPr="00331000" w:rsidRDefault="00331000" w:rsidP="00331000">
      <w:pPr>
        <w:ind w:left="290" w:hanging="284"/>
        <w:jc w:val="center"/>
      </w:pPr>
      <w:r w:rsidRPr="00331000">
        <w:t>заключенного между АО «Пассажирская компания «Сахалин» и__________</w:t>
      </w:r>
    </w:p>
    <w:p w:rsidR="00331000" w:rsidRPr="00331000" w:rsidRDefault="00331000" w:rsidP="00331000">
      <w:pPr>
        <w:ind w:firstLine="709"/>
        <w:jc w:val="both"/>
        <w:rPr>
          <w:bCs/>
          <w:i/>
        </w:rPr>
      </w:pPr>
    </w:p>
    <w:p w:rsidR="00331000" w:rsidRPr="00331000" w:rsidRDefault="00331000" w:rsidP="00331000">
      <w:pPr>
        <w:ind w:firstLine="709"/>
        <w:jc w:val="both"/>
        <w:rPr>
          <w:bCs/>
          <w:i/>
          <w:color w:val="000000"/>
        </w:rPr>
      </w:pPr>
      <w:r w:rsidRPr="00331000">
        <w:rPr>
          <w:bCs/>
          <w:i/>
          <w:color w:val="000000"/>
        </w:rPr>
        <w:t>Участник закупки указывает перечень предлагаемых товаров, в соответствии с приведенными ниже требованиями.</w:t>
      </w:r>
    </w:p>
    <w:p w:rsidR="00331000" w:rsidRPr="00331000" w:rsidRDefault="00331000" w:rsidP="00331000">
      <w:pPr>
        <w:ind w:left="-567" w:firstLine="709"/>
        <w:jc w:val="both"/>
        <w:rPr>
          <w:color w:val="000000"/>
        </w:rPr>
      </w:pPr>
    </w:p>
    <w:p w:rsidR="00331000" w:rsidRPr="00331000" w:rsidRDefault="00331000" w:rsidP="00331000">
      <w:pPr>
        <w:ind w:firstLine="708"/>
        <w:jc w:val="both"/>
      </w:pPr>
      <w:r w:rsidRPr="00331000">
        <w:rPr>
          <w:color w:val="000000"/>
        </w:rPr>
        <w:t>Номенклатура и объем поставляемого Товара приведены в таблице</w:t>
      </w:r>
      <w:r w:rsidRPr="00331000">
        <w:t xml:space="preserve"> №1.</w:t>
      </w:r>
    </w:p>
    <w:p w:rsidR="00331000" w:rsidRPr="00331000" w:rsidRDefault="00331000" w:rsidP="00331000">
      <w:pPr>
        <w:widowControl w:val="0"/>
        <w:suppressAutoHyphens/>
        <w:jc w:val="both"/>
        <w:rPr>
          <w:b/>
          <w:bCs/>
        </w:rPr>
      </w:pPr>
    </w:p>
    <w:tbl>
      <w:tblPr>
        <w:tblW w:w="532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31"/>
        <w:gridCol w:w="1114"/>
        <w:gridCol w:w="963"/>
        <w:gridCol w:w="1080"/>
        <w:gridCol w:w="994"/>
        <w:gridCol w:w="22"/>
        <w:gridCol w:w="1257"/>
        <w:gridCol w:w="1637"/>
        <w:gridCol w:w="1494"/>
      </w:tblGrid>
      <w:tr w:rsidR="00331000" w:rsidRPr="00331000" w:rsidTr="00331000">
        <w:tc>
          <w:tcPr>
            <w:tcW w:w="5000" w:type="pct"/>
            <w:gridSpan w:val="10"/>
          </w:tcPr>
          <w:p w:rsidR="00331000" w:rsidRPr="00331000" w:rsidRDefault="00331000" w:rsidP="00331000">
            <w:pPr>
              <w:spacing w:line="320" w:lineRule="exact"/>
              <w:jc w:val="both"/>
              <w:rPr>
                <w:b/>
              </w:rPr>
            </w:pPr>
            <w:r w:rsidRPr="00331000">
              <w:rPr>
                <w:b/>
              </w:rPr>
              <w:t>1. Наименование закупаемых товаров, их количество, единичные расценки и начальная (максимальная) цена договора</w:t>
            </w:r>
          </w:p>
        </w:tc>
      </w:tr>
      <w:tr w:rsidR="00331000" w:rsidRPr="00331000" w:rsidTr="00331000">
        <w:tc>
          <w:tcPr>
            <w:tcW w:w="278" w:type="pct"/>
            <w:tcBorders>
              <w:bottom w:val="single" w:sz="4" w:space="0" w:color="auto"/>
            </w:tcBorders>
            <w:vAlign w:val="center"/>
          </w:tcPr>
          <w:p w:rsidR="00331000" w:rsidRPr="00331000" w:rsidRDefault="00331000" w:rsidP="00331000">
            <w:pPr>
              <w:spacing w:line="320" w:lineRule="exact"/>
              <w:jc w:val="center"/>
              <w:rPr>
                <w:b/>
              </w:rPr>
            </w:pPr>
            <w:r w:rsidRPr="00331000">
              <w:rPr>
                <w:b/>
                <w:bCs/>
              </w:rPr>
              <w:t>№ п\п</w:t>
            </w:r>
          </w:p>
        </w:tc>
        <w:tc>
          <w:tcPr>
            <w:tcW w:w="2005" w:type="pct"/>
            <w:gridSpan w:val="4"/>
            <w:tcBorders>
              <w:bottom w:val="single" w:sz="4" w:space="0" w:color="auto"/>
            </w:tcBorders>
            <w:vAlign w:val="center"/>
          </w:tcPr>
          <w:p w:rsidR="00331000" w:rsidRPr="00331000" w:rsidRDefault="00331000" w:rsidP="00331000">
            <w:pPr>
              <w:spacing w:line="320" w:lineRule="exact"/>
              <w:jc w:val="center"/>
              <w:rPr>
                <w:b/>
              </w:rPr>
            </w:pPr>
            <w:r w:rsidRPr="00331000">
              <w:rPr>
                <w:b/>
              </w:rPr>
              <w:t>Наименование товара</w:t>
            </w:r>
          </w:p>
        </w:tc>
        <w:tc>
          <w:tcPr>
            <w:tcW w:w="500" w:type="pct"/>
            <w:tcBorders>
              <w:bottom w:val="single" w:sz="4" w:space="0" w:color="auto"/>
            </w:tcBorders>
            <w:vAlign w:val="center"/>
          </w:tcPr>
          <w:p w:rsidR="00331000" w:rsidRPr="00331000" w:rsidRDefault="00331000" w:rsidP="00331000">
            <w:pPr>
              <w:spacing w:line="320" w:lineRule="exact"/>
              <w:jc w:val="center"/>
              <w:rPr>
                <w:b/>
              </w:rPr>
            </w:pPr>
            <w:r w:rsidRPr="00331000">
              <w:rPr>
                <w:b/>
              </w:rPr>
              <w:t>Ед. изм.</w:t>
            </w:r>
          </w:p>
        </w:tc>
        <w:tc>
          <w:tcPr>
            <w:tcW w:w="643" w:type="pct"/>
            <w:gridSpan w:val="2"/>
            <w:tcBorders>
              <w:bottom w:val="single" w:sz="4" w:space="0" w:color="auto"/>
            </w:tcBorders>
            <w:shd w:val="clear" w:color="auto" w:fill="auto"/>
            <w:vAlign w:val="center"/>
          </w:tcPr>
          <w:p w:rsidR="00331000" w:rsidRPr="00331000" w:rsidRDefault="00331000" w:rsidP="00331000">
            <w:pPr>
              <w:spacing w:line="320" w:lineRule="exact"/>
              <w:ind w:left="-108"/>
              <w:jc w:val="center"/>
              <w:rPr>
                <w:b/>
              </w:rPr>
            </w:pPr>
            <w:r w:rsidRPr="00331000">
              <w:rPr>
                <w:b/>
              </w:rPr>
              <w:t>Кол-во</w:t>
            </w:r>
          </w:p>
        </w:tc>
        <w:tc>
          <w:tcPr>
            <w:tcW w:w="823" w:type="pct"/>
            <w:tcBorders>
              <w:bottom w:val="single" w:sz="4" w:space="0" w:color="auto"/>
            </w:tcBorders>
            <w:shd w:val="clear" w:color="auto" w:fill="auto"/>
            <w:vAlign w:val="center"/>
          </w:tcPr>
          <w:p w:rsidR="00331000" w:rsidRPr="00331000" w:rsidRDefault="00331000" w:rsidP="00331000">
            <w:pPr>
              <w:spacing w:line="320" w:lineRule="exact"/>
              <w:jc w:val="center"/>
              <w:rPr>
                <w:b/>
              </w:rPr>
            </w:pPr>
            <w:r w:rsidRPr="00331000">
              <w:rPr>
                <w:b/>
              </w:rPr>
              <w:t>Цена за единицу без учета НДС</w:t>
            </w:r>
          </w:p>
        </w:tc>
        <w:tc>
          <w:tcPr>
            <w:tcW w:w="751" w:type="pct"/>
            <w:tcBorders>
              <w:bottom w:val="single" w:sz="4" w:space="0" w:color="auto"/>
            </w:tcBorders>
            <w:shd w:val="clear" w:color="auto" w:fill="auto"/>
            <w:vAlign w:val="center"/>
          </w:tcPr>
          <w:p w:rsidR="00331000" w:rsidRPr="00331000" w:rsidRDefault="00331000" w:rsidP="00331000">
            <w:pPr>
              <w:spacing w:line="320" w:lineRule="exact"/>
              <w:jc w:val="center"/>
              <w:rPr>
                <w:b/>
              </w:rPr>
            </w:pPr>
            <w:r w:rsidRPr="00331000">
              <w:rPr>
                <w:b/>
              </w:rPr>
              <w:t>Всего без учета НДС</w:t>
            </w: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
              </w:rPr>
            </w:pPr>
            <w:r w:rsidRPr="00331000">
              <w:rPr>
                <w:b/>
                <w:bCs/>
              </w:rPr>
              <w:t xml:space="preserve">Поставка офисной мебели и выполнение работ по ее сборке и установке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
                <w:bCs/>
              </w:rPr>
            </w:pPr>
            <w:r w:rsidRPr="00331000">
              <w:rPr>
                <w:b/>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
                <w:bCs/>
              </w:rPr>
            </w:pPr>
            <w:r w:rsidRPr="00331000">
              <w:rPr>
                <w:b/>
                <w:bCs/>
              </w:rPr>
              <w:t>111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
                <w:bCs/>
              </w:rPr>
            </w:pPr>
            <w:r w:rsidRPr="00331000">
              <w:rPr>
                <w:b/>
                <w:bCs/>
              </w:rP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для хранения документов с дверцами в нижней части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для одежды распашной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для хранения документов распашной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Тумба приставная с четырьмя выкатными ящиками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Тумба под оргтехнику</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Стеллаж открытый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Пенал для уборочного инвентаря (одна дверка)</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Тумба подкатная на колесах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Шкаф-сушка со стеклянными дверцами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навесной с глухими дверцами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6</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Стол кухонный с четырьмя выкатными ящиками</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Стол-мойка</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Стол обеденный</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кухонный разделочный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Шкаф-гардероб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для документов полузакрытый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Стол-тумба офисный (закрытый)</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эргономичный офисный с тумбой правый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эргономичный офисный с тумбой левый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color w:val="000000"/>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Кресло офисное усиленное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Стул офисный (более 80 кг)</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30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Кресло руководителя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Диван офисный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Офисный диван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Кресло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письменный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приставной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Тумба (приставная)</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Крышка для тумбы приставной (пункт 28) правая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для одежды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высокий закрытый со стеклом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Тумба подкатная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Шкаф низкий закрытый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r w:rsidRPr="00331000">
              <w:rPr>
                <w:bC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 письменный угловой правый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lang w:val="en-US"/>
              </w:rPr>
            </w:pPr>
            <w:r w:rsidRPr="00331000">
              <w:rPr>
                <w:bCs/>
                <w:lang w:val="en-U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 xml:space="preserve">Столешница (элемент сборного переговорного стола)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lang w:val="en-US"/>
              </w:rPr>
            </w:pPr>
            <w:r w:rsidRPr="00331000">
              <w:rPr>
                <w:bCs/>
                <w:lang w:val="en-U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lang w:val="en-US"/>
              </w:rPr>
            </w:pPr>
            <w:r w:rsidRPr="00331000">
              <w:rPr>
                <w:bCs/>
              </w:rPr>
              <w:t xml:space="preserve">Тумба подкатная </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lang w:val="en-US"/>
              </w:rPr>
            </w:pPr>
            <w:r w:rsidRPr="00331000">
              <w:rPr>
                <w:bCs/>
                <w:lang w:val="en-U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Шкаф высокий низ - ЛДСП (без топа)</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lang w:val="en-US"/>
              </w:rPr>
            </w:pPr>
            <w:r w:rsidRPr="00331000">
              <w:rPr>
                <w:bCs/>
                <w:lang w:val="en-U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c>
          <w:tcPr>
            <w:tcW w:w="278"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numPr>
                <w:ilvl w:val="0"/>
                <w:numId w:val="40"/>
              </w:numPr>
              <w:spacing w:after="200" w:line="276" w:lineRule="auto"/>
              <w:ind w:left="33"/>
              <w:jc w:val="center"/>
              <w:rPr>
                <w:bCs/>
              </w:rPr>
            </w:pPr>
          </w:p>
        </w:tc>
        <w:tc>
          <w:tcPr>
            <w:tcW w:w="2005" w:type="pct"/>
            <w:gridSpan w:val="4"/>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bCs/>
              </w:rPr>
            </w:pPr>
            <w:r w:rsidRPr="00331000">
              <w:rPr>
                <w:bCs/>
              </w:rPr>
              <w:t>Шкаф для одежды</w:t>
            </w:r>
            <w:r w:rsidRPr="00331000">
              <w:t xml:space="preserve"> </w:t>
            </w:r>
            <w:r w:rsidRPr="00331000">
              <w:rPr>
                <w:bCs/>
              </w:rPr>
              <w:t>двери – ЛДСП</w:t>
            </w:r>
          </w:p>
        </w:tc>
        <w:tc>
          <w:tcPr>
            <w:tcW w:w="500" w:type="pct"/>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center"/>
              <w:rPr>
                <w:bCs/>
              </w:rPr>
            </w:pPr>
            <w:r w:rsidRPr="00331000">
              <w:rPr>
                <w:bCs/>
              </w:rPr>
              <w:t>шт.</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lang w:val="en-US"/>
              </w:rPr>
            </w:pPr>
            <w:r w:rsidRPr="00331000">
              <w:rPr>
                <w:bCs/>
                <w:lang w:val="en-U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jc w:val="center"/>
              <w:rPr>
                <w:bCs/>
              </w:rPr>
            </w:pPr>
          </w:p>
        </w:tc>
      </w:tr>
      <w:tr w:rsidR="00331000" w:rsidRPr="00331000" w:rsidTr="00331000">
        <w:trPr>
          <w:trHeight w:val="1248"/>
        </w:trPr>
        <w:tc>
          <w:tcPr>
            <w:tcW w:w="2283" w:type="pct"/>
            <w:gridSpan w:val="5"/>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ind w:left="-108"/>
              <w:rPr>
                <w:b/>
              </w:rPr>
            </w:pPr>
            <w:r w:rsidRPr="00331000">
              <w:rPr>
                <w:b/>
                <w:bCs/>
              </w:rPr>
              <w:t>Порядок формирования цены</w:t>
            </w:r>
          </w:p>
        </w:tc>
        <w:tc>
          <w:tcPr>
            <w:tcW w:w="2717" w:type="pct"/>
            <w:gridSpan w:val="5"/>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both"/>
              <w:rPr>
                <w:i/>
              </w:rPr>
            </w:pPr>
            <w:r w:rsidRPr="00331000">
              <w:rPr>
                <w:bCs/>
              </w:rPr>
              <w:t>Цена договора указана с учетом транспортных расходов, в том числе расходов на доставку товара до места сборки и установки, расходов на сборку, установку товара, комплектующие, оплату труда работников, а также всех видов налогов поставщика.</w:t>
            </w:r>
          </w:p>
        </w:tc>
      </w:tr>
      <w:tr w:rsidR="00331000" w:rsidRPr="00331000" w:rsidTr="00331000">
        <w:tc>
          <w:tcPr>
            <w:tcW w:w="5000" w:type="pct"/>
            <w:gridSpan w:val="10"/>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
                <w:bCs/>
                <w:i/>
              </w:rPr>
            </w:pPr>
            <w:r w:rsidRPr="00331000">
              <w:rPr>
                <w:b/>
              </w:rPr>
              <w:t>2. Требования к товарам</w:t>
            </w:r>
          </w:p>
        </w:tc>
      </w:tr>
      <w:tr w:rsidR="00331000" w:rsidRPr="00331000" w:rsidTr="00331000">
        <w:tc>
          <w:tcPr>
            <w:tcW w:w="696" w:type="pct"/>
            <w:gridSpan w:val="2"/>
            <w:vMerge w:val="restart"/>
            <w:tcBorders>
              <w:top w:val="single" w:sz="4" w:space="0" w:color="auto"/>
              <w:left w:val="single" w:sz="4" w:space="0" w:color="auto"/>
              <w:right w:val="single" w:sz="4" w:space="0" w:color="auto"/>
            </w:tcBorders>
          </w:tcPr>
          <w:p w:rsidR="00331000" w:rsidRPr="00331000" w:rsidRDefault="00331000" w:rsidP="00331000">
            <w:pPr>
              <w:rPr>
                <w:b/>
              </w:rPr>
            </w:pPr>
            <w:r w:rsidRPr="00331000">
              <w:t>Поставка офисной мебели и выполнение работ по ее сборке и установке</w:t>
            </w:r>
          </w:p>
        </w:tc>
        <w:tc>
          <w:tcPr>
            <w:tcW w:w="1044" w:type="pct"/>
            <w:gridSpan w:val="2"/>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Нормативные документы, согласно которым установлены требования</w:t>
            </w:r>
          </w:p>
        </w:tc>
        <w:tc>
          <w:tcPr>
            <w:tcW w:w="3260" w:type="pct"/>
            <w:gridSpan w:val="6"/>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ГОСТ 16371-2014 «Мебель. Общие технические условия»;</w:t>
            </w:r>
          </w:p>
          <w:p w:rsidR="00331000" w:rsidRPr="00331000" w:rsidRDefault="00331000" w:rsidP="00331000">
            <w:pPr>
              <w:jc w:val="both"/>
              <w:rPr>
                <w:bCs/>
              </w:rPr>
            </w:pPr>
            <w:r w:rsidRPr="00331000">
              <w:rPr>
                <w:bCs/>
              </w:rPr>
              <w:t>ГОСТ 10632-2014 «Межгосударственный стандарт. Плиты древесно-стружечные. Технические условия»;</w:t>
            </w:r>
          </w:p>
          <w:p w:rsidR="00331000" w:rsidRPr="00331000" w:rsidRDefault="00331000" w:rsidP="00331000">
            <w:pPr>
              <w:jc w:val="both"/>
              <w:rPr>
                <w:bCs/>
              </w:rPr>
            </w:pPr>
            <w:r w:rsidRPr="00331000">
              <w:rPr>
                <w:bCs/>
              </w:rPr>
              <w:t>ГОСТ 4598-86 «Плиты древесно-волокнистые. Технические условия»;</w:t>
            </w:r>
          </w:p>
          <w:p w:rsidR="00331000" w:rsidRPr="00331000" w:rsidRDefault="00331000" w:rsidP="00331000">
            <w:pPr>
              <w:jc w:val="both"/>
              <w:rPr>
                <w:bCs/>
              </w:rPr>
            </w:pPr>
            <w:r w:rsidRPr="00331000">
              <w:rPr>
                <w:bCs/>
              </w:rPr>
              <w:t>ГОСТ 8978-2003 «Кожа искусственная и пленочные материалы. Методы определения устойчивости к многократному изгибу»;</w:t>
            </w:r>
          </w:p>
          <w:p w:rsidR="00331000" w:rsidRPr="00331000" w:rsidRDefault="00331000" w:rsidP="00331000">
            <w:pPr>
              <w:jc w:val="both"/>
              <w:rPr>
                <w:b/>
              </w:rPr>
            </w:pPr>
            <w:r w:rsidRPr="00331000">
              <w:rPr>
                <w:bCs/>
              </w:rPr>
              <w:t>ТР ТС 005/2011 Технический регламент Таможенного союза «О безопасности упаковки».</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tc>
        <w:tc>
          <w:tcPr>
            <w:tcW w:w="1044" w:type="pct"/>
            <w:gridSpan w:val="2"/>
            <w:vMerge w:val="restart"/>
            <w:tcBorders>
              <w:top w:val="single" w:sz="4" w:space="0" w:color="auto"/>
              <w:left w:val="single" w:sz="4" w:space="0" w:color="auto"/>
              <w:right w:val="single" w:sz="4" w:space="0" w:color="auto"/>
            </w:tcBorders>
          </w:tcPr>
          <w:p w:rsidR="00331000" w:rsidRPr="00331000" w:rsidRDefault="00331000" w:rsidP="00331000">
            <w:pPr>
              <w:rPr>
                <w:i/>
              </w:rPr>
            </w:pPr>
            <w:r w:rsidRPr="00331000">
              <w:rPr>
                <w:bCs/>
              </w:rPr>
              <w:t>Технические и функциональные характеристики товара</w:t>
            </w: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Шкаф для хранения документов с дверцами в нижней части</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- 400х2250х800 мм.</w:t>
            </w:r>
          </w:p>
          <w:p w:rsidR="00331000" w:rsidRPr="00331000" w:rsidRDefault="00331000" w:rsidP="00331000">
            <w:pPr>
              <w:jc w:val="both"/>
              <w:rPr>
                <w:bCs/>
              </w:rPr>
            </w:pPr>
            <w:r w:rsidRPr="00331000">
              <w:rPr>
                <w:bCs/>
              </w:rPr>
              <w:t xml:space="preserve">Цветовое решение: дуб светлый, беленый, молочный оттенок цвета должен быть согласован с </w:t>
            </w:r>
            <w:r w:rsidR="0069011F">
              <w:rPr>
                <w:bCs/>
              </w:rPr>
              <w:t>покупателем</w:t>
            </w:r>
            <w:r w:rsidRPr="00331000">
              <w:rPr>
                <w:bCs/>
              </w:rPr>
              <w:t>.</w:t>
            </w:r>
          </w:p>
          <w:p w:rsidR="00331000" w:rsidRPr="00331000" w:rsidRDefault="00331000" w:rsidP="00331000">
            <w:pPr>
              <w:jc w:val="both"/>
              <w:rPr>
                <w:bCs/>
              </w:rPr>
            </w:pPr>
            <w:r w:rsidRPr="00331000">
              <w:rPr>
                <w:bCs/>
              </w:rPr>
              <w:t>Конструкция шкафа должна включать в себя две нижние двери ЛДСП. Высота нижних дверей (ЛДСП) 725 мм.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Двери закрываются на ключ. Не должно быть незафанерованных кромочных деталей. Задняя стенка выполнена из ЛДСП толщиной 18 мм и врезана в паз по периметру шкафа.</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Шкаф для одежды распашной</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- 550х2100х900 мм.</w:t>
            </w:r>
          </w:p>
          <w:p w:rsidR="00331000" w:rsidRPr="00331000" w:rsidRDefault="00331000" w:rsidP="00331000">
            <w:pPr>
              <w:jc w:val="both"/>
              <w:rPr>
                <w:bCs/>
              </w:rPr>
            </w:pPr>
            <w:r w:rsidRPr="00331000">
              <w:rPr>
                <w:bCs/>
              </w:rPr>
              <w:t xml:space="preserve">Цветовое решение: дуб светлый, беленый, молочный оттенок цвета должен быть согласован с </w:t>
            </w:r>
            <w:r w:rsidR="0069011F">
              <w:rPr>
                <w:bCs/>
              </w:rPr>
              <w:t>покупателем</w:t>
            </w:r>
            <w:r w:rsidRPr="00331000">
              <w:rPr>
                <w:bCs/>
              </w:rPr>
              <w:t>.</w:t>
            </w:r>
          </w:p>
          <w:p w:rsidR="00331000" w:rsidRPr="00331000" w:rsidRDefault="00331000" w:rsidP="00331000">
            <w:pPr>
              <w:jc w:val="both"/>
              <w:rPr>
                <w:bCs/>
              </w:rPr>
            </w:pPr>
            <w:r w:rsidRPr="00331000">
              <w:rPr>
                <w:bCs/>
              </w:rPr>
              <w:t>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Шкаф для хранения документов распашной</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- 400х2250х800 мм.</w:t>
            </w:r>
          </w:p>
          <w:p w:rsidR="00331000" w:rsidRPr="00331000" w:rsidRDefault="00331000" w:rsidP="00331000">
            <w:pPr>
              <w:jc w:val="both"/>
              <w:rPr>
                <w:bCs/>
              </w:rPr>
            </w:pPr>
            <w:r w:rsidRPr="00331000">
              <w:rPr>
                <w:bCs/>
              </w:rPr>
              <w:t xml:space="preserve">Цветовое решение: дуб светлый, беленый, молочный оттенок цвета должен быть согласован с </w:t>
            </w:r>
            <w:r w:rsidR="0069011F">
              <w:rPr>
                <w:bCs/>
              </w:rPr>
              <w:t>покупателем</w:t>
            </w:r>
            <w:r w:rsidRPr="00331000">
              <w:rPr>
                <w:bCs/>
              </w:rPr>
              <w:t>.</w:t>
            </w:r>
          </w:p>
          <w:p w:rsidR="00331000" w:rsidRPr="00331000" w:rsidRDefault="00331000" w:rsidP="00331000">
            <w:pPr>
              <w:jc w:val="both"/>
              <w:rPr>
                <w:bCs/>
              </w:rPr>
            </w:pPr>
            <w:r w:rsidRPr="00331000">
              <w:rPr>
                <w:bCs/>
              </w:rPr>
              <w:t xml:space="preserve">Конструкция шкафа должна включать в себя две двери ЛДСП, полки ЛДСП (количество согласовывается с </w:t>
            </w:r>
            <w:r w:rsidR="0069011F">
              <w:rPr>
                <w:bCs/>
              </w:rPr>
              <w:t>покупателем</w:t>
            </w:r>
            <w:r w:rsidRPr="00331000">
              <w:rPr>
                <w:bCs/>
              </w:rPr>
              <w:t>).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Тумба приставная с четырьмя выкатными ящиками</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600х760х450 мм.</w:t>
            </w:r>
          </w:p>
          <w:p w:rsidR="00331000" w:rsidRPr="00331000" w:rsidRDefault="00331000" w:rsidP="00331000">
            <w:pPr>
              <w:jc w:val="both"/>
              <w:rPr>
                <w:bCs/>
              </w:rPr>
            </w:pPr>
            <w:r w:rsidRPr="00331000">
              <w:rPr>
                <w:bCs/>
              </w:rPr>
              <w:t xml:space="preserve">Цветовое решение: корпус - дуб светлый, беленый, молочный оттенок цвета должен быть согласован с </w:t>
            </w:r>
            <w:r w:rsidR="0069011F">
              <w:rPr>
                <w:bCs/>
              </w:rPr>
              <w:t>покупателем</w:t>
            </w:r>
            <w:r w:rsidRPr="00331000">
              <w:rPr>
                <w:bCs/>
              </w:rPr>
              <w:t>.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20 мм., верхняя крышка из ЛДСП 25мм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Должно быть предусмотрено наличие регулируемых по высоте опор - металлических прорезиненных вставок, позволяющих регулировать высоту перепада до 10 мм. В комплектацию тумбы должно входить 4 выдвижных ящика. Ящик состоит из фасада, изготовленного из ЛДСП, боковых накладок, задней накладки, накладки изготовлены из ЛДСП толщиной не менее 12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сборка должна производиться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Тумба под оргтехнику</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- 450х600х800 мм.</w:t>
            </w:r>
          </w:p>
          <w:p w:rsidR="00331000" w:rsidRPr="00331000" w:rsidRDefault="00331000" w:rsidP="00331000">
            <w:pPr>
              <w:jc w:val="both"/>
              <w:rPr>
                <w:bCs/>
              </w:rPr>
            </w:pPr>
            <w:r w:rsidRPr="00331000">
              <w:rPr>
                <w:bCs/>
              </w:rPr>
              <w:t xml:space="preserve">Цветовое решение: корпус - дуб светлый, беленый, молочный оттенок цвета должен быть согласован с </w:t>
            </w:r>
            <w:r w:rsidR="0069011F">
              <w:rPr>
                <w:bCs/>
              </w:rPr>
              <w:t>покупателем</w:t>
            </w:r>
            <w:r w:rsidRPr="00331000">
              <w:rPr>
                <w:bCs/>
              </w:rPr>
              <w:t xml:space="preserve">.  </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Стеллаж открытый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 xml:space="preserve">Размер (ГхВхШ) - 400х2250х800 мм. </w:t>
            </w:r>
          </w:p>
          <w:p w:rsidR="00331000" w:rsidRPr="00331000" w:rsidRDefault="00331000" w:rsidP="00331000">
            <w:pPr>
              <w:jc w:val="both"/>
              <w:rPr>
                <w:bCs/>
              </w:rPr>
            </w:pPr>
            <w:r w:rsidRPr="00331000">
              <w:rPr>
                <w:bCs/>
              </w:rPr>
              <w:t xml:space="preserve">Цветовое решение: корпус - дуб светлый, беленый, молочный оттенок цвета должен быть согласован с </w:t>
            </w:r>
            <w:r w:rsidR="0069011F">
              <w:rPr>
                <w:bCs/>
              </w:rPr>
              <w:t>покупателем</w:t>
            </w:r>
            <w:r w:rsidRPr="00331000">
              <w:rPr>
                <w:bCs/>
              </w:rPr>
              <w:t xml:space="preserve">. </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Пенал для уборочного инвентаря (одна дверка)</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- 400х2100х500 мм.</w:t>
            </w:r>
          </w:p>
          <w:p w:rsidR="00331000" w:rsidRPr="00331000" w:rsidRDefault="00331000" w:rsidP="00331000">
            <w:pPr>
              <w:jc w:val="both"/>
              <w:rPr>
                <w:bCs/>
              </w:rPr>
            </w:pPr>
            <w:r w:rsidRPr="00331000">
              <w:rPr>
                <w:bCs/>
              </w:rPr>
              <w:t xml:space="preserve">Цветовое решение: корпус - дуб светлый, беленый, молочный оттенок цвета должен быть согласован с </w:t>
            </w:r>
            <w:r w:rsidR="0069011F">
              <w:rPr>
                <w:bCs/>
              </w:rPr>
              <w:t>покупателем</w:t>
            </w:r>
            <w:r w:rsidRPr="00331000">
              <w:rPr>
                <w:bCs/>
              </w:rPr>
              <w:t xml:space="preserve">. </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Тумба подкатная на колесах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- 450х650х450мм.</w:t>
            </w:r>
          </w:p>
          <w:p w:rsidR="00331000" w:rsidRPr="00331000" w:rsidRDefault="00331000" w:rsidP="00331000">
            <w:pPr>
              <w:jc w:val="both"/>
              <w:rPr>
                <w:bCs/>
              </w:rPr>
            </w:pPr>
            <w:r w:rsidRPr="00331000">
              <w:rPr>
                <w:bCs/>
              </w:rPr>
              <w:t xml:space="preserve">Цветовое решение: корпус - дуб светлый, беленый, молочный оттенок цвета должен быть согласован с </w:t>
            </w:r>
            <w:r w:rsidR="0069011F">
              <w:rPr>
                <w:bCs/>
              </w:rPr>
              <w:t>покупателем</w:t>
            </w:r>
            <w:r w:rsidRPr="00331000">
              <w:rPr>
                <w:bCs/>
              </w:rPr>
              <w:t>. Конструкция тумбы должна включать в себя верхнюю и нижнюю крышку, боковые панели, заднюю стенку. Все перечисленные элементы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комплектацию тумбы должно входить 3 выдвижных ящика, 4 колесные опоры с прорезиненными накладками, имеющие фиксатор положения. Ящик состоит из фасада, изготовленного из ЛДСП, боковых накладок, задней накладки, накладки изготовлены из ДВП толщиной не менее 4 мм. Все элементы ящика должны иметь противоударное, термостойкое, светостойкое, антибликовое, экологически чистое покрытие, древесно-стружечные элементы с двухсторонним ламинированием, устойчивым к химической обработке. Фасады ящиков должны быть изготовлены из ЛДСП 18 мм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На первом ящике тумбы монтируется сувальдный замок. Сборка должна производиться с помощью уголков размером не менее 35*35 мм, винтов с потайными головками не менее 2.5*45 мм. Ручки выполнены из сверхлегкого сплава с алюминием межосевое расстояние 128 мм. Ящики должны открываться до полного выдвижения на металлических направляющих с шариками, оснащенными доводчиками. Максимальная несущая способность направляющей не менее 17 кг.</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Шкаф-сушка со стеклянными дверцами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 xml:space="preserve">Размер (ГхВхШ) - 300х720х800 мм. </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Шкаф навесной с глухими дверцами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- 300х720х800 мм.</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Стол кухонный с четырьмя выкатными ящиками</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(ДхШхВ) -1200х600х900 мм.</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Стол-мойка</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(ДхШхВ) -т1200х600х820 мм.</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 xml:space="preserve">. Столешница должна быть выполнена из влагостойкой ДСП, соответствующей ГОСТ 10632-2014. Класс эмиссии Е1, толщиной не менее 38 мм и не более 41 мм покрытой пластиком высокого давления HPL с постформингом и каплеотводом. </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Стол обеденный</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(ДхШхВ) - 1800х700х760 мм.</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Стол кухонный разделочный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(ДхШхВ) - 1100х800х900 мм.</w:t>
            </w:r>
          </w:p>
          <w:p w:rsidR="00331000" w:rsidRPr="00331000" w:rsidRDefault="00331000" w:rsidP="00331000">
            <w:pPr>
              <w:jc w:val="both"/>
              <w:rPr>
                <w:bCs/>
              </w:rPr>
            </w:pPr>
            <w:r w:rsidRPr="00331000">
              <w:rPr>
                <w:bCs/>
              </w:rPr>
              <w:t xml:space="preserve">Цветовое решение по согласованию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Шкаф-гардероб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- 550х2100х900 мм.</w:t>
            </w:r>
          </w:p>
          <w:p w:rsidR="00331000" w:rsidRPr="00331000" w:rsidRDefault="00331000" w:rsidP="00331000">
            <w:pPr>
              <w:jc w:val="both"/>
              <w:rPr>
                <w:bCs/>
              </w:rPr>
            </w:pPr>
            <w:r w:rsidRPr="00331000">
              <w:rPr>
                <w:bCs/>
              </w:rPr>
              <w:t xml:space="preserve">Цветовое решение: дуб светлый, беленый, ольха или орех, молочный оттенок цвета должен быть согласован с </w:t>
            </w:r>
            <w:r w:rsidR="0069011F">
              <w:rPr>
                <w:bCs/>
              </w:rPr>
              <w:t>покупателем</w:t>
            </w:r>
            <w:r w:rsidRPr="00331000">
              <w:rPr>
                <w:bCs/>
              </w:rPr>
              <w:t>. Конструкция шкафа должна включать в себя две двери ЛДСП, две полки ЛДСП. Штанга для вешалок должна быть направлена параллельно размеру «ширина». Шкаф должен иметь полку для головных уборов в верхней части и полку для обуви в нижней части.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Не должно быть незафанерованных кромочных деталей. Задняя стенка выполнена из ЛДСП толщиной 18 мм и врезана в паз по периметру шкафа.</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Шкаф для документов полузакрытый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- 430х2030х820 мм.</w:t>
            </w:r>
          </w:p>
          <w:p w:rsidR="00331000" w:rsidRPr="00331000" w:rsidRDefault="00331000" w:rsidP="00331000">
            <w:pPr>
              <w:jc w:val="both"/>
              <w:rPr>
                <w:bCs/>
              </w:rPr>
            </w:pPr>
            <w:r w:rsidRPr="00331000">
              <w:rPr>
                <w:bCs/>
              </w:rPr>
              <w:t xml:space="preserve">Цветовое решение: дуб светлый, беленый, ольха или орех, молочный оттенок цвета должен быть согласован с </w:t>
            </w:r>
            <w:r w:rsidR="0069011F">
              <w:rPr>
                <w:bCs/>
              </w:rPr>
              <w:t>покупателем</w:t>
            </w:r>
            <w:r w:rsidRPr="00331000">
              <w:rPr>
                <w:bCs/>
              </w:rPr>
              <w:t>.  Конструкция шкафа должна включать в себя две нижние двери ЛДСП. Высота нижних дверей (ЛДСП) 725 мм. Толщина плиты корпуса 18 мм, а топа и нижнего горизонта 25 мм с кромкой ПВХ 2 мм. Все элементы шкафа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Должно быть предусмотрено наличие регулируемых по высоте опор - металлических прорезиненных вставок, позволяющих регулировать высоту перепада до 10 мм, отверстия для крепления полок комплексного сверления на расстоянии от края боковой панели не менее 30 мм, петли должны быть внутренние, саморегулируемые с газовыми доводчиками, сборка должна производится с помощью эксцентриковых стяжек, шток эксцентриков (метрическая резьба); евровинтов. Ручки выполнены из сверхлегкого сплава с алюминием, межосевое расстояние 160 мм. Двери закрываются на ключ. Не должно быть незафанерованных кромочных деталей. Задняя стенка выполнена из ЛДСП толщиной 18 мм и врезана в паз по периметру шкафа.</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Стол-тумба офисный (закрытый)</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- 450х720х800 мм.</w:t>
            </w:r>
          </w:p>
          <w:p w:rsidR="00331000" w:rsidRPr="00331000" w:rsidRDefault="00331000" w:rsidP="00331000">
            <w:pPr>
              <w:jc w:val="both"/>
              <w:rPr>
                <w:bCs/>
              </w:rPr>
            </w:pPr>
            <w:r w:rsidRPr="00331000">
              <w:rPr>
                <w:bCs/>
              </w:rPr>
              <w:t xml:space="preserve">Цветовое решение: дуб светлый, беленый, ольха или орех, молочный оттенок цвета должен быть согласован с </w:t>
            </w:r>
            <w:r w:rsidR="0069011F">
              <w:rPr>
                <w:bCs/>
              </w:rPr>
              <w:t>покупателем</w:t>
            </w:r>
            <w:r w:rsidRPr="00331000">
              <w:rPr>
                <w:bCs/>
              </w:rPr>
              <w:t>.</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Стол эргономичный офисный с тумбой правый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- 1500х750х1400 мм.</w:t>
            </w:r>
          </w:p>
          <w:p w:rsidR="00331000" w:rsidRPr="00331000" w:rsidRDefault="00331000" w:rsidP="00331000">
            <w:pPr>
              <w:jc w:val="both"/>
              <w:rPr>
                <w:bCs/>
              </w:rPr>
            </w:pPr>
            <w:r w:rsidRPr="00331000">
              <w:rPr>
                <w:bCs/>
              </w:rPr>
              <w:t xml:space="preserve">Цветовое решение: дуб светлый, беленый, ольха или орех, молочный оттенок цвета должен быть согласован с </w:t>
            </w:r>
            <w:r w:rsidR="0069011F">
              <w:rPr>
                <w:bCs/>
              </w:rPr>
              <w:t>покупателем</w:t>
            </w:r>
            <w:r w:rsidRPr="00331000">
              <w:rPr>
                <w:bCs/>
              </w:rPr>
              <w:t>.</w:t>
            </w:r>
          </w:p>
          <w:p w:rsidR="00331000" w:rsidRPr="00331000" w:rsidRDefault="00331000" w:rsidP="00331000">
            <w:pPr>
              <w:jc w:val="both"/>
              <w:rPr>
                <w:bCs/>
              </w:rPr>
            </w:pPr>
            <w:r w:rsidRPr="00331000">
              <w:rPr>
                <w:bCs/>
              </w:rPr>
              <w:t xml:space="preserve">Изделие имеет следующую конструкцию: столешница эргономичной формы 600х1400х1500х600х25, четыре опоры до пола. Опоры крепятся к столешнице на расстоянии не менее 25 мм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 металлических прорезиненных вставок, позволяющих регулировать высоту перепада до 10 мм, 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осуществляться путем горячего склеивания. </w:t>
            </w:r>
          </w:p>
        </w:tc>
      </w:tr>
      <w:tr w:rsidR="00331000" w:rsidRPr="00331000" w:rsidTr="00331000">
        <w:tc>
          <w:tcPr>
            <w:tcW w:w="696" w:type="pct"/>
            <w:gridSpan w:val="2"/>
            <w:vMerge/>
            <w:tcBorders>
              <w:left w:val="single" w:sz="4" w:space="0" w:color="auto"/>
              <w:right w:val="single" w:sz="4" w:space="0" w:color="auto"/>
            </w:tcBorders>
          </w:tcPr>
          <w:p w:rsidR="00331000" w:rsidRPr="00331000" w:rsidRDefault="00331000" w:rsidP="00331000">
            <w:pPr>
              <w:jc w:val="both"/>
            </w:pPr>
          </w:p>
        </w:tc>
        <w:tc>
          <w:tcPr>
            <w:tcW w:w="1044" w:type="pct"/>
            <w:gridSpan w:val="2"/>
            <w:vMerge/>
            <w:tcBorders>
              <w:left w:val="single" w:sz="4" w:space="0" w:color="auto"/>
              <w:right w:val="single" w:sz="4" w:space="0" w:color="auto"/>
            </w:tcBorders>
          </w:tcPr>
          <w:p w:rsidR="00331000" w:rsidRPr="00331000" w:rsidRDefault="00331000"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numPr>
                <w:ilvl w:val="0"/>
                <w:numId w:val="43"/>
              </w:numPr>
              <w:tabs>
                <w:tab w:val="left" w:pos="409"/>
              </w:tabs>
              <w:spacing w:after="200" w:line="276" w:lineRule="auto"/>
              <w:ind w:left="33" w:firstLine="0"/>
              <w:rPr>
                <w:bCs/>
              </w:rPr>
            </w:pPr>
            <w:r w:rsidRPr="00331000">
              <w:rPr>
                <w:bCs/>
              </w:rPr>
              <w:t xml:space="preserve">Стол эргономичный офисный с тумбой левый </w:t>
            </w:r>
          </w:p>
        </w:tc>
        <w:tc>
          <w:tcPr>
            <w:tcW w:w="220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Cs/>
              </w:rPr>
            </w:pPr>
            <w:r w:rsidRPr="00331000">
              <w:rPr>
                <w:bCs/>
              </w:rPr>
              <w:t>Размер (ГхВхШ) - 1500х750х1400 мм.</w:t>
            </w:r>
          </w:p>
          <w:p w:rsidR="00331000" w:rsidRPr="00331000" w:rsidRDefault="00331000" w:rsidP="00331000">
            <w:pPr>
              <w:jc w:val="both"/>
              <w:rPr>
                <w:bCs/>
              </w:rPr>
            </w:pPr>
            <w:r w:rsidRPr="00331000">
              <w:rPr>
                <w:bCs/>
              </w:rPr>
              <w:t xml:space="preserve">Цветовое решение: дуб светлый, беленый, ольха или орех, молочный оттенок цвета должен быть согласован с </w:t>
            </w:r>
            <w:r w:rsidR="0069011F">
              <w:rPr>
                <w:bCs/>
              </w:rPr>
              <w:t>покупателем</w:t>
            </w:r>
            <w:r w:rsidRPr="00331000">
              <w:rPr>
                <w:bCs/>
              </w:rPr>
              <w:t>.</w:t>
            </w:r>
          </w:p>
          <w:p w:rsidR="00331000" w:rsidRPr="00331000" w:rsidRDefault="00331000" w:rsidP="00331000">
            <w:pPr>
              <w:jc w:val="both"/>
              <w:rPr>
                <w:bCs/>
              </w:rPr>
            </w:pPr>
            <w:r w:rsidRPr="00331000">
              <w:rPr>
                <w:bCs/>
              </w:rPr>
              <w:t xml:space="preserve">Изделие имеет следующую конструкцию: столешница эргономичной формы 600х1400х1500х600х25, четыре опоры до пола. Опоры крепятся к столешнице на расстоянии не менее 25 мм от каждого бокового правого и левого края столешницы. Все элементы стола должны быть изготовлены из ЛДСП и иметь противоударное, термостойкое, светостойкое, антибликовое, экологически чистое покрытие с двухсторонним ламинированием, устойчивым к химической и санитарной обработке, кромка ПВХ 2 мм. В столешнице должно быть предусмотрено отверстие под кабель канал, закрываемое пластиковой заглушкой. Должно быть предусмотрено наличие регулируемых по высоте опор - металлических прорезиненных вставок, позволяющих регулировать высоту перепада до 10 мм, сборка должна производится с помощью эксцентриковых стяжек, шток эксцентриков (метрическая резьба); евровинтов. В боковых опорах должны быть предусмотрены технологические отверстия для проводов, окаймленное кромкой ПВХ 2 мм. Облицовка ЛДСП кромочным материалом должна осуществляться путем горячего склеивания. </w:t>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Кресло офисное усиленное </w:t>
            </w:r>
          </w:p>
          <w:p w:rsidR="004F6191" w:rsidRPr="00331000" w:rsidRDefault="004F6191" w:rsidP="00331000">
            <w:pPr>
              <w:tabs>
                <w:tab w:val="left" w:pos="409"/>
              </w:tabs>
              <w:ind w:left="33"/>
              <w:rPr>
                <w:bCs/>
              </w:rPr>
            </w:pPr>
            <w:r w:rsidRPr="00331000">
              <w:rPr>
                <w:bCs/>
              </w:rPr>
              <w:t xml:space="preserve">АЛВЕСТ AV 138 </w:t>
            </w:r>
          </w:p>
          <w:p w:rsidR="004F6191" w:rsidRPr="00331000" w:rsidRDefault="004F6191" w:rsidP="00331000">
            <w:pPr>
              <w:tabs>
                <w:tab w:val="left" w:pos="409"/>
              </w:tabs>
              <w:ind w:left="33"/>
              <w:rPr>
                <w:bCs/>
              </w:rPr>
            </w:pPr>
            <w:r w:rsidRPr="00331000">
              <w:rPr>
                <w:bCs/>
              </w:rPr>
              <w:t>(или эквивалент)</w:t>
            </w:r>
          </w:p>
          <w:p w:rsidR="004F6191" w:rsidRPr="00331000" w:rsidRDefault="004F6191" w:rsidP="00331000">
            <w:pPr>
              <w:tabs>
                <w:tab w:val="left" w:pos="409"/>
              </w:tabs>
              <w:ind w:left="33"/>
              <w:rPr>
                <w:bCs/>
              </w:rPr>
            </w:pPr>
          </w:p>
        </w:tc>
        <w:tc>
          <w:tcPr>
            <w:tcW w:w="2206" w:type="pct"/>
            <w:gridSpan w:val="3"/>
            <w:tcBorders>
              <w:top w:val="single" w:sz="4" w:space="0" w:color="auto"/>
              <w:left w:val="single" w:sz="4" w:space="0" w:color="auto"/>
              <w:bottom w:val="single" w:sz="4" w:space="0" w:color="auto"/>
              <w:right w:val="single" w:sz="4" w:space="0" w:color="auto"/>
            </w:tcBorders>
          </w:tcPr>
          <w:p w:rsidR="004F6191" w:rsidRPr="0021266E" w:rsidRDefault="004F6191" w:rsidP="00FA2721">
            <w:pPr>
              <w:contextualSpacing/>
              <w:jc w:val="both"/>
              <w:rPr>
                <w:rFonts w:eastAsia="Calibri"/>
                <w:bCs/>
              </w:rPr>
            </w:pPr>
            <w:r w:rsidRPr="0021266E">
              <w:rPr>
                <w:rFonts w:eastAsia="Calibri"/>
                <w:bCs/>
              </w:rPr>
              <w:t>Макс. нагрузка: 120 кг.</w:t>
            </w:r>
          </w:p>
          <w:p w:rsidR="004F6191" w:rsidRPr="0021266E" w:rsidRDefault="004F6191" w:rsidP="00FA2721">
            <w:pPr>
              <w:contextualSpacing/>
              <w:jc w:val="both"/>
              <w:rPr>
                <w:rFonts w:eastAsia="Calibri"/>
                <w:bCs/>
              </w:rPr>
            </w:pPr>
            <w:r w:rsidRPr="0021266E">
              <w:rPr>
                <w:rFonts w:eastAsia="Calibri"/>
                <w:bCs/>
              </w:rPr>
              <w:t xml:space="preserve">Материал обивки: </w:t>
            </w:r>
            <w:r>
              <w:rPr>
                <w:rFonts w:eastAsia="Calibri"/>
                <w:bCs/>
              </w:rPr>
              <w:t>э</w:t>
            </w:r>
            <w:r w:rsidRPr="0021266E">
              <w:rPr>
                <w:rFonts w:eastAsia="Calibri"/>
                <w:bCs/>
              </w:rPr>
              <w:t>кокожа, должен быть светостоек, воздухопроницаем, обладать высокой устойчивостью к многократному изгибу более 200 000 циклов (</w:t>
            </w:r>
            <w:r w:rsidRPr="005E429B">
              <w:rPr>
                <w:rFonts w:eastAsia="Calibri"/>
                <w:bCs/>
              </w:rPr>
              <w:t>ГОСТ 8978-2003</w:t>
            </w:r>
            <w:r w:rsidRPr="0021266E">
              <w:rPr>
                <w:rFonts w:eastAsia="Calibri"/>
                <w:bCs/>
              </w:rPr>
              <w:t>), устойчивасть к истиранию более 50 000 циклов (тест BS 5690 Мартиндейла), должен обладать сопротивляемостью к царапинам</w:t>
            </w:r>
            <w:r>
              <w:rPr>
                <w:rFonts w:eastAsia="Calibri"/>
                <w:bCs/>
              </w:rPr>
              <w:t>.</w:t>
            </w:r>
          </w:p>
          <w:p w:rsidR="004F6191" w:rsidRPr="0021266E" w:rsidRDefault="004F6191" w:rsidP="00FA2721">
            <w:pPr>
              <w:contextualSpacing/>
              <w:jc w:val="both"/>
              <w:rPr>
                <w:rFonts w:eastAsia="Calibri"/>
                <w:bCs/>
              </w:rPr>
            </w:pPr>
            <w:r w:rsidRPr="0021266E">
              <w:rPr>
                <w:rFonts w:eastAsia="Calibri"/>
                <w:bCs/>
              </w:rPr>
              <w:t xml:space="preserve">Подлокотники: </w:t>
            </w:r>
            <w:r>
              <w:rPr>
                <w:rFonts w:eastAsia="Calibri"/>
                <w:bCs/>
              </w:rPr>
              <w:t>х</w:t>
            </w:r>
            <w:r w:rsidRPr="0021266E">
              <w:rPr>
                <w:rFonts w:eastAsia="Calibri"/>
                <w:bCs/>
              </w:rPr>
              <w:t>ром.</w:t>
            </w:r>
          </w:p>
          <w:p w:rsidR="004F6191" w:rsidRPr="0021266E" w:rsidRDefault="004F6191" w:rsidP="00FA2721">
            <w:pPr>
              <w:contextualSpacing/>
              <w:jc w:val="both"/>
              <w:rPr>
                <w:rFonts w:eastAsia="Calibri"/>
                <w:bCs/>
              </w:rPr>
            </w:pPr>
            <w:r>
              <w:rPr>
                <w:rFonts w:eastAsia="Calibri"/>
                <w:bCs/>
              </w:rPr>
              <w:t>Тип основания: п</w:t>
            </w:r>
            <w:r w:rsidRPr="0021266E">
              <w:rPr>
                <w:rFonts w:eastAsia="Calibri"/>
                <w:bCs/>
              </w:rPr>
              <w:t>ятилучье на роликах</w:t>
            </w:r>
            <w:r>
              <w:rPr>
                <w:rFonts w:eastAsia="Calibri"/>
                <w:bCs/>
              </w:rPr>
              <w:t>.</w:t>
            </w:r>
          </w:p>
          <w:p w:rsidR="004F6191" w:rsidRPr="0021266E" w:rsidRDefault="004F6191" w:rsidP="00FA2721">
            <w:pPr>
              <w:contextualSpacing/>
              <w:jc w:val="both"/>
              <w:rPr>
                <w:rFonts w:eastAsia="Calibri"/>
                <w:bCs/>
              </w:rPr>
            </w:pPr>
            <w:r w:rsidRPr="0021266E">
              <w:rPr>
                <w:rFonts w:eastAsia="Calibri"/>
                <w:bCs/>
              </w:rPr>
              <w:t>Вес кресла: 17,5 кг.</w:t>
            </w:r>
          </w:p>
          <w:p w:rsidR="004F6191" w:rsidRPr="0021266E" w:rsidRDefault="004F6191" w:rsidP="00FA2721">
            <w:pPr>
              <w:contextualSpacing/>
              <w:jc w:val="both"/>
              <w:rPr>
                <w:rFonts w:eastAsia="Calibri"/>
                <w:bCs/>
              </w:rPr>
            </w:pPr>
            <w:r w:rsidRPr="0021266E">
              <w:rPr>
                <w:rFonts w:eastAsia="Calibri"/>
                <w:bCs/>
              </w:rPr>
              <w:t>Размер (ШхГхВ): 700х700х1350 мм.</w:t>
            </w:r>
          </w:p>
          <w:p w:rsidR="004F6191" w:rsidRPr="0021266E" w:rsidRDefault="004F6191" w:rsidP="00FA2721">
            <w:pPr>
              <w:contextualSpacing/>
              <w:jc w:val="both"/>
              <w:rPr>
                <w:rFonts w:eastAsia="Calibri"/>
                <w:bCs/>
              </w:rPr>
            </w:pPr>
            <w:r w:rsidRPr="0021266E">
              <w:rPr>
                <w:rFonts w:eastAsia="Calibri"/>
                <w:bCs/>
              </w:rPr>
              <w:t>Высота сиденья: 500-570</w:t>
            </w:r>
            <w:r>
              <w:rPr>
                <w:rFonts w:eastAsia="Calibri"/>
                <w:bCs/>
              </w:rPr>
              <w:t xml:space="preserve"> мм.</w:t>
            </w:r>
          </w:p>
          <w:p w:rsidR="004F6191" w:rsidRPr="0021266E" w:rsidRDefault="004F6191" w:rsidP="00FA2721">
            <w:pPr>
              <w:contextualSpacing/>
              <w:jc w:val="both"/>
              <w:rPr>
                <w:rFonts w:eastAsia="Calibri"/>
                <w:bCs/>
              </w:rPr>
            </w:pPr>
            <w:r w:rsidRPr="0021266E">
              <w:rPr>
                <w:rFonts w:eastAsia="Calibri"/>
                <w:bCs/>
              </w:rPr>
              <w:t>Высота кресла: 1250-1350 мм.</w:t>
            </w:r>
          </w:p>
          <w:p w:rsidR="004F6191" w:rsidRPr="0021266E" w:rsidRDefault="004F6191" w:rsidP="00FA2721">
            <w:pPr>
              <w:contextualSpacing/>
              <w:jc w:val="both"/>
              <w:rPr>
                <w:rFonts w:eastAsia="Calibri"/>
                <w:bCs/>
              </w:rPr>
            </w:pPr>
            <w:r w:rsidRPr="0021266E">
              <w:rPr>
                <w:rFonts w:eastAsia="Calibri"/>
                <w:bCs/>
              </w:rPr>
              <w:t>Ширина сиденья: 490 мм.</w:t>
            </w:r>
          </w:p>
          <w:p w:rsidR="004F6191" w:rsidRPr="0021266E" w:rsidRDefault="004F6191" w:rsidP="00FA2721">
            <w:pPr>
              <w:contextualSpacing/>
              <w:jc w:val="both"/>
              <w:rPr>
                <w:rFonts w:eastAsia="Calibri"/>
                <w:bCs/>
              </w:rPr>
            </w:pPr>
            <w:r w:rsidRPr="0021266E">
              <w:rPr>
                <w:rFonts w:eastAsia="Calibri"/>
                <w:bCs/>
              </w:rPr>
              <w:t>Глубина сиденья: 470 мм.</w:t>
            </w:r>
          </w:p>
          <w:p w:rsidR="004F6191" w:rsidRPr="0021266E" w:rsidRDefault="004F6191" w:rsidP="00FA2721">
            <w:pPr>
              <w:contextualSpacing/>
              <w:jc w:val="both"/>
              <w:rPr>
                <w:rFonts w:eastAsia="Calibri"/>
                <w:bCs/>
              </w:rPr>
            </w:pPr>
            <w:r w:rsidRPr="0021266E">
              <w:rPr>
                <w:rFonts w:eastAsia="Calibri"/>
                <w:bCs/>
              </w:rPr>
              <w:t xml:space="preserve">Топ-ган </w:t>
            </w:r>
            <w:r>
              <w:rPr>
                <w:rFonts w:eastAsia="Calibri"/>
                <w:bCs/>
              </w:rPr>
              <w:t>м</w:t>
            </w:r>
            <w:r w:rsidRPr="0021266E">
              <w:rPr>
                <w:rFonts w:eastAsia="Calibri"/>
                <w:bCs/>
              </w:rPr>
              <w:t>еханизм качания с фиксацией в вертикальном положении.</w:t>
            </w:r>
          </w:p>
          <w:p w:rsidR="004F6191" w:rsidRPr="0021266E" w:rsidRDefault="004F6191" w:rsidP="00FA2721">
            <w:pPr>
              <w:contextualSpacing/>
              <w:jc w:val="both"/>
              <w:rPr>
                <w:rFonts w:eastAsia="Calibri"/>
                <w:bCs/>
              </w:rPr>
            </w:pPr>
            <w:r w:rsidRPr="0021266E">
              <w:rPr>
                <w:rFonts w:eastAsia="Calibri"/>
                <w:bCs/>
              </w:rPr>
              <w:t>Газл</w:t>
            </w:r>
            <w:r>
              <w:rPr>
                <w:rFonts w:eastAsia="Calibri"/>
                <w:bCs/>
              </w:rPr>
              <w:t>ифт м</w:t>
            </w:r>
            <w:r w:rsidRPr="0021266E">
              <w:rPr>
                <w:rFonts w:eastAsia="Calibri"/>
                <w:bCs/>
              </w:rPr>
              <w:t>еханизм позволяющий регулировать высоту сиденья.</w:t>
            </w:r>
          </w:p>
          <w:p w:rsidR="004F6191" w:rsidRDefault="004F6191" w:rsidP="00FA2721">
            <w:pPr>
              <w:contextualSpacing/>
              <w:jc w:val="both"/>
              <w:rPr>
                <w:rFonts w:eastAsia="Calibri"/>
                <w:bCs/>
              </w:rPr>
            </w:pPr>
            <w:r w:rsidRPr="0021266E">
              <w:rPr>
                <w:rFonts w:eastAsia="Calibri"/>
                <w:bCs/>
              </w:rPr>
              <w:t>Мультиблок</w:t>
            </w:r>
            <w:r>
              <w:rPr>
                <w:rFonts w:eastAsia="Calibri"/>
                <w:bCs/>
              </w:rPr>
              <w:t xml:space="preserve"> м</w:t>
            </w:r>
            <w:r w:rsidRPr="0021266E">
              <w:rPr>
                <w:rFonts w:eastAsia="Calibri"/>
                <w:bCs/>
              </w:rPr>
              <w:t>еханизм плавного качания с фиксацией в нескольких положениях. Жесткость хода регулируется пружиной.</w:t>
            </w:r>
          </w:p>
          <w:p w:rsidR="004F6191" w:rsidRPr="00277A27" w:rsidRDefault="004F6191" w:rsidP="00FA2721">
            <w:pPr>
              <w:contextualSpacing/>
              <w:jc w:val="both"/>
              <w:rPr>
                <w:rFonts w:eastAsia="Calibri"/>
                <w:bCs/>
              </w:rPr>
            </w:pPr>
            <w:r>
              <w:rPr>
                <w:rFonts w:eastAsia="Calibri"/>
                <w:bCs/>
                <w:noProof/>
              </w:rPr>
              <w:drawing>
                <wp:inline distT="0" distB="0" distL="0" distR="0" wp14:anchorId="0B3C81FD" wp14:editId="2B5374D8">
                  <wp:extent cx="2209800" cy="2209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о.png"/>
                          <pic:cNvPicPr/>
                        </pic:nvPicPr>
                        <pic:blipFill>
                          <a:blip r:embed="rId11">
                            <a:extLst>
                              <a:ext uri="{28A0092B-C50C-407E-A947-70E740481C1C}">
                                <a14:useLocalDpi xmlns:a14="http://schemas.microsoft.com/office/drawing/2010/main" val="0"/>
                              </a:ext>
                            </a:extLst>
                          </a:blip>
                          <a:stretch>
                            <a:fillRect/>
                          </a:stretch>
                        </pic:blipFill>
                        <pic:spPr>
                          <a:xfrm>
                            <a:off x="0" y="0"/>
                            <a:ext cx="2208160" cy="2208160"/>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Стул офисный (более 80 кг)</w:t>
            </w:r>
          </w:p>
        </w:tc>
        <w:tc>
          <w:tcPr>
            <w:tcW w:w="2206" w:type="pct"/>
            <w:gridSpan w:val="3"/>
            <w:tcBorders>
              <w:top w:val="single" w:sz="4" w:space="0" w:color="auto"/>
              <w:left w:val="single" w:sz="4" w:space="0" w:color="auto"/>
              <w:bottom w:val="single" w:sz="4" w:space="0" w:color="auto"/>
              <w:right w:val="single" w:sz="4" w:space="0" w:color="auto"/>
            </w:tcBorders>
          </w:tcPr>
          <w:p w:rsidR="004F6191" w:rsidRDefault="004F6191" w:rsidP="00FA2721">
            <w:pPr>
              <w:contextualSpacing/>
              <w:jc w:val="both"/>
              <w:rPr>
                <w:rFonts w:eastAsia="Calibri"/>
                <w:bCs/>
              </w:rPr>
            </w:pPr>
            <w:r>
              <w:rPr>
                <w:rFonts w:eastAsia="Calibri"/>
                <w:bCs/>
              </w:rPr>
              <w:t>Модель Изо, цвет ч</w:t>
            </w:r>
            <w:r w:rsidRPr="007D15DA">
              <w:rPr>
                <w:rFonts w:eastAsia="Calibri"/>
                <w:bCs/>
              </w:rPr>
              <w:t>ерный</w:t>
            </w:r>
            <w:r>
              <w:rPr>
                <w:rFonts w:eastAsia="Calibri"/>
                <w:bCs/>
              </w:rPr>
              <w:t>,</w:t>
            </w:r>
            <w:r w:rsidRPr="007D15DA">
              <w:rPr>
                <w:rFonts w:eastAsia="Calibri"/>
                <w:bCs/>
              </w:rPr>
              <w:t xml:space="preserve"> </w:t>
            </w:r>
            <w:r>
              <w:rPr>
                <w:rFonts w:eastAsia="Calibri"/>
                <w:bCs/>
              </w:rPr>
              <w:t>спинка с</w:t>
            </w:r>
            <w:r w:rsidRPr="007D15DA">
              <w:rPr>
                <w:rFonts w:eastAsia="Calibri"/>
                <w:bCs/>
              </w:rPr>
              <w:t xml:space="preserve">етка 3D </w:t>
            </w:r>
            <w:r>
              <w:rPr>
                <w:rFonts w:eastAsia="Calibri"/>
                <w:bCs/>
              </w:rPr>
              <w:t>черная.</w:t>
            </w:r>
          </w:p>
          <w:p w:rsidR="004F6191" w:rsidRPr="007D15DA" w:rsidRDefault="004F6191" w:rsidP="00FA2721">
            <w:pPr>
              <w:contextualSpacing/>
              <w:jc w:val="both"/>
              <w:rPr>
                <w:rFonts w:eastAsia="Calibri"/>
                <w:bCs/>
              </w:rPr>
            </w:pPr>
            <w:r>
              <w:rPr>
                <w:rFonts w:eastAsia="Calibri"/>
                <w:bCs/>
              </w:rPr>
              <w:t>Материал обивки: т</w:t>
            </w:r>
            <w:r w:rsidRPr="007D15DA">
              <w:rPr>
                <w:rFonts w:eastAsia="Calibri"/>
                <w:bCs/>
              </w:rPr>
              <w:t>кань</w:t>
            </w:r>
            <w:r>
              <w:rPr>
                <w:rFonts w:eastAsia="Calibri"/>
                <w:bCs/>
              </w:rPr>
              <w:t xml:space="preserve"> или </w:t>
            </w:r>
            <w:r w:rsidRPr="007D15DA">
              <w:rPr>
                <w:rFonts w:eastAsia="Calibri"/>
                <w:bCs/>
              </w:rPr>
              <w:t xml:space="preserve">экокожа, должен быть светостоек, воздухопроницаем, обладать высокой устойчивостью к многократному изгибу более 200 000 циклов (ГОСТ </w:t>
            </w:r>
            <w:r w:rsidRPr="0094781D">
              <w:rPr>
                <w:rFonts w:eastAsia="Calibri"/>
                <w:bCs/>
              </w:rPr>
              <w:t>8978-2003</w:t>
            </w:r>
            <w:r w:rsidRPr="007D15DA">
              <w:rPr>
                <w:rFonts w:eastAsia="Calibri"/>
                <w:bCs/>
              </w:rPr>
              <w:t>), устойчив</w:t>
            </w:r>
            <w:r>
              <w:rPr>
                <w:rFonts w:eastAsia="Calibri"/>
                <w:bCs/>
              </w:rPr>
              <w:t>о</w:t>
            </w:r>
            <w:r w:rsidRPr="007D15DA">
              <w:rPr>
                <w:rFonts w:eastAsia="Calibri"/>
                <w:bCs/>
              </w:rPr>
              <w:t>сть к истиранию более 50 000 циклов (тест BS 5690 Мартиндейла), должен обладать сопротивляемостью к царапинам</w:t>
            </w:r>
            <w:r>
              <w:rPr>
                <w:rFonts w:eastAsia="Calibri"/>
                <w:bCs/>
              </w:rPr>
              <w:t>.</w:t>
            </w:r>
          </w:p>
          <w:p w:rsidR="004F6191" w:rsidRPr="007D15DA" w:rsidRDefault="004F6191" w:rsidP="00FA2721">
            <w:pPr>
              <w:contextualSpacing/>
              <w:jc w:val="both"/>
              <w:rPr>
                <w:rFonts w:eastAsia="Calibri"/>
                <w:bCs/>
              </w:rPr>
            </w:pPr>
            <w:r>
              <w:rPr>
                <w:rFonts w:eastAsia="Calibri"/>
                <w:bCs/>
              </w:rPr>
              <w:t>Тип основания: н</w:t>
            </w:r>
            <w:r w:rsidRPr="007D15DA">
              <w:rPr>
                <w:rFonts w:eastAsia="Calibri"/>
                <w:bCs/>
              </w:rPr>
              <w:t>ожки</w:t>
            </w:r>
            <w:r>
              <w:rPr>
                <w:rFonts w:eastAsia="Calibri"/>
                <w:bCs/>
              </w:rPr>
              <w:t>.</w:t>
            </w:r>
          </w:p>
          <w:p w:rsidR="004F6191" w:rsidRPr="007D15DA" w:rsidRDefault="004F6191" w:rsidP="00FA2721">
            <w:pPr>
              <w:contextualSpacing/>
              <w:jc w:val="both"/>
              <w:rPr>
                <w:rFonts w:eastAsia="Calibri"/>
                <w:bCs/>
              </w:rPr>
            </w:pPr>
            <w:r w:rsidRPr="007D15DA">
              <w:rPr>
                <w:rFonts w:eastAsia="Calibri"/>
                <w:bCs/>
              </w:rPr>
              <w:t xml:space="preserve">Вес кресла: </w:t>
            </w:r>
            <w:r>
              <w:rPr>
                <w:rFonts w:eastAsia="Calibri"/>
                <w:bCs/>
              </w:rPr>
              <w:t xml:space="preserve">от 5 до 7 </w:t>
            </w:r>
            <w:r w:rsidRPr="007D15DA">
              <w:rPr>
                <w:rFonts w:eastAsia="Calibri"/>
                <w:bCs/>
              </w:rPr>
              <w:t>кг.</w:t>
            </w:r>
          </w:p>
          <w:p w:rsidR="004F6191" w:rsidRPr="007D15DA" w:rsidRDefault="004F6191" w:rsidP="00FA2721">
            <w:pPr>
              <w:contextualSpacing/>
              <w:jc w:val="both"/>
              <w:rPr>
                <w:rFonts w:eastAsia="Calibri"/>
                <w:bCs/>
              </w:rPr>
            </w:pPr>
            <w:r w:rsidRPr="007D15DA">
              <w:rPr>
                <w:rFonts w:eastAsia="Calibri"/>
                <w:bCs/>
              </w:rPr>
              <w:t>Размер (ШхГхВ): 790x600x530 мм.</w:t>
            </w:r>
          </w:p>
          <w:p w:rsidR="004F6191" w:rsidRPr="007D15DA" w:rsidRDefault="004F6191" w:rsidP="00FA2721">
            <w:pPr>
              <w:contextualSpacing/>
              <w:jc w:val="both"/>
              <w:rPr>
                <w:rFonts w:eastAsia="Calibri"/>
                <w:bCs/>
              </w:rPr>
            </w:pPr>
            <w:r w:rsidRPr="007D15DA">
              <w:rPr>
                <w:rFonts w:eastAsia="Calibri"/>
                <w:bCs/>
              </w:rPr>
              <w:t>Высота сиденья: 480</w:t>
            </w:r>
            <w:r>
              <w:rPr>
                <w:rFonts w:eastAsia="Calibri"/>
                <w:bCs/>
              </w:rPr>
              <w:t xml:space="preserve"> мм.</w:t>
            </w:r>
          </w:p>
          <w:p w:rsidR="004F6191" w:rsidRPr="007D15DA" w:rsidRDefault="004F6191" w:rsidP="00FA2721">
            <w:pPr>
              <w:contextualSpacing/>
              <w:jc w:val="both"/>
              <w:rPr>
                <w:rFonts w:eastAsia="Calibri"/>
                <w:bCs/>
              </w:rPr>
            </w:pPr>
            <w:r w:rsidRPr="007D15DA">
              <w:rPr>
                <w:rFonts w:eastAsia="Calibri"/>
                <w:bCs/>
              </w:rPr>
              <w:t>Высота кресла: 790 мм.</w:t>
            </w:r>
          </w:p>
          <w:p w:rsidR="004F6191" w:rsidRPr="007D15DA" w:rsidRDefault="004F6191" w:rsidP="00FA2721">
            <w:pPr>
              <w:contextualSpacing/>
              <w:jc w:val="both"/>
              <w:rPr>
                <w:rFonts w:eastAsia="Calibri"/>
                <w:bCs/>
              </w:rPr>
            </w:pPr>
            <w:r w:rsidRPr="007D15DA">
              <w:rPr>
                <w:rFonts w:eastAsia="Calibri"/>
                <w:bCs/>
              </w:rPr>
              <w:t>Ширина сиденья: 530 мм.</w:t>
            </w:r>
          </w:p>
          <w:p w:rsidR="004F6191" w:rsidRPr="007D15DA" w:rsidRDefault="004F6191" w:rsidP="00FA2721">
            <w:pPr>
              <w:contextualSpacing/>
              <w:jc w:val="both"/>
              <w:rPr>
                <w:rFonts w:eastAsia="Calibri"/>
                <w:bCs/>
              </w:rPr>
            </w:pPr>
            <w:r w:rsidRPr="007D15DA">
              <w:rPr>
                <w:rFonts w:eastAsia="Calibri"/>
                <w:bCs/>
              </w:rPr>
              <w:t>Глубина сиденья: 600 мм.</w:t>
            </w:r>
          </w:p>
          <w:p w:rsidR="004F6191" w:rsidRDefault="004F6191" w:rsidP="00FA2721">
            <w:pPr>
              <w:contextualSpacing/>
              <w:jc w:val="both"/>
              <w:rPr>
                <w:rFonts w:eastAsia="Calibri"/>
                <w:bCs/>
              </w:rPr>
            </w:pPr>
            <w:r w:rsidRPr="007D15DA">
              <w:rPr>
                <w:rFonts w:eastAsia="Calibri"/>
                <w:bCs/>
              </w:rPr>
              <w:t>Высота спинки: 410 мм.</w:t>
            </w:r>
          </w:p>
          <w:p w:rsidR="004F6191" w:rsidRPr="00277A27" w:rsidRDefault="004F6191" w:rsidP="00FA2721">
            <w:pPr>
              <w:contextualSpacing/>
              <w:jc w:val="both"/>
              <w:rPr>
                <w:rFonts w:eastAsia="Calibri"/>
                <w:bCs/>
              </w:rPr>
            </w:pPr>
            <w:r>
              <w:rPr>
                <w:rFonts w:eastAsia="Calibri"/>
                <w:bCs/>
                <w:noProof/>
              </w:rPr>
              <w:drawing>
                <wp:inline distT="0" distB="0" distL="0" distR="0" wp14:anchorId="3058ABC4" wp14:editId="54C248C1">
                  <wp:extent cx="1514475" cy="2017065"/>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у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3851" cy="2029553"/>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Кресло руководителя </w:t>
            </w:r>
          </w:p>
          <w:p w:rsidR="004F6191" w:rsidRPr="00331000" w:rsidRDefault="004F6191" w:rsidP="00331000">
            <w:pPr>
              <w:tabs>
                <w:tab w:val="left" w:pos="409"/>
              </w:tabs>
              <w:ind w:left="33"/>
              <w:rPr>
                <w:bCs/>
              </w:rPr>
            </w:pPr>
            <w:r w:rsidRPr="00331000">
              <w:rPr>
                <w:bCs/>
              </w:rPr>
              <w:t>VEGARD</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1567D2" w:rsidRDefault="004F6191" w:rsidP="00FA2721">
            <w:pPr>
              <w:contextualSpacing/>
              <w:jc w:val="both"/>
              <w:rPr>
                <w:rFonts w:eastAsia="Calibri"/>
                <w:bCs/>
              </w:rPr>
            </w:pPr>
            <w:r w:rsidRPr="001567D2">
              <w:rPr>
                <w:rFonts w:eastAsia="Calibri"/>
                <w:bCs/>
              </w:rPr>
              <w:t>Макс. нагрузка: 150 кг.</w:t>
            </w:r>
          </w:p>
          <w:p w:rsidR="004F6191" w:rsidRPr="001567D2" w:rsidRDefault="004F6191" w:rsidP="00FA2721">
            <w:pPr>
              <w:contextualSpacing/>
              <w:jc w:val="both"/>
              <w:rPr>
                <w:rFonts w:eastAsia="Calibri"/>
                <w:bCs/>
              </w:rPr>
            </w:pPr>
            <w:r w:rsidRPr="001567D2">
              <w:rPr>
                <w:rFonts w:eastAsia="Calibri"/>
                <w:bCs/>
              </w:rPr>
              <w:t xml:space="preserve">Материал обивки: </w:t>
            </w:r>
            <w:r>
              <w:rPr>
                <w:rFonts w:eastAsia="Calibri"/>
                <w:bCs/>
              </w:rPr>
              <w:t>э</w:t>
            </w:r>
            <w:r w:rsidRPr="001567D2">
              <w:rPr>
                <w:rFonts w:eastAsia="Calibri"/>
                <w:bCs/>
              </w:rPr>
              <w:t>кокожа, должен быть светостоек, воздухопроницаем, обладать высокой устойчивостью к многократному изгибу более 200 000 циклов (ГОСТ 8978-2003), устойчивасть к истиранию более 50 000 циклов (тест BS 5690 Мартиндейла), должен обладать сопротивляемостью к царапинам</w:t>
            </w:r>
            <w:r>
              <w:rPr>
                <w:rFonts w:eastAsia="Calibri"/>
                <w:bCs/>
              </w:rPr>
              <w:t>.</w:t>
            </w:r>
          </w:p>
          <w:p w:rsidR="004F6191" w:rsidRPr="001567D2" w:rsidRDefault="004F6191" w:rsidP="00FA2721">
            <w:pPr>
              <w:contextualSpacing/>
              <w:jc w:val="both"/>
              <w:rPr>
                <w:rFonts w:eastAsia="Calibri"/>
                <w:bCs/>
              </w:rPr>
            </w:pPr>
            <w:r w:rsidRPr="001567D2">
              <w:rPr>
                <w:rFonts w:eastAsia="Calibri"/>
                <w:bCs/>
              </w:rPr>
              <w:t xml:space="preserve">Подлокотники: </w:t>
            </w:r>
            <w:r>
              <w:rPr>
                <w:rFonts w:eastAsia="Calibri"/>
                <w:bCs/>
              </w:rPr>
              <w:t>х</w:t>
            </w:r>
            <w:r w:rsidRPr="001567D2">
              <w:rPr>
                <w:rFonts w:eastAsia="Calibri"/>
                <w:bCs/>
              </w:rPr>
              <w:t>ром, экокожа.</w:t>
            </w:r>
          </w:p>
          <w:p w:rsidR="004F6191" w:rsidRPr="001567D2" w:rsidRDefault="004F6191" w:rsidP="00FA2721">
            <w:pPr>
              <w:contextualSpacing/>
              <w:jc w:val="both"/>
              <w:rPr>
                <w:rFonts w:eastAsia="Calibri"/>
                <w:bCs/>
              </w:rPr>
            </w:pPr>
            <w:r w:rsidRPr="001567D2">
              <w:rPr>
                <w:rFonts w:eastAsia="Calibri"/>
                <w:bCs/>
              </w:rPr>
              <w:t xml:space="preserve">Тип основания: </w:t>
            </w:r>
            <w:r>
              <w:rPr>
                <w:rFonts w:eastAsia="Calibri"/>
                <w:bCs/>
              </w:rPr>
              <w:t>п</w:t>
            </w:r>
            <w:r w:rsidRPr="001567D2">
              <w:rPr>
                <w:rFonts w:eastAsia="Calibri"/>
                <w:bCs/>
              </w:rPr>
              <w:t>ятилучье на роликах</w:t>
            </w:r>
            <w:r>
              <w:rPr>
                <w:rFonts w:eastAsia="Calibri"/>
                <w:bCs/>
              </w:rPr>
              <w:t>.</w:t>
            </w:r>
          </w:p>
          <w:p w:rsidR="004F6191" w:rsidRPr="001567D2" w:rsidRDefault="004F6191" w:rsidP="00FA2721">
            <w:pPr>
              <w:contextualSpacing/>
              <w:jc w:val="both"/>
              <w:rPr>
                <w:rFonts w:eastAsia="Calibri"/>
                <w:bCs/>
              </w:rPr>
            </w:pPr>
            <w:r w:rsidRPr="001567D2">
              <w:rPr>
                <w:rFonts w:eastAsia="Calibri"/>
                <w:bCs/>
              </w:rPr>
              <w:t xml:space="preserve">Вес кресла: </w:t>
            </w:r>
            <w:r>
              <w:rPr>
                <w:rFonts w:eastAsia="Calibri"/>
                <w:bCs/>
              </w:rPr>
              <w:t>21</w:t>
            </w:r>
            <w:r w:rsidRPr="001567D2">
              <w:rPr>
                <w:rFonts w:eastAsia="Calibri"/>
                <w:bCs/>
              </w:rPr>
              <w:t xml:space="preserve"> кг.</w:t>
            </w:r>
          </w:p>
          <w:p w:rsidR="004F6191" w:rsidRPr="001567D2" w:rsidRDefault="004F6191" w:rsidP="00FA2721">
            <w:pPr>
              <w:contextualSpacing/>
              <w:jc w:val="both"/>
              <w:rPr>
                <w:rFonts w:eastAsia="Calibri"/>
                <w:bCs/>
              </w:rPr>
            </w:pPr>
            <w:r w:rsidRPr="001567D2">
              <w:rPr>
                <w:rFonts w:eastAsia="Calibri"/>
                <w:bCs/>
              </w:rPr>
              <w:t>Высота сиденья: 400</w:t>
            </w:r>
            <w:r>
              <w:rPr>
                <w:rFonts w:eastAsia="Calibri"/>
                <w:bCs/>
              </w:rPr>
              <w:t xml:space="preserve"> – </w:t>
            </w:r>
            <w:r w:rsidRPr="001567D2">
              <w:rPr>
                <w:rFonts w:eastAsia="Calibri"/>
                <w:bCs/>
              </w:rPr>
              <w:t>500</w:t>
            </w:r>
            <w:r>
              <w:rPr>
                <w:rFonts w:eastAsia="Calibri"/>
                <w:bCs/>
              </w:rPr>
              <w:t xml:space="preserve"> мм.</w:t>
            </w:r>
          </w:p>
          <w:p w:rsidR="004F6191" w:rsidRPr="001567D2" w:rsidRDefault="004F6191" w:rsidP="00FA2721">
            <w:pPr>
              <w:contextualSpacing/>
              <w:jc w:val="both"/>
              <w:rPr>
                <w:rFonts w:eastAsia="Calibri"/>
                <w:bCs/>
              </w:rPr>
            </w:pPr>
            <w:r w:rsidRPr="001567D2">
              <w:rPr>
                <w:rFonts w:eastAsia="Calibri"/>
                <w:bCs/>
              </w:rPr>
              <w:t>Высота кресла: 1200–1300 мм.</w:t>
            </w:r>
          </w:p>
          <w:p w:rsidR="004F6191" w:rsidRPr="001567D2" w:rsidRDefault="004F6191" w:rsidP="00FA2721">
            <w:pPr>
              <w:contextualSpacing/>
              <w:jc w:val="both"/>
              <w:rPr>
                <w:rFonts w:eastAsia="Calibri"/>
                <w:bCs/>
              </w:rPr>
            </w:pPr>
            <w:r w:rsidRPr="001567D2">
              <w:rPr>
                <w:rFonts w:eastAsia="Calibri"/>
                <w:bCs/>
              </w:rPr>
              <w:t>Ширина сиденья: 530 мм.</w:t>
            </w:r>
          </w:p>
          <w:p w:rsidR="004F6191" w:rsidRPr="001567D2" w:rsidRDefault="004F6191" w:rsidP="00FA2721">
            <w:pPr>
              <w:contextualSpacing/>
              <w:jc w:val="both"/>
              <w:rPr>
                <w:rFonts w:eastAsia="Calibri"/>
                <w:bCs/>
              </w:rPr>
            </w:pPr>
            <w:r w:rsidRPr="001567D2">
              <w:rPr>
                <w:rFonts w:eastAsia="Calibri"/>
                <w:bCs/>
              </w:rPr>
              <w:t>Глубина сиденья: 540 мм.</w:t>
            </w:r>
          </w:p>
          <w:p w:rsidR="004F6191" w:rsidRPr="001567D2" w:rsidRDefault="004F6191" w:rsidP="00FA2721">
            <w:pPr>
              <w:contextualSpacing/>
              <w:jc w:val="both"/>
              <w:rPr>
                <w:rFonts w:eastAsia="Calibri"/>
                <w:bCs/>
              </w:rPr>
            </w:pPr>
            <w:r w:rsidRPr="001567D2">
              <w:rPr>
                <w:rFonts w:eastAsia="Calibri"/>
                <w:bCs/>
              </w:rPr>
              <w:t>Высота спинки: 800 мм.</w:t>
            </w:r>
          </w:p>
          <w:p w:rsidR="004F6191" w:rsidRPr="001567D2" w:rsidRDefault="004F6191" w:rsidP="00FA2721">
            <w:pPr>
              <w:contextualSpacing/>
              <w:jc w:val="both"/>
              <w:rPr>
                <w:rFonts w:eastAsia="Calibri"/>
                <w:bCs/>
              </w:rPr>
            </w:pPr>
            <w:r>
              <w:rPr>
                <w:rFonts w:eastAsia="Calibri"/>
                <w:bCs/>
              </w:rPr>
              <w:t>Газ-патрон: о</w:t>
            </w:r>
            <w:r w:rsidRPr="001567D2">
              <w:rPr>
                <w:rFonts w:eastAsia="Calibri"/>
                <w:bCs/>
              </w:rPr>
              <w:t>беспечивает амортизацию и плавную регулировку кресла по высоте.</w:t>
            </w:r>
          </w:p>
          <w:p w:rsidR="004F6191" w:rsidRPr="001567D2" w:rsidRDefault="004F6191" w:rsidP="00FA2721">
            <w:pPr>
              <w:contextualSpacing/>
              <w:jc w:val="both"/>
              <w:rPr>
                <w:rFonts w:eastAsia="Calibri"/>
                <w:bCs/>
              </w:rPr>
            </w:pPr>
            <w:r>
              <w:rPr>
                <w:rFonts w:eastAsia="Calibri"/>
                <w:bCs/>
              </w:rPr>
              <w:t>Синхронный механизм: с</w:t>
            </w:r>
            <w:r w:rsidRPr="001567D2">
              <w:rPr>
                <w:rFonts w:eastAsia="Calibri"/>
                <w:bCs/>
              </w:rPr>
              <w:t>инхронный пятиступенчатый механизм качания управляет наклоном кресла и позволяет зафиксировать спинку в самом удобном положении.</w:t>
            </w:r>
          </w:p>
          <w:p w:rsidR="004F6191" w:rsidRPr="001567D2" w:rsidRDefault="004F6191" w:rsidP="00FA2721">
            <w:pPr>
              <w:contextualSpacing/>
              <w:jc w:val="both"/>
              <w:rPr>
                <w:rFonts w:eastAsia="Calibri"/>
                <w:bCs/>
              </w:rPr>
            </w:pPr>
            <w:r w:rsidRPr="001567D2">
              <w:rPr>
                <w:rFonts w:eastAsia="Calibri"/>
                <w:bCs/>
              </w:rPr>
              <w:t>Мультиблок: регулирует усилие качания в зависимости от веса человека</w:t>
            </w:r>
            <w:r>
              <w:rPr>
                <w:rFonts w:eastAsia="Calibri"/>
                <w:bCs/>
              </w:rPr>
              <w:t>.</w:t>
            </w:r>
          </w:p>
          <w:p w:rsidR="004F6191" w:rsidRDefault="004F6191" w:rsidP="00FA2721">
            <w:pPr>
              <w:contextualSpacing/>
              <w:jc w:val="both"/>
              <w:rPr>
                <w:rFonts w:eastAsia="Calibri"/>
                <w:bCs/>
              </w:rPr>
            </w:pPr>
            <w:r w:rsidRPr="001567D2">
              <w:rPr>
                <w:rFonts w:eastAsia="Calibri"/>
                <w:bCs/>
              </w:rPr>
              <w:t>Газ-лифт: обеспечивает амортизацию и плавную регулировку кресла по высоте</w:t>
            </w:r>
            <w:r>
              <w:rPr>
                <w:rFonts w:eastAsia="Calibri"/>
                <w:bCs/>
              </w:rPr>
              <w:t>.</w:t>
            </w:r>
          </w:p>
          <w:p w:rsidR="004F6191" w:rsidRPr="00277A27" w:rsidRDefault="004F6191" w:rsidP="00FA2721">
            <w:pPr>
              <w:contextualSpacing/>
              <w:jc w:val="both"/>
              <w:rPr>
                <w:rFonts w:eastAsia="Calibri"/>
                <w:bCs/>
              </w:rPr>
            </w:pPr>
            <w:r>
              <w:rPr>
                <w:rFonts w:eastAsia="Calibri"/>
                <w:bCs/>
                <w:noProof/>
              </w:rPr>
              <w:drawing>
                <wp:inline distT="0" distB="0" distL="0" distR="0" wp14:anchorId="5202DE9C" wp14:editId="5322E4EE">
                  <wp:extent cx="1695450" cy="25431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о.jpg"/>
                          <pic:cNvPicPr/>
                        </pic:nvPicPr>
                        <pic:blipFill>
                          <a:blip r:embed="rId13">
                            <a:extLst>
                              <a:ext uri="{28A0092B-C50C-407E-A947-70E740481C1C}">
                                <a14:useLocalDpi xmlns:a14="http://schemas.microsoft.com/office/drawing/2010/main" val="0"/>
                              </a:ext>
                            </a:extLst>
                          </a:blip>
                          <a:stretch>
                            <a:fillRect/>
                          </a:stretch>
                        </pic:blipFill>
                        <pic:spPr>
                          <a:xfrm>
                            <a:off x="0" y="0"/>
                            <a:ext cx="1700714" cy="2551072"/>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Диван офисный </w:t>
            </w:r>
          </w:p>
          <w:p w:rsidR="004F6191" w:rsidRPr="00331000" w:rsidRDefault="004F6191" w:rsidP="00331000">
            <w:pPr>
              <w:tabs>
                <w:tab w:val="left" w:pos="409"/>
              </w:tabs>
              <w:ind w:left="33"/>
              <w:rPr>
                <w:bCs/>
              </w:rPr>
            </w:pPr>
            <w:r w:rsidRPr="00331000">
              <w:rPr>
                <w:bCs/>
              </w:rPr>
              <w:t>ДВУХМЕСТНЫЙ СТЕНЛИ АРТ. 2 ЭКОКОЖА</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A2013E" w:rsidRDefault="004F6191" w:rsidP="00FA2721">
            <w:pPr>
              <w:contextualSpacing/>
              <w:jc w:val="both"/>
              <w:rPr>
                <w:rFonts w:eastAsia="Calibri"/>
                <w:bCs/>
              </w:rPr>
            </w:pPr>
            <w:r w:rsidRPr="00A2013E">
              <w:rPr>
                <w:rFonts w:eastAsia="Calibri"/>
                <w:bCs/>
              </w:rPr>
              <w:t>Размер (ШхГхВ): 1230х670х715 мм.</w:t>
            </w:r>
          </w:p>
          <w:p w:rsidR="004F6191" w:rsidRDefault="004F6191" w:rsidP="00FA2721">
            <w:pPr>
              <w:contextualSpacing/>
              <w:jc w:val="both"/>
              <w:rPr>
                <w:rFonts w:eastAsia="Calibri"/>
                <w:bCs/>
              </w:rPr>
            </w:pPr>
            <w:r w:rsidRPr="00A2013E">
              <w:rPr>
                <w:rFonts w:eastAsia="Calibri"/>
                <w:bCs/>
              </w:rPr>
              <w:t>Вес: 38 кг.</w:t>
            </w:r>
          </w:p>
          <w:p w:rsidR="004F6191" w:rsidRPr="00A2013E" w:rsidRDefault="004F6191" w:rsidP="00FA2721">
            <w:pPr>
              <w:contextualSpacing/>
              <w:jc w:val="both"/>
              <w:rPr>
                <w:rFonts w:eastAsia="Calibri"/>
                <w:bCs/>
              </w:rPr>
            </w:pPr>
            <w:r w:rsidRPr="00A2013E">
              <w:rPr>
                <w:rFonts w:eastAsia="Calibri"/>
                <w:bCs/>
              </w:rPr>
              <w:t xml:space="preserve">Материалы изготовления: </w:t>
            </w:r>
            <w:r>
              <w:rPr>
                <w:rFonts w:eastAsia="Calibri"/>
                <w:bCs/>
              </w:rPr>
              <w:t>э</w:t>
            </w:r>
            <w:r w:rsidRPr="00A2013E">
              <w:rPr>
                <w:rFonts w:eastAsia="Calibri"/>
                <w:bCs/>
              </w:rPr>
              <w:t>кокожа.</w:t>
            </w:r>
          </w:p>
          <w:p w:rsidR="004F6191" w:rsidRPr="00A2013E" w:rsidRDefault="004F6191" w:rsidP="00FA2721">
            <w:pPr>
              <w:contextualSpacing/>
              <w:jc w:val="both"/>
              <w:rPr>
                <w:rFonts w:eastAsia="Calibri"/>
                <w:bCs/>
              </w:rPr>
            </w:pPr>
            <w:r w:rsidRPr="00A2013E">
              <w:rPr>
                <w:rFonts w:eastAsia="Calibri"/>
                <w:bCs/>
              </w:rPr>
              <w:t xml:space="preserve">Каркас: </w:t>
            </w:r>
            <w:r>
              <w:rPr>
                <w:rFonts w:eastAsia="Calibri"/>
                <w:bCs/>
              </w:rPr>
              <w:t>д</w:t>
            </w:r>
            <w:r w:rsidRPr="00A2013E">
              <w:rPr>
                <w:rFonts w:eastAsia="Calibri"/>
                <w:bCs/>
              </w:rPr>
              <w:t>ерево</w:t>
            </w:r>
            <w:r>
              <w:rPr>
                <w:rFonts w:eastAsia="Calibri"/>
                <w:bCs/>
              </w:rPr>
              <w:t>.</w:t>
            </w:r>
          </w:p>
          <w:p w:rsidR="004F6191" w:rsidRDefault="004F6191" w:rsidP="00FA2721">
            <w:pPr>
              <w:contextualSpacing/>
              <w:jc w:val="both"/>
              <w:rPr>
                <w:rFonts w:eastAsia="Calibri"/>
                <w:bCs/>
              </w:rPr>
            </w:pPr>
            <w:r w:rsidRPr="00A2013E">
              <w:rPr>
                <w:rFonts w:eastAsia="Calibri"/>
                <w:bCs/>
              </w:rPr>
              <w:t xml:space="preserve">Подлокотники: </w:t>
            </w:r>
            <w:r>
              <w:rPr>
                <w:rFonts w:eastAsia="Calibri"/>
                <w:bCs/>
              </w:rPr>
              <w:t>н</w:t>
            </w:r>
            <w:r w:rsidRPr="00A2013E">
              <w:rPr>
                <w:rFonts w:eastAsia="Calibri"/>
                <w:bCs/>
              </w:rPr>
              <w:t>есъёмные</w:t>
            </w:r>
            <w:r>
              <w:rPr>
                <w:rFonts w:eastAsia="Calibri"/>
                <w:bCs/>
              </w:rPr>
              <w:t>.</w:t>
            </w:r>
          </w:p>
          <w:p w:rsidR="004F6191" w:rsidRDefault="004F6191" w:rsidP="00FA2721">
            <w:pPr>
              <w:contextualSpacing/>
              <w:jc w:val="both"/>
              <w:rPr>
                <w:rFonts w:eastAsia="Calibri"/>
                <w:bCs/>
              </w:rPr>
            </w:pPr>
            <w:r w:rsidRPr="00A2013E">
              <w:rPr>
                <w:rFonts w:eastAsia="Calibri"/>
                <w:bCs/>
              </w:rPr>
              <w:t xml:space="preserve">Цвет: Oregon 13 </w:t>
            </w:r>
            <w:r>
              <w:rPr>
                <w:rFonts w:eastAsia="Calibri"/>
                <w:bCs/>
              </w:rPr>
              <w:t>т</w:t>
            </w:r>
            <w:r w:rsidRPr="00A2013E">
              <w:rPr>
                <w:rFonts w:eastAsia="Calibri"/>
                <w:bCs/>
              </w:rPr>
              <w:t>емно</w:t>
            </w:r>
            <w:r>
              <w:rPr>
                <w:rFonts w:eastAsia="Calibri"/>
                <w:bCs/>
              </w:rPr>
              <w:t>-</w:t>
            </w:r>
            <w:r w:rsidRPr="00A2013E">
              <w:rPr>
                <w:rFonts w:eastAsia="Calibri"/>
                <w:bCs/>
              </w:rPr>
              <w:t>бежевая экокожа</w:t>
            </w:r>
            <w:r>
              <w:rPr>
                <w:rFonts w:eastAsia="Calibri"/>
                <w:bCs/>
              </w:rPr>
              <w:t>.</w:t>
            </w:r>
          </w:p>
          <w:p w:rsidR="004F6191" w:rsidRPr="00277A27" w:rsidRDefault="004F6191" w:rsidP="00FA2721">
            <w:pPr>
              <w:contextualSpacing/>
              <w:jc w:val="both"/>
              <w:rPr>
                <w:rFonts w:eastAsia="Calibri"/>
                <w:bCs/>
              </w:rPr>
            </w:pPr>
            <w:r>
              <w:rPr>
                <w:rFonts w:eastAsia="Calibri"/>
                <w:bCs/>
                <w:noProof/>
              </w:rPr>
              <w:drawing>
                <wp:inline distT="0" distB="0" distL="0" distR="0" wp14:anchorId="2C5C74E2" wp14:editId="71FCDCD6">
                  <wp:extent cx="2401560" cy="14668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2787" cy="1467599"/>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Офисный диван </w:t>
            </w:r>
          </w:p>
          <w:p w:rsidR="004F6191" w:rsidRPr="00331000" w:rsidRDefault="004F6191" w:rsidP="00331000">
            <w:pPr>
              <w:tabs>
                <w:tab w:val="left" w:pos="409"/>
              </w:tabs>
              <w:ind w:left="33"/>
              <w:rPr>
                <w:bCs/>
              </w:rPr>
            </w:pPr>
            <w:r w:rsidRPr="00331000">
              <w:rPr>
                <w:bCs/>
              </w:rPr>
              <w:t>ГАРТЛЕКС А-04-3В</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4422D5" w:rsidRDefault="004F6191" w:rsidP="00FA2721">
            <w:pPr>
              <w:contextualSpacing/>
              <w:jc w:val="both"/>
              <w:rPr>
                <w:rFonts w:eastAsia="Calibri"/>
                <w:bCs/>
              </w:rPr>
            </w:pPr>
            <w:r>
              <w:rPr>
                <w:rFonts w:eastAsia="Calibri"/>
                <w:bCs/>
              </w:rPr>
              <w:t xml:space="preserve">Размеры: </w:t>
            </w:r>
            <w:r w:rsidRPr="004422D5">
              <w:rPr>
                <w:rFonts w:eastAsia="Calibri"/>
                <w:bCs/>
              </w:rPr>
              <w:t>1820</w:t>
            </w:r>
            <w:r>
              <w:rPr>
                <w:rFonts w:eastAsia="Calibri"/>
                <w:bCs/>
              </w:rPr>
              <w:t>х</w:t>
            </w:r>
            <w:r w:rsidRPr="004422D5">
              <w:rPr>
                <w:rFonts w:eastAsia="Calibri"/>
                <w:bCs/>
              </w:rPr>
              <w:t>820</w:t>
            </w:r>
            <w:r>
              <w:rPr>
                <w:rFonts w:eastAsia="Calibri"/>
                <w:bCs/>
              </w:rPr>
              <w:t>х</w:t>
            </w:r>
            <w:r w:rsidRPr="004422D5">
              <w:rPr>
                <w:rFonts w:eastAsia="Calibri"/>
                <w:bCs/>
              </w:rPr>
              <w:t>890</w:t>
            </w:r>
            <w:r>
              <w:rPr>
                <w:rFonts w:eastAsia="Calibri"/>
                <w:bCs/>
              </w:rPr>
              <w:t xml:space="preserve"> мм.</w:t>
            </w:r>
          </w:p>
          <w:p w:rsidR="004F6191" w:rsidRPr="004422D5" w:rsidRDefault="004F6191" w:rsidP="00FA2721">
            <w:pPr>
              <w:contextualSpacing/>
              <w:jc w:val="both"/>
              <w:rPr>
                <w:rFonts w:eastAsia="Calibri"/>
                <w:bCs/>
              </w:rPr>
            </w:pPr>
            <w:r w:rsidRPr="004422D5">
              <w:rPr>
                <w:rFonts w:eastAsia="Calibri"/>
                <w:bCs/>
              </w:rPr>
              <w:t xml:space="preserve">Каркас: </w:t>
            </w:r>
            <w:r>
              <w:rPr>
                <w:rFonts w:eastAsia="Calibri"/>
                <w:bCs/>
              </w:rPr>
              <w:t>м</w:t>
            </w:r>
            <w:r w:rsidRPr="004422D5">
              <w:rPr>
                <w:rFonts w:eastAsia="Calibri"/>
                <w:bCs/>
              </w:rPr>
              <w:t>ассив хвойных пород</w:t>
            </w:r>
            <w:r>
              <w:rPr>
                <w:rFonts w:eastAsia="Calibri"/>
                <w:bCs/>
              </w:rPr>
              <w:t>.</w:t>
            </w:r>
          </w:p>
          <w:p w:rsidR="004F6191" w:rsidRPr="004422D5" w:rsidRDefault="004F6191" w:rsidP="00FA2721">
            <w:pPr>
              <w:contextualSpacing/>
              <w:jc w:val="both"/>
              <w:rPr>
                <w:rFonts w:eastAsia="Calibri"/>
                <w:bCs/>
              </w:rPr>
            </w:pPr>
            <w:r>
              <w:rPr>
                <w:rFonts w:eastAsia="Calibri"/>
                <w:bCs/>
              </w:rPr>
              <w:t>Подлокотники: н</w:t>
            </w:r>
            <w:r w:rsidRPr="004422D5">
              <w:rPr>
                <w:rFonts w:eastAsia="Calibri"/>
                <w:bCs/>
              </w:rPr>
              <w:t>есъёмные</w:t>
            </w:r>
            <w:r>
              <w:rPr>
                <w:rFonts w:eastAsia="Calibri"/>
                <w:bCs/>
              </w:rPr>
              <w:t>.</w:t>
            </w:r>
          </w:p>
          <w:p w:rsidR="004F6191" w:rsidRPr="004422D5" w:rsidRDefault="004F6191" w:rsidP="00FA2721">
            <w:pPr>
              <w:contextualSpacing/>
              <w:jc w:val="both"/>
              <w:rPr>
                <w:rFonts w:eastAsia="Calibri"/>
                <w:bCs/>
              </w:rPr>
            </w:pPr>
            <w:r w:rsidRPr="004422D5">
              <w:rPr>
                <w:rFonts w:eastAsia="Calibri"/>
                <w:bCs/>
              </w:rPr>
              <w:t xml:space="preserve">Тип дивана: </w:t>
            </w:r>
            <w:r>
              <w:rPr>
                <w:rFonts w:eastAsia="Calibri"/>
                <w:bCs/>
              </w:rPr>
              <w:t>с</w:t>
            </w:r>
            <w:r w:rsidRPr="004422D5">
              <w:rPr>
                <w:rFonts w:eastAsia="Calibri"/>
                <w:bCs/>
              </w:rPr>
              <w:t>тационарный</w:t>
            </w:r>
            <w:r>
              <w:rPr>
                <w:rFonts w:eastAsia="Calibri"/>
                <w:bCs/>
              </w:rPr>
              <w:t>.</w:t>
            </w:r>
          </w:p>
          <w:p w:rsidR="004F6191" w:rsidRDefault="004F6191" w:rsidP="00FA2721">
            <w:pPr>
              <w:contextualSpacing/>
              <w:jc w:val="both"/>
              <w:rPr>
                <w:rFonts w:eastAsia="Calibri"/>
                <w:bCs/>
              </w:rPr>
            </w:pPr>
            <w:r w:rsidRPr="004422D5">
              <w:rPr>
                <w:rFonts w:eastAsia="Calibri"/>
                <w:bCs/>
              </w:rPr>
              <w:t>Возможность трансформации:</w:t>
            </w:r>
            <w:r>
              <w:rPr>
                <w:rFonts w:eastAsia="Calibri"/>
                <w:bCs/>
              </w:rPr>
              <w:t xml:space="preserve"> н</w:t>
            </w:r>
            <w:r w:rsidRPr="004422D5">
              <w:rPr>
                <w:rFonts w:eastAsia="Calibri"/>
                <w:bCs/>
              </w:rPr>
              <w:t>е раскладной</w:t>
            </w:r>
            <w:r>
              <w:rPr>
                <w:rFonts w:eastAsia="Calibri"/>
                <w:bCs/>
              </w:rPr>
              <w:t>.</w:t>
            </w:r>
          </w:p>
          <w:p w:rsidR="004F6191" w:rsidRDefault="004F6191" w:rsidP="00FA2721">
            <w:pPr>
              <w:contextualSpacing/>
              <w:jc w:val="both"/>
              <w:rPr>
                <w:rFonts w:eastAsia="Calibri"/>
                <w:bCs/>
              </w:rPr>
            </w:pPr>
            <w:r w:rsidRPr="004422D5">
              <w:rPr>
                <w:rFonts w:eastAsia="Calibri"/>
                <w:bCs/>
              </w:rPr>
              <w:t>Цвет: Oregon-03 (</w:t>
            </w:r>
            <w:r>
              <w:rPr>
                <w:rFonts w:eastAsia="Calibri"/>
                <w:bCs/>
              </w:rPr>
              <w:t>с</w:t>
            </w:r>
            <w:r w:rsidRPr="004422D5">
              <w:rPr>
                <w:rFonts w:eastAsia="Calibri"/>
                <w:bCs/>
              </w:rPr>
              <w:t>иний)</w:t>
            </w:r>
            <w:r>
              <w:rPr>
                <w:rFonts w:eastAsia="Calibri"/>
                <w:bCs/>
              </w:rPr>
              <w:t>.</w:t>
            </w:r>
          </w:p>
          <w:p w:rsidR="004F6191" w:rsidRPr="00277A27" w:rsidRDefault="004F6191" w:rsidP="00FA2721">
            <w:pPr>
              <w:contextualSpacing/>
              <w:jc w:val="both"/>
              <w:rPr>
                <w:rFonts w:eastAsia="Calibri"/>
                <w:bCs/>
              </w:rPr>
            </w:pPr>
            <w:r>
              <w:rPr>
                <w:rFonts w:eastAsia="Calibri"/>
                <w:bCs/>
                <w:noProof/>
              </w:rPr>
              <w:drawing>
                <wp:inline distT="0" distB="0" distL="0" distR="0" wp14:anchorId="4533639D" wp14:editId="5F8146B7">
                  <wp:extent cx="2465484" cy="1314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690" cy="1317226"/>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Кресло </w:t>
            </w:r>
          </w:p>
          <w:p w:rsidR="004F6191" w:rsidRPr="00331000" w:rsidRDefault="004F6191" w:rsidP="00331000">
            <w:pPr>
              <w:tabs>
                <w:tab w:val="left" w:pos="409"/>
              </w:tabs>
              <w:ind w:left="33"/>
              <w:rPr>
                <w:bCs/>
              </w:rPr>
            </w:pPr>
            <w:r w:rsidRPr="00331000">
              <w:rPr>
                <w:bCs/>
              </w:rPr>
              <w:t>ГАРТЛЕКС А-04-1С</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A2013E" w:rsidRDefault="004F6191" w:rsidP="00FA2721">
            <w:pPr>
              <w:contextualSpacing/>
              <w:jc w:val="both"/>
              <w:rPr>
                <w:rFonts w:eastAsia="Calibri"/>
                <w:bCs/>
              </w:rPr>
            </w:pPr>
            <w:r>
              <w:rPr>
                <w:rFonts w:eastAsia="Calibri"/>
                <w:bCs/>
              </w:rPr>
              <w:t>Размеры</w:t>
            </w:r>
            <w:r w:rsidRPr="00A2013E">
              <w:rPr>
                <w:rFonts w:eastAsia="Calibri"/>
                <w:bCs/>
              </w:rPr>
              <w:t>: 840</w:t>
            </w:r>
            <w:r>
              <w:rPr>
                <w:rFonts w:eastAsia="Calibri"/>
                <w:bCs/>
              </w:rPr>
              <w:t>х</w:t>
            </w:r>
            <w:r w:rsidRPr="00A2013E">
              <w:rPr>
                <w:rFonts w:eastAsia="Calibri"/>
                <w:bCs/>
              </w:rPr>
              <w:t>820</w:t>
            </w:r>
            <w:r>
              <w:rPr>
                <w:rFonts w:eastAsia="Calibri"/>
                <w:bCs/>
              </w:rPr>
              <w:t>х</w:t>
            </w:r>
            <w:r w:rsidRPr="00A2013E">
              <w:rPr>
                <w:rFonts w:eastAsia="Calibri"/>
                <w:bCs/>
              </w:rPr>
              <w:t>890</w:t>
            </w:r>
            <w:r>
              <w:rPr>
                <w:rFonts w:eastAsia="Calibri"/>
                <w:bCs/>
              </w:rPr>
              <w:t xml:space="preserve"> мм.</w:t>
            </w:r>
          </w:p>
          <w:p w:rsidR="004F6191" w:rsidRPr="00A2013E" w:rsidRDefault="004F6191" w:rsidP="00FA2721">
            <w:pPr>
              <w:contextualSpacing/>
              <w:jc w:val="both"/>
              <w:rPr>
                <w:rFonts w:eastAsia="Calibri"/>
                <w:bCs/>
              </w:rPr>
            </w:pPr>
            <w:r>
              <w:rPr>
                <w:rFonts w:eastAsia="Calibri"/>
                <w:bCs/>
              </w:rPr>
              <w:t>Каркас: м</w:t>
            </w:r>
            <w:r w:rsidRPr="00A2013E">
              <w:rPr>
                <w:rFonts w:eastAsia="Calibri"/>
                <w:bCs/>
              </w:rPr>
              <w:t>ассив хвойных пород</w:t>
            </w:r>
            <w:r>
              <w:rPr>
                <w:rFonts w:eastAsia="Calibri"/>
                <w:bCs/>
              </w:rPr>
              <w:t>.</w:t>
            </w:r>
          </w:p>
          <w:p w:rsidR="004F6191" w:rsidRPr="00A2013E" w:rsidRDefault="004F6191" w:rsidP="00FA2721">
            <w:pPr>
              <w:contextualSpacing/>
              <w:jc w:val="both"/>
              <w:rPr>
                <w:rFonts w:eastAsia="Calibri"/>
                <w:bCs/>
              </w:rPr>
            </w:pPr>
            <w:r w:rsidRPr="00A2013E">
              <w:rPr>
                <w:rFonts w:eastAsia="Calibri"/>
                <w:bCs/>
              </w:rPr>
              <w:t xml:space="preserve">Подлокотники: </w:t>
            </w:r>
            <w:r>
              <w:rPr>
                <w:rFonts w:eastAsia="Calibri"/>
                <w:bCs/>
              </w:rPr>
              <w:t>н</w:t>
            </w:r>
            <w:r w:rsidRPr="00A2013E">
              <w:rPr>
                <w:rFonts w:eastAsia="Calibri"/>
                <w:bCs/>
              </w:rPr>
              <w:t>есъёмные</w:t>
            </w:r>
            <w:r>
              <w:rPr>
                <w:rFonts w:eastAsia="Calibri"/>
                <w:bCs/>
              </w:rPr>
              <w:t>.</w:t>
            </w:r>
          </w:p>
          <w:p w:rsidR="004F6191" w:rsidRPr="00A2013E" w:rsidRDefault="004F6191" w:rsidP="00FA2721">
            <w:pPr>
              <w:contextualSpacing/>
              <w:jc w:val="both"/>
              <w:rPr>
                <w:rFonts w:eastAsia="Calibri"/>
                <w:bCs/>
              </w:rPr>
            </w:pPr>
            <w:r w:rsidRPr="00A2013E">
              <w:rPr>
                <w:rFonts w:eastAsia="Calibri"/>
                <w:bCs/>
              </w:rPr>
              <w:t xml:space="preserve">Тип дивана: </w:t>
            </w:r>
            <w:r>
              <w:rPr>
                <w:rFonts w:eastAsia="Calibri"/>
                <w:bCs/>
              </w:rPr>
              <w:t>с</w:t>
            </w:r>
            <w:r w:rsidRPr="00A2013E">
              <w:rPr>
                <w:rFonts w:eastAsia="Calibri"/>
                <w:bCs/>
              </w:rPr>
              <w:t>тационарный</w:t>
            </w:r>
            <w:r>
              <w:rPr>
                <w:rFonts w:eastAsia="Calibri"/>
                <w:bCs/>
              </w:rPr>
              <w:t>.</w:t>
            </w:r>
          </w:p>
          <w:p w:rsidR="004F6191" w:rsidRDefault="004F6191" w:rsidP="00FA2721">
            <w:pPr>
              <w:contextualSpacing/>
              <w:jc w:val="both"/>
              <w:rPr>
                <w:rFonts w:eastAsia="Calibri"/>
                <w:bCs/>
              </w:rPr>
            </w:pPr>
            <w:r w:rsidRPr="00A2013E">
              <w:rPr>
                <w:rFonts w:eastAsia="Calibri"/>
                <w:bCs/>
              </w:rPr>
              <w:t>Возможность трансформации:</w:t>
            </w:r>
            <w:r>
              <w:rPr>
                <w:rFonts w:eastAsia="Calibri"/>
                <w:bCs/>
              </w:rPr>
              <w:t xml:space="preserve"> н</w:t>
            </w:r>
            <w:r w:rsidRPr="00A2013E">
              <w:rPr>
                <w:rFonts w:eastAsia="Calibri"/>
                <w:bCs/>
              </w:rPr>
              <w:t>е раскладной</w:t>
            </w:r>
            <w:r>
              <w:rPr>
                <w:rFonts w:eastAsia="Calibri"/>
                <w:bCs/>
              </w:rPr>
              <w:t>.</w:t>
            </w:r>
          </w:p>
          <w:p w:rsidR="004F6191" w:rsidRDefault="004F6191" w:rsidP="00FA2721">
            <w:pPr>
              <w:contextualSpacing/>
              <w:jc w:val="both"/>
              <w:rPr>
                <w:rFonts w:eastAsia="Calibri"/>
                <w:bCs/>
              </w:rPr>
            </w:pPr>
            <w:r w:rsidRPr="00A2013E">
              <w:rPr>
                <w:rFonts w:eastAsia="Calibri"/>
                <w:bCs/>
              </w:rPr>
              <w:t xml:space="preserve">Цвет: Oregon-03 </w:t>
            </w:r>
            <w:r>
              <w:rPr>
                <w:rFonts w:eastAsia="Calibri"/>
                <w:bCs/>
              </w:rPr>
              <w:t>(с</w:t>
            </w:r>
            <w:r w:rsidRPr="00A2013E">
              <w:rPr>
                <w:rFonts w:eastAsia="Calibri"/>
                <w:bCs/>
              </w:rPr>
              <w:t>иний</w:t>
            </w:r>
            <w:r>
              <w:rPr>
                <w:rFonts w:eastAsia="Calibri"/>
                <w:bCs/>
              </w:rPr>
              <w:t>).</w:t>
            </w:r>
          </w:p>
          <w:p w:rsidR="004F6191" w:rsidRPr="00277A27" w:rsidRDefault="004F6191" w:rsidP="00FA2721">
            <w:pPr>
              <w:contextualSpacing/>
              <w:jc w:val="both"/>
              <w:rPr>
                <w:rFonts w:eastAsia="Calibri"/>
                <w:bCs/>
              </w:rPr>
            </w:pPr>
            <w:r>
              <w:rPr>
                <w:rFonts w:eastAsia="Calibri"/>
                <w:bCs/>
                <w:noProof/>
              </w:rPr>
              <w:drawing>
                <wp:inline distT="0" distB="0" distL="0" distR="0" wp14:anchorId="024E789A" wp14:editId="1775542F">
                  <wp:extent cx="1850031" cy="1781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518" cy="1783569"/>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Стол письменный </w:t>
            </w:r>
          </w:p>
          <w:p w:rsidR="004F6191" w:rsidRPr="00331000" w:rsidRDefault="004F6191" w:rsidP="00331000">
            <w:pPr>
              <w:tabs>
                <w:tab w:val="left" w:pos="409"/>
              </w:tabs>
              <w:ind w:left="33"/>
              <w:rPr>
                <w:bCs/>
              </w:rPr>
            </w:pPr>
            <w:r w:rsidRPr="00331000">
              <w:rPr>
                <w:bCs/>
              </w:rPr>
              <w:t xml:space="preserve">ФОКУС К-41 </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A2013E" w:rsidRDefault="004F6191" w:rsidP="00FA2721">
            <w:pPr>
              <w:contextualSpacing/>
              <w:jc w:val="both"/>
              <w:rPr>
                <w:rFonts w:eastAsia="Calibri"/>
                <w:bCs/>
              </w:rPr>
            </w:pPr>
            <w:r w:rsidRPr="00A2013E">
              <w:rPr>
                <w:rFonts w:eastAsia="Calibri"/>
                <w:bCs/>
              </w:rPr>
              <w:t>Размер (ШхГхВ): 1700х1000х738 мм.</w:t>
            </w:r>
          </w:p>
          <w:p w:rsidR="004F6191" w:rsidRPr="00A2013E" w:rsidRDefault="004F6191" w:rsidP="00FA2721">
            <w:pPr>
              <w:contextualSpacing/>
              <w:jc w:val="both"/>
              <w:rPr>
                <w:rFonts w:eastAsia="Calibri"/>
                <w:bCs/>
              </w:rPr>
            </w:pPr>
            <w:r w:rsidRPr="00A2013E">
              <w:rPr>
                <w:rFonts w:eastAsia="Calibri"/>
                <w:bCs/>
              </w:rPr>
              <w:t>Вес: 90 кг.</w:t>
            </w:r>
          </w:p>
          <w:p w:rsidR="004F6191" w:rsidRPr="00A2013E" w:rsidRDefault="004F6191" w:rsidP="00FA2721">
            <w:pPr>
              <w:contextualSpacing/>
              <w:jc w:val="both"/>
              <w:rPr>
                <w:rFonts w:eastAsia="Calibri"/>
                <w:bCs/>
              </w:rPr>
            </w:pPr>
            <w:r w:rsidRPr="00A2013E">
              <w:rPr>
                <w:rFonts w:eastAsia="Calibri"/>
                <w:bCs/>
              </w:rPr>
              <w:t>Материалы изготовления: ЛДСП.</w:t>
            </w:r>
          </w:p>
          <w:p w:rsidR="004F6191" w:rsidRPr="00A2013E" w:rsidRDefault="004F6191" w:rsidP="00FA2721">
            <w:pPr>
              <w:contextualSpacing/>
              <w:jc w:val="both"/>
              <w:rPr>
                <w:rFonts w:eastAsia="Calibri"/>
                <w:bCs/>
              </w:rPr>
            </w:pPr>
            <w:r w:rsidRPr="00A2013E">
              <w:rPr>
                <w:rFonts w:eastAsia="Calibri"/>
                <w:bCs/>
              </w:rPr>
              <w:t xml:space="preserve">Покрытие: </w:t>
            </w:r>
            <w:r>
              <w:rPr>
                <w:rFonts w:eastAsia="Calibri"/>
                <w:bCs/>
              </w:rPr>
              <w:t>л</w:t>
            </w:r>
            <w:r w:rsidRPr="00A2013E">
              <w:rPr>
                <w:rFonts w:eastAsia="Calibri"/>
                <w:bCs/>
              </w:rPr>
              <w:t>аминат</w:t>
            </w:r>
            <w:r>
              <w:rPr>
                <w:rFonts w:eastAsia="Calibri"/>
                <w:bCs/>
              </w:rPr>
              <w:t>.</w:t>
            </w:r>
          </w:p>
          <w:p w:rsidR="004F6191" w:rsidRPr="00A2013E" w:rsidRDefault="004F6191" w:rsidP="00FA2721">
            <w:pPr>
              <w:contextualSpacing/>
              <w:jc w:val="both"/>
              <w:rPr>
                <w:rFonts w:eastAsia="Calibri"/>
                <w:bCs/>
              </w:rPr>
            </w:pPr>
            <w:r w:rsidRPr="00A2013E">
              <w:rPr>
                <w:rFonts w:eastAsia="Calibri"/>
                <w:bCs/>
              </w:rPr>
              <w:t>Толщина столешницы: 38</w:t>
            </w:r>
            <w:r>
              <w:rPr>
                <w:rFonts w:eastAsia="Calibri"/>
                <w:bCs/>
              </w:rPr>
              <w:t xml:space="preserve"> мм.</w:t>
            </w:r>
          </w:p>
          <w:p w:rsidR="004F6191" w:rsidRDefault="004F6191" w:rsidP="00FA2721">
            <w:pPr>
              <w:contextualSpacing/>
              <w:jc w:val="both"/>
              <w:rPr>
                <w:rFonts w:eastAsia="Calibri"/>
                <w:bCs/>
              </w:rPr>
            </w:pPr>
            <w:r w:rsidRPr="00A2013E">
              <w:rPr>
                <w:rFonts w:eastAsia="Calibri"/>
                <w:bCs/>
              </w:rPr>
              <w:t>Толщина плиты: 18</w:t>
            </w:r>
            <w:r>
              <w:rPr>
                <w:rFonts w:eastAsia="Calibri"/>
                <w:bCs/>
              </w:rPr>
              <w:t xml:space="preserve"> мм.</w:t>
            </w:r>
            <w:r w:rsidRPr="00A2013E">
              <w:rPr>
                <w:rFonts w:eastAsia="Calibri"/>
                <w:bCs/>
              </w:rPr>
              <w:t xml:space="preserve"> </w:t>
            </w:r>
          </w:p>
          <w:p w:rsidR="004F6191" w:rsidRDefault="004F6191" w:rsidP="00FA2721">
            <w:pPr>
              <w:contextualSpacing/>
              <w:jc w:val="both"/>
              <w:rPr>
                <w:rFonts w:eastAsia="Calibri"/>
                <w:bCs/>
              </w:rPr>
            </w:pPr>
            <w:r>
              <w:rPr>
                <w:rFonts w:eastAsia="Calibri"/>
                <w:bCs/>
              </w:rPr>
              <w:t xml:space="preserve">Цвет: </w:t>
            </w:r>
            <w:r w:rsidRPr="00A2013E">
              <w:rPr>
                <w:rFonts w:eastAsia="Calibri"/>
                <w:bCs/>
              </w:rPr>
              <w:t>Орех Шале</w:t>
            </w:r>
            <w:r>
              <w:rPr>
                <w:rFonts w:eastAsia="Calibri"/>
                <w:bCs/>
              </w:rPr>
              <w:t>.</w:t>
            </w:r>
          </w:p>
          <w:p w:rsidR="004F6191" w:rsidRPr="00036CF1" w:rsidRDefault="004F6191" w:rsidP="00FA2721">
            <w:pPr>
              <w:contextualSpacing/>
              <w:jc w:val="both"/>
              <w:rPr>
                <w:rFonts w:eastAsia="Calibri"/>
                <w:bCs/>
              </w:rPr>
            </w:pPr>
            <w:r>
              <w:rPr>
                <w:rFonts w:eastAsia="Calibri"/>
                <w:bCs/>
                <w:noProof/>
              </w:rPr>
              <w:drawing>
                <wp:inline distT="0" distB="0" distL="0" distR="0" wp14:anchorId="0ABC9C7F" wp14:editId="00CC5F26">
                  <wp:extent cx="2371725" cy="12476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2105" cy="1247816"/>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Стол приставной </w:t>
            </w:r>
          </w:p>
          <w:p w:rsidR="004F6191" w:rsidRPr="00331000" w:rsidRDefault="004F6191" w:rsidP="00331000">
            <w:pPr>
              <w:tabs>
                <w:tab w:val="left" w:pos="409"/>
              </w:tabs>
              <w:ind w:left="33"/>
              <w:rPr>
                <w:bCs/>
              </w:rPr>
            </w:pPr>
            <w:r w:rsidRPr="00331000">
              <w:rPr>
                <w:bCs/>
              </w:rPr>
              <w:t xml:space="preserve">ФОКУС К-25 </w:t>
            </w:r>
          </w:p>
          <w:p w:rsidR="004F6191" w:rsidRPr="00331000" w:rsidRDefault="004F6191" w:rsidP="00331000">
            <w:pPr>
              <w:tabs>
                <w:tab w:val="left" w:pos="409"/>
              </w:tabs>
              <w:ind w:left="33"/>
              <w:rPr>
                <w:bCs/>
              </w:rPr>
            </w:pPr>
            <w:r w:rsidRPr="00331000">
              <w:rPr>
                <w:bCs/>
              </w:rPr>
              <w:t xml:space="preserve">(или эквивалент) </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A2013E" w:rsidRDefault="004F6191" w:rsidP="00FA2721">
            <w:pPr>
              <w:contextualSpacing/>
              <w:jc w:val="both"/>
              <w:rPr>
                <w:rFonts w:eastAsia="Calibri"/>
                <w:bCs/>
              </w:rPr>
            </w:pPr>
            <w:r w:rsidRPr="00A2013E">
              <w:rPr>
                <w:rFonts w:eastAsia="Calibri"/>
                <w:bCs/>
              </w:rPr>
              <w:t>Размер (ШхГхВ):</w:t>
            </w:r>
            <w:r>
              <w:rPr>
                <w:rFonts w:eastAsia="Calibri"/>
                <w:bCs/>
              </w:rPr>
              <w:t xml:space="preserve"> </w:t>
            </w:r>
            <w:r w:rsidRPr="00A2013E">
              <w:rPr>
                <w:rFonts w:eastAsia="Calibri"/>
                <w:bCs/>
              </w:rPr>
              <w:t>1202х802х698 мм.</w:t>
            </w:r>
          </w:p>
          <w:p w:rsidR="004F6191" w:rsidRPr="00A2013E" w:rsidRDefault="004F6191" w:rsidP="00FA2721">
            <w:pPr>
              <w:contextualSpacing/>
              <w:jc w:val="both"/>
              <w:rPr>
                <w:rFonts w:eastAsia="Calibri"/>
                <w:bCs/>
              </w:rPr>
            </w:pPr>
            <w:r w:rsidRPr="00A2013E">
              <w:rPr>
                <w:rFonts w:eastAsia="Calibri"/>
                <w:bCs/>
              </w:rPr>
              <w:t>Вес:</w:t>
            </w:r>
            <w:r>
              <w:rPr>
                <w:rFonts w:eastAsia="Calibri"/>
                <w:bCs/>
              </w:rPr>
              <w:t xml:space="preserve"> </w:t>
            </w:r>
            <w:r w:rsidRPr="00A2013E">
              <w:rPr>
                <w:rFonts w:eastAsia="Calibri"/>
                <w:bCs/>
              </w:rPr>
              <w:t>38 кг.</w:t>
            </w:r>
          </w:p>
          <w:p w:rsidR="004F6191" w:rsidRPr="00A2013E" w:rsidRDefault="004F6191" w:rsidP="00FA2721">
            <w:pPr>
              <w:contextualSpacing/>
              <w:jc w:val="both"/>
              <w:rPr>
                <w:rFonts w:eastAsia="Calibri"/>
                <w:bCs/>
              </w:rPr>
            </w:pPr>
            <w:r w:rsidRPr="00A2013E">
              <w:rPr>
                <w:rFonts w:eastAsia="Calibri"/>
                <w:bCs/>
              </w:rPr>
              <w:t>Материалы изготовления:</w:t>
            </w:r>
            <w:r>
              <w:rPr>
                <w:rFonts w:eastAsia="Calibri"/>
                <w:bCs/>
              </w:rPr>
              <w:t xml:space="preserve"> </w:t>
            </w:r>
            <w:r w:rsidRPr="00A2013E">
              <w:rPr>
                <w:rFonts w:eastAsia="Calibri"/>
                <w:bCs/>
              </w:rPr>
              <w:t>ЛДСП.</w:t>
            </w:r>
          </w:p>
          <w:p w:rsidR="004F6191" w:rsidRPr="00A2013E" w:rsidRDefault="004F6191" w:rsidP="00FA2721">
            <w:pPr>
              <w:contextualSpacing/>
              <w:jc w:val="both"/>
              <w:rPr>
                <w:rFonts w:eastAsia="Calibri"/>
                <w:bCs/>
              </w:rPr>
            </w:pPr>
            <w:r w:rsidRPr="00A2013E">
              <w:rPr>
                <w:rFonts w:eastAsia="Calibri"/>
                <w:bCs/>
              </w:rPr>
              <w:t>Покрытие:</w:t>
            </w:r>
            <w:r>
              <w:rPr>
                <w:rFonts w:eastAsia="Calibri"/>
                <w:bCs/>
              </w:rPr>
              <w:t xml:space="preserve"> л</w:t>
            </w:r>
            <w:r w:rsidRPr="00A2013E">
              <w:rPr>
                <w:rFonts w:eastAsia="Calibri"/>
                <w:bCs/>
              </w:rPr>
              <w:t>аминат</w:t>
            </w:r>
            <w:r>
              <w:rPr>
                <w:rFonts w:eastAsia="Calibri"/>
                <w:bCs/>
              </w:rPr>
              <w:t>.</w:t>
            </w:r>
          </w:p>
          <w:p w:rsidR="004F6191" w:rsidRPr="00A2013E" w:rsidRDefault="004F6191" w:rsidP="00FA2721">
            <w:pPr>
              <w:contextualSpacing/>
              <w:jc w:val="both"/>
              <w:rPr>
                <w:rFonts w:eastAsia="Calibri"/>
                <w:bCs/>
              </w:rPr>
            </w:pPr>
            <w:r w:rsidRPr="00A2013E">
              <w:rPr>
                <w:rFonts w:eastAsia="Calibri"/>
                <w:bCs/>
              </w:rPr>
              <w:t>Толщина столешницы:</w:t>
            </w:r>
            <w:r>
              <w:rPr>
                <w:rFonts w:eastAsia="Calibri"/>
                <w:bCs/>
              </w:rPr>
              <w:t xml:space="preserve"> </w:t>
            </w:r>
            <w:r w:rsidRPr="00A2013E">
              <w:rPr>
                <w:rFonts w:eastAsia="Calibri"/>
                <w:bCs/>
              </w:rPr>
              <w:t>38</w:t>
            </w:r>
            <w:r>
              <w:rPr>
                <w:rFonts w:eastAsia="Calibri"/>
                <w:bCs/>
              </w:rPr>
              <w:t xml:space="preserve"> мм.</w:t>
            </w:r>
          </w:p>
          <w:p w:rsidR="004F6191" w:rsidRDefault="004F6191" w:rsidP="00FA2721">
            <w:pPr>
              <w:contextualSpacing/>
              <w:jc w:val="both"/>
              <w:rPr>
                <w:rFonts w:eastAsia="Calibri"/>
                <w:bCs/>
              </w:rPr>
            </w:pPr>
            <w:r w:rsidRPr="00A2013E">
              <w:rPr>
                <w:rFonts w:eastAsia="Calibri"/>
                <w:bCs/>
              </w:rPr>
              <w:t>Толщина плиты:</w:t>
            </w:r>
            <w:r>
              <w:rPr>
                <w:rFonts w:eastAsia="Calibri"/>
                <w:bCs/>
              </w:rPr>
              <w:t xml:space="preserve"> </w:t>
            </w:r>
            <w:r w:rsidRPr="00A2013E">
              <w:rPr>
                <w:rFonts w:eastAsia="Calibri"/>
                <w:bCs/>
              </w:rPr>
              <w:t>18</w:t>
            </w:r>
            <w:r>
              <w:rPr>
                <w:rFonts w:eastAsia="Calibri"/>
                <w:bCs/>
              </w:rPr>
              <w:t xml:space="preserve"> мм.</w:t>
            </w:r>
            <w:r w:rsidRPr="00A2013E">
              <w:rPr>
                <w:rFonts w:eastAsia="Calibri"/>
                <w:bCs/>
              </w:rPr>
              <w:t xml:space="preserve"> </w:t>
            </w:r>
          </w:p>
          <w:p w:rsidR="004F6191" w:rsidRDefault="004F6191" w:rsidP="00FA2721">
            <w:pPr>
              <w:contextualSpacing/>
              <w:jc w:val="both"/>
              <w:rPr>
                <w:rFonts w:eastAsia="Calibri"/>
                <w:bCs/>
              </w:rPr>
            </w:pPr>
            <w:r>
              <w:rPr>
                <w:rFonts w:eastAsia="Calibri"/>
                <w:bCs/>
              </w:rPr>
              <w:t xml:space="preserve">Цвет: </w:t>
            </w:r>
            <w:r w:rsidRPr="00A2013E">
              <w:rPr>
                <w:rFonts w:eastAsia="Calibri"/>
                <w:bCs/>
              </w:rPr>
              <w:t>Орех Шале</w:t>
            </w:r>
            <w:r>
              <w:rPr>
                <w:rFonts w:eastAsia="Calibri"/>
                <w:bCs/>
              </w:rPr>
              <w:t>.</w:t>
            </w:r>
          </w:p>
          <w:p w:rsidR="004F6191" w:rsidRPr="00036CF1" w:rsidRDefault="004F6191" w:rsidP="00FA2721">
            <w:pPr>
              <w:contextualSpacing/>
              <w:jc w:val="both"/>
              <w:rPr>
                <w:rFonts w:eastAsia="Calibri"/>
                <w:bCs/>
              </w:rPr>
            </w:pPr>
            <w:r>
              <w:rPr>
                <w:rFonts w:eastAsia="Calibri"/>
                <w:bCs/>
                <w:noProof/>
              </w:rPr>
              <w:drawing>
                <wp:inline distT="0" distB="0" distL="0" distR="0" wp14:anchorId="37992423" wp14:editId="090C310E">
                  <wp:extent cx="2388153" cy="151095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 приставной.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8222" cy="1511003"/>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Тумба (приставная) </w:t>
            </w:r>
          </w:p>
          <w:p w:rsidR="004F6191" w:rsidRPr="00331000" w:rsidRDefault="004F6191" w:rsidP="00331000">
            <w:pPr>
              <w:tabs>
                <w:tab w:val="left" w:pos="409"/>
              </w:tabs>
              <w:ind w:left="33"/>
              <w:rPr>
                <w:bCs/>
              </w:rPr>
            </w:pPr>
            <w:r w:rsidRPr="00331000">
              <w:rPr>
                <w:bCs/>
              </w:rPr>
              <w:t xml:space="preserve">ФОКУС К-06 </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A2013E" w:rsidRDefault="004F6191" w:rsidP="00FA2721">
            <w:pPr>
              <w:contextualSpacing/>
              <w:jc w:val="both"/>
              <w:rPr>
                <w:rFonts w:eastAsia="Calibri"/>
                <w:bCs/>
              </w:rPr>
            </w:pPr>
            <w:r w:rsidRPr="00A2013E">
              <w:rPr>
                <w:rFonts w:eastAsia="Calibri"/>
                <w:bCs/>
              </w:rPr>
              <w:t>Размер (ШхГхВ):</w:t>
            </w:r>
            <w:r>
              <w:rPr>
                <w:rFonts w:eastAsia="Calibri"/>
                <w:bCs/>
              </w:rPr>
              <w:t xml:space="preserve"> </w:t>
            </w:r>
            <w:r w:rsidRPr="00A2013E">
              <w:rPr>
                <w:rFonts w:eastAsia="Calibri"/>
                <w:bCs/>
              </w:rPr>
              <w:t>866х560х700 мм.</w:t>
            </w:r>
          </w:p>
          <w:p w:rsidR="004F6191" w:rsidRPr="00A2013E" w:rsidRDefault="004F6191" w:rsidP="00FA2721">
            <w:pPr>
              <w:contextualSpacing/>
              <w:jc w:val="both"/>
              <w:rPr>
                <w:rFonts w:eastAsia="Calibri"/>
                <w:bCs/>
              </w:rPr>
            </w:pPr>
            <w:r w:rsidRPr="00A2013E">
              <w:rPr>
                <w:rFonts w:eastAsia="Calibri"/>
                <w:bCs/>
              </w:rPr>
              <w:t>Вес:</w:t>
            </w:r>
            <w:r>
              <w:rPr>
                <w:rFonts w:eastAsia="Calibri"/>
                <w:bCs/>
              </w:rPr>
              <w:t xml:space="preserve"> </w:t>
            </w:r>
            <w:r w:rsidRPr="00A2013E">
              <w:rPr>
                <w:rFonts w:eastAsia="Calibri"/>
                <w:bCs/>
              </w:rPr>
              <w:t>50 кг.</w:t>
            </w:r>
          </w:p>
          <w:p w:rsidR="004F6191" w:rsidRPr="00A2013E" w:rsidRDefault="004F6191" w:rsidP="00FA2721">
            <w:pPr>
              <w:contextualSpacing/>
              <w:jc w:val="both"/>
              <w:rPr>
                <w:rFonts w:eastAsia="Calibri"/>
                <w:bCs/>
              </w:rPr>
            </w:pPr>
            <w:r w:rsidRPr="00A2013E">
              <w:rPr>
                <w:rFonts w:eastAsia="Calibri"/>
                <w:bCs/>
              </w:rPr>
              <w:t>Материалы изготовления:</w:t>
            </w:r>
            <w:r>
              <w:rPr>
                <w:rFonts w:eastAsia="Calibri"/>
                <w:bCs/>
              </w:rPr>
              <w:t xml:space="preserve"> </w:t>
            </w:r>
            <w:r w:rsidRPr="00A2013E">
              <w:rPr>
                <w:rFonts w:eastAsia="Calibri"/>
                <w:bCs/>
              </w:rPr>
              <w:t>ЛДСП.</w:t>
            </w:r>
          </w:p>
          <w:p w:rsidR="004F6191" w:rsidRPr="00A2013E" w:rsidRDefault="004F6191" w:rsidP="00FA2721">
            <w:pPr>
              <w:contextualSpacing/>
              <w:jc w:val="both"/>
              <w:rPr>
                <w:rFonts w:eastAsia="Calibri"/>
                <w:bCs/>
              </w:rPr>
            </w:pPr>
            <w:r w:rsidRPr="00A2013E">
              <w:rPr>
                <w:rFonts w:eastAsia="Calibri"/>
                <w:bCs/>
              </w:rPr>
              <w:t>Покрытие:</w:t>
            </w:r>
            <w:r>
              <w:rPr>
                <w:rFonts w:eastAsia="Calibri"/>
                <w:bCs/>
              </w:rPr>
              <w:t xml:space="preserve"> л</w:t>
            </w:r>
            <w:r w:rsidRPr="00A2013E">
              <w:rPr>
                <w:rFonts w:eastAsia="Calibri"/>
                <w:bCs/>
              </w:rPr>
              <w:t>аминат</w:t>
            </w:r>
            <w:r>
              <w:rPr>
                <w:rFonts w:eastAsia="Calibri"/>
                <w:bCs/>
              </w:rPr>
              <w:t>.</w:t>
            </w:r>
          </w:p>
          <w:p w:rsidR="004F6191" w:rsidRDefault="004F6191" w:rsidP="00FA2721">
            <w:pPr>
              <w:contextualSpacing/>
              <w:jc w:val="both"/>
              <w:rPr>
                <w:rFonts w:eastAsia="Calibri"/>
                <w:bCs/>
              </w:rPr>
            </w:pPr>
            <w:r w:rsidRPr="00A2013E">
              <w:rPr>
                <w:rFonts w:eastAsia="Calibri"/>
                <w:bCs/>
              </w:rPr>
              <w:t>Толщина плиты:</w:t>
            </w:r>
            <w:r>
              <w:rPr>
                <w:rFonts w:eastAsia="Calibri"/>
                <w:bCs/>
              </w:rPr>
              <w:t xml:space="preserve"> </w:t>
            </w:r>
            <w:r w:rsidRPr="00A2013E">
              <w:rPr>
                <w:rFonts w:eastAsia="Calibri"/>
                <w:bCs/>
              </w:rPr>
              <w:t>18</w:t>
            </w:r>
            <w:r>
              <w:rPr>
                <w:rFonts w:eastAsia="Calibri"/>
                <w:bCs/>
              </w:rPr>
              <w:t xml:space="preserve"> мм.</w:t>
            </w:r>
          </w:p>
          <w:p w:rsidR="004F6191" w:rsidRDefault="004F6191" w:rsidP="00FA2721">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4F6191" w:rsidRPr="00036CF1" w:rsidRDefault="004F6191" w:rsidP="00FA2721">
            <w:pPr>
              <w:contextualSpacing/>
              <w:jc w:val="both"/>
              <w:rPr>
                <w:rFonts w:eastAsia="Calibri"/>
                <w:bCs/>
              </w:rPr>
            </w:pPr>
            <w:r>
              <w:rPr>
                <w:rFonts w:eastAsia="Calibri"/>
                <w:bCs/>
                <w:noProof/>
              </w:rPr>
              <w:drawing>
                <wp:inline distT="0" distB="0" distL="0" distR="0" wp14:anchorId="49715578" wp14:editId="1BE8BC6E">
                  <wp:extent cx="1369936" cy="1333500"/>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мб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2536" cy="1336031"/>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Крышка для тумбы приставной (пункт 28) правая </w:t>
            </w:r>
          </w:p>
          <w:p w:rsidR="004F6191" w:rsidRPr="00331000" w:rsidRDefault="004F6191" w:rsidP="00331000">
            <w:pPr>
              <w:tabs>
                <w:tab w:val="left" w:pos="409"/>
              </w:tabs>
              <w:ind w:left="33"/>
              <w:rPr>
                <w:bCs/>
              </w:rPr>
            </w:pPr>
            <w:r w:rsidRPr="00331000">
              <w:rPr>
                <w:bCs/>
              </w:rPr>
              <w:t>ФОКУС К 12-01</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1B7404" w:rsidRDefault="004F6191" w:rsidP="00FA2721">
            <w:pPr>
              <w:contextualSpacing/>
              <w:jc w:val="both"/>
              <w:rPr>
                <w:rFonts w:eastAsia="Calibri"/>
                <w:bCs/>
              </w:rPr>
            </w:pPr>
            <w:r w:rsidRPr="001B7404">
              <w:rPr>
                <w:rFonts w:eastAsia="Calibri"/>
                <w:bCs/>
              </w:rPr>
              <w:t>Размер (ШхГхВ):</w:t>
            </w:r>
            <w:r>
              <w:rPr>
                <w:rFonts w:eastAsia="Calibri"/>
                <w:bCs/>
              </w:rPr>
              <w:t xml:space="preserve"> </w:t>
            </w:r>
            <w:r w:rsidRPr="001B7404">
              <w:rPr>
                <w:rFonts w:eastAsia="Calibri"/>
                <w:bCs/>
              </w:rPr>
              <w:t>1862х602х38 мм.</w:t>
            </w:r>
          </w:p>
          <w:p w:rsidR="004F6191" w:rsidRPr="001B7404" w:rsidRDefault="004F6191" w:rsidP="00FA2721">
            <w:pPr>
              <w:contextualSpacing/>
              <w:jc w:val="both"/>
              <w:rPr>
                <w:rFonts w:eastAsia="Calibri"/>
                <w:bCs/>
              </w:rPr>
            </w:pPr>
            <w:r w:rsidRPr="001B7404">
              <w:rPr>
                <w:rFonts w:eastAsia="Calibri"/>
                <w:bCs/>
              </w:rPr>
              <w:t>Вес:</w:t>
            </w:r>
            <w:r>
              <w:rPr>
                <w:rFonts w:eastAsia="Calibri"/>
                <w:bCs/>
              </w:rPr>
              <w:t xml:space="preserve"> </w:t>
            </w:r>
            <w:r w:rsidRPr="001B7404">
              <w:rPr>
                <w:rFonts w:eastAsia="Calibri"/>
                <w:bCs/>
              </w:rPr>
              <w:t>31 кг.</w:t>
            </w:r>
          </w:p>
          <w:p w:rsidR="004F6191" w:rsidRPr="001B7404" w:rsidRDefault="004F6191" w:rsidP="00FA2721">
            <w:pPr>
              <w:contextualSpacing/>
              <w:jc w:val="both"/>
              <w:rPr>
                <w:rFonts w:eastAsia="Calibri"/>
                <w:bCs/>
              </w:rPr>
            </w:pPr>
            <w:r w:rsidRPr="001B7404">
              <w:rPr>
                <w:rFonts w:eastAsia="Calibri"/>
                <w:bCs/>
              </w:rPr>
              <w:t>Материалы изготовления:</w:t>
            </w:r>
            <w:r>
              <w:rPr>
                <w:rFonts w:eastAsia="Calibri"/>
                <w:bCs/>
              </w:rPr>
              <w:t xml:space="preserve"> </w:t>
            </w:r>
            <w:r w:rsidRPr="001B7404">
              <w:rPr>
                <w:rFonts w:eastAsia="Calibri"/>
                <w:bCs/>
              </w:rPr>
              <w:t>ЛДСП.</w:t>
            </w:r>
          </w:p>
          <w:p w:rsidR="004F6191" w:rsidRPr="001B7404" w:rsidRDefault="004F6191" w:rsidP="00FA2721">
            <w:pPr>
              <w:contextualSpacing/>
              <w:jc w:val="both"/>
              <w:rPr>
                <w:rFonts w:eastAsia="Calibri"/>
                <w:bCs/>
              </w:rPr>
            </w:pPr>
            <w:r>
              <w:rPr>
                <w:rFonts w:eastAsia="Calibri"/>
                <w:bCs/>
              </w:rPr>
              <w:t>Покрытие: л</w:t>
            </w:r>
            <w:r w:rsidRPr="001B7404">
              <w:rPr>
                <w:rFonts w:eastAsia="Calibri"/>
                <w:bCs/>
              </w:rPr>
              <w:t>аминат</w:t>
            </w:r>
            <w:r>
              <w:rPr>
                <w:rFonts w:eastAsia="Calibri"/>
                <w:bCs/>
              </w:rPr>
              <w:t>.</w:t>
            </w:r>
          </w:p>
          <w:p w:rsidR="004F6191" w:rsidRDefault="004F6191" w:rsidP="00FA2721">
            <w:pPr>
              <w:contextualSpacing/>
              <w:jc w:val="both"/>
              <w:rPr>
                <w:rFonts w:eastAsia="Calibri"/>
                <w:bCs/>
              </w:rPr>
            </w:pPr>
            <w:r w:rsidRPr="001B7404">
              <w:rPr>
                <w:rFonts w:eastAsia="Calibri"/>
                <w:bCs/>
              </w:rPr>
              <w:t>Толщина плиты:</w:t>
            </w:r>
            <w:r>
              <w:rPr>
                <w:rFonts w:eastAsia="Calibri"/>
                <w:bCs/>
              </w:rPr>
              <w:t xml:space="preserve"> </w:t>
            </w:r>
            <w:r w:rsidRPr="001B7404">
              <w:rPr>
                <w:rFonts w:eastAsia="Calibri"/>
                <w:bCs/>
              </w:rPr>
              <w:t>18</w:t>
            </w:r>
            <w:r>
              <w:rPr>
                <w:rFonts w:eastAsia="Calibri"/>
                <w:bCs/>
              </w:rPr>
              <w:t xml:space="preserve"> мм.</w:t>
            </w:r>
            <w:r w:rsidRPr="001B7404">
              <w:rPr>
                <w:rFonts w:eastAsia="Calibri"/>
                <w:bCs/>
              </w:rPr>
              <w:t xml:space="preserve"> </w:t>
            </w:r>
          </w:p>
          <w:p w:rsidR="004F6191" w:rsidRDefault="004F6191" w:rsidP="00FA2721">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4F6191" w:rsidRDefault="004F6191" w:rsidP="00FA2721">
            <w:pPr>
              <w:contextualSpacing/>
              <w:jc w:val="both"/>
              <w:rPr>
                <w:rFonts w:eastAsia="Calibri"/>
                <w:bCs/>
              </w:rPr>
            </w:pPr>
          </w:p>
          <w:p w:rsidR="004F6191" w:rsidRPr="00036CF1" w:rsidRDefault="004F6191" w:rsidP="00FA2721">
            <w:pPr>
              <w:contextualSpacing/>
              <w:jc w:val="both"/>
              <w:rPr>
                <w:rFonts w:eastAsia="Calibri"/>
                <w:bCs/>
              </w:rPr>
            </w:pPr>
            <w:r>
              <w:rPr>
                <w:rFonts w:eastAsia="Calibri"/>
                <w:bCs/>
                <w:noProof/>
              </w:rPr>
              <w:drawing>
                <wp:inline distT="0" distB="0" distL="0" distR="0" wp14:anchorId="10C636E9" wp14:editId="1F354BDC">
                  <wp:extent cx="2819400" cy="109340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9400" cy="1093407"/>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Шкаф для одежды </w:t>
            </w:r>
          </w:p>
          <w:p w:rsidR="004F6191" w:rsidRPr="00331000" w:rsidRDefault="004F6191" w:rsidP="00331000">
            <w:pPr>
              <w:tabs>
                <w:tab w:val="left" w:pos="409"/>
              </w:tabs>
              <w:ind w:left="33"/>
              <w:rPr>
                <w:bCs/>
              </w:rPr>
            </w:pPr>
            <w:r w:rsidRPr="00331000">
              <w:rPr>
                <w:bCs/>
              </w:rPr>
              <w:t>ФОКУС К-2583</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1B7404" w:rsidRDefault="004F6191" w:rsidP="00FA2721">
            <w:pPr>
              <w:contextualSpacing/>
              <w:jc w:val="both"/>
              <w:rPr>
                <w:rFonts w:eastAsia="Calibri"/>
                <w:bCs/>
              </w:rPr>
            </w:pPr>
            <w:r w:rsidRPr="001B7404">
              <w:rPr>
                <w:rFonts w:eastAsia="Calibri"/>
                <w:bCs/>
              </w:rPr>
              <w:t>Размер (ШхГхВ):800х440х1950 мм.</w:t>
            </w:r>
          </w:p>
          <w:p w:rsidR="004F6191" w:rsidRPr="001B7404" w:rsidRDefault="004F6191" w:rsidP="00FA2721">
            <w:pPr>
              <w:contextualSpacing/>
              <w:jc w:val="both"/>
              <w:rPr>
                <w:rFonts w:eastAsia="Calibri"/>
                <w:bCs/>
              </w:rPr>
            </w:pPr>
            <w:r w:rsidRPr="001B7404">
              <w:rPr>
                <w:rFonts w:eastAsia="Calibri"/>
                <w:bCs/>
              </w:rPr>
              <w:t>Вес:63 кг.</w:t>
            </w:r>
          </w:p>
          <w:p w:rsidR="004F6191" w:rsidRPr="001B7404" w:rsidRDefault="004F6191" w:rsidP="00FA2721">
            <w:pPr>
              <w:contextualSpacing/>
              <w:jc w:val="both"/>
              <w:rPr>
                <w:rFonts w:eastAsia="Calibri"/>
                <w:bCs/>
              </w:rPr>
            </w:pPr>
            <w:r w:rsidRPr="001B7404">
              <w:rPr>
                <w:rFonts w:eastAsia="Calibri"/>
                <w:bCs/>
              </w:rPr>
              <w:t>Материалы изготовления:</w:t>
            </w:r>
            <w:r>
              <w:rPr>
                <w:rFonts w:eastAsia="Calibri"/>
                <w:bCs/>
              </w:rPr>
              <w:t xml:space="preserve"> </w:t>
            </w:r>
            <w:r w:rsidRPr="001B7404">
              <w:rPr>
                <w:rFonts w:eastAsia="Calibri"/>
                <w:bCs/>
              </w:rPr>
              <w:t>ЛДСП.</w:t>
            </w:r>
          </w:p>
          <w:p w:rsidR="004F6191" w:rsidRPr="001B7404" w:rsidRDefault="004F6191" w:rsidP="00FA2721">
            <w:pPr>
              <w:contextualSpacing/>
              <w:jc w:val="both"/>
              <w:rPr>
                <w:rFonts w:eastAsia="Calibri"/>
                <w:bCs/>
              </w:rPr>
            </w:pPr>
            <w:r w:rsidRPr="001B7404">
              <w:rPr>
                <w:rFonts w:eastAsia="Calibri"/>
                <w:bCs/>
              </w:rPr>
              <w:t>Покрытие:</w:t>
            </w:r>
            <w:r>
              <w:rPr>
                <w:rFonts w:eastAsia="Calibri"/>
                <w:bCs/>
              </w:rPr>
              <w:t xml:space="preserve"> л</w:t>
            </w:r>
            <w:r w:rsidRPr="001B7404">
              <w:rPr>
                <w:rFonts w:eastAsia="Calibri"/>
                <w:bCs/>
              </w:rPr>
              <w:t>аминат</w:t>
            </w:r>
            <w:r>
              <w:rPr>
                <w:rFonts w:eastAsia="Calibri"/>
                <w:bCs/>
              </w:rPr>
              <w:t>.</w:t>
            </w:r>
          </w:p>
          <w:p w:rsidR="004F6191" w:rsidRDefault="004F6191" w:rsidP="00FA2721">
            <w:pPr>
              <w:contextualSpacing/>
              <w:jc w:val="both"/>
              <w:rPr>
                <w:rFonts w:eastAsia="Calibri"/>
                <w:bCs/>
              </w:rPr>
            </w:pPr>
            <w:r w:rsidRPr="001B7404">
              <w:rPr>
                <w:rFonts w:eastAsia="Calibri"/>
                <w:bCs/>
              </w:rPr>
              <w:t>Толщина плиты:</w:t>
            </w:r>
            <w:r>
              <w:rPr>
                <w:rFonts w:eastAsia="Calibri"/>
                <w:bCs/>
              </w:rPr>
              <w:t xml:space="preserve"> </w:t>
            </w:r>
            <w:r w:rsidRPr="001B7404">
              <w:rPr>
                <w:rFonts w:eastAsia="Calibri"/>
                <w:bCs/>
              </w:rPr>
              <w:t>18</w:t>
            </w:r>
            <w:r>
              <w:rPr>
                <w:rFonts w:eastAsia="Calibri"/>
                <w:bCs/>
              </w:rPr>
              <w:t xml:space="preserve"> мм.</w:t>
            </w:r>
          </w:p>
          <w:p w:rsidR="004F6191" w:rsidRDefault="004F6191" w:rsidP="00FA2721">
            <w:pPr>
              <w:contextualSpacing/>
              <w:jc w:val="both"/>
              <w:rPr>
                <w:rFonts w:eastAsia="Calibri"/>
                <w:bCs/>
              </w:rPr>
            </w:pPr>
            <w:r>
              <w:rPr>
                <w:rFonts w:eastAsia="Calibri"/>
                <w:bCs/>
              </w:rPr>
              <w:t xml:space="preserve">Цвет: </w:t>
            </w:r>
            <w:r w:rsidRPr="001B7404">
              <w:rPr>
                <w:rFonts w:eastAsia="Calibri"/>
                <w:bCs/>
              </w:rPr>
              <w:t>Орех Шале</w:t>
            </w:r>
            <w:r>
              <w:rPr>
                <w:rFonts w:eastAsia="Calibri"/>
                <w:bCs/>
              </w:rPr>
              <w:t>.</w:t>
            </w:r>
          </w:p>
          <w:p w:rsidR="004F6191" w:rsidRPr="00036CF1" w:rsidRDefault="004F6191" w:rsidP="00FA2721">
            <w:pPr>
              <w:contextualSpacing/>
              <w:jc w:val="both"/>
              <w:rPr>
                <w:rFonts w:eastAsia="Calibri"/>
                <w:bCs/>
              </w:rPr>
            </w:pPr>
            <w:r>
              <w:rPr>
                <w:rFonts w:eastAsia="Calibri"/>
                <w:bCs/>
                <w:noProof/>
              </w:rPr>
              <w:drawing>
                <wp:inline distT="0" distB="0" distL="0" distR="0" wp14:anchorId="1D3E1D56" wp14:editId="72F83DB0">
                  <wp:extent cx="1105008" cy="24860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9839" cy="2496894"/>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Шкаф высокий закрытый со стеклом </w:t>
            </w:r>
          </w:p>
          <w:p w:rsidR="004F6191" w:rsidRPr="00331000" w:rsidRDefault="004F6191" w:rsidP="00331000">
            <w:pPr>
              <w:tabs>
                <w:tab w:val="left" w:pos="409"/>
              </w:tabs>
              <w:ind w:left="33"/>
              <w:rPr>
                <w:bCs/>
              </w:rPr>
            </w:pPr>
            <w:r w:rsidRPr="00331000">
              <w:rPr>
                <w:bCs/>
              </w:rPr>
              <w:t>ФОКУС К-2580</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613368" w:rsidRDefault="004F6191" w:rsidP="00FA2721">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800х440х1950 мм.</w:t>
            </w:r>
          </w:p>
          <w:p w:rsidR="004F6191" w:rsidRPr="00613368" w:rsidRDefault="004F6191" w:rsidP="00FA2721">
            <w:pPr>
              <w:contextualSpacing/>
              <w:jc w:val="both"/>
              <w:rPr>
                <w:rFonts w:eastAsia="Calibri"/>
                <w:bCs/>
              </w:rPr>
            </w:pPr>
            <w:r w:rsidRPr="00613368">
              <w:rPr>
                <w:rFonts w:eastAsia="Calibri"/>
                <w:bCs/>
              </w:rPr>
              <w:t>Вес:78,6 кг.</w:t>
            </w:r>
          </w:p>
          <w:p w:rsidR="004F6191" w:rsidRPr="00613368" w:rsidRDefault="004F6191" w:rsidP="00FA2721">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4F6191" w:rsidRPr="00613368" w:rsidRDefault="004F6191" w:rsidP="00FA2721">
            <w:pPr>
              <w:contextualSpacing/>
              <w:jc w:val="both"/>
              <w:rPr>
                <w:rFonts w:eastAsia="Calibri"/>
                <w:bCs/>
              </w:rPr>
            </w:pPr>
            <w:r w:rsidRPr="00613368">
              <w:rPr>
                <w:rFonts w:eastAsia="Calibri"/>
                <w:bCs/>
              </w:rPr>
              <w:t>Покрытие:</w:t>
            </w:r>
            <w:r>
              <w:rPr>
                <w:rFonts w:eastAsia="Calibri"/>
                <w:bCs/>
              </w:rPr>
              <w:t xml:space="preserve"> л</w:t>
            </w:r>
            <w:r w:rsidRPr="00613368">
              <w:rPr>
                <w:rFonts w:eastAsia="Calibri"/>
                <w:bCs/>
              </w:rPr>
              <w:t>аминат</w:t>
            </w:r>
            <w:r>
              <w:rPr>
                <w:rFonts w:eastAsia="Calibri"/>
                <w:bCs/>
              </w:rPr>
              <w:t>.</w:t>
            </w:r>
          </w:p>
          <w:p w:rsidR="004F6191" w:rsidRDefault="004F6191" w:rsidP="00FA2721">
            <w:pPr>
              <w:contextualSpacing/>
              <w:jc w:val="both"/>
              <w:rPr>
                <w:rFonts w:eastAsia="Calibri"/>
                <w:bCs/>
              </w:rPr>
            </w:pPr>
            <w:r w:rsidRPr="00613368">
              <w:rPr>
                <w:rFonts w:eastAsia="Calibri"/>
                <w:bCs/>
              </w:rPr>
              <w:t>Толщина плиты:</w:t>
            </w:r>
            <w:r>
              <w:rPr>
                <w:rFonts w:eastAsia="Calibri"/>
                <w:bCs/>
              </w:rPr>
              <w:t xml:space="preserve"> </w:t>
            </w:r>
            <w:r w:rsidRPr="00613368">
              <w:rPr>
                <w:rFonts w:eastAsia="Calibri"/>
                <w:bCs/>
              </w:rPr>
              <w:t>18</w:t>
            </w:r>
            <w:r>
              <w:rPr>
                <w:rFonts w:eastAsia="Calibri"/>
                <w:bCs/>
              </w:rPr>
              <w:t xml:space="preserve"> мм.</w:t>
            </w:r>
          </w:p>
          <w:p w:rsidR="004F6191" w:rsidRDefault="004F6191" w:rsidP="00FA2721">
            <w:pPr>
              <w:contextualSpacing/>
              <w:jc w:val="both"/>
              <w:rPr>
                <w:rFonts w:eastAsia="Calibri"/>
                <w:bCs/>
              </w:rPr>
            </w:pPr>
            <w:r>
              <w:rPr>
                <w:rFonts w:eastAsia="Calibri"/>
                <w:bCs/>
              </w:rPr>
              <w:t>Цвет:</w:t>
            </w:r>
            <w:r w:rsidRPr="00613368">
              <w:rPr>
                <w:rFonts w:eastAsia="Calibri"/>
                <w:bCs/>
              </w:rPr>
              <w:t xml:space="preserve"> Орех Шале</w:t>
            </w:r>
            <w:r>
              <w:rPr>
                <w:rFonts w:eastAsia="Calibri"/>
                <w:bCs/>
              </w:rPr>
              <w:t>.</w:t>
            </w:r>
          </w:p>
          <w:p w:rsidR="004F6191" w:rsidRPr="00891277" w:rsidRDefault="004F6191" w:rsidP="00FA2721">
            <w:pPr>
              <w:contextualSpacing/>
              <w:jc w:val="both"/>
              <w:rPr>
                <w:rFonts w:eastAsia="Calibri"/>
                <w:bCs/>
              </w:rPr>
            </w:pPr>
            <w:r>
              <w:rPr>
                <w:rFonts w:eastAsia="Calibri"/>
                <w:bCs/>
                <w:noProof/>
              </w:rPr>
              <w:drawing>
                <wp:inline distT="0" distB="0" distL="0" distR="0" wp14:anchorId="6D256687" wp14:editId="4EDB334A">
                  <wp:extent cx="1155812" cy="2600325"/>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со стеклом.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8603" cy="2606605"/>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Тумба подкатная </w:t>
            </w:r>
          </w:p>
          <w:p w:rsidR="004F6191" w:rsidRPr="00331000" w:rsidRDefault="004F6191" w:rsidP="00331000">
            <w:pPr>
              <w:tabs>
                <w:tab w:val="left" w:pos="409"/>
              </w:tabs>
              <w:ind w:left="33"/>
              <w:rPr>
                <w:bCs/>
              </w:rPr>
            </w:pPr>
            <w:r w:rsidRPr="00331000">
              <w:rPr>
                <w:bCs/>
              </w:rPr>
              <w:t>ФОКУС К-2502</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613368" w:rsidRDefault="004F6191" w:rsidP="00FA2721">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432х532х606 мм.</w:t>
            </w:r>
          </w:p>
          <w:p w:rsidR="004F6191" w:rsidRPr="00613368" w:rsidRDefault="004F6191" w:rsidP="00FA2721">
            <w:pPr>
              <w:contextualSpacing/>
              <w:jc w:val="both"/>
              <w:rPr>
                <w:rFonts w:eastAsia="Calibri"/>
                <w:bCs/>
              </w:rPr>
            </w:pPr>
            <w:r w:rsidRPr="00613368">
              <w:rPr>
                <w:rFonts w:eastAsia="Calibri"/>
                <w:bCs/>
              </w:rPr>
              <w:t>Вес:</w:t>
            </w:r>
            <w:r>
              <w:rPr>
                <w:rFonts w:eastAsia="Calibri"/>
                <w:bCs/>
              </w:rPr>
              <w:t xml:space="preserve"> </w:t>
            </w:r>
            <w:r w:rsidRPr="00613368">
              <w:rPr>
                <w:rFonts w:eastAsia="Calibri"/>
                <w:bCs/>
              </w:rPr>
              <w:t>29 кг.</w:t>
            </w:r>
          </w:p>
          <w:p w:rsidR="004F6191" w:rsidRPr="00613368" w:rsidRDefault="004F6191" w:rsidP="00FA2721">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4F6191" w:rsidRPr="00613368" w:rsidRDefault="004F6191" w:rsidP="00FA2721">
            <w:pPr>
              <w:contextualSpacing/>
              <w:jc w:val="both"/>
              <w:rPr>
                <w:rFonts w:eastAsia="Calibri"/>
                <w:bCs/>
              </w:rPr>
            </w:pPr>
            <w:r w:rsidRPr="00613368">
              <w:rPr>
                <w:rFonts w:eastAsia="Calibri"/>
                <w:bCs/>
              </w:rPr>
              <w:t>Покрытие:</w:t>
            </w:r>
            <w:r>
              <w:rPr>
                <w:rFonts w:eastAsia="Calibri"/>
                <w:bCs/>
              </w:rPr>
              <w:t xml:space="preserve"> л</w:t>
            </w:r>
            <w:r w:rsidRPr="00613368">
              <w:rPr>
                <w:rFonts w:eastAsia="Calibri"/>
                <w:bCs/>
              </w:rPr>
              <w:t>аминат</w:t>
            </w:r>
            <w:r>
              <w:rPr>
                <w:rFonts w:eastAsia="Calibri"/>
                <w:bCs/>
              </w:rPr>
              <w:t>.</w:t>
            </w:r>
          </w:p>
          <w:p w:rsidR="004F6191" w:rsidRDefault="004F6191" w:rsidP="00FA2721">
            <w:pPr>
              <w:contextualSpacing/>
              <w:jc w:val="both"/>
              <w:rPr>
                <w:rFonts w:eastAsia="Calibri"/>
                <w:bCs/>
              </w:rPr>
            </w:pPr>
            <w:r w:rsidRPr="00613368">
              <w:rPr>
                <w:rFonts w:eastAsia="Calibri"/>
                <w:bCs/>
              </w:rPr>
              <w:t>Толщина плиты:18</w:t>
            </w:r>
            <w:r>
              <w:rPr>
                <w:rFonts w:eastAsia="Calibri"/>
                <w:bCs/>
              </w:rPr>
              <w:t xml:space="preserve"> мм. </w:t>
            </w:r>
          </w:p>
          <w:p w:rsidR="004F6191" w:rsidRDefault="004F6191" w:rsidP="00FA2721">
            <w:pPr>
              <w:contextualSpacing/>
              <w:jc w:val="both"/>
              <w:rPr>
                <w:rFonts w:eastAsia="Calibri"/>
                <w:bCs/>
              </w:rPr>
            </w:pPr>
            <w:r>
              <w:rPr>
                <w:rFonts w:eastAsia="Calibri"/>
                <w:bCs/>
              </w:rPr>
              <w:t xml:space="preserve">Цвет: </w:t>
            </w:r>
            <w:r w:rsidRPr="00613368">
              <w:rPr>
                <w:rFonts w:eastAsia="Calibri"/>
                <w:bCs/>
              </w:rPr>
              <w:t>Орех Шале</w:t>
            </w:r>
            <w:r>
              <w:rPr>
                <w:rFonts w:eastAsia="Calibri"/>
                <w:bCs/>
              </w:rPr>
              <w:t>.</w:t>
            </w:r>
          </w:p>
          <w:p w:rsidR="004F6191" w:rsidRPr="00891277" w:rsidRDefault="004F6191" w:rsidP="00FA2721">
            <w:pPr>
              <w:contextualSpacing/>
              <w:jc w:val="both"/>
              <w:rPr>
                <w:rFonts w:eastAsia="Calibri"/>
                <w:bCs/>
              </w:rPr>
            </w:pPr>
            <w:r>
              <w:rPr>
                <w:rFonts w:eastAsia="Calibri"/>
                <w:bCs/>
                <w:noProof/>
              </w:rPr>
              <w:drawing>
                <wp:inline distT="0" distB="0" distL="0" distR="0" wp14:anchorId="57745434" wp14:editId="24CF249C">
                  <wp:extent cx="1458754" cy="1724025"/>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772" cy="1726410"/>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Шкаф низкий закрытый </w:t>
            </w:r>
          </w:p>
          <w:p w:rsidR="004F6191" w:rsidRPr="00331000" w:rsidRDefault="004F6191" w:rsidP="00331000">
            <w:pPr>
              <w:tabs>
                <w:tab w:val="left" w:pos="409"/>
              </w:tabs>
              <w:ind w:left="33"/>
              <w:rPr>
                <w:bCs/>
              </w:rPr>
            </w:pPr>
            <w:r w:rsidRPr="00331000">
              <w:rPr>
                <w:bCs/>
              </w:rPr>
              <w:t>ФОКУС К-2575</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1B7404" w:rsidRDefault="004F6191" w:rsidP="00FA2721">
            <w:pPr>
              <w:contextualSpacing/>
              <w:jc w:val="both"/>
              <w:rPr>
                <w:rFonts w:eastAsia="Calibri"/>
                <w:bCs/>
              </w:rPr>
            </w:pPr>
            <w:r w:rsidRPr="001B7404">
              <w:rPr>
                <w:rFonts w:eastAsia="Calibri"/>
                <w:bCs/>
              </w:rPr>
              <w:t>Размер (ШхГхВ): 800х440х800 мм.</w:t>
            </w:r>
          </w:p>
          <w:p w:rsidR="004F6191" w:rsidRPr="001B7404" w:rsidRDefault="004F6191" w:rsidP="00FA2721">
            <w:pPr>
              <w:contextualSpacing/>
              <w:jc w:val="both"/>
              <w:rPr>
                <w:rFonts w:eastAsia="Calibri"/>
                <w:bCs/>
              </w:rPr>
            </w:pPr>
            <w:r w:rsidRPr="001B7404">
              <w:rPr>
                <w:rFonts w:eastAsia="Calibri"/>
                <w:bCs/>
              </w:rPr>
              <w:t>Вес:32,4 кг.</w:t>
            </w:r>
          </w:p>
          <w:p w:rsidR="004F6191" w:rsidRPr="001B7404" w:rsidRDefault="004F6191" w:rsidP="00FA2721">
            <w:pPr>
              <w:contextualSpacing/>
              <w:jc w:val="both"/>
              <w:rPr>
                <w:rFonts w:eastAsia="Calibri"/>
                <w:bCs/>
              </w:rPr>
            </w:pPr>
            <w:r w:rsidRPr="001B7404">
              <w:rPr>
                <w:rFonts w:eastAsia="Calibri"/>
                <w:bCs/>
              </w:rPr>
              <w:t>Материалы изготовления: ЛДСП.</w:t>
            </w:r>
          </w:p>
          <w:p w:rsidR="004F6191" w:rsidRPr="001B7404" w:rsidRDefault="004F6191" w:rsidP="00FA2721">
            <w:pPr>
              <w:contextualSpacing/>
              <w:jc w:val="both"/>
              <w:rPr>
                <w:rFonts w:eastAsia="Calibri"/>
                <w:bCs/>
              </w:rPr>
            </w:pPr>
            <w:r w:rsidRPr="001B7404">
              <w:rPr>
                <w:rFonts w:eastAsia="Calibri"/>
                <w:bCs/>
              </w:rPr>
              <w:t>Покрытие: ламинат.</w:t>
            </w:r>
          </w:p>
          <w:p w:rsidR="004F6191" w:rsidRPr="001B7404" w:rsidRDefault="004F6191" w:rsidP="00FA2721">
            <w:pPr>
              <w:contextualSpacing/>
              <w:jc w:val="both"/>
              <w:rPr>
                <w:rFonts w:eastAsia="Calibri"/>
                <w:bCs/>
              </w:rPr>
            </w:pPr>
            <w:r w:rsidRPr="001B7404">
              <w:rPr>
                <w:rFonts w:eastAsia="Calibri"/>
                <w:bCs/>
              </w:rPr>
              <w:t xml:space="preserve">Толщина плиты: 18 мм. </w:t>
            </w:r>
          </w:p>
          <w:p w:rsidR="004F6191" w:rsidRDefault="004F6191" w:rsidP="00FA2721">
            <w:pPr>
              <w:contextualSpacing/>
              <w:jc w:val="both"/>
              <w:rPr>
                <w:rFonts w:eastAsia="Calibri"/>
                <w:bCs/>
              </w:rPr>
            </w:pPr>
            <w:r w:rsidRPr="001B7404">
              <w:rPr>
                <w:rFonts w:eastAsia="Calibri"/>
                <w:bCs/>
              </w:rPr>
              <w:t>Цвет: Орех Шале.</w:t>
            </w:r>
          </w:p>
          <w:p w:rsidR="004F6191" w:rsidRPr="00891277" w:rsidRDefault="004F6191" w:rsidP="00FA2721">
            <w:pPr>
              <w:contextualSpacing/>
              <w:jc w:val="both"/>
              <w:rPr>
                <w:rFonts w:eastAsia="Calibri"/>
                <w:bCs/>
              </w:rPr>
            </w:pPr>
            <w:r>
              <w:rPr>
                <w:rFonts w:eastAsia="Calibri"/>
                <w:bCs/>
                <w:noProof/>
              </w:rPr>
              <w:drawing>
                <wp:inline distT="0" distB="0" distL="0" distR="0" wp14:anchorId="70BECB26" wp14:editId="628451D6">
                  <wp:extent cx="1512079" cy="16573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4610" cy="1660124"/>
                          </a:xfrm>
                          <a:prstGeom prst="rect">
                            <a:avLst/>
                          </a:prstGeom>
                          <a:noFill/>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Стол письменный угловой правый </w:t>
            </w:r>
          </w:p>
          <w:p w:rsidR="004F6191" w:rsidRPr="00331000" w:rsidRDefault="004F6191" w:rsidP="00331000">
            <w:pPr>
              <w:tabs>
                <w:tab w:val="left" w:pos="409"/>
              </w:tabs>
              <w:ind w:left="33"/>
              <w:rPr>
                <w:bCs/>
                <w:lang w:val="en-US"/>
              </w:rPr>
            </w:pPr>
            <w:r w:rsidRPr="00331000">
              <w:rPr>
                <w:bCs/>
                <w:lang w:val="en-US"/>
              </w:rPr>
              <w:t xml:space="preserve">YALTA LT-C 18 R </w:t>
            </w:r>
            <w:r w:rsidRPr="00331000">
              <w:rPr>
                <w:bCs/>
              </w:rPr>
              <w:t>МОККО</w:t>
            </w:r>
            <w:r w:rsidRPr="00331000">
              <w:rPr>
                <w:bCs/>
                <w:lang w:val="en-US"/>
              </w:rPr>
              <w:t xml:space="preserve"> </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613368" w:rsidRDefault="004F6191" w:rsidP="00FA2721">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1800</w:t>
            </w:r>
            <w:r>
              <w:rPr>
                <w:rFonts w:eastAsia="Calibri"/>
                <w:bCs/>
              </w:rPr>
              <w:t>х</w:t>
            </w:r>
            <w:r w:rsidRPr="00613368">
              <w:rPr>
                <w:rFonts w:eastAsia="Calibri"/>
                <w:bCs/>
              </w:rPr>
              <w:t>2000</w:t>
            </w:r>
            <w:r>
              <w:rPr>
                <w:rFonts w:eastAsia="Calibri"/>
                <w:bCs/>
              </w:rPr>
              <w:t>х</w:t>
            </w:r>
            <w:r w:rsidRPr="00613368">
              <w:rPr>
                <w:rFonts w:eastAsia="Calibri"/>
                <w:bCs/>
              </w:rPr>
              <w:t>750 мм.</w:t>
            </w:r>
          </w:p>
          <w:p w:rsidR="004F6191" w:rsidRPr="00613368" w:rsidRDefault="004F6191" w:rsidP="00FA2721">
            <w:pPr>
              <w:contextualSpacing/>
              <w:jc w:val="both"/>
              <w:rPr>
                <w:rFonts w:eastAsia="Calibri"/>
                <w:bCs/>
              </w:rPr>
            </w:pPr>
            <w:r w:rsidRPr="00613368">
              <w:rPr>
                <w:rFonts w:eastAsia="Calibri"/>
                <w:bCs/>
              </w:rPr>
              <w:t>Вес:146 кг.</w:t>
            </w:r>
          </w:p>
          <w:p w:rsidR="004F6191" w:rsidRPr="00613368" w:rsidRDefault="004F6191" w:rsidP="00FA2721">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4F6191" w:rsidRPr="00613368" w:rsidRDefault="004F6191" w:rsidP="00FA2721">
            <w:pPr>
              <w:contextualSpacing/>
              <w:jc w:val="both"/>
              <w:rPr>
                <w:rFonts w:eastAsia="Calibri"/>
                <w:bCs/>
              </w:rPr>
            </w:pPr>
            <w:r w:rsidRPr="00613368">
              <w:rPr>
                <w:rFonts w:eastAsia="Calibri"/>
                <w:bCs/>
              </w:rPr>
              <w:t>Покрытие:</w:t>
            </w:r>
            <w:r>
              <w:rPr>
                <w:rFonts w:eastAsia="Calibri"/>
                <w:bCs/>
              </w:rPr>
              <w:t xml:space="preserve"> </w:t>
            </w:r>
            <w:r w:rsidRPr="00613368">
              <w:rPr>
                <w:rFonts w:eastAsia="Calibri"/>
                <w:bCs/>
              </w:rPr>
              <w:t>ламинат</w:t>
            </w:r>
            <w:r>
              <w:rPr>
                <w:rFonts w:eastAsia="Calibri"/>
                <w:bCs/>
              </w:rPr>
              <w:t>.</w:t>
            </w:r>
          </w:p>
          <w:p w:rsidR="004F6191" w:rsidRPr="00613368" w:rsidRDefault="004F6191" w:rsidP="00FA2721">
            <w:pPr>
              <w:contextualSpacing/>
              <w:jc w:val="both"/>
              <w:rPr>
                <w:rFonts w:eastAsia="Calibri"/>
                <w:bCs/>
              </w:rPr>
            </w:pPr>
            <w:r w:rsidRPr="00613368">
              <w:rPr>
                <w:rFonts w:eastAsia="Calibri"/>
                <w:bCs/>
              </w:rPr>
              <w:t>Толщина столешницы:</w:t>
            </w:r>
            <w:r>
              <w:rPr>
                <w:rFonts w:eastAsia="Calibri"/>
                <w:bCs/>
              </w:rPr>
              <w:t xml:space="preserve"> </w:t>
            </w:r>
            <w:r w:rsidRPr="00613368">
              <w:rPr>
                <w:rFonts w:eastAsia="Calibri"/>
                <w:bCs/>
              </w:rPr>
              <w:t>36</w:t>
            </w:r>
            <w:r>
              <w:rPr>
                <w:rFonts w:eastAsia="Calibri"/>
                <w:bCs/>
              </w:rPr>
              <w:t xml:space="preserve"> мм. </w:t>
            </w:r>
          </w:p>
          <w:p w:rsidR="004F6191" w:rsidRDefault="004F6191" w:rsidP="00FA2721">
            <w:pPr>
              <w:contextualSpacing/>
              <w:jc w:val="both"/>
              <w:rPr>
                <w:rFonts w:eastAsia="Calibri"/>
                <w:bCs/>
              </w:rPr>
            </w:pPr>
            <w:r w:rsidRPr="00613368">
              <w:rPr>
                <w:rFonts w:eastAsia="Calibri"/>
                <w:bCs/>
              </w:rPr>
              <w:t>Толщина плиты:</w:t>
            </w:r>
            <w:r>
              <w:rPr>
                <w:rFonts w:eastAsia="Calibri"/>
                <w:bCs/>
              </w:rPr>
              <w:t xml:space="preserve"> </w:t>
            </w:r>
            <w:r w:rsidRPr="00613368">
              <w:rPr>
                <w:rFonts w:eastAsia="Calibri"/>
                <w:bCs/>
              </w:rPr>
              <w:t>36</w:t>
            </w:r>
            <w:r>
              <w:rPr>
                <w:rFonts w:eastAsia="Calibri"/>
                <w:bCs/>
              </w:rPr>
              <w:t xml:space="preserve"> мм.</w:t>
            </w:r>
          </w:p>
          <w:p w:rsidR="004F6191" w:rsidRDefault="004F6191" w:rsidP="00FA2721">
            <w:pPr>
              <w:contextualSpacing/>
              <w:jc w:val="both"/>
              <w:rPr>
                <w:rFonts w:eastAsia="Calibri"/>
                <w:bCs/>
              </w:rPr>
            </w:pPr>
            <w:r>
              <w:rPr>
                <w:rFonts w:eastAsia="Calibri"/>
                <w:bCs/>
              </w:rPr>
              <w:t>Цвет: мокко.</w:t>
            </w:r>
          </w:p>
          <w:p w:rsidR="004F6191" w:rsidRPr="00891277" w:rsidRDefault="004F6191" w:rsidP="00FA2721">
            <w:pPr>
              <w:contextualSpacing/>
              <w:jc w:val="both"/>
              <w:rPr>
                <w:rFonts w:eastAsia="Calibri"/>
                <w:bCs/>
              </w:rPr>
            </w:pPr>
            <w:r>
              <w:rPr>
                <w:rFonts w:eastAsia="Calibri"/>
                <w:bCs/>
                <w:noProof/>
              </w:rPr>
              <w:drawing>
                <wp:inline distT="0" distB="0" distL="0" distR="0" wp14:anchorId="4DAC328D" wp14:editId="621C1E77">
                  <wp:extent cx="2028825" cy="202882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 руководителя.png"/>
                          <pic:cNvPicPr/>
                        </pic:nvPicPr>
                        <pic:blipFill>
                          <a:blip r:embed="rId25">
                            <a:extLst>
                              <a:ext uri="{28A0092B-C50C-407E-A947-70E740481C1C}">
                                <a14:useLocalDpi xmlns:a14="http://schemas.microsoft.com/office/drawing/2010/main" val="0"/>
                              </a:ext>
                            </a:extLst>
                          </a:blip>
                          <a:stretch>
                            <a:fillRect/>
                          </a:stretch>
                        </pic:blipFill>
                        <pic:spPr>
                          <a:xfrm>
                            <a:off x="0" y="0"/>
                            <a:ext cx="2028571" cy="2028571"/>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vMerge/>
            <w:tcBorders>
              <w:left w:val="single" w:sz="4" w:space="0" w:color="auto"/>
              <w:bottom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 xml:space="preserve">Столешница (элемент сборного переговорного стола) </w:t>
            </w:r>
          </w:p>
          <w:p w:rsidR="004F6191" w:rsidRPr="00331000" w:rsidRDefault="004F6191" w:rsidP="00331000">
            <w:pPr>
              <w:tabs>
                <w:tab w:val="left" w:pos="409"/>
              </w:tabs>
              <w:ind w:left="33"/>
              <w:rPr>
                <w:bCs/>
              </w:rPr>
            </w:pPr>
            <w:r w:rsidRPr="00331000">
              <w:rPr>
                <w:bCs/>
              </w:rPr>
              <w:t>YALTA LT-SO МОККО</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613368" w:rsidRDefault="004F6191" w:rsidP="00FA2721">
            <w:pPr>
              <w:contextualSpacing/>
              <w:jc w:val="both"/>
              <w:rPr>
                <w:rFonts w:eastAsia="Calibri"/>
                <w:bCs/>
              </w:rPr>
            </w:pPr>
            <w:r w:rsidRPr="00613368">
              <w:rPr>
                <w:rFonts w:eastAsia="Calibri"/>
                <w:bCs/>
              </w:rPr>
              <w:t>Размер (ШхГхВ):</w:t>
            </w:r>
            <w:r>
              <w:rPr>
                <w:rFonts w:eastAsia="Calibri"/>
                <w:bCs/>
              </w:rPr>
              <w:t xml:space="preserve"> </w:t>
            </w:r>
            <w:r w:rsidRPr="00613368">
              <w:rPr>
                <w:rFonts w:eastAsia="Calibri"/>
                <w:bCs/>
              </w:rPr>
              <w:t>1600х1200х750 мм.</w:t>
            </w:r>
          </w:p>
          <w:p w:rsidR="004F6191" w:rsidRPr="00613368" w:rsidRDefault="004F6191" w:rsidP="00FA2721">
            <w:pPr>
              <w:contextualSpacing/>
              <w:jc w:val="both"/>
              <w:rPr>
                <w:rFonts w:eastAsia="Calibri"/>
                <w:bCs/>
              </w:rPr>
            </w:pPr>
            <w:r w:rsidRPr="00613368">
              <w:rPr>
                <w:rFonts w:eastAsia="Calibri"/>
                <w:bCs/>
              </w:rPr>
              <w:t>Вес:54 кг.</w:t>
            </w:r>
          </w:p>
          <w:p w:rsidR="004F6191" w:rsidRPr="00613368" w:rsidRDefault="004F6191" w:rsidP="00FA2721">
            <w:pPr>
              <w:contextualSpacing/>
              <w:jc w:val="both"/>
              <w:rPr>
                <w:rFonts w:eastAsia="Calibri"/>
                <w:bCs/>
              </w:rPr>
            </w:pPr>
            <w:r w:rsidRPr="00613368">
              <w:rPr>
                <w:rFonts w:eastAsia="Calibri"/>
                <w:bCs/>
              </w:rPr>
              <w:t>Материалы изготовления:</w:t>
            </w:r>
            <w:r>
              <w:rPr>
                <w:rFonts w:eastAsia="Calibri"/>
                <w:bCs/>
              </w:rPr>
              <w:t xml:space="preserve"> </w:t>
            </w:r>
            <w:r w:rsidRPr="00613368">
              <w:rPr>
                <w:rFonts w:eastAsia="Calibri"/>
                <w:bCs/>
              </w:rPr>
              <w:t>ЛДСП.</w:t>
            </w:r>
          </w:p>
          <w:p w:rsidR="004F6191" w:rsidRPr="00613368" w:rsidRDefault="004F6191" w:rsidP="00FA2721">
            <w:pPr>
              <w:contextualSpacing/>
              <w:jc w:val="both"/>
              <w:rPr>
                <w:rFonts w:eastAsia="Calibri"/>
                <w:bCs/>
              </w:rPr>
            </w:pPr>
            <w:r w:rsidRPr="00613368">
              <w:rPr>
                <w:rFonts w:eastAsia="Calibri"/>
                <w:bCs/>
              </w:rPr>
              <w:t>Покрытие:</w:t>
            </w:r>
            <w:r>
              <w:rPr>
                <w:rFonts w:eastAsia="Calibri"/>
                <w:bCs/>
              </w:rPr>
              <w:t xml:space="preserve"> </w:t>
            </w:r>
            <w:r w:rsidRPr="00613368">
              <w:rPr>
                <w:rFonts w:eastAsia="Calibri"/>
                <w:bCs/>
              </w:rPr>
              <w:t>ламинат</w:t>
            </w:r>
            <w:r>
              <w:rPr>
                <w:rFonts w:eastAsia="Calibri"/>
                <w:bCs/>
              </w:rPr>
              <w:t>.</w:t>
            </w:r>
          </w:p>
          <w:p w:rsidR="004F6191" w:rsidRDefault="004F6191" w:rsidP="00FA2721">
            <w:pPr>
              <w:contextualSpacing/>
              <w:jc w:val="both"/>
              <w:rPr>
                <w:rFonts w:eastAsia="Calibri"/>
                <w:bCs/>
              </w:rPr>
            </w:pPr>
            <w:r w:rsidRPr="00613368">
              <w:rPr>
                <w:rFonts w:eastAsia="Calibri"/>
                <w:bCs/>
              </w:rPr>
              <w:t>Толщина столешницы:</w:t>
            </w:r>
            <w:r>
              <w:rPr>
                <w:rFonts w:eastAsia="Calibri"/>
                <w:bCs/>
              </w:rPr>
              <w:t xml:space="preserve"> </w:t>
            </w:r>
            <w:r w:rsidRPr="00613368">
              <w:rPr>
                <w:rFonts w:eastAsia="Calibri"/>
                <w:bCs/>
              </w:rPr>
              <w:t>36</w:t>
            </w:r>
            <w:r>
              <w:rPr>
                <w:rFonts w:eastAsia="Calibri"/>
                <w:bCs/>
              </w:rPr>
              <w:t xml:space="preserve"> мм.</w:t>
            </w:r>
          </w:p>
          <w:p w:rsidR="004F6191" w:rsidRDefault="004F6191" w:rsidP="00FA2721">
            <w:pPr>
              <w:contextualSpacing/>
              <w:jc w:val="both"/>
              <w:rPr>
                <w:rFonts w:eastAsia="Calibri"/>
                <w:bCs/>
              </w:rPr>
            </w:pPr>
            <w:r w:rsidRPr="002131A2">
              <w:rPr>
                <w:rFonts w:eastAsia="Calibri"/>
                <w:bCs/>
              </w:rPr>
              <w:t>Цвет: мокко.</w:t>
            </w:r>
          </w:p>
          <w:p w:rsidR="004F6191" w:rsidRPr="00891277" w:rsidRDefault="004F6191" w:rsidP="00FA2721">
            <w:pPr>
              <w:contextualSpacing/>
              <w:jc w:val="both"/>
              <w:rPr>
                <w:rFonts w:eastAsia="Calibri"/>
                <w:bCs/>
              </w:rPr>
            </w:pPr>
            <w:r>
              <w:rPr>
                <w:rFonts w:eastAsia="Calibri"/>
                <w:bCs/>
                <w:noProof/>
              </w:rPr>
              <w:drawing>
                <wp:inline distT="0" distB="0" distL="0" distR="0" wp14:anchorId="0A514214" wp14:editId="6A60B402">
                  <wp:extent cx="1790700" cy="1790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ешниц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9371" cy="1789371"/>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tcBorders>
              <w:left w:val="single" w:sz="4" w:space="0" w:color="auto"/>
              <w:bottom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Тумба подкатная</w:t>
            </w:r>
          </w:p>
          <w:p w:rsidR="004F6191" w:rsidRPr="00331000" w:rsidRDefault="004F6191" w:rsidP="00331000">
            <w:pPr>
              <w:tabs>
                <w:tab w:val="left" w:pos="409"/>
              </w:tabs>
              <w:ind w:left="33"/>
              <w:rPr>
                <w:bCs/>
              </w:rPr>
            </w:pPr>
            <w:r w:rsidRPr="00331000">
              <w:rPr>
                <w:bCs/>
              </w:rPr>
              <w:t>YALTA LT-TM МОККО</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2131A2" w:rsidRDefault="004F6191" w:rsidP="00FA2721">
            <w:pPr>
              <w:contextualSpacing/>
              <w:jc w:val="both"/>
              <w:rPr>
                <w:rFonts w:eastAsia="Calibri"/>
                <w:bCs/>
              </w:rPr>
            </w:pPr>
            <w:r w:rsidRPr="002131A2">
              <w:rPr>
                <w:rFonts w:eastAsia="Calibri"/>
                <w:bCs/>
              </w:rPr>
              <w:t>Размер (ШхГхВ):</w:t>
            </w:r>
            <w:r>
              <w:rPr>
                <w:rFonts w:eastAsia="Calibri"/>
                <w:bCs/>
              </w:rPr>
              <w:t xml:space="preserve"> </w:t>
            </w:r>
            <w:r w:rsidRPr="002131A2">
              <w:rPr>
                <w:rFonts w:eastAsia="Calibri"/>
                <w:bCs/>
              </w:rPr>
              <w:t>550х450х615 мм.</w:t>
            </w:r>
          </w:p>
          <w:p w:rsidR="004F6191" w:rsidRPr="002131A2" w:rsidRDefault="004F6191" w:rsidP="00FA2721">
            <w:pPr>
              <w:contextualSpacing/>
              <w:jc w:val="both"/>
              <w:rPr>
                <w:rFonts w:eastAsia="Calibri"/>
                <w:bCs/>
              </w:rPr>
            </w:pPr>
            <w:r w:rsidRPr="002131A2">
              <w:rPr>
                <w:rFonts w:eastAsia="Calibri"/>
                <w:bCs/>
              </w:rPr>
              <w:t>Вес:30 кг.</w:t>
            </w:r>
          </w:p>
          <w:p w:rsidR="004F6191" w:rsidRPr="002131A2" w:rsidRDefault="004F6191" w:rsidP="00FA2721">
            <w:pPr>
              <w:contextualSpacing/>
              <w:jc w:val="both"/>
              <w:rPr>
                <w:rFonts w:eastAsia="Calibri"/>
                <w:bCs/>
              </w:rPr>
            </w:pPr>
            <w:r w:rsidRPr="002131A2">
              <w:rPr>
                <w:rFonts w:eastAsia="Calibri"/>
                <w:bCs/>
              </w:rPr>
              <w:t>Материалы изготовления:</w:t>
            </w:r>
            <w:r>
              <w:rPr>
                <w:rFonts w:eastAsia="Calibri"/>
                <w:bCs/>
              </w:rPr>
              <w:t xml:space="preserve"> </w:t>
            </w:r>
            <w:r w:rsidRPr="002131A2">
              <w:rPr>
                <w:rFonts w:eastAsia="Calibri"/>
                <w:bCs/>
              </w:rPr>
              <w:t>ЛДСП.</w:t>
            </w:r>
          </w:p>
          <w:p w:rsidR="004F6191" w:rsidRPr="002131A2" w:rsidRDefault="004F6191" w:rsidP="00FA2721">
            <w:pPr>
              <w:contextualSpacing/>
              <w:jc w:val="both"/>
              <w:rPr>
                <w:rFonts w:eastAsia="Calibri"/>
                <w:bCs/>
              </w:rPr>
            </w:pPr>
            <w:r w:rsidRPr="002131A2">
              <w:rPr>
                <w:rFonts w:eastAsia="Calibri"/>
                <w:bCs/>
              </w:rPr>
              <w:t>Покрытие:</w:t>
            </w:r>
            <w:r>
              <w:rPr>
                <w:rFonts w:eastAsia="Calibri"/>
                <w:bCs/>
              </w:rPr>
              <w:t xml:space="preserve"> </w:t>
            </w:r>
            <w:r w:rsidRPr="002131A2">
              <w:rPr>
                <w:rFonts w:eastAsia="Calibri"/>
                <w:bCs/>
              </w:rPr>
              <w:t>ламинат</w:t>
            </w:r>
            <w:r>
              <w:rPr>
                <w:rFonts w:eastAsia="Calibri"/>
                <w:bCs/>
              </w:rPr>
              <w:t>.</w:t>
            </w:r>
          </w:p>
          <w:p w:rsidR="004F6191" w:rsidRPr="002131A2" w:rsidRDefault="004F6191" w:rsidP="00FA2721">
            <w:pPr>
              <w:contextualSpacing/>
              <w:jc w:val="both"/>
              <w:rPr>
                <w:rFonts w:eastAsia="Calibri"/>
                <w:bCs/>
              </w:rPr>
            </w:pPr>
            <w:r w:rsidRPr="002131A2">
              <w:rPr>
                <w:rFonts w:eastAsia="Calibri"/>
                <w:bCs/>
              </w:rPr>
              <w:t>Толщина столешницы:</w:t>
            </w:r>
            <w:r>
              <w:rPr>
                <w:rFonts w:eastAsia="Calibri"/>
                <w:bCs/>
              </w:rPr>
              <w:t xml:space="preserve"> </w:t>
            </w:r>
            <w:r w:rsidRPr="002131A2">
              <w:rPr>
                <w:rFonts w:eastAsia="Calibri"/>
                <w:bCs/>
              </w:rPr>
              <w:t>22</w:t>
            </w:r>
            <w:r>
              <w:rPr>
                <w:rFonts w:eastAsia="Calibri"/>
                <w:bCs/>
              </w:rPr>
              <w:t xml:space="preserve"> мм.</w:t>
            </w:r>
          </w:p>
          <w:p w:rsidR="004F6191" w:rsidRDefault="004F6191" w:rsidP="00FA2721">
            <w:pPr>
              <w:contextualSpacing/>
              <w:jc w:val="both"/>
              <w:rPr>
                <w:rFonts w:eastAsia="Calibri"/>
                <w:bCs/>
              </w:rPr>
            </w:pPr>
            <w:r w:rsidRPr="002131A2">
              <w:rPr>
                <w:rFonts w:eastAsia="Calibri"/>
                <w:bCs/>
              </w:rPr>
              <w:t>Толщина плиты:</w:t>
            </w:r>
            <w:r>
              <w:rPr>
                <w:rFonts w:eastAsia="Calibri"/>
                <w:bCs/>
              </w:rPr>
              <w:t xml:space="preserve"> </w:t>
            </w:r>
            <w:r w:rsidRPr="002131A2">
              <w:rPr>
                <w:rFonts w:eastAsia="Calibri"/>
                <w:bCs/>
              </w:rPr>
              <w:t>18</w:t>
            </w:r>
            <w:r>
              <w:rPr>
                <w:rFonts w:eastAsia="Calibri"/>
                <w:bCs/>
              </w:rPr>
              <w:t xml:space="preserve"> мм.</w:t>
            </w:r>
          </w:p>
          <w:p w:rsidR="004F6191" w:rsidRDefault="004F6191" w:rsidP="00FA2721">
            <w:pPr>
              <w:contextualSpacing/>
              <w:jc w:val="both"/>
              <w:rPr>
                <w:rFonts w:eastAsia="Calibri"/>
                <w:bCs/>
              </w:rPr>
            </w:pPr>
            <w:r>
              <w:rPr>
                <w:rFonts w:eastAsia="Calibri"/>
                <w:bCs/>
              </w:rPr>
              <w:t>Цвет: мокко.</w:t>
            </w:r>
          </w:p>
          <w:p w:rsidR="004F6191" w:rsidRPr="00891277" w:rsidRDefault="004F6191" w:rsidP="00FA2721">
            <w:pPr>
              <w:contextualSpacing/>
              <w:jc w:val="both"/>
              <w:rPr>
                <w:rFonts w:eastAsia="Calibri"/>
                <w:bCs/>
              </w:rPr>
            </w:pPr>
            <w:r>
              <w:rPr>
                <w:rFonts w:eastAsia="Calibri"/>
                <w:bCs/>
                <w:noProof/>
              </w:rPr>
              <w:drawing>
                <wp:inline distT="0" distB="0" distL="0" distR="0" wp14:anchorId="4162CB58" wp14:editId="061FD8C5">
                  <wp:extent cx="1990725" cy="19907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мба подкатная.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tcBorders>
              <w:left w:val="single" w:sz="4" w:space="0" w:color="auto"/>
              <w:bottom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Шкаф высокий низ - ЛДСП (без топа)</w:t>
            </w:r>
          </w:p>
          <w:p w:rsidR="004F6191" w:rsidRPr="00331000" w:rsidRDefault="004F6191" w:rsidP="00331000">
            <w:pPr>
              <w:tabs>
                <w:tab w:val="left" w:pos="409"/>
              </w:tabs>
              <w:ind w:left="33"/>
              <w:rPr>
                <w:bCs/>
              </w:rPr>
            </w:pPr>
            <w:r w:rsidRPr="00331000">
              <w:rPr>
                <w:bCs/>
              </w:rPr>
              <w:t>YALTA LT-ST 1.1 МОККО</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2131A2" w:rsidRDefault="004F6191" w:rsidP="00FA2721">
            <w:pPr>
              <w:contextualSpacing/>
              <w:jc w:val="both"/>
              <w:rPr>
                <w:rFonts w:eastAsia="Calibri"/>
                <w:bCs/>
              </w:rPr>
            </w:pPr>
            <w:r w:rsidRPr="002131A2">
              <w:rPr>
                <w:rFonts w:eastAsia="Calibri"/>
                <w:bCs/>
              </w:rPr>
              <w:t>Размер (ШхГхВ):</w:t>
            </w:r>
            <w:r>
              <w:rPr>
                <w:rFonts w:eastAsia="Calibri"/>
                <w:bCs/>
              </w:rPr>
              <w:t xml:space="preserve"> </w:t>
            </w:r>
            <w:r w:rsidRPr="002131A2">
              <w:rPr>
                <w:rFonts w:eastAsia="Calibri"/>
                <w:bCs/>
              </w:rPr>
              <w:t>800х430х1990 мм.</w:t>
            </w:r>
          </w:p>
          <w:p w:rsidR="004F6191" w:rsidRPr="002131A2" w:rsidRDefault="004F6191" w:rsidP="00FA2721">
            <w:pPr>
              <w:contextualSpacing/>
              <w:jc w:val="both"/>
              <w:rPr>
                <w:rFonts w:eastAsia="Calibri"/>
                <w:bCs/>
              </w:rPr>
            </w:pPr>
            <w:r w:rsidRPr="002131A2">
              <w:rPr>
                <w:rFonts w:eastAsia="Calibri"/>
                <w:bCs/>
              </w:rPr>
              <w:t>Вес:64 кг.</w:t>
            </w:r>
          </w:p>
          <w:p w:rsidR="004F6191" w:rsidRPr="002131A2" w:rsidRDefault="004F6191" w:rsidP="00FA2721">
            <w:pPr>
              <w:contextualSpacing/>
              <w:jc w:val="both"/>
              <w:rPr>
                <w:rFonts w:eastAsia="Calibri"/>
                <w:bCs/>
              </w:rPr>
            </w:pPr>
            <w:r w:rsidRPr="002131A2">
              <w:rPr>
                <w:rFonts w:eastAsia="Calibri"/>
                <w:bCs/>
              </w:rPr>
              <w:t>Материалы изготовления:</w:t>
            </w:r>
            <w:r>
              <w:rPr>
                <w:rFonts w:eastAsia="Calibri"/>
                <w:bCs/>
              </w:rPr>
              <w:t xml:space="preserve"> </w:t>
            </w:r>
            <w:r w:rsidRPr="002131A2">
              <w:rPr>
                <w:rFonts w:eastAsia="Calibri"/>
                <w:bCs/>
              </w:rPr>
              <w:t>ЛДСП.</w:t>
            </w:r>
          </w:p>
          <w:p w:rsidR="004F6191" w:rsidRPr="002131A2" w:rsidRDefault="004F6191" w:rsidP="00FA2721">
            <w:pPr>
              <w:contextualSpacing/>
              <w:jc w:val="both"/>
              <w:rPr>
                <w:rFonts w:eastAsia="Calibri"/>
                <w:bCs/>
              </w:rPr>
            </w:pPr>
            <w:r w:rsidRPr="002131A2">
              <w:rPr>
                <w:rFonts w:eastAsia="Calibri"/>
                <w:bCs/>
              </w:rPr>
              <w:t>Покрытие:</w:t>
            </w:r>
            <w:r>
              <w:rPr>
                <w:rFonts w:eastAsia="Calibri"/>
                <w:bCs/>
              </w:rPr>
              <w:t xml:space="preserve"> </w:t>
            </w:r>
            <w:r w:rsidRPr="002131A2">
              <w:rPr>
                <w:rFonts w:eastAsia="Calibri"/>
                <w:bCs/>
              </w:rPr>
              <w:t>ламинат</w:t>
            </w:r>
            <w:r>
              <w:rPr>
                <w:rFonts w:eastAsia="Calibri"/>
                <w:bCs/>
              </w:rPr>
              <w:t>.</w:t>
            </w:r>
          </w:p>
          <w:p w:rsidR="004F6191" w:rsidRPr="002131A2" w:rsidRDefault="004F6191" w:rsidP="00FA2721">
            <w:pPr>
              <w:contextualSpacing/>
              <w:jc w:val="both"/>
              <w:rPr>
                <w:rFonts w:eastAsia="Calibri"/>
                <w:bCs/>
              </w:rPr>
            </w:pPr>
            <w:r w:rsidRPr="002131A2">
              <w:rPr>
                <w:rFonts w:eastAsia="Calibri"/>
                <w:bCs/>
              </w:rPr>
              <w:t>Толщина столешницы:</w:t>
            </w:r>
            <w:r>
              <w:rPr>
                <w:rFonts w:eastAsia="Calibri"/>
                <w:bCs/>
              </w:rPr>
              <w:t xml:space="preserve"> </w:t>
            </w:r>
            <w:r w:rsidRPr="002131A2">
              <w:rPr>
                <w:rFonts w:eastAsia="Calibri"/>
                <w:bCs/>
              </w:rPr>
              <w:t>22</w:t>
            </w:r>
            <w:r>
              <w:rPr>
                <w:rFonts w:eastAsia="Calibri"/>
                <w:bCs/>
              </w:rPr>
              <w:t xml:space="preserve"> мм. </w:t>
            </w:r>
          </w:p>
          <w:p w:rsidR="004F6191" w:rsidRDefault="004F6191" w:rsidP="00FA2721">
            <w:pPr>
              <w:contextualSpacing/>
              <w:jc w:val="both"/>
              <w:rPr>
                <w:rFonts w:eastAsia="Calibri"/>
                <w:bCs/>
              </w:rPr>
            </w:pPr>
            <w:r w:rsidRPr="002131A2">
              <w:rPr>
                <w:rFonts w:eastAsia="Calibri"/>
                <w:bCs/>
              </w:rPr>
              <w:t>Толщина плиты:</w:t>
            </w:r>
            <w:r>
              <w:rPr>
                <w:rFonts w:eastAsia="Calibri"/>
                <w:bCs/>
              </w:rPr>
              <w:t xml:space="preserve"> </w:t>
            </w:r>
            <w:r w:rsidRPr="002131A2">
              <w:rPr>
                <w:rFonts w:eastAsia="Calibri"/>
                <w:bCs/>
              </w:rPr>
              <w:t>18</w:t>
            </w:r>
            <w:r>
              <w:rPr>
                <w:rFonts w:eastAsia="Calibri"/>
                <w:bCs/>
              </w:rPr>
              <w:t xml:space="preserve"> мм.</w:t>
            </w:r>
          </w:p>
          <w:p w:rsidR="004F6191" w:rsidRDefault="004F6191" w:rsidP="00FA2721">
            <w:pPr>
              <w:contextualSpacing/>
              <w:jc w:val="both"/>
              <w:rPr>
                <w:rFonts w:eastAsia="Calibri"/>
                <w:bCs/>
              </w:rPr>
            </w:pPr>
            <w:r w:rsidRPr="002131A2">
              <w:rPr>
                <w:rFonts w:eastAsia="Calibri"/>
                <w:bCs/>
              </w:rPr>
              <w:t>Цвет: мокко.</w:t>
            </w:r>
          </w:p>
          <w:p w:rsidR="004F6191" w:rsidRPr="00840ECE" w:rsidRDefault="004F6191" w:rsidP="00FA2721">
            <w:pPr>
              <w:contextualSpacing/>
              <w:jc w:val="both"/>
              <w:rPr>
                <w:rFonts w:eastAsia="Calibri"/>
                <w:bCs/>
              </w:rPr>
            </w:pPr>
            <w:r>
              <w:rPr>
                <w:rFonts w:eastAsia="Calibri"/>
                <w:bCs/>
                <w:noProof/>
              </w:rPr>
              <w:drawing>
                <wp:inline distT="0" distB="0" distL="0" distR="0" wp14:anchorId="33E46B03" wp14:editId="5CEA330C">
                  <wp:extent cx="1971675" cy="19716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высокий.png"/>
                          <pic:cNvPicPr/>
                        </pic:nvPicPr>
                        <pic:blipFill>
                          <a:blip r:embed="rId28">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tc>
      </w:tr>
      <w:tr w:rsidR="004F6191" w:rsidRPr="00331000" w:rsidTr="00331000">
        <w:tc>
          <w:tcPr>
            <w:tcW w:w="696" w:type="pct"/>
            <w:gridSpan w:val="2"/>
            <w:vMerge/>
            <w:tcBorders>
              <w:left w:val="single" w:sz="4" w:space="0" w:color="auto"/>
              <w:right w:val="single" w:sz="4" w:space="0" w:color="auto"/>
            </w:tcBorders>
          </w:tcPr>
          <w:p w:rsidR="004F6191" w:rsidRPr="00331000" w:rsidRDefault="004F6191" w:rsidP="00331000">
            <w:pPr>
              <w:jc w:val="both"/>
            </w:pPr>
          </w:p>
        </w:tc>
        <w:tc>
          <w:tcPr>
            <w:tcW w:w="1044" w:type="pct"/>
            <w:gridSpan w:val="2"/>
            <w:tcBorders>
              <w:left w:val="single" w:sz="4" w:space="0" w:color="auto"/>
              <w:bottom w:val="single" w:sz="4" w:space="0" w:color="auto"/>
              <w:right w:val="single" w:sz="4" w:space="0" w:color="auto"/>
            </w:tcBorders>
          </w:tcPr>
          <w:p w:rsidR="004F6191" w:rsidRPr="00331000" w:rsidRDefault="004F6191" w:rsidP="00331000">
            <w:pPr>
              <w:jc w:val="both"/>
              <w:rPr>
                <w:bCs/>
              </w:rPr>
            </w:pPr>
          </w:p>
        </w:tc>
        <w:tc>
          <w:tcPr>
            <w:tcW w:w="1054" w:type="pct"/>
            <w:gridSpan w:val="3"/>
            <w:tcBorders>
              <w:top w:val="single" w:sz="4" w:space="0" w:color="auto"/>
              <w:left w:val="single" w:sz="4" w:space="0" w:color="auto"/>
              <w:bottom w:val="single" w:sz="4" w:space="0" w:color="auto"/>
              <w:right w:val="single" w:sz="4" w:space="0" w:color="auto"/>
            </w:tcBorders>
          </w:tcPr>
          <w:p w:rsidR="004F6191" w:rsidRPr="00331000" w:rsidRDefault="004F6191" w:rsidP="00331000">
            <w:pPr>
              <w:numPr>
                <w:ilvl w:val="0"/>
                <w:numId w:val="43"/>
              </w:numPr>
              <w:tabs>
                <w:tab w:val="left" w:pos="409"/>
              </w:tabs>
              <w:spacing w:after="200" w:line="276" w:lineRule="auto"/>
              <w:ind w:left="33" w:firstLine="0"/>
              <w:rPr>
                <w:bCs/>
              </w:rPr>
            </w:pPr>
            <w:r w:rsidRPr="00331000">
              <w:rPr>
                <w:bCs/>
              </w:rPr>
              <w:t>Шкаф для одежды двери – ЛДСП</w:t>
            </w:r>
          </w:p>
          <w:p w:rsidR="004F6191" w:rsidRPr="00331000" w:rsidRDefault="004F6191" w:rsidP="00331000">
            <w:pPr>
              <w:tabs>
                <w:tab w:val="left" w:pos="409"/>
              </w:tabs>
              <w:ind w:left="33"/>
              <w:rPr>
                <w:bCs/>
              </w:rPr>
            </w:pPr>
            <w:r w:rsidRPr="00331000">
              <w:rPr>
                <w:bCs/>
              </w:rPr>
              <w:t xml:space="preserve">YALTA LT-G 2 МОККО  </w:t>
            </w:r>
          </w:p>
          <w:p w:rsidR="004F6191" w:rsidRPr="00331000" w:rsidRDefault="004F6191" w:rsidP="00331000">
            <w:pPr>
              <w:tabs>
                <w:tab w:val="left" w:pos="409"/>
              </w:tabs>
              <w:ind w:left="33"/>
              <w:rPr>
                <w:bCs/>
              </w:rPr>
            </w:pPr>
            <w:r w:rsidRPr="00331000">
              <w:rPr>
                <w:bCs/>
              </w:rPr>
              <w:t>(или эквивалент)</w:t>
            </w:r>
          </w:p>
        </w:tc>
        <w:tc>
          <w:tcPr>
            <w:tcW w:w="2206" w:type="pct"/>
            <w:gridSpan w:val="3"/>
            <w:tcBorders>
              <w:top w:val="single" w:sz="4" w:space="0" w:color="auto"/>
              <w:left w:val="single" w:sz="4" w:space="0" w:color="auto"/>
              <w:bottom w:val="single" w:sz="4" w:space="0" w:color="auto"/>
              <w:right w:val="single" w:sz="4" w:space="0" w:color="auto"/>
            </w:tcBorders>
          </w:tcPr>
          <w:p w:rsidR="004F6191" w:rsidRPr="005F2581" w:rsidRDefault="004F6191" w:rsidP="00FA2721">
            <w:pPr>
              <w:contextualSpacing/>
              <w:jc w:val="both"/>
              <w:rPr>
                <w:rFonts w:eastAsia="Calibri"/>
                <w:bCs/>
              </w:rPr>
            </w:pPr>
            <w:r w:rsidRPr="005F2581">
              <w:rPr>
                <w:rFonts w:eastAsia="Calibri"/>
                <w:bCs/>
              </w:rPr>
              <w:t>Размер (ШхГхВ):</w:t>
            </w:r>
            <w:r>
              <w:rPr>
                <w:rFonts w:eastAsia="Calibri"/>
                <w:bCs/>
              </w:rPr>
              <w:t xml:space="preserve"> </w:t>
            </w:r>
            <w:r w:rsidRPr="005F2581">
              <w:rPr>
                <w:rFonts w:eastAsia="Calibri"/>
                <w:bCs/>
              </w:rPr>
              <w:t>800х450х1990 мм.</w:t>
            </w:r>
          </w:p>
          <w:p w:rsidR="004F6191" w:rsidRPr="005F2581" w:rsidRDefault="004F6191" w:rsidP="00FA2721">
            <w:pPr>
              <w:contextualSpacing/>
              <w:jc w:val="both"/>
              <w:rPr>
                <w:rFonts w:eastAsia="Calibri"/>
                <w:bCs/>
              </w:rPr>
            </w:pPr>
            <w:r w:rsidRPr="005F2581">
              <w:rPr>
                <w:rFonts w:eastAsia="Calibri"/>
                <w:bCs/>
              </w:rPr>
              <w:t>Вес:67 кг.</w:t>
            </w:r>
          </w:p>
          <w:p w:rsidR="004F6191" w:rsidRPr="005F2581" w:rsidRDefault="004F6191" w:rsidP="00FA2721">
            <w:pPr>
              <w:contextualSpacing/>
              <w:jc w:val="both"/>
              <w:rPr>
                <w:rFonts w:eastAsia="Calibri"/>
                <w:bCs/>
              </w:rPr>
            </w:pPr>
            <w:r w:rsidRPr="005F2581">
              <w:rPr>
                <w:rFonts w:eastAsia="Calibri"/>
                <w:bCs/>
              </w:rPr>
              <w:t>Материалы изготовления:</w:t>
            </w:r>
            <w:r>
              <w:rPr>
                <w:rFonts w:eastAsia="Calibri"/>
                <w:bCs/>
              </w:rPr>
              <w:t xml:space="preserve"> </w:t>
            </w:r>
            <w:r w:rsidRPr="005F2581">
              <w:rPr>
                <w:rFonts w:eastAsia="Calibri"/>
                <w:bCs/>
              </w:rPr>
              <w:t>ЛДСП.</w:t>
            </w:r>
          </w:p>
          <w:p w:rsidR="004F6191" w:rsidRPr="005F2581" w:rsidRDefault="004F6191" w:rsidP="00FA2721">
            <w:pPr>
              <w:contextualSpacing/>
              <w:jc w:val="both"/>
              <w:rPr>
                <w:rFonts w:eastAsia="Calibri"/>
                <w:bCs/>
              </w:rPr>
            </w:pPr>
            <w:r w:rsidRPr="005F2581">
              <w:rPr>
                <w:rFonts w:eastAsia="Calibri"/>
                <w:bCs/>
              </w:rPr>
              <w:t>Покрытие:</w:t>
            </w:r>
            <w:r>
              <w:rPr>
                <w:rFonts w:eastAsia="Calibri"/>
                <w:bCs/>
              </w:rPr>
              <w:t xml:space="preserve"> </w:t>
            </w:r>
            <w:r w:rsidRPr="005F2581">
              <w:rPr>
                <w:rFonts w:eastAsia="Calibri"/>
                <w:bCs/>
              </w:rPr>
              <w:t>ламинат</w:t>
            </w:r>
            <w:r>
              <w:rPr>
                <w:rFonts w:eastAsia="Calibri"/>
                <w:bCs/>
              </w:rPr>
              <w:t>.</w:t>
            </w:r>
          </w:p>
          <w:p w:rsidR="004F6191" w:rsidRPr="005F2581" w:rsidRDefault="004F6191" w:rsidP="00FA2721">
            <w:pPr>
              <w:contextualSpacing/>
              <w:jc w:val="both"/>
              <w:rPr>
                <w:rFonts w:eastAsia="Calibri"/>
                <w:bCs/>
              </w:rPr>
            </w:pPr>
            <w:r w:rsidRPr="005F2581">
              <w:rPr>
                <w:rFonts w:eastAsia="Calibri"/>
                <w:bCs/>
              </w:rPr>
              <w:t>Толщина столешницы:</w:t>
            </w:r>
            <w:r>
              <w:rPr>
                <w:rFonts w:eastAsia="Calibri"/>
                <w:bCs/>
              </w:rPr>
              <w:t xml:space="preserve"> </w:t>
            </w:r>
            <w:r w:rsidRPr="005F2581">
              <w:rPr>
                <w:rFonts w:eastAsia="Calibri"/>
                <w:bCs/>
              </w:rPr>
              <w:t>22</w:t>
            </w:r>
            <w:r>
              <w:rPr>
                <w:rFonts w:eastAsia="Calibri"/>
                <w:bCs/>
              </w:rPr>
              <w:t xml:space="preserve"> мм.</w:t>
            </w:r>
          </w:p>
          <w:p w:rsidR="004F6191" w:rsidRDefault="004F6191" w:rsidP="00FA2721">
            <w:pPr>
              <w:contextualSpacing/>
              <w:jc w:val="both"/>
              <w:rPr>
                <w:rFonts w:eastAsia="Calibri"/>
                <w:bCs/>
              </w:rPr>
            </w:pPr>
            <w:r w:rsidRPr="005F2581">
              <w:rPr>
                <w:rFonts w:eastAsia="Calibri"/>
                <w:bCs/>
              </w:rPr>
              <w:t>Толщина плиты:</w:t>
            </w:r>
            <w:r>
              <w:rPr>
                <w:rFonts w:eastAsia="Calibri"/>
                <w:bCs/>
              </w:rPr>
              <w:t xml:space="preserve"> </w:t>
            </w:r>
            <w:r w:rsidRPr="005F2581">
              <w:rPr>
                <w:rFonts w:eastAsia="Calibri"/>
                <w:bCs/>
              </w:rPr>
              <w:t>18</w:t>
            </w:r>
            <w:r>
              <w:rPr>
                <w:rFonts w:eastAsia="Calibri"/>
                <w:bCs/>
              </w:rPr>
              <w:t xml:space="preserve"> мм.</w:t>
            </w:r>
          </w:p>
          <w:p w:rsidR="004F6191" w:rsidRPr="00840ECE" w:rsidRDefault="004F6191" w:rsidP="00FA2721">
            <w:pPr>
              <w:contextualSpacing/>
              <w:jc w:val="both"/>
              <w:rPr>
                <w:rFonts w:eastAsia="Calibri"/>
                <w:bCs/>
              </w:rPr>
            </w:pPr>
            <w:r>
              <w:rPr>
                <w:rFonts w:eastAsia="Calibri"/>
                <w:bCs/>
                <w:noProof/>
              </w:rPr>
              <w:drawing>
                <wp:inline distT="0" distB="0" distL="0" distR="0" wp14:anchorId="02DEFCCC" wp14:editId="3F94C18D">
                  <wp:extent cx="2105025" cy="21050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аф для одежды.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3463" cy="2103463"/>
                          </a:xfrm>
                          <a:prstGeom prst="rect">
                            <a:avLst/>
                          </a:prstGeom>
                        </pic:spPr>
                      </pic:pic>
                    </a:graphicData>
                  </a:graphic>
                </wp:inline>
              </w:drawing>
            </w:r>
          </w:p>
        </w:tc>
      </w:tr>
      <w:tr w:rsidR="00331000" w:rsidRPr="00331000" w:rsidTr="00331000">
        <w:trPr>
          <w:trHeight w:val="775"/>
        </w:trPr>
        <w:tc>
          <w:tcPr>
            <w:tcW w:w="696" w:type="pct"/>
            <w:gridSpan w:val="2"/>
            <w:vMerge/>
            <w:tcBorders>
              <w:left w:val="single" w:sz="4" w:space="0" w:color="auto"/>
              <w:right w:val="single" w:sz="4" w:space="0" w:color="auto"/>
            </w:tcBorders>
            <w:vAlign w:val="center"/>
          </w:tcPr>
          <w:p w:rsidR="00331000" w:rsidRPr="00331000" w:rsidRDefault="00331000" w:rsidP="00331000">
            <w:pPr>
              <w:jc w:val="center"/>
              <w:rPr>
                <w:i/>
              </w:rPr>
            </w:pPr>
          </w:p>
        </w:tc>
        <w:tc>
          <w:tcPr>
            <w:tcW w:w="1044" w:type="pct"/>
            <w:gridSpan w:val="2"/>
            <w:tcBorders>
              <w:top w:val="single" w:sz="4" w:space="0" w:color="auto"/>
              <w:left w:val="single" w:sz="4" w:space="0" w:color="auto"/>
              <w:bottom w:val="single" w:sz="4" w:space="0" w:color="auto"/>
              <w:right w:val="single" w:sz="4" w:space="0" w:color="auto"/>
            </w:tcBorders>
          </w:tcPr>
          <w:p w:rsidR="00331000" w:rsidRPr="00331000" w:rsidRDefault="00331000" w:rsidP="00331000">
            <w:pPr>
              <w:rPr>
                <w:bCs/>
              </w:rPr>
            </w:pPr>
            <w:r w:rsidRPr="00331000">
              <w:rPr>
                <w:bCs/>
              </w:rPr>
              <w:t>Характеристики товаров, относящиеся к безопасности</w:t>
            </w:r>
          </w:p>
        </w:tc>
        <w:tc>
          <w:tcPr>
            <w:tcW w:w="3260" w:type="pct"/>
            <w:gridSpan w:val="6"/>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both"/>
              <w:rPr>
                <w:bCs/>
              </w:rPr>
            </w:pPr>
            <w:r w:rsidRPr="00331000">
              <w:rPr>
                <w:bCs/>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p>
        </w:tc>
      </w:tr>
      <w:tr w:rsidR="00331000" w:rsidRPr="00331000" w:rsidTr="00331000">
        <w:trPr>
          <w:trHeight w:val="1549"/>
        </w:trPr>
        <w:tc>
          <w:tcPr>
            <w:tcW w:w="696" w:type="pct"/>
            <w:gridSpan w:val="2"/>
            <w:vMerge/>
            <w:tcBorders>
              <w:left w:val="single" w:sz="4" w:space="0" w:color="auto"/>
              <w:right w:val="single" w:sz="4" w:space="0" w:color="auto"/>
            </w:tcBorders>
            <w:vAlign w:val="center"/>
          </w:tcPr>
          <w:p w:rsidR="00331000" w:rsidRPr="00331000" w:rsidRDefault="00331000" w:rsidP="00331000">
            <w:pPr>
              <w:jc w:val="center"/>
              <w:rPr>
                <w:i/>
              </w:rPr>
            </w:pPr>
          </w:p>
        </w:tc>
        <w:tc>
          <w:tcPr>
            <w:tcW w:w="1044" w:type="pct"/>
            <w:gridSpan w:val="2"/>
            <w:tcBorders>
              <w:top w:val="single" w:sz="4" w:space="0" w:color="auto"/>
              <w:left w:val="single" w:sz="4" w:space="0" w:color="auto"/>
              <w:bottom w:val="single" w:sz="4" w:space="0" w:color="auto"/>
              <w:right w:val="single" w:sz="4" w:space="0" w:color="auto"/>
            </w:tcBorders>
          </w:tcPr>
          <w:p w:rsidR="00331000" w:rsidRPr="00331000" w:rsidRDefault="00331000" w:rsidP="00331000">
            <w:pPr>
              <w:rPr>
                <w:bCs/>
              </w:rPr>
            </w:pPr>
            <w:r w:rsidRPr="00331000">
              <w:rPr>
                <w:bCs/>
              </w:rPr>
              <w:t>Характеристики товаров, относящиеся к качеству</w:t>
            </w:r>
          </w:p>
        </w:tc>
        <w:tc>
          <w:tcPr>
            <w:tcW w:w="3260" w:type="pct"/>
            <w:gridSpan w:val="6"/>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both"/>
              <w:rPr>
                <w:bCs/>
              </w:rPr>
            </w:pPr>
            <w:r w:rsidRPr="00331000">
              <w:rPr>
                <w:bCs/>
              </w:rPr>
              <w:t>Общие требования к качеству мебели:</w:t>
            </w:r>
          </w:p>
          <w:p w:rsidR="00331000" w:rsidRPr="00331000" w:rsidRDefault="00331000" w:rsidP="00331000">
            <w:pPr>
              <w:jc w:val="both"/>
              <w:rPr>
                <w:bCs/>
              </w:rPr>
            </w:pPr>
            <w:r w:rsidRPr="00331000">
              <w:rPr>
                <w:bCs/>
              </w:rPr>
              <w:t>Все элементы мебели должны иметь ровное, однородное исполнение с применением фурнитуры (евровинтов, евростяжек и т. п.) высшего качества. Ребра торцов погонажных изделий и ребра механизмов трансформации должны быть притуплены. Изделие должно стоять на горизонтальной плоскости устойчиво, без перекосов. Вкладные и накладные элементы (филенки, донья ящиков, декоративные элементы и др.) должны быть закреплены неподвижно. Передвижные (трансформируемые, выдвижные, раздвижные) элементы должны иметь свободный ход без заеданий и перекосов. Дверки изделий должны иметь устройства (петли), предотвращающие их произвольное открывание или закрывание. Части мебели должны быть тщательно и аккуратно изготовлены из сухого материала; соединения деталей должны быть на клею; подгонка одних деталей к другим плотная, без просветов в стыках соединения; перекосы, зазоры, слабины, отставания отдельных частей, а также заделка посторонними материалами в местах неплотного соединения и подклейка сломанных шипов не возможна. Облицовка фасадных и рабочих поверхностей единичного изделия и изделий набора, гарнитура и изделий, блокируемых по длине и высоте, должна быть подобрана по породе, текстуре (рисунку) и цвету. На поверхности мебели подобные дефекты: расхождения полос облицовки, нахлестки, отслоения, пузыри под облицовкой, клеевые пятна, прошлифовки, потертости, загрязнения поверхности, вырывы, вмятины, царапины, трещины, пятна, потеки клея, заусенцы и морщины не допускается. Средняя плотность ЛДСП 680 кг/м³ или 660 кг/м³. Отклонение по средней плотности 10%. Отклонение по толщине 0,30 мм. Отклонение по длине и ширине 5 мм/м. Отклонение от прямого угла, максимальное 2 мм/м. Разбухание по толщине за 24 часа, максимальное 22%. Предел прочности при изгибе, минимальный 16 Н/мм² или 14 Н/мм². Модуль упругости на изгибе, минимальный 2300 Н/мм² или 2100 Н/мм². Предел прочности при разрыве, минимальный 0,35 Н/мм или 0,30 Н/мм². Отрыв поверхности, минимальный 0,80 Н/мм. Содержание формальдегида 8 мг/100г, класс эмиссии Е1. Влажность 5-13%. Корпус облицован кромочным пластиком ПВХ толщиной 0,4 - 2мм. Открытие/закрытие дверей должно обеспечиваться на 90°. Двери устанавливаются с помощью шарнирных петель Нettich Sensys, Blum (или эквивалент с соответствием физических свойств) для накладных фасадов с монтажной планкой и доводчиком, регулируемых в трех плоскостях. Направляющие для ящиков шариковые, полного выдвижения, грузоподъёмностью не менее 17кг, оцинкованные.</w:t>
            </w:r>
          </w:p>
          <w:p w:rsidR="00331000" w:rsidRPr="00331000" w:rsidRDefault="00331000" w:rsidP="00331000">
            <w:pPr>
              <w:jc w:val="both"/>
              <w:rPr>
                <w:bCs/>
              </w:rPr>
            </w:pPr>
            <w:r w:rsidRPr="00331000">
              <w:rPr>
                <w:bCs/>
              </w:rPr>
              <w:t xml:space="preserve">Весь поставляемый товар должен быть изготовлен не ранее 2018 года, соответствовать характеристикам, указанным в техническом задании или превосходить их. </w:t>
            </w:r>
          </w:p>
          <w:p w:rsidR="00331000" w:rsidRPr="00331000" w:rsidRDefault="00331000" w:rsidP="00331000">
            <w:pPr>
              <w:jc w:val="both"/>
              <w:rPr>
                <w:bCs/>
              </w:rPr>
            </w:pPr>
            <w:r w:rsidRPr="00331000">
              <w:rPr>
                <w:bCs/>
              </w:rPr>
              <w:t xml:space="preserve">Срок гарантии: не менее 12 (двенадцати) месяцев. Поставщик предоставляет гарантийное обслуживание на товар в течение гарантийного срока. </w:t>
            </w:r>
          </w:p>
        </w:tc>
      </w:tr>
      <w:tr w:rsidR="00331000" w:rsidRPr="00331000" w:rsidTr="00331000">
        <w:trPr>
          <w:trHeight w:val="1777"/>
        </w:trPr>
        <w:tc>
          <w:tcPr>
            <w:tcW w:w="696" w:type="pct"/>
            <w:gridSpan w:val="2"/>
            <w:vMerge/>
            <w:tcBorders>
              <w:left w:val="single" w:sz="4" w:space="0" w:color="auto"/>
              <w:right w:val="single" w:sz="4" w:space="0" w:color="auto"/>
            </w:tcBorders>
            <w:vAlign w:val="center"/>
          </w:tcPr>
          <w:p w:rsidR="00331000" w:rsidRPr="00331000" w:rsidRDefault="00331000" w:rsidP="00331000">
            <w:pPr>
              <w:jc w:val="center"/>
              <w:rPr>
                <w:i/>
              </w:rPr>
            </w:pPr>
          </w:p>
        </w:tc>
        <w:tc>
          <w:tcPr>
            <w:tcW w:w="1044" w:type="pct"/>
            <w:gridSpan w:val="2"/>
            <w:tcBorders>
              <w:top w:val="single" w:sz="4" w:space="0" w:color="auto"/>
              <w:left w:val="single" w:sz="4" w:space="0" w:color="auto"/>
              <w:right w:val="single" w:sz="4" w:space="0" w:color="auto"/>
            </w:tcBorders>
          </w:tcPr>
          <w:p w:rsidR="00331000" w:rsidRPr="00331000" w:rsidRDefault="00331000" w:rsidP="00331000">
            <w:pPr>
              <w:rPr>
                <w:i/>
              </w:rPr>
            </w:pPr>
            <w:r w:rsidRPr="00331000">
              <w:rPr>
                <w:bCs/>
              </w:rPr>
              <w:t>Сведения об упаковке, отгрузке, маркировке, хранению товара</w:t>
            </w:r>
          </w:p>
        </w:tc>
        <w:tc>
          <w:tcPr>
            <w:tcW w:w="3260" w:type="pct"/>
            <w:gridSpan w:val="6"/>
            <w:tcBorders>
              <w:top w:val="single" w:sz="4" w:space="0" w:color="auto"/>
              <w:left w:val="single" w:sz="4" w:space="0" w:color="auto"/>
              <w:right w:val="single" w:sz="4" w:space="0" w:color="auto"/>
            </w:tcBorders>
            <w:vAlign w:val="center"/>
          </w:tcPr>
          <w:p w:rsidR="00331000" w:rsidRPr="00331000" w:rsidRDefault="00331000" w:rsidP="00331000">
            <w:pPr>
              <w:jc w:val="both"/>
              <w:rPr>
                <w:bCs/>
              </w:rPr>
            </w:pPr>
            <w:r w:rsidRPr="00331000">
              <w:rPr>
                <w:bCs/>
              </w:rPr>
              <w:t>Товар должен быть упакован, с обеспечением защиты от внешних воздействий. Упаковка товара должна обеспечивать безопасность транспортировки и сохранять его качества в течение гарантийного срока хранения. Поставляемые товары должны быть новыми, не бывшими в использовании.</w:t>
            </w:r>
          </w:p>
          <w:p w:rsidR="00331000" w:rsidRPr="00331000" w:rsidRDefault="00331000" w:rsidP="00331000">
            <w:pPr>
              <w:jc w:val="both"/>
              <w:rPr>
                <w:bCs/>
              </w:rPr>
            </w:pPr>
            <w:r w:rsidRPr="00331000">
              <w:rPr>
                <w:bCs/>
              </w:rPr>
              <w:t>Упаковка, порядок погрузки-разгрузки и транспортировки должны исключать возможность механических повреждений поставляемого товара.</w:t>
            </w:r>
          </w:p>
          <w:p w:rsidR="00331000" w:rsidRPr="00331000" w:rsidRDefault="00331000" w:rsidP="00331000">
            <w:pPr>
              <w:jc w:val="both"/>
              <w:rPr>
                <w:bCs/>
              </w:rPr>
            </w:pPr>
            <w:r w:rsidRPr="00331000">
              <w:rPr>
                <w:bCs/>
              </w:rPr>
              <w:t>Весь товар должен быть поставлен в целостной оригинальной упаковке производителя, не имеющей повреждений, с сохранением всех защитных знаков производителя.</w:t>
            </w:r>
          </w:p>
          <w:p w:rsidR="00331000" w:rsidRPr="00331000" w:rsidRDefault="00331000" w:rsidP="00331000">
            <w:pPr>
              <w:jc w:val="both"/>
              <w:rPr>
                <w:bCs/>
              </w:rPr>
            </w:pPr>
            <w:r w:rsidRPr="00331000">
              <w:rPr>
                <w:bCs/>
              </w:rPr>
              <w:t>Упаковка должна соответствовать требованиям, установленным ТР ТС 005/2011 Техническим регламентом Таможенного союза «О безопасности упаковки».</w:t>
            </w:r>
          </w:p>
        </w:tc>
      </w:tr>
      <w:tr w:rsidR="00331000" w:rsidRPr="00331000" w:rsidTr="00331000">
        <w:tc>
          <w:tcPr>
            <w:tcW w:w="5000" w:type="pct"/>
            <w:gridSpan w:val="10"/>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
                <w:i/>
              </w:rPr>
            </w:pPr>
            <w:r w:rsidRPr="00331000">
              <w:rPr>
                <w:b/>
              </w:rPr>
              <w:t>3. Требования к результатам</w:t>
            </w:r>
          </w:p>
        </w:tc>
      </w:tr>
      <w:tr w:rsidR="00331000" w:rsidRPr="00331000" w:rsidTr="00331000">
        <w:trPr>
          <w:trHeight w:val="619"/>
        </w:trPr>
        <w:tc>
          <w:tcPr>
            <w:tcW w:w="5000" w:type="pct"/>
            <w:gridSpan w:val="10"/>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b/>
              </w:rPr>
            </w:pPr>
            <w:r w:rsidRPr="00331000">
              <w:rPr>
                <w:bCs/>
              </w:rPr>
              <w:t>Товары должны быть поставлены в полном объеме, в установленный срок и соответствовать предъявляемым в соответствии договором требованиям.</w:t>
            </w:r>
          </w:p>
        </w:tc>
      </w:tr>
      <w:tr w:rsidR="00331000" w:rsidRPr="00331000" w:rsidTr="00331000">
        <w:tc>
          <w:tcPr>
            <w:tcW w:w="5000" w:type="pct"/>
            <w:gridSpan w:val="10"/>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rPr>
                <w:i/>
              </w:rPr>
            </w:pPr>
            <w:r w:rsidRPr="00331000">
              <w:rPr>
                <w:b/>
              </w:rPr>
              <w:t>4.</w:t>
            </w:r>
            <w:r w:rsidRPr="00331000">
              <w:rPr>
                <w:i/>
              </w:rPr>
              <w:t xml:space="preserve"> </w:t>
            </w:r>
            <w:r w:rsidRPr="00331000">
              <w:rPr>
                <w:b/>
                <w:bCs/>
              </w:rPr>
              <w:t>Место, условия и порядок поставки товаров</w:t>
            </w:r>
          </w:p>
        </w:tc>
      </w:tr>
      <w:tr w:rsidR="00331000" w:rsidRPr="00331000" w:rsidTr="00331000">
        <w:tc>
          <w:tcPr>
            <w:tcW w:w="1256" w:type="pct"/>
            <w:gridSpan w:val="3"/>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pPr>
            <w:r w:rsidRPr="00331000">
              <w:t xml:space="preserve">Место </w:t>
            </w:r>
            <w:r w:rsidRPr="00331000">
              <w:rPr>
                <w:bCs/>
              </w:rPr>
              <w:t>поставки товаров</w:t>
            </w:r>
            <w:r w:rsidRPr="00331000">
              <w:t xml:space="preserve"> </w:t>
            </w:r>
          </w:p>
        </w:tc>
        <w:tc>
          <w:tcPr>
            <w:tcW w:w="3744" w:type="pct"/>
            <w:gridSpan w:val="7"/>
            <w:tcBorders>
              <w:top w:val="single" w:sz="4" w:space="0" w:color="auto"/>
              <w:left w:val="single" w:sz="4" w:space="0" w:color="auto"/>
              <w:bottom w:val="single" w:sz="4" w:space="0" w:color="auto"/>
              <w:right w:val="single" w:sz="4" w:space="0" w:color="auto"/>
            </w:tcBorders>
          </w:tcPr>
          <w:p w:rsidR="00331000" w:rsidRPr="00331000" w:rsidRDefault="00331000" w:rsidP="00331000">
            <w:pPr>
              <w:jc w:val="both"/>
            </w:pPr>
            <w:r w:rsidRPr="00331000">
              <w:t xml:space="preserve">Поставка Товара осуществляется акционерному обществу «Пассажирская компания «Сахалин» по адресу: Сахалинская область, </w:t>
            </w:r>
            <w:r w:rsidRPr="00331000">
              <w:br/>
              <w:t xml:space="preserve">г. Южно-Сахалинск, ул. Вокзальная, д. 54А либо по адресу: Сахалинская область, г. Южно-Сахалинск, ул. Вокзальная, д.52. </w:t>
            </w:r>
          </w:p>
          <w:p w:rsidR="00331000" w:rsidRPr="00331000" w:rsidRDefault="00331000" w:rsidP="00331000">
            <w:pPr>
              <w:jc w:val="both"/>
            </w:pPr>
            <w:r w:rsidRPr="00331000">
              <w:t>Адрес поставки, сборки и установки Товара указывается в заявке Покупателя.</w:t>
            </w:r>
          </w:p>
        </w:tc>
      </w:tr>
      <w:tr w:rsidR="00331000" w:rsidRPr="00331000" w:rsidTr="00331000">
        <w:tc>
          <w:tcPr>
            <w:tcW w:w="1256" w:type="pct"/>
            <w:gridSpan w:val="3"/>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i/>
              </w:rPr>
            </w:pPr>
            <w:r w:rsidRPr="00331000">
              <w:t xml:space="preserve">Условия </w:t>
            </w:r>
            <w:r w:rsidRPr="00331000">
              <w:rPr>
                <w:bCs/>
              </w:rPr>
              <w:t>поставки товаров</w:t>
            </w:r>
          </w:p>
        </w:tc>
        <w:tc>
          <w:tcPr>
            <w:tcW w:w="3744" w:type="pct"/>
            <w:gridSpan w:val="7"/>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both"/>
            </w:pPr>
            <w:r w:rsidRPr="00331000">
              <w:t xml:space="preserve">Товар поставляется партиями по заявкам Покупателя. </w:t>
            </w:r>
          </w:p>
          <w:p w:rsidR="00331000" w:rsidRPr="00331000" w:rsidRDefault="00331000" w:rsidP="00331000">
            <w:pPr>
              <w:jc w:val="both"/>
            </w:pPr>
            <w:r w:rsidRPr="00331000">
              <w:t xml:space="preserve">Товар поставляется на место сборки и установки товара. </w:t>
            </w:r>
          </w:p>
          <w:p w:rsidR="00331000" w:rsidRPr="00331000" w:rsidRDefault="00331000" w:rsidP="00331000">
            <w:pPr>
              <w:jc w:val="both"/>
            </w:pPr>
            <w:r w:rsidRPr="00331000">
              <w:t>Товар, подлежащий сертификации (декларации), поставляется с соответствующими сертификатами соответствия (декларациями соответствия), прилагаемыми к каждой партии товара.</w:t>
            </w:r>
          </w:p>
          <w:p w:rsidR="00331000" w:rsidRPr="00331000" w:rsidRDefault="00331000" w:rsidP="00331000">
            <w:pPr>
              <w:jc w:val="both"/>
            </w:pPr>
            <w:r w:rsidRPr="00331000">
              <w:t xml:space="preserve">Поставщик поставляет товар с паспортом и инструкцией по эксплуатации при их наличии. </w:t>
            </w:r>
          </w:p>
        </w:tc>
      </w:tr>
      <w:tr w:rsidR="00331000" w:rsidRPr="00331000" w:rsidTr="00331000">
        <w:tc>
          <w:tcPr>
            <w:tcW w:w="1256" w:type="pct"/>
            <w:gridSpan w:val="3"/>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rPr>
                <w:i/>
              </w:rPr>
            </w:pPr>
            <w:r w:rsidRPr="00331000">
              <w:t xml:space="preserve">Сроки </w:t>
            </w:r>
            <w:r w:rsidRPr="00331000">
              <w:rPr>
                <w:bCs/>
              </w:rPr>
              <w:t>поставки товаров</w:t>
            </w:r>
          </w:p>
        </w:tc>
        <w:tc>
          <w:tcPr>
            <w:tcW w:w="3744" w:type="pct"/>
            <w:gridSpan w:val="7"/>
            <w:tcBorders>
              <w:top w:val="single" w:sz="4" w:space="0" w:color="auto"/>
              <w:left w:val="single" w:sz="4" w:space="0" w:color="auto"/>
              <w:bottom w:val="single" w:sz="4" w:space="0" w:color="auto"/>
              <w:right w:val="single" w:sz="4" w:space="0" w:color="auto"/>
            </w:tcBorders>
            <w:vAlign w:val="center"/>
          </w:tcPr>
          <w:p w:rsidR="00331000" w:rsidRPr="00331000" w:rsidRDefault="00331000" w:rsidP="00331000">
            <w:pPr>
              <w:jc w:val="both"/>
            </w:pPr>
            <w:r w:rsidRPr="00331000">
              <w:t>В течение 30 дней с момента получения Поставщиком заявки Покупателя. Поставка осуществляется партиями в период с даты заключения настоящего Договора по 30 ноября 2019 года.</w:t>
            </w:r>
          </w:p>
        </w:tc>
      </w:tr>
    </w:tbl>
    <w:p w:rsidR="00331000" w:rsidRPr="00331000" w:rsidRDefault="00331000" w:rsidP="00331000">
      <w:pPr>
        <w:widowControl w:val="0"/>
        <w:suppressAutoHyphens/>
        <w:jc w:val="both"/>
        <w:rPr>
          <w:b/>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331000">
            <w:pPr>
              <w:ind w:left="290" w:hanging="284"/>
            </w:pPr>
            <w:bookmarkStart w:id="2" w:name="_Hlk9843089"/>
            <w:r w:rsidRPr="00331000">
              <w:t>от Покупателя</w:t>
            </w:r>
          </w:p>
          <w:p w:rsidR="00331000" w:rsidRPr="00331000" w:rsidRDefault="00331000" w:rsidP="00331000">
            <w:pPr>
              <w:ind w:left="290" w:hanging="284"/>
            </w:pPr>
            <w:r w:rsidRPr="00331000">
              <w:t>Генеральный директор АО «ПКС»</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________________/Д.А.Костыренко</w:t>
            </w:r>
          </w:p>
        </w:tc>
        <w:tc>
          <w:tcPr>
            <w:tcW w:w="4711" w:type="dxa"/>
          </w:tcPr>
          <w:p w:rsidR="00331000" w:rsidRPr="00331000" w:rsidRDefault="00331000" w:rsidP="00331000">
            <w:pPr>
              <w:ind w:left="290" w:hanging="284"/>
            </w:pPr>
            <w:r w:rsidRPr="00331000">
              <w:t>от Поставщика</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 xml:space="preserve">_________________/ </w:t>
            </w:r>
          </w:p>
        </w:tc>
      </w:tr>
      <w:bookmarkEnd w:id="2"/>
    </w:tbl>
    <w:p w:rsidR="00331000" w:rsidRPr="00331000" w:rsidRDefault="00331000" w:rsidP="00331000">
      <w:pPr>
        <w:widowControl w:val="0"/>
        <w:suppressAutoHyphens/>
        <w:jc w:val="both"/>
        <w:rPr>
          <w:b/>
          <w:bCs/>
        </w:rPr>
      </w:pPr>
    </w:p>
    <w:p w:rsidR="00331000" w:rsidRPr="00331000" w:rsidRDefault="00331000" w:rsidP="00331000">
      <w:pPr>
        <w:widowControl w:val="0"/>
        <w:suppressAutoHyphens/>
        <w:jc w:val="both"/>
        <w:rPr>
          <w:b/>
          <w:bCs/>
        </w:rPr>
      </w:pPr>
    </w:p>
    <w:p w:rsidR="00331000" w:rsidRPr="00331000" w:rsidRDefault="00331000" w:rsidP="00331000">
      <w:pPr>
        <w:spacing w:after="200" w:line="276" w:lineRule="auto"/>
        <w:rPr>
          <w:b/>
          <w:bCs/>
        </w:rPr>
      </w:pPr>
      <w:r w:rsidRPr="00331000">
        <w:rPr>
          <w:b/>
          <w:bCs/>
        </w:rPr>
        <w:br w:type="page"/>
      </w:r>
    </w:p>
    <w:p w:rsidR="00331000" w:rsidRPr="00331000" w:rsidRDefault="00331000" w:rsidP="00331000">
      <w:pPr>
        <w:ind w:left="5387"/>
      </w:pPr>
      <w:r w:rsidRPr="00331000">
        <w:t>Приложение №2 к договору поставки</w:t>
      </w:r>
    </w:p>
    <w:p w:rsidR="00331000" w:rsidRPr="00331000" w:rsidRDefault="00331000" w:rsidP="00331000">
      <w:pPr>
        <w:ind w:left="5387"/>
      </w:pPr>
      <w:r w:rsidRPr="00331000">
        <w:t>от «___» _______ 2019 г. № _______</w:t>
      </w:r>
    </w:p>
    <w:p w:rsidR="00331000" w:rsidRPr="00331000" w:rsidRDefault="00331000" w:rsidP="00331000">
      <w:pPr>
        <w:widowControl w:val="0"/>
        <w:autoSpaceDE w:val="0"/>
        <w:autoSpaceDN w:val="0"/>
        <w:jc w:val="center"/>
      </w:pPr>
    </w:p>
    <w:p w:rsidR="00331000" w:rsidRPr="00331000" w:rsidRDefault="00331000" w:rsidP="00331000">
      <w:pPr>
        <w:widowControl w:val="0"/>
        <w:autoSpaceDE w:val="0"/>
        <w:autoSpaceDN w:val="0"/>
        <w:jc w:val="center"/>
      </w:pPr>
      <w:r w:rsidRPr="00331000">
        <w:t>Расчет договорной цены</w:t>
      </w:r>
    </w:p>
    <w:p w:rsidR="00331000" w:rsidRPr="00331000" w:rsidRDefault="00331000" w:rsidP="00331000">
      <w:pPr>
        <w:widowControl w:val="0"/>
        <w:suppressAutoHyphens/>
        <w:ind w:firstLine="708"/>
        <w:jc w:val="both"/>
        <w:rPr>
          <w:b/>
          <w:bCs/>
        </w:rPr>
      </w:pPr>
    </w:p>
    <w:p w:rsidR="00331000" w:rsidRPr="00331000" w:rsidRDefault="00331000" w:rsidP="00331000">
      <w:pPr>
        <w:numPr>
          <w:ilvl w:val="0"/>
          <w:numId w:val="16"/>
        </w:numPr>
        <w:spacing w:after="200" w:line="276" w:lineRule="auto"/>
        <w:ind w:firstLine="709"/>
        <w:jc w:val="both"/>
        <w:rPr>
          <w:bCs/>
        </w:rPr>
      </w:pPr>
      <w:r w:rsidRPr="00331000">
        <w:t xml:space="preserve">Цена договора составляет: </w:t>
      </w:r>
    </w:p>
    <w:p w:rsidR="00331000" w:rsidRPr="00331000" w:rsidRDefault="00331000" w:rsidP="00331000">
      <w:pPr>
        <w:tabs>
          <w:tab w:val="left" w:pos="993"/>
        </w:tabs>
        <w:ind w:firstLine="709"/>
        <w:jc w:val="both"/>
        <w:rPr>
          <w:bCs/>
        </w:rPr>
      </w:pPr>
      <w:r w:rsidRPr="00331000">
        <w:rPr>
          <w:bCs/>
        </w:rPr>
        <w:t xml:space="preserve">__________(_________________ </w:t>
      </w:r>
      <w:r w:rsidRPr="00331000">
        <w:rPr>
          <w:bCs/>
          <w:i/>
        </w:rPr>
        <w:t>сумма прописью</w:t>
      </w:r>
      <w:r w:rsidRPr="00331000">
        <w:rPr>
          <w:bCs/>
        </w:rPr>
        <w:t>) рублей __ копеек без учета НДС,</w:t>
      </w:r>
    </w:p>
    <w:p w:rsidR="00331000" w:rsidRPr="00331000" w:rsidRDefault="00331000" w:rsidP="00331000">
      <w:pPr>
        <w:ind w:firstLine="709"/>
        <w:jc w:val="both"/>
        <w:rPr>
          <w:bCs/>
        </w:rPr>
      </w:pPr>
      <w:r w:rsidRPr="00331000">
        <w:rPr>
          <w:bCs/>
        </w:rPr>
        <w:t xml:space="preserve">__________(_________________ </w:t>
      </w:r>
      <w:r w:rsidRPr="00331000">
        <w:rPr>
          <w:bCs/>
          <w:i/>
        </w:rPr>
        <w:t>сумма прописью</w:t>
      </w:r>
      <w:r w:rsidRPr="00331000">
        <w:rPr>
          <w:bCs/>
        </w:rPr>
        <w:t xml:space="preserve">) рублей __ копеек с учетом НДС </w:t>
      </w:r>
      <w:r w:rsidRPr="00331000">
        <w:rPr>
          <w:i/>
          <w:kern w:val="1"/>
        </w:rPr>
        <w:t>(или НДС не облагается на основании____________)</w:t>
      </w:r>
      <w:r w:rsidRPr="00331000">
        <w:rPr>
          <w:bCs/>
        </w:rPr>
        <w:t>.</w:t>
      </w:r>
    </w:p>
    <w:p w:rsidR="00331000" w:rsidRPr="00331000" w:rsidRDefault="00331000" w:rsidP="00331000">
      <w:pPr>
        <w:widowControl w:val="0"/>
        <w:autoSpaceDE w:val="0"/>
        <w:autoSpaceDN w:val="0"/>
        <w:ind w:firstLine="540"/>
        <w:jc w:val="both"/>
        <w:rPr>
          <w:rFonts w:eastAsia="Calibri"/>
          <w:color w:val="000000"/>
          <w:lang w:eastAsia="en-US"/>
        </w:rPr>
      </w:pPr>
      <w:r w:rsidRPr="00331000">
        <w:t>Цена договора</w:t>
      </w:r>
      <w:r w:rsidRPr="00331000">
        <w:rPr>
          <w:bCs/>
        </w:rPr>
        <w:t xml:space="preserve"> </w:t>
      </w:r>
      <w:r w:rsidRPr="00331000">
        <w:rPr>
          <w:rFonts w:eastAsia="Calibri"/>
          <w:color w:val="000000"/>
          <w:lang w:eastAsia="en-US"/>
        </w:rPr>
        <w:t>указана с учетом транспортных расходов, в том числе расходов на доставку Товара до места сборки и установки, расходов на сборку, установку Товара, комплектующие, оплату труда работников, а также всех видов налогов Поставщика.</w:t>
      </w:r>
    </w:p>
    <w:tbl>
      <w:tblPr>
        <w:tblW w:w="9646" w:type="dxa"/>
        <w:tblInd w:w="-34" w:type="dxa"/>
        <w:tblLayout w:type="fixed"/>
        <w:tblLook w:val="04A0" w:firstRow="1" w:lastRow="0" w:firstColumn="1" w:lastColumn="0" w:noHBand="0" w:noVBand="1"/>
      </w:tblPr>
      <w:tblGrid>
        <w:gridCol w:w="709"/>
        <w:gridCol w:w="3402"/>
        <w:gridCol w:w="851"/>
        <w:gridCol w:w="1046"/>
        <w:gridCol w:w="1789"/>
        <w:gridCol w:w="1849"/>
      </w:tblGrid>
      <w:tr w:rsidR="00331000" w:rsidRPr="00331000" w:rsidTr="00331000">
        <w:trPr>
          <w:trHeight w:val="1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 п/п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Наименование товаров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Ед.</w:t>
            </w:r>
          </w:p>
          <w:p w:rsidR="00331000" w:rsidRPr="00331000" w:rsidRDefault="00331000" w:rsidP="00331000">
            <w:pPr>
              <w:tabs>
                <w:tab w:val="left" w:pos="0"/>
              </w:tabs>
              <w:jc w:val="center"/>
              <w:rPr>
                <w:color w:val="000000"/>
              </w:rPr>
            </w:pPr>
            <w:r w:rsidRPr="00331000">
              <w:rPr>
                <w:color w:val="000000"/>
              </w:rPr>
              <w:t>изм.</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Кол-во</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tabs>
                <w:tab w:val="left" w:pos="0"/>
              </w:tabs>
              <w:jc w:val="center"/>
              <w:rPr>
                <w:color w:val="000000"/>
              </w:rPr>
            </w:pPr>
            <w:r w:rsidRPr="00331000">
              <w:rPr>
                <w:color w:val="000000"/>
              </w:rPr>
              <w:t>Цена за ед, руб. без НДС</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331000" w:rsidRPr="00331000" w:rsidRDefault="00331000" w:rsidP="00331000">
            <w:pPr>
              <w:tabs>
                <w:tab w:val="left" w:pos="0"/>
              </w:tabs>
              <w:jc w:val="center"/>
              <w:rPr>
                <w:color w:val="000000"/>
              </w:rPr>
            </w:pPr>
            <w:r w:rsidRPr="00331000">
              <w:rPr>
                <w:color w:val="000000"/>
              </w:rPr>
              <w:t>Стоимость  (руб.) без НДС</w:t>
            </w: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хранения документов с дверцами в нижней части</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3</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одежды распашной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хранения документов распашной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приставная с четырьмя выкатными ящиками</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3</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под оргтехнику</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Стеллаж открытый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Пенал для уборочного инвентаря (одна дверка)</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подкатная на колесах</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Шкаф-сушка со стеклянными дверцами</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навесной с глухими дверцами</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6</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кухонный с четырьмя выкатными ящиками</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23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Стол-мойка</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обеденный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кухонный разделочный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Шкаф-гардероб</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документов полузакрытый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3</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Стол-тумба офисный (закрытый)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эргономичный офисный с тумбой правый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эргономичный офисный с тумбой левый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3</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Кресло офисное усиленное</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20</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Стул офисный (более 80 кг)</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30</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Кресло руководителя</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Диван офисный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Офисный диван</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Кресло</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письменный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приставной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(приставная)</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Крышка для тумбы приставной (пункт 28) правая</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одежды</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высокий закрытый со стеклом</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подкатная</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низкий закрытый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 письменный угловой правый</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Столешница (элемент сборного переговорного стола)</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Тумба подкатная</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высокий низ - ЛДСП (без топа)</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2</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50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000" w:rsidRPr="00331000" w:rsidRDefault="00331000" w:rsidP="00331000">
            <w:pPr>
              <w:numPr>
                <w:ilvl w:val="0"/>
                <w:numId w:val="41"/>
              </w:numPr>
              <w:tabs>
                <w:tab w:val="left" w:pos="318"/>
              </w:tabs>
              <w:spacing w:after="200" w:line="276" w:lineRule="auto"/>
              <w:ind w:left="34" w:firstLine="0"/>
              <w:jc w:val="center"/>
              <w:rPr>
                <w:bCs/>
              </w:rPr>
            </w:pPr>
          </w:p>
        </w:tc>
        <w:tc>
          <w:tcPr>
            <w:tcW w:w="3402" w:type="dxa"/>
            <w:tcBorders>
              <w:top w:val="nil"/>
              <w:left w:val="single" w:sz="4" w:space="0" w:color="auto"/>
              <w:bottom w:val="single" w:sz="4" w:space="0" w:color="auto"/>
              <w:right w:val="single" w:sz="4" w:space="0" w:color="auto"/>
            </w:tcBorders>
            <w:shd w:val="clear" w:color="000000" w:fill="FFFFFF"/>
            <w:vAlign w:val="center"/>
          </w:tcPr>
          <w:p w:rsidR="00331000" w:rsidRPr="00331000" w:rsidRDefault="00331000" w:rsidP="00331000">
            <w:r w:rsidRPr="00331000">
              <w:t>Шкаф для одежды двери – ЛДСП</w:t>
            </w:r>
          </w:p>
        </w:tc>
        <w:tc>
          <w:tcPr>
            <w:tcW w:w="851"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шт.</w:t>
            </w:r>
          </w:p>
        </w:tc>
        <w:tc>
          <w:tcPr>
            <w:tcW w:w="1046" w:type="dxa"/>
            <w:tcBorders>
              <w:top w:val="single" w:sz="4" w:space="0" w:color="auto"/>
              <w:left w:val="single" w:sz="4" w:space="0" w:color="auto"/>
              <w:bottom w:val="nil"/>
              <w:right w:val="single" w:sz="4" w:space="0" w:color="auto"/>
            </w:tcBorders>
            <w:shd w:val="clear" w:color="000000" w:fill="FFFFFF"/>
            <w:vAlign w:val="center"/>
          </w:tcPr>
          <w:p w:rsidR="00331000" w:rsidRPr="00331000" w:rsidRDefault="00331000" w:rsidP="00331000">
            <w:pPr>
              <w:jc w:val="center"/>
            </w:pPr>
            <w:r w:rsidRPr="00331000">
              <w:t>1</w:t>
            </w:r>
          </w:p>
        </w:tc>
        <w:tc>
          <w:tcPr>
            <w:tcW w:w="1789" w:type="dxa"/>
            <w:tcBorders>
              <w:top w:val="single" w:sz="4" w:space="0" w:color="auto"/>
              <w:left w:val="nil"/>
              <w:bottom w:val="single" w:sz="4" w:space="0" w:color="auto"/>
              <w:right w:val="single" w:sz="4" w:space="0" w:color="auto"/>
            </w:tcBorders>
            <w:vAlign w:val="center"/>
          </w:tcPr>
          <w:p w:rsidR="00331000" w:rsidRPr="00331000" w:rsidRDefault="00331000" w:rsidP="00331000">
            <w:pPr>
              <w:jc w:val="center"/>
            </w:pPr>
          </w:p>
        </w:tc>
        <w:tc>
          <w:tcPr>
            <w:tcW w:w="1849"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bCs/>
                <w:color w:val="000000"/>
              </w:rPr>
            </w:pPr>
          </w:p>
        </w:tc>
      </w:tr>
      <w:tr w:rsidR="00331000" w:rsidRPr="00331000" w:rsidTr="00331000">
        <w:trPr>
          <w:trHeight w:val="223"/>
        </w:trPr>
        <w:tc>
          <w:tcPr>
            <w:tcW w:w="4111" w:type="dxa"/>
            <w:gridSpan w:val="2"/>
            <w:tcBorders>
              <w:top w:val="nil"/>
              <w:left w:val="single" w:sz="4" w:space="0" w:color="auto"/>
              <w:bottom w:val="single" w:sz="4" w:space="0" w:color="auto"/>
              <w:right w:val="single" w:sz="4" w:space="0" w:color="auto"/>
            </w:tcBorders>
            <w:shd w:val="clear" w:color="auto" w:fill="auto"/>
            <w:hideMark/>
          </w:tcPr>
          <w:p w:rsidR="00331000" w:rsidRPr="00331000" w:rsidRDefault="00331000" w:rsidP="00331000">
            <w:pPr>
              <w:rPr>
                <w:color w:val="000000"/>
              </w:rPr>
            </w:pPr>
            <w:r w:rsidRPr="00331000">
              <w:rPr>
                <w:bCs/>
                <w:color w:val="000000"/>
              </w:rPr>
              <w:t>Итого:</w:t>
            </w:r>
          </w:p>
        </w:tc>
        <w:tc>
          <w:tcPr>
            <w:tcW w:w="851"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rPr>
                <w:color w:val="000000"/>
              </w:rPr>
            </w:pPr>
            <w:r w:rsidRPr="00331000">
              <w:rPr>
                <w:color w:val="000000"/>
              </w:rPr>
              <w:t>шт.</w:t>
            </w:r>
          </w:p>
        </w:tc>
        <w:tc>
          <w:tcPr>
            <w:tcW w:w="1046" w:type="dxa"/>
            <w:tcBorders>
              <w:top w:val="single" w:sz="4" w:space="0" w:color="auto"/>
              <w:left w:val="nil"/>
              <w:bottom w:val="single" w:sz="4" w:space="0" w:color="auto"/>
              <w:right w:val="single" w:sz="4" w:space="0" w:color="auto"/>
            </w:tcBorders>
            <w:shd w:val="clear" w:color="auto" w:fill="auto"/>
          </w:tcPr>
          <w:p w:rsidR="00331000" w:rsidRPr="00331000" w:rsidRDefault="00331000" w:rsidP="00331000">
            <w:pPr>
              <w:jc w:val="center"/>
            </w:pPr>
            <w:r w:rsidRPr="00331000">
              <w:t>111</w:t>
            </w:r>
          </w:p>
        </w:tc>
        <w:tc>
          <w:tcPr>
            <w:tcW w:w="1789" w:type="dxa"/>
            <w:tcBorders>
              <w:top w:val="single" w:sz="4" w:space="0" w:color="auto"/>
              <w:left w:val="nil"/>
              <w:bottom w:val="single" w:sz="4" w:space="0" w:color="auto"/>
              <w:right w:val="single" w:sz="4" w:space="0" w:color="auto"/>
            </w:tcBorders>
          </w:tcPr>
          <w:p w:rsidR="00331000" w:rsidRPr="00331000" w:rsidRDefault="00331000" w:rsidP="00331000">
            <w:pPr>
              <w:jc w:val="center"/>
            </w:pPr>
          </w:p>
        </w:tc>
        <w:tc>
          <w:tcPr>
            <w:tcW w:w="1849" w:type="dxa"/>
            <w:tcBorders>
              <w:top w:val="nil"/>
              <w:left w:val="nil"/>
              <w:bottom w:val="single" w:sz="4" w:space="0" w:color="auto"/>
              <w:right w:val="single" w:sz="4" w:space="0" w:color="auto"/>
            </w:tcBorders>
            <w:shd w:val="clear" w:color="auto" w:fill="auto"/>
            <w:hideMark/>
          </w:tcPr>
          <w:p w:rsidR="00331000" w:rsidRPr="00331000" w:rsidRDefault="00331000" w:rsidP="00331000">
            <w:pPr>
              <w:jc w:val="center"/>
              <w:rPr>
                <w:bCs/>
              </w:rPr>
            </w:pPr>
          </w:p>
        </w:tc>
      </w:tr>
    </w:tbl>
    <w:p w:rsidR="00331000" w:rsidRPr="00331000" w:rsidRDefault="00331000" w:rsidP="00331000">
      <w:pPr>
        <w:widowControl w:val="0"/>
        <w:autoSpaceDE w:val="0"/>
        <w:autoSpaceDN w:val="0"/>
        <w:ind w:firstLine="708"/>
        <w:jc w:val="both"/>
        <w:rPr>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331000">
            <w:pPr>
              <w:ind w:left="290" w:hanging="284"/>
            </w:pPr>
            <w:r w:rsidRPr="00331000">
              <w:t>от Покупателя</w:t>
            </w:r>
          </w:p>
          <w:p w:rsidR="00331000" w:rsidRPr="00331000" w:rsidRDefault="00331000" w:rsidP="00331000">
            <w:pPr>
              <w:ind w:left="290" w:hanging="284"/>
            </w:pPr>
            <w:r w:rsidRPr="00331000">
              <w:t>Генеральный директор АО «ПКС»</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________________/Д.А.Костыренко</w:t>
            </w:r>
          </w:p>
        </w:tc>
        <w:tc>
          <w:tcPr>
            <w:tcW w:w="4711" w:type="dxa"/>
          </w:tcPr>
          <w:p w:rsidR="00331000" w:rsidRPr="00331000" w:rsidRDefault="00331000" w:rsidP="00331000">
            <w:pPr>
              <w:ind w:left="290" w:hanging="284"/>
            </w:pPr>
            <w:r w:rsidRPr="00331000">
              <w:t>от Поставщика</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 xml:space="preserve">_________________/ </w:t>
            </w:r>
          </w:p>
        </w:tc>
      </w:tr>
    </w:tbl>
    <w:p w:rsidR="00331000" w:rsidRDefault="00331000" w:rsidP="00331000">
      <w:pPr>
        <w:ind w:left="5387"/>
      </w:pPr>
    </w:p>
    <w:p w:rsidR="00331000" w:rsidRDefault="00331000">
      <w:pPr>
        <w:spacing w:after="200" w:line="276" w:lineRule="auto"/>
      </w:pPr>
      <w:r>
        <w:br w:type="page"/>
      </w:r>
    </w:p>
    <w:p w:rsidR="00331000" w:rsidRPr="00331000" w:rsidRDefault="00331000" w:rsidP="00331000">
      <w:pPr>
        <w:ind w:left="5387"/>
      </w:pPr>
      <w:r w:rsidRPr="00331000">
        <w:t>Приложение №3 к договору поставки</w:t>
      </w:r>
    </w:p>
    <w:p w:rsidR="00331000" w:rsidRPr="00331000" w:rsidRDefault="00331000" w:rsidP="00331000">
      <w:pPr>
        <w:ind w:left="5387"/>
      </w:pPr>
      <w:r w:rsidRPr="00331000">
        <w:t>от «___» _______ 2019 г. № _______</w:t>
      </w:r>
    </w:p>
    <w:p w:rsidR="00331000" w:rsidRPr="00331000" w:rsidRDefault="00331000" w:rsidP="00331000">
      <w:pPr>
        <w:jc w:val="right"/>
      </w:pPr>
    </w:p>
    <w:p w:rsidR="00331000" w:rsidRPr="00331000" w:rsidRDefault="00331000" w:rsidP="00331000">
      <w:pPr>
        <w:jc w:val="right"/>
      </w:pPr>
    </w:p>
    <w:p w:rsidR="00331000" w:rsidRPr="00331000" w:rsidRDefault="00331000" w:rsidP="00331000">
      <w:pPr>
        <w:jc w:val="right"/>
      </w:pPr>
    </w:p>
    <w:p w:rsidR="00331000" w:rsidRPr="00331000" w:rsidRDefault="00331000" w:rsidP="00331000">
      <w:pPr>
        <w:ind w:firstLine="425"/>
        <w:jc w:val="center"/>
        <w:outlineLvl w:val="0"/>
        <w:rPr>
          <w:b/>
        </w:rPr>
      </w:pPr>
      <w:r w:rsidRPr="00331000">
        <w:rPr>
          <w:b/>
        </w:rPr>
        <w:t xml:space="preserve">Заявка на поставку </w:t>
      </w:r>
      <w:r w:rsidRPr="00331000">
        <w:rPr>
          <w:b/>
          <w:bCs/>
        </w:rPr>
        <w:t>печатно-полиграфической продукции</w:t>
      </w:r>
      <w:r w:rsidRPr="00331000">
        <w:rPr>
          <w:b/>
          <w:bCs/>
          <w:vertAlign w:val="superscript"/>
        </w:rPr>
        <w:footnoteReference w:id="1"/>
      </w:r>
    </w:p>
    <w:p w:rsidR="00331000" w:rsidRPr="00331000" w:rsidRDefault="00331000" w:rsidP="00331000">
      <w:pPr>
        <w:ind w:firstLine="425"/>
        <w:jc w:val="center"/>
        <w:outlineLvl w:val="0"/>
        <w:rPr>
          <w:b/>
        </w:rPr>
      </w:pPr>
    </w:p>
    <w:p w:rsidR="00331000" w:rsidRPr="00331000" w:rsidRDefault="00331000" w:rsidP="00331000">
      <w:pPr>
        <w:ind w:firstLine="425"/>
        <w:outlineLvl w:val="0"/>
        <w:rPr>
          <w:b/>
        </w:rPr>
      </w:pPr>
      <w:r w:rsidRPr="00331000">
        <w:t>В соответствии с п.1.4 Договора поставки №  _________ от "__" ____________ ____ г. предоставляем Вам данную заявку на поставку Товара:</w:t>
      </w:r>
    </w:p>
    <w:p w:rsidR="00331000" w:rsidRPr="00331000" w:rsidRDefault="00331000" w:rsidP="00331000">
      <w:pPr>
        <w:ind w:firstLine="425"/>
        <w:outlineLvl w:val="0"/>
        <w:rPr>
          <w:b/>
        </w:rPr>
      </w:pPr>
    </w:p>
    <w:p w:rsidR="00331000" w:rsidRPr="00331000" w:rsidRDefault="00331000" w:rsidP="00331000">
      <w:pPr>
        <w:ind w:firstLine="425"/>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4"/>
        <w:gridCol w:w="959"/>
        <w:gridCol w:w="847"/>
        <w:gridCol w:w="1705"/>
        <w:gridCol w:w="1559"/>
        <w:gridCol w:w="1701"/>
      </w:tblGrid>
      <w:tr w:rsidR="00331000" w:rsidRPr="00331000" w:rsidTr="00331000">
        <w:tc>
          <w:tcPr>
            <w:tcW w:w="709" w:type="dxa"/>
            <w:vAlign w:val="center"/>
          </w:tcPr>
          <w:p w:rsidR="00331000" w:rsidRPr="00331000" w:rsidRDefault="00331000" w:rsidP="00331000">
            <w:pPr>
              <w:spacing w:before="120" w:after="120"/>
              <w:jc w:val="center"/>
              <w:rPr>
                <w:b/>
                <w:lang w:val="en-US"/>
              </w:rPr>
            </w:pPr>
            <w:r w:rsidRPr="00331000">
              <w:rPr>
                <w:b/>
                <w:lang w:val="en-US"/>
              </w:rPr>
              <w:t>№ п/п</w:t>
            </w:r>
          </w:p>
        </w:tc>
        <w:tc>
          <w:tcPr>
            <w:tcW w:w="1984" w:type="dxa"/>
            <w:vAlign w:val="center"/>
          </w:tcPr>
          <w:p w:rsidR="00331000" w:rsidRPr="00331000" w:rsidRDefault="00331000" w:rsidP="00331000">
            <w:pPr>
              <w:spacing w:before="120" w:after="120"/>
              <w:jc w:val="center"/>
              <w:rPr>
                <w:b/>
              </w:rPr>
            </w:pPr>
            <w:r w:rsidRPr="00331000">
              <w:rPr>
                <w:b/>
                <w:lang w:val="en-US"/>
              </w:rPr>
              <w:t>Наименование</w:t>
            </w:r>
            <w:r w:rsidRPr="00331000">
              <w:rPr>
                <w:b/>
              </w:rPr>
              <w:t xml:space="preserve">, модель, цвет </w:t>
            </w:r>
          </w:p>
        </w:tc>
        <w:tc>
          <w:tcPr>
            <w:tcW w:w="959" w:type="dxa"/>
            <w:vAlign w:val="center"/>
          </w:tcPr>
          <w:p w:rsidR="00331000" w:rsidRPr="00331000" w:rsidRDefault="00331000" w:rsidP="00331000">
            <w:pPr>
              <w:spacing w:before="120" w:after="120"/>
              <w:jc w:val="center"/>
              <w:rPr>
                <w:b/>
                <w:lang w:val="en-US"/>
              </w:rPr>
            </w:pPr>
            <w:r w:rsidRPr="00331000">
              <w:rPr>
                <w:b/>
              </w:rPr>
              <w:t>К</w:t>
            </w:r>
            <w:r w:rsidRPr="00331000">
              <w:rPr>
                <w:b/>
                <w:lang w:val="en-US"/>
              </w:rPr>
              <w:t>ол-во</w:t>
            </w:r>
          </w:p>
        </w:tc>
        <w:tc>
          <w:tcPr>
            <w:tcW w:w="847" w:type="dxa"/>
            <w:vAlign w:val="center"/>
          </w:tcPr>
          <w:p w:rsidR="00331000" w:rsidRPr="00331000" w:rsidRDefault="00331000" w:rsidP="00331000">
            <w:pPr>
              <w:spacing w:before="120" w:after="120"/>
              <w:jc w:val="center"/>
              <w:rPr>
                <w:b/>
              </w:rPr>
            </w:pPr>
            <w:r w:rsidRPr="00331000">
              <w:rPr>
                <w:b/>
                <w:lang w:val="en-US"/>
              </w:rPr>
              <w:t>Ед.</w:t>
            </w:r>
          </w:p>
          <w:p w:rsidR="00331000" w:rsidRPr="00331000" w:rsidRDefault="00331000" w:rsidP="00331000">
            <w:pPr>
              <w:spacing w:before="120" w:after="120"/>
              <w:jc w:val="center"/>
              <w:rPr>
                <w:b/>
              </w:rPr>
            </w:pPr>
            <w:r w:rsidRPr="00331000">
              <w:rPr>
                <w:b/>
                <w:lang w:val="en-US"/>
              </w:rPr>
              <w:t>изм.</w:t>
            </w:r>
          </w:p>
        </w:tc>
        <w:tc>
          <w:tcPr>
            <w:tcW w:w="1705" w:type="dxa"/>
            <w:vAlign w:val="center"/>
          </w:tcPr>
          <w:p w:rsidR="00331000" w:rsidRPr="00331000" w:rsidRDefault="00331000" w:rsidP="00331000">
            <w:pPr>
              <w:spacing w:before="120" w:after="120"/>
              <w:jc w:val="center"/>
              <w:rPr>
                <w:b/>
              </w:rPr>
            </w:pPr>
            <w:r w:rsidRPr="00331000">
              <w:rPr>
                <w:b/>
              </w:rPr>
              <w:t>Цена за ед.</w:t>
            </w:r>
          </w:p>
          <w:p w:rsidR="00331000" w:rsidRPr="00331000" w:rsidRDefault="00331000" w:rsidP="00331000">
            <w:pPr>
              <w:spacing w:before="120" w:after="120"/>
              <w:jc w:val="center"/>
              <w:rPr>
                <w:b/>
              </w:rPr>
            </w:pPr>
            <w:r w:rsidRPr="00331000">
              <w:rPr>
                <w:b/>
              </w:rPr>
              <w:t>(без НДС), руб.</w:t>
            </w:r>
          </w:p>
        </w:tc>
        <w:tc>
          <w:tcPr>
            <w:tcW w:w="1559" w:type="dxa"/>
            <w:vAlign w:val="center"/>
          </w:tcPr>
          <w:p w:rsidR="00331000" w:rsidRPr="00331000" w:rsidRDefault="00331000" w:rsidP="00331000">
            <w:pPr>
              <w:spacing w:before="120" w:after="120"/>
              <w:jc w:val="center"/>
              <w:rPr>
                <w:b/>
              </w:rPr>
            </w:pPr>
            <w:r w:rsidRPr="00331000">
              <w:rPr>
                <w:b/>
              </w:rPr>
              <w:t>Сумма</w:t>
            </w:r>
          </w:p>
          <w:p w:rsidR="00331000" w:rsidRPr="00331000" w:rsidRDefault="00331000" w:rsidP="00331000">
            <w:pPr>
              <w:spacing w:before="120" w:after="120"/>
              <w:jc w:val="center"/>
              <w:rPr>
                <w:b/>
              </w:rPr>
            </w:pPr>
            <w:r w:rsidRPr="00331000">
              <w:rPr>
                <w:b/>
              </w:rPr>
              <w:t>(без НДС), руб.</w:t>
            </w:r>
          </w:p>
        </w:tc>
        <w:tc>
          <w:tcPr>
            <w:tcW w:w="1701" w:type="dxa"/>
            <w:vAlign w:val="center"/>
          </w:tcPr>
          <w:p w:rsidR="00331000" w:rsidRPr="00331000" w:rsidRDefault="00331000" w:rsidP="00331000">
            <w:pPr>
              <w:spacing w:before="120" w:after="120"/>
              <w:jc w:val="center"/>
              <w:rPr>
                <w:b/>
              </w:rPr>
            </w:pPr>
            <w:r w:rsidRPr="00331000">
              <w:rPr>
                <w:b/>
              </w:rPr>
              <w:t>Всего стоимость с НДС, руб.</w:t>
            </w:r>
          </w:p>
        </w:tc>
      </w:tr>
      <w:tr w:rsidR="00331000" w:rsidRPr="00331000" w:rsidTr="00331000">
        <w:tc>
          <w:tcPr>
            <w:tcW w:w="709" w:type="dxa"/>
          </w:tcPr>
          <w:p w:rsidR="00331000" w:rsidRPr="00331000" w:rsidRDefault="00331000" w:rsidP="00331000">
            <w:pPr>
              <w:spacing w:before="120" w:after="120"/>
              <w:jc w:val="both"/>
            </w:pPr>
            <w:r w:rsidRPr="00331000">
              <w:t>1.</w:t>
            </w:r>
          </w:p>
        </w:tc>
        <w:tc>
          <w:tcPr>
            <w:tcW w:w="1984" w:type="dxa"/>
          </w:tcPr>
          <w:p w:rsidR="00331000" w:rsidRPr="00331000" w:rsidRDefault="00331000" w:rsidP="00331000">
            <w:pPr>
              <w:spacing w:before="120" w:after="120"/>
              <w:jc w:val="both"/>
            </w:pPr>
          </w:p>
        </w:tc>
        <w:tc>
          <w:tcPr>
            <w:tcW w:w="959" w:type="dxa"/>
          </w:tcPr>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tc>
      </w:tr>
      <w:tr w:rsidR="00331000" w:rsidRPr="00331000" w:rsidTr="00331000">
        <w:trPr>
          <w:trHeight w:val="420"/>
        </w:trPr>
        <w:tc>
          <w:tcPr>
            <w:tcW w:w="709" w:type="dxa"/>
          </w:tcPr>
          <w:p w:rsidR="00331000" w:rsidRPr="00331000" w:rsidRDefault="00331000" w:rsidP="00331000">
            <w:pPr>
              <w:spacing w:before="120" w:after="120"/>
              <w:jc w:val="both"/>
            </w:pPr>
            <w:r w:rsidRPr="00331000">
              <w:t>2.</w:t>
            </w:r>
          </w:p>
        </w:tc>
        <w:tc>
          <w:tcPr>
            <w:tcW w:w="1984" w:type="dxa"/>
          </w:tcPr>
          <w:p w:rsidR="00331000" w:rsidRPr="00331000" w:rsidRDefault="00331000" w:rsidP="00331000">
            <w:pPr>
              <w:spacing w:before="120" w:after="120"/>
              <w:jc w:val="both"/>
            </w:pPr>
          </w:p>
        </w:tc>
        <w:tc>
          <w:tcPr>
            <w:tcW w:w="959" w:type="dxa"/>
          </w:tcPr>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tc>
      </w:tr>
      <w:tr w:rsidR="00331000" w:rsidRPr="00331000" w:rsidTr="00331000">
        <w:trPr>
          <w:trHeight w:val="775"/>
        </w:trPr>
        <w:tc>
          <w:tcPr>
            <w:tcW w:w="2693" w:type="dxa"/>
            <w:gridSpan w:val="2"/>
          </w:tcPr>
          <w:p w:rsidR="00331000" w:rsidRPr="00331000" w:rsidRDefault="00331000" w:rsidP="00331000">
            <w:pPr>
              <w:spacing w:before="120" w:after="120"/>
              <w:jc w:val="both"/>
              <w:rPr>
                <w:b/>
              </w:rPr>
            </w:pPr>
            <w:r w:rsidRPr="00331000">
              <w:rPr>
                <w:b/>
              </w:rPr>
              <w:t>Итого без НДС:</w:t>
            </w:r>
          </w:p>
          <w:p w:rsidR="00331000" w:rsidRPr="00331000" w:rsidRDefault="00331000" w:rsidP="00331000">
            <w:pPr>
              <w:spacing w:before="120" w:after="120"/>
              <w:jc w:val="both"/>
              <w:rPr>
                <w:b/>
              </w:rPr>
            </w:pPr>
            <w:r w:rsidRPr="00331000">
              <w:rPr>
                <w:b/>
              </w:rPr>
              <w:t>Сумма НДС:</w:t>
            </w:r>
          </w:p>
          <w:p w:rsidR="00331000" w:rsidRPr="00331000" w:rsidRDefault="00331000" w:rsidP="00331000">
            <w:pPr>
              <w:spacing w:before="120" w:after="120"/>
              <w:jc w:val="both"/>
            </w:pPr>
            <w:r w:rsidRPr="00331000">
              <w:rPr>
                <w:b/>
              </w:rPr>
              <w:t>Всего с НДС:</w:t>
            </w:r>
          </w:p>
        </w:tc>
        <w:tc>
          <w:tcPr>
            <w:tcW w:w="959"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847"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705"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559"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c>
          <w:tcPr>
            <w:tcW w:w="1701" w:type="dxa"/>
          </w:tcPr>
          <w:p w:rsidR="00331000" w:rsidRPr="00331000" w:rsidRDefault="00331000" w:rsidP="00331000">
            <w:pPr>
              <w:spacing w:before="120" w:after="120"/>
              <w:jc w:val="both"/>
            </w:pPr>
          </w:p>
          <w:p w:rsidR="00331000" w:rsidRPr="00331000" w:rsidRDefault="00331000" w:rsidP="00331000">
            <w:pPr>
              <w:spacing w:before="120" w:after="120"/>
              <w:jc w:val="both"/>
            </w:pPr>
          </w:p>
          <w:p w:rsidR="00331000" w:rsidRPr="00331000" w:rsidRDefault="00331000" w:rsidP="00331000">
            <w:pPr>
              <w:spacing w:before="120" w:after="120"/>
              <w:jc w:val="both"/>
            </w:pPr>
          </w:p>
        </w:tc>
      </w:tr>
    </w:tbl>
    <w:p w:rsidR="00331000" w:rsidRPr="00331000" w:rsidRDefault="00331000" w:rsidP="00331000">
      <w:pPr>
        <w:jc w:val="both"/>
      </w:pPr>
    </w:p>
    <w:p w:rsidR="00331000" w:rsidRPr="00331000" w:rsidRDefault="00331000" w:rsidP="00331000">
      <w:pPr>
        <w:ind w:firstLine="567"/>
        <w:jc w:val="both"/>
        <w:outlineLvl w:val="0"/>
      </w:pPr>
      <w:r w:rsidRPr="00331000">
        <w:t>Данная партия Товара поставляется по адресу: г. Южно-Сахалинск, ул. Вокзальная, д.54А (</w:t>
      </w:r>
      <w:r w:rsidRPr="00331000">
        <w:rPr>
          <w:i/>
        </w:rPr>
        <w:t>или 52</w:t>
      </w:r>
      <w:r w:rsidRPr="00331000">
        <w:t>).</w:t>
      </w:r>
    </w:p>
    <w:p w:rsidR="00331000" w:rsidRPr="00331000" w:rsidRDefault="00331000" w:rsidP="00331000">
      <w:pPr>
        <w:ind w:firstLine="567"/>
        <w:jc w:val="both"/>
        <w:outlineLvl w:val="0"/>
      </w:pPr>
      <w:r w:rsidRPr="00331000">
        <w:t>Поставка Товара осуществляется в течение 30 календарных дней с момента получения заявки Поставщиком.</w:t>
      </w:r>
    </w:p>
    <w:p w:rsidR="00331000" w:rsidRPr="00331000" w:rsidRDefault="00331000" w:rsidP="00331000">
      <w:pPr>
        <w:ind w:firstLine="567"/>
      </w:pPr>
    </w:p>
    <w:p w:rsidR="00331000" w:rsidRPr="00331000" w:rsidRDefault="00331000" w:rsidP="00331000">
      <w:pPr>
        <w:widowControl w:val="0"/>
        <w:autoSpaceDE w:val="0"/>
        <w:autoSpaceDN w:val="0"/>
        <w:jc w:val="both"/>
        <w:rPr>
          <w:bCs/>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331000" w:rsidRPr="00331000" w:rsidTr="00331000">
        <w:trPr>
          <w:trHeight w:val="1209"/>
        </w:trPr>
        <w:tc>
          <w:tcPr>
            <w:tcW w:w="5149" w:type="dxa"/>
          </w:tcPr>
          <w:p w:rsidR="00331000" w:rsidRPr="00331000" w:rsidRDefault="00331000" w:rsidP="00331000">
            <w:pPr>
              <w:ind w:left="290" w:hanging="284"/>
            </w:pPr>
            <w:r w:rsidRPr="00331000">
              <w:t>от Покупателя</w:t>
            </w:r>
          </w:p>
          <w:p w:rsidR="00331000" w:rsidRPr="00331000" w:rsidRDefault="00331000" w:rsidP="00331000">
            <w:pPr>
              <w:ind w:left="290" w:hanging="284"/>
            </w:pPr>
            <w:r w:rsidRPr="00331000">
              <w:t>Генеральный директор АО «ПКС»</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________________/Д.А.Костыренко</w:t>
            </w:r>
          </w:p>
        </w:tc>
        <w:tc>
          <w:tcPr>
            <w:tcW w:w="4711" w:type="dxa"/>
          </w:tcPr>
          <w:p w:rsidR="00331000" w:rsidRPr="00331000" w:rsidRDefault="00331000" w:rsidP="00331000">
            <w:pPr>
              <w:ind w:left="290" w:hanging="284"/>
            </w:pPr>
            <w:r w:rsidRPr="00331000">
              <w:t>от Поставщика</w:t>
            </w: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p>
          <w:p w:rsidR="00331000" w:rsidRPr="00331000" w:rsidRDefault="00331000" w:rsidP="00331000">
            <w:pPr>
              <w:ind w:left="290" w:hanging="284"/>
            </w:pPr>
            <w:r w:rsidRPr="00331000">
              <w:t xml:space="preserve">_________________/ </w:t>
            </w:r>
          </w:p>
        </w:tc>
      </w:tr>
    </w:tbl>
    <w:p w:rsidR="00331000" w:rsidRPr="00331000" w:rsidRDefault="00331000" w:rsidP="00331000">
      <w:pPr>
        <w:ind w:firstLine="709"/>
        <w:jc w:val="right"/>
        <w:rPr>
          <w:bCs/>
        </w:rPr>
      </w:pPr>
    </w:p>
    <w:p w:rsidR="00331000" w:rsidRPr="00331000" w:rsidRDefault="00331000" w:rsidP="00331000"/>
    <w:p w:rsidR="00331000" w:rsidRPr="00331000" w:rsidRDefault="00331000" w:rsidP="00331000">
      <w:pPr>
        <w:autoSpaceDE w:val="0"/>
        <w:autoSpaceDN w:val="0"/>
        <w:adjustRightInd w:val="0"/>
        <w:ind w:firstLine="540"/>
      </w:pPr>
    </w:p>
    <w:p w:rsidR="00331000" w:rsidRPr="00331000" w:rsidRDefault="00331000" w:rsidP="00331000"/>
    <w:p w:rsidR="00331000" w:rsidRPr="00331000" w:rsidRDefault="00331000" w:rsidP="00331000">
      <w:pPr>
        <w:jc w:val="both"/>
      </w:pPr>
    </w:p>
    <w:p w:rsidR="00331000" w:rsidRPr="00331000" w:rsidRDefault="00331000" w:rsidP="00331000">
      <w:pPr>
        <w:spacing w:after="200" w:line="276" w:lineRule="auto"/>
        <w:rPr>
          <w:rFonts w:ascii="Calibri" w:eastAsia="Calibri" w:hAnsi="Calibri"/>
          <w:sz w:val="22"/>
          <w:szCs w:val="22"/>
          <w:lang w:eastAsia="en-US"/>
        </w:rPr>
      </w:pPr>
    </w:p>
    <w:p w:rsidR="0030355F" w:rsidRPr="00626B8C" w:rsidRDefault="0030355F" w:rsidP="00626B8C">
      <w:pPr>
        <w:jc w:val="both"/>
      </w:pPr>
    </w:p>
    <w:p w:rsidR="0030355F" w:rsidRPr="00996D79" w:rsidRDefault="0030355F" w:rsidP="00626B8C">
      <w:pPr>
        <w:jc w:val="both"/>
      </w:pPr>
    </w:p>
    <w:p w:rsidR="000221DA" w:rsidRDefault="000221DA">
      <w:pPr>
        <w:spacing w:after="200" w:line="276" w:lineRule="auto"/>
      </w:pPr>
      <w:r>
        <w:br w:type="page"/>
      </w:r>
    </w:p>
    <w:p w:rsidR="005D408B" w:rsidRPr="000D6C12" w:rsidRDefault="005D408B" w:rsidP="005D408B">
      <w:pPr>
        <w:jc w:val="both"/>
        <w:sectPr w:rsidR="005D408B" w:rsidRPr="000D6C12" w:rsidSect="008C7356">
          <w:pgSz w:w="11906" w:h="16838"/>
          <w:pgMar w:top="1134" w:right="851" w:bottom="1134" w:left="1701" w:header="708" w:footer="708" w:gutter="0"/>
          <w:cols w:space="708"/>
          <w:docGrid w:linePitch="360"/>
        </w:sectPr>
      </w:pPr>
    </w:p>
    <w:p w:rsidR="003C4E6C" w:rsidRPr="00154BE1" w:rsidRDefault="003C4E6C" w:rsidP="003C4E6C">
      <w:pPr>
        <w:pStyle w:val="11"/>
        <w:ind w:left="5670" w:firstLine="0"/>
        <w:rPr>
          <w:rFonts w:eastAsia="MS Mincho"/>
          <w:szCs w:val="28"/>
        </w:rPr>
      </w:pPr>
      <w:r w:rsidRPr="00154BE1">
        <w:rPr>
          <w:rFonts w:eastAsia="MS Mincho"/>
          <w:szCs w:val="28"/>
        </w:rPr>
        <w:t xml:space="preserve">Приложение № </w:t>
      </w:r>
      <w:r w:rsidR="0055532B">
        <w:rPr>
          <w:rFonts w:eastAsia="MS Mincho"/>
          <w:szCs w:val="28"/>
        </w:rPr>
        <w:t>1.3</w:t>
      </w:r>
    </w:p>
    <w:p w:rsidR="003C4E6C" w:rsidRPr="00154BE1" w:rsidRDefault="003C4E6C" w:rsidP="003C4E6C">
      <w:pPr>
        <w:ind w:left="5670"/>
        <w:rPr>
          <w:sz w:val="28"/>
          <w:szCs w:val="28"/>
        </w:rPr>
      </w:pPr>
      <w:r w:rsidRPr="00154BE1">
        <w:rPr>
          <w:sz w:val="28"/>
          <w:szCs w:val="28"/>
        </w:rPr>
        <w:t>к аукционной документации</w:t>
      </w:r>
    </w:p>
    <w:p w:rsidR="003C4E6C" w:rsidRPr="00154BE1" w:rsidRDefault="003C4E6C" w:rsidP="003C4E6C">
      <w:pPr>
        <w:jc w:val="center"/>
        <w:rPr>
          <w:b/>
          <w:sz w:val="28"/>
          <w:szCs w:val="28"/>
        </w:rPr>
      </w:pPr>
    </w:p>
    <w:p w:rsidR="003C4E6C" w:rsidRDefault="006E2574" w:rsidP="003C4E6C">
      <w:pPr>
        <w:jc w:val="center"/>
        <w:rPr>
          <w:b/>
          <w:sz w:val="28"/>
          <w:szCs w:val="28"/>
        </w:rPr>
      </w:pPr>
      <w:r w:rsidRPr="00A50A20">
        <w:rPr>
          <w:b/>
          <w:sz w:val="28"/>
          <w:szCs w:val="28"/>
        </w:rPr>
        <w:t>Формы документов, предоставляемых в составе заявки участника</w:t>
      </w:r>
    </w:p>
    <w:p w:rsidR="003C4E6C" w:rsidRDefault="003C4E6C" w:rsidP="003C4E6C"/>
    <w:p w:rsidR="003C4E6C" w:rsidRDefault="003C4E6C" w:rsidP="003C4E6C">
      <w:pPr>
        <w:jc w:val="center"/>
        <w:rPr>
          <w:b/>
          <w:sz w:val="28"/>
          <w:szCs w:val="28"/>
        </w:rPr>
      </w:pPr>
      <w:r>
        <w:rPr>
          <w:b/>
          <w:sz w:val="28"/>
          <w:szCs w:val="28"/>
        </w:rPr>
        <w:t>Форма заявки участника</w:t>
      </w:r>
    </w:p>
    <w:p w:rsidR="003C4E6C" w:rsidRDefault="003C4E6C" w:rsidP="003C4E6C">
      <w:pPr>
        <w:jc w:val="center"/>
        <w:rPr>
          <w:sz w:val="28"/>
          <w:szCs w:val="28"/>
        </w:rPr>
      </w:pPr>
    </w:p>
    <w:p w:rsidR="003C4E6C" w:rsidRPr="00154BE1" w:rsidRDefault="003C4E6C" w:rsidP="003C4E6C">
      <w:pPr>
        <w:jc w:val="center"/>
        <w:rPr>
          <w:sz w:val="28"/>
          <w:szCs w:val="28"/>
        </w:rPr>
      </w:pPr>
      <w:r w:rsidRPr="00154BE1">
        <w:rPr>
          <w:sz w:val="28"/>
          <w:szCs w:val="28"/>
        </w:rPr>
        <w:t>На бланке участника</w:t>
      </w:r>
    </w:p>
    <w:p w:rsidR="003C4E6C" w:rsidRPr="00154BE1" w:rsidRDefault="003C4E6C" w:rsidP="003C4E6C">
      <w:pPr>
        <w:pStyle w:val="2"/>
        <w:suppressAutoHyphens/>
        <w:spacing w:before="0" w:after="0"/>
        <w:jc w:val="center"/>
        <w:rPr>
          <w:rFonts w:ascii="Times New Roman" w:hAnsi="Times New Roman" w:cs="Times New Roman"/>
          <w:b w:val="0"/>
          <w:i w:val="0"/>
        </w:rPr>
      </w:pPr>
      <w:r w:rsidRPr="00154BE1">
        <w:rPr>
          <w:rFonts w:ascii="Times New Roman" w:hAnsi="Times New Roman" w:cs="Times New Roman"/>
          <w:b w:val="0"/>
          <w:i w:val="0"/>
          <w:iCs w:val="0"/>
        </w:rPr>
        <w:t xml:space="preserve">ЗАЯВКА </w:t>
      </w:r>
      <w:r w:rsidRPr="00154BE1">
        <w:rPr>
          <w:rFonts w:ascii="Times New Roman" w:hAnsi="Times New Roman" w:cs="Times New Roman"/>
          <w:b w:val="0"/>
          <w:i w:val="0"/>
        </w:rPr>
        <w:t xml:space="preserve">______________ </w:t>
      </w:r>
      <w:r w:rsidRPr="00154BE1">
        <w:rPr>
          <w:rFonts w:ascii="Times New Roman" w:hAnsi="Times New Roman" w:cs="Times New Roman"/>
          <w:b w:val="0"/>
        </w:rPr>
        <w:t>(наименование участника)</w:t>
      </w:r>
      <w:r w:rsidRPr="00154BE1">
        <w:rPr>
          <w:rFonts w:ascii="Times New Roman" w:hAnsi="Times New Roman" w:cs="Times New Roman"/>
          <w:b w:val="0"/>
          <w:i w:val="0"/>
        </w:rPr>
        <w:t xml:space="preserve"> НА УЧАСТИЕ</w:t>
      </w:r>
      <w:r w:rsidRPr="00154BE1">
        <w:rPr>
          <w:rFonts w:ascii="Times New Roman" w:hAnsi="Times New Roman" w:cs="Times New Roman"/>
          <w:b w:val="0"/>
          <w:i w:val="0"/>
        </w:rPr>
        <w:br/>
        <w:t>В АУКЦИОНЕ № ____ по лоту № ___</w:t>
      </w:r>
    </w:p>
    <w:p w:rsidR="003C4E6C" w:rsidRPr="00154BE1" w:rsidRDefault="003C4E6C" w:rsidP="003C4E6C"/>
    <w:p w:rsidR="003C4E6C" w:rsidRPr="00154BE1" w:rsidRDefault="003C4E6C" w:rsidP="00A50A20">
      <w:pPr>
        <w:jc w:val="both"/>
        <w:rPr>
          <w:i/>
        </w:rPr>
      </w:pPr>
      <w:r w:rsidRPr="00154BE1">
        <w:rPr>
          <w:i/>
        </w:rPr>
        <w:t>Заявка должна быть подготовлена отдельно на каждый лот</w:t>
      </w:r>
      <w:r w:rsidR="00A50A20">
        <w:rPr>
          <w:i/>
        </w:rPr>
        <w:t xml:space="preserve"> </w:t>
      </w:r>
      <w:r w:rsidR="00A50A20" w:rsidRPr="00E95D6F">
        <w:rPr>
          <w:i/>
        </w:rPr>
        <w:t xml:space="preserve">и представляется в составе заявки в формате </w:t>
      </w:r>
      <w:r w:rsidR="00A50A20" w:rsidRPr="00E95D6F">
        <w:rPr>
          <w:i/>
          <w:lang w:val="en-US"/>
        </w:rPr>
        <w:t>Word</w:t>
      </w:r>
    </w:p>
    <w:p w:rsidR="003C4E6C" w:rsidRPr="00154BE1" w:rsidRDefault="003C4E6C" w:rsidP="003C4E6C">
      <w:pPr>
        <w:rPr>
          <w:i/>
        </w:rPr>
      </w:pPr>
    </w:p>
    <w:p w:rsidR="003C4E6C" w:rsidRPr="00154BE1" w:rsidRDefault="003C4E6C" w:rsidP="003C4E6C">
      <w:pPr>
        <w:pStyle w:val="11"/>
        <w:rPr>
          <w:szCs w:val="28"/>
        </w:rPr>
      </w:pPr>
      <w:r w:rsidRPr="00154BE1">
        <w:rPr>
          <w:szCs w:val="28"/>
        </w:rPr>
        <w:t xml:space="preserve">Будучи уполномоченным представлять и действовать от имени ________________ (далее – участник) </w:t>
      </w:r>
      <w:r w:rsidRPr="00154BE1">
        <w:rPr>
          <w:i/>
          <w:szCs w:val="28"/>
        </w:rPr>
        <w:t>(указать наименование участника или, в случае участия нескольких лиц на стороне одного участника, наименования таких лиц)</w:t>
      </w:r>
      <w:r w:rsidRPr="00154BE1">
        <w:rPr>
          <w:szCs w:val="28"/>
        </w:rPr>
        <w:t xml:space="preserve">, а также полностью изучив всю аукционную документацию, я, нижеподписавшийся, настоящим подаю заявку на участие в аукционе № ____________ по лоту № ______________ (далее – аукцион) на право заключения договора </w:t>
      </w:r>
      <w:r w:rsidRPr="00154BE1">
        <w:rPr>
          <w:i/>
          <w:szCs w:val="28"/>
          <w:u w:val="single"/>
        </w:rPr>
        <w:t>указать предмет договора</w:t>
      </w:r>
      <w:r w:rsidRPr="00154BE1">
        <w:t>.</w:t>
      </w:r>
    </w:p>
    <w:p w:rsidR="003C4E6C" w:rsidRPr="00154BE1" w:rsidRDefault="003C4E6C" w:rsidP="003C4E6C">
      <w:pPr>
        <w:pStyle w:val="11"/>
        <w:rPr>
          <w:szCs w:val="28"/>
        </w:rPr>
      </w:pPr>
      <w:r w:rsidRPr="00154BE1">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C4E6C" w:rsidRPr="00154BE1" w:rsidRDefault="003C4E6C" w:rsidP="003C4E6C">
      <w:pPr>
        <w:pStyle w:val="11"/>
        <w:ind w:firstLine="708"/>
        <w:rPr>
          <w:szCs w:val="28"/>
        </w:rPr>
      </w:pPr>
      <w:r w:rsidRPr="00154BE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C4E6C" w:rsidRPr="00154BE1" w:rsidRDefault="003C4E6C" w:rsidP="003C4E6C">
      <w:pPr>
        <w:pStyle w:val="11"/>
        <w:ind w:firstLine="708"/>
        <w:rPr>
          <w:szCs w:val="28"/>
        </w:rPr>
      </w:pPr>
      <w:r w:rsidRPr="00154BE1">
        <w:rPr>
          <w:szCs w:val="28"/>
        </w:rPr>
        <w:t>Настоящим подтверждается, что _________ (</w:t>
      </w:r>
      <w:r w:rsidRPr="00154BE1">
        <w:rPr>
          <w:i/>
          <w:szCs w:val="28"/>
        </w:rPr>
        <w:t>наименование участника)</w:t>
      </w:r>
      <w:r w:rsidRPr="00154BE1">
        <w:rPr>
          <w:szCs w:val="28"/>
        </w:rPr>
        <w:t xml:space="preserve"> ознакомилось(ся) с условиями аукционной документации, с ними согласно(ен) и возражений не имеет.</w:t>
      </w:r>
    </w:p>
    <w:p w:rsidR="003C4E6C" w:rsidRPr="00154BE1" w:rsidRDefault="003C4E6C" w:rsidP="003C4E6C">
      <w:pPr>
        <w:pStyle w:val="11"/>
        <w:ind w:firstLine="709"/>
        <w:rPr>
          <w:szCs w:val="28"/>
        </w:rPr>
      </w:pPr>
      <w:r w:rsidRPr="00154BE1">
        <w:rPr>
          <w:szCs w:val="28"/>
        </w:rPr>
        <w:t>В частности, _______ (</w:t>
      </w:r>
      <w:r w:rsidRPr="00154BE1">
        <w:rPr>
          <w:i/>
          <w:szCs w:val="28"/>
        </w:rPr>
        <w:t>наименование участника)</w:t>
      </w:r>
      <w:r w:rsidRPr="00154BE1">
        <w:rPr>
          <w:szCs w:val="28"/>
        </w:rPr>
        <w:t>, подавая настоящую заявку, согласно(ен) с тем, что:</w:t>
      </w:r>
    </w:p>
    <w:p w:rsidR="003C4E6C" w:rsidRPr="00154BE1" w:rsidRDefault="003C4E6C" w:rsidP="003C4E6C">
      <w:pPr>
        <w:pStyle w:val="af4"/>
        <w:widowControl w:val="0"/>
        <w:tabs>
          <w:tab w:val="left" w:pos="0"/>
          <w:tab w:val="left" w:pos="960"/>
        </w:tabs>
        <w:spacing w:after="0"/>
        <w:ind w:left="142" w:firstLine="567"/>
        <w:jc w:val="both"/>
        <w:rPr>
          <w:sz w:val="28"/>
          <w:szCs w:val="28"/>
        </w:rPr>
      </w:pPr>
      <w:r w:rsidRPr="00154BE1">
        <w:rPr>
          <w:sz w:val="28"/>
          <w:szCs w:val="28"/>
        </w:rPr>
        <w:t xml:space="preserve">- результаты рассмотрения заявки зависят от проверки всех данных, представленных </w:t>
      </w:r>
      <w:r w:rsidRPr="00154BE1">
        <w:rPr>
          <w:i/>
          <w:sz w:val="28"/>
          <w:szCs w:val="28"/>
        </w:rPr>
        <w:t>______________ (наименование участника)</w:t>
      </w:r>
      <w:r w:rsidRPr="00154BE1">
        <w:rPr>
          <w:sz w:val="28"/>
          <w:szCs w:val="28"/>
        </w:rPr>
        <w:t>, а также иных сведений, имеющихся в распоряжении заказчика;</w:t>
      </w:r>
    </w:p>
    <w:p w:rsidR="003C4E6C" w:rsidRPr="00154BE1" w:rsidRDefault="003C4E6C" w:rsidP="003C4E6C">
      <w:pPr>
        <w:pStyle w:val="af4"/>
        <w:tabs>
          <w:tab w:val="left" w:pos="0"/>
          <w:tab w:val="left" w:pos="7938"/>
        </w:tabs>
        <w:spacing w:after="0"/>
        <w:ind w:left="142" w:firstLine="567"/>
        <w:jc w:val="both"/>
        <w:rPr>
          <w:sz w:val="28"/>
          <w:szCs w:val="28"/>
        </w:rPr>
      </w:pPr>
      <w:r w:rsidRPr="00154BE1">
        <w:rPr>
          <w:sz w:val="28"/>
          <w:szCs w:val="28"/>
        </w:rPr>
        <w:t xml:space="preserve">- за любую ошибку или упущение в представленной </w:t>
      </w:r>
      <w:r w:rsidRPr="00154BE1">
        <w:rPr>
          <w:i/>
          <w:sz w:val="28"/>
          <w:szCs w:val="28"/>
        </w:rPr>
        <w:t xml:space="preserve">__________________ (наименование участника) </w:t>
      </w:r>
      <w:r w:rsidRPr="00154BE1">
        <w:rPr>
          <w:sz w:val="28"/>
          <w:szCs w:val="28"/>
        </w:rPr>
        <w:t xml:space="preserve">заявке ответственность целиком и полностью будет лежать на </w:t>
      </w:r>
      <w:r w:rsidRPr="00154BE1">
        <w:rPr>
          <w:i/>
          <w:sz w:val="28"/>
          <w:szCs w:val="28"/>
        </w:rPr>
        <w:t>__________________ (наименование участника)</w:t>
      </w:r>
      <w:r w:rsidRPr="00154BE1">
        <w:rPr>
          <w:sz w:val="28"/>
          <w:szCs w:val="28"/>
        </w:rPr>
        <w:t>;</w:t>
      </w:r>
    </w:p>
    <w:p w:rsidR="003C4E6C" w:rsidRDefault="003C4E6C" w:rsidP="003C4E6C">
      <w:pPr>
        <w:pStyle w:val="af4"/>
        <w:tabs>
          <w:tab w:val="left" w:pos="0"/>
          <w:tab w:val="left" w:pos="7938"/>
        </w:tabs>
        <w:spacing w:after="0"/>
        <w:ind w:left="142" w:firstLine="567"/>
        <w:jc w:val="both"/>
        <w:rPr>
          <w:sz w:val="28"/>
          <w:szCs w:val="28"/>
        </w:rPr>
      </w:pPr>
      <w:r w:rsidRPr="00154BE1">
        <w:rPr>
          <w:sz w:val="28"/>
          <w:szCs w:val="28"/>
        </w:rPr>
        <w:t xml:space="preserve">- заказчик вправе </w:t>
      </w:r>
      <w:r>
        <w:rPr>
          <w:sz w:val="28"/>
          <w:szCs w:val="28"/>
        </w:rPr>
        <w:t>отказаться от проведения</w:t>
      </w:r>
      <w:r w:rsidRPr="00154BE1">
        <w:rPr>
          <w:sz w:val="28"/>
          <w:szCs w:val="28"/>
        </w:rPr>
        <w:t xml:space="preserve"> аукцион</w:t>
      </w:r>
      <w:r>
        <w:rPr>
          <w:sz w:val="28"/>
          <w:szCs w:val="28"/>
        </w:rPr>
        <w:t>а</w:t>
      </w:r>
      <w:r w:rsidRPr="00154BE1">
        <w:rPr>
          <w:sz w:val="28"/>
          <w:szCs w:val="28"/>
        </w:rPr>
        <w:t xml:space="preserve"> в порядке, предусмотренном аукционной документацией без объяснения причин</w:t>
      </w:r>
      <w:r>
        <w:rPr>
          <w:sz w:val="28"/>
          <w:szCs w:val="28"/>
        </w:rPr>
        <w:t>;</w:t>
      </w:r>
    </w:p>
    <w:p w:rsidR="003C4E6C" w:rsidRDefault="003C4E6C" w:rsidP="003C4E6C">
      <w:pPr>
        <w:pStyle w:val="af4"/>
        <w:tabs>
          <w:tab w:val="left" w:pos="0"/>
          <w:tab w:val="left" w:pos="7938"/>
        </w:tabs>
        <w:spacing w:after="0"/>
        <w:ind w:left="142" w:firstLine="567"/>
        <w:jc w:val="both"/>
        <w:rPr>
          <w:sz w:val="28"/>
          <w:szCs w:val="28"/>
        </w:rPr>
      </w:pPr>
      <w:r>
        <w:rPr>
          <w:sz w:val="28"/>
          <w:szCs w:val="28"/>
        </w:rPr>
        <w:t xml:space="preserve">- </w:t>
      </w:r>
      <w:r w:rsidRPr="006968AA">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r>
        <w:rPr>
          <w:color w:val="000000"/>
          <w:sz w:val="28"/>
          <w:szCs w:val="28"/>
        </w:rPr>
        <w:t>.</w:t>
      </w:r>
    </w:p>
    <w:p w:rsidR="003C4E6C" w:rsidRPr="00154BE1" w:rsidRDefault="003C4E6C" w:rsidP="003C4E6C">
      <w:pPr>
        <w:ind w:firstLine="709"/>
        <w:jc w:val="both"/>
        <w:rPr>
          <w:sz w:val="28"/>
          <w:szCs w:val="20"/>
        </w:rPr>
      </w:pPr>
      <w:r w:rsidRPr="00154BE1">
        <w:rPr>
          <w:sz w:val="28"/>
          <w:szCs w:val="20"/>
        </w:rPr>
        <w:t xml:space="preserve">В случае признания _________ </w:t>
      </w:r>
      <w:r w:rsidRPr="00154BE1">
        <w:rPr>
          <w:i/>
          <w:sz w:val="28"/>
          <w:szCs w:val="20"/>
        </w:rPr>
        <w:t>(наименование участника)</w:t>
      </w:r>
      <w:r w:rsidRPr="00154BE1">
        <w:rPr>
          <w:sz w:val="28"/>
          <w:szCs w:val="20"/>
        </w:rPr>
        <w:t xml:space="preserve"> победителем мы обязуемся:</w:t>
      </w:r>
    </w:p>
    <w:p w:rsidR="003C4E6C" w:rsidRDefault="003C4E6C" w:rsidP="003C4E6C">
      <w:pPr>
        <w:numPr>
          <w:ilvl w:val="0"/>
          <w:numId w:val="13"/>
        </w:numPr>
        <w:ind w:left="0" w:firstLine="714"/>
        <w:jc w:val="both"/>
        <w:rPr>
          <w:sz w:val="28"/>
          <w:szCs w:val="20"/>
        </w:rPr>
      </w:pPr>
      <w:r w:rsidRPr="00154BE1">
        <w:rPr>
          <w:sz w:val="28"/>
          <w:szCs w:val="20"/>
        </w:rPr>
        <w:t xml:space="preserve">Придерживаться положений нашей заявки в течение </w:t>
      </w:r>
      <w:r w:rsidRPr="00154BE1">
        <w:rPr>
          <w:i/>
          <w:sz w:val="28"/>
          <w:szCs w:val="20"/>
          <w:u w:val="single"/>
        </w:rPr>
        <w:t>указать срок но не менее 120 календарных</w:t>
      </w:r>
      <w:r w:rsidRPr="00154BE1">
        <w:rPr>
          <w:sz w:val="28"/>
          <w:szCs w:val="20"/>
        </w:rPr>
        <w:t xml:space="preserve"> дней с даты, </w:t>
      </w:r>
      <w:r w:rsidRPr="00154BE1">
        <w:rPr>
          <w:sz w:val="28"/>
        </w:rPr>
        <w:t xml:space="preserve">установленной как день </w:t>
      </w:r>
      <w:r w:rsidRPr="00154BE1">
        <w:rPr>
          <w:sz w:val="28"/>
          <w:szCs w:val="28"/>
        </w:rPr>
        <w:t>вскрытия заявок</w:t>
      </w:r>
      <w:r w:rsidRPr="00154BE1">
        <w:rPr>
          <w:sz w:val="28"/>
          <w:szCs w:val="20"/>
        </w:rPr>
        <w:t>. Заявка будет оставаться для нас обязательной до истечения указанного периода.</w:t>
      </w:r>
    </w:p>
    <w:p w:rsidR="003C4E6C" w:rsidRDefault="003C4E6C" w:rsidP="003C4E6C">
      <w:pPr>
        <w:numPr>
          <w:ilvl w:val="0"/>
          <w:numId w:val="13"/>
        </w:numPr>
        <w:ind w:left="0" w:firstLine="714"/>
        <w:jc w:val="both"/>
        <w:rPr>
          <w:sz w:val="28"/>
          <w:szCs w:val="20"/>
        </w:rPr>
      </w:pPr>
      <w:r w:rsidRPr="00E96248">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p>
    <w:p w:rsidR="003C4E6C" w:rsidRDefault="003C4E6C" w:rsidP="003C4E6C">
      <w:pPr>
        <w:numPr>
          <w:ilvl w:val="0"/>
          <w:numId w:val="13"/>
        </w:numPr>
        <w:ind w:left="0" w:firstLine="714"/>
        <w:jc w:val="both"/>
        <w:rPr>
          <w:sz w:val="28"/>
          <w:szCs w:val="20"/>
        </w:rPr>
      </w:pPr>
      <w:r w:rsidRPr="00E96248">
        <w:rPr>
          <w:sz w:val="28"/>
          <w:szCs w:val="20"/>
        </w:rPr>
        <w:t>Подписать договор(ы) на условиях настоящей аукционной заявки и на условиях, объявленных в аукционной документации.</w:t>
      </w:r>
    </w:p>
    <w:p w:rsidR="003C4E6C" w:rsidRDefault="003C4E6C" w:rsidP="003C4E6C">
      <w:pPr>
        <w:numPr>
          <w:ilvl w:val="0"/>
          <w:numId w:val="13"/>
        </w:numPr>
        <w:ind w:left="0" w:firstLine="714"/>
        <w:jc w:val="both"/>
        <w:rPr>
          <w:sz w:val="28"/>
          <w:szCs w:val="20"/>
        </w:rPr>
      </w:pPr>
      <w:r>
        <w:rPr>
          <w:sz w:val="28"/>
          <w:szCs w:val="20"/>
        </w:rPr>
        <w:t xml:space="preserve"> </w:t>
      </w:r>
      <w:r w:rsidRPr="00E9624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3C4E6C" w:rsidRPr="00E96248" w:rsidRDefault="003C4E6C" w:rsidP="003C4E6C">
      <w:pPr>
        <w:numPr>
          <w:ilvl w:val="0"/>
          <w:numId w:val="13"/>
        </w:numPr>
        <w:ind w:left="0" w:firstLine="714"/>
        <w:jc w:val="both"/>
        <w:rPr>
          <w:sz w:val="28"/>
          <w:szCs w:val="20"/>
        </w:rPr>
      </w:pPr>
      <w:r>
        <w:rPr>
          <w:sz w:val="28"/>
          <w:szCs w:val="20"/>
        </w:rPr>
        <w:t xml:space="preserve"> </w:t>
      </w:r>
      <w:r w:rsidRPr="00E96248">
        <w:rPr>
          <w:sz w:val="28"/>
          <w:szCs w:val="20"/>
        </w:rPr>
        <w:t>Не вносить в договор изменения, не предусмотренные условиями аукционной документации.</w:t>
      </w:r>
    </w:p>
    <w:p w:rsidR="003C4E6C" w:rsidRPr="00154BE1" w:rsidRDefault="003C4E6C" w:rsidP="003C4E6C">
      <w:pPr>
        <w:pStyle w:val="a6"/>
        <w:ind w:firstLine="714"/>
        <w:rPr>
          <w:rFonts w:eastAsia="Times New Roman"/>
          <w:sz w:val="28"/>
          <w:szCs w:val="20"/>
        </w:rPr>
      </w:pPr>
      <w:r w:rsidRPr="00E96248">
        <w:rPr>
          <w:rFonts w:eastAsia="Times New Roman"/>
          <w:sz w:val="28"/>
          <w:szCs w:val="20"/>
        </w:rPr>
        <w:t>Н</w:t>
      </w:r>
      <w:r w:rsidRPr="00154BE1">
        <w:rPr>
          <w:rFonts w:eastAsia="Times New Roman"/>
          <w:sz w:val="28"/>
          <w:szCs w:val="20"/>
        </w:rPr>
        <w:t>астоящим подтверждаем, что:</w:t>
      </w:r>
    </w:p>
    <w:p w:rsidR="003C4E6C" w:rsidRPr="00154BE1" w:rsidRDefault="003C4E6C" w:rsidP="003C4E6C">
      <w:pPr>
        <w:pStyle w:val="a6"/>
        <w:ind w:firstLine="714"/>
        <w:rPr>
          <w:rFonts w:eastAsia="Times New Roman"/>
          <w:sz w:val="28"/>
          <w:szCs w:val="20"/>
        </w:rPr>
      </w:pPr>
      <w:r w:rsidRPr="00154BE1">
        <w:rPr>
          <w:rFonts w:eastAsia="Times New Roman"/>
          <w:sz w:val="28"/>
          <w:szCs w:val="20"/>
        </w:rPr>
        <w:t xml:space="preserve">- товары, результаты работ, услуг, предлагаемые _______ </w:t>
      </w:r>
      <w:r w:rsidRPr="00154BE1">
        <w:rPr>
          <w:rFonts w:eastAsia="Times New Roman"/>
          <w:i/>
          <w:sz w:val="28"/>
          <w:szCs w:val="20"/>
        </w:rPr>
        <w:t>(наименование участника)</w:t>
      </w:r>
      <w:r w:rsidRPr="00154BE1">
        <w:rPr>
          <w:rFonts w:eastAsia="Times New Roman"/>
          <w:sz w:val="28"/>
          <w:szCs w:val="20"/>
        </w:rPr>
        <w:t xml:space="preserve">, свободны от любых прав со стороны третьих лиц, ________ </w:t>
      </w:r>
      <w:r w:rsidRPr="00154BE1">
        <w:rPr>
          <w:rFonts w:eastAsia="Times New Roman"/>
          <w:i/>
          <w:sz w:val="28"/>
          <w:szCs w:val="20"/>
        </w:rPr>
        <w:t>(наименование участника</w:t>
      </w:r>
      <w:r w:rsidRPr="00154BE1">
        <w:rPr>
          <w:rFonts w:eastAsia="Times New Roman"/>
          <w:sz w:val="28"/>
          <w:szCs w:val="20"/>
        </w:rPr>
        <w:t>) согласно передать все права на товары, результаты работ, услуг в случае признания победителем заказчику;</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поставляемый товар не является контрафактным </w:t>
      </w:r>
      <w:r w:rsidRPr="00154BE1">
        <w:rPr>
          <w:sz w:val="28"/>
          <w:szCs w:val="28"/>
        </w:rPr>
        <w:t>(применимо если условиями закупки предусмотрена поставка товара)</w:t>
      </w:r>
      <w:r w:rsidRPr="00154BE1">
        <w:rPr>
          <w:rFonts w:eastAsia="Times New Roman"/>
          <w:sz w:val="28"/>
          <w:szCs w:val="20"/>
        </w:rPr>
        <w:t>;</w:t>
      </w:r>
    </w:p>
    <w:p w:rsidR="003C4E6C" w:rsidRPr="00154BE1" w:rsidRDefault="003C4E6C" w:rsidP="003C4E6C">
      <w:pPr>
        <w:pStyle w:val="a6"/>
        <w:rPr>
          <w:rFonts w:eastAsia="Times New Roman"/>
          <w:color w:val="000000"/>
          <w:sz w:val="28"/>
          <w:szCs w:val="20"/>
        </w:rPr>
      </w:pPr>
      <w:r w:rsidRPr="00154BE1">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находится в процессе ликвидации;</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в отношении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открыто конкурсное производство;</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на имущество ________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не наложен арест, экономическая деятельность не приостановлена;</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у руководителей, членов коллегиального исполнительного органа и главного бухгалтера _____ </w:t>
      </w:r>
      <w:r w:rsidRPr="00154BE1">
        <w:rPr>
          <w:rFonts w:eastAsia="Times New Roman"/>
          <w:i/>
          <w:sz w:val="28"/>
          <w:szCs w:val="20"/>
        </w:rPr>
        <w:t>(наименование участника лиц, выступающих на стороне участника)</w:t>
      </w:r>
      <w:r w:rsidRPr="00154BE1">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3C4E6C" w:rsidRPr="00154BE1" w:rsidRDefault="003C4E6C" w:rsidP="003C4E6C">
      <w:pPr>
        <w:pStyle w:val="a6"/>
        <w:rPr>
          <w:sz w:val="28"/>
          <w:szCs w:val="20"/>
        </w:rPr>
      </w:pPr>
      <w:r w:rsidRPr="00154BE1">
        <w:rPr>
          <w:sz w:val="28"/>
          <w:szCs w:val="20"/>
        </w:rPr>
        <w:t xml:space="preserve">- в отношении </w:t>
      </w:r>
      <w:r w:rsidRPr="00154BE1">
        <w:rPr>
          <w:i/>
          <w:sz w:val="28"/>
          <w:szCs w:val="20"/>
        </w:rPr>
        <w:t xml:space="preserve">____(наименование участника, лиц, выступающих на стороне участника) </w:t>
      </w:r>
      <w:r w:rsidRPr="00154BE1">
        <w:rPr>
          <w:sz w:val="28"/>
          <w:szCs w:val="20"/>
        </w:rPr>
        <w:t xml:space="preserve">отсутствуют сведения в реестрах недобросовестных поставщиков, предусмотренных частью 7 статьи 3 Федерального закона от </w:t>
      </w:r>
      <w:r w:rsidRPr="00154BE1">
        <w:rPr>
          <w:sz w:val="28"/>
          <w:szCs w:val="20"/>
        </w:rPr>
        <w:br/>
        <w:t>18 июля 2011 г. № 223-ФЗ «О закупках товаров, работ, услуг отдельными видами юридических лиц»;</w:t>
      </w:r>
    </w:p>
    <w:p w:rsidR="003C4E6C" w:rsidRDefault="003C4E6C" w:rsidP="003C4E6C">
      <w:pPr>
        <w:pStyle w:val="11"/>
        <w:ind w:firstLine="709"/>
      </w:pPr>
      <w:r w:rsidRPr="00154BE1">
        <w:t xml:space="preserve">- </w:t>
      </w:r>
      <w:r w:rsidRPr="00154BE1">
        <w:rPr>
          <w:i/>
        </w:rPr>
        <w:t xml:space="preserve">________ (наименование участника) </w:t>
      </w:r>
      <w:r w:rsidRPr="00154BE1">
        <w:t xml:space="preserve">извещены о включении сведений о </w:t>
      </w:r>
      <w:r w:rsidRPr="00154BE1">
        <w:rPr>
          <w:i/>
        </w:rPr>
        <w:t>________ (наименование участника)</w:t>
      </w:r>
      <w:r w:rsidRPr="00154BE1">
        <w:t xml:space="preserve"> в Реестр недобросовестных поставщиков в случае уклонения </w:t>
      </w:r>
      <w:r w:rsidRPr="00154BE1">
        <w:rPr>
          <w:i/>
        </w:rPr>
        <w:t>________(наименование участника)</w:t>
      </w:r>
      <w:r w:rsidRPr="00154BE1">
        <w:t xml:space="preserve"> от заключения договора</w:t>
      </w:r>
      <w:r>
        <w:t>;</w:t>
      </w:r>
    </w:p>
    <w:p w:rsidR="003C4E6C" w:rsidRPr="007C5A9C" w:rsidRDefault="003C4E6C" w:rsidP="003C4E6C">
      <w:pPr>
        <w:pStyle w:val="11"/>
        <w:rPr>
          <w:szCs w:val="28"/>
        </w:rPr>
      </w:pPr>
      <w:r w:rsidRPr="0065535E">
        <w:t xml:space="preserve">Настоящим </w:t>
      </w:r>
      <w:r w:rsidRPr="0065535E">
        <w:rPr>
          <w:i/>
        </w:rPr>
        <w:t xml:space="preserve">________ (наименование участника) </w:t>
      </w:r>
      <w:r w:rsidRPr="0065535E">
        <w:t>подтвержда</w:t>
      </w:r>
      <w:r>
        <w:t>ю</w:t>
      </w:r>
      <w:r w:rsidRPr="0065535E">
        <w:t>,</w:t>
      </w:r>
      <w:r>
        <w:t xml:space="preserve"> что на момент подачи заявки </w:t>
      </w:r>
      <w:r>
        <w:rPr>
          <w:szCs w:val="28"/>
        </w:rPr>
        <w:t xml:space="preserve">совокупный размер неисполненных обязательств, принятых на себя </w:t>
      </w:r>
      <w:r w:rsidRPr="0065535E">
        <w:rPr>
          <w:i/>
        </w:rPr>
        <w:t xml:space="preserve">________ (наименование участника) </w:t>
      </w:r>
      <w:r>
        <w:rPr>
          <w:szCs w:val="28"/>
        </w:rPr>
        <w:t xml:space="preserve">по </w:t>
      </w:r>
      <w:r w:rsidRPr="007D6655">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Pr>
          <w:szCs w:val="28"/>
        </w:rPr>
        <w:t xml:space="preserve">, </w:t>
      </w:r>
      <w:r w:rsidRPr="00A413A7">
        <w:rPr>
          <w:szCs w:val="28"/>
        </w:rPr>
        <w:t>заключаемым</w:t>
      </w:r>
      <w:r>
        <w:rPr>
          <w:szCs w:val="28"/>
        </w:rPr>
        <w:t xml:space="preserve"> с использованием конкурентных способов заключения договоров, не превышает предельный размер обязательств, исходя из которого </w:t>
      </w:r>
      <w:r w:rsidRPr="0065535E">
        <w:rPr>
          <w:i/>
        </w:rPr>
        <w:t>________ (наименование участника</w:t>
      </w:r>
      <w:r>
        <w:rPr>
          <w:i/>
        </w:rPr>
        <w:t xml:space="preserve"> </w:t>
      </w:r>
      <w:r w:rsidRPr="00E95D0D">
        <w:rPr>
          <w:i/>
        </w:rPr>
        <w:t>либо лица, выступающего на стороне участника, если в соответствии с договором простого товарищества, такое лицо выполняет работы по инженерным изысканиями, подготовке проектной документации, строительству, реконструкции, капитальному ремонту объектов капитального строительства</w:t>
      </w:r>
      <w:r w:rsidRPr="0065535E">
        <w:rPr>
          <w:i/>
        </w:rPr>
        <w:t>)</w:t>
      </w:r>
      <w:r>
        <w:rPr>
          <w:szCs w:val="28"/>
        </w:rPr>
        <w:t xml:space="preserve"> был внесен взнос в компенсационный фонд обеспечения договорных обязательств в соответствии </w:t>
      </w:r>
      <w:r w:rsidRPr="007D6655">
        <w:rPr>
          <w:i/>
          <w:szCs w:val="28"/>
        </w:rPr>
        <w:t>с частью 11 (указывается</w:t>
      </w:r>
      <w:r>
        <w:rPr>
          <w:i/>
          <w:szCs w:val="28"/>
        </w:rPr>
        <w:t>,</w:t>
      </w:r>
      <w:r w:rsidRPr="007D6655">
        <w:rPr>
          <w:i/>
          <w:szCs w:val="28"/>
        </w:rPr>
        <w:t xml:space="preserve"> если предметом договора является работы по выполнению инженерных изысканий или подготовке проектной документации) или 13 (указывается</w:t>
      </w:r>
      <w:r>
        <w:rPr>
          <w:i/>
          <w:szCs w:val="28"/>
        </w:rPr>
        <w:t>,</w:t>
      </w:r>
      <w:r w:rsidRPr="007D6655">
        <w:rPr>
          <w:i/>
          <w:szCs w:val="28"/>
        </w:rPr>
        <w:t xml:space="preserve"> если предметом договора является </w:t>
      </w:r>
      <w:r w:rsidRPr="00620B3D">
        <w:rPr>
          <w:i/>
          <w:szCs w:val="28"/>
        </w:rPr>
        <w:t>строительств</w:t>
      </w:r>
      <w:r>
        <w:rPr>
          <w:i/>
          <w:szCs w:val="28"/>
        </w:rPr>
        <w:t>о</w:t>
      </w:r>
      <w:r w:rsidRPr="00620B3D">
        <w:rPr>
          <w:i/>
          <w:szCs w:val="28"/>
        </w:rPr>
        <w:t>, реконструкци</w:t>
      </w:r>
      <w:r>
        <w:rPr>
          <w:i/>
          <w:szCs w:val="28"/>
        </w:rPr>
        <w:t>я</w:t>
      </w:r>
      <w:r w:rsidRPr="00620B3D">
        <w:rPr>
          <w:i/>
          <w:szCs w:val="28"/>
        </w:rPr>
        <w:t xml:space="preserve">, </w:t>
      </w:r>
      <w:r>
        <w:rPr>
          <w:i/>
          <w:szCs w:val="28"/>
        </w:rPr>
        <w:t>капитальный</w:t>
      </w:r>
      <w:r w:rsidRPr="00620B3D">
        <w:rPr>
          <w:i/>
          <w:szCs w:val="28"/>
        </w:rPr>
        <w:t xml:space="preserve"> ремонт объектов капитального строительства</w:t>
      </w:r>
      <w:r w:rsidRPr="007D6655">
        <w:rPr>
          <w:i/>
          <w:szCs w:val="28"/>
        </w:rPr>
        <w:t>)</w:t>
      </w:r>
      <w:r>
        <w:rPr>
          <w:i/>
          <w:szCs w:val="28"/>
        </w:rPr>
        <w:t xml:space="preserve"> </w:t>
      </w:r>
      <w:r w:rsidRPr="00A1260E">
        <w:rPr>
          <w:szCs w:val="28"/>
        </w:rPr>
        <w:t>статьи</w:t>
      </w:r>
      <w:r>
        <w:rPr>
          <w:szCs w:val="28"/>
        </w:rPr>
        <w:t xml:space="preserve"> 55.16 Градостроительного кодекса Российской Федерации </w:t>
      </w:r>
      <w:r w:rsidRPr="000A5C83">
        <w:rPr>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Pr>
          <w:szCs w:val="28"/>
        </w:rPr>
        <w:t>.</w:t>
      </w:r>
    </w:p>
    <w:p w:rsidR="003C4E6C" w:rsidRPr="00154BE1" w:rsidRDefault="003C4E6C" w:rsidP="003C4E6C">
      <w:pPr>
        <w:pStyle w:val="11"/>
      </w:pPr>
      <w:r w:rsidRPr="00154BE1">
        <w:t xml:space="preserve">Настоящим </w:t>
      </w:r>
      <w:r w:rsidRPr="00154BE1">
        <w:rPr>
          <w:i/>
        </w:rPr>
        <w:t xml:space="preserve">________ (наименование участника, лиц, выступающих на стороне участника) </w:t>
      </w:r>
      <w:r w:rsidRPr="00154BE1">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3C4E6C" w:rsidRPr="00154BE1" w:rsidRDefault="003C4E6C" w:rsidP="003C4E6C">
      <w:pPr>
        <w:pStyle w:val="11"/>
        <w:ind w:firstLine="709"/>
      </w:pPr>
      <w:r w:rsidRPr="00154BE1">
        <w:t xml:space="preserve">_______ </w:t>
      </w:r>
      <w:r w:rsidRPr="00154BE1">
        <w:rPr>
          <w:i/>
        </w:rPr>
        <w:t>(указывается ФИО лица, подписавшего Заявку)</w:t>
      </w:r>
      <w:r w:rsidRPr="00154BE1">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3C4E6C" w:rsidRPr="00154BE1" w:rsidRDefault="003C4E6C" w:rsidP="003C4E6C">
      <w:pPr>
        <w:pStyle w:val="a6"/>
        <w:rPr>
          <w:sz w:val="28"/>
          <w:szCs w:val="28"/>
        </w:rPr>
      </w:pPr>
      <w:r w:rsidRPr="00154BE1">
        <w:rPr>
          <w:rFonts w:eastAsia="Times New Roman"/>
          <w:sz w:val="28"/>
          <w:szCs w:val="20"/>
        </w:rPr>
        <w:t xml:space="preserve">Настоящим уведомляю, что </w:t>
      </w:r>
      <w:r w:rsidRPr="00154BE1">
        <w:rPr>
          <w:szCs w:val="28"/>
        </w:rPr>
        <w:t xml:space="preserve">_______ </w:t>
      </w:r>
      <w:r w:rsidRPr="00154BE1">
        <w:rPr>
          <w:sz w:val="28"/>
          <w:szCs w:val="28"/>
        </w:rPr>
        <w:t>(</w:t>
      </w:r>
      <w:r w:rsidRPr="00154BE1">
        <w:rPr>
          <w:i/>
          <w:sz w:val="28"/>
          <w:szCs w:val="28"/>
        </w:rPr>
        <w:t>наименование участника)</w:t>
      </w:r>
      <w:r w:rsidRPr="00154BE1">
        <w:rPr>
          <w:sz w:val="28"/>
          <w:szCs w:val="28"/>
        </w:rPr>
        <w:t xml:space="preserve"> </w:t>
      </w:r>
      <w:r w:rsidRPr="00154BE1">
        <w:rPr>
          <w:i/>
          <w:sz w:val="28"/>
          <w:szCs w:val="28"/>
        </w:rPr>
        <w:t>выступает/не выступает (указать необходимое)</w:t>
      </w:r>
      <w:r w:rsidRPr="00154BE1">
        <w:rPr>
          <w:sz w:val="28"/>
          <w:szCs w:val="28"/>
        </w:rPr>
        <w:t xml:space="preserve"> в качестве производителя (лица, изготавливающего товары, продукцию, выполняющего работы, оказывающего услуги).</w:t>
      </w:r>
    </w:p>
    <w:p w:rsidR="003C4E6C" w:rsidRDefault="003C4E6C" w:rsidP="003C4E6C">
      <w:pPr>
        <w:pStyle w:val="a6"/>
        <w:rPr>
          <w:sz w:val="28"/>
          <w:szCs w:val="20"/>
        </w:rPr>
      </w:pPr>
      <w:r w:rsidRPr="00154BE1">
        <w:rPr>
          <w:sz w:val="28"/>
          <w:szCs w:val="20"/>
        </w:rPr>
        <w:t>Настоящим ____________ (</w:t>
      </w:r>
      <w:r w:rsidRPr="00154BE1">
        <w:rPr>
          <w:i/>
          <w:sz w:val="28"/>
          <w:szCs w:val="20"/>
        </w:rPr>
        <w:t>наименование участника</w:t>
      </w:r>
      <w:r w:rsidRPr="00154BE1">
        <w:rPr>
          <w:sz w:val="28"/>
          <w:szCs w:val="20"/>
        </w:rPr>
        <w:t>) подтверждает и гарантирует подлинность всех документов, представленных в составе аукционной заявки.</w:t>
      </w:r>
    </w:p>
    <w:p w:rsidR="003C4E6C" w:rsidRDefault="003C4E6C" w:rsidP="003C4E6C">
      <w:pPr>
        <w:pStyle w:val="a6"/>
        <w:rPr>
          <w:rFonts w:eastAsia="Times New Roman"/>
          <w:i/>
          <w:spacing w:val="-13"/>
          <w:sz w:val="28"/>
          <w:u w:val="single"/>
        </w:rPr>
      </w:pPr>
      <w:r w:rsidRPr="008744A7">
        <w:rPr>
          <w:rFonts w:eastAsia="Times New Roman"/>
          <w:sz w:val="28"/>
        </w:rPr>
        <w:t>Реквизиты для перечисления денежных средств, внесенных в качестве обеспечения заявки ____________________________________________ (</w:t>
      </w:r>
      <w:r w:rsidRPr="008744A7">
        <w:rPr>
          <w:rFonts w:eastAsia="Times New Roman"/>
          <w:i/>
          <w:sz w:val="28"/>
          <w:u w:val="single"/>
        </w:rPr>
        <w:t>заполняется при выборе способа обеспечения заявки в форме внесения денежных средств)</w:t>
      </w:r>
      <w:r w:rsidRPr="008744A7">
        <w:rPr>
          <w:rFonts w:eastAsia="Times New Roman"/>
          <w:i/>
          <w:spacing w:val="-13"/>
          <w:sz w:val="28"/>
          <w:u w:val="single"/>
        </w:rPr>
        <w:t>.</w:t>
      </w:r>
    </w:p>
    <w:p w:rsidR="003C4E6C" w:rsidRPr="00FB7D14" w:rsidRDefault="003C4E6C" w:rsidP="003C4E6C">
      <w:pPr>
        <w:pStyle w:val="a6"/>
        <w:rPr>
          <w:sz w:val="28"/>
          <w:szCs w:val="20"/>
        </w:rPr>
      </w:pPr>
    </w:p>
    <w:p w:rsidR="003C4E6C" w:rsidRDefault="003C4E6C" w:rsidP="003C4E6C">
      <w:pPr>
        <w:tabs>
          <w:tab w:val="left" w:pos="9639"/>
        </w:tabs>
        <w:ind w:firstLine="709"/>
        <w:jc w:val="both"/>
        <w:rPr>
          <w:sz w:val="28"/>
          <w:szCs w:val="28"/>
        </w:rPr>
      </w:pPr>
      <w:r w:rsidRPr="00432E98">
        <w:rPr>
          <w:sz w:val="28"/>
          <w:szCs w:val="20"/>
        </w:rPr>
        <w:t>С</w:t>
      </w:r>
      <w:r w:rsidRPr="00F54666">
        <w:rPr>
          <w:sz w:val="28"/>
          <w:szCs w:val="20"/>
        </w:rPr>
        <w:t>ведения об участнике:</w:t>
      </w:r>
    </w:p>
    <w:p w:rsidR="003C4E6C" w:rsidRDefault="003C4E6C" w:rsidP="003C4E6C">
      <w:pPr>
        <w:tabs>
          <w:tab w:val="left" w:pos="9639"/>
        </w:tabs>
        <w:ind w:firstLine="709"/>
        <w:jc w:val="both"/>
        <w:rPr>
          <w:sz w:val="28"/>
          <w:szCs w:val="28"/>
        </w:rPr>
      </w:pPr>
      <w:r>
        <w:rPr>
          <w:sz w:val="28"/>
          <w:szCs w:val="28"/>
        </w:rPr>
        <w:t xml:space="preserve">1. </w:t>
      </w:r>
      <w:r w:rsidRPr="00154BE1">
        <w:rPr>
          <w:sz w:val="28"/>
          <w:szCs w:val="28"/>
        </w:rPr>
        <w:t xml:space="preserve">Юридический адрес </w:t>
      </w:r>
      <w:r w:rsidRPr="00A55656">
        <w:rPr>
          <w:sz w:val="28"/>
          <w:szCs w:val="28"/>
        </w:rPr>
        <w:t>(в случае участия физических лиц - место регистрации):</w:t>
      </w:r>
      <w:r>
        <w:rPr>
          <w:sz w:val="28"/>
          <w:szCs w:val="28"/>
        </w:rPr>
        <w:t xml:space="preserve"> </w:t>
      </w:r>
      <w:r w:rsidRPr="00154BE1">
        <w:rPr>
          <w:sz w:val="28"/>
          <w:szCs w:val="28"/>
        </w:rPr>
        <w:t xml:space="preserve">____________________________ </w:t>
      </w:r>
      <w:r w:rsidRPr="00154BE1">
        <w:rPr>
          <w:i/>
          <w:sz w:val="28"/>
          <w:szCs w:val="28"/>
        </w:rPr>
        <w:t>(указывается в отношении каждого лица, выступающего на стороне участника)</w:t>
      </w:r>
    </w:p>
    <w:p w:rsidR="003C4E6C" w:rsidRDefault="003C4E6C" w:rsidP="003C4E6C">
      <w:pPr>
        <w:tabs>
          <w:tab w:val="left" w:pos="9639"/>
        </w:tabs>
        <w:ind w:firstLine="709"/>
        <w:jc w:val="both"/>
        <w:rPr>
          <w:sz w:val="28"/>
          <w:szCs w:val="28"/>
        </w:rPr>
      </w:pPr>
      <w:r>
        <w:rPr>
          <w:sz w:val="28"/>
          <w:szCs w:val="28"/>
        </w:rPr>
        <w:t xml:space="preserve">2. </w:t>
      </w:r>
      <w:r w:rsidRPr="00154BE1">
        <w:rPr>
          <w:sz w:val="28"/>
          <w:szCs w:val="28"/>
        </w:rPr>
        <w:t>Фактическое местонахождение</w:t>
      </w:r>
      <w:r>
        <w:rPr>
          <w:sz w:val="28"/>
          <w:szCs w:val="28"/>
        </w:rPr>
        <w:t xml:space="preserve"> </w:t>
      </w:r>
      <w:r w:rsidRPr="00AA22F8">
        <w:rPr>
          <w:sz w:val="28"/>
          <w:szCs w:val="28"/>
        </w:rPr>
        <w:t>(в случае участия физических лиц – место жительства):</w:t>
      </w:r>
      <w:r w:rsidRPr="00154BE1">
        <w:rPr>
          <w:sz w:val="28"/>
          <w:szCs w:val="28"/>
        </w:rPr>
        <w:t xml:space="preserve"> __________________ </w:t>
      </w:r>
      <w:r w:rsidRPr="00154BE1">
        <w:rPr>
          <w:i/>
          <w:sz w:val="28"/>
          <w:szCs w:val="28"/>
        </w:rPr>
        <w:t>(указывается в отношении каждого лица, выступающего на стороне участника)</w:t>
      </w:r>
    </w:p>
    <w:p w:rsidR="003C4E6C" w:rsidRDefault="003C4E6C" w:rsidP="003C4E6C">
      <w:pPr>
        <w:tabs>
          <w:tab w:val="left" w:pos="9639"/>
        </w:tabs>
        <w:ind w:firstLine="709"/>
        <w:jc w:val="both"/>
        <w:rPr>
          <w:i/>
          <w:sz w:val="28"/>
          <w:szCs w:val="28"/>
        </w:rPr>
      </w:pPr>
      <w:r>
        <w:rPr>
          <w:sz w:val="28"/>
          <w:szCs w:val="28"/>
        </w:rPr>
        <w:t xml:space="preserve">3. </w:t>
      </w:r>
      <w:r w:rsidRPr="00154BE1">
        <w:rPr>
          <w:sz w:val="28"/>
          <w:szCs w:val="28"/>
        </w:rPr>
        <w:t xml:space="preserve">Телефон  </w:t>
      </w:r>
      <w:r w:rsidRPr="00154BE1">
        <w:rPr>
          <w:i/>
          <w:sz w:val="28"/>
          <w:szCs w:val="28"/>
        </w:rPr>
        <w:t>(указывается в отношении каждого лица, выступающего на стороне участника)</w:t>
      </w:r>
    </w:p>
    <w:p w:rsidR="003C4E6C" w:rsidRDefault="003C4E6C" w:rsidP="003C4E6C">
      <w:pPr>
        <w:tabs>
          <w:tab w:val="left" w:pos="9639"/>
        </w:tabs>
        <w:ind w:firstLine="709"/>
        <w:jc w:val="both"/>
        <w:rPr>
          <w:i/>
          <w:sz w:val="28"/>
          <w:szCs w:val="28"/>
        </w:rPr>
      </w:pPr>
      <w:r w:rsidRPr="00C607D4">
        <w:rPr>
          <w:sz w:val="28"/>
          <w:szCs w:val="28"/>
        </w:rPr>
        <w:t>4.</w:t>
      </w:r>
      <w:r>
        <w:rPr>
          <w:sz w:val="28"/>
          <w:szCs w:val="28"/>
        </w:rPr>
        <w:t xml:space="preserve"> </w:t>
      </w:r>
      <w:r w:rsidRPr="00154BE1">
        <w:rPr>
          <w:sz w:val="28"/>
          <w:szCs w:val="28"/>
        </w:rPr>
        <w:t>Факс (при наличии)</w:t>
      </w:r>
      <w:r w:rsidRPr="00EE7406">
        <w:rPr>
          <w:i/>
          <w:sz w:val="28"/>
          <w:szCs w:val="28"/>
        </w:rPr>
        <w:t xml:space="preserve"> </w:t>
      </w:r>
      <w:r>
        <w:rPr>
          <w:i/>
          <w:sz w:val="28"/>
          <w:szCs w:val="28"/>
        </w:rPr>
        <w:t>(</w:t>
      </w:r>
      <w:r w:rsidRPr="00AA22F8">
        <w:rPr>
          <w:i/>
          <w:sz w:val="28"/>
          <w:szCs w:val="28"/>
        </w:rPr>
        <w:t>указывается в отношении каждого лица, выступающего на стороне участника</w:t>
      </w:r>
      <w:r>
        <w:rPr>
          <w:i/>
          <w:sz w:val="28"/>
          <w:szCs w:val="28"/>
        </w:rPr>
        <w:t>)</w:t>
      </w:r>
    </w:p>
    <w:p w:rsidR="003C4E6C" w:rsidRDefault="003C4E6C" w:rsidP="003C4E6C">
      <w:pPr>
        <w:tabs>
          <w:tab w:val="left" w:pos="9639"/>
        </w:tabs>
        <w:ind w:firstLine="709"/>
        <w:jc w:val="both"/>
        <w:rPr>
          <w:sz w:val="28"/>
          <w:szCs w:val="28"/>
        </w:rPr>
      </w:pPr>
      <w:r>
        <w:rPr>
          <w:sz w:val="28"/>
          <w:szCs w:val="28"/>
        </w:rPr>
        <w:t xml:space="preserve">5. </w:t>
      </w:r>
      <w:r w:rsidRPr="00154BE1">
        <w:rPr>
          <w:sz w:val="28"/>
          <w:szCs w:val="28"/>
        </w:rPr>
        <w:t xml:space="preserve">Адрес электронной почты участника: </w:t>
      </w:r>
      <w:r w:rsidRPr="00432E98">
        <w:rPr>
          <w:i/>
          <w:sz w:val="28"/>
          <w:szCs w:val="28"/>
        </w:rPr>
        <w:t>указывается в отношении каждого лица, выступающего на стороне участника</w:t>
      </w:r>
    </w:p>
    <w:p w:rsidR="003C4E6C" w:rsidRDefault="003C4E6C" w:rsidP="003C4E6C">
      <w:pPr>
        <w:tabs>
          <w:tab w:val="left" w:pos="9639"/>
        </w:tabs>
        <w:ind w:firstLine="709"/>
        <w:jc w:val="both"/>
        <w:rPr>
          <w:sz w:val="28"/>
          <w:szCs w:val="28"/>
        </w:rPr>
      </w:pPr>
      <w:r>
        <w:rPr>
          <w:sz w:val="28"/>
          <w:szCs w:val="28"/>
        </w:rPr>
        <w:t xml:space="preserve">6. </w:t>
      </w:r>
      <w:r w:rsidRPr="00AA22F8">
        <w:rPr>
          <w:sz w:val="28"/>
          <w:szCs w:val="28"/>
        </w:rPr>
        <w:t>Руководитель:</w:t>
      </w:r>
      <w:r w:rsidRPr="00AA22F8">
        <w:rPr>
          <w:i/>
          <w:sz w:val="28"/>
          <w:szCs w:val="28"/>
        </w:rPr>
        <w:t xml:space="preserve"> указывается в отношении каждого лица, выступающего на стороне участника</w:t>
      </w:r>
    </w:p>
    <w:p w:rsidR="003C4E6C" w:rsidRPr="00154BE1" w:rsidRDefault="003C4E6C" w:rsidP="003C4E6C">
      <w:pPr>
        <w:pStyle w:val="a6"/>
        <w:tabs>
          <w:tab w:val="left" w:pos="1080"/>
        </w:tabs>
        <w:ind w:firstLine="720"/>
        <w:rPr>
          <w:sz w:val="28"/>
          <w:szCs w:val="28"/>
        </w:rPr>
      </w:pPr>
      <w:r>
        <w:rPr>
          <w:sz w:val="28"/>
          <w:szCs w:val="28"/>
        </w:rPr>
        <w:t xml:space="preserve">7. </w:t>
      </w:r>
      <w:r w:rsidRPr="00154BE1">
        <w:rPr>
          <w:sz w:val="28"/>
          <w:szCs w:val="28"/>
        </w:rPr>
        <w:t xml:space="preserve">ИНН </w:t>
      </w:r>
      <w:r w:rsidRPr="00154BE1">
        <w:rPr>
          <w:i/>
          <w:sz w:val="28"/>
          <w:szCs w:val="28"/>
        </w:rPr>
        <w:t>указывается в отношении каждого лица, выступающего на стороне участника</w:t>
      </w:r>
    </w:p>
    <w:p w:rsidR="003C4E6C" w:rsidRPr="00154BE1" w:rsidRDefault="003C4E6C" w:rsidP="003C4E6C">
      <w:pPr>
        <w:pStyle w:val="a6"/>
        <w:tabs>
          <w:tab w:val="left" w:pos="1080"/>
        </w:tabs>
        <w:ind w:firstLine="720"/>
        <w:rPr>
          <w:sz w:val="28"/>
          <w:szCs w:val="28"/>
        </w:rPr>
      </w:pPr>
      <w:r>
        <w:rPr>
          <w:sz w:val="28"/>
          <w:szCs w:val="28"/>
        </w:rPr>
        <w:t xml:space="preserve">8. </w:t>
      </w:r>
      <w:r w:rsidRPr="00154BE1">
        <w:rPr>
          <w:sz w:val="28"/>
          <w:szCs w:val="28"/>
        </w:rPr>
        <w:t xml:space="preserve">КПП </w:t>
      </w:r>
      <w:r w:rsidRPr="00154BE1">
        <w:rPr>
          <w:i/>
          <w:sz w:val="28"/>
          <w:szCs w:val="28"/>
        </w:rPr>
        <w:t>указывается в отношении каждого лица, выступающего на стороне участника</w:t>
      </w:r>
    </w:p>
    <w:p w:rsidR="003C4E6C" w:rsidRPr="00154BE1" w:rsidRDefault="003C4E6C" w:rsidP="003C4E6C">
      <w:pPr>
        <w:tabs>
          <w:tab w:val="left" w:pos="9639"/>
        </w:tabs>
        <w:ind w:firstLine="720"/>
        <w:jc w:val="both"/>
        <w:rPr>
          <w:i/>
          <w:sz w:val="28"/>
          <w:szCs w:val="28"/>
        </w:rPr>
      </w:pPr>
      <w:r>
        <w:rPr>
          <w:sz w:val="28"/>
          <w:szCs w:val="28"/>
        </w:rPr>
        <w:t xml:space="preserve">9. </w:t>
      </w:r>
      <w:r w:rsidRPr="00154BE1">
        <w:rPr>
          <w:sz w:val="28"/>
          <w:szCs w:val="28"/>
        </w:rPr>
        <w:t xml:space="preserve">ОГРН </w:t>
      </w:r>
      <w:r w:rsidRPr="00154BE1">
        <w:rPr>
          <w:i/>
          <w:sz w:val="28"/>
          <w:szCs w:val="28"/>
        </w:rPr>
        <w:t>указывается в отношении каждого лица, выступающего на стороне участника</w:t>
      </w:r>
    </w:p>
    <w:p w:rsidR="003C4E6C" w:rsidRDefault="003C4E6C" w:rsidP="003C4E6C">
      <w:pPr>
        <w:tabs>
          <w:tab w:val="left" w:pos="9639"/>
        </w:tabs>
        <w:ind w:firstLine="720"/>
        <w:jc w:val="both"/>
        <w:rPr>
          <w:sz w:val="28"/>
          <w:szCs w:val="28"/>
        </w:rPr>
      </w:pPr>
      <w:r>
        <w:rPr>
          <w:sz w:val="28"/>
          <w:szCs w:val="28"/>
        </w:rPr>
        <w:t xml:space="preserve">10. </w:t>
      </w:r>
      <w:r w:rsidRPr="00154BE1">
        <w:rPr>
          <w:sz w:val="28"/>
          <w:szCs w:val="28"/>
        </w:rPr>
        <w:t xml:space="preserve">ОКПО </w:t>
      </w:r>
      <w:r w:rsidRPr="00154BE1">
        <w:rPr>
          <w:i/>
          <w:sz w:val="28"/>
          <w:szCs w:val="28"/>
        </w:rPr>
        <w:t>указывается в отношении каждого лица, выступающего на стороне участника</w:t>
      </w:r>
    </w:p>
    <w:p w:rsidR="003C4E6C" w:rsidRDefault="003C4E6C" w:rsidP="003C4E6C">
      <w:pPr>
        <w:ind w:right="97" w:firstLine="720"/>
        <w:jc w:val="both"/>
        <w:rPr>
          <w:sz w:val="28"/>
          <w:szCs w:val="28"/>
        </w:rPr>
      </w:pPr>
      <w:r>
        <w:rPr>
          <w:sz w:val="28"/>
          <w:szCs w:val="28"/>
        </w:rPr>
        <w:t>11. Контактные данные:</w:t>
      </w:r>
    </w:p>
    <w:p w:rsidR="003C4E6C" w:rsidRDefault="003C4E6C" w:rsidP="003C4E6C">
      <w:pPr>
        <w:ind w:right="97" w:firstLine="720"/>
        <w:jc w:val="both"/>
        <w:rPr>
          <w:sz w:val="28"/>
          <w:szCs w:val="28"/>
        </w:rPr>
      </w:pPr>
      <w:r w:rsidRPr="008744A7">
        <w:rPr>
          <w:sz w:val="28"/>
          <w:szCs w:val="28"/>
        </w:rPr>
        <w:t>Уполномоченные представители заказчика могут связаться со следующими лицами для получения дополнительной информации об участнике:</w:t>
      </w:r>
    </w:p>
    <w:p w:rsidR="003C4E6C" w:rsidRDefault="003C4E6C" w:rsidP="003C4E6C">
      <w:pPr>
        <w:tabs>
          <w:tab w:val="left" w:pos="9639"/>
        </w:tabs>
        <w:ind w:firstLine="720"/>
        <w:jc w:val="both"/>
        <w:rPr>
          <w:sz w:val="28"/>
          <w:szCs w:val="28"/>
          <w:u w:val="single"/>
        </w:rPr>
      </w:pPr>
      <w:r w:rsidRPr="008744A7">
        <w:rPr>
          <w:sz w:val="28"/>
          <w:szCs w:val="28"/>
          <w:u w:val="single"/>
        </w:rPr>
        <w:t>Справки по общим вопросам и вопросам управления</w:t>
      </w:r>
    </w:p>
    <w:p w:rsidR="003C4E6C" w:rsidRDefault="003C4E6C" w:rsidP="003C4E6C">
      <w:pPr>
        <w:tabs>
          <w:tab w:val="left" w:pos="9639"/>
        </w:tabs>
        <w:ind w:firstLine="720"/>
        <w:jc w:val="both"/>
        <w:rPr>
          <w:sz w:val="28"/>
          <w:szCs w:val="28"/>
        </w:rPr>
      </w:pPr>
      <w:r w:rsidRPr="008744A7">
        <w:rPr>
          <w:sz w:val="28"/>
          <w:szCs w:val="28"/>
        </w:rPr>
        <w:t>Контактное лицо (должность, ФИО, телефон)</w:t>
      </w:r>
    </w:p>
    <w:p w:rsidR="003C4E6C" w:rsidRDefault="003C4E6C" w:rsidP="003C4E6C">
      <w:pPr>
        <w:tabs>
          <w:tab w:val="left" w:pos="9639"/>
        </w:tabs>
        <w:ind w:firstLine="720"/>
        <w:jc w:val="both"/>
        <w:rPr>
          <w:sz w:val="28"/>
          <w:szCs w:val="28"/>
          <w:u w:val="single"/>
        </w:rPr>
      </w:pPr>
      <w:r w:rsidRPr="008744A7">
        <w:rPr>
          <w:sz w:val="28"/>
          <w:szCs w:val="28"/>
          <w:u w:val="single"/>
        </w:rPr>
        <w:t>Справки по кадровым вопросам</w:t>
      </w:r>
    </w:p>
    <w:p w:rsidR="003C4E6C" w:rsidRDefault="003C4E6C" w:rsidP="003C4E6C">
      <w:pPr>
        <w:tabs>
          <w:tab w:val="left" w:pos="9639"/>
        </w:tabs>
        <w:ind w:firstLine="720"/>
        <w:jc w:val="both"/>
        <w:rPr>
          <w:sz w:val="28"/>
          <w:szCs w:val="28"/>
        </w:rPr>
      </w:pPr>
      <w:r w:rsidRPr="008744A7">
        <w:rPr>
          <w:sz w:val="28"/>
          <w:szCs w:val="28"/>
        </w:rPr>
        <w:t>Контактное лицо (должность, ФИО, телефон)</w:t>
      </w:r>
    </w:p>
    <w:p w:rsidR="003C4E6C" w:rsidRDefault="003C4E6C" w:rsidP="003C4E6C">
      <w:pPr>
        <w:tabs>
          <w:tab w:val="left" w:pos="9639"/>
        </w:tabs>
        <w:ind w:firstLine="720"/>
        <w:jc w:val="both"/>
        <w:rPr>
          <w:sz w:val="28"/>
          <w:szCs w:val="28"/>
          <w:u w:val="single"/>
        </w:rPr>
      </w:pPr>
      <w:r w:rsidRPr="008744A7">
        <w:rPr>
          <w:sz w:val="28"/>
          <w:szCs w:val="28"/>
          <w:u w:val="single"/>
        </w:rPr>
        <w:t>Справки по техническим вопросам</w:t>
      </w:r>
    </w:p>
    <w:p w:rsidR="003C4E6C" w:rsidRDefault="003C4E6C" w:rsidP="003C4E6C">
      <w:pPr>
        <w:tabs>
          <w:tab w:val="left" w:pos="9639"/>
        </w:tabs>
        <w:ind w:firstLine="720"/>
        <w:jc w:val="both"/>
        <w:rPr>
          <w:sz w:val="28"/>
          <w:szCs w:val="28"/>
        </w:rPr>
      </w:pPr>
      <w:r w:rsidRPr="008744A7">
        <w:rPr>
          <w:sz w:val="28"/>
          <w:szCs w:val="28"/>
        </w:rPr>
        <w:t>Контактное лицо (должность, ФИО, телефон)</w:t>
      </w:r>
    </w:p>
    <w:p w:rsidR="003C4E6C" w:rsidRDefault="003C4E6C" w:rsidP="003C4E6C">
      <w:pPr>
        <w:tabs>
          <w:tab w:val="left" w:pos="9639"/>
        </w:tabs>
        <w:ind w:firstLine="720"/>
        <w:jc w:val="both"/>
        <w:rPr>
          <w:sz w:val="28"/>
          <w:szCs w:val="28"/>
          <w:u w:val="single"/>
        </w:rPr>
      </w:pPr>
      <w:r w:rsidRPr="008744A7">
        <w:rPr>
          <w:sz w:val="28"/>
          <w:szCs w:val="28"/>
          <w:u w:val="single"/>
        </w:rPr>
        <w:t>Справки по финансовым вопросам</w:t>
      </w:r>
    </w:p>
    <w:p w:rsidR="003C4E6C" w:rsidRDefault="003C4E6C" w:rsidP="003C4E6C">
      <w:pPr>
        <w:pStyle w:val="a6"/>
        <w:ind w:firstLine="720"/>
        <w:rPr>
          <w:sz w:val="28"/>
          <w:szCs w:val="28"/>
        </w:rPr>
      </w:pPr>
      <w:r w:rsidRPr="008744A7">
        <w:rPr>
          <w:sz w:val="28"/>
          <w:szCs w:val="28"/>
        </w:rPr>
        <w:t>Контактное лицо (должность, ФИО, телефон).</w:t>
      </w:r>
    </w:p>
    <w:p w:rsidR="003C4E6C" w:rsidRDefault="003C4E6C" w:rsidP="003C4E6C">
      <w:pPr>
        <w:pStyle w:val="a6"/>
        <w:ind w:firstLine="720"/>
        <w:rPr>
          <w:rFonts w:eastAsia="Times New Roman"/>
          <w:sz w:val="28"/>
          <w:szCs w:val="20"/>
        </w:rPr>
      </w:pPr>
      <w:r>
        <w:rPr>
          <w:sz w:val="28"/>
          <w:szCs w:val="28"/>
        </w:rPr>
        <w:t xml:space="preserve">12. </w:t>
      </w:r>
      <w:r w:rsidRPr="00432E98">
        <w:rPr>
          <w:sz w:val="28"/>
          <w:szCs w:val="28"/>
        </w:rPr>
        <w:t>Категория субъекта малого и среднего предпринимательства:</w:t>
      </w:r>
      <w:r w:rsidRPr="000F7F0D">
        <w:rPr>
          <w:i/>
          <w:sz w:val="28"/>
          <w:szCs w:val="28"/>
        </w:rPr>
        <w:t xml:space="preserve"> _____________ (указывается микропредприятие, малое предприятие или среднее предприятие).</w:t>
      </w:r>
      <w:r>
        <w:rPr>
          <w:i/>
          <w:sz w:val="28"/>
          <w:szCs w:val="28"/>
        </w:rPr>
        <w:t xml:space="preserve"> </w:t>
      </w:r>
    </w:p>
    <w:p w:rsidR="003C4E6C" w:rsidRPr="00154BE1" w:rsidRDefault="003C4E6C" w:rsidP="003C4E6C">
      <w:pPr>
        <w:pStyle w:val="11"/>
        <w:ind w:firstLine="0"/>
      </w:pPr>
    </w:p>
    <w:p w:rsidR="003C4E6C" w:rsidRPr="00154BE1" w:rsidRDefault="00F845CB" w:rsidP="003C4E6C">
      <w:pPr>
        <w:pStyle w:val="11"/>
        <w:ind w:firstLine="709"/>
      </w:pPr>
      <w:r>
        <w:t>С</w:t>
      </w:r>
      <w:r w:rsidR="003C4E6C" w:rsidRPr="00154BE1">
        <w:t>деланные заявления и сведения, представленные в настоящей заявке, являются полными, точными и верными.</w:t>
      </w:r>
    </w:p>
    <w:p w:rsidR="003C4E6C" w:rsidRPr="00154BE1" w:rsidRDefault="003C4E6C" w:rsidP="003C4E6C">
      <w:pPr>
        <w:pStyle w:val="11"/>
        <w:ind w:firstLine="709"/>
      </w:pPr>
      <w:r w:rsidRPr="00154BE1">
        <w:t>В подтверждение этого прилагаем все необходимые документы.</w:t>
      </w:r>
    </w:p>
    <w:p w:rsidR="003C4E6C" w:rsidRDefault="003C4E6C" w:rsidP="0058722B">
      <w:pPr>
        <w:pStyle w:val="2"/>
        <w:spacing w:before="0" w:after="0"/>
        <w:ind w:left="709"/>
        <w:jc w:val="center"/>
        <w:rPr>
          <w:rFonts w:ascii="Times New Roman" w:hAnsi="Times New Roman" w:cs="Times New Roman"/>
          <w:i w:val="0"/>
        </w:rPr>
        <w:sectPr w:rsidR="003C4E6C" w:rsidSect="003C4E6C">
          <w:pgSz w:w="11906" w:h="16838"/>
          <w:pgMar w:top="1134" w:right="851" w:bottom="1134" w:left="1701" w:header="709" w:footer="709" w:gutter="0"/>
          <w:cols w:space="708"/>
          <w:docGrid w:linePitch="360"/>
        </w:sectPr>
      </w:pPr>
    </w:p>
    <w:p w:rsidR="003C4E6C" w:rsidRDefault="003C4E6C" w:rsidP="003C4E6C">
      <w:pPr>
        <w:jc w:val="center"/>
        <w:rPr>
          <w:b/>
          <w:sz w:val="28"/>
          <w:szCs w:val="28"/>
        </w:rPr>
      </w:pPr>
      <w:r w:rsidRPr="00242A9D">
        <w:rPr>
          <w:b/>
          <w:sz w:val="28"/>
          <w:szCs w:val="28"/>
        </w:rPr>
        <w:t>Форма технического предложения участника</w:t>
      </w:r>
    </w:p>
    <w:p w:rsidR="003C4E6C" w:rsidRDefault="003C4E6C" w:rsidP="003C4E6C">
      <w:pPr>
        <w:jc w:val="center"/>
        <w:rPr>
          <w:bCs/>
          <w:sz w:val="28"/>
          <w:szCs w:val="28"/>
        </w:rPr>
      </w:pPr>
    </w:p>
    <w:p w:rsidR="003C4E6C" w:rsidRPr="00057E68" w:rsidRDefault="003C4E6C" w:rsidP="003C4E6C">
      <w:pPr>
        <w:jc w:val="center"/>
        <w:rPr>
          <w:bCs/>
          <w:sz w:val="28"/>
          <w:szCs w:val="28"/>
        </w:rPr>
      </w:pPr>
      <w:r>
        <w:rPr>
          <w:bCs/>
          <w:sz w:val="28"/>
          <w:szCs w:val="28"/>
        </w:rPr>
        <w:t>Техническое</w:t>
      </w:r>
      <w:r w:rsidRPr="00057E68">
        <w:rPr>
          <w:bCs/>
          <w:sz w:val="28"/>
          <w:szCs w:val="28"/>
        </w:rPr>
        <w:t xml:space="preserve"> предложение</w:t>
      </w:r>
    </w:p>
    <w:p w:rsidR="003C4E6C" w:rsidRDefault="003C4E6C" w:rsidP="003C4E6C">
      <w:pPr>
        <w:rPr>
          <w:bCs/>
          <w:i/>
          <w:sz w:val="28"/>
          <w:szCs w:val="28"/>
        </w:rPr>
      </w:pPr>
      <w:r w:rsidRPr="00057E68">
        <w:rPr>
          <w:bCs/>
          <w:i/>
          <w:sz w:val="28"/>
          <w:szCs w:val="28"/>
        </w:rPr>
        <w:t>Оформляется участником отдельно по каждому лоту</w:t>
      </w:r>
      <w:r w:rsidR="00F845CB">
        <w:rPr>
          <w:bCs/>
          <w:i/>
          <w:sz w:val="28"/>
          <w:szCs w:val="28"/>
        </w:rPr>
        <w:t xml:space="preserve"> </w:t>
      </w:r>
      <w:r w:rsidR="00F845CB" w:rsidRPr="00E95D6F">
        <w:rPr>
          <w:bCs/>
          <w:i/>
          <w:sz w:val="28"/>
          <w:szCs w:val="28"/>
        </w:rPr>
        <w:t xml:space="preserve">и предоставляется в формате </w:t>
      </w:r>
      <w:r w:rsidR="00F845CB" w:rsidRPr="00E95D6F">
        <w:rPr>
          <w:bCs/>
          <w:i/>
          <w:sz w:val="28"/>
          <w:szCs w:val="28"/>
          <w:lang w:val="en-US"/>
        </w:rPr>
        <w:t>Word</w:t>
      </w:r>
    </w:p>
    <w:p w:rsidR="00F845CB" w:rsidRPr="00F845CB" w:rsidRDefault="00F845CB" w:rsidP="003C4E6C">
      <w:pPr>
        <w:rPr>
          <w:bCs/>
          <w:i/>
          <w:sz w:val="28"/>
          <w:szCs w:val="28"/>
        </w:rPr>
      </w:pPr>
    </w:p>
    <w:p w:rsidR="003C4E6C" w:rsidRPr="000A09E7" w:rsidRDefault="003C4E6C" w:rsidP="003C4E6C">
      <w:pPr>
        <w:rPr>
          <w:bCs/>
        </w:rPr>
      </w:pPr>
      <w:r w:rsidRPr="000A09E7">
        <w:rPr>
          <w:bCs/>
        </w:rPr>
        <w:t>«____» ___________ 20__ г.</w:t>
      </w:r>
    </w:p>
    <w:p w:rsidR="003C4E6C" w:rsidRDefault="003C4E6C" w:rsidP="003C4E6C">
      <w:pPr>
        <w:ind w:firstLine="709"/>
        <w:jc w:val="both"/>
        <w:rPr>
          <w:b/>
        </w:rPr>
      </w:pPr>
    </w:p>
    <w:p w:rsidR="003C4E6C" w:rsidRDefault="003C4E6C" w:rsidP="003C4E6C">
      <w:pPr>
        <w:ind w:firstLine="709"/>
        <w:jc w:val="both"/>
      </w:pPr>
      <w:r w:rsidRPr="00E4514C">
        <w:rPr>
          <w:b/>
        </w:rPr>
        <w:t xml:space="preserve">Номер </w:t>
      </w:r>
      <w:r w:rsidRPr="00E84D31">
        <w:rPr>
          <w:b/>
        </w:rPr>
        <w:t>закупки</w:t>
      </w:r>
      <w:r>
        <w:rPr>
          <w:b/>
        </w:rPr>
        <w:t>, номер и предмет лота</w:t>
      </w:r>
    </w:p>
    <w:p w:rsidR="003C4E6C" w:rsidRDefault="003C4E6C" w:rsidP="003C4E6C">
      <w:pPr>
        <w:ind w:firstLine="709"/>
        <w:jc w:val="both"/>
        <w:rPr>
          <w:i/>
        </w:rPr>
      </w:pPr>
      <w:r>
        <w:rPr>
          <w:i/>
        </w:rPr>
        <w:t xml:space="preserve">участник должен указать номер </w:t>
      </w:r>
      <w:r w:rsidRPr="009D54E7">
        <w:rPr>
          <w:i/>
        </w:rPr>
        <w:t>закупки,</w:t>
      </w:r>
      <w:r>
        <w:rPr>
          <w:i/>
        </w:rPr>
        <w:t xml:space="preserve"> номер и предмет лота, </w:t>
      </w:r>
      <w:r w:rsidRPr="009D54E7">
        <w:rPr>
          <w:i/>
        </w:rPr>
        <w:t>соответствующи</w:t>
      </w:r>
      <w:r>
        <w:rPr>
          <w:i/>
        </w:rPr>
        <w:t>е</w:t>
      </w:r>
      <w:r w:rsidRPr="009D54E7">
        <w:rPr>
          <w:i/>
        </w:rPr>
        <w:t xml:space="preserve"> указанн</w:t>
      </w:r>
      <w:r>
        <w:rPr>
          <w:i/>
        </w:rPr>
        <w:t xml:space="preserve">ым </w:t>
      </w:r>
      <w:r w:rsidRPr="009D54E7">
        <w:rPr>
          <w:i/>
        </w:rPr>
        <w:t xml:space="preserve">в </w:t>
      </w:r>
      <w:r>
        <w:rPr>
          <w:i/>
        </w:rPr>
        <w:t>документации</w:t>
      </w:r>
    </w:p>
    <w:p w:rsidR="00C507AF" w:rsidRDefault="00C507AF" w:rsidP="003C4E6C">
      <w:pPr>
        <w:ind w:firstLine="709"/>
        <w:jc w:val="both"/>
        <w:rPr>
          <w:sz w:val="28"/>
          <w:szCs w:val="28"/>
          <w:u w:val="single"/>
        </w:rPr>
      </w:pPr>
    </w:p>
    <w:p w:rsidR="00F845CB" w:rsidRPr="00C507AF" w:rsidRDefault="00F845CB" w:rsidP="003C4E6C">
      <w:pPr>
        <w:ind w:firstLine="709"/>
        <w:jc w:val="both"/>
        <w:rPr>
          <w:sz w:val="28"/>
          <w:szCs w:val="28"/>
          <w:u w:val="single"/>
        </w:rPr>
      </w:pPr>
      <w:r w:rsidRPr="00C507AF">
        <w:rPr>
          <w:sz w:val="28"/>
          <w:szCs w:val="28"/>
          <w:u w:val="single"/>
        </w:rPr>
        <w:t>В техническом предложении не допускается указание наименования участника, а также ценового предложения</w:t>
      </w:r>
    </w:p>
    <w:p w:rsidR="003C4E6C" w:rsidRPr="00097978" w:rsidRDefault="003C4E6C" w:rsidP="003C4E6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2926"/>
        <w:gridCol w:w="1906"/>
        <w:gridCol w:w="2302"/>
        <w:gridCol w:w="3830"/>
      </w:tblGrid>
      <w:tr w:rsidR="002351A3" w:rsidRPr="00651E63" w:rsidTr="00B62A9C">
        <w:tc>
          <w:tcPr>
            <w:tcW w:w="5000" w:type="pct"/>
            <w:gridSpan w:val="5"/>
          </w:tcPr>
          <w:p w:rsidR="002351A3" w:rsidRPr="00651E63" w:rsidRDefault="002351A3" w:rsidP="00B62A9C">
            <w:pPr>
              <w:jc w:val="both"/>
              <w:rPr>
                <w:b/>
              </w:rPr>
            </w:pPr>
            <w:r w:rsidRPr="00651E63">
              <w:rPr>
                <w:b/>
                <w:sz w:val="28"/>
                <w:szCs w:val="28"/>
              </w:rPr>
              <w:t>Наименование</w:t>
            </w:r>
            <w:r w:rsidRPr="00651E63">
              <w:rPr>
                <w:b/>
                <w:sz w:val="28"/>
                <w:szCs w:val="28"/>
                <w:vertAlign w:val="superscript"/>
              </w:rPr>
              <w:t xml:space="preserve"> </w:t>
            </w:r>
            <w:r w:rsidRPr="00651E63">
              <w:rPr>
                <w:b/>
                <w:sz w:val="28"/>
                <w:szCs w:val="28"/>
              </w:rPr>
              <w:t xml:space="preserve">предложенных </w:t>
            </w:r>
            <w:r>
              <w:rPr>
                <w:b/>
                <w:sz w:val="28"/>
                <w:szCs w:val="28"/>
              </w:rPr>
              <w:t>товаров</w:t>
            </w:r>
            <w:r w:rsidRPr="00651E63">
              <w:rPr>
                <w:b/>
                <w:sz w:val="28"/>
                <w:szCs w:val="28"/>
              </w:rPr>
              <w:t xml:space="preserve"> их количество (объем)</w:t>
            </w:r>
          </w:p>
        </w:tc>
      </w:tr>
      <w:tr w:rsidR="002351A3" w:rsidRPr="00651E63" w:rsidTr="00B62A9C">
        <w:tc>
          <w:tcPr>
            <w:tcW w:w="1238" w:type="pct"/>
          </w:tcPr>
          <w:p w:rsidR="002351A3" w:rsidRPr="00651E63" w:rsidRDefault="002351A3" w:rsidP="00B62A9C">
            <w:pPr>
              <w:jc w:val="both"/>
              <w:rPr>
                <w:b/>
              </w:rPr>
            </w:pPr>
            <w:r w:rsidRPr="00651E63">
              <w:rPr>
                <w:b/>
              </w:rPr>
              <w:t xml:space="preserve">Наименование </w:t>
            </w:r>
            <w:r>
              <w:rPr>
                <w:b/>
              </w:rPr>
              <w:t>товара</w:t>
            </w:r>
          </w:p>
        </w:tc>
        <w:tc>
          <w:tcPr>
            <w:tcW w:w="1658" w:type="pct"/>
            <w:gridSpan w:val="2"/>
          </w:tcPr>
          <w:p w:rsidR="002351A3" w:rsidRPr="00651E63" w:rsidRDefault="002351A3" w:rsidP="00B62A9C">
            <w:pPr>
              <w:jc w:val="both"/>
              <w:rPr>
                <w:b/>
              </w:rPr>
            </w:pPr>
            <w:r w:rsidRPr="00651E63">
              <w:rPr>
                <w:b/>
              </w:rPr>
              <w:t>Ед.изм.</w:t>
            </w:r>
          </w:p>
        </w:tc>
        <w:tc>
          <w:tcPr>
            <w:tcW w:w="2104" w:type="pct"/>
            <w:gridSpan w:val="2"/>
          </w:tcPr>
          <w:p w:rsidR="002351A3" w:rsidRPr="00651E63" w:rsidRDefault="002351A3" w:rsidP="00B62A9C">
            <w:pPr>
              <w:jc w:val="both"/>
              <w:rPr>
                <w:b/>
              </w:rPr>
            </w:pPr>
            <w:r w:rsidRPr="00651E63">
              <w:rPr>
                <w:b/>
              </w:rPr>
              <w:t>Количество (объем)</w:t>
            </w:r>
          </w:p>
        </w:tc>
      </w:tr>
      <w:tr w:rsidR="002351A3" w:rsidRPr="00651E63" w:rsidTr="00B62A9C">
        <w:tc>
          <w:tcPr>
            <w:tcW w:w="1238" w:type="pct"/>
          </w:tcPr>
          <w:p w:rsidR="002351A3" w:rsidRPr="00651E63" w:rsidRDefault="002351A3" w:rsidP="00B62A9C">
            <w:pPr>
              <w:jc w:val="both"/>
              <w:rPr>
                <w:i/>
              </w:rPr>
            </w:pPr>
            <w:r w:rsidRPr="00C34721">
              <w:rPr>
                <w:i/>
              </w:rPr>
              <w:t>Указать наименование товара, с указанием марки, модели, названия</w:t>
            </w:r>
          </w:p>
        </w:tc>
        <w:tc>
          <w:tcPr>
            <w:tcW w:w="1658" w:type="pct"/>
            <w:gridSpan w:val="2"/>
          </w:tcPr>
          <w:p w:rsidR="002351A3" w:rsidRPr="00651E63" w:rsidRDefault="002351A3" w:rsidP="00B62A9C">
            <w:pPr>
              <w:jc w:val="both"/>
              <w:rPr>
                <w:i/>
              </w:rPr>
            </w:pPr>
            <w:r w:rsidRPr="00651E63">
              <w:rPr>
                <w:i/>
              </w:rPr>
              <w:t>Указать ед. изм. согласно ОКЕИ</w:t>
            </w:r>
          </w:p>
        </w:tc>
        <w:tc>
          <w:tcPr>
            <w:tcW w:w="2104" w:type="pct"/>
            <w:gridSpan w:val="2"/>
          </w:tcPr>
          <w:p w:rsidR="002351A3" w:rsidRPr="00651E63" w:rsidRDefault="002351A3" w:rsidP="00B62A9C">
            <w:pPr>
              <w:jc w:val="both"/>
              <w:rPr>
                <w:i/>
              </w:rPr>
            </w:pPr>
            <w:r w:rsidRPr="00651E63">
              <w:rPr>
                <w:i/>
              </w:rPr>
              <w:t>Указать количество (объем) согласно единицам измерения</w:t>
            </w:r>
          </w:p>
        </w:tc>
      </w:tr>
      <w:tr w:rsidR="002351A3" w:rsidRPr="00651E63" w:rsidTr="00B62A9C">
        <w:tc>
          <w:tcPr>
            <w:tcW w:w="1238" w:type="pct"/>
          </w:tcPr>
          <w:p w:rsidR="002351A3" w:rsidRPr="00651E63" w:rsidRDefault="002351A3" w:rsidP="00B62A9C">
            <w:pPr>
              <w:jc w:val="both"/>
              <w:rPr>
                <w:b/>
              </w:rPr>
            </w:pPr>
            <w:r w:rsidRPr="00651E63">
              <w:rPr>
                <w:b/>
                <w:bCs/>
              </w:rPr>
              <w:t>Порядок формирования предложенной цены</w:t>
            </w:r>
          </w:p>
        </w:tc>
        <w:tc>
          <w:tcPr>
            <w:tcW w:w="3762" w:type="pct"/>
            <w:gridSpan w:val="4"/>
          </w:tcPr>
          <w:p w:rsidR="002351A3" w:rsidRPr="00651E63" w:rsidRDefault="002351A3" w:rsidP="00B62A9C">
            <w:pPr>
              <w:jc w:val="both"/>
              <w:rPr>
                <w:i/>
              </w:rPr>
            </w:pPr>
            <w:r w:rsidRPr="00651E63">
              <w:rPr>
                <w:bCs/>
                <w:i/>
              </w:rPr>
              <w:t>Участник настоящим подтверждает, что согласен с порядком формирования цены договора (цены лота), указанным в техническом задании документации.</w:t>
            </w:r>
          </w:p>
        </w:tc>
      </w:tr>
      <w:tr w:rsidR="002351A3" w:rsidRPr="00651E63" w:rsidTr="00B62A9C">
        <w:tc>
          <w:tcPr>
            <w:tcW w:w="5000" w:type="pct"/>
            <w:gridSpan w:val="5"/>
          </w:tcPr>
          <w:p w:rsidR="002351A3" w:rsidRPr="00651E63" w:rsidRDefault="002351A3" w:rsidP="00B62A9C">
            <w:pPr>
              <w:jc w:val="both"/>
              <w:rPr>
                <w:b/>
                <w:bCs/>
                <w:i/>
              </w:rPr>
            </w:pPr>
            <w:r w:rsidRPr="00651E63">
              <w:rPr>
                <w:b/>
                <w:bCs/>
                <w:sz w:val="28"/>
                <w:szCs w:val="28"/>
              </w:rPr>
              <w:t xml:space="preserve">Характеристики предлагаемых </w:t>
            </w:r>
            <w:r>
              <w:rPr>
                <w:b/>
                <w:bCs/>
                <w:sz w:val="28"/>
                <w:szCs w:val="28"/>
              </w:rPr>
              <w:t>товаров</w:t>
            </w:r>
          </w:p>
        </w:tc>
      </w:tr>
      <w:tr w:rsidR="0076703D" w:rsidRPr="00651E63" w:rsidTr="00B62A9C">
        <w:trPr>
          <w:trHeight w:val="1637"/>
        </w:trPr>
        <w:tc>
          <w:tcPr>
            <w:tcW w:w="1238" w:type="pct"/>
            <w:vMerge w:val="restart"/>
          </w:tcPr>
          <w:p w:rsidR="0076703D" w:rsidRPr="00651E63" w:rsidRDefault="0076703D" w:rsidP="00B62A9C">
            <w:pPr>
              <w:jc w:val="both"/>
              <w:rPr>
                <w:i/>
              </w:rPr>
            </w:pPr>
            <w:r w:rsidRPr="00C34721">
              <w:rPr>
                <w:i/>
              </w:rPr>
              <w:t>Указать наименование товара, с указанием марки, модели, названия</w:t>
            </w:r>
          </w:p>
        </w:tc>
        <w:tc>
          <w:tcPr>
            <w:tcW w:w="1004" w:type="pct"/>
          </w:tcPr>
          <w:p w:rsidR="0076703D" w:rsidRPr="00F76789" w:rsidRDefault="0076703D" w:rsidP="0076703D">
            <w:pPr>
              <w:jc w:val="both"/>
            </w:pPr>
            <w:r w:rsidRPr="00F76789">
              <w:rPr>
                <w:bCs/>
              </w:rPr>
              <w:t>Нормативные документы, согласно которым установлены требования</w:t>
            </w:r>
          </w:p>
        </w:tc>
        <w:tc>
          <w:tcPr>
            <w:tcW w:w="2758" w:type="pct"/>
            <w:gridSpan w:val="3"/>
          </w:tcPr>
          <w:p w:rsidR="0076703D" w:rsidRPr="00F76789" w:rsidRDefault="0076703D" w:rsidP="0076703D">
            <w:pPr>
              <w:jc w:val="both"/>
              <w:rPr>
                <w:bCs/>
                <w:i/>
              </w:rPr>
            </w:pPr>
            <w:r w:rsidRPr="00F76789">
              <w:rPr>
                <w:bCs/>
                <w:i/>
              </w:rPr>
              <w:t>Участник должен указать наименование и реквизиты регламентов, иных документов, применяемых в национальной системе стандартизации, которым соответствует предложенный товар в соответствии с требованиями технического задания документации.</w:t>
            </w:r>
          </w:p>
          <w:p w:rsidR="0076703D" w:rsidRPr="00F76789" w:rsidRDefault="0076703D" w:rsidP="0076703D">
            <w:pPr>
              <w:jc w:val="both"/>
              <w:rPr>
                <w:bCs/>
                <w:i/>
              </w:rPr>
            </w:pPr>
          </w:p>
          <w:p w:rsidR="0076703D" w:rsidRPr="00F76789" w:rsidRDefault="0076703D" w:rsidP="00261BF6">
            <w:pPr>
              <w:jc w:val="both"/>
              <w:rPr>
                <w:i/>
                <w:sz w:val="28"/>
                <w:szCs w:val="28"/>
              </w:rPr>
            </w:pPr>
            <w:r w:rsidRPr="00F76789">
              <w:rPr>
                <w:bCs/>
                <w:i/>
              </w:rPr>
              <w:t>Участник вместо перечисления нормативных документов вправе указать</w:t>
            </w:r>
            <w:r w:rsidR="00261BF6">
              <w:rPr>
                <w:bCs/>
                <w:i/>
              </w:rPr>
              <w:t xml:space="preserve">: «Участник </w:t>
            </w:r>
            <w:r w:rsidRPr="00F76789">
              <w:rPr>
                <w:bCs/>
                <w:i/>
              </w:rPr>
              <w:t>настоящим подтверждает, что предлагаемый товар, соответствуют требованиям нормативных документов, указанных в техническом задании документации</w:t>
            </w:r>
            <w:r w:rsidR="00261BF6">
              <w:rPr>
                <w:bCs/>
                <w:i/>
              </w:rPr>
              <w:t>»</w:t>
            </w:r>
            <w:r w:rsidRPr="00F76789">
              <w:rPr>
                <w:bCs/>
                <w:i/>
              </w:rPr>
              <w:t>.</w:t>
            </w:r>
          </w:p>
        </w:tc>
      </w:tr>
      <w:tr w:rsidR="0076703D" w:rsidRPr="00A66C07" w:rsidTr="00261BF6">
        <w:trPr>
          <w:trHeight w:val="1352"/>
        </w:trPr>
        <w:tc>
          <w:tcPr>
            <w:tcW w:w="1238" w:type="pct"/>
            <w:vMerge/>
            <w:tcBorders>
              <w:bottom w:val="single" w:sz="4" w:space="0" w:color="auto"/>
            </w:tcBorders>
          </w:tcPr>
          <w:p w:rsidR="0076703D" w:rsidRPr="00A66C07" w:rsidRDefault="0076703D" w:rsidP="00B62A9C">
            <w:pPr>
              <w:jc w:val="both"/>
              <w:rPr>
                <w:i/>
                <w:color w:val="FF0000"/>
                <w:sz w:val="28"/>
                <w:szCs w:val="28"/>
              </w:rPr>
            </w:pPr>
          </w:p>
        </w:tc>
        <w:tc>
          <w:tcPr>
            <w:tcW w:w="1004" w:type="pct"/>
            <w:tcBorders>
              <w:bottom w:val="single" w:sz="4" w:space="0" w:color="auto"/>
            </w:tcBorders>
          </w:tcPr>
          <w:p w:rsidR="0076703D" w:rsidRPr="00F76789" w:rsidRDefault="0076703D" w:rsidP="0076703D">
            <w:pPr>
              <w:jc w:val="both"/>
              <w:rPr>
                <w:i/>
              </w:rPr>
            </w:pPr>
            <w:r w:rsidRPr="00F76789">
              <w:rPr>
                <w:bCs/>
              </w:rPr>
              <w:t xml:space="preserve">Технические и функциональные характеристики товара, </w:t>
            </w:r>
          </w:p>
        </w:tc>
        <w:tc>
          <w:tcPr>
            <w:tcW w:w="2758" w:type="pct"/>
            <w:gridSpan w:val="3"/>
            <w:tcBorders>
              <w:bottom w:val="single" w:sz="4" w:space="0" w:color="auto"/>
            </w:tcBorders>
          </w:tcPr>
          <w:p w:rsidR="0076703D" w:rsidRPr="00F76789" w:rsidRDefault="0076703D" w:rsidP="0076703D">
            <w:pPr>
              <w:jc w:val="both"/>
              <w:rPr>
                <w:bCs/>
                <w:i/>
              </w:rPr>
            </w:pPr>
            <w:r w:rsidRPr="00F76789">
              <w:rPr>
                <w:bCs/>
                <w:i/>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76703D" w:rsidRPr="00F76789" w:rsidRDefault="0076703D" w:rsidP="0076703D">
            <w:pPr>
              <w:jc w:val="both"/>
              <w:rPr>
                <w:bCs/>
                <w:i/>
              </w:rPr>
            </w:pPr>
            <w:r w:rsidRPr="00F76789">
              <w:rPr>
                <w:bCs/>
                <w:i/>
              </w:rPr>
              <w:t>Например:</w:t>
            </w:r>
          </w:p>
          <w:p w:rsidR="0076703D" w:rsidRPr="00F76789" w:rsidRDefault="0076703D" w:rsidP="00261BF6">
            <w:pPr>
              <w:jc w:val="both"/>
              <w:rPr>
                <w:i/>
                <w:sz w:val="28"/>
                <w:szCs w:val="28"/>
              </w:rPr>
            </w:pPr>
            <w:r w:rsidRPr="00F76789">
              <w:rPr>
                <w:bCs/>
                <w:i/>
              </w:rPr>
              <w:t>«длина товара: составляет ___ см».</w:t>
            </w:r>
          </w:p>
        </w:tc>
      </w:tr>
      <w:tr w:rsidR="0076703D" w:rsidRPr="00A66C07" w:rsidTr="00261BF6">
        <w:trPr>
          <w:trHeight w:val="2506"/>
        </w:trPr>
        <w:tc>
          <w:tcPr>
            <w:tcW w:w="1238" w:type="pct"/>
            <w:tcBorders>
              <w:bottom w:val="single" w:sz="4" w:space="0" w:color="auto"/>
            </w:tcBorders>
          </w:tcPr>
          <w:p w:rsidR="0076703D" w:rsidRPr="00A66C07" w:rsidRDefault="0076703D" w:rsidP="00B62A9C">
            <w:pPr>
              <w:jc w:val="both"/>
              <w:rPr>
                <w:i/>
                <w:color w:val="FF0000"/>
                <w:sz w:val="28"/>
                <w:szCs w:val="28"/>
              </w:rPr>
            </w:pPr>
          </w:p>
        </w:tc>
        <w:tc>
          <w:tcPr>
            <w:tcW w:w="1004" w:type="pct"/>
            <w:tcBorders>
              <w:bottom w:val="single" w:sz="4" w:space="0" w:color="auto"/>
            </w:tcBorders>
          </w:tcPr>
          <w:p w:rsidR="0076703D" w:rsidRPr="00F76789" w:rsidRDefault="0076703D" w:rsidP="0076703D">
            <w:pPr>
              <w:jc w:val="both"/>
              <w:rPr>
                <w:i/>
              </w:rPr>
            </w:pPr>
            <w:r w:rsidRPr="00F76789">
              <w:rPr>
                <w:bCs/>
              </w:rPr>
              <w:t>Характеристики товаров, к безопасности</w:t>
            </w:r>
          </w:p>
        </w:tc>
        <w:tc>
          <w:tcPr>
            <w:tcW w:w="2758" w:type="pct"/>
            <w:gridSpan w:val="3"/>
            <w:tcBorders>
              <w:bottom w:val="single" w:sz="4" w:space="0" w:color="auto"/>
            </w:tcBorders>
          </w:tcPr>
          <w:p w:rsidR="0076703D" w:rsidRDefault="0076703D" w:rsidP="0076703D">
            <w:pPr>
              <w:jc w:val="both"/>
              <w:rPr>
                <w:bCs/>
                <w:i/>
              </w:rPr>
            </w:pPr>
            <w:r w:rsidRPr="00F76789">
              <w:rPr>
                <w:bCs/>
                <w:i/>
              </w:rPr>
              <w:t>Участник должен указать характеристики товаров, в части их безопасности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261BF6" w:rsidRPr="00F76789" w:rsidRDefault="00261BF6" w:rsidP="0076703D">
            <w:pPr>
              <w:jc w:val="both"/>
              <w:rPr>
                <w:bCs/>
                <w:i/>
              </w:rPr>
            </w:pPr>
          </w:p>
          <w:p w:rsidR="0076703D" w:rsidRPr="00F76789" w:rsidRDefault="0076703D" w:rsidP="00261BF6">
            <w:pPr>
              <w:jc w:val="both"/>
              <w:rPr>
                <w:i/>
              </w:rPr>
            </w:pPr>
            <w:r w:rsidRPr="00F76789">
              <w:rPr>
                <w:bCs/>
                <w:i/>
              </w:rPr>
              <w:t>Участник вместо перечисления характеристик вправе указать</w:t>
            </w:r>
            <w:r w:rsidR="00261BF6">
              <w:rPr>
                <w:bCs/>
                <w:i/>
              </w:rPr>
              <w:t xml:space="preserve">: «Участник </w:t>
            </w:r>
            <w:r w:rsidRPr="00F76789">
              <w:rPr>
                <w:bCs/>
                <w:i/>
              </w:rPr>
              <w:t>настоящим подтверждает, что предлагаемый товар, соответствует требованиям к безопасности товаров, указанным в техническом задании документации</w:t>
            </w:r>
            <w:r w:rsidR="00261BF6">
              <w:rPr>
                <w:bCs/>
                <w:i/>
              </w:rPr>
              <w:t>»</w:t>
            </w:r>
            <w:r w:rsidRPr="00F76789">
              <w:rPr>
                <w:bCs/>
                <w:i/>
              </w:rPr>
              <w:t>.</w:t>
            </w:r>
          </w:p>
        </w:tc>
      </w:tr>
      <w:tr w:rsidR="0076703D" w:rsidRPr="00A66C07" w:rsidTr="00261BF6">
        <w:trPr>
          <w:trHeight w:val="2259"/>
        </w:trPr>
        <w:tc>
          <w:tcPr>
            <w:tcW w:w="1238" w:type="pct"/>
            <w:tcBorders>
              <w:bottom w:val="single" w:sz="4" w:space="0" w:color="auto"/>
            </w:tcBorders>
          </w:tcPr>
          <w:p w:rsidR="0076703D" w:rsidRPr="00A66C07" w:rsidRDefault="0076703D" w:rsidP="00B62A9C">
            <w:pPr>
              <w:jc w:val="both"/>
              <w:rPr>
                <w:i/>
                <w:color w:val="FF0000"/>
                <w:sz w:val="28"/>
                <w:szCs w:val="28"/>
              </w:rPr>
            </w:pPr>
          </w:p>
        </w:tc>
        <w:tc>
          <w:tcPr>
            <w:tcW w:w="1004" w:type="pct"/>
            <w:tcBorders>
              <w:bottom w:val="single" w:sz="4" w:space="0" w:color="auto"/>
            </w:tcBorders>
          </w:tcPr>
          <w:p w:rsidR="0076703D" w:rsidRPr="00F76789" w:rsidRDefault="0076703D" w:rsidP="0076703D">
            <w:pPr>
              <w:jc w:val="both"/>
              <w:rPr>
                <w:i/>
              </w:rPr>
            </w:pPr>
            <w:r w:rsidRPr="00F76789">
              <w:rPr>
                <w:bCs/>
              </w:rPr>
              <w:t>Характеристики товаров, относящиеся к качеству</w:t>
            </w:r>
          </w:p>
        </w:tc>
        <w:tc>
          <w:tcPr>
            <w:tcW w:w="2758" w:type="pct"/>
            <w:gridSpan w:val="3"/>
            <w:tcBorders>
              <w:bottom w:val="single" w:sz="4" w:space="0" w:color="auto"/>
            </w:tcBorders>
          </w:tcPr>
          <w:p w:rsidR="0076703D" w:rsidRDefault="0076703D" w:rsidP="0076703D">
            <w:pPr>
              <w:jc w:val="both"/>
              <w:rPr>
                <w:bCs/>
                <w:i/>
              </w:rPr>
            </w:pPr>
            <w:r w:rsidRPr="00F76789">
              <w:rPr>
                <w:bCs/>
                <w:i/>
              </w:rPr>
              <w:t>Участник должен указать характеристики товаров в части их качества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261BF6" w:rsidRPr="00F76789" w:rsidRDefault="00261BF6" w:rsidP="0076703D">
            <w:pPr>
              <w:jc w:val="both"/>
              <w:rPr>
                <w:bCs/>
                <w:i/>
              </w:rPr>
            </w:pPr>
          </w:p>
          <w:p w:rsidR="0076703D" w:rsidRPr="00F76789" w:rsidRDefault="0076703D" w:rsidP="00261BF6">
            <w:pPr>
              <w:jc w:val="both"/>
              <w:rPr>
                <w:i/>
              </w:rPr>
            </w:pPr>
            <w:r w:rsidRPr="00F76789">
              <w:rPr>
                <w:bCs/>
                <w:i/>
              </w:rPr>
              <w:t>Участник вместо перечисления характеристик вправе указать</w:t>
            </w:r>
            <w:r w:rsidR="00261BF6">
              <w:rPr>
                <w:bCs/>
                <w:i/>
              </w:rPr>
              <w:t xml:space="preserve">: «Участник </w:t>
            </w:r>
            <w:r w:rsidRPr="00F76789">
              <w:rPr>
                <w:bCs/>
                <w:i/>
              </w:rPr>
              <w:t>настоящим подтверждает, что предлагаемый товар, работы, услуги соответствует требованиям к качеству товаров, работ, услуг, указанным в техническом задании документации</w:t>
            </w:r>
            <w:r w:rsidR="00261BF6">
              <w:rPr>
                <w:bCs/>
                <w:i/>
              </w:rPr>
              <w:t>»</w:t>
            </w:r>
            <w:r w:rsidRPr="00F76789">
              <w:rPr>
                <w:bCs/>
                <w:i/>
              </w:rPr>
              <w:t>.</w:t>
            </w:r>
          </w:p>
        </w:tc>
      </w:tr>
      <w:tr w:rsidR="0076703D" w:rsidRPr="00A66C07" w:rsidTr="00261BF6">
        <w:trPr>
          <w:trHeight w:val="1883"/>
        </w:trPr>
        <w:tc>
          <w:tcPr>
            <w:tcW w:w="1238" w:type="pct"/>
            <w:tcBorders>
              <w:bottom w:val="single" w:sz="4" w:space="0" w:color="auto"/>
            </w:tcBorders>
          </w:tcPr>
          <w:p w:rsidR="0076703D" w:rsidRPr="00A66C07" w:rsidRDefault="0076703D" w:rsidP="00B62A9C">
            <w:pPr>
              <w:jc w:val="both"/>
              <w:rPr>
                <w:i/>
                <w:color w:val="FF0000"/>
                <w:sz w:val="28"/>
                <w:szCs w:val="28"/>
              </w:rPr>
            </w:pPr>
          </w:p>
        </w:tc>
        <w:tc>
          <w:tcPr>
            <w:tcW w:w="1004" w:type="pct"/>
            <w:tcBorders>
              <w:bottom w:val="single" w:sz="4" w:space="0" w:color="auto"/>
            </w:tcBorders>
          </w:tcPr>
          <w:p w:rsidR="0076703D" w:rsidRPr="00F76789" w:rsidRDefault="0076703D" w:rsidP="0076703D">
            <w:pPr>
              <w:jc w:val="both"/>
              <w:rPr>
                <w:i/>
              </w:rPr>
            </w:pPr>
            <w:r w:rsidRPr="00F76789">
              <w:rPr>
                <w:bCs/>
              </w:rPr>
              <w:t>Сведения об упаковке, отгрузке, маркировке, хранению товара</w:t>
            </w:r>
          </w:p>
        </w:tc>
        <w:tc>
          <w:tcPr>
            <w:tcW w:w="2758" w:type="pct"/>
            <w:gridSpan w:val="3"/>
            <w:tcBorders>
              <w:bottom w:val="single" w:sz="4" w:space="0" w:color="auto"/>
            </w:tcBorders>
          </w:tcPr>
          <w:p w:rsidR="0076703D" w:rsidRDefault="0076703D" w:rsidP="0076703D">
            <w:pPr>
              <w:jc w:val="both"/>
              <w:rPr>
                <w:bCs/>
                <w:i/>
              </w:rPr>
            </w:pPr>
            <w:r w:rsidRPr="00F76789">
              <w:rPr>
                <w:bCs/>
                <w:i/>
              </w:rPr>
              <w:t>Перечислить характеристики в соответствии с требованиями технического задания документации с указанием конкретных значений.</w:t>
            </w:r>
          </w:p>
          <w:p w:rsidR="00261BF6" w:rsidRPr="00F76789" w:rsidRDefault="00261BF6" w:rsidP="0076703D">
            <w:pPr>
              <w:jc w:val="both"/>
              <w:rPr>
                <w:bCs/>
                <w:i/>
              </w:rPr>
            </w:pPr>
          </w:p>
          <w:p w:rsidR="0076703D" w:rsidRPr="00F76789" w:rsidRDefault="0076703D" w:rsidP="00261BF6">
            <w:pPr>
              <w:jc w:val="both"/>
              <w:rPr>
                <w:i/>
                <w:sz w:val="28"/>
                <w:szCs w:val="28"/>
              </w:rPr>
            </w:pPr>
            <w:r w:rsidRPr="00F76789">
              <w:rPr>
                <w:bCs/>
                <w:i/>
              </w:rPr>
              <w:t>Участник вместо перечисления характеристик вправе указать</w:t>
            </w:r>
            <w:r w:rsidR="00261BF6">
              <w:rPr>
                <w:bCs/>
                <w:i/>
              </w:rPr>
              <w:t xml:space="preserve">: «Участник </w:t>
            </w:r>
            <w:r w:rsidRPr="00F76789">
              <w:rPr>
                <w:bCs/>
                <w:i/>
              </w:rPr>
              <w:t>настоящим подтверждает, что предлагаемый товар соответствует требованиям к упаковке, отгрузке, маркировке и  хранению, указанным в техническом задании документации</w:t>
            </w:r>
            <w:r w:rsidR="00261BF6">
              <w:rPr>
                <w:bCs/>
                <w:i/>
              </w:rPr>
              <w:t>»</w:t>
            </w:r>
            <w:r w:rsidRPr="00F76789">
              <w:rPr>
                <w:bCs/>
                <w:i/>
              </w:rPr>
              <w:t>.</w:t>
            </w:r>
          </w:p>
        </w:tc>
      </w:tr>
      <w:tr w:rsidR="002351A3" w:rsidRPr="0040255E" w:rsidTr="00B62A9C">
        <w:tc>
          <w:tcPr>
            <w:tcW w:w="5000" w:type="pct"/>
            <w:gridSpan w:val="5"/>
          </w:tcPr>
          <w:p w:rsidR="002351A3" w:rsidRPr="0040255E" w:rsidRDefault="002351A3" w:rsidP="00B62A9C">
            <w:pPr>
              <w:jc w:val="both"/>
              <w:rPr>
                <w:b/>
                <w:i/>
                <w:sz w:val="28"/>
                <w:szCs w:val="28"/>
              </w:rPr>
            </w:pPr>
            <w:r>
              <w:rPr>
                <w:b/>
                <w:bCs/>
                <w:sz w:val="28"/>
                <w:szCs w:val="28"/>
              </w:rPr>
              <w:t>Результат поставки товаров</w:t>
            </w:r>
          </w:p>
        </w:tc>
      </w:tr>
      <w:tr w:rsidR="002351A3" w:rsidRPr="0040255E" w:rsidTr="00B62A9C">
        <w:tc>
          <w:tcPr>
            <w:tcW w:w="5000" w:type="pct"/>
            <w:gridSpan w:val="5"/>
          </w:tcPr>
          <w:p w:rsidR="002351A3" w:rsidRPr="00C34721" w:rsidRDefault="002351A3" w:rsidP="00B62A9C">
            <w:pPr>
              <w:jc w:val="both"/>
              <w:rPr>
                <w:bCs/>
                <w:i/>
              </w:rPr>
            </w:pPr>
            <w:r w:rsidRPr="00C34721">
              <w:rPr>
                <w:bCs/>
                <w:i/>
              </w:rPr>
              <w:t>Участник должен указать гарантируемый результат и согласие с условиями технического задания</w:t>
            </w:r>
            <w:r>
              <w:rPr>
                <w:bCs/>
                <w:i/>
              </w:rPr>
              <w:t xml:space="preserve"> документации</w:t>
            </w:r>
            <w:r w:rsidRPr="00C34721">
              <w:rPr>
                <w:bCs/>
                <w:i/>
              </w:rPr>
              <w:t>.</w:t>
            </w:r>
          </w:p>
          <w:p w:rsidR="002351A3" w:rsidRPr="00C34721" w:rsidRDefault="002351A3" w:rsidP="00B62A9C">
            <w:pPr>
              <w:jc w:val="both"/>
              <w:rPr>
                <w:bCs/>
                <w:i/>
              </w:rPr>
            </w:pPr>
            <w:r w:rsidRPr="00C34721">
              <w:rPr>
                <w:bCs/>
                <w:i/>
              </w:rPr>
              <w:t>Например:</w:t>
            </w:r>
          </w:p>
          <w:p w:rsidR="002351A3" w:rsidRPr="00C34721" w:rsidRDefault="002351A3" w:rsidP="00B62A9C">
            <w:pPr>
              <w:jc w:val="both"/>
              <w:rPr>
                <w:bCs/>
                <w:i/>
              </w:rPr>
            </w:pPr>
            <w:r w:rsidRPr="00C34721">
              <w:rPr>
                <w:bCs/>
                <w:i/>
              </w:rPr>
              <w:t>при поставке товаров:</w:t>
            </w:r>
          </w:p>
          <w:p w:rsidR="002351A3" w:rsidRPr="001C42DD" w:rsidRDefault="002351A3" w:rsidP="00B62A9C">
            <w:pPr>
              <w:jc w:val="both"/>
              <w:rPr>
                <w:bCs/>
                <w:i/>
              </w:rPr>
            </w:pPr>
            <w:r w:rsidRPr="00C34721">
              <w:rPr>
                <w:bCs/>
                <w:i/>
              </w:rPr>
              <w:t>«Товары будут поставлены в полном объеме, в установленный срок и в соответствии с предъявляемым требованиям технического задания документации, договора».</w:t>
            </w:r>
          </w:p>
        </w:tc>
      </w:tr>
      <w:tr w:rsidR="002351A3" w:rsidRPr="0040255E" w:rsidTr="00B62A9C">
        <w:tc>
          <w:tcPr>
            <w:tcW w:w="5000" w:type="pct"/>
            <w:gridSpan w:val="5"/>
          </w:tcPr>
          <w:p w:rsidR="002351A3" w:rsidRPr="0040255E" w:rsidRDefault="002351A3" w:rsidP="00B62A9C">
            <w:pPr>
              <w:jc w:val="both"/>
              <w:rPr>
                <w:i/>
                <w:sz w:val="28"/>
                <w:szCs w:val="28"/>
              </w:rPr>
            </w:pPr>
            <w:r w:rsidRPr="0040255E">
              <w:rPr>
                <w:b/>
                <w:bCs/>
                <w:sz w:val="28"/>
                <w:szCs w:val="28"/>
              </w:rPr>
              <w:t xml:space="preserve">Место, условия и порядок </w:t>
            </w:r>
            <w:r w:rsidRPr="00C34721">
              <w:rPr>
                <w:b/>
                <w:bCs/>
                <w:sz w:val="28"/>
                <w:szCs w:val="28"/>
              </w:rPr>
              <w:t>поставки товаров</w:t>
            </w:r>
          </w:p>
        </w:tc>
      </w:tr>
      <w:tr w:rsidR="002351A3" w:rsidRPr="0040255E" w:rsidTr="00B62A9C">
        <w:tc>
          <w:tcPr>
            <w:tcW w:w="1238" w:type="pct"/>
          </w:tcPr>
          <w:p w:rsidR="002351A3" w:rsidRPr="0040255E" w:rsidRDefault="002351A3" w:rsidP="00B62A9C">
            <w:pPr>
              <w:jc w:val="both"/>
            </w:pPr>
            <w:r w:rsidRPr="0040255E">
              <w:t xml:space="preserve">Место </w:t>
            </w:r>
            <w:r w:rsidRPr="00C34721">
              <w:rPr>
                <w:bCs/>
              </w:rPr>
              <w:t>поставки товаров</w:t>
            </w:r>
          </w:p>
        </w:tc>
        <w:tc>
          <w:tcPr>
            <w:tcW w:w="3762" w:type="pct"/>
            <w:gridSpan w:val="4"/>
          </w:tcPr>
          <w:p w:rsidR="002351A3" w:rsidRPr="004C7F6C" w:rsidRDefault="002351A3" w:rsidP="00B62A9C">
            <w:pPr>
              <w:jc w:val="both"/>
              <w:rPr>
                <w:bCs/>
                <w:i/>
              </w:rPr>
            </w:pPr>
            <w:r w:rsidRPr="004C7F6C">
              <w:rPr>
                <w:bCs/>
                <w:i/>
              </w:rPr>
              <w:t>Участник должен указать м</w:t>
            </w:r>
            <w:r>
              <w:rPr>
                <w:bCs/>
                <w:i/>
              </w:rPr>
              <w:t xml:space="preserve">есто поставки товара </w:t>
            </w:r>
            <w:r w:rsidRPr="004C7F6C">
              <w:rPr>
                <w:bCs/>
                <w:i/>
              </w:rPr>
              <w:t>в соответствии с требованиями технического задания.</w:t>
            </w:r>
          </w:p>
          <w:p w:rsidR="002351A3" w:rsidRPr="004C7F6C" w:rsidRDefault="002351A3" w:rsidP="00B62A9C">
            <w:pPr>
              <w:jc w:val="both"/>
              <w:rPr>
                <w:bCs/>
                <w:i/>
              </w:rPr>
            </w:pPr>
          </w:p>
          <w:p w:rsidR="002351A3" w:rsidRPr="000F18AB" w:rsidRDefault="002351A3" w:rsidP="00261BF6">
            <w:pPr>
              <w:jc w:val="both"/>
              <w:rPr>
                <w:bCs/>
                <w:i/>
              </w:rPr>
            </w:pPr>
            <w:r w:rsidRPr="004C7F6C">
              <w:rPr>
                <w:bCs/>
                <w:i/>
              </w:rPr>
              <w:t>Участник вместо у</w:t>
            </w:r>
            <w:r>
              <w:rPr>
                <w:bCs/>
                <w:i/>
              </w:rPr>
              <w:t xml:space="preserve">казания места поставки товаров </w:t>
            </w:r>
            <w:r w:rsidRPr="004C7F6C">
              <w:rPr>
                <w:bCs/>
                <w:i/>
              </w:rPr>
              <w:t>вправе указать: «</w:t>
            </w:r>
            <w:r>
              <w:rPr>
                <w:bCs/>
                <w:i/>
              </w:rPr>
              <w:t>У</w:t>
            </w:r>
            <w:r w:rsidRPr="004C7F6C">
              <w:rPr>
                <w:bCs/>
                <w:i/>
              </w:rPr>
              <w:t>частник настоящим подтверждает, что поставит тов</w:t>
            </w:r>
            <w:r>
              <w:rPr>
                <w:bCs/>
                <w:i/>
              </w:rPr>
              <w:t xml:space="preserve">ар </w:t>
            </w:r>
            <w:r w:rsidRPr="004C7F6C">
              <w:rPr>
                <w:bCs/>
                <w:i/>
              </w:rPr>
              <w:t xml:space="preserve">в месте(ах), указанном(ых) в </w:t>
            </w:r>
            <w:r w:rsidR="00261BF6">
              <w:rPr>
                <w:bCs/>
                <w:i/>
              </w:rPr>
              <w:t>техническом задании документации</w:t>
            </w:r>
            <w:r w:rsidRPr="004C7F6C">
              <w:rPr>
                <w:bCs/>
                <w:i/>
              </w:rPr>
              <w:t>».</w:t>
            </w:r>
          </w:p>
        </w:tc>
      </w:tr>
      <w:tr w:rsidR="002351A3" w:rsidRPr="0040255E" w:rsidTr="00B62A9C">
        <w:tc>
          <w:tcPr>
            <w:tcW w:w="1238" w:type="pct"/>
          </w:tcPr>
          <w:p w:rsidR="002351A3" w:rsidRPr="0040255E" w:rsidRDefault="002351A3" w:rsidP="00B62A9C">
            <w:pPr>
              <w:jc w:val="both"/>
              <w:rPr>
                <w:i/>
                <w:sz w:val="28"/>
                <w:szCs w:val="28"/>
              </w:rPr>
            </w:pPr>
            <w:r w:rsidRPr="0040255E">
              <w:t>Условия</w:t>
            </w:r>
            <w:r w:rsidRPr="0040255E">
              <w:rPr>
                <w:bCs/>
              </w:rPr>
              <w:t xml:space="preserve"> </w:t>
            </w:r>
            <w:r w:rsidRPr="00C34721">
              <w:rPr>
                <w:bCs/>
              </w:rPr>
              <w:t>поставки товаров</w:t>
            </w:r>
          </w:p>
        </w:tc>
        <w:tc>
          <w:tcPr>
            <w:tcW w:w="3762" w:type="pct"/>
            <w:gridSpan w:val="4"/>
          </w:tcPr>
          <w:p w:rsidR="002351A3" w:rsidRPr="004C7F6C" w:rsidRDefault="002351A3" w:rsidP="00B62A9C">
            <w:pPr>
              <w:jc w:val="both"/>
              <w:rPr>
                <w:bCs/>
                <w:i/>
              </w:rPr>
            </w:pPr>
            <w:r w:rsidRPr="004C7F6C">
              <w:rPr>
                <w:bCs/>
                <w:i/>
              </w:rPr>
              <w:t>Участник должен у</w:t>
            </w:r>
            <w:r>
              <w:rPr>
                <w:bCs/>
                <w:i/>
              </w:rPr>
              <w:t xml:space="preserve">казать условия поставки товара </w:t>
            </w:r>
            <w:r w:rsidRPr="004C7F6C">
              <w:rPr>
                <w:bCs/>
                <w:i/>
              </w:rPr>
              <w:t>в соответствии с требованиями технического задания.</w:t>
            </w:r>
          </w:p>
          <w:p w:rsidR="002351A3" w:rsidRPr="004C7F6C" w:rsidRDefault="002351A3" w:rsidP="00B62A9C">
            <w:pPr>
              <w:jc w:val="both"/>
              <w:rPr>
                <w:bCs/>
                <w:i/>
              </w:rPr>
            </w:pPr>
          </w:p>
          <w:p w:rsidR="002351A3" w:rsidRPr="004C7F6C" w:rsidRDefault="002351A3" w:rsidP="00B62A9C">
            <w:pPr>
              <w:jc w:val="both"/>
              <w:rPr>
                <w:i/>
                <w:sz w:val="28"/>
                <w:szCs w:val="28"/>
              </w:rPr>
            </w:pPr>
            <w:r w:rsidRPr="004C7F6C">
              <w:rPr>
                <w:bCs/>
                <w:i/>
              </w:rPr>
              <w:t>Участник вместо ука</w:t>
            </w:r>
            <w:r>
              <w:rPr>
                <w:bCs/>
                <w:i/>
              </w:rPr>
              <w:t xml:space="preserve">зания условий поставки товаров </w:t>
            </w:r>
            <w:r w:rsidRPr="004C7F6C">
              <w:rPr>
                <w:bCs/>
                <w:i/>
              </w:rPr>
              <w:t>вправе указать: «</w:t>
            </w:r>
            <w:r>
              <w:rPr>
                <w:bCs/>
                <w:i/>
              </w:rPr>
              <w:t>У</w:t>
            </w:r>
            <w:r w:rsidRPr="004C7F6C">
              <w:rPr>
                <w:bCs/>
                <w:i/>
              </w:rPr>
              <w:t>частник настоящим по</w:t>
            </w:r>
            <w:r>
              <w:rPr>
                <w:bCs/>
                <w:i/>
              </w:rPr>
              <w:t xml:space="preserve">дтверждает, что поставит товар </w:t>
            </w:r>
            <w:r w:rsidRPr="004C7F6C">
              <w:rPr>
                <w:bCs/>
                <w:i/>
              </w:rPr>
              <w:t>в соответствии с усл</w:t>
            </w:r>
            <w:r>
              <w:rPr>
                <w:bCs/>
                <w:i/>
              </w:rPr>
              <w:t>овиями поставки товаров</w:t>
            </w:r>
            <w:r w:rsidRPr="004C7F6C">
              <w:rPr>
                <w:bCs/>
                <w:i/>
              </w:rPr>
              <w:t>, указанными в техническом задании документации</w:t>
            </w:r>
            <w:r w:rsidR="00261BF6">
              <w:rPr>
                <w:bCs/>
                <w:i/>
              </w:rPr>
              <w:t>»</w:t>
            </w:r>
            <w:r w:rsidRPr="004C7F6C">
              <w:rPr>
                <w:bCs/>
                <w:i/>
              </w:rPr>
              <w:t>.</w:t>
            </w:r>
          </w:p>
        </w:tc>
      </w:tr>
      <w:tr w:rsidR="002351A3" w:rsidRPr="0040255E" w:rsidTr="00B62A9C">
        <w:tc>
          <w:tcPr>
            <w:tcW w:w="1238" w:type="pct"/>
          </w:tcPr>
          <w:p w:rsidR="002351A3" w:rsidRPr="0040255E" w:rsidRDefault="002351A3" w:rsidP="00B62A9C">
            <w:pPr>
              <w:jc w:val="both"/>
              <w:rPr>
                <w:i/>
                <w:sz w:val="28"/>
                <w:szCs w:val="28"/>
              </w:rPr>
            </w:pPr>
            <w:r>
              <w:t>Сроки</w:t>
            </w:r>
            <w:r w:rsidRPr="007E17AA">
              <w:t xml:space="preserve"> </w:t>
            </w:r>
            <w:r w:rsidRPr="00C34721">
              <w:rPr>
                <w:bCs/>
              </w:rPr>
              <w:t>поставки товаров</w:t>
            </w:r>
          </w:p>
        </w:tc>
        <w:tc>
          <w:tcPr>
            <w:tcW w:w="3762" w:type="pct"/>
            <w:gridSpan w:val="4"/>
          </w:tcPr>
          <w:p w:rsidR="002351A3" w:rsidRDefault="002351A3" w:rsidP="00B62A9C">
            <w:pPr>
              <w:jc w:val="both"/>
              <w:rPr>
                <w:bCs/>
                <w:i/>
              </w:rPr>
            </w:pPr>
            <w:r w:rsidRPr="00C34721">
              <w:rPr>
                <w:bCs/>
                <w:i/>
              </w:rPr>
              <w:t>Участник должен</w:t>
            </w:r>
            <w:r>
              <w:rPr>
                <w:bCs/>
                <w:i/>
              </w:rPr>
              <w:t xml:space="preserve"> указать сроки поставки товара </w:t>
            </w:r>
            <w:r w:rsidRPr="00C34721">
              <w:rPr>
                <w:bCs/>
                <w:i/>
              </w:rPr>
              <w:t>в соответствии с требованиями технического задания</w:t>
            </w:r>
            <w:r>
              <w:rPr>
                <w:bCs/>
                <w:i/>
              </w:rPr>
              <w:t xml:space="preserve"> в формате: ДД.ММ.ГГГГ</w:t>
            </w:r>
            <w:r w:rsidRPr="00C34721">
              <w:rPr>
                <w:bCs/>
                <w:i/>
              </w:rPr>
              <w:t>.</w:t>
            </w:r>
          </w:p>
          <w:p w:rsidR="002351A3" w:rsidRDefault="002351A3" w:rsidP="00B62A9C">
            <w:pPr>
              <w:jc w:val="both"/>
              <w:rPr>
                <w:bCs/>
                <w:i/>
              </w:rPr>
            </w:pPr>
          </w:p>
          <w:p w:rsidR="002351A3" w:rsidRPr="00757DF0" w:rsidRDefault="002351A3" w:rsidP="00B62A9C">
            <w:pPr>
              <w:jc w:val="both"/>
              <w:rPr>
                <w:bCs/>
                <w:i/>
              </w:rPr>
            </w:pPr>
            <w:r w:rsidRPr="004C7F6C">
              <w:rPr>
                <w:bCs/>
                <w:i/>
              </w:rPr>
              <w:t>Участник вместо ук</w:t>
            </w:r>
            <w:r>
              <w:rPr>
                <w:bCs/>
                <w:i/>
              </w:rPr>
              <w:t xml:space="preserve">азания сроков поставки товаров </w:t>
            </w:r>
            <w:r w:rsidRPr="004C7F6C">
              <w:rPr>
                <w:bCs/>
                <w:i/>
              </w:rPr>
              <w:t>вправе указать: «</w:t>
            </w:r>
            <w:r>
              <w:rPr>
                <w:bCs/>
                <w:i/>
              </w:rPr>
              <w:t>У</w:t>
            </w:r>
            <w:r w:rsidRPr="004C7F6C">
              <w:rPr>
                <w:bCs/>
                <w:i/>
              </w:rPr>
              <w:t>частник настоящим по</w:t>
            </w:r>
            <w:r>
              <w:rPr>
                <w:bCs/>
                <w:i/>
              </w:rPr>
              <w:t xml:space="preserve">дтверждает, что поставит товар </w:t>
            </w:r>
            <w:r w:rsidRPr="004C7F6C">
              <w:rPr>
                <w:bCs/>
                <w:i/>
              </w:rPr>
              <w:t>в сроки, указанные в техническом задании документации</w:t>
            </w:r>
            <w:r>
              <w:rPr>
                <w:bCs/>
                <w:i/>
              </w:rPr>
              <w:t>»</w:t>
            </w:r>
            <w:r w:rsidRPr="004C7F6C">
              <w:rPr>
                <w:bCs/>
                <w:i/>
              </w:rPr>
              <w:t>.</w:t>
            </w:r>
          </w:p>
        </w:tc>
      </w:tr>
      <w:tr w:rsidR="002351A3" w:rsidRPr="0040255E" w:rsidTr="00B62A9C">
        <w:tc>
          <w:tcPr>
            <w:tcW w:w="5000" w:type="pct"/>
            <w:gridSpan w:val="5"/>
          </w:tcPr>
          <w:p w:rsidR="002351A3" w:rsidRPr="0040255E" w:rsidRDefault="002351A3" w:rsidP="00B62A9C">
            <w:pPr>
              <w:jc w:val="both"/>
              <w:rPr>
                <w:i/>
                <w:sz w:val="28"/>
                <w:szCs w:val="28"/>
              </w:rPr>
            </w:pPr>
            <w:r w:rsidRPr="0040255E">
              <w:rPr>
                <w:b/>
                <w:bCs/>
                <w:sz w:val="28"/>
                <w:szCs w:val="28"/>
              </w:rPr>
              <w:t>Форма, сроки и порядок оплаты</w:t>
            </w:r>
          </w:p>
        </w:tc>
      </w:tr>
      <w:tr w:rsidR="002351A3" w:rsidRPr="0040255E" w:rsidTr="00B62A9C">
        <w:tc>
          <w:tcPr>
            <w:tcW w:w="1238" w:type="pct"/>
          </w:tcPr>
          <w:p w:rsidR="002351A3" w:rsidRPr="0040255E" w:rsidRDefault="002351A3" w:rsidP="00B62A9C">
            <w:pPr>
              <w:jc w:val="both"/>
              <w:rPr>
                <w:i/>
              </w:rPr>
            </w:pPr>
            <w:r w:rsidRPr="0040255E">
              <w:rPr>
                <w:bCs/>
              </w:rPr>
              <w:t>Форма оплаты</w:t>
            </w:r>
          </w:p>
        </w:tc>
        <w:tc>
          <w:tcPr>
            <w:tcW w:w="3762" w:type="pct"/>
            <w:gridSpan w:val="4"/>
          </w:tcPr>
          <w:p w:rsidR="002351A3" w:rsidRPr="0040255E" w:rsidRDefault="002351A3" w:rsidP="00B62A9C">
            <w:pPr>
              <w:jc w:val="both"/>
              <w:rPr>
                <w:bCs/>
                <w:i/>
              </w:rPr>
            </w:pPr>
            <w:r w:rsidRPr="0040255E">
              <w:rPr>
                <w:bCs/>
                <w:i/>
              </w:rPr>
              <w:t>Участник должен указать форму оплаты по договору в соответствии с требованиями технического задания.</w:t>
            </w:r>
          </w:p>
          <w:p w:rsidR="002351A3" w:rsidRPr="0040255E" w:rsidRDefault="002351A3" w:rsidP="00B62A9C">
            <w:pPr>
              <w:jc w:val="both"/>
              <w:rPr>
                <w:bCs/>
                <w:i/>
              </w:rPr>
            </w:pPr>
          </w:p>
          <w:p w:rsidR="002351A3" w:rsidRPr="0040255E" w:rsidRDefault="002351A3" w:rsidP="00261BF6">
            <w:pPr>
              <w:jc w:val="both"/>
              <w:rPr>
                <w:bCs/>
                <w:i/>
              </w:rPr>
            </w:pPr>
            <w:r w:rsidRPr="0040255E">
              <w:rPr>
                <w:bCs/>
                <w:i/>
              </w:rPr>
              <w:t>Участник вместо указания формы оплаты вправе указать: «Участник настоящим подтверждает, что согласен с формой оплаты, указанной в техническом задании документации».</w:t>
            </w:r>
          </w:p>
        </w:tc>
      </w:tr>
      <w:tr w:rsidR="002351A3" w:rsidRPr="0040255E" w:rsidTr="00B62A9C">
        <w:trPr>
          <w:trHeight w:val="1460"/>
        </w:trPr>
        <w:tc>
          <w:tcPr>
            <w:tcW w:w="1238" w:type="pct"/>
          </w:tcPr>
          <w:p w:rsidR="002351A3" w:rsidRPr="0040255E" w:rsidRDefault="002351A3" w:rsidP="00B62A9C">
            <w:pPr>
              <w:jc w:val="both"/>
              <w:rPr>
                <w:i/>
              </w:rPr>
            </w:pPr>
            <w:r w:rsidRPr="0040255E">
              <w:rPr>
                <w:bCs/>
              </w:rPr>
              <w:t>Срок и порядок оплаты</w:t>
            </w:r>
          </w:p>
        </w:tc>
        <w:tc>
          <w:tcPr>
            <w:tcW w:w="3762" w:type="pct"/>
            <w:gridSpan w:val="4"/>
          </w:tcPr>
          <w:p w:rsidR="002351A3" w:rsidRPr="0040255E" w:rsidRDefault="002351A3" w:rsidP="00B62A9C">
            <w:pPr>
              <w:jc w:val="both"/>
              <w:rPr>
                <w:bCs/>
                <w:i/>
              </w:rPr>
            </w:pPr>
            <w:r w:rsidRPr="0040255E">
              <w:rPr>
                <w:bCs/>
                <w:i/>
              </w:rPr>
              <w:t>Участник должен указать конкретные сроки и порядок оплаты по договору в соответствии с требованиями технического задания.</w:t>
            </w:r>
          </w:p>
          <w:p w:rsidR="002351A3" w:rsidRPr="0040255E" w:rsidRDefault="002351A3" w:rsidP="00B62A9C">
            <w:pPr>
              <w:jc w:val="both"/>
              <w:rPr>
                <w:bCs/>
                <w:i/>
              </w:rPr>
            </w:pPr>
          </w:p>
          <w:p w:rsidR="002351A3" w:rsidRPr="0040255E" w:rsidRDefault="002351A3" w:rsidP="00261BF6">
            <w:pPr>
              <w:jc w:val="both"/>
              <w:rPr>
                <w:bCs/>
                <w:i/>
              </w:rPr>
            </w:pPr>
            <w:r w:rsidRPr="0040255E">
              <w:rPr>
                <w:bCs/>
                <w:i/>
              </w:rPr>
              <w:t>Участник вместо указания срока и порядка оплаты вправе указать: «Участник настоящим подтверждает, что согласен со сроками и порядком оплаты, указанными в техническом задании документации».</w:t>
            </w:r>
          </w:p>
        </w:tc>
      </w:tr>
      <w:tr w:rsidR="002351A3" w:rsidRPr="00975878" w:rsidTr="00B62A9C">
        <w:tc>
          <w:tcPr>
            <w:tcW w:w="5000" w:type="pct"/>
            <w:gridSpan w:val="5"/>
          </w:tcPr>
          <w:p w:rsidR="002351A3" w:rsidRPr="00C34721" w:rsidRDefault="002351A3" w:rsidP="00B62A9C">
            <w:pPr>
              <w:jc w:val="both"/>
              <w:rPr>
                <w:i/>
                <w:sz w:val="28"/>
                <w:szCs w:val="28"/>
              </w:rPr>
            </w:pPr>
            <w:r w:rsidRPr="00C34721">
              <w:rPr>
                <w:b/>
                <w:bCs/>
                <w:sz w:val="28"/>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w:t>
            </w:r>
          </w:p>
        </w:tc>
      </w:tr>
      <w:tr w:rsidR="002351A3" w:rsidRPr="00C34721" w:rsidTr="00B62A9C">
        <w:trPr>
          <w:trHeight w:val="654"/>
        </w:trPr>
        <w:tc>
          <w:tcPr>
            <w:tcW w:w="3686" w:type="pct"/>
            <w:gridSpan w:val="4"/>
          </w:tcPr>
          <w:p w:rsidR="002351A3" w:rsidRPr="00C34721" w:rsidRDefault="002351A3" w:rsidP="00B62A9C">
            <w:pPr>
              <w:jc w:val="both"/>
              <w:rPr>
                <w:sz w:val="28"/>
                <w:szCs w:val="28"/>
                <w:highlight w:val="yellow"/>
              </w:rPr>
            </w:pPr>
            <w:r w:rsidRPr="00C34721">
              <w:rPr>
                <w:b/>
                <w:color w:val="000000"/>
              </w:rPr>
              <w:t>Наименование показателя</w:t>
            </w:r>
          </w:p>
        </w:tc>
        <w:tc>
          <w:tcPr>
            <w:tcW w:w="1314" w:type="pct"/>
          </w:tcPr>
          <w:p w:rsidR="002351A3" w:rsidRPr="00C34721" w:rsidRDefault="002351A3" w:rsidP="00B62A9C">
            <w:pPr>
              <w:jc w:val="both"/>
              <w:rPr>
                <w:sz w:val="28"/>
                <w:szCs w:val="28"/>
                <w:highlight w:val="yellow"/>
              </w:rPr>
            </w:pPr>
            <w:r w:rsidRPr="00C34721">
              <w:rPr>
                <w:color w:val="000000"/>
              </w:rPr>
              <w:t>на 20</w:t>
            </w:r>
            <w:r>
              <w:rPr>
                <w:color w:val="000000"/>
              </w:rPr>
              <w:t>19</w:t>
            </w:r>
            <w:r w:rsidRPr="00C34721">
              <w:rPr>
                <w:color w:val="000000"/>
              </w:rPr>
              <w:t xml:space="preserve"> г.</w:t>
            </w:r>
          </w:p>
        </w:tc>
      </w:tr>
      <w:tr w:rsidR="002351A3" w:rsidRPr="00C34721" w:rsidTr="00B62A9C">
        <w:trPr>
          <w:trHeight w:val="654"/>
        </w:trPr>
        <w:tc>
          <w:tcPr>
            <w:tcW w:w="3686" w:type="pct"/>
            <w:gridSpan w:val="4"/>
          </w:tcPr>
          <w:p w:rsidR="002351A3" w:rsidRPr="00C34721" w:rsidRDefault="002351A3" w:rsidP="00B62A9C">
            <w:pPr>
              <w:jc w:val="both"/>
              <w:rPr>
                <w:sz w:val="28"/>
                <w:szCs w:val="28"/>
                <w:highlight w:val="yellow"/>
              </w:rPr>
            </w:pPr>
            <w:r>
              <w:rPr>
                <w:color w:val="000000"/>
              </w:rPr>
              <w:t>Доля</w:t>
            </w:r>
            <w:r w:rsidRPr="00C34721">
              <w:rPr>
                <w:color w:val="000000"/>
              </w:rPr>
              <w:t xml:space="preserve"> товаров, являющихся </w:t>
            </w:r>
            <w:r w:rsidRPr="00C278BD">
              <w:t>инновационными и (или) высокотехнологичными</w:t>
            </w:r>
            <w:r w:rsidRPr="00C34721">
              <w:rPr>
                <w:color w:val="000000"/>
              </w:rPr>
              <w:t xml:space="preserve"> из обще</w:t>
            </w:r>
            <w:r>
              <w:rPr>
                <w:color w:val="000000"/>
              </w:rPr>
              <w:t>го объема предлагаемых товаров в %</w:t>
            </w:r>
            <w:r w:rsidRPr="00C34721">
              <w:rPr>
                <w:rStyle w:val="a8"/>
                <w:rFonts w:eastAsia="MS Mincho"/>
                <w:color w:val="000000"/>
              </w:rPr>
              <w:footnoteReference w:id="2"/>
            </w:r>
          </w:p>
        </w:tc>
        <w:tc>
          <w:tcPr>
            <w:tcW w:w="1314" w:type="pct"/>
          </w:tcPr>
          <w:p w:rsidR="002351A3" w:rsidRPr="00C34721" w:rsidRDefault="002351A3" w:rsidP="00B62A9C">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в </w:t>
            </w:r>
            <w:r>
              <w:rPr>
                <w:i/>
                <w:color w:val="000000"/>
              </w:rPr>
              <w:t>%</w:t>
            </w:r>
          </w:p>
        </w:tc>
      </w:tr>
      <w:tr w:rsidR="002351A3" w:rsidRPr="00C34721" w:rsidTr="00B62A9C">
        <w:tc>
          <w:tcPr>
            <w:tcW w:w="3686" w:type="pct"/>
            <w:gridSpan w:val="4"/>
          </w:tcPr>
          <w:p w:rsidR="002351A3" w:rsidRPr="00C34721" w:rsidRDefault="002351A3" w:rsidP="00B62A9C">
            <w:pPr>
              <w:jc w:val="both"/>
              <w:rPr>
                <w:sz w:val="28"/>
                <w:szCs w:val="28"/>
                <w:highlight w:val="yellow"/>
              </w:rPr>
            </w:pPr>
            <w:r>
              <w:rPr>
                <w:color w:val="000000"/>
              </w:rPr>
              <w:t>Доля</w:t>
            </w:r>
            <w:r w:rsidRPr="00C34721">
              <w:rPr>
                <w:color w:val="000000"/>
              </w:rPr>
              <w:t xml:space="preserve"> товаров, произведенных в Российской Федерации, из общего объема </w:t>
            </w:r>
            <w:r>
              <w:rPr>
                <w:color w:val="000000"/>
              </w:rPr>
              <w:t>закупки</w:t>
            </w:r>
            <w:r w:rsidRPr="00C34721">
              <w:rPr>
                <w:color w:val="000000"/>
              </w:rPr>
              <w:t xml:space="preserve"> </w:t>
            </w:r>
            <w:r>
              <w:rPr>
                <w:color w:val="000000"/>
              </w:rPr>
              <w:t>в %</w:t>
            </w:r>
          </w:p>
        </w:tc>
        <w:tc>
          <w:tcPr>
            <w:tcW w:w="1314" w:type="pct"/>
          </w:tcPr>
          <w:p w:rsidR="002351A3" w:rsidRPr="00C34721" w:rsidRDefault="002351A3" w:rsidP="00B62A9C">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в </w:t>
            </w:r>
            <w:r>
              <w:rPr>
                <w:i/>
                <w:color w:val="000000"/>
              </w:rPr>
              <w:t>%</w:t>
            </w:r>
          </w:p>
        </w:tc>
      </w:tr>
      <w:tr w:rsidR="002351A3" w:rsidRPr="00C34721" w:rsidTr="00B62A9C">
        <w:tc>
          <w:tcPr>
            <w:tcW w:w="3686" w:type="pct"/>
            <w:gridSpan w:val="4"/>
          </w:tcPr>
          <w:p w:rsidR="002351A3" w:rsidRPr="00C34721" w:rsidRDefault="002351A3" w:rsidP="00B62A9C">
            <w:pPr>
              <w:jc w:val="both"/>
              <w:rPr>
                <w:sz w:val="28"/>
                <w:szCs w:val="28"/>
                <w:highlight w:val="yellow"/>
              </w:rPr>
            </w:pPr>
            <w:r>
              <w:rPr>
                <w:color w:val="000000"/>
              </w:rPr>
              <w:t>Доля</w:t>
            </w:r>
            <w:r w:rsidRPr="00C34721">
              <w:rPr>
                <w:color w:val="000000"/>
              </w:rPr>
              <w:t xml:space="preserve"> товаров, по которым участник является производителем, из общего объема </w:t>
            </w:r>
            <w:r>
              <w:rPr>
                <w:color w:val="000000"/>
              </w:rPr>
              <w:t>закупки</w:t>
            </w:r>
            <w:r w:rsidRPr="00C34721">
              <w:rPr>
                <w:color w:val="000000"/>
              </w:rPr>
              <w:t xml:space="preserve"> </w:t>
            </w:r>
            <w:r>
              <w:rPr>
                <w:color w:val="000000"/>
              </w:rPr>
              <w:t>в %</w:t>
            </w:r>
          </w:p>
        </w:tc>
        <w:tc>
          <w:tcPr>
            <w:tcW w:w="1314" w:type="pct"/>
          </w:tcPr>
          <w:p w:rsidR="002351A3" w:rsidRPr="00C34721" w:rsidRDefault="002351A3" w:rsidP="00B62A9C">
            <w:pPr>
              <w:jc w:val="both"/>
              <w:rPr>
                <w:sz w:val="28"/>
                <w:szCs w:val="28"/>
                <w:highlight w:val="yellow"/>
              </w:rPr>
            </w:pPr>
            <w:r w:rsidRPr="00C34721">
              <w:rPr>
                <w:i/>
                <w:color w:val="000000"/>
              </w:rPr>
              <w:t xml:space="preserve">Указать </w:t>
            </w:r>
            <w:r>
              <w:rPr>
                <w:i/>
                <w:color w:val="000000"/>
              </w:rPr>
              <w:t>долю</w:t>
            </w:r>
            <w:r w:rsidRPr="00C34721">
              <w:rPr>
                <w:i/>
                <w:color w:val="000000"/>
              </w:rPr>
              <w:t xml:space="preserve"> в </w:t>
            </w:r>
            <w:r>
              <w:rPr>
                <w:i/>
                <w:color w:val="000000"/>
              </w:rPr>
              <w:t>%</w:t>
            </w:r>
          </w:p>
        </w:tc>
      </w:tr>
    </w:tbl>
    <w:p w:rsidR="003C4E6C" w:rsidRPr="000D6C12" w:rsidRDefault="003C4E6C" w:rsidP="003C4E6C">
      <w:pPr>
        <w:jc w:val="both"/>
      </w:pPr>
    </w:p>
    <w:p w:rsidR="003C4E6C" w:rsidRDefault="003C4E6C" w:rsidP="003C4E6C">
      <w:pPr>
        <w:spacing w:after="200" w:line="276" w:lineRule="auto"/>
        <w:rPr>
          <w:color w:val="000000"/>
          <w:sz w:val="32"/>
          <w:szCs w:val="32"/>
        </w:rPr>
      </w:pPr>
      <w:r>
        <w:rPr>
          <w:color w:val="000000"/>
          <w:sz w:val="32"/>
          <w:szCs w:val="32"/>
        </w:rPr>
        <w:br w:type="page"/>
      </w:r>
    </w:p>
    <w:p w:rsidR="003C4E6C" w:rsidRDefault="003C4E6C" w:rsidP="0058722B">
      <w:pPr>
        <w:pStyle w:val="2"/>
        <w:spacing w:before="0" w:after="0"/>
        <w:ind w:left="709"/>
        <w:jc w:val="center"/>
        <w:rPr>
          <w:rFonts w:ascii="Times New Roman" w:hAnsi="Times New Roman" w:cs="Times New Roman"/>
          <w:i w:val="0"/>
        </w:rPr>
        <w:sectPr w:rsidR="003C4E6C" w:rsidSect="00FC5668">
          <w:pgSz w:w="16838" w:h="11906" w:orient="landscape"/>
          <w:pgMar w:top="1701" w:right="1134" w:bottom="851" w:left="1134" w:header="709" w:footer="709" w:gutter="0"/>
          <w:cols w:space="708"/>
          <w:docGrid w:linePitch="360"/>
        </w:sectPr>
      </w:pPr>
    </w:p>
    <w:p w:rsidR="00331EB1" w:rsidRDefault="007B2F64" w:rsidP="00331EB1">
      <w:pPr>
        <w:pStyle w:val="a6"/>
        <w:ind w:firstLine="0"/>
        <w:jc w:val="center"/>
        <w:rPr>
          <w:b/>
          <w:sz w:val="28"/>
          <w:szCs w:val="28"/>
        </w:rPr>
      </w:pPr>
      <w:r w:rsidRPr="00432E98">
        <w:rPr>
          <w:b/>
          <w:sz w:val="28"/>
          <w:szCs w:val="28"/>
        </w:rPr>
        <w:t>Ф</w:t>
      </w:r>
      <w:r w:rsidR="001F2E0C">
        <w:rPr>
          <w:b/>
          <w:sz w:val="28"/>
          <w:szCs w:val="28"/>
        </w:rPr>
        <w:t>орма</w:t>
      </w:r>
    </w:p>
    <w:p w:rsidR="007B2F64" w:rsidRPr="00F54666" w:rsidRDefault="007B2F64" w:rsidP="001F2E0C">
      <w:pPr>
        <w:pStyle w:val="a6"/>
        <w:ind w:firstLine="0"/>
        <w:jc w:val="center"/>
        <w:rPr>
          <w:b/>
          <w:sz w:val="28"/>
          <w:szCs w:val="28"/>
        </w:rPr>
      </w:pPr>
      <w:r w:rsidRPr="00432E98">
        <w:rPr>
          <w:b/>
          <w:sz w:val="28"/>
          <w:szCs w:val="28"/>
        </w:rPr>
        <w:t>декларации о соответствии участника закупки критериям отнесения к субъектам малого</w:t>
      </w:r>
      <w:r w:rsidR="001F2E0C">
        <w:rPr>
          <w:b/>
          <w:sz w:val="28"/>
          <w:szCs w:val="28"/>
        </w:rPr>
        <w:t xml:space="preserve"> </w:t>
      </w:r>
      <w:r w:rsidRPr="00432E98">
        <w:rPr>
          <w:b/>
          <w:sz w:val="28"/>
          <w:szCs w:val="28"/>
        </w:rPr>
        <w:t>и среднего предпринимательства</w:t>
      </w:r>
    </w:p>
    <w:p w:rsidR="007B2F64" w:rsidRDefault="007B2F64" w:rsidP="007B2F64">
      <w:pPr>
        <w:pStyle w:val="a6"/>
        <w:rPr>
          <w:sz w:val="28"/>
          <w:szCs w:val="28"/>
        </w:rPr>
      </w:pPr>
    </w:p>
    <w:p w:rsidR="001F2E0C" w:rsidRPr="00E95D6F" w:rsidRDefault="001F2E0C" w:rsidP="001F2E0C">
      <w:pPr>
        <w:pStyle w:val="a6"/>
        <w:jc w:val="center"/>
        <w:rPr>
          <w:sz w:val="28"/>
          <w:szCs w:val="28"/>
        </w:rPr>
      </w:pPr>
      <w:r w:rsidRPr="00E95D6F">
        <w:rPr>
          <w:sz w:val="28"/>
          <w:szCs w:val="28"/>
        </w:rPr>
        <w:t>Декларация о соответствии участника закупки</w:t>
      </w:r>
    </w:p>
    <w:p w:rsidR="001F2E0C" w:rsidRPr="00E95D6F" w:rsidRDefault="001F2E0C" w:rsidP="001F2E0C">
      <w:pPr>
        <w:pStyle w:val="a6"/>
        <w:jc w:val="center"/>
        <w:rPr>
          <w:sz w:val="28"/>
          <w:szCs w:val="28"/>
        </w:rPr>
      </w:pPr>
      <w:r w:rsidRPr="00E95D6F">
        <w:rPr>
          <w:sz w:val="28"/>
          <w:szCs w:val="28"/>
        </w:rPr>
        <w:t>критериям отнесения к субъектам малого</w:t>
      </w:r>
    </w:p>
    <w:p w:rsidR="00331EB1" w:rsidRDefault="001F2E0C" w:rsidP="00331EB1">
      <w:pPr>
        <w:pStyle w:val="a6"/>
        <w:jc w:val="center"/>
        <w:rPr>
          <w:sz w:val="28"/>
          <w:szCs w:val="28"/>
        </w:rPr>
      </w:pPr>
      <w:r w:rsidRPr="00E95D6F">
        <w:rPr>
          <w:sz w:val="28"/>
          <w:szCs w:val="28"/>
        </w:rPr>
        <w:t>и среднего предпринимательства</w:t>
      </w:r>
    </w:p>
    <w:p w:rsidR="00331EB1" w:rsidRDefault="00331EB1" w:rsidP="00331EB1">
      <w:pPr>
        <w:pStyle w:val="a6"/>
        <w:jc w:val="center"/>
        <w:rPr>
          <w:bCs/>
          <w:i/>
          <w:sz w:val="28"/>
          <w:szCs w:val="28"/>
        </w:rPr>
      </w:pPr>
    </w:p>
    <w:p w:rsidR="00331EB1" w:rsidRDefault="006F69BE" w:rsidP="00331EB1">
      <w:pPr>
        <w:pStyle w:val="a6"/>
        <w:jc w:val="center"/>
        <w:rPr>
          <w:sz w:val="28"/>
          <w:szCs w:val="28"/>
        </w:rPr>
      </w:pPr>
      <w:r>
        <w:rPr>
          <w:bCs/>
          <w:i/>
          <w:sz w:val="28"/>
          <w:szCs w:val="28"/>
        </w:rPr>
        <w:t>П</w:t>
      </w:r>
      <w:r w:rsidRPr="00E95D6F">
        <w:rPr>
          <w:bCs/>
          <w:i/>
          <w:sz w:val="28"/>
          <w:szCs w:val="28"/>
        </w:rPr>
        <w:t xml:space="preserve">редоставляется в формате </w:t>
      </w:r>
      <w:r w:rsidRPr="00E95D6F">
        <w:rPr>
          <w:bCs/>
          <w:i/>
          <w:sz w:val="28"/>
          <w:szCs w:val="28"/>
          <w:lang w:val="en-US"/>
        </w:rPr>
        <w:t>Word</w:t>
      </w:r>
    </w:p>
    <w:p w:rsidR="007B2F64" w:rsidRPr="00154BE1" w:rsidRDefault="007B2F64" w:rsidP="007B2F64">
      <w:pPr>
        <w:pStyle w:val="a6"/>
        <w:rPr>
          <w:sz w:val="28"/>
          <w:szCs w:val="28"/>
        </w:rPr>
      </w:pPr>
    </w:p>
    <w:p w:rsidR="007B2F64" w:rsidRPr="00154BE1" w:rsidRDefault="007B2F64" w:rsidP="007B2F64">
      <w:pPr>
        <w:pStyle w:val="a6"/>
        <w:rPr>
          <w:sz w:val="28"/>
          <w:szCs w:val="28"/>
        </w:rPr>
      </w:pPr>
    </w:p>
    <w:p w:rsidR="007B2F64" w:rsidRPr="00154BE1" w:rsidRDefault="007B2F64" w:rsidP="007B2F64">
      <w:pPr>
        <w:pStyle w:val="a6"/>
        <w:rPr>
          <w:sz w:val="28"/>
          <w:szCs w:val="28"/>
        </w:rPr>
      </w:pPr>
      <w:r w:rsidRPr="00154BE1">
        <w:rPr>
          <w:sz w:val="28"/>
          <w:szCs w:val="28"/>
        </w:rPr>
        <w:t xml:space="preserve">Подтверждаем, что ____________________________________________ </w:t>
      </w:r>
      <w:r w:rsidRPr="00154BE1">
        <w:rPr>
          <w:i/>
          <w:sz w:val="28"/>
          <w:szCs w:val="28"/>
        </w:rPr>
        <w:t xml:space="preserve">(указывается наименование участника закупки) </w:t>
      </w:r>
      <w:r w:rsidRPr="00154BE1">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154BE1">
        <w:rPr>
          <w:i/>
          <w:sz w:val="28"/>
          <w:szCs w:val="28"/>
        </w:rPr>
        <w:t>(указывается субъект малого или среднего предпринимательства в зависимости от критериев отнесения)</w:t>
      </w:r>
      <w:r w:rsidRPr="00154BE1">
        <w:rPr>
          <w:sz w:val="28"/>
          <w:szCs w:val="28"/>
        </w:rPr>
        <w:t xml:space="preserve"> предпринимательства, и сообщаем следующую информацию:</w:t>
      </w:r>
    </w:p>
    <w:p w:rsidR="007B2F64" w:rsidRPr="00154BE1" w:rsidRDefault="007B2F64" w:rsidP="007B2F64">
      <w:pPr>
        <w:pStyle w:val="a6"/>
        <w:rPr>
          <w:sz w:val="28"/>
          <w:szCs w:val="28"/>
        </w:rPr>
      </w:pPr>
      <w:r w:rsidRPr="00154BE1">
        <w:rPr>
          <w:sz w:val="28"/>
          <w:szCs w:val="28"/>
        </w:rPr>
        <w:t>1. Адрес местонахождения (юридический адрес): __________________.</w:t>
      </w:r>
    </w:p>
    <w:p w:rsidR="007B2F64" w:rsidRPr="00154BE1" w:rsidRDefault="007B2F64" w:rsidP="007B2F64">
      <w:pPr>
        <w:pStyle w:val="a6"/>
        <w:rPr>
          <w:sz w:val="28"/>
          <w:szCs w:val="28"/>
        </w:rPr>
      </w:pPr>
      <w:r w:rsidRPr="00154BE1">
        <w:rPr>
          <w:sz w:val="28"/>
          <w:szCs w:val="28"/>
        </w:rPr>
        <w:t xml:space="preserve">2. ИНН/КПП: ______________________________ </w:t>
      </w:r>
      <w:r w:rsidRPr="00154BE1">
        <w:rPr>
          <w:i/>
          <w:sz w:val="28"/>
          <w:szCs w:val="28"/>
        </w:rPr>
        <w:t>(№, сведения о дате выдачи документа и выдавшем  его органе).</w:t>
      </w:r>
    </w:p>
    <w:p w:rsidR="007B2F64" w:rsidRPr="00154BE1" w:rsidRDefault="007B2F64" w:rsidP="007B2F64">
      <w:pPr>
        <w:pStyle w:val="a6"/>
        <w:rPr>
          <w:sz w:val="28"/>
          <w:szCs w:val="28"/>
        </w:rPr>
      </w:pPr>
      <w:r w:rsidRPr="00154BE1">
        <w:rPr>
          <w:sz w:val="28"/>
          <w:szCs w:val="28"/>
        </w:rPr>
        <w:t>3. ОГРН: ____________________________.</w:t>
      </w:r>
    </w:p>
    <w:p w:rsidR="007B2F64" w:rsidRPr="00154BE1" w:rsidRDefault="007B2F64" w:rsidP="007B2F64">
      <w:pPr>
        <w:pStyle w:val="a6"/>
        <w:rPr>
          <w:sz w:val="28"/>
          <w:szCs w:val="28"/>
        </w:rPr>
      </w:pPr>
      <w:r w:rsidRPr="00154BE1">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54BE1">
        <w:rPr>
          <w:rStyle w:val="a8"/>
          <w:sz w:val="28"/>
          <w:szCs w:val="28"/>
        </w:rPr>
        <w:footnoteReference w:id="3"/>
      </w:r>
      <w:r w:rsidRPr="00154BE1">
        <w:rPr>
          <w:sz w:val="28"/>
          <w:szCs w:val="28"/>
        </w:rPr>
        <w:t>.</w:t>
      </w:r>
    </w:p>
    <w:p w:rsidR="007B2F64" w:rsidRPr="00154BE1" w:rsidRDefault="007B2F64" w:rsidP="007B2F64">
      <w:pPr>
        <w:pStyle w:val="a6"/>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N п/п</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jc w:val="center"/>
              <w:rPr>
                <w:color w:val="000000"/>
                <w:sz w:val="24"/>
              </w:rPr>
            </w:pPr>
            <w:r w:rsidRPr="00154BE1">
              <w:rPr>
                <w:color w:val="000000"/>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hanging="6"/>
              <w:jc w:val="center"/>
              <w:rPr>
                <w:color w:val="000000"/>
                <w:sz w:val="24"/>
              </w:rPr>
            </w:pPr>
            <w:r w:rsidRPr="00154BE1">
              <w:rPr>
                <w:color w:val="000000"/>
                <w:sz w:val="24"/>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20"/>
              <w:jc w:val="center"/>
              <w:rPr>
                <w:color w:val="000000"/>
                <w:sz w:val="24"/>
              </w:rPr>
            </w:pPr>
            <w:r w:rsidRPr="00154BE1">
              <w:rPr>
                <w:color w:val="000000"/>
                <w:sz w:val="24"/>
              </w:rPr>
              <w:t>Показатель</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tabs>
                <w:tab w:val="left" w:pos="277"/>
              </w:tabs>
              <w:spacing w:line="240" w:lineRule="atLeast"/>
              <w:ind w:firstLine="0"/>
              <w:jc w:val="center"/>
              <w:rPr>
                <w:color w:val="000000"/>
                <w:sz w:val="24"/>
              </w:rPr>
            </w:pPr>
            <w:r w:rsidRPr="00154BE1">
              <w:rPr>
                <w:color w:val="000000"/>
                <w:sz w:val="24"/>
              </w:rPr>
              <w:t>1</w:t>
            </w:r>
            <w:r w:rsidRPr="00154BE1">
              <w:rPr>
                <w:rStyle w:val="a8"/>
                <w:color w:val="000000"/>
                <w:sz w:val="24"/>
              </w:rPr>
              <w:footnoteReference w:id="4"/>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2</w:t>
            </w: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3</w:t>
            </w:r>
          </w:p>
        </w:tc>
        <w:tc>
          <w:tcPr>
            <w:tcW w:w="1843"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jc w:val="center"/>
              <w:rPr>
                <w:color w:val="000000"/>
                <w:sz w:val="24"/>
              </w:rPr>
            </w:pPr>
            <w:r w:rsidRPr="00154BE1">
              <w:rPr>
                <w:color w:val="000000"/>
                <w:sz w:val="24"/>
              </w:rPr>
              <w:t>4</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jc w:val="center"/>
              <w:rPr>
                <w:color w:val="000000"/>
                <w:sz w:val="24"/>
              </w:rPr>
            </w:pPr>
            <w:r w:rsidRPr="00154BE1">
              <w:rPr>
                <w:color w:val="000000"/>
                <w:sz w:val="24"/>
              </w:rPr>
              <w:t>5</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p w:rsidR="007B2F64" w:rsidRPr="00154BE1"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не более 25</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r w:rsidRPr="00154BE1">
              <w:rPr>
                <w:color w:val="000000"/>
                <w:sz w:val="24"/>
              </w:rPr>
              <w:t>-</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22.</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154BE1">
              <w:rPr>
                <w:rStyle w:val="a8"/>
                <w:color w:val="000000"/>
                <w:sz w:val="24"/>
              </w:rPr>
              <w:footnoteReference w:id="5"/>
            </w:r>
            <w:r w:rsidRPr="00154BE1">
              <w:rPr>
                <w:color w:val="000000"/>
                <w:sz w:val="24"/>
              </w:rPr>
              <w:t>, процентов</w:t>
            </w:r>
          </w:p>
          <w:p w:rsidR="007B2F64" w:rsidRPr="00154BE1"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не более 49</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r w:rsidRPr="00154BE1">
              <w:rPr>
                <w:color w:val="000000"/>
                <w:sz w:val="24"/>
              </w:rPr>
              <w:t>-</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33.</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7B2F64" w:rsidRPr="00154BE1" w:rsidRDefault="007B2F64" w:rsidP="00A50A20">
            <w:pPr>
              <w:pStyle w:val="a6"/>
              <w:spacing w:line="240" w:lineRule="atLeast"/>
              <w:rPr>
                <w:color w:val="000000"/>
                <w:sz w:val="24"/>
              </w:rPr>
            </w:pP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jc w:val="center"/>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tabs>
                <w:tab w:val="left" w:pos="163"/>
              </w:tabs>
              <w:spacing w:line="240" w:lineRule="atLeast"/>
              <w:rPr>
                <w:color w:val="000000"/>
                <w:sz w:val="24"/>
              </w:rPr>
            </w:pPr>
            <w:r w:rsidRPr="00154BE1">
              <w:rPr>
                <w:color w:val="000000"/>
                <w:sz w:val="24"/>
              </w:rPr>
              <w:t>34.</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35.</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autoSpaceDE w:val="0"/>
              <w:autoSpaceDN w:val="0"/>
              <w:adjustRightInd w:val="0"/>
              <w:ind w:firstLine="515"/>
              <w:jc w:val="both"/>
              <w:rPr>
                <w:color w:val="000000"/>
              </w:rPr>
            </w:pPr>
            <w:r w:rsidRPr="00154BE1">
              <w:t xml:space="preserve">Наличие у хозяйственного общества, хозяйственного партнерства статуса участника проекта в соответствии с Федеральным </w:t>
            </w:r>
            <w:hyperlink r:id="rId41" w:history="1">
              <w:r w:rsidRPr="00154BE1">
                <w:rPr>
                  <w:color w:val="0000FF"/>
                </w:rPr>
                <w:t>законом</w:t>
              </w:r>
            </w:hyperlink>
            <w:r w:rsidRPr="00154BE1">
              <w:t xml:space="preserve">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36.</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42" w:history="1">
              <w:r w:rsidRPr="00154BE1">
                <w:rPr>
                  <w:rStyle w:val="a5"/>
                  <w:sz w:val="24"/>
                </w:rPr>
                <w:t>законом</w:t>
              </w:r>
            </w:hyperlink>
            <w:r w:rsidRPr="00154BE1">
              <w:rPr>
                <w:color w:val="000000"/>
                <w:sz w:val="24"/>
              </w:rPr>
              <w:t xml:space="preserve">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t>да (нет)</w:t>
            </w:r>
          </w:p>
        </w:tc>
      </w:tr>
      <w:tr w:rsidR="007B2F64" w:rsidRPr="00154BE1"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47.</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Среднесписочная численность работников за предшествующий календарный год, человек</w:t>
            </w:r>
          </w:p>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указывается количество человек (</w:t>
            </w:r>
            <w:r w:rsidRPr="00154BE1">
              <w:rPr>
                <w:sz w:val="24"/>
              </w:rPr>
              <w:t>за предшествующий календарный год</w:t>
            </w:r>
            <w:r w:rsidRPr="00154BE1">
              <w:rPr>
                <w:color w:val="000000"/>
                <w:sz w:val="24"/>
              </w:rPr>
              <w:t>)</w:t>
            </w:r>
          </w:p>
        </w:tc>
      </w:tr>
      <w:tr w:rsidR="007B2F64" w:rsidRPr="00154BE1" w:rsidTr="00A50A20">
        <w:tc>
          <w:tcPr>
            <w:tcW w:w="557"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c>
          <w:tcPr>
            <w:tcW w:w="161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r>
      <w:tr w:rsidR="007B2F64" w:rsidRPr="00154BE1"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58.</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2000</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указывается в млн. рублей (</w:t>
            </w:r>
            <w:r w:rsidRPr="00154BE1">
              <w:rPr>
                <w:sz w:val="24"/>
              </w:rPr>
              <w:t>за предшествующий календарный год</w:t>
            </w:r>
            <w:r w:rsidRPr="00154BE1">
              <w:rPr>
                <w:color w:val="000000"/>
                <w:sz w:val="24"/>
              </w:rPr>
              <w:t>)</w:t>
            </w:r>
          </w:p>
        </w:tc>
      </w:tr>
      <w:tr w:rsidR="007B2F64" w:rsidRPr="00154BE1" w:rsidTr="00A50A20">
        <w:tc>
          <w:tcPr>
            <w:tcW w:w="557"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99.</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Default="007B2F64" w:rsidP="00A50A20">
            <w:pPr>
              <w:pStyle w:val="a6"/>
              <w:spacing w:line="240" w:lineRule="atLeast"/>
              <w:ind w:left="-387" w:firstLine="325"/>
              <w:rPr>
                <w:color w:val="000000"/>
                <w:sz w:val="24"/>
              </w:rPr>
            </w:pPr>
            <w:r w:rsidRPr="00154BE1">
              <w:rPr>
                <w:color w:val="000000"/>
                <w:sz w:val="24"/>
              </w:rPr>
              <w:t>10.</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711.</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Сведения о производимых субъектами малого и среднего предпринимательства товарах, работах, услугах с указанием кодов </w:t>
            </w:r>
            <w:hyperlink r:id="rId43" w:history="1">
              <w:r w:rsidRPr="00154BE1">
                <w:rPr>
                  <w:rStyle w:val="a5"/>
                  <w:sz w:val="24"/>
                </w:rPr>
                <w:t>ОКВЭД2</w:t>
              </w:r>
            </w:hyperlink>
            <w:r w:rsidRPr="00154BE1">
              <w:rPr>
                <w:sz w:val="24"/>
              </w:rPr>
              <w:t xml:space="preserve"> и </w:t>
            </w:r>
            <w:hyperlink r:id="rId44" w:history="1">
              <w:r w:rsidRPr="00154BE1">
                <w:rPr>
                  <w:rStyle w:val="a5"/>
                  <w:sz w:val="24"/>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112. </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.13.</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p w:rsidR="007B2F64" w:rsidRPr="00154BE1" w:rsidRDefault="007B2F64" w:rsidP="00A50A20">
            <w:pPr>
              <w:pStyle w:val="a6"/>
              <w:spacing w:line="240" w:lineRule="atLeast"/>
              <w:rPr>
                <w:color w:val="000000"/>
                <w:sz w:val="24"/>
              </w:rPr>
            </w:pPr>
            <w:r w:rsidRPr="00154BE1">
              <w:rPr>
                <w:color w:val="000000"/>
                <w:sz w:val="24"/>
              </w:rPr>
              <w:t>(в случае участия - наименование заказчика, реализующего программу партнерства)</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114.</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45" w:history="1">
              <w:r w:rsidRPr="00154BE1">
                <w:rPr>
                  <w:rStyle w:val="a5"/>
                  <w:sz w:val="24"/>
                </w:rPr>
                <w:t>законом</w:t>
              </w:r>
            </w:hyperlink>
            <w:r w:rsidRPr="00154BE1">
              <w:rPr>
                <w:color w:val="000000"/>
                <w:sz w:val="24"/>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46" w:history="1">
              <w:r w:rsidRPr="00154BE1">
                <w:rPr>
                  <w:rStyle w:val="a5"/>
                  <w:sz w:val="24"/>
                </w:rPr>
                <w:t>законом</w:t>
              </w:r>
            </w:hyperlink>
            <w:r w:rsidRPr="00154BE1">
              <w:rPr>
                <w:color w:val="000000"/>
                <w:sz w:val="24"/>
              </w:rPr>
              <w:t xml:space="preserve"> «О закупках 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p w:rsidR="007B2F64" w:rsidRPr="00154BE1" w:rsidRDefault="007B2F64" w:rsidP="00A50A20">
            <w:pPr>
              <w:pStyle w:val="a6"/>
              <w:spacing w:line="240" w:lineRule="atLeast"/>
              <w:rPr>
                <w:color w:val="000000"/>
                <w:sz w:val="24"/>
              </w:rPr>
            </w:pPr>
            <w:r w:rsidRPr="00154BE1">
              <w:rPr>
                <w:color w:val="000000"/>
                <w:sz w:val="24"/>
              </w:rPr>
              <w:t>(при наличии - количество исполненных контрактов или договоров и общая сумма)</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115.</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116.</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bl>
    <w:p w:rsidR="007B2F64" w:rsidRPr="00154BE1" w:rsidRDefault="007B2F64" w:rsidP="007B2F64">
      <w:pPr>
        <w:pStyle w:val="a6"/>
        <w:rPr>
          <w:sz w:val="28"/>
          <w:szCs w:val="28"/>
        </w:rPr>
      </w:pPr>
    </w:p>
    <w:p w:rsidR="007B2F64" w:rsidRDefault="007B2F64" w:rsidP="0058722B">
      <w:pPr>
        <w:pStyle w:val="2"/>
        <w:spacing w:before="0" w:after="0"/>
        <w:ind w:left="709"/>
        <w:jc w:val="center"/>
        <w:rPr>
          <w:rFonts w:ascii="Times New Roman" w:hAnsi="Times New Roman" w:cs="Times New Roman"/>
          <w:i w:val="0"/>
        </w:rPr>
        <w:sectPr w:rsidR="007B2F64" w:rsidSect="007B2F64">
          <w:pgSz w:w="11906" w:h="16838"/>
          <w:pgMar w:top="1134" w:right="851" w:bottom="1134" w:left="1701" w:header="709" w:footer="709" w:gutter="0"/>
          <w:cols w:space="708"/>
          <w:docGrid w:linePitch="360"/>
        </w:sectPr>
      </w:pPr>
    </w:p>
    <w:p w:rsidR="0058722B" w:rsidRDefault="0058722B" w:rsidP="0058722B">
      <w:pPr>
        <w:pStyle w:val="2"/>
        <w:spacing w:before="0" w:after="0"/>
        <w:ind w:left="709"/>
        <w:jc w:val="center"/>
        <w:rPr>
          <w:rFonts w:ascii="Times New Roman" w:hAnsi="Times New Roman" w:cs="Times New Roman"/>
          <w:i w:val="0"/>
        </w:rPr>
      </w:pPr>
      <w:r w:rsidRPr="00015229">
        <w:rPr>
          <w:rFonts w:ascii="Times New Roman" w:hAnsi="Times New Roman" w:cs="Times New Roman"/>
          <w:i w:val="0"/>
        </w:rPr>
        <w:t>Часть 2. Сроки проведения закупки, контактные данные</w:t>
      </w:r>
    </w:p>
    <w:p w:rsidR="0058722B" w:rsidRPr="00515C92" w:rsidRDefault="0058722B" w:rsidP="005872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898"/>
        <w:gridCol w:w="9852"/>
      </w:tblGrid>
      <w:tr w:rsidR="0058722B" w:rsidRPr="000A03AD" w:rsidTr="008C4740">
        <w:tc>
          <w:tcPr>
            <w:tcW w:w="814" w:type="dxa"/>
          </w:tcPr>
          <w:p w:rsidR="0058722B" w:rsidRPr="000A03AD" w:rsidRDefault="0058722B" w:rsidP="00A76F24">
            <w:pPr>
              <w:rPr>
                <w:b/>
                <w:sz w:val="28"/>
                <w:szCs w:val="28"/>
              </w:rPr>
            </w:pPr>
            <w:r w:rsidRPr="000A03AD">
              <w:rPr>
                <w:b/>
                <w:sz w:val="28"/>
                <w:szCs w:val="28"/>
              </w:rPr>
              <w:t>№</w:t>
            </w:r>
            <w:r w:rsidR="000A03AD" w:rsidRPr="000A03AD">
              <w:rPr>
                <w:b/>
                <w:sz w:val="28"/>
                <w:szCs w:val="28"/>
              </w:rPr>
              <w:t xml:space="preserve"> </w:t>
            </w:r>
            <w:r w:rsidRPr="000A03AD">
              <w:rPr>
                <w:b/>
                <w:sz w:val="28"/>
                <w:szCs w:val="28"/>
              </w:rPr>
              <w:t>п/п</w:t>
            </w:r>
          </w:p>
        </w:tc>
        <w:tc>
          <w:tcPr>
            <w:tcW w:w="3942" w:type="dxa"/>
          </w:tcPr>
          <w:p w:rsidR="0058722B" w:rsidRPr="000A03AD" w:rsidRDefault="0058722B" w:rsidP="00A76F24">
            <w:pPr>
              <w:rPr>
                <w:b/>
                <w:sz w:val="28"/>
                <w:szCs w:val="28"/>
              </w:rPr>
            </w:pPr>
            <w:r w:rsidRPr="000A03AD">
              <w:rPr>
                <w:b/>
                <w:sz w:val="28"/>
                <w:szCs w:val="28"/>
              </w:rPr>
              <w:t>Параметры закупки</w:t>
            </w:r>
          </w:p>
        </w:tc>
        <w:tc>
          <w:tcPr>
            <w:tcW w:w="10030" w:type="dxa"/>
          </w:tcPr>
          <w:p w:rsidR="0058722B" w:rsidRPr="000A03AD" w:rsidRDefault="0058722B" w:rsidP="00A76F24">
            <w:pPr>
              <w:rPr>
                <w:b/>
                <w:sz w:val="28"/>
                <w:szCs w:val="28"/>
              </w:rPr>
            </w:pPr>
            <w:r w:rsidRPr="000A03AD">
              <w:rPr>
                <w:b/>
                <w:sz w:val="28"/>
                <w:szCs w:val="28"/>
              </w:rPr>
              <w:t>Сведения о закупке</w:t>
            </w:r>
          </w:p>
        </w:tc>
      </w:tr>
      <w:tr w:rsidR="008C4740" w:rsidTr="008C4740">
        <w:tc>
          <w:tcPr>
            <w:tcW w:w="814" w:type="dxa"/>
          </w:tcPr>
          <w:p w:rsidR="008C4740" w:rsidRPr="008A634D" w:rsidRDefault="008C4740" w:rsidP="00A76F24">
            <w:pPr>
              <w:rPr>
                <w:sz w:val="28"/>
                <w:szCs w:val="28"/>
              </w:rPr>
            </w:pPr>
            <w:r w:rsidRPr="008A634D">
              <w:rPr>
                <w:sz w:val="28"/>
                <w:szCs w:val="28"/>
              </w:rPr>
              <w:t>2.1.</w:t>
            </w:r>
          </w:p>
        </w:tc>
        <w:tc>
          <w:tcPr>
            <w:tcW w:w="3942" w:type="dxa"/>
          </w:tcPr>
          <w:p w:rsidR="008C4740" w:rsidRPr="00C82F24" w:rsidRDefault="008C4740" w:rsidP="00A76F24">
            <w:pPr>
              <w:rPr>
                <w:sz w:val="28"/>
                <w:szCs w:val="28"/>
              </w:rPr>
            </w:pPr>
            <w:r w:rsidRPr="00C82F24">
              <w:rPr>
                <w:sz w:val="28"/>
                <w:szCs w:val="28"/>
              </w:rPr>
              <w:t>Сведения о заказчике</w:t>
            </w:r>
          </w:p>
        </w:tc>
        <w:tc>
          <w:tcPr>
            <w:tcW w:w="10030" w:type="dxa"/>
          </w:tcPr>
          <w:p w:rsidR="00381B4C" w:rsidRPr="00381B4C" w:rsidRDefault="00381B4C" w:rsidP="00381B4C">
            <w:pPr>
              <w:pStyle w:val="a3"/>
              <w:ind w:left="-76"/>
              <w:jc w:val="both"/>
              <w:rPr>
                <w:bCs/>
                <w:sz w:val="28"/>
                <w:szCs w:val="28"/>
              </w:rPr>
            </w:pPr>
            <w:r w:rsidRPr="00381B4C">
              <w:rPr>
                <w:bCs/>
                <w:sz w:val="28"/>
                <w:szCs w:val="28"/>
              </w:rPr>
              <w:t>Заказчик – АО «Пассажирская компания «Сахалин».</w:t>
            </w:r>
          </w:p>
          <w:p w:rsidR="00381B4C" w:rsidRPr="00381B4C" w:rsidRDefault="00381B4C" w:rsidP="00381B4C">
            <w:pPr>
              <w:pStyle w:val="a3"/>
              <w:ind w:left="-76"/>
              <w:jc w:val="both"/>
              <w:rPr>
                <w:bCs/>
                <w:sz w:val="28"/>
                <w:szCs w:val="28"/>
              </w:rPr>
            </w:pPr>
            <w:r w:rsidRPr="00381B4C">
              <w:rPr>
                <w:bCs/>
                <w:sz w:val="28"/>
                <w:szCs w:val="28"/>
              </w:rPr>
              <w:t>Место нахождения: 693000, Россия, Сахалинская область, г. Южно-Сахалинск, ул. Вокзальная, 54-А.</w:t>
            </w:r>
          </w:p>
          <w:p w:rsidR="00381B4C" w:rsidRPr="00381B4C" w:rsidRDefault="00381B4C" w:rsidP="00381B4C">
            <w:pPr>
              <w:pStyle w:val="a3"/>
              <w:ind w:left="-76"/>
              <w:jc w:val="both"/>
              <w:rPr>
                <w:bCs/>
                <w:sz w:val="28"/>
                <w:szCs w:val="28"/>
              </w:rPr>
            </w:pPr>
            <w:r w:rsidRPr="00381B4C">
              <w:rPr>
                <w:bCs/>
                <w:sz w:val="28"/>
                <w:szCs w:val="28"/>
              </w:rPr>
              <w:t xml:space="preserve">Почтовый адрес: 693000, Россия, Сахалинская область, г. Южно-Сахалинск, </w:t>
            </w:r>
            <w:r w:rsidR="008F239B">
              <w:rPr>
                <w:bCs/>
                <w:sz w:val="28"/>
                <w:szCs w:val="28"/>
              </w:rPr>
              <w:br/>
            </w:r>
            <w:r w:rsidRPr="00381B4C">
              <w:rPr>
                <w:bCs/>
                <w:sz w:val="28"/>
                <w:szCs w:val="28"/>
              </w:rPr>
              <w:t>ул. Вокзальная, 54-А.</w:t>
            </w:r>
          </w:p>
          <w:p w:rsidR="00381B4C" w:rsidRPr="00381B4C" w:rsidRDefault="00381B4C" w:rsidP="00381B4C">
            <w:pPr>
              <w:pStyle w:val="a3"/>
              <w:ind w:left="-76"/>
              <w:jc w:val="both"/>
              <w:rPr>
                <w:bCs/>
                <w:i/>
                <w:sz w:val="28"/>
                <w:szCs w:val="28"/>
              </w:rPr>
            </w:pPr>
            <w:r w:rsidRPr="00381B4C">
              <w:rPr>
                <w:bCs/>
                <w:sz w:val="28"/>
                <w:szCs w:val="28"/>
              </w:rPr>
              <w:t xml:space="preserve">Адрес электронной почты: </w:t>
            </w:r>
            <w:hyperlink r:id="rId47" w:history="1">
              <w:r w:rsidRPr="00381B4C">
                <w:rPr>
                  <w:rStyle w:val="a5"/>
                  <w:bCs/>
                  <w:sz w:val="28"/>
                  <w:szCs w:val="28"/>
                </w:rPr>
                <w:t>oao@pk-sakhalin.ru</w:t>
              </w:r>
            </w:hyperlink>
            <w:r w:rsidRPr="00381B4C">
              <w:rPr>
                <w:bCs/>
                <w:sz w:val="28"/>
                <w:szCs w:val="28"/>
              </w:rPr>
              <w:t>.</w:t>
            </w:r>
          </w:p>
          <w:p w:rsidR="00381B4C" w:rsidRPr="00381B4C" w:rsidRDefault="00381B4C" w:rsidP="00381B4C">
            <w:pPr>
              <w:pStyle w:val="a3"/>
              <w:ind w:left="-76"/>
              <w:jc w:val="both"/>
              <w:rPr>
                <w:bCs/>
                <w:sz w:val="28"/>
                <w:szCs w:val="28"/>
              </w:rPr>
            </w:pPr>
            <w:r w:rsidRPr="00381B4C">
              <w:rPr>
                <w:bCs/>
                <w:sz w:val="28"/>
                <w:szCs w:val="28"/>
              </w:rPr>
              <w:t>Номер телефона: 8 (4242) 71-32-52 (доб.128), 71-45-54 (доб.128), 71-45-55 (доб.128).</w:t>
            </w:r>
          </w:p>
          <w:p w:rsidR="00381B4C" w:rsidRPr="00381B4C" w:rsidRDefault="00381B4C" w:rsidP="00381B4C">
            <w:pPr>
              <w:pStyle w:val="a3"/>
              <w:ind w:left="-76"/>
              <w:jc w:val="both"/>
              <w:rPr>
                <w:bCs/>
                <w:sz w:val="28"/>
                <w:szCs w:val="28"/>
              </w:rPr>
            </w:pPr>
            <w:r w:rsidRPr="00381B4C">
              <w:rPr>
                <w:bCs/>
                <w:sz w:val="28"/>
                <w:szCs w:val="28"/>
              </w:rPr>
              <w:t xml:space="preserve">Контактное лицо: </w:t>
            </w:r>
            <w:r w:rsidR="00261BF6">
              <w:rPr>
                <w:bCs/>
                <w:sz w:val="28"/>
                <w:szCs w:val="28"/>
              </w:rPr>
              <w:t xml:space="preserve">Яцкова Александра Сергеевна </w:t>
            </w:r>
            <w:r w:rsidRPr="00381B4C">
              <w:rPr>
                <w:bCs/>
                <w:sz w:val="28"/>
                <w:szCs w:val="28"/>
              </w:rPr>
              <w:t xml:space="preserve"> </w:t>
            </w:r>
          </w:p>
          <w:p w:rsidR="00381B4C" w:rsidRPr="00381B4C" w:rsidRDefault="00381B4C" w:rsidP="00381B4C">
            <w:pPr>
              <w:pStyle w:val="a3"/>
              <w:ind w:left="-76"/>
              <w:jc w:val="both"/>
              <w:rPr>
                <w:bCs/>
                <w:sz w:val="28"/>
                <w:szCs w:val="28"/>
              </w:rPr>
            </w:pPr>
            <w:r w:rsidRPr="00381B4C">
              <w:rPr>
                <w:bCs/>
                <w:sz w:val="28"/>
                <w:szCs w:val="28"/>
              </w:rPr>
              <w:t xml:space="preserve">Адрес электронной почты: </w:t>
            </w:r>
            <w:r w:rsidR="00261BF6">
              <w:rPr>
                <w:bCs/>
                <w:sz w:val="28"/>
                <w:szCs w:val="28"/>
                <w:lang w:val="en-US"/>
              </w:rPr>
              <w:t>YatskovaAS</w:t>
            </w:r>
            <w:r w:rsidRPr="00381B4C">
              <w:rPr>
                <w:bCs/>
                <w:sz w:val="28"/>
                <w:szCs w:val="28"/>
              </w:rPr>
              <w:t>@</w:t>
            </w:r>
            <w:r w:rsidRPr="00381B4C">
              <w:rPr>
                <w:bCs/>
                <w:sz w:val="28"/>
                <w:szCs w:val="28"/>
                <w:lang w:val="en-US"/>
              </w:rPr>
              <w:t>pk</w:t>
            </w:r>
            <w:r w:rsidRPr="00381B4C">
              <w:rPr>
                <w:bCs/>
                <w:sz w:val="28"/>
                <w:szCs w:val="28"/>
              </w:rPr>
              <w:t>-</w:t>
            </w:r>
            <w:r w:rsidRPr="00381B4C">
              <w:rPr>
                <w:bCs/>
                <w:sz w:val="28"/>
                <w:szCs w:val="28"/>
                <w:lang w:val="en-US"/>
              </w:rPr>
              <w:t>sakhalin</w:t>
            </w:r>
            <w:r w:rsidRPr="00381B4C">
              <w:rPr>
                <w:bCs/>
                <w:sz w:val="28"/>
                <w:szCs w:val="28"/>
              </w:rPr>
              <w:t>.</w:t>
            </w:r>
            <w:r w:rsidRPr="00381B4C">
              <w:rPr>
                <w:bCs/>
                <w:sz w:val="28"/>
                <w:szCs w:val="28"/>
                <w:lang w:val="en-US"/>
              </w:rPr>
              <w:t>ru</w:t>
            </w:r>
          </w:p>
          <w:p w:rsidR="008C4740" w:rsidRPr="004C65D2" w:rsidRDefault="00381B4C" w:rsidP="00261BF6">
            <w:pPr>
              <w:pStyle w:val="a3"/>
              <w:ind w:left="-76"/>
              <w:jc w:val="both"/>
              <w:rPr>
                <w:bCs/>
                <w:sz w:val="28"/>
                <w:szCs w:val="28"/>
              </w:rPr>
            </w:pPr>
            <w:r w:rsidRPr="00381B4C">
              <w:rPr>
                <w:bCs/>
                <w:sz w:val="28"/>
                <w:szCs w:val="28"/>
              </w:rPr>
              <w:t>Номер телефона: 8 (4242) 71-32-52 (доб. 1</w:t>
            </w:r>
            <w:r w:rsidR="00261BF6">
              <w:rPr>
                <w:bCs/>
                <w:sz w:val="28"/>
                <w:szCs w:val="28"/>
                <w:lang w:val="en-US"/>
              </w:rPr>
              <w:t>28</w:t>
            </w:r>
            <w:r w:rsidR="00261BF6">
              <w:rPr>
                <w:bCs/>
                <w:sz w:val="28"/>
                <w:szCs w:val="28"/>
              </w:rPr>
              <w:t>)</w:t>
            </w:r>
          </w:p>
        </w:tc>
      </w:tr>
      <w:tr w:rsidR="0058722B" w:rsidTr="008C4740">
        <w:tc>
          <w:tcPr>
            <w:tcW w:w="814" w:type="dxa"/>
          </w:tcPr>
          <w:p w:rsidR="0058722B" w:rsidRPr="008A634D" w:rsidRDefault="0058722B" w:rsidP="00A76F24">
            <w:pPr>
              <w:rPr>
                <w:sz w:val="28"/>
                <w:szCs w:val="28"/>
              </w:rPr>
            </w:pPr>
            <w:r w:rsidRPr="008A634D">
              <w:rPr>
                <w:sz w:val="28"/>
                <w:szCs w:val="28"/>
              </w:rPr>
              <w:t>2.2</w:t>
            </w:r>
            <w:r w:rsidR="00FF6EB2" w:rsidRPr="008A634D">
              <w:rPr>
                <w:sz w:val="28"/>
                <w:szCs w:val="28"/>
              </w:rPr>
              <w:t>.</w:t>
            </w:r>
          </w:p>
        </w:tc>
        <w:tc>
          <w:tcPr>
            <w:tcW w:w="3942" w:type="dxa"/>
          </w:tcPr>
          <w:p w:rsidR="0058722B" w:rsidRDefault="0058722B" w:rsidP="00717E38">
            <w:r w:rsidRPr="003274A8">
              <w:rPr>
                <w:sz w:val="28"/>
                <w:szCs w:val="28"/>
              </w:rPr>
              <w:t>Порядок, место, дата начала и окончания срока подачи заявок</w:t>
            </w:r>
          </w:p>
        </w:tc>
        <w:tc>
          <w:tcPr>
            <w:tcW w:w="10030" w:type="dxa"/>
          </w:tcPr>
          <w:p w:rsidR="0058722B" w:rsidRPr="003274A8" w:rsidRDefault="0058722B" w:rsidP="00304B8B">
            <w:pPr>
              <w:jc w:val="both"/>
              <w:rPr>
                <w:bCs/>
                <w:i/>
                <w:sz w:val="28"/>
                <w:szCs w:val="28"/>
              </w:rPr>
            </w:pPr>
            <w:r w:rsidRPr="003274A8">
              <w:rPr>
                <w:bCs/>
                <w:sz w:val="28"/>
                <w:szCs w:val="28"/>
              </w:rPr>
              <w:t xml:space="preserve">Заявки </w:t>
            </w:r>
            <w:r w:rsidRPr="003274A8">
              <w:rPr>
                <w:bCs/>
                <w:i/>
                <w:sz w:val="28"/>
                <w:szCs w:val="28"/>
              </w:rPr>
              <w:t>(части заявок)</w:t>
            </w:r>
            <w:r w:rsidRPr="003274A8">
              <w:rPr>
                <w:bCs/>
                <w:sz w:val="28"/>
                <w:szCs w:val="28"/>
              </w:rPr>
              <w:t xml:space="preserve"> подаются в порядке, указанном </w:t>
            </w:r>
            <w:r>
              <w:rPr>
                <w:bCs/>
                <w:sz w:val="28"/>
                <w:szCs w:val="28"/>
              </w:rPr>
              <w:t xml:space="preserve">в пункте </w:t>
            </w:r>
            <w:r w:rsidR="00F94B03" w:rsidRPr="00914073">
              <w:rPr>
                <w:bCs/>
                <w:sz w:val="28"/>
                <w:szCs w:val="28"/>
              </w:rPr>
              <w:t>3.1</w:t>
            </w:r>
            <w:r w:rsidR="00914073">
              <w:rPr>
                <w:bCs/>
                <w:sz w:val="28"/>
                <w:szCs w:val="28"/>
              </w:rPr>
              <w:t>4</w:t>
            </w:r>
            <w:r>
              <w:rPr>
                <w:bCs/>
                <w:sz w:val="28"/>
                <w:szCs w:val="28"/>
              </w:rPr>
              <w:t xml:space="preserve"> аукционной документации</w:t>
            </w:r>
            <w:r w:rsidRPr="003274A8">
              <w:rPr>
                <w:bCs/>
                <w:sz w:val="28"/>
                <w:szCs w:val="28"/>
              </w:rPr>
              <w:t xml:space="preserve">, </w:t>
            </w:r>
            <w:r w:rsidRPr="0088689A">
              <w:rPr>
                <w:bCs/>
                <w:sz w:val="28"/>
                <w:szCs w:val="28"/>
              </w:rPr>
              <w:t>на</w:t>
            </w:r>
            <w:r w:rsidRPr="003274A8">
              <w:rPr>
                <w:bCs/>
                <w:i/>
                <w:sz w:val="28"/>
                <w:szCs w:val="28"/>
              </w:rPr>
              <w:t xml:space="preserve"> </w:t>
            </w:r>
            <w:r w:rsidR="005A0E78">
              <w:rPr>
                <w:sz w:val="28"/>
                <w:szCs w:val="28"/>
              </w:rPr>
              <w:t>сайте</w:t>
            </w:r>
            <w:r w:rsidR="00304B8B" w:rsidRPr="00304B8B">
              <w:rPr>
                <w:sz w:val="28"/>
                <w:szCs w:val="28"/>
              </w:rPr>
              <w:t xml:space="preserve"> </w:t>
            </w:r>
            <w:hyperlink r:id="rId48" w:history="1">
              <w:r w:rsidR="005A0E78" w:rsidRPr="005A0E78">
                <w:rPr>
                  <w:rStyle w:val="a5"/>
                  <w:bCs/>
                  <w:color w:val="auto"/>
                  <w:sz w:val="28"/>
                  <w:szCs w:val="28"/>
                </w:rPr>
                <w:t>https://www.rts-tender.ru</w:t>
              </w:r>
            </w:hyperlink>
            <w:r w:rsidR="005A0E78" w:rsidRPr="005A0E78">
              <w:rPr>
                <w:rStyle w:val="a5"/>
                <w:bCs/>
                <w:color w:val="auto"/>
                <w:sz w:val="28"/>
                <w:szCs w:val="28"/>
              </w:rPr>
              <w:t xml:space="preserve"> </w:t>
            </w:r>
            <w:r w:rsidR="00304B8B" w:rsidRPr="005A0E78">
              <w:rPr>
                <w:bCs/>
                <w:sz w:val="28"/>
                <w:szCs w:val="28"/>
              </w:rPr>
              <w:t>(дале</w:t>
            </w:r>
            <w:r w:rsidR="00304B8B" w:rsidRPr="00304B8B">
              <w:rPr>
                <w:bCs/>
                <w:sz w:val="28"/>
                <w:szCs w:val="28"/>
              </w:rPr>
              <w:t>е</w:t>
            </w:r>
            <w:r w:rsidR="00304B8B" w:rsidRPr="003274A8">
              <w:rPr>
                <w:bCs/>
                <w:sz w:val="28"/>
                <w:szCs w:val="28"/>
              </w:rPr>
              <w:t xml:space="preserve"> – электронная площадка, ЭТЗП, сайт ЭТЗП)</w:t>
            </w:r>
            <w:r w:rsidRPr="003274A8">
              <w:rPr>
                <w:bCs/>
                <w:sz w:val="28"/>
                <w:szCs w:val="28"/>
              </w:rPr>
              <w:t>.</w:t>
            </w:r>
            <w:r w:rsidR="009C5446">
              <w:rPr>
                <w:bCs/>
                <w:sz w:val="28"/>
                <w:szCs w:val="28"/>
              </w:rPr>
              <w:t xml:space="preserve"> </w:t>
            </w:r>
          </w:p>
          <w:p w:rsidR="005A0E78" w:rsidRDefault="005A0E78" w:rsidP="00304B8B">
            <w:pPr>
              <w:jc w:val="both"/>
              <w:rPr>
                <w:bCs/>
                <w:sz w:val="28"/>
                <w:szCs w:val="28"/>
              </w:rPr>
            </w:pPr>
            <w:r w:rsidRPr="00CF3C85">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w:t>
            </w:r>
            <w:r>
              <w:rPr>
                <w:bCs/>
                <w:sz w:val="28"/>
                <w:szCs w:val="28"/>
              </w:rPr>
              <w:t xml:space="preserve">, на сайте </w:t>
            </w:r>
            <w:r w:rsidRPr="00CF3C85">
              <w:rPr>
                <w:bCs/>
                <w:sz w:val="28"/>
                <w:szCs w:val="28"/>
              </w:rPr>
              <w:t>ЭТЗП</w:t>
            </w:r>
            <w:r>
              <w:rPr>
                <w:bCs/>
                <w:sz w:val="28"/>
                <w:szCs w:val="28"/>
              </w:rPr>
              <w:t>,</w:t>
            </w:r>
            <w:r w:rsidRPr="005B7997">
              <w:rPr>
                <w:sz w:val="28"/>
                <w:szCs w:val="28"/>
              </w:rPr>
              <w:t xml:space="preserve"> а также на официальном сайте </w:t>
            </w:r>
            <w:r w:rsidRPr="000D797E">
              <w:rPr>
                <w:sz w:val="28"/>
                <w:szCs w:val="28"/>
              </w:rPr>
              <w:t>Заказчика</w:t>
            </w:r>
            <w:r w:rsidRPr="000D797E">
              <w:rPr>
                <w:i/>
                <w:sz w:val="28"/>
                <w:szCs w:val="28"/>
              </w:rPr>
              <w:t xml:space="preserve"> </w:t>
            </w:r>
            <w:hyperlink r:id="rId49" w:history="1">
              <w:r w:rsidRPr="000D797E">
                <w:rPr>
                  <w:rStyle w:val="a5"/>
                  <w:rFonts w:eastAsiaTheme="majorEastAsia"/>
                  <w:color w:val="auto"/>
                  <w:sz w:val="28"/>
                  <w:szCs w:val="28"/>
                  <w:lang w:val="en-US"/>
                </w:rPr>
                <w:t>www</w:t>
              </w:r>
              <w:r w:rsidRPr="000D797E">
                <w:rPr>
                  <w:rStyle w:val="a5"/>
                  <w:rFonts w:eastAsiaTheme="majorEastAsia"/>
                  <w:color w:val="auto"/>
                  <w:sz w:val="28"/>
                  <w:szCs w:val="28"/>
                </w:rPr>
                <w:t>.</w:t>
              </w:r>
              <w:r w:rsidRPr="000D797E">
                <w:rPr>
                  <w:rStyle w:val="a5"/>
                  <w:rFonts w:eastAsiaTheme="majorEastAsia"/>
                  <w:color w:val="auto"/>
                  <w:sz w:val="28"/>
                  <w:szCs w:val="28"/>
                  <w:lang w:val="en-US"/>
                </w:rPr>
                <w:t>pk</w:t>
              </w:r>
              <w:r w:rsidRPr="000D797E">
                <w:rPr>
                  <w:rStyle w:val="a5"/>
                  <w:rFonts w:eastAsiaTheme="majorEastAsia"/>
                  <w:color w:val="auto"/>
                  <w:sz w:val="28"/>
                  <w:szCs w:val="28"/>
                </w:rPr>
                <w:t>-</w:t>
              </w:r>
              <w:r w:rsidRPr="000D797E">
                <w:rPr>
                  <w:rStyle w:val="a5"/>
                  <w:rFonts w:eastAsiaTheme="majorEastAsia"/>
                  <w:color w:val="auto"/>
                  <w:sz w:val="28"/>
                  <w:szCs w:val="28"/>
                  <w:lang w:val="en-US"/>
                </w:rPr>
                <w:t>sakhalin</w:t>
              </w:r>
              <w:r w:rsidRPr="000D797E">
                <w:rPr>
                  <w:rStyle w:val="a5"/>
                  <w:rFonts w:eastAsiaTheme="majorEastAsia"/>
                  <w:color w:val="auto"/>
                  <w:sz w:val="28"/>
                  <w:szCs w:val="28"/>
                </w:rPr>
                <w:t>.</w:t>
              </w:r>
              <w:r w:rsidRPr="000D797E">
                <w:rPr>
                  <w:rStyle w:val="a5"/>
                  <w:rFonts w:eastAsiaTheme="majorEastAsia"/>
                  <w:color w:val="auto"/>
                  <w:sz w:val="28"/>
                  <w:szCs w:val="28"/>
                  <w:lang w:val="en-US"/>
                </w:rPr>
                <w:t>ru</w:t>
              </w:r>
            </w:hyperlink>
            <w:r w:rsidRPr="000D797E">
              <w:rPr>
                <w:sz w:val="28"/>
                <w:szCs w:val="28"/>
              </w:rPr>
              <w:t xml:space="preserve"> (раздел «Сотрудничество»)</w:t>
            </w:r>
            <w:r w:rsidRPr="00CF3C85">
              <w:rPr>
                <w:bCs/>
                <w:sz w:val="28"/>
                <w:szCs w:val="28"/>
              </w:rPr>
              <w:t>, (далее – сайты)</w:t>
            </w:r>
            <w:r w:rsidRPr="000D797E">
              <w:rPr>
                <w:bCs/>
                <w:i/>
                <w:sz w:val="28"/>
                <w:szCs w:val="28"/>
              </w:rPr>
              <w:t xml:space="preserve"> – </w:t>
            </w:r>
            <w:r w:rsidRPr="000D797E">
              <w:rPr>
                <w:b/>
                <w:bCs/>
                <w:sz w:val="28"/>
                <w:szCs w:val="28"/>
              </w:rPr>
              <w:t>«</w:t>
            </w:r>
            <w:r w:rsidR="00331000">
              <w:rPr>
                <w:b/>
                <w:bCs/>
                <w:sz w:val="28"/>
                <w:szCs w:val="28"/>
              </w:rPr>
              <w:t>28</w:t>
            </w:r>
            <w:r w:rsidRPr="000D797E">
              <w:rPr>
                <w:b/>
                <w:bCs/>
                <w:sz w:val="28"/>
                <w:szCs w:val="28"/>
              </w:rPr>
              <w:t xml:space="preserve">» </w:t>
            </w:r>
            <w:r w:rsidR="00261BF6">
              <w:rPr>
                <w:b/>
                <w:bCs/>
                <w:sz w:val="28"/>
                <w:szCs w:val="28"/>
              </w:rPr>
              <w:t>июня</w:t>
            </w:r>
            <w:r w:rsidRPr="000D797E">
              <w:rPr>
                <w:b/>
                <w:bCs/>
                <w:sz w:val="28"/>
                <w:szCs w:val="28"/>
              </w:rPr>
              <w:t xml:space="preserve"> 2019 года</w:t>
            </w:r>
            <w:r w:rsidRPr="000D797E">
              <w:rPr>
                <w:b/>
                <w:bCs/>
                <w:i/>
                <w:sz w:val="28"/>
                <w:szCs w:val="28"/>
              </w:rPr>
              <w:t>.</w:t>
            </w:r>
          </w:p>
          <w:p w:rsidR="0058722B" w:rsidRPr="00D3579C" w:rsidRDefault="0058722B" w:rsidP="00331000">
            <w:pPr>
              <w:jc w:val="both"/>
              <w:rPr>
                <w:sz w:val="28"/>
                <w:szCs w:val="28"/>
              </w:rPr>
            </w:pPr>
            <w:r w:rsidRPr="003274A8">
              <w:rPr>
                <w:bCs/>
                <w:sz w:val="28"/>
                <w:szCs w:val="28"/>
              </w:rPr>
              <w:t xml:space="preserve">Дата окончания срока подачи </w:t>
            </w:r>
            <w:r>
              <w:rPr>
                <w:bCs/>
                <w:sz w:val="28"/>
                <w:szCs w:val="28"/>
              </w:rPr>
              <w:t>аукционных</w:t>
            </w:r>
            <w:r w:rsidRPr="003274A8">
              <w:rPr>
                <w:bCs/>
                <w:sz w:val="28"/>
                <w:szCs w:val="28"/>
              </w:rPr>
              <w:t xml:space="preserve"> заявок </w:t>
            </w:r>
            <w:r w:rsidR="00F51B13" w:rsidRPr="005B7997">
              <w:rPr>
                <w:bCs/>
                <w:sz w:val="28"/>
                <w:szCs w:val="28"/>
              </w:rPr>
              <w:t xml:space="preserve">– </w:t>
            </w:r>
            <w:r w:rsidR="00F51B13" w:rsidRPr="005B7997">
              <w:rPr>
                <w:b/>
                <w:sz w:val="28"/>
                <w:szCs w:val="28"/>
              </w:rPr>
              <w:t>0</w:t>
            </w:r>
            <w:r w:rsidR="00F51B13">
              <w:rPr>
                <w:b/>
                <w:sz w:val="28"/>
                <w:szCs w:val="28"/>
              </w:rPr>
              <w:t>2</w:t>
            </w:r>
            <w:r w:rsidR="00F51B13" w:rsidRPr="005B7997">
              <w:rPr>
                <w:b/>
                <w:sz w:val="28"/>
                <w:szCs w:val="28"/>
              </w:rPr>
              <w:t>:00 часа московского времени</w:t>
            </w:r>
            <w:r w:rsidR="00F51B13" w:rsidRPr="005B7997">
              <w:rPr>
                <w:sz w:val="28"/>
                <w:szCs w:val="28"/>
              </w:rPr>
              <w:t xml:space="preserve">  </w:t>
            </w:r>
            <w:r w:rsidR="006F2892">
              <w:rPr>
                <w:sz w:val="28"/>
                <w:szCs w:val="28"/>
              </w:rPr>
              <w:t>«</w:t>
            </w:r>
            <w:r w:rsidR="008F239B">
              <w:rPr>
                <w:b/>
                <w:sz w:val="28"/>
                <w:szCs w:val="28"/>
              </w:rPr>
              <w:t>1</w:t>
            </w:r>
            <w:r w:rsidR="00331000">
              <w:rPr>
                <w:b/>
                <w:sz w:val="28"/>
                <w:szCs w:val="28"/>
              </w:rPr>
              <w:t>6</w:t>
            </w:r>
            <w:r w:rsidR="00F51B13" w:rsidRPr="005B7997">
              <w:rPr>
                <w:b/>
                <w:bCs/>
                <w:sz w:val="28"/>
                <w:szCs w:val="28"/>
              </w:rPr>
              <w:t xml:space="preserve">» </w:t>
            </w:r>
            <w:r w:rsidR="00381B4C">
              <w:rPr>
                <w:b/>
                <w:bCs/>
                <w:sz w:val="28"/>
                <w:szCs w:val="28"/>
              </w:rPr>
              <w:t>ию</w:t>
            </w:r>
            <w:r w:rsidR="00261BF6">
              <w:rPr>
                <w:b/>
                <w:bCs/>
                <w:sz w:val="28"/>
                <w:szCs w:val="28"/>
              </w:rPr>
              <w:t>л</w:t>
            </w:r>
            <w:r w:rsidR="00381B4C">
              <w:rPr>
                <w:b/>
                <w:bCs/>
                <w:sz w:val="28"/>
                <w:szCs w:val="28"/>
              </w:rPr>
              <w:t>я</w:t>
            </w:r>
            <w:r w:rsidR="00F51B13" w:rsidRPr="005B7997">
              <w:rPr>
                <w:b/>
                <w:bCs/>
                <w:sz w:val="28"/>
                <w:szCs w:val="28"/>
              </w:rPr>
              <w:t xml:space="preserve"> 201</w:t>
            </w:r>
            <w:r w:rsidR="00F51B13">
              <w:rPr>
                <w:b/>
                <w:bCs/>
                <w:sz w:val="28"/>
                <w:szCs w:val="28"/>
              </w:rPr>
              <w:t>9</w:t>
            </w:r>
            <w:r w:rsidR="00F51B13" w:rsidRPr="005B7997">
              <w:rPr>
                <w:b/>
                <w:bCs/>
                <w:sz w:val="28"/>
                <w:szCs w:val="28"/>
              </w:rPr>
              <w:t xml:space="preserve"> года</w:t>
            </w:r>
            <w:r w:rsidR="00F51B13" w:rsidRPr="005B7997">
              <w:rPr>
                <w:b/>
                <w:bCs/>
                <w:i/>
                <w:sz w:val="28"/>
                <w:szCs w:val="28"/>
              </w:rPr>
              <w:t>.</w:t>
            </w:r>
          </w:p>
        </w:tc>
      </w:tr>
      <w:tr w:rsidR="0058722B" w:rsidTr="008C4740">
        <w:tc>
          <w:tcPr>
            <w:tcW w:w="814" w:type="dxa"/>
          </w:tcPr>
          <w:p w:rsidR="0058722B" w:rsidRDefault="0058722B" w:rsidP="00A76F24">
            <w:r w:rsidRPr="005174B2">
              <w:rPr>
                <w:sz w:val="28"/>
              </w:rPr>
              <w:t>2.3</w:t>
            </w:r>
            <w:r w:rsidR="008A634D">
              <w:rPr>
                <w:sz w:val="28"/>
              </w:rPr>
              <w:t>.</w:t>
            </w:r>
          </w:p>
        </w:tc>
        <w:tc>
          <w:tcPr>
            <w:tcW w:w="3942" w:type="dxa"/>
          </w:tcPr>
          <w:p w:rsidR="0058722B" w:rsidRDefault="004021F4" w:rsidP="00A76F24">
            <w:r>
              <w:rPr>
                <w:sz w:val="28"/>
                <w:szCs w:val="28"/>
              </w:rPr>
              <w:t>Д</w:t>
            </w:r>
            <w:r w:rsidR="0058722B" w:rsidRPr="00750B3C">
              <w:rPr>
                <w:sz w:val="28"/>
                <w:szCs w:val="28"/>
              </w:rPr>
              <w:t>ата рассмотрения заявок участников аукциона</w:t>
            </w:r>
            <w:r w:rsidR="0058722B">
              <w:rPr>
                <w:sz w:val="28"/>
                <w:szCs w:val="28"/>
              </w:rPr>
              <w:t>,</w:t>
            </w:r>
            <w:r w:rsidR="0058722B" w:rsidRPr="00750B3C">
              <w:rPr>
                <w:sz w:val="28"/>
                <w:szCs w:val="28"/>
              </w:rPr>
              <w:t xml:space="preserve"> проведения аукциона</w:t>
            </w:r>
            <w:r w:rsidR="0058722B">
              <w:t xml:space="preserve"> </w:t>
            </w:r>
          </w:p>
        </w:tc>
        <w:tc>
          <w:tcPr>
            <w:tcW w:w="10030" w:type="dxa"/>
          </w:tcPr>
          <w:p w:rsidR="0058722B" w:rsidRPr="003274A8" w:rsidRDefault="0058722B" w:rsidP="00F334FA">
            <w:pPr>
              <w:jc w:val="both"/>
              <w:rPr>
                <w:bCs/>
                <w:sz w:val="28"/>
                <w:szCs w:val="28"/>
              </w:rPr>
            </w:pPr>
            <w:r w:rsidRPr="003274A8">
              <w:rPr>
                <w:bCs/>
                <w:sz w:val="28"/>
                <w:szCs w:val="28"/>
              </w:rPr>
              <w:t>Рассмотрение</w:t>
            </w:r>
            <w:r>
              <w:rPr>
                <w:bCs/>
                <w:sz w:val="28"/>
                <w:szCs w:val="28"/>
              </w:rPr>
              <w:t xml:space="preserve"> первых частей</w:t>
            </w:r>
            <w:r w:rsidRPr="003274A8">
              <w:rPr>
                <w:bCs/>
                <w:sz w:val="28"/>
                <w:szCs w:val="28"/>
              </w:rPr>
              <w:t xml:space="preserve"> </w:t>
            </w:r>
            <w:r>
              <w:rPr>
                <w:bCs/>
                <w:sz w:val="28"/>
                <w:szCs w:val="28"/>
              </w:rPr>
              <w:t>аукционных</w:t>
            </w:r>
            <w:r w:rsidRPr="003274A8">
              <w:rPr>
                <w:bCs/>
                <w:sz w:val="28"/>
                <w:szCs w:val="28"/>
              </w:rPr>
              <w:t xml:space="preserve"> заявок осуществляется </w:t>
            </w:r>
            <w:r w:rsidR="00641F09" w:rsidRPr="005B7997">
              <w:rPr>
                <w:b/>
                <w:bCs/>
                <w:sz w:val="28"/>
                <w:szCs w:val="28"/>
              </w:rPr>
              <w:t>«</w:t>
            </w:r>
            <w:r w:rsidR="00331000">
              <w:rPr>
                <w:b/>
                <w:bCs/>
                <w:sz w:val="28"/>
                <w:szCs w:val="28"/>
              </w:rPr>
              <w:t>19</w:t>
            </w:r>
            <w:r w:rsidR="00785E62">
              <w:rPr>
                <w:b/>
                <w:bCs/>
                <w:sz w:val="28"/>
                <w:szCs w:val="28"/>
              </w:rPr>
              <w:t>»</w:t>
            </w:r>
            <w:r w:rsidR="00641F09" w:rsidRPr="005B7997">
              <w:rPr>
                <w:b/>
                <w:bCs/>
                <w:sz w:val="28"/>
                <w:szCs w:val="28"/>
              </w:rPr>
              <w:t xml:space="preserve"> </w:t>
            </w:r>
            <w:r w:rsidR="00381B4C">
              <w:rPr>
                <w:b/>
                <w:bCs/>
                <w:sz w:val="28"/>
                <w:szCs w:val="28"/>
              </w:rPr>
              <w:t>ию</w:t>
            </w:r>
            <w:r w:rsidR="00785E62">
              <w:rPr>
                <w:b/>
                <w:bCs/>
                <w:sz w:val="28"/>
                <w:szCs w:val="28"/>
              </w:rPr>
              <w:t>л</w:t>
            </w:r>
            <w:r w:rsidR="00381B4C">
              <w:rPr>
                <w:b/>
                <w:bCs/>
                <w:sz w:val="28"/>
                <w:szCs w:val="28"/>
              </w:rPr>
              <w:t>я</w:t>
            </w:r>
            <w:r w:rsidR="00641F09" w:rsidRPr="005B7997">
              <w:rPr>
                <w:b/>
                <w:bCs/>
                <w:sz w:val="28"/>
                <w:szCs w:val="28"/>
              </w:rPr>
              <w:t xml:space="preserve"> 201</w:t>
            </w:r>
            <w:r w:rsidR="00641F09">
              <w:rPr>
                <w:b/>
                <w:bCs/>
                <w:sz w:val="28"/>
                <w:szCs w:val="28"/>
              </w:rPr>
              <w:t>9</w:t>
            </w:r>
            <w:r w:rsidR="00641F09" w:rsidRPr="005B7997">
              <w:rPr>
                <w:b/>
                <w:bCs/>
                <w:sz w:val="28"/>
                <w:szCs w:val="28"/>
              </w:rPr>
              <w:t xml:space="preserve"> года</w:t>
            </w:r>
            <w:r w:rsidR="00641F09" w:rsidRPr="005B7997">
              <w:rPr>
                <w:b/>
                <w:bCs/>
                <w:i/>
                <w:sz w:val="28"/>
                <w:szCs w:val="28"/>
              </w:rPr>
              <w:t>.</w:t>
            </w:r>
          </w:p>
          <w:p w:rsidR="00A4774D" w:rsidRDefault="00717E38" w:rsidP="00A4774D">
            <w:pPr>
              <w:jc w:val="both"/>
              <w:rPr>
                <w:b/>
                <w:bCs/>
                <w:i/>
                <w:sz w:val="28"/>
                <w:szCs w:val="28"/>
              </w:rPr>
            </w:pPr>
            <w:r w:rsidRPr="00E95D6F">
              <w:rPr>
                <w:bCs/>
                <w:sz w:val="28"/>
                <w:szCs w:val="28"/>
              </w:rPr>
              <w:t xml:space="preserve">Дата и время начала аукциона (дата сопоставления ценовых предложений) </w:t>
            </w:r>
            <w:r w:rsidR="00A4774D">
              <w:rPr>
                <w:bCs/>
                <w:sz w:val="28"/>
                <w:szCs w:val="28"/>
              </w:rPr>
              <w:t xml:space="preserve">в </w:t>
            </w:r>
            <w:r w:rsidR="00A4774D" w:rsidRPr="005B7997">
              <w:rPr>
                <w:b/>
                <w:sz w:val="28"/>
                <w:szCs w:val="28"/>
              </w:rPr>
              <w:t>0</w:t>
            </w:r>
            <w:r w:rsidR="00A4774D">
              <w:rPr>
                <w:b/>
                <w:sz w:val="28"/>
                <w:szCs w:val="28"/>
              </w:rPr>
              <w:t>9</w:t>
            </w:r>
            <w:r w:rsidR="00A4774D" w:rsidRPr="005B7997">
              <w:rPr>
                <w:b/>
                <w:sz w:val="28"/>
                <w:szCs w:val="28"/>
              </w:rPr>
              <w:t>:00 час</w:t>
            </w:r>
            <w:r w:rsidR="00A4774D">
              <w:rPr>
                <w:b/>
                <w:sz w:val="28"/>
                <w:szCs w:val="28"/>
              </w:rPr>
              <w:t>ов</w:t>
            </w:r>
            <w:r w:rsidR="00A4774D" w:rsidRPr="005B7997">
              <w:rPr>
                <w:b/>
                <w:sz w:val="28"/>
                <w:szCs w:val="28"/>
              </w:rPr>
              <w:t xml:space="preserve"> московского времени</w:t>
            </w:r>
            <w:r w:rsidR="00A4774D" w:rsidRPr="005B7997">
              <w:rPr>
                <w:sz w:val="28"/>
                <w:szCs w:val="28"/>
              </w:rPr>
              <w:t xml:space="preserve"> </w:t>
            </w:r>
            <w:r w:rsidR="00A4774D" w:rsidRPr="005B7997">
              <w:rPr>
                <w:b/>
                <w:bCs/>
                <w:sz w:val="28"/>
                <w:szCs w:val="28"/>
              </w:rPr>
              <w:t>«</w:t>
            </w:r>
            <w:r w:rsidR="00331000">
              <w:rPr>
                <w:b/>
                <w:bCs/>
                <w:sz w:val="28"/>
                <w:szCs w:val="28"/>
              </w:rPr>
              <w:t>23</w:t>
            </w:r>
            <w:r w:rsidR="00785E62">
              <w:rPr>
                <w:b/>
                <w:bCs/>
                <w:sz w:val="28"/>
                <w:szCs w:val="28"/>
              </w:rPr>
              <w:t>»</w:t>
            </w:r>
            <w:r w:rsidR="00A4774D" w:rsidRPr="005B7997">
              <w:rPr>
                <w:b/>
                <w:bCs/>
                <w:sz w:val="28"/>
                <w:szCs w:val="28"/>
              </w:rPr>
              <w:t xml:space="preserve"> </w:t>
            </w:r>
            <w:r w:rsidR="00381B4C">
              <w:rPr>
                <w:b/>
                <w:bCs/>
                <w:sz w:val="28"/>
                <w:szCs w:val="28"/>
              </w:rPr>
              <w:t>ию</w:t>
            </w:r>
            <w:r w:rsidR="00785E62">
              <w:rPr>
                <w:b/>
                <w:bCs/>
                <w:sz w:val="28"/>
                <w:szCs w:val="28"/>
              </w:rPr>
              <w:t>л</w:t>
            </w:r>
            <w:r w:rsidR="00381B4C">
              <w:rPr>
                <w:b/>
                <w:bCs/>
                <w:sz w:val="28"/>
                <w:szCs w:val="28"/>
              </w:rPr>
              <w:t>я</w:t>
            </w:r>
            <w:r w:rsidR="00A4774D" w:rsidRPr="005B7997">
              <w:rPr>
                <w:b/>
                <w:bCs/>
                <w:sz w:val="28"/>
                <w:szCs w:val="28"/>
              </w:rPr>
              <w:t xml:space="preserve"> 201</w:t>
            </w:r>
            <w:r w:rsidR="00A4774D">
              <w:rPr>
                <w:b/>
                <w:bCs/>
                <w:sz w:val="28"/>
                <w:szCs w:val="28"/>
              </w:rPr>
              <w:t>9</w:t>
            </w:r>
            <w:r w:rsidR="00A4774D" w:rsidRPr="005B7997">
              <w:rPr>
                <w:b/>
                <w:bCs/>
                <w:sz w:val="28"/>
                <w:szCs w:val="28"/>
              </w:rPr>
              <w:t xml:space="preserve"> года</w:t>
            </w:r>
            <w:r w:rsidR="00A4774D" w:rsidRPr="005B7997">
              <w:rPr>
                <w:b/>
                <w:bCs/>
                <w:i/>
                <w:sz w:val="28"/>
                <w:szCs w:val="28"/>
              </w:rPr>
              <w:t>.</w:t>
            </w:r>
          </w:p>
          <w:p w:rsidR="00717E38" w:rsidRDefault="007E536D" w:rsidP="00A4774D">
            <w:pPr>
              <w:jc w:val="both"/>
              <w:rPr>
                <w:bCs/>
                <w:i/>
                <w:sz w:val="28"/>
                <w:szCs w:val="28"/>
              </w:rPr>
            </w:pPr>
            <w:r w:rsidRPr="00B31B70">
              <w:rPr>
                <w:bCs/>
                <w:sz w:val="28"/>
                <w:szCs w:val="28"/>
              </w:rPr>
              <w:t>Рассмотрение вторых частей аукционных заявок осуществляется</w:t>
            </w:r>
            <w:r>
              <w:rPr>
                <w:bCs/>
                <w:i/>
                <w:sz w:val="28"/>
                <w:szCs w:val="28"/>
              </w:rPr>
              <w:t xml:space="preserve"> </w:t>
            </w:r>
            <w:r w:rsidR="0076006A" w:rsidRPr="005B7997">
              <w:rPr>
                <w:b/>
                <w:bCs/>
                <w:sz w:val="28"/>
                <w:szCs w:val="28"/>
              </w:rPr>
              <w:t>«</w:t>
            </w:r>
            <w:r w:rsidR="008F239B">
              <w:rPr>
                <w:b/>
                <w:bCs/>
                <w:sz w:val="28"/>
                <w:szCs w:val="28"/>
              </w:rPr>
              <w:t>2</w:t>
            </w:r>
            <w:r w:rsidR="00803970">
              <w:rPr>
                <w:b/>
                <w:bCs/>
                <w:sz w:val="28"/>
                <w:szCs w:val="28"/>
              </w:rPr>
              <w:t>6</w:t>
            </w:r>
            <w:r w:rsidR="0076006A" w:rsidRPr="005B7997">
              <w:rPr>
                <w:b/>
                <w:bCs/>
                <w:sz w:val="28"/>
                <w:szCs w:val="28"/>
              </w:rPr>
              <w:t xml:space="preserve">» </w:t>
            </w:r>
            <w:r w:rsidR="00381B4C">
              <w:rPr>
                <w:b/>
                <w:bCs/>
                <w:sz w:val="28"/>
                <w:szCs w:val="28"/>
              </w:rPr>
              <w:t>ию</w:t>
            </w:r>
            <w:r w:rsidR="00785E62">
              <w:rPr>
                <w:b/>
                <w:bCs/>
                <w:sz w:val="28"/>
                <w:szCs w:val="28"/>
              </w:rPr>
              <w:t>л</w:t>
            </w:r>
            <w:r w:rsidR="00381B4C">
              <w:rPr>
                <w:b/>
                <w:bCs/>
                <w:sz w:val="28"/>
                <w:szCs w:val="28"/>
              </w:rPr>
              <w:t>я</w:t>
            </w:r>
            <w:r w:rsidR="0076006A" w:rsidRPr="005B7997">
              <w:rPr>
                <w:b/>
                <w:bCs/>
                <w:sz w:val="28"/>
                <w:szCs w:val="28"/>
              </w:rPr>
              <w:t xml:space="preserve"> 201</w:t>
            </w:r>
            <w:r w:rsidR="0076006A">
              <w:rPr>
                <w:b/>
                <w:bCs/>
                <w:sz w:val="28"/>
                <w:szCs w:val="28"/>
              </w:rPr>
              <w:t>9</w:t>
            </w:r>
            <w:r w:rsidR="0076006A" w:rsidRPr="005B7997">
              <w:rPr>
                <w:b/>
                <w:bCs/>
                <w:sz w:val="28"/>
                <w:szCs w:val="28"/>
              </w:rPr>
              <w:t xml:space="preserve"> года</w:t>
            </w:r>
            <w:r w:rsidR="0076006A" w:rsidRPr="005B7997">
              <w:rPr>
                <w:b/>
                <w:bCs/>
                <w:i/>
                <w:sz w:val="28"/>
                <w:szCs w:val="28"/>
              </w:rPr>
              <w:t>.</w:t>
            </w:r>
            <w:r w:rsidR="00717E38">
              <w:rPr>
                <w:bCs/>
                <w:i/>
                <w:sz w:val="28"/>
                <w:szCs w:val="28"/>
              </w:rPr>
              <w:t xml:space="preserve"> </w:t>
            </w:r>
          </w:p>
          <w:p w:rsidR="007E536D" w:rsidRDefault="00717E38" w:rsidP="00D500D7">
            <w:pPr>
              <w:jc w:val="both"/>
              <w:rPr>
                <w:bCs/>
                <w:i/>
                <w:sz w:val="28"/>
                <w:szCs w:val="28"/>
              </w:rPr>
            </w:pPr>
            <w:r w:rsidRPr="00E95D6F">
              <w:rPr>
                <w:bCs/>
                <w:sz w:val="28"/>
                <w:szCs w:val="28"/>
              </w:rPr>
              <w:t>Подведение итогов аукциона осуществляется</w:t>
            </w:r>
            <w:r w:rsidRPr="00E95D6F">
              <w:rPr>
                <w:bCs/>
                <w:i/>
                <w:sz w:val="28"/>
                <w:szCs w:val="28"/>
              </w:rPr>
              <w:t xml:space="preserve"> </w:t>
            </w:r>
            <w:r w:rsidR="00D500D7" w:rsidRPr="005B7997">
              <w:rPr>
                <w:b/>
                <w:bCs/>
                <w:sz w:val="28"/>
                <w:szCs w:val="28"/>
              </w:rPr>
              <w:t>«</w:t>
            </w:r>
            <w:r w:rsidR="008F239B">
              <w:rPr>
                <w:b/>
                <w:bCs/>
                <w:sz w:val="28"/>
                <w:szCs w:val="28"/>
              </w:rPr>
              <w:t>2</w:t>
            </w:r>
            <w:r w:rsidR="00803970">
              <w:rPr>
                <w:b/>
                <w:bCs/>
                <w:sz w:val="28"/>
                <w:szCs w:val="28"/>
              </w:rPr>
              <w:t>6</w:t>
            </w:r>
            <w:r w:rsidR="00785E62">
              <w:rPr>
                <w:b/>
                <w:bCs/>
                <w:sz w:val="28"/>
                <w:szCs w:val="28"/>
              </w:rPr>
              <w:t>»</w:t>
            </w:r>
            <w:r w:rsidR="00D500D7" w:rsidRPr="005B7997">
              <w:rPr>
                <w:b/>
                <w:bCs/>
                <w:sz w:val="28"/>
                <w:szCs w:val="28"/>
              </w:rPr>
              <w:t xml:space="preserve"> </w:t>
            </w:r>
            <w:r w:rsidR="00785E62">
              <w:rPr>
                <w:b/>
                <w:bCs/>
                <w:sz w:val="28"/>
                <w:szCs w:val="28"/>
              </w:rPr>
              <w:t>июл</w:t>
            </w:r>
            <w:r w:rsidR="00381B4C">
              <w:rPr>
                <w:b/>
                <w:bCs/>
                <w:sz w:val="28"/>
                <w:szCs w:val="28"/>
              </w:rPr>
              <w:t>я</w:t>
            </w:r>
            <w:r w:rsidR="00D500D7" w:rsidRPr="005B7997">
              <w:rPr>
                <w:b/>
                <w:bCs/>
                <w:sz w:val="28"/>
                <w:szCs w:val="28"/>
              </w:rPr>
              <w:t xml:space="preserve"> 201</w:t>
            </w:r>
            <w:r w:rsidR="00D500D7">
              <w:rPr>
                <w:b/>
                <w:bCs/>
                <w:sz w:val="28"/>
                <w:szCs w:val="28"/>
              </w:rPr>
              <w:t>9</w:t>
            </w:r>
            <w:r w:rsidR="00D500D7" w:rsidRPr="005B7997">
              <w:rPr>
                <w:b/>
                <w:bCs/>
                <w:sz w:val="28"/>
                <w:szCs w:val="28"/>
              </w:rPr>
              <w:t xml:space="preserve"> года</w:t>
            </w:r>
            <w:r w:rsidR="00D500D7" w:rsidRPr="005B7997">
              <w:rPr>
                <w:b/>
                <w:bCs/>
                <w:i/>
                <w:sz w:val="28"/>
                <w:szCs w:val="28"/>
              </w:rPr>
              <w:t>.</w:t>
            </w:r>
          </w:p>
          <w:p w:rsidR="00717E38" w:rsidRPr="00515C92" w:rsidRDefault="00717E38" w:rsidP="00D500D7">
            <w:pPr>
              <w:jc w:val="both"/>
              <w:rPr>
                <w:bCs/>
                <w:i/>
                <w:sz w:val="28"/>
                <w:szCs w:val="28"/>
              </w:rPr>
            </w:pPr>
            <w:r w:rsidRPr="00E95D6F">
              <w:rPr>
                <w:bCs/>
                <w:sz w:val="28"/>
                <w:szCs w:val="28"/>
              </w:rPr>
              <w:t>Порядок рассмотрения первых и вторых частей заявок, сопоставления ценовых предложений, выбора победителя закупки (участника, с которым заключается договор) осуществляется в порядке, указанном в соответствующем разделе части 3 аукционной документации.</w:t>
            </w:r>
          </w:p>
        </w:tc>
      </w:tr>
      <w:tr w:rsidR="007F478F" w:rsidTr="008C4740">
        <w:tc>
          <w:tcPr>
            <w:tcW w:w="814" w:type="dxa"/>
          </w:tcPr>
          <w:p w:rsidR="007F478F" w:rsidRDefault="007F478F" w:rsidP="00A76F24">
            <w:r w:rsidRPr="005174B2">
              <w:rPr>
                <w:sz w:val="28"/>
              </w:rPr>
              <w:t>2.4</w:t>
            </w:r>
            <w:r>
              <w:rPr>
                <w:sz w:val="28"/>
              </w:rPr>
              <w:t>.</w:t>
            </w:r>
          </w:p>
        </w:tc>
        <w:tc>
          <w:tcPr>
            <w:tcW w:w="3942" w:type="dxa"/>
          </w:tcPr>
          <w:p w:rsidR="007F478F" w:rsidRPr="003274A8" w:rsidRDefault="007F478F" w:rsidP="00A76F24">
            <w:pPr>
              <w:jc w:val="both"/>
              <w:rPr>
                <w:bCs/>
                <w:sz w:val="28"/>
                <w:szCs w:val="28"/>
              </w:rPr>
            </w:pPr>
            <w:r w:rsidRPr="003274A8">
              <w:rPr>
                <w:bCs/>
                <w:sz w:val="28"/>
                <w:szCs w:val="28"/>
              </w:rPr>
              <w:t xml:space="preserve">Порядок направления запросов на разъяснение положений </w:t>
            </w:r>
            <w:r w:rsidRPr="00C15070">
              <w:rPr>
                <w:sz w:val="28"/>
                <w:szCs w:val="28"/>
              </w:rPr>
              <w:t>аукционной</w:t>
            </w:r>
            <w:r w:rsidRPr="003274A8">
              <w:rPr>
                <w:bCs/>
                <w:sz w:val="28"/>
                <w:szCs w:val="28"/>
              </w:rPr>
              <w:t xml:space="preserve"> документации и предоставления разъяснений положений </w:t>
            </w:r>
            <w:r w:rsidRPr="00C15070">
              <w:rPr>
                <w:sz w:val="28"/>
                <w:szCs w:val="28"/>
              </w:rPr>
              <w:t>аукционной</w:t>
            </w:r>
            <w:r w:rsidRPr="003274A8">
              <w:rPr>
                <w:bCs/>
                <w:sz w:val="28"/>
                <w:szCs w:val="28"/>
              </w:rPr>
              <w:t xml:space="preserve"> документации</w:t>
            </w:r>
          </w:p>
          <w:p w:rsidR="007F478F" w:rsidRDefault="007F478F" w:rsidP="00A76F24"/>
        </w:tc>
        <w:tc>
          <w:tcPr>
            <w:tcW w:w="10030" w:type="dxa"/>
          </w:tcPr>
          <w:p w:rsidR="007F478F" w:rsidRPr="007F478F" w:rsidRDefault="007F478F" w:rsidP="00B62A9C">
            <w:pPr>
              <w:jc w:val="both"/>
              <w:rPr>
                <w:bCs/>
                <w:sz w:val="28"/>
                <w:szCs w:val="28"/>
              </w:rPr>
            </w:pPr>
            <w:r w:rsidRPr="007F478F">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7F478F" w:rsidRPr="007F478F" w:rsidRDefault="007F478F" w:rsidP="00B62A9C">
            <w:pPr>
              <w:jc w:val="both"/>
              <w:rPr>
                <w:bCs/>
                <w:sz w:val="28"/>
                <w:szCs w:val="28"/>
              </w:rPr>
            </w:pPr>
            <w:r w:rsidRPr="007F478F">
              <w:rPr>
                <w:bCs/>
                <w:sz w:val="28"/>
                <w:szCs w:val="28"/>
              </w:rPr>
              <w:t>Срок направления участниками запросов на разъяснение положений аукционной документации: с «</w:t>
            </w:r>
            <w:r w:rsidR="008F239B">
              <w:rPr>
                <w:bCs/>
                <w:sz w:val="28"/>
                <w:szCs w:val="28"/>
              </w:rPr>
              <w:t>2</w:t>
            </w:r>
            <w:r w:rsidR="00803970">
              <w:rPr>
                <w:bCs/>
                <w:sz w:val="28"/>
                <w:szCs w:val="28"/>
              </w:rPr>
              <w:t>8</w:t>
            </w:r>
            <w:r w:rsidRPr="007F478F">
              <w:rPr>
                <w:bCs/>
                <w:sz w:val="28"/>
                <w:szCs w:val="28"/>
              </w:rPr>
              <w:t xml:space="preserve">» </w:t>
            </w:r>
            <w:r w:rsidR="00785E62">
              <w:rPr>
                <w:bCs/>
                <w:sz w:val="28"/>
                <w:szCs w:val="28"/>
              </w:rPr>
              <w:t>июн</w:t>
            </w:r>
            <w:r w:rsidR="00381B4C">
              <w:rPr>
                <w:bCs/>
                <w:sz w:val="28"/>
                <w:szCs w:val="28"/>
              </w:rPr>
              <w:t>я</w:t>
            </w:r>
            <w:r w:rsidRPr="007F478F">
              <w:rPr>
                <w:bCs/>
                <w:sz w:val="28"/>
                <w:szCs w:val="28"/>
              </w:rPr>
              <w:t xml:space="preserve"> 2019 г. по 9 часов московского времени </w:t>
            </w:r>
            <w:r w:rsidR="00381B4C">
              <w:rPr>
                <w:bCs/>
                <w:sz w:val="28"/>
                <w:szCs w:val="28"/>
              </w:rPr>
              <w:t>«</w:t>
            </w:r>
            <w:r w:rsidR="00803970">
              <w:rPr>
                <w:bCs/>
                <w:sz w:val="28"/>
                <w:szCs w:val="28"/>
              </w:rPr>
              <w:t>10</w:t>
            </w:r>
            <w:r w:rsidRPr="007F478F">
              <w:rPr>
                <w:bCs/>
                <w:sz w:val="28"/>
                <w:szCs w:val="28"/>
              </w:rPr>
              <w:t xml:space="preserve">» </w:t>
            </w:r>
            <w:r w:rsidR="00381B4C">
              <w:rPr>
                <w:bCs/>
                <w:sz w:val="28"/>
                <w:szCs w:val="28"/>
              </w:rPr>
              <w:t>ию</w:t>
            </w:r>
            <w:r w:rsidR="00785E62">
              <w:rPr>
                <w:bCs/>
                <w:sz w:val="28"/>
                <w:szCs w:val="28"/>
              </w:rPr>
              <w:t>л</w:t>
            </w:r>
            <w:r w:rsidR="00381B4C">
              <w:rPr>
                <w:bCs/>
                <w:sz w:val="28"/>
                <w:szCs w:val="28"/>
              </w:rPr>
              <w:t xml:space="preserve">я </w:t>
            </w:r>
            <w:r w:rsidRPr="007F478F">
              <w:rPr>
                <w:bCs/>
                <w:sz w:val="28"/>
                <w:szCs w:val="28"/>
              </w:rPr>
              <w:t xml:space="preserve"> 2019 г. (включительно).</w:t>
            </w:r>
          </w:p>
          <w:p w:rsidR="007F478F" w:rsidRPr="007F478F" w:rsidRDefault="007F478F" w:rsidP="00B62A9C">
            <w:pPr>
              <w:jc w:val="both"/>
              <w:rPr>
                <w:bCs/>
                <w:sz w:val="28"/>
                <w:szCs w:val="28"/>
              </w:rPr>
            </w:pPr>
            <w:r w:rsidRPr="007F478F">
              <w:rPr>
                <w:bCs/>
                <w:sz w:val="28"/>
                <w:szCs w:val="28"/>
              </w:rPr>
              <w:t xml:space="preserve">Дата начала срока предоставления участникам разъяснений положений аукционной документации: </w:t>
            </w:r>
            <w:r w:rsidR="006F2892">
              <w:rPr>
                <w:bCs/>
                <w:sz w:val="28"/>
                <w:szCs w:val="28"/>
              </w:rPr>
              <w:t>«</w:t>
            </w:r>
            <w:r w:rsidR="00803970">
              <w:rPr>
                <w:bCs/>
                <w:sz w:val="28"/>
                <w:szCs w:val="28"/>
              </w:rPr>
              <w:t>28</w:t>
            </w:r>
            <w:r w:rsidRPr="007F478F">
              <w:rPr>
                <w:bCs/>
                <w:sz w:val="28"/>
                <w:szCs w:val="28"/>
              </w:rPr>
              <w:t xml:space="preserve">» </w:t>
            </w:r>
            <w:r w:rsidR="00785E62">
              <w:rPr>
                <w:bCs/>
                <w:sz w:val="28"/>
                <w:szCs w:val="28"/>
              </w:rPr>
              <w:t>июн</w:t>
            </w:r>
            <w:r w:rsidR="00381B4C">
              <w:rPr>
                <w:bCs/>
                <w:sz w:val="28"/>
                <w:szCs w:val="28"/>
              </w:rPr>
              <w:t>я</w:t>
            </w:r>
            <w:r w:rsidRPr="007F478F">
              <w:rPr>
                <w:bCs/>
                <w:sz w:val="28"/>
                <w:szCs w:val="28"/>
              </w:rPr>
              <w:t xml:space="preserve"> 2019 г.</w:t>
            </w:r>
          </w:p>
          <w:p w:rsidR="007F478F" w:rsidRPr="007F478F" w:rsidRDefault="007F478F" w:rsidP="00803970">
            <w:pPr>
              <w:jc w:val="both"/>
              <w:rPr>
                <w:sz w:val="28"/>
                <w:szCs w:val="28"/>
              </w:rPr>
            </w:pPr>
            <w:r w:rsidRPr="007F478F">
              <w:rPr>
                <w:bCs/>
                <w:sz w:val="28"/>
                <w:szCs w:val="28"/>
              </w:rPr>
              <w:t>Дата окончания срока предоставления участникам разъяснений положений аукционной документации: 9 часов московского времени «</w:t>
            </w:r>
            <w:r w:rsidR="00803970">
              <w:rPr>
                <w:bCs/>
                <w:sz w:val="28"/>
                <w:szCs w:val="28"/>
              </w:rPr>
              <w:t>15</w:t>
            </w:r>
            <w:r w:rsidRPr="007F478F">
              <w:rPr>
                <w:bCs/>
                <w:sz w:val="28"/>
                <w:szCs w:val="28"/>
              </w:rPr>
              <w:t xml:space="preserve">» </w:t>
            </w:r>
            <w:r w:rsidR="00381B4C">
              <w:rPr>
                <w:bCs/>
                <w:sz w:val="28"/>
                <w:szCs w:val="28"/>
              </w:rPr>
              <w:t>ию</w:t>
            </w:r>
            <w:r w:rsidR="00785E62">
              <w:rPr>
                <w:bCs/>
                <w:sz w:val="28"/>
                <w:szCs w:val="28"/>
              </w:rPr>
              <w:t>л</w:t>
            </w:r>
            <w:r w:rsidR="00381B4C">
              <w:rPr>
                <w:bCs/>
                <w:sz w:val="28"/>
                <w:szCs w:val="28"/>
              </w:rPr>
              <w:t xml:space="preserve">я </w:t>
            </w:r>
            <w:r w:rsidRPr="007F478F">
              <w:rPr>
                <w:bCs/>
                <w:sz w:val="28"/>
                <w:szCs w:val="28"/>
              </w:rPr>
              <w:t>2019 г.</w:t>
            </w:r>
          </w:p>
        </w:tc>
      </w:tr>
    </w:tbl>
    <w:p w:rsidR="007528D8" w:rsidRDefault="007528D8"/>
    <w:sectPr w:rsidR="007528D8" w:rsidSect="00FE5724">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82B" w:rsidRDefault="002E282B" w:rsidP="00256D66">
      <w:r>
        <w:separator/>
      </w:r>
    </w:p>
  </w:endnote>
  <w:endnote w:type="continuationSeparator" w:id="0">
    <w:p w:rsidR="002E282B" w:rsidRDefault="002E282B" w:rsidP="0025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roman"/>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000" w:rsidRDefault="00331000">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82B" w:rsidRDefault="002E282B" w:rsidP="00256D66">
      <w:r>
        <w:separator/>
      </w:r>
    </w:p>
  </w:footnote>
  <w:footnote w:type="continuationSeparator" w:id="0">
    <w:p w:rsidR="002E282B" w:rsidRDefault="002E282B" w:rsidP="00256D66">
      <w:r>
        <w:continuationSeparator/>
      </w:r>
    </w:p>
  </w:footnote>
  <w:footnote w:id="1">
    <w:p w:rsidR="00331000" w:rsidRDefault="00331000" w:rsidP="00331000">
      <w:pPr>
        <w:pStyle w:val="a9"/>
      </w:pPr>
      <w:r>
        <w:rPr>
          <w:rStyle w:val="a8"/>
        </w:rPr>
        <w:footnoteRef/>
      </w:r>
      <w:r>
        <w:t xml:space="preserve"> </w:t>
      </w:r>
      <w:r w:rsidRPr="001B181C">
        <w:t>Заявка направляется Поставщику на фирменном бланке Покупателя</w:t>
      </w:r>
    </w:p>
  </w:footnote>
  <w:footnote w:id="2">
    <w:p w:rsidR="00331000" w:rsidRPr="004A0906" w:rsidRDefault="00331000" w:rsidP="002351A3">
      <w:pPr>
        <w:pStyle w:val="a9"/>
      </w:pPr>
      <w:r w:rsidRPr="004A0906">
        <w:rPr>
          <w:rStyle w:val="a8"/>
          <w:rFonts w:eastAsia="MS Mincho"/>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3">
    <w:p w:rsidR="00331000" w:rsidRDefault="00331000" w:rsidP="007B2F64">
      <w:pPr>
        <w:pStyle w:val="a9"/>
        <w:jc w:val="both"/>
      </w:pPr>
      <w:r>
        <w:rPr>
          <w:rStyle w:val="a8"/>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4">
    <w:p w:rsidR="00331000" w:rsidRPr="004320AB" w:rsidRDefault="00331000" w:rsidP="007B2F64">
      <w:pPr>
        <w:pStyle w:val="a9"/>
      </w:pPr>
      <w:r>
        <w:rPr>
          <w:rStyle w:val="a8"/>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331000" w:rsidRDefault="00331000" w:rsidP="007B2F64">
      <w:pPr>
        <w:pStyle w:val="a9"/>
      </w:pPr>
    </w:p>
  </w:footnote>
  <w:footnote w:id="5">
    <w:p w:rsidR="00331000" w:rsidRPr="002001EA" w:rsidRDefault="00331000" w:rsidP="007B2F64">
      <w:pPr>
        <w:pStyle w:val="a9"/>
        <w:jc w:val="both"/>
      </w:pPr>
      <w:r>
        <w:rPr>
          <w:rStyle w:val="a8"/>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5F41B6">
        <w:t>подпунктах «в»</w:t>
      </w:r>
      <w:r w:rsidRPr="002001EA">
        <w:t xml:space="preserve"> - </w:t>
      </w:r>
      <w:r w:rsidRPr="005F41B6">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rsidR="00331000" w:rsidRDefault="00331000" w:rsidP="007B2F64">
      <w:pPr>
        <w:pStyle w:val="a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000" w:rsidRDefault="00331000" w:rsidP="008C7356">
    <w:pPr>
      <w:pStyle w:val="af0"/>
      <w:jc w:val="center"/>
    </w:pPr>
    <w:r>
      <w:fldChar w:fldCharType="begin"/>
    </w:r>
    <w:r>
      <w:instrText xml:space="preserve"> PAGE   \* MERGEFORMAT </w:instrText>
    </w:r>
    <w:r>
      <w:fldChar w:fldCharType="separate"/>
    </w:r>
    <w:r w:rsidR="004F6191">
      <w:rPr>
        <w:noProof/>
      </w:rPr>
      <w:t>62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10E98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77420"/>
    <w:multiLevelType w:val="hybridMultilevel"/>
    <w:tmpl w:val="512EC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BF0DC8"/>
    <w:multiLevelType w:val="hybridMultilevel"/>
    <w:tmpl w:val="ADF06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74821"/>
    <w:multiLevelType w:val="hybridMultilevel"/>
    <w:tmpl w:val="D2C42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5" w15:restartNumberingAfterBreak="0">
    <w:nsid w:val="1DAF77E4"/>
    <w:multiLevelType w:val="hybridMultilevel"/>
    <w:tmpl w:val="8F9CD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5805A5D"/>
    <w:multiLevelType w:val="hybridMultilevel"/>
    <w:tmpl w:val="A576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664918"/>
    <w:multiLevelType w:val="hybridMultilevel"/>
    <w:tmpl w:val="D3DC2706"/>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6F45F5B"/>
    <w:multiLevelType w:val="multilevel"/>
    <w:tmpl w:val="84845528"/>
    <w:lvl w:ilvl="0">
      <w:start w:val="3"/>
      <w:numFmt w:val="decimal"/>
      <w:lvlText w:val="%1."/>
      <w:lvlJc w:val="left"/>
      <w:pPr>
        <w:ind w:left="450" w:hanging="45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i w:val="0"/>
      </w:rPr>
    </w:lvl>
    <w:lvl w:ilvl="3">
      <w:start w:val="1"/>
      <w:numFmt w:val="decimal"/>
      <w:lvlText w:val="%1.%2.%3.%4."/>
      <w:lvlJc w:val="left"/>
      <w:pPr>
        <w:ind w:left="5310" w:hanging="1080"/>
      </w:pPr>
      <w:rPr>
        <w:rFonts w:hint="default"/>
        <w:i w:val="0"/>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14" w15:restartNumberingAfterBreak="0">
    <w:nsid w:val="376C7586"/>
    <w:multiLevelType w:val="multilevel"/>
    <w:tmpl w:val="D9D2E0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0C5FE6"/>
    <w:multiLevelType w:val="hybridMultilevel"/>
    <w:tmpl w:val="6F06B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20106C"/>
    <w:multiLevelType w:val="hybridMultilevel"/>
    <w:tmpl w:val="0924FECC"/>
    <w:lvl w:ilvl="0" w:tplc="6100BBF6">
      <w:start w:val="1"/>
      <w:numFmt w:val="decimal"/>
      <w:lvlText w:val="%1."/>
      <w:lvlJc w:val="left"/>
      <w:pPr>
        <w:ind w:left="644"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697ECA"/>
    <w:multiLevelType w:val="hybridMultilevel"/>
    <w:tmpl w:val="6F06B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5F771880"/>
    <w:multiLevelType w:val="hybridMultilevel"/>
    <w:tmpl w:val="3F506A8C"/>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0881FBC"/>
    <w:multiLevelType w:val="hybridMultilevel"/>
    <w:tmpl w:val="AD562E32"/>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5"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15:restartNumberingAfterBreak="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AD719DD"/>
    <w:multiLevelType w:val="hybridMultilevel"/>
    <w:tmpl w:val="17626B90"/>
    <w:lvl w:ilvl="0" w:tplc="58F66302">
      <w:start w:val="1"/>
      <w:numFmt w:val="russianLower"/>
      <w:lvlText w:val="%1)"/>
      <w:lvlJc w:val="left"/>
      <w:pPr>
        <w:ind w:left="14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2E6AD0"/>
    <w:multiLevelType w:val="multilevel"/>
    <w:tmpl w:val="4F4CAB2E"/>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15:restartNumberingAfterBreak="0">
    <w:nsid w:val="6D1F12C6"/>
    <w:multiLevelType w:val="hybridMultilevel"/>
    <w:tmpl w:val="F028DE78"/>
    <w:lvl w:ilvl="0" w:tplc="5230630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29809D5"/>
    <w:multiLevelType w:val="hybridMultilevel"/>
    <w:tmpl w:val="512EC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1B317A"/>
    <w:multiLevelType w:val="multilevel"/>
    <w:tmpl w:val="423C4990"/>
    <w:lvl w:ilvl="0">
      <w:start w:val="3"/>
      <w:numFmt w:val="decimal"/>
      <w:lvlText w:val="%1."/>
      <w:lvlJc w:val="left"/>
      <w:pPr>
        <w:ind w:left="675" w:hanging="675"/>
      </w:pPr>
      <w:rPr>
        <w:rFonts w:hint="default"/>
        <w:i w:val="0"/>
        <w:sz w:val="28"/>
      </w:rPr>
    </w:lvl>
    <w:lvl w:ilvl="1">
      <w:start w:val="8"/>
      <w:numFmt w:val="decimal"/>
      <w:lvlText w:val="%1.%2."/>
      <w:lvlJc w:val="left"/>
      <w:pPr>
        <w:ind w:left="1145" w:hanging="720"/>
      </w:pPr>
      <w:rPr>
        <w:rFonts w:hint="default"/>
        <w:i w:val="0"/>
      </w:rPr>
    </w:lvl>
    <w:lvl w:ilvl="2">
      <w:start w:val="2"/>
      <w:numFmt w:val="decimal"/>
      <w:lvlText w:val="%1.%2.%3."/>
      <w:lvlJc w:val="left"/>
      <w:pPr>
        <w:ind w:left="1570" w:hanging="720"/>
      </w:pPr>
      <w:rPr>
        <w:rFonts w:hint="default"/>
        <w:b/>
        <w:i w:val="0"/>
      </w:rPr>
    </w:lvl>
    <w:lvl w:ilvl="3">
      <w:start w:val="1"/>
      <w:numFmt w:val="decimal"/>
      <w:lvlText w:val="%1.%2.%3.%4."/>
      <w:lvlJc w:val="left"/>
      <w:pPr>
        <w:ind w:left="2355" w:hanging="108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565" w:hanging="1440"/>
      </w:pPr>
      <w:rPr>
        <w:rFonts w:hint="default"/>
        <w:i w:val="0"/>
      </w:rPr>
    </w:lvl>
    <w:lvl w:ilvl="6">
      <w:start w:val="1"/>
      <w:numFmt w:val="decimal"/>
      <w:lvlText w:val="%1.%2.%3.%4.%5.%6.%7."/>
      <w:lvlJc w:val="left"/>
      <w:pPr>
        <w:ind w:left="4350" w:hanging="1800"/>
      </w:pPr>
      <w:rPr>
        <w:rFonts w:hint="default"/>
        <w:i w:val="0"/>
      </w:rPr>
    </w:lvl>
    <w:lvl w:ilvl="7">
      <w:start w:val="1"/>
      <w:numFmt w:val="decimal"/>
      <w:lvlText w:val="%1.%2.%3.%4.%5.%6.%7.%8."/>
      <w:lvlJc w:val="left"/>
      <w:pPr>
        <w:ind w:left="4775" w:hanging="1800"/>
      </w:pPr>
      <w:rPr>
        <w:rFonts w:hint="default"/>
        <w:i w:val="0"/>
      </w:rPr>
    </w:lvl>
    <w:lvl w:ilvl="8">
      <w:start w:val="1"/>
      <w:numFmt w:val="decimal"/>
      <w:lvlText w:val="%1.%2.%3.%4.%5.%6.%7.%8.%9."/>
      <w:lvlJc w:val="left"/>
      <w:pPr>
        <w:ind w:left="5560" w:hanging="2160"/>
      </w:pPr>
      <w:rPr>
        <w:rFonts w:hint="default"/>
        <w:i w:val="0"/>
      </w:rPr>
    </w:lvl>
  </w:abstractNum>
  <w:abstractNum w:abstractNumId="34" w15:restartNumberingAfterBreak="0">
    <w:nsid w:val="743B4C7E"/>
    <w:multiLevelType w:val="hybridMultilevel"/>
    <w:tmpl w:val="8D348BE4"/>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86172D3"/>
    <w:multiLevelType w:val="multilevel"/>
    <w:tmpl w:val="BE1A5B42"/>
    <w:lvl w:ilvl="0">
      <w:start w:val="1"/>
      <w:numFmt w:val="decimal"/>
      <w:lvlText w:val="%1."/>
      <w:lvlJc w:val="left"/>
      <w:pPr>
        <w:ind w:left="1842" w:hanging="1128"/>
      </w:pPr>
      <w:rPr>
        <w:rFonts w:hint="default"/>
      </w:rPr>
    </w:lvl>
    <w:lvl w:ilvl="1">
      <w:start w:val="6"/>
      <w:numFmt w:val="decimal"/>
      <w:isLgl/>
      <w:lvlText w:val="%1.%2."/>
      <w:lvlJc w:val="left"/>
      <w:pPr>
        <w:ind w:left="3272"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6" w15:restartNumberingAfterBreak="0">
    <w:nsid w:val="797550BD"/>
    <w:multiLevelType w:val="hybridMultilevel"/>
    <w:tmpl w:val="6E925C52"/>
    <w:lvl w:ilvl="0" w:tplc="8160B1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6"/>
  </w:num>
  <w:num w:numId="3">
    <w:abstractNumId w:val="27"/>
  </w:num>
  <w:num w:numId="4">
    <w:abstractNumId w:val="37"/>
  </w:num>
  <w:num w:numId="5">
    <w:abstractNumId w:val="20"/>
  </w:num>
  <w:num w:numId="6">
    <w:abstractNumId w:val="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5"/>
  </w:num>
  <w:num w:numId="10">
    <w:abstractNumId w:val="8"/>
  </w:num>
  <w:num w:numId="11">
    <w:abstractNumId w:val="11"/>
  </w:num>
  <w:num w:numId="12">
    <w:abstractNumId w:val="38"/>
  </w:num>
  <w:num w:numId="13">
    <w:abstractNumId w:val="24"/>
  </w:num>
  <w:num w:numId="14">
    <w:abstractNumId w:val="23"/>
  </w:num>
  <w:num w:numId="15">
    <w:abstractNumId w:val="26"/>
  </w:num>
  <w:num w:numId="16">
    <w:abstractNumId w:val="25"/>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4"/>
  </w:num>
  <w:num w:numId="20">
    <w:abstractNumId w:val="13"/>
  </w:num>
  <w:num w:numId="21">
    <w:abstractNumId w:val="35"/>
  </w:num>
  <w:num w:numId="22">
    <w:abstractNumId w:val="28"/>
  </w:num>
  <w:num w:numId="23">
    <w:abstractNumId w:val="2"/>
  </w:num>
  <w:num w:numId="24">
    <w:abstractNumId w:val="22"/>
  </w:num>
  <w:num w:numId="25">
    <w:abstractNumId w:val="36"/>
  </w:num>
  <w:num w:numId="26">
    <w:abstractNumId w:val="29"/>
  </w:num>
  <w:num w:numId="27">
    <w:abstractNumId w:val="34"/>
  </w:num>
  <w:num w:numId="28">
    <w:abstractNumId w:val="21"/>
  </w:num>
  <w:num w:numId="29">
    <w:abstractNumId w:val="10"/>
  </w:num>
  <w:num w:numId="30">
    <w:abstractNumId w:val="30"/>
  </w:num>
  <w:num w:numId="31">
    <w:abstractNumId w:val="33"/>
  </w:num>
  <w:num w:numId="32">
    <w:abstractNumId w:val="18"/>
  </w:num>
  <w:num w:numId="33">
    <w:abstractNumId w:val="16"/>
  </w:num>
  <w:num w:numId="34">
    <w:abstractNumId w:val="0"/>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7"/>
  </w:num>
  <w:num w:numId="39">
    <w:abstractNumId w:val="9"/>
  </w:num>
  <w:num w:numId="40">
    <w:abstractNumId w:val="1"/>
  </w:num>
  <w:num w:numId="41">
    <w:abstractNumId w:val="32"/>
  </w:num>
  <w:num w:numId="42">
    <w:abstractNumId w:val="19"/>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66"/>
    <w:rsid w:val="00002525"/>
    <w:rsid w:val="00003D3B"/>
    <w:rsid w:val="00007359"/>
    <w:rsid w:val="0000778E"/>
    <w:rsid w:val="000130DB"/>
    <w:rsid w:val="00013347"/>
    <w:rsid w:val="00021D4E"/>
    <w:rsid w:val="000221DA"/>
    <w:rsid w:val="00022FE8"/>
    <w:rsid w:val="00026724"/>
    <w:rsid w:val="00026DEC"/>
    <w:rsid w:val="00036CF1"/>
    <w:rsid w:val="00042618"/>
    <w:rsid w:val="00045989"/>
    <w:rsid w:val="00046ECC"/>
    <w:rsid w:val="00071207"/>
    <w:rsid w:val="00071B22"/>
    <w:rsid w:val="0007367C"/>
    <w:rsid w:val="00075829"/>
    <w:rsid w:val="0007742D"/>
    <w:rsid w:val="00077B55"/>
    <w:rsid w:val="00084C3D"/>
    <w:rsid w:val="00087A18"/>
    <w:rsid w:val="00090130"/>
    <w:rsid w:val="00097978"/>
    <w:rsid w:val="000A03AD"/>
    <w:rsid w:val="000B786E"/>
    <w:rsid w:val="000C147E"/>
    <w:rsid w:val="000C16EE"/>
    <w:rsid w:val="000C41F4"/>
    <w:rsid w:val="000C713F"/>
    <w:rsid w:val="000D11C4"/>
    <w:rsid w:val="000D5F8B"/>
    <w:rsid w:val="000D6C12"/>
    <w:rsid w:val="000E2E93"/>
    <w:rsid w:val="000E43BB"/>
    <w:rsid w:val="000E53E2"/>
    <w:rsid w:val="000E5D1B"/>
    <w:rsid w:val="000E5FC2"/>
    <w:rsid w:val="000F752B"/>
    <w:rsid w:val="00100AEA"/>
    <w:rsid w:val="00102B7C"/>
    <w:rsid w:val="00102DFE"/>
    <w:rsid w:val="00103502"/>
    <w:rsid w:val="001123A9"/>
    <w:rsid w:val="0012474B"/>
    <w:rsid w:val="00125669"/>
    <w:rsid w:val="0013085E"/>
    <w:rsid w:val="00130AEE"/>
    <w:rsid w:val="00133394"/>
    <w:rsid w:val="001529FD"/>
    <w:rsid w:val="001567D2"/>
    <w:rsid w:val="00165C02"/>
    <w:rsid w:val="001663E0"/>
    <w:rsid w:val="001673B1"/>
    <w:rsid w:val="00173D0B"/>
    <w:rsid w:val="00191460"/>
    <w:rsid w:val="0019406E"/>
    <w:rsid w:val="001A2192"/>
    <w:rsid w:val="001A4F1B"/>
    <w:rsid w:val="001B01D5"/>
    <w:rsid w:val="001B181C"/>
    <w:rsid w:val="001B7404"/>
    <w:rsid w:val="001C23B0"/>
    <w:rsid w:val="001C5BE9"/>
    <w:rsid w:val="001D3F39"/>
    <w:rsid w:val="001D5E98"/>
    <w:rsid w:val="001D6F12"/>
    <w:rsid w:val="001D7EBA"/>
    <w:rsid w:val="001E3B8F"/>
    <w:rsid w:val="001E47C5"/>
    <w:rsid w:val="001F2E0C"/>
    <w:rsid w:val="001F6964"/>
    <w:rsid w:val="00211C93"/>
    <w:rsid w:val="0021266E"/>
    <w:rsid w:val="002131A2"/>
    <w:rsid w:val="00217C3F"/>
    <w:rsid w:val="002218EE"/>
    <w:rsid w:val="00222C97"/>
    <w:rsid w:val="00224112"/>
    <w:rsid w:val="00224A65"/>
    <w:rsid w:val="002351A3"/>
    <w:rsid w:val="00240BC3"/>
    <w:rsid w:val="00256D66"/>
    <w:rsid w:val="00261BF6"/>
    <w:rsid w:val="002669F7"/>
    <w:rsid w:val="00266FAD"/>
    <w:rsid w:val="0026731F"/>
    <w:rsid w:val="002701C2"/>
    <w:rsid w:val="00271043"/>
    <w:rsid w:val="002711B2"/>
    <w:rsid w:val="00276069"/>
    <w:rsid w:val="00277A27"/>
    <w:rsid w:val="00283881"/>
    <w:rsid w:val="0028772E"/>
    <w:rsid w:val="00293241"/>
    <w:rsid w:val="00293969"/>
    <w:rsid w:val="00293AAE"/>
    <w:rsid w:val="00297B63"/>
    <w:rsid w:val="002A50A6"/>
    <w:rsid w:val="002B70BF"/>
    <w:rsid w:val="002C5594"/>
    <w:rsid w:val="002C55D8"/>
    <w:rsid w:val="002C7102"/>
    <w:rsid w:val="002E0559"/>
    <w:rsid w:val="002E282B"/>
    <w:rsid w:val="002F1A76"/>
    <w:rsid w:val="002F4525"/>
    <w:rsid w:val="002F73DB"/>
    <w:rsid w:val="00302998"/>
    <w:rsid w:val="0030355F"/>
    <w:rsid w:val="00303BB8"/>
    <w:rsid w:val="00304B8B"/>
    <w:rsid w:val="0030675B"/>
    <w:rsid w:val="00313124"/>
    <w:rsid w:val="00313523"/>
    <w:rsid w:val="00314FAF"/>
    <w:rsid w:val="00322DBE"/>
    <w:rsid w:val="00327786"/>
    <w:rsid w:val="00331000"/>
    <w:rsid w:val="00331EB1"/>
    <w:rsid w:val="00334A74"/>
    <w:rsid w:val="0033503C"/>
    <w:rsid w:val="0034213B"/>
    <w:rsid w:val="00346B56"/>
    <w:rsid w:val="00361E06"/>
    <w:rsid w:val="00362696"/>
    <w:rsid w:val="00363012"/>
    <w:rsid w:val="00363797"/>
    <w:rsid w:val="00365F2C"/>
    <w:rsid w:val="00375E7A"/>
    <w:rsid w:val="003768EE"/>
    <w:rsid w:val="00377E4D"/>
    <w:rsid w:val="00381B4C"/>
    <w:rsid w:val="00385BCA"/>
    <w:rsid w:val="00397371"/>
    <w:rsid w:val="003A072D"/>
    <w:rsid w:val="003A6AAC"/>
    <w:rsid w:val="003B0F24"/>
    <w:rsid w:val="003B3953"/>
    <w:rsid w:val="003B43EB"/>
    <w:rsid w:val="003C32B7"/>
    <w:rsid w:val="003C4464"/>
    <w:rsid w:val="003C4E6C"/>
    <w:rsid w:val="003D05D4"/>
    <w:rsid w:val="003E6720"/>
    <w:rsid w:val="003F10DB"/>
    <w:rsid w:val="003F235B"/>
    <w:rsid w:val="003F255A"/>
    <w:rsid w:val="003F3CCA"/>
    <w:rsid w:val="003F4DB8"/>
    <w:rsid w:val="003F7464"/>
    <w:rsid w:val="00401B09"/>
    <w:rsid w:val="004021F4"/>
    <w:rsid w:val="004041BD"/>
    <w:rsid w:val="004156DC"/>
    <w:rsid w:val="00415733"/>
    <w:rsid w:val="0042183E"/>
    <w:rsid w:val="00421BE7"/>
    <w:rsid w:val="0042343B"/>
    <w:rsid w:val="00427E92"/>
    <w:rsid w:val="00430BD2"/>
    <w:rsid w:val="00432D09"/>
    <w:rsid w:val="00437927"/>
    <w:rsid w:val="004422D5"/>
    <w:rsid w:val="00442AE4"/>
    <w:rsid w:val="00442B11"/>
    <w:rsid w:val="004469BA"/>
    <w:rsid w:val="00451160"/>
    <w:rsid w:val="004514EF"/>
    <w:rsid w:val="00455F76"/>
    <w:rsid w:val="00456DBA"/>
    <w:rsid w:val="00457406"/>
    <w:rsid w:val="004613F1"/>
    <w:rsid w:val="00462F2C"/>
    <w:rsid w:val="00463330"/>
    <w:rsid w:val="004722D3"/>
    <w:rsid w:val="0047585B"/>
    <w:rsid w:val="0048134D"/>
    <w:rsid w:val="00485AF0"/>
    <w:rsid w:val="00493AE3"/>
    <w:rsid w:val="004A5834"/>
    <w:rsid w:val="004A7C00"/>
    <w:rsid w:val="004B0B17"/>
    <w:rsid w:val="004B15D4"/>
    <w:rsid w:val="004B4050"/>
    <w:rsid w:val="004B468D"/>
    <w:rsid w:val="004B7651"/>
    <w:rsid w:val="004D30BB"/>
    <w:rsid w:val="004D516E"/>
    <w:rsid w:val="004D55C8"/>
    <w:rsid w:val="004D5796"/>
    <w:rsid w:val="004F1463"/>
    <w:rsid w:val="004F6191"/>
    <w:rsid w:val="00501743"/>
    <w:rsid w:val="0050502D"/>
    <w:rsid w:val="00506315"/>
    <w:rsid w:val="00515E26"/>
    <w:rsid w:val="005170C8"/>
    <w:rsid w:val="00517AEC"/>
    <w:rsid w:val="00520831"/>
    <w:rsid w:val="00523287"/>
    <w:rsid w:val="00523C21"/>
    <w:rsid w:val="00524C2B"/>
    <w:rsid w:val="005251E4"/>
    <w:rsid w:val="00531517"/>
    <w:rsid w:val="0053220B"/>
    <w:rsid w:val="0054299B"/>
    <w:rsid w:val="00542CC4"/>
    <w:rsid w:val="005449CE"/>
    <w:rsid w:val="00544D7B"/>
    <w:rsid w:val="0055532B"/>
    <w:rsid w:val="00560CFB"/>
    <w:rsid w:val="00562FE6"/>
    <w:rsid w:val="0057614A"/>
    <w:rsid w:val="0058148C"/>
    <w:rsid w:val="005816FE"/>
    <w:rsid w:val="00581F13"/>
    <w:rsid w:val="005828BD"/>
    <w:rsid w:val="00586FD9"/>
    <w:rsid w:val="0058722B"/>
    <w:rsid w:val="00587811"/>
    <w:rsid w:val="005A0E78"/>
    <w:rsid w:val="005A304E"/>
    <w:rsid w:val="005A34D0"/>
    <w:rsid w:val="005A5E8C"/>
    <w:rsid w:val="005A789F"/>
    <w:rsid w:val="005B0523"/>
    <w:rsid w:val="005B1E1B"/>
    <w:rsid w:val="005B381F"/>
    <w:rsid w:val="005B542A"/>
    <w:rsid w:val="005C7909"/>
    <w:rsid w:val="005C7FF3"/>
    <w:rsid w:val="005D0ECA"/>
    <w:rsid w:val="005D2EEA"/>
    <w:rsid w:val="005D408B"/>
    <w:rsid w:val="005D6710"/>
    <w:rsid w:val="005E429B"/>
    <w:rsid w:val="005E5448"/>
    <w:rsid w:val="005F011B"/>
    <w:rsid w:val="005F1B70"/>
    <w:rsid w:val="005F2581"/>
    <w:rsid w:val="005F344D"/>
    <w:rsid w:val="005F7DF6"/>
    <w:rsid w:val="005F7E1A"/>
    <w:rsid w:val="00600C26"/>
    <w:rsid w:val="006027F6"/>
    <w:rsid w:val="00605F05"/>
    <w:rsid w:val="00613368"/>
    <w:rsid w:val="006249E0"/>
    <w:rsid w:val="00626A4C"/>
    <w:rsid w:val="00626B8C"/>
    <w:rsid w:val="00627129"/>
    <w:rsid w:val="00630A74"/>
    <w:rsid w:val="00630F3E"/>
    <w:rsid w:val="00632744"/>
    <w:rsid w:val="006347D8"/>
    <w:rsid w:val="00635E01"/>
    <w:rsid w:val="006365DA"/>
    <w:rsid w:val="00641F09"/>
    <w:rsid w:val="00646857"/>
    <w:rsid w:val="0065099C"/>
    <w:rsid w:val="006541AF"/>
    <w:rsid w:val="006553C6"/>
    <w:rsid w:val="006662F0"/>
    <w:rsid w:val="00672A47"/>
    <w:rsid w:val="006766F4"/>
    <w:rsid w:val="00682C38"/>
    <w:rsid w:val="0068668F"/>
    <w:rsid w:val="0069011F"/>
    <w:rsid w:val="0069159C"/>
    <w:rsid w:val="006B0D56"/>
    <w:rsid w:val="006C057C"/>
    <w:rsid w:val="006C28A5"/>
    <w:rsid w:val="006C3BF0"/>
    <w:rsid w:val="006C57A8"/>
    <w:rsid w:val="006C6E88"/>
    <w:rsid w:val="006D25DB"/>
    <w:rsid w:val="006D29E1"/>
    <w:rsid w:val="006D2EAC"/>
    <w:rsid w:val="006D546C"/>
    <w:rsid w:val="006E03A5"/>
    <w:rsid w:val="006E2574"/>
    <w:rsid w:val="006E5CF8"/>
    <w:rsid w:val="006F2892"/>
    <w:rsid w:val="006F296D"/>
    <w:rsid w:val="006F332D"/>
    <w:rsid w:val="006F69BE"/>
    <w:rsid w:val="00700D9F"/>
    <w:rsid w:val="00710A18"/>
    <w:rsid w:val="00711897"/>
    <w:rsid w:val="00712E8A"/>
    <w:rsid w:val="00715B0A"/>
    <w:rsid w:val="00717E38"/>
    <w:rsid w:val="0072440C"/>
    <w:rsid w:val="007528D8"/>
    <w:rsid w:val="0076006A"/>
    <w:rsid w:val="007625D5"/>
    <w:rsid w:val="0076472E"/>
    <w:rsid w:val="0076703D"/>
    <w:rsid w:val="00767A63"/>
    <w:rsid w:val="0077019D"/>
    <w:rsid w:val="007717CF"/>
    <w:rsid w:val="0077326D"/>
    <w:rsid w:val="00774835"/>
    <w:rsid w:val="0078289A"/>
    <w:rsid w:val="00783612"/>
    <w:rsid w:val="007848AE"/>
    <w:rsid w:val="00785E62"/>
    <w:rsid w:val="00794CB5"/>
    <w:rsid w:val="007A1427"/>
    <w:rsid w:val="007A3B0F"/>
    <w:rsid w:val="007A589D"/>
    <w:rsid w:val="007B1079"/>
    <w:rsid w:val="007B2F64"/>
    <w:rsid w:val="007B4127"/>
    <w:rsid w:val="007C1623"/>
    <w:rsid w:val="007C1D95"/>
    <w:rsid w:val="007C1DFE"/>
    <w:rsid w:val="007D15DA"/>
    <w:rsid w:val="007E536D"/>
    <w:rsid w:val="007E5684"/>
    <w:rsid w:val="007F2885"/>
    <w:rsid w:val="007F4629"/>
    <w:rsid w:val="007F478F"/>
    <w:rsid w:val="00803970"/>
    <w:rsid w:val="008067D8"/>
    <w:rsid w:val="0081216D"/>
    <w:rsid w:val="00816395"/>
    <w:rsid w:val="00821971"/>
    <w:rsid w:val="00822375"/>
    <w:rsid w:val="00825758"/>
    <w:rsid w:val="00827ECE"/>
    <w:rsid w:val="00840ECE"/>
    <w:rsid w:val="00841A64"/>
    <w:rsid w:val="00844FF3"/>
    <w:rsid w:val="008532F7"/>
    <w:rsid w:val="00853BC4"/>
    <w:rsid w:val="00860DBF"/>
    <w:rsid w:val="008637AC"/>
    <w:rsid w:val="0086677B"/>
    <w:rsid w:val="00870594"/>
    <w:rsid w:val="00874980"/>
    <w:rsid w:val="00875826"/>
    <w:rsid w:val="00876AEA"/>
    <w:rsid w:val="00885A8E"/>
    <w:rsid w:val="00891277"/>
    <w:rsid w:val="00892A6B"/>
    <w:rsid w:val="00892DB7"/>
    <w:rsid w:val="008A11B1"/>
    <w:rsid w:val="008A5087"/>
    <w:rsid w:val="008A634D"/>
    <w:rsid w:val="008A7A45"/>
    <w:rsid w:val="008B3620"/>
    <w:rsid w:val="008B3F16"/>
    <w:rsid w:val="008B7637"/>
    <w:rsid w:val="008B7BDA"/>
    <w:rsid w:val="008C21FA"/>
    <w:rsid w:val="008C4740"/>
    <w:rsid w:val="008C5335"/>
    <w:rsid w:val="008C7356"/>
    <w:rsid w:val="008D5ABD"/>
    <w:rsid w:val="008E7B95"/>
    <w:rsid w:val="008F239B"/>
    <w:rsid w:val="008F259E"/>
    <w:rsid w:val="008F4A41"/>
    <w:rsid w:val="009004F2"/>
    <w:rsid w:val="00901D84"/>
    <w:rsid w:val="00902920"/>
    <w:rsid w:val="00914073"/>
    <w:rsid w:val="0091477C"/>
    <w:rsid w:val="00916649"/>
    <w:rsid w:val="00921FB9"/>
    <w:rsid w:val="00925475"/>
    <w:rsid w:val="00934C9F"/>
    <w:rsid w:val="0093595D"/>
    <w:rsid w:val="009419F1"/>
    <w:rsid w:val="0094781D"/>
    <w:rsid w:val="009529B7"/>
    <w:rsid w:val="009570B9"/>
    <w:rsid w:val="00962DC0"/>
    <w:rsid w:val="00963F36"/>
    <w:rsid w:val="009641E7"/>
    <w:rsid w:val="009651A1"/>
    <w:rsid w:val="00975A9D"/>
    <w:rsid w:val="00982D62"/>
    <w:rsid w:val="009A6FE6"/>
    <w:rsid w:val="009C3B11"/>
    <w:rsid w:val="009C3FCA"/>
    <w:rsid w:val="009C5446"/>
    <w:rsid w:val="009D280C"/>
    <w:rsid w:val="009D426D"/>
    <w:rsid w:val="009D58CF"/>
    <w:rsid w:val="009F0D04"/>
    <w:rsid w:val="009F15B0"/>
    <w:rsid w:val="009F73FF"/>
    <w:rsid w:val="00A00D2F"/>
    <w:rsid w:val="00A1408E"/>
    <w:rsid w:val="00A2013E"/>
    <w:rsid w:val="00A26BB4"/>
    <w:rsid w:val="00A323F1"/>
    <w:rsid w:val="00A36ED5"/>
    <w:rsid w:val="00A412D8"/>
    <w:rsid w:val="00A4774D"/>
    <w:rsid w:val="00A50A20"/>
    <w:rsid w:val="00A56108"/>
    <w:rsid w:val="00A66866"/>
    <w:rsid w:val="00A73431"/>
    <w:rsid w:val="00A7466F"/>
    <w:rsid w:val="00A7679E"/>
    <w:rsid w:val="00A76ED6"/>
    <w:rsid w:val="00A76F24"/>
    <w:rsid w:val="00A80692"/>
    <w:rsid w:val="00A825A7"/>
    <w:rsid w:val="00A93854"/>
    <w:rsid w:val="00A95DF7"/>
    <w:rsid w:val="00A95F5B"/>
    <w:rsid w:val="00AA08E5"/>
    <w:rsid w:val="00AA3B20"/>
    <w:rsid w:val="00AA7A75"/>
    <w:rsid w:val="00AB32B2"/>
    <w:rsid w:val="00AB7A11"/>
    <w:rsid w:val="00AC16D6"/>
    <w:rsid w:val="00AC4BFE"/>
    <w:rsid w:val="00AC555C"/>
    <w:rsid w:val="00AC6460"/>
    <w:rsid w:val="00AD228E"/>
    <w:rsid w:val="00AD57A0"/>
    <w:rsid w:val="00AE7D2C"/>
    <w:rsid w:val="00AF5D2C"/>
    <w:rsid w:val="00B00347"/>
    <w:rsid w:val="00B10B9F"/>
    <w:rsid w:val="00B158E0"/>
    <w:rsid w:val="00B20D8E"/>
    <w:rsid w:val="00B21BCC"/>
    <w:rsid w:val="00B262A4"/>
    <w:rsid w:val="00B26F04"/>
    <w:rsid w:val="00B32847"/>
    <w:rsid w:val="00B357E3"/>
    <w:rsid w:val="00B35E38"/>
    <w:rsid w:val="00B4028E"/>
    <w:rsid w:val="00B42D30"/>
    <w:rsid w:val="00B43C0A"/>
    <w:rsid w:val="00B5266B"/>
    <w:rsid w:val="00B52DBF"/>
    <w:rsid w:val="00B55328"/>
    <w:rsid w:val="00B6184D"/>
    <w:rsid w:val="00B6214B"/>
    <w:rsid w:val="00B62A9C"/>
    <w:rsid w:val="00B67831"/>
    <w:rsid w:val="00B730F4"/>
    <w:rsid w:val="00B76557"/>
    <w:rsid w:val="00B81338"/>
    <w:rsid w:val="00BA424B"/>
    <w:rsid w:val="00BB0CB9"/>
    <w:rsid w:val="00BB6363"/>
    <w:rsid w:val="00BC3B21"/>
    <w:rsid w:val="00BD43E3"/>
    <w:rsid w:val="00BD6DB9"/>
    <w:rsid w:val="00BE034B"/>
    <w:rsid w:val="00BE7024"/>
    <w:rsid w:val="00BF1F29"/>
    <w:rsid w:val="00C01AC8"/>
    <w:rsid w:val="00C04227"/>
    <w:rsid w:val="00C07B16"/>
    <w:rsid w:val="00C07F7C"/>
    <w:rsid w:val="00C15B00"/>
    <w:rsid w:val="00C20DAC"/>
    <w:rsid w:val="00C24EE7"/>
    <w:rsid w:val="00C30620"/>
    <w:rsid w:val="00C31477"/>
    <w:rsid w:val="00C3340A"/>
    <w:rsid w:val="00C363E3"/>
    <w:rsid w:val="00C434DF"/>
    <w:rsid w:val="00C4457A"/>
    <w:rsid w:val="00C507AF"/>
    <w:rsid w:val="00C56326"/>
    <w:rsid w:val="00C61BF8"/>
    <w:rsid w:val="00C61BFA"/>
    <w:rsid w:val="00C64126"/>
    <w:rsid w:val="00C647E8"/>
    <w:rsid w:val="00C649B4"/>
    <w:rsid w:val="00C661B1"/>
    <w:rsid w:val="00C73D76"/>
    <w:rsid w:val="00C81293"/>
    <w:rsid w:val="00C821DF"/>
    <w:rsid w:val="00C87436"/>
    <w:rsid w:val="00C876C8"/>
    <w:rsid w:val="00C93976"/>
    <w:rsid w:val="00C94FBE"/>
    <w:rsid w:val="00C959F4"/>
    <w:rsid w:val="00CA03C8"/>
    <w:rsid w:val="00CA0468"/>
    <w:rsid w:val="00CA2E3D"/>
    <w:rsid w:val="00CA7B6B"/>
    <w:rsid w:val="00CB0714"/>
    <w:rsid w:val="00CB0ECF"/>
    <w:rsid w:val="00CB1DFD"/>
    <w:rsid w:val="00CB1FED"/>
    <w:rsid w:val="00CB1FF8"/>
    <w:rsid w:val="00CD054E"/>
    <w:rsid w:val="00CF18D2"/>
    <w:rsid w:val="00CF40AC"/>
    <w:rsid w:val="00CF47A9"/>
    <w:rsid w:val="00D008CD"/>
    <w:rsid w:val="00D125E3"/>
    <w:rsid w:val="00D13E75"/>
    <w:rsid w:val="00D14E03"/>
    <w:rsid w:val="00D151C4"/>
    <w:rsid w:val="00D16EE0"/>
    <w:rsid w:val="00D22983"/>
    <w:rsid w:val="00D34012"/>
    <w:rsid w:val="00D35870"/>
    <w:rsid w:val="00D40E02"/>
    <w:rsid w:val="00D43CE9"/>
    <w:rsid w:val="00D500D7"/>
    <w:rsid w:val="00D5446F"/>
    <w:rsid w:val="00D60B5E"/>
    <w:rsid w:val="00D66CAF"/>
    <w:rsid w:val="00D70555"/>
    <w:rsid w:val="00D8641D"/>
    <w:rsid w:val="00D90D6F"/>
    <w:rsid w:val="00D971E1"/>
    <w:rsid w:val="00D97F91"/>
    <w:rsid w:val="00DB26C9"/>
    <w:rsid w:val="00DB5811"/>
    <w:rsid w:val="00DC0225"/>
    <w:rsid w:val="00DC087E"/>
    <w:rsid w:val="00DC19BF"/>
    <w:rsid w:val="00DC3DBB"/>
    <w:rsid w:val="00DD22EF"/>
    <w:rsid w:val="00DE0078"/>
    <w:rsid w:val="00DE7DE3"/>
    <w:rsid w:val="00DF1EC2"/>
    <w:rsid w:val="00DF365F"/>
    <w:rsid w:val="00DF64FE"/>
    <w:rsid w:val="00E0144F"/>
    <w:rsid w:val="00E01636"/>
    <w:rsid w:val="00E02428"/>
    <w:rsid w:val="00E03091"/>
    <w:rsid w:val="00E130F1"/>
    <w:rsid w:val="00E13113"/>
    <w:rsid w:val="00E17357"/>
    <w:rsid w:val="00E20501"/>
    <w:rsid w:val="00E25C50"/>
    <w:rsid w:val="00E26432"/>
    <w:rsid w:val="00E333DF"/>
    <w:rsid w:val="00E4112C"/>
    <w:rsid w:val="00E41F14"/>
    <w:rsid w:val="00E45333"/>
    <w:rsid w:val="00E62D1B"/>
    <w:rsid w:val="00E6383C"/>
    <w:rsid w:val="00E65A82"/>
    <w:rsid w:val="00E85D32"/>
    <w:rsid w:val="00EA0395"/>
    <w:rsid w:val="00EB07E2"/>
    <w:rsid w:val="00EB5290"/>
    <w:rsid w:val="00EB5A5C"/>
    <w:rsid w:val="00EC27A6"/>
    <w:rsid w:val="00ED2F4A"/>
    <w:rsid w:val="00ED30F2"/>
    <w:rsid w:val="00ED420B"/>
    <w:rsid w:val="00ED520A"/>
    <w:rsid w:val="00EE3CAF"/>
    <w:rsid w:val="00EE7656"/>
    <w:rsid w:val="00EF6D29"/>
    <w:rsid w:val="00EF74BC"/>
    <w:rsid w:val="00EF7E82"/>
    <w:rsid w:val="00F030F0"/>
    <w:rsid w:val="00F10148"/>
    <w:rsid w:val="00F10C2C"/>
    <w:rsid w:val="00F1487E"/>
    <w:rsid w:val="00F152E9"/>
    <w:rsid w:val="00F27BB6"/>
    <w:rsid w:val="00F3036D"/>
    <w:rsid w:val="00F3203C"/>
    <w:rsid w:val="00F3234D"/>
    <w:rsid w:val="00F334FA"/>
    <w:rsid w:val="00F37E13"/>
    <w:rsid w:val="00F51862"/>
    <w:rsid w:val="00F51B13"/>
    <w:rsid w:val="00F53242"/>
    <w:rsid w:val="00F55EAE"/>
    <w:rsid w:val="00F5694C"/>
    <w:rsid w:val="00F577A2"/>
    <w:rsid w:val="00F62673"/>
    <w:rsid w:val="00F63052"/>
    <w:rsid w:val="00F665EF"/>
    <w:rsid w:val="00F66D61"/>
    <w:rsid w:val="00F71786"/>
    <w:rsid w:val="00F71BA5"/>
    <w:rsid w:val="00F759B4"/>
    <w:rsid w:val="00F76E43"/>
    <w:rsid w:val="00F80E67"/>
    <w:rsid w:val="00F82E5F"/>
    <w:rsid w:val="00F845CB"/>
    <w:rsid w:val="00F86870"/>
    <w:rsid w:val="00F94B03"/>
    <w:rsid w:val="00FA02B1"/>
    <w:rsid w:val="00FA72A0"/>
    <w:rsid w:val="00FB29E4"/>
    <w:rsid w:val="00FB2AE5"/>
    <w:rsid w:val="00FB7746"/>
    <w:rsid w:val="00FC421F"/>
    <w:rsid w:val="00FC5668"/>
    <w:rsid w:val="00FD556E"/>
    <w:rsid w:val="00FE3CFA"/>
    <w:rsid w:val="00FE5724"/>
    <w:rsid w:val="00FF4819"/>
    <w:rsid w:val="00FF6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1CCB5-C2C3-4B5A-ADAC-4D231F62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1BE7"/>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ГЛАВА,?ACAAE,AEAAA,Заголовок 1 Знак Знак, РАЗДЕЛ,Заголовок 1 Знак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76E43"/>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F76E43"/>
    <w:pPr>
      <w:tabs>
        <w:tab w:val="num" w:pos="1296"/>
      </w:tabs>
      <w:spacing w:before="240" w:after="60"/>
      <w:ind w:left="1296" w:hanging="1296"/>
      <w:outlineLvl w:val="6"/>
    </w:pPr>
  </w:style>
  <w:style w:type="paragraph" w:styleId="8">
    <w:name w:val="heading 8"/>
    <w:basedOn w:val="a"/>
    <w:next w:val="a"/>
    <w:link w:val="80"/>
    <w:uiPriority w:val="99"/>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F76E43"/>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ACAAE Знак,AEAAA Знак,Заголовок 1 Знак Знак Знак, РАЗДЕЛ Знак,Заголовок 1 Знак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List Paragraph,название,Bullet List,FooterText,numbered,SL_Абзац списка,f_Абзац 1,Bullet Number,Нумерованый список,lp1,List Paragraph1,ПАРАГРАФ,Paragraphe de liste1,Текстовая,Абзац списка3,Абзац списка11,Абзац списка4,Абзац списка2,1"/>
    <w:basedOn w:val="a"/>
    <w:link w:val="a4"/>
    <w:uiPriority w:val="34"/>
    <w:qFormat/>
    <w:rsid w:val="00256D66"/>
    <w:pPr>
      <w:ind w:left="708"/>
    </w:pPr>
  </w:style>
  <w:style w:type="character" w:styleId="a5">
    <w:name w:val="Hyperlink"/>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256D66"/>
    <w:rPr>
      <w:rFonts w:ascii="Times New Roman" w:eastAsia="MS Mincho" w:hAnsi="Times New Roman" w:cs="Times New Roman"/>
      <w:sz w:val="26"/>
      <w:szCs w:val="24"/>
      <w:lang w:eastAsia="ru-RU"/>
    </w:rPr>
  </w:style>
  <w:style w:type="character" w:styleId="a8">
    <w:name w:val="footnote reference"/>
    <w:qFormat/>
    <w:rsid w:val="00256D66"/>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a"/>
    <w:uiPriority w:val="99"/>
    <w:qFormat/>
    <w:rsid w:val="00256D66"/>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9"/>
    <w:uiPriority w:val="99"/>
    <w:rsid w:val="00256D66"/>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5F7DF6"/>
    <w:rPr>
      <w:rFonts w:ascii="Tahoma" w:hAnsi="Tahoma" w:cs="Tahoma"/>
      <w:sz w:val="16"/>
      <w:szCs w:val="16"/>
    </w:rPr>
  </w:style>
  <w:style w:type="character" w:customStyle="1" w:styleId="ac">
    <w:name w:val="Текст выноски Знак"/>
    <w:basedOn w:val="a0"/>
    <w:link w:val="ab"/>
    <w:uiPriority w:val="99"/>
    <w:rsid w:val="005F7DF6"/>
    <w:rPr>
      <w:rFonts w:ascii="Tahoma" w:eastAsia="Times New Roman" w:hAnsi="Tahoma" w:cs="Tahoma"/>
      <w:sz w:val="16"/>
      <w:szCs w:val="16"/>
      <w:lang w:eastAsia="ru-RU"/>
    </w:rPr>
  </w:style>
  <w:style w:type="character" w:customStyle="1" w:styleId="80">
    <w:name w:val="Заголовок 8 Знак"/>
    <w:basedOn w:val="a0"/>
    <w:link w:val="8"/>
    <w:uiPriority w:val="99"/>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nhideWhenUsed/>
    <w:rsid w:val="00B35E38"/>
    <w:rPr>
      <w:sz w:val="16"/>
      <w:szCs w:val="16"/>
    </w:rPr>
  </w:style>
  <w:style w:type="paragraph" w:styleId="ae">
    <w:name w:val="annotation text"/>
    <w:basedOn w:val="a"/>
    <w:link w:val="af"/>
    <w:uiPriority w:val="99"/>
    <w:unhideWhenUsed/>
    <w:rsid w:val="00B35E38"/>
    <w:rPr>
      <w:sz w:val="20"/>
      <w:szCs w:val="20"/>
    </w:rPr>
  </w:style>
  <w:style w:type="character" w:customStyle="1" w:styleId="af">
    <w:name w:val="Текст примечания Знак"/>
    <w:basedOn w:val="a0"/>
    <w:link w:val="ae"/>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iPriority w:val="99"/>
    <w:unhideWhenUsed/>
    <w:rsid w:val="008C7356"/>
    <w:pPr>
      <w:tabs>
        <w:tab w:val="center" w:pos="4677"/>
        <w:tab w:val="right" w:pos="9355"/>
      </w:tabs>
    </w:pPr>
  </w:style>
  <w:style w:type="character" w:customStyle="1" w:styleId="af1">
    <w:name w:val="Верхний колонтитул Знак"/>
    <w:basedOn w:val="a0"/>
    <w:link w:val="af0"/>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uiPriority w:val="99"/>
    <w:rsid w:val="003C4E6C"/>
    <w:pPr>
      <w:spacing w:after="120"/>
      <w:ind w:left="283"/>
    </w:pPr>
  </w:style>
  <w:style w:type="character" w:customStyle="1" w:styleId="af5">
    <w:name w:val="Основной текст с отступом Знак"/>
    <w:basedOn w:val="a0"/>
    <w:link w:val="af4"/>
    <w:uiPriority w:val="99"/>
    <w:rsid w:val="003C4E6C"/>
    <w:rPr>
      <w:rFonts w:ascii="Times New Roman" w:eastAsia="Times New Roman" w:hAnsi="Times New Roman" w:cs="Times New Roman"/>
      <w:sz w:val="24"/>
      <w:szCs w:val="24"/>
      <w:lang w:eastAsia="ru-RU"/>
    </w:rPr>
  </w:style>
  <w:style w:type="paragraph" w:styleId="31">
    <w:name w:val="Body Text 3"/>
    <w:basedOn w:val="a"/>
    <w:link w:val="32"/>
    <w:uiPriority w:val="99"/>
    <w:rsid w:val="003C4E6C"/>
    <w:pPr>
      <w:spacing w:after="120"/>
    </w:pPr>
    <w:rPr>
      <w:sz w:val="16"/>
      <w:szCs w:val="16"/>
    </w:rPr>
  </w:style>
  <w:style w:type="character" w:customStyle="1" w:styleId="32">
    <w:name w:val="Основной текст 3 Знак"/>
    <w:basedOn w:val="a0"/>
    <w:link w:val="31"/>
    <w:uiPriority w:val="99"/>
    <w:rsid w:val="003C4E6C"/>
    <w:rPr>
      <w:rFonts w:ascii="Times New Roman" w:eastAsia="Times New Roman" w:hAnsi="Times New Roman" w:cs="Times New Roman"/>
      <w:sz w:val="16"/>
      <w:szCs w:val="16"/>
      <w:lang w:eastAsia="ru-RU"/>
    </w:rPr>
  </w:style>
  <w:style w:type="paragraph" w:styleId="af6">
    <w:name w:val="footer"/>
    <w:basedOn w:val="a"/>
    <w:link w:val="af7"/>
    <w:uiPriority w:val="99"/>
    <w:unhideWhenUsed/>
    <w:rsid w:val="004613F1"/>
    <w:pPr>
      <w:tabs>
        <w:tab w:val="center" w:pos="4677"/>
        <w:tab w:val="right" w:pos="9355"/>
      </w:tabs>
    </w:pPr>
  </w:style>
  <w:style w:type="character" w:customStyle="1" w:styleId="af7">
    <w:name w:val="Нижний колонтитул Знак"/>
    <w:basedOn w:val="a0"/>
    <w:link w:val="af6"/>
    <w:uiPriority w:val="99"/>
    <w:rsid w:val="004613F1"/>
    <w:rPr>
      <w:rFonts w:ascii="Times New Roman" w:eastAsia="Times New Roman" w:hAnsi="Times New Roman" w:cs="Times New Roman"/>
      <w:sz w:val="24"/>
      <w:szCs w:val="24"/>
      <w:lang w:eastAsia="ru-RU"/>
    </w:rPr>
  </w:style>
  <w:style w:type="paragraph" w:styleId="af8">
    <w:name w:val="Plain Text"/>
    <w:aliases w:val=" Знак1,Знак11"/>
    <w:basedOn w:val="a"/>
    <w:link w:val="af9"/>
    <w:uiPriority w:val="99"/>
    <w:rsid w:val="005449CE"/>
    <w:pPr>
      <w:tabs>
        <w:tab w:val="left" w:pos="360"/>
      </w:tabs>
      <w:ind w:firstLine="900"/>
      <w:jc w:val="both"/>
    </w:pPr>
    <w:rPr>
      <w:rFonts w:eastAsia="MS Mincho"/>
      <w:spacing w:val="-2"/>
      <w:sz w:val="26"/>
      <w:szCs w:val="20"/>
    </w:rPr>
  </w:style>
  <w:style w:type="character" w:customStyle="1" w:styleId="af9">
    <w:name w:val="Текст Знак"/>
    <w:aliases w:val=" Знак1 Знак,Знак11 Знак"/>
    <w:basedOn w:val="a0"/>
    <w:link w:val="af8"/>
    <w:uiPriority w:val="99"/>
    <w:rsid w:val="005449CE"/>
    <w:rPr>
      <w:rFonts w:ascii="Times New Roman" w:eastAsia="MS Mincho" w:hAnsi="Times New Roman" w:cs="Times New Roman"/>
      <w:spacing w:val="-2"/>
      <w:sz w:val="26"/>
      <w:szCs w:val="20"/>
      <w:lang w:eastAsia="ru-RU"/>
    </w:rPr>
  </w:style>
  <w:style w:type="paragraph" w:customStyle="1" w:styleId="41">
    <w:name w:val="заголовок 4"/>
    <w:basedOn w:val="a"/>
    <w:next w:val="a"/>
    <w:uiPriority w:val="99"/>
    <w:rsid w:val="005449CE"/>
    <w:pPr>
      <w:keepNext/>
      <w:tabs>
        <w:tab w:val="left" w:pos="0"/>
      </w:tabs>
      <w:suppressAutoHyphens/>
      <w:jc w:val="center"/>
    </w:pPr>
    <w:rPr>
      <w:snapToGrid w:val="0"/>
      <w:spacing w:val="-2"/>
      <w:szCs w:val="20"/>
    </w:rPr>
  </w:style>
  <w:style w:type="paragraph" w:customStyle="1" w:styleId="12">
    <w:name w:val="заголовок 1"/>
    <w:basedOn w:val="a"/>
    <w:next w:val="a"/>
    <w:uiPriority w:val="99"/>
    <w:rsid w:val="005449CE"/>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uiPriority w:val="99"/>
    <w:qFormat/>
    <w:rsid w:val="00077B55"/>
    <w:pPr>
      <w:spacing w:before="120" w:after="120"/>
      <w:jc w:val="both"/>
    </w:pPr>
    <w:rPr>
      <w:rFonts w:ascii="Times New Roman" w:eastAsia="Times New Roman" w:hAnsi="Times New Roman" w:cs="Times New Roman"/>
      <w:lang w:eastAsia="ru-RU"/>
    </w:rPr>
  </w:style>
  <w:style w:type="character" w:customStyle="1" w:styleId="60">
    <w:name w:val="Заголовок 6 Знак"/>
    <w:basedOn w:val="a0"/>
    <w:link w:val="6"/>
    <w:rsid w:val="00F76E43"/>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F76E43"/>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F76E43"/>
    <w:rPr>
      <w:rFonts w:ascii="Arial" w:eastAsia="Times New Roman" w:hAnsi="Arial" w:cs="Arial"/>
      <w:lang w:eastAsia="ru-RU"/>
    </w:rPr>
  </w:style>
  <w:style w:type="character" w:customStyle="1" w:styleId="21">
    <w:name w:val="Заголовок 2 Знак1"/>
    <w:aliases w:val="Заголовок 2 Знак Знак"/>
    <w:basedOn w:val="a0"/>
    <w:locked/>
    <w:rsid w:val="00F76E43"/>
    <w:rPr>
      <w:rFonts w:ascii="Cambria" w:hAnsi="Cambria" w:cs="Cambria"/>
      <w:b/>
      <w:bCs/>
      <w:i/>
      <w:iCs/>
      <w:sz w:val="28"/>
      <w:szCs w:val="28"/>
      <w:lang w:val="ru-RU" w:eastAsia="ru-RU" w:bidi="ar-SA"/>
    </w:rPr>
  </w:style>
  <w:style w:type="paragraph" w:styleId="afa">
    <w:name w:val="Title"/>
    <w:basedOn w:val="a"/>
    <w:link w:val="afb"/>
    <w:uiPriority w:val="99"/>
    <w:qFormat/>
    <w:rsid w:val="00F76E43"/>
    <w:pPr>
      <w:jc w:val="center"/>
    </w:pPr>
    <w:rPr>
      <w:b/>
      <w:bCs/>
      <w:sz w:val="28"/>
      <w:szCs w:val="28"/>
      <w:lang w:val="en-US"/>
    </w:rPr>
  </w:style>
  <w:style w:type="character" w:customStyle="1" w:styleId="afb">
    <w:name w:val="Заголовок Знак"/>
    <w:basedOn w:val="a0"/>
    <w:link w:val="afa"/>
    <w:uiPriority w:val="99"/>
    <w:rsid w:val="00F76E43"/>
    <w:rPr>
      <w:rFonts w:ascii="Times New Roman" w:eastAsia="Times New Roman" w:hAnsi="Times New Roman" w:cs="Times New Roman"/>
      <w:b/>
      <w:bCs/>
      <w:sz w:val="28"/>
      <w:szCs w:val="28"/>
      <w:lang w:val="en-US" w:eastAsia="ru-RU"/>
    </w:rPr>
  </w:style>
  <w:style w:type="character" w:styleId="afc">
    <w:name w:val="Strong"/>
    <w:basedOn w:val="a0"/>
    <w:uiPriority w:val="22"/>
    <w:qFormat/>
    <w:rsid w:val="00F76E43"/>
    <w:rPr>
      <w:b/>
      <w:bCs/>
    </w:rPr>
  </w:style>
  <w:style w:type="paragraph" w:styleId="33">
    <w:name w:val="Body Text Indent 3"/>
    <w:basedOn w:val="a"/>
    <w:link w:val="34"/>
    <w:uiPriority w:val="99"/>
    <w:rsid w:val="00F76E43"/>
    <w:pPr>
      <w:spacing w:after="120"/>
      <w:ind w:left="283"/>
    </w:pPr>
    <w:rPr>
      <w:sz w:val="16"/>
      <w:szCs w:val="16"/>
    </w:rPr>
  </w:style>
  <w:style w:type="character" w:customStyle="1" w:styleId="34">
    <w:name w:val="Основной текст с отступом 3 Знак"/>
    <w:basedOn w:val="a0"/>
    <w:link w:val="33"/>
    <w:uiPriority w:val="99"/>
    <w:rsid w:val="00F76E43"/>
    <w:rPr>
      <w:rFonts w:ascii="Times New Roman" w:eastAsia="Times New Roman" w:hAnsi="Times New Roman" w:cs="Times New Roman"/>
      <w:sz w:val="16"/>
      <w:szCs w:val="16"/>
      <w:lang w:eastAsia="ru-RU"/>
    </w:rPr>
  </w:style>
  <w:style w:type="paragraph" w:styleId="afd">
    <w:name w:val="List Bullet"/>
    <w:basedOn w:val="a"/>
    <w:autoRedefine/>
    <w:uiPriority w:val="99"/>
    <w:rsid w:val="00F76E43"/>
    <w:pPr>
      <w:autoSpaceDE w:val="0"/>
      <w:autoSpaceDN w:val="0"/>
      <w:adjustRightInd w:val="0"/>
      <w:ind w:firstLine="720"/>
      <w:jc w:val="both"/>
    </w:pPr>
    <w:rPr>
      <w:b/>
      <w:bCs/>
      <w:i/>
      <w:sz w:val="28"/>
      <w:szCs w:val="28"/>
    </w:rPr>
  </w:style>
  <w:style w:type="paragraph" w:customStyle="1" w:styleId="22">
    <w:name w:val="Обычный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0">
    <w:name w:val="Заголовок 11"/>
    <w:basedOn w:val="a"/>
    <w:next w:val="a"/>
    <w:uiPriority w:val="99"/>
    <w:rsid w:val="00F76E43"/>
    <w:pPr>
      <w:keepNext/>
      <w:spacing w:before="240" w:after="60"/>
      <w:jc w:val="center"/>
    </w:pPr>
    <w:rPr>
      <w:b/>
      <w:kern w:val="28"/>
      <w:sz w:val="28"/>
      <w:szCs w:val="20"/>
    </w:rPr>
  </w:style>
  <w:style w:type="paragraph" w:styleId="afe">
    <w:name w:val="Subtitle"/>
    <w:basedOn w:val="a"/>
    <w:link w:val="aff"/>
    <w:uiPriority w:val="99"/>
    <w:qFormat/>
    <w:rsid w:val="00F76E43"/>
    <w:rPr>
      <w:b/>
      <w:bCs/>
    </w:rPr>
  </w:style>
  <w:style w:type="character" w:customStyle="1" w:styleId="aff">
    <w:name w:val="Подзаголовок Знак"/>
    <w:basedOn w:val="a0"/>
    <w:link w:val="afe"/>
    <w:uiPriority w:val="99"/>
    <w:rsid w:val="00F76E43"/>
    <w:rPr>
      <w:rFonts w:ascii="Times New Roman" w:eastAsia="Times New Roman" w:hAnsi="Times New Roman" w:cs="Times New Roman"/>
      <w:b/>
      <w:bCs/>
      <w:sz w:val="24"/>
      <w:szCs w:val="24"/>
      <w:lang w:eastAsia="ru-RU"/>
    </w:rPr>
  </w:style>
  <w:style w:type="paragraph" w:styleId="aff0">
    <w:name w:val="Revision"/>
    <w:hidden/>
    <w:uiPriority w:val="99"/>
    <w:semiHidden/>
    <w:rsid w:val="00F76E43"/>
    <w:pPr>
      <w:spacing w:after="0" w:line="240" w:lineRule="auto"/>
    </w:pPr>
    <w:rPr>
      <w:rFonts w:ascii="Times New Roman" w:eastAsia="Times New Roman" w:hAnsi="Times New Roman" w:cs="Times New Roman"/>
      <w:sz w:val="24"/>
      <w:szCs w:val="24"/>
      <w:lang w:eastAsia="ru-RU"/>
    </w:rPr>
  </w:style>
  <w:style w:type="table" w:styleId="aff1">
    <w:name w:val="Table Grid"/>
    <w:basedOn w:val="a1"/>
    <w:rsid w:val="00F76E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F76E43"/>
    <w:pPr>
      <w:widowControl w:val="0"/>
      <w:autoSpaceDE w:val="0"/>
      <w:autoSpaceDN w:val="0"/>
      <w:adjustRightInd w:val="0"/>
    </w:pPr>
  </w:style>
  <w:style w:type="paragraph" w:customStyle="1" w:styleId="Style14">
    <w:name w:val="Style14"/>
    <w:basedOn w:val="a"/>
    <w:uiPriority w:val="99"/>
    <w:rsid w:val="00F76E43"/>
    <w:pPr>
      <w:widowControl w:val="0"/>
      <w:autoSpaceDE w:val="0"/>
      <w:autoSpaceDN w:val="0"/>
      <w:adjustRightInd w:val="0"/>
    </w:pPr>
  </w:style>
  <w:style w:type="paragraph" w:customStyle="1" w:styleId="Style15">
    <w:name w:val="Style15"/>
    <w:basedOn w:val="a"/>
    <w:uiPriority w:val="99"/>
    <w:rsid w:val="00F76E43"/>
    <w:pPr>
      <w:widowControl w:val="0"/>
      <w:autoSpaceDE w:val="0"/>
      <w:autoSpaceDN w:val="0"/>
      <w:adjustRightInd w:val="0"/>
    </w:pPr>
  </w:style>
  <w:style w:type="character" w:customStyle="1" w:styleId="FontStyle21">
    <w:name w:val="Font Style21"/>
    <w:basedOn w:val="a0"/>
    <w:rsid w:val="00F76E43"/>
    <w:rPr>
      <w:rFonts w:ascii="Times New Roman" w:hAnsi="Times New Roman" w:cs="Times New Roman"/>
      <w:b/>
      <w:bCs/>
      <w:color w:val="000000"/>
      <w:sz w:val="26"/>
      <w:szCs w:val="26"/>
    </w:rPr>
  </w:style>
  <w:style w:type="character" w:customStyle="1" w:styleId="FontStyle22">
    <w:name w:val="Font Style22"/>
    <w:basedOn w:val="a0"/>
    <w:rsid w:val="00F76E43"/>
    <w:rPr>
      <w:rFonts w:ascii="Times New Roman" w:hAnsi="Times New Roman" w:cs="Times New Roman"/>
      <w:b/>
      <w:bCs/>
      <w:color w:val="000000"/>
      <w:sz w:val="28"/>
      <w:szCs w:val="28"/>
    </w:rPr>
  </w:style>
  <w:style w:type="character" w:customStyle="1" w:styleId="FontStyle23">
    <w:name w:val="Font Style23"/>
    <w:basedOn w:val="a0"/>
    <w:rsid w:val="00F76E43"/>
    <w:rPr>
      <w:rFonts w:ascii="Times New Roman" w:hAnsi="Times New Roman" w:cs="Times New Roman"/>
      <w:color w:val="000000"/>
      <w:sz w:val="26"/>
      <w:szCs w:val="26"/>
    </w:rPr>
  </w:style>
  <w:style w:type="paragraph" w:customStyle="1" w:styleId="111">
    <w:name w:val="Обычный11"/>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styleId="aff2">
    <w:name w:val="No Spacing"/>
    <w:uiPriority w:val="1"/>
    <w:qFormat/>
    <w:rsid w:val="00F76E43"/>
    <w:pPr>
      <w:spacing w:after="0" w:line="240" w:lineRule="auto"/>
    </w:pPr>
    <w:rPr>
      <w:rFonts w:ascii="Calibri" w:eastAsia="Calibri" w:hAnsi="Calibri" w:cs="Times New Roman"/>
    </w:rPr>
  </w:style>
  <w:style w:type="paragraph" w:customStyle="1" w:styleId="Style3">
    <w:name w:val="Style3"/>
    <w:basedOn w:val="a"/>
    <w:uiPriority w:val="99"/>
    <w:rsid w:val="00F76E43"/>
    <w:pPr>
      <w:widowControl w:val="0"/>
      <w:autoSpaceDE w:val="0"/>
      <w:autoSpaceDN w:val="0"/>
      <w:adjustRightInd w:val="0"/>
    </w:pPr>
  </w:style>
  <w:style w:type="character" w:customStyle="1" w:styleId="FontStyle11">
    <w:name w:val="Font Style11"/>
    <w:basedOn w:val="a0"/>
    <w:rsid w:val="00F76E43"/>
    <w:rPr>
      <w:rFonts w:ascii="Times New Roman" w:hAnsi="Times New Roman" w:cs="Times New Roman"/>
      <w:sz w:val="26"/>
      <w:szCs w:val="26"/>
    </w:rPr>
  </w:style>
  <w:style w:type="character" w:customStyle="1" w:styleId="FontStyle12">
    <w:name w:val="Font Style12"/>
    <w:basedOn w:val="a0"/>
    <w:uiPriority w:val="99"/>
    <w:rsid w:val="00F76E43"/>
    <w:rPr>
      <w:rFonts w:ascii="Times New Roman" w:hAnsi="Times New Roman" w:cs="Times New Roman"/>
      <w:sz w:val="26"/>
      <w:szCs w:val="26"/>
    </w:rPr>
  </w:style>
  <w:style w:type="character" w:styleId="aff3">
    <w:name w:val="page number"/>
    <w:basedOn w:val="a0"/>
    <w:rsid w:val="00F76E43"/>
  </w:style>
  <w:style w:type="paragraph" w:styleId="aff4">
    <w:name w:val="Document Map"/>
    <w:basedOn w:val="a"/>
    <w:link w:val="aff5"/>
    <w:uiPriority w:val="99"/>
    <w:semiHidden/>
    <w:rsid w:val="00F76E43"/>
    <w:pPr>
      <w:shd w:val="clear" w:color="auto" w:fill="000080"/>
    </w:pPr>
    <w:rPr>
      <w:rFonts w:ascii="Tahoma" w:hAnsi="Tahoma" w:cs="Tahoma"/>
      <w:sz w:val="20"/>
      <w:szCs w:val="20"/>
    </w:rPr>
  </w:style>
  <w:style w:type="character" w:customStyle="1" w:styleId="aff5">
    <w:name w:val="Схема документа Знак"/>
    <w:basedOn w:val="a0"/>
    <w:link w:val="aff4"/>
    <w:uiPriority w:val="99"/>
    <w:semiHidden/>
    <w:rsid w:val="00F76E43"/>
    <w:rPr>
      <w:rFonts w:ascii="Tahoma" w:eastAsia="Times New Roman" w:hAnsi="Tahoma" w:cs="Tahoma"/>
      <w:sz w:val="20"/>
      <w:szCs w:val="20"/>
      <w:shd w:val="clear" w:color="auto" w:fill="000080"/>
      <w:lang w:eastAsia="ru-RU"/>
    </w:rPr>
  </w:style>
  <w:style w:type="paragraph" w:customStyle="1" w:styleId="aff6">
    <w:name w:val="áû÷íûé"/>
    <w:uiPriority w:val="99"/>
    <w:rsid w:val="00F76E4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3">
    <w:name w:val="Body Text 2"/>
    <w:basedOn w:val="a"/>
    <w:link w:val="24"/>
    <w:uiPriority w:val="99"/>
    <w:rsid w:val="00F76E43"/>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4">
    <w:name w:val="Основной текст 2 Знак"/>
    <w:basedOn w:val="a0"/>
    <w:link w:val="23"/>
    <w:uiPriority w:val="99"/>
    <w:rsid w:val="00F76E43"/>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76E4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76E4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uiPriority w:val="99"/>
    <w:rsid w:val="00F76E43"/>
    <w:pPr>
      <w:widowControl w:val="0"/>
    </w:pPr>
    <w:rPr>
      <w:snapToGrid w:val="0"/>
      <w:sz w:val="20"/>
      <w:szCs w:val="20"/>
    </w:rPr>
  </w:style>
  <w:style w:type="paragraph" w:customStyle="1" w:styleId="Style1">
    <w:name w:val="Style 1"/>
    <w:basedOn w:val="a"/>
    <w:uiPriority w:val="99"/>
    <w:rsid w:val="00F76E43"/>
    <w:pPr>
      <w:autoSpaceDE w:val="0"/>
      <w:autoSpaceDN w:val="0"/>
    </w:pPr>
    <w:rPr>
      <w:sz w:val="20"/>
      <w:szCs w:val="20"/>
    </w:rPr>
  </w:style>
  <w:style w:type="paragraph" w:customStyle="1" w:styleId="Text">
    <w:name w:val="Text"/>
    <w:basedOn w:val="a"/>
    <w:uiPriority w:val="99"/>
    <w:rsid w:val="00F76E43"/>
    <w:pPr>
      <w:spacing w:after="240"/>
    </w:pPr>
    <w:rPr>
      <w:szCs w:val="20"/>
      <w:lang w:val="en-US" w:eastAsia="en-US"/>
    </w:rPr>
  </w:style>
  <w:style w:type="paragraph" w:customStyle="1" w:styleId="13">
    <w:name w:val="Абзац списка1"/>
    <w:basedOn w:val="a"/>
    <w:uiPriority w:val="99"/>
    <w:rsid w:val="00F76E43"/>
    <w:pPr>
      <w:spacing w:after="200" w:line="276" w:lineRule="auto"/>
      <w:ind w:left="720"/>
    </w:pPr>
    <w:rPr>
      <w:rFonts w:ascii="Calibri" w:hAnsi="Calibri" w:cs="Calibri"/>
      <w:sz w:val="22"/>
      <w:szCs w:val="22"/>
      <w:lang w:eastAsia="en-US"/>
    </w:rPr>
  </w:style>
  <w:style w:type="paragraph" w:customStyle="1" w:styleId="Style5">
    <w:name w:val="Style5"/>
    <w:basedOn w:val="a"/>
    <w:uiPriority w:val="99"/>
    <w:rsid w:val="00F76E43"/>
    <w:pPr>
      <w:widowControl w:val="0"/>
      <w:autoSpaceDE w:val="0"/>
      <w:autoSpaceDN w:val="0"/>
      <w:adjustRightInd w:val="0"/>
      <w:spacing w:line="317" w:lineRule="exact"/>
      <w:ind w:firstLine="677"/>
      <w:jc w:val="both"/>
    </w:pPr>
  </w:style>
  <w:style w:type="paragraph" w:styleId="aff7">
    <w:name w:val="Normal (Web)"/>
    <w:basedOn w:val="a"/>
    <w:uiPriority w:val="99"/>
    <w:unhideWhenUsed/>
    <w:rsid w:val="00F76E43"/>
    <w:pPr>
      <w:spacing w:before="100" w:beforeAutospacing="1" w:after="100" w:afterAutospacing="1"/>
    </w:pPr>
  </w:style>
  <w:style w:type="character" w:customStyle="1" w:styleId="a4">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ПАРАГРАФ Знак,Текстовая Знак"/>
    <w:link w:val="a3"/>
    <w:uiPriority w:val="34"/>
    <w:qFormat/>
    <w:locked/>
    <w:rsid w:val="00F76E43"/>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F76E43"/>
    <w:pPr>
      <w:widowControl w:val="0"/>
    </w:pPr>
    <w:rPr>
      <w:szCs w:val="20"/>
    </w:rPr>
  </w:style>
  <w:style w:type="paragraph" w:customStyle="1" w:styleId="caaieiaie1">
    <w:name w:val="caaieiaie 1"/>
    <w:basedOn w:val="a"/>
    <w:next w:val="a"/>
    <w:uiPriority w:val="99"/>
    <w:rsid w:val="00F76E43"/>
    <w:pPr>
      <w:keepNext/>
      <w:jc w:val="both"/>
    </w:pPr>
    <w:rPr>
      <w:szCs w:val="20"/>
    </w:rPr>
  </w:style>
  <w:style w:type="paragraph" w:customStyle="1" w:styleId="120">
    <w:name w:val="Обычный1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4">
    <w:name w:val="Неразрешенное упоминание1"/>
    <w:basedOn w:val="a0"/>
    <w:uiPriority w:val="99"/>
    <w:semiHidden/>
    <w:unhideWhenUsed/>
    <w:rsid w:val="00F76E43"/>
    <w:rPr>
      <w:color w:val="605E5C"/>
      <w:shd w:val="clear" w:color="auto" w:fill="E1DFDD"/>
    </w:rPr>
  </w:style>
  <w:style w:type="paragraph" w:styleId="aff8">
    <w:name w:val="endnote text"/>
    <w:basedOn w:val="a"/>
    <w:link w:val="aff9"/>
    <w:uiPriority w:val="99"/>
    <w:semiHidden/>
    <w:unhideWhenUsed/>
    <w:rsid w:val="00F76E43"/>
    <w:rPr>
      <w:sz w:val="20"/>
      <w:szCs w:val="20"/>
    </w:rPr>
  </w:style>
  <w:style w:type="character" w:customStyle="1" w:styleId="aff9">
    <w:name w:val="Текст концевой сноски Знак"/>
    <w:basedOn w:val="a0"/>
    <w:link w:val="aff8"/>
    <w:uiPriority w:val="99"/>
    <w:semiHidden/>
    <w:rsid w:val="00F76E43"/>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76E43"/>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0"/>
    <w:rsid w:val="00F76E43"/>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uiPriority w:val="99"/>
    <w:rsid w:val="00F76E4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76E43"/>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76E43"/>
    <w:rPr>
      <w:rFonts w:ascii="Courier New" w:eastAsia="Times New Roman" w:hAnsi="Courier New" w:cs="Times New Roman"/>
      <w:snapToGrid w:val="0"/>
      <w:sz w:val="20"/>
      <w:szCs w:val="20"/>
      <w:lang w:eastAsia="ru-RU"/>
    </w:rPr>
  </w:style>
  <w:style w:type="character" w:customStyle="1" w:styleId="affa">
    <w:name w:val="Основной текст_"/>
    <w:basedOn w:val="a0"/>
    <w:link w:val="25"/>
    <w:rsid w:val="00F76E43"/>
    <w:rPr>
      <w:spacing w:val="1"/>
      <w:shd w:val="clear" w:color="auto" w:fill="FFFFFF"/>
    </w:rPr>
  </w:style>
  <w:style w:type="paragraph" w:customStyle="1" w:styleId="25">
    <w:name w:val="Основной текст2"/>
    <w:basedOn w:val="a"/>
    <w:link w:val="affa"/>
    <w:rsid w:val="00F76E43"/>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5">
    <w:name w:val="Основной текст (3)_"/>
    <w:basedOn w:val="a0"/>
    <w:link w:val="36"/>
    <w:rsid w:val="00F76E43"/>
    <w:rPr>
      <w:b/>
      <w:bCs/>
      <w:i/>
      <w:iCs/>
      <w:sz w:val="23"/>
      <w:szCs w:val="23"/>
      <w:shd w:val="clear" w:color="auto" w:fill="FFFFFF"/>
    </w:rPr>
  </w:style>
  <w:style w:type="paragraph" w:customStyle="1" w:styleId="36">
    <w:name w:val="Основной текст (3)"/>
    <w:basedOn w:val="a"/>
    <w:link w:val="35"/>
    <w:rsid w:val="00F76E43"/>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6">
    <w:name w:val="Основной текст (2)_"/>
    <w:basedOn w:val="a0"/>
    <w:link w:val="27"/>
    <w:rsid w:val="00F76E43"/>
    <w:rPr>
      <w:b/>
      <w:bCs/>
      <w:spacing w:val="2"/>
      <w:shd w:val="clear" w:color="auto" w:fill="FFFFFF"/>
    </w:rPr>
  </w:style>
  <w:style w:type="paragraph" w:customStyle="1" w:styleId="27">
    <w:name w:val="Основной текст (2)"/>
    <w:basedOn w:val="a"/>
    <w:link w:val="26"/>
    <w:rsid w:val="00F76E43"/>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5">
    <w:name w:val="Основной текст1"/>
    <w:basedOn w:val="affa"/>
    <w:rsid w:val="00F76E4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a"/>
    <w:rsid w:val="00F76E4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0"/>
    <w:link w:val="101"/>
    <w:rsid w:val="00F76E43"/>
    <w:rPr>
      <w:rFonts w:ascii="Arial" w:eastAsia="Arial" w:hAnsi="Arial" w:cs="Arial"/>
      <w:shd w:val="clear" w:color="auto" w:fill="FFFFFF"/>
    </w:rPr>
  </w:style>
  <w:style w:type="character" w:customStyle="1" w:styleId="10105pt">
    <w:name w:val="Основной текст (10) + 10;5 pt"/>
    <w:basedOn w:val="100"/>
    <w:rsid w:val="00F76E43"/>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
    <w:link w:val="100"/>
    <w:rsid w:val="00F76E43"/>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0"/>
    <w:link w:val="62"/>
    <w:rsid w:val="00F76E43"/>
    <w:rPr>
      <w:spacing w:val="3"/>
      <w:sz w:val="19"/>
      <w:szCs w:val="19"/>
      <w:shd w:val="clear" w:color="auto" w:fill="FFFFFF"/>
    </w:rPr>
  </w:style>
  <w:style w:type="paragraph" w:customStyle="1" w:styleId="62">
    <w:name w:val="Основной текст (6)"/>
    <w:basedOn w:val="a"/>
    <w:link w:val="61"/>
    <w:rsid w:val="00F76E43"/>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0"/>
    <w:link w:val="103"/>
    <w:rsid w:val="00F76E43"/>
    <w:rPr>
      <w:b/>
      <w:bCs/>
      <w:spacing w:val="2"/>
      <w:shd w:val="clear" w:color="auto" w:fill="FFFFFF"/>
    </w:rPr>
  </w:style>
  <w:style w:type="paragraph" w:customStyle="1" w:styleId="103">
    <w:name w:val="Заголовок №10"/>
    <w:basedOn w:val="a"/>
    <w:link w:val="102"/>
    <w:rsid w:val="00F76E43"/>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0"/>
    <w:link w:val="92"/>
    <w:rsid w:val="00F76E43"/>
    <w:rPr>
      <w:b/>
      <w:bCs/>
      <w:spacing w:val="2"/>
      <w:shd w:val="clear" w:color="auto" w:fill="FFFFFF"/>
    </w:rPr>
  </w:style>
  <w:style w:type="paragraph" w:customStyle="1" w:styleId="92">
    <w:name w:val="Заголовок №9"/>
    <w:basedOn w:val="a"/>
    <w:link w:val="91"/>
    <w:rsid w:val="00F76E43"/>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8">
    <w:name w:val="Подпись к таблице (2)_"/>
    <w:basedOn w:val="a0"/>
    <w:link w:val="29"/>
    <w:rsid w:val="00F76E43"/>
    <w:rPr>
      <w:spacing w:val="1"/>
      <w:shd w:val="clear" w:color="auto" w:fill="FFFFFF"/>
    </w:rPr>
  </w:style>
  <w:style w:type="paragraph" w:customStyle="1" w:styleId="29">
    <w:name w:val="Подпись к таблице (2)"/>
    <w:basedOn w:val="a"/>
    <w:link w:val="28"/>
    <w:rsid w:val="00F76E43"/>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6">
    <w:name w:val="Текст1"/>
    <w:basedOn w:val="a"/>
    <w:rsid w:val="00F76E43"/>
    <w:rPr>
      <w:sz w:val="26"/>
      <w:szCs w:val="20"/>
    </w:rPr>
  </w:style>
  <w:style w:type="numbering" w:customStyle="1" w:styleId="17">
    <w:name w:val="Нет списка1"/>
    <w:next w:val="a2"/>
    <w:uiPriority w:val="99"/>
    <w:semiHidden/>
    <w:unhideWhenUsed/>
    <w:rsid w:val="00F76E43"/>
  </w:style>
  <w:style w:type="character" w:styleId="affb">
    <w:name w:val="Placeholder Text"/>
    <w:basedOn w:val="a0"/>
    <w:uiPriority w:val="99"/>
    <w:semiHidden/>
    <w:rsid w:val="00F76E43"/>
    <w:rPr>
      <w:color w:val="808080"/>
    </w:rPr>
  </w:style>
  <w:style w:type="numbering" w:customStyle="1" w:styleId="2a">
    <w:name w:val="Нет списка2"/>
    <w:next w:val="a2"/>
    <w:uiPriority w:val="99"/>
    <w:semiHidden/>
    <w:unhideWhenUsed/>
    <w:rsid w:val="00F76E43"/>
  </w:style>
  <w:style w:type="character" w:customStyle="1" w:styleId="b-hide3">
    <w:name w:val="b-hide3"/>
    <w:basedOn w:val="a0"/>
    <w:rsid w:val="00F76E43"/>
  </w:style>
  <w:style w:type="character" w:customStyle="1" w:styleId="b-show3">
    <w:name w:val="b-show3"/>
    <w:basedOn w:val="a0"/>
    <w:rsid w:val="00F76E43"/>
  </w:style>
  <w:style w:type="paragraph" w:styleId="z-">
    <w:name w:val="HTML Top of Form"/>
    <w:basedOn w:val="a"/>
    <w:next w:val="a"/>
    <w:link w:val="z-0"/>
    <w:hidden/>
    <w:uiPriority w:val="99"/>
    <w:semiHidden/>
    <w:unhideWhenUsed/>
    <w:rsid w:val="00F76E43"/>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76E4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76E43"/>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76E43"/>
    <w:rPr>
      <w:rFonts w:ascii="Arial" w:eastAsia="Times New Roman" w:hAnsi="Arial" w:cs="Arial"/>
      <w:vanish/>
      <w:sz w:val="16"/>
      <w:szCs w:val="16"/>
      <w:lang w:eastAsia="ru-RU"/>
    </w:rPr>
  </w:style>
  <w:style w:type="character" w:customStyle="1" w:styleId="b-number2">
    <w:name w:val="b-number2"/>
    <w:basedOn w:val="a0"/>
    <w:rsid w:val="00F76E43"/>
    <w:rPr>
      <w:color w:val="464646"/>
      <w:sz w:val="27"/>
      <w:szCs w:val="27"/>
    </w:rPr>
  </w:style>
  <w:style w:type="character" w:customStyle="1" w:styleId="b-hide4">
    <w:name w:val="b-hide4"/>
    <w:basedOn w:val="a0"/>
    <w:rsid w:val="00F76E43"/>
    <w:rPr>
      <w:color w:val="B20E3A"/>
    </w:rPr>
  </w:style>
  <w:style w:type="character" w:customStyle="1" w:styleId="b-show4">
    <w:name w:val="b-show4"/>
    <w:basedOn w:val="a0"/>
    <w:rsid w:val="00F76E43"/>
    <w:rPr>
      <w:vanish/>
      <w:webHidden w:val="0"/>
      <w:color w:val="2F6809"/>
      <w:specVanish w:val="0"/>
    </w:rPr>
  </w:style>
  <w:style w:type="character" w:customStyle="1" w:styleId="commformsbmt">
    <w:name w:val="commformsbmt"/>
    <w:basedOn w:val="a0"/>
    <w:rsid w:val="00F76E43"/>
  </w:style>
  <w:style w:type="character" w:customStyle="1" w:styleId="b-date7">
    <w:name w:val="b-date7"/>
    <w:basedOn w:val="a0"/>
    <w:rsid w:val="00F76E43"/>
    <w:rPr>
      <w:color w:val="8F8F8F"/>
    </w:rPr>
  </w:style>
  <w:style w:type="character" w:customStyle="1" w:styleId="b-num4">
    <w:name w:val="b-num4"/>
    <w:basedOn w:val="a0"/>
    <w:rsid w:val="00F76E43"/>
    <w:rPr>
      <w:b/>
      <w:bCs/>
      <w:color w:val="A9A9A9"/>
    </w:rPr>
  </w:style>
  <w:style w:type="character" w:customStyle="1" w:styleId="b-comment-it2">
    <w:name w:val="b-comment-it2"/>
    <w:basedOn w:val="a0"/>
    <w:rsid w:val="00F76E43"/>
    <w:rPr>
      <w:b/>
      <w:bCs/>
      <w:color w:val="142E97"/>
    </w:rPr>
  </w:style>
  <w:style w:type="character" w:customStyle="1" w:styleId="b-tra">
    <w:name w:val="b-tra"/>
    <w:basedOn w:val="a0"/>
    <w:rsid w:val="00F76E43"/>
  </w:style>
  <w:style w:type="character" w:customStyle="1" w:styleId="b-collapse-thread2">
    <w:name w:val="b-collapse-thread2"/>
    <w:basedOn w:val="a0"/>
    <w:rsid w:val="00F76E43"/>
    <w:rPr>
      <w:b/>
      <w:bCs/>
      <w:color w:val="B50937"/>
    </w:rPr>
  </w:style>
  <w:style w:type="character" w:customStyle="1" w:styleId="b-thread-action-text2">
    <w:name w:val="b-thread-action-text2"/>
    <w:basedOn w:val="a0"/>
    <w:rsid w:val="00F76E43"/>
    <w:rPr>
      <w:b w:val="0"/>
      <w:bCs w:val="0"/>
      <w:color w:val="142E97"/>
    </w:rPr>
  </w:style>
  <w:style w:type="character" w:customStyle="1" w:styleId="b-expand-thread2">
    <w:name w:val="b-expand-thread2"/>
    <w:basedOn w:val="a0"/>
    <w:rsid w:val="00F76E43"/>
    <w:rPr>
      <w:b/>
      <w:bCs/>
      <w:color w:val="142E97"/>
    </w:rPr>
  </w:style>
  <w:style w:type="character" w:customStyle="1" w:styleId="b-styled-button4">
    <w:name w:val="b-styled-button4"/>
    <w:basedOn w:val="a0"/>
    <w:rsid w:val="00F76E43"/>
    <w:rPr>
      <w:strike w:val="0"/>
      <w:dstrike w:val="0"/>
      <w:color w:val="094578"/>
      <w:sz w:val="17"/>
      <w:szCs w:val="17"/>
      <w:u w:val="none"/>
      <w:effect w:val="none"/>
    </w:rPr>
  </w:style>
  <w:style w:type="character" w:customStyle="1" w:styleId="b-styled-button5">
    <w:name w:val="b-styled-button5"/>
    <w:basedOn w:val="a0"/>
    <w:rsid w:val="00F76E43"/>
    <w:rPr>
      <w:strike w:val="0"/>
      <w:dstrike w:val="0"/>
      <w:color w:val="094578"/>
      <w:sz w:val="17"/>
      <w:szCs w:val="17"/>
      <w:u w:val="none"/>
      <w:effect w:val="none"/>
    </w:rPr>
  </w:style>
  <w:style w:type="table" w:customStyle="1" w:styleId="18">
    <w:name w:val="Сетка таблицы1"/>
    <w:basedOn w:val="a1"/>
    <w:next w:val="aff1"/>
    <w:uiPriority w:val="59"/>
    <w:rsid w:val="00F76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Íàçâàíèå"/>
    <w:basedOn w:val="a"/>
    <w:rsid w:val="00F76E43"/>
    <w:pPr>
      <w:jc w:val="center"/>
    </w:pPr>
    <w:rPr>
      <w:b/>
      <w:szCs w:val="20"/>
    </w:rPr>
  </w:style>
  <w:style w:type="character" w:styleId="affd">
    <w:name w:val="FollowedHyperlink"/>
    <w:basedOn w:val="a0"/>
    <w:uiPriority w:val="99"/>
    <w:semiHidden/>
    <w:unhideWhenUsed/>
    <w:rsid w:val="00F76E43"/>
    <w:rPr>
      <w:color w:val="954F72"/>
      <w:u w:val="single"/>
    </w:rPr>
  </w:style>
  <w:style w:type="paragraph" w:customStyle="1" w:styleId="font5">
    <w:name w:val="font5"/>
    <w:basedOn w:val="a"/>
    <w:rsid w:val="00F76E43"/>
    <w:pPr>
      <w:spacing w:before="100" w:beforeAutospacing="1" w:after="100" w:afterAutospacing="1"/>
    </w:pPr>
    <w:rPr>
      <w:color w:val="000000"/>
    </w:rPr>
  </w:style>
  <w:style w:type="paragraph" w:customStyle="1" w:styleId="xl65">
    <w:name w:val="xl65"/>
    <w:basedOn w:val="a"/>
    <w:rsid w:val="00F76E43"/>
    <w:pPr>
      <w:spacing w:before="100" w:beforeAutospacing="1" w:after="100" w:afterAutospacing="1"/>
    </w:pPr>
  </w:style>
  <w:style w:type="paragraph" w:customStyle="1" w:styleId="xl66">
    <w:name w:val="xl66"/>
    <w:basedOn w:val="a"/>
    <w:rsid w:val="00F76E43"/>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
    <w:rsid w:val="00F76E43"/>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
    <w:rsid w:val="00F76E43"/>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
    <w:rsid w:val="00F76E43"/>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
    <w:rsid w:val="00F76E43"/>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
    <w:rsid w:val="00F76E43"/>
    <w:pPr>
      <w:spacing w:before="100" w:beforeAutospacing="1" w:after="100" w:afterAutospacing="1"/>
      <w:jc w:val="center"/>
    </w:pPr>
  </w:style>
  <w:style w:type="paragraph" w:customStyle="1" w:styleId="xl76">
    <w:name w:val="xl76"/>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
    <w:rsid w:val="00F76E43"/>
    <w:pPr>
      <w:spacing w:before="100" w:beforeAutospacing="1" w:after="100" w:afterAutospacing="1"/>
    </w:pPr>
  </w:style>
  <w:style w:type="paragraph" w:customStyle="1" w:styleId="xl84">
    <w:name w:val="xl84"/>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
    <w:rsid w:val="00F76E43"/>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
    <w:rsid w:val="00F76E43"/>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F76E4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9">
    <w:name w:val="toc 1"/>
    <w:basedOn w:val="a"/>
    <w:next w:val="a"/>
    <w:autoRedefine/>
    <w:uiPriority w:val="39"/>
    <w:unhideWhenUsed/>
    <w:rsid w:val="00F76E43"/>
  </w:style>
  <w:style w:type="paragraph" w:styleId="2b">
    <w:name w:val="toc 2"/>
    <w:basedOn w:val="a"/>
    <w:next w:val="a"/>
    <w:autoRedefine/>
    <w:uiPriority w:val="39"/>
    <w:unhideWhenUsed/>
    <w:rsid w:val="00F76E43"/>
    <w:pPr>
      <w:tabs>
        <w:tab w:val="left" w:pos="660"/>
        <w:tab w:val="right" w:leader="dot" w:pos="9627"/>
      </w:tabs>
      <w:ind w:firstLine="567"/>
    </w:pPr>
    <w:rPr>
      <w:b/>
      <w:noProof/>
      <w:sz w:val="28"/>
      <w:szCs w:val="28"/>
    </w:rPr>
  </w:style>
  <w:style w:type="paragraph" w:styleId="37">
    <w:name w:val="toc 3"/>
    <w:basedOn w:val="a"/>
    <w:next w:val="a"/>
    <w:autoRedefine/>
    <w:uiPriority w:val="39"/>
    <w:unhideWhenUsed/>
    <w:rsid w:val="00F76E43"/>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0"/>
    <w:rsid w:val="00381B4C"/>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0"/>
    <w:semiHidden/>
    <w:rsid w:val="00381B4C"/>
    <w:rPr>
      <w:rFonts w:asciiTheme="majorHAnsi" w:eastAsiaTheme="majorEastAsia" w:hAnsiTheme="majorHAnsi" w:cstheme="majorBidi"/>
      <w:b/>
      <w:bCs/>
      <w:color w:val="4F81BD" w:themeColor="accent1"/>
      <w:sz w:val="24"/>
      <w:szCs w:val="24"/>
    </w:rPr>
  </w:style>
  <w:style w:type="character" w:customStyle="1" w:styleId="1a">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0"/>
    <w:uiPriority w:val="99"/>
    <w:semiHidden/>
    <w:rsid w:val="00381B4C"/>
    <w:rPr>
      <w:rFonts w:ascii="Times New Roman" w:eastAsia="Times New Roman" w:hAnsi="Times New Roman" w:cs="Times New Roman"/>
      <w:sz w:val="24"/>
      <w:szCs w:val="24"/>
      <w:lang w:eastAsia="ru-RU"/>
    </w:rPr>
  </w:style>
  <w:style w:type="character" w:customStyle="1" w:styleId="2c">
    <w:name w:val="Неразрешенное упоминание2"/>
    <w:basedOn w:val="a0"/>
    <w:uiPriority w:val="99"/>
    <w:semiHidden/>
    <w:rsid w:val="00381B4C"/>
    <w:rPr>
      <w:color w:val="605E5C"/>
      <w:shd w:val="clear" w:color="auto" w:fill="E1DFDD"/>
    </w:rPr>
  </w:style>
  <w:style w:type="table" w:customStyle="1" w:styleId="112">
    <w:name w:val="Сетка таблицы11"/>
    <w:basedOn w:val="a1"/>
    <w:uiPriority w:val="59"/>
    <w:rsid w:val="00381B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Неразрешенное упоминание3"/>
    <w:basedOn w:val="a0"/>
    <w:uiPriority w:val="99"/>
    <w:semiHidden/>
    <w:unhideWhenUsed/>
    <w:rsid w:val="00381B4C"/>
    <w:rPr>
      <w:color w:val="605E5C"/>
      <w:shd w:val="clear" w:color="auto" w:fill="E1DFDD"/>
    </w:rPr>
  </w:style>
  <w:style w:type="table" w:customStyle="1" w:styleId="2d">
    <w:name w:val="Сетка таблицы2"/>
    <w:basedOn w:val="a1"/>
    <w:next w:val="aff1"/>
    <w:rsid w:val="00381B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381B4C"/>
    <w:rPr>
      <w:color w:val="605E5C"/>
      <w:shd w:val="clear" w:color="auto" w:fill="E1DFDD"/>
    </w:rPr>
  </w:style>
  <w:style w:type="numbering" w:customStyle="1" w:styleId="39">
    <w:name w:val="Нет списка3"/>
    <w:next w:val="a2"/>
    <w:uiPriority w:val="99"/>
    <w:semiHidden/>
    <w:unhideWhenUsed/>
    <w:rsid w:val="00331000"/>
  </w:style>
  <w:style w:type="paragraph" w:customStyle="1" w:styleId="410">
    <w:name w:val="Заголовок 41"/>
    <w:basedOn w:val="a"/>
    <w:next w:val="a"/>
    <w:unhideWhenUsed/>
    <w:qFormat/>
    <w:rsid w:val="00331000"/>
    <w:pPr>
      <w:keepNext/>
      <w:keepLines/>
      <w:spacing w:before="200"/>
      <w:outlineLvl w:val="3"/>
    </w:pPr>
    <w:rPr>
      <w:rFonts w:ascii="Cambria" w:hAnsi="Cambria"/>
      <w:b/>
      <w:bCs/>
      <w:i/>
      <w:iCs/>
      <w:color w:val="4F81BD"/>
    </w:rPr>
  </w:style>
  <w:style w:type="paragraph" w:customStyle="1" w:styleId="51">
    <w:name w:val="Заголовок 51"/>
    <w:basedOn w:val="a"/>
    <w:next w:val="a"/>
    <w:unhideWhenUsed/>
    <w:qFormat/>
    <w:rsid w:val="00331000"/>
    <w:pPr>
      <w:keepNext/>
      <w:keepLines/>
      <w:spacing w:before="200"/>
      <w:outlineLvl w:val="4"/>
    </w:pPr>
    <w:rPr>
      <w:rFonts w:ascii="Cambria" w:hAnsi="Cambria"/>
      <w:color w:val="243F60"/>
    </w:rPr>
  </w:style>
  <w:style w:type="paragraph" w:customStyle="1" w:styleId="81">
    <w:name w:val="Заголовок 81"/>
    <w:basedOn w:val="a"/>
    <w:next w:val="a"/>
    <w:uiPriority w:val="99"/>
    <w:unhideWhenUsed/>
    <w:qFormat/>
    <w:rsid w:val="00331000"/>
    <w:pPr>
      <w:keepNext/>
      <w:keepLines/>
      <w:spacing w:before="200"/>
      <w:outlineLvl w:val="7"/>
    </w:pPr>
    <w:rPr>
      <w:rFonts w:ascii="Cambria" w:hAnsi="Cambria"/>
      <w:color w:val="404040"/>
      <w:sz w:val="20"/>
      <w:szCs w:val="20"/>
    </w:rPr>
  </w:style>
  <w:style w:type="numbering" w:customStyle="1" w:styleId="113">
    <w:name w:val="Нет списка11"/>
    <w:next w:val="a2"/>
    <w:uiPriority w:val="99"/>
    <w:semiHidden/>
    <w:unhideWhenUsed/>
    <w:rsid w:val="00331000"/>
  </w:style>
  <w:style w:type="numbering" w:customStyle="1" w:styleId="1110">
    <w:name w:val="Нет списка111"/>
    <w:next w:val="a2"/>
    <w:uiPriority w:val="99"/>
    <w:semiHidden/>
    <w:unhideWhenUsed/>
    <w:rsid w:val="00331000"/>
  </w:style>
  <w:style w:type="numbering" w:customStyle="1" w:styleId="211">
    <w:name w:val="Нет списка21"/>
    <w:next w:val="a2"/>
    <w:uiPriority w:val="99"/>
    <w:semiHidden/>
    <w:unhideWhenUsed/>
    <w:rsid w:val="00331000"/>
  </w:style>
  <w:style w:type="character" w:customStyle="1" w:styleId="810">
    <w:name w:val="Заголовок 8 Знак1"/>
    <w:basedOn w:val="a0"/>
    <w:uiPriority w:val="9"/>
    <w:semiHidden/>
    <w:rsid w:val="00331000"/>
    <w:rPr>
      <w:rFonts w:ascii="Cambria" w:eastAsia="Times New Roman" w:hAnsi="Cambria" w:cs="Times New Roman"/>
      <w:color w:val="404040"/>
      <w:sz w:val="20"/>
      <w:szCs w:val="20"/>
    </w:rPr>
  </w:style>
  <w:style w:type="character" w:customStyle="1" w:styleId="411">
    <w:name w:val="Заголовок 4 Знак1"/>
    <w:basedOn w:val="a0"/>
    <w:uiPriority w:val="9"/>
    <w:semiHidden/>
    <w:rsid w:val="00331000"/>
    <w:rPr>
      <w:rFonts w:ascii="Cambria" w:eastAsia="Times New Roman" w:hAnsi="Cambria" w:cs="Times New Roman"/>
      <w:b/>
      <w:bCs/>
      <w:i/>
      <w:iCs/>
      <w:color w:val="4F81BD"/>
    </w:rPr>
  </w:style>
  <w:style w:type="character" w:customStyle="1" w:styleId="510">
    <w:name w:val="Заголовок 5 Знак1"/>
    <w:basedOn w:val="a0"/>
    <w:uiPriority w:val="9"/>
    <w:semiHidden/>
    <w:rsid w:val="00331000"/>
    <w:rPr>
      <w:rFonts w:ascii="Cambria" w:eastAsia="Times New Roma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0854">
      <w:bodyDiv w:val="1"/>
      <w:marLeft w:val="0"/>
      <w:marRight w:val="0"/>
      <w:marTop w:val="0"/>
      <w:marBottom w:val="0"/>
      <w:divBdr>
        <w:top w:val="none" w:sz="0" w:space="0" w:color="auto"/>
        <w:left w:val="none" w:sz="0" w:space="0" w:color="auto"/>
        <w:bottom w:val="none" w:sz="0" w:space="0" w:color="auto"/>
        <w:right w:val="none" w:sz="0" w:space="0" w:color="auto"/>
      </w:divBdr>
    </w:div>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 w:id="198511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image" Target="media/image23.jpeg"/><Relationship Id="rId42" Type="http://schemas.openxmlformats.org/officeDocument/2006/relationships/hyperlink" Target="consultantplus://offline/ref=1C5FE193AA22912F65F333FEC7D071607468147CE959C4616262E4864D32FEK" TargetMode="External"/><Relationship Id="rId47" Type="http://schemas.openxmlformats.org/officeDocument/2006/relationships/hyperlink" Target="mailto:oao@pk-sakhalin.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consultantplus://offline/ref=59A4877930D6DEC5859C49BC3C4B2661CFAAC0B1CF23B8929C60DA02A2LCf4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hyperlink" Target="consultantplus://offline/ref=9FD4EBC0114FDA81153A610254A76783412017725645F1F07E28C1ED77G2FE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consultantplus://offline/ref=59A4877930D6DEC5859C49BC3C4B2661CCA3C6BBC12EB8929C60DA02A2LCf4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hyperlink" Target="http://www.pk-sakhalin.ru"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consultantplus://offline/ref=71BD39163DC33376F3619EB403CDFE8F25851749796EEBD2B44B37F742R0e1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yperlink" Target="mailto:Dialog@pk-sakhalin.ru" TargetMode="External"/><Relationship Id="rId35" Type="http://schemas.openxmlformats.org/officeDocument/2006/relationships/image" Target="media/image24.jpeg"/><Relationship Id="rId43" Type="http://schemas.openxmlformats.org/officeDocument/2006/relationships/hyperlink" Target="consultantplus://offline/ref=71BD39163DC33376F3619EB403CDFE8F258517497A64EBD2B44B37F742R0e1I" TargetMode="External"/><Relationship Id="rId48" Type="http://schemas.openxmlformats.org/officeDocument/2006/relationships/hyperlink" Target="https://www.rts-tender.r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6B0B7-54E5-40E3-8C74-B083F653F0D8}">
  <ds:schemaRefs>
    <ds:schemaRef ds:uri="http://schemas.openxmlformats.org/officeDocument/2006/bibliography"/>
  </ds:schemaRefs>
</ds:datastoreItem>
</file>

<file path=customXml/itemProps2.xml><?xml version="1.0" encoding="utf-8"?>
<ds:datastoreItem xmlns:ds="http://schemas.openxmlformats.org/officeDocument/2006/customXml" ds:itemID="{7DAA2D76-353D-4149-B6E8-F486CAD9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16617</Words>
  <Characters>94719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Иванова Ксения Сергеевна</cp:lastModifiedBy>
  <cp:revision>2</cp:revision>
  <cp:lastPrinted>2019-05-21T05:53:00Z</cp:lastPrinted>
  <dcterms:created xsi:type="dcterms:W3CDTF">2019-06-28T05:42:00Z</dcterms:created>
  <dcterms:modified xsi:type="dcterms:W3CDTF">2019-06-28T05:42:00Z</dcterms:modified>
</cp:coreProperties>
</file>