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7FB" w:rsidRPr="009F37FB" w:rsidRDefault="009F37FB" w:rsidP="009F37FB">
      <w:pPr>
        <w:widowControl w:val="0"/>
        <w:jc w:val="center"/>
        <w:rPr>
          <w:b/>
          <w:sz w:val="28"/>
          <w:szCs w:val="28"/>
        </w:rPr>
      </w:pPr>
      <w:r w:rsidRPr="009F37FB">
        <w:rPr>
          <w:b/>
          <w:sz w:val="28"/>
          <w:szCs w:val="28"/>
        </w:rPr>
        <w:t>АКЦИОНЕРНОЕ ОБЩЕСТВО</w:t>
      </w:r>
    </w:p>
    <w:p w:rsidR="009F37FB" w:rsidRPr="009F37FB" w:rsidRDefault="009F37FB" w:rsidP="009F37FB">
      <w:pPr>
        <w:widowControl w:val="0"/>
        <w:jc w:val="center"/>
        <w:rPr>
          <w:b/>
          <w:sz w:val="28"/>
          <w:szCs w:val="28"/>
        </w:rPr>
      </w:pPr>
      <w:r w:rsidRPr="009F37FB">
        <w:rPr>
          <w:b/>
          <w:sz w:val="28"/>
          <w:szCs w:val="28"/>
        </w:rPr>
        <w:t>«ПАССАЖИРСКАЯ КОМПАНИЯ «САХАЛИН»</w:t>
      </w:r>
    </w:p>
    <w:p w:rsidR="009F37FB" w:rsidRPr="009F37FB" w:rsidRDefault="009F37FB" w:rsidP="009F37FB">
      <w:pPr>
        <w:widowControl w:val="0"/>
        <w:jc w:val="center"/>
        <w:rPr>
          <w:b/>
          <w:sz w:val="28"/>
          <w:szCs w:val="28"/>
        </w:rPr>
      </w:pPr>
      <w:r w:rsidRPr="009F37FB">
        <w:rPr>
          <w:b/>
          <w:sz w:val="28"/>
          <w:szCs w:val="28"/>
        </w:rPr>
        <w:t>АО «ПКС»</w:t>
      </w:r>
    </w:p>
    <w:p w:rsidR="007F0D1E" w:rsidRPr="007F0D1E" w:rsidRDefault="007F0D1E" w:rsidP="007F0D1E">
      <w:pPr>
        <w:widowControl w:val="0"/>
        <w:jc w:val="center"/>
        <w:rPr>
          <w:rFonts w:eastAsia="MS Mincho"/>
          <w:b/>
          <w:sz w:val="28"/>
          <w:szCs w:val="28"/>
        </w:rPr>
      </w:pPr>
    </w:p>
    <w:p w:rsidR="007F0D1E" w:rsidRPr="007F0D1E" w:rsidRDefault="007F0D1E" w:rsidP="007F0D1E">
      <w:pPr>
        <w:pStyle w:val="13"/>
        <w:spacing w:before="0" w:after="0"/>
        <w:rPr>
          <w:szCs w:val="28"/>
          <w:lang w:val="ru-RU"/>
        </w:rPr>
      </w:pPr>
    </w:p>
    <w:p w:rsidR="007F0D1E" w:rsidRPr="007F0D1E" w:rsidRDefault="007F0D1E" w:rsidP="007F0D1E">
      <w:pPr>
        <w:pStyle w:val="41"/>
        <w:keepNext w:val="0"/>
        <w:tabs>
          <w:tab w:val="clear" w:pos="0"/>
        </w:tabs>
        <w:suppressAutoHyphens w:val="0"/>
        <w:rPr>
          <w:rFonts w:eastAsia="MS Mincho"/>
          <w:b/>
          <w:spacing w:val="0"/>
          <w:sz w:val="28"/>
          <w:szCs w:val="28"/>
        </w:rPr>
      </w:pPr>
    </w:p>
    <w:p w:rsidR="007F0D1E" w:rsidRPr="007F0D1E" w:rsidRDefault="007F0D1E" w:rsidP="007F0D1E">
      <w:pPr>
        <w:rPr>
          <w:rFonts w:eastAsia="MS Mincho"/>
          <w:sz w:val="28"/>
          <w:szCs w:val="28"/>
        </w:rPr>
      </w:pPr>
    </w:p>
    <w:p w:rsidR="007F0D1E" w:rsidRPr="007F0D1E" w:rsidRDefault="007F0D1E" w:rsidP="007F0D1E">
      <w:pPr>
        <w:rPr>
          <w:rFonts w:eastAsia="MS Mincho"/>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pStyle w:val="ab"/>
        <w:suppressAutoHyphens/>
        <w:ind w:left="-709"/>
        <w:jc w:val="center"/>
        <w:rPr>
          <w:b/>
          <w:caps/>
          <w:spacing w:val="0"/>
          <w:sz w:val="28"/>
          <w:szCs w:val="28"/>
        </w:rPr>
      </w:pPr>
    </w:p>
    <w:p w:rsidR="007F0D1E" w:rsidRPr="007F0D1E" w:rsidRDefault="007F0D1E" w:rsidP="007F0D1E">
      <w:pPr>
        <w:ind w:left="-709"/>
        <w:jc w:val="center"/>
        <w:rPr>
          <w:rFonts w:eastAsia="MS Mincho"/>
          <w:sz w:val="28"/>
          <w:szCs w:val="28"/>
        </w:rPr>
      </w:pPr>
    </w:p>
    <w:p w:rsidR="007F0D1E" w:rsidRPr="007F0D1E" w:rsidRDefault="007F0D1E" w:rsidP="007F0D1E">
      <w:pPr>
        <w:jc w:val="center"/>
        <w:rPr>
          <w:rFonts w:eastAsia="MS Mincho"/>
          <w:b/>
          <w:sz w:val="28"/>
          <w:szCs w:val="28"/>
        </w:rPr>
      </w:pPr>
      <w:r w:rsidRPr="007F0D1E">
        <w:rPr>
          <w:rFonts w:eastAsia="MS Mincho"/>
          <w:b/>
          <w:sz w:val="28"/>
          <w:szCs w:val="28"/>
        </w:rPr>
        <w:t>АУКЦИОННАЯ ДОКУМЕНТАЦИЯ</w:t>
      </w:r>
    </w:p>
    <w:p w:rsidR="007F0D1E" w:rsidRPr="007F0D1E" w:rsidRDefault="009F37FB" w:rsidP="007F0D1E">
      <w:pPr>
        <w:jc w:val="center"/>
        <w:rPr>
          <w:rFonts w:eastAsia="MS Mincho"/>
          <w:sz w:val="28"/>
          <w:szCs w:val="28"/>
        </w:rPr>
      </w:pPr>
      <w:r w:rsidRPr="009F37FB">
        <w:rPr>
          <w:rFonts w:eastAsia="MS Mincho"/>
          <w:b/>
          <w:sz w:val="28"/>
          <w:szCs w:val="28"/>
        </w:rPr>
        <w:t xml:space="preserve">Открытый аукцион № </w:t>
      </w:r>
      <w:r w:rsidR="00A91BBD" w:rsidRPr="00A91BBD">
        <w:rPr>
          <w:rFonts w:eastAsia="MS Mincho"/>
          <w:b/>
          <w:sz w:val="28"/>
          <w:szCs w:val="28"/>
        </w:rPr>
        <w:t>27821/ОАЭ-АО «ПКС»/2019/ХАБ</w:t>
      </w:r>
    </w:p>
    <w:p w:rsidR="007F0D1E" w:rsidRPr="007F0D1E" w:rsidRDefault="007F0D1E" w:rsidP="007F0D1E">
      <w:pPr>
        <w:jc w:val="center"/>
        <w:rPr>
          <w:rFonts w:eastAsia="MS Mincho"/>
          <w:sz w:val="28"/>
          <w:szCs w:val="28"/>
        </w:rPr>
      </w:pPr>
    </w:p>
    <w:p w:rsidR="007F0D1E" w:rsidRDefault="007F0D1E" w:rsidP="007F0D1E">
      <w:pPr>
        <w:pStyle w:val="ab"/>
        <w:suppressAutoHyphens/>
        <w:ind w:left="-709"/>
        <w:rPr>
          <w:spacing w:val="0"/>
          <w:sz w:val="28"/>
          <w:szCs w:val="28"/>
        </w:rPr>
      </w:pPr>
    </w:p>
    <w:p w:rsidR="008D25D9" w:rsidRDefault="008D25D9" w:rsidP="007F0D1E">
      <w:pPr>
        <w:pStyle w:val="ab"/>
        <w:suppressAutoHyphens/>
        <w:ind w:left="-709"/>
        <w:rPr>
          <w:spacing w:val="0"/>
          <w:sz w:val="28"/>
          <w:szCs w:val="28"/>
        </w:rPr>
      </w:pPr>
    </w:p>
    <w:p w:rsidR="008D25D9" w:rsidRPr="007F0D1E" w:rsidRDefault="008D25D9"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9F37FB">
      <w:pPr>
        <w:pStyle w:val="ab"/>
        <w:suppressAutoHyphens/>
        <w:ind w:firstLine="0"/>
        <w:rPr>
          <w:spacing w:val="0"/>
          <w:sz w:val="28"/>
          <w:szCs w:val="28"/>
        </w:rPr>
      </w:pPr>
    </w:p>
    <w:p w:rsidR="007F0D1E" w:rsidRPr="007F0D1E" w:rsidRDefault="007F0D1E" w:rsidP="007F0D1E">
      <w:pPr>
        <w:pStyle w:val="ab"/>
        <w:suppressAutoHyphens/>
        <w:ind w:left="-709"/>
        <w:rPr>
          <w:spacing w:val="0"/>
          <w:sz w:val="28"/>
          <w:szCs w:val="28"/>
        </w:rPr>
      </w:pPr>
    </w:p>
    <w:p w:rsidR="007F0D1E" w:rsidRPr="007F0D1E" w:rsidRDefault="007F0D1E" w:rsidP="007F0D1E">
      <w:pPr>
        <w:pStyle w:val="ab"/>
        <w:suppressAutoHyphens/>
        <w:ind w:left="-709"/>
        <w:rPr>
          <w:spacing w:val="0"/>
          <w:sz w:val="28"/>
          <w:szCs w:val="28"/>
        </w:rPr>
      </w:pPr>
    </w:p>
    <w:p w:rsidR="004612D2" w:rsidRDefault="004612D2" w:rsidP="004612D2">
      <w:pPr>
        <w:rPr>
          <w:sz w:val="28"/>
          <w:szCs w:val="28"/>
        </w:rPr>
      </w:pPr>
    </w:p>
    <w:p w:rsidR="009F37FB" w:rsidRDefault="009F37FB" w:rsidP="004612D2">
      <w:pPr>
        <w:rPr>
          <w:sz w:val="28"/>
          <w:szCs w:val="28"/>
        </w:rPr>
      </w:pPr>
    </w:p>
    <w:p w:rsidR="009F37FB" w:rsidRPr="009F37FB" w:rsidRDefault="009F37FB" w:rsidP="009F37FB">
      <w:pPr>
        <w:jc w:val="center"/>
        <w:rPr>
          <w:bCs/>
          <w:sz w:val="28"/>
          <w:szCs w:val="28"/>
        </w:rPr>
      </w:pPr>
      <w:r w:rsidRPr="009F37FB">
        <w:rPr>
          <w:bCs/>
          <w:sz w:val="28"/>
          <w:szCs w:val="28"/>
        </w:rPr>
        <w:t>Южно-Сахалинск</w:t>
      </w:r>
    </w:p>
    <w:p w:rsidR="009F37FB" w:rsidRPr="009F37FB" w:rsidRDefault="009F37FB" w:rsidP="009F37FB">
      <w:pPr>
        <w:jc w:val="center"/>
        <w:rPr>
          <w:sz w:val="28"/>
          <w:szCs w:val="28"/>
        </w:rPr>
      </w:pPr>
      <w:r w:rsidRPr="009F37FB">
        <w:rPr>
          <w:sz w:val="28"/>
          <w:szCs w:val="28"/>
        </w:rPr>
        <w:t>201</w:t>
      </w:r>
      <w:r w:rsidR="00112F47">
        <w:rPr>
          <w:sz w:val="28"/>
          <w:szCs w:val="28"/>
        </w:rPr>
        <w:t>9</w:t>
      </w:r>
      <w:r w:rsidRPr="009F37FB">
        <w:rPr>
          <w:sz w:val="28"/>
          <w:szCs w:val="28"/>
        </w:rPr>
        <w:t xml:space="preserve"> г.</w:t>
      </w:r>
    </w:p>
    <w:p w:rsidR="009F37FB" w:rsidRPr="007F0D1E" w:rsidRDefault="009F37FB" w:rsidP="009F37FB">
      <w:pPr>
        <w:jc w:val="center"/>
        <w:rPr>
          <w:sz w:val="28"/>
          <w:szCs w:val="28"/>
        </w:rPr>
      </w:pPr>
    </w:p>
    <w:p w:rsidR="00D25760" w:rsidRDefault="00D25760" w:rsidP="0035755D">
      <w:pPr>
        <w:rPr>
          <w:bCs/>
          <w:sz w:val="28"/>
          <w:szCs w:val="28"/>
        </w:rPr>
      </w:pPr>
    </w:p>
    <w:p w:rsidR="008B732A" w:rsidRPr="008B732A" w:rsidRDefault="008B732A" w:rsidP="008B732A">
      <w:pPr>
        <w:rPr>
          <w:bCs/>
          <w:sz w:val="28"/>
          <w:szCs w:val="28"/>
        </w:rPr>
      </w:pPr>
      <w:r w:rsidRPr="008B732A">
        <w:rPr>
          <w:bCs/>
          <w:sz w:val="28"/>
          <w:szCs w:val="28"/>
        </w:rPr>
        <w:t>Содержание:</w:t>
      </w:r>
    </w:p>
    <w:p w:rsidR="008B732A" w:rsidRPr="008B732A" w:rsidRDefault="008B732A" w:rsidP="00AC28F2">
      <w:pPr>
        <w:jc w:val="both"/>
        <w:rPr>
          <w:bCs/>
          <w:sz w:val="28"/>
          <w:szCs w:val="28"/>
        </w:rPr>
      </w:pPr>
      <w:r w:rsidRPr="008B732A">
        <w:rPr>
          <w:bCs/>
          <w:sz w:val="28"/>
          <w:szCs w:val="28"/>
        </w:rPr>
        <w:t>Часть 1: Условия проведения закупки</w:t>
      </w:r>
    </w:p>
    <w:p w:rsidR="008B732A" w:rsidRPr="008B732A" w:rsidRDefault="008B732A" w:rsidP="00AC28F2">
      <w:pPr>
        <w:jc w:val="both"/>
        <w:rPr>
          <w:sz w:val="28"/>
          <w:szCs w:val="28"/>
        </w:rPr>
      </w:pPr>
      <w:r w:rsidRPr="008B732A">
        <w:rPr>
          <w:sz w:val="28"/>
          <w:szCs w:val="28"/>
        </w:rPr>
        <w:t>Часть 2: Сроки проведения закупки, контактные данные</w:t>
      </w:r>
    </w:p>
    <w:p w:rsidR="008B732A" w:rsidRPr="008B732A" w:rsidRDefault="008B732A" w:rsidP="00AC28F2">
      <w:pPr>
        <w:jc w:val="both"/>
        <w:rPr>
          <w:sz w:val="28"/>
          <w:szCs w:val="28"/>
        </w:rPr>
      </w:pPr>
      <w:r w:rsidRPr="008B732A">
        <w:rPr>
          <w:sz w:val="28"/>
          <w:szCs w:val="28"/>
        </w:rPr>
        <w:t>Часть 3: Порядок проведения закупки</w:t>
      </w:r>
    </w:p>
    <w:p w:rsidR="008B732A" w:rsidRPr="008B732A" w:rsidRDefault="008B732A" w:rsidP="00AC28F2">
      <w:pPr>
        <w:tabs>
          <w:tab w:val="left" w:pos="567"/>
        </w:tabs>
        <w:jc w:val="both"/>
        <w:rPr>
          <w:sz w:val="28"/>
          <w:szCs w:val="28"/>
        </w:rPr>
      </w:pPr>
      <w:r w:rsidRPr="008B732A">
        <w:rPr>
          <w:sz w:val="28"/>
          <w:szCs w:val="28"/>
        </w:rPr>
        <w:t xml:space="preserve">Приложения: </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Техническое задание</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Проек</w:t>
      </w:r>
      <w:proofErr w:type="gramStart"/>
      <w:r w:rsidRPr="008B732A">
        <w:rPr>
          <w:sz w:val="28"/>
          <w:szCs w:val="28"/>
        </w:rPr>
        <w:t>т(</w:t>
      </w:r>
      <w:proofErr w:type="spellStart"/>
      <w:proofErr w:type="gramEnd"/>
      <w:r w:rsidRPr="008B732A">
        <w:rPr>
          <w:sz w:val="28"/>
          <w:szCs w:val="28"/>
        </w:rPr>
        <w:t>ы</w:t>
      </w:r>
      <w:proofErr w:type="spellEnd"/>
      <w:r w:rsidRPr="008B732A">
        <w:rPr>
          <w:sz w:val="28"/>
          <w:szCs w:val="28"/>
        </w:rPr>
        <w:t>) договора(</w:t>
      </w:r>
      <w:proofErr w:type="spellStart"/>
      <w:r w:rsidRPr="008B732A">
        <w:rPr>
          <w:sz w:val="28"/>
          <w:szCs w:val="28"/>
        </w:rPr>
        <w:t>ов</w:t>
      </w:r>
      <w:proofErr w:type="spellEnd"/>
      <w:r w:rsidRPr="008B732A">
        <w:rPr>
          <w:sz w:val="28"/>
          <w:szCs w:val="28"/>
        </w:rPr>
        <w:t>)</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заявки</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исполнения договора</w:t>
      </w:r>
    </w:p>
    <w:p w:rsidR="008B732A" w:rsidRPr="008B732A" w:rsidRDefault="008B732A" w:rsidP="00AC28F2">
      <w:pPr>
        <w:numPr>
          <w:ilvl w:val="0"/>
          <w:numId w:val="22"/>
        </w:numPr>
        <w:tabs>
          <w:tab w:val="left" w:pos="567"/>
        </w:tabs>
        <w:ind w:left="0" w:firstLine="0"/>
        <w:jc w:val="both"/>
        <w:rPr>
          <w:sz w:val="28"/>
          <w:szCs w:val="28"/>
        </w:rPr>
      </w:pPr>
      <w:r w:rsidRPr="008B732A">
        <w:rPr>
          <w:sz w:val="28"/>
          <w:szCs w:val="28"/>
        </w:rPr>
        <w:t>Формы документов, предоставляемых в составе заявки участника:</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заявки участника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технического предложения участника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расписки о получении оригинала банковской гарантии в качестве обеспечения заявки </w:t>
      </w:r>
    </w:p>
    <w:p w:rsidR="008B732A" w:rsidRPr="008B732A" w:rsidRDefault="008B732A" w:rsidP="00AC28F2">
      <w:pPr>
        <w:numPr>
          <w:ilvl w:val="1"/>
          <w:numId w:val="22"/>
        </w:numPr>
        <w:tabs>
          <w:tab w:val="left" w:pos="567"/>
        </w:tabs>
        <w:ind w:left="0" w:firstLine="0"/>
        <w:jc w:val="both"/>
        <w:rPr>
          <w:sz w:val="28"/>
          <w:szCs w:val="28"/>
        </w:rPr>
      </w:pPr>
      <w:r w:rsidRPr="008B732A">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0128D8" w:rsidRDefault="008B732A" w:rsidP="00AC28F2">
      <w:pPr>
        <w:numPr>
          <w:ilvl w:val="1"/>
          <w:numId w:val="22"/>
        </w:numPr>
        <w:tabs>
          <w:tab w:val="left" w:pos="567"/>
        </w:tabs>
        <w:ind w:left="0" w:firstLine="0"/>
        <w:jc w:val="both"/>
        <w:rPr>
          <w:sz w:val="28"/>
          <w:szCs w:val="28"/>
        </w:rPr>
      </w:pPr>
      <w:r w:rsidRPr="008B732A">
        <w:rPr>
          <w:sz w:val="28"/>
          <w:szCs w:val="28"/>
        </w:rPr>
        <w:t>Форма декларации о соответствии критериям отнесения к субъектам малого и среднего предпринимательства</w:t>
      </w:r>
    </w:p>
    <w:p w:rsidR="008B732A" w:rsidRDefault="000128D8" w:rsidP="00AC28F2">
      <w:pPr>
        <w:numPr>
          <w:ilvl w:val="1"/>
          <w:numId w:val="22"/>
        </w:numPr>
        <w:tabs>
          <w:tab w:val="left" w:pos="567"/>
        </w:tabs>
        <w:ind w:left="0" w:firstLine="0"/>
        <w:jc w:val="both"/>
        <w:rPr>
          <w:sz w:val="28"/>
          <w:szCs w:val="28"/>
        </w:rPr>
      </w:pPr>
      <w:r w:rsidRPr="008B732A">
        <w:rPr>
          <w:sz w:val="28"/>
          <w:szCs w:val="28"/>
        </w:rPr>
        <w:t>Форма сведений об опыте оказания услуг</w:t>
      </w:r>
      <w:r w:rsidR="008B732A" w:rsidRPr="008B732A">
        <w:rPr>
          <w:sz w:val="28"/>
          <w:szCs w:val="28"/>
        </w:rPr>
        <w:t xml:space="preserve"> </w:t>
      </w: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Default="008B732A" w:rsidP="008B732A">
      <w:pPr>
        <w:rPr>
          <w:sz w:val="28"/>
          <w:szCs w:val="28"/>
        </w:rPr>
      </w:pPr>
    </w:p>
    <w:p w:rsidR="008B732A" w:rsidRPr="008B732A" w:rsidRDefault="008B732A" w:rsidP="008B732A">
      <w:pPr>
        <w:rPr>
          <w:sz w:val="28"/>
          <w:szCs w:val="28"/>
        </w:rPr>
      </w:pPr>
    </w:p>
    <w:p w:rsidR="00BC64C6" w:rsidRPr="00BC64C6" w:rsidRDefault="00BC64C6" w:rsidP="00BC64C6">
      <w:pPr>
        <w:rPr>
          <w:sz w:val="28"/>
          <w:szCs w:val="28"/>
        </w:rPr>
        <w:sectPr w:rsidR="00BC64C6" w:rsidRPr="00BC64C6" w:rsidSect="009B5942">
          <w:headerReference w:type="default" r:id="rId8"/>
          <w:pgSz w:w="11906" w:h="16838"/>
          <w:pgMar w:top="1134" w:right="850" w:bottom="1134" w:left="1134" w:header="708" w:footer="708" w:gutter="0"/>
          <w:cols w:space="708"/>
          <w:docGrid w:linePitch="360"/>
        </w:sectPr>
      </w:pPr>
    </w:p>
    <w:p w:rsidR="00E12AAB" w:rsidRPr="00C87F64" w:rsidRDefault="00E12AAB" w:rsidP="00E12AAB">
      <w:pPr>
        <w:ind w:left="8505"/>
        <w:jc w:val="both"/>
        <w:rPr>
          <w:bCs/>
          <w:sz w:val="28"/>
          <w:szCs w:val="28"/>
        </w:rPr>
      </w:pPr>
      <w:r w:rsidRPr="00F812C6">
        <w:rPr>
          <w:bCs/>
          <w:sz w:val="28"/>
          <w:szCs w:val="28"/>
        </w:rPr>
        <w:lastRenderedPageBreak/>
        <w:t>УТВЕРЖДАЮ</w:t>
      </w:r>
    </w:p>
    <w:p w:rsidR="00E12AAB" w:rsidRPr="00C87F64" w:rsidRDefault="00E12AAB" w:rsidP="00E12AAB">
      <w:pPr>
        <w:ind w:left="8505"/>
        <w:jc w:val="both"/>
        <w:rPr>
          <w:bCs/>
          <w:sz w:val="28"/>
          <w:szCs w:val="28"/>
        </w:rPr>
      </w:pPr>
    </w:p>
    <w:p w:rsidR="00E12AAB" w:rsidRPr="00C87F64" w:rsidRDefault="00E12AAB" w:rsidP="00E12AAB">
      <w:pPr>
        <w:ind w:left="8505"/>
        <w:rPr>
          <w:bCs/>
          <w:sz w:val="28"/>
          <w:szCs w:val="28"/>
        </w:rPr>
      </w:pPr>
      <w:r w:rsidRPr="00F812C6">
        <w:rPr>
          <w:bCs/>
          <w:sz w:val="28"/>
          <w:szCs w:val="28"/>
        </w:rPr>
        <w:t xml:space="preserve">Председатель комиссии по осуществлению закупок </w:t>
      </w:r>
      <w:r>
        <w:rPr>
          <w:bCs/>
          <w:sz w:val="28"/>
          <w:szCs w:val="28"/>
        </w:rPr>
        <w:t>АО «ПКС»</w:t>
      </w:r>
    </w:p>
    <w:p w:rsidR="00E12AAB" w:rsidRPr="00C87F64" w:rsidRDefault="00E12AAB" w:rsidP="00E12AAB">
      <w:pPr>
        <w:ind w:left="8505"/>
        <w:jc w:val="both"/>
        <w:rPr>
          <w:bCs/>
          <w:sz w:val="28"/>
          <w:szCs w:val="28"/>
        </w:rPr>
      </w:pPr>
      <w:r w:rsidRPr="00F812C6">
        <w:rPr>
          <w:bCs/>
          <w:sz w:val="28"/>
          <w:szCs w:val="28"/>
        </w:rPr>
        <w:t xml:space="preserve">__________________ </w:t>
      </w:r>
      <w:r>
        <w:rPr>
          <w:bCs/>
          <w:sz w:val="28"/>
          <w:szCs w:val="28"/>
        </w:rPr>
        <w:t>Д.В.Акжигитов</w:t>
      </w:r>
    </w:p>
    <w:p w:rsidR="00E12AAB" w:rsidRPr="00C87F64" w:rsidRDefault="00E12AAB" w:rsidP="00E12AAB">
      <w:pPr>
        <w:ind w:left="8505"/>
        <w:jc w:val="both"/>
        <w:rPr>
          <w:bCs/>
          <w:sz w:val="28"/>
          <w:szCs w:val="28"/>
          <w:u w:val="single"/>
        </w:rPr>
      </w:pPr>
    </w:p>
    <w:p w:rsidR="00E12AAB" w:rsidRPr="00B2045C" w:rsidRDefault="00E12AAB" w:rsidP="00E12AAB">
      <w:pPr>
        <w:ind w:left="8505"/>
        <w:jc w:val="both"/>
        <w:rPr>
          <w:bCs/>
          <w:sz w:val="28"/>
          <w:szCs w:val="28"/>
        </w:rPr>
      </w:pPr>
      <w:r w:rsidRPr="00F812C6">
        <w:rPr>
          <w:bCs/>
          <w:sz w:val="28"/>
          <w:szCs w:val="28"/>
        </w:rPr>
        <w:t>«__»__________20</w:t>
      </w:r>
      <w:r>
        <w:rPr>
          <w:bCs/>
          <w:sz w:val="28"/>
          <w:szCs w:val="28"/>
        </w:rPr>
        <w:t>1</w:t>
      </w:r>
      <w:r w:rsidR="000A7AB9">
        <w:rPr>
          <w:bCs/>
          <w:sz w:val="28"/>
          <w:szCs w:val="28"/>
        </w:rPr>
        <w:t>9</w:t>
      </w:r>
      <w:r>
        <w:rPr>
          <w:bCs/>
          <w:sz w:val="28"/>
          <w:szCs w:val="28"/>
        </w:rPr>
        <w:t xml:space="preserve"> </w:t>
      </w:r>
      <w:r w:rsidRPr="00F812C6">
        <w:rPr>
          <w:bCs/>
          <w:sz w:val="28"/>
          <w:szCs w:val="28"/>
        </w:rPr>
        <w:t>г.</w:t>
      </w:r>
    </w:p>
    <w:p w:rsidR="00E12AAB" w:rsidRDefault="00E12AAB" w:rsidP="00E12AAB">
      <w:pPr>
        <w:pStyle w:val="1"/>
        <w:spacing w:before="0" w:after="0"/>
        <w:jc w:val="center"/>
        <w:rPr>
          <w:rFonts w:ascii="Times New Roman" w:hAnsi="Times New Roman" w:cs="Times New Roman"/>
          <w:sz w:val="28"/>
          <w:szCs w:val="28"/>
        </w:rPr>
      </w:pPr>
    </w:p>
    <w:p w:rsidR="00A76953" w:rsidRPr="007F0D1E" w:rsidRDefault="00A76953" w:rsidP="004612D2">
      <w:pPr>
        <w:rPr>
          <w:sz w:val="28"/>
          <w:szCs w:val="28"/>
        </w:rPr>
      </w:pPr>
    </w:p>
    <w:p w:rsidR="001B0AA9" w:rsidRDefault="00015229" w:rsidP="00015229">
      <w:pPr>
        <w:pStyle w:val="1"/>
        <w:spacing w:before="0" w:after="0"/>
        <w:jc w:val="center"/>
        <w:rPr>
          <w:rFonts w:ascii="Times New Roman" w:hAnsi="Times New Roman" w:cs="Times New Roman"/>
          <w:sz w:val="28"/>
          <w:szCs w:val="28"/>
        </w:rPr>
      </w:pPr>
      <w:r w:rsidRPr="007F0D1E">
        <w:rPr>
          <w:rFonts w:ascii="Times New Roman" w:hAnsi="Times New Roman" w:cs="Times New Roman"/>
          <w:sz w:val="28"/>
          <w:szCs w:val="28"/>
        </w:rPr>
        <w:t xml:space="preserve">Часть 1. </w:t>
      </w:r>
      <w:r w:rsidR="00625FBB" w:rsidRPr="007F0D1E">
        <w:rPr>
          <w:rFonts w:ascii="Times New Roman" w:hAnsi="Times New Roman" w:cs="Times New Roman"/>
          <w:sz w:val="28"/>
          <w:szCs w:val="28"/>
        </w:rPr>
        <w:t xml:space="preserve">Условия проведения </w:t>
      </w:r>
      <w:r w:rsidR="0032314F">
        <w:rPr>
          <w:rFonts w:ascii="Times New Roman" w:hAnsi="Times New Roman" w:cs="Times New Roman"/>
          <w:sz w:val="28"/>
          <w:szCs w:val="28"/>
        </w:rPr>
        <w:t xml:space="preserve">закупки </w:t>
      </w:r>
    </w:p>
    <w:p w:rsidR="0032314F" w:rsidRPr="0032314F" w:rsidRDefault="0032314F" w:rsidP="0032314F"/>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818"/>
        <w:gridCol w:w="10499"/>
      </w:tblGrid>
      <w:tr w:rsidR="00FB02FA" w:rsidRPr="007F0D1E" w:rsidTr="007F0D1E">
        <w:tc>
          <w:tcPr>
            <w:tcW w:w="0" w:type="auto"/>
          </w:tcPr>
          <w:p w:rsidR="00FB02FA" w:rsidRPr="007F0D1E" w:rsidRDefault="00FB02FA" w:rsidP="00701A14">
            <w:pPr>
              <w:spacing w:line="360" w:lineRule="exact"/>
              <w:rPr>
                <w:b/>
                <w:sz w:val="28"/>
                <w:szCs w:val="28"/>
              </w:rPr>
            </w:pPr>
            <w:r w:rsidRPr="007F0D1E">
              <w:rPr>
                <w:b/>
                <w:sz w:val="28"/>
                <w:szCs w:val="28"/>
              </w:rPr>
              <w:t xml:space="preserve">№ </w:t>
            </w:r>
            <w:proofErr w:type="gramStart"/>
            <w:r w:rsidRPr="007F0D1E">
              <w:rPr>
                <w:b/>
                <w:sz w:val="28"/>
                <w:szCs w:val="28"/>
              </w:rPr>
              <w:t>п</w:t>
            </w:r>
            <w:proofErr w:type="gramEnd"/>
            <w:r w:rsidRPr="007F0D1E">
              <w:rPr>
                <w:b/>
                <w:sz w:val="28"/>
                <w:szCs w:val="28"/>
              </w:rPr>
              <w:t>/п</w:t>
            </w:r>
          </w:p>
        </w:tc>
        <w:tc>
          <w:tcPr>
            <w:tcW w:w="3818" w:type="dxa"/>
          </w:tcPr>
          <w:p w:rsidR="00FB02FA" w:rsidRPr="007F0D1E" w:rsidRDefault="00FB02FA" w:rsidP="00701A14">
            <w:pPr>
              <w:spacing w:line="360" w:lineRule="exact"/>
              <w:rPr>
                <w:b/>
                <w:sz w:val="28"/>
                <w:szCs w:val="28"/>
              </w:rPr>
            </w:pPr>
            <w:r w:rsidRPr="007F0D1E">
              <w:rPr>
                <w:b/>
                <w:sz w:val="28"/>
                <w:szCs w:val="28"/>
              </w:rPr>
              <w:t>Параметры конкурентной закупки</w:t>
            </w:r>
          </w:p>
        </w:tc>
        <w:tc>
          <w:tcPr>
            <w:tcW w:w="10499" w:type="dxa"/>
          </w:tcPr>
          <w:p w:rsidR="00FB02FA" w:rsidRPr="007F0D1E" w:rsidRDefault="00FB02FA" w:rsidP="00701A14">
            <w:pPr>
              <w:spacing w:line="360" w:lineRule="exact"/>
              <w:rPr>
                <w:b/>
                <w:sz w:val="28"/>
                <w:szCs w:val="28"/>
              </w:rPr>
            </w:pPr>
            <w:r w:rsidRPr="007F0D1E">
              <w:rPr>
                <w:b/>
                <w:sz w:val="28"/>
                <w:szCs w:val="28"/>
              </w:rPr>
              <w:t>Условия конкурентной закупки</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1.1</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Способ проведения конкурентной закупки</w:t>
            </w:r>
          </w:p>
        </w:tc>
        <w:tc>
          <w:tcPr>
            <w:tcW w:w="10499" w:type="dxa"/>
          </w:tcPr>
          <w:p w:rsidR="00FB02FA" w:rsidRPr="007F0D1E" w:rsidRDefault="007F0D1E" w:rsidP="000A7AB9">
            <w:pPr>
              <w:spacing w:line="360" w:lineRule="exact"/>
              <w:rPr>
                <w:sz w:val="28"/>
                <w:szCs w:val="28"/>
              </w:rPr>
            </w:pPr>
            <w:r w:rsidRPr="007F0D1E">
              <w:rPr>
                <w:sz w:val="28"/>
                <w:szCs w:val="28"/>
              </w:rPr>
              <w:t>Открытый аукцион в электронной форме</w:t>
            </w:r>
            <w:r w:rsidR="00E37653">
              <w:rPr>
                <w:sz w:val="28"/>
                <w:szCs w:val="28"/>
              </w:rPr>
              <w:t xml:space="preserve"> №</w:t>
            </w:r>
            <w:r w:rsidR="00E37653">
              <w:t xml:space="preserve"> </w:t>
            </w:r>
            <w:r w:rsidR="00A91BBD" w:rsidRPr="00A91BBD">
              <w:rPr>
                <w:sz w:val="28"/>
                <w:szCs w:val="28"/>
              </w:rPr>
              <w:t>27821/ОАЭ-АО «ПКС»/2019/ХАБ</w:t>
            </w:r>
            <w:r w:rsidR="00341FEA">
              <w:rPr>
                <w:sz w:val="28"/>
                <w:szCs w:val="28"/>
              </w:rPr>
              <w:t>.</w:t>
            </w:r>
          </w:p>
        </w:tc>
      </w:tr>
      <w:tr w:rsidR="00FB02FA" w:rsidRPr="007F0D1E" w:rsidTr="00341FEA">
        <w:trPr>
          <w:trHeight w:val="675"/>
        </w:trPr>
        <w:tc>
          <w:tcPr>
            <w:tcW w:w="0" w:type="auto"/>
          </w:tcPr>
          <w:p w:rsidR="00FB02FA" w:rsidRPr="007F0D1E" w:rsidRDefault="00FB02FA" w:rsidP="00701A14">
            <w:pPr>
              <w:spacing w:line="360" w:lineRule="exact"/>
              <w:rPr>
                <w:sz w:val="28"/>
                <w:szCs w:val="28"/>
              </w:rPr>
            </w:pPr>
            <w:r w:rsidRPr="007F0D1E">
              <w:rPr>
                <w:sz w:val="28"/>
                <w:szCs w:val="28"/>
              </w:rPr>
              <w:t>1.2</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Предмет конкурентной закупки</w:t>
            </w:r>
          </w:p>
        </w:tc>
        <w:tc>
          <w:tcPr>
            <w:tcW w:w="10499" w:type="dxa"/>
          </w:tcPr>
          <w:p w:rsidR="00FB02FA" w:rsidRPr="00215646" w:rsidRDefault="00303ED4" w:rsidP="00215646">
            <w:pPr>
              <w:spacing w:line="360" w:lineRule="exact"/>
              <w:jc w:val="both"/>
              <w:rPr>
                <w:bCs/>
                <w:sz w:val="28"/>
                <w:szCs w:val="28"/>
              </w:rPr>
            </w:pPr>
            <w:r w:rsidRPr="007214B1">
              <w:rPr>
                <w:sz w:val="28"/>
                <w:szCs w:val="28"/>
              </w:rPr>
              <w:t xml:space="preserve">Оказание </w:t>
            </w:r>
            <w:r w:rsidRPr="007214B1">
              <w:rPr>
                <w:bCs/>
                <w:sz w:val="28"/>
                <w:szCs w:val="28"/>
              </w:rPr>
              <w:t xml:space="preserve">услуг </w:t>
            </w:r>
            <w:r w:rsidR="00D018AC" w:rsidRPr="00D018AC">
              <w:rPr>
                <w:sz w:val="28"/>
                <w:szCs w:val="28"/>
              </w:rPr>
              <w:t>по техническому обслуживанию и ремонту оборудования программно-аппаратного комплекса «Многофункциональная система для оформления и валидации проездных документов (билетов)»</w:t>
            </w:r>
            <w:r w:rsidRPr="00D018AC">
              <w:rPr>
                <w:bCs/>
                <w:sz w:val="28"/>
                <w:szCs w:val="28"/>
              </w:rPr>
              <w:t>.</w:t>
            </w:r>
            <w:r w:rsidR="000541C6" w:rsidRPr="00215646">
              <w:rPr>
                <w:bCs/>
                <w:sz w:val="28"/>
                <w:szCs w:val="28"/>
              </w:rPr>
              <w:t xml:space="preserve"> </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1.3</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Особенности участия в закупке</w:t>
            </w:r>
          </w:p>
        </w:tc>
        <w:tc>
          <w:tcPr>
            <w:tcW w:w="10499" w:type="dxa"/>
          </w:tcPr>
          <w:p w:rsidR="00FB02FA" w:rsidRPr="007F0D1E" w:rsidRDefault="007F0D1E" w:rsidP="007F0D1E">
            <w:pPr>
              <w:jc w:val="both"/>
              <w:rPr>
                <w:bCs/>
                <w:i/>
                <w:sz w:val="28"/>
                <w:szCs w:val="28"/>
              </w:rPr>
            </w:pPr>
            <w:r w:rsidRPr="007F0D1E">
              <w:rPr>
                <w:bCs/>
                <w:sz w:val="28"/>
                <w:szCs w:val="28"/>
              </w:rPr>
              <w:t>Особенности участия не предусмотрены</w:t>
            </w:r>
            <w:r w:rsidR="00341FEA">
              <w:rPr>
                <w:bCs/>
                <w:sz w:val="28"/>
                <w:szCs w:val="28"/>
              </w:rPr>
              <w:t>.</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1.4</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Антидемпинговые меры</w:t>
            </w:r>
          </w:p>
        </w:tc>
        <w:tc>
          <w:tcPr>
            <w:tcW w:w="10499" w:type="dxa"/>
          </w:tcPr>
          <w:p w:rsidR="00FB02FA" w:rsidRPr="00E12AAB" w:rsidRDefault="009F37FB" w:rsidP="00E12AAB">
            <w:pPr>
              <w:jc w:val="both"/>
              <w:rPr>
                <w:bCs/>
                <w:sz w:val="28"/>
                <w:szCs w:val="28"/>
              </w:rPr>
            </w:pPr>
            <w:r w:rsidRPr="009F37FB">
              <w:rPr>
                <w:bCs/>
                <w:sz w:val="28"/>
                <w:szCs w:val="28"/>
              </w:rPr>
              <w:t>Антидемпинговые меры не предусмотрены.</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1.5</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заявок</w:t>
            </w:r>
          </w:p>
        </w:tc>
        <w:tc>
          <w:tcPr>
            <w:tcW w:w="10499" w:type="dxa"/>
          </w:tcPr>
          <w:p w:rsidR="00FB02FA" w:rsidRPr="007F0D1E" w:rsidRDefault="007F0D1E" w:rsidP="009F37FB">
            <w:pPr>
              <w:jc w:val="both"/>
              <w:rPr>
                <w:bCs/>
                <w:sz w:val="28"/>
                <w:szCs w:val="28"/>
              </w:rPr>
            </w:pPr>
            <w:r w:rsidRPr="007F0D1E">
              <w:rPr>
                <w:bCs/>
                <w:sz w:val="28"/>
                <w:szCs w:val="28"/>
              </w:rPr>
              <w:t>Обеспечение заявок не предусмотрено.</w:t>
            </w: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1.6</w:t>
            </w:r>
            <w:r w:rsidR="00C85648">
              <w:rPr>
                <w:sz w:val="28"/>
                <w:szCs w:val="28"/>
              </w:rPr>
              <w:t>.</w:t>
            </w:r>
          </w:p>
        </w:tc>
        <w:tc>
          <w:tcPr>
            <w:tcW w:w="3818" w:type="dxa"/>
          </w:tcPr>
          <w:p w:rsidR="00FB02FA" w:rsidRPr="007F0D1E" w:rsidRDefault="00FB02FA" w:rsidP="00701A14">
            <w:pPr>
              <w:spacing w:line="360" w:lineRule="exact"/>
              <w:rPr>
                <w:sz w:val="28"/>
                <w:szCs w:val="28"/>
              </w:rPr>
            </w:pPr>
            <w:r w:rsidRPr="007F0D1E">
              <w:rPr>
                <w:sz w:val="28"/>
                <w:szCs w:val="28"/>
              </w:rPr>
              <w:t>Обеспечение исполнения договора</w:t>
            </w:r>
          </w:p>
        </w:tc>
        <w:tc>
          <w:tcPr>
            <w:tcW w:w="10499" w:type="dxa"/>
          </w:tcPr>
          <w:p w:rsidR="009F37FB" w:rsidRPr="009F37FB" w:rsidRDefault="009F37FB" w:rsidP="009F37FB">
            <w:pPr>
              <w:jc w:val="both"/>
              <w:rPr>
                <w:bCs/>
                <w:sz w:val="28"/>
                <w:szCs w:val="28"/>
              </w:rPr>
            </w:pPr>
            <w:r w:rsidRPr="009F37FB">
              <w:rPr>
                <w:bCs/>
                <w:sz w:val="28"/>
                <w:szCs w:val="28"/>
              </w:rPr>
              <w:t>Обеспечение исполнения договора не предусмотрено.</w:t>
            </w:r>
          </w:p>
          <w:p w:rsidR="00FB02FA" w:rsidRPr="007F0D1E" w:rsidRDefault="00FB02FA" w:rsidP="007F0D1E">
            <w:pPr>
              <w:ind w:firstLine="709"/>
              <w:jc w:val="both"/>
              <w:rPr>
                <w:bCs/>
                <w:sz w:val="28"/>
                <w:szCs w:val="28"/>
              </w:rPr>
            </w:pPr>
          </w:p>
        </w:tc>
      </w:tr>
      <w:tr w:rsidR="00FB02FA" w:rsidRPr="007F0D1E" w:rsidTr="007F0D1E">
        <w:tc>
          <w:tcPr>
            <w:tcW w:w="0" w:type="auto"/>
          </w:tcPr>
          <w:p w:rsidR="00FB02FA" w:rsidRPr="007F0D1E" w:rsidRDefault="00FB02FA" w:rsidP="00701A14">
            <w:pPr>
              <w:spacing w:line="360" w:lineRule="exact"/>
              <w:rPr>
                <w:sz w:val="28"/>
                <w:szCs w:val="28"/>
              </w:rPr>
            </w:pPr>
            <w:r w:rsidRPr="007F0D1E">
              <w:rPr>
                <w:sz w:val="28"/>
                <w:szCs w:val="28"/>
              </w:rPr>
              <w:t>1.</w:t>
            </w:r>
            <w:r w:rsidR="0035755D">
              <w:rPr>
                <w:sz w:val="28"/>
                <w:szCs w:val="28"/>
              </w:rPr>
              <w:t>7</w:t>
            </w:r>
            <w:r w:rsidR="00C85648">
              <w:rPr>
                <w:sz w:val="28"/>
                <w:szCs w:val="28"/>
              </w:rPr>
              <w:t>.</w:t>
            </w:r>
          </w:p>
        </w:tc>
        <w:tc>
          <w:tcPr>
            <w:tcW w:w="3818" w:type="dxa"/>
          </w:tcPr>
          <w:p w:rsidR="00FB02FA" w:rsidRPr="007F0D1E" w:rsidRDefault="007F0D1E" w:rsidP="00701A14">
            <w:pPr>
              <w:spacing w:line="360" w:lineRule="exact"/>
              <w:rPr>
                <w:sz w:val="28"/>
                <w:szCs w:val="28"/>
              </w:rPr>
            </w:pPr>
            <w:r w:rsidRPr="007F0D1E">
              <w:rPr>
                <w:sz w:val="28"/>
                <w:szCs w:val="28"/>
              </w:rPr>
              <w:t xml:space="preserve">Приоритет услуг, оказываемых российскими лицами, по отношению к услугам, оказываемым </w:t>
            </w:r>
            <w:r w:rsidRPr="007F0D1E">
              <w:rPr>
                <w:sz w:val="28"/>
                <w:szCs w:val="28"/>
              </w:rPr>
              <w:lastRenderedPageBreak/>
              <w:t>иностранными лицами</w:t>
            </w:r>
          </w:p>
        </w:tc>
        <w:tc>
          <w:tcPr>
            <w:tcW w:w="10499" w:type="dxa"/>
          </w:tcPr>
          <w:p w:rsidR="00FB02FA" w:rsidRPr="007F0D1E" w:rsidRDefault="007F0D1E" w:rsidP="007F0D1E">
            <w:pPr>
              <w:spacing w:line="360" w:lineRule="exact"/>
              <w:rPr>
                <w:sz w:val="28"/>
                <w:szCs w:val="28"/>
              </w:rPr>
            </w:pPr>
            <w:r w:rsidRPr="007F0D1E">
              <w:rPr>
                <w:sz w:val="28"/>
                <w:szCs w:val="28"/>
              </w:rPr>
              <w:lastRenderedPageBreak/>
              <w:t>Приоритет не установлен.</w:t>
            </w:r>
          </w:p>
        </w:tc>
      </w:tr>
      <w:tr w:rsidR="002268D8" w:rsidRPr="007F0D1E" w:rsidTr="007F0D1E">
        <w:tc>
          <w:tcPr>
            <w:tcW w:w="0" w:type="auto"/>
          </w:tcPr>
          <w:p w:rsidR="002268D8" w:rsidRPr="007F0D1E" w:rsidRDefault="002268D8" w:rsidP="00701A14">
            <w:pPr>
              <w:spacing w:line="360" w:lineRule="exact"/>
              <w:rPr>
                <w:sz w:val="28"/>
                <w:szCs w:val="28"/>
              </w:rPr>
            </w:pPr>
            <w:r w:rsidRPr="007F0D1E">
              <w:rPr>
                <w:sz w:val="28"/>
                <w:szCs w:val="28"/>
              </w:rPr>
              <w:lastRenderedPageBreak/>
              <w:t>1.</w:t>
            </w:r>
            <w:r>
              <w:rPr>
                <w:sz w:val="28"/>
                <w:szCs w:val="28"/>
              </w:rPr>
              <w:t>8.</w:t>
            </w:r>
          </w:p>
        </w:tc>
        <w:tc>
          <w:tcPr>
            <w:tcW w:w="3818" w:type="dxa"/>
          </w:tcPr>
          <w:p w:rsidR="002268D8" w:rsidRPr="00FC30F8" w:rsidRDefault="002268D8" w:rsidP="00701A14">
            <w:pPr>
              <w:spacing w:line="360" w:lineRule="exact"/>
              <w:rPr>
                <w:sz w:val="28"/>
                <w:szCs w:val="28"/>
              </w:rPr>
            </w:pPr>
            <w:r w:rsidRPr="00FC30F8">
              <w:rPr>
                <w:sz w:val="28"/>
                <w:szCs w:val="28"/>
              </w:rPr>
              <w:t>Квалификационные требования к участникам закупки</w:t>
            </w:r>
          </w:p>
        </w:tc>
        <w:tc>
          <w:tcPr>
            <w:tcW w:w="10499" w:type="dxa"/>
          </w:tcPr>
          <w:p w:rsidR="002268D8" w:rsidRPr="00A30A4A" w:rsidRDefault="00FC30F8" w:rsidP="00281E3A">
            <w:pPr>
              <w:pStyle w:val="a9"/>
              <w:tabs>
                <w:tab w:val="left" w:pos="1080"/>
              </w:tabs>
              <w:ind w:firstLine="0"/>
              <w:rPr>
                <w:sz w:val="28"/>
                <w:szCs w:val="28"/>
              </w:rPr>
            </w:pPr>
            <w:r w:rsidRPr="00A30A4A">
              <w:rPr>
                <w:sz w:val="28"/>
                <w:szCs w:val="28"/>
              </w:rPr>
              <w:t xml:space="preserve">Участник должен иметь опыт </w:t>
            </w:r>
            <w:r w:rsidR="00A30A4A" w:rsidRPr="00A30A4A">
              <w:rPr>
                <w:sz w:val="28"/>
                <w:szCs w:val="28"/>
              </w:rPr>
              <w:t xml:space="preserve">оказания услуг по техническому обслуживанию и ремонту контрольно-кассовой техники </w:t>
            </w:r>
            <w:r w:rsidR="00272F64">
              <w:rPr>
                <w:sz w:val="28"/>
                <w:szCs w:val="28"/>
              </w:rPr>
              <w:t xml:space="preserve">и </w:t>
            </w:r>
            <w:r w:rsidR="00A30A4A" w:rsidRPr="00A30A4A">
              <w:rPr>
                <w:sz w:val="28"/>
                <w:szCs w:val="28"/>
              </w:rPr>
              <w:t>терминалов самообслуживания</w:t>
            </w:r>
            <w:r w:rsidR="002268D8" w:rsidRPr="00A30A4A">
              <w:rPr>
                <w:sz w:val="28"/>
                <w:szCs w:val="28"/>
              </w:rPr>
              <w:t xml:space="preserve">, стоимость которых составляет не менее 20% (двадцати процентов) начальной (максимальной) цены договора без учета НДС, установленной в приложении № 1 к аукционной документации. При этом учитывается стоимость всех оказанных участником закупки (с учетом правопреемственности) услуг (по выбору участника закупки) по </w:t>
            </w:r>
            <w:r w:rsidRPr="00A30A4A">
              <w:rPr>
                <w:sz w:val="28"/>
                <w:szCs w:val="28"/>
              </w:rPr>
              <w:t xml:space="preserve">оказанию </w:t>
            </w:r>
            <w:r w:rsidR="00A30A4A" w:rsidRPr="00A30A4A">
              <w:rPr>
                <w:sz w:val="28"/>
                <w:szCs w:val="28"/>
              </w:rPr>
              <w:t>услуг по техническому обслуживанию и ремон</w:t>
            </w:r>
            <w:r w:rsidR="00272F64">
              <w:rPr>
                <w:sz w:val="28"/>
                <w:szCs w:val="28"/>
              </w:rPr>
              <w:t>ту контрольно-кассовой техники и терминалов самообслуживания</w:t>
            </w:r>
            <w:r w:rsidR="002268D8" w:rsidRPr="00A30A4A">
              <w:rPr>
                <w:sz w:val="28"/>
                <w:szCs w:val="28"/>
              </w:rPr>
              <w:t>.</w:t>
            </w:r>
          </w:p>
          <w:p w:rsidR="002268D8" w:rsidRPr="003A7592" w:rsidRDefault="002268D8" w:rsidP="00281E3A">
            <w:pPr>
              <w:pStyle w:val="a9"/>
              <w:tabs>
                <w:tab w:val="left" w:pos="1080"/>
              </w:tabs>
              <w:ind w:firstLine="0"/>
              <w:rPr>
                <w:sz w:val="28"/>
                <w:szCs w:val="28"/>
              </w:rPr>
            </w:pPr>
            <w:r w:rsidRPr="003A7592">
              <w:rPr>
                <w:sz w:val="28"/>
                <w:szCs w:val="28"/>
              </w:rPr>
              <w:t>В под</w:t>
            </w:r>
            <w:r w:rsidR="00FC30F8">
              <w:rPr>
                <w:sz w:val="28"/>
                <w:szCs w:val="28"/>
              </w:rPr>
              <w:t>тверждение опыта оказания услуг</w:t>
            </w:r>
            <w:r w:rsidRPr="003A7592">
              <w:rPr>
                <w:sz w:val="28"/>
                <w:szCs w:val="28"/>
              </w:rPr>
              <w:t xml:space="preserve"> участник в составе заявки представляет:</w:t>
            </w:r>
          </w:p>
          <w:p w:rsidR="002268D8" w:rsidRPr="003A7592" w:rsidRDefault="002268D8" w:rsidP="00281E3A">
            <w:pPr>
              <w:pStyle w:val="a9"/>
              <w:suppressAutoHyphens/>
              <w:ind w:firstLine="0"/>
              <w:rPr>
                <w:sz w:val="28"/>
                <w:szCs w:val="28"/>
              </w:rPr>
            </w:pPr>
            <w:r w:rsidRPr="003A7592">
              <w:rPr>
                <w:sz w:val="28"/>
                <w:szCs w:val="28"/>
              </w:rPr>
              <w:t>- документ по форме 5.6 приложения № 5 к аукционной документации о наличии требуемого опыта;</w:t>
            </w:r>
          </w:p>
          <w:p w:rsidR="002268D8" w:rsidRPr="003A7592" w:rsidRDefault="002268D8" w:rsidP="00281E3A">
            <w:pPr>
              <w:pStyle w:val="a9"/>
              <w:suppressAutoHyphens/>
              <w:ind w:firstLine="0"/>
              <w:rPr>
                <w:sz w:val="28"/>
                <w:szCs w:val="28"/>
              </w:rPr>
            </w:pPr>
            <w:r w:rsidRPr="003A7592">
              <w:rPr>
                <w:sz w:val="28"/>
                <w:szCs w:val="28"/>
              </w:rPr>
              <w:t>и</w:t>
            </w:r>
          </w:p>
          <w:p w:rsidR="002268D8" w:rsidRPr="003A7592" w:rsidRDefault="00FC30F8" w:rsidP="00281E3A">
            <w:pPr>
              <w:pStyle w:val="a9"/>
              <w:suppressAutoHyphens/>
              <w:ind w:firstLine="0"/>
              <w:rPr>
                <w:sz w:val="28"/>
                <w:szCs w:val="28"/>
              </w:rPr>
            </w:pPr>
            <w:r>
              <w:rPr>
                <w:sz w:val="28"/>
                <w:szCs w:val="28"/>
              </w:rPr>
              <w:t>- акты об</w:t>
            </w:r>
            <w:r w:rsidR="002268D8" w:rsidRPr="003A7592">
              <w:rPr>
                <w:sz w:val="28"/>
                <w:szCs w:val="28"/>
              </w:rPr>
              <w:t xml:space="preserve"> оказании услуг;</w:t>
            </w:r>
          </w:p>
          <w:p w:rsidR="002268D8" w:rsidRPr="003A7592" w:rsidRDefault="002268D8" w:rsidP="00281E3A">
            <w:pPr>
              <w:pStyle w:val="a9"/>
              <w:suppressAutoHyphens/>
              <w:ind w:firstLine="0"/>
              <w:rPr>
                <w:sz w:val="28"/>
                <w:szCs w:val="28"/>
              </w:rPr>
            </w:pPr>
            <w:r w:rsidRPr="003A7592">
              <w:rPr>
                <w:sz w:val="28"/>
                <w:szCs w:val="28"/>
              </w:rPr>
              <w:t>и</w:t>
            </w:r>
          </w:p>
          <w:p w:rsidR="002268D8" w:rsidRPr="003A7592" w:rsidRDefault="002268D8" w:rsidP="00281E3A">
            <w:pPr>
              <w:pStyle w:val="a9"/>
              <w:suppressAutoHyphens/>
              <w:ind w:firstLine="0"/>
              <w:rPr>
                <w:sz w:val="28"/>
                <w:szCs w:val="28"/>
              </w:rPr>
            </w:pPr>
            <w:r w:rsidRPr="003A7592">
              <w:rPr>
                <w:sz w:val="28"/>
                <w:szCs w:val="28"/>
              </w:rPr>
              <w:t xml:space="preserve">- </w:t>
            </w:r>
            <w:r w:rsidRPr="00395EC1">
              <w:rPr>
                <w:sz w:val="28"/>
                <w:szCs w:val="28"/>
              </w:rPr>
              <w:t>договоры оказания</w:t>
            </w:r>
            <w:r w:rsidRPr="003A7592">
              <w:rPr>
                <w:sz w:val="28"/>
                <w:szCs w:val="28"/>
              </w:rPr>
              <w:t xml:space="preserve"> услуг (представляются все листы договоров со всеми приложениями);</w:t>
            </w:r>
          </w:p>
          <w:p w:rsidR="002268D8" w:rsidRPr="003A7592" w:rsidRDefault="002268D8" w:rsidP="00281E3A">
            <w:pPr>
              <w:jc w:val="both"/>
              <w:rPr>
                <w:rFonts w:eastAsia="MS Mincho"/>
                <w:sz w:val="28"/>
                <w:szCs w:val="28"/>
              </w:rPr>
            </w:pPr>
            <w:r w:rsidRPr="003A7592">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2268D8" w:rsidRPr="0016672B" w:rsidRDefault="002268D8" w:rsidP="00281E3A">
            <w:pPr>
              <w:jc w:val="both"/>
              <w:rPr>
                <w:color w:val="FF0000"/>
                <w:sz w:val="28"/>
                <w:szCs w:val="28"/>
              </w:rPr>
            </w:pPr>
            <w:r w:rsidRPr="003A7592">
              <w:rPr>
                <w:sz w:val="28"/>
                <w:szCs w:val="28"/>
              </w:rPr>
              <w:t xml:space="preserve">Документы </w:t>
            </w:r>
            <w:r w:rsidR="001F4DEB">
              <w:rPr>
                <w:sz w:val="28"/>
                <w:szCs w:val="28"/>
              </w:rPr>
              <w:t xml:space="preserve">предоставляются в электронной форме и </w:t>
            </w:r>
            <w:r w:rsidRPr="003A7592">
              <w:rPr>
                <w:sz w:val="28"/>
                <w:szCs w:val="28"/>
              </w:rPr>
              <w:t>должны быть сканированы с оригинала, нотариально заверенной копии или копии документа, заверенного подписью уполномоченного лица и печатью, при ее наличии.</w:t>
            </w:r>
          </w:p>
        </w:tc>
      </w:tr>
      <w:tr w:rsidR="002268D8" w:rsidRPr="007F0D1E" w:rsidTr="00826153">
        <w:trPr>
          <w:trHeight w:val="430"/>
        </w:trPr>
        <w:tc>
          <w:tcPr>
            <w:tcW w:w="0" w:type="auto"/>
          </w:tcPr>
          <w:p w:rsidR="002268D8" w:rsidRPr="007F0D1E" w:rsidRDefault="002268D8" w:rsidP="00015229">
            <w:pPr>
              <w:spacing w:line="360" w:lineRule="exact"/>
              <w:rPr>
                <w:sz w:val="28"/>
                <w:szCs w:val="28"/>
              </w:rPr>
            </w:pPr>
            <w:r w:rsidRPr="007F0D1E">
              <w:rPr>
                <w:sz w:val="28"/>
                <w:szCs w:val="28"/>
              </w:rPr>
              <w:t>1.</w:t>
            </w:r>
            <w:r>
              <w:rPr>
                <w:sz w:val="28"/>
                <w:szCs w:val="28"/>
              </w:rPr>
              <w:t>9.</w:t>
            </w:r>
          </w:p>
        </w:tc>
        <w:tc>
          <w:tcPr>
            <w:tcW w:w="3818" w:type="dxa"/>
          </w:tcPr>
          <w:p w:rsidR="002268D8" w:rsidRPr="007F0D1E" w:rsidRDefault="002268D8" w:rsidP="00701A14">
            <w:pPr>
              <w:spacing w:line="360" w:lineRule="exact"/>
              <w:rPr>
                <w:sz w:val="28"/>
                <w:szCs w:val="28"/>
              </w:rPr>
            </w:pPr>
            <w:r w:rsidRPr="007F0D1E">
              <w:rPr>
                <w:sz w:val="28"/>
                <w:szCs w:val="28"/>
              </w:rPr>
              <w:t>Техническое задание</w:t>
            </w:r>
          </w:p>
        </w:tc>
        <w:tc>
          <w:tcPr>
            <w:tcW w:w="10499" w:type="dxa"/>
          </w:tcPr>
          <w:p w:rsidR="002268D8" w:rsidRPr="002D5691" w:rsidRDefault="007C194B" w:rsidP="00826153">
            <w:pPr>
              <w:jc w:val="both"/>
              <w:rPr>
                <w:bCs/>
                <w:color w:val="FF0000"/>
                <w:sz w:val="28"/>
                <w:szCs w:val="28"/>
              </w:rPr>
            </w:pPr>
            <w:proofErr w:type="gramStart"/>
            <w:r w:rsidRPr="00A97962">
              <w:rPr>
                <w:bCs/>
                <w:sz w:val="28"/>
                <w:szCs w:val="28"/>
              </w:rPr>
              <w:t xml:space="preserve">Сведения о наименовании закупаемых услуг, их количестве (объеме), единичных расценках,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услуги, требования к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w:t>
            </w:r>
            <w:r w:rsidRPr="00A97962">
              <w:rPr>
                <w:bCs/>
                <w:sz w:val="28"/>
                <w:szCs w:val="28"/>
              </w:rPr>
              <w:lastRenderedPageBreak/>
              <w:t xml:space="preserve">порядок оплаты изложены в техническом задании, являющемся приложением № </w:t>
            </w:r>
            <w:r>
              <w:rPr>
                <w:bCs/>
                <w:sz w:val="28"/>
                <w:szCs w:val="28"/>
              </w:rPr>
              <w:t>1</w:t>
            </w:r>
            <w:proofErr w:type="gramEnd"/>
            <w:r w:rsidRPr="00A97962">
              <w:rPr>
                <w:bCs/>
                <w:sz w:val="28"/>
                <w:szCs w:val="28"/>
              </w:rPr>
              <w:t xml:space="preserve"> к аукционной документации.</w:t>
            </w:r>
          </w:p>
        </w:tc>
      </w:tr>
      <w:tr w:rsidR="002268D8" w:rsidRPr="007F0D1E" w:rsidTr="00E12AAB">
        <w:trPr>
          <w:trHeight w:val="997"/>
        </w:trPr>
        <w:tc>
          <w:tcPr>
            <w:tcW w:w="0" w:type="auto"/>
          </w:tcPr>
          <w:p w:rsidR="002268D8" w:rsidRPr="007F0D1E" w:rsidRDefault="002268D8" w:rsidP="00015229">
            <w:pPr>
              <w:spacing w:line="360" w:lineRule="exact"/>
              <w:rPr>
                <w:sz w:val="28"/>
                <w:szCs w:val="28"/>
              </w:rPr>
            </w:pPr>
            <w:r w:rsidRPr="007F0D1E">
              <w:rPr>
                <w:sz w:val="28"/>
                <w:szCs w:val="28"/>
              </w:rPr>
              <w:lastRenderedPageBreak/>
              <w:t>1.1</w:t>
            </w:r>
            <w:r>
              <w:rPr>
                <w:sz w:val="28"/>
                <w:szCs w:val="28"/>
              </w:rPr>
              <w:t>0.</w:t>
            </w:r>
          </w:p>
        </w:tc>
        <w:tc>
          <w:tcPr>
            <w:tcW w:w="3818" w:type="dxa"/>
          </w:tcPr>
          <w:p w:rsidR="002268D8" w:rsidRPr="007F0D1E" w:rsidRDefault="002268D8" w:rsidP="00E12AAB">
            <w:pPr>
              <w:spacing w:line="360" w:lineRule="exact"/>
              <w:rPr>
                <w:sz w:val="28"/>
                <w:szCs w:val="28"/>
              </w:rPr>
            </w:pPr>
            <w:r w:rsidRPr="007F0D1E">
              <w:rPr>
                <w:sz w:val="28"/>
                <w:szCs w:val="28"/>
              </w:rPr>
              <w:t>Изменение количества предусмотренных договором товаров, объема работ, услуг при изменении  потребности</w:t>
            </w:r>
          </w:p>
        </w:tc>
        <w:tc>
          <w:tcPr>
            <w:tcW w:w="10499" w:type="dxa"/>
          </w:tcPr>
          <w:p w:rsidR="002268D8" w:rsidRPr="00A97962" w:rsidRDefault="002268D8" w:rsidP="00A97962">
            <w:pPr>
              <w:jc w:val="both"/>
              <w:rPr>
                <w:bCs/>
                <w:sz w:val="28"/>
                <w:szCs w:val="28"/>
              </w:rPr>
            </w:pPr>
            <w:r w:rsidRPr="00A97962">
              <w:rPr>
                <w:bCs/>
                <w:sz w:val="28"/>
                <w:szCs w:val="28"/>
              </w:rPr>
              <w:t xml:space="preserve">Изменение количества предусмотренных договором объема услуг при изменении потребности в </w:t>
            </w:r>
            <w:proofErr w:type="gramStart"/>
            <w:r w:rsidRPr="00A97962">
              <w:rPr>
                <w:bCs/>
                <w:sz w:val="28"/>
                <w:szCs w:val="28"/>
              </w:rPr>
              <w:t>услугах</w:t>
            </w:r>
            <w:proofErr w:type="gramEnd"/>
            <w:r w:rsidRPr="00A97962">
              <w:rPr>
                <w:bCs/>
                <w:sz w:val="28"/>
                <w:szCs w:val="28"/>
              </w:rPr>
              <w:t xml:space="preserve"> на оказание которых заключен договор, допускается в пределах 30% от начальной (максимальной) цены договора (цены лота) без учета НДС.</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1.</w:t>
            </w:r>
          </w:p>
        </w:tc>
        <w:tc>
          <w:tcPr>
            <w:tcW w:w="3818" w:type="dxa"/>
          </w:tcPr>
          <w:p w:rsidR="002268D8" w:rsidRPr="007F0D1E" w:rsidRDefault="002268D8" w:rsidP="00701A14">
            <w:pPr>
              <w:spacing w:line="360" w:lineRule="exact"/>
              <w:rPr>
                <w:sz w:val="28"/>
                <w:szCs w:val="28"/>
              </w:rPr>
            </w:pPr>
            <w:r w:rsidRPr="007F0D1E">
              <w:rPr>
                <w:sz w:val="28"/>
                <w:szCs w:val="28"/>
              </w:rPr>
              <w:t>Выбор победителя</w:t>
            </w:r>
          </w:p>
        </w:tc>
        <w:tc>
          <w:tcPr>
            <w:tcW w:w="10499" w:type="dxa"/>
          </w:tcPr>
          <w:p w:rsidR="002268D8" w:rsidRPr="007F0D1E" w:rsidRDefault="002268D8" w:rsidP="00701A14">
            <w:pPr>
              <w:spacing w:line="360" w:lineRule="exact"/>
              <w:rPr>
                <w:i/>
                <w:sz w:val="28"/>
                <w:szCs w:val="28"/>
              </w:rPr>
            </w:pPr>
            <w:r w:rsidRPr="007F0D1E">
              <w:rPr>
                <w:sz w:val="28"/>
                <w:szCs w:val="28"/>
              </w:rPr>
              <w:t>По итогам конкурентной закупки определяется один победитель</w:t>
            </w:r>
            <w:r>
              <w:rPr>
                <w:sz w:val="28"/>
                <w:szCs w:val="28"/>
              </w:rPr>
              <w:t>.</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2.</w:t>
            </w:r>
          </w:p>
        </w:tc>
        <w:tc>
          <w:tcPr>
            <w:tcW w:w="3818" w:type="dxa"/>
          </w:tcPr>
          <w:p w:rsidR="002268D8" w:rsidRPr="007F0D1E" w:rsidRDefault="002268D8" w:rsidP="00701A14">
            <w:pPr>
              <w:spacing w:line="360" w:lineRule="exact"/>
              <w:rPr>
                <w:sz w:val="28"/>
                <w:szCs w:val="28"/>
              </w:rPr>
            </w:pPr>
            <w:r w:rsidRPr="007F0D1E">
              <w:rPr>
                <w:sz w:val="28"/>
                <w:szCs w:val="28"/>
              </w:rPr>
              <w:t>Количество договоров и их виды</w:t>
            </w:r>
          </w:p>
        </w:tc>
        <w:tc>
          <w:tcPr>
            <w:tcW w:w="10499" w:type="dxa"/>
          </w:tcPr>
          <w:p w:rsidR="002268D8" w:rsidRPr="007F0D1E" w:rsidRDefault="002268D8" w:rsidP="00701A14">
            <w:pPr>
              <w:spacing w:line="360" w:lineRule="exact"/>
              <w:rPr>
                <w:i/>
                <w:sz w:val="28"/>
                <w:szCs w:val="28"/>
              </w:rPr>
            </w:pPr>
            <w:r w:rsidRPr="007F0D1E">
              <w:rPr>
                <w:sz w:val="28"/>
                <w:szCs w:val="28"/>
              </w:rPr>
              <w:t xml:space="preserve">По итогам конкурентной закупки заключается 1 договор на </w:t>
            </w:r>
            <w:r>
              <w:rPr>
                <w:sz w:val="28"/>
                <w:szCs w:val="28"/>
              </w:rPr>
              <w:t>оказание услуг.</w:t>
            </w:r>
          </w:p>
        </w:tc>
      </w:tr>
      <w:tr w:rsidR="002268D8" w:rsidRPr="007F0D1E" w:rsidTr="007F0D1E">
        <w:tc>
          <w:tcPr>
            <w:tcW w:w="0" w:type="auto"/>
          </w:tcPr>
          <w:p w:rsidR="002268D8" w:rsidRPr="007F0D1E" w:rsidRDefault="002268D8" w:rsidP="00015229">
            <w:pPr>
              <w:spacing w:line="360" w:lineRule="exact"/>
              <w:rPr>
                <w:sz w:val="28"/>
                <w:szCs w:val="28"/>
              </w:rPr>
            </w:pPr>
            <w:r w:rsidRPr="007F0D1E">
              <w:rPr>
                <w:sz w:val="28"/>
                <w:szCs w:val="28"/>
              </w:rPr>
              <w:t>1.1</w:t>
            </w:r>
            <w:r>
              <w:rPr>
                <w:sz w:val="28"/>
                <w:szCs w:val="28"/>
              </w:rPr>
              <w:t>3.</w:t>
            </w:r>
          </w:p>
        </w:tc>
        <w:tc>
          <w:tcPr>
            <w:tcW w:w="3818" w:type="dxa"/>
          </w:tcPr>
          <w:p w:rsidR="002268D8" w:rsidRPr="007F0D1E" w:rsidRDefault="002268D8" w:rsidP="00701A14">
            <w:pPr>
              <w:spacing w:line="360" w:lineRule="exact"/>
              <w:rPr>
                <w:sz w:val="28"/>
                <w:szCs w:val="28"/>
              </w:rPr>
            </w:pPr>
            <w:r w:rsidRPr="007F0D1E">
              <w:rPr>
                <w:sz w:val="28"/>
                <w:szCs w:val="28"/>
              </w:rPr>
              <w:t>Особые условия заключения и исполнения договора</w:t>
            </w:r>
          </w:p>
        </w:tc>
        <w:tc>
          <w:tcPr>
            <w:tcW w:w="10499" w:type="dxa"/>
          </w:tcPr>
          <w:p w:rsidR="002268D8" w:rsidRPr="007F0D1E" w:rsidRDefault="002268D8" w:rsidP="0018522C">
            <w:pPr>
              <w:spacing w:line="360" w:lineRule="exact"/>
              <w:rPr>
                <w:i/>
                <w:sz w:val="28"/>
                <w:szCs w:val="28"/>
              </w:rPr>
            </w:pPr>
            <w:r w:rsidRPr="007F0D1E">
              <w:rPr>
                <w:sz w:val="28"/>
                <w:szCs w:val="28"/>
              </w:rPr>
              <w:t xml:space="preserve">Не </w:t>
            </w:r>
            <w:proofErr w:type="gramStart"/>
            <w:r w:rsidRPr="007F0D1E">
              <w:rPr>
                <w:sz w:val="28"/>
                <w:szCs w:val="28"/>
              </w:rPr>
              <w:t>установлены</w:t>
            </w:r>
            <w:proofErr w:type="gramEnd"/>
            <w:r w:rsidRPr="007F0D1E">
              <w:rPr>
                <w:sz w:val="28"/>
                <w:szCs w:val="28"/>
              </w:rPr>
              <w:t>.</w:t>
            </w:r>
          </w:p>
        </w:tc>
      </w:tr>
    </w:tbl>
    <w:p w:rsidR="007F0D1E" w:rsidRDefault="007F0D1E" w:rsidP="007F0D1E">
      <w:pPr>
        <w:rPr>
          <w:sz w:val="28"/>
          <w:szCs w:val="28"/>
        </w:rPr>
      </w:pPr>
    </w:p>
    <w:p w:rsidR="001B0AA9" w:rsidRPr="007F0D1E" w:rsidRDefault="00015229" w:rsidP="00015229">
      <w:pPr>
        <w:pStyle w:val="2"/>
        <w:spacing w:before="0" w:after="0"/>
        <w:ind w:left="709"/>
        <w:jc w:val="center"/>
        <w:rPr>
          <w:rFonts w:ascii="Times New Roman" w:hAnsi="Times New Roman" w:cs="Times New Roman"/>
          <w:i w:val="0"/>
        </w:rPr>
      </w:pPr>
      <w:r w:rsidRPr="007F0D1E">
        <w:rPr>
          <w:rFonts w:ascii="Times New Roman" w:hAnsi="Times New Roman" w:cs="Times New Roman"/>
          <w:i w:val="0"/>
        </w:rPr>
        <w:t>Часть 2. Сроки проведения закупки, контактные данные</w:t>
      </w:r>
    </w:p>
    <w:p w:rsidR="007F0D1E" w:rsidRPr="007F0D1E" w:rsidRDefault="007F0D1E" w:rsidP="007F0D1E">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13"/>
        <w:gridCol w:w="6"/>
        <w:gridCol w:w="10459"/>
      </w:tblGrid>
      <w:tr w:rsidR="00015229" w:rsidRPr="007F0D1E" w:rsidTr="00341FEA">
        <w:tc>
          <w:tcPr>
            <w:tcW w:w="898" w:type="dxa"/>
          </w:tcPr>
          <w:p w:rsidR="00015229" w:rsidRPr="007F0D1E" w:rsidRDefault="00015229" w:rsidP="00701A14">
            <w:pPr>
              <w:rPr>
                <w:b/>
                <w:sz w:val="28"/>
                <w:szCs w:val="28"/>
              </w:rPr>
            </w:pPr>
            <w:r w:rsidRPr="007F0D1E">
              <w:rPr>
                <w:b/>
                <w:sz w:val="28"/>
                <w:szCs w:val="28"/>
              </w:rPr>
              <w:t>№</w:t>
            </w:r>
            <w:proofErr w:type="gramStart"/>
            <w:r w:rsidRPr="007F0D1E">
              <w:rPr>
                <w:b/>
                <w:sz w:val="28"/>
                <w:szCs w:val="28"/>
              </w:rPr>
              <w:t>п</w:t>
            </w:r>
            <w:proofErr w:type="gramEnd"/>
            <w:r w:rsidRPr="007F0D1E">
              <w:rPr>
                <w:b/>
                <w:sz w:val="28"/>
                <w:szCs w:val="28"/>
              </w:rPr>
              <w:t>/п</w:t>
            </w:r>
          </w:p>
        </w:tc>
        <w:tc>
          <w:tcPr>
            <w:tcW w:w="3913" w:type="dxa"/>
          </w:tcPr>
          <w:p w:rsidR="00015229" w:rsidRPr="007F0D1E" w:rsidRDefault="00015229" w:rsidP="00701A14">
            <w:pPr>
              <w:rPr>
                <w:b/>
                <w:sz w:val="28"/>
                <w:szCs w:val="28"/>
              </w:rPr>
            </w:pPr>
            <w:r w:rsidRPr="007F0D1E">
              <w:rPr>
                <w:b/>
                <w:sz w:val="28"/>
                <w:szCs w:val="28"/>
              </w:rPr>
              <w:t>Параметры закупки</w:t>
            </w:r>
          </w:p>
        </w:tc>
        <w:tc>
          <w:tcPr>
            <w:tcW w:w="10465" w:type="dxa"/>
            <w:gridSpan w:val="2"/>
          </w:tcPr>
          <w:p w:rsidR="00015229" w:rsidRPr="007F0D1E" w:rsidRDefault="00015229" w:rsidP="00701A14">
            <w:pPr>
              <w:rPr>
                <w:b/>
                <w:sz w:val="28"/>
                <w:szCs w:val="28"/>
              </w:rPr>
            </w:pPr>
            <w:r w:rsidRPr="007F0D1E">
              <w:rPr>
                <w:b/>
                <w:sz w:val="28"/>
                <w:szCs w:val="28"/>
              </w:rPr>
              <w:t>Сведения о закупке</w:t>
            </w:r>
          </w:p>
        </w:tc>
      </w:tr>
      <w:tr w:rsidR="00015229" w:rsidRPr="007F0D1E" w:rsidTr="00341FEA">
        <w:tc>
          <w:tcPr>
            <w:tcW w:w="898" w:type="dxa"/>
          </w:tcPr>
          <w:p w:rsidR="00015229" w:rsidRPr="007F0D1E" w:rsidRDefault="00015229" w:rsidP="00701A14">
            <w:pPr>
              <w:rPr>
                <w:sz w:val="28"/>
                <w:szCs w:val="28"/>
              </w:rPr>
            </w:pPr>
            <w:r w:rsidRPr="007F0D1E">
              <w:rPr>
                <w:sz w:val="28"/>
                <w:szCs w:val="28"/>
              </w:rPr>
              <w:t>2.1</w:t>
            </w:r>
            <w:r w:rsidR="00C85648">
              <w:rPr>
                <w:sz w:val="28"/>
                <w:szCs w:val="28"/>
              </w:rPr>
              <w:t>.</w:t>
            </w:r>
          </w:p>
        </w:tc>
        <w:tc>
          <w:tcPr>
            <w:tcW w:w="3913" w:type="dxa"/>
          </w:tcPr>
          <w:p w:rsidR="00015229" w:rsidRPr="007F0D1E" w:rsidRDefault="00015229" w:rsidP="00701A14">
            <w:pPr>
              <w:rPr>
                <w:sz w:val="28"/>
                <w:szCs w:val="28"/>
              </w:rPr>
            </w:pPr>
            <w:r w:rsidRPr="007F0D1E">
              <w:rPr>
                <w:sz w:val="28"/>
                <w:szCs w:val="28"/>
              </w:rPr>
              <w:t>Сведения о заказчике</w:t>
            </w:r>
          </w:p>
        </w:tc>
        <w:tc>
          <w:tcPr>
            <w:tcW w:w="10465" w:type="dxa"/>
            <w:gridSpan w:val="2"/>
          </w:tcPr>
          <w:p w:rsidR="005B7997" w:rsidRPr="00140895" w:rsidRDefault="005B7997" w:rsidP="005B7997">
            <w:pPr>
              <w:jc w:val="both"/>
              <w:rPr>
                <w:bCs/>
                <w:sz w:val="28"/>
                <w:szCs w:val="28"/>
              </w:rPr>
            </w:pPr>
            <w:r w:rsidRPr="00140895">
              <w:rPr>
                <w:bCs/>
                <w:sz w:val="28"/>
                <w:szCs w:val="28"/>
              </w:rPr>
              <w:t>Заказчик – АО «</w:t>
            </w:r>
            <w:r>
              <w:rPr>
                <w:bCs/>
                <w:sz w:val="28"/>
                <w:szCs w:val="28"/>
              </w:rPr>
              <w:t>Пассажирская компания «Сахалин</w:t>
            </w:r>
            <w:r w:rsidRPr="00140895">
              <w:rPr>
                <w:bCs/>
                <w:sz w:val="28"/>
                <w:szCs w:val="28"/>
              </w:rPr>
              <w:t>»</w:t>
            </w:r>
            <w:r>
              <w:rPr>
                <w:bCs/>
                <w:sz w:val="28"/>
                <w:szCs w:val="28"/>
              </w:rPr>
              <w:t xml:space="preserve"> (АО «ПКС»).</w:t>
            </w:r>
          </w:p>
          <w:p w:rsidR="005B7997" w:rsidRPr="00891587" w:rsidRDefault="005B7997" w:rsidP="005B7997">
            <w:pPr>
              <w:pStyle w:val="a6"/>
              <w:ind w:left="0"/>
              <w:jc w:val="both"/>
              <w:rPr>
                <w:sz w:val="28"/>
                <w:szCs w:val="28"/>
              </w:rPr>
            </w:pPr>
            <w:r w:rsidRPr="00891587">
              <w:rPr>
                <w:bCs/>
                <w:sz w:val="28"/>
                <w:szCs w:val="28"/>
              </w:rPr>
              <w:t>Место нахождения заказчика: 693000, Россия, Сахалинская область, г. Южно-Сахалинск, ул. Вокзальная 54-</w:t>
            </w:r>
            <w:r w:rsidR="003A3058">
              <w:rPr>
                <w:bCs/>
                <w:sz w:val="28"/>
                <w:szCs w:val="28"/>
              </w:rPr>
              <w:t>А</w:t>
            </w:r>
            <w:r w:rsidRPr="00891587">
              <w:rPr>
                <w:bCs/>
                <w:sz w:val="28"/>
                <w:szCs w:val="28"/>
              </w:rPr>
              <w:t>.</w:t>
            </w:r>
          </w:p>
          <w:p w:rsidR="005B7997" w:rsidRPr="00891587" w:rsidRDefault="005B7997" w:rsidP="005B7997">
            <w:pPr>
              <w:pStyle w:val="a6"/>
              <w:ind w:left="0"/>
              <w:jc w:val="both"/>
              <w:rPr>
                <w:bCs/>
                <w:sz w:val="28"/>
                <w:szCs w:val="28"/>
              </w:rPr>
            </w:pPr>
            <w:r w:rsidRPr="00891587">
              <w:rPr>
                <w:bCs/>
                <w:sz w:val="28"/>
                <w:szCs w:val="28"/>
              </w:rPr>
              <w:t>Почтовый адрес заказчика: 693000, Россия, Сахалинская область, г. Южно-Сахалинск, ул. Вокзальная 54-</w:t>
            </w:r>
            <w:r w:rsidR="003A3058">
              <w:rPr>
                <w:bCs/>
                <w:sz w:val="28"/>
                <w:szCs w:val="28"/>
              </w:rPr>
              <w:t>А</w:t>
            </w:r>
            <w:r w:rsidRPr="00891587">
              <w:rPr>
                <w:bCs/>
                <w:sz w:val="28"/>
                <w:szCs w:val="28"/>
              </w:rPr>
              <w:t>.</w:t>
            </w:r>
          </w:p>
          <w:p w:rsidR="005B7997" w:rsidRDefault="005B7997" w:rsidP="005B7997">
            <w:pPr>
              <w:pStyle w:val="120"/>
              <w:ind w:firstLine="0"/>
              <w:rPr>
                <w:szCs w:val="28"/>
                <w:u w:val="single"/>
              </w:rPr>
            </w:pPr>
            <w:r w:rsidRPr="008376B9">
              <w:rPr>
                <w:bCs/>
                <w:szCs w:val="28"/>
              </w:rPr>
              <w:t xml:space="preserve">Адрес электронной почты: </w:t>
            </w:r>
            <w:hyperlink r:id="rId9" w:history="1">
              <w:r w:rsidRPr="001F1AA7">
                <w:rPr>
                  <w:rStyle w:val="a8"/>
                </w:rPr>
                <w:t>oao@pk-sakhalin.ru</w:t>
              </w:r>
            </w:hyperlink>
            <w:r w:rsidRPr="006E5C69">
              <w:rPr>
                <w:szCs w:val="28"/>
                <w:u w:val="single"/>
              </w:rPr>
              <w:t>.</w:t>
            </w:r>
          </w:p>
          <w:p w:rsidR="005B7997" w:rsidRDefault="005B7997" w:rsidP="005B7997">
            <w:pPr>
              <w:pStyle w:val="120"/>
              <w:ind w:firstLine="0"/>
              <w:rPr>
                <w:szCs w:val="28"/>
              </w:rPr>
            </w:pPr>
            <w:r w:rsidRPr="0025677C">
              <w:rPr>
                <w:bCs/>
                <w:szCs w:val="28"/>
              </w:rPr>
              <w:t xml:space="preserve">Номер телефона: </w:t>
            </w:r>
            <w:r w:rsidRPr="00786241">
              <w:rPr>
                <w:bCs/>
                <w:szCs w:val="28"/>
              </w:rPr>
              <w:t xml:space="preserve">8 </w:t>
            </w:r>
            <w:r w:rsidRPr="00786241">
              <w:rPr>
                <w:szCs w:val="28"/>
              </w:rPr>
              <w:t>(4242) 71-32-52 (доб.1</w:t>
            </w:r>
            <w:r>
              <w:rPr>
                <w:szCs w:val="28"/>
              </w:rPr>
              <w:t>29</w:t>
            </w:r>
            <w:r w:rsidRPr="00786241">
              <w:rPr>
                <w:szCs w:val="28"/>
              </w:rPr>
              <w:t>), 71-</w:t>
            </w:r>
            <w:r>
              <w:rPr>
                <w:szCs w:val="28"/>
              </w:rPr>
              <w:t>45</w:t>
            </w:r>
            <w:r w:rsidRPr="00786241">
              <w:rPr>
                <w:szCs w:val="28"/>
              </w:rPr>
              <w:t>-</w:t>
            </w:r>
            <w:r>
              <w:rPr>
                <w:szCs w:val="28"/>
              </w:rPr>
              <w:t>54</w:t>
            </w:r>
            <w:r w:rsidRPr="00786241">
              <w:rPr>
                <w:szCs w:val="28"/>
              </w:rPr>
              <w:t xml:space="preserve"> (доб.1</w:t>
            </w:r>
            <w:r>
              <w:rPr>
                <w:szCs w:val="28"/>
              </w:rPr>
              <w:t>28</w:t>
            </w:r>
            <w:r w:rsidRPr="00786241">
              <w:rPr>
                <w:szCs w:val="28"/>
              </w:rPr>
              <w:t>), 71-</w:t>
            </w:r>
            <w:r>
              <w:rPr>
                <w:szCs w:val="28"/>
              </w:rPr>
              <w:t>45-</w:t>
            </w:r>
            <w:r w:rsidRPr="00786241">
              <w:rPr>
                <w:szCs w:val="28"/>
              </w:rPr>
              <w:t>5</w:t>
            </w:r>
            <w:r>
              <w:rPr>
                <w:szCs w:val="28"/>
              </w:rPr>
              <w:t>5</w:t>
            </w:r>
            <w:r w:rsidRPr="00786241">
              <w:rPr>
                <w:szCs w:val="28"/>
              </w:rPr>
              <w:t xml:space="preserve"> (доб.1</w:t>
            </w:r>
            <w:r>
              <w:rPr>
                <w:szCs w:val="28"/>
              </w:rPr>
              <w:t>29</w:t>
            </w:r>
            <w:r w:rsidRPr="00786241">
              <w:rPr>
                <w:szCs w:val="28"/>
              </w:rPr>
              <w:t>).</w:t>
            </w:r>
          </w:p>
          <w:p w:rsidR="005B7997" w:rsidRPr="0057614A" w:rsidRDefault="005B7997" w:rsidP="005B7997">
            <w:pPr>
              <w:jc w:val="both"/>
              <w:rPr>
                <w:bCs/>
                <w:i/>
                <w:sz w:val="28"/>
                <w:szCs w:val="28"/>
              </w:rPr>
            </w:pPr>
            <w:r w:rsidRPr="0057614A">
              <w:rPr>
                <w:bCs/>
                <w:sz w:val="28"/>
                <w:szCs w:val="28"/>
              </w:rPr>
              <w:t xml:space="preserve">Организатор: </w:t>
            </w:r>
            <w:r w:rsidRPr="00D22CE3">
              <w:rPr>
                <w:bCs/>
                <w:sz w:val="28"/>
                <w:szCs w:val="28"/>
              </w:rPr>
              <w:t>ОАО «РЖД» в лице Хабаровского регионального отделения Центра организации закупочной деятельности – структурного подразделения ОАО «РЖД».</w:t>
            </w:r>
          </w:p>
          <w:p w:rsidR="005B7997" w:rsidRDefault="005B7997" w:rsidP="005B7997">
            <w:pPr>
              <w:jc w:val="both"/>
              <w:rPr>
                <w:bCs/>
                <w:sz w:val="28"/>
                <w:szCs w:val="28"/>
              </w:rPr>
            </w:pPr>
            <w:r>
              <w:rPr>
                <w:bCs/>
                <w:sz w:val="28"/>
                <w:szCs w:val="28"/>
              </w:rPr>
              <w:t>Контактные данные:</w:t>
            </w:r>
          </w:p>
          <w:p w:rsidR="005B7997" w:rsidRPr="005B7997" w:rsidRDefault="005B7997" w:rsidP="005B7997">
            <w:pPr>
              <w:jc w:val="both"/>
              <w:rPr>
                <w:bCs/>
                <w:sz w:val="28"/>
                <w:szCs w:val="28"/>
              </w:rPr>
            </w:pPr>
            <w:r w:rsidRPr="005B7997">
              <w:rPr>
                <w:bCs/>
                <w:sz w:val="28"/>
                <w:szCs w:val="28"/>
              </w:rPr>
              <w:t xml:space="preserve">Контактное лицо: ведущий специалист </w:t>
            </w:r>
            <w:r w:rsidRPr="005B7997">
              <w:rPr>
                <w:sz w:val="28"/>
                <w:szCs w:val="28"/>
              </w:rPr>
              <w:t>Медведев Александр Викторович</w:t>
            </w:r>
            <w:r w:rsidRPr="005B7997">
              <w:rPr>
                <w:bCs/>
                <w:sz w:val="28"/>
                <w:szCs w:val="28"/>
              </w:rPr>
              <w:t xml:space="preserve">. </w:t>
            </w:r>
          </w:p>
          <w:p w:rsidR="005B7997" w:rsidRPr="005B7997" w:rsidRDefault="005B7997" w:rsidP="005B7997">
            <w:pPr>
              <w:jc w:val="both"/>
              <w:rPr>
                <w:bCs/>
                <w:sz w:val="28"/>
                <w:szCs w:val="28"/>
              </w:rPr>
            </w:pPr>
            <w:r w:rsidRPr="005B7997">
              <w:rPr>
                <w:bCs/>
                <w:sz w:val="28"/>
                <w:szCs w:val="28"/>
              </w:rPr>
              <w:t xml:space="preserve">Адрес электронной почты: </w:t>
            </w:r>
            <w:r w:rsidRPr="005B7997">
              <w:rPr>
                <w:spacing w:val="-4"/>
                <w:sz w:val="28"/>
                <w:szCs w:val="28"/>
                <w:lang w:val="en-US"/>
              </w:rPr>
              <w:t>RCKZ</w:t>
            </w:r>
            <w:r w:rsidRPr="005B7997">
              <w:rPr>
                <w:spacing w:val="-4"/>
                <w:sz w:val="28"/>
                <w:szCs w:val="28"/>
              </w:rPr>
              <w:t>_</w:t>
            </w:r>
            <w:proofErr w:type="spellStart"/>
            <w:r w:rsidRPr="005B7997">
              <w:rPr>
                <w:spacing w:val="-4"/>
                <w:sz w:val="28"/>
                <w:szCs w:val="28"/>
                <w:lang w:val="en-US"/>
              </w:rPr>
              <w:t>MedvedevAV</w:t>
            </w:r>
            <w:proofErr w:type="spellEnd"/>
            <w:r w:rsidRPr="005B7997">
              <w:rPr>
                <w:spacing w:val="-4"/>
                <w:sz w:val="28"/>
                <w:szCs w:val="28"/>
              </w:rPr>
              <w:t>@</w:t>
            </w:r>
            <w:proofErr w:type="spellStart"/>
            <w:r w:rsidRPr="005B7997">
              <w:rPr>
                <w:spacing w:val="-4"/>
                <w:sz w:val="28"/>
                <w:szCs w:val="28"/>
                <w:lang w:val="en-US"/>
              </w:rPr>
              <w:t>dvgd</w:t>
            </w:r>
            <w:proofErr w:type="spellEnd"/>
            <w:r w:rsidRPr="005B7997">
              <w:rPr>
                <w:spacing w:val="-4"/>
                <w:sz w:val="28"/>
                <w:szCs w:val="28"/>
              </w:rPr>
              <w:t>.</w:t>
            </w:r>
            <w:proofErr w:type="spellStart"/>
            <w:r w:rsidRPr="005B7997">
              <w:rPr>
                <w:spacing w:val="-4"/>
                <w:sz w:val="28"/>
                <w:szCs w:val="28"/>
                <w:lang w:val="en-US"/>
              </w:rPr>
              <w:t>ru</w:t>
            </w:r>
            <w:proofErr w:type="spellEnd"/>
          </w:p>
          <w:p w:rsidR="005B7997" w:rsidRPr="005B7997" w:rsidRDefault="005B7997" w:rsidP="005B7997">
            <w:pPr>
              <w:jc w:val="both"/>
              <w:rPr>
                <w:bCs/>
                <w:sz w:val="28"/>
                <w:szCs w:val="28"/>
              </w:rPr>
            </w:pPr>
            <w:r w:rsidRPr="005B7997">
              <w:rPr>
                <w:bCs/>
                <w:sz w:val="28"/>
                <w:szCs w:val="28"/>
              </w:rPr>
              <w:t xml:space="preserve">Номер телефона: </w:t>
            </w:r>
            <w:r w:rsidRPr="005B7997">
              <w:rPr>
                <w:sz w:val="28"/>
                <w:szCs w:val="28"/>
              </w:rPr>
              <w:t>8(4212)</w:t>
            </w:r>
            <w:r w:rsidRPr="00581E68">
              <w:t xml:space="preserve"> </w:t>
            </w:r>
            <w:r w:rsidRPr="005B7997">
              <w:rPr>
                <w:sz w:val="28"/>
                <w:szCs w:val="28"/>
              </w:rPr>
              <w:t>38-46-92</w:t>
            </w:r>
            <w:r w:rsidRPr="005B7997">
              <w:rPr>
                <w:bCs/>
                <w:sz w:val="28"/>
                <w:szCs w:val="28"/>
              </w:rPr>
              <w:t xml:space="preserve">.  </w:t>
            </w:r>
          </w:p>
          <w:p w:rsidR="00015229" w:rsidRPr="005B7997" w:rsidRDefault="005B7997" w:rsidP="005B7997">
            <w:pPr>
              <w:rPr>
                <w:bCs/>
                <w:sz w:val="28"/>
                <w:szCs w:val="28"/>
              </w:rPr>
            </w:pPr>
            <w:r w:rsidRPr="00581E68">
              <w:rPr>
                <w:bCs/>
                <w:sz w:val="28"/>
                <w:szCs w:val="28"/>
              </w:rPr>
              <w:t>Номер факса:</w:t>
            </w:r>
            <w:r w:rsidRPr="00581E68">
              <w:rPr>
                <w:bCs/>
                <w:i/>
                <w:sz w:val="28"/>
                <w:szCs w:val="28"/>
              </w:rPr>
              <w:t xml:space="preserve"> </w:t>
            </w:r>
            <w:r w:rsidRPr="00581E68">
              <w:rPr>
                <w:bCs/>
                <w:sz w:val="28"/>
                <w:szCs w:val="28"/>
              </w:rPr>
              <w:t>8-(4212)-91-16-54, 8-(4212)-38-42-93.</w:t>
            </w:r>
          </w:p>
        </w:tc>
      </w:tr>
      <w:tr w:rsidR="00015229" w:rsidRPr="007F0D1E" w:rsidTr="006861BB">
        <w:trPr>
          <w:trHeight w:val="4966"/>
        </w:trPr>
        <w:tc>
          <w:tcPr>
            <w:tcW w:w="898" w:type="dxa"/>
          </w:tcPr>
          <w:p w:rsidR="00015229" w:rsidRPr="007F0D1E" w:rsidRDefault="00015229" w:rsidP="00701A14">
            <w:pPr>
              <w:rPr>
                <w:sz w:val="28"/>
                <w:szCs w:val="28"/>
              </w:rPr>
            </w:pPr>
            <w:r w:rsidRPr="007F0D1E">
              <w:rPr>
                <w:sz w:val="28"/>
                <w:szCs w:val="28"/>
              </w:rPr>
              <w:lastRenderedPageBreak/>
              <w:t>2.2</w:t>
            </w:r>
            <w:r w:rsidR="00C85648">
              <w:rPr>
                <w:sz w:val="28"/>
                <w:szCs w:val="28"/>
              </w:rPr>
              <w:t>.</w:t>
            </w:r>
          </w:p>
        </w:tc>
        <w:tc>
          <w:tcPr>
            <w:tcW w:w="3913" w:type="dxa"/>
          </w:tcPr>
          <w:p w:rsidR="00015229" w:rsidRPr="007F0D1E" w:rsidRDefault="00015229" w:rsidP="00701A14">
            <w:pPr>
              <w:rPr>
                <w:sz w:val="28"/>
                <w:szCs w:val="28"/>
              </w:rPr>
            </w:pPr>
            <w:r w:rsidRPr="007F0D1E">
              <w:rPr>
                <w:sz w:val="28"/>
                <w:szCs w:val="28"/>
              </w:rPr>
              <w:t>Порядок, место, дата начала и окончания срока подачи заявок, вскрытие заявок</w:t>
            </w:r>
          </w:p>
        </w:tc>
        <w:tc>
          <w:tcPr>
            <w:tcW w:w="10465" w:type="dxa"/>
            <w:gridSpan w:val="2"/>
          </w:tcPr>
          <w:p w:rsidR="00123437" w:rsidRPr="00645E32" w:rsidRDefault="00AF0366" w:rsidP="00341FEA">
            <w:pPr>
              <w:jc w:val="both"/>
              <w:rPr>
                <w:bCs/>
                <w:sz w:val="28"/>
                <w:szCs w:val="28"/>
              </w:rPr>
            </w:pPr>
            <w:r w:rsidRPr="00A25F6B">
              <w:rPr>
                <w:bCs/>
                <w:sz w:val="28"/>
                <w:szCs w:val="28"/>
              </w:rPr>
              <w:t xml:space="preserve">Заявки в электронной форме </w:t>
            </w:r>
            <w:r w:rsidRPr="00A25F6B">
              <w:rPr>
                <w:bCs/>
                <w:i/>
                <w:sz w:val="28"/>
                <w:szCs w:val="28"/>
              </w:rPr>
              <w:t>(части заявок в электронной форме)</w:t>
            </w:r>
            <w:r w:rsidRPr="00A25F6B">
              <w:rPr>
                <w:bCs/>
                <w:sz w:val="28"/>
                <w:szCs w:val="28"/>
              </w:rPr>
              <w:t xml:space="preserve"> подаются в </w:t>
            </w:r>
            <w:r w:rsidRPr="00CB49F6">
              <w:rPr>
                <w:bCs/>
                <w:sz w:val="28"/>
                <w:szCs w:val="28"/>
              </w:rPr>
              <w:t>порядке, указанном в пункте 3.18 аукционной документации,</w:t>
            </w:r>
            <w:r w:rsidRPr="00A25F6B">
              <w:rPr>
                <w:bCs/>
                <w:sz w:val="28"/>
                <w:szCs w:val="28"/>
              </w:rPr>
              <w:t xml:space="preserve"> на универсальной электронной торговой площадке</w:t>
            </w:r>
            <w:r w:rsidRPr="00A25F6B">
              <w:rPr>
                <w:bCs/>
                <w:i/>
                <w:sz w:val="28"/>
                <w:szCs w:val="28"/>
              </w:rPr>
              <w:t xml:space="preserve"> </w:t>
            </w:r>
            <w:r w:rsidRPr="00A25F6B">
              <w:rPr>
                <w:bCs/>
                <w:sz w:val="28"/>
                <w:szCs w:val="28"/>
              </w:rPr>
              <w:t>(далее – электронная площадка, ЭТЗП, сайт ЭТЗП).</w:t>
            </w:r>
            <w:r w:rsidRPr="00A25F6B">
              <w:rPr>
                <w:b/>
                <w:bCs/>
                <w:sz w:val="28"/>
                <w:szCs w:val="28"/>
              </w:rPr>
              <w:t xml:space="preserve"> </w:t>
            </w:r>
            <w:r w:rsidRPr="00A25F6B">
              <w:rPr>
                <w:bCs/>
                <w:sz w:val="28"/>
                <w:szCs w:val="28"/>
              </w:rPr>
              <w:t xml:space="preserve"> При подаче  заявки (части заявки) в электронной форме общий объём электронных документов не должен превышать  </w:t>
            </w:r>
            <w:r w:rsidRPr="00A25F6B">
              <w:rPr>
                <w:sz w:val="28"/>
                <w:szCs w:val="28"/>
              </w:rPr>
              <w:t>600 Мегабайт</w:t>
            </w:r>
            <w:r w:rsidRPr="00A25F6B">
              <w:rPr>
                <w:bCs/>
                <w:iCs/>
                <w:sz w:val="28"/>
                <w:szCs w:val="28"/>
              </w:rPr>
              <w:t>.</w:t>
            </w:r>
          </w:p>
          <w:p w:rsidR="005B7997" w:rsidRPr="005B7997" w:rsidRDefault="005B7997" w:rsidP="00341FEA">
            <w:pPr>
              <w:jc w:val="both"/>
              <w:rPr>
                <w:bCs/>
                <w:sz w:val="28"/>
                <w:szCs w:val="28"/>
              </w:rPr>
            </w:pPr>
            <w:proofErr w:type="gramStart"/>
            <w:r w:rsidRPr="005B7997">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w:t>
            </w:r>
            <w:r w:rsidR="001F4DEB">
              <w:rPr>
                <w:bCs/>
                <w:sz w:val="28"/>
                <w:szCs w:val="28"/>
              </w:rPr>
              <w:t xml:space="preserve"> </w:t>
            </w:r>
            <w:hyperlink r:id="rId10" w:history="1">
              <w:r w:rsidR="001F4DEB" w:rsidRPr="005B7997">
                <w:rPr>
                  <w:rStyle w:val="a8"/>
                  <w:bCs/>
                  <w:sz w:val="28"/>
                  <w:szCs w:val="28"/>
                </w:rPr>
                <w:t>https://etp.comita.r</w:t>
              </w:r>
              <w:r w:rsidR="001F4DEB" w:rsidRPr="005B7997">
                <w:rPr>
                  <w:rStyle w:val="a8"/>
                  <w:bCs/>
                  <w:sz w:val="28"/>
                  <w:szCs w:val="28"/>
                  <w:lang w:val="en-US"/>
                </w:rPr>
                <w:t>u</w:t>
              </w:r>
            </w:hyperlink>
            <w:r w:rsidRPr="005B7997">
              <w:rPr>
                <w:bCs/>
                <w:sz w:val="28"/>
                <w:szCs w:val="28"/>
              </w:rPr>
              <w:t xml:space="preserve"> (далее – единая информационная система), на сайте </w:t>
            </w:r>
            <w:hyperlink r:id="rId11" w:history="1">
              <w:r w:rsidRPr="005B7997">
                <w:rPr>
                  <w:rStyle w:val="a8"/>
                  <w:sz w:val="28"/>
                  <w:szCs w:val="28"/>
                </w:rPr>
                <w:t>www.rzd.ru</w:t>
              </w:r>
            </w:hyperlink>
            <w:r w:rsidRPr="005B7997">
              <w:rPr>
                <w:bCs/>
                <w:sz w:val="28"/>
                <w:szCs w:val="28"/>
              </w:rPr>
              <w:t xml:space="preserve"> (раздел «Тендеры»)</w:t>
            </w:r>
            <w:r w:rsidRPr="005B7997">
              <w:rPr>
                <w:bCs/>
                <w:i/>
                <w:sz w:val="28"/>
                <w:szCs w:val="28"/>
              </w:rPr>
              <w:t xml:space="preserve"> </w:t>
            </w:r>
            <w:r w:rsidRPr="005B7997">
              <w:rPr>
                <w:bCs/>
                <w:sz w:val="28"/>
                <w:szCs w:val="28"/>
              </w:rPr>
              <w:t xml:space="preserve">и на сайте ЭТЗП, </w:t>
            </w:r>
            <w:r w:rsidRPr="005B7997">
              <w:rPr>
                <w:sz w:val="28"/>
                <w:szCs w:val="28"/>
              </w:rPr>
              <w:t>а также на официальном сайте Заказчика</w:t>
            </w:r>
            <w:r w:rsidRPr="005B7997">
              <w:rPr>
                <w:i/>
                <w:sz w:val="28"/>
                <w:szCs w:val="28"/>
              </w:rPr>
              <w:t xml:space="preserve"> </w:t>
            </w:r>
            <w:hyperlink r:id="rId12" w:history="1">
              <w:r w:rsidRPr="005B7997">
                <w:rPr>
                  <w:rStyle w:val="a8"/>
                  <w:sz w:val="28"/>
                  <w:szCs w:val="28"/>
                  <w:lang w:val="en-US"/>
                </w:rPr>
                <w:t>www</w:t>
              </w:r>
              <w:r w:rsidRPr="005B7997">
                <w:rPr>
                  <w:rStyle w:val="a8"/>
                  <w:sz w:val="28"/>
                  <w:szCs w:val="28"/>
                </w:rPr>
                <w:t>.</w:t>
              </w:r>
              <w:proofErr w:type="spellStart"/>
              <w:r w:rsidRPr="005B7997">
                <w:rPr>
                  <w:rStyle w:val="a8"/>
                  <w:sz w:val="28"/>
                  <w:szCs w:val="28"/>
                  <w:lang w:val="en-US"/>
                </w:rPr>
                <w:t>pk</w:t>
              </w:r>
              <w:proofErr w:type="spellEnd"/>
              <w:r w:rsidRPr="005B7997">
                <w:rPr>
                  <w:rStyle w:val="a8"/>
                  <w:sz w:val="28"/>
                  <w:szCs w:val="28"/>
                </w:rPr>
                <w:t>-</w:t>
              </w:r>
              <w:proofErr w:type="spellStart"/>
              <w:r w:rsidRPr="005B7997">
                <w:rPr>
                  <w:rStyle w:val="a8"/>
                  <w:sz w:val="28"/>
                  <w:szCs w:val="28"/>
                  <w:lang w:val="en-US"/>
                </w:rPr>
                <w:t>sakhalin</w:t>
              </w:r>
              <w:proofErr w:type="spellEnd"/>
              <w:r w:rsidRPr="005B7997">
                <w:rPr>
                  <w:rStyle w:val="a8"/>
                  <w:sz w:val="28"/>
                  <w:szCs w:val="28"/>
                </w:rPr>
                <w:t>.</w:t>
              </w:r>
              <w:proofErr w:type="spellStart"/>
              <w:r w:rsidRPr="005B7997">
                <w:rPr>
                  <w:rStyle w:val="a8"/>
                  <w:sz w:val="28"/>
                  <w:szCs w:val="28"/>
                  <w:lang w:val="en-US"/>
                </w:rPr>
                <w:t>ru</w:t>
              </w:r>
              <w:proofErr w:type="spellEnd"/>
            </w:hyperlink>
            <w:r w:rsidRPr="005B7997">
              <w:rPr>
                <w:sz w:val="28"/>
                <w:szCs w:val="28"/>
              </w:rPr>
              <w:t xml:space="preserve"> (раздел «Сотрудничество»)</w:t>
            </w:r>
            <w:r w:rsidRPr="005B7997">
              <w:rPr>
                <w:bCs/>
                <w:sz w:val="28"/>
                <w:szCs w:val="28"/>
              </w:rPr>
              <w:t xml:space="preserve"> </w:t>
            </w:r>
            <w:r w:rsidRPr="005B7997">
              <w:rPr>
                <w:bCs/>
                <w:i/>
                <w:sz w:val="28"/>
                <w:szCs w:val="28"/>
              </w:rPr>
              <w:t xml:space="preserve">– </w:t>
            </w:r>
            <w:r w:rsidRPr="005B7997">
              <w:rPr>
                <w:b/>
                <w:bCs/>
                <w:sz w:val="28"/>
                <w:szCs w:val="28"/>
              </w:rPr>
              <w:t>«</w:t>
            </w:r>
            <w:r w:rsidR="00A91BBD">
              <w:rPr>
                <w:b/>
                <w:bCs/>
                <w:sz w:val="28"/>
                <w:szCs w:val="28"/>
              </w:rPr>
              <w:t>30</w:t>
            </w:r>
            <w:r w:rsidRPr="005B7997">
              <w:rPr>
                <w:b/>
                <w:bCs/>
                <w:sz w:val="28"/>
                <w:szCs w:val="28"/>
              </w:rPr>
              <w:t xml:space="preserve">» </w:t>
            </w:r>
            <w:r w:rsidR="00517ACD">
              <w:rPr>
                <w:b/>
                <w:bCs/>
                <w:sz w:val="28"/>
                <w:szCs w:val="28"/>
              </w:rPr>
              <w:t>января</w:t>
            </w:r>
            <w:r w:rsidRPr="005B7997">
              <w:rPr>
                <w:b/>
                <w:bCs/>
                <w:sz w:val="28"/>
                <w:szCs w:val="28"/>
              </w:rPr>
              <w:t xml:space="preserve"> 201</w:t>
            </w:r>
            <w:r w:rsidR="00517ACD">
              <w:rPr>
                <w:b/>
                <w:bCs/>
                <w:sz w:val="28"/>
                <w:szCs w:val="28"/>
              </w:rPr>
              <w:t>9</w:t>
            </w:r>
            <w:r w:rsidRPr="005B7997">
              <w:rPr>
                <w:b/>
                <w:bCs/>
                <w:sz w:val="28"/>
                <w:szCs w:val="28"/>
              </w:rPr>
              <w:t xml:space="preserve"> года</w:t>
            </w:r>
            <w:r w:rsidRPr="005B7997">
              <w:rPr>
                <w:b/>
                <w:bCs/>
                <w:i/>
                <w:sz w:val="28"/>
                <w:szCs w:val="28"/>
              </w:rPr>
              <w:t>.</w:t>
            </w:r>
            <w:proofErr w:type="gramEnd"/>
          </w:p>
          <w:p w:rsidR="005B7997" w:rsidRPr="005B7997" w:rsidRDefault="005B7997" w:rsidP="00341FEA">
            <w:pPr>
              <w:jc w:val="both"/>
              <w:rPr>
                <w:bCs/>
                <w:i/>
                <w:sz w:val="28"/>
                <w:szCs w:val="28"/>
              </w:rPr>
            </w:pPr>
            <w:r w:rsidRPr="005B7997">
              <w:rPr>
                <w:bCs/>
                <w:sz w:val="28"/>
                <w:szCs w:val="28"/>
              </w:rPr>
              <w:t xml:space="preserve">Дата окончания срока подачи заявок –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w:t>
            </w:r>
            <w:r w:rsidRPr="005B7997">
              <w:rPr>
                <w:b/>
                <w:bCs/>
                <w:sz w:val="28"/>
                <w:szCs w:val="28"/>
              </w:rPr>
              <w:t>«</w:t>
            </w:r>
            <w:r w:rsidR="00A91BBD">
              <w:rPr>
                <w:b/>
                <w:bCs/>
                <w:sz w:val="28"/>
                <w:szCs w:val="28"/>
              </w:rPr>
              <w:t>18</w:t>
            </w:r>
            <w:r w:rsidRPr="005B7997">
              <w:rPr>
                <w:b/>
                <w:bCs/>
                <w:sz w:val="28"/>
                <w:szCs w:val="28"/>
              </w:rPr>
              <w:t xml:space="preserve">» </w:t>
            </w:r>
            <w:r w:rsidR="00517ACD">
              <w:rPr>
                <w:b/>
                <w:bCs/>
                <w:sz w:val="28"/>
                <w:szCs w:val="28"/>
              </w:rPr>
              <w:t>февраля</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p w:rsidR="00241C3B" w:rsidRPr="00E12AAB" w:rsidRDefault="005B7997" w:rsidP="00A91BBD">
            <w:pPr>
              <w:jc w:val="both"/>
              <w:rPr>
                <w:b/>
                <w:bCs/>
                <w:i/>
                <w:sz w:val="28"/>
                <w:szCs w:val="28"/>
              </w:rPr>
            </w:pPr>
            <w:r w:rsidRPr="005B7997">
              <w:rPr>
                <w:b/>
                <w:bCs/>
                <w:sz w:val="28"/>
                <w:szCs w:val="28"/>
              </w:rPr>
              <w:t>Вскрытие заявок</w:t>
            </w:r>
            <w:r w:rsidRPr="005B7997">
              <w:rPr>
                <w:bCs/>
                <w:sz w:val="28"/>
                <w:szCs w:val="28"/>
              </w:rPr>
              <w:t xml:space="preserve"> осуществляется по истечении срока подачи заявок</w:t>
            </w:r>
            <w:r w:rsidRPr="005B7997">
              <w:rPr>
                <w:bCs/>
                <w:i/>
                <w:sz w:val="28"/>
                <w:szCs w:val="28"/>
              </w:rPr>
              <w:t xml:space="preserve"> </w:t>
            </w:r>
            <w:r w:rsidRPr="005B7997">
              <w:rPr>
                <w:sz w:val="28"/>
                <w:szCs w:val="28"/>
              </w:rPr>
              <w:t xml:space="preserve">в </w:t>
            </w:r>
            <w:r w:rsidRPr="005B7997">
              <w:rPr>
                <w:b/>
                <w:sz w:val="28"/>
                <w:szCs w:val="28"/>
              </w:rPr>
              <w:t>0</w:t>
            </w:r>
            <w:r w:rsidR="00AD1040">
              <w:rPr>
                <w:b/>
                <w:sz w:val="28"/>
                <w:szCs w:val="28"/>
              </w:rPr>
              <w:t>2</w:t>
            </w:r>
            <w:r w:rsidRPr="005B7997">
              <w:rPr>
                <w:b/>
                <w:sz w:val="28"/>
                <w:szCs w:val="28"/>
              </w:rPr>
              <w:t>:00 часа московского времени</w:t>
            </w:r>
            <w:r w:rsidRPr="005B7997">
              <w:rPr>
                <w:sz w:val="28"/>
                <w:szCs w:val="28"/>
              </w:rPr>
              <w:t xml:space="preserve"> на ЭТЗП (на странице данного открытого аукциона на сайте </w:t>
            </w:r>
            <w:hyperlink r:id="rId13" w:history="1">
              <w:r w:rsidRPr="005B7997">
                <w:rPr>
                  <w:rStyle w:val="a8"/>
                  <w:bCs/>
                  <w:sz w:val="28"/>
                  <w:szCs w:val="28"/>
                </w:rPr>
                <w:t>https://etp.comita.r</w:t>
              </w:r>
              <w:r w:rsidRPr="005B7997">
                <w:rPr>
                  <w:rStyle w:val="a8"/>
                  <w:bCs/>
                  <w:sz w:val="28"/>
                  <w:szCs w:val="28"/>
                  <w:lang w:val="en-US"/>
                </w:rPr>
                <w:t>u</w:t>
              </w:r>
            </w:hyperlink>
            <w:r w:rsidRPr="005B7997">
              <w:rPr>
                <w:sz w:val="28"/>
                <w:szCs w:val="28"/>
              </w:rPr>
              <w:t>)</w:t>
            </w:r>
            <w:r w:rsidRPr="005B7997">
              <w:rPr>
                <w:b/>
                <w:bCs/>
                <w:i/>
                <w:sz w:val="28"/>
                <w:szCs w:val="28"/>
              </w:rPr>
              <w:t xml:space="preserve"> </w:t>
            </w:r>
            <w:r w:rsidRPr="005B7997">
              <w:rPr>
                <w:b/>
                <w:bCs/>
                <w:sz w:val="28"/>
                <w:szCs w:val="28"/>
              </w:rPr>
              <w:t>«</w:t>
            </w:r>
            <w:r w:rsidR="00A91BBD">
              <w:rPr>
                <w:b/>
                <w:bCs/>
                <w:sz w:val="28"/>
                <w:szCs w:val="28"/>
              </w:rPr>
              <w:t>18</w:t>
            </w:r>
            <w:r w:rsidRPr="005B7997">
              <w:rPr>
                <w:b/>
                <w:bCs/>
                <w:sz w:val="28"/>
                <w:szCs w:val="28"/>
              </w:rPr>
              <w:t xml:space="preserve">» </w:t>
            </w:r>
            <w:r w:rsidR="00517ACD">
              <w:rPr>
                <w:b/>
                <w:bCs/>
                <w:sz w:val="28"/>
                <w:szCs w:val="28"/>
              </w:rPr>
              <w:t>февраля</w:t>
            </w:r>
            <w:r>
              <w:rPr>
                <w:b/>
                <w:bCs/>
                <w:sz w:val="28"/>
                <w:szCs w:val="28"/>
              </w:rPr>
              <w:t xml:space="preserve"> </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
                <w:bCs/>
                <w:i/>
                <w:sz w:val="28"/>
                <w:szCs w:val="28"/>
              </w:rPr>
              <w:t>.</w:t>
            </w:r>
          </w:p>
        </w:tc>
      </w:tr>
      <w:tr w:rsidR="00015229" w:rsidRPr="007F0D1E" w:rsidTr="006861BB">
        <w:trPr>
          <w:trHeight w:val="2399"/>
        </w:trPr>
        <w:tc>
          <w:tcPr>
            <w:tcW w:w="898" w:type="dxa"/>
          </w:tcPr>
          <w:p w:rsidR="00015229" w:rsidRPr="007F0D1E" w:rsidRDefault="00015229" w:rsidP="00701A14">
            <w:pPr>
              <w:rPr>
                <w:sz w:val="28"/>
                <w:szCs w:val="28"/>
              </w:rPr>
            </w:pPr>
            <w:r w:rsidRPr="007F0D1E">
              <w:rPr>
                <w:sz w:val="28"/>
                <w:szCs w:val="28"/>
              </w:rPr>
              <w:t>2.3</w:t>
            </w:r>
            <w:r w:rsidR="00C85648">
              <w:rPr>
                <w:sz w:val="28"/>
                <w:szCs w:val="28"/>
              </w:rPr>
              <w:t>.</w:t>
            </w:r>
          </w:p>
        </w:tc>
        <w:tc>
          <w:tcPr>
            <w:tcW w:w="3913" w:type="dxa"/>
          </w:tcPr>
          <w:p w:rsidR="00015229" w:rsidRPr="007F0D1E" w:rsidRDefault="005174B2" w:rsidP="005174B2">
            <w:pPr>
              <w:rPr>
                <w:sz w:val="28"/>
                <w:szCs w:val="28"/>
              </w:rPr>
            </w:pPr>
            <w:r w:rsidRPr="007F0D1E">
              <w:rPr>
                <w:sz w:val="28"/>
                <w:szCs w:val="28"/>
              </w:rPr>
              <w:t xml:space="preserve">Место и дата рассмотрения заявок участников аукциона, проведения аукциона </w:t>
            </w:r>
          </w:p>
        </w:tc>
        <w:tc>
          <w:tcPr>
            <w:tcW w:w="10465" w:type="dxa"/>
            <w:gridSpan w:val="2"/>
          </w:tcPr>
          <w:p w:rsidR="005B7997" w:rsidRPr="005B7997" w:rsidRDefault="005B7997" w:rsidP="00341FEA">
            <w:pPr>
              <w:jc w:val="both"/>
              <w:rPr>
                <w:bCs/>
                <w:sz w:val="28"/>
                <w:szCs w:val="28"/>
              </w:rPr>
            </w:pPr>
            <w:r w:rsidRPr="005B7997">
              <w:rPr>
                <w:b/>
                <w:bCs/>
                <w:sz w:val="28"/>
                <w:szCs w:val="28"/>
              </w:rPr>
              <w:t>Рассмотрение аукционных заявок</w:t>
            </w:r>
            <w:r w:rsidRPr="005B7997">
              <w:rPr>
                <w:bCs/>
                <w:sz w:val="28"/>
                <w:szCs w:val="28"/>
              </w:rPr>
              <w:t xml:space="preserve"> осуществляется </w:t>
            </w:r>
            <w:r w:rsidRPr="005B7997">
              <w:rPr>
                <w:b/>
                <w:bCs/>
                <w:sz w:val="28"/>
                <w:szCs w:val="28"/>
              </w:rPr>
              <w:t>«</w:t>
            </w:r>
            <w:r w:rsidR="00A91BBD">
              <w:rPr>
                <w:b/>
                <w:bCs/>
                <w:sz w:val="28"/>
                <w:szCs w:val="28"/>
              </w:rPr>
              <w:t>25</w:t>
            </w:r>
            <w:r w:rsidRPr="005B7997">
              <w:rPr>
                <w:b/>
                <w:bCs/>
                <w:sz w:val="28"/>
                <w:szCs w:val="28"/>
              </w:rPr>
              <w:t xml:space="preserve">» </w:t>
            </w:r>
            <w:r w:rsidR="00517ACD">
              <w:rPr>
                <w:b/>
                <w:bCs/>
                <w:sz w:val="28"/>
                <w:szCs w:val="28"/>
              </w:rPr>
              <w:t>февраля</w:t>
            </w:r>
            <w:r w:rsidRPr="005B7997">
              <w:rPr>
                <w:b/>
                <w:bCs/>
                <w:sz w:val="28"/>
                <w:szCs w:val="28"/>
              </w:rPr>
              <w:t xml:space="preserve"> 201</w:t>
            </w:r>
            <w:r w:rsidR="00341FEA">
              <w:rPr>
                <w:b/>
                <w:bCs/>
                <w:sz w:val="28"/>
                <w:szCs w:val="28"/>
              </w:rPr>
              <w:t>9</w:t>
            </w:r>
            <w:r w:rsidRPr="005B7997">
              <w:rPr>
                <w:b/>
                <w:bCs/>
                <w:sz w:val="28"/>
                <w:szCs w:val="28"/>
              </w:rPr>
              <w:t xml:space="preserve"> года</w:t>
            </w:r>
            <w:r w:rsidRPr="005B7997">
              <w:rPr>
                <w:bCs/>
                <w:i/>
                <w:sz w:val="28"/>
                <w:szCs w:val="28"/>
              </w:rPr>
              <w:t xml:space="preserve"> </w:t>
            </w:r>
            <w:r w:rsidRPr="005B7997">
              <w:rPr>
                <w:bCs/>
                <w:sz w:val="28"/>
                <w:szCs w:val="28"/>
              </w:rPr>
              <w:t xml:space="preserve">в </w:t>
            </w:r>
            <w:r w:rsidRPr="005B7997">
              <w:rPr>
                <w:b/>
                <w:bCs/>
                <w:sz w:val="28"/>
                <w:szCs w:val="28"/>
              </w:rPr>
              <w:t>03:00 часа московского времени</w:t>
            </w:r>
            <w:r w:rsidRPr="005B7997">
              <w:rPr>
                <w:bCs/>
                <w:sz w:val="28"/>
                <w:szCs w:val="28"/>
              </w:rPr>
              <w:t xml:space="preserve"> по адресу: Сахалинская область, </w:t>
            </w:r>
            <w:proofErr w:type="gramStart"/>
            <w:r w:rsidRPr="005B7997">
              <w:rPr>
                <w:bCs/>
                <w:sz w:val="28"/>
                <w:szCs w:val="28"/>
              </w:rPr>
              <w:t>г</w:t>
            </w:r>
            <w:proofErr w:type="gramEnd"/>
            <w:r w:rsidRPr="005B7997">
              <w:rPr>
                <w:bCs/>
                <w:sz w:val="28"/>
                <w:szCs w:val="28"/>
              </w:rPr>
              <w:t>. Южно-Сахалинск, ул. Вокзальная 54-А.</w:t>
            </w:r>
          </w:p>
          <w:p w:rsidR="00241C3B" w:rsidRPr="00E12AAB" w:rsidRDefault="005B7997" w:rsidP="00A91BBD">
            <w:pPr>
              <w:jc w:val="both"/>
              <w:rPr>
                <w:bCs/>
                <w:i/>
                <w:sz w:val="28"/>
                <w:szCs w:val="28"/>
              </w:rPr>
            </w:pPr>
            <w:r w:rsidRPr="005B7997">
              <w:rPr>
                <w:bCs/>
                <w:sz w:val="28"/>
                <w:szCs w:val="28"/>
              </w:rPr>
              <w:t xml:space="preserve">Проведение аукциона осуществляется </w:t>
            </w:r>
            <w:r w:rsidRPr="005B7997">
              <w:rPr>
                <w:b/>
                <w:bCs/>
                <w:sz w:val="28"/>
                <w:szCs w:val="28"/>
              </w:rPr>
              <w:t xml:space="preserve">в </w:t>
            </w:r>
            <w:r w:rsidR="00A91BBD">
              <w:rPr>
                <w:b/>
                <w:bCs/>
                <w:sz w:val="28"/>
                <w:szCs w:val="28"/>
              </w:rPr>
              <w:t>10</w:t>
            </w:r>
            <w:r w:rsidRPr="005B7997">
              <w:rPr>
                <w:b/>
                <w:bCs/>
                <w:sz w:val="28"/>
                <w:szCs w:val="28"/>
              </w:rPr>
              <w:t>:00 часов московского времени</w:t>
            </w:r>
            <w:r w:rsidRPr="005B7997">
              <w:rPr>
                <w:bCs/>
                <w:sz w:val="28"/>
                <w:szCs w:val="28"/>
              </w:rPr>
              <w:t xml:space="preserve"> </w:t>
            </w:r>
            <w:r w:rsidRPr="005B7997">
              <w:rPr>
                <w:b/>
                <w:bCs/>
                <w:sz w:val="28"/>
                <w:szCs w:val="28"/>
              </w:rPr>
              <w:t>«</w:t>
            </w:r>
            <w:r w:rsidR="00A91BBD">
              <w:rPr>
                <w:b/>
                <w:bCs/>
                <w:sz w:val="28"/>
                <w:szCs w:val="28"/>
              </w:rPr>
              <w:t>28</w:t>
            </w:r>
            <w:r w:rsidRPr="005B7997">
              <w:rPr>
                <w:b/>
                <w:bCs/>
                <w:sz w:val="28"/>
                <w:szCs w:val="28"/>
              </w:rPr>
              <w:t xml:space="preserve">» </w:t>
            </w:r>
            <w:r w:rsidR="00517ACD">
              <w:rPr>
                <w:b/>
                <w:bCs/>
                <w:sz w:val="28"/>
                <w:szCs w:val="28"/>
              </w:rPr>
              <w:t>февраля</w:t>
            </w:r>
            <w:r>
              <w:rPr>
                <w:b/>
                <w:bCs/>
                <w:sz w:val="28"/>
                <w:szCs w:val="28"/>
              </w:rPr>
              <w:t xml:space="preserve"> </w:t>
            </w:r>
            <w:r w:rsidRPr="005B7997">
              <w:rPr>
                <w:b/>
                <w:bCs/>
                <w:sz w:val="28"/>
                <w:szCs w:val="28"/>
              </w:rPr>
              <w:t>201</w:t>
            </w:r>
            <w:r w:rsidR="00341FEA">
              <w:rPr>
                <w:b/>
                <w:bCs/>
                <w:sz w:val="28"/>
                <w:szCs w:val="28"/>
              </w:rPr>
              <w:t>9</w:t>
            </w:r>
            <w:r w:rsidRPr="005B7997">
              <w:rPr>
                <w:b/>
                <w:bCs/>
                <w:sz w:val="28"/>
                <w:szCs w:val="28"/>
              </w:rPr>
              <w:t xml:space="preserve"> года</w:t>
            </w:r>
            <w:r w:rsidRPr="005B7997">
              <w:rPr>
                <w:bCs/>
                <w:sz w:val="28"/>
                <w:szCs w:val="28"/>
              </w:rPr>
              <w:t xml:space="preserve"> на ЭТЗП (на странице данного открытого аукциона на сайте </w:t>
            </w:r>
            <w:hyperlink r:id="rId14" w:history="1">
              <w:r w:rsidRPr="005B7997">
                <w:rPr>
                  <w:rStyle w:val="a8"/>
                  <w:bCs/>
                  <w:sz w:val="28"/>
                  <w:szCs w:val="28"/>
                </w:rPr>
                <w:t>https://etp.comita.r</w:t>
              </w:r>
              <w:r w:rsidRPr="005B7997">
                <w:rPr>
                  <w:rStyle w:val="a8"/>
                  <w:bCs/>
                  <w:sz w:val="28"/>
                  <w:szCs w:val="28"/>
                  <w:lang w:val="en-US"/>
                </w:rPr>
                <w:t>u</w:t>
              </w:r>
            </w:hyperlink>
            <w:r w:rsidRPr="005B7997">
              <w:rPr>
                <w:bCs/>
                <w:sz w:val="28"/>
                <w:szCs w:val="28"/>
              </w:rPr>
              <w:t>), в электронной форме в личном кабинете участника электронных процедур</w:t>
            </w:r>
            <w:r w:rsidRPr="005B7997">
              <w:rPr>
                <w:bCs/>
                <w:i/>
                <w:sz w:val="28"/>
                <w:szCs w:val="28"/>
              </w:rPr>
              <w:t>.</w:t>
            </w:r>
          </w:p>
        </w:tc>
      </w:tr>
      <w:tr w:rsidR="00A76953" w:rsidRPr="007F0D1E" w:rsidTr="006861BB">
        <w:trPr>
          <w:trHeight w:val="2982"/>
        </w:trPr>
        <w:tc>
          <w:tcPr>
            <w:tcW w:w="898" w:type="dxa"/>
          </w:tcPr>
          <w:p w:rsidR="00A76953" w:rsidRPr="007F0D1E" w:rsidRDefault="00A76953" w:rsidP="000541C6">
            <w:pPr>
              <w:rPr>
                <w:sz w:val="28"/>
                <w:szCs w:val="28"/>
              </w:rPr>
            </w:pPr>
            <w:r w:rsidRPr="007F0D1E">
              <w:rPr>
                <w:sz w:val="28"/>
                <w:szCs w:val="28"/>
              </w:rPr>
              <w:lastRenderedPageBreak/>
              <w:t>2.4</w:t>
            </w:r>
            <w:r w:rsidR="00C85648">
              <w:rPr>
                <w:sz w:val="28"/>
                <w:szCs w:val="28"/>
              </w:rPr>
              <w:t>.</w:t>
            </w:r>
          </w:p>
        </w:tc>
        <w:tc>
          <w:tcPr>
            <w:tcW w:w="3919" w:type="dxa"/>
            <w:gridSpan w:val="2"/>
          </w:tcPr>
          <w:p w:rsidR="00A76953" w:rsidRPr="007F0D1E" w:rsidRDefault="00A76953" w:rsidP="00241C3B">
            <w:pPr>
              <w:jc w:val="both"/>
              <w:rPr>
                <w:bCs/>
                <w:sz w:val="28"/>
                <w:szCs w:val="28"/>
              </w:rPr>
            </w:pPr>
            <w:r w:rsidRPr="007F0D1E">
              <w:rPr>
                <w:bCs/>
                <w:sz w:val="28"/>
                <w:szCs w:val="28"/>
              </w:rPr>
              <w:t>Порядок направления запросов на разъяснение положений конкурсной документации и предоставления разъяснений положений конкурсной документации</w:t>
            </w:r>
          </w:p>
          <w:p w:rsidR="00A76953" w:rsidRPr="007F0D1E" w:rsidRDefault="00A76953" w:rsidP="000541C6">
            <w:pPr>
              <w:rPr>
                <w:sz w:val="28"/>
                <w:szCs w:val="28"/>
              </w:rPr>
            </w:pPr>
          </w:p>
        </w:tc>
        <w:tc>
          <w:tcPr>
            <w:tcW w:w="10459" w:type="dxa"/>
          </w:tcPr>
          <w:p w:rsidR="00A76953" w:rsidRPr="005B7997" w:rsidRDefault="00A76953" w:rsidP="00241C3B">
            <w:pPr>
              <w:jc w:val="both"/>
              <w:rPr>
                <w:bCs/>
                <w:sz w:val="28"/>
                <w:szCs w:val="28"/>
              </w:rPr>
            </w:pPr>
            <w:r w:rsidRPr="005B7997">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6.2 аукционной документации.</w:t>
            </w:r>
          </w:p>
          <w:p w:rsidR="00A76953" w:rsidRPr="005B7997" w:rsidRDefault="00A76953" w:rsidP="00241C3B">
            <w:pPr>
              <w:jc w:val="both"/>
              <w:rPr>
                <w:bCs/>
                <w:sz w:val="28"/>
                <w:szCs w:val="28"/>
              </w:rPr>
            </w:pPr>
            <w:r w:rsidRPr="005B7997">
              <w:rPr>
                <w:bCs/>
                <w:sz w:val="28"/>
                <w:szCs w:val="28"/>
              </w:rPr>
              <w:t>Срок направления участниками запросов на разъяснение положений аукционной документации: с «</w:t>
            </w:r>
            <w:r w:rsidR="00995B97">
              <w:rPr>
                <w:bCs/>
                <w:sz w:val="28"/>
                <w:szCs w:val="28"/>
              </w:rPr>
              <w:t>30</w:t>
            </w:r>
            <w:r w:rsidRPr="005B7997">
              <w:rPr>
                <w:bCs/>
                <w:sz w:val="28"/>
                <w:szCs w:val="28"/>
              </w:rPr>
              <w:t xml:space="preserve">» </w:t>
            </w:r>
            <w:r w:rsidR="00517ACD">
              <w:rPr>
                <w:bCs/>
                <w:sz w:val="28"/>
                <w:szCs w:val="28"/>
              </w:rPr>
              <w:t>января</w:t>
            </w:r>
            <w:r w:rsidRPr="005B7997">
              <w:rPr>
                <w:bCs/>
                <w:sz w:val="28"/>
                <w:szCs w:val="28"/>
              </w:rPr>
              <w:t xml:space="preserve"> 201</w:t>
            </w:r>
            <w:r w:rsidR="00517ACD">
              <w:rPr>
                <w:bCs/>
                <w:sz w:val="28"/>
                <w:szCs w:val="28"/>
              </w:rPr>
              <w:t>9</w:t>
            </w:r>
            <w:r w:rsidRPr="005B7997">
              <w:rPr>
                <w:bCs/>
                <w:sz w:val="28"/>
                <w:szCs w:val="28"/>
              </w:rPr>
              <w:t xml:space="preserve"> г. по «</w:t>
            </w:r>
            <w:r w:rsidR="00995B97">
              <w:rPr>
                <w:bCs/>
                <w:sz w:val="28"/>
                <w:szCs w:val="28"/>
              </w:rPr>
              <w:t>13</w:t>
            </w:r>
            <w:r w:rsidRPr="005B7997">
              <w:rPr>
                <w:bCs/>
                <w:sz w:val="28"/>
                <w:szCs w:val="28"/>
              </w:rPr>
              <w:t xml:space="preserve">» </w:t>
            </w:r>
            <w:r w:rsidR="00517ACD">
              <w:rPr>
                <w:bCs/>
                <w:sz w:val="28"/>
                <w:szCs w:val="28"/>
              </w:rPr>
              <w:t>февраля</w:t>
            </w:r>
            <w:r w:rsidRPr="005B7997">
              <w:rPr>
                <w:b/>
                <w:bCs/>
                <w:sz w:val="28"/>
                <w:szCs w:val="28"/>
              </w:rPr>
              <w:t xml:space="preserve"> </w:t>
            </w:r>
            <w:r w:rsidRPr="005B7997">
              <w:rPr>
                <w:bCs/>
                <w:sz w:val="28"/>
                <w:szCs w:val="28"/>
              </w:rPr>
              <w:t>201</w:t>
            </w:r>
            <w:r w:rsidR="00DA59FA">
              <w:rPr>
                <w:bCs/>
                <w:sz w:val="28"/>
                <w:szCs w:val="28"/>
              </w:rPr>
              <w:t>9</w:t>
            </w:r>
            <w:r w:rsidRPr="005B7997">
              <w:rPr>
                <w:bCs/>
                <w:sz w:val="28"/>
                <w:szCs w:val="28"/>
              </w:rPr>
              <w:t xml:space="preserve"> г. (включительно).</w:t>
            </w:r>
          </w:p>
          <w:p w:rsidR="00A76953" w:rsidRPr="005B7997" w:rsidRDefault="00A76953" w:rsidP="00241C3B">
            <w:pPr>
              <w:jc w:val="both"/>
              <w:rPr>
                <w:bCs/>
                <w:sz w:val="28"/>
                <w:szCs w:val="28"/>
              </w:rPr>
            </w:pPr>
            <w:r w:rsidRPr="005B7997">
              <w:rPr>
                <w:bCs/>
                <w:sz w:val="28"/>
                <w:szCs w:val="28"/>
              </w:rPr>
              <w:t>Дата начала срока предоставления участникам разъяснений положений аукционной документации: «</w:t>
            </w:r>
            <w:r w:rsidR="00995B97">
              <w:rPr>
                <w:bCs/>
                <w:sz w:val="28"/>
                <w:szCs w:val="28"/>
              </w:rPr>
              <w:t>30</w:t>
            </w:r>
            <w:r w:rsidRPr="005B7997">
              <w:rPr>
                <w:bCs/>
                <w:sz w:val="28"/>
                <w:szCs w:val="28"/>
              </w:rPr>
              <w:t xml:space="preserve">» </w:t>
            </w:r>
            <w:r w:rsidR="00517ACD">
              <w:rPr>
                <w:bCs/>
                <w:sz w:val="28"/>
                <w:szCs w:val="28"/>
              </w:rPr>
              <w:t>января</w:t>
            </w:r>
            <w:r w:rsidRPr="005B7997">
              <w:rPr>
                <w:bCs/>
                <w:sz w:val="28"/>
                <w:szCs w:val="28"/>
              </w:rPr>
              <w:t xml:space="preserve"> 201</w:t>
            </w:r>
            <w:r w:rsidR="00517ACD">
              <w:rPr>
                <w:bCs/>
                <w:sz w:val="28"/>
                <w:szCs w:val="28"/>
              </w:rPr>
              <w:t>9</w:t>
            </w:r>
            <w:r w:rsidRPr="005B7997">
              <w:rPr>
                <w:bCs/>
                <w:sz w:val="28"/>
                <w:szCs w:val="28"/>
              </w:rPr>
              <w:t xml:space="preserve"> г.</w:t>
            </w:r>
          </w:p>
          <w:p w:rsidR="00A76953" w:rsidRPr="00241C3B" w:rsidRDefault="00A76953" w:rsidP="00995B97">
            <w:pPr>
              <w:jc w:val="both"/>
              <w:rPr>
                <w:bCs/>
                <w:sz w:val="28"/>
                <w:szCs w:val="28"/>
              </w:rPr>
            </w:pPr>
            <w:r w:rsidRPr="005B7997">
              <w:rPr>
                <w:bCs/>
                <w:sz w:val="28"/>
                <w:szCs w:val="28"/>
              </w:rPr>
              <w:t>Дата окончания срока предоставления участникам разъяснений положений аукционной документации: «</w:t>
            </w:r>
            <w:r w:rsidR="00995B97">
              <w:rPr>
                <w:bCs/>
                <w:sz w:val="28"/>
                <w:szCs w:val="28"/>
              </w:rPr>
              <w:t>15</w:t>
            </w:r>
            <w:r w:rsidRPr="005B7997">
              <w:rPr>
                <w:bCs/>
                <w:sz w:val="28"/>
                <w:szCs w:val="28"/>
              </w:rPr>
              <w:t xml:space="preserve">» </w:t>
            </w:r>
            <w:r w:rsidR="00517ACD">
              <w:rPr>
                <w:bCs/>
                <w:sz w:val="28"/>
                <w:szCs w:val="28"/>
              </w:rPr>
              <w:t>февраля</w:t>
            </w:r>
            <w:r w:rsidRPr="005B7997">
              <w:rPr>
                <w:bCs/>
                <w:sz w:val="28"/>
                <w:szCs w:val="28"/>
              </w:rPr>
              <w:t xml:space="preserve"> 201</w:t>
            </w:r>
            <w:r w:rsidR="00DA59FA">
              <w:rPr>
                <w:bCs/>
                <w:sz w:val="28"/>
                <w:szCs w:val="28"/>
              </w:rPr>
              <w:t>9</w:t>
            </w:r>
            <w:r w:rsidRPr="005B7997">
              <w:rPr>
                <w:bCs/>
                <w:sz w:val="28"/>
                <w:szCs w:val="28"/>
              </w:rPr>
              <w:t xml:space="preserve"> г.</w:t>
            </w:r>
          </w:p>
        </w:tc>
      </w:tr>
    </w:tbl>
    <w:p w:rsidR="007F0D1E" w:rsidRPr="007F0D1E" w:rsidRDefault="007F0D1E" w:rsidP="00015229">
      <w:pPr>
        <w:rPr>
          <w:sz w:val="28"/>
          <w:szCs w:val="28"/>
        </w:rPr>
        <w:sectPr w:rsidR="007F0D1E" w:rsidRPr="007F0D1E" w:rsidSect="007F0D1E">
          <w:pgSz w:w="16838" w:h="11906" w:orient="landscape"/>
          <w:pgMar w:top="1134" w:right="1134" w:bottom="851" w:left="1134" w:header="709" w:footer="709" w:gutter="0"/>
          <w:cols w:space="708"/>
          <w:docGrid w:linePitch="360"/>
        </w:sectPr>
      </w:pPr>
    </w:p>
    <w:tbl>
      <w:tblPr>
        <w:tblW w:w="10314" w:type="dxa"/>
        <w:tblLook w:val="0000"/>
      </w:tblPr>
      <w:tblGrid>
        <w:gridCol w:w="4785"/>
        <w:gridCol w:w="5529"/>
      </w:tblGrid>
      <w:tr w:rsidR="008D1311" w:rsidRPr="0035755D" w:rsidTr="007B1CE7">
        <w:tc>
          <w:tcPr>
            <w:tcW w:w="4785" w:type="dxa"/>
          </w:tcPr>
          <w:p w:rsidR="008D1311" w:rsidRPr="0035755D" w:rsidRDefault="008D1311" w:rsidP="006D2022">
            <w:pPr>
              <w:keepNext/>
              <w:suppressAutoHyphens/>
              <w:jc w:val="center"/>
              <w:outlineLvl w:val="1"/>
              <w:rPr>
                <w:rFonts w:eastAsia="MS Mincho" w:cs="Cambria"/>
                <w:b/>
                <w:bCs/>
                <w:sz w:val="28"/>
                <w:szCs w:val="28"/>
              </w:rPr>
            </w:pPr>
          </w:p>
        </w:tc>
        <w:tc>
          <w:tcPr>
            <w:tcW w:w="5529" w:type="dxa"/>
          </w:tcPr>
          <w:p w:rsidR="008D1311" w:rsidRPr="0035755D" w:rsidRDefault="008D1311" w:rsidP="0042278E">
            <w:pPr>
              <w:keepNext/>
              <w:suppressAutoHyphens/>
              <w:ind w:left="615"/>
              <w:jc w:val="right"/>
              <w:outlineLvl w:val="1"/>
              <w:rPr>
                <w:rFonts w:cs="Cambria"/>
                <w:sz w:val="28"/>
                <w:szCs w:val="28"/>
              </w:rPr>
            </w:pPr>
            <w:r w:rsidRPr="0035755D">
              <w:rPr>
                <w:rFonts w:cs="Cambria"/>
                <w:sz w:val="28"/>
                <w:szCs w:val="28"/>
              </w:rPr>
              <w:t xml:space="preserve">Приложение № </w:t>
            </w:r>
            <w:r>
              <w:rPr>
                <w:rFonts w:cs="Cambria"/>
                <w:sz w:val="28"/>
                <w:szCs w:val="28"/>
              </w:rPr>
              <w:t>1</w:t>
            </w:r>
          </w:p>
          <w:p w:rsidR="008D1311" w:rsidRPr="0035755D" w:rsidRDefault="008D1311" w:rsidP="0042278E">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4E05FE" w:rsidRPr="007F0D1E" w:rsidRDefault="004E05FE" w:rsidP="004E05FE">
      <w:pPr>
        <w:rPr>
          <w:sz w:val="28"/>
          <w:szCs w:val="28"/>
        </w:rPr>
      </w:pPr>
    </w:p>
    <w:p w:rsidR="004E05FE" w:rsidRPr="005C43A2" w:rsidRDefault="004E05FE" w:rsidP="004E05FE">
      <w:pPr>
        <w:jc w:val="center"/>
        <w:rPr>
          <w:b/>
          <w:bCs/>
          <w:sz w:val="28"/>
          <w:szCs w:val="28"/>
        </w:rPr>
      </w:pPr>
      <w:r w:rsidRPr="005C43A2">
        <w:rPr>
          <w:b/>
          <w:bCs/>
          <w:sz w:val="28"/>
          <w:szCs w:val="28"/>
        </w:rPr>
        <w:t>Техническое задание</w:t>
      </w:r>
    </w:p>
    <w:p w:rsidR="004E05FE" w:rsidRDefault="004E05FE" w:rsidP="004E05FE">
      <w:pPr>
        <w:jc w:val="center"/>
        <w:rPr>
          <w:bCs/>
          <w:sz w:val="28"/>
          <w:szCs w:val="28"/>
        </w:rPr>
      </w:pPr>
    </w:p>
    <w:tbl>
      <w:tblPr>
        <w:tblW w:w="51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9"/>
        <w:gridCol w:w="457"/>
        <w:gridCol w:w="496"/>
        <w:gridCol w:w="771"/>
        <w:gridCol w:w="698"/>
        <w:gridCol w:w="226"/>
        <w:gridCol w:w="1392"/>
        <w:gridCol w:w="345"/>
        <w:gridCol w:w="1200"/>
        <w:gridCol w:w="1849"/>
        <w:gridCol w:w="1771"/>
      </w:tblGrid>
      <w:tr w:rsidR="00C003B4" w:rsidRPr="00372214" w:rsidTr="00C003B4">
        <w:tc>
          <w:tcPr>
            <w:tcW w:w="5000" w:type="pct"/>
            <w:gridSpan w:val="11"/>
          </w:tcPr>
          <w:p w:rsidR="00C003B4" w:rsidRPr="00372214" w:rsidRDefault="00C003B4" w:rsidP="00A91BBD">
            <w:pPr>
              <w:pStyle w:val="Normalunindented"/>
              <w:spacing w:before="0" w:after="0"/>
            </w:pPr>
            <w:r w:rsidRPr="00372214">
              <w:t xml:space="preserve">1. </w:t>
            </w:r>
            <w:r w:rsidRPr="00415FD7">
              <w:rPr>
                <w:b/>
                <w:sz w:val="24"/>
                <w:szCs w:val="24"/>
              </w:rPr>
              <w:t>Наименование закупаемых услуг, их количество (объем), цены за единицу услуги и начальная (максимальная) цена договора</w:t>
            </w:r>
          </w:p>
        </w:tc>
      </w:tr>
      <w:tr w:rsidR="00C003B4" w:rsidRPr="00372214" w:rsidTr="00C003B4">
        <w:tc>
          <w:tcPr>
            <w:tcW w:w="1170" w:type="pct"/>
            <w:gridSpan w:val="3"/>
          </w:tcPr>
          <w:p w:rsidR="00C003B4" w:rsidRPr="00372214" w:rsidRDefault="00C003B4" w:rsidP="00A91BBD">
            <w:pPr>
              <w:jc w:val="both"/>
              <w:rPr>
                <w:b/>
              </w:rPr>
            </w:pPr>
            <w:r w:rsidRPr="00372214">
              <w:rPr>
                <w:b/>
              </w:rPr>
              <w:t xml:space="preserve">Наименование </w:t>
            </w:r>
            <w:r>
              <w:rPr>
                <w:b/>
              </w:rPr>
              <w:t>услуги</w:t>
            </w:r>
          </w:p>
        </w:tc>
        <w:tc>
          <w:tcPr>
            <w:tcW w:w="358" w:type="pct"/>
          </w:tcPr>
          <w:p w:rsidR="00C003B4" w:rsidRPr="00372214" w:rsidRDefault="00C003B4" w:rsidP="00A91BBD">
            <w:pPr>
              <w:jc w:val="both"/>
              <w:rPr>
                <w:b/>
              </w:rPr>
            </w:pPr>
            <w:r w:rsidRPr="00372214">
              <w:rPr>
                <w:b/>
              </w:rPr>
              <w:t>Ед.</w:t>
            </w:r>
          </w:p>
          <w:p w:rsidR="00C003B4" w:rsidRPr="00372214" w:rsidRDefault="00C003B4" w:rsidP="00A91BBD">
            <w:pPr>
              <w:jc w:val="both"/>
              <w:rPr>
                <w:b/>
              </w:rPr>
            </w:pPr>
            <w:r w:rsidRPr="00372214">
              <w:rPr>
                <w:b/>
              </w:rPr>
              <w:t>изм.</w:t>
            </w:r>
          </w:p>
        </w:tc>
        <w:tc>
          <w:tcPr>
            <w:tcW w:w="429" w:type="pct"/>
            <w:gridSpan w:val="2"/>
          </w:tcPr>
          <w:p w:rsidR="00C003B4" w:rsidRPr="00372214" w:rsidRDefault="00C003B4" w:rsidP="00A91BBD">
            <w:pPr>
              <w:ind w:left="-108" w:right="-106"/>
              <w:jc w:val="center"/>
              <w:rPr>
                <w:b/>
              </w:rPr>
            </w:pPr>
            <w:r w:rsidRPr="00372214">
              <w:rPr>
                <w:b/>
              </w:rPr>
              <w:t>Кол-во (объем)</w:t>
            </w:r>
          </w:p>
        </w:tc>
        <w:tc>
          <w:tcPr>
            <w:tcW w:w="646" w:type="pct"/>
          </w:tcPr>
          <w:p w:rsidR="00C003B4" w:rsidRPr="00372214" w:rsidRDefault="00C003B4" w:rsidP="00A91BBD">
            <w:pPr>
              <w:ind w:left="-108"/>
              <w:jc w:val="center"/>
              <w:rPr>
                <w:b/>
              </w:rPr>
            </w:pPr>
            <w:r>
              <w:rPr>
                <w:b/>
              </w:rPr>
              <w:t>Периодичность в год</w:t>
            </w:r>
          </w:p>
        </w:tc>
        <w:tc>
          <w:tcPr>
            <w:tcW w:w="717" w:type="pct"/>
            <w:gridSpan w:val="2"/>
          </w:tcPr>
          <w:p w:rsidR="00C003B4" w:rsidRPr="00372214" w:rsidRDefault="00C003B4" w:rsidP="00A91BBD">
            <w:pPr>
              <w:jc w:val="both"/>
              <w:rPr>
                <w:b/>
              </w:rPr>
            </w:pPr>
            <w:r w:rsidRPr="00372214">
              <w:rPr>
                <w:b/>
              </w:rPr>
              <w:t>Цена за единицу, руб. без учета НДС</w:t>
            </w:r>
          </w:p>
        </w:tc>
        <w:tc>
          <w:tcPr>
            <w:tcW w:w="858" w:type="pct"/>
          </w:tcPr>
          <w:p w:rsidR="00C003B4" w:rsidRPr="00372214" w:rsidRDefault="00C003B4" w:rsidP="00A91BBD">
            <w:pPr>
              <w:rPr>
                <w:b/>
              </w:rPr>
            </w:pPr>
            <w:r w:rsidRPr="00372214">
              <w:rPr>
                <w:b/>
              </w:rPr>
              <w:t xml:space="preserve">Всего, </w:t>
            </w:r>
          </w:p>
          <w:p w:rsidR="00C003B4" w:rsidRPr="00372214" w:rsidRDefault="00C003B4" w:rsidP="00A91BBD">
            <w:pPr>
              <w:rPr>
                <w:b/>
              </w:rPr>
            </w:pPr>
            <w:r w:rsidRPr="00372214">
              <w:rPr>
                <w:b/>
              </w:rPr>
              <w:t>руб. без учета НДС</w:t>
            </w:r>
          </w:p>
        </w:tc>
        <w:tc>
          <w:tcPr>
            <w:tcW w:w="822" w:type="pct"/>
          </w:tcPr>
          <w:p w:rsidR="00C003B4" w:rsidRPr="00372214" w:rsidRDefault="00C003B4" w:rsidP="00A91BBD">
            <w:pPr>
              <w:rPr>
                <w:b/>
              </w:rPr>
            </w:pPr>
            <w:r w:rsidRPr="00372214">
              <w:rPr>
                <w:b/>
              </w:rPr>
              <w:t xml:space="preserve">Всего, </w:t>
            </w:r>
          </w:p>
          <w:p w:rsidR="00C003B4" w:rsidRPr="00372214" w:rsidRDefault="00C003B4" w:rsidP="00A91BBD">
            <w:pPr>
              <w:rPr>
                <w:b/>
              </w:rPr>
            </w:pPr>
            <w:r w:rsidRPr="00372214">
              <w:rPr>
                <w:b/>
              </w:rPr>
              <w:t>руб. с учетом НДС</w:t>
            </w:r>
          </w:p>
        </w:tc>
      </w:tr>
      <w:tr w:rsidR="00C003B4" w:rsidRPr="00372214" w:rsidTr="00C003B4">
        <w:tc>
          <w:tcPr>
            <w:tcW w:w="1170" w:type="pct"/>
            <w:gridSpan w:val="3"/>
          </w:tcPr>
          <w:p w:rsidR="00C003B4" w:rsidRPr="0060357A" w:rsidRDefault="00C003B4" w:rsidP="00A91BBD">
            <w:r w:rsidRPr="007F0384">
              <w:rPr>
                <w:b/>
              </w:rPr>
              <w:t xml:space="preserve">Оказание услуг по техническому обслуживанию и ремонту оборудования </w:t>
            </w:r>
            <w:r w:rsidRPr="006223B8">
              <w:rPr>
                <w:b/>
              </w:rPr>
              <w:t>программно-аппаратного комплекса «Многофункциональная система для оформления и валидации проездных документов (билетов)»,</w:t>
            </w:r>
            <w:r>
              <w:t xml:space="preserve"> в том числе:</w:t>
            </w:r>
          </w:p>
        </w:tc>
        <w:tc>
          <w:tcPr>
            <w:tcW w:w="358" w:type="pct"/>
          </w:tcPr>
          <w:p w:rsidR="00C003B4" w:rsidRPr="004814DC" w:rsidRDefault="00C003B4" w:rsidP="00A91BBD">
            <w:pPr>
              <w:ind w:left="-79" w:right="-52"/>
              <w:jc w:val="center"/>
              <w:rPr>
                <w:b/>
              </w:rPr>
            </w:pPr>
            <w:r w:rsidRPr="004814DC">
              <w:rPr>
                <w:b/>
              </w:rPr>
              <w:t>шт.</w:t>
            </w:r>
          </w:p>
        </w:tc>
        <w:tc>
          <w:tcPr>
            <w:tcW w:w="429" w:type="pct"/>
            <w:gridSpan w:val="2"/>
          </w:tcPr>
          <w:p w:rsidR="00C003B4" w:rsidRPr="004814DC" w:rsidRDefault="00C003B4" w:rsidP="00A91BBD">
            <w:pPr>
              <w:jc w:val="center"/>
              <w:rPr>
                <w:b/>
              </w:rPr>
            </w:pPr>
            <w:r w:rsidRPr="004814DC">
              <w:rPr>
                <w:b/>
              </w:rPr>
              <w:t>73</w:t>
            </w:r>
          </w:p>
        </w:tc>
        <w:tc>
          <w:tcPr>
            <w:tcW w:w="646" w:type="pct"/>
          </w:tcPr>
          <w:p w:rsidR="00C003B4" w:rsidRPr="004814DC" w:rsidRDefault="00C003B4" w:rsidP="00A91BBD">
            <w:pPr>
              <w:jc w:val="center"/>
            </w:pPr>
            <w:r w:rsidRPr="004814DC">
              <w:t>-</w:t>
            </w:r>
          </w:p>
        </w:tc>
        <w:tc>
          <w:tcPr>
            <w:tcW w:w="717" w:type="pct"/>
            <w:gridSpan w:val="2"/>
          </w:tcPr>
          <w:p w:rsidR="00C003B4" w:rsidRPr="004814DC" w:rsidRDefault="00C003B4" w:rsidP="00A91BBD">
            <w:pPr>
              <w:jc w:val="center"/>
            </w:pPr>
            <w:r w:rsidRPr="004814DC">
              <w:t>-</w:t>
            </w:r>
          </w:p>
        </w:tc>
        <w:tc>
          <w:tcPr>
            <w:tcW w:w="858" w:type="pct"/>
          </w:tcPr>
          <w:p w:rsidR="00C003B4" w:rsidRPr="006B3D99" w:rsidRDefault="00C003B4" w:rsidP="00A91BBD">
            <w:pPr>
              <w:jc w:val="center"/>
              <w:rPr>
                <w:b/>
                <w:bCs/>
                <w:color w:val="000000"/>
              </w:rPr>
            </w:pPr>
            <w:r w:rsidRPr="006B3D99">
              <w:rPr>
                <w:b/>
                <w:bCs/>
                <w:color w:val="000000"/>
              </w:rPr>
              <w:t>2 020 000,00</w:t>
            </w:r>
          </w:p>
        </w:tc>
        <w:tc>
          <w:tcPr>
            <w:tcW w:w="822" w:type="pct"/>
          </w:tcPr>
          <w:p w:rsidR="00C003B4" w:rsidRPr="006B3D99" w:rsidRDefault="00C003B4" w:rsidP="00A91BBD">
            <w:pPr>
              <w:jc w:val="center"/>
              <w:rPr>
                <w:b/>
                <w:bCs/>
                <w:color w:val="000000"/>
              </w:rPr>
            </w:pPr>
            <w:r w:rsidRPr="006B3D99">
              <w:rPr>
                <w:b/>
                <w:bCs/>
                <w:color w:val="000000"/>
              </w:rPr>
              <w:t>2 424 000,00</w:t>
            </w:r>
          </w:p>
        </w:tc>
      </w:tr>
      <w:tr w:rsidR="00C003B4" w:rsidRPr="004814DC" w:rsidTr="00C003B4">
        <w:tc>
          <w:tcPr>
            <w:tcW w:w="1170" w:type="pct"/>
            <w:gridSpan w:val="3"/>
            <w:vAlign w:val="center"/>
          </w:tcPr>
          <w:p w:rsidR="00C003B4" w:rsidRPr="004814DC" w:rsidRDefault="00C003B4" w:rsidP="00A91BBD">
            <w:pPr>
              <w:jc w:val="both"/>
            </w:pPr>
            <w:r w:rsidRPr="004814DC">
              <w:t>ТО-1 АРМ кассира</w:t>
            </w:r>
          </w:p>
        </w:tc>
        <w:tc>
          <w:tcPr>
            <w:tcW w:w="358" w:type="pct"/>
            <w:vAlign w:val="center"/>
          </w:tcPr>
          <w:p w:rsidR="00C003B4" w:rsidRPr="004814DC" w:rsidRDefault="00C003B4" w:rsidP="00A91BBD">
            <w:pPr>
              <w:jc w:val="center"/>
            </w:pPr>
            <w:r w:rsidRPr="004814DC">
              <w:t>шт.</w:t>
            </w:r>
          </w:p>
        </w:tc>
        <w:tc>
          <w:tcPr>
            <w:tcW w:w="429" w:type="pct"/>
            <w:gridSpan w:val="2"/>
            <w:vAlign w:val="center"/>
          </w:tcPr>
          <w:p w:rsidR="00C003B4" w:rsidRPr="004814DC" w:rsidRDefault="00C003B4" w:rsidP="00A91BBD">
            <w:pPr>
              <w:jc w:val="center"/>
            </w:pPr>
            <w:r w:rsidRPr="004814DC">
              <w:t>2</w:t>
            </w:r>
          </w:p>
        </w:tc>
        <w:tc>
          <w:tcPr>
            <w:tcW w:w="646" w:type="pct"/>
            <w:vAlign w:val="center"/>
          </w:tcPr>
          <w:p w:rsidR="00C003B4" w:rsidRPr="004814DC" w:rsidRDefault="00C003B4" w:rsidP="00A91BBD">
            <w:pPr>
              <w:jc w:val="center"/>
            </w:pPr>
            <w:r w:rsidRPr="004814DC">
              <w:t>11</w:t>
            </w:r>
          </w:p>
        </w:tc>
        <w:tc>
          <w:tcPr>
            <w:tcW w:w="717" w:type="pct"/>
            <w:gridSpan w:val="2"/>
            <w:vAlign w:val="center"/>
          </w:tcPr>
          <w:p w:rsidR="00C003B4" w:rsidRPr="004814DC" w:rsidRDefault="00C003B4" w:rsidP="00A91BBD">
            <w:pPr>
              <w:jc w:val="center"/>
              <w:rPr>
                <w:color w:val="000000"/>
              </w:rPr>
            </w:pPr>
            <w:r w:rsidRPr="004814DC">
              <w:rPr>
                <w:color w:val="000000"/>
              </w:rPr>
              <w:t>3 816,71</w:t>
            </w:r>
          </w:p>
        </w:tc>
        <w:tc>
          <w:tcPr>
            <w:tcW w:w="858" w:type="pct"/>
            <w:vAlign w:val="center"/>
          </w:tcPr>
          <w:p w:rsidR="00C003B4" w:rsidRPr="004814DC" w:rsidRDefault="00C003B4" w:rsidP="00A91BBD">
            <w:pPr>
              <w:jc w:val="center"/>
              <w:rPr>
                <w:color w:val="000000"/>
              </w:rPr>
            </w:pPr>
            <w:r w:rsidRPr="004814DC">
              <w:rPr>
                <w:color w:val="000000"/>
              </w:rPr>
              <w:t>83 967,62</w:t>
            </w:r>
          </w:p>
        </w:tc>
        <w:tc>
          <w:tcPr>
            <w:tcW w:w="822" w:type="pct"/>
            <w:vAlign w:val="center"/>
          </w:tcPr>
          <w:p w:rsidR="00C003B4" w:rsidRPr="004814DC" w:rsidRDefault="00C003B4" w:rsidP="00A91BBD">
            <w:pPr>
              <w:jc w:val="center"/>
              <w:rPr>
                <w:color w:val="000000"/>
              </w:rPr>
            </w:pPr>
            <w:r w:rsidRPr="004814DC">
              <w:rPr>
                <w:color w:val="000000"/>
              </w:rPr>
              <w:t>100</w:t>
            </w:r>
            <w:r>
              <w:rPr>
                <w:color w:val="000000"/>
              </w:rPr>
              <w:t xml:space="preserve"> </w:t>
            </w:r>
            <w:r w:rsidRPr="004814DC">
              <w:rPr>
                <w:color w:val="000000"/>
              </w:rPr>
              <w:t>761,14</w:t>
            </w:r>
          </w:p>
        </w:tc>
      </w:tr>
      <w:tr w:rsidR="00C003B4" w:rsidRPr="004814DC" w:rsidTr="00C003B4">
        <w:tc>
          <w:tcPr>
            <w:tcW w:w="1170" w:type="pct"/>
            <w:gridSpan w:val="3"/>
            <w:vAlign w:val="center"/>
          </w:tcPr>
          <w:p w:rsidR="00C003B4" w:rsidRPr="004814DC" w:rsidRDefault="00C003B4" w:rsidP="00A91BBD">
            <w:pPr>
              <w:jc w:val="both"/>
            </w:pPr>
            <w:r w:rsidRPr="004814DC">
              <w:t>ТО-2 АРМ кассира</w:t>
            </w:r>
          </w:p>
        </w:tc>
        <w:tc>
          <w:tcPr>
            <w:tcW w:w="358" w:type="pct"/>
            <w:vAlign w:val="center"/>
          </w:tcPr>
          <w:p w:rsidR="00C003B4" w:rsidRPr="004814DC" w:rsidRDefault="00C003B4" w:rsidP="00A91BBD">
            <w:pPr>
              <w:jc w:val="center"/>
            </w:pPr>
            <w:r w:rsidRPr="004814DC">
              <w:t>шт.</w:t>
            </w:r>
          </w:p>
        </w:tc>
        <w:tc>
          <w:tcPr>
            <w:tcW w:w="429" w:type="pct"/>
            <w:gridSpan w:val="2"/>
            <w:vAlign w:val="center"/>
          </w:tcPr>
          <w:p w:rsidR="00C003B4" w:rsidRPr="004814DC" w:rsidRDefault="00C003B4" w:rsidP="00A91BBD">
            <w:pPr>
              <w:jc w:val="center"/>
            </w:pPr>
            <w:r w:rsidRPr="004814DC">
              <w:t>2</w:t>
            </w:r>
          </w:p>
        </w:tc>
        <w:tc>
          <w:tcPr>
            <w:tcW w:w="646" w:type="pct"/>
            <w:vAlign w:val="center"/>
          </w:tcPr>
          <w:p w:rsidR="00C003B4" w:rsidRPr="004814DC" w:rsidRDefault="00C003B4" w:rsidP="00A91BBD">
            <w:pPr>
              <w:jc w:val="center"/>
            </w:pPr>
            <w:r w:rsidRPr="004814DC">
              <w:t>1</w:t>
            </w:r>
          </w:p>
        </w:tc>
        <w:tc>
          <w:tcPr>
            <w:tcW w:w="717" w:type="pct"/>
            <w:gridSpan w:val="2"/>
            <w:vAlign w:val="center"/>
          </w:tcPr>
          <w:p w:rsidR="00C003B4" w:rsidRPr="004814DC" w:rsidRDefault="00C003B4" w:rsidP="00A91BBD">
            <w:pPr>
              <w:jc w:val="center"/>
              <w:rPr>
                <w:color w:val="000000"/>
              </w:rPr>
            </w:pPr>
            <w:r w:rsidRPr="004814DC">
              <w:rPr>
                <w:color w:val="000000"/>
              </w:rPr>
              <w:t>4 076,94</w:t>
            </w:r>
          </w:p>
        </w:tc>
        <w:tc>
          <w:tcPr>
            <w:tcW w:w="858" w:type="pct"/>
            <w:vAlign w:val="center"/>
          </w:tcPr>
          <w:p w:rsidR="00C003B4" w:rsidRPr="004814DC" w:rsidRDefault="00C003B4" w:rsidP="00A91BBD">
            <w:pPr>
              <w:jc w:val="center"/>
              <w:rPr>
                <w:color w:val="000000"/>
              </w:rPr>
            </w:pPr>
            <w:r w:rsidRPr="004814DC">
              <w:rPr>
                <w:color w:val="000000"/>
              </w:rPr>
              <w:t>8 153,88</w:t>
            </w:r>
          </w:p>
        </w:tc>
        <w:tc>
          <w:tcPr>
            <w:tcW w:w="822" w:type="pct"/>
            <w:vAlign w:val="center"/>
          </w:tcPr>
          <w:p w:rsidR="00C003B4" w:rsidRPr="004814DC" w:rsidRDefault="00C003B4" w:rsidP="00A91BBD">
            <w:pPr>
              <w:jc w:val="center"/>
              <w:rPr>
                <w:color w:val="000000"/>
              </w:rPr>
            </w:pPr>
            <w:r w:rsidRPr="004814DC">
              <w:rPr>
                <w:color w:val="000000"/>
              </w:rPr>
              <w:t>9</w:t>
            </w:r>
            <w:r>
              <w:rPr>
                <w:color w:val="000000"/>
              </w:rPr>
              <w:t xml:space="preserve"> </w:t>
            </w:r>
            <w:r w:rsidRPr="004814DC">
              <w:rPr>
                <w:color w:val="000000"/>
              </w:rPr>
              <w:t>784,66</w:t>
            </w:r>
          </w:p>
        </w:tc>
      </w:tr>
      <w:tr w:rsidR="00C003B4" w:rsidRPr="004814DC" w:rsidTr="00C003B4">
        <w:tc>
          <w:tcPr>
            <w:tcW w:w="1170" w:type="pct"/>
            <w:gridSpan w:val="3"/>
            <w:vAlign w:val="center"/>
          </w:tcPr>
          <w:p w:rsidR="00C003B4" w:rsidRPr="004814DC" w:rsidRDefault="00C003B4" w:rsidP="00A91BBD">
            <w:pPr>
              <w:jc w:val="both"/>
            </w:pPr>
            <w:r w:rsidRPr="004814DC">
              <w:t>ТО-2 ТС</w:t>
            </w:r>
          </w:p>
        </w:tc>
        <w:tc>
          <w:tcPr>
            <w:tcW w:w="358" w:type="pct"/>
            <w:vAlign w:val="center"/>
          </w:tcPr>
          <w:p w:rsidR="00C003B4" w:rsidRPr="004814DC" w:rsidRDefault="00C003B4" w:rsidP="00A91BBD">
            <w:pPr>
              <w:jc w:val="center"/>
            </w:pPr>
            <w:r w:rsidRPr="004814DC">
              <w:t>шт.</w:t>
            </w:r>
          </w:p>
        </w:tc>
        <w:tc>
          <w:tcPr>
            <w:tcW w:w="429" w:type="pct"/>
            <w:gridSpan w:val="2"/>
            <w:vAlign w:val="center"/>
          </w:tcPr>
          <w:p w:rsidR="00C003B4" w:rsidRPr="004814DC" w:rsidRDefault="00C003B4" w:rsidP="00A91BBD">
            <w:pPr>
              <w:jc w:val="center"/>
            </w:pPr>
            <w:r w:rsidRPr="004814DC">
              <w:t>2</w:t>
            </w:r>
          </w:p>
        </w:tc>
        <w:tc>
          <w:tcPr>
            <w:tcW w:w="646" w:type="pct"/>
            <w:vAlign w:val="center"/>
          </w:tcPr>
          <w:p w:rsidR="00C003B4" w:rsidRPr="004814DC" w:rsidRDefault="00C003B4" w:rsidP="00A91BBD">
            <w:pPr>
              <w:jc w:val="center"/>
            </w:pPr>
            <w:r w:rsidRPr="004814DC">
              <w:t>11</w:t>
            </w:r>
          </w:p>
        </w:tc>
        <w:tc>
          <w:tcPr>
            <w:tcW w:w="717" w:type="pct"/>
            <w:gridSpan w:val="2"/>
            <w:vAlign w:val="center"/>
          </w:tcPr>
          <w:p w:rsidR="00C003B4" w:rsidRPr="004814DC" w:rsidRDefault="00C003B4" w:rsidP="00A91BBD">
            <w:pPr>
              <w:jc w:val="center"/>
              <w:rPr>
                <w:color w:val="000000"/>
              </w:rPr>
            </w:pPr>
            <w:r w:rsidRPr="004814DC">
              <w:rPr>
                <w:color w:val="000000"/>
              </w:rPr>
              <w:t>1 826,18</w:t>
            </w:r>
          </w:p>
        </w:tc>
        <w:tc>
          <w:tcPr>
            <w:tcW w:w="858" w:type="pct"/>
            <w:vAlign w:val="center"/>
          </w:tcPr>
          <w:p w:rsidR="00C003B4" w:rsidRPr="004814DC" w:rsidRDefault="00C003B4" w:rsidP="00A91BBD">
            <w:pPr>
              <w:jc w:val="center"/>
              <w:rPr>
                <w:color w:val="000000"/>
              </w:rPr>
            </w:pPr>
            <w:r w:rsidRPr="004814DC">
              <w:rPr>
                <w:color w:val="000000"/>
              </w:rPr>
              <w:t>40 175,96</w:t>
            </w:r>
          </w:p>
        </w:tc>
        <w:tc>
          <w:tcPr>
            <w:tcW w:w="822" w:type="pct"/>
            <w:vAlign w:val="center"/>
          </w:tcPr>
          <w:p w:rsidR="00C003B4" w:rsidRPr="004814DC" w:rsidRDefault="00C003B4" w:rsidP="00A91BBD">
            <w:pPr>
              <w:jc w:val="center"/>
              <w:rPr>
                <w:color w:val="000000"/>
              </w:rPr>
            </w:pPr>
            <w:r w:rsidRPr="004814DC">
              <w:rPr>
                <w:color w:val="000000"/>
              </w:rPr>
              <w:t>48</w:t>
            </w:r>
            <w:r>
              <w:rPr>
                <w:color w:val="000000"/>
              </w:rPr>
              <w:t xml:space="preserve"> </w:t>
            </w:r>
            <w:r w:rsidRPr="004814DC">
              <w:rPr>
                <w:color w:val="000000"/>
              </w:rPr>
              <w:t>211,15</w:t>
            </w:r>
          </w:p>
        </w:tc>
      </w:tr>
      <w:tr w:rsidR="00C003B4" w:rsidRPr="004814DC" w:rsidTr="00C003B4">
        <w:tc>
          <w:tcPr>
            <w:tcW w:w="1170" w:type="pct"/>
            <w:gridSpan w:val="3"/>
            <w:vAlign w:val="center"/>
          </w:tcPr>
          <w:p w:rsidR="00C003B4" w:rsidRPr="004814DC" w:rsidRDefault="00C003B4" w:rsidP="00A91BBD">
            <w:pPr>
              <w:jc w:val="both"/>
            </w:pPr>
            <w:r w:rsidRPr="004814DC">
              <w:t>ТО-3 ТС</w:t>
            </w:r>
          </w:p>
        </w:tc>
        <w:tc>
          <w:tcPr>
            <w:tcW w:w="358" w:type="pct"/>
            <w:vAlign w:val="center"/>
          </w:tcPr>
          <w:p w:rsidR="00C003B4" w:rsidRPr="004814DC" w:rsidRDefault="00C003B4" w:rsidP="00A91BBD">
            <w:pPr>
              <w:jc w:val="center"/>
            </w:pPr>
            <w:r w:rsidRPr="004814DC">
              <w:t>шт.</w:t>
            </w:r>
          </w:p>
        </w:tc>
        <w:tc>
          <w:tcPr>
            <w:tcW w:w="429" w:type="pct"/>
            <w:gridSpan w:val="2"/>
            <w:vAlign w:val="center"/>
          </w:tcPr>
          <w:p w:rsidR="00C003B4" w:rsidRPr="004814DC" w:rsidRDefault="00C003B4" w:rsidP="00A91BBD">
            <w:pPr>
              <w:jc w:val="center"/>
            </w:pPr>
            <w:r w:rsidRPr="004814DC">
              <w:t>2</w:t>
            </w:r>
          </w:p>
        </w:tc>
        <w:tc>
          <w:tcPr>
            <w:tcW w:w="646" w:type="pct"/>
            <w:vAlign w:val="center"/>
          </w:tcPr>
          <w:p w:rsidR="00C003B4" w:rsidRPr="004814DC" w:rsidRDefault="00C003B4" w:rsidP="00A91BBD">
            <w:pPr>
              <w:jc w:val="center"/>
            </w:pPr>
            <w:r w:rsidRPr="004814DC">
              <w:t>1</w:t>
            </w:r>
          </w:p>
        </w:tc>
        <w:tc>
          <w:tcPr>
            <w:tcW w:w="717" w:type="pct"/>
            <w:gridSpan w:val="2"/>
            <w:vAlign w:val="center"/>
          </w:tcPr>
          <w:p w:rsidR="00C003B4" w:rsidRPr="004814DC" w:rsidRDefault="00C003B4" w:rsidP="00A91BBD">
            <w:pPr>
              <w:jc w:val="center"/>
              <w:rPr>
                <w:color w:val="000000"/>
              </w:rPr>
            </w:pPr>
            <w:r w:rsidRPr="004814DC">
              <w:rPr>
                <w:color w:val="000000"/>
              </w:rPr>
              <w:t>2 410,56</w:t>
            </w:r>
          </w:p>
        </w:tc>
        <w:tc>
          <w:tcPr>
            <w:tcW w:w="858" w:type="pct"/>
            <w:vAlign w:val="center"/>
          </w:tcPr>
          <w:p w:rsidR="00C003B4" w:rsidRPr="004814DC" w:rsidRDefault="00C003B4" w:rsidP="00A91BBD">
            <w:pPr>
              <w:jc w:val="center"/>
              <w:rPr>
                <w:color w:val="000000"/>
              </w:rPr>
            </w:pPr>
            <w:r w:rsidRPr="004814DC">
              <w:rPr>
                <w:color w:val="000000"/>
              </w:rPr>
              <w:t>4 821,12</w:t>
            </w:r>
          </w:p>
        </w:tc>
        <w:tc>
          <w:tcPr>
            <w:tcW w:w="822" w:type="pct"/>
            <w:vAlign w:val="center"/>
          </w:tcPr>
          <w:p w:rsidR="00C003B4" w:rsidRPr="004814DC" w:rsidRDefault="00C003B4" w:rsidP="00A91BBD">
            <w:pPr>
              <w:jc w:val="center"/>
              <w:rPr>
                <w:color w:val="000000"/>
              </w:rPr>
            </w:pPr>
            <w:r w:rsidRPr="004814DC">
              <w:rPr>
                <w:color w:val="000000"/>
              </w:rPr>
              <w:t>5</w:t>
            </w:r>
            <w:r>
              <w:rPr>
                <w:color w:val="000000"/>
              </w:rPr>
              <w:t xml:space="preserve"> </w:t>
            </w:r>
            <w:r w:rsidRPr="004814DC">
              <w:rPr>
                <w:color w:val="000000"/>
              </w:rPr>
              <w:t>785,34</w:t>
            </w:r>
          </w:p>
        </w:tc>
      </w:tr>
      <w:tr w:rsidR="00C003B4" w:rsidRPr="004814DC" w:rsidTr="00C003B4">
        <w:tc>
          <w:tcPr>
            <w:tcW w:w="1170" w:type="pct"/>
            <w:gridSpan w:val="3"/>
            <w:vAlign w:val="center"/>
          </w:tcPr>
          <w:p w:rsidR="00C003B4" w:rsidRPr="004814DC" w:rsidRDefault="00C003B4" w:rsidP="00A91BBD">
            <w:pPr>
              <w:jc w:val="both"/>
            </w:pPr>
            <w:r w:rsidRPr="004814DC">
              <w:t>ТО-2 ККТ «Прим-08Ф»</w:t>
            </w:r>
          </w:p>
        </w:tc>
        <w:tc>
          <w:tcPr>
            <w:tcW w:w="358" w:type="pct"/>
            <w:vAlign w:val="center"/>
          </w:tcPr>
          <w:p w:rsidR="00C003B4" w:rsidRPr="004814DC" w:rsidRDefault="00C003B4" w:rsidP="00A91BBD">
            <w:pPr>
              <w:jc w:val="center"/>
            </w:pPr>
            <w:r w:rsidRPr="004814DC">
              <w:t>шт.</w:t>
            </w:r>
          </w:p>
        </w:tc>
        <w:tc>
          <w:tcPr>
            <w:tcW w:w="429" w:type="pct"/>
            <w:gridSpan w:val="2"/>
            <w:vAlign w:val="center"/>
          </w:tcPr>
          <w:p w:rsidR="00C003B4" w:rsidRPr="004814DC" w:rsidRDefault="00C003B4" w:rsidP="00A91BBD">
            <w:pPr>
              <w:jc w:val="center"/>
            </w:pPr>
            <w:r w:rsidRPr="004814DC">
              <w:t>2</w:t>
            </w:r>
          </w:p>
        </w:tc>
        <w:tc>
          <w:tcPr>
            <w:tcW w:w="646" w:type="pct"/>
            <w:vAlign w:val="center"/>
          </w:tcPr>
          <w:p w:rsidR="00C003B4" w:rsidRPr="004814DC" w:rsidRDefault="00C003B4" w:rsidP="00A91BBD">
            <w:pPr>
              <w:jc w:val="center"/>
            </w:pPr>
            <w:r w:rsidRPr="004814DC">
              <w:t>11</w:t>
            </w:r>
          </w:p>
        </w:tc>
        <w:tc>
          <w:tcPr>
            <w:tcW w:w="717" w:type="pct"/>
            <w:gridSpan w:val="2"/>
            <w:vAlign w:val="center"/>
          </w:tcPr>
          <w:p w:rsidR="00C003B4" w:rsidRPr="004814DC" w:rsidRDefault="00C003B4" w:rsidP="00A91BBD">
            <w:pPr>
              <w:jc w:val="center"/>
              <w:rPr>
                <w:color w:val="000000"/>
              </w:rPr>
            </w:pPr>
            <w:r w:rsidRPr="004814DC">
              <w:rPr>
                <w:color w:val="000000"/>
              </w:rPr>
              <w:t>1 095,70</w:t>
            </w:r>
          </w:p>
        </w:tc>
        <w:tc>
          <w:tcPr>
            <w:tcW w:w="858" w:type="pct"/>
            <w:vAlign w:val="center"/>
          </w:tcPr>
          <w:p w:rsidR="00C003B4" w:rsidRPr="004814DC" w:rsidRDefault="00C003B4" w:rsidP="00A91BBD">
            <w:pPr>
              <w:jc w:val="center"/>
              <w:rPr>
                <w:color w:val="000000"/>
              </w:rPr>
            </w:pPr>
            <w:r w:rsidRPr="004814DC">
              <w:rPr>
                <w:color w:val="000000"/>
              </w:rPr>
              <w:t>24 105,40</w:t>
            </w:r>
          </w:p>
        </w:tc>
        <w:tc>
          <w:tcPr>
            <w:tcW w:w="822" w:type="pct"/>
            <w:vAlign w:val="center"/>
          </w:tcPr>
          <w:p w:rsidR="00C003B4" w:rsidRPr="004814DC" w:rsidRDefault="00C003B4" w:rsidP="00A91BBD">
            <w:pPr>
              <w:jc w:val="center"/>
              <w:rPr>
                <w:color w:val="000000"/>
              </w:rPr>
            </w:pPr>
            <w:r w:rsidRPr="004814DC">
              <w:rPr>
                <w:color w:val="000000"/>
              </w:rPr>
              <w:t>28</w:t>
            </w:r>
            <w:r>
              <w:rPr>
                <w:color w:val="000000"/>
              </w:rPr>
              <w:t xml:space="preserve"> </w:t>
            </w:r>
            <w:r w:rsidRPr="004814DC">
              <w:rPr>
                <w:color w:val="000000"/>
              </w:rPr>
              <w:t>926,48</w:t>
            </w:r>
          </w:p>
        </w:tc>
      </w:tr>
      <w:tr w:rsidR="00C003B4" w:rsidRPr="004814DC" w:rsidTr="00C003B4">
        <w:tc>
          <w:tcPr>
            <w:tcW w:w="1170" w:type="pct"/>
            <w:gridSpan w:val="3"/>
            <w:vAlign w:val="center"/>
          </w:tcPr>
          <w:p w:rsidR="00C003B4" w:rsidRPr="004814DC" w:rsidRDefault="00C003B4" w:rsidP="00A91BBD">
            <w:pPr>
              <w:jc w:val="both"/>
            </w:pPr>
            <w:r w:rsidRPr="004814DC">
              <w:t>ТО-3 ККТ «Прим-08Ф»</w:t>
            </w:r>
          </w:p>
        </w:tc>
        <w:tc>
          <w:tcPr>
            <w:tcW w:w="358" w:type="pct"/>
            <w:vAlign w:val="center"/>
          </w:tcPr>
          <w:p w:rsidR="00C003B4" w:rsidRPr="004814DC" w:rsidRDefault="00C003B4" w:rsidP="00A91BBD">
            <w:pPr>
              <w:jc w:val="center"/>
            </w:pPr>
            <w:r w:rsidRPr="004814DC">
              <w:t>шт.</w:t>
            </w:r>
          </w:p>
        </w:tc>
        <w:tc>
          <w:tcPr>
            <w:tcW w:w="429" w:type="pct"/>
            <w:gridSpan w:val="2"/>
            <w:vAlign w:val="center"/>
          </w:tcPr>
          <w:p w:rsidR="00C003B4" w:rsidRPr="004814DC" w:rsidRDefault="00C003B4" w:rsidP="00A91BBD">
            <w:pPr>
              <w:jc w:val="center"/>
            </w:pPr>
            <w:r w:rsidRPr="004814DC">
              <w:t>2</w:t>
            </w:r>
          </w:p>
        </w:tc>
        <w:tc>
          <w:tcPr>
            <w:tcW w:w="646" w:type="pct"/>
            <w:vAlign w:val="center"/>
          </w:tcPr>
          <w:p w:rsidR="00C003B4" w:rsidRPr="004814DC" w:rsidRDefault="00C003B4" w:rsidP="00A91BBD">
            <w:pPr>
              <w:jc w:val="center"/>
            </w:pPr>
            <w:r w:rsidRPr="004814DC">
              <w:t>1</w:t>
            </w:r>
          </w:p>
        </w:tc>
        <w:tc>
          <w:tcPr>
            <w:tcW w:w="717" w:type="pct"/>
            <w:gridSpan w:val="2"/>
            <w:vAlign w:val="center"/>
          </w:tcPr>
          <w:p w:rsidR="00C003B4" w:rsidRPr="004814DC" w:rsidRDefault="00C003B4" w:rsidP="00A91BBD">
            <w:pPr>
              <w:jc w:val="center"/>
              <w:rPr>
                <w:color w:val="000000"/>
              </w:rPr>
            </w:pPr>
            <w:r w:rsidRPr="004814DC">
              <w:rPr>
                <w:color w:val="000000"/>
              </w:rPr>
              <w:t>1 095,70</w:t>
            </w:r>
          </w:p>
        </w:tc>
        <w:tc>
          <w:tcPr>
            <w:tcW w:w="858" w:type="pct"/>
            <w:vAlign w:val="center"/>
          </w:tcPr>
          <w:p w:rsidR="00C003B4" w:rsidRPr="004814DC" w:rsidRDefault="00C003B4" w:rsidP="00A91BBD">
            <w:pPr>
              <w:jc w:val="center"/>
              <w:rPr>
                <w:color w:val="000000"/>
              </w:rPr>
            </w:pPr>
            <w:r w:rsidRPr="004814DC">
              <w:rPr>
                <w:color w:val="000000"/>
              </w:rPr>
              <w:t>2 191,40</w:t>
            </w:r>
          </w:p>
        </w:tc>
        <w:tc>
          <w:tcPr>
            <w:tcW w:w="822" w:type="pct"/>
            <w:vAlign w:val="center"/>
          </w:tcPr>
          <w:p w:rsidR="00C003B4" w:rsidRPr="004814DC" w:rsidRDefault="00C003B4" w:rsidP="00A91BBD">
            <w:pPr>
              <w:jc w:val="center"/>
              <w:rPr>
                <w:color w:val="000000"/>
              </w:rPr>
            </w:pPr>
            <w:r w:rsidRPr="004814DC">
              <w:rPr>
                <w:color w:val="000000"/>
              </w:rPr>
              <w:t>2</w:t>
            </w:r>
            <w:r>
              <w:rPr>
                <w:color w:val="000000"/>
              </w:rPr>
              <w:t xml:space="preserve"> </w:t>
            </w:r>
            <w:r w:rsidRPr="004814DC">
              <w:rPr>
                <w:color w:val="000000"/>
              </w:rPr>
              <w:t>629,68</w:t>
            </w:r>
          </w:p>
        </w:tc>
      </w:tr>
      <w:tr w:rsidR="00C003B4" w:rsidRPr="004814DC" w:rsidTr="00C003B4">
        <w:tc>
          <w:tcPr>
            <w:tcW w:w="1170" w:type="pct"/>
            <w:gridSpan w:val="3"/>
            <w:vAlign w:val="center"/>
          </w:tcPr>
          <w:p w:rsidR="00C003B4" w:rsidRPr="004814DC" w:rsidRDefault="00C003B4" w:rsidP="00A91BBD">
            <w:pPr>
              <w:jc w:val="both"/>
            </w:pPr>
            <w:r w:rsidRPr="004814DC">
              <w:t>ТО-2 ККТ «Прим-21ФА»</w:t>
            </w:r>
          </w:p>
        </w:tc>
        <w:tc>
          <w:tcPr>
            <w:tcW w:w="358" w:type="pct"/>
            <w:vAlign w:val="center"/>
          </w:tcPr>
          <w:p w:rsidR="00C003B4" w:rsidRPr="004814DC" w:rsidRDefault="00C003B4" w:rsidP="00A91BBD">
            <w:pPr>
              <w:jc w:val="center"/>
            </w:pPr>
            <w:r w:rsidRPr="004814DC">
              <w:t>шт.</w:t>
            </w:r>
          </w:p>
        </w:tc>
        <w:tc>
          <w:tcPr>
            <w:tcW w:w="429" w:type="pct"/>
            <w:gridSpan w:val="2"/>
            <w:vAlign w:val="center"/>
          </w:tcPr>
          <w:p w:rsidR="00C003B4" w:rsidRPr="004814DC" w:rsidRDefault="00C003B4" w:rsidP="00A91BBD">
            <w:pPr>
              <w:jc w:val="center"/>
            </w:pPr>
            <w:r w:rsidRPr="004814DC">
              <w:t>2</w:t>
            </w:r>
          </w:p>
        </w:tc>
        <w:tc>
          <w:tcPr>
            <w:tcW w:w="646" w:type="pct"/>
            <w:vAlign w:val="center"/>
          </w:tcPr>
          <w:p w:rsidR="00C003B4" w:rsidRPr="004814DC" w:rsidRDefault="00C003B4" w:rsidP="00A91BBD">
            <w:pPr>
              <w:jc w:val="center"/>
            </w:pPr>
            <w:r w:rsidRPr="004814DC">
              <w:t>11</w:t>
            </w:r>
          </w:p>
        </w:tc>
        <w:tc>
          <w:tcPr>
            <w:tcW w:w="717" w:type="pct"/>
            <w:gridSpan w:val="2"/>
            <w:vAlign w:val="center"/>
          </w:tcPr>
          <w:p w:rsidR="00C003B4" w:rsidRPr="004814DC" w:rsidRDefault="00C003B4" w:rsidP="00A91BBD">
            <w:pPr>
              <w:jc w:val="center"/>
              <w:rPr>
                <w:color w:val="000000"/>
              </w:rPr>
            </w:pPr>
            <w:r w:rsidRPr="004814DC">
              <w:rPr>
                <w:color w:val="000000"/>
              </w:rPr>
              <w:t>1 095,70</w:t>
            </w:r>
          </w:p>
        </w:tc>
        <w:tc>
          <w:tcPr>
            <w:tcW w:w="858" w:type="pct"/>
            <w:vAlign w:val="center"/>
          </w:tcPr>
          <w:p w:rsidR="00C003B4" w:rsidRPr="004814DC" w:rsidRDefault="00C003B4" w:rsidP="00A91BBD">
            <w:pPr>
              <w:jc w:val="center"/>
              <w:rPr>
                <w:color w:val="000000"/>
              </w:rPr>
            </w:pPr>
            <w:r w:rsidRPr="004814DC">
              <w:rPr>
                <w:color w:val="000000"/>
              </w:rPr>
              <w:t>24 105,40</w:t>
            </w:r>
          </w:p>
        </w:tc>
        <w:tc>
          <w:tcPr>
            <w:tcW w:w="822" w:type="pct"/>
            <w:vAlign w:val="center"/>
          </w:tcPr>
          <w:p w:rsidR="00C003B4" w:rsidRPr="004814DC" w:rsidRDefault="00C003B4" w:rsidP="00A91BBD">
            <w:pPr>
              <w:jc w:val="center"/>
              <w:rPr>
                <w:color w:val="000000"/>
              </w:rPr>
            </w:pPr>
            <w:r w:rsidRPr="004814DC">
              <w:rPr>
                <w:color w:val="000000"/>
              </w:rPr>
              <w:t>28</w:t>
            </w:r>
            <w:r>
              <w:rPr>
                <w:color w:val="000000"/>
              </w:rPr>
              <w:t xml:space="preserve"> </w:t>
            </w:r>
            <w:r w:rsidRPr="004814DC">
              <w:rPr>
                <w:color w:val="000000"/>
              </w:rPr>
              <w:t>926,48</w:t>
            </w:r>
          </w:p>
        </w:tc>
      </w:tr>
      <w:tr w:rsidR="00C003B4" w:rsidRPr="004814DC" w:rsidTr="00C003B4">
        <w:tc>
          <w:tcPr>
            <w:tcW w:w="1170" w:type="pct"/>
            <w:gridSpan w:val="3"/>
            <w:vAlign w:val="center"/>
          </w:tcPr>
          <w:p w:rsidR="00C003B4" w:rsidRPr="004814DC" w:rsidRDefault="00C003B4" w:rsidP="00A91BBD">
            <w:pPr>
              <w:jc w:val="both"/>
            </w:pPr>
            <w:r w:rsidRPr="004814DC">
              <w:t>ТО-3 ККТ «Прим-21ФА»</w:t>
            </w:r>
          </w:p>
        </w:tc>
        <w:tc>
          <w:tcPr>
            <w:tcW w:w="358" w:type="pct"/>
            <w:vAlign w:val="center"/>
          </w:tcPr>
          <w:p w:rsidR="00C003B4" w:rsidRPr="004814DC" w:rsidRDefault="00C003B4" w:rsidP="00A91BBD">
            <w:pPr>
              <w:jc w:val="center"/>
            </w:pPr>
            <w:r w:rsidRPr="004814DC">
              <w:t>шт.</w:t>
            </w:r>
          </w:p>
        </w:tc>
        <w:tc>
          <w:tcPr>
            <w:tcW w:w="429" w:type="pct"/>
            <w:gridSpan w:val="2"/>
            <w:vAlign w:val="center"/>
          </w:tcPr>
          <w:p w:rsidR="00C003B4" w:rsidRPr="001F4DEB" w:rsidRDefault="00C003B4" w:rsidP="00A91BBD">
            <w:pPr>
              <w:jc w:val="center"/>
            </w:pPr>
            <w:r w:rsidRPr="001F4DEB">
              <w:t>2</w:t>
            </w:r>
          </w:p>
        </w:tc>
        <w:tc>
          <w:tcPr>
            <w:tcW w:w="646" w:type="pct"/>
            <w:vAlign w:val="center"/>
          </w:tcPr>
          <w:p w:rsidR="00C003B4" w:rsidRPr="001F4DEB" w:rsidRDefault="00C003B4" w:rsidP="00A91BBD">
            <w:pPr>
              <w:jc w:val="center"/>
            </w:pPr>
            <w:r w:rsidRPr="001F4DEB">
              <w:t>1</w:t>
            </w:r>
          </w:p>
        </w:tc>
        <w:tc>
          <w:tcPr>
            <w:tcW w:w="717" w:type="pct"/>
            <w:gridSpan w:val="2"/>
            <w:vAlign w:val="center"/>
          </w:tcPr>
          <w:p w:rsidR="00C003B4" w:rsidRPr="001F4DEB" w:rsidRDefault="00C003B4" w:rsidP="00A91BBD">
            <w:pPr>
              <w:jc w:val="center"/>
              <w:rPr>
                <w:color w:val="000000"/>
              </w:rPr>
            </w:pPr>
            <w:r w:rsidRPr="001F4DEB">
              <w:rPr>
                <w:color w:val="000000"/>
              </w:rPr>
              <w:t>1 095,70</w:t>
            </w:r>
          </w:p>
        </w:tc>
        <w:tc>
          <w:tcPr>
            <w:tcW w:w="858" w:type="pct"/>
            <w:vAlign w:val="center"/>
          </w:tcPr>
          <w:p w:rsidR="00C003B4" w:rsidRPr="001F4DEB" w:rsidRDefault="00C003B4" w:rsidP="00A91BBD">
            <w:pPr>
              <w:jc w:val="center"/>
              <w:rPr>
                <w:color w:val="000000"/>
              </w:rPr>
            </w:pPr>
            <w:r w:rsidRPr="001F4DEB">
              <w:rPr>
                <w:color w:val="000000"/>
              </w:rPr>
              <w:t>2 191,40</w:t>
            </w:r>
          </w:p>
        </w:tc>
        <w:tc>
          <w:tcPr>
            <w:tcW w:w="822" w:type="pct"/>
            <w:vAlign w:val="center"/>
          </w:tcPr>
          <w:p w:rsidR="00C003B4" w:rsidRPr="001F4DEB" w:rsidRDefault="00C003B4" w:rsidP="00A91BBD">
            <w:pPr>
              <w:jc w:val="center"/>
              <w:rPr>
                <w:color w:val="000000"/>
              </w:rPr>
            </w:pPr>
            <w:r w:rsidRPr="001F4DEB">
              <w:rPr>
                <w:color w:val="000000"/>
              </w:rPr>
              <w:t>2 629,68</w:t>
            </w:r>
          </w:p>
        </w:tc>
      </w:tr>
      <w:tr w:rsidR="00A86E4E" w:rsidRPr="00A86E4E" w:rsidTr="00C003B4">
        <w:tc>
          <w:tcPr>
            <w:tcW w:w="1170" w:type="pct"/>
            <w:gridSpan w:val="3"/>
            <w:vAlign w:val="center"/>
          </w:tcPr>
          <w:p w:rsidR="00C003B4" w:rsidRPr="002D0182" w:rsidRDefault="00C003B4" w:rsidP="00A91BBD">
            <w:pPr>
              <w:jc w:val="both"/>
            </w:pPr>
            <w:r w:rsidRPr="002D0182">
              <w:t>ТО-2 ККТ «МК-35Ф»</w:t>
            </w:r>
          </w:p>
        </w:tc>
        <w:tc>
          <w:tcPr>
            <w:tcW w:w="358" w:type="pct"/>
            <w:vAlign w:val="center"/>
          </w:tcPr>
          <w:p w:rsidR="00C003B4" w:rsidRPr="002D0182" w:rsidRDefault="00C003B4" w:rsidP="00A91BBD">
            <w:pPr>
              <w:jc w:val="center"/>
            </w:pPr>
            <w:r w:rsidRPr="002D0182">
              <w:t>шт.</w:t>
            </w:r>
          </w:p>
        </w:tc>
        <w:tc>
          <w:tcPr>
            <w:tcW w:w="429" w:type="pct"/>
            <w:gridSpan w:val="2"/>
            <w:vAlign w:val="center"/>
          </w:tcPr>
          <w:p w:rsidR="00C003B4" w:rsidRPr="001F4DEB" w:rsidRDefault="00C003B4" w:rsidP="00A91BBD">
            <w:pPr>
              <w:jc w:val="center"/>
            </w:pPr>
            <w:r w:rsidRPr="001F4DEB">
              <w:t>22</w:t>
            </w:r>
          </w:p>
        </w:tc>
        <w:tc>
          <w:tcPr>
            <w:tcW w:w="646" w:type="pct"/>
            <w:vAlign w:val="center"/>
          </w:tcPr>
          <w:p w:rsidR="00C003B4" w:rsidRPr="001F4DEB" w:rsidRDefault="00C003B4" w:rsidP="00A91BBD">
            <w:pPr>
              <w:jc w:val="center"/>
            </w:pPr>
            <w:r w:rsidRPr="001F4DEB">
              <w:t>3</w:t>
            </w:r>
          </w:p>
        </w:tc>
        <w:tc>
          <w:tcPr>
            <w:tcW w:w="717" w:type="pct"/>
            <w:gridSpan w:val="2"/>
            <w:vAlign w:val="center"/>
          </w:tcPr>
          <w:p w:rsidR="00C003B4" w:rsidRPr="001F4DEB" w:rsidRDefault="00C003B4" w:rsidP="00A91BBD">
            <w:pPr>
              <w:jc w:val="center"/>
            </w:pPr>
            <w:r w:rsidRPr="001F4DEB">
              <w:t>6 026,38</w:t>
            </w:r>
          </w:p>
        </w:tc>
        <w:tc>
          <w:tcPr>
            <w:tcW w:w="858" w:type="pct"/>
            <w:vAlign w:val="center"/>
          </w:tcPr>
          <w:p w:rsidR="00C003B4" w:rsidRPr="001F4DEB" w:rsidRDefault="00C56516" w:rsidP="00A91BBD">
            <w:pPr>
              <w:jc w:val="center"/>
            </w:pPr>
            <w:r w:rsidRPr="001F4DEB">
              <w:t>397 741,08</w:t>
            </w:r>
          </w:p>
        </w:tc>
        <w:tc>
          <w:tcPr>
            <w:tcW w:w="822" w:type="pct"/>
            <w:vAlign w:val="center"/>
          </w:tcPr>
          <w:p w:rsidR="00C003B4" w:rsidRPr="001F4DEB" w:rsidRDefault="00C56516" w:rsidP="00A91BBD">
            <w:pPr>
              <w:jc w:val="center"/>
            </w:pPr>
            <w:r w:rsidRPr="001F4DEB">
              <w:t>477 289,30</w:t>
            </w:r>
          </w:p>
        </w:tc>
      </w:tr>
      <w:tr w:rsidR="00A86E4E" w:rsidRPr="00A86E4E" w:rsidTr="00C003B4">
        <w:tc>
          <w:tcPr>
            <w:tcW w:w="1170" w:type="pct"/>
            <w:gridSpan w:val="3"/>
            <w:vAlign w:val="center"/>
          </w:tcPr>
          <w:p w:rsidR="00C003B4" w:rsidRPr="002D0182" w:rsidRDefault="00C003B4" w:rsidP="00A91BBD">
            <w:pPr>
              <w:jc w:val="both"/>
            </w:pPr>
            <w:r w:rsidRPr="002D0182">
              <w:t>ТО-3 ККТ «МК-35Ф»</w:t>
            </w:r>
          </w:p>
        </w:tc>
        <w:tc>
          <w:tcPr>
            <w:tcW w:w="358" w:type="pct"/>
            <w:vAlign w:val="center"/>
          </w:tcPr>
          <w:p w:rsidR="00C003B4" w:rsidRPr="002D0182" w:rsidRDefault="00C003B4" w:rsidP="00A91BBD">
            <w:pPr>
              <w:jc w:val="center"/>
            </w:pPr>
            <w:r w:rsidRPr="002D0182">
              <w:t>шт.</w:t>
            </w:r>
          </w:p>
        </w:tc>
        <w:tc>
          <w:tcPr>
            <w:tcW w:w="429" w:type="pct"/>
            <w:gridSpan w:val="2"/>
            <w:vAlign w:val="center"/>
          </w:tcPr>
          <w:p w:rsidR="00C003B4" w:rsidRPr="001F4DEB" w:rsidRDefault="00C003B4" w:rsidP="00D903D1">
            <w:pPr>
              <w:jc w:val="center"/>
            </w:pPr>
            <w:r w:rsidRPr="001F4DEB">
              <w:t>2</w:t>
            </w:r>
            <w:r w:rsidR="00D903D1" w:rsidRPr="001F4DEB">
              <w:t>1</w:t>
            </w:r>
          </w:p>
        </w:tc>
        <w:tc>
          <w:tcPr>
            <w:tcW w:w="646" w:type="pct"/>
            <w:vAlign w:val="center"/>
          </w:tcPr>
          <w:p w:rsidR="00C003B4" w:rsidRPr="001F4DEB" w:rsidRDefault="00C003B4" w:rsidP="00A91BBD">
            <w:pPr>
              <w:jc w:val="center"/>
            </w:pPr>
            <w:r w:rsidRPr="001F4DEB">
              <w:t>1</w:t>
            </w:r>
          </w:p>
        </w:tc>
        <w:tc>
          <w:tcPr>
            <w:tcW w:w="717" w:type="pct"/>
            <w:gridSpan w:val="2"/>
            <w:vAlign w:val="center"/>
          </w:tcPr>
          <w:p w:rsidR="00C003B4" w:rsidRPr="001F4DEB" w:rsidRDefault="00C003B4" w:rsidP="00A91BBD">
            <w:pPr>
              <w:jc w:val="center"/>
            </w:pPr>
            <w:r w:rsidRPr="001F4DEB">
              <w:t>6 208,99</w:t>
            </w:r>
          </w:p>
        </w:tc>
        <w:tc>
          <w:tcPr>
            <w:tcW w:w="858" w:type="pct"/>
            <w:vAlign w:val="center"/>
          </w:tcPr>
          <w:p w:rsidR="00C003B4" w:rsidRPr="001F4DEB" w:rsidRDefault="00C56516" w:rsidP="00A91BBD">
            <w:pPr>
              <w:jc w:val="center"/>
            </w:pPr>
            <w:r w:rsidRPr="001F4DEB">
              <w:t>130 388,79</w:t>
            </w:r>
          </w:p>
        </w:tc>
        <w:tc>
          <w:tcPr>
            <w:tcW w:w="822" w:type="pct"/>
            <w:vAlign w:val="center"/>
          </w:tcPr>
          <w:p w:rsidR="00C003B4" w:rsidRPr="001F4DEB" w:rsidRDefault="00B71756" w:rsidP="00A91BBD">
            <w:pPr>
              <w:jc w:val="center"/>
            </w:pPr>
            <w:r w:rsidRPr="001F4DEB">
              <w:t>156 466,55</w:t>
            </w:r>
          </w:p>
        </w:tc>
      </w:tr>
      <w:tr w:rsidR="00C003B4" w:rsidRPr="004814DC" w:rsidTr="00C003B4">
        <w:tc>
          <w:tcPr>
            <w:tcW w:w="1170" w:type="pct"/>
            <w:gridSpan w:val="3"/>
            <w:vAlign w:val="center"/>
          </w:tcPr>
          <w:p w:rsidR="00C003B4" w:rsidRPr="004814DC" w:rsidRDefault="00C003B4" w:rsidP="00A91BBD">
            <w:pPr>
              <w:jc w:val="both"/>
            </w:pPr>
            <w:r w:rsidRPr="004814DC">
              <w:t>Замена ФН</w:t>
            </w:r>
          </w:p>
        </w:tc>
        <w:tc>
          <w:tcPr>
            <w:tcW w:w="358" w:type="pct"/>
            <w:vAlign w:val="center"/>
          </w:tcPr>
          <w:p w:rsidR="00C003B4" w:rsidRPr="004814DC" w:rsidRDefault="00C003B4" w:rsidP="00A91BBD">
            <w:pPr>
              <w:jc w:val="center"/>
            </w:pPr>
            <w:r w:rsidRPr="004814DC">
              <w:t>шт.</w:t>
            </w:r>
          </w:p>
        </w:tc>
        <w:tc>
          <w:tcPr>
            <w:tcW w:w="429" w:type="pct"/>
            <w:gridSpan w:val="2"/>
            <w:vAlign w:val="center"/>
          </w:tcPr>
          <w:p w:rsidR="00C003B4" w:rsidRPr="001F4DEB" w:rsidRDefault="00C003B4" w:rsidP="00A91BBD">
            <w:pPr>
              <w:jc w:val="center"/>
            </w:pPr>
            <w:r w:rsidRPr="001F4DEB">
              <w:t>41</w:t>
            </w:r>
          </w:p>
        </w:tc>
        <w:tc>
          <w:tcPr>
            <w:tcW w:w="646" w:type="pct"/>
            <w:vAlign w:val="center"/>
          </w:tcPr>
          <w:p w:rsidR="00C003B4" w:rsidRPr="001F4DEB" w:rsidRDefault="00C003B4" w:rsidP="00A91BBD">
            <w:pPr>
              <w:jc w:val="center"/>
            </w:pPr>
            <w:r w:rsidRPr="001F4DEB">
              <w:t>1</w:t>
            </w:r>
          </w:p>
        </w:tc>
        <w:tc>
          <w:tcPr>
            <w:tcW w:w="717" w:type="pct"/>
            <w:gridSpan w:val="2"/>
            <w:vAlign w:val="center"/>
          </w:tcPr>
          <w:p w:rsidR="00C003B4" w:rsidRPr="001F4DEB" w:rsidRDefault="00C003B4" w:rsidP="00A91BBD">
            <w:pPr>
              <w:jc w:val="center"/>
              <w:rPr>
                <w:color w:val="000000"/>
              </w:rPr>
            </w:pPr>
            <w:r w:rsidRPr="001F4DEB">
              <w:rPr>
                <w:color w:val="000000"/>
              </w:rPr>
              <w:t>8 674,34</w:t>
            </w:r>
          </w:p>
        </w:tc>
        <w:tc>
          <w:tcPr>
            <w:tcW w:w="858" w:type="pct"/>
            <w:vAlign w:val="center"/>
          </w:tcPr>
          <w:p w:rsidR="00C003B4" w:rsidRPr="001F4DEB" w:rsidRDefault="00C003B4" w:rsidP="00A91BBD">
            <w:pPr>
              <w:jc w:val="center"/>
              <w:rPr>
                <w:color w:val="000000"/>
              </w:rPr>
            </w:pPr>
            <w:r w:rsidRPr="001F4DEB">
              <w:rPr>
                <w:color w:val="000000"/>
              </w:rPr>
              <w:t>355 647,94</w:t>
            </w:r>
          </w:p>
        </w:tc>
        <w:tc>
          <w:tcPr>
            <w:tcW w:w="822" w:type="pct"/>
            <w:vAlign w:val="center"/>
          </w:tcPr>
          <w:p w:rsidR="00C003B4" w:rsidRPr="001F4DEB" w:rsidRDefault="00C003B4" w:rsidP="00A91BBD">
            <w:pPr>
              <w:jc w:val="center"/>
              <w:rPr>
                <w:color w:val="000000"/>
              </w:rPr>
            </w:pPr>
            <w:r w:rsidRPr="001F4DEB">
              <w:rPr>
                <w:color w:val="000000"/>
              </w:rPr>
              <w:t>426 777,53</w:t>
            </w:r>
          </w:p>
        </w:tc>
      </w:tr>
      <w:tr w:rsidR="00C003B4" w:rsidRPr="004814DC" w:rsidTr="00C003B4">
        <w:trPr>
          <w:trHeight w:val="252"/>
        </w:trPr>
        <w:tc>
          <w:tcPr>
            <w:tcW w:w="1170" w:type="pct"/>
            <w:gridSpan w:val="3"/>
            <w:vAlign w:val="center"/>
          </w:tcPr>
          <w:p w:rsidR="00C003B4" w:rsidRPr="004814DC" w:rsidRDefault="00C003B4" w:rsidP="00A91BBD">
            <w:pPr>
              <w:jc w:val="both"/>
            </w:pPr>
            <w:r w:rsidRPr="004814DC">
              <w:t>Ремонт оборудования, в том числе:</w:t>
            </w:r>
          </w:p>
        </w:tc>
        <w:tc>
          <w:tcPr>
            <w:tcW w:w="358" w:type="pct"/>
            <w:vAlign w:val="center"/>
          </w:tcPr>
          <w:p w:rsidR="00C003B4" w:rsidRPr="004814DC" w:rsidRDefault="00C003B4" w:rsidP="00A91BBD">
            <w:pPr>
              <w:jc w:val="center"/>
            </w:pPr>
            <w:r w:rsidRPr="004814DC">
              <w:t>шт.</w:t>
            </w:r>
          </w:p>
        </w:tc>
        <w:tc>
          <w:tcPr>
            <w:tcW w:w="1075" w:type="pct"/>
            <w:gridSpan w:val="3"/>
            <w:vAlign w:val="center"/>
          </w:tcPr>
          <w:p w:rsidR="00C003B4" w:rsidRPr="001F4DEB" w:rsidRDefault="00C003B4" w:rsidP="00A91BBD">
            <w:pPr>
              <w:jc w:val="center"/>
            </w:pPr>
            <w:r w:rsidRPr="001F4DEB">
              <w:t>по заявке Заказчика</w:t>
            </w:r>
          </w:p>
        </w:tc>
        <w:tc>
          <w:tcPr>
            <w:tcW w:w="717" w:type="pct"/>
            <w:gridSpan w:val="2"/>
            <w:vAlign w:val="center"/>
          </w:tcPr>
          <w:p w:rsidR="00C003B4" w:rsidRPr="001F4DEB" w:rsidRDefault="00C003B4" w:rsidP="00A91BBD">
            <w:pPr>
              <w:jc w:val="center"/>
              <w:rPr>
                <w:color w:val="000000"/>
              </w:rPr>
            </w:pPr>
            <w:r w:rsidRPr="001F4DEB">
              <w:rPr>
                <w:color w:val="000000"/>
              </w:rPr>
              <w:t>-</w:t>
            </w:r>
          </w:p>
        </w:tc>
        <w:tc>
          <w:tcPr>
            <w:tcW w:w="858" w:type="pct"/>
            <w:vAlign w:val="center"/>
          </w:tcPr>
          <w:p w:rsidR="00C003B4" w:rsidRPr="001F4DEB" w:rsidRDefault="00260F86" w:rsidP="00A91BBD">
            <w:pPr>
              <w:jc w:val="center"/>
              <w:rPr>
                <w:color w:val="000000"/>
              </w:rPr>
            </w:pPr>
            <w:r w:rsidRPr="001F4DEB">
              <w:rPr>
                <w:color w:val="000000"/>
              </w:rPr>
              <w:t>946 510,01</w:t>
            </w:r>
          </w:p>
        </w:tc>
        <w:tc>
          <w:tcPr>
            <w:tcW w:w="822" w:type="pct"/>
            <w:vAlign w:val="center"/>
          </w:tcPr>
          <w:p w:rsidR="00C003B4" w:rsidRPr="001F4DEB" w:rsidRDefault="00260F86" w:rsidP="00A91BBD">
            <w:pPr>
              <w:jc w:val="center"/>
              <w:rPr>
                <w:color w:val="000000"/>
              </w:rPr>
            </w:pPr>
            <w:r w:rsidRPr="001F4DEB">
              <w:rPr>
                <w:color w:val="000000"/>
              </w:rPr>
              <w:t>1 135 812,01</w:t>
            </w:r>
          </w:p>
        </w:tc>
      </w:tr>
      <w:tr w:rsidR="00C003B4" w:rsidRPr="004814DC" w:rsidTr="00C003B4">
        <w:trPr>
          <w:trHeight w:val="252"/>
        </w:trPr>
        <w:tc>
          <w:tcPr>
            <w:tcW w:w="1170" w:type="pct"/>
            <w:gridSpan w:val="3"/>
            <w:vAlign w:val="center"/>
          </w:tcPr>
          <w:p w:rsidR="00C003B4" w:rsidRPr="004814DC" w:rsidRDefault="00C003B4" w:rsidP="00A91BBD">
            <w:pPr>
              <w:jc w:val="both"/>
            </w:pPr>
            <w:r w:rsidRPr="004814DC">
              <w:t>выезд специалиста Исполнителя</w:t>
            </w:r>
          </w:p>
        </w:tc>
        <w:tc>
          <w:tcPr>
            <w:tcW w:w="358" w:type="pct"/>
            <w:vAlign w:val="center"/>
          </w:tcPr>
          <w:p w:rsidR="00C003B4" w:rsidRPr="004814DC" w:rsidRDefault="00C003B4" w:rsidP="00A91BBD">
            <w:pPr>
              <w:jc w:val="center"/>
            </w:pPr>
            <w:r w:rsidRPr="004814DC">
              <w:t>шт.</w:t>
            </w:r>
          </w:p>
        </w:tc>
        <w:tc>
          <w:tcPr>
            <w:tcW w:w="429" w:type="pct"/>
            <w:gridSpan w:val="2"/>
            <w:vAlign w:val="center"/>
          </w:tcPr>
          <w:p w:rsidR="00C003B4" w:rsidRPr="001F4DEB" w:rsidRDefault="00C003B4" w:rsidP="00A91BBD">
            <w:pPr>
              <w:jc w:val="center"/>
            </w:pPr>
            <w:r w:rsidRPr="001F4DEB">
              <w:t>1</w:t>
            </w:r>
          </w:p>
        </w:tc>
        <w:tc>
          <w:tcPr>
            <w:tcW w:w="646" w:type="pct"/>
            <w:vAlign w:val="center"/>
          </w:tcPr>
          <w:p w:rsidR="00C003B4" w:rsidRPr="001F4DEB" w:rsidRDefault="00C003B4" w:rsidP="00A91BBD">
            <w:pPr>
              <w:jc w:val="center"/>
            </w:pPr>
            <w:r w:rsidRPr="001F4DEB">
              <w:t>по заявке Заказчика</w:t>
            </w:r>
          </w:p>
        </w:tc>
        <w:tc>
          <w:tcPr>
            <w:tcW w:w="717" w:type="pct"/>
            <w:gridSpan w:val="2"/>
            <w:vAlign w:val="center"/>
          </w:tcPr>
          <w:p w:rsidR="00C003B4" w:rsidRPr="001F4DEB" w:rsidRDefault="00C003B4" w:rsidP="00A91BBD">
            <w:pPr>
              <w:jc w:val="center"/>
              <w:rPr>
                <w:color w:val="000000"/>
              </w:rPr>
            </w:pPr>
            <w:r w:rsidRPr="001F4DEB">
              <w:rPr>
                <w:color w:val="000000"/>
              </w:rPr>
              <w:t>1 055,59</w:t>
            </w:r>
          </w:p>
        </w:tc>
        <w:tc>
          <w:tcPr>
            <w:tcW w:w="858" w:type="pct"/>
            <w:vAlign w:val="center"/>
          </w:tcPr>
          <w:p w:rsidR="00C003B4" w:rsidRPr="001F4DEB" w:rsidRDefault="00C003B4" w:rsidP="00A91BBD">
            <w:pPr>
              <w:jc w:val="center"/>
              <w:rPr>
                <w:bCs/>
                <w:color w:val="000000"/>
              </w:rPr>
            </w:pPr>
            <w:r w:rsidRPr="001F4DEB">
              <w:rPr>
                <w:bCs/>
                <w:color w:val="000000"/>
              </w:rPr>
              <w:t>-</w:t>
            </w:r>
          </w:p>
        </w:tc>
        <w:tc>
          <w:tcPr>
            <w:tcW w:w="822" w:type="pct"/>
            <w:vAlign w:val="center"/>
          </w:tcPr>
          <w:p w:rsidR="00C003B4" w:rsidRPr="001F4DEB" w:rsidRDefault="00C003B4" w:rsidP="00A91BBD">
            <w:pPr>
              <w:jc w:val="center"/>
              <w:rPr>
                <w:bCs/>
                <w:color w:val="000000"/>
              </w:rPr>
            </w:pPr>
            <w:r w:rsidRPr="001F4DEB">
              <w:rPr>
                <w:bCs/>
                <w:color w:val="000000"/>
              </w:rPr>
              <w:t>-</w:t>
            </w:r>
          </w:p>
        </w:tc>
      </w:tr>
      <w:tr w:rsidR="00C003B4" w:rsidRPr="004814DC" w:rsidTr="00C003B4">
        <w:trPr>
          <w:trHeight w:val="252"/>
        </w:trPr>
        <w:tc>
          <w:tcPr>
            <w:tcW w:w="1170" w:type="pct"/>
            <w:gridSpan w:val="3"/>
            <w:vAlign w:val="center"/>
          </w:tcPr>
          <w:p w:rsidR="00C003B4" w:rsidRPr="004814DC" w:rsidRDefault="00C003B4" w:rsidP="00A91BBD">
            <w:pPr>
              <w:jc w:val="both"/>
            </w:pPr>
            <w:r w:rsidRPr="004814DC">
              <w:t>транспортировка (экспедирование) в сервисный центр Исполнителя</w:t>
            </w:r>
          </w:p>
        </w:tc>
        <w:tc>
          <w:tcPr>
            <w:tcW w:w="358" w:type="pct"/>
            <w:vAlign w:val="center"/>
          </w:tcPr>
          <w:p w:rsidR="00C003B4" w:rsidRPr="004814DC" w:rsidRDefault="00C003B4" w:rsidP="00A91BBD">
            <w:pPr>
              <w:jc w:val="center"/>
            </w:pPr>
            <w:r w:rsidRPr="004814DC">
              <w:t>шт.</w:t>
            </w:r>
          </w:p>
        </w:tc>
        <w:tc>
          <w:tcPr>
            <w:tcW w:w="429" w:type="pct"/>
            <w:gridSpan w:val="2"/>
            <w:vAlign w:val="center"/>
          </w:tcPr>
          <w:p w:rsidR="00C003B4" w:rsidRPr="004814DC" w:rsidRDefault="00C003B4" w:rsidP="00A91BBD">
            <w:pPr>
              <w:jc w:val="center"/>
            </w:pPr>
            <w:r w:rsidRPr="004814DC">
              <w:t>1</w:t>
            </w:r>
          </w:p>
        </w:tc>
        <w:tc>
          <w:tcPr>
            <w:tcW w:w="646" w:type="pct"/>
            <w:vAlign w:val="center"/>
          </w:tcPr>
          <w:p w:rsidR="00C003B4" w:rsidRPr="004814DC" w:rsidRDefault="00C003B4" w:rsidP="00A91BBD">
            <w:pPr>
              <w:jc w:val="center"/>
            </w:pPr>
            <w:r w:rsidRPr="004814DC">
              <w:t>по заявке Заказчика</w:t>
            </w:r>
          </w:p>
        </w:tc>
        <w:tc>
          <w:tcPr>
            <w:tcW w:w="717" w:type="pct"/>
            <w:gridSpan w:val="2"/>
            <w:vAlign w:val="center"/>
          </w:tcPr>
          <w:p w:rsidR="00C003B4" w:rsidRPr="004814DC" w:rsidRDefault="00C003B4" w:rsidP="00A91BBD">
            <w:pPr>
              <w:jc w:val="center"/>
              <w:rPr>
                <w:color w:val="000000"/>
              </w:rPr>
            </w:pPr>
            <w:r>
              <w:rPr>
                <w:color w:val="000000"/>
              </w:rPr>
              <w:t>600,00</w:t>
            </w:r>
          </w:p>
        </w:tc>
        <w:tc>
          <w:tcPr>
            <w:tcW w:w="858" w:type="pct"/>
            <w:vAlign w:val="center"/>
          </w:tcPr>
          <w:p w:rsidR="00C003B4" w:rsidRPr="004814DC" w:rsidRDefault="00C003B4" w:rsidP="00A91BBD">
            <w:pPr>
              <w:jc w:val="center"/>
              <w:rPr>
                <w:bCs/>
                <w:color w:val="000000"/>
              </w:rPr>
            </w:pPr>
            <w:r>
              <w:rPr>
                <w:bCs/>
                <w:color w:val="000000"/>
              </w:rPr>
              <w:t>-</w:t>
            </w:r>
          </w:p>
        </w:tc>
        <w:tc>
          <w:tcPr>
            <w:tcW w:w="822" w:type="pct"/>
            <w:vAlign w:val="center"/>
          </w:tcPr>
          <w:p w:rsidR="00C003B4" w:rsidRPr="004814DC" w:rsidRDefault="00C003B4" w:rsidP="00A91BBD">
            <w:pPr>
              <w:jc w:val="center"/>
              <w:rPr>
                <w:bCs/>
                <w:color w:val="000000"/>
              </w:rPr>
            </w:pPr>
            <w:r>
              <w:rPr>
                <w:bCs/>
                <w:color w:val="000000"/>
              </w:rPr>
              <w:t>-</w:t>
            </w:r>
          </w:p>
        </w:tc>
      </w:tr>
      <w:tr w:rsidR="00C003B4" w:rsidRPr="004814DC" w:rsidTr="00C003B4">
        <w:trPr>
          <w:trHeight w:val="252"/>
        </w:trPr>
        <w:tc>
          <w:tcPr>
            <w:tcW w:w="1170" w:type="pct"/>
            <w:gridSpan w:val="3"/>
            <w:vAlign w:val="center"/>
          </w:tcPr>
          <w:p w:rsidR="00C003B4" w:rsidRPr="004814DC" w:rsidRDefault="00C003B4" w:rsidP="00A91BBD">
            <w:pPr>
              <w:jc w:val="both"/>
            </w:pPr>
            <w:r w:rsidRPr="004814DC">
              <w:lastRenderedPageBreak/>
              <w:t>запасные части (комплектующие)</w:t>
            </w:r>
          </w:p>
        </w:tc>
        <w:tc>
          <w:tcPr>
            <w:tcW w:w="3830" w:type="pct"/>
            <w:gridSpan w:val="8"/>
            <w:vAlign w:val="center"/>
          </w:tcPr>
          <w:p w:rsidR="00C003B4" w:rsidRPr="004814DC" w:rsidRDefault="00C003B4" w:rsidP="00A91BBD">
            <w:pPr>
              <w:jc w:val="center"/>
              <w:rPr>
                <w:bCs/>
                <w:color w:val="000000"/>
              </w:rPr>
            </w:pPr>
            <w:r w:rsidRPr="004814DC">
              <w:t>согласно Спецификации</w:t>
            </w:r>
            <w:r>
              <w:t xml:space="preserve"> </w:t>
            </w:r>
            <w:r w:rsidRPr="00D7227A">
              <w:t xml:space="preserve">(Приложение № </w:t>
            </w:r>
            <w:r>
              <w:t>1</w:t>
            </w:r>
            <w:r w:rsidRPr="00D7227A">
              <w:t xml:space="preserve"> к </w:t>
            </w:r>
            <w:r>
              <w:t>Техническому заданию)</w:t>
            </w:r>
          </w:p>
        </w:tc>
      </w:tr>
      <w:tr w:rsidR="00C003B4" w:rsidRPr="001A4D40" w:rsidTr="00C003B4">
        <w:trPr>
          <w:trHeight w:val="685"/>
        </w:trPr>
        <w:tc>
          <w:tcPr>
            <w:tcW w:w="1170" w:type="pct"/>
            <w:gridSpan w:val="3"/>
          </w:tcPr>
          <w:p w:rsidR="00C003B4" w:rsidRPr="001A4D40" w:rsidRDefault="00C003B4" w:rsidP="00A91BBD">
            <w:pPr>
              <w:jc w:val="both"/>
              <w:rPr>
                <w:b/>
              </w:rPr>
            </w:pPr>
            <w:r w:rsidRPr="001A4D40">
              <w:rPr>
                <w:b/>
                <w:bCs/>
              </w:rPr>
              <w:t>Порядок формирования начальной (максимальной) цены</w:t>
            </w:r>
          </w:p>
        </w:tc>
        <w:tc>
          <w:tcPr>
            <w:tcW w:w="3830" w:type="pct"/>
            <w:gridSpan w:val="8"/>
          </w:tcPr>
          <w:p w:rsidR="00C003B4" w:rsidRPr="00831D7E" w:rsidRDefault="00C003B4" w:rsidP="00A91BBD">
            <w:pPr>
              <w:shd w:val="clear" w:color="auto" w:fill="FFFFFF"/>
              <w:tabs>
                <w:tab w:val="left" w:pos="0"/>
                <w:tab w:val="left" w:pos="1085"/>
              </w:tabs>
              <w:ind w:hanging="12"/>
              <w:jc w:val="both"/>
              <w:rPr>
                <w:bCs/>
              </w:rPr>
            </w:pPr>
            <w:r w:rsidRPr="009C788C">
              <w:rPr>
                <w:bCs/>
              </w:rPr>
              <w:t xml:space="preserve">Начальная (максимальная) цена договора </w:t>
            </w:r>
            <w:r w:rsidRPr="00B10F79">
              <w:rPr>
                <w:bCs/>
              </w:rPr>
              <w:t>включает</w:t>
            </w:r>
            <w:r w:rsidRPr="00B10F79">
              <w:rPr>
                <w:bCs/>
                <w:i/>
              </w:rPr>
              <w:t xml:space="preserve"> </w:t>
            </w:r>
            <w:r w:rsidRPr="00B10F79">
              <w:t xml:space="preserve">все </w:t>
            </w:r>
            <w:r w:rsidRPr="008C4057">
              <w:t>возможны</w:t>
            </w:r>
            <w:r>
              <w:t>е</w:t>
            </w:r>
            <w:r w:rsidRPr="008C4057">
              <w:t xml:space="preserve"> расход</w:t>
            </w:r>
            <w:r>
              <w:t>ы</w:t>
            </w:r>
            <w:r w:rsidRPr="008C4057">
              <w:t xml:space="preserve"> Исполнителя, в том числе транспортны</w:t>
            </w:r>
            <w:r>
              <w:t>е</w:t>
            </w:r>
            <w:r w:rsidRPr="008C4057">
              <w:t xml:space="preserve"> расход</w:t>
            </w:r>
            <w:r>
              <w:t>ы</w:t>
            </w:r>
            <w:r w:rsidRPr="008C4057">
              <w:t>, погрузочно-разгрузочных раб</w:t>
            </w:r>
            <w:r>
              <w:t>оты</w:t>
            </w:r>
            <w:r w:rsidRPr="008C4057">
              <w:t>, стоимост</w:t>
            </w:r>
            <w:r>
              <w:t>ь</w:t>
            </w:r>
            <w:r w:rsidRPr="008C4057">
              <w:t xml:space="preserve"> защитной упаковки, необоротной тары, все вид</w:t>
            </w:r>
            <w:r>
              <w:t>ы</w:t>
            </w:r>
            <w:r w:rsidRPr="008C4057">
              <w:t xml:space="preserve"> налогов и иных обязательных платежей</w:t>
            </w:r>
            <w:r>
              <w:t>.</w:t>
            </w:r>
          </w:p>
        </w:tc>
      </w:tr>
      <w:tr w:rsidR="00C003B4" w:rsidRPr="000B695D" w:rsidTr="00C003B4">
        <w:tc>
          <w:tcPr>
            <w:tcW w:w="5000" w:type="pct"/>
            <w:gridSpan w:val="11"/>
          </w:tcPr>
          <w:p w:rsidR="00C003B4" w:rsidRPr="000B695D" w:rsidRDefault="00C003B4" w:rsidP="00A91BBD">
            <w:pPr>
              <w:jc w:val="both"/>
              <w:rPr>
                <w:b/>
                <w:bCs/>
                <w:i/>
              </w:rPr>
            </w:pPr>
            <w:r w:rsidRPr="000B695D">
              <w:rPr>
                <w:b/>
              </w:rPr>
              <w:t>2. Требования к услугам</w:t>
            </w:r>
          </w:p>
        </w:tc>
      </w:tr>
      <w:tr w:rsidR="00C003B4" w:rsidRPr="000B695D" w:rsidTr="00C003B4">
        <w:trPr>
          <w:trHeight w:val="2204"/>
        </w:trPr>
        <w:tc>
          <w:tcPr>
            <w:tcW w:w="940" w:type="pct"/>
            <w:gridSpan w:val="2"/>
            <w:vMerge w:val="restart"/>
            <w:tcBorders>
              <w:top w:val="single" w:sz="4" w:space="0" w:color="auto"/>
              <w:left w:val="single" w:sz="4" w:space="0" w:color="auto"/>
              <w:bottom w:val="single" w:sz="4" w:space="0" w:color="auto"/>
              <w:right w:val="single" w:sz="4" w:space="0" w:color="auto"/>
            </w:tcBorders>
          </w:tcPr>
          <w:p w:rsidR="00C003B4" w:rsidRPr="000B695D" w:rsidRDefault="00C003B4" w:rsidP="00A91BBD">
            <w:pPr>
              <w:ind w:right="-109"/>
              <w:rPr>
                <w:i/>
              </w:rPr>
            </w:pPr>
            <w:r w:rsidRPr="0060357A">
              <w:t xml:space="preserve">Оказание услуг по техническому обслуживанию и ремонту оборудования </w:t>
            </w:r>
            <w:r w:rsidRPr="00E80399">
              <w:t>программно-аппаратного комплекса «Многофункциональная система для оформления и валидации проездных документов (билетов)»</w:t>
            </w:r>
          </w:p>
        </w:tc>
        <w:tc>
          <w:tcPr>
            <w:tcW w:w="912" w:type="pct"/>
            <w:gridSpan w:val="3"/>
            <w:tcBorders>
              <w:left w:val="single" w:sz="4" w:space="0" w:color="auto"/>
              <w:bottom w:val="single" w:sz="4" w:space="0" w:color="auto"/>
            </w:tcBorders>
          </w:tcPr>
          <w:p w:rsidR="00C003B4" w:rsidRDefault="00C003B4" w:rsidP="00A91BBD">
            <w:pPr>
              <w:jc w:val="both"/>
            </w:pPr>
            <w:r w:rsidRPr="000B695D">
              <w:rPr>
                <w:bCs/>
              </w:rPr>
              <w:t>Нормативные документы, согласно которым установлены требования</w:t>
            </w:r>
          </w:p>
          <w:p w:rsidR="00C003B4" w:rsidRPr="000176C6" w:rsidRDefault="00C003B4" w:rsidP="00A91BBD"/>
          <w:p w:rsidR="00C003B4" w:rsidRPr="000176C6" w:rsidRDefault="00C003B4" w:rsidP="00A91BBD"/>
        </w:tc>
        <w:tc>
          <w:tcPr>
            <w:tcW w:w="3148" w:type="pct"/>
            <w:gridSpan w:val="6"/>
          </w:tcPr>
          <w:p w:rsidR="00C003B4" w:rsidRPr="004F75B1" w:rsidRDefault="00C003B4" w:rsidP="00A91BBD">
            <w:pPr>
              <w:autoSpaceDE w:val="0"/>
              <w:autoSpaceDN w:val="0"/>
              <w:adjustRightInd w:val="0"/>
              <w:jc w:val="both"/>
              <w:rPr>
                <w:rFonts w:eastAsiaTheme="minorHAnsi"/>
                <w:lang w:eastAsia="en-US"/>
              </w:rPr>
            </w:pPr>
            <w:r w:rsidRPr="004F75B1">
              <w:rPr>
                <w:rFonts w:eastAsia="Calibri"/>
                <w:szCs w:val="28"/>
                <w:lang w:eastAsia="en-US"/>
              </w:rPr>
              <w:t xml:space="preserve">- </w:t>
            </w:r>
            <w:r w:rsidRPr="004F75B1">
              <w:rPr>
                <w:rFonts w:eastAsiaTheme="minorHAnsi"/>
                <w:lang w:eastAsia="en-US"/>
              </w:rPr>
              <w:t>Федеральный закон от 22.05.2003 № 54-ФЗ «О применении контрольно-кассовой техники при осуществлении расчетов в Российской Федерации»;</w:t>
            </w:r>
          </w:p>
          <w:p w:rsidR="00C003B4" w:rsidRPr="004F75B1" w:rsidRDefault="00C003B4" w:rsidP="00A91BBD">
            <w:pPr>
              <w:jc w:val="both"/>
              <w:rPr>
                <w:rFonts w:eastAsia="Calibri"/>
                <w:color w:val="FF0000"/>
                <w:szCs w:val="28"/>
                <w:lang w:eastAsia="en-US"/>
              </w:rPr>
            </w:pPr>
            <w:r w:rsidRPr="004F75B1">
              <w:rPr>
                <w:rFonts w:eastAsia="Calibri"/>
                <w:szCs w:val="28"/>
                <w:lang w:eastAsia="en-US"/>
              </w:rPr>
              <w:t>- Положение о порядке продажи, технического обслуживания и ремонта контрольно-кассовых машин в Российской Федерации, утвержденное решением Государственной межведомственной экспертной комиссии по контрольно-кассовым машинам от 06.03.1995 № 2/18-95.</w:t>
            </w:r>
          </w:p>
        </w:tc>
      </w:tr>
      <w:tr w:rsidR="00C003B4" w:rsidRPr="000B695D" w:rsidTr="00C003B4">
        <w:trPr>
          <w:trHeight w:val="543"/>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val="restart"/>
            <w:tcBorders>
              <w:top w:val="single" w:sz="4" w:space="0" w:color="auto"/>
              <w:left w:val="single" w:sz="4" w:space="0" w:color="auto"/>
              <w:right w:val="single" w:sz="4" w:space="0" w:color="auto"/>
            </w:tcBorders>
          </w:tcPr>
          <w:p w:rsidR="00C003B4" w:rsidRPr="000B695D" w:rsidRDefault="00C003B4" w:rsidP="00A91BBD">
            <w:pPr>
              <w:jc w:val="both"/>
              <w:rPr>
                <w:i/>
              </w:rPr>
            </w:pPr>
            <w:r w:rsidRPr="000B695D">
              <w:rPr>
                <w:bCs/>
              </w:rPr>
              <w:t>Технические и функциональные характеристики услуги</w:t>
            </w:r>
          </w:p>
        </w:tc>
        <w:tc>
          <w:tcPr>
            <w:tcW w:w="3148" w:type="pct"/>
            <w:gridSpan w:val="6"/>
            <w:tcBorders>
              <w:left w:val="single" w:sz="4" w:space="0" w:color="auto"/>
            </w:tcBorders>
          </w:tcPr>
          <w:p w:rsidR="00C003B4" w:rsidRPr="00DA2483" w:rsidRDefault="00C003B4" w:rsidP="00A91BBD">
            <w:pPr>
              <w:tabs>
                <w:tab w:val="left" w:pos="34"/>
              </w:tabs>
              <w:jc w:val="both"/>
            </w:pPr>
            <w:r w:rsidRPr="000C72D7">
              <w:t xml:space="preserve">Техническое обслуживание и ремонт оборудования </w:t>
            </w:r>
            <w:r w:rsidRPr="00E80399">
              <w:t>программно-аппаратного комплекса «Многофункциональная система для оформления и валидации проездных документов (билетов)»</w:t>
            </w:r>
            <w:r w:rsidRPr="000C72D7">
              <w:t xml:space="preserve">, </w:t>
            </w:r>
            <w:r>
              <w:t>в том числе:</w:t>
            </w:r>
          </w:p>
        </w:tc>
      </w:tr>
      <w:tr w:rsidR="00C003B4" w:rsidRPr="000B695D" w:rsidTr="00C003B4">
        <w:trPr>
          <w:trHeight w:val="717"/>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tcBorders>
          </w:tcPr>
          <w:p w:rsidR="00C003B4" w:rsidRPr="00FE5420" w:rsidRDefault="00C003B4" w:rsidP="00A91BBD">
            <w:pPr>
              <w:rPr>
                <w:i/>
                <w:color w:val="FF0000"/>
              </w:rPr>
            </w:pPr>
            <w:r w:rsidRPr="00FE5420">
              <w:rPr>
                <w:b/>
              </w:rPr>
              <w:t>ТО-1 АРМ кассира (раз в месяц)</w:t>
            </w:r>
          </w:p>
        </w:tc>
        <w:tc>
          <w:tcPr>
            <w:tcW w:w="2237" w:type="pct"/>
            <w:gridSpan w:val="3"/>
          </w:tcPr>
          <w:p w:rsidR="00C003B4" w:rsidRPr="00F7683B" w:rsidRDefault="00C003B4" w:rsidP="00A91BBD">
            <w:pPr>
              <w:pStyle w:val="a6"/>
              <w:tabs>
                <w:tab w:val="left" w:pos="317"/>
              </w:tabs>
              <w:ind w:left="0"/>
              <w:jc w:val="both"/>
            </w:pPr>
            <w:r w:rsidRPr="00F7683B">
              <w:t xml:space="preserve">Проверка работоспособности периферийного оборудования: </w:t>
            </w:r>
          </w:p>
          <w:p w:rsidR="00C003B4" w:rsidRPr="00F7683B" w:rsidRDefault="00C003B4" w:rsidP="00A91BBD">
            <w:pPr>
              <w:contextualSpacing/>
              <w:jc w:val="both"/>
            </w:pPr>
            <w:r w:rsidRPr="00F7683B">
              <w:t xml:space="preserve">- </w:t>
            </w:r>
            <w:r w:rsidRPr="00F7683B">
              <w:rPr>
                <w:lang w:val="en-US"/>
              </w:rPr>
              <w:t>GPRS</w:t>
            </w:r>
            <w:r w:rsidRPr="00F7683B">
              <w:t xml:space="preserve"> (3</w:t>
            </w:r>
            <w:r w:rsidRPr="00F7683B">
              <w:rPr>
                <w:lang w:val="en-US"/>
              </w:rPr>
              <w:t>G</w:t>
            </w:r>
            <w:r w:rsidRPr="00F7683B">
              <w:t xml:space="preserve">)-модем; </w:t>
            </w:r>
          </w:p>
          <w:p w:rsidR="00C003B4" w:rsidRPr="00F7683B" w:rsidRDefault="00C003B4" w:rsidP="00A91BBD">
            <w:pPr>
              <w:contextualSpacing/>
              <w:jc w:val="both"/>
            </w:pPr>
            <w:r w:rsidRPr="00F7683B">
              <w:t xml:space="preserve">- считыватель БСК; </w:t>
            </w:r>
          </w:p>
          <w:p w:rsidR="00C003B4" w:rsidRPr="00F7683B" w:rsidRDefault="00C003B4" w:rsidP="00A91BBD">
            <w:pPr>
              <w:contextualSpacing/>
              <w:jc w:val="both"/>
            </w:pPr>
            <w:r w:rsidRPr="00F7683B">
              <w:t>- принтер</w:t>
            </w:r>
            <w:proofErr w:type="gramStart"/>
            <w:r w:rsidRPr="00F7683B">
              <w:t xml:space="preserve"> А</w:t>
            </w:r>
            <w:proofErr w:type="gramEnd"/>
            <w:r w:rsidRPr="00F7683B">
              <w:t xml:space="preserve"> 4 (при наличии).</w:t>
            </w:r>
          </w:p>
          <w:p w:rsidR="00C003B4" w:rsidRPr="00F7683B" w:rsidRDefault="00C003B4" w:rsidP="00A91BBD">
            <w:pPr>
              <w:pStyle w:val="a6"/>
              <w:tabs>
                <w:tab w:val="left" w:pos="317"/>
              </w:tabs>
              <w:ind w:left="0"/>
              <w:jc w:val="both"/>
            </w:pPr>
            <w:r w:rsidRPr="00F7683B">
              <w:t xml:space="preserve">Проверка наличия свободного дискового пространства на системном диске, удаление временных файлов </w:t>
            </w:r>
            <w:proofErr w:type="spellStart"/>
            <w:r w:rsidRPr="00F7683B">
              <w:t>Windows</w:t>
            </w:r>
            <w:proofErr w:type="spellEnd"/>
            <w:r w:rsidRPr="00F7683B">
              <w:t>, чистка «Корзины» посредством утилиты «</w:t>
            </w:r>
            <w:proofErr w:type="spellStart"/>
            <w:r w:rsidRPr="00F7683B">
              <w:t>Windows</w:t>
            </w:r>
            <w:proofErr w:type="spellEnd"/>
            <w:r w:rsidRPr="00F7683B">
              <w:t>» - «Очистка диска».</w:t>
            </w:r>
          </w:p>
          <w:p w:rsidR="00C003B4" w:rsidRPr="00F7683B" w:rsidRDefault="00C003B4" w:rsidP="00A91BBD">
            <w:pPr>
              <w:pStyle w:val="a6"/>
              <w:tabs>
                <w:tab w:val="left" w:pos="317"/>
              </w:tabs>
              <w:ind w:left="0"/>
              <w:jc w:val="both"/>
            </w:pPr>
            <w:r w:rsidRPr="00F7683B">
              <w:t xml:space="preserve">Проверка состояния файловой системы на наличие ошибок с помощью стандартных утилит </w:t>
            </w:r>
            <w:proofErr w:type="spellStart"/>
            <w:r w:rsidRPr="00F7683B">
              <w:t>Windows</w:t>
            </w:r>
            <w:proofErr w:type="spellEnd"/>
            <w:r w:rsidRPr="00F7683B">
              <w:t>.</w:t>
            </w:r>
          </w:p>
          <w:p w:rsidR="00C003B4" w:rsidRPr="00F7683B" w:rsidRDefault="00C003B4" w:rsidP="00A91BBD">
            <w:pPr>
              <w:pStyle w:val="a6"/>
              <w:tabs>
                <w:tab w:val="left" w:pos="317"/>
              </w:tabs>
              <w:ind w:left="0"/>
              <w:jc w:val="both"/>
            </w:pPr>
            <w:r w:rsidRPr="00F7683B">
              <w:t>Проверка на вирусы локальных дисков и их удаление при обнаружении.</w:t>
            </w:r>
          </w:p>
          <w:p w:rsidR="00C003B4" w:rsidRPr="00F7683B" w:rsidRDefault="00C003B4" w:rsidP="00A91BBD">
            <w:pPr>
              <w:pStyle w:val="a6"/>
              <w:tabs>
                <w:tab w:val="left" w:pos="317"/>
              </w:tabs>
              <w:ind w:left="0"/>
              <w:jc w:val="both"/>
            </w:pPr>
            <w:r w:rsidRPr="00F7683B">
              <w:t>Удаление нерегламентированного программного обеспечения.</w:t>
            </w:r>
          </w:p>
          <w:p w:rsidR="00C003B4" w:rsidRPr="00F7683B" w:rsidRDefault="00C003B4" w:rsidP="00A91BBD">
            <w:pPr>
              <w:jc w:val="both"/>
            </w:pPr>
            <w:r w:rsidRPr="00F7683B">
              <w:t xml:space="preserve">Проверка на соответствие системного времени </w:t>
            </w:r>
            <w:proofErr w:type="spellStart"/>
            <w:r w:rsidRPr="00F7683B">
              <w:t>Windows</w:t>
            </w:r>
            <w:proofErr w:type="spellEnd"/>
            <w:r w:rsidRPr="00F7683B">
              <w:t xml:space="preserve"> и фискального регистратора системному времени сервера многофункциональной системы для оформления и валидации проездных документов (билетов), ручная корректировка (при необходимости). </w:t>
            </w:r>
          </w:p>
          <w:p w:rsidR="00C003B4" w:rsidRPr="00F7683B" w:rsidRDefault="00C003B4" w:rsidP="00A91BBD">
            <w:pPr>
              <w:pStyle w:val="a6"/>
              <w:tabs>
                <w:tab w:val="left" w:pos="317"/>
              </w:tabs>
              <w:ind w:left="0"/>
              <w:jc w:val="both"/>
            </w:pPr>
            <w:r w:rsidRPr="00F7683B">
              <w:t>Проверка корректности работы программного обеспечения:</w:t>
            </w:r>
          </w:p>
          <w:p w:rsidR="00C003B4" w:rsidRPr="00F7683B" w:rsidRDefault="00C003B4" w:rsidP="00A91BBD">
            <w:pPr>
              <w:contextualSpacing/>
              <w:jc w:val="both"/>
            </w:pPr>
            <w:r w:rsidRPr="00F7683B">
              <w:t xml:space="preserve">- операционная система </w:t>
            </w:r>
            <w:r w:rsidRPr="00F7683B">
              <w:rPr>
                <w:lang w:val="en-US"/>
              </w:rPr>
              <w:t>Windows</w:t>
            </w:r>
            <w:r w:rsidRPr="00F7683B">
              <w:t>: анализ системных журналов событий;</w:t>
            </w:r>
          </w:p>
          <w:p w:rsidR="00C003B4" w:rsidRPr="00F7683B" w:rsidRDefault="00C003B4" w:rsidP="00A91BBD">
            <w:pPr>
              <w:contextualSpacing/>
              <w:jc w:val="both"/>
            </w:pPr>
            <w:r w:rsidRPr="00F7683B">
              <w:t xml:space="preserve">- антивирусная программа; </w:t>
            </w:r>
          </w:p>
          <w:p w:rsidR="00C003B4" w:rsidRPr="00F7683B" w:rsidRDefault="00C003B4" w:rsidP="00A91BBD">
            <w:pPr>
              <w:contextualSpacing/>
              <w:jc w:val="both"/>
            </w:pPr>
            <w:r w:rsidRPr="00F7683B">
              <w:t xml:space="preserve">- драйверы периферийных устройств: модем, считыватель БСК, фискальный регистратор с помощью </w:t>
            </w:r>
            <w:proofErr w:type="gramStart"/>
            <w:r w:rsidRPr="00F7683B">
              <w:t>прикладного</w:t>
            </w:r>
            <w:proofErr w:type="gramEnd"/>
            <w:r w:rsidRPr="00F7683B">
              <w:t xml:space="preserve"> ПО </w:t>
            </w:r>
            <w:r w:rsidRPr="00F7683B">
              <w:rPr>
                <w:lang w:val="en-US"/>
              </w:rPr>
              <w:lastRenderedPageBreak/>
              <w:t>ASPPB</w:t>
            </w:r>
            <w:r w:rsidRPr="00F7683B">
              <w:t>.</w:t>
            </w:r>
            <w:r w:rsidRPr="00F7683B">
              <w:rPr>
                <w:lang w:val="en-US"/>
              </w:rPr>
              <w:t>Tester</w:t>
            </w:r>
            <w:r w:rsidRPr="00F7683B">
              <w:t>;</w:t>
            </w:r>
          </w:p>
          <w:p w:rsidR="00C003B4" w:rsidRPr="00F7683B" w:rsidRDefault="00C003B4" w:rsidP="00A91BBD">
            <w:pPr>
              <w:contextualSpacing/>
              <w:jc w:val="both"/>
            </w:pPr>
            <w:r w:rsidRPr="00F7683B">
              <w:t>- прикладного программного обеспечения АРМ кассира многофункциональной системы для оформления и валидации проездных документов (билетов).</w:t>
            </w:r>
          </w:p>
          <w:p w:rsidR="00C003B4" w:rsidRPr="00F7683B" w:rsidRDefault="00C003B4" w:rsidP="00A91BBD">
            <w:pPr>
              <w:pStyle w:val="a6"/>
              <w:tabs>
                <w:tab w:val="left" w:pos="317"/>
              </w:tabs>
              <w:ind w:left="0"/>
              <w:jc w:val="both"/>
            </w:pPr>
            <w:r w:rsidRPr="00F7683B">
              <w:t xml:space="preserve">Установка актуальных обновлений системного программного обеспечения </w:t>
            </w:r>
            <w:proofErr w:type="spellStart"/>
            <w:r w:rsidRPr="00F7683B">
              <w:t>Windows</w:t>
            </w:r>
            <w:proofErr w:type="spellEnd"/>
            <w:r w:rsidRPr="00F7683B">
              <w:t xml:space="preserve"> посредством </w:t>
            </w:r>
            <w:proofErr w:type="spellStart"/>
            <w:r w:rsidRPr="00F7683B">
              <w:t>Windows</w:t>
            </w:r>
            <w:proofErr w:type="spellEnd"/>
            <w:r w:rsidRPr="00F7683B">
              <w:t xml:space="preserve"> </w:t>
            </w:r>
            <w:proofErr w:type="spellStart"/>
            <w:r w:rsidRPr="00F7683B">
              <w:t>Update</w:t>
            </w:r>
            <w:proofErr w:type="spellEnd"/>
            <w:r w:rsidRPr="00F7683B">
              <w:t xml:space="preserve"> и антивирусных баз. </w:t>
            </w:r>
          </w:p>
          <w:p w:rsidR="00C003B4" w:rsidRPr="00F7683B" w:rsidRDefault="00C003B4" w:rsidP="00A91BBD">
            <w:pPr>
              <w:pStyle w:val="a6"/>
              <w:tabs>
                <w:tab w:val="left" w:pos="317"/>
              </w:tabs>
              <w:ind w:left="0"/>
              <w:jc w:val="both"/>
            </w:pPr>
            <w:proofErr w:type="gramStart"/>
            <w:r w:rsidRPr="00F7683B">
              <w:t>Резервное копирование файлов (папка с прикладным ПО АРМ кассира многофункциональной системы для оформления и валидации проездных документов (билетов)).</w:t>
            </w:r>
            <w:proofErr w:type="gramEnd"/>
          </w:p>
          <w:p w:rsidR="00C003B4" w:rsidRPr="00F7683B" w:rsidRDefault="00C003B4" w:rsidP="00A91BBD">
            <w:pPr>
              <w:pStyle w:val="a6"/>
              <w:tabs>
                <w:tab w:val="left" w:pos="317"/>
              </w:tabs>
              <w:ind w:left="0"/>
              <w:jc w:val="both"/>
            </w:pPr>
            <w:r w:rsidRPr="00F7683B">
              <w:t>Проверка отправки данных на сервер многофункциональной системы для оформления и валидации проездных документов (билетов).</w:t>
            </w:r>
          </w:p>
          <w:p w:rsidR="00C003B4" w:rsidRPr="00F7683B" w:rsidRDefault="00C003B4" w:rsidP="00A91BBD">
            <w:pPr>
              <w:pStyle w:val="a6"/>
              <w:tabs>
                <w:tab w:val="left" w:pos="317"/>
              </w:tabs>
              <w:ind w:left="0"/>
              <w:jc w:val="both"/>
            </w:pPr>
            <w:r w:rsidRPr="00F7683B">
              <w:t>Проверка и корректировка ЛБД многофункциональной системы для оформления и валидации проездных документов (билетов).</w:t>
            </w:r>
          </w:p>
          <w:p w:rsidR="00C003B4" w:rsidRPr="00F7683B" w:rsidRDefault="00C003B4" w:rsidP="00A91BBD">
            <w:pPr>
              <w:pStyle w:val="a6"/>
              <w:tabs>
                <w:tab w:val="left" w:pos="317"/>
              </w:tabs>
              <w:ind w:left="0"/>
              <w:jc w:val="both"/>
            </w:pPr>
            <w:r w:rsidRPr="00F7683B">
              <w:t xml:space="preserve">Проверка актуальности версии </w:t>
            </w:r>
            <w:proofErr w:type="gramStart"/>
            <w:r w:rsidRPr="00F7683B">
              <w:t>ПО</w:t>
            </w:r>
            <w:proofErr w:type="gramEnd"/>
            <w:r w:rsidRPr="00F7683B">
              <w:t>.</w:t>
            </w:r>
          </w:p>
        </w:tc>
      </w:tr>
      <w:tr w:rsidR="00C003B4" w:rsidRPr="000B695D" w:rsidTr="00C003B4">
        <w:trPr>
          <w:trHeight w:val="717"/>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tcBorders>
          </w:tcPr>
          <w:p w:rsidR="00C003B4" w:rsidRPr="00FE5420" w:rsidRDefault="00C003B4" w:rsidP="00A91BBD">
            <w:pPr>
              <w:rPr>
                <w:b/>
              </w:rPr>
            </w:pPr>
            <w:r w:rsidRPr="00FE5420">
              <w:rPr>
                <w:b/>
              </w:rPr>
              <w:t>ТО-2 АРМ кассира</w:t>
            </w:r>
            <w:r>
              <w:rPr>
                <w:b/>
              </w:rPr>
              <w:t xml:space="preserve"> </w:t>
            </w:r>
            <w:r w:rsidRPr="00FE5420">
              <w:rPr>
                <w:b/>
              </w:rPr>
              <w:t>(раз в год)</w:t>
            </w:r>
          </w:p>
        </w:tc>
        <w:tc>
          <w:tcPr>
            <w:tcW w:w="2237" w:type="pct"/>
            <w:gridSpan w:val="3"/>
          </w:tcPr>
          <w:p w:rsidR="00C003B4" w:rsidRPr="006F33C0" w:rsidRDefault="00C003B4" w:rsidP="00A91BBD">
            <w:pPr>
              <w:pStyle w:val="a6"/>
              <w:tabs>
                <w:tab w:val="left" w:pos="317"/>
              </w:tabs>
              <w:ind w:left="0"/>
              <w:jc w:val="both"/>
            </w:pPr>
            <w:r w:rsidRPr="006F33C0">
              <w:t>Выполнение регламентных работ ТО-1.</w:t>
            </w:r>
          </w:p>
          <w:p w:rsidR="00C003B4" w:rsidRPr="006F33C0" w:rsidRDefault="00C003B4" w:rsidP="00A91BBD">
            <w:pPr>
              <w:pStyle w:val="a6"/>
              <w:tabs>
                <w:tab w:val="left" w:pos="317"/>
              </w:tabs>
              <w:ind w:left="0"/>
              <w:jc w:val="both"/>
            </w:pPr>
            <w:r w:rsidRPr="006F33C0">
              <w:t>Дефрагментация жесткого диска системного блока.</w:t>
            </w:r>
          </w:p>
          <w:p w:rsidR="00C003B4" w:rsidRPr="006F33C0" w:rsidRDefault="00C003B4" w:rsidP="00A91BBD">
            <w:pPr>
              <w:pStyle w:val="a6"/>
              <w:tabs>
                <w:tab w:val="left" w:pos="317"/>
              </w:tabs>
              <w:ind w:left="0"/>
              <w:jc w:val="both"/>
            </w:pPr>
            <w:r w:rsidRPr="006F33C0">
              <w:t xml:space="preserve">Чистка корпуса системного блока (внутри и снаружи с разборкой). </w:t>
            </w:r>
          </w:p>
          <w:p w:rsidR="00C003B4" w:rsidRPr="006F33C0" w:rsidRDefault="00C003B4" w:rsidP="00A91BBD">
            <w:pPr>
              <w:pStyle w:val="a6"/>
              <w:tabs>
                <w:tab w:val="left" w:pos="317"/>
              </w:tabs>
              <w:ind w:left="0"/>
              <w:jc w:val="both"/>
            </w:pPr>
            <w:r w:rsidRPr="006F33C0">
              <w:t>Проверка корректности сертификатов безопасности многофункциональной системы для оформления и валидации проездных документов (билетов).</w:t>
            </w:r>
          </w:p>
        </w:tc>
      </w:tr>
      <w:tr w:rsidR="00C003B4" w:rsidRPr="000B695D" w:rsidTr="00C003B4">
        <w:trPr>
          <w:trHeight w:val="717"/>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tcBorders>
          </w:tcPr>
          <w:p w:rsidR="00C003B4" w:rsidRPr="00FE5420" w:rsidRDefault="00C003B4" w:rsidP="00A91BBD">
            <w:pPr>
              <w:rPr>
                <w:b/>
              </w:rPr>
            </w:pPr>
            <w:r w:rsidRPr="00FE5420">
              <w:rPr>
                <w:b/>
              </w:rPr>
              <w:t>ТО-2 ККТ «ПРИМ-08Ф»</w:t>
            </w:r>
            <w:r>
              <w:rPr>
                <w:b/>
              </w:rPr>
              <w:t xml:space="preserve"> </w:t>
            </w:r>
            <w:r w:rsidRPr="00FE5420">
              <w:rPr>
                <w:b/>
              </w:rPr>
              <w:t>(раз в месяц)</w:t>
            </w:r>
          </w:p>
          <w:p w:rsidR="00C003B4" w:rsidRPr="00FE5420" w:rsidRDefault="00C003B4" w:rsidP="00A91BBD">
            <w:pPr>
              <w:rPr>
                <w:b/>
              </w:rPr>
            </w:pPr>
          </w:p>
        </w:tc>
        <w:tc>
          <w:tcPr>
            <w:tcW w:w="2237" w:type="pct"/>
            <w:gridSpan w:val="3"/>
          </w:tcPr>
          <w:p w:rsidR="00C003B4" w:rsidRPr="006F33C0" w:rsidRDefault="00C003B4" w:rsidP="00A91BBD">
            <w:pPr>
              <w:tabs>
                <w:tab w:val="left" w:pos="356"/>
              </w:tabs>
              <w:contextualSpacing/>
              <w:jc w:val="both"/>
            </w:pPr>
            <w:r w:rsidRPr="006F33C0">
              <w:t>Технический осмотр ККТ «ПРИМ-08Ф».</w:t>
            </w:r>
          </w:p>
          <w:p w:rsidR="00C003B4" w:rsidRPr="006F33C0" w:rsidRDefault="00C003B4" w:rsidP="00A91BBD">
            <w:pPr>
              <w:tabs>
                <w:tab w:val="left" w:pos="356"/>
              </w:tabs>
              <w:contextualSpacing/>
              <w:jc w:val="both"/>
            </w:pPr>
            <w:r w:rsidRPr="006F33C0">
              <w:t>Чистка корпуса ККТ «ПРИМ-08Ф» (снаружи и внутри тракта протяжки ленты).</w:t>
            </w:r>
          </w:p>
          <w:p w:rsidR="00C003B4" w:rsidRPr="006F33C0" w:rsidRDefault="00C003B4" w:rsidP="00A91BBD">
            <w:pPr>
              <w:tabs>
                <w:tab w:val="left" w:pos="356"/>
              </w:tabs>
              <w:contextualSpacing/>
              <w:jc w:val="both"/>
            </w:pPr>
            <w:r w:rsidRPr="006F33C0">
              <w:t>Замена рулона бумажной ленты ККТ «ПРИМ-08Ф».</w:t>
            </w:r>
          </w:p>
          <w:p w:rsidR="00C003B4" w:rsidRPr="006F33C0" w:rsidRDefault="00C003B4" w:rsidP="00A91BBD">
            <w:pPr>
              <w:tabs>
                <w:tab w:val="left" w:pos="356"/>
              </w:tabs>
              <w:contextualSpacing/>
              <w:jc w:val="both"/>
            </w:pPr>
            <w:r w:rsidRPr="006F33C0">
              <w:t>Проверка работоспособности ККТ «ПРИМ-08Ф».</w:t>
            </w:r>
          </w:p>
          <w:p w:rsidR="00C003B4" w:rsidRPr="006F33C0" w:rsidRDefault="00C003B4" w:rsidP="00A91BBD">
            <w:pPr>
              <w:tabs>
                <w:tab w:val="left" w:pos="356"/>
              </w:tabs>
              <w:contextualSpacing/>
              <w:jc w:val="both"/>
            </w:pPr>
            <w:r w:rsidRPr="006F33C0">
              <w:t xml:space="preserve">Чистка ККТ «ПРИМ-08Ф» (снаружи и внутри). </w:t>
            </w:r>
          </w:p>
          <w:p w:rsidR="00C003B4" w:rsidRPr="006F33C0" w:rsidRDefault="00C003B4" w:rsidP="00A91BBD">
            <w:pPr>
              <w:tabs>
                <w:tab w:val="left" w:pos="356"/>
              </w:tabs>
              <w:contextualSpacing/>
              <w:jc w:val="both"/>
            </w:pPr>
            <w:r w:rsidRPr="006F33C0">
              <w:t xml:space="preserve">Актуализация информации о ККТ «ПРИМ-08Ф», об изменение места размещения, в личном кабинете на сайте Изготовителя ККТ «ПРИМ-08Ф». В случай отсутствия этой информации Изготовитель вправе отказать в исполнении гарантийных обязательств по этой ККТ «ПРИМ-08Ф».  </w:t>
            </w:r>
          </w:p>
          <w:p w:rsidR="00C003B4" w:rsidRPr="006F33C0" w:rsidRDefault="00C003B4" w:rsidP="00A91BBD">
            <w:pPr>
              <w:tabs>
                <w:tab w:val="left" w:pos="356"/>
              </w:tabs>
              <w:contextualSpacing/>
              <w:jc w:val="both"/>
            </w:pPr>
            <w:r w:rsidRPr="006F33C0">
              <w:t>Проверка отправки данных в ОФД</w:t>
            </w:r>
            <w:r>
              <w:t>.</w:t>
            </w:r>
          </w:p>
        </w:tc>
      </w:tr>
      <w:tr w:rsidR="00C003B4" w:rsidRPr="000B695D" w:rsidTr="00C003B4">
        <w:trPr>
          <w:trHeight w:val="717"/>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tcBorders>
          </w:tcPr>
          <w:p w:rsidR="00C003B4" w:rsidRPr="00FE5420" w:rsidRDefault="00C003B4" w:rsidP="00A91BBD">
            <w:pPr>
              <w:rPr>
                <w:b/>
              </w:rPr>
            </w:pPr>
            <w:r w:rsidRPr="00FE5420">
              <w:rPr>
                <w:b/>
              </w:rPr>
              <w:t>ТО-3 ККТ «ПРИМ-08Ф»</w:t>
            </w:r>
            <w:r>
              <w:rPr>
                <w:b/>
              </w:rPr>
              <w:t xml:space="preserve"> </w:t>
            </w:r>
            <w:r w:rsidRPr="00FE5420">
              <w:rPr>
                <w:b/>
              </w:rPr>
              <w:t>(раз в год)</w:t>
            </w:r>
          </w:p>
        </w:tc>
        <w:tc>
          <w:tcPr>
            <w:tcW w:w="2237" w:type="pct"/>
            <w:gridSpan w:val="3"/>
          </w:tcPr>
          <w:p w:rsidR="00C003B4" w:rsidRPr="006F33C0" w:rsidRDefault="00C003B4" w:rsidP="00A91BBD">
            <w:pPr>
              <w:tabs>
                <w:tab w:val="left" w:pos="0"/>
              </w:tabs>
              <w:jc w:val="both"/>
              <w:rPr>
                <w:szCs w:val="22"/>
              </w:rPr>
            </w:pPr>
            <w:r w:rsidRPr="006F33C0">
              <w:rPr>
                <w:szCs w:val="22"/>
              </w:rPr>
              <w:t xml:space="preserve">Выполнение регламентных работ ТО-2. </w:t>
            </w:r>
          </w:p>
          <w:p w:rsidR="00C003B4" w:rsidRPr="006F33C0" w:rsidRDefault="00C003B4" w:rsidP="00A91BBD">
            <w:pPr>
              <w:tabs>
                <w:tab w:val="left" w:pos="356"/>
              </w:tabs>
              <w:jc w:val="both"/>
              <w:rPr>
                <w:szCs w:val="22"/>
              </w:rPr>
            </w:pPr>
            <w:r w:rsidRPr="006F33C0">
              <w:rPr>
                <w:szCs w:val="22"/>
              </w:rPr>
              <w:t>Диагностирование ККТ «ПРИМ-08Ф».</w:t>
            </w:r>
          </w:p>
        </w:tc>
      </w:tr>
      <w:tr w:rsidR="00C003B4" w:rsidRPr="000B695D" w:rsidTr="00C003B4">
        <w:trPr>
          <w:trHeight w:val="717"/>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tcBorders>
          </w:tcPr>
          <w:p w:rsidR="00C003B4" w:rsidRPr="00FE5420" w:rsidRDefault="00C003B4" w:rsidP="00A91BBD">
            <w:pPr>
              <w:rPr>
                <w:b/>
              </w:rPr>
            </w:pPr>
            <w:r w:rsidRPr="00FE5420">
              <w:rPr>
                <w:b/>
              </w:rPr>
              <w:t>Замена ФН ККТ «ПРИМ-08Ф»</w:t>
            </w:r>
            <w:r>
              <w:rPr>
                <w:b/>
              </w:rPr>
              <w:t xml:space="preserve"> </w:t>
            </w:r>
            <w:r w:rsidRPr="00FE5420">
              <w:rPr>
                <w:b/>
              </w:rPr>
              <w:t xml:space="preserve">(раз в год по заявке </w:t>
            </w:r>
            <w:r>
              <w:rPr>
                <w:b/>
              </w:rPr>
              <w:t>З</w:t>
            </w:r>
            <w:r w:rsidRPr="00FE5420">
              <w:rPr>
                <w:b/>
              </w:rPr>
              <w:t>аказчика)</w:t>
            </w:r>
          </w:p>
        </w:tc>
        <w:tc>
          <w:tcPr>
            <w:tcW w:w="2237" w:type="pct"/>
            <w:gridSpan w:val="3"/>
          </w:tcPr>
          <w:p w:rsidR="00C003B4" w:rsidRPr="006F33C0" w:rsidRDefault="00C003B4" w:rsidP="00A91BBD">
            <w:pPr>
              <w:tabs>
                <w:tab w:val="left" w:pos="356"/>
              </w:tabs>
              <w:jc w:val="both"/>
            </w:pPr>
            <w:r w:rsidRPr="006F33C0">
              <w:t xml:space="preserve">Снятие отчетов работы ККТ «ПРИМ-08Ф». </w:t>
            </w:r>
          </w:p>
          <w:p w:rsidR="00C003B4" w:rsidRPr="006F33C0" w:rsidRDefault="00C003B4" w:rsidP="00A91BBD">
            <w:pPr>
              <w:tabs>
                <w:tab w:val="left" w:pos="356"/>
              </w:tabs>
              <w:jc w:val="both"/>
            </w:pPr>
            <w:r w:rsidRPr="006F33C0">
              <w:t>Демонтаж ФН.</w:t>
            </w:r>
          </w:p>
          <w:p w:rsidR="00C003B4" w:rsidRPr="006F33C0" w:rsidRDefault="00C003B4" w:rsidP="00A91BBD">
            <w:pPr>
              <w:tabs>
                <w:tab w:val="left" w:pos="356"/>
              </w:tabs>
              <w:jc w:val="both"/>
            </w:pPr>
            <w:r w:rsidRPr="006F33C0">
              <w:t>Монтаж нового ФН;</w:t>
            </w:r>
          </w:p>
          <w:p w:rsidR="00C003B4" w:rsidRPr="006F33C0" w:rsidRDefault="00C003B4" w:rsidP="00A91BBD">
            <w:pPr>
              <w:tabs>
                <w:tab w:val="left" w:pos="356"/>
              </w:tabs>
              <w:jc w:val="both"/>
            </w:pPr>
            <w:r w:rsidRPr="006F33C0">
              <w:t>Ввод информации на портале ИФНС.</w:t>
            </w:r>
          </w:p>
          <w:p w:rsidR="00C003B4" w:rsidRPr="006F33C0" w:rsidRDefault="00C003B4" w:rsidP="00A91BBD">
            <w:pPr>
              <w:tabs>
                <w:tab w:val="left" w:pos="356"/>
              </w:tabs>
              <w:jc w:val="both"/>
            </w:pPr>
            <w:r w:rsidRPr="006F33C0">
              <w:t>Ввод информации на портале ОФД.</w:t>
            </w:r>
          </w:p>
          <w:p w:rsidR="00C003B4" w:rsidRPr="006F33C0" w:rsidRDefault="00C003B4" w:rsidP="00A91BBD">
            <w:pPr>
              <w:tabs>
                <w:tab w:val="left" w:pos="356"/>
              </w:tabs>
              <w:jc w:val="both"/>
            </w:pPr>
            <w:r w:rsidRPr="006F33C0">
              <w:t>Составление актов передачи ФН и передача заказчику.</w:t>
            </w:r>
          </w:p>
          <w:p w:rsidR="00C003B4" w:rsidRPr="006F33C0" w:rsidRDefault="00C003B4" w:rsidP="00A91BBD">
            <w:pPr>
              <w:tabs>
                <w:tab w:val="left" w:pos="356"/>
              </w:tabs>
              <w:jc w:val="both"/>
            </w:pPr>
            <w:r w:rsidRPr="006F33C0">
              <w:t>Опробование ККТ «ПРИМ-08Ф» в работе.</w:t>
            </w:r>
          </w:p>
        </w:tc>
      </w:tr>
      <w:tr w:rsidR="00C003B4" w:rsidRPr="000B695D" w:rsidTr="00C003B4">
        <w:trPr>
          <w:trHeight w:val="717"/>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tcBorders>
          </w:tcPr>
          <w:p w:rsidR="00C003B4" w:rsidRPr="00FE5420" w:rsidRDefault="00C003B4" w:rsidP="00A91BBD">
            <w:pPr>
              <w:rPr>
                <w:b/>
              </w:rPr>
            </w:pPr>
            <w:r w:rsidRPr="00FE5420">
              <w:rPr>
                <w:b/>
              </w:rPr>
              <w:t>ТО-2 ТС</w:t>
            </w:r>
            <w:r>
              <w:rPr>
                <w:b/>
              </w:rPr>
              <w:t xml:space="preserve"> </w:t>
            </w:r>
            <w:r w:rsidRPr="00FE5420">
              <w:rPr>
                <w:b/>
              </w:rPr>
              <w:t>(раз в месяц)</w:t>
            </w:r>
          </w:p>
        </w:tc>
        <w:tc>
          <w:tcPr>
            <w:tcW w:w="2237" w:type="pct"/>
            <w:gridSpan w:val="3"/>
          </w:tcPr>
          <w:p w:rsidR="00C003B4" w:rsidRPr="006F33C0" w:rsidRDefault="00C003B4" w:rsidP="00A91BBD">
            <w:pPr>
              <w:tabs>
                <w:tab w:val="left" w:pos="356"/>
              </w:tabs>
              <w:jc w:val="both"/>
              <w:rPr>
                <w:bCs/>
              </w:rPr>
            </w:pPr>
            <w:r w:rsidRPr="006F33C0">
              <w:rPr>
                <w:bCs/>
              </w:rPr>
              <w:t xml:space="preserve">Выезд специалиста </w:t>
            </w:r>
            <w:r w:rsidRPr="006F33C0">
              <w:t xml:space="preserve">исполнителя </w:t>
            </w:r>
            <w:r w:rsidRPr="006F33C0">
              <w:rPr>
                <w:bCs/>
              </w:rPr>
              <w:t>на объект Заказчика.</w:t>
            </w:r>
          </w:p>
          <w:p w:rsidR="00C003B4" w:rsidRPr="006F33C0" w:rsidRDefault="00C003B4" w:rsidP="00A91BBD">
            <w:pPr>
              <w:tabs>
                <w:tab w:val="left" w:pos="356"/>
              </w:tabs>
              <w:jc w:val="both"/>
              <w:rPr>
                <w:bCs/>
              </w:rPr>
            </w:pPr>
            <w:r w:rsidRPr="006F33C0">
              <w:rPr>
                <w:bCs/>
              </w:rPr>
              <w:t>Проверка готовности ТС «Искра-102».</w:t>
            </w:r>
          </w:p>
          <w:p w:rsidR="00C003B4" w:rsidRPr="006F33C0" w:rsidRDefault="00C003B4" w:rsidP="00A91BBD">
            <w:pPr>
              <w:tabs>
                <w:tab w:val="left" w:pos="356"/>
              </w:tabs>
              <w:jc w:val="both"/>
              <w:rPr>
                <w:bCs/>
              </w:rPr>
            </w:pPr>
            <w:r w:rsidRPr="006F33C0">
              <w:rPr>
                <w:bCs/>
              </w:rPr>
              <w:t>Технический осмотр.</w:t>
            </w:r>
          </w:p>
          <w:p w:rsidR="00C003B4" w:rsidRPr="006F33C0" w:rsidRDefault="00C003B4" w:rsidP="00A91BBD">
            <w:pPr>
              <w:tabs>
                <w:tab w:val="left" w:pos="356"/>
              </w:tabs>
              <w:jc w:val="both"/>
              <w:rPr>
                <w:bCs/>
              </w:rPr>
            </w:pPr>
            <w:r w:rsidRPr="006F33C0">
              <w:rPr>
                <w:bCs/>
              </w:rPr>
              <w:t>Чистка корпуса (снаружи и чистка монитора).</w:t>
            </w:r>
          </w:p>
          <w:p w:rsidR="00C003B4" w:rsidRPr="006F33C0" w:rsidRDefault="00C003B4" w:rsidP="00A91BBD">
            <w:pPr>
              <w:tabs>
                <w:tab w:val="left" w:pos="356"/>
              </w:tabs>
              <w:jc w:val="both"/>
              <w:rPr>
                <w:bCs/>
              </w:rPr>
            </w:pPr>
            <w:r w:rsidRPr="006F33C0">
              <w:rPr>
                <w:bCs/>
              </w:rPr>
              <w:t xml:space="preserve">Удаление чеков из </w:t>
            </w:r>
            <w:proofErr w:type="spellStart"/>
            <w:r w:rsidRPr="006F33C0">
              <w:rPr>
                <w:bCs/>
              </w:rPr>
              <w:t>презентера</w:t>
            </w:r>
            <w:proofErr w:type="spellEnd"/>
            <w:r w:rsidRPr="006F33C0">
              <w:rPr>
                <w:bCs/>
              </w:rPr>
              <w:t>.</w:t>
            </w:r>
          </w:p>
          <w:p w:rsidR="00C003B4" w:rsidRPr="006F33C0" w:rsidRDefault="00C003B4" w:rsidP="00A91BBD">
            <w:pPr>
              <w:tabs>
                <w:tab w:val="left" w:pos="356"/>
              </w:tabs>
              <w:jc w:val="both"/>
              <w:rPr>
                <w:bCs/>
              </w:rPr>
            </w:pPr>
            <w:r w:rsidRPr="006F33C0">
              <w:rPr>
                <w:bCs/>
              </w:rPr>
              <w:t>Проверка работы считывающих устройств.</w:t>
            </w:r>
          </w:p>
          <w:p w:rsidR="00C003B4" w:rsidRPr="006F33C0" w:rsidRDefault="00C003B4" w:rsidP="00A91BBD">
            <w:pPr>
              <w:tabs>
                <w:tab w:val="left" w:pos="356"/>
              </w:tabs>
              <w:jc w:val="both"/>
              <w:rPr>
                <w:bCs/>
              </w:rPr>
            </w:pPr>
            <w:r w:rsidRPr="006F33C0">
              <w:rPr>
                <w:bCs/>
              </w:rPr>
              <w:t>Калибровка сенсорного экрана, в случае его некорректной работы.</w:t>
            </w:r>
          </w:p>
          <w:p w:rsidR="00C003B4" w:rsidRPr="006F33C0" w:rsidRDefault="00C003B4" w:rsidP="00A91BBD">
            <w:pPr>
              <w:tabs>
                <w:tab w:val="left" w:pos="356"/>
              </w:tabs>
              <w:jc w:val="both"/>
              <w:rPr>
                <w:bCs/>
              </w:rPr>
            </w:pPr>
            <w:r w:rsidRPr="006F33C0">
              <w:rPr>
                <w:bCs/>
              </w:rPr>
              <w:t xml:space="preserve">Техническое обслуживание </w:t>
            </w:r>
            <w:proofErr w:type="spellStart"/>
            <w:r w:rsidRPr="006F33C0">
              <w:rPr>
                <w:bCs/>
              </w:rPr>
              <w:t>банкнотоприемника</w:t>
            </w:r>
            <w:proofErr w:type="spellEnd"/>
            <w:r w:rsidRPr="006F33C0">
              <w:rPr>
                <w:bCs/>
              </w:rPr>
              <w:t xml:space="preserve"> в соответствии с РЭ.</w:t>
            </w:r>
          </w:p>
          <w:p w:rsidR="00C003B4" w:rsidRPr="006F33C0" w:rsidRDefault="00C003B4" w:rsidP="00A91BBD">
            <w:pPr>
              <w:tabs>
                <w:tab w:val="left" w:pos="356"/>
              </w:tabs>
              <w:jc w:val="both"/>
              <w:rPr>
                <w:bCs/>
              </w:rPr>
            </w:pPr>
            <w:r w:rsidRPr="006F33C0">
              <w:rPr>
                <w:bCs/>
              </w:rPr>
              <w:t xml:space="preserve">Техническое обслуживание </w:t>
            </w:r>
            <w:proofErr w:type="spellStart"/>
            <w:r w:rsidRPr="006F33C0">
              <w:rPr>
                <w:bCs/>
              </w:rPr>
              <w:t>монетоприемника</w:t>
            </w:r>
            <w:proofErr w:type="spellEnd"/>
            <w:r w:rsidRPr="006F33C0">
              <w:rPr>
                <w:bCs/>
              </w:rPr>
              <w:t xml:space="preserve"> в соответствии с РЭ.</w:t>
            </w:r>
          </w:p>
          <w:p w:rsidR="00C003B4" w:rsidRPr="006F33C0" w:rsidRDefault="00C003B4" w:rsidP="00A91BBD">
            <w:pPr>
              <w:tabs>
                <w:tab w:val="left" w:pos="356"/>
              </w:tabs>
              <w:jc w:val="both"/>
              <w:rPr>
                <w:bCs/>
              </w:rPr>
            </w:pPr>
            <w:r w:rsidRPr="006F33C0">
              <w:rPr>
                <w:bCs/>
              </w:rPr>
              <w:t>Техническое обслуживание системы хопперов в соответствии с РЭ.</w:t>
            </w:r>
          </w:p>
          <w:p w:rsidR="00C003B4" w:rsidRPr="006F33C0" w:rsidRDefault="00C003B4" w:rsidP="00A91BBD">
            <w:pPr>
              <w:tabs>
                <w:tab w:val="left" w:pos="356"/>
              </w:tabs>
              <w:jc w:val="both"/>
              <w:rPr>
                <w:bCs/>
              </w:rPr>
            </w:pPr>
            <w:r w:rsidRPr="006F33C0">
              <w:rPr>
                <w:bCs/>
              </w:rPr>
              <w:t>Чистка узлов ТС «Искра-102».</w:t>
            </w:r>
          </w:p>
          <w:p w:rsidR="00C003B4" w:rsidRPr="006F33C0" w:rsidRDefault="00C003B4" w:rsidP="00A91BBD">
            <w:pPr>
              <w:tabs>
                <w:tab w:val="left" w:pos="356"/>
              </w:tabs>
              <w:jc w:val="both"/>
              <w:rPr>
                <w:bCs/>
              </w:rPr>
            </w:pPr>
            <w:r w:rsidRPr="006F33C0">
              <w:rPr>
                <w:bCs/>
              </w:rPr>
              <w:t>Диагностика и чистка системного блока.</w:t>
            </w:r>
          </w:p>
          <w:p w:rsidR="00C003B4" w:rsidRPr="006F33C0" w:rsidRDefault="00C003B4" w:rsidP="00A91BBD">
            <w:pPr>
              <w:tabs>
                <w:tab w:val="left" w:pos="356"/>
              </w:tabs>
              <w:jc w:val="both"/>
              <w:rPr>
                <w:bCs/>
              </w:rPr>
            </w:pPr>
            <w:r w:rsidRPr="006F33C0">
              <w:rPr>
                <w:bCs/>
              </w:rPr>
              <w:t>Техническое обслуживание считывателя карт в соответствии с РЭ.</w:t>
            </w:r>
          </w:p>
          <w:p w:rsidR="00C003B4" w:rsidRPr="006F33C0" w:rsidRDefault="00C003B4" w:rsidP="00A91BBD">
            <w:pPr>
              <w:tabs>
                <w:tab w:val="left" w:pos="356"/>
              </w:tabs>
              <w:jc w:val="both"/>
              <w:rPr>
                <w:bCs/>
              </w:rPr>
            </w:pPr>
            <w:r w:rsidRPr="006F33C0">
              <w:rPr>
                <w:bCs/>
              </w:rPr>
              <w:t>Техническое обслуживание ПИН-клавиатуры в соответствии с РЭ.</w:t>
            </w:r>
          </w:p>
          <w:p w:rsidR="00C003B4" w:rsidRPr="006F33C0" w:rsidRDefault="00C003B4" w:rsidP="00A91BBD">
            <w:pPr>
              <w:tabs>
                <w:tab w:val="left" w:pos="356"/>
              </w:tabs>
              <w:jc w:val="both"/>
              <w:rPr>
                <w:bCs/>
              </w:rPr>
            </w:pPr>
            <w:r w:rsidRPr="006F33C0">
              <w:rPr>
                <w:bCs/>
              </w:rPr>
              <w:t>П</w:t>
            </w:r>
            <w:r w:rsidRPr="006F33C0">
              <w:t>роверка заряда батареи источника бесперебойного питания (далее по тексту – ИБП)</w:t>
            </w:r>
            <w:r w:rsidRPr="006F33C0">
              <w:rPr>
                <w:bCs/>
              </w:rPr>
              <w:t>.</w:t>
            </w:r>
          </w:p>
          <w:p w:rsidR="00C003B4" w:rsidRPr="006F33C0" w:rsidRDefault="00C003B4" w:rsidP="00A91BBD">
            <w:pPr>
              <w:tabs>
                <w:tab w:val="left" w:pos="356"/>
              </w:tabs>
              <w:jc w:val="both"/>
              <w:rPr>
                <w:bCs/>
              </w:rPr>
            </w:pPr>
            <w:r w:rsidRPr="006F33C0">
              <w:rPr>
                <w:bCs/>
              </w:rPr>
              <w:t>Отметка в журнале КМ-8.</w:t>
            </w:r>
          </w:p>
          <w:p w:rsidR="00C003B4" w:rsidRPr="006F33C0" w:rsidRDefault="00C003B4" w:rsidP="00A91BBD">
            <w:pPr>
              <w:tabs>
                <w:tab w:val="left" w:pos="356"/>
              </w:tabs>
              <w:jc w:val="both"/>
              <w:rPr>
                <w:bCs/>
              </w:rPr>
            </w:pPr>
            <w:r w:rsidRPr="006F33C0">
              <w:rPr>
                <w:bCs/>
              </w:rPr>
              <w:t>Формирование справок и технических заключений о причинах возникновения ошибок.</w:t>
            </w:r>
          </w:p>
          <w:p w:rsidR="00C003B4" w:rsidRPr="006F33C0" w:rsidRDefault="00C003B4" w:rsidP="00A91BBD">
            <w:pPr>
              <w:tabs>
                <w:tab w:val="left" w:pos="317"/>
                <w:tab w:val="left" w:pos="356"/>
              </w:tabs>
              <w:contextualSpacing/>
              <w:jc w:val="both"/>
            </w:pPr>
            <w:r w:rsidRPr="006F33C0">
              <w:t xml:space="preserve">Проверка наличия свободного дискового пространства на системном диске, удаление временных файлов </w:t>
            </w:r>
            <w:proofErr w:type="spellStart"/>
            <w:r w:rsidRPr="006F33C0">
              <w:t>Windows</w:t>
            </w:r>
            <w:proofErr w:type="spellEnd"/>
            <w:r w:rsidRPr="006F33C0">
              <w:t>, чистка «Корзины» посредством утилиты «</w:t>
            </w:r>
            <w:proofErr w:type="spellStart"/>
            <w:r w:rsidRPr="006F33C0">
              <w:t>Windows</w:t>
            </w:r>
            <w:proofErr w:type="spellEnd"/>
            <w:r w:rsidRPr="006F33C0">
              <w:t>» - «Очистка диска».</w:t>
            </w:r>
          </w:p>
          <w:p w:rsidR="00C003B4" w:rsidRPr="006F33C0" w:rsidRDefault="00C003B4" w:rsidP="00A91BBD">
            <w:pPr>
              <w:tabs>
                <w:tab w:val="left" w:pos="317"/>
                <w:tab w:val="left" w:pos="356"/>
              </w:tabs>
              <w:contextualSpacing/>
              <w:jc w:val="both"/>
            </w:pPr>
            <w:r w:rsidRPr="006F33C0">
              <w:t xml:space="preserve">Проверка состояния файловой системы </w:t>
            </w:r>
            <w:proofErr w:type="spellStart"/>
            <w:r w:rsidRPr="006F33C0">
              <w:t>нааличие</w:t>
            </w:r>
            <w:proofErr w:type="spellEnd"/>
            <w:r w:rsidRPr="006F33C0">
              <w:t xml:space="preserve"> ошибок с помощью стандартных утилит </w:t>
            </w:r>
            <w:proofErr w:type="spellStart"/>
            <w:r w:rsidRPr="006F33C0">
              <w:t>Windows</w:t>
            </w:r>
            <w:proofErr w:type="spellEnd"/>
            <w:r w:rsidRPr="006F33C0">
              <w:t>.</w:t>
            </w:r>
          </w:p>
          <w:p w:rsidR="00C003B4" w:rsidRPr="006F33C0" w:rsidRDefault="00C003B4" w:rsidP="00A91BBD">
            <w:pPr>
              <w:tabs>
                <w:tab w:val="left" w:pos="317"/>
                <w:tab w:val="left" w:pos="356"/>
              </w:tabs>
              <w:contextualSpacing/>
              <w:jc w:val="both"/>
            </w:pPr>
            <w:r w:rsidRPr="006F33C0">
              <w:t>Проверка на вирусы локальных дисков и их удаление при обнаружении.</w:t>
            </w:r>
          </w:p>
          <w:p w:rsidR="00C003B4" w:rsidRPr="006F33C0" w:rsidRDefault="00C003B4" w:rsidP="00A91BBD">
            <w:pPr>
              <w:tabs>
                <w:tab w:val="left" w:pos="317"/>
                <w:tab w:val="left" w:pos="356"/>
              </w:tabs>
              <w:contextualSpacing/>
              <w:jc w:val="both"/>
            </w:pPr>
            <w:r w:rsidRPr="006F33C0">
              <w:t>Удаление нерегламентированного программного обеспечения.</w:t>
            </w:r>
          </w:p>
          <w:p w:rsidR="00C003B4" w:rsidRPr="006F33C0" w:rsidRDefault="00C003B4" w:rsidP="00A91BBD">
            <w:pPr>
              <w:tabs>
                <w:tab w:val="left" w:pos="317"/>
                <w:tab w:val="left" w:pos="356"/>
              </w:tabs>
              <w:contextualSpacing/>
              <w:jc w:val="both"/>
            </w:pPr>
            <w:r w:rsidRPr="006F33C0">
              <w:t xml:space="preserve">Проверка на соответствие системного времени </w:t>
            </w:r>
            <w:proofErr w:type="spellStart"/>
            <w:r w:rsidRPr="006F33C0">
              <w:t>Windows</w:t>
            </w:r>
            <w:proofErr w:type="spellEnd"/>
            <w:r w:rsidRPr="006F33C0">
              <w:t xml:space="preserve"> и фискального регистратора системному времени сервера </w:t>
            </w:r>
            <w:r w:rsidRPr="006F33C0">
              <w:lastRenderedPageBreak/>
              <w:t xml:space="preserve">многофункциональной системы для оформления и валидации проездных документов (билетов), ручная корректировка (при необходимости). </w:t>
            </w:r>
          </w:p>
          <w:p w:rsidR="00C003B4" w:rsidRPr="006F33C0" w:rsidRDefault="00C003B4" w:rsidP="00A91BBD">
            <w:pPr>
              <w:tabs>
                <w:tab w:val="left" w:pos="317"/>
                <w:tab w:val="left" w:pos="356"/>
              </w:tabs>
              <w:contextualSpacing/>
              <w:jc w:val="both"/>
            </w:pPr>
            <w:r w:rsidRPr="006F33C0">
              <w:t>Проверка корректности работы программного обеспечения:</w:t>
            </w:r>
          </w:p>
          <w:p w:rsidR="00C003B4" w:rsidRPr="006F33C0" w:rsidRDefault="00C003B4" w:rsidP="00A91BBD">
            <w:pPr>
              <w:contextualSpacing/>
              <w:jc w:val="both"/>
            </w:pPr>
            <w:r>
              <w:t xml:space="preserve">- </w:t>
            </w:r>
            <w:r w:rsidRPr="006F33C0">
              <w:t xml:space="preserve">операционная система </w:t>
            </w:r>
            <w:proofErr w:type="spellStart"/>
            <w:r w:rsidRPr="006F33C0">
              <w:t>Windows</w:t>
            </w:r>
            <w:proofErr w:type="spellEnd"/>
            <w:r w:rsidRPr="006F33C0">
              <w:t>: анализ системных журналов событий;</w:t>
            </w:r>
          </w:p>
          <w:p w:rsidR="00C003B4" w:rsidRPr="006F33C0" w:rsidRDefault="00C003B4" w:rsidP="00A91BBD">
            <w:pPr>
              <w:contextualSpacing/>
              <w:jc w:val="both"/>
            </w:pPr>
            <w:r>
              <w:t xml:space="preserve">- </w:t>
            </w:r>
            <w:r w:rsidRPr="006F33C0">
              <w:t xml:space="preserve">антивирусная программа; </w:t>
            </w:r>
          </w:p>
          <w:p w:rsidR="00C003B4" w:rsidRPr="006F33C0" w:rsidRDefault="00C003B4" w:rsidP="00A91BBD">
            <w:pPr>
              <w:contextualSpacing/>
              <w:jc w:val="both"/>
            </w:pPr>
            <w:r>
              <w:t xml:space="preserve">- </w:t>
            </w:r>
            <w:r w:rsidRPr="006F33C0">
              <w:t xml:space="preserve">драйверы периферийных устройств: модем, считыватель БСК, фискальный регистратор с помощью  </w:t>
            </w:r>
            <w:proofErr w:type="gramStart"/>
            <w:r w:rsidRPr="006F33C0">
              <w:t>прикладного</w:t>
            </w:r>
            <w:proofErr w:type="gramEnd"/>
            <w:r w:rsidRPr="006F33C0">
              <w:t xml:space="preserve"> ПО </w:t>
            </w:r>
            <w:r w:rsidRPr="006F33C0">
              <w:rPr>
                <w:lang w:val="en-US"/>
              </w:rPr>
              <w:t>ASPPB</w:t>
            </w:r>
            <w:r w:rsidRPr="006F33C0">
              <w:t>.</w:t>
            </w:r>
            <w:r w:rsidRPr="006F33C0">
              <w:rPr>
                <w:lang w:val="en-US"/>
              </w:rPr>
              <w:t>Tester</w:t>
            </w:r>
            <w:r w:rsidRPr="006F33C0">
              <w:t>;</w:t>
            </w:r>
          </w:p>
          <w:p w:rsidR="00C003B4" w:rsidRPr="006F33C0" w:rsidRDefault="00C003B4" w:rsidP="00A91BBD">
            <w:pPr>
              <w:tabs>
                <w:tab w:val="left" w:pos="281"/>
              </w:tabs>
              <w:contextualSpacing/>
              <w:jc w:val="both"/>
            </w:pPr>
            <w:r>
              <w:t xml:space="preserve">- </w:t>
            </w:r>
            <w:r w:rsidRPr="006F33C0">
              <w:t>прикладного программного обеспечения АРМ кассира.</w:t>
            </w:r>
          </w:p>
          <w:p w:rsidR="00C003B4" w:rsidRPr="006F33C0" w:rsidRDefault="00C003B4" w:rsidP="00A91BBD">
            <w:pPr>
              <w:tabs>
                <w:tab w:val="left" w:pos="317"/>
                <w:tab w:val="left" w:pos="356"/>
              </w:tabs>
              <w:contextualSpacing/>
              <w:jc w:val="both"/>
            </w:pPr>
            <w:r w:rsidRPr="006F33C0">
              <w:t xml:space="preserve">Установка актуальных обновлений системного программного обеспечения </w:t>
            </w:r>
            <w:proofErr w:type="spellStart"/>
            <w:r w:rsidRPr="006F33C0">
              <w:t>Windows</w:t>
            </w:r>
            <w:proofErr w:type="spellEnd"/>
            <w:r w:rsidRPr="006F33C0">
              <w:t xml:space="preserve"> посредством </w:t>
            </w:r>
            <w:proofErr w:type="spellStart"/>
            <w:r w:rsidRPr="006F33C0">
              <w:t>Windows</w:t>
            </w:r>
            <w:proofErr w:type="spellEnd"/>
            <w:r w:rsidRPr="006F33C0">
              <w:t xml:space="preserve"> </w:t>
            </w:r>
            <w:proofErr w:type="spellStart"/>
            <w:r w:rsidRPr="006F33C0">
              <w:t>Update</w:t>
            </w:r>
            <w:proofErr w:type="spellEnd"/>
            <w:r w:rsidRPr="006F33C0">
              <w:t xml:space="preserve"> и антивирусных баз. </w:t>
            </w:r>
          </w:p>
          <w:p w:rsidR="00C003B4" w:rsidRPr="006F33C0" w:rsidRDefault="00C003B4" w:rsidP="00A91BBD">
            <w:pPr>
              <w:tabs>
                <w:tab w:val="left" w:pos="317"/>
                <w:tab w:val="left" w:pos="356"/>
              </w:tabs>
              <w:contextualSpacing/>
              <w:jc w:val="both"/>
            </w:pPr>
            <w:r w:rsidRPr="006F33C0">
              <w:t xml:space="preserve">Резервное копирование файлов (папка с </w:t>
            </w:r>
            <w:proofErr w:type="gramStart"/>
            <w:r w:rsidRPr="006F33C0">
              <w:t>прикладным</w:t>
            </w:r>
            <w:proofErr w:type="gramEnd"/>
            <w:r w:rsidRPr="006F33C0">
              <w:t xml:space="preserve"> ПО ТС многофункциональной системы для оформления и валидации проездных документов (билетов)).</w:t>
            </w:r>
          </w:p>
          <w:p w:rsidR="00C003B4" w:rsidRPr="006F33C0" w:rsidRDefault="00C003B4" w:rsidP="00A91BBD">
            <w:pPr>
              <w:tabs>
                <w:tab w:val="left" w:pos="317"/>
                <w:tab w:val="left" w:pos="356"/>
              </w:tabs>
              <w:contextualSpacing/>
              <w:jc w:val="both"/>
            </w:pPr>
            <w:r w:rsidRPr="006F33C0">
              <w:t>Проверка отправки данных на сервер многофункциональной системы для оформления и валидации проездных документов (билетов).</w:t>
            </w:r>
          </w:p>
          <w:p w:rsidR="00C003B4" w:rsidRPr="006F33C0" w:rsidRDefault="00C003B4" w:rsidP="00A91BBD">
            <w:pPr>
              <w:tabs>
                <w:tab w:val="left" w:pos="317"/>
                <w:tab w:val="left" w:pos="356"/>
              </w:tabs>
              <w:contextualSpacing/>
              <w:jc w:val="both"/>
            </w:pPr>
            <w:r w:rsidRPr="006F33C0">
              <w:t>Проверка и корректировка ЛБД многофункциональной системы для оформления и валидации проездных документов (билетов).</w:t>
            </w:r>
          </w:p>
          <w:p w:rsidR="00C003B4" w:rsidRPr="006F33C0" w:rsidRDefault="00C003B4" w:rsidP="00A91BBD">
            <w:pPr>
              <w:tabs>
                <w:tab w:val="left" w:pos="317"/>
                <w:tab w:val="left" w:pos="356"/>
              </w:tabs>
              <w:contextualSpacing/>
              <w:jc w:val="both"/>
              <w:rPr>
                <w:lang w:eastAsia="en-US"/>
              </w:rPr>
            </w:pPr>
            <w:proofErr w:type="gramStart"/>
            <w:r w:rsidRPr="006F33C0">
              <w:t>Проверка актуальности версии ПО многофункциональной системы для оформления и валидации проездных документов (билетов).</w:t>
            </w:r>
            <w:proofErr w:type="gramEnd"/>
          </w:p>
        </w:tc>
      </w:tr>
      <w:tr w:rsidR="00C003B4" w:rsidRPr="000B695D" w:rsidTr="00C003B4">
        <w:trPr>
          <w:trHeight w:val="717"/>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bottom w:val="single" w:sz="4" w:space="0" w:color="auto"/>
            </w:tcBorders>
          </w:tcPr>
          <w:p w:rsidR="00C003B4" w:rsidRPr="00FE5420" w:rsidRDefault="00C003B4" w:rsidP="00A91BBD">
            <w:pPr>
              <w:rPr>
                <w:b/>
              </w:rPr>
            </w:pPr>
            <w:r w:rsidRPr="00FE5420">
              <w:rPr>
                <w:b/>
              </w:rPr>
              <w:t>ТО-3 ТС</w:t>
            </w:r>
            <w:r>
              <w:rPr>
                <w:b/>
              </w:rPr>
              <w:t xml:space="preserve"> </w:t>
            </w:r>
            <w:r w:rsidRPr="00FE5420">
              <w:rPr>
                <w:b/>
              </w:rPr>
              <w:t>(раз в год)</w:t>
            </w:r>
          </w:p>
        </w:tc>
        <w:tc>
          <w:tcPr>
            <w:tcW w:w="2237" w:type="pct"/>
            <w:gridSpan w:val="3"/>
          </w:tcPr>
          <w:p w:rsidR="00C003B4" w:rsidRPr="006F33C0" w:rsidRDefault="00C003B4" w:rsidP="00A91BBD">
            <w:pPr>
              <w:tabs>
                <w:tab w:val="left" w:pos="317"/>
                <w:tab w:val="left" w:pos="356"/>
              </w:tabs>
              <w:contextualSpacing/>
              <w:jc w:val="both"/>
            </w:pPr>
            <w:r w:rsidRPr="006F33C0">
              <w:t>Выполнение регламентных работ ТО-2.</w:t>
            </w:r>
          </w:p>
          <w:p w:rsidR="00C003B4" w:rsidRPr="006F33C0" w:rsidRDefault="00C003B4" w:rsidP="00A91BBD">
            <w:pPr>
              <w:tabs>
                <w:tab w:val="left" w:pos="317"/>
                <w:tab w:val="left" w:pos="356"/>
              </w:tabs>
              <w:contextualSpacing/>
              <w:jc w:val="both"/>
            </w:pPr>
            <w:r w:rsidRPr="006F33C0">
              <w:t xml:space="preserve">Диагностирование. </w:t>
            </w:r>
          </w:p>
          <w:p w:rsidR="00C003B4" w:rsidRPr="006F33C0" w:rsidRDefault="00C003B4" w:rsidP="00A91BBD">
            <w:pPr>
              <w:tabs>
                <w:tab w:val="left" w:pos="317"/>
                <w:tab w:val="left" w:pos="356"/>
              </w:tabs>
              <w:contextualSpacing/>
              <w:jc w:val="both"/>
            </w:pPr>
            <w:r w:rsidRPr="006F33C0">
              <w:t>Дефрагментация жесткого диска системного блока.</w:t>
            </w:r>
          </w:p>
        </w:tc>
      </w:tr>
      <w:tr w:rsidR="00C003B4" w:rsidRPr="000B695D" w:rsidTr="00C003B4">
        <w:trPr>
          <w:trHeight w:val="717"/>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tcBorders>
          </w:tcPr>
          <w:p w:rsidR="00C003B4" w:rsidRPr="00FE5420" w:rsidRDefault="00C003B4" w:rsidP="00A91BBD">
            <w:pPr>
              <w:rPr>
                <w:b/>
              </w:rPr>
            </w:pPr>
            <w:r w:rsidRPr="00FE5420">
              <w:rPr>
                <w:b/>
              </w:rPr>
              <w:t>ТО-2 ККТ «ПРИМ-21ФА»</w:t>
            </w:r>
            <w:r>
              <w:rPr>
                <w:b/>
              </w:rPr>
              <w:t xml:space="preserve"> </w:t>
            </w:r>
            <w:r w:rsidRPr="00FE5420">
              <w:rPr>
                <w:b/>
              </w:rPr>
              <w:t>(раз в месяц)</w:t>
            </w:r>
          </w:p>
        </w:tc>
        <w:tc>
          <w:tcPr>
            <w:tcW w:w="2237" w:type="pct"/>
            <w:gridSpan w:val="3"/>
          </w:tcPr>
          <w:p w:rsidR="00C003B4" w:rsidRPr="006F33C0" w:rsidRDefault="00C003B4" w:rsidP="00A91BBD">
            <w:pPr>
              <w:tabs>
                <w:tab w:val="left" w:pos="353"/>
              </w:tabs>
              <w:jc w:val="both"/>
            </w:pPr>
            <w:r w:rsidRPr="006F33C0">
              <w:t>Технический осмотр ККТ «ПРИМ-21ФА».</w:t>
            </w:r>
          </w:p>
          <w:p w:rsidR="00C003B4" w:rsidRPr="006F33C0" w:rsidRDefault="00C003B4" w:rsidP="00A91BBD">
            <w:pPr>
              <w:tabs>
                <w:tab w:val="left" w:pos="353"/>
              </w:tabs>
              <w:jc w:val="both"/>
            </w:pPr>
            <w:r w:rsidRPr="006F33C0">
              <w:t>Чистка корпуса ККТ «ПРИМ-21ФА» (снаружи и внутри тракта протяжки ленты).</w:t>
            </w:r>
          </w:p>
          <w:p w:rsidR="00C003B4" w:rsidRPr="006F33C0" w:rsidRDefault="00C003B4" w:rsidP="00A91BBD">
            <w:pPr>
              <w:tabs>
                <w:tab w:val="left" w:pos="353"/>
              </w:tabs>
              <w:jc w:val="both"/>
            </w:pPr>
            <w:r w:rsidRPr="006F33C0">
              <w:t>Замена рулона бумажной ленты ККТ «ПРИМ-21ФА».</w:t>
            </w:r>
          </w:p>
          <w:p w:rsidR="00C003B4" w:rsidRPr="006F33C0" w:rsidRDefault="00C003B4" w:rsidP="00A91BBD">
            <w:pPr>
              <w:tabs>
                <w:tab w:val="left" w:pos="353"/>
              </w:tabs>
              <w:jc w:val="both"/>
            </w:pPr>
            <w:r w:rsidRPr="006F33C0">
              <w:t>Проверка работоспособности ККТ «ПРИМ-21ФА».</w:t>
            </w:r>
          </w:p>
          <w:p w:rsidR="00C003B4" w:rsidRPr="006F33C0" w:rsidRDefault="00C003B4" w:rsidP="00A91BBD">
            <w:pPr>
              <w:tabs>
                <w:tab w:val="left" w:pos="353"/>
              </w:tabs>
              <w:jc w:val="both"/>
            </w:pPr>
            <w:r w:rsidRPr="006F33C0">
              <w:t xml:space="preserve">Чистка ККТ «ПРИМ-21ФА» (снаружи и внутри). </w:t>
            </w:r>
          </w:p>
          <w:p w:rsidR="00C003B4" w:rsidRPr="006F33C0" w:rsidRDefault="00C003B4" w:rsidP="00A91BBD">
            <w:pPr>
              <w:tabs>
                <w:tab w:val="left" w:pos="353"/>
              </w:tabs>
              <w:jc w:val="both"/>
            </w:pPr>
            <w:r w:rsidRPr="006F33C0">
              <w:t xml:space="preserve">Актуализация информации о ККТ «ПРИМ-21ФА», об изменение места размещения, в личном кабинете на сайте Изготовителя ККТ «ПРИМ-21ФА». В случай отсутствия </w:t>
            </w:r>
            <w:r w:rsidRPr="006F33C0">
              <w:lastRenderedPageBreak/>
              <w:t>этой информации Изготовитель вправе отказать в исполнении гарантийных обязательств по этой ККТ «ПРИМ-21ФА».</w:t>
            </w:r>
          </w:p>
          <w:p w:rsidR="00C003B4" w:rsidRPr="006F33C0" w:rsidRDefault="00C003B4" w:rsidP="00A91BBD">
            <w:pPr>
              <w:tabs>
                <w:tab w:val="left" w:pos="353"/>
              </w:tabs>
              <w:jc w:val="both"/>
            </w:pPr>
            <w:r w:rsidRPr="006F33C0">
              <w:t>Проверка отправки данных в ОФД</w:t>
            </w:r>
            <w:r>
              <w:t>.</w:t>
            </w:r>
          </w:p>
        </w:tc>
      </w:tr>
      <w:tr w:rsidR="00C003B4" w:rsidRPr="000B695D" w:rsidTr="00C003B4">
        <w:trPr>
          <w:trHeight w:val="717"/>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tcBorders>
          </w:tcPr>
          <w:p w:rsidR="00C003B4" w:rsidRPr="00FE5420" w:rsidRDefault="00C003B4" w:rsidP="00A91BBD">
            <w:pPr>
              <w:rPr>
                <w:b/>
              </w:rPr>
            </w:pPr>
            <w:r w:rsidRPr="00FE5420">
              <w:rPr>
                <w:b/>
              </w:rPr>
              <w:t>ТО-3 ККТ «ПРИМ-21ФА»</w:t>
            </w:r>
            <w:r>
              <w:rPr>
                <w:b/>
              </w:rPr>
              <w:t xml:space="preserve"> </w:t>
            </w:r>
            <w:r w:rsidRPr="00FE5420">
              <w:rPr>
                <w:b/>
              </w:rPr>
              <w:t xml:space="preserve">(раз в год) </w:t>
            </w:r>
          </w:p>
        </w:tc>
        <w:tc>
          <w:tcPr>
            <w:tcW w:w="2237" w:type="pct"/>
            <w:gridSpan w:val="3"/>
          </w:tcPr>
          <w:p w:rsidR="00C003B4" w:rsidRPr="006F33C0" w:rsidRDefault="00C003B4" w:rsidP="00A91BBD">
            <w:pPr>
              <w:tabs>
                <w:tab w:val="left" w:pos="353"/>
              </w:tabs>
              <w:jc w:val="both"/>
            </w:pPr>
            <w:r w:rsidRPr="006F33C0">
              <w:t>Выполнение регламентных работ ТО-2.</w:t>
            </w:r>
          </w:p>
          <w:p w:rsidR="00C003B4" w:rsidRPr="006F33C0" w:rsidRDefault="00C003B4" w:rsidP="00A91BBD">
            <w:pPr>
              <w:tabs>
                <w:tab w:val="left" w:pos="356"/>
              </w:tabs>
              <w:jc w:val="both"/>
            </w:pPr>
            <w:r w:rsidRPr="006F33C0">
              <w:t>Диагностирование ККТ.</w:t>
            </w:r>
          </w:p>
        </w:tc>
      </w:tr>
      <w:tr w:rsidR="00C003B4" w:rsidRPr="000B695D" w:rsidTr="00C003B4">
        <w:trPr>
          <w:trHeight w:val="717"/>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tcBorders>
          </w:tcPr>
          <w:p w:rsidR="00C003B4" w:rsidRPr="00FE5420" w:rsidRDefault="00C003B4" w:rsidP="00A91BBD">
            <w:pPr>
              <w:rPr>
                <w:b/>
              </w:rPr>
            </w:pPr>
            <w:r w:rsidRPr="00FE5420">
              <w:rPr>
                <w:b/>
              </w:rPr>
              <w:t>Замена ФН ККТ «ПРИМ-21ФА»</w:t>
            </w:r>
            <w:r>
              <w:rPr>
                <w:b/>
              </w:rPr>
              <w:t xml:space="preserve"> </w:t>
            </w:r>
            <w:r w:rsidRPr="00FE5420">
              <w:rPr>
                <w:b/>
              </w:rPr>
              <w:t xml:space="preserve">(раз в год по заявке </w:t>
            </w:r>
            <w:r>
              <w:rPr>
                <w:b/>
              </w:rPr>
              <w:t>З</w:t>
            </w:r>
            <w:r w:rsidRPr="00FE5420">
              <w:rPr>
                <w:b/>
              </w:rPr>
              <w:t>аказчика)</w:t>
            </w:r>
          </w:p>
        </w:tc>
        <w:tc>
          <w:tcPr>
            <w:tcW w:w="2237" w:type="pct"/>
            <w:gridSpan w:val="3"/>
          </w:tcPr>
          <w:p w:rsidR="00C003B4" w:rsidRPr="006F33C0" w:rsidRDefault="00C003B4" w:rsidP="00A91BBD">
            <w:pPr>
              <w:jc w:val="both"/>
            </w:pPr>
            <w:r w:rsidRPr="006F33C0">
              <w:t xml:space="preserve">Снятие отчетов работы ККТ «ПРИМ-08Ф». </w:t>
            </w:r>
          </w:p>
          <w:p w:rsidR="00C003B4" w:rsidRPr="006F33C0" w:rsidRDefault="00C003B4" w:rsidP="00A91BBD">
            <w:pPr>
              <w:jc w:val="both"/>
            </w:pPr>
            <w:r w:rsidRPr="006F33C0">
              <w:t>Демонтаж ФН.</w:t>
            </w:r>
          </w:p>
          <w:p w:rsidR="00C003B4" w:rsidRPr="006F33C0" w:rsidRDefault="00C003B4" w:rsidP="00A91BBD">
            <w:pPr>
              <w:jc w:val="both"/>
            </w:pPr>
            <w:r w:rsidRPr="006F33C0">
              <w:t>Монтаж нового ФН;</w:t>
            </w:r>
          </w:p>
          <w:p w:rsidR="00C003B4" w:rsidRPr="006F33C0" w:rsidRDefault="00C003B4" w:rsidP="00A91BBD">
            <w:pPr>
              <w:jc w:val="both"/>
            </w:pPr>
            <w:r w:rsidRPr="006F33C0">
              <w:t>Ввод информации на портале ИФНС.</w:t>
            </w:r>
          </w:p>
          <w:p w:rsidR="00C003B4" w:rsidRPr="006F33C0" w:rsidRDefault="00C003B4" w:rsidP="00A91BBD">
            <w:pPr>
              <w:jc w:val="both"/>
            </w:pPr>
            <w:r w:rsidRPr="006F33C0">
              <w:t>Ввод информации на портале ОФД.</w:t>
            </w:r>
          </w:p>
          <w:p w:rsidR="00C003B4" w:rsidRPr="006F33C0" w:rsidRDefault="00C003B4" w:rsidP="00A91BBD">
            <w:pPr>
              <w:jc w:val="both"/>
            </w:pPr>
            <w:r w:rsidRPr="006F33C0">
              <w:t xml:space="preserve">Составление актов передачи ФН и передача заказчику. </w:t>
            </w:r>
          </w:p>
          <w:p w:rsidR="00C003B4" w:rsidRPr="006F33C0" w:rsidRDefault="00C003B4" w:rsidP="00A91BBD">
            <w:pPr>
              <w:tabs>
                <w:tab w:val="left" w:pos="356"/>
              </w:tabs>
              <w:jc w:val="both"/>
            </w:pPr>
            <w:r w:rsidRPr="006F33C0">
              <w:t>Опробование ККТ «ПРИМ-08Ф» в работе.</w:t>
            </w:r>
          </w:p>
        </w:tc>
      </w:tr>
      <w:tr w:rsidR="00C003B4" w:rsidRPr="000B695D" w:rsidTr="00C003B4">
        <w:trPr>
          <w:trHeight w:val="717"/>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tcBorders>
          </w:tcPr>
          <w:p w:rsidR="00C003B4" w:rsidRPr="00FE5420" w:rsidRDefault="00C003B4" w:rsidP="00A91BBD">
            <w:pPr>
              <w:rPr>
                <w:b/>
                <w:color w:val="FF0000"/>
              </w:rPr>
            </w:pPr>
            <w:r w:rsidRPr="00FE5420">
              <w:rPr>
                <w:b/>
              </w:rPr>
              <w:t xml:space="preserve">ТО-2 ККТ </w:t>
            </w:r>
            <w:r>
              <w:rPr>
                <w:b/>
              </w:rPr>
              <w:t>«</w:t>
            </w:r>
            <w:r w:rsidRPr="00FE5420">
              <w:rPr>
                <w:b/>
              </w:rPr>
              <w:t>МК-35Ф</w:t>
            </w:r>
            <w:r>
              <w:rPr>
                <w:b/>
              </w:rPr>
              <w:t xml:space="preserve">» </w:t>
            </w:r>
            <w:r w:rsidRPr="00FE5420">
              <w:rPr>
                <w:b/>
              </w:rPr>
              <w:t>(раз в квартал)</w:t>
            </w:r>
          </w:p>
        </w:tc>
        <w:tc>
          <w:tcPr>
            <w:tcW w:w="2237" w:type="pct"/>
            <w:gridSpan w:val="3"/>
          </w:tcPr>
          <w:p w:rsidR="00C003B4" w:rsidRPr="006F33C0" w:rsidRDefault="00C003B4" w:rsidP="00A91BBD">
            <w:pPr>
              <w:jc w:val="both"/>
            </w:pPr>
            <w:r w:rsidRPr="006F33C0">
              <w:t>Технический осмотр.</w:t>
            </w:r>
          </w:p>
          <w:p w:rsidR="00C003B4" w:rsidRPr="006F33C0" w:rsidRDefault="00C003B4" w:rsidP="00A91BBD">
            <w:pPr>
              <w:jc w:val="both"/>
            </w:pPr>
            <w:r w:rsidRPr="006F33C0">
              <w:t>Внешняя чистка, включая чистку дисплея.</w:t>
            </w:r>
          </w:p>
          <w:p w:rsidR="00C003B4" w:rsidRPr="006F33C0" w:rsidRDefault="00C003B4" w:rsidP="00A91BBD">
            <w:pPr>
              <w:jc w:val="both"/>
            </w:pPr>
            <w:r w:rsidRPr="006F33C0">
              <w:t>Замена рулона бумажной ленты.</w:t>
            </w:r>
          </w:p>
          <w:p w:rsidR="00C003B4" w:rsidRPr="006F33C0" w:rsidRDefault="00C003B4" w:rsidP="00A91BBD">
            <w:pPr>
              <w:jc w:val="both"/>
            </w:pPr>
            <w:r w:rsidRPr="006F33C0">
              <w:t>Проверка работоспособности.</w:t>
            </w:r>
          </w:p>
          <w:p w:rsidR="00C003B4" w:rsidRPr="006F33C0" w:rsidRDefault="00C003B4" w:rsidP="00A91BBD">
            <w:pPr>
              <w:jc w:val="both"/>
            </w:pPr>
            <w:r w:rsidRPr="006F33C0">
              <w:t xml:space="preserve">Проверка батареи «RTC» (если с момента изготовления ККТ </w:t>
            </w:r>
            <w:r>
              <w:t>«</w:t>
            </w:r>
            <w:r w:rsidRPr="006F33C0">
              <w:t>МК-35Ф</w:t>
            </w:r>
            <w:r>
              <w:t>»</w:t>
            </w:r>
            <w:r w:rsidRPr="006F33C0">
              <w:t xml:space="preserve"> или последней установкой батареи «RTC» прошло более 12 месяцев).</w:t>
            </w:r>
          </w:p>
          <w:p w:rsidR="00C003B4" w:rsidRPr="006F33C0" w:rsidRDefault="00C003B4" w:rsidP="00A91BBD">
            <w:pPr>
              <w:jc w:val="both"/>
            </w:pPr>
            <w:r w:rsidRPr="006F33C0">
              <w:t xml:space="preserve">Чистка ККТ </w:t>
            </w:r>
            <w:r>
              <w:t>«</w:t>
            </w:r>
            <w:r w:rsidRPr="006F33C0">
              <w:t>МК-35Ф</w:t>
            </w:r>
            <w:r>
              <w:t>»</w:t>
            </w:r>
            <w:r w:rsidRPr="006F33C0">
              <w:t xml:space="preserve"> (снаружи и внутри).</w:t>
            </w:r>
          </w:p>
          <w:p w:rsidR="00C003B4" w:rsidRPr="006F33C0" w:rsidRDefault="00C003B4" w:rsidP="00A91BBD">
            <w:pPr>
              <w:jc w:val="both"/>
            </w:pPr>
            <w:r w:rsidRPr="006F33C0">
              <w:t>Проверка отправки данных в ОФД.</w:t>
            </w:r>
          </w:p>
          <w:p w:rsidR="00C003B4" w:rsidRPr="006F33C0" w:rsidRDefault="00C003B4" w:rsidP="00A91BBD">
            <w:pPr>
              <w:jc w:val="both"/>
            </w:pPr>
            <w:proofErr w:type="gramStart"/>
            <w:r w:rsidRPr="006F33C0">
              <w:t>Резервирование ПО многофункциональной системы для оформления и валидации проездных документов (билетов).</w:t>
            </w:r>
            <w:proofErr w:type="gramEnd"/>
          </w:p>
          <w:p w:rsidR="00C003B4" w:rsidRPr="006F33C0" w:rsidRDefault="00C003B4" w:rsidP="00A91BBD">
            <w:pPr>
              <w:jc w:val="both"/>
            </w:pPr>
            <w:r w:rsidRPr="006F33C0">
              <w:t>Очистка временных файлов.</w:t>
            </w:r>
          </w:p>
          <w:p w:rsidR="00C003B4" w:rsidRPr="006F33C0" w:rsidRDefault="00C003B4" w:rsidP="00A91BBD">
            <w:pPr>
              <w:jc w:val="both"/>
            </w:pPr>
            <w:r w:rsidRPr="006F33C0">
              <w:t>Проверка отправки данных на сервер многофункциональной системы для оформления и валидации проездных документов (билетов).</w:t>
            </w:r>
          </w:p>
          <w:p w:rsidR="00C003B4" w:rsidRPr="006F33C0" w:rsidRDefault="00C003B4" w:rsidP="00A91BBD">
            <w:pPr>
              <w:jc w:val="both"/>
            </w:pPr>
            <w:r w:rsidRPr="006F33C0">
              <w:t>Проверка и корректировка ЛБД.</w:t>
            </w:r>
          </w:p>
          <w:p w:rsidR="00C003B4" w:rsidRPr="006F33C0" w:rsidRDefault="00C003B4" w:rsidP="00A91BBD">
            <w:pPr>
              <w:jc w:val="both"/>
            </w:pPr>
            <w:proofErr w:type="gramStart"/>
            <w:r w:rsidRPr="006F33C0">
              <w:t>Проверка актуальности версии ПО многофункциональной системы для оформления и валидации проездных документов (билетов).</w:t>
            </w:r>
            <w:proofErr w:type="gramEnd"/>
          </w:p>
          <w:p w:rsidR="00C003B4" w:rsidRPr="006F33C0" w:rsidRDefault="00C003B4" w:rsidP="00A91BBD">
            <w:pPr>
              <w:jc w:val="both"/>
              <w:rPr>
                <w:i/>
                <w:color w:val="FF0000"/>
              </w:rPr>
            </w:pPr>
            <w:r w:rsidRPr="006F33C0">
              <w:t xml:space="preserve">Актуализация информации о ККТ </w:t>
            </w:r>
            <w:r>
              <w:t>«</w:t>
            </w:r>
            <w:r w:rsidRPr="006F33C0">
              <w:t>МК-35Ф</w:t>
            </w:r>
            <w:r>
              <w:t>»</w:t>
            </w:r>
            <w:r w:rsidRPr="006F33C0">
              <w:t xml:space="preserve">, об изменение места размещения, в личном кабинете на сайте Изготовителя ККТ </w:t>
            </w:r>
            <w:r>
              <w:t>«</w:t>
            </w:r>
            <w:r w:rsidRPr="006F33C0">
              <w:t>МК-35Ф</w:t>
            </w:r>
            <w:r>
              <w:t>»</w:t>
            </w:r>
            <w:r w:rsidRPr="006F33C0">
              <w:t xml:space="preserve">. В случай отсутствия этой информации Изготовитель вправе отказать в исполнении гарантийных обязательств по этой ККТ </w:t>
            </w:r>
            <w:r>
              <w:t>«</w:t>
            </w:r>
            <w:r w:rsidRPr="006F33C0">
              <w:t>МК-35Ф</w:t>
            </w:r>
            <w:r>
              <w:t>»</w:t>
            </w:r>
            <w:r w:rsidRPr="006F33C0">
              <w:t>.</w:t>
            </w:r>
          </w:p>
        </w:tc>
      </w:tr>
      <w:tr w:rsidR="00C003B4" w:rsidRPr="000B695D" w:rsidTr="00C003B4">
        <w:trPr>
          <w:trHeight w:val="717"/>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tcBorders>
          </w:tcPr>
          <w:p w:rsidR="00C003B4" w:rsidRPr="00FE5420" w:rsidRDefault="00C003B4" w:rsidP="00A91BBD">
            <w:pPr>
              <w:rPr>
                <w:i/>
                <w:color w:val="FF0000"/>
              </w:rPr>
            </w:pPr>
            <w:r w:rsidRPr="00FE5420">
              <w:rPr>
                <w:b/>
              </w:rPr>
              <w:t xml:space="preserve">ТО-3 ККТ </w:t>
            </w:r>
            <w:r>
              <w:rPr>
                <w:b/>
              </w:rPr>
              <w:t>«</w:t>
            </w:r>
            <w:r w:rsidRPr="00FE5420">
              <w:rPr>
                <w:b/>
              </w:rPr>
              <w:t>МК-35Ф</w:t>
            </w:r>
            <w:r>
              <w:rPr>
                <w:b/>
              </w:rPr>
              <w:t xml:space="preserve">» </w:t>
            </w:r>
            <w:r w:rsidRPr="00FE5420">
              <w:rPr>
                <w:b/>
              </w:rPr>
              <w:t>(раз в год)</w:t>
            </w:r>
          </w:p>
        </w:tc>
        <w:tc>
          <w:tcPr>
            <w:tcW w:w="2237" w:type="pct"/>
            <w:gridSpan w:val="3"/>
          </w:tcPr>
          <w:p w:rsidR="00C003B4" w:rsidRPr="006F33C0" w:rsidRDefault="00C003B4" w:rsidP="00A91BBD">
            <w:pPr>
              <w:jc w:val="both"/>
            </w:pPr>
            <w:r w:rsidRPr="006F33C0">
              <w:t>Проведение ТО-2.</w:t>
            </w:r>
          </w:p>
          <w:p w:rsidR="00C003B4" w:rsidRPr="006F33C0" w:rsidRDefault="00C003B4" w:rsidP="00A91BBD">
            <w:pPr>
              <w:jc w:val="both"/>
            </w:pPr>
            <w:r w:rsidRPr="006F33C0">
              <w:t xml:space="preserve">Диагностирование ККТ </w:t>
            </w:r>
            <w:r>
              <w:t>«</w:t>
            </w:r>
            <w:r w:rsidRPr="006F33C0">
              <w:t>МК-35Ф</w:t>
            </w:r>
            <w:r>
              <w:t>»</w:t>
            </w:r>
            <w:r w:rsidRPr="006F33C0">
              <w:t>.</w:t>
            </w:r>
          </w:p>
          <w:p w:rsidR="00C003B4" w:rsidRPr="006F33C0" w:rsidRDefault="00C003B4" w:rsidP="00A91BBD">
            <w:pPr>
              <w:jc w:val="both"/>
            </w:pPr>
            <w:r w:rsidRPr="006F33C0">
              <w:t>Проверка батареи «RTC».</w:t>
            </w:r>
          </w:p>
          <w:p w:rsidR="00C003B4" w:rsidRPr="006F33C0" w:rsidRDefault="00C003B4" w:rsidP="00A91BBD">
            <w:pPr>
              <w:jc w:val="both"/>
            </w:pPr>
            <w:r w:rsidRPr="006F33C0">
              <w:t>Проверка на актуальность прошивки (установка навой версии при необходимости).</w:t>
            </w:r>
          </w:p>
          <w:p w:rsidR="00C003B4" w:rsidRPr="006F33C0" w:rsidRDefault="00C003B4" w:rsidP="00A91BBD">
            <w:pPr>
              <w:jc w:val="both"/>
              <w:rPr>
                <w:i/>
                <w:color w:val="FF0000"/>
              </w:rPr>
            </w:pPr>
            <w:r w:rsidRPr="006F33C0">
              <w:t xml:space="preserve">Проверка корректности сертификатов </w:t>
            </w:r>
            <w:r w:rsidRPr="006F33C0">
              <w:lastRenderedPageBreak/>
              <w:t>безопасности многофункциональной системы для оформления и валидации проездных документов (билетов).</w:t>
            </w:r>
          </w:p>
        </w:tc>
      </w:tr>
      <w:tr w:rsidR="00C003B4" w:rsidRPr="000B695D" w:rsidTr="00C003B4">
        <w:trPr>
          <w:trHeight w:val="717"/>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tcBorders>
          </w:tcPr>
          <w:p w:rsidR="00C003B4" w:rsidRPr="00FE5420" w:rsidRDefault="00C003B4" w:rsidP="00A91BBD">
            <w:pPr>
              <w:rPr>
                <w:b/>
              </w:rPr>
            </w:pPr>
            <w:r w:rsidRPr="00FE5420">
              <w:rPr>
                <w:b/>
              </w:rPr>
              <w:t xml:space="preserve">Замена ФН ККТ </w:t>
            </w:r>
            <w:r>
              <w:rPr>
                <w:b/>
              </w:rPr>
              <w:t>«</w:t>
            </w:r>
            <w:r w:rsidRPr="00FE5420">
              <w:rPr>
                <w:b/>
              </w:rPr>
              <w:t>МК-35Ф</w:t>
            </w:r>
            <w:r>
              <w:rPr>
                <w:b/>
              </w:rPr>
              <w:t xml:space="preserve">» </w:t>
            </w:r>
            <w:r w:rsidRPr="00FE5420">
              <w:rPr>
                <w:b/>
              </w:rPr>
              <w:t xml:space="preserve">(раз в год по заявке </w:t>
            </w:r>
            <w:r>
              <w:rPr>
                <w:b/>
              </w:rPr>
              <w:t>З</w:t>
            </w:r>
            <w:r w:rsidRPr="00FE5420">
              <w:rPr>
                <w:b/>
              </w:rPr>
              <w:t>аказчика)</w:t>
            </w:r>
          </w:p>
        </w:tc>
        <w:tc>
          <w:tcPr>
            <w:tcW w:w="2237" w:type="pct"/>
            <w:gridSpan w:val="3"/>
          </w:tcPr>
          <w:p w:rsidR="00C003B4" w:rsidRPr="006F33C0" w:rsidRDefault="00C003B4" w:rsidP="00A91BBD">
            <w:pPr>
              <w:jc w:val="both"/>
            </w:pPr>
            <w:r w:rsidRPr="006F33C0">
              <w:t xml:space="preserve">Снятие отчетов работы ККТ </w:t>
            </w:r>
            <w:r>
              <w:t>«</w:t>
            </w:r>
            <w:r w:rsidRPr="006F33C0">
              <w:t>МК-35Ф</w:t>
            </w:r>
            <w:r>
              <w:t>»</w:t>
            </w:r>
            <w:r w:rsidRPr="006F33C0">
              <w:t>.</w:t>
            </w:r>
          </w:p>
          <w:p w:rsidR="00C003B4" w:rsidRPr="006F33C0" w:rsidRDefault="00C003B4" w:rsidP="00A91BBD">
            <w:pPr>
              <w:jc w:val="both"/>
            </w:pPr>
            <w:r w:rsidRPr="006F33C0">
              <w:t>Демонтаж ФН.</w:t>
            </w:r>
          </w:p>
          <w:p w:rsidR="00C003B4" w:rsidRPr="006F33C0" w:rsidRDefault="00C003B4" w:rsidP="00A91BBD">
            <w:pPr>
              <w:jc w:val="both"/>
            </w:pPr>
            <w:r w:rsidRPr="006F33C0">
              <w:t>Ввод информации на портале ИФНС.</w:t>
            </w:r>
          </w:p>
          <w:p w:rsidR="00C003B4" w:rsidRPr="006F33C0" w:rsidRDefault="00C003B4" w:rsidP="00A91BBD">
            <w:pPr>
              <w:jc w:val="both"/>
            </w:pPr>
            <w:r w:rsidRPr="006F33C0">
              <w:t>Ввод информации на портале ОФД.</w:t>
            </w:r>
          </w:p>
          <w:p w:rsidR="00C003B4" w:rsidRPr="006F33C0" w:rsidRDefault="00C003B4" w:rsidP="00A91BBD">
            <w:pPr>
              <w:jc w:val="both"/>
            </w:pPr>
            <w:r w:rsidRPr="006F33C0">
              <w:t>Составление актов передачи ФН и передача заказчику.</w:t>
            </w:r>
          </w:p>
          <w:p w:rsidR="00C003B4" w:rsidRPr="006F33C0" w:rsidRDefault="00C003B4" w:rsidP="00A91BBD">
            <w:pPr>
              <w:jc w:val="both"/>
            </w:pPr>
            <w:r w:rsidRPr="006F33C0">
              <w:t xml:space="preserve">Опробование ККТ </w:t>
            </w:r>
            <w:r>
              <w:t>«</w:t>
            </w:r>
            <w:r w:rsidRPr="006F33C0">
              <w:t>МК-35Ф</w:t>
            </w:r>
            <w:r>
              <w:t>»</w:t>
            </w:r>
            <w:r w:rsidRPr="006F33C0">
              <w:t xml:space="preserve"> в работе.</w:t>
            </w:r>
          </w:p>
        </w:tc>
      </w:tr>
      <w:tr w:rsidR="00C003B4" w:rsidRPr="000B695D" w:rsidTr="00C003B4">
        <w:trPr>
          <w:trHeight w:val="717"/>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tcBorders>
          </w:tcPr>
          <w:p w:rsidR="00C003B4" w:rsidRPr="00D7227A" w:rsidRDefault="00C003B4" w:rsidP="00A91BBD">
            <w:pPr>
              <w:rPr>
                <w:b/>
              </w:rPr>
            </w:pPr>
            <w:r w:rsidRPr="00D7227A">
              <w:rPr>
                <w:b/>
              </w:rPr>
              <w:t>Ремонт оборудования (по заявке Заказчика)</w:t>
            </w:r>
          </w:p>
        </w:tc>
        <w:tc>
          <w:tcPr>
            <w:tcW w:w="2237" w:type="pct"/>
            <w:gridSpan w:val="3"/>
          </w:tcPr>
          <w:p w:rsidR="00C003B4" w:rsidRPr="00D7227A" w:rsidRDefault="00C003B4" w:rsidP="00A91BBD">
            <w:pPr>
              <w:jc w:val="both"/>
            </w:pPr>
            <w:r w:rsidRPr="00D7227A">
              <w:t>Диагностика и ремонт (замена) оборудования (</w:t>
            </w:r>
            <w:proofErr w:type="gramStart"/>
            <w:r w:rsidRPr="00D7227A">
              <w:t>комплектующих</w:t>
            </w:r>
            <w:proofErr w:type="gramEnd"/>
            <w:r w:rsidRPr="00D7227A">
              <w:t>), с последующей настройкой программного обеспечения, осуществляется Исполнителем на основании направляемой Заказчиком заявки  на ремонт.</w:t>
            </w:r>
          </w:p>
          <w:p w:rsidR="00C003B4" w:rsidRPr="00D7227A" w:rsidRDefault="00C003B4" w:rsidP="00A91BBD">
            <w:pPr>
              <w:jc w:val="both"/>
            </w:pPr>
            <w:r w:rsidRPr="00D7227A">
              <w:t xml:space="preserve">Заявки на ремонт Заказчик направляет Исполнителю в письменном виде на электронную почту Исполнителя с последующим предоставлением оригинала Исполнителю. При невозможности подачи заявки по электронной почте Заказчик вправе в первоочередном порядке подать заявку в устной форме путем телефонограммы на контактный телефон Исполнителя. </w:t>
            </w:r>
          </w:p>
          <w:p w:rsidR="00C003B4" w:rsidRPr="00D7227A" w:rsidRDefault="00C003B4" w:rsidP="00A91BBD">
            <w:pPr>
              <w:jc w:val="both"/>
            </w:pPr>
            <w:r w:rsidRPr="00D7227A">
              <w:t xml:space="preserve">Наименование, количество (объем) запасных частей </w:t>
            </w:r>
            <w:r>
              <w:t>(комплектующих)</w:t>
            </w:r>
            <w:r w:rsidRPr="00D7227A">
              <w:t xml:space="preserve">, а также их стоимость указаны в Спецификации (Приложение № </w:t>
            </w:r>
            <w:r>
              <w:t>1</w:t>
            </w:r>
            <w:r w:rsidRPr="00D7227A">
              <w:t xml:space="preserve"> к </w:t>
            </w:r>
            <w:r>
              <w:t>Техническому заданию).</w:t>
            </w:r>
          </w:p>
        </w:tc>
      </w:tr>
      <w:tr w:rsidR="00C003B4" w:rsidRPr="000B695D" w:rsidTr="00C003B4">
        <w:trPr>
          <w:trHeight w:val="144"/>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tcBorders>
          </w:tcPr>
          <w:p w:rsidR="00C003B4" w:rsidRPr="00D60EDF" w:rsidRDefault="00C003B4" w:rsidP="00A91BBD">
            <w:pPr>
              <w:rPr>
                <w:b/>
              </w:rPr>
            </w:pPr>
            <w:r w:rsidRPr="00D60EDF">
              <w:rPr>
                <w:b/>
              </w:rPr>
              <w:t>Транспортировка (экспедирование) в сервисный центр Исполнителя (по заявке Заказчика)</w:t>
            </w:r>
          </w:p>
        </w:tc>
        <w:tc>
          <w:tcPr>
            <w:tcW w:w="2237" w:type="pct"/>
            <w:gridSpan w:val="3"/>
          </w:tcPr>
          <w:p w:rsidR="00C003B4" w:rsidRPr="00994738" w:rsidRDefault="00C003B4" w:rsidP="00A91BBD">
            <w:pPr>
              <w:jc w:val="both"/>
            </w:pPr>
            <w:proofErr w:type="gramStart"/>
            <w:r w:rsidRPr="00994738">
              <w:t>В случае если невозможно осуществить ремонт (устранение неисправностей) на месте складирования (эксплуатации) оборудования (г. Южно-Сахалинск), ремонт (устранение неисправностей) оборудования осуществляется в сервисном центре Исполнителя, и возвращается обратно на место складирования (эксплуатации) оборудования.</w:t>
            </w:r>
            <w:proofErr w:type="gramEnd"/>
          </w:p>
        </w:tc>
      </w:tr>
      <w:tr w:rsidR="00C003B4" w:rsidRPr="000B695D" w:rsidTr="00C003B4">
        <w:trPr>
          <w:trHeight w:val="717"/>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vMerge/>
            <w:tcBorders>
              <w:left w:val="single" w:sz="4" w:space="0" w:color="auto"/>
              <w:bottom w:val="single" w:sz="4" w:space="0" w:color="auto"/>
              <w:right w:val="single" w:sz="4" w:space="0" w:color="auto"/>
            </w:tcBorders>
          </w:tcPr>
          <w:p w:rsidR="00C003B4" w:rsidRPr="000B695D" w:rsidRDefault="00C003B4" w:rsidP="00A91BBD">
            <w:pPr>
              <w:jc w:val="both"/>
              <w:rPr>
                <w:bCs/>
              </w:rPr>
            </w:pPr>
          </w:p>
        </w:tc>
        <w:tc>
          <w:tcPr>
            <w:tcW w:w="911" w:type="pct"/>
            <w:gridSpan w:val="3"/>
            <w:tcBorders>
              <w:left w:val="single" w:sz="4" w:space="0" w:color="auto"/>
            </w:tcBorders>
          </w:tcPr>
          <w:p w:rsidR="00C003B4" w:rsidRPr="00994738" w:rsidRDefault="00C003B4" w:rsidP="00A91BBD">
            <w:pPr>
              <w:rPr>
                <w:b/>
              </w:rPr>
            </w:pPr>
            <w:r>
              <w:rPr>
                <w:b/>
              </w:rPr>
              <w:t>В</w:t>
            </w:r>
            <w:r w:rsidRPr="003359D7">
              <w:rPr>
                <w:b/>
              </w:rPr>
              <w:t xml:space="preserve">ыезд специалиста </w:t>
            </w:r>
            <w:r>
              <w:rPr>
                <w:b/>
              </w:rPr>
              <w:t>(</w:t>
            </w:r>
            <w:r w:rsidRPr="003359D7">
              <w:rPr>
                <w:b/>
              </w:rPr>
              <w:t>по заявке Заказчика</w:t>
            </w:r>
            <w:r>
              <w:rPr>
                <w:b/>
              </w:rPr>
              <w:t>)</w:t>
            </w:r>
          </w:p>
        </w:tc>
        <w:tc>
          <w:tcPr>
            <w:tcW w:w="2237" w:type="pct"/>
            <w:gridSpan w:val="3"/>
          </w:tcPr>
          <w:p w:rsidR="00C003B4" w:rsidRPr="003359D7" w:rsidRDefault="00C003B4" w:rsidP="00A91BBD">
            <w:pPr>
              <w:jc w:val="both"/>
            </w:pPr>
            <w:r w:rsidRPr="003359D7">
              <w:t xml:space="preserve">Выезд специалиста, диагностика и ремонт/замена </w:t>
            </w:r>
            <w:proofErr w:type="gramStart"/>
            <w:r w:rsidRPr="003359D7">
              <w:t>комплектующих</w:t>
            </w:r>
            <w:proofErr w:type="gramEnd"/>
            <w:r w:rsidRPr="003359D7">
              <w:t>, настройка программного обеспечения</w:t>
            </w:r>
            <w:r>
              <w:t xml:space="preserve"> на </w:t>
            </w:r>
            <w:r w:rsidRPr="00994738">
              <w:t>мест</w:t>
            </w:r>
            <w:r>
              <w:t>е</w:t>
            </w:r>
            <w:r w:rsidRPr="00994738">
              <w:t xml:space="preserve"> складирования (эксплуатации) оборудования</w:t>
            </w:r>
            <w:r>
              <w:t>.</w:t>
            </w:r>
          </w:p>
        </w:tc>
      </w:tr>
      <w:tr w:rsidR="00C003B4" w:rsidRPr="000B695D" w:rsidTr="00C003B4">
        <w:trPr>
          <w:trHeight w:val="815"/>
        </w:trPr>
        <w:tc>
          <w:tcPr>
            <w:tcW w:w="940" w:type="pct"/>
            <w:gridSpan w:val="2"/>
            <w:vMerge/>
            <w:tcBorders>
              <w:top w:val="single" w:sz="4" w:space="0" w:color="auto"/>
              <w:left w:val="single" w:sz="4" w:space="0" w:color="auto"/>
              <w:bottom w:val="single" w:sz="4" w:space="0" w:color="auto"/>
              <w:right w:val="single" w:sz="4" w:space="0" w:color="auto"/>
            </w:tcBorders>
          </w:tcPr>
          <w:p w:rsidR="00C003B4" w:rsidRPr="000B695D" w:rsidRDefault="00C003B4" w:rsidP="00A91BBD">
            <w:pPr>
              <w:jc w:val="both"/>
              <w:rPr>
                <w:i/>
              </w:rPr>
            </w:pPr>
          </w:p>
        </w:tc>
        <w:tc>
          <w:tcPr>
            <w:tcW w:w="912" w:type="pct"/>
            <w:gridSpan w:val="3"/>
            <w:tcBorders>
              <w:top w:val="single" w:sz="4" w:space="0" w:color="auto"/>
              <w:left w:val="single" w:sz="4" w:space="0" w:color="auto"/>
            </w:tcBorders>
          </w:tcPr>
          <w:p w:rsidR="00C003B4" w:rsidRPr="00D7227A" w:rsidRDefault="00C003B4" w:rsidP="00A91BBD">
            <w:pPr>
              <w:jc w:val="both"/>
              <w:rPr>
                <w:i/>
              </w:rPr>
            </w:pPr>
            <w:r w:rsidRPr="00D7227A">
              <w:rPr>
                <w:bCs/>
              </w:rPr>
              <w:t>Требования к качеству услуги</w:t>
            </w:r>
          </w:p>
        </w:tc>
        <w:tc>
          <w:tcPr>
            <w:tcW w:w="3148" w:type="pct"/>
            <w:gridSpan w:val="6"/>
          </w:tcPr>
          <w:p w:rsidR="00C003B4" w:rsidRPr="00D7227A" w:rsidRDefault="00C003B4" w:rsidP="00A91BBD">
            <w:pPr>
              <w:autoSpaceDE w:val="0"/>
              <w:autoSpaceDN w:val="0"/>
              <w:adjustRightInd w:val="0"/>
              <w:jc w:val="both"/>
            </w:pPr>
            <w:r w:rsidRPr="00D7227A">
              <w:t>Оказывать Услуги с надлежащим качеством в соответствии с требованиями, установленными Договором и Приложениями к нему.</w:t>
            </w:r>
          </w:p>
          <w:p w:rsidR="00C003B4" w:rsidRPr="00D7227A" w:rsidRDefault="00C003B4" w:rsidP="00A91BBD">
            <w:pPr>
              <w:jc w:val="both"/>
            </w:pPr>
            <w:r w:rsidRPr="00D7227A">
              <w:t xml:space="preserve">Исполнитель обязан использовать только новые запасные части (комплектующие), соответствующие установленным законодательством Российской Федерации техническим условиям и нормам, а также требованиям ГОСТ. Запасные </w:t>
            </w:r>
            <w:r w:rsidRPr="00D7227A">
              <w:lastRenderedPageBreak/>
              <w:t>части (комплектующие) должны быть оригинальными или рекомендованными заводом-производителем для данного оборудования.</w:t>
            </w:r>
          </w:p>
          <w:p w:rsidR="00C003B4" w:rsidRPr="00D7227A" w:rsidRDefault="00C003B4" w:rsidP="00A91BBD">
            <w:pPr>
              <w:tabs>
                <w:tab w:val="left" w:pos="135"/>
              </w:tabs>
              <w:jc w:val="both"/>
            </w:pPr>
            <w:r w:rsidRPr="00D7227A">
              <w:t>Гарантийный срок на установленные запасные части (комплектующие) – не менее 6 месяцев.</w:t>
            </w:r>
          </w:p>
          <w:p w:rsidR="00C003B4" w:rsidRPr="00D7227A" w:rsidRDefault="00C003B4" w:rsidP="00A91BBD">
            <w:pPr>
              <w:autoSpaceDE w:val="0"/>
              <w:autoSpaceDN w:val="0"/>
              <w:adjustRightInd w:val="0"/>
              <w:jc w:val="both"/>
            </w:pPr>
            <w:r w:rsidRPr="00D7227A">
              <w:t>Гарантийный срок устанавливается с момента передачи Заказчику оборудования с ремонта.</w:t>
            </w:r>
          </w:p>
        </w:tc>
      </w:tr>
      <w:tr w:rsidR="00C003B4" w:rsidRPr="000B695D" w:rsidTr="00C003B4">
        <w:tc>
          <w:tcPr>
            <w:tcW w:w="5000" w:type="pct"/>
            <w:gridSpan w:val="11"/>
          </w:tcPr>
          <w:p w:rsidR="00C003B4" w:rsidRPr="000B695D" w:rsidRDefault="00C003B4" w:rsidP="00A91BBD">
            <w:pPr>
              <w:jc w:val="both"/>
              <w:rPr>
                <w:b/>
                <w:i/>
              </w:rPr>
            </w:pPr>
            <w:r w:rsidRPr="000B695D">
              <w:rPr>
                <w:b/>
              </w:rPr>
              <w:lastRenderedPageBreak/>
              <w:t>3. Требования к результатам</w:t>
            </w:r>
          </w:p>
        </w:tc>
      </w:tr>
      <w:tr w:rsidR="00C003B4" w:rsidRPr="000B695D" w:rsidTr="00C003B4">
        <w:tc>
          <w:tcPr>
            <w:tcW w:w="5000" w:type="pct"/>
            <w:gridSpan w:val="11"/>
          </w:tcPr>
          <w:p w:rsidR="00C003B4" w:rsidRPr="000B695D" w:rsidRDefault="00C003B4" w:rsidP="00A91BBD">
            <w:pPr>
              <w:jc w:val="both"/>
              <w:rPr>
                <w:b/>
              </w:rPr>
            </w:pPr>
            <w:r w:rsidRPr="000B695D">
              <w:t>Исполнитель не позднее 5 (пятого) числа месяца, следующего за отчетным месяцем, представляет Заказчику подписанный со своей стороны акт сдачи-приемки оказанных Услуг в двух экземплярах.</w:t>
            </w:r>
          </w:p>
        </w:tc>
      </w:tr>
      <w:tr w:rsidR="00C003B4" w:rsidRPr="000B695D" w:rsidTr="00C003B4">
        <w:tc>
          <w:tcPr>
            <w:tcW w:w="5000" w:type="pct"/>
            <w:gridSpan w:val="11"/>
          </w:tcPr>
          <w:p w:rsidR="00C003B4" w:rsidRPr="000B695D" w:rsidRDefault="00C003B4" w:rsidP="00A91BBD">
            <w:pPr>
              <w:jc w:val="both"/>
            </w:pPr>
            <w:r w:rsidRPr="000B695D">
              <w:rPr>
                <w:b/>
              </w:rPr>
              <w:t>4.</w:t>
            </w:r>
            <w:r w:rsidRPr="000B695D">
              <w:t xml:space="preserve"> </w:t>
            </w:r>
            <w:r w:rsidRPr="000B695D">
              <w:rPr>
                <w:b/>
                <w:bCs/>
              </w:rPr>
              <w:t>Место, условия и порядок оказания услуг</w:t>
            </w:r>
          </w:p>
        </w:tc>
      </w:tr>
      <w:tr w:rsidR="00C003B4" w:rsidRPr="000B695D" w:rsidTr="00C003B4">
        <w:tc>
          <w:tcPr>
            <w:tcW w:w="940" w:type="pct"/>
            <w:gridSpan w:val="2"/>
          </w:tcPr>
          <w:p w:rsidR="00C003B4" w:rsidRPr="000B695D" w:rsidRDefault="00C003B4" w:rsidP="00A91BBD">
            <w:pPr>
              <w:jc w:val="both"/>
            </w:pPr>
            <w:r w:rsidRPr="000B695D">
              <w:t xml:space="preserve">Место </w:t>
            </w:r>
            <w:r w:rsidRPr="000B695D">
              <w:rPr>
                <w:bCs/>
              </w:rPr>
              <w:t>оказания услуг</w:t>
            </w:r>
          </w:p>
        </w:tc>
        <w:tc>
          <w:tcPr>
            <w:tcW w:w="4060" w:type="pct"/>
            <w:gridSpan w:val="9"/>
          </w:tcPr>
          <w:p w:rsidR="00C003B4" w:rsidRPr="008117D0" w:rsidRDefault="00C003B4" w:rsidP="00A91BBD">
            <w:pPr>
              <w:jc w:val="both"/>
              <w:rPr>
                <w:bCs/>
              </w:rPr>
            </w:pPr>
            <w:r w:rsidRPr="008117D0">
              <w:rPr>
                <w:bCs/>
              </w:rPr>
              <w:t xml:space="preserve">Станция Ноглики: </w:t>
            </w:r>
            <w:proofErr w:type="spellStart"/>
            <w:r w:rsidRPr="008117D0">
              <w:rPr>
                <w:bCs/>
              </w:rPr>
              <w:t>пгт</w:t>
            </w:r>
            <w:proofErr w:type="spellEnd"/>
            <w:r w:rsidRPr="008117D0">
              <w:rPr>
                <w:bCs/>
              </w:rPr>
              <w:t>. Ноглики, ул. Академика Штернберга, 10-А</w:t>
            </w:r>
            <w:r>
              <w:rPr>
                <w:bCs/>
              </w:rPr>
              <w:t>;</w:t>
            </w:r>
            <w:r w:rsidRPr="008117D0">
              <w:rPr>
                <w:bCs/>
              </w:rPr>
              <w:t xml:space="preserve"> </w:t>
            </w:r>
          </w:p>
          <w:p w:rsidR="00C003B4" w:rsidRPr="008117D0" w:rsidRDefault="00C003B4" w:rsidP="00A91BBD">
            <w:pPr>
              <w:jc w:val="both"/>
              <w:rPr>
                <w:bCs/>
              </w:rPr>
            </w:pPr>
            <w:r w:rsidRPr="008117D0">
              <w:rPr>
                <w:bCs/>
              </w:rPr>
              <w:t xml:space="preserve">Станция </w:t>
            </w:r>
            <w:proofErr w:type="spellStart"/>
            <w:r w:rsidRPr="008117D0">
              <w:rPr>
                <w:bCs/>
              </w:rPr>
              <w:t>Тымовск</w:t>
            </w:r>
            <w:proofErr w:type="spellEnd"/>
            <w:r w:rsidRPr="008117D0">
              <w:rPr>
                <w:bCs/>
              </w:rPr>
              <w:t xml:space="preserve">: </w:t>
            </w:r>
            <w:proofErr w:type="spellStart"/>
            <w:r w:rsidRPr="008117D0">
              <w:rPr>
                <w:bCs/>
              </w:rPr>
              <w:t>пгт</w:t>
            </w:r>
            <w:proofErr w:type="spellEnd"/>
            <w:r w:rsidRPr="008117D0">
              <w:rPr>
                <w:bCs/>
              </w:rPr>
              <w:t>. Тымовское, ул. Подгорн</w:t>
            </w:r>
            <w:r>
              <w:rPr>
                <w:bCs/>
              </w:rPr>
              <w:t>ая, 2-Б;</w:t>
            </w:r>
          </w:p>
          <w:p w:rsidR="00C003B4" w:rsidRPr="008117D0" w:rsidRDefault="00C003B4" w:rsidP="00A91BBD">
            <w:pPr>
              <w:jc w:val="both"/>
              <w:rPr>
                <w:bCs/>
              </w:rPr>
            </w:pPr>
            <w:r w:rsidRPr="008117D0">
              <w:rPr>
                <w:bCs/>
              </w:rPr>
              <w:t xml:space="preserve">Станция </w:t>
            </w:r>
            <w:proofErr w:type="gramStart"/>
            <w:r w:rsidRPr="008117D0">
              <w:rPr>
                <w:bCs/>
              </w:rPr>
              <w:t>Смирных</w:t>
            </w:r>
            <w:proofErr w:type="gramEnd"/>
            <w:r w:rsidRPr="008117D0">
              <w:rPr>
                <w:bCs/>
              </w:rPr>
              <w:t xml:space="preserve">: </w:t>
            </w:r>
            <w:proofErr w:type="spellStart"/>
            <w:r w:rsidRPr="008117D0">
              <w:rPr>
                <w:bCs/>
              </w:rPr>
              <w:t>пгт</w:t>
            </w:r>
            <w:proofErr w:type="spellEnd"/>
            <w:r w:rsidRPr="008117D0">
              <w:rPr>
                <w:bCs/>
              </w:rPr>
              <w:t>. Смирных, ул. Вокзальная, 11</w:t>
            </w:r>
            <w:r>
              <w:rPr>
                <w:bCs/>
              </w:rPr>
              <w:t>;</w:t>
            </w:r>
          </w:p>
          <w:p w:rsidR="00C003B4" w:rsidRPr="008117D0" w:rsidRDefault="00C003B4" w:rsidP="00A91BBD">
            <w:pPr>
              <w:jc w:val="both"/>
              <w:rPr>
                <w:bCs/>
              </w:rPr>
            </w:pPr>
            <w:r w:rsidRPr="008117D0">
              <w:rPr>
                <w:bCs/>
              </w:rPr>
              <w:t>Станция Поронайск: г.</w:t>
            </w:r>
            <w:r>
              <w:rPr>
                <w:bCs/>
              </w:rPr>
              <w:t xml:space="preserve"> Поронайск, ул. Стрелковая,19-А;</w:t>
            </w:r>
          </w:p>
          <w:p w:rsidR="00C003B4" w:rsidRPr="008117D0" w:rsidRDefault="00C003B4" w:rsidP="00A91BBD">
            <w:pPr>
              <w:jc w:val="both"/>
              <w:rPr>
                <w:bCs/>
              </w:rPr>
            </w:pPr>
            <w:r w:rsidRPr="008117D0">
              <w:rPr>
                <w:bCs/>
              </w:rPr>
              <w:t>Станция Макаров: г. Макаров, ул. Набережная, 3</w:t>
            </w:r>
            <w:r>
              <w:rPr>
                <w:bCs/>
              </w:rPr>
              <w:t>;</w:t>
            </w:r>
          </w:p>
          <w:p w:rsidR="00C003B4" w:rsidRPr="008117D0" w:rsidRDefault="00C003B4" w:rsidP="00A91BBD">
            <w:pPr>
              <w:jc w:val="both"/>
              <w:rPr>
                <w:bCs/>
              </w:rPr>
            </w:pPr>
            <w:r w:rsidRPr="008117D0">
              <w:rPr>
                <w:bCs/>
              </w:rPr>
              <w:t>Станция Доли</w:t>
            </w:r>
            <w:r>
              <w:rPr>
                <w:bCs/>
              </w:rPr>
              <w:t>нск: г. Долинск, пр. Победы, 25;</w:t>
            </w:r>
          </w:p>
          <w:p w:rsidR="00C003B4" w:rsidRPr="008117D0" w:rsidRDefault="00C003B4" w:rsidP="00A91BBD">
            <w:pPr>
              <w:jc w:val="both"/>
              <w:rPr>
                <w:bCs/>
              </w:rPr>
            </w:pPr>
            <w:r w:rsidRPr="008117D0">
              <w:rPr>
                <w:bCs/>
              </w:rPr>
              <w:t xml:space="preserve">Станция </w:t>
            </w:r>
            <w:proofErr w:type="gramStart"/>
            <w:r w:rsidRPr="008117D0">
              <w:rPr>
                <w:bCs/>
              </w:rPr>
              <w:t>Холмск-Северный</w:t>
            </w:r>
            <w:proofErr w:type="gramEnd"/>
            <w:r w:rsidRPr="008117D0">
              <w:rPr>
                <w:bCs/>
              </w:rPr>
              <w:t>: г</w:t>
            </w:r>
            <w:r>
              <w:rPr>
                <w:bCs/>
              </w:rPr>
              <w:t>. Холмск, ул. Лесозаводская, 10;</w:t>
            </w:r>
          </w:p>
          <w:p w:rsidR="00C003B4" w:rsidRPr="008117D0" w:rsidRDefault="00C003B4" w:rsidP="00A91BBD">
            <w:pPr>
              <w:jc w:val="both"/>
              <w:rPr>
                <w:bCs/>
              </w:rPr>
            </w:pPr>
            <w:r w:rsidRPr="008117D0">
              <w:rPr>
                <w:bCs/>
              </w:rPr>
              <w:t xml:space="preserve">Вокзал: г. Южно-Сахалинск, ул. </w:t>
            </w:r>
            <w:proofErr w:type="gramStart"/>
            <w:r w:rsidRPr="008117D0">
              <w:rPr>
                <w:bCs/>
              </w:rPr>
              <w:t>Вокзальная</w:t>
            </w:r>
            <w:proofErr w:type="gramEnd"/>
            <w:r w:rsidRPr="008117D0">
              <w:rPr>
                <w:bCs/>
              </w:rPr>
              <w:t>, 52</w:t>
            </w:r>
            <w:r>
              <w:rPr>
                <w:bCs/>
              </w:rPr>
              <w:t>;</w:t>
            </w:r>
            <w:r w:rsidRPr="008117D0">
              <w:rPr>
                <w:bCs/>
              </w:rPr>
              <w:t xml:space="preserve"> </w:t>
            </w:r>
          </w:p>
          <w:p w:rsidR="00C003B4" w:rsidRPr="000B695D" w:rsidRDefault="00C003B4" w:rsidP="00A91BBD">
            <w:pPr>
              <w:jc w:val="both"/>
            </w:pPr>
            <w:r>
              <w:rPr>
                <w:bCs/>
              </w:rPr>
              <w:t>Административное здание:</w:t>
            </w:r>
            <w:r w:rsidRPr="008117D0">
              <w:rPr>
                <w:bCs/>
              </w:rPr>
              <w:t xml:space="preserve"> г. Южно-Сахалинск, ул. </w:t>
            </w:r>
            <w:proofErr w:type="gramStart"/>
            <w:r w:rsidRPr="008117D0">
              <w:rPr>
                <w:bCs/>
              </w:rPr>
              <w:t>Вокзальная</w:t>
            </w:r>
            <w:proofErr w:type="gramEnd"/>
            <w:r w:rsidRPr="008117D0">
              <w:rPr>
                <w:bCs/>
              </w:rPr>
              <w:t>, 54-А</w:t>
            </w:r>
            <w:r>
              <w:rPr>
                <w:bCs/>
              </w:rPr>
              <w:t>.</w:t>
            </w:r>
          </w:p>
        </w:tc>
      </w:tr>
      <w:tr w:rsidR="00C003B4" w:rsidRPr="000B695D" w:rsidTr="00C003B4">
        <w:tc>
          <w:tcPr>
            <w:tcW w:w="940" w:type="pct"/>
            <w:gridSpan w:val="2"/>
          </w:tcPr>
          <w:p w:rsidR="00C003B4" w:rsidRPr="000B695D" w:rsidRDefault="00C003B4" w:rsidP="00A91BBD">
            <w:pPr>
              <w:jc w:val="both"/>
              <w:rPr>
                <w:i/>
              </w:rPr>
            </w:pPr>
            <w:r w:rsidRPr="000B695D">
              <w:t xml:space="preserve">Условия </w:t>
            </w:r>
            <w:r w:rsidRPr="000B695D">
              <w:rPr>
                <w:bCs/>
              </w:rPr>
              <w:t>оказания услуг</w:t>
            </w:r>
          </w:p>
        </w:tc>
        <w:tc>
          <w:tcPr>
            <w:tcW w:w="4060" w:type="pct"/>
            <w:gridSpan w:val="9"/>
          </w:tcPr>
          <w:p w:rsidR="00B1649F" w:rsidRPr="001F4DEB" w:rsidRDefault="00B1649F" w:rsidP="00B1649F">
            <w:pPr>
              <w:jc w:val="both"/>
            </w:pPr>
            <w:r w:rsidRPr="001F4DEB">
              <w:t>Услуги оказываются специалистами Исполнителя, прошедшими необходимую подготовку, а также имеющими навыки работы с оборудованием по предмету Договора, а именно:</w:t>
            </w:r>
          </w:p>
          <w:p w:rsidR="00C003B4" w:rsidRPr="001F4DEB" w:rsidRDefault="00C003B4" w:rsidP="00A91BBD">
            <w:pPr>
              <w:jc w:val="both"/>
            </w:pPr>
            <w:r w:rsidRPr="001F4DEB">
              <w:t xml:space="preserve">- инженер (технический специалист), прошедший </w:t>
            </w:r>
            <w:proofErr w:type="gramStart"/>
            <w:r w:rsidRPr="001F4DEB">
              <w:t>обучение по</w:t>
            </w:r>
            <w:proofErr w:type="gramEnd"/>
            <w:r w:rsidRPr="001F4DEB">
              <w:t xml:space="preserve"> техническому обслуживанию и ремонту контрольно-кассовой техники «Прим-08Ф» у завода-изготовителя ККТ;</w:t>
            </w:r>
          </w:p>
          <w:p w:rsidR="00C003B4" w:rsidRPr="001F4DEB" w:rsidRDefault="00C003B4" w:rsidP="00A91BBD">
            <w:pPr>
              <w:jc w:val="both"/>
            </w:pPr>
            <w:r w:rsidRPr="001F4DEB">
              <w:t xml:space="preserve">- инженер (технический специалист), прошедший </w:t>
            </w:r>
            <w:proofErr w:type="gramStart"/>
            <w:r w:rsidRPr="001F4DEB">
              <w:t>обучение по</w:t>
            </w:r>
            <w:proofErr w:type="gramEnd"/>
            <w:r w:rsidRPr="001F4DEB">
              <w:t xml:space="preserve"> техническому обслуживанию и ремонту программно-аппаратного комплекса ККТ МК-35Ф у завода-изготовителя ККТ;</w:t>
            </w:r>
          </w:p>
          <w:p w:rsidR="00C003B4" w:rsidRPr="00471FE6" w:rsidRDefault="00C003B4" w:rsidP="00A91BBD">
            <w:pPr>
              <w:jc w:val="both"/>
              <w:rPr>
                <w:i/>
                <w:color w:val="FF0000"/>
                <w:highlight w:val="yellow"/>
              </w:rPr>
            </w:pPr>
            <w:r w:rsidRPr="001F4DEB">
              <w:t xml:space="preserve">- инженер (технический специалист), прошедший </w:t>
            </w:r>
            <w:proofErr w:type="gramStart"/>
            <w:r w:rsidRPr="001F4DEB">
              <w:t>обучение по</w:t>
            </w:r>
            <w:proofErr w:type="gramEnd"/>
            <w:r w:rsidRPr="001F4DEB">
              <w:t xml:space="preserve"> техническому обслуживанию и ремонту терминалов самообслуживания (ТС «Искра-102») и входящих в их состав контрольно-кассовой техники «Прим-21ФА» у завода-изготовителя ККТ.</w:t>
            </w:r>
          </w:p>
        </w:tc>
      </w:tr>
      <w:tr w:rsidR="00C003B4" w:rsidRPr="000B695D" w:rsidTr="00C003B4">
        <w:tc>
          <w:tcPr>
            <w:tcW w:w="940" w:type="pct"/>
            <w:gridSpan w:val="2"/>
          </w:tcPr>
          <w:p w:rsidR="00C003B4" w:rsidRPr="000B695D" w:rsidRDefault="00C003B4" w:rsidP="00A91BBD">
            <w:pPr>
              <w:jc w:val="both"/>
              <w:rPr>
                <w:i/>
              </w:rPr>
            </w:pPr>
            <w:r w:rsidRPr="000B695D">
              <w:t xml:space="preserve">Сроки </w:t>
            </w:r>
            <w:r w:rsidRPr="000B695D">
              <w:rPr>
                <w:bCs/>
              </w:rPr>
              <w:t>оказания услуг</w:t>
            </w:r>
          </w:p>
        </w:tc>
        <w:tc>
          <w:tcPr>
            <w:tcW w:w="4060" w:type="pct"/>
            <w:gridSpan w:val="9"/>
          </w:tcPr>
          <w:p w:rsidR="00C003B4" w:rsidRPr="00150E03" w:rsidRDefault="00C003B4" w:rsidP="00A91BBD">
            <w:pPr>
              <w:jc w:val="both"/>
            </w:pPr>
            <w:r w:rsidRPr="00150E03">
              <w:rPr>
                <w:szCs w:val="28"/>
              </w:rPr>
              <w:t xml:space="preserve">С момента подписания </w:t>
            </w:r>
            <w:r>
              <w:rPr>
                <w:szCs w:val="28"/>
              </w:rPr>
              <w:t>Д</w:t>
            </w:r>
            <w:r w:rsidRPr="00150E03">
              <w:rPr>
                <w:szCs w:val="28"/>
              </w:rPr>
              <w:t xml:space="preserve">оговора по </w:t>
            </w:r>
            <w:r>
              <w:rPr>
                <w:szCs w:val="28"/>
              </w:rPr>
              <w:t>29 февраля</w:t>
            </w:r>
            <w:r w:rsidRPr="00150E03">
              <w:rPr>
                <w:szCs w:val="28"/>
              </w:rPr>
              <w:t xml:space="preserve"> 20</w:t>
            </w:r>
            <w:r>
              <w:rPr>
                <w:szCs w:val="28"/>
              </w:rPr>
              <w:t>20</w:t>
            </w:r>
            <w:r w:rsidRPr="00150E03">
              <w:rPr>
                <w:szCs w:val="28"/>
              </w:rPr>
              <w:t xml:space="preserve"> года</w:t>
            </w:r>
            <w:r>
              <w:rPr>
                <w:szCs w:val="28"/>
              </w:rPr>
              <w:t>.</w:t>
            </w:r>
          </w:p>
        </w:tc>
      </w:tr>
      <w:tr w:rsidR="00C003B4" w:rsidRPr="00071481" w:rsidTr="00C003B4">
        <w:tc>
          <w:tcPr>
            <w:tcW w:w="5000" w:type="pct"/>
            <w:gridSpan w:val="11"/>
          </w:tcPr>
          <w:p w:rsidR="00C003B4" w:rsidRPr="00071481" w:rsidRDefault="00C003B4" w:rsidP="00A91BBD">
            <w:pPr>
              <w:jc w:val="both"/>
              <w:rPr>
                <w:i/>
              </w:rPr>
            </w:pPr>
            <w:r w:rsidRPr="00071481">
              <w:rPr>
                <w:b/>
                <w:bCs/>
              </w:rPr>
              <w:t>5. Форма, сроки и порядок оплаты</w:t>
            </w:r>
          </w:p>
        </w:tc>
      </w:tr>
      <w:tr w:rsidR="00C003B4" w:rsidRPr="00071481" w:rsidTr="00C003B4">
        <w:tc>
          <w:tcPr>
            <w:tcW w:w="728" w:type="pct"/>
          </w:tcPr>
          <w:p w:rsidR="00C003B4" w:rsidRPr="00071481" w:rsidRDefault="00C003B4" w:rsidP="00A91BBD">
            <w:pPr>
              <w:jc w:val="both"/>
              <w:rPr>
                <w:i/>
              </w:rPr>
            </w:pPr>
            <w:r w:rsidRPr="00071481">
              <w:rPr>
                <w:bCs/>
              </w:rPr>
              <w:t>Форма оплаты</w:t>
            </w:r>
          </w:p>
        </w:tc>
        <w:tc>
          <w:tcPr>
            <w:tcW w:w="4272" w:type="pct"/>
            <w:gridSpan w:val="10"/>
          </w:tcPr>
          <w:p w:rsidR="00C003B4" w:rsidRPr="00071481" w:rsidRDefault="00C003B4" w:rsidP="00A91BBD">
            <w:pPr>
              <w:jc w:val="both"/>
            </w:pPr>
            <w:r w:rsidRPr="00071481">
              <w:rPr>
                <w:bCs/>
              </w:rPr>
              <w:t>Оплата осуществляется в безналичной форме путем перечисления средств на счет контрагента.</w:t>
            </w:r>
          </w:p>
        </w:tc>
      </w:tr>
      <w:tr w:rsidR="00C003B4" w:rsidRPr="00071481" w:rsidTr="00C003B4">
        <w:tc>
          <w:tcPr>
            <w:tcW w:w="728" w:type="pct"/>
          </w:tcPr>
          <w:p w:rsidR="00C003B4" w:rsidRPr="00071481" w:rsidRDefault="00C003B4" w:rsidP="00A91BBD">
            <w:pPr>
              <w:ind w:right="-109"/>
              <w:rPr>
                <w:i/>
              </w:rPr>
            </w:pPr>
            <w:r w:rsidRPr="00071481">
              <w:rPr>
                <w:bCs/>
              </w:rPr>
              <w:t>Авансирование</w:t>
            </w:r>
          </w:p>
        </w:tc>
        <w:tc>
          <w:tcPr>
            <w:tcW w:w="4272" w:type="pct"/>
            <w:gridSpan w:val="10"/>
          </w:tcPr>
          <w:p w:rsidR="00C003B4" w:rsidRPr="00071481" w:rsidRDefault="00C003B4" w:rsidP="00A91BBD">
            <w:pPr>
              <w:jc w:val="both"/>
              <w:rPr>
                <w:bCs/>
              </w:rPr>
            </w:pPr>
            <w:r w:rsidRPr="00071481">
              <w:rPr>
                <w:bCs/>
              </w:rPr>
              <w:t>Авансирование не предусмотрено.</w:t>
            </w:r>
          </w:p>
        </w:tc>
      </w:tr>
      <w:tr w:rsidR="00C003B4" w:rsidRPr="00071481" w:rsidTr="00C003B4">
        <w:tc>
          <w:tcPr>
            <w:tcW w:w="728" w:type="pct"/>
          </w:tcPr>
          <w:p w:rsidR="00C003B4" w:rsidRPr="00071481" w:rsidRDefault="00C003B4" w:rsidP="00A91BBD">
            <w:pPr>
              <w:jc w:val="both"/>
              <w:rPr>
                <w:i/>
              </w:rPr>
            </w:pPr>
            <w:r w:rsidRPr="00071481">
              <w:rPr>
                <w:bCs/>
              </w:rPr>
              <w:t>Срок и порядок оплаты</w:t>
            </w:r>
          </w:p>
        </w:tc>
        <w:tc>
          <w:tcPr>
            <w:tcW w:w="4272" w:type="pct"/>
            <w:gridSpan w:val="10"/>
          </w:tcPr>
          <w:p w:rsidR="00C003B4" w:rsidRDefault="00C003B4" w:rsidP="00A91BBD">
            <w:pPr>
              <w:shd w:val="clear" w:color="auto" w:fill="FFFFFF"/>
              <w:jc w:val="both"/>
              <w:rPr>
                <w:color w:val="FF0000"/>
              </w:rPr>
            </w:pPr>
            <w:r w:rsidRPr="00337713">
              <w:rPr>
                <w:color w:val="111111"/>
              </w:rPr>
              <w:t xml:space="preserve">Оплата оказанных Услуг производится Заказчиком в течение 45 (сорока пяти) календарных дней </w:t>
            </w:r>
            <w:proofErr w:type="gramStart"/>
            <w:r w:rsidRPr="00337713">
              <w:rPr>
                <w:color w:val="111111"/>
              </w:rPr>
              <w:t>с даты получения</w:t>
            </w:r>
            <w:proofErr w:type="gramEnd"/>
            <w:r w:rsidRPr="00337713">
              <w:rPr>
                <w:color w:val="111111"/>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w:t>
            </w:r>
            <w:r>
              <w:rPr>
                <w:color w:val="111111"/>
              </w:rPr>
              <w:t>Д</w:t>
            </w:r>
            <w:r w:rsidRPr="00337713">
              <w:rPr>
                <w:color w:val="111111"/>
              </w:rPr>
              <w:t>оговором.</w:t>
            </w:r>
          </w:p>
          <w:p w:rsidR="00C003B4" w:rsidRPr="00A4263D" w:rsidRDefault="00C003B4" w:rsidP="00A91BBD">
            <w:pPr>
              <w:jc w:val="both"/>
            </w:pPr>
            <w:proofErr w:type="gramStart"/>
            <w:r w:rsidRPr="00A4263D">
              <w:t xml:space="preserve">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w:t>
            </w:r>
            <w:r w:rsidRPr="00A4263D">
              <w:lastRenderedPageBreak/>
              <w:t>оказанных</w:t>
            </w:r>
            <w:proofErr w:type="gramEnd"/>
            <w:r w:rsidRPr="00A4263D">
              <w:t xml:space="preserve">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30 календарных дней со дня подписания заказчиком документа о приемке оказанных услуг по договору (отдельному этапу договора).</w:t>
            </w:r>
          </w:p>
          <w:p w:rsidR="00C003B4" w:rsidRPr="000C763D" w:rsidRDefault="00C003B4" w:rsidP="00A91BBD">
            <w:pPr>
              <w:shd w:val="clear" w:color="auto" w:fill="FFFFFF"/>
              <w:jc w:val="both"/>
              <w:rPr>
                <w:color w:val="FF0000"/>
              </w:rPr>
            </w:pPr>
            <w:proofErr w:type="gramStart"/>
            <w:r w:rsidRPr="00A4263D">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roofErr w:type="gramEnd"/>
          </w:p>
        </w:tc>
      </w:tr>
      <w:tr w:rsidR="00C003B4" w:rsidRPr="00071481" w:rsidTr="00C003B4">
        <w:tc>
          <w:tcPr>
            <w:tcW w:w="5000" w:type="pct"/>
            <w:gridSpan w:val="11"/>
          </w:tcPr>
          <w:p w:rsidR="00C003B4" w:rsidRPr="00071481" w:rsidRDefault="00C003B4" w:rsidP="00A91BBD">
            <w:pPr>
              <w:jc w:val="both"/>
              <w:rPr>
                <w:i/>
              </w:rPr>
            </w:pPr>
            <w:r w:rsidRPr="00071481">
              <w:rPr>
                <w:b/>
                <w:bCs/>
              </w:rPr>
              <w:lastRenderedPageBreak/>
              <w:t xml:space="preserve">6. Документы, предоставляемые в подтверждение соответствия предлагаемых участником </w:t>
            </w:r>
            <w:r>
              <w:rPr>
                <w:b/>
                <w:bCs/>
              </w:rPr>
              <w:t>услуг</w:t>
            </w:r>
          </w:p>
        </w:tc>
      </w:tr>
      <w:tr w:rsidR="00C003B4" w:rsidRPr="00D807F6" w:rsidTr="00C003B4">
        <w:tc>
          <w:tcPr>
            <w:tcW w:w="5000" w:type="pct"/>
            <w:gridSpan w:val="11"/>
          </w:tcPr>
          <w:p w:rsidR="00C003B4" w:rsidRPr="00D807F6" w:rsidRDefault="00C003B4" w:rsidP="00A91BBD">
            <w:pPr>
              <w:jc w:val="both"/>
              <w:rPr>
                <w:bCs/>
              </w:rPr>
            </w:pPr>
            <w:r w:rsidRPr="00D807F6">
              <w:rPr>
                <w:bCs/>
              </w:rPr>
              <w:t>Предоставление документов в подтверждение соответствия предлагаемых участником услуг не требуется.</w:t>
            </w:r>
          </w:p>
        </w:tc>
      </w:tr>
      <w:tr w:rsidR="00C003B4" w:rsidRPr="00071481" w:rsidTr="00C003B4">
        <w:tc>
          <w:tcPr>
            <w:tcW w:w="5000" w:type="pct"/>
            <w:gridSpan w:val="11"/>
          </w:tcPr>
          <w:p w:rsidR="00C003B4" w:rsidRPr="00071481" w:rsidRDefault="00C003B4" w:rsidP="00A91BBD">
            <w:pPr>
              <w:jc w:val="both"/>
              <w:rPr>
                <w:b/>
              </w:rPr>
            </w:pPr>
            <w:r w:rsidRPr="00071481">
              <w:rPr>
                <w:b/>
              </w:rPr>
              <w:t xml:space="preserve">7. Расчет стоимости </w:t>
            </w:r>
            <w:r>
              <w:rPr>
                <w:b/>
              </w:rPr>
              <w:t>услуг</w:t>
            </w:r>
            <w:r w:rsidRPr="00071481">
              <w:rPr>
                <w:b/>
              </w:rPr>
              <w:t xml:space="preserve"> за единицу</w:t>
            </w:r>
          </w:p>
        </w:tc>
      </w:tr>
      <w:tr w:rsidR="00C003B4" w:rsidRPr="00071481" w:rsidTr="00C003B4">
        <w:tc>
          <w:tcPr>
            <w:tcW w:w="5000" w:type="pct"/>
            <w:gridSpan w:val="11"/>
          </w:tcPr>
          <w:p w:rsidR="00C003B4" w:rsidRPr="00071481" w:rsidRDefault="00C003B4" w:rsidP="00A91BBD">
            <w:pPr>
              <w:jc w:val="both"/>
              <w:rPr>
                <w:i/>
              </w:rPr>
            </w:pPr>
            <w:r>
              <w:rPr>
                <w:bCs/>
              </w:rPr>
              <w:t>П</w:t>
            </w:r>
            <w:r w:rsidRPr="00510D8E">
              <w:rPr>
                <w:bCs/>
              </w:rPr>
              <w:t xml:space="preserve">ри заключении договора победитель аукциона должен представить калькуляцию стоимости товаров, работ, услуг с указанием цен за единицу товара, работы, услуги без учета НДС. При этом цены за единицу товара, работы, услуги, представленные победителем не должны превышать цены за единицу товара, работы, услуги без учета НДС, установленные в аукционной документации. Если цены за единицу товара, работы, услуги, представленные победителем, превышают установленные в аукционной документации, заказчик вправе потребовать от победителя внести изменения в калькуляцию в срок, не превышающий 3 (три) календарных дня. В </w:t>
            </w:r>
            <w:proofErr w:type="gramStart"/>
            <w:r w:rsidRPr="00510D8E">
              <w:rPr>
                <w:bCs/>
              </w:rPr>
              <w:t>случае</w:t>
            </w:r>
            <w:proofErr w:type="gramEnd"/>
            <w:r w:rsidRPr="00510D8E">
              <w:rPr>
                <w:bCs/>
              </w:rPr>
              <w:t>, если победитель отказывается от внесения изменений в калькуляцию, он может быть признан уклонившимся от заключения договора. Заказчик в таком случае вправе заключить договор с участником, сделавшим предпоследнее предложение о цене.</w:t>
            </w:r>
          </w:p>
        </w:tc>
      </w:tr>
    </w:tbl>
    <w:p w:rsidR="005C43A2" w:rsidRDefault="005C43A2" w:rsidP="005B7997">
      <w:pPr>
        <w:rPr>
          <w:bCs/>
          <w:sz w:val="28"/>
          <w:szCs w:val="28"/>
        </w:rPr>
      </w:pPr>
    </w:p>
    <w:p w:rsidR="0070326C" w:rsidRDefault="0070326C" w:rsidP="005B7997">
      <w:pPr>
        <w:rPr>
          <w:bCs/>
          <w:sz w:val="28"/>
          <w:szCs w:val="28"/>
        </w:rPr>
      </w:pPr>
    </w:p>
    <w:p w:rsidR="0070326C" w:rsidRDefault="0070326C" w:rsidP="005B7997">
      <w:pPr>
        <w:rPr>
          <w:bCs/>
          <w:sz w:val="28"/>
          <w:szCs w:val="28"/>
        </w:rPr>
      </w:pPr>
    </w:p>
    <w:p w:rsidR="0070326C" w:rsidRDefault="0070326C" w:rsidP="005B7997">
      <w:pPr>
        <w:rPr>
          <w:bCs/>
          <w:sz w:val="28"/>
          <w:szCs w:val="28"/>
        </w:rPr>
      </w:pPr>
    </w:p>
    <w:p w:rsidR="0070326C" w:rsidRDefault="0070326C" w:rsidP="005B7997">
      <w:pPr>
        <w:rPr>
          <w:bCs/>
          <w:sz w:val="28"/>
          <w:szCs w:val="28"/>
        </w:rPr>
      </w:pPr>
    </w:p>
    <w:p w:rsidR="0073552D" w:rsidRDefault="0073552D" w:rsidP="005B7997">
      <w:pPr>
        <w:rPr>
          <w:bCs/>
          <w:sz w:val="28"/>
          <w:szCs w:val="28"/>
        </w:rPr>
      </w:pPr>
    </w:p>
    <w:p w:rsidR="0073552D" w:rsidRDefault="0073552D" w:rsidP="005B7997">
      <w:pPr>
        <w:rPr>
          <w:bCs/>
          <w:sz w:val="28"/>
          <w:szCs w:val="28"/>
        </w:rPr>
      </w:pPr>
    </w:p>
    <w:p w:rsidR="0073552D" w:rsidRDefault="0073552D" w:rsidP="005B7997">
      <w:pPr>
        <w:rPr>
          <w:bCs/>
          <w:sz w:val="28"/>
          <w:szCs w:val="28"/>
        </w:rPr>
      </w:pPr>
    </w:p>
    <w:p w:rsidR="0073552D" w:rsidRDefault="0073552D" w:rsidP="005B7997">
      <w:pPr>
        <w:rPr>
          <w:bCs/>
          <w:sz w:val="28"/>
          <w:szCs w:val="28"/>
        </w:rPr>
      </w:pPr>
    </w:p>
    <w:p w:rsidR="0073552D" w:rsidRDefault="0073552D" w:rsidP="005B7997">
      <w:pPr>
        <w:rPr>
          <w:bCs/>
          <w:sz w:val="28"/>
          <w:szCs w:val="28"/>
        </w:rPr>
      </w:pPr>
    </w:p>
    <w:p w:rsidR="0073552D" w:rsidRDefault="0073552D" w:rsidP="005B7997">
      <w:pPr>
        <w:rPr>
          <w:bCs/>
          <w:sz w:val="28"/>
          <w:szCs w:val="28"/>
        </w:rPr>
      </w:pPr>
    </w:p>
    <w:p w:rsidR="0073552D" w:rsidRDefault="0073552D" w:rsidP="005B7997">
      <w:pPr>
        <w:rPr>
          <w:bCs/>
          <w:sz w:val="28"/>
          <w:szCs w:val="28"/>
        </w:rPr>
      </w:pPr>
    </w:p>
    <w:p w:rsidR="0073552D" w:rsidRDefault="0073552D" w:rsidP="005B7997">
      <w:pPr>
        <w:rPr>
          <w:bCs/>
          <w:sz w:val="28"/>
          <w:szCs w:val="28"/>
        </w:rPr>
      </w:pPr>
    </w:p>
    <w:p w:rsidR="005705FA" w:rsidRDefault="005705FA" w:rsidP="005B7997">
      <w:pPr>
        <w:rPr>
          <w:bCs/>
          <w:sz w:val="28"/>
          <w:szCs w:val="28"/>
        </w:rPr>
      </w:pPr>
    </w:p>
    <w:p w:rsidR="005705FA" w:rsidRDefault="005705FA" w:rsidP="005B7997">
      <w:pPr>
        <w:rPr>
          <w:bCs/>
          <w:sz w:val="28"/>
          <w:szCs w:val="28"/>
        </w:rPr>
      </w:pPr>
    </w:p>
    <w:p w:rsidR="005705FA" w:rsidRDefault="005705FA" w:rsidP="005B7997">
      <w:pPr>
        <w:rPr>
          <w:bCs/>
          <w:sz w:val="28"/>
          <w:szCs w:val="28"/>
        </w:rPr>
      </w:pPr>
    </w:p>
    <w:p w:rsidR="005705FA" w:rsidRDefault="005705FA" w:rsidP="005B7997">
      <w:pPr>
        <w:rPr>
          <w:bCs/>
          <w:sz w:val="28"/>
          <w:szCs w:val="28"/>
        </w:rPr>
      </w:pPr>
    </w:p>
    <w:p w:rsidR="005705FA" w:rsidRDefault="005705FA" w:rsidP="005B7997">
      <w:pPr>
        <w:rPr>
          <w:bCs/>
          <w:sz w:val="28"/>
          <w:szCs w:val="28"/>
        </w:rPr>
      </w:pPr>
    </w:p>
    <w:p w:rsidR="0073552D" w:rsidRDefault="0073552D" w:rsidP="005B7997">
      <w:pPr>
        <w:rPr>
          <w:bCs/>
          <w:sz w:val="28"/>
          <w:szCs w:val="28"/>
        </w:rPr>
      </w:pPr>
    </w:p>
    <w:p w:rsidR="0073552D" w:rsidRDefault="0073552D" w:rsidP="005B7997">
      <w:pPr>
        <w:rPr>
          <w:bCs/>
          <w:sz w:val="28"/>
          <w:szCs w:val="28"/>
        </w:rPr>
      </w:pPr>
    </w:p>
    <w:p w:rsidR="0070326C" w:rsidRDefault="0070326C" w:rsidP="005B7997">
      <w:pPr>
        <w:rPr>
          <w:bCs/>
          <w:sz w:val="28"/>
          <w:szCs w:val="28"/>
        </w:rPr>
      </w:pPr>
    </w:p>
    <w:p w:rsidR="0070326C" w:rsidRDefault="0070326C" w:rsidP="005B7997">
      <w:pPr>
        <w:rPr>
          <w:bCs/>
          <w:sz w:val="28"/>
          <w:szCs w:val="28"/>
        </w:rPr>
      </w:pPr>
    </w:p>
    <w:tbl>
      <w:tblPr>
        <w:tblW w:w="0" w:type="auto"/>
        <w:tblLook w:val="0000"/>
      </w:tblPr>
      <w:tblGrid>
        <w:gridCol w:w="4785"/>
        <w:gridCol w:w="4785"/>
      </w:tblGrid>
      <w:tr w:rsidR="0073552D" w:rsidRPr="000A09E7" w:rsidTr="00A91BBD">
        <w:tc>
          <w:tcPr>
            <w:tcW w:w="4785" w:type="dxa"/>
          </w:tcPr>
          <w:p w:rsidR="0073552D" w:rsidRPr="00C74C29" w:rsidRDefault="0073552D" w:rsidP="00A91BBD">
            <w:pPr>
              <w:pStyle w:val="2"/>
              <w:suppressAutoHyphens/>
              <w:spacing w:before="0" w:after="0"/>
              <w:jc w:val="center"/>
              <w:rPr>
                <w:rFonts w:ascii="Times New Roman" w:eastAsia="MS Mincho" w:hAnsi="Times New Roman"/>
                <w:i w:val="0"/>
                <w:iCs w:val="0"/>
              </w:rPr>
            </w:pPr>
          </w:p>
        </w:tc>
        <w:tc>
          <w:tcPr>
            <w:tcW w:w="4785" w:type="dxa"/>
          </w:tcPr>
          <w:p w:rsidR="0073552D" w:rsidRPr="00C74C29" w:rsidRDefault="0073552D" w:rsidP="00A91BBD">
            <w:pPr>
              <w:pStyle w:val="2"/>
              <w:suppressAutoHyphens/>
              <w:spacing w:before="0" w:after="0"/>
              <w:ind w:left="615"/>
              <w:rPr>
                <w:rFonts w:ascii="Times New Roman" w:hAnsi="Times New Roman"/>
                <w:b w:val="0"/>
                <w:bCs w:val="0"/>
                <w:i w:val="0"/>
                <w:iCs w:val="0"/>
              </w:rPr>
            </w:pPr>
            <w:r w:rsidRPr="00C74C29">
              <w:rPr>
                <w:rFonts w:ascii="Times New Roman" w:hAnsi="Times New Roman"/>
                <w:b w:val="0"/>
                <w:bCs w:val="0"/>
                <w:i w:val="0"/>
                <w:iCs w:val="0"/>
              </w:rPr>
              <w:t xml:space="preserve">Приложение № </w:t>
            </w:r>
            <w:r>
              <w:rPr>
                <w:rFonts w:ascii="Times New Roman" w:hAnsi="Times New Roman"/>
                <w:b w:val="0"/>
                <w:bCs w:val="0"/>
                <w:i w:val="0"/>
                <w:iCs w:val="0"/>
              </w:rPr>
              <w:t>1</w:t>
            </w:r>
          </w:p>
          <w:p w:rsidR="0073552D" w:rsidRPr="00C74C29" w:rsidRDefault="0073552D" w:rsidP="00A91BBD">
            <w:pPr>
              <w:pStyle w:val="2"/>
              <w:suppressAutoHyphens/>
              <w:spacing w:before="0" w:after="0"/>
              <w:ind w:left="615"/>
              <w:rPr>
                <w:rFonts w:ascii="Times New Roman" w:eastAsia="MS Mincho" w:hAnsi="Times New Roman"/>
                <w:b w:val="0"/>
                <w:bCs w:val="0"/>
                <w:i w:val="0"/>
                <w:iCs w:val="0"/>
                <w:sz w:val="24"/>
              </w:rPr>
            </w:pPr>
            <w:r w:rsidRPr="00C74C29">
              <w:rPr>
                <w:rFonts w:ascii="Times New Roman" w:hAnsi="Times New Roman"/>
                <w:b w:val="0"/>
                <w:bCs w:val="0"/>
                <w:i w:val="0"/>
                <w:iCs w:val="0"/>
              </w:rPr>
              <w:t xml:space="preserve">к </w:t>
            </w:r>
            <w:r>
              <w:rPr>
                <w:rFonts w:ascii="Times New Roman" w:hAnsi="Times New Roman"/>
                <w:b w:val="0"/>
                <w:bCs w:val="0"/>
                <w:i w:val="0"/>
                <w:iCs w:val="0"/>
              </w:rPr>
              <w:t>Техническому заданию</w:t>
            </w:r>
          </w:p>
        </w:tc>
      </w:tr>
    </w:tbl>
    <w:p w:rsidR="0073552D" w:rsidRDefault="0073552D" w:rsidP="0073552D">
      <w:pPr>
        <w:jc w:val="right"/>
      </w:pPr>
    </w:p>
    <w:p w:rsidR="0073552D" w:rsidRPr="00CB2F19" w:rsidRDefault="0073552D" w:rsidP="0073552D">
      <w:pPr>
        <w:jc w:val="center"/>
        <w:rPr>
          <w:sz w:val="28"/>
          <w:szCs w:val="28"/>
        </w:rPr>
      </w:pPr>
      <w:r w:rsidRPr="00CB2F19">
        <w:rPr>
          <w:sz w:val="28"/>
          <w:szCs w:val="28"/>
        </w:rPr>
        <w:t>Спецификация</w:t>
      </w:r>
    </w:p>
    <w:p w:rsidR="0073552D" w:rsidRDefault="0073552D" w:rsidP="0073552D">
      <w:pPr>
        <w:jc w:val="center"/>
      </w:pPr>
    </w:p>
    <w:tbl>
      <w:tblPr>
        <w:tblW w:w="10349" w:type="dxa"/>
        <w:tblLayout w:type="fixed"/>
        <w:tblLook w:val="04A0"/>
      </w:tblPr>
      <w:tblGrid>
        <w:gridCol w:w="709"/>
        <w:gridCol w:w="2127"/>
        <w:gridCol w:w="3827"/>
        <w:gridCol w:w="851"/>
        <w:gridCol w:w="1471"/>
        <w:gridCol w:w="1364"/>
      </w:tblGrid>
      <w:tr w:rsidR="0073552D" w:rsidRPr="003C3C71" w:rsidTr="0073552D">
        <w:trPr>
          <w:trHeight w:val="467"/>
        </w:trPr>
        <w:tc>
          <w:tcPr>
            <w:tcW w:w="709" w:type="dxa"/>
            <w:tcBorders>
              <w:top w:val="single" w:sz="8" w:space="0" w:color="auto"/>
              <w:left w:val="single" w:sz="8" w:space="0" w:color="auto"/>
              <w:bottom w:val="single" w:sz="8" w:space="0" w:color="000000"/>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2127"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Шифр товара</w:t>
            </w:r>
          </w:p>
        </w:tc>
        <w:tc>
          <w:tcPr>
            <w:tcW w:w="3827" w:type="dxa"/>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73552D" w:rsidRPr="003C3C71" w:rsidRDefault="0073552D" w:rsidP="00A91BBD">
            <w:pPr>
              <w:jc w:val="center"/>
              <w:rPr>
                <w:color w:val="000000"/>
                <w:sz w:val="22"/>
                <w:szCs w:val="22"/>
              </w:rPr>
            </w:pPr>
            <w:r w:rsidRPr="003C3C71">
              <w:rPr>
                <w:color w:val="000000"/>
                <w:sz w:val="22"/>
                <w:szCs w:val="22"/>
              </w:rPr>
              <w:t xml:space="preserve">Наименование запасных частей </w:t>
            </w:r>
            <w:r>
              <w:rPr>
                <w:color w:val="000000"/>
                <w:sz w:val="22"/>
                <w:szCs w:val="22"/>
              </w:rPr>
              <w:t>(комплектующих)</w:t>
            </w:r>
          </w:p>
        </w:tc>
        <w:tc>
          <w:tcPr>
            <w:tcW w:w="851" w:type="dxa"/>
            <w:tcBorders>
              <w:top w:val="single" w:sz="8" w:space="0" w:color="auto"/>
              <w:left w:val="nil"/>
              <w:right w:val="nil"/>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Ед. изм.</w:t>
            </w:r>
          </w:p>
        </w:tc>
        <w:tc>
          <w:tcPr>
            <w:tcW w:w="1471" w:type="dxa"/>
            <w:tcBorders>
              <w:top w:val="single" w:sz="8" w:space="0" w:color="auto"/>
              <w:left w:val="single" w:sz="8" w:space="0" w:color="auto"/>
              <w:right w:val="nil"/>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Цена за ед.,</w:t>
            </w:r>
          </w:p>
          <w:p w:rsidR="0073552D" w:rsidRPr="003C3C71" w:rsidRDefault="0073552D" w:rsidP="00A91BBD">
            <w:pPr>
              <w:jc w:val="center"/>
              <w:rPr>
                <w:color w:val="000000"/>
                <w:sz w:val="22"/>
                <w:szCs w:val="22"/>
              </w:rPr>
            </w:pPr>
            <w:r w:rsidRPr="003C3C71">
              <w:rPr>
                <w:color w:val="000000"/>
                <w:sz w:val="22"/>
                <w:szCs w:val="22"/>
              </w:rPr>
              <w:t>руб., без НДС</w:t>
            </w:r>
          </w:p>
        </w:tc>
        <w:tc>
          <w:tcPr>
            <w:tcW w:w="1364" w:type="dxa"/>
            <w:tcBorders>
              <w:top w:val="single" w:sz="8" w:space="0" w:color="auto"/>
              <w:left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Цена за ед.,</w:t>
            </w:r>
          </w:p>
          <w:p w:rsidR="0073552D" w:rsidRPr="003C3C71" w:rsidRDefault="0073552D" w:rsidP="00A91BBD">
            <w:pPr>
              <w:jc w:val="center"/>
              <w:rPr>
                <w:color w:val="000000"/>
                <w:sz w:val="22"/>
                <w:szCs w:val="22"/>
              </w:rPr>
            </w:pPr>
            <w:r w:rsidRPr="003C3C71">
              <w:rPr>
                <w:color w:val="000000"/>
                <w:sz w:val="22"/>
                <w:szCs w:val="22"/>
              </w:rPr>
              <w:t>руб., с НДС</w:t>
            </w:r>
          </w:p>
        </w:tc>
      </w:tr>
      <w:tr w:rsidR="0073552D" w:rsidRPr="003C3C71" w:rsidTr="0073552D">
        <w:trPr>
          <w:trHeight w:val="238"/>
        </w:trPr>
        <w:tc>
          <w:tcPr>
            <w:tcW w:w="10349" w:type="dxa"/>
            <w:gridSpan w:val="6"/>
            <w:tcBorders>
              <w:top w:val="single" w:sz="8" w:space="0" w:color="auto"/>
              <w:left w:val="single" w:sz="8" w:space="0" w:color="auto"/>
              <w:bottom w:val="single" w:sz="8" w:space="0" w:color="auto"/>
              <w:right w:val="single" w:sz="8" w:space="0" w:color="000000"/>
            </w:tcBorders>
            <w:shd w:val="clear" w:color="000000" w:fill="FFFFFF"/>
          </w:tcPr>
          <w:p w:rsidR="0073552D" w:rsidRPr="003C3C71" w:rsidRDefault="0073552D" w:rsidP="00A91BBD">
            <w:pPr>
              <w:jc w:val="center"/>
              <w:rPr>
                <w:b/>
                <w:bCs/>
                <w:color w:val="000000"/>
                <w:sz w:val="22"/>
                <w:szCs w:val="22"/>
              </w:rPr>
            </w:pPr>
            <w:r>
              <w:rPr>
                <w:b/>
                <w:bCs/>
                <w:color w:val="000000"/>
                <w:sz w:val="22"/>
                <w:szCs w:val="22"/>
              </w:rPr>
              <w:t>«</w:t>
            </w:r>
            <w:r w:rsidRPr="003C3C71">
              <w:rPr>
                <w:b/>
                <w:bCs/>
                <w:color w:val="000000"/>
                <w:sz w:val="22"/>
                <w:szCs w:val="22"/>
              </w:rPr>
              <w:t>МК-35Ф</w:t>
            </w:r>
            <w:r>
              <w:rPr>
                <w:b/>
                <w:bCs/>
                <w:color w:val="000000"/>
                <w:sz w:val="22"/>
                <w:szCs w:val="22"/>
              </w:rPr>
              <w:t>»</w:t>
            </w:r>
          </w:p>
        </w:tc>
      </w:tr>
      <w:tr w:rsidR="0073552D" w:rsidRPr="003C3C71" w:rsidTr="0073552D">
        <w:trPr>
          <w:trHeight w:val="37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ДШСЗ.040.015</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Пленочная панель управления </w:t>
            </w:r>
            <w:r>
              <w:rPr>
                <w:color w:val="000000"/>
                <w:sz w:val="22"/>
                <w:szCs w:val="22"/>
              </w:rPr>
              <w:t>«</w:t>
            </w:r>
            <w:r w:rsidRPr="003C3C71">
              <w:rPr>
                <w:color w:val="000000"/>
                <w:sz w:val="22"/>
                <w:szCs w:val="22"/>
              </w:rPr>
              <w:t>МК-35Ф</w:t>
            </w:r>
            <w:r>
              <w:rPr>
                <w:color w:val="000000"/>
                <w:sz w:val="22"/>
                <w:szCs w:val="22"/>
              </w:rPr>
              <w:t>»</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672,94</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807,53</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ДШСЗ.044.011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Сборка сканера</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38 489,57</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46 187,48</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ДШСЗ.044.012</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Сборка сканера</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22 642,48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27 170,97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ДШСЗ.049.012</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Блок дисплейный</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18 591,63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22309,96</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ДШС3.065.063</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Модуль фискальной памяти</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10 806,63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12967,96</w:t>
            </w:r>
          </w:p>
        </w:tc>
      </w:tr>
      <w:tr w:rsidR="0073552D" w:rsidRPr="003C3C71" w:rsidTr="0073552D">
        <w:trPr>
          <w:trHeight w:val="360"/>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6.</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ДШСЗ.093.292-01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Контроллер управления</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20 768,80</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24922,56</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7.</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ДШС3.093.300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Адаптер клавиатуры</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4 341,13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5209,35</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ДШСЗ.093.306</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Блок интерфейсный</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9 724,65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11669,58</w:t>
            </w:r>
          </w:p>
        </w:tc>
      </w:tr>
      <w:tr w:rsidR="0073552D" w:rsidRPr="003C3C71" w:rsidTr="0073552D">
        <w:trPr>
          <w:trHeight w:val="390"/>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ДШСЗ.093.307-01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Модуль системный</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39 782,67</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47739,2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10.</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4</w:t>
            </w:r>
            <w:proofErr w:type="gramEnd"/>
            <w:r w:rsidRPr="003C3C71">
              <w:rPr>
                <w:color w:val="000000"/>
                <w:sz w:val="22"/>
                <w:szCs w:val="22"/>
              </w:rPr>
              <w:t>.420.001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Ремень</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580,58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696,69</w:t>
            </w:r>
          </w:p>
        </w:tc>
      </w:tr>
      <w:tr w:rsidR="0073552D" w:rsidRPr="003C3C71" w:rsidTr="0073552D">
        <w:trPr>
          <w:trHeight w:val="34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ДШС5.087.005-01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Конвертер питания</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14 936,64</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17923,97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ДШС5.125.003</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Плата светодиода для </w:t>
            </w:r>
            <w:r>
              <w:rPr>
                <w:color w:val="000000"/>
                <w:sz w:val="22"/>
                <w:szCs w:val="22"/>
              </w:rPr>
              <w:t>«</w:t>
            </w:r>
            <w:r w:rsidRPr="003C3C71">
              <w:rPr>
                <w:color w:val="000000"/>
                <w:sz w:val="22"/>
                <w:szCs w:val="22"/>
              </w:rPr>
              <w:t>МК-35Ф</w:t>
            </w:r>
            <w:r>
              <w:rPr>
                <w:color w:val="000000"/>
                <w:sz w:val="22"/>
                <w:szCs w:val="22"/>
              </w:rPr>
              <w:t>»</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4 341,13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5209,35</w:t>
            </w:r>
          </w:p>
        </w:tc>
      </w:tr>
      <w:tr w:rsidR="0073552D" w:rsidRPr="003C3C71" w:rsidTr="0073552D">
        <w:trPr>
          <w:trHeight w:val="55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13.</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.641.057-01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Считыватель BSK (доработка) UEMR ISKR SAM2</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21 006,31</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25207,57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.641.063</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Батарея </w:t>
            </w:r>
            <w:proofErr w:type="spellStart"/>
            <w:r w:rsidRPr="003C3C71">
              <w:rPr>
                <w:color w:val="000000"/>
                <w:sz w:val="22"/>
                <w:szCs w:val="22"/>
              </w:rPr>
              <w:t>литий-ионная</w:t>
            </w:r>
            <w:proofErr w:type="spellEnd"/>
            <w:r w:rsidRPr="003C3C71">
              <w:rPr>
                <w:color w:val="000000"/>
                <w:sz w:val="22"/>
                <w:szCs w:val="22"/>
              </w:rPr>
              <w:t xml:space="preserve"> </w:t>
            </w:r>
            <w:proofErr w:type="spellStart"/>
            <w:r w:rsidRPr="003C3C71">
              <w:rPr>
                <w:color w:val="000000"/>
                <w:sz w:val="22"/>
                <w:szCs w:val="22"/>
              </w:rPr>
              <w:t>Lilon</w:t>
            </w:r>
            <w:proofErr w:type="spellEnd"/>
            <w:r w:rsidRPr="003C3C71">
              <w:rPr>
                <w:color w:val="000000"/>
                <w:sz w:val="22"/>
                <w:szCs w:val="22"/>
              </w:rPr>
              <w:t xml:space="preserve"> ВАК С18650СС 2S2P 7,4V(5200mAh)</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5 924,52</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7109,42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Модуль дисплейный с сенсорным экраном «AWT- 320240Т35Р07»</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11 083,73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13300,47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16.</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MGSM-GPS-GLONASS-USB</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19 937,52</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23925,02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17.</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lang w:val="en-US"/>
              </w:rPr>
            </w:pPr>
            <w:r w:rsidRPr="003C3C71">
              <w:rPr>
                <w:color w:val="000000"/>
                <w:sz w:val="22"/>
                <w:szCs w:val="22"/>
                <w:lang w:val="en-US"/>
              </w:rPr>
              <w:t xml:space="preserve">GPS-GLONASS </w:t>
            </w:r>
            <w:r w:rsidRPr="003C3C71">
              <w:rPr>
                <w:color w:val="000000"/>
                <w:sz w:val="22"/>
                <w:szCs w:val="22"/>
              </w:rPr>
              <w:t>антенна</w:t>
            </w:r>
            <w:r w:rsidRPr="003C3C71">
              <w:rPr>
                <w:color w:val="000000"/>
                <w:sz w:val="22"/>
                <w:szCs w:val="22"/>
                <w:lang w:val="en-US"/>
              </w:rPr>
              <w:t xml:space="preserve"> «ME402SG/15CM1.30/HFL»</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738,92</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886,7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Механизм термопринтера MLT 288HS</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3 959,24</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4751,09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Преобразователь AC/DC USE318-0920</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1 213,93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1456,72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20.</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Стилус «НТС ST» для НТС MAX 4G Т8290</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620,16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744,19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Пленка защитная PARITY для сенсорного экрана 3,5” РР00164</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237,51</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285,01</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Батарея «CR1220 3V»</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87,97</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105,56</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23.</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Батарея «CR2032 3V»</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87,97</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105,56</w:t>
            </w:r>
          </w:p>
        </w:tc>
      </w:tr>
      <w:tr w:rsidR="0073552D" w:rsidRPr="003C3C71" w:rsidTr="0073552D">
        <w:trPr>
          <w:trHeight w:val="40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.640.963-01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224,32</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269,18</w:t>
            </w:r>
          </w:p>
        </w:tc>
      </w:tr>
      <w:tr w:rsidR="0073552D" w:rsidRPr="003C3C71" w:rsidTr="0073552D">
        <w:trPr>
          <w:trHeight w:val="55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Д111С6.640.969-01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 конвертера питания</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224,32</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269,18</w:t>
            </w:r>
          </w:p>
        </w:tc>
      </w:tr>
      <w:tr w:rsidR="0073552D" w:rsidRPr="003C3C71" w:rsidTr="0073552D">
        <w:trPr>
          <w:trHeight w:val="345"/>
        </w:trPr>
        <w:tc>
          <w:tcPr>
            <w:tcW w:w="709" w:type="dxa"/>
            <w:tcBorders>
              <w:top w:val="nil"/>
              <w:left w:val="single" w:sz="8" w:space="0" w:color="auto"/>
              <w:bottom w:val="single" w:sz="4"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26.</w:t>
            </w:r>
          </w:p>
        </w:tc>
        <w:tc>
          <w:tcPr>
            <w:tcW w:w="2127" w:type="dxa"/>
            <w:tcBorders>
              <w:top w:val="nil"/>
              <w:left w:val="single" w:sz="8" w:space="0" w:color="auto"/>
              <w:bottom w:val="single" w:sz="4"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.640.973-01</w:t>
            </w:r>
          </w:p>
        </w:tc>
        <w:tc>
          <w:tcPr>
            <w:tcW w:w="3827" w:type="dxa"/>
            <w:tcBorders>
              <w:top w:val="nil"/>
              <w:left w:val="nil"/>
              <w:bottom w:val="single" w:sz="4"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w:t>
            </w:r>
          </w:p>
        </w:tc>
        <w:tc>
          <w:tcPr>
            <w:tcW w:w="851" w:type="dxa"/>
            <w:tcBorders>
              <w:top w:val="nil"/>
              <w:left w:val="nil"/>
              <w:bottom w:val="single" w:sz="4"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369,46</w:t>
            </w:r>
          </w:p>
        </w:tc>
        <w:tc>
          <w:tcPr>
            <w:tcW w:w="1364" w:type="dxa"/>
            <w:tcBorders>
              <w:top w:val="nil"/>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443,35</w:t>
            </w:r>
          </w:p>
        </w:tc>
      </w:tr>
      <w:tr w:rsidR="0073552D" w:rsidRPr="003C3C71" w:rsidTr="0073552D">
        <w:trPr>
          <w:trHeight w:val="34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27.</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.640.974-01</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 интерфейсный контроллера управления</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395,85</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475,02</w:t>
            </w:r>
          </w:p>
        </w:tc>
      </w:tr>
      <w:tr w:rsidR="0073552D" w:rsidRPr="003C3C71" w:rsidTr="0073552D">
        <w:trPr>
          <w:trHeight w:val="300"/>
        </w:trPr>
        <w:tc>
          <w:tcPr>
            <w:tcW w:w="709" w:type="dxa"/>
            <w:tcBorders>
              <w:top w:val="single" w:sz="4" w:space="0" w:color="auto"/>
              <w:left w:val="single" w:sz="8" w:space="0" w:color="auto"/>
              <w:bottom w:val="single" w:sz="4"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28.</w:t>
            </w:r>
          </w:p>
        </w:tc>
        <w:tc>
          <w:tcPr>
            <w:tcW w:w="2127"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.641.000-01</w:t>
            </w:r>
          </w:p>
        </w:tc>
        <w:tc>
          <w:tcPr>
            <w:tcW w:w="3827" w:type="dxa"/>
            <w:tcBorders>
              <w:top w:val="single" w:sz="4" w:space="0" w:color="auto"/>
              <w:left w:val="nil"/>
              <w:bottom w:val="single" w:sz="4"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w:t>
            </w:r>
          </w:p>
        </w:tc>
        <w:tc>
          <w:tcPr>
            <w:tcW w:w="851" w:type="dxa"/>
            <w:tcBorders>
              <w:top w:val="single" w:sz="4" w:space="0" w:color="auto"/>
              <w:left w:val="nil"/>
              <w:bottom w:val="single" w:sz="4"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857,67</w:t>
            </w:r>
          </w:p>
        </w:tc>
        <w:tc>
          <w:tcPr>
            <w:tcW w:w="1364" w:type="dxa"/>
            <w:tcBorders>
              <w:top w:val="single" w:sz="4" w:space="0" w:color="auto"/>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1029,2</w:t>
            </w:r>
          </w:p>
        </w:tc>
      </w:tr>
      <w:tr w:rsidR="0073552D" w:rsidRPr="003C3C71" w:rsidTr="0073552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lastRenderedPageBreak/>
              <w:t>29.</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.641.055</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540,99</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649,19</w:t>
            </w:r>
          </w:p>
        </w:tc>
      </w:tr>
      <w:tr w:rsidR="0073552D" w:rsidRPr="003C3C71" w:rsidTr="0073552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.641.058</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369,46</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443,35</w:t>
            </w:r>
          </w:p>
        </w:tc>
      </w:tr>
      <w:tr w:rsidR="0073552D" w:rsidRPr="003C3C71" w:rsidTr="0073552D">
        <w:trPr>
          <w:trHeight w:val="315"/>
        </w:trPr>
        <w:tc>
          <w:tcPr>
            <w:tcW w:w="709" w:type="dxa"/>
            <w:tcBorders>
              <w:top w:val="single" w:sz="4" w:space="0" w:color="auto"/>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31.</w:t>
            </w:r>
          </w:p>
        </w:tc>
        <w:tc>
          <w:tcPr>
            <w:tcW w:w="2127"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.641.059</w:t>
            </w:r>
          </w:p>
        </w:tc>
        <w:tc>
          <w:tcPr>
            <w:tcW w:w="3827" w:type="dxa"/>
            <w:tcBorders>
              <w:top w:val="single" w:sz="4" w:space="0" w:color="auto"/>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w:t>
            </w:r>
          </w:p>
        </w:tc>
        <w:tc>
          <w:tcPr>
            <w:tcW w:w="851" w:type="dxa"/>
            <w:tcBorders>
              <w:top w:val="single" w:sz="4" w:space="0" w:color="auto"/>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1 213,93</w:t>
            </w:r>
          </w:p>
        </w:tc>
        <w:tc>
          <w:tcPr>
            <w:tcW w:w="1364" w:type="dxa"/>
            <w:tcBorders>
              <w:top w:val="single" w:sz="4" w:space="0" w:color="auto"/>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1456,72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.641.060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211,12</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253,34</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33.</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.641.062</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369,46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443,35</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.641.108</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540,99</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649,19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.641.109</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686,13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823,36</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36.</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.641.110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131,95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158,34</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37.</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Комплект жгутов</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5 950,91</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7141,09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lang w:val="en-US"/>
              </w:rPr>
            </w:pPr>
            <w:r w:rsidRPr="003C3C71">
              <w:rPr>
                <w:color w:val="000000"/>
                <w:sz w:val="22"/>
                <w:szCs w:val="22"/>
              </w:rPr>
              <w:t>Шлейф</w:t>
            </w:r>
            <w:r w:rsidRPr="003C3C71">
              <w:rPr>
                <w:color w:val="000000"/>
                <w:sz w:val="22"/>
                <w:szCs w:val="22"/>
                <w:lang w:val="en-US"/>
              </w:rPr>
              <w:t xml:space="preserve"> (</w:t>
            </w:r>
            <w:proofErr w:type="spellStart"/>
            <w:r w:rsidRPr="003C3C71">
              <w:rPr>
                <w:color w:val="000000"/>
                <w:sz w:val="22"/>
                <w:szCs w:val="22"/>
                <w:lang w:val="en-US"/>
              </w:rPr>
              <w:t>Connfly</w:t>
            </w:r>
            <w:proofErr w:type="spellEnd"/>
            <w:r w:rsidRPr="003C3C71">
              <w:rPr>
                <w:color w:val="000000"/>
                <w:sz w:val="22"/>
                <w:szCs w:val="22"/>
                <w:lang w:val="en-US"/>
              </w:rPr>
              <w:t xml:space="preserve"> DS1057-03-5A40W4L8-180</w:t>
            </w:r>
            <w:r w:rsidRPr="003C3C71">
              <w:rPr>
                <w:color w:val="000000"/>
                <w:sz w:val="22"/>
                <w:szCs w:val="22"/>
              </w:rPr>
              <w:t>ММ</w:t>
            </w:r>
            <w:r w:rsidRPr="003C3C71">
              <w:rPr>
                <w:color w:val="000000"/>
                <w:sz w:val="22"/>
                <w:szCs w:val="22"/>
                <w:lang w:val="en-US"/>
              </w:rPr>
              <w:t>-2</w:t>
            </w:r>
            <w:r w:rsidRPr="003C3C71">
              <w:rPr>
                <w:color w:val="000000"/>
                <w:sz w:val="22"/>
                <w:szCs w:val="22"/>
              </w:rPr>
              <w:t>В</w:t>
            </w:r>
            <w:r w:rsidRPr="003C3C71">
              <w:rPr>
                <w:color w:val="000000"/>
                <w:sz w:val="22"/>
                <w:szCs w:val="22"/>
                <w:lang w:val="en-US"/>
              </w:rPr>
              <w:t>)</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118,76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142,51</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lang w:val="en-US"/>
              </w:rPr>
            </w:pPr>
            <w:r w:rsidRPr="003C3C71">
              <w:rPr>
                <w:color w:val="000000"/>
                <w:sz w:val="22"/>
                <w:szCs w:val="22"/>
              </w:rPr>
              <w:t>Кабель</w:t>
            </w:r>
            <w:r w:rsidRPr="003C3C71">
              <w:rPr>
                <w:color w:val="000000"/>
                <w:sz w:val="22"/>
                <w:szCs w:val="22"/>
                <w:lang w:val="en-US"/>
              </w:rPr>
              <w:t xml:space="preserve"> USB-A-USB-B</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237,51</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285,01</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40.</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Корпус «МК-35Ф»</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1 042,40</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1250,88</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7</w:t>
            </w:r>
            <w:proofErr w:type="gramEnd"/>
            <w:r w:rsidRPr="003C3C71">
              <w:rPr>
                <w:color w:val="000000"/>
                <w:sz w:val="22"/>
                <w:szCs w:val="22"/>
              </w:rPr>
              <w:t>.852.072</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Крышка принтера</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224,32</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269,18</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Магнит </w:t>
            </w:r>
            <w:proofErr w:type="spellStart"/>
            <w:r w:rsidRPr="003C3C71">
              <w:rPr>
                <w:color w:val="000000"/>
                <w:sz w:val="22"/>
                <w:szCs w:val="22"/>
              </w:rPr>
              <w:t>NdFeB</w:t>
            </w:r>
            <w:proofErr w:type="spellEnd"/>
            <w:r w:rsidRPr="003C3C71">
              <w:rPr>
                <w:color w:val="000000"/>
                <w:sz w:val="22"/>
                <w:szCs w:val="22"/>
              </w:rPr>
              <w:t xml:space="preserve"> D11x7x3mm N33</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118,76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142,51</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43.</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Комплект деталей ЗИП для ПТК</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356,27</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427,52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Комплект эксплуатационной документации (ПС</w:t>
            </w:r>
            <w:proofErr w:type="gramStart"/>
            <w:r w:rsidRPr="003C3C71">
              <w:rPr>
                <w:color w:val="000000"/>
                <w:sz w:val="22"/>
                <w:szCs w:val="22"/>
              </w:rPr>
              <w:t>,Ф</w:t>
            </w:r>
            <w:proofErr w:type="gramEnd"/>
            <w:r w:rsidRPr="003C3C71">
              <w:rPr>
                <w:color w:val="000000"/>
                <w:sz w:val="22"/>
                <w:szCs w:val="22"/>
              </w:rPr>
              <w:t>О,РЭ)</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884,06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1060,87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Паспорт версии </w:t>
            </w:r>
            <w:r>
              <w:rPr>
                <w:color w:val="000000"/>
                <w:sz w:val="22"/>
                <w:szCs w:val="22"/>
              </w:rPr>
              <w:t>«</w:t>
            </w:r>
            <w:r w:rsidRPr="003C3C71">
              <w:rPr>
                <w:color w:val="000000"/>
                <w:sz w:val="22"/>
                <w:szCs w:val="22"/>
              </w:rPr>
              <w:t>МК-35Ф</w:t>
            </w:r>
            <w:r>
              <w:rPr>
                <w:color w:val="000000"/>
                <w:sz w:val="22"/>
                <w:szCs w:val="22"/>
              </w:rPr>
              <w:t>»</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184,73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221,67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46.</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Доп. лист к паспорту версии </w:t>
            </w:r>
            <w:r>
              <w:rPr>
                <w:color w:val="000000"/>
                <w:sz w:val="22"/>
                <w:szCs w:val="22"/>
              </w:rPr>
              <w:t>«</w:t>
            </w:r>
            <w:r w:rsidRPr="003C3C71">
              <w:rPr>
                <w:color w:val="000000"/>
                <w:sz w:val="22"/>
                <w:szCs w:val="22"/>
              </w:rPr>
              <w:t>МК-35Ф</w:t>
            </w:r>
            <w:r>
              <w:rPr>
                <w:color w:val="000000"/>
                <w:sz w:val="22"/>
                <w:szCs w:val="22"/>
              </w:rPr>
              <w:t>»</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184,73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221,67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47.</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Идентификационный знак</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131,95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158,34</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ДШС5.174.016</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Стенд проверки системного блока MINI 100 (блок проверки для GPIO и KEY)</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5 911,33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7093,59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ДШС5.746.010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Блок проверки СОМ-портов</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2 111,18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2533,42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50.</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ДШС5.746.011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Блок проверки USB-портов</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4 077,23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4892,67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51.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.641.111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 для программирования</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8 062,09</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9674,51</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52.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ДШС3.093.320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Интеллектуальный отладчик ККТ</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10 674,68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12809,62</w:t>
            </w:r>
          </w:p>
        </w:tc>
      </w:tr>
      <w:tr w:rsidR="0073552D" w:rsidRPr="003C3C71" w:rsidTr="0073552D">
        <w:trPr>
          <w:trHeight w:val="46"/>
        </w:trPr>
        <w:tc>
          <w:tcPr>
            <w:tcW w:w="10349" w:type="dxa"/>
            <w:gridSpan w:val="6"/>
            <w:tcBorders>
              <w:top w:val="single" w:sz="8" w:space="0" w:color="auto"/>
              <w:left w:val="single" w:sz="8" w:space="0" w:color="auto"/>
              <w:bottom w:val="single" w:sz="8" w:space="0" w:color="auto"/>
              <w:right w:val="single" w:sz="8" w:space="0" w:color="000000"/>
            </w:tcBorders>
            <w:shd w:val="clear" w:color="000000" w:fill="FFFFFF"/>
          </w:tcPr>
          <w:p w:rsidR="0073552D" w:rsidRPr="003C3C71" w:rsidRDefault="0073552D" w:rsidP="00A91BBD">
            <w:pPr>
              <w:jc w:val="center"/>
              <w:rPr>
                <w:b/>
                <w:bCs/>
                <w:color w:val="000000"/>
                <w:sz w:val="22"/>
                <w:szCs w:val="22"/>
              </w:rPr>
            </w:pPr>
            <w:r w:rsidRPr="003C3C71">
              <w:rPr>
                <w:b/>
                <w:bCs/>
                <w:color w:val="000000"/>
                <w:sz w:val="22"/>
                <w:szCs w:val="22"/>
              </w:rPr>
              <w:t xml:space="preserve">ТС </w:t>
            </w:r>
            <w:r>
              <w:rPr>
                <w:b/>
                <w:bCs/>
                <w:color w:val="000000"/>
                <w:sz w:val="22"/>
                <w:szCs w:val="22"/>
              </w:rPr>
              <w:t>«</w:t>
            </w:r>
            <w:r w:rsidRPr="003C3C71">
              <w:rPr>
                <w:b/>
                <w:bCs/>
                <w:color w:val="000000"/>
                <w:sz w:val="22"/>
                <w:szCs w:val="22"/>
              </w:rPr>
              <w:t>ИСКРА-102</w:t>
            </w:r>
            <w:r>
              <w:rPr>
                <w:b/>
                <w:bCs/>
                <w:color w:val="000000"/>
                <w:sz w:val="22"/>
                <w:szCs w:val="22"/>
              </w:rPr>
              <w:t>»</w:t>
            </w:r>
          </w:p>
        </w:tc>
      </w:tr>
      <w:tr w:rsidR="0073552D" w:rsidRPr="003C3C71" w:rsidTr="0073552D">
        <w:trPr>
          <w:trHeight w:val="55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(MS-9834-C) 1,9 ГГц</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Комплект материнской платы MS-9834 (GM45) 1,9Ггц</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49 692,05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59630,46</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LCD TFT-17"</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Жидкокристаллическая панель AUO-M170EG01 VD</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17 219,37</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20663,24</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proofErr w:type="spellStart"/>
            <w:proofErr w:type="gramStart"/>
            <w:r w:rsidRPr="003C3C71">
              <w:rPr>
                <w:color w:val="000000"/>
                <w:sz w:val="22"/>
                <w:szCs w:val="22"/>
              </w:rPr>
              <w:t>А</w:t>
            </w:r>
            <w:proofErr w:type="gramEnd"/>
            <w:r w:rsidRPr="003C3C71">
              <w:rPr>
                <w:color w:val="000000"/>
                <w:sz w:val="22"/>
                <w:szCs w:val="22"/>
              </w:rPr>
              <w:t>-touch</w:t>
            </w:r>
            <w:proofErr w:type="spellEnd"/>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lang w:val="en-US"/>
              </w:rPr>
            </w:pPr>
            <w:r w:rsidRPr="003C3C71">
              <w:rPr>
                <w:color w:val="000000"/>
                <w:sz w:val="22"/>
                <w:szCs w:val="22"/>
              </w:rPr>
              <w:t>Сенсорный</w:t>
            </w:r>
            <w:r w:rsidRPr="003C3C71">
              <w:rPr>
                <w:color w:val="000000"/>
                <w:sz w:val="22"/>
                <w:szCs w:val="22"/>
                <w:lang w:val="en-US"/>
              </w:rPr>
              <w:t xml:space="preserve"> </w:t>
            </w:r>
            <w:r w:rsidRPr="003C3C71">
              <w:rPr>
                <w:color w:val="000000"/>
                <w:sz w:val="22"/>
                <w:szCs w:val="22"/>
              </w:rPr>
              <w:t>экран</w:t>
            </w:r>
            <w:r w:rsidRPr="003C3C71">
              <w:rPr>
                <w:color w:val="000000"/>
                <w:sz w:val="22"/>
                <w:szCs w:val="22"/>
                <w:lang w:val="en-US"/>
              </w:rPr>
              <w:t xml:space="preserve"> </w:t>
            </w:r>
            <w:proofErr w:type="gramStart"/>
            <w:r w:rsidRPr="003C3C71">
              <w:rPr>
                <w:color w:val="000000"/>
                <w:sz w:val="22"/>
                <w:szCs w:val="22"/>
              </w:rPr>
              <w:t>А</w:t>
            </w:r>
            <w:proofErr w:type="gramEnd"/>
            <w:r w:rsidRPr="003C3C71">
              <w:rPr>
                <w:color w:val="000000"/>
                <w:sz w:val="22"/>
                <w:szCs w:val="22"/>
                <w:lang w:val="en-US"/>
              </w:rPr>
              <w:t>-touch PAW 17PT1G with SAWUSB</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11 703,89</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14044,67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proofErr w:type="spellStart"/>
            <w:r w:rsidRPr="003C3C71">
              <w:rPr>
                <w:color w:val="000000"/>
                <w:sz w:val="22"/>
                <w:szCs w:val="22"/>
              </w:rPr>
              <w:t>Пл-Пит</w:t>
            </w:r>
            <w:proofErr w:type="spellEnd"/>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Комплект питания для материнской платы</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2 199,15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2638,98</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Аккумуляторная батарея для ИБП</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2 199,15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2638,98</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6.</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Жесткий диск 500Gb 2,5" SATA</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3 518,64</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4222,37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7.</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Модуль памяти SO-DIMM DDRII 1024Mb 800MHz </w:t>
            </w:r>
            <w:proofErr w:type="spellStart"/>
            <w:r w:rsidRPr="003C3C71">
              <w:rPr>
                <w:color w:val="000000"/>
                <w:sz w:val="22"/>
                <w:szCs w:val="22"/>
              </w:rPr>
              <w:t>Crucial</w:t>
            </w:r>
            <w:proofErr w:type="spellEnd"/>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1 847,29</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2216,75</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МС52ГГ</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Модем МС52ГГ </w:t>
            </w:r>
            <w:proofErr w:type="spellStart"/>
            <w:r w:rsidRPr="003C3C71">
              <w:rPr>
                <w:color w:val="000000"/>
                <w:sz w:val="22"/>
                <w:szCs w:val="22"/>
              </w:rPr>
              <w:t>Cinterion</w:t>
            </w:r>
            <w:proofErr w:type="spellEnd"/>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4 222,38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5066,85</w:t>
            </w:r>
          </w:p>
        </w:tc>
      </w:tr>
      <w:tr w:rsidR="0073552D" w:rsidRPr="003C3C71" w:rsidTr="0073552D">
        <w:trPr>
          <w:trHeight w:val="315"/>
        </w:trPr>
        <w:tc>
          <w:tcPr>
            <w:tcW w:w="709" w:type="dxa"/>
            <w:tcBorders>
              <w:top w:val="nil"/>
              <w:left w:val="single" w:sz="8" w:space="0" w:color="auto"/>
              <w:bottom w:val="single" w:sz="4"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9.</w:t>
            </w:r>
          </w:p>
        </w:tc>
        <w:tc>
          <w:tcPr>
            <w:tcW w:w="2127" w:type="dxa"/>
            <w:tcBorders>
              <w:top w:val="nil"/>
              <w:left w:val="single" w:sz="8" w:space="0" w:color="auto"/>
              <w:bottom w:val="single" w:sz="4"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4"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proofErr w:type="spellStart"/>
            <w:r w:rsidRPr="003C3C71">
              <w:rPr>
                <w:color w:val="000000"/>
                <w:sz w:val="22"/>
                <w:szCs w:val="22"/>
              </w:rPr>
              <w:t>ПИН-Пад</w:t>
            </w:r>
            <w:proofErr w:type="spellEnd"/>
            <w:r w:rsidRPr="003C3C71">
              <w:rPr>
                <w:color w:val="000000"/>
                <w:sz w:val="22"/>
                <w:szCs w:val="22"/>
              </w:rPr>
              <w:t xml:space="preserve"> клавиатура </w:t>
            </w:r>
            <w:proofErr w:type="spellStart"/>
            <w:r w:rsidRPr="003C3C71">
              <w:rPr>
                <w:color w:val="000000"/>
                <w:sz w:val="22"/>
                <w:szCs w:val="22"/>
              </w:rPr>
              <w:t>Sagem</w:t>
            </w:r>
            <w:proofErr w:type="spellEnd"/>
            <w:r w:rsidRPr="003C3C71">
              <w:rPr>
                <w:color w:val="000000"/>
                <w:sz w:val="22"/>
                <w:szCs w:val="22"/>
              </w:rPr>
              <w:t xml:space="preserve"> </w:t>
            </w:r>
            <w:proofErr w:type="gramStart"/>
            <w:r w:rsidRPr="003C3C71">
              <w:rPr>
                <w:color w:val="000000"/>
                <w:sz w:val="22"/>
                <w:szCs w:val="22"/>
              </w:rPr>
              <w:t>ШТ</w:t>
            </w:r>
            <w:proofErr w:type="gramEnd"/>
            <w:r w:rsidRPr="003C3C71">
              <w:rPr>
                <w:color w:val="000000"/>
                <w:sz w:val="22"/>
                <w:szCs w:val="22"/>
              </w:rPr>
              <w:t xml:space="preserve"> 1217 (комплект)</w:t>
            </w:r>
          </w:p>
        </w:tc>
        <w:tc>
          <w:tcPr>
            <w:tcW w:w="851" w:type="dxa"/>
            <w:tcBorders>
              <w:top w:val="nil"/>
              <w:left w:val="nil"/>
              <w:bottom w:val="single" w:sz="4"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21 991,53</w:t>
            </w:r>
          </w:p>
        </w:tc>
        <w:tc>
          <w:tcPr>
            <w:tcW w:w="1364" w:type="dxa"/>
            <w:tcBorders>
              <w:top w:val="nil"/>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26389,83</w:t>
            </w:r>
          </w:p>
        </w:tc>
      </w:tr>
      <w:tr w:rsidR="0073552D" w:rsidRPr="003C3C71" w:rsidTr="0073552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10.</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rPr>
                <w:color w:val="000000"/>
                <w:sz w:val="22"/>
                <w:szCs w:val="22"/>
              </w:rPr>
            </w:pPr>
            <w:proofErr w:type="spellStart"/>
            <w:r w:rsidRPr="003C3C71">
              <w:rPr>
                <w:color w:val="000000"/>
                <w:sz w:val="22"/>
                <w:szCs w:val="22"/>
              </w:rPr>
              <w:t>Ldog-M-COM</w:t>
            </w:r>
            <w:proofErr w:type="spellEnd"/>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Сторожевой таймер </w:t>
            </w:r>
            <w:proofErr w:type="spellStart"/>
            <w:r w:rsidRPr="003C3C71">
              <w:rPr>
                <w:color w:val="000000"/>
                <w:sz w:val="22"/>
                <w:szCs w:val="22"/>
              </w:rPr>
              <w:t>Ldog-M</w:t>
            </w:r>
            <w:proofErr w:type="spellEnd"/>
            <w:r w:rsidRPr="003C3C71">
              <w:rPr>
                <w:color w:val="000000"/>
                <w:sz w:val="22"/>
                <w:szCs w:val="22"/>
              </w:rPr>
              <w:t xml:space="preserve"> для подключения к </w:t>
            </w:r>
            <w:proofErr w:type="gramStart"/>
            <w:r w:rsidRPr="003C3C71">
              <w:rPr>
                <w:color w:val="000000"/>
                <w:sz w:val="22"/>
                <w:szCs w:val="22"/>
              </w:rPr>
              <w:t>СОМ-порту</w:t>
            </w:r>
            <w:proofErr w:type="gramEnd"/>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2 463,05</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2955,66</w:t>
            </w:r>
          </w:p>
        </w:tc>
      </w:tr>
      <w:tr w:rsidR="0073552D" w:rsidRPr="003C3C71" w:rsidTr="0073552D">
        <w:trPr>
          <w:trHeight w:val="315"/>
        </w:trPr>
        <w:tc>
          <w:tcPr>
            <w:tcW w:w="709" w:type="dxa"/>
            <w:tcBorders>
              <w:top w:val="single" w:sz="4" w:space="0" w:color="auto"/>
              <w:left w:val="single" w:sz="8" w:space="0" w:color="auto"/>
              <w:bottom w:val="single" w:sz="4"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11.</w:t>
            </w:r>
          </w:p>
        </w:tc>
        <w:tc>
          <w:tcPr>
            <w:tcW w:w="2127"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proofErr w:type="spellStart"/>
            <w:r w:rsidRPr="003C3C71">
              <w:rPr>
                <w:color w:val="000000"/>
                <w:sz w:val="22"/>
                <w:szCs w:val="22"/>
              </w:rPr>
              <w:t>Ldog-USB</w:t>
            </w:r>
            <w:proofErr w:type="spellEnd"/>
          </w:p>
        </w:tc>
        <w:tc>
          <w:tcPr>
            <w:tcW w:w="3827" w:type="dxa"/>
            <w:tcBorders>
              <w:top w:val="single" w:sz="4" w:space="0" w:color="auto"/>
              <w:left w:val="nil"/>
              <w:bottom w:val="single" w:sz="4"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Сторожевой таймер для подключения </w:t>
            </w:r>
            <w:r w:rsidRPr="003C3C71">
              <w:rPr>
                <w:color w:val="000000"/>
                <w:sz w:val="22"/>
                <w:szCs w:val="22"/>
              </w:rPr>
              <w:lastRenderedPageBreak/>
              <w:t>к USB</w:t>
            </w:r>
          </w:p>
        </w:tc>
        <w:tc>
          <w:tcPr>
            <w:tcW w:w="851" w:type="dxa"/>
            <w:tcBorders>
              <w:top w:val="single" w:sz="4" w:space="0" w:color="auto"/>
              <w:left w:val="nil"/>
              <w:bottom w:val="single" w:sz="4"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lastRenderedPageBreak/>
              <w:t>шт.</w:t>
            </w:r>
          </w:p>
        </w:tc>
        <w:tc>
          <w:tcPr>
            <w:tcW w:w="1471" w:type="dxa"/>
            <w:tcBorders>
              <w:top w:val="single" w:sz="4" w:space="0" w:color="auto"/>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2 287,12</w:t>
            </w:r>
          </w:p>
        </w:tc>
        <w:tc>
          <w:tcPr>
            <w:tcW w:w="1364" w:type="dxa"/>
            <w:tcBorders>
              <w:top w:val="single" w:sz="4" w:space="0" w:color="auto"/>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2744,54</w:t>
            </w:r>
          </w:p>
        </w:tc>
      </w:tr>
      <w:tr w:rsidR="0073552D" w:rsidRPr="003C3C71" w:rsidTr="0073552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lastRenderedPageBreak/>
              <w:t>12.</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SBSK-03</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Считыватель карт SBSK-03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6 861,36</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8233,63</w:t>
            </w:r>
          </w:p>
        </w:tc>
      </w:tr>
      <w:tr w:rsidR="0073552D" w:rsidRPr="003C3C71" w:rsidTr="0073552D">
        <w:trPr>
          <w:trHeight w:val="555"/>
        </w:trPr>
        <w:tc>
          <w:tcPr>
            <w:tcW w:w="709" w:type="dxa"/>
            <w:tcBorders>
              <w:top w:val="single" w:sz="4" w:space="0" w:color="auto"/>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13.</w:t>
            </w:r>
          </w:p>
        </w:tc>
        <w:tc>
          <w:tcPr>
            <w:tcW w:w="2127"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proofErr w:type="spellStart"/>
            <w:r w:rsidRPr="003C3C71">
              <w:rPr>
                <w:color w:val="000000"/>
                <w:sz w:val="22"/>
                <w:szCs w:val="22"/>
              </w:rPr>
              <w:t>CashCode</w:t>
            </w:r>
            <w:proofErr w:type="spellEnd"/>
            <w:r w:rsidRPr="003C3C71">
              <w:rPr>
                <w:color w:val="000000"/>
                <w:sz w:val="22"/>
                <w:szCs w:val="22"/>
              </w:rPr>
              <w:t xml:space="preserve"> SM 2073 </w:t>
            </w:r>
            <w:proofErr w:type="spellStart"/>
            <w:r w:rsidRPr="003C3C71">
              <w:rPr>
                <w:color w:val="000000"/>
                <w:sz w:val="22"/>
                <w:szCs w:val="22"/>
              </w:rPr>
              <w:t>BackLoad</w:t>
            </w:r>
            <w:proofErr w:type="spellEnd"/>
          </w:p>
        </w:tc>
        <w:tc>
          <w:tcPr>
            <w:tcW w:w="3827" w:type="dxa"/>
            <w:tcBorders>
              <w:top w:val="single" w:sz="4" w:space="0" w:color="auto"/>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proofErr w:type="spellStart"/>
            <w:r w:rsidRPr="003C3C71">
              <w:rPr>
                <w:color w:val="000000"/>
                <w:sz w:val="22"/>
                <w:szCs w:val="22"/>
              </w:rPr>
              <w:t>Банкнотоприемник</w:t>
            </w:r>
            <w:proofErr w:type="spellEnd"/>
            <w:r w:rsidRPr="003C3C71">
              <w:rPr>
                <w:color w:val="000000"/>
                <w:sz w:val="22"/>
                <w:szCs w:val="22"/>
              </w:rPr>
              <w:t xml:space="preserve"> </w:t>
            </w:r>
            <w:proofErr w:type="spellStart"/>
            <w:r w:rsidRPr="003C3C71">
              <w:rPr>
                <w:color w:val="000000"/>
                <w:sz w:val="22"/>
                <w:szCs w:val="22"/>
              </w:rPr>
              <w:t>CashCode</w:t>
            </w:r>
            <w:proofErr w:type="spellEnd"/>
            <w:r w:rsidRPr="003C3C71">
              <w:rPr>
                <w:color w:val="000000"/>
                <w:sz w:val="22"/>
                <w:szCs w:val="22"/>
              </w:rPr>
              <w:t xml:space="preserve"> SM 2073</w:t>
            </w:r>
          </w:p>
        </w:tc>
        <w:tc>
          <w:tcPr>
            <w:tcW w:w="851" w:type="dxa"/>
            <w:tcBorders>
              <w:top w:val="single" w:sz="4" w:space="0" w:color="auto"/>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27 269,49</w:t>
            </w:r>
          </w:p>
        </w:tc>
        <w:tc>
          <w:tcPr>
            <w:tcW w:w="1364" w:type="dxa"/>
            <w:tcBorders>
              <w:top w:val="single" w:sz="4" w:space="0" w:color="auto"/>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32723,39</w:t>
            </w:r>
          </w:p>
        </w:tc>
      </w:tr>
      <w:tr w:rsidR="0073552D" w:rsidRPr="003C3C71" w:rsidTr="0073552D">
        <w:trPr>
          <w:trHeight w:val="55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CST-1K571-P1L-S</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lang w:val="en-US"/>
              </w:rPr>
            </w:pPr>
            <w:r w:rsidRPr="003C3C71">
              <w:rPr>
                <w:color w:val="000000"/>
                <w:sz w:val="22"/>
                <w:szCs w:val="22"/>
              </w:rPr>
              <w:t>Кассета</w:t>
            </w:r>
            <w:r w:rsidRPr="003C3C71">
              <w:rPr>
                <w:color w:val="000000"/>
                <w:sz w:val="22"/>
                <w:szCs w:val="22"/>
                <w:lang w:val="en-US"/>
              </w:rPr>
              <w:t xml:space="preserve"> CST-1K571-P1L-S</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10 555,93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12667,12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proofErr w:type="spellStart"/>
            <w:r w:rsidRPr="003C3C71">
              <w:rPr>
                <w:color w:val="000000"/>
                <w:sz w:val="22"/>
                <w:szCs w:val="22"/>
              </w:rPr>
              <w:t>Memory</w:t>
            </w:r>
            <w:proofErr w:type="spellEnd"/>
            <w:r w:rsidRPr="003C3C71">
              <w:rPr>
                <w:color w:val="000000"/>
                <w:sz w:val="22"/>
                <w:szCs w:val="22"/>
              </w:rPr>
              <w:t xml:space="preserve"> </w:t>
            </w:r>
            <w:proofErr w:type="spellStart"/>
            <w:r w:rsidRPr="003C3C71">
              <w:rPr>
                <w:color w:val="000000"/>
                <w:sz w:val="22"/>
                <w:szCs w:val="22"/>
              </w:rPr>
              <w:t>stick</w:t>
            </w:r>
            <w:proofErr w:type="spellEnd"/>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Карта памяти </w:t>
            </w:r>
            <w:proofErr w:type="spellStart"/>
            <w:r w:rsidRPr="003C3C71">
              <w:rPr>
                <w:color w:val="000000"/>
                <w:sz w:val="22"/>
                <w:szCs w:val="22"/>
              </w:rPr>
              <w:t>Memory</w:t>
            </w:r>
            <w:proofErr w:type="spellEnd"/>
            <w:r w:rsidRPr="003C3C71">
              <w:rPr>
                <w:color w:val="000000"/>
                <w:sz w:val="22"/>
                <w:szCs w:val="22"/>
              </w:rPr>
              <w:t xml:space="preserve"> </w:t>
            </w:r>
            <w:proofErr w:type="spellStart"/>
            <w:r w:rsidRPr="003C3C71">
              <w:rPr>
                <w:color w:val="000000"/>
                <w:sz w:val="22"/>
                <w:szCs w:val="22"/>
              </w:rPr>
              <w:t>stick</w:t>
            </w:r>
            <w:proofErr w:type="spellEnd"/>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2 190,36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2628,43</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16.</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proofErr w:type="spellStart"/>
            <w:r w:rsidRPr="003C3C71">
              <w:rPr>
                <w:color w:val="000000"/>
                <w:sz w:val="22"/>
                <w:szCs w:val="22"/>
              </w:rPr>
              <w:t>Монетоприёмник</w:t>
            </w:r>
            <w:proofErr w:type="spellEnd"/>
            <w:r w:rsidRPr="003C3C71">
              <w:rPr>
                <w:color w:val="000000"/>
                <w:sz w:val="22"/>
                <w:szCs w:val="22"/>
              </w:rPr>
              <w:t xml:space="preserve"> NRI</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11 259,66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13511,59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17.</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Контроллер PAYL1NK,APCUSBXX00007</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34 663,04</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41595,65</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Хоппер монет МС, RH standart,-MK2, 2 </w:t>
            </w:r>
            <w:proofErr w:type="spellStart"/>
            <w:r w:rsidRPr="003C3C71">
              <w:rPr>
                <w:color w:val="000000"/>
                <w:sz w:val="22"/>
                <w:szCs w:val="22"/>
              </w:rPr>
              <w:t>rub</w:t>
            </w:r>
            <w:proofErr w:type="spellEnd"/>
            <w:r w:rsidRPr="003C3C71">
              <w:rPr>
                <w:color w:val="000000"/>
                <w:sz w:val="22"/>
                <w:szCs w:val="22"/>
              </w:rPr>
              <w:t xml:space="preserve">, RH2X02RU00004 (НС </w:t>
            </w:r>
            <w:proofErr w:type="spellStart"/>
            <w:r w:rsidRPr="003C3C71">
              <w:rPr>
                <w:color w:val="000000"/>
                <w:sz w:val="22"/>
                <w:szCs w:val="22"/>
              </w:rPr>
              <w:t>Short</w:t>
            </w:r>
            <w:proofErr w:type="spellEnd"/>
            <w:r w:rsidRPr="003C3C71">
              <w:rPr>
                <w:color w:val="000000"/>
                <w:sz w:val="22"/>
                <w:szCs w:val="22"/>
              </w:rPr>
              <w:t>)</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14 831,08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17797,3</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Хоппер монет МС, RH standart,-MK2, 10 </w:t>
            </w:r>
            <w:proofErr w:type="spellStart"/>
            <w:r w:rsidRPr="003C3C71">
              <w:rPr>
                <w:color w:val="000000"/>
                <w:sz w:val="22"/>
                <w:szCs w:val="22"/>
              </w:rPr>
              <w:t>rub</w:t>
            </w:r>
            <w:proofErr w:type="spellEnd"/>
            <w:r w:rsidRPr="003C3C71">
              <w:rPr>
                <w:color w:val="000000"/>
                <w:sz w:val="22"/>
                <w:szCs w:val="22"/>
              </w:rPr>
              <w:t xml:space="preserve">, RH2X02RU00003 (НС </w:t>
            </w:r>
            <w:proofErr w:type="spellStart"/>
            <w:r w:rsidRPr="003C3C71">
              <w:rPr>
                <w:color w:val="000000"/>
                <w:sz w:val="22"/>
                <w:szCs w:val="22"/>
              </w:rPr>
              <w:t>Tall</w:t>
            </w:r>
            <w:proofErr w:type="spellEnd"/>
            <w:r w:rsidRPr="003C3C71">
              <w:rPr>
                <w:color w:val="000000"/>
                <w:sz w:val="22"/>
                <w:szCs w:val="22"/>
              </w:rPr>
              <w:t>)</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15 306,10</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18367,32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20.</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Хоппер монет МС, RH НС </w:t>
            </w:r>
            <w:proofErr w:type="spellStart"/>
            <w:r w:rsidRPr="003C3C71">
              <w:rPr>
                <w:color w:val="000000"/>
                <w:sz w:val="22"/>
                <w:szCs w:val="22"/>
              </w:rPr>
              <w:t>Tall</w:t>
            </w:r>
            <w:proofErr w:type="spellEnd"/>
            <w:r w:rsidRPr="003C3C71">
              <w:rPr>
                <w:color w:val="000000"/>
                <w:sz w:val="22"/>
                <w:szCs w:val="22"/>
              </w:rPr>
              <w:t xml:space="preserve"> ext,-MK2, 5 </w:t>
            </w:r>
            <w:proofErr w:type="spellStart"/>
            <w:r w:rsidRPr="003C3C71">
              <w:rPr>
                <w:color w:val="000000"/>
                <w:sz w:val="22"/>
                <w:szCs w:val="22"/>
              </w:rPr>
              <w:t>rub</w:t>
            </w:r>
            <w:proofErr w:type="spellEnd"/>
            <w:r w:rsidRPr="003C3C71">
              <w:rPr>
                <w:color w:val="000000"/>
                <w:sz w:val="22"/>
                <w:szCs w:val="22"/>
              </w:rPr>
              <w:t>, RH2X02RU00002</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15 306,10</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18367,32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Хоппер монет МС, RH НС </w:t>
            </w:r>
            <w:proofErr w:type="spellStart"/>
            <w:r w:rsidRPr="003C3C71">
              <w:rPr>
                <w:color w:val="000000"/>
                <w:sz w:val="22"/>
                <w:szCs w:val="22"/>
              </w:rPr>
              <w:t>Short</w:t>
            </w:r>
            <w:proofErr w:type="spellEnd"/>
            <w:r w:rsidRPr="003C3C71">
              <w:rPr>
                <w:color w:val="000000"/>
                <w:sz w:val="22"/>
                <w:szCs w:val="22"/>
              </w:rPr>
              <w:t xml:space="preserve"> ext,-MK2, 1 </w:t>
            </w:r>
            <w:proofErr w:type="spellStart"/>
            <w:r w:rsidRPr="003C3C71">
              <w:rPr>
                <w:color w:val="000000"/>
                <w:sz w:val="22"/>
                <w:szCs w:val="22"/>
              </w:rPr>
              <w:t>rub</w:t>
            </w:r>
            <w:proofErr w:type="spellEnd"/>
            <w:r w:rsidRPr="003C3C71">
              <w:rPr>
                <w:color w:val="000000"/>
                <w:sz w:val="22"/>
                <w:szCs w:val="22"/>
              </w:rPr>
              <w:t>, RH2X02RU00001 (</w:t>
            </w:r>
            <w:proofErr w:type="spellStart"/>
            <w:r w:rsidRPr="003C3C71">
              <w:rPr>
                <w:color w:val="000000"/>
                <w:sz w:val="22"/>
                <w:szCs w:val="22"/>
              </w:rPr>
              <w:t>Standart</w:t>
            </w:r>
            <w:proofErr w:type="spellEnd"/>
            <w:r w:rsidRPr="003C3C71">
              <w:rPr>
                <w:color w:val="000000"/>
                <w:sz w:val="22"/>
                <w:szCs w:val="22"/>
              </w:rPr>
              <w:t>)</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14 303,29</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17163,95</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lang w:val="en-US"/>
              </w:rPr>
            </w:pPr>
            <w:r w:rsidRPr="003C3C71">
              <w:rPr>
                <w:color w:val="000000"/>
                <w:sz w:val="22"/>
                <w:szCs w:val="22"/>
              </w:rPr>
              <w:t>Хоппер</w:t>
            </w:r>
            <w:r w:rsidRPr="003C3C71">
              <w:rPr>
                <w:color w:val="000000"/>
                <w:sz w:val="22"/>
                <w:szCs w:val="22"/>
                <w:lang w:val="en-US"/>
              </w:rPr>
              <w:t xml:space="preserve"> </w:t>
            </w:r>
            <w:r w:rsidRPr="003C3C71">
              <w:rPr>
                <w:color w:val="000000"/>
                <w:sz w:val="22"/>
                <w:szCs w:val="22"/>
              </w:rPr>
              <w:t>монет</w:t>
            </w:r>
            <w:r w:rsidRPr="003C3C71">
              <w:rPr>
                <w:color w:val="000000"/>
                <w:sz w:val="22"/>
                <w:szCs w:val="22"/>
                <w:lang w:val="en-US"/>
              </w:rPr>
              <w:t xml:space="preserve"> VC, RH </w:t>
            </w:r>
            <w:proofErr w:type="spellStart"/>
            <w:r w:rsidRPr="003C3C71">
              <w:rPr>
                <w:color w:val="000000"/>
                <w:sz w:val="22"/>
                <w:szCs w:val="22"/>
                <w:lang w:val="en-US"/>
              </w:rPr>
              <w:t>Standart</w:t>
            </w:r>
            <w:proofErr w:type="spellEnd"/>
            <w:r w:rsidRPr="003C3C71">
              <w:rPr>
                <w:color w:val="000000"/>
                <w:sz w:val="22"/>
                <w:szCs w:val="22"/>
                <w:lang w:val="en-US"/>
              </w:rPr>
              <w:t xml:space="preserve"> - VK2, 50 </w:t>
            </w:r>
            <w:proofErr w:type="spellStart"/>
            <w:r w:rsidRPr="003C3C71">
              <w:rPr>
                <w:color w:val="000000"/>
                <w:sz w:val="22"/>
                <w:szCs w:val="22"/>
                <w:lang w:val="en-US"/>
              </w:rPr>
              <w:t>kopeek</w:t>
            </w:r>
            <w:proofErr w:type="spellEnd"/>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14 303,29</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17163,95</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23.</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GSM-BY05-FME</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Антенна GSM-BY05-FME </w:t>
            </w:r>
            <w:proofErr w:type="spellStart"/>
            <w:r w:rsidRPr="003C3C71">
              <w:rPr>
                <w:color w:val="000000"/>
                <w:sz w:val="22"/>
                <w:szCs w:val="22"/>
              </w:rPr>
              <w:t>Зм</w:t>
            </w:r>
            <w:proofErr w:type="spellEnd"/>
            <w:r w:rsidRPr="003C3C71">
              <w:rPr>
                <w:color w:val="000000"/>
                <w:sz w:val="22"/>
                <w:szCs w:val="22"/>
              </w:rPr>
              <w:t xml:space="preserve"> кабель 3dBi на липком основании</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580,58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696,69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TFD 4010М12С</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Вентилятор </w:t>
            </w:r>
            <w:proofErr w:type="spellStart"/>
            <w:r w:rsidRPr="003C3C71">
              <w:rPr>
                <w:color w:val="000000"/>
                <w:sz w:val="22"/>
                <w:szCs w:val="22"/>
              </w:rPr>
              <w:t>Titan</w:t>
            </w:r>
            <w:proofErr w:type="spellEnd"/>
            <w:r w:rsidRPr="003C3C71">
              <w:rPr>
                <w:color w:val="000000"/>
                <w:sz w:val="22"/>
                <w:szCs w:val="22"/>
              </w:rPr>
              <w:t xml:space="preserve"> 40x40x10 TFD4010M12C</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369,46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443,35</w:t>
            </w:r>
          </w:p>
        </w:tc>
      </w:tr>
      <w:tr w:rsidR="0073552D" w:rsidRPr="003C3C71" w:rsidTr="0073552D">
        <w:trPr>
          <w:trHeight w:val="40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Вентилятор SF23080A/2083HSL.GN</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844,48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1013,37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26.</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Концентратор на 7 портов USB 2.0 </w:t>
            </w:r>
            <w:proofErr w:type="spellStart"/>
            <w:r w:rsidRPr="003C3C71">
              <w:rPr>
                <w:color w:val="000000"/>
                <w:sz w:val="22"/>
                <w:szCs w:val="22"/>
              </w:rPr>
              <w:t>D-Link</w:t>
            </w:r>
            <w:proofErr w:type="spellEnd"/>
            <w:r w:rsidRPr="003C3C71">
              <w:rPr>
                <w:color w:val="000000"/>
                <w:sz w:val="22"/>
                <w:szCs w:val="22"/>
              </w:rPr>
              <w:t xml:space="preserve"> DUB-H7</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1 688,95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2026,74</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27.</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1079477</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Датчик открывания дверей МК04-1A71B-500W</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620,16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744,19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Замок C510ZM-1 (длина 23 мм)</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219,92</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263,9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Замок С510 ZS-1 (длина 18 мм)</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175,93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211,12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30.</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S212Z-1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Замок для РЭА </w:t>
            </w:r>
            <w:r>
              <w:rPr>
                <w:color w:val="000000"/>
                <w:sz w:val="22"/>
                <w:szCs w:val="22"/>
              </w:rPr>
              <w:t>/</w:t>
            </w:r>
            <w:proofErr w:type="spellStart"/>
            <w:proofErr w:type="gramStart"/>
            <w:r w:rsidRPr="003C3C71">
              <w:rPr>
                <w:color w:val="000000"/>
                <w:sz w:val="22"/>
                <w:szCs w:val="22"/>
              </w:rPr>
              <w:t>Jin</w:t>
            </w:r>
            <w:proofErr w:type="gramEnd"/>
            <w:r w:rsidRPr="003C3C71">
              <w:rPr>
                <w:color w:val="000000"/>
                <w:sz w:val="22"/>
                <w:szCs w:val="22"/>
              </w:rPr>
              <w:t>Тау</w:t>
            </w:r>
            <w:proofErr w:type="spellEnd"/>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334,28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401,13</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2</w:t>
            </w:r>
            <w:proofErr w:type="gramEnd"/>
            <w:r w:rsidRPr="003C3C71">
              <w:rPr>
                <w:color w:val="000000"/>
                <w:sz w:val="22"/>
                <w:szCs w:val="22"/>
              </w:rPr>
              <w:t>.032.000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УНЧ (Усилитель НЧ)</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1 200,73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1440,88</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Автомат дифференциальный 1P+N 25А/30 АВДТ32 ИЭК</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1 275,51</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1530,61</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33.</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BE 525-RS</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Источник бесперебойного питания АРС ВЕ525 RS</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5 717,80</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6861,36</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SPS-S060-12</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Блок питания </w:t>
            </w:r>
            <w:proofErr w:type="spellStart"/>
            <w:r w:rsidRPr="003C3C71">
              <w:rPr>
                <w:color w:val="000000"/>
                <w:sz w:val="22"/>
                <w:szCs w:val="22"/>
              </w:rPr>
              <w:t>купюроприемника</w:t>
            </w:r>
            <w:proofErr w:type="spellEnd"/>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2 638,98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3166,78</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SP-100-24</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Блок питания SP-100-24</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2 955,66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3546,79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36.</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Направляющие BOYARD шариковые DB4501Zn/300 (DB450 L300)</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131,95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158,34</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37.</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Направляющие шариковые неполного выдвижения BOYARD 250мм DB171 </w:t>
            </w:r>
            <w:proofErr w:type="spellStart"/>
            <w:r w:rsidRPr="003C3C71">
              <w:rPr>
                <w:color w:val="000000"/>
                <w:sz w:val="22"/>
                <w:szCs w:val="22"/>
              </w:rPr>
              <w:t>lZn</w:t>
            </w:r>
            <w:proofErr w:type="spellEnd"/>
            <w:r w:rsidRPr="003C3C71">
              <w:rPr>
                <w:color w:val="000000"/>
                <w:sz w:val="22"/>
                <w:szCs w:val="22"/>
              </w:rPr>
              <w:t>/250</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131,95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158,34</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.641.015</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Кабель интерфейсный </w:t>
            </w:r>
            <w:proofErr w:type="spellStart"/>
            <w:r w:rsidRPr="003C3C71">
              <w:rPr>
                <w:color w:val="000000"/>
                <w:sz w:val="22"/>
                <w:szCs w:val="22"/>
              </w:rPr>
              <w:t>банкнотоприемника</w:t>
            </w:r>
            <w:proofErr w:type="spellEnd"/>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461,83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554,19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.640.960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Жгут питания (от </w:t>
            </w:r>
            <w:proofErr w:type="spellStart"/>
            <w:r w:rsidRPr="003C3C71">
              <w:rPr>
                <w:color w:val="000000"/>
                <w:sz w:val="22"/>
                <w:szCs w:val="22"/>
              </w:rPr>
              <w:t>PayLink</w:t>
            </w:r>
            <w:proofErr w:type="spellEnd"/>
            <w:r w:rsidRPr="003C3C71">
              <w:rPr>
                <w:color w:val="000000"/>
                <w:sz w:val="22"/>
                <w:szCs w:val="22"/>
              </w:rPr>
              <w:t xml:space="preserve"> к хопперам)</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461,83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554,19</w:t>
            </w:r>
          </w:p>
        </w:tc>
      </w:tr>
      <w:tr w:rsidR="0073552D" w:rsidRPr="003C3C71" w:rsidTr="0073552D">
        <w:trPr>
          <w:trHeight w:val="315"/>
        </w:trPr>
        <w:tc>
          <w:tcPr>
            <w:tcW w:w="709" w:type="dxa"/>
            <w:tcBorders>
              <w:top w:val="nil"/>
              <w:left w:val="single" w:sz="8" w:space="0" w:color="auto"/>
              <w:bottom w:val="single" w:sz="4"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40.</w:t>
            </w:r>
          </w:p>
        </w:tc>
        <w:tc>
          <w:tcPr>
            <w:tcW w:w="2127" w:type="dxa"/>
            <w:tcBorders>
              <w:top w:val="nil"/>
              <w:left w:val="single" w:sz="8" w:space="0" w:color="auto"/>
              <w:bottom w:val="single" w:sz="4"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.640.786</w:t>
            </w:r>
          </w:p>
        </w:tc>
        <w:tc>
          <w:tcPr>
            <w:tcW w:w="3827" w:type="dxa"/>
            <w:tcBorders>
              <w:top w:val="nil"/>
              <w:left w:val="nil"/>
              <w:bottom w:val="single" w:sz="4"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Кабель </w:t>
            </w:r>
            <w:proofErr w:type="spellStart"/>
            <w:r w:rsidRPr="003C3C71">
              <w:rPr>
                <w:color w:val="000000"/>
                <w:sz w:val="22"/>
                <w:szCs w:val="22"/>
              </w:rPr>
              <w:t>купюроприемника</w:t>
            </w:r>
            <w:proofErr w:type="spellEnd"/>
            <w:r w:rsidRPr="003C3C71">
              <w:rPr>
                <w:color w:val="000000"/>
                <w:sz w:val="22"/>
                <w:szCs w:val="22"/>
              </w:rPr>
              <w:t xml:space="preserve"> Y-образный</w:t>
            </w:r>
          </w:p>
        </w:tc>
        <w:tc>
          <w:tcPr>
            <w:tcW w:w="851" w:type="dxa"/>
            <w:tcBorders>
              <w:top w:val="nil"/>
              <w:left w:val="nil"/>
              <w:bottom w:val="single" w:sz="4"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699,33</w:t>
            </w:r>
          </w:p>
        </w:tc>
        <w:tc>
          <w:tcPr>
            <w:tcW w:w="1364" w:type="dxa"/>
            <w:tcBorders>
              <w:top w:val="nil"/>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839,2</w:t>
            </w:r>
          </w:p>
        </w:tc>
      </w:tr>
      <w:tr w:rsidR="0073552D" w:rsidRPr="003C3C71" w:rsidTr="0073552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lastRenderedPageBreak/>
              <w:t>41.</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.640.949</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Жгут для </w:t>
            </w:r>
            <w:proofErr w:type="spellStart"/>
            <w:r w:rsidRPr="003C3C71">
              <w:rPr>
                <w:color w:val="000000"/>
                <w:sz w:val="22"/>
                <w:szCs w:val="22"/>
              </w:rPr>
              <w:t>монетоприемника</w:t>
            </w:r>
            <w:proofErr w:type="spellEnd"/>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461,83</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554,19</w:t>
            </w:r>
          </w:p>
        </w:tc>
      </w:tr>
      <w:tr w:rsidR="0073552D" w:rsidRPr="003C3C71" w:rsidTr="0073552D">
        <w:trPr>
          <w:trHeight w:val="315"/>
        </w:trPr>
        <w:tc>
          <w:tcPr>
            <w:tcW w:w="709" w:type="dxa"/>
            <w:tcBorders>
              <w:top w:val="single" w:sz="4" w:space="0" w:color="auto"/>
              <w:left w:val="single" w:sz="8" w:space="0" w:color="auto"/>
              <w:bottom w:val="single" w:sz="4"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42.</w:t>
            </w:r>
          </w:p>
        </w:tc>
        <w:tc>
          <w:tcPr>
            <w:tcW w:w="2127"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.640.950</w:t>
            </w:r>
          </w:p>
        </w:tc>
        <w:tc>
          <w:tcPr>
            <w:tcW w:w="3827" w:type="dxa"/>
            <w:tcBorders>
              <w:top w:val="single" w:sz="4" w:space="0" w:color="auto"/>
              <w:left w:val="nil"/>
              <w:bottom w:val="single" w:sz="4"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Жгут для </w:t>
            </w:r>
            <w:proofErr w:type="spellStart"/>
            <w:r w:rsidRPr="003C3C71">
              <w:rPr>
                <w:color w:val="000000"/>
                <w:sz w:val="22"/>
                <w:szCs w:val="22"/>
              </w:rPr>
              <w:t>монетоприемника</w:t>
            </w:r>
            <w:proofErr w:type="spellEnd"/>
          </w:p>
        </w:tc>
        <w:tc>
          <w:tcPr>
            <w:tcW w:w="851" w:type="dxa"/>
            <w:tcBorders>
              <w:top w:val="single" w:sz="4" w:space="0" w:color="auto"/>
              <w:left w:val="nil"/>
              <w:bottom w:val="single" w:sz="4"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461,83</w:t>
            </w:r>
          </w:p>
        </w:tc>
        <w:tc>
          <w:tcPr>
            <w:tcW w:w="1364" w:type="dxa"/>
            <w:tcBorders>
              <w:top w:val="single" w:sz="4" w:space="0" w:color="auto"/>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554,19</w:t>
            </w:r>
          </w:p>
        </w:tc>
      </w:tr>
      <w:tr w:rsidR="0073552D" w:rsidRPr="003C3C71" w:rsidTr="0073552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43.</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.640.979</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Жгут </w:t>
            </w:r>
            <w:proofErr w:type="spellStart"/>
            <w:r w:rsidRPr="003C3C71">
              <w:rPr>
                <w:color w:val="000000"/>
                <w:sz w:val="22"/>
                <w:szCs w:val="22"/>
              </w:rPr>
              <w:t>монетоприемника</w:t>
            </w:r>
            <w:proofErr w:type="spellEnd"/>
            <w:r w:rsidRPr="003C3C71">
              <w:rPr>
                <w:color w:val="000000"/>
                <w:sz w:val="22"/>
                <w:szCs w:val="22"/>
              </w:rPr>
              <w:t xml:space="preserve"> SR3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461,83</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554,19</w:t>
            </w:r>
          </w:p>
        </w:tc>
      </w:tr>
      <w:tr w:rsidR="0073552D" w:rsidRPr="003C3C71" w:rsidTr="0073552D">
        <w:trPr>
          <w:trHeight w:val="315"/>
        </w:trPr>
        <w:tc>
          <w:tcPr>
            <w:tcW w:w="709" w:type="dxa"/>
            <w:tcBorders>
              <w:top w:val="single" w:sz="4" w:space="0" w:color="auto"/>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44.</w:t>
            </w:r>
          </w:p>
        </w:tc>
        <w:tc>
          <w:tcPr>
            <w:tcW w:w="2127"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.640.953</w:t>
            </w:r>
          </w:p>
        </w:tc>
        <w:tc>
          <w:tcPr>
            <w:tcW w:w="3827" w:type="dxa"/>
            <w:tcBorders>
              <w:top w:val="single" w:sz="4" w:space="0" w:color="auto"/>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 хоппера</w:t>
            </w:r>
          </w:p>
        </w:tc>
        <w:tc>
          <w:tcPr>
            <w:tcW w:w="851" w:type="dxa"/>
            <w:tcBorders>
              <w:top w:val="single" w:sz="4" w:space="0" w:color="auto"/>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8 088,48</w:t>
            </w:r>
          </w:p>
        </w:tc>
        <w:tc>
          <w:tcPr>
            <w:tcW w:w="1364" w:type="dxa"/>
            <w:tcBorders>
              <w:top w:val="single" w:sz="4" w:space="0" w:color="auto"/>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9706,18</w:t>
            </w:r>
          </w:p>
        </w:tc>
      </w:tr>
      <w:tr w:rsidR="0073552D" w:rsidRPr="003C3C71" w:rsidTr="0073552D">
        <w:trPr>
          <w:trHeight w:val="330"/>
        </w:trPr>
        <w:tc>
          <w:tcPr>
            <w:tcW w:w="709" w:type="dxa"/>
            <w:tcBorders>
              <w:top w:val="single" w:sz="8" w:space="0" w:color="auto"/>
              <w:left w:val="single" w:sz="8" w:space="0" w:color="auto"/>
              <w:bottom w:val="single" w:sz="8" w:space="0" w:color="auto"/>
              <w:right w:val="single" w:sz="8" w:space="0" w:color="000000"/>
            </w:tcBorders>
            <w:shd w:val="clear" w:color="000000" w:fill="FFFFFF"/>
          </w:tcPr>
          <w:p w:rsidR="0073552D" w:rsidRDefault="0073552D" w:rsidP="00A91BBD">
            <w:pPr>
              <w:jc w:val="center"/>
              <w:rPr>
                <w:b/>
                <w:bCs/>
                <w:color w:val="000000"/>
                <w:sz w:val="22"/>
                <w:szCs w:val="22"/>
              </w:rPr>
            </w:pPr>
          </w:p>
        </w:tc>
        <w:tc>
          <w:tcPr>
            <w:tcW w:w="96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73552D" w:rsidRPr="003C3C71" w:rsidRDefault="0073552D" w:rsidP="00A91BBD">
            <w:pPr>
              <w:jc w:val="center"/>
              <w:rPr>
                <w:b/>
                <w:bCs/>
                <w:color w:val="000000"/>
                <w:sz w:val="22"/>
                <w:szCs w:val="22"/>
              </w:rPr>
            </w:pPr>
            <w:r>
              <w:rPr>
                <w:b/>
                <w:bCs/>
                <w:color w:val="000000"/>
                <w:sz w:val="22"/>
                <w:szCs w:val="22"/>
              </w:rPr>
              <w:t>«</w:t>
            </w:r>
            <w:r w:rsidRPr="003C3C71">
              <w:rPr>
                <w:b/>
                <w:bCs/>
                <w:color w:val="000000"/>
                <w:sz w:val="22"/>
                <w:szCs w:val="22"/>
              </w:rPr>
              <w:t>ПРИМ-08Ф</w:t>
            </w:r>
            <w:r>
              <w:rPr>
                <w:b/>
                <w:bCs/>
                <w:color w:val="000000"/>
                <w:sz w:val="22"/>
                <w:szCs w:val="22"/>
              </w:rPr>
              <w:t>»</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ДШС3.093.242</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Блок интерфейсный</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6 980,11</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8376,13</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ДШС3.093.241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Блок процессорный</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5 792,57</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6951,08</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ДШСЗ.065.062</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Блок фискального накопителя</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4 288,35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5146,02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ДШС3.093.261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Контроллер фискальный, запрограммированный версией 1.2LPC08</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10 450,38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12540,45</w:t>
            </w:r>
          </w:p>
        </w:tc>
      </w:tr>
      <w:tr w:rsidR="0073552D" w:rsidRPr="003C3C71" w:rsidTr="0073552D">
        <w:trPr>
          <w:trHeight w:val="354"/>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ДШСЗ.093.261-01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Контроллер фискальный</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10 450,38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12540,45</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6.</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4</w:t>
            </w:r>
            <w:proofErr w:type="gramEnd"/>
            <w:r w:rsidRPr="003C3C71">
              <w:rPr>
                <w:color w:val="000000"/>
                <w:sz w:val="22"/>
                <w:szCs w:val="22"/>
              </w:rPr>
              <w:t>.853.313</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Кабель RS232</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272,69</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327,23</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7.</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KRS</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Кабель RS232 прямой 9Р - 9М</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114,36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137,23</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.641.004</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 ЭКЛЗ</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910,45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1092,54</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PS60A</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Блок питания для TSP643 24В 2,5</w:t>
            </w:r>
            <w:proofErr w:type="gramStart"/>
            <w:r w:rsidRPr="003C3C71">
              <w:rPr>
                <w:color w:val="000000"/>
                <w:sz w:val="22"/>
                <w:szCs w:val="22"/>
              </w:rPr>
              <w:t>А</w:t>
            </w:r>
            <w:proofErr w:type="gramEnd"/>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2 436,66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2923,99</w:t>
            </w:r>
          </w:p>
        </w:tc>
      </w:tr>
      <w:tr w:rsidR="0073552D" w:rsidRPr="003C3C71" w:rsidTr="0073552D">
        <w:trPr>
          <w:trHeight w:val="336"/>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10.</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37489000/37489001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Головка печати ТМР 6</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7 653,05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9183,66</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37487310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Датчик начала окончания чековой ленты</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897,26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1076,71</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37487000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Датчик конца чековой ленты</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897,26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1076,71</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13.</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37482000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Двигатель бумаги</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2 295,92</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2755,1</w:t>
            </w:r>
          </w:p>
        </w:tc>
      </w:tr>
      <w:tr w:rsidR="0073552D" w:rsidRPr="003C3C71" w:rsidTr="0073552D">
        <w:trPr>
          <w:trHeight w:val="343"/>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37477000/37477001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Контроллер принтера TSP 6</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21 520,91</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25825,09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37470300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Крышка задняя верхняя</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1 451,44</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1741,73</w:t>
            </w:r>
          </w:p>
        </w:tc>
      </w:tr>
      <w:tr w:rsidR="0073552D" w:rsidRPr="003C3C71" w:rsidTr="0073552D">
        <w:trPr>
          <w:trHeight w:val="55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16.</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37470300/37470301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Крышка задняя верхняя со сборкой валика</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1 451,44</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1741,73</w:t>
            </w:r>
          </w:p>
        </w:tc>
      </w:tr>
      <w:tr w:rsidR="0073552D" w:rsidRPr="003C3C71" w:rsidTr="0073552D">
        <w:trPr>
          <w:trHeight w:val="55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17.</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33020400/33020401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Крышка передняя верхняя</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936,84</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1124,21</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33910380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proofErr w:type="spellStart"/>
            <w:r w:rsidRPr="003C3C71">
              <w:rPr>
                <w:color w:val="000000"/>
                <w:sz w:val="22"/>
                <w:szCs w:val="22"/>
              </w:rPr>
              <w:t>Рулонодержатель</w:t>
            </w:r>
            <w:proofErr w:type="spellEnd"/>
            <w:r w:rsidRPr="003C3C71">
              <w:rPr>
                <w:color w:val="000000"/>
                <w:sz w:val="22"/>
                <w:szCs w:val="22"/>
              </w:rPr>
              <w:t xml:space="preserve"> для принтера</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580,58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696,69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33400100***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Рычаг открытия крышки TSP 6</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1 266,71</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1520,05</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20.</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37483300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Сборка валика ТМР 6</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1 913,27</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2295,92</w:t>
            </w:r>
          </w:p>
        </w:tc>
      </w:tr>
      <w:tr w:rsidR="0073552D" w:rsidRPr="003C3C71" w:rsidTr="0073552D">
        <w:trPr>
          <w:trHeight w:val="55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37482100/30903054</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Устройство автоматической отрезки ТМР 6</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5 871,73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7046,08</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33102280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Шестерня 22*37*04 ТМП 6</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646,55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775,86</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23.</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33102270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Шестерня 33*40*04 ТМП 6</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646,55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775,86</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30781880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Адаптер 220/24В (PW-060 24В/2А)</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1 231,53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1477,83</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37479000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Основной блок (головка печати)</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8 669,06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10402,87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26.</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37477200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Датчик начала окончания бумаги</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686,13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823,36</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27.</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37981440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Отрезной механизм</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3 259,14</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3910,97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37467111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Датчик </w:t>
            </w:r>
            <w:r>
              <w:rPr>
                <w:color w:val="000000"/>
                <w:sz w:val="22"/>
                <w:szCs w:val="22"/>
              </w:rPr>
              <w:t>«</w:t>
            </w:r>
            <w:r w:rsidRPr="003C3C71">
              <w:rPr>
                <w:color w:val="000000"/>
                <w:sz w:val="22"/>
                <w:szCs w:val="22"/>
              </w:rPr>
              <w:t>Крышка открыта</w:t>
            </w:r>
            <w:r>
              <w:rPr>
                <w:color w:val="000000"/>
                <w:sz w:val="22"/>
                <w:szCs w:val="22"/>
              </w:rPr>
              <w:t>»</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765,31</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918,37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37462070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Мотор</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1 741,73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2090,07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30.</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37477160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Основная плата</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17 324,93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20789,91</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37470390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Задняя крышка</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2 612,59</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3135,11</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33022400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Передняя панель</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1 042,40</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1250,88</w:t>
            </w:r>
          </w:p>
        </w:tc>
      </w:tr>
      <w:tr w:rsidR="0073552D" w:rsidRPr="003C3C71" w:rsidTr="0073552D">
        <w:trPr>
          <w:trHeight w:val="315"/>
        </w:trPr>
        <w:tc>
          <w:tcPr>
            <w:tcW w:w="709" w:type="dxa"/>
            <w:tcBorders>
              <w:top w:val="nil"/>
              <w:left w:val="single" w:sz="8" w:space="0" w:color="auto"/>
              <w:bottom w:val="single" w:sz="4"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33.</w:t>
            </w:r>
          </w:p>
        </w:tc>
        <w:tc>
          <w:tcPr>
            <w:tcW w:w="2127" w:type="dxa"/>
            <w:tcBorders>
              <w:top w:val="nil"/>
              <w:left w:val="single" w:sz="8" w:space="0" w:color="auto"/>
              <w:bottom w:val="single" w:sz="4"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33914800</w:t>
            </w:r>
          </w:p>
        </w:tc>
        <w:tc>
          <w:tcPr>
            <w:tcW w:w="3827" w:type="dxa"/>
            <w:tcBorders>
              <w:top w:val="nil"/>
              <w:left w:val="nil"/>
              <w:bottom w:val="single" w:sz="4"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Направляющая рулона бумаги</w:t>
            </w:r>
          </w:p>
        </w:tc>
        <w:tc>
          <w:tcPr>
            <w:tcW w:w="851" w:type="dxa"/>
            <w:tcBorders>
              <w:top w:val="nil"/>
              <w:left w:val="nil"/>
              <w:bottom w:val="single" w:sz="4"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1 016,01</w:t>
            </w:r>
          </w:p>
        </w:tc>
        <w:tc>
          <w:tcPr>
            <w:tcW w:w="1364" w:type="dxa"/>
            <w:tcBorders>
              <w:top w:val="nil"/>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1219,21</w:t>
            </w:r>
          </w:p>
        </w:tc>
      </w:tr>
      <w:tr w:rsidR="0073552D" w:rsidRPr="003C3C71" w:rsidTr="0073552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lastRenderedPageBreak/>
              <w:t>34.</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37477210</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Датчик окончания бумаги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1 002,82</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1203,38</w:t>
            </w:r>
          </w:p>
        </w:tc>
      </w:tr>
      <w:tr w:rsidR="0073552D" w:rsidRPr="003C3C71" w:rsidTr="0073552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35.</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33102390</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Шестерня</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831,28</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997,54</w:t>
            </w:r>
          </w:p>
        </w:tc>
      </w:tr>
      <w:tr w:rsidR="0073552D" w:rsidRPr="003C3C71" w:rsidTr="0073552D">
        <w:trPr>
          <w:trHeight w:val="315"/>
        </w:trPr>
        <w:tc>
          <w:tcPr>
            <w:tcW w:w="709" w:type="dxa"/>
            <w:tcBorders>
              <w:top w:val="single" w:sz="4" w:space="0" w:color="auto"/>
              <w:left w:val="single" w:sz="8" w:space="0" w:color="auto"/>
              <w:bottom w:val="single" w:sz="4"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36.</w:t>
            </w:r>
          </w:p>
        </w:tc>
        <w:tc>
          <w:tcPr>
            <w:tcW w:w="2127"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33102380</w:t>
            </w:r>
          </w:p>
        </w:tc>
        <w:tc>
          <w:tcPr>
            <w:tcW w:w="3827" w:type="dxa"/>
            <w:tcBorders>
              <w:top w:val="single" w:sz="4" w:space="0" w:color="auto"/>
              <w:left w:val="nil"/>
              <w:bottom w:val="single" w:sz="4"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Шестерня</w:t>
            </w:r>
          </w:p>
        </w:tc>
        <w:tc>
          <w:tcPr>
            <w:tcW w:w="851" w:type="dxa"/>
            <w:tcBorders>
              <w:top w:val="single" w:sz="4" w:space="0" w:color="auto"/>
              <w:left w:val="nil"/>
              <w:bottom w:val="single" w:sz="4"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831,28</w:t>
            </w:r>
          </w:p>
        </w:tc>
        <w:tc>
          <w:tcPr>
            <w:tcW w:w="1364" w:type="dxa"/>
            <w:tcBorders>
              <w:top w:val="single" w:sz="4" w:space="0" w:color="auto"/>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997,54</w:t>
            </w:r>
          </w:p>
        </w:tc>
      </w:tr>
      <w:tr w:rsidR="0073552D" w:rsidRPr="003C3C71" w:rsidTr="0073552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37.</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37981350</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Валик</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1 306,30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1567,56</w:t>
            </w:r>
          </w:p>
        </w:tc>
      </w:tr>
      <w:tr w:rsidR="0073552D" w:rsidRPr="003C3C71" w:rsidTr="0073552D">
        <w:trPr>
          <w:trHeight w:val="315"/>
        </w:trPr>
        <w:tc>
          <w:tcPr>
            <w:tcW w:w="709" w:type="dxa"/>
            <w:tcBorders>
              <w:top w:val="single" w:sz="4" w:space="0" w:color="auto"/>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38.</w:t>
            </w:r>
          </w:p>
        </w:tc>
        <w:tc>
          <w:tcPr>
            <w:tcW w:w="2127"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ДЛ-08ТК</w:t>
            </w:r>
          </w:p>
        </w:tc>
        <w:tc>
          <w:tcPr>
            <w:tcW w:w="3827" w:type="dxa"/>
            <w:tcBorders>
              <w:top w:val="single" w:sz="4" w:space="0" w:color="auto"/>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Доп. лист к паспорту версии ККМ "Прим-08Ф"</w:t>
            </w:r>
          </w:p>
        </w:tc>
        <w:tc>
          <w:tcPr>
            <w:tcW w:w="851" w:type="dxa"/>
            <w:tcBorders>
              <w:top w:val="single" w:sz="4" w:space="0" w:color="auto"/>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184,73</w:t>
            </w:r>
          </w:p>
        </w:tc>
        <w:tc>
          <w:tcPr>
            <w:tcW w:w="1364" w:type="dxa"/>
            <w:tcBorders>
              <w:top w:val="single" w:sz="4" w:space="0" w:color="auto"/>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221,67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ЭД-08ТК</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Комплект эксплуатационной документации </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proofErr w:type="spellStart"/>
            <w:r w:rsidRPr="003C3C71">
              <w:rPr>
                <w:color w:val="000000"/>
                <w:sz w:val="22"/>
                <w:szCs w:val="22"/>
              </w:rPr>
              <w:t>компл</w:t>
            </w:r>
            <w:proofErr w:type="spellEnd"/>
            <w:r w:rsidRPr="003C3C71">
              <w:rPr>
                <w:color w:val="000000"/>
                <w:sz w:val="22"/>
                <w:szCs w:val="22"/>
              </w:rPr>
              <w:t>.</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514,60</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617,52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40.</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ПВ-08ТК</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Паспорт версии </w:t>
            </w:r>
            <w:r>
              <w:rPr>
                <w:color w:val="000000"/>
                <w:sz w:val="22"/>
                <w:szCs w:val="22"/>
              </w:rPr>
              <w:t>«</w:t>
            </w:r>
            <w:r w:rsidRPr="003C3C71">
              <w:rPr>
                <w:color w:val="000000"/>
                <w:sz w:val="22"/>
                <w:szCs w:val="22"/>
              </w:rPr>
              <w:t>Прим-08Ф</w:t>
            </w:r>
            <w:r>
              <w:rPr>
                <w:color w:val="000000"/>
                <w:sz w:val="22"/>
                <w:szCs w:val="22"/>
              </w:rPr>
              <w:t>»</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184,73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221,67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Идентификационный знак</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131,95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158,34</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D_PR</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Денежный ящик</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5 317,55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6381,06</w:t>
            </w:r>
          </w:p>
        </w:tc>
      </w:tr>
      <w:tr w:rsidR="0073552D" w:rsidRPr="003C3C71" w:rsidTr="0073552D">
        <w:trPr>
          <w:trHeight w:val="330"/>
        </w:trPr>
        <w:tc>
          <w:tcPr>
            <w:tcW w:w="709" w:type="dxa"/>
            <w:tcBorders>
              <w:top w:val="single" w:sz="8" w:space="0" w:color="auto"/>
              <w:left w:val="single" w:sz="8" w:space="0" w:color="auto"/>
              <w:bottom w:val="single" w:sz="8" w:space="0" w:color="auto"/>
              <w:right w:val="single" w:sz="8" w:space="0" w:color="000000"/>
            </w:tcBorders>
            <w:shd w:val="clear" w:color="000000" w:fill="FFFFFF"/>
          </w:tcPr>
          <w:p w:rsidR="0073552D" w:rsidRDefault="0073552D" w:rsidP="00A91BBD">
            <w:pPr>
              <w:jc w:val="center"/>
              <w:rPr>
                <w:b/>
                <w:bCs/>
                <w:color w:val="000000"/>
                <w:sz w:val="22"/>
                <w:szCs w:val="22"/>
              </w:rPr>
            </w:pPr>
          </w:p>
        </w:tc>
        <w:tc>
          <w:tcPr>
            <w:tcW w:w="96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73552D" w:rsidRPr="003C3C71" w:rsidRDefault="0073552D" w:rsidP="00A91BBD">
            <w:pPr>
              <w:jc w:val="center"/>
              <w:rPr>
                <w:b/>
                <w:bCs/>
                <w:color w:val="000000"/>
                <w:sz w:val="22"/>
                <w:szCs w:val="22"/>
              </w:rPr>
            </w:pPr>
            <w:r>
              <w:rPr>
                <w:b/>
                <w:bCs/>
                <w:color w:val="000000"/>
                <w:sz w:val="22"/>
                <w:szCs w:val="22"/>
              </w:rPr>
              <w:t>«</w:t>
            </w:r>
            <w:r w:rsidRPr="003C3C71">
              <w:rPr>
                <w:b/>
                <w:bCs/>
                <w:color w:val="000000"/>
                <w:sz w:val="22"/>
                <w:szCs w:val="22"/>
              </w:rPr>
              <w:t>Прим-21ФА</w:t>
            </w:r>
            <w:r>
              <w:rPr>
                <w:b/>
                <w:bCs/>
                <w:color w:val="000000"/>
                <w:sz w:val="22"/>
                <w:szCs w:val="22"/>
              </w:rPr>
              <w:t>»</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ДШС3.093.265</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Блок интерфейсный</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4 473,08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5367,69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ДШСЗ.093.275</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Блок интерфейсный</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4 539,05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5446,86</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ДШСЗ.065.062</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Блок фискального накопителя</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4 288,35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5146,02</w:t>
            </w:r>
          </w:p>
        </w:tc>
      </w:tr>
      <w:tr w:rsidR="0073552D" w:rsidRPr="003C3C71" w:rsidTr="0073552D">
        <w:trPr>
          <w:trHeight w:val="267"/>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ДШСЗ.093.260-01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Контроллер фискальный</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11 044,14</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13252,97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2</w:t>
            </w:r>
            <w:proofErr w:type="gramEnd"/>
            <w:r w:rsidRPr="003C3C71">
              <w:rPr>
                <w:color w:val="000000"/>
                <w:sz w:val="22"/>
                <w:szCs w:val="22"/>
              </w:rPr>
              <w:t>.008.001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Преобразователь интерфейса</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3 852,92</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4623,5</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6.</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.640.737</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 питания</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1 002,82</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1203,38</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7.</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.641.003</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 ЭКЛЗ</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1 161,15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1393,38</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1048214</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Вал подачи бумаги</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2 177,16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2612,59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1062087</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Датчик</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1 029,20</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1235,04</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10.</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1047680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Датчик в сборе</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1 741,73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2090,07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1047679</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Датчик бумаги</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2 124,38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2549,26</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1047717</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Датчик стола в сборе</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857,67</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1029,2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13.</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1047100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Защелка</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435,43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522,52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1081107</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Механизм </w:t>
            </w:r>
            <w:proofErr w:type="spellStart"/>
            <w:r w:rsidRPr="003C3C71">
              <w:rPr>
                <w:color w:val="000000"/>
                <w:sz w:val="22"/>
                <w:szCs w:val="22"/>
              </w:rPr>
              <w:t>презентера</w:t>
            </w:r>
            <w:proofErr w:type="spellEnd"/>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5 475,89</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6571,07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1080787</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Механизм автоматической отрезки в сборе</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17 047,83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20457,4</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16.</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1081112</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Модуль </w:t>
            </w:r>
            <w:proofErr w:type="spellStart"/>
            <w:r w:rsidRPr="003C3C71">
              <w:rPr>
                <w:color w:val="000000"/>
                <w:sz w:val="22"/>
                <w:szCs w:val="22"/>
              </w:rPr>
              <w:t>презентора</w:t>
            </w:r>
            <w:proofErr w:type="spellEnd"/>
            <w:r w:rsidRPr="003C3C71">
              <w:rPr>
                <w:color w:val="000000"/>
                <w:sz w:val="22"/>
                <w:szCs w:val="22"/>
              </w:rPr>
              <w:t xml:space="preserve"> в сборе</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19 264,58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23117,49</w:t>
            </w:r>
          </w:p>
        </w:tc>
      </w:tr>
      <w:tr w:rsidR="0073552D" w:rsidRPr="003C3C71" w:rsidTr="0073552D">
        <w:trPr>
          <w:trHeight w:val="360"/>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17.</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2074213/2126867</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Плата контроллера принтера</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32 828,95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39394,74</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1047687</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Двигатель отрезки</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2 124,38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2549,26</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2093841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Двигатель устройства подачи бумаги</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4 235,57</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5082,68</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20.</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1062084</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Мотор </w:t>
            </w:r>
            <w:proofErr w:type="spellStart"/>
            <w:r w:rsidRPr="003C3C71">
              <w:rPr>
                <w:color w:val="000000"/>
                <w:sz w:val="22"/>
                <w:szCs w:val="22"/>
              </w:rPr>
              <w:t>презентера</w:t>
            </w:r>
            <w:proofErr w:type="spellEnd"/>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3 443,88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4132,65</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1048030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Нож неподвижный</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1 372,28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1646,73</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1080436</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Нож</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435,43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522,52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23.</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1235080</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Нож отрезки</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3 114,00</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3736,8</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2047249</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Плата сигнальных светодиодов</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2 177,16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2612,59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1064091</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Подшипник</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303,48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364,18</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26.</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1036006</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Приводная шестерня</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448,63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538,35</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27.</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1062083</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Ролик </w:t>
            </w:r>
            <w:proofErr w:type="spellStart"/>
            <w:r w:rsidRPr="003C3C71">
              <w:rPr>
                <w:color w:val="000000"/>
                <w:sz w:val="22"/>
                <w:szCs w:val="22"/>
              </w:rPr>
              <w:t>презентера</w:t>
            </w:r>
            <w:proofErr w:type="spellEnd"/>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4 275,15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5130,18</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1178233</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Модуль термоголовки</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9 869,80</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11843,76</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1062088</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Устройство подачи бумаги</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3 351,51</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4021,81</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30.</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1047068</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Шестерня ведомая</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316,68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380,01</w:t>
            </w:r>
          </w:p>
        </w:tc>
      </w:tr>
      <w:tr w:rsidR="0073552D" w:rsidRPr="003C3C71" w:rsidTr="0073552D">
        <w:trPr>
          <w:trHeight w:val="315"/>
        </w:trPr>
        <w:tc>
          <w:tcPr>
            <w:tcW w:w="709" w:type="dxa"/>
            <w:tcBorders>
              <w:top w:val="nil"/>
              <w:left w:val="single" w:sz="8" w:space="0" w:color="auto"/>
              <w:bottom w:val="single" w:sz="4"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31.</w:t>
            </w:r>
          </w:p>
        </w:tc>
        <w:tc>
          <w:tcPr>
            <w:tcW w:w="2127" w:type="dxa"/>
            <w:tcBorders>
              <w:top w:val="nil"/>
              <w:left w:val="single" w:sz="8" w:space="0" w:color="auto"/>
              <w:bottom w:val="single" w:sz="4"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1047067</w:t>
            </w:r>
          </w:p>
        </w:tc>
        <w:tc>
          <w:tcPr>
            <w:tcW w:w="3827" w:type="dxa"/>
            <w:tcBorders>
              <w:top w:val="nil"/>
              <w:left w:val="nil"/>
              <w:bottom w:val="single" w:sz="4"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Шестерня ведущая</w:t>
            </w:r>
          </w:p>
        </w:tc>
        <w:tc>
          <w:tcPr>
            <w:tcW w:w="851" w:type="dxa"/>
            <w:tcBorders>
              <w:top w:val="nil"/>
              <w:left w:val="nil"/>
              <w:bottom w:val="single" w:sz="4"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369,46</w:t>
            </w:r>
          </w:p>
        </w:tc>
        <w:tc>
          <w:tcPr>
            <w:tcW w:w="1364" w:type="dxa"/>
            <w:tcBorders>
              <w:top w:val="nil"/>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443,35</w:t>
            </w:r>
          </w:p>
        </w:tc>
      </w:tr>
      <w:tr w:rsidR="0073552D" w:rsidRPr="003C3C71" w:rsidTr="0073552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lastRenderedPageBreak/>
              <w:t>32.</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1047688</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Шестерня двигателя отрезки</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580,58</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696,69</w:t>
            </w:r>
          </w:p>
        </w:tc>
      </w:tr>
      <w:tr w:rsidR="0073552D" w:rsidRPr="003C3C71" w:rsidTr="0073552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33.</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1047118</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Шестерня червяк привода</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395,85</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475,02</w:t>
            </w:r>
          </w:p>
        </w:tc>
      </w:tr>
      <w:tr w:rsidR="0073552D" w:rsidRPr="003C3C71" w:rsidTr="0073552D">
        <w:trPr>
          <w:trHeight w:val="315"/>
        </w:trPr>
        <w:tc>
          <w:tcPr>
            <w:tcW w:w="709" w:type="dxa"/>
            <w:tcBorders>
              <w:top w:val="single" w:sz="4" w:space="0" w:color="auto"/>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34.</w:t>
            </w:r>
          </w:p>
        </w:tc>
        <w:tc>
          <w:tcPr>
            <w:tcW w:w="2127"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2033205</w:t>
            </w:r>
          </w:p>
        </w:tc>
        <w:tc>
          <w:tcPr>
            <w:tcW w:w="3827" w:type="dxa"/>
            <w:tcBorders>
              <w:top w:val="single" w:sz="4" w:space="0" w:color="auto"/>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Шлейф печатающей головки</w:t>
            </w:r>
          </w:p>
        </w:tc>
        <w:tc>
          <w:tcPr>
            <w:tcW w:w="851" w:type="dxa"/>
            <w:tcBorders>
              <w:top w:val="single" w:sz="4" w:space="0" w:color="auto"/>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527,80</w:t>
            </w:r>
          </w:p>
        </w:tc>
        <w:tc>
          <w:tcPr>
            <w:tcW w:w="1364" w:type="dxa"/>
            <w:tcBorders>
              <w:top w:val="single" w:sz="4" w:space="0" w:color="auto"/>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633,36</w:t>
            </w:r>
          </w:p>
        </w:tc>
      </w:tr>
      <w:tr w:rsidR="0073552D" w:rsidRPr="003C3C71" w:rsidTr="0073552D">
        <w:trPr>
          <w:trHeight w:val="315"/>
        </w:trPr>
        <w:tc>
          <w:tcPr>
            <w:tcW w:w="709" w:type="dxa"/>
            <w:tcBorders>
              <w:top w:val="nil"/>
              <w:left w:val="single" w:sz="8" w:space="0" w:color="auto"/>
              <w:bottom w:val="single" w:sz="4"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35.</w:t>
            </w:r>
          </w:p>
        </w:tc>
        <w:tc>
          <w:tcPr>
            <w:tcW w:w="2127" w:type="dxa"/>
            <w:tcBorders>
              <w:top w:val="nil"/>
              <w:left w:val="single" w:sz="8" w:space="0" w:color="auto"/>
              <w:bottom w:val="single" w:sz="4"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ДЛ-21К</w:t>
            </w:r>
          </w:p>
        </w:tc>
        <w:tc>
          <w:tcPr>
            <w:tcW w:w="3827" w:type="dxa"/>
            <w:tcBorders>
              <w:top w:val="nil"/>
              <w:left w:val="nil"/>
              <w:bottom w:val="single" w:sz="4"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Доп</w:t>
            </w:r>
            <w:proofErr w:type="gramStart"/>
            <w:r w:rsidRPr="003C3C71">
              <w:rPr>
                <w:color w:val="000000"/>
                <w:sz w:val="22"/>
                <w:szCs w:val="22"/>
              </w:rPr>
              <w:t>.л</w:t>
            </w:r>
            <w:proofErr w:type="gramEnd"/>
            <w:r w:rsidRPr="003C3C71">
              <w:rPr>
                <w:color w:val="000000"/>
                <w:sz w:val="22"/>
                <w:szCs w:val="22"/>
              </w:rPr>
              <w:t>ист к паспорту версии</w:t>
            </w:r>
          </w:p>
        </w:tc>
        <w:tc>
          <w:tcPr>
            <w:tcW w:w="851" w:type="dxa"/>
            <w:tcBorders>
              <w:top w:val="nil"/>
              <w:left w:val="nil"/>
              <w:bottom w:val="single" w:sz="4"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184,73</w:t>
            </w:r>
          </w:p>
        </w:tc>
        <w:tc>
          <w:tcPr>
            <w:tcW w:w="1364" w:type="dxa"/>
            <w:tcBorders>
              <w:top w:val="nil"/>
              <w:left w:val="nil"/>
              <w:bottom w:val="single" w:sz="4"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221,67</w:t>
            </w:r>
          </w:p>
        </w:tc>
      </w:tr>
      <w:tr w:rsidR="0073552D" w:rsidRPr="003C3C71" w:rsidTr="0073552D">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36.</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Э Д-21К(01,02)</w:t>
            </w:r>
          </w:p>
        </w:tc>
        <w:tc>
          <w:tcPr>
            <w:tcW w:w="382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Комплект эксплуатационной документации </w:t>
            </w:r>
            <w:r>
              <w:rPr>
                <w:color w:val="000000"/>
                <w:sz w:val="22"/>
                <w:szCs w:val="22"/>
              </w:rPr>
              <w:t>«Прим</w:t>
            </w:r>
            <w:r w:rsidRPr="003C3C71">
              <w:rPr>
                <w:color w:val="000000"/>
                <w:sz w:val="22"/>
                <w:szCs w:val="22"/>
              </w:rPr>
              <w:t>-21 ФА</w:t>
            </w:r>
            <w:r>
              <w:rPr>
                <w:color w:val="000000"/>
                <w:sz w:val="22"/>
                <w:szCs w:val="22"/>
              </w:rPr>
              <w:t>»</w:t>
            </w:r>
            <w:r w:rsidRPr="003C3C71">
              <w:rPr>
                <w:color w:val="000000"/>
                <w:sz w:val="22"/>
                <w:szCs w:val="22"/>
              </w:rPr>
              <w:t xml:space="preserve"> исп.01,02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3552D" w:rsidRPr="003C3C71" w:rsidRDefault="0073552D" w:rsidP="00A91BBD">
            <w:pPr>
              <w:ind w:left="-108" w:right="-108"/>
              <w:jc w:val="center"/>
              <w:rPr>
                <w:color w:val="000000"/>
                <w:sz w:val="22"/>
                <w:szCs w:val="22"/>
              </w:rPr>
            </w:pPr>
            <w:proofErr w:type="spellStart"/>
            <w:r w:rsidRPr="003C3C71">
              <w:rPr>
                <w:color w:val="000000"/>
                <w:sz w:val="22"/>
                <w:szCs w:val="22"/>
              </w:rPr>
              <w:t>компл</w:t>
            </w:r>
            <w:proofErr w:type="spellEnd"/>
            <w:r w:rsidRPr="003C3C71">
              <w:rPr>
                <w:color w:val="000000"/>
                <w:sz w:val="22"/>
                <w:szCs w:val="22"/>
              </w:rPr>
              <w:t>.</w:t>
            </w:r>
          </w:p>
        </w:tc>
        <w:tc>
          <w:tcPr>
            <w:tcW w:w="1471"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514,60</w:t>
            </w:r>
          </w:p>
        </w:tc>
        <w:tc>
          <w:tcPr>
            <w:tcW w:w="1364" w:type="dxa"/>
            <w:tcBorders>
              <w:top w:val="single" w:sz="4" w:space="0" w:color="auto"/>
              <w:left w:val="single" w:sz="4" w:space="0" w:color="auto"/>
              <w:bottom w:val="single" w:sz="4" w:space="0" w:color="auto"/>
              <w:right w:val="single" w:sz="4"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617,52</w:t>
            </w:r>
          </w:p>
        </w:tc>
      </w:tr>
      <w:tr w:rsidR="0073552D" w:rsidRPr="003C3C71" w:rsidTr="0073552D">
        <w:trPr>
          <w:trHeight w:val="315"/>
        </w:trPr>
        <w:tc>
          <w:tcPr>
            <w:tcW w:w="709" w:type="dxa"/>
            <w:tcBorders>
              <w:top w:val="single" w:sz="4" w:space="0" w:color="auto"/>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37.</w:t>
            </w:r>
          </w:p>
        </w:tc>
        <w:tc>
          <w:tcPr>
            <w:tcW w:w="2127"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ПВ-21К</w:t>
            </w:r>
          </w:p>
        </w:tc>
        <w:tc>
          <w:tcPr>
            <w:tcW w:w="3827" w:type="dxa"/>
            <w:tcBorders>
              <w:top w:val="single" w:sz="4" w:space="0" w:color="auto"/>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Паспорт версии</w:t>
            </w:r>
          </w:p>
        </w:tc>
        <w:tc>
          <w:tcPr>
            <w:tcW w:w="851" w:type="dxa"/>
            <w:tcBorders>
              <w:top w:val="single" w:sz="4" w:space="0" w:color="auto"/>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single" w:sz="4" w:space="0" w:color="auto"/>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184,73</w:t>
            </w:r>
          </w:p>
        </w:tc>
        <w:tc>
          <w:tcPr>
            <w:tcW w:w="1364" w:type="dxa"/>
            <w:tcBorders>
              <w:top w:val="single" w:sz="4" w:space="0" w:color="auto"/>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221,67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Идентификационный знак</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131,95</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158,34</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.640.777</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Жгут-переходник</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1 438,24</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1725,89</w:t>
            </w:r>
          </w:p>
        </w:tc>
      </w:tr>
      <w:tr w:rsidR="0073552D" w:rsidRPr="003C3C71" w:rsidTr="0073552D">
        <w:trPr>
          <w:trHeight w:val="330"/>
        </w:trPr>
        <w:tc>
          <w:tcPr>
            <w:tcW w:w="709" w:type="dxa"/>
            <w:tcBorders>
              <w:top w:val="single" w:sz="8" w:space="0" w:color="auto"/>
              <w:left w:val="single" w:sz="8" w:space="0" w:color="auto"/>
              <w:bottom w:val="single" w:sz="8" w:space="0" w:color="auto"/>
              <w:right w:val="single" w:sz="8" w:space="0" w:color="000000"/>
            </w:tcBorders>
            <w:shd w:val="clear" w:color="000000" w:fill="FFFFFF"/>
          </w:tcPr>
          <w:p w:rsidR="0073552D" w:rsidRPr="003C3C71" w:rsidRDefault="0073552D" w:rsidP="00A91BBD">
            <w:pPr>
              <w:jc w:val="center"/>
              <w:rPr>
                <w:b/>
                <w:bCs/>
                <w:color w:val="000000"/>
                <w:sz w:val="22"/>
                <w:szCs w:val="22"/>
              </w:rPr>
            </w:pPr>
          </w:p>
        </w:tc>
        <w:tc>
          <w:tcPr>
            <w:tcW w:w="964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73552D" w:rsidRPr="003C3C71" w:rsidRDefault="0073552D" w:rsidP="00A91BBD">
            <w:pPr>
              <w:jc w:val="center"/>
              <w:rPr>
                <w:b/>
                <w:bCs/>
                <w:color w:val="000000"/>
                <w:sz w:val="22"/>
                <w:szCs w:val="22"/>
              </w:rPr>
            </w:pPr>
            <w:r w:rsidRPr="003C3C71">
              <w:rPr>
                <w:b/>
                <w:bCs/>
                <w:color w:val="000000"/>
                <w:sz w:val="22"/>
                <w:szCs w:val="22"/>
              </w:rPr>
              <w:t>АРМ кассира</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Интерфейсная плата 4xCOM-port</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1 199,68</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1439,61</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2.</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Блок питания системного блока</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1 671,36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2005,63</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3.</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Материнская плата</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4 011,26</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4813,51</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4.</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proofErr w:type="spellStart"/>
            <w:r w:rsidRPr="003C3C71">
              <w:rPr>
                <w:color w:val="000000"/>
                <w:sz w:val="22"/>
                <w:szCs w:val="22"/>
              </w:rPr>
              <w:t>Intel</w:t>
            </w:r>
            <w:proofErr w:type="spellEnd"/>
            <w:r w:rsidRPr="003C3C71">
              <w:rPr>
                <w:color w:val="000000"/>
                <w:sz w:val="22"/>
                <w:szCs w:val="22"/>
              </w:rPr>
              <w:t xml:space="preserve"> </w:t>
            </w:r>
            <w:proofErr w:type="spellStart"/>
            <w:r w:rsidRPr="003C3C71">
              <w:rPr>
                <w:color w:val="000000"/>
                <w:sz w:val="22"/>
                <w:szCs w:val="22"/>
              </w:rPr>
              <w:t>Pentium</w:t>
            </w:r>
            <w:proofErr w:type="spellEnd"/>
            <w:r w:rsidRPr="003C3C71">
              <w:rPr>
                <w:color w:val="000000"/>
                <w:sz w:val="22"/>
                <w:szCs w:val="22"/>
              </w:rPr>
              <w:t xml:space="preserve"> G840 2.8Ghz (или аналог)</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4 528,49</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5434,19</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5.</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Жесткий диск </w:t>
            </w:r>
            <w:proofErr w:type="spellStart"/>
            <w:r w:rsidRPr="003C3C71">
              <w:rPr>
                <w:color w:val="000000"/>
                <w:sz w:val="22"/>
                <w:szCs w:val="22"/>
              </w:rPr>
              <w:t>Seagate</w:t>
            </w:r>
            <w:proofErr w:type="spellEnd"/>
            <w:r w:rsidRPr="003C3C71">
              <w:rPr>
                <w:color w:val="000000"/>
                <w:sz w:val="22"/>
                <w:szCs w:val="22"/>
              </w:rPr>
              <w:t xml:space="preserve"> HDD 500GB</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3 518,64</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4222,37</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6.</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lang w:val="en-US"/>
              </w:rPr>
            </w:pPr>
            <w:r w:rsidRPr="003C3C71">
              <w:rPr>
                <w:color w:val="000000"/>
                <w:sz w:val="22"/>
                <w:szCs w:val="22"/>
              </w:rPr>
              <w:t>Модуль</w:t>
            </w:r>
            <w:r w:rsidRPr="003C3C71">
              <w:rPr>
                <w:color w:val="000000"/>
                <w:sz w:val="22"/>
                <w:szCs w:val="22"/>
                <w:lang w:val="en-US"/>
              </w:rPr>
              <w:t xml:space="preserve"> </w:t>
            </w:r>
            <w:r w:rsidRPr="003C3C71">
              <w:rPr>
                <w:color w:val="000000"/>
                <w:sz w:val="22"/>
                <w:szCs w:val="22"/>
              </w:rPr>
              <w:t>памяти</w:t>
            </w:r>
            <w:r w:rsidRPr="003C3C71">
              <w:rPr>
                <w:color w:val="000000"/>
                <w:sz w:val="22"/>
                <w:szCs w:val="22"/>
                <w:lang w:val="en-US"/>
              </w:rPr>
              <w:t xml:space="preserve"> RAM Kingston 2GB</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904,29</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1085,15</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7.</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Монитор </w:t>
            </w:r>
            <w:proofErr w:type="spellStart"/>
            <w:r w:rsidRPr="003C3C71">
              <w:rPr>
                <w:color w:val="000000"/>
                <w:sz w:val="22"/>
                <w:szCs w:val="22"/>
              </w:rPr>
              <w:t>Samsung</w:t>
            </w:r>
            <w:proofErr w:type="spellEnd"/>
            <w:r w:rsidRPr="003C3C71">
              <w:rPr>
                <w:color w:val="000000"/>
                <w:sz w:val="22"/>
                <w:szCs w:val="22"/>
              </w:rPr>
              <w:t xml:space="preserve"> SI9c200 SN (или аналог)</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7 282,53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8739,04</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8.</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lang w:val="en-US"/>
              </w:rPr>
            </w:pPr>
            <w:r w:rsidRPr="003C3C71">
              <w:rPr>
                <w:color w:val="000000"/>
                <w:sz w:val="22"/>
                <w:szCs w:val="22"/>
              </w:rPr>
              <w:t>ИБП</w:t>
            </w:r>
            <w:r w:rsidRPr="003C3C71">
              <w:rPr>
                <w:color w:val="000000"/>
                <w:sz w:val="22"/>
                <w:szCs w:val="22"/>
                <w:lang w:val="en-US"/>
              </w:rPr>
              <w:t xml:space="preserve"> APC UPS BACK-RS500VA</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5 146,02</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6175,22</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9.</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Клавиатура </w:t>
            </w:r>
            <w:proofErr w:type="spellStart"/>
            <w:r w:rsidRPr="003C3C71">
              <w:rPr>
                <w:color w:val="000000"/>
                <w:sz w:val="22"/>
                <w:szCs w:val="22"/>
              </w:rPr>
              <w:t>Genius</w:t>
            </w:r>
            <w:proofErr w:type="spellEnd"/>
            <w:r w:rsidRPr="003C3C71">
              <w:rPr>
                <w:color w:val="000000"/>
                <w:sz w:val="22"/>
                <w:szCs w:val="22"/>
              </w:rPr>
              <w:t xml:space="preserve"> КВ-110</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686,13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823,36</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10.</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rPr>
            </w:pPr>
            <w:r w:rsidRPr="003C3C71">
              <w:rPr>
                <w:color w:val="000000"/>
                <w:sz w:val="22"/>
                <w:szCs w:val="22"/>
              </w:rPr>
              <w:t xml:space="preserve">Оптическая мышь </w:t>
            </w:r>
            <w:proofErr w:type="spellStart"/>
            <w:r w:rsidRPr="003C3C71">
              <w:rPr>
                <w:color w:val="000000"/>
                <w:sz w:val="22"/>
                <w:szCs w:val="22"/>
              </w:rPr>
              <w:t>Logitech</w:t>
            </w:r>
            <w:proofErr w:type="spellEnd"/>
            <w:r w:rsidRPr="003C3C71">
              <w:rPr>
                <w:color w:val="000000"/>
                <w:sz w:val="22"/>
                <w:szCs w:val="22"/>
              </w:rPr>
              <w:t xml:space="preserve"> В110</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720,44</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864,53</w:t>
            </w:r>
          </w:p>
        </w:tc>
      </w:tr>
      <w:tr w:rsidR="0073552D" w:rsidRPr="003C3C71" w:rsidTr="0073552D">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73552D" w:rsidRPr="003C3C71" w:rsidRDefault="0073552D" w:rsidP="00A91BBD">
            <w:pPr>
              <w:jc w:val="center"/>
              <w:rPr>
                <w:color w:val="000000"/>
                <w:sz w:val="22"/>
                <w:szCs w:val="22"/>
              </w:rPr>
            </w:pPr>
            <w:r>
              <w:rPr>
                <w:color w:val="000000"/>
                <w:sz w:val="22"/>
                <w:szCs w:val="22"/>
              </w:rPr>
              <w:t>11.</w:t>
            </w:r>
          </w:p>
        </w:tc>
        <w:tc>
          <w:tcPr>
            <w:tcW w:w="2127" w:type="dxa"/>
            <w:tcBorders>
              <w:top w:val="nil"/>
              <w:left w:val="single" w:sz="8" w:space="0" w:color="auto"/>
              <w:bottom w:val="single" w:sz="8" w:space="0" w:color="auto"/>
              <w:right w:val="single" w:sz="8" w:space="0" w:color="auto"/>
            </w:tcBorders>
            <w:shd w:val="clear" w:color="000000" w:fill="FFFFFF"/>
            <w:vAlign w:val="center"/>
            <w:hideMark/>
          </w:tcPr>
          <w:p w:rsidR="0073552D" w:rsidRPr="003C3C71" w:rsidRDefault="0073552D" w:rsidP="00A91BBD">
            <w:pPr>
              <w:rPr>
                <w:color w:val="000000"/>
                <w:sz w:val="22"/>
                <w:szCs w:val="22"/>
              </w:rPr>
            </w:pPr>
            <w:r w:rsidRPr="003C3C71">
              <w:rPr>
                <w:color w:val="000000"/>
                <w:sz w:val="22"/>
                <w:szCs w:val="22"/>
              </w:rPr>
              <w:t> </w:t>
            </w:r>
          </w:p>
        </w:tc>
        <w:tc>
          <w:tcPr>
            <w:tcW w:w="3827" w:type="dxa"/>
            <w:tcBorders>
              <w:top w:val="nil"/>
              <w:left w:val="nil"/>
              <w:bottom w:val="single" w:sz="8" w:space="0" w:color="auto"/>
              <w:right w:val="single" w:sz="8" w:space="0" w:color="auto"/>
            </w:tcBorders>
            <w:shd w:val="clear" w:color="000000" w:fill="FFFFFF"/>
            <w:noWrap/>
            <w:vAlign w:val="center"/>
            <w:hideMark/>
          </w:tcPr>
          <w:p w:rsidR="0073552D" w:rsidRPr="003C3C71" w:rsidRDefault="0073552D" w:rsidP="00A91BBD">
            <w:pPr>
              <w:rPr>
                <w:color w:val="000000"/>
                <w:sz w:val="22"/>
                <w:szCs w:val="22"/>
                <w:lang w:val="en-US"/>
              </w:rPr>
            </w:pPr>
            <w:r w:rsidRPr="003C3C71">
              <w:rPr>
                <w:color w:val="000000"/>
                <w:sz w:val="22"/>
                <w:szCs w:val="22"/>
                <w:lang w:val="en-US"/>
              </w:rPr>
              <w:t xml:space="preserve">GPRS </w:t>
            </w:r>
            <w:r w:rsidRPr="003C3C71">
              <w:rPr>
                <w:color w:val="000000"/>
                <w:sz w:val="22"/>
                <w:szCs w:val="22"/>
              </w:rPr>
              <w:t>модем</w:t>
            </w:r>
            <w:r w:rsidRPr="003C3C71">
              <w:rPr>
                <w:color w:val="000000"/>
                <w:sz w:val="22"/>
                <w:szCs w:val="22"/>
                <w:lang w:val="en-US"/>
              </w:rPr>
              <w:t xml:space="preserve"> </w:t>
            </w:r>
            <w:proofErr w:type="spellStart"/>
            <w:r w:rsidRPr="003C3C71">
              <w:rPr>
                <w:color w:val="000000"/>
                <w:sz w:val="22"/>
                <w:szCs w:val="22"/>
                <w:lang w:val="en-US"/>
              </w:rPr>
              <w:t>Cinterion</w:t>
            </w:r>
            <w:proofErr w:type="spellEnd"/>
            <w:r w:rsidRPr="003C3C71">
              <w:rPr>
                <w:color w:val="000000"/>
                <w:sz w:val="22"/>
                <w:szCs w:val="22"/>
                <w:lang w:val="en-US"/>
              </w:rPr>
              <w:t xml:space="preserve"> MC52i Terminal</w:t>
            </w:r>
          </w:p>
        </w:tc>
        <w:tc>
          <w:tcPr>
            <w:tcW w:w="851" w:type="dxa"/>
            <w:tcBorders>
              <w:top w:val="nil"/>
              <w:left w:val="nil"/>
              <w:bottom w:val="single" w:sz="8" w:space="0" w:color="auto"/>
              <w:right w:val="single" w:sz="8" w:space="0" w:color="auto"/>
            </w:tcBorders>
            <w:shd w:val="clear" w:color="000000" w:fill="FFFFFF"/>
            <w:vAlign w:val="center"/>
            <w:hideMark/>
          </w:tcPr>
          <w:p w:rsidR="0073552D" w:rsidRPr="003C3C71" w:rsidRDefault="0073552D" w:rsidP="00A91BBD">
            <w:pPr>
              <w:jc w:val="center"/>
              <w:rPr>
                <w:color w:val="000000"/>
                <w:sz w:val="22"/>
                <w:szCs w:val="22"/>
              </w:rPr>
            </w:pPr>
            <w:r w:rsidRPr="003C3C71">
              <w:rPr>
                <w:color w:val="000000"/>
                <w:sz w:val="22"/>
                <w:szCs w:val="22"/>
              </w:rPr>
              <w:t>шт.</w:t>
            </w:r>
          </w:p>
        </w:tc>
        <w:tc>
          <w:tcPr>
            <w:tcW w:w="1471"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4 574,23</w:t>
            </w:r>
          </w:p>
        </w:tc>
        <w:tc>
          <w:tcPr>
            <w:tcW w:w="1364" w:type="dxa"/>
            <w:tcBorders>
              <w:top w:val="nil"/>
              <w:left w:val="nil"/>
              <w:bottom w:val="single" w:sz="8" w:space="0" w:color="auto"/>
              <w:right w:val="single" w:sz="8" w:space="0" w:color="auto"/>
            </w:tcBorders>
            <w:shd w:val="clear" w:color="000000" w:fill="FFFFFF"/>
            <w:vAlign w:val="center"/>
          </w:tcPr>
          <w:p w:rsidR="0073552D" w:rsidRDefault="0073552D" w:rsidP="00A91BBD">
            <w:pPr>
              <w:jc w:val="center"/>
              <w:rPr>
                <w:color w:val="000000"/>
                <w:sz w:val="22"/>
                <w:szCs w:val="22"/>
              </w:rPr>
            </w:pPr>
            <w:r>
              <w:rPr>
                <w:color w:val="000000"/>
                <w:sz w:val="22"/>
                <w:szCs w:val="22"/>
              </w:rPr>
              <w:t>5489,08</w:t>
            </w:r>
          </w:p>
        </w:tc>
      </w:tr>
    </w:tbl>
    <w:p w:rsidR="0073552D" w:rsidRDefault="0073552D" w:rsidP="0073552D">
      <w:pPr>
        <w:ind w:left="6096"/>
      </w:pPr>
    </w:p>
    <w:p w:rsidR="0070326C" w:rsidRPr="007F0D1E" w:rsidRDefault="0070326C" w:rsidP="005B7997">
      <w:pPr>
        <w:rPr>
          <w:bCs/>
          <w:sz w:val="28"/>
          <w:szCs w:val="28"/>
        </w:rPr>
      </w:pPr>
    </w:p>
    <w:p w:rsidR="004E05FE" w:rsidRPr="007F0D1E" w:rsidRDefault="004E05FE" w:rsidP="004E05FE">
      <w:pPr>
        <w:rPr>
          <w:bCs/>
          <w:i/>
          <w:sz w:val="28"/>
          <w:szCs w:val="28"/>
        </w:rPr>
      </w:pPr>
    </w:p>
    <w:p w:rsidR="0035755D" w:rsidRDefault="004E05FE" w:rsidP="003D365D">
      <w:pPr>
        <w:jc w:val="right"/>
        <w:rPr>
          <w:sz w:val="28"/>
          <w:szCs w:val="28"/>
        </w:rPr>
      </w:pPr>
      <w:r w:rsidRPr="007F0D1E">
        <w:rPr>
          <w:sz w:val="28"/>
          <w:szCs w:val="28"/>
        </w:rPr>
        <w:br w:type="page"/>
      </w:r>
    </w:p>
    <w:tbl>
      <w:tblPr>
        <w:tblW w:w="10173" w:type="dxa"/>
        <w:tblLook w:val="0000"/>
      </w:tblPr>
      <w:tblGrid>
        <w:gridCol w:w="4785"/>
        <w:gridCol w:w="5388"/>
      </w:tblGrid>
      <w:tr w:rsidR="0035755D" w:rsidRPr="0035755D" w:rsidTr="007B1CE7">
        <w:tc>
          <w:tcPr>
            <w:tcW w:w="4785" w:type="dxa"/>
          </w:tcPr>
          <w:p w:rsidR="0035755D" w:rsidRPr="0035755D" w:rsidRDefault="0035755D" w:rsidP="0042278E">
            <w:pPr>
              <w:keepNext/>
              <w:suppressAutoHyphens/>
              <w:jc w:val="right"/>
              <w:outlineLvl w:val="1"/>
              <w:rPr>
                <w:rFonts w:eastAsia="MS Mincho" w:cs="Cambria"/>
                <w:b/>
                <w:bCs/>
                <w:sz w:val="28"/>
                <w:szCs w:val="28"/>
              </w:rPr>
            </w:pPr>
          </w:p>
        </w:tc>
        <w:tc>
          <w:tcPr>
            <w:tcW w:w="5388" w:type="dxa"/>
          </w:tcPr>
          <w:p w:rsidR="0035755D" w:rsidRPr="0035755D" w:rsidRDefault="0035755D" w:rsidP="0042278E">
            <w:pPr>
              <w:keepNext/>
              <w:suppressAutoHyphens/>
              <w:ind w:left="615"/>
              <w:jc w:val="right"/>
              <w:outlineLvl w:val="1"/>
              <w:rPr>
                <w:rFonts w:cs="Cambria"/>
                <w:sz w:val="28"/>
                <w:szCs w:val="28"/>
              </w:rPr>
            </w:pPr>
            <w:r w:rsidRPr="0035755D">
              <w:rPr>
                <w:rFonts w:cs="Cambria"/>
                <w:sz w:val="28"/>
                <w:szCs w:val="28"/>
              </w:rPr>
              <w:t>Приложение № 5</w:t>
            </w:r>
          </w:p>
          <w:p w:rsidR="0035755D" w:rsidRPr="0035755D" w:rsidRDefault="0035755D" w:rsidP="0042278E">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35755D" w:rsidRPr="0035755D" w:rsidRDefault="0035755D" w:rsidP="0042278E">
      <w:pPr>
        <w:jc w:val="right"/>
      </w:pPr>
    </w:p>
    <w:p w:rsidR="0035755D" w:rsidRPr="0035755D" w:rsidRDefault="0035755D" w:rsidP="0035755D">
      <w:pPr>
        <w:jc w:val="center"/>
        <w:rPr>
          <w:b/>
          <w:sz w:val="28"/>
          <w:szCs w:val="28"/>
        </w:rPr>
      </w:pPr>
      <w:r w:rsidRPr="0035755D">
        <w:rPr>
          <w:b/>
          <w:sz w:val="28"/>
          <w:szCs w:val="28"/>
        </w:rPr>
        <w:t>5.2. Форма технического предложения участника</w:t>
      </w:r>
    </w:p>
    <w:p w:rsidR="0035755D" w:rsidRPr="0035755D" w:rsidRDefault="0035755D" w:rsidP="0035755D">
      <w:pPr>
        <w:jc w:val="center"/>
        <w:rPr>
          <w:bCs/>
          <w:sz w:val="28"/>
          <w:szCs w:val="28"/>
        </w:rPr>
      </w:pPr>
    </w:p>
    <w:p w:rsidR="0035755D" w:rsidRPr="0035755D" w:rsidRDefault="0035755D" w:rsidP="0035755D">
      <w:pPr>
        <w:jc w:val="center"/>
        <w:rPr>
          <w:bCs/>
          <w:sz w:val="28"/>
          <w:szCs w:val="28"/>
        </w:rPr>
      </w:pPr>
      <w:r w:rsidRPr="0035755D">
        <w:rPr>
          <w:bCs/>
          <w:sz w:val="28"/>
          <w:szCs w:val="28"/>
        </w:rPr>
        <w:t>Техническое предложение</w:t>
      </w:r>
    </w:p>
    <w:p w:rsidR="0035755D" w:rsidRPr="0035755D" w:rsidRDefault="0035755D" w:rsidP="0035755D">
      <w:pPr>
        <w:rPr>
          <w:bCs/>
          <w:i/>
          <w:sz w:val="28"/>
          <w:szCs w:val="28"/>
        </w:rPr>
      </w:pPr>
      <w:r w:rsidRPr="0035755D">
        <w:rPr>
          <w:bCs/>
          <w:i/>
          <w:sz w:val="28"/>
          <w:szCs w:val="28"/>
        </w:rPr>
        <w:t>Оформляется участником отдельно по каждому лоту</w:t>
      </w:r>
    </w:p>
    <w:p w:rsidR="0035755D" w:rsidRPr="0035755D" w:rsidRDefault="0035755D" w:rsidP="0035755D">
      <w:pPr>
        <w:rPr>
          <w:bCs/>
        </w:rPr>
      </w:pPr>
      <w:r w:rsidRPr="0035755D">
        <w:rPr>
          <w:bCs/>
        </w:rPr>
        <w:t>«____» ___________ 20__ г.</w:t>
      </w:r>
    </w:p>
    <w:p w:rsidR="0035755D" w:rsidRPr="0035755D" w:rsidRDefault="0035755D" w:rsidP="0035755D">
      <w:pPr>
        <w:rPr>
          <w:bCs/>
          <w:sz w:val="16"/>
        </w:rPr>
      </w:pPr>
    </w:p>
    <w:p w:rsidR="0035755D" w:rsidRPr="0035755D" w:rsidRDefault="0035755D" w:rsidP="0035755D">
      <w:pPr>
        <w:ind w:firstLine="709"/>
        <w:jc w:val="both"/>
        <w:rPr>
          <w:b/>
        </w:rPr>
      </w:pPr>
      <w:r w:rsidRPr="0035755D">
        <w:rPr>
          <w:b/>
        </w:rPr>
        <w:t>Наименование участника:</w:t>
      </w:r>
      <w:r w:rsidRPr="0035755D">
        <w:t xml:space="preserve"> </w:t>
      </w:r>
      <w:r w:rsidRPr="0035755D">
        <w:rPr>
          <w:i/>
        </w:rPr>
        <w:t>указать наименование участника, ИНН</w:t>
      </w:r>
    </w:p>
    <w:p w:rsidR="0035755D" w:rsidRPr="0035755D" w:rsidRDefault="0035755D" w:rsidP="0035755D">
      <w:pPr>
        <w:ind w:firstLine="709"/>
        <w:jc w:val="both"/>
        <w:rPr>
          <w:b/>
        </w:rPr>
      </w:pPr>
    </w:p>
    <w:p w:rsidR="0035755D" w:rsidRPr="0035755D" w:rsidRDefault="0035755D" w:rsidP="0035755D">
      <w:pPr>
        <w:ind w:firstLine="709"/>
        <w:jc w:val="both"/>
      </w:pPr>
      <w:r w:rsidRPr="0035755D">
        <w:rPr>
          <w:b/>
        </w:rPr>
        <w:t>Номер закупки, номер и предмет лота</w:t>
      </w:r>
    </w:p>
    <w:p w:rsidR="0035755D" w:rsidRPr="0035755D" w:rsidRDefault="0035755D" w:rsidP="0035755D">
      <w:pPr>
        <w:ind w:firstLine="709"/>
        <w:jc w:val="both"/>
        <w:rPr>
          <w:i/>
        </w:rPr>
      </w:pPr>
      <w:r w:rsidRPr="0035755D">
        <w:rPr>
          <w:i/>
        </w:rPr>
        <w:t xml:space="preserve">участник должен указать номер закупки, номер и предмет лота, соответствующие </w:t>
      </w:r>
      <w:proofErr w:type="gramStart"/>
      <w:r w:rsidRPr="0035755D">
        <w:rPr>
          <w:i/>
        </w:rPr>
        <w:t>указанным</w:t>
      </w:r>
      <w:proofErr w:type="gramEnd"/>
      <w:r w:rsidRPr="0035755D">
        <w:rPr>
          <w:i/>
        </w:rPr>
        <w:t xml:space="preserve"> в документации</w:t>
      </w:r>
    </w:p>
    <w:p w:rsidR="0035755D" w:rsidRPr="0035755D" w:rsidRDefault="0035755D" w:rsidP="0035755D">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7"/>
        <w:gridCol w:w="373"/>
        <w:gridCol w:w="1543"/>
        <w:gridCol w:w="177"/>
        <w:gridCol w:w="1364"/>
        <w:gridCol w:w="1447"/>
        <w:gridCol w:w="2947"/>
      </w:tblGrid>
      <w:tr w:rsidR="0035755D" w:rsidRPr="0035755D" w:rsidTr="0035755D">
        <w:tc>
          <w:tcPr>
            <w:tcW w:w="5000" w:type="pct"/>
            <w:gridSpan w:val="7"/>
          </w:tcPr>
          <w:p w:rsidR="0035755D" w:rsidRPr="0035755D" w:rsidRDefault="0035755D" w:rsidP="0035755D">
            <w:pPr>
              <w:jc w:val="both"/>
              <w:rPr>
                <w:b/>
              </w:rPr>
            </w:pPr>
            <w:r w:rsidRPr="0035755D">
              <w:rPr>
                <w:b/>
                <w:sz w:val="28"/>
                <w:szCs w:val="28"/>
              </w:rPr>
              <w:t>Наименование</w:t>
            </w:r>
            <w:r>
              <w:rPr>
                <w:b/>
                <w:sz w:val="28"/>
                <w:szCs w:val="28"/>
                <w:vertAlign w:val="superscript"/>
              </w:rPr>
              <w:t xml:space="preserve"> </w:t>
            </w:r>
            <w:r w:rsidRPr="0035755D">
              <w:rPr>
                <w:b/>
                <w:sz w:val="28"/>
                <w:szCs w:val="28"/>
              </w:rPr>
              <w:t>предложенных услуг их количество (объем)</w:t>
            </w:r>
          </w:p>
        </w:tc>
      </w:tr>
      <w:tr w:rsidR="0035755D" w:rsidRPr="0035755D" w:rsidTr="006512B3">
        <w:tc>
          <w:tcPr>
            <w:tcW w:w="1235" w:type="pct"/>
          </w:tcPr>
          <w:p w:rsidR="0035755D" w:rsidRPr="0035755D" w:rsidRDefault="0035755D" w:rsidP="0035755D">
            <w:pPr>
              <w:jc w:val="both"/>
              <w:rPr>
                <w:b/>
              </w:rPr>
            </w:pPr>
            <w:r w:rsidRPr="0035755D">
              <w:rPr>
                <w:b/>
              </w:rPr>
              <w:t>Наименование услуги</w:t>
            </w:r>
          </w:p>
        </w:tc>
        <w:tc>
          <w:tcPr>
            <w:tcW w:w="1658" w:type="pct"/>
            <w:gridSpan w:val="4"/>
          </w:tcPr>
          <w:p w:rsidR="0035755D" w:rsidRPr="0035755D" w:rsidRDefault="0035755D" w:rsidP="0035755D">
            <w:pPr>
              <w:jc w:val="both"/>
              <w:rPr>
                <w:b/>
              </w:rPr>
            </w:pPr>
            <w:proofErr w:type="spellStart"/>
            <w:r w:rsidRPr="0035755D">
              <w:rPr>
                <w:b/>
              </w:rPr>
              <w:t>Ед</w:t>
            </w:r>
            <w:proofErr w:type="gramStart"/>
            <w:r w:rsidRPr="0035755D">
              <w:rPr>
                <w:b/>
              </w:rPr>
              <w:t>.и</w:t>
            </w:r>
            <w:proofErr w:type="gramEnd"/>
            <w:r w:rsidRPr="0035755D">
              <w:rPr>
                <w:b/>
              </w:rPr>
              <w:t>зм</w:t>
            </w:r>
            <w:proofErr w:type="spellEnd"/>
            <w:r w:rsidRPr="0035755D">
              <w:rPr>
                <w:b/>
              </w:rPr>
              <w:t>.</w:t>
            </w:r>
          </w:p>
        </w:tc>
        <w:tc>
          <w:tcPr>
            <w:tcW w:w="2108" w:type="pct"/>
            <w:gridSpan w:val="2"/>
          </w:tcPr>
          <w:p w:rsidR="0035755D" w:rsidRPr="0035755D" w:rsidRDefault="0035755D" w:rsidP="0035755D">
            <w:pPr>
              <w:jc w:val="both"/>
              <w:rPr>
                <w:b/>
              </w:rPr>
            </w:pPr>
            <w:r w:rsidRPr="0035755D">
              <w:rPr>
                <w:b/>
              </w:rPr>
              <w:t>Количество (объем)</w:t>
            </w:r>
          </w:p>
        </w:tc>
      </w:tr>
      <w:tr w:rsidR="0035755D" w:rsidRPr="0035755D" w:rsidTr="006512B3">
        <w:tc>
          <w:tcPr>
            <w:tcW w:w="1235" w:type="pct"/>
          </w:tcPr>
          <w:p w:rsidR="0035755D" w:rsidRPr="0035755D" w:rsidRDefault="00B61FBA" w:rsidP="00B61FBA">
            <w:pPr>
              <w:jc w:val="both"/>
              <w:rPr>
                <w:i/>
              </w:rPr>
            </w:pPr>
            <w:r>
              <w:rPr>
                <w:i/>
              </w:rPr>
              <w:t>Указать наименование услуги</w:t>
            </w:r>
          </w:p>
        </w:tc>
        <w:tc>
          <w:tcPr>
            <w:tcW w:w="1658" w:type="pct"/>
            <w:gridSpan w:val="4"/>
          </w:tcPr>
          <w:p w:rsidR="0035755D" w:rsidRPr="0035755D" w:rsidRDefault="0035755D" w:rsidP="0035755D">
            <w:pPr>
              <w:jc w:val="both"/>
              <w:rPr>
                <w:i/>
              </w:rPr>
            </w:pPr>
            <w:r w:rsidRPr="0035755D">
              <w:rPr>
                <w:i/>
              </w:rPr>
              <w:t>Указать ед. изм. согласно ОКЕИ</w:t>
            </w:r>
          </w:p>
        </w:tc>
        <w:tc>
          <w:tcPr>
            <w:tcW w:w="2108" w:type="pct"/>
            <w:gridSpan w:val="2"/>
          </w:tcPr>
          <w:p w:rsidR="0035755D" w:rsidRPr="0035755D" w:rsidRDefault="0035755D" w:rsidP="0035755D">
            <w:pPr>
              <w:jc w:val="both"/>
              <w:rPr>
                <w:i/>
              </w:rPr>
            </w:pPr>
            <w:r w:rsidRPr="0035755D">
              <w:rPr>
                <w:i/>
              </w:rPr>
              <w:t>Указать количество (объем) согласно единицам измерения</w:t>
            </w:r>
          </w:p>
        </w:tc>
      </w:tr>
      <w:tr w:rsidR="0035755D" w:rsidRPr="0035755D" w:rsidTr="006512B3">
        <w:tc>
          <w:tcPr>
            <w:tcW w:w="1235" w:type="pct"/>
          </w:tcPr>
          <w:p w:rsidR="0035755D" w:rsidRPr="0035755D" w:rsidRDefault="0035755D" w:rsidP="00B61FBA">
            <w:pPr>
              <w:jc w:val="both"/>
              <w:rPr>
                <w:b/>
              </w:rPr>
            </w:pPr>
            <w:r w:rsidRPr="0035755D">
              <w:rPr>
                <w:b/>
                <w:bCs/>
              </w:rPr>
              <w:t>Порядок формирования предложенной цены</w:t>
            </w:r>
          </w:p>
        </w:tc>
        <w:tc>
          <w:tcPr>
            <w:tcW w:w="3765" w:type="pct"/>
            <w:gridSpan w:val="6"/>
          </w:tcPr>
          <w:p w:rsidR="0035755D" w:rsidRPr="0035755D" w:rsidRDefault="0035755D" w:rsidP="0035755D">
            <w:pPr>
              <w:jc w:val="both"/>
              <w:rPr>
                <w:i/>
              </w:rPr>
            </w:pPr>
            <w:r w:rsidRPr="0035755D">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35755D" w:rsidRPr="0035755D" w:rsidTr="0035755D">
        <w:tc>
          <w:tcPr>
            <w:tcW w:w="5000" w:type="pct"/>
            <w:gridSpan w:val="7"/>
          </w:tcPr>
          <w:p w:rsidR="0035755D" w:rsidRPr="0035755D" w:rsidRDefault="0035755D" w:rsidP="0035755D">
            <w:pPr>
              <w:jc w:val="both"/>
              <w:rPr>
                <w:b/>
                <w:bCs/>
                <w:i/>
              </w:rPr>
            </w:pPr>
            <w:r w:rsidRPr="0035755D">
              <w:rPr>
                <w:b/>
                <w:bCs/>
                <w:sz w:val="28"/>
                <w:szCs w:val="28"/>
              </w:rPr>
              <w:t>Характеристики предлагаемых услуг</w:t>
            </w:r>
          </w:p>
        </w:tc>
      </w:tr>
      <w:tr w:rsidR="00681666" w:rsidRPr="0035755D" w:rsidTr="006512B3">
        <w:tc>
          <w:tcPr>
            <w:tcW w:w="1235" w:type="pct"/>
            <w:vMerge w:val="restart"/>
          </w:tcPr>
          <w:p w:rsidR="00681666" w:rsidRPr="0035755D" w:rsidRDefault="00681666" w:rsidP="00F47D5A">
            <w:pPr>
              <w:jc w:val="both"/>
              <w:rPr>
                <w:i/>
              </w:rPr>
            </w:pPr>
            <w:r w:rsidRPr="0035755D">
              <w:rPr>
                <w:i/>
              </w:rPr>
              <w:t>Указать наименование</w:t>
            </w:r>
            <w:r>
              <w:rPr>
                <w:i/>
              </w:rPr>
              <w:t xml:space="preserve"> </w:t>
            </w:r>
            <w:r w:rsidRPr="0035755D">
              <w:rPr>
                <w:i/>
              </w:rPr>
              <w:t>услуги</w:t>
            </w:r>
          </w:p>
          <w:p w:rsidR="00681666" w:rsidRPr="0035755D" w:rsidRDefault="00681666" w:rsidP="0035755D">
            <w:pPr>
              <w:jc w:val="both"/>
              <w:rPr>
                <w:i/>
              </w:rPr>
            </w:pPr>
            <w:r w:rsidRPr="0035755D">
              <w:rPr>
                <w:i/>
              </w:rPr>
              <w:t xml:space="preserve"> </w:t>
            </w:r>
          </w:p>
        </w:tc>
        <w:tc>
          <w:tcPr>
            <w:tcW w:w="1004" w:type="pct"/>
            <w:gridSpan w:val="3"/>
          </w:tcPr>
          <w:p w:rsidR="00681666" w:rsidRPr="0035755D" w:rsidRDefault="00681666" w:rsidP="0035755D">
            <w:pPr>
              <w:jc w:val="both"/>
            </w:pPr>
            <w:r w:rsidRPr="0035755D">
              <w:rPr>
                <w:bCs/>
              </w:rPr>
              <w:t>Нормативные документы, согласно которым установлены требования</w:t>
            </w:r>
          </w:p>
        </w:tc>
        <w:tc>
          <w:tcPr>
            <w:tcW w:w="2762" w:type="pct"/>
            <w:gridSpan w:val="3"/>
          </w:tcPr>
          <w:p w:rsidR="00681666" w:rsidRPr="0035755D" w:rsidRDefault="00681666" w:rsidP="0035755D">
            <w:pPr>
              <w:jc w:val="both"/>
              <w:rPr>
                <w:bCs/>
                <w:i/>
              </w:rPr>
            </w:pPr>
            <w:r w:rsidRPr="0035755D">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w:t>
            </w:r>
            <w:r>
              <w:rPr>
                <w:bCs/>
                <w:i/>
              </w:rPr>
              <w:t>ая</w:t>
            </w:r>
            <w:r w:rsidRPr="0035755D">
              <w:rPr>
                <w:bCs/>
                <w:i/>
              </w:rPr>
              <w:t xml:space="preserve"> услуга, в соответствии с требованиями технического задания документации.</w:t>
            </w:r>
          </w:p>
          <w:p w:rsidR="00681666" w:rsidRPr="0035755D" w:rsidRDefault="00681666" w:rsidP="0035755D">
            <w:pPr>
              <w:jc w:val="both"/>
              <w:rPr>
                <w:bCs/>
                <w:i/>
              </w:rPr>
            </w:pPr>
          </w:p>
          <w:p w:rsidR="00681666" w:rsidRPr="0035755D" w:rsidRDefault="00681666" w:rsidP="00E14985">
            <w:pPr>
              <w:jc w:val="both"/>
              <w:rPr>
                <w:i/>
                <w:sz w:val="28"/>
                <w:szCs w:val="28"/>
              </w:rPr>
            </w:pPr>
            <w:r w:rsidRPr="0035755D">
              <w:rPr>
                <w:bCs/>
                <w:i/>
              </w:rPr>
              <w:t xml:space="preserve">Участник вместо перечисления нормативных документов вправе указать: </w:t>
            </w:r>
            <w:r>
              <w:rPr>
                <w:bCs/>
                <w:i/>
              </w:rPr>
              <w:t>«</w:t>
            </w:r>
            <w:r w:rsidRPr="0035755D">
              <w:rPr>
                <w:bCs/>
                <w:i/>
              </w:rPr>
              <w:t>Участник настоящим подтверждает, что предлагаемы</w:t>
            </w:r>
            <w:r>
              <w:rPr>
                <w:bCs/>
                <w:i/>
              </w:rPr>
              <w:t>е</w:t>
            </w:r>
            <w:r w:rsidRPr="0035755D">
              <w:rPr>
                <w:bCs/>
                <w:i/>
              </w:rPr>
              <w:t xml:space="preserve"> услуги соответствуют требованиям нормативных документов, указанных в техни</w:t>
            </w:r>
            <w:r>
              <w:rPr>
                <w:bCs/>
                <w:i/>
              </w:rPr>
              <w:t>ческом задании документации</w:t>
            </w:r>
            <w:proofErr w:type="gramStart"/>
            <w:r>
              <w:rPr>
                <w:bCs/>
                <w:i/>
              </w:rPr>
              <w:t>.».</w:t>
            </w:r>
            <w:proofErr w:type="gramEnd"/>
          </w:p>
        </w:tc>
      </w:tr>
      <w:tr w:rsidR="00681666" w:rsidRPr="0035755D" w:rsidTr="006512B3">
        <w:trPr>
          <w:trHeight w:val="3018"/>
        </w:trPr>
        <w:tc>
          <w:tcPr>
            <w:tcW w:w="1235" w:type="pct"/>
            <w:vMerge/>
          </w:tcPr>
          <w:p w:rsidR="00681666" w:rsidRPr="0035755D" w:rsidRDefault="00681666" w:rsidP="0035755D">
            <w:pPr>
              <w:jc w:val="both"/>
              <w:rPr>
                <w:i/>
                <w:sz w:val="28"/>
                <w:szCs w:val="28"/>
              </w:rPr>
            </w:pPr>
          </w:p>
        </w:tc>
        <w:tc>
          <w:tcPr>
            <w:tcW w:w="1004" w:type="pct"/>
            <w:gridSpan w:val="3"/>
          </w:tcPr>
          <w:p w:rsidR="00681666" w:rsidRPr="0035755D" w:rsidRDefault="00681666" w:rsidP="0035755D">
            <w:pPr>
              <w:jc w:val="both"/>
              <w:rPr>
                <w:i/>
              </w:rPr>
            </w:pPr>
            <w:r w:rsidRPr="0035755D">
              <w:rPr>
                <w:bCs/>
              </w:rPr>
              <w:t>Технические и функциональные характеристики услуги</w:t>
            </w:r>
          </w:p>
        </w:tc>
        <w:tc>
          <w:tcPr>
            <w:tcW w:w="2762" w:type="pct"/>
            <w:gridSpan w:val="3"/>
          </w:tcPr>
          <w:p w:rsidR="00681666" w:rsidRPr="0035755D" w:rsidRDefault="00681666" w:rsidP="0035755D">
            <w:pPr>
              <w:jc w:val="both"/>
              <w:rPr>
                <w:bCs/>
                <w:i/>
              </w:rPr>
            </w:pPr>
            <w:r w:rsidRPr="0035755D">
              <w:rPr>
                <w:bCs/>
                <w:i/>
              </w:rPr>
              <w:t>Участник должен перечислить характеристики услуг в соответствии с требованиями технического задания документации и  указать их конкретные значения.</w:t>
            </w:r>
          </w:p>
          <w:p w:rsidR="00681666" w:rsidRDefault="00681666" w:rsidP="0035755D">
            <w:pPr>
              <w:jc w:val="both"/>
              <w:rPr>
                <w:b/>
                <w:bCs/>
                <w:i/>
              </w:rPr>
            </w:pPr>
          </w:p>
          <w:p w:rsidR="00681666" w:rsidRPr="0035755D" w:rsidRDefault="00681666" w:rsidP="0035755D">
            <w:pPr>
              <w:jc w:val="both"/>
              <w:rPr>
                <w:i/>
                <w:sz w:val="28"/>
                <w:szCs w:val="28"/>
              </w:rPr>
            </w:pPr>
            <w:r w:rsidRPr="0035755D">
              <w:rPr>
                <w:bCs/>
                <w:i/>
              </w:rPr>
              <w:t>Участник вместо перечисления характеристик вправе указать: «Участник настоящим подтверждает, что предлагаемые услуги соответствуют техническим и функциональным требованиям услугам, указанным в техническом задании документации</w:t>
            </w:r>
            <w:proofErr w:type="gramStart"/>
            <w:r w:rsidRPr="0035755D">
              <w:rPr>
                <w:bCs/>
                <w:i/>
              </w:rPr>
              <w:t>.».</w:t>
            </w:r>
            <w:proofErr w:type="gramEnd"/>
          </w:p>
        </w:tc>
      </w:tr>
      <w:tr w:rsidR="00681666" w:rsidRPr="0035755D" w:rsidTr="006512B3">
        <w:trPr>
          <w:trHeight w:val="3124"/>
        </w:trPr>
        <w:tc>
          <w:tcPr>
            <w:tcW w:w="1235" w:type="pct"/>
            <w:vMerge/>
            <w:tcBorders>
              <w:bottom w:val="single" w:sz="4" w:space="0" w:color="auto"/>
            </w:tcBorders>
          </w:tcPr>
          <w:p w:rsidR="00681666" w:rsidRPr="0035755D" w:rsidRDefault="00681666" w:rsidP="0035755D">
            <w:pPr>
              <w:jc w:val="both"/>
              <w:rPr>
                <w:i/>
                <w:sz w:val="28"/>
                <w:szCs w:val="28"/>
              </w:rPr>
            </w:pPr>
          </w:p>
        </w:tc>
        <w:tc>
          <w:tcPr>
            <w:tcW w:w="1004" w:type="pct"/>
            <w:gridSpan w:val="3"/>
            <w:tcBorders>
              <w:bottom w:val="single" w:sz="4" w:space="0" w:color="auto"/>
            </w:tcBorders>
          </w:tcPr>
          <w:p w:rsidR="00681666" w:rsidRPr="0035755D" w:rsidRDefault="00681666" w:rsidP="00495B2C">
            <w:pPr>
              <w:jc w:val="both"/>
              <w:rPr>
                <w:bCs/>
              </w:rPr>
            </w:pPr>
            <w:r w:rsidRPr="00C34721">
              <w:rPr>
                <w:bCs/>
              </w:rPr>
              <w:t>Характеристики</w:t>
            </w:r>
            <w:r>
              <w:rPr>
                <w:bCs/>
              </w:rPr>
              <w:t xml:space="preserve"> </w:t>
            </w:r>
            <w:r w:rsidRPr="00C34721">
              <w:rPr>
                <w:bCs/>
              </w:rPr>
              <w:t>услуг относящиеся к качеству</w:t>
            </w:r>
          </w:p>
        </w:tc>
        <w:tc>
          <w:tcPr>
            <w:tcW w:w="2762" w:type="pct"/>
            <w:gridSpan w:val="3"/>
            <w:tcBorders>
              <w:bottom w:val="single" w:sz="4" w:space="0" w:color="auto"/>
            </w:tcBorders>
          </w:tcPr>
          <w:p w:rsidR="00681666" w:rsidRPr="004C7F6C" w:rsidRDefault="00681666" w:rsidP="00495B2C">
            <w:pPr>
              <w:jc w:val="both"/>
              <w:rPr>
                <w:bCs/>
                <w:i/>
              </w:rPr>
            </w:pPr>
            <w:r w:rsidRPr="004C7F6C">
              <w:rPr>
                <w:bCs/>
                <w:i/>
              </w:rPr>
              <w:t>Участник должен указать характеристики услуг в части их качества в соответствии с требованиями технического задания документации (при необходимости с указанием нормативно-правовых актов, которыми установлены требования).</w:t>
            </w:r>
          </w:p>
          <w:p w:rsidR="00681666" w:rsidRPr="004C7F6C" w:rsidRDefault="00681666" w:rsidP="00495B2C">
            <w:pPr>
              <w:jc w:val="both"/>
              <w:rPr>
                <w:bCs/>
                <w:i/>
              </w:rPr>
            </w:pPr>
          </w:p>
          <w:p w:rsidR="00681666" w:rsidRPr="0035755D" w:rsidRDefault="00681666" w:rsidP="00495B2C">
            <w:pPr>
              <w:jc w:val="both"/>
              <w:rPr>
                <w:bCs/>
                <w:i/>
              </w:rPr>
            </w:pPr>
            <w:r w:rsidRPr="004C7F6C">
              <w:rPr>
                <w:bCs/>
                <w:i/>
              </w:rPr>
              <w:t>Участник вместо перечисления характеристик вправе указать: «</w:t>
            </w:r>
            <w:r>
              <w:rPr>
                <w:bCs/>
                <w:i/>
              </w:rPr>
              <w:t>У</w:t>
            </w:r>
            <w:r w:rsidRPr="004C7F6C">
              <w:rPr>
                <w:bCs/>
                <w:i/>
              </w:rPr>
              <w:t>частник настоящим подтверждает, что предлагаемы</w:t>
            </w:r>
            <w:r>
              <w:rPr>
                <w:bCs/>
                <w:i/>
              </w:rPr>
              <w:t>е</w:t>
            </w:r>
            <w:r w:rsidRPr="004C7F6C">
              <w:rPr>
                <w:bCs/>
                <w:i/>
              </w:rPr>
              <w:t xml:space="preserve"> услуги соответству</w:t>
            </w:r>
            <w:r>
              <w:rPr>
                <w:bCs/>
                <w:i/>
              </w:rPr>
              <w:t>ю</w:t>
            </w:r>
            <w:r w:rsidRPr="004C7F6C">
              <w:rPr>
                <w:bCs/>
                <w:i/>
              </w:rPr>
              <w:t>т требованиям к качеству услуг, указанны</w:t>
            </w:r>
            <w:r>
              <w:rPr>
                <w:bCs/>
                <w:i/>
              </w:rPr>
              <w:t>х</w:t>
            </w:r>
            <w:r w:rsidRPr="004C7F6C">
              <w:rPr>
                <w:bCs/>
                <w:i/>
              </w:rPr>
              <w:t xml:space="preserve"> в техническом задании документации</w:t>
            </w:r>
            <w:proofErr w:type="gramStart"/>
            <w:r w:rsidRPr="004C7F6C">
              <w:rPr>
                <w:bCs/>
                <w:i/>
              </w:rPr>
              <w:t>.».</w:t>
            </w:r>
            <w:proofErr w:type="gramEnd"/>
          </w:p>
        </w:tc>
      </w:tr>
      <w:tr w:rsidR="0035755D" w:rsidRPr="0035755D" w:rsidTr="0035755D">
        <w:tc>
          <w:tcPr>
            <w:tcW w:w="5000" w:type="pct"/>
            <w:gridSpan w:val="7"/>
          </w:tcPr>
          <w:p w:rsidR="0035755D" w:rsidRPr="0035755D" w:rsidRDefault="0035755D" w:rsidP="0035755D">
            <w:pPr>
              <w:jc w:val="both"/>
              <w:rPr>
                <w:b/>
                <w:i/>
                <w:sz w:val="28"/>
                <w:szCs w:val="28"/>
              </w:rPr>
            </w:pPr>
            <w:r w:rsidRPr="0035755D">
              <w:rPr>
                <w:b/>
                <w:bCs/>
                <w:sz w:val="28"/>
                <w:szCs w:val="28"/>
              </w:rPr>
              <w:t>Результат оказания услуг</w:t>
            </w:r>
          </w:p>
        </w:tc>
      </w:tr>
      <w:tr w:rsidR="0035755D" w:rsidRPr="0035755D" w:rsidTr="0035755D">
        <w:tc>
          <w:tcPr>
            <w:tcW w:w="5000" w:type="pct"/>
            <w:gridSpan w:val="7"/>
          </w:tcPr>
          <w:p w:rsidR="0035755D" w:rsidRPr="0035755D" w:rsidRDefault="0035755D" w:rsidP="0035755D">
            <w:pPr>
              <w:jc w:val="both"/>
              <w:rPr>
                <w:bCs/>
                <w:i/>
              </w:rPr>
            </w:pPr>
            <w:r w:rsidRPr="0035755D">
              <w:rPr>
                <w:bCs/>
                <w:i/>
              </w:rPr>
              <w:t>Участник должен указать гарантируемый результат и согласие с условиями технического задания документации.</w:t>
            </w:r>
          </w:p>
          <w:p w:rsidR="0035755D" w:rsidRPr="0035755D" w:rsidRDefault="0035755D" w:rsidP="0035755D">
            <w:pPr>
              <w:jc w:val="both"/>
              <w:rPr>
                <w:bCs/>
                <w:i/>
              </w:rPr>
            </w:pPr>
            <w:r w:rsidRPr="0035755D">
              <w:rPr>
                <w:bCs/>
                <w:i/>
              </w:rPr>
              <w:t>Например:</w:t>
            </w:r>
          </w:p>
          <w:p w:rsidR="0035755D" w:rsidRPr="0035755D" w:rsidRDefault="0035755D" w:rsidP="0035755D">
            <w:pPr>
              <w:jc w:val="both"/>
              <w:rPr>
                <w:bCs/>
                <w:i/>
              </w:rPr>
            </w:pPr>
            <w:r w:rsidRPr="0035755D">
              <w:rPr>
                <w:bCs/>
                <w:i/>
              </w:rPr>
              <w:t>при оказании услуг:</w:t>
            </w:r>
          </w:p>
          <w:p w:rsidR="0035755D" w:rsidRPr="0035755D" w:rsidRDefault="0035755D" w:rsidP="0035755D">
            <w:pPr>
              <w:jc w:val="both"/>
              <w:rPr>
                <w:b/>
              </w:rPr>
            </w:pPr>
            <w:r w:rsidRPr="0035755D">
              <w:rPr>
                <w:bCs/>
                <w:i/>
              </w:rPr>
              <w:t>«По итогам оказания услуг заказчику будет предоставлен отчет в соответствии с требованиями и в сроки, установленные в техническом задании документации, договоре</w:t>
            </w:r>
            <w:proofErr w:type="gramStart"/>
            <w:r w:rsidR="008F3790">
              <w:rPr>
                <w:bCs/>
                <w:i/>
              </w:rPr>
              <w:t>.</w:t>
            </w:r>
            <w:r w:rsidRPr="0035755D">
              <w:rPr>
                <w:bCs/>
                <w:i/>
              </w:rPr>
              <w:t>».</w:t>
            </w:r>
            <w:proofErr w:type="gramEnd"/>
          </w:p>
        </w:tc>
      </w:tr>
      <w:tr w:rsidR="0035755D" w:rsidRPr="0035755D" w:rsidTr="0035755D">
        <w:tc>
          <w:tcPr>
            <w:tcW w:w="5000" w:type="pct"/>
            <w:gridSpan w:val="7"/>
          </w:tcPr>
          <w:p w:rsidR="0035755D" w:rsidRPr="0035755D" w:rsidRDefault="0035755D" w:rsidP="0035755D">
            <w:pPr>
              <w:jc w:val="both"/>
              <w:rPr>
                <w:i/>
                <w:sz w:val="28"/>
                <w:szCs w:val="28"/>
              </w:rPr>
            </w:pPr>
            <w:r w:rsidRPr="0035755D">
              <w:rPr>
                <w:b/>
                <w:bCs/>
                <w:sz w:val="28"/>
                <w:szCs w:val="28"/>
              </w:rPr>
              <w:t>Место, условия и порядок оказания услуг</w:t>
            </w:r>
          </w:p>
        </w:tc>
      </w:tr>
      <w:tr w:rsidR="0035755D" w:rsidRPr="0035755D" w:rsidTr="006512B3">
        <w:tc>
          <w:tcPr>
            <w:tcW w:w="1235" w:type="pct"/>
          </w:tcPr>
          <w:p w:rsidR="0035755D" w:rsidRPr="0035755D" w:rsidRDefault="0035755D" w:rsidP="0035755D">
            <w:pPr>
              <w:jc w:val="both"/>
            </w:pPr>
            <w:r w:rsidRPr="0035755D">
              <w:t xml:space="preserve">Место </w:t>
            </w:r>
            <w:r w:rsidRPr="0035755D">
              <w:rPr>
                <w:bCs/>
              </w:rPr>
              <w:t>оказания услуг</w:t>
            </w:r>
          </w:p>
        </w:tc>
        <w:tc>
          <w:tcPr>
            <w:tcW w:w="3765" w:type="pct"/>
            <w:gridSpan w:val="6"/>
          </w:tcPr>
          <w:p w:rsidR="0035755D" w:rsidRPr="0035755D" w:rsidRDefault="0035755D" w:rsidP="0035755D">
            <w:pPr>
              <w:jc w:val="both"/>
              <w:rPr>
                <w:bCs/>
                <w:i/>
              </w:rPr>
            </w:pPr>
            <w:r w:rsidRPr="0035755D">
              <w:rPr>
                <w:bCs/>
                <w:i/>
              </w:rPr>
              <w:t>Участник должен указать место оказания услуг в соответствии с требованиями технического задания.</w:t>
            </w:r>
          </w:p>
          <w:p w:rsidR="0035755D" w:rsidRPr="0035755D" w:rsidRDefault="0035755D" w:rsidP="0035755D">
            <w:pPr>
              <w:jc w:val="both"/>
              <w:rPr>
                <w:bCs/>
                <w:i/>
              </w:rPr>
            </w:pPr>
          </w:p>
          <w:p w:rsidR="0035755D" w:rsidRPr="008F3790" w:rsidRDefault="0035755D" w:rsidP="0035755D">
            <w:pPr>
              <w:jc w:val="both"/>
              <w:rPr>
                <w:bCs/>
                <w:i/>
              </w:rPr>
            </w:pPr>
            <w:r w:rsidRPr="0035755D">
              <w:rPr>
                <w:bCs/>
                <w:i/>
              </w:rPr>
              <w:t>Участник вместо указания места, оказания услуг вправе указать: «Участник настоящим подтверждает, что окажет услуги в мест</w:t>
            </w:r>
            <w:proofErr w:type="gramStart"/>
            <w:r w:rsidRPr="0035755D">
              <w:rPr>
                <w:bCs/>
                <w:i/>
              </w:rPr>
              <w:t>е(</w:t>
            </w:r>
            <w:proofErr w:type="gramEnd"/>
            <w:r w:rsidRPr="0035755D">
              <w:rPr>
                <w:bCs/>
                <w:i/>
              </w:rPr>
              <w:t>ах), указанном(</w:t>
            </w:r>
            <w:proofErr w:type="spellStart"/>
            <w:r w:rsidRPr="0035755D">
              <w:rPr>
                <w:bCs/>
                <w:i/>
              </w:rPr>
              <w:t>ых</w:t>
            </w:r>
            <w:proofErr w:type="spellEnd"/>
            <w:r w:rsidRPr="0035755D">
              <w:rPr>
                <w:bCs/>
                <w:i/>
              </w:rPr>
              <w:t>) в техническом задании документации.</w:t>
            </w:r>
            <w:r w:rsidR="008F3790">
              <w:rPr>
                <w:bCs/>
                <w:i/>
              </w:rPr>
              <w:t>».</w:t>
            </w:r>
          </w:p>
        </w:tc>
      </w:tr>
      <w:tr w:rsidR="0035755D" w:rsidRPr="0035755D" w:rsidTr="006512B3">
        <w:tc>
          <w:tcPr>
            <w:tcW w:w="1235" w:type="pct"/>
          </w:tcPr>
          <w:p w:rsidR="0035755D" w:rsidRPr="0035755D" w:rsidRDefault="0035755D" w:rsidP="0035755D">
            <w:pPr>
              <w:jc w:val="both"/>
              <w:rPr>
                <w:i/>
                <w:sz w:val="28"/>
                <w:szCs w:val="28"/>
              </w:rPr>
            </w:pPr>
            <w:r w:rsidRPr="0035755D">
              <w:t>Условия</w:t>
            </w:r>
            <w:r w:rsidRPr="0035755D">
              <w:rPr>
                <w:bCs/>
              </w:rPr>
              <w:t>, оказания услуг</w:t>
            </w:r>
          </w:p>
        </w:tc>
        <w:tc>
          <w:tcPr>
            <w:tcW w:w="3765" w:type="pct"/>
            <w:gridSpan w:val="6"/>
          </w:tcPr>
          <w:p w:rsidR="0035755D" w:rsidRPr="0035755D" w:rsidRDefault="0035755D" w:rsidP="0035755D">
            <w:pPr>
              <w:jc w:val="both"/>
              <w:rPr>
                <w:bCs/>
                <w:i/>
              </w:rPr>
            </w:pPr>
            <w:r w:rsidRPr="0035755D">
              <w:rPr>
                <w:bCs/>
                <w:i/>
              </w:rPr>
              <w:t>Участник должен указать условия оказания услуг в соответствии с требованиями технического задания.</w:t>
            </w:r>
          </w:p>
          <w:p w:rsidR="0035755D" w:rsidRPr="0035755D" w:rsidRDefault="0035755D" w:rsidP="0035755D">
            <w:pPr>
              <w:jc w:val="both"/>
              <w:rPr>
                <w:bCs/>
                <w:i/>
              </w:rPr>
            </w:pPr>
          </w:p>
          <w:p w:rsidR="0035755D" w:rsidRPr="0035755D" w:rsidRDefault="0035755D" w:rsidP="0035755D">
            <w:pPr>
              <w:jc w:val="both"/>
              <w:rPr>
                <w:i/>
                <w:sz w:val="28"/>
                <w:szCs w:val="28"/>
              </w:rPr>
            </w:pPr>
            <w:r w:rsidRPr="0035755D">
              <w:rPr>
                <w:bCs/>
                <w:i/>
              </w:rPr>
              <w:t>Участник вместо указания условий оказания услуг вправе указать: «Участник настоящим подтверждает, окажет услуги в соответствии с условиями оказания услуг, указанными в техническом задании документации</w:t>
            </w:r>
            <w:proofErr w:type="gramStart"/>
            <w:r w:rsidRPr="0035755D">
              <w:rPr>
                <w:bCs/>
                <w:i/>
              </w:rPr>
              <w:t>.</w:t>
            </w:r>
            <w:r w:rsidR="008F3790">
              <w:rPr>
                <w:bCs/>
                <w:i/>
              </w:rPr>
              <w:t>».</w:t>
            </w:r>
            <w:proofErr w:type="gramEnd"/>
          </w:p>
        </w:tc>
      </w:tr>
      <w:tr w:rsidR="0035755D" w:rsidRPr="0035755D" w:rsidTr="006512B3">
        <w:tc>
          <w:tcPr>
            <w:tcW w:w="1235" w:type="pct"/>
          </w:tcPr>
          <w:p w:rsidR="0035755D" w:rsidRPr="0035755D" w:rsidRDefault="0035755D" w:rsidP="0035755D">
            <w:pPr>
              <w:jc w:val="both"/>
              <w:rPr>
                <w:i/>
                <w:sz w:val="28"/>
                <w:szCs w:val="28"/>
              </w:rPr>
            </w:pPr>
            <w:r w:rsidRPr="0035755D">
              <w:t>Сроки</w:t>
            </w:r>
            <w:r w:rsidRPr="0035755D">
              <w:rPr>
                <w:bCs/>
              </w:rPr>
              <w:t>, оказания услуг</w:t>
            </w:r>
          </w:p>
        </w:tc>
        <w:tc>
          <w:tcPr>
            <w:tcW w:w="3765" w:type="pct"/>
            <w:gridSpan w:val="6"/>
          </w:tcPr>
          <w:p w:rsidR="0035755D" w:rsidRPr="0035755D" w:rsidRDefault="0035755D" w:rsidP="0035755D">
            <w:pPr>
              <w:jc w:val="both"/>
              <w:rPr>
                <w:bCs/>
                <w:i/>
              </w:rPr>
            </w:pPr>
            <w:r w:rsidRPr="0035755D">
              <w:rPr>
                <w:bCs/>
                <w:i/>
              </w:rPr>
              <w:t>Участник должен указать сроки оказания услуг в соответствии с требованиями технического задания в формате: ДД.ММ</w:t>
            </w:r>
            <w:proofErr w:type="gramStart"/>
            <w:r w:rsidRPr="0035755D">
              <w:rPr>
                <w:bCs/>
                <w:i/>
              </w:rPr>
              <w:t>.Г</w:t>
            </w:r>
            <w:proofErr w:type="gramEnd"/>
            <w:r w:rsidRPr="0035755D">
              <w:rPr>
                <w:bCs/>
                <w:i/>
              </w:rPr>
              <w:t>ГГГ.</w:t>
            </w:r>
          </w:p>
          <w:p w:rsidR="0035755D" w:rsidRPr="0035755D" w:rsidRDefault="0035755D" w:rsidP="0035755D">
            <w:pPr>
              <w:jc w:val="both"/>
              <w:rPr>
                <w:bCs/>
                <w:i/>
              </w:rPr>
            </w:pPr>
          </w:p>
          <w:p w:rsidR="0035755D" w:rsidRPr="0035755D" w:rsidRDefault="0035755D" w:rsidP="0083738C">
            <w:pPr>
              <w:jc w:val="both"/>
              <w:rPr>
                <w:i/>
                <w:sz w:val="28"/>
                <w:szCs w:val="28"/>
              </w:rPr>
            </w:pPr>
            <w:r w:rsidRPr="0035755D">
              <w:rPr>
                <w:bCs/>
                <w:i/>
              </w:rPr>
              <w:t>Участник вместо указания сроков оказания услуг вправе указать: «Участник настоящим подтверждает, окажет услуги в сроки, указанные в техническом задании документации</w:t>
            </w:r>
            <w:proofErr w:type="gramStart"/>
            <w:r w:rsidR="00762BF0">
              <w:rPr>
                <w:bCs/>
                <w:i/>
              </w:rPr>
              <w:t>.</w:t>
            </w:r>
            <w:r w:rsidRPr="0035755D">
              <w:rPr>
                <w:bCs/>
                <w:i/>
              </w:rPr>
              <w:t>».</w:t>
            </w:r>
            <w:proofErr w:type="gramEnd"/>
          </w:p>
        </w:tc>
      </w:tr>
      <w:tr w:rsidR="0035755D" w:rsidRPr="0035755D" w:rsidTr="0035755D">
        <w:tc>
          <w:tcPr>
            <w:tcW w:w="5000" w:type="pct"/>
            <w:gridSpan w:val="7"/>
          </w:tcPr>
          <w:p w:rsidR="0035755D" w:rsidRPr="0035755D" w:rsidRDefault="0035755D" w:rsidP="0035755D">
            <w:pPr>
              <w:jc w:val="both"/>
              <w:rPr>
                <w:i/>
                <w:sz w:val="28"/>
                <w:szCs w:val="28"/>
              </w:rPr>
            </w:pPr>
            <w:r w:rsidRPr="0035755D">
              <w:rPr>
                <w:b/>
                <w:bCs/>
                <w:sz w:val="28"/>
                <w:szCs w:val="28"/>
              </w:rPr>
              <w:t>Форма, сроки и порядок оплаты</w:t>
            </w:r>
          </w:p>
        </w:tc>
      </w:tr>
      <w:tr w:rsidR="0035755D" w:rsidRPr="0035755D" w:rsidTr="006512B3">
        <w:tc>
          <w:tcPr>
            <w:tcW w:w="1235" w:type="pct"/>
          </w:tcPr>
          <w:p w:rsidR="0035755D" w:rsidRPr="0035755D" w:rsidRDefault="0035755D" w:rsidP="0035755D">
            <w:pPr>
              <w:jc w:val="both"/>
              <w:rPr>
                <w:i/>
              </w:rPr>
            </w:pPr>
            <w:r w:rsidRPr="0035755D">
              <w:rPr>
                <w:bCs/>
              </w:rPr>
              <w:t>Форма оплаты</w:t>
            </w:r>
          </w:p>
        </w:tc>
        <w:tc>
          <w:tcPr>
            <w:tcW w:w="3765" w:type="pct"/>
            <w:gridSpan w:val="6"/>
          </w:tcPr>
          <w:p w:rsidR="0035755D" w:rsidRPr="0035755D" w:rsidRDefault="0035755D" w:rsidP="0035755D">
            <w:pPr>
              <w:jc w:val="both"/>
              <w:rPr>
                <w:bCs/>
                <w:i/>
              </w:rPr>
            </w:pPr>
            <w:r w:rsidRPr="0035755D">
              <w:rPr>
                <w:bCs/>
                <w:i/>
              </w:rPr>
              <w:t>Участник должен указать форму оплаты по договору в соответствии с требованиями технического задания.</w:t>
            </w:r>
          </w:p>
          <w:p w:rsidR="0035755D" w:rsidRPr="0035755D" w:rsidRDefault="0035755D" w:rsidP="0035755D">
            <w:pPr>
              <w:jc w:val="both"/>
              <w:rPr>
                <w:bCs/>
                <w:i/>
              </w:rPr>
            </w:pPr>
          </w:p>
          <w:p w:rsidR="0035755D" w:rsidRPr="0035755D" w:rsidRDefault="0035755D" w:rsidP="0035755D">
            <w:pPr>
              <w:jc w:val="both"/>
              <w:rPr>
                <w:bCs/>
                <w:i/>
              </w:rPr>
            </w:pPr>
            <w:r w:rsidRPr="0035755D">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roofErr w:type="gramStart"/>
            <w:r w:rsidR="00677DF4">
              <w:rPr>
                <w:bCs/>
                <w:i/>
              </w:rPr>
              <w:t>.</w:t>
            </w:r>
            <w:r w:rsidRPr="0035755D">
              <w:rPr>
                <w:bCs/>
                <w:i/>
              </w:rPr>
              <w:t>».</w:t>
            </w:r>
            <w:proofErr w:type="gramEnd"/>
          </w:p>
        </w:tc>
      </w:tr>
      <w:tr w:rsidR="0035755D" w:rsidRPr="0035755D" w:rsidTr="006512B3">
        <w:trPr>
          <w:trHeight w:val="1460"/>
        </w:trPr>
        <w:tc>
          <w:tcPr>
            <w:tcW w:w="1235" w:type="pct"/>
          </w:tcPr>
          <w:p w:rsidR="0035755D" w:rsidRPr="0035755D" w:rsidRDefault="0035755D" w:rsidP="0035755D">
            <w:pPr>
              <w:jc w:val="both"/>
              <w:rPr>
                <w:i/>
              </w:rPr>
            </w:pPr>
            <w:r w:rsidRPr="0035755D">
              <w:rPr>
                <w:bCs/>
              </w:rPr>
              <w:t>Срок и порядок оплаты</w:t>
            </w:r>
          </w:p>
        </w:tc>
        <w:tc>
          <w:tcPr>
            <w:tcW w:w="3765" w:type="pct"/>
            <w:gridSpan w:val="6"/>
          </w:tcPr>
          <w:p w:rsidR="0035755D" w:rsidRPr="0035755D" w:rsidRDefault="0035755D" w:rsidP="0035755D">
            <w:pPr>
              <w:jc w:val="both"/>
              <w:rPr>
                <w:bCs/>
                <w:i/>
              </w:rPr>
            </w:pPr>
            <w:r w:rsidRPr="0035755D">
              <w:rPr>
                <w:bCs/>
                <w:i/>
              </w:rPr>
              <w:t>Участник должен указать конкретные сроки и порядок оплаты по договору в соответствии с требованиями технического задания.</w:t>
            </w:r>
          </w:p>
          <w:p w:rsidR="0035755D" w:rsidRPr="0035755D" w:rsidRDefault="0035755D" w:rsidP="0035755D">
            <w:pPr>
              <w:jc w:val="both"/>
              <w:rPr>
                <w:bCs/>
                <w:i/>
              </w:rPr>
            </w:pPr>
          </w:p>
          <w:p w:rsidR="0035755D" w:rsidRPr="00677DF4" w:rsidRDefault="0035755D" w:rsidP="0083738C">
            <w:pPr>
              <w:jc w:val="both"/>
              <w:rPr>
                <w:bCs/>
                <w:i/>
              </w:rPr>
            </w:pPr>
            <w:r w:rsidRPr="0035755D">
              <w:rPr>
                <w:bCs/>
                <w:i/>
              </w:rPr>
              <w:t xml:space="preserve">Участник вместо указания срока и порядка оплаты вправе указать: «Участник настоящим </w:t>
            </w:r>
            <w:r w:rsidR="00DE325D" w:rsidRPr="0035755D">
              <w:rPr>
                <w:bCs/>
                <w:i/>
              </w:rPr>
              <w:t>подтверждает, что</w:t>
            </w:r>
            <w:r w:rsidRPr="0035755D">
              <w:rPr>
                <w:bCs/>
                <w:i/>
              </w:rPr>
              <w:t xml:space="preserve"> согласен со сроками и порядком оплаты, указанными в техническом задании докумен</w:t>
            </w:r>
            <w:r w:rsidR="00677DF4">
              <w:rPr>
                <w:bCs/>
                <w:i/>
              </w:rPr>
              <w:t>тации</w:t>
            </w:r>
            <w:proofErr w:type="gramStart"/>
            <w:r w:rsidR="00677DF4">
              <w:rPr>
                <w:bCs/>
                <w:i/>
              </w:rPr>
              <w:t>.</w:t>
            </w:r>
            <w:r w:rsidR="00BD4F79">
              <w:rPr>
                <w:bCs/>
                <w:i/>
              </w:rPr>
              <w:t>».</w:t>
            </w:r>
            <w:proofErr w:type="gramEnd"/>
          </w:p>
        </w:tc>
      </w:tr>
      <w:tr w:rsidR="0035755D" w:rsidRPr="0035755D" w:rsidTr="0035755D">
        <w:tc>
          <w:tcPr>
            <w:tcW w:w="5000" w:type="pct"/>
            <w:gridSpan w:val="7"/>
          </w:tcPr>
          <w:p w:rsidR="0035755D" w:rsidRPr="0035755D" w:rsidRDefault="0035755D" w:rsidP="00B9778D">
            <w:pPr>
              <w:jc w:val="both"/>
              <w:rPr>
                <w:i/>
                <w:sz w:val="28"/>
                <w:szCs w:val="28"/>
              </w:rPr>
            </w:pPr>
            <w:r w:rsidRPr="0035755D">
              <w:rPr>
                <w:b/>
                <w:bCs/>
                <w:sz w:val="28"/>
                <w:szCs w:val="28"/>
              </w:rPr>
              <w:lastRenderedPageBreak/>
              <w:t>Сведения о предоставлении инновационных и высокотехнологичных услуг</w:t>
            </w:r>
          </w:p>
        </w:tc>
      </w:tr>
      <w:tr w:rsidR="00562045" w:rsidRPr="00C34721" w:rsidTr="006512B3">
        <w:tc>
          <w:tcPr>
            <w:tcW w:w="1414" w:type="pct"/>
            <w:gridSpan w:val="2"/>
            <w:vMerge w:val="restart"/>
          </w:tcPr>
          <w:p w:rsidR="00562045" w:rsidRPr="00C34721" w:rsidRDefault="00562045" w:rsidP="00A91BBD">
            <w:pPr>
              <w:jc w:val="both"/>
              <w:rPr>
                <w:sz w:val="28"/>
                <w:szCs w:val="28"/>
                <w:highlight w:val="yellow"/>
              </w:rPr>
            </w:pPr>
            <w:r w:rsidRPr="00C34721">
              <w:rPr>
                <w:b/>
                <w:color w:val="000000"/>
              </w:rPr>
              <w:t>Наименование показателя</w:t>
            </w:r>
          </w:p>
        </w:tc>
        <w:tc>
          <w:tcPr>
            <w:tcW w:w="740" w:type="pct"/>
            <w:vMerge w:val="restart"/>
          </w:tcPr>
          <w:p w:rsidR="00562045" w:rsidRPr="00C34721" w:rsidRDefault="00562045" w:rsidP="00A91BBD">
            <w:pPr>
              <w:jc w:val="both"/>
              <w:rPr>
                <w:sz w:val="28"/>
                <w:szCs w:val="28"/>
                <w:highlight w:val="yellow"/>
              </w:rPr>
            </w:pPr>
            <w:r w:rsidRPr="00C34721">
              <w:rPr>
                <w:b/>
                <w:color w:val="000000"/>
              </w:rPr>
              <w:t xml:space="preserve">Общая </w:t>
            </w:r>
            <w:r>
              <w:rPr>
                <w:b/>
                <w:color w:val="000000"/>
              </w:rPr>
              <w:t>доля</w:t>
            </w:r>
          </w:p>
        </w:tc>
        <w:tc>
          <w:tcPr>
            <w:tcW w:w="2846" w:type="pct"/>
            <w:gridSpan w:val="4"/>
          </w:tcPr>
          <w:p w:rsidR="00562045" w:rsidRPr="00C34721" w:rsidRDefault="00562045" w:rsidP="006512B3">
            <w:pPr>
              <w:jc w:val="both"/>
              <w:rPr>
                <w:sz w:val="28"/>
                <w:szCs w:val="28"/>
                <w:highlight w:val="yellow"/>
              </w:rPr>
            </w:pPr>
            <w:r w:rsidRPr="00C34721">
              <w:rPr>
                <w:b/>
                <w:color w:val="000000"/>
              </w:rPr>
              <w:t>в том числе</w:t>
            </w:r>
            <w:r w:rsidRPr="00C34721">
              <w:rPr>
                <w:rStyle w:val="ad"/>
                <w:rFonts w:eastAsia="MS Mincho"/>
                <w:b/>
                <w:color w:val="000000"/>
              </w:rPr>
              <w:footnoteReference w:id="1"/>
            </w:r>
            <w:r w:rsidRPr="00C34721">
              <w:rPr>
                <w:b/>
                <w:color w:val="000000"/>
              </w:rPr>
              <w:t xml:space="preserve">: </w:t>
            </w:r>
            <w:r w:rsidRPr="00C34721">
              <w:rPr>
                <w:b/>
                <w:i/>
                <w:color w:val="000000"/>
              </w:rPr>
              <w:t xml:space="preserve">(указать сведения о </w:t>
            </w:r>
            <w:r>
              <w:rPr>
                <w:b/>
                <w:i/>
                <w:color w:val="000000"/>
              </w:rPr>
              <w:t>доли</w:t>
            </w:r>
            <w:r w:rsidRPr="00C34721">
              <w:rPr>
                <w:b/>
                <w:i/>
                <w:color w:val="000000"/>
              </w:rPr>
              <w:t xml:space="preserve"> на каждый год, в котором</w:t>
            </w:r>
            <w:r w:rsidR="006512B3">
              <w:rPr>
                <w:b/>
                <w:i/>
                <w:color w:val="000000"/>
              </w:rPr>
              <w:t xml:space="preserve"> оказываются услуги</w:t>
            </w:r>
            <w:r w:rsidRPr="00C34721">
              <w:rPr>
                <w:b/>
                <w:color w:val="000000"/>
              </w:rPr>
              <w:t>)</w:t>
            </w:r>
          </w:p>
        </w:tc>
      </w:tr>
      <w:tr w:rsidR="00562045" w:rsidRPr="00C34721" w:rsidTr="006512B3">
        <w:tc>
          <w:tcPr>
            <w:tcW w:w="1414" w:type="pct"/>
            <w:gridSpan w:val="2"/>
            <w:vMerge/>
          </w:tcPr>
          <w:p w:rsidR="00562045" w:rsidRPr="00C34721" w:rsidRDefault="00562045" w:rsidP="00A91BBD">
            <w:pPr>
              <w:jc w:val="both"/>
              <w:rPr>
                <w:sz w:val="28"/>
                <w:szCs w:val="28"/>
                <w:highlight w:val="yellow"/>
              </w:rPr>
            </w:pPr>
          </w:p>
        </w:tc>
        <w:tc>
          <w:tcPr>
            <w:tcW w:w="740" w:type="pct"/>
            <w:vMerge/>
          </w:tcPr>
          <w:p w:rsidR="00562045" w:rsidRPr="00C34721" w:rsidRDefault="00562045" w:rsidP="00A91BBD">
            <w:pPr>
              <w:jc w:val="both"/>
              <w:rPr>
                <w:sz w:val="28"/>
                <w:szCs w:val="28"/>
                <w:highlight w:val="yellow"/>
              </w:rPr>
            </w:pPr>
          </w:p>
        </w:tc>
        <w:tc>
          <w:tcPr>
            <w:tcW w:w="1433" w:type="pct"/>
            <w:gridSpan w:val="3"/>
          </w:tcPr>
          <w:p w:rsidR="00562045" w:rsidRPr="00C34721" w:rsidRDefault="00562045" w:rsidP="00562045">
            <w:pPr>
              <w:jc w:val="both"/>
              <w:rPr>
                <w:sz w:val="28"/>
                <w:szCs w:val="28"/>
                <w:highlight w:val="yellow"/>
              </w:rPr>
            </w:pPr>
            <w:r w:rsidRPr="00C34721">
              <w:rPr>
                <w:color w:val="000000"/>
              </w:rPr>
              <w:t>на 20</w:t>
            </w:r>
            <w:r>
              <w:rPr>
                <w:color w:val="000000"/>
              </w:rPr>
              <w:t xml:space="preserve">19 </w:t>
            </w:r>
            <w:r w:rsidRPr="00C34721">
              <w:rPr>
                <w:color w:val="000000"/>
              </w:rPr>
              <w:t>г.</w:t>
            </w:r>
          </w:p>
        </w:tc>
        <w:tc>
          <w:tcPr>
            <w:tcW w:w="1413" w:type="pct"/>
          </w:tcPr>
          <w:p w:rsidR="00562045" w:rsidRPr="00C34721" w:rsidRDefault="00562045" w:rsidP="00A91BBD">
            <w:pPr>
              <w:jc w:val="both"/>
              <w:rPr>
                <w:sz w:val="28"/>
                <w:szCs w:val="28"/>
                <w:highlight w:val="yellow"/>
              </w:rPr>
            </w:pPr>
            <w:r w:rsidRPr="00C34721">
              <w:rPr>
                <w:color w:val="000000"/>
              </w:rPr>
              <w:t>на 20</w:t>
            </w:r>
            <w:r>
              <w:rPr>
                <w:color w:val="000000"/>
              </w:rPr>
              <w:t>20</w:t>
            </w:r>
            <w:r w:rsidRPr="00C34721">
              <w:rPr>
                <w:color w:val="000000"/>
              </w:rPr>
              <w:t xml:space="preserve"> г.</w:t>
            </w:r>
          </w:p>
        </w:tc>
      </w:tr>
      <w:tr w:rsidR="00CB7ABF" w:rsidRPr="00CB7ABF" w:rsidTr="006512B3">
        <w:tc>
          <w:tcPr>
            <w:tcW w:w="1414" w:type="pct"/>
            <w:gridSpan w:val="2"/>
          </w:tcPr>
          <w:p w:rsidR="00562045" w:rsidRPr="00CB7ABF" w:rsidRDefault="00B9778D" w:rsidP="00A91BBD">
            <w:pPr>
              <w:jc w:val="both"/>
              <w:rPr>
                <w:sz w:val="28"/>
                <w:szCs w:val="28"/>
                <w:highlight w:val="yellow"/>
              </w:rPr>
            </w:pPr>
            <w:r w:rsidRPr="00CB7ABF">
              <w:t xml:space="preserve">Доля услуг, являющихся инновационными и (или) высокотехнологичными из общего объема предлагаемых услуг </w:t>
            </w:r>
            <w:proofErr w:type="gramStart"/>
            <w:r w:rsidRPr="00CB7ABF">
              <w:t>в</w:t>
            </w:r>
            <w:proofErr w:type="gramEnd"/>
            <w:r w:rsidRPr="00CB7ABF">
              <w:t xml:space="preserve"> %</w:t>
            </w:r>
          </w:p>
        </w:tc>
        <w:tc>
          <w:tcPr>
            <w:tcW w:w="740" w:type="pct"/>
          </w:tcPr>
          <w:p w:rsidR="00562045" w:rsidRPr="00CB7ABF" w:rsidRDefault="00562045" w:rsidP="00A91BBD">
            <w:pPr>
              <w:jc w:val="both"/>
              <w:rPr>
                <w:sz w:val="28"/>
                <w:szCs w:val="28"/>
                <w:highlight w:val="yellow"/>
              </w:rPr>
            </w:pPr>
            <w:r w:rsidRPr="00CB7ABF">
              <w:rPr>
                <w:i/>
              </w:rPr>
              <w:t xml:space="preserve">Указать долю </w:t>
            </w:r>
            <w:proofErr w:type="gramStart"/>
            <w:r w:rsidRPr="00CB7ABF">
              <w:rPr>
                <w:i/>
              </w:rPr>
              <w:t>в</w:t>
            </w:r>
            <w:proofErr w:type="gramEnd"/>
            <w:r w:rsidRPr="00CB7ABF">
              <w:rPr>
                <w:i/>
              </w:rPr>
              <w:t xml:space="preserve"> %</w:t>
            </w:r>
          </w:p>
        </w:tc>
        <w:tc>
          <w:tcPr>
            <w:tcW w:w="1433" w:type="pct"/>
            <w:gridSpan w:val="3"/>
          </w:tcPr>
          <w:p w:rsidR="00562045" w:rsidRPr="00CB7ABF" w:rsidRDefault="00562045" w:rsidP="00A91BBD">
            <w:pPr>
              <w:jc w:val="both"/>
              <w:rPr>
                <w:sz w:val="28"/>
                <w:szCs w:val="28"/>
                <w:highlight w:val="yellow"/>
              </w:rPr>
            </w:pPr>
            <w:r w:rsidRPr="00CB7ABF">
              <w:rPr>
                <w:i/>
              </w:rPr>
              <w:t xml:space="preserve">Указать долю </w:t>
            </w:r>
            <w:proofErr w:type="gramStart"/>
            <w:r w:rsidRPr="00CB7ABF">
              <w:rPr>
                <w:i/>
              </w:rPr>
              <w:t>в</w:t>
            </w:r>
            <w:proofErr w:type="gramEnd"/>
            <w:r w:rsidRPr="00CB7ABF">
              <w:rPr>
                <w:i/>
              </w:rPr>
              <w:t xml:space="preserve"> %</w:t>
            </w:r>
          </w:p>
        </w:tc>
        <w:tc>
          <w:tcPr>
            <w:tcW w:w="1413" w:type="pct"/>
          </w:tcPr>
          <w:p w:rsidR="00562045" w:rsidRPr="00CB7ABF" w:rsidRDefault="00562045" w:rsidP="00A91BBD">
            <w:pPr>
              <w:jc w:val="both"/>
              <w:rPr>
                <w:sz w:val="28"/>
                <w:szCs w:val="28"/>
                <w:highlight w:val="yellow"/>
              </w:rPr>
            </w:pPr>
            <w:r w:rsidRPr="00CB7ABF">
              <w:rPr>
                <w:i/>
              </w:rPr>
              <w:t xml:space="preserve">Указать долю </w:t>
            </w:r>
            <w:proofErr w:type="gramStart"/>
            <w:r w:rsidRPr="00CB7ABF">
              <w:rPr>
                <w:i/>
              </w:rPr>
              <w:t>в</w:t>
            </w:r>
            <w:proofErr w:type="gramEnd"/>
            <w:r w:rsidRPr="00CB7ABF">
              <w:rPr>
                <w:i/>
              </w:rPr>
              <w:t xml:space="preserve"> %</w:t>
            </w:r>
          </w:p>
        </w:tc>
      </w:tr>
    </w:tbl>
    <w:p w:rsidR="0035755D" w:rsidRDefault="0035755D" w:rsidP="0035755D">
      <w:pPr>
        <w:spacing w:line="360" w:lineRule="auto"/>
        <w:ind w:firstLine="709"/>
        <w:rPr>
          <w:rFonts w:eastAsia="MS Mincho"/>
          <w:sz w:val="28"/>
          <w:szCs w:val="28"/>
        </w:rPr>
      </w:pPr>
    </w:p>
    <w:p w:rsidR="001F4DEB" w:rsidRDefault="001F4DEB" w:rsidP="0035755D">
      <w:pPr>
        <w:spacing w:line="360" w:lineRule="auto"/>
        <w:ind w:firstLine="709"/>
        <w:rPr>
          <w:rFonts w:eastAsia="MS Mincho"/>
          <w:sz w:val="28"/>
          <w:szCs w:val="28"/>
        </w:rPr>
      </w:pPr>
    </w:p>
    <w:p w:rsidR="001F4DEB" w:rsidRDefault="001F4DEB" w:rsidP="001F4DEB">
      <w:pPr>
        <w:spacing w:line="360" w:lineRule="auto"/>
        <w:ind w:firstLine="709"/>
        <w:rPr>
          <w:rFonts w:eastAsia="MS Mincho"/>
          <w:sz w:val="28"/>
          <w:szCs w:val="28"/>
        </w:rPr>
      </w:pPr>
      <w:r>
        <w:rPr>
          <w:rFonts w:eastAsia="MS Mincho"/>
          <w:sz w:val="28"/>
          <w:szCs w:val="28"/>
        </w:rPr>
        <w:t>Приложение №1 к Техническому предложению (заполняется в соответствии с приложением № 1 к техническому заданию без указания стоимости).</w:t>
      </w:r>
    </w:p>
    <w:p w:rsidR="001F4DEB" w:rsidRDefault="001F4DEB" w:rsidP="001F4DEB">
      <w:pPr>
        <w:spacing w:line="360" w:lineRule="auto"/>
        <w:ind w:firstLine="709"/>
        <w:rPr>
          <w:rFonts w:eastAsia="MS Mincho"/>
          <w:sz w:val="28"/>
          <w:szCs w:val="28"/>
        </w:rPr>
      </w:pPr>
    </w:p>
    <w:tbl>
      <w:tblPr>
        <w:tblW w:w="10187"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tblPr>
      <w:tblGrid>
        <w:gridCol w:w="961"/>
        <w:gridCol w:w="2884"/>
        <w:gridCol w:w="5188"/>
        <w:gridCol w:w="1154"/>
      </w:tblGrid>
      <w:tr w:rsidR="001F4DEB" w:rsidRPr="003C3C71" w:rsidTr="00A91BBD">
        <w:trPr>
          <w:trHeight w:val="505"/>
        </w:trPr>
        <w:tc>
          <w:tcPr>
            <w:tcW w:w="961" w:type="dxa"/>
            <w:shd w:val="clear" w:color="000000" w:fill="FFFFFF"/>
            <w:vAlign w:val="center"/>
          </w:tcPr>
          <w:p w:rsidR="001F4DEB" w:rsidRPr="003C3C71" w:rsidRDefault="001F4DEB" w:rsidP="00A91BBD">
            <w:pPr>
              <w:jc w:val="center"/>
              <w:rPr>
                <w:color w:val="000000"/>
                <w:sz w:val="22"/>
                <w:szCs w:val="22"/>
              </w:rPr>
            </w:pPr>
            <w:r>
              <w:rPr>
                <w:color w:val="000000"/>
                <w:sz w:val="22"/>
                <w:szCs w:val="22"/>
              </w:rPr>
              <w:t xml:space="preserve">№ </w:t>
            </w: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2884" w:type="dxa"/>
            <w:shd w:val="clear" w:color="000000" w:fill="FFFFFF"/>
            <w:vAlign w:val="center"/>
            <w:hideMark/>
          </w:tcPr>
          <w:p w:rsidR="001F4DEB" w:rsidRPr="003C3C71" w:rsidRDefault="001F4DEB" w:rsidP="00A91BBD">
            <w:pPr>
              <w:jc w:val="center"/>
              <w:rPr>
                <w:color w:val="000000"/>
                <w:sz w:val="22"/>
                <w:szCs w:val="22"/>
              </w:rPr>
            </w:pPr>
            <w:r w:rsidRPr="003C3C71">
              <w:rPr>
                <w:color w:val="000000"/>
                <w:sz w:val="22"/>
                <w:szCs w:val="22"/>
              </w:rPr>
              <w:t>Шифр товара</w:t>
            </w:r>
          </w:p>
        </w:tc>
        <w:tc>
          <w:tcPr>
            <w:tcW w:w="5188" w:type="dxa"/>
            <w:shd w:val="clear" w:color="000000" w:fill="FFFFFF"/>
            <w:noWrap/>
            <w:vAlign w:val="center"/>
            <w:hideMark/>
          </w:tcPr>
          <w:p w:rsidR="001F4DEB" w:rsidRPr="003C3C71" w:rsidRDefault="001F4DEB" w:rsidP="00A91BBD">
            <w:pPr>
              <w:jc w:val="center"/>
              <w:rPr>
                <w:color w:val="000000"/>
                <w:sz w:val="22"/>
                <w:szCs w:val="22"/>
              </w:rPr>
            </w:pPr>
            <w:r w:rsidRPr="003C3C71">
              <w:rPr>
                <w:color w:val="000000"/>
                <w:sz w:val="22"/>
                <w:szCs w:val="22"/>
              </w:rPr>
              <w:t xml:space="preserve">Наименование запасных частей </w:t>
            </w:r>
            <w:r>
              <w:rPr>
                <w:color w:val="000000"/>
                <w:sz w:val="22"/>
                <w:szCs w:val="22"/>
              </w:rPr>
              <w:t>(комплектующих)</w:t>
            </w:r>
          </w:p>
        </w:tc>
        <w:tc>
          <w:tcPr>
            <w:tcW w:w="1154" w:type="dxa"/>
            <w:shd w:val="clear" w:color="000000" w:fill="FFFFFF"/>
            <w:vAlign w:val="center"/>
            <w:hideMark/>
          </w:tcPr>
          <w:p w:rsidR="001F4DEB" w:rsidRPr="003C3C71" w:rsidRDefault="001F4DEB" w:rsidP="00A91BBD">
            <w:pPr>
              <w:jc w:val="center"/>
              <w:rPr>
                <w:color w:val="000000"/>
                <w:sz w:val="22"/>
                <w:szCs w:val="22"/>
              </w:rPr>
            </w:pPr>
            <w:r w:rsidRPr="003C3C71">
              <w:rPr>
                <w:color w:val="000000"/>
                <w:sz w:val="22"/>
                <w:szCs w:val="22"/>
              </w:rPr>
              <w:t xml:space="preserve">Ед. </w:t>
            </w:r>
            <w:proofErr w:type="spellStart"/>
            <w:r w:rsidRPr="003C3C71">
              <w:rPr>
                <w:color w:val="000000"/>
                <w:sz w:val="22"/>
                <w:szCs w:val="22"/>
              </w:rPr>
              <w:t>изм</w:t>
            </w:r>
            <w:proofErr w:type="spellEnd"/>
            <w:r w:rsidRPr="003C3C71">
              <w:rPr>
                <w:color w:val="000000"/>
                <w:sz w:val="22"/>
                <w:szCs w:val="22"/>
              </w:rPr>
              <w:t>.</w:t>
            </w:r>
          </w:p>
        </w:tc>
      </w:tr>
      <w:tr w:rsidR="001F4DEB" w:rsidRPr="003C3C71" w:rsidTr="00A91BBD">
        <w:trPr>
          <w:trHeight w:val="505"/>
        </w:trPr>
        <w:tc>
          <w:tcPr>
            <w:tcW w:w="961" w:type="dxa"/>
            <w:shd w:val="clear" w:color="000000" w:fill="FFFFFF"/>
            <w:vAlign w:val="center"/>
          </w:tcPr>
          <w:p w:rsidR="001F4DEB" w:rsidRDefault="001F4DEB" w:rsidP="00A91BBD">
            <w:pPr>
              <w:jc w:val="center"/>
              <w:rPr>
                <w:color w:val="000000"/>
                <w:sz w:val="22"/>
                <w:szCs w:val="22"/>
              </w:rPr>
            </w:pPr>
            <w:r>
              <w:rPr>
                <w:color w:val="000000"/>
                <w:sz w:val="22"/>
                <w:szCs w:val="22"/>
              </w:rPr>
              <w:t>…</w:t>
            </w:r>
          </w:p>
        </w:tc>
        <w:tc>
          <w:tcPr>
            <w:tcW w:w="2884" w:type="dxa"/>
            <w:shd w:val="clear" w:color="000000" w:fill="FFFFFF"/>
            <w:vAlign w:val="center"/>
            <w:hideMark/>
          </w:tcPr>
          <w:p w:rsidR="001F4DEB" w:rsidRPr="003C3C71" w:rsidRDefault="001F4DEB" w:rsidP="00A91BBD">
            <w:pPr>
              <w:jc w:val="center"/>
              <w:rPr>
                <w:color w:val="000000"/>
                <w:sz w:val="22"/>
                <w:szCs w:val="22"/>
              </w:rPr>
            </w:pPr>
          </w:p>
        </w:tc>
        <w:tc>
          <w:tcPr>
            <w:tcW w:w="5188" w:type="dxa"/>
            <w:shd w:val="clear" w:color="000000" w:fill="FFFFFF"/>
            <w:noWrap/>
            <w:vAlign w:val="center"/>
            <w:hideMark/>
          </w:tcPr>
          <w:p w:rsidR="001F4DEB" w:rsidRPr="003C3C71" w:rsidRDefault="001F4DEB" w:rsidP="00A91BBD">
            <w:pPr>
              <w:jc w:val="center"/>
              <w:rPr>
                <w:color w:val="000000"/>
                <w:sz w:val="22"/>
                <w:szCs w:val="22"/>
              </w:rPr>
            </w:pPr>
          </w:p>
        </w:tc>
        <w:tc>
          <w:tcPr>
            <w:tcW w:w="1154" w:type="dxa"/>
            <w:shd w:val="clear" w:color="000000" w:fill="FFFFFF"/>
            <w:vAlign w:val="center"/>
            <w:hideMark/>
          </w:tcPr>
          <w:p w:rsidR="001F4DEB" w:rsidRPr="003C3C71" w:rsidRDefault="001F4DEB" w:rsidP="00A91BBD">
            <w:pPr>
              <w:jc w:val="center"/>
              <w:rPr>
                <w:color w:val="000000"/>
                <w:sz w:val="22"/>
                <w:szCs w:val="22"/>
              </w:rPr>
            </w:pPr>
          </w:p>
        </w:tc>
      </w:tr>
    </w:tbl>
    <w:p w:rsidR="001F4DEB" w:rsidRPr="0035755D" w:rsidRDefault="001F4DEB" w:rsidP="001F4DEB">
      <w:pPr>
        <w:spacing w:line="360" w:lineRule="auto"/>
        <w:ind w:firstLine="709"/>
        <w:rPr>
          <w:rFonts w:eastAsia="MS Mincho"/>
          <w:sz w:val="28"/>
          <w:szCs w:val="28"/>
        </w:rPr>
      </w:pPr>
    </w:p>
    <w:p w:rsidR="001F4DEB" w:rsidRPr="0035755D" w:rsidRDefault="001F4DEB" w:rsidP="0035755D">
      <w:pPr>
        <w:spacing w:line="360" w:lineRule="auto"/>
        <w:ind w:firstLine="709"/>
        <w:rPr>
          <w:rFonts w:eastAsia="MS Mincho"/>
          <w:sz w:val="28"/>
          <w:szCs w:val="28"/>
        </w:rPr>
      </w:pPr>
    </w:p>
    <w:p w:rsidR="0035755D" w:rsidRPr="0035755D" w:rsidRDefault="0035755D" w:rsidP="0035755D">
      <w:pPr>
        <w:ind w:firstLine="720"/>
        <w:jc w:val="both"/>
      </w:pPr>
      <w:proofErr w:type="gramStart"/>
      <w:r w:rsidRPr="0035755D">
        <w:t>Имеющий</w:t>
      </w:r>
      <w:proofErr w:type="gramEnd"/>
      <w:r w:rsidRPr="0035755D">
        <w:t xml:space="preserve"> полномочия подписать техническое предложение </w:t>
      </w:r>
      <w:r w:rsidR="007064F6" w:rsidRPr="0035755D">
        <w:t>участника от</w:t>
      </w:r>
      <w:r w:rsidRPr="0035755D">
        <w:t xml:space="preserve"> </w:t>
      </w:r>
      <w:r w:rsidR="007064F6" w:rsidRPr="0035755D">
        <w:t>имени _</w:t>
      </w:r>
      <w:r w:rsidRPr="0035755D">
        <w:t>_______________________________________________________</w:t>
      </w:r>
    </w:p>
    <w:p w:rsidR="0035755D" w:rsidRPr="0035755D" w:rsidRDefault="0035755D" w:rsidP="0035755D">
      <w:pPr>
        <w:ind w:firstLine="709"/>
        <w:jc w:val="center"/>
        <w:rPr>
          <w:rFonts w:eastAsia="MS Mincho"/>
        </w:rPr>
      </w:pPr>
      <w:r w:rsidRPr="0035755D">
        <w:rPr>
          <w:rFonts w:eastAsia="MS Mincho"/>
        </w:rPr>
        <w:t>(Полное наименование участника)</w:t>
      </w:r>
    </w:p>
    <w:p w:rsidR="0035755D" w:rsidRPr="0035755D" w:rsidRDefault="0035755D" w:rsidP="0035755D">
      <w:pPr>
        <w:ind w:firstLine="709"/>
        <w:jc w:val="both"/>
        <w:rPr>
          <w:rFonts w:eastAsia="MS Mincho"/>
        </w:rPr>
      </w:pPr>
      <w:r w:rsidRPr="0035755D">
        <w:rPr>
          <w:rFonts w:eastAsia="MS Mincho"/>
        </w:rPr>
        <w:t>_________________________________________________________________</w:t>
      </w:r>
    </w:p>
    <w:p w:rsidR="0035755D" w:rsidRPr="0035755D" w:rsidRDefault="0035755D" w:rsidP="0035755D">
      <w:pPr>
        <w:ind w:firstLine="709"/>
        <w:jc w:val="both"/>
        <w:rPr>
          <w:rFonts w:eastAsia="MS Mincho"/>
        </w:rPr>
      </w:pPr>
      <w:r w:rsidRPr="0035755D">
        <w:rPr>
          <w:rFonts w:eastAsia="MS Mincho"/>
        </w:rPr>
        <w:t xml:space="preserve">(Должность, подпись, ФИО)                                                </w:t>
      </w:r>
    </w:p>
    <w:p w:rsidR="0035755D" w:rsidRDefault="0035755D" w:rsidP="007064F6">
      <w:pPr>
        <w:ind w:firstLine="709"/>
        <w:jc w:val="both"/>
        <w:rPr>
          <w:rFonts w:eastAsia="MS Mincho"/>
        </w:rPr>
      </w:pPr>
      <w:r w:rsidRPr="0035755D">
        <w:rPr>
          <w:rFonts w:eastAsia="MS Mincho"/>
        </w:rPr>
        <w:t>Печать (при наличии)</w:t>
      </w: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7064F6" w:rsidRDefault="007064F6" w:rsidP="007064F6">
      <w:pPr>
        <w:ind w:firstLine="709"/>
        <w:jc w:val="both"/>
        <w:rPr>
          <w:rFonts w:eastAsia="MS Mincho"/>
        </w:rPr>
      </w:pPr>
    </w:p>
    <w:p w:rsidR="00B35151" w:rsidRDefault="00B35151" w:rsidP="007064F6">
      <w:pPr>
        <w:ind w:firstLine="709"/>
        <w:jc w:val="both"/>
        <w:rPr>
          <w:rFonts w:eastAsia="MS Mincho"/>
        </w:rPr>
      </w:pPr>
    </w:p>
    <w:p w:rsidR="00B35151" w:rsidRDefault="00B35151" w:rsidP="007064F6">
      <w:pPr>
        <w:ind w:firstLine="709"/>
        <w:jc w:val="both"/>
        <w:rPr>
          <w:rFonts w:eastAsia="MS Mincho"/>
        </w:rPr>
      </w:pPr>
    </w:p>
    <w:p w:rsidR="006512B3" w:rsidRDefault="006512B3" w:rsidP="007064F6">
      <w:pPr>
        <w:ind w:firstLine="709"/>
        <w:jc w:val="both"/>
        <w:rPr>
          <w:rFonts w:eastAsia="MS Mincho"/>
        </w:rPr>
      </w:pPr>
    </w:p>
    <w:p w:rsidR="006512B3" w:rsidRDefault="006512B3" w:rsidP="007064F6">
      <w:pPr>
        <w:ind w:firstLine="709"/>
        <w:jc w:val="both"/>
        <w:rPr>
          <w:rFonts w:eastAsia="MS Mincho"/>
        </w:rPr>
      </w:pPr>
    </w:p>
    <w:p w:rsidR="006512B3" w:rsidRDefault="006512B3" w:rsidP="007064F6">
      <w:pPr>
        <w:ind w:firstLine="709"/>
        <w:jc w:val="both"/>
        <w:rPr>
          <w:rFonts w:eastAsia="MS Mincho"/>
        </w:rPr>
      </w:pPr>
    </w:p>
    <w:p w:rsidR="006512B3" w:rsidRDefault="006512B3" w:rsidP="007064F6">
      <w:pPr>
        <w:ind w:firstLine="709"/>
        <w:jc w:val="both"/>
        <w:rPr>
          <w:rFonts w:eastAsia="MS Mincho"/>
        </w:rPr>
      </w:pPr>
    </w:p>
    <w:p w:rsidR="006512B3" w:rsidRDefault="006512B3" w:rsidP="007064F6">
      <w:pPr>
        <w:ind w:firstLine="709"/>
        <w:jc w:val="both"/>
        <w:rPr>
          <w:rFonts w:eastAsia="MS Mincho"/>
        </w:rPr>
      </w:pPr>
    </w:p>
    <w:p w:rsidR="006512B3" w:rsidRDefault="006512B3" w:rsidP="007064F6">
      <w:pPr>
        <w:ind w:firstLine="709"/>
        <w:jc w:val="both"/>
        <w:rPr>
          <w:rFonts w:eastAsia="MS Mincho"/>
        </w:rPr>
      </w:pPr>
    </w:p>
    <w:p w:rsidR="006512B3" w:rsidRDefault="006512B3" w:rsidP="007064F6">
      <w:pPr>
        <w:ind w:firstLine="709"/>
        <w:jc w:val="both"/>
        <w:rPr>
          <w:rFonts w:eastAsia="MS Mincho"/>
        </w:rPr>
      </w:pPr>
    </w:p>
    <w:p w:rsidR="006512B3" w:rsidRDefault="006512B3" w:rsidP="007064F6">
      <w:pPr>
        <w:ind w:firstLine="709"/>
        <w:jc w:val="both"/>
        <w:rPr>
          <w:rFonts w:eastAsia="MS Mincho"/>
        </w:rPr>
      </w:pPr>
    </w:p>
    <w:p w:rsidR="006512B3" w:rsidRDefault="006512B3" w:rsidP="007064F6">
      <w:pPr>
        <w:ind w:firstLine="709"/>
        <w:jc w:val="both"/>
        <w:rPr>
          <w:rFonts w:eastAsia="MS Mincho"/>
        </w:rPr>
      </w:pPr>
    </w:p>
    <w:p w:rsidR="006512B3" w:rsidRDefault="006512B3" w:rsidP="007064F6">
      <w:pPr>
        <w:ind w:firstLine="709"/>
        <w:jc w:val="both"/>
        <w:rPr>
          <w:rFonts w:eastAsia="MS Mincho"/>
        </w:rPr>
      </w:pPr>
    </w:p>
    <w:p w:rsidR="006512B3" w:rsidRDefault="006512B3" w:rsidP="007064F6">
      <w:pPr>
        <w:ind w:firstLine="709"/>
        <w:jc w:val="both"/>
        <w:rPr>
          <w:rFonts w:eastAsia="MS Mincho"/>
        </w:rPr>
      </w:pPr>
    </w:p>
    <w:p w:rsidR="004E05FE" w:rsidRPr="007F0D1E" w:rsidRDefault="001F4DEB" w:rsidP="003D365D">
      <w:pPr>
        <w:jc w:val="right"/>
        <w:rPr>
          <w:sz w:val="28"/>
          <w:szCs w:val="28"/>
        </w:rPr>
      </w:pPr>
      <w:r>
        <w:rPr>
          <w:sz w:val="28"/>
          <w:szCs w:val="28"/>
        </w:rPr>
        <w:lastRenderedPageBreak/>
        <w:t>П</w:t>
      </w:r>
      <w:r w:rsidR="003D365D" w:rsidRPr="007F0D1E">
        <w:rPr>
          <w:sz w:val="28"/>
          <w:szCs w:val="28"/>
        </w:rPr>
        <w:t>риложение № 2</w:t>
      </w:r>
    </w:p>
    <w:p w:rsidR="003D365D" w:rsidRPr="007F0D1E" w:rsidRDefault="003D365D" w:rsidP="005C43A2">
      <w:pPr>
        <w:jc w:val="right"/>
        <w:rPr>
          <w:sz w:val="28"/>
          <w:szCs w:val="28"/>
        </w:rPr>
      </w:pPr>
      <w:r w:rsidRPr="007F0D1E">
        <w:rPr>
          <w:sz w:val="28"/>
          <w:szCs w:val="28"/>
        </w:rPr>
        <w:t>к аукционной документации</w:t>
      </w:r>
    </w:p>
    <w:p w:rsidR="003D365D" w:rsidRPr="007F0D1E" w:rsidRDefault="003D365D" w:rsidP="004E05FE">
      <w:pPr>
        <w:rPr>
          <w:sz w:val="28"/>
          <w:szCs w:val="28"/>
        </w:rPr>
      </w:pPr>
    </w:p>
    <w:p w:rsidR="00536507" w:rsidRPr="006E438A" w:rsidRDefault="00536507" w:rsidP="00536507">
      <w:pPr>
        <w:autoSpaceDE w:val="0"/>
        <w:autoSpaceDN w:val="0"/>
        <w:adjustRightInd w:val="0"/>
        <w:jc w:val="right"/>
        <w:rPr>
          <w:rFonts w:eastAsia="Calibri"/>
          <w:lang w:eastAsia="en-US"/>
        </w:rPr>
      </w:pPr>
      <w:r w:rsidRPr="006E438A">
        <w:rPr>
          <w:rFonts w:eastAsia="Calibri"/>
          <w:lang w:eastAsia="en-US"/>
        </w:rPr>
        <w:t>ПРОЕКТ</w:t>
      </w:r>
    </w:p>
    <w:p w:rsidR="002D1487" w:rsidRPr="002D1487" w:rsidRDefault="002D1487" w:rsidP="002D1487">
      <w:pPr>
        <w:widowControl w:val="0"/>
        <w:autoSpaceDE w:val="0"/>
        <w:autoSpaceDN w:val="0"/>
        <w:ind w:firstLine="540"/>
        <w:jc w:val="both"/>
        <w:rPr>
          <w:sz w:val="22"/>
          <w:szCs w:val="22"/>
        </w:rPr>
      </w:pPr>
    </w:p>
    <w:p w:rsidR="00EA1CD1" w:rsidRPr="00EA1CD1" w:rsidRDefault="00EA1CD1" w:rsidP="00EA1CD1">
      <w:pPr>
        <w:autoSpaceDE w:val="0"/>
        <w:autoSpaceDN w:val="0"/>
        <w:adjustRightInd w:val="0"/>
        <w:ind w:firstLine="540"/>
        <w:jc w:val="center"/>
        <w:rPr>
          <w:b/>
        </w:rPr>
      </w:pPr>
      <w:r w:rsidRPr="00EA1CD1">
        <w:rPr>
          <w:b/>
        </w:rPr>
        <w:t>ДОГОВОР ОКАЗАНИЯ УСЛУГ №__________</w:t>
      </w:r>
    </w:p>
    <w:p w:rsidR="00EA1CD1" w:rsidRPr="00EA1CD1" w:rsidRDefault="00EA1CD1" w:rsidP="00EA1CD1">
      <w:pPr>
        <w:autoSpaceDE w:val="0"/>
        <w:autoSpaceDN w:val="0"/>
        <w:adjustRightInd w:val="0"/>
        <w:ind w:firstLine="540"/>
        <w:jc w:val="center"/>
        <w:rPr>
          <w:rFonts w:eastAsia="Calibri"/>
          <w:lang w:eastAsia="en-US"/>
        </w:rPr>
      </w:pPr>
    </w:p>
    <w:p w:rsidR="00EA1CD1" w:rsidRPr="00EA1CD1" w:rsidRDefault="00EA1CD1" w:rsidP="00EA1CD1">
      <w:pPr>
        <w:ind w:right="-6"/>
        <w:jc w:val="both"/>
      </w:pPr>
      <w:r w:rsidRPr="00EA1CD1">
        <w:t>г. Южно-Сахалинск                                                                                      «___»_________  201__ г.</w:t>
      </w:r>
    </w:p>
    <w:p w:rsidR="00EA1CD1" w:rsidRPr="00EA1CD1" w:rsidRDefault="00EA1CD1" w:rsidP="00EA1CD1">
      <w:pPr>
        <w:pStyle w:val="12"/>
        <w:ind w:firstLine="0"/>
        <w:jc w:val="center"/>
        <w:rPr>
          <w:sz w:val="24"/>
          <w:szCs w:val="24"/>
        </w:rPr>
      </w:pPr>
    </w:p>
    <w:p w:rsidR="00EA1CD1" w:rsidRPr="00EA1CD1" w:rsidRDefault="00EA1CD1" w:rsidP="00EA1CD1">
      <w:pPr>
        <w:pStyle w:val="a9"/>
        <w:ind w:firstLine="720"/>
        <w:rPr>
          <w:sz w:val="24"/>
        </w:rPr>
      </w:pPr>
      <w:proofErr w:type="gramStart"/>
      <w:r w:rsidRPr="00EA1CD1">
        <w:rPr>
          <w:sz w:val="24"/>
        </w:rPr>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______________________________, именуемое в дальнейшем «Исполнитель», </w:t>
      </w:r>
      <w:r w:rsidRPr="00EA1CD1">
        <w:rPr>
          <w:bCs/>
          <w:sz w:val="24"/>
        </w:rPr>
        <w:t>в лице _________________________, действующего на основании Устава,</w:t>
      </w:r>
      <w:r w:rsidRPr="00EA1CD1">
        <w:rPr>
          <w:sz w:val="24"/>
        </w:rPr>
        <w:t xml:space="preserve"> с другой стороны, именуемые в дальнейшем «Стороны», заключили настоящий Договор о нижеследующем:</w:t>
      </w:r>
      <w:proofErr w:type="gramEnd"/>
    </w:p>
    <w:p w:rsidR="00EA1CD1" w:rsidRPr="00EA1CD1" w:rsidRDefault="00EA1CD1" w:rsidP="00EA1CD1">
      <w:pPr>
        <w:ind w:right="-5" w:firstLine="720"/>
        <w:jc w:val="center"/>
        <w:outlineLvl w:val="0"/>
        <w:rPr>
          <w:b/>
        </w:rPr>
      </w:pPr>
    </w:p>
    <w:p w:rsidR="00EA1CD1" w:rsidRPr="00EA1CD1" w:rsidRDefault="00EA1CD1" w:rsidP="00EA1CD1">
      <w:pPr>
        <w:pStyle w:val="a6"/>
        <w:numPr>
          <w:ilvl w:val="0"/>
          <w:numId w:val="48"/>
        </w:numPr>
        <w:ind w:right="-5"/>
        <w:contextualSpacing/>
        <w:jc w:val="center"/>
        <w:outlineLvl w:val="0"/>
        <w:rPr>
          <w:b/>
        </w:rPr>
      </w:pPr>
      <w:r w:rsidRPr="00EA1CD1">
        <w:rPr>
          <w:b/>
        </w:rPr>
        <w:t>ПРЕДМЕТ ДОГОВОРА</w:t>
      </w:r>
    </w:p>
    <w:p w:rsidR="00EA1CD1" w:rsidRPr="00EA1CD1" w:rsidRDefault="00EA1CD1" w:rsidP="00EA1CD1">
      <w:pPr>
        <w:ind w:left="360" w:right="-5"/>
        <w:outlineLvl w:val="0"/>
        <w:rPr>
          <w:b/>
        </w:rPr>
      </w:pPr>
    </w:p>
    <w:p w:rsidR="00EA1CD1" w:rsidRPr="00EA1CD1" w:rsidRDefault="00EA1CD1" w:rsidP="00EA1CD1">
      <w:pPr>
        <w:pStyle w:val="a9"/>
        <w:rPr>
          <w:rFonts w:eastAsia="Calibri"/>
          <w:sz w:val="24"/>
        </w:rPr>
      </w:pPr>
      <w:r w:rsidRPr="00EA1CD1">
        <w:rPr>
          <w:sz w:val="24"/>
        </w:rPr>
        <w:t xml:space="preserve">1.1. </w:t>
      </w:r>
      <w:r w:rsidRPr="00EA1CD1">
        <w:rPr>
          <w:rFonts w:eastAsia="Calibri"/>
          <w:sz w:val="24"/>
        </w:rPr>
        <w:t>Настоящий Договор заключен по результатам проведения аукционных процедур № ____________ (протокол от «___» ___________20__ г. №__________).</w:t>
      </w:r>
    </w:p>
    <w:p w:rsidR="00EA1CD1" w:rsidRPr="00EA1CD1" w:rsidRDefault="00EA1CD1" w:rsidP="00EA1CD1">
      <w:pPr>
        <w:pStyle w:val="a9"/>
        <w:rPr>
          <w:sz w:val="24"/>
        </w:rPr>
      </w:pPr>
      <w:r w:rsidRPr="00EA1CD1">
        <w:rPr>
          <w:sz w:val="24"/>
        </w:rPr>
        <w:t>1.2. Заказчик поручает, а Исполнитель принимает на себя обязательства по оказанию услуг по техническому обслуживанию и ремонту оборудования программно-аппаратного комплекса «Многофункциональная система для оформления и валидации проездных документов (билетов)» (далее – Услуги), передавать результат Услуги Заказчику, а Заказчик обязуется принимать результат Услуги и оплачивать его в соответствии с условиями настоящего Договора.</w:t>
      </w:r>
    </w:p>
    <w:p w:rsidR="00EA1CD1" w:rsidRPr="00EA1CD1" w:rsidRDefault="00EA1CD1" w:rsidP="00EA1CD1">
      <w:pPr>
        <w:ind w:right="-6" w:firstLine="709"/>
        <w:jc w:val="both"/>
      </w:pPr>
      <w:r w:rsidRPr="00EA1CD1">
        <w:t>1.3. Содержание, объем, периодичность, порядок и требования к качеству оказания Услуг указаны в Техническом задании (Приложение № 1), которое является неотъемлемой частью настоящего Договора.</w:t>
      </w:r>
    </w:p>
    <w:p w:rsidR="00EA1CD1" w:rsidRPr="00EA1CD1" w:rsidRDefault="00EA1CD1" w:rsidP="00EA1CD1">
      <w:pPr>
        <w:pStyle w:val="a6"/>
        <w:widowControl w:val="0"/>
        <w:tabs>
          <w:tab w:val="left" w:pos="0"/>
        </w:tabs>
        <w:snapToGrid w:val="0"/>
        <w:ind w:left="0" w:firstLine="709"/>
        <w:jc w:val="both"/>
      </w:pPr>
      <w:r w:rsidRPr="00EA1CD1">
        <w:t>1.4. Перечень обслуживаемого оборудования программно-аппаратного комплекса «Многофункциональная система для оформления и валидации проездных документов (билетов)» (далее – оборудование) указан в Приложении № 2 к Договору, которое является неотъемлемой частью настоящего Договора.</w:t>
      </w:r>
    </w:p>
    <w:p w:rsidR="00EA1CD1" w:rsidRPr="00EA1CD1" w:rsidRDefault="00EA1CD1" w:rsidP="00EA1CD1">
      <w:pPr>
        <w:widowControl w:val="0"/>
        <w:tabs>
          <w:tab w:val="left" w:pos="142"/>
          <w:tab w:val="left" w:pos="993"/>
        </w:tabs>
        <w:snapToGrid w:val="0"/>
        <w:ind w:firstLine="709"/>
        <w:contextualSpacing/>
        <w:jc w:val="both"/>
        <w:rPr>
          <w:color w:val="111111"/>
        </w:rPr>
      </w:pPr>
      <w:r w:rsidRPr="00EA1CD1">
        <w:rPr>
          <w:color w:val="111111"/>
        </w:rPr>
        <w:t>1.5. Услуги, оказываемые Исполнителем по настоящему Договору, включают в себя:</w:t>
      </w:r>
    </w:p>
    <w:p w:rsidR="00EA1CD1" w:rsidRPr="00EA1CD1" w:rsidRDefault="00EA1CD1" w:rsidP="00EA1CD1">
      <w:pPr>
        <w:pStyle w:val="a6"/>
        <w:widowControl w:val="0"/>
        <w:tabs>
          <w:tab w:val="left" w:pos="0"/>
          <w:tab w:val="left" w:pos="851"/>
        </w:tabs>
        <w:snapToGrid w:val="0"/>
        <w:ind w:left="0" w:firstLine="709"/>
        <w:jc w:val="both"/>
      </w:pPr>
      <w:r w:rsidRPr="00EA1CD1">
        <w:t>1.5.1. Комплексное техническое обслуживание оборудования (периодическое регламентное техническое обслуживание) (далее – ТО), в соответствии с Техническим заданием (Приложение № 1);</w:t>
      </w:r>
    </w:p>
    <w:p w:rsidR="00EA1CD1" w:rsidRPr="00EA1CD1" w:rsidRDefault="00EA1CD1" w:rsidP="00EA1CD1">
      <w:pPr>
        <w:widowControl w:val="0"/>
        <w:tabs>
          <w:tab w:val="left" w:pos="0"/>
        </w:tabs>
        <w:snapToGrid w:val="0"/>
        <w:ind w:firstLine="709"/>
        <w:jc w:val="both"/>
      </w:pPr>
      <w:r w:rsidRPr="00EA1CD1">
        <w:t>1.5.2. Ремонт (устранение неисправностей) оборудования производиться Исполнителем по заявкам Заказчика, в порядке и на условиях, предусмотренных настоящим Договором.</w:t>
      </w:r>
    </w:p>
    <w:p w:rsidR="00EA1CD1" w:rsidRPr="00EA1CD1" w:rsidRDefault="00EA1CD1" w:rsidP="00EA1CD1">
      <w:pPr>
        <w:widowControl w:val="0"/>
        <w:tabs>
          <w:tab w:val="left" w:pos="-709"/>
        </w:tabs>
        <w:snapToGrid w:val="0"/>
        <w:ind w:firstLine="709"/>
        <w:jc w:val="both"/>
      </w:pPr>
      <w:r w:rsidRPr="00EA1CD1">
        <w:t xml:space="preserve">1.6. Заявки на ремонт Заказчик направляет Исполнителю в письменном виде по утвержденной форме (Приложение № 4) на электронную почту Исполнителя с последующим предоставлением оригинала Исполнителю. При невозможности подачи заявки по электронной почте Заказчик вправе в первоочередном порядке подать заявку в устной форме путем телефонограммы на контактный телефон Исполнителя ___________________. </w:t>
      </w:r>
    </w:p>
    <w:p w:rsidR="00EA1CD1" w:rsidRPr="00EA1CD1" w:rsidRDefault="00EA1CD1" w:rsidP="00EA1CD1">
      <w:pPr>
        <w:widowControl w:val="0"/>
        <w:tabs>
          <w:tab w:val="left" w:pos="-709"/>
        </w:tabs>
        <w:snapToGrid w:val="0"/>
        <w:ind w:firstLine="709"/>
        <w:jc w:val="both"/>
      </w:pPr>
      <w:r w:rsidRPr="00EA1CD1">
        <w:t>1.7. ТО производится на месте складирования (эксплуатации) оборудования, указанном в Приложении № 2 к настоящему Договору, в период времени с 8-00 до 17-00 в рабочие дни.</w:t>
      </w:r>
    </w:p>
    <w:p w:rsidR="00EA1CD1" w:rsidRPr="00EA1CD1" w:rsidRDefault="00EA1CD1" w:rsidP="00EA1CD1">
      <w:pPr>
        <w:widowControl w:val="0"/>
        <w:tabs>
          <w:tab w:val="left" w:pos="0"/>
        </w:tabs>
        <w:snapToGrid w:val="0"/>
        <w:ind w:firstLine="709"/>
        <w:jc w:val="both"/>
      </w:pPr>
      <w:r w:rsidRPr="00EA1CD1">
        <w:t xml:space="preserve">1.8. </w:t>
      </w:r>
      <w:proofErr w:type="gramStart"/>
      <w:r w:rsidRPr="00EA1CD1">
        <w:t>В случае если невозможно осуществить ремонт (устранение неисправностей) на месте складирования (эксплуатации) оборудования (г. Южно-Сахалинск), ремонт (устранение неисправностей) оборудования осуществляется в сервисном центре Исполнителя, расположенном по адресу: ___________________________________.</w:t>
      </w:r>
      <w:proofErr w:type="gramEnd"/>
    </w:p>
    <w:p w:rsidR="00EA1CD1" w:rsidRPr="00EA1CD1" w:rsidRDefault="00EA1CD1" w:rsidP="00EA1CD1">
      <w:pPr>
        <w:ind w:right="-6" w:firstLine="709"/>
        <w:jc w:val="both"/>
      </w:pPr>
      <w:r w:rsidRPr="00EA1CD1">
        <w:t xml:space="preserve">1.9. Срок оказания Услуг по настоящему Договору: с момента подписания Договора по </w:t>
      </w:r>
      <w:r w:rsidRPr="00EA1CD1">
        <w:br/>
        <w:t>29 февраля 2020 года.</w:t>
      </w:r>
    </w:p>
    <w:p w:rsidR="00EA1CD1" w:rsidRPr="00EA1CD1" w:rsidRDefault="00EA1CD1" w:rsidP="00EA1CD1">
      <w:pPr>
        <w:ind w:right="-6" w:firstLine="720"/>
        <w:jc w:val="center"/>
        <w:outlineLvl w:val="0"/>
        <w:rPr>
          <w:b/>
        </w:rPr>
      </w:pPr>
    </w:p>
    <w:p w:rsidR="00EA1CD1" w:rsidRPr="00EA1CD1" w:rsidRDefault="00EA1CD1" w:rsidP="00EA1CD1">
      <w:pPr>
        <w:pStyle w:val="a6"/>
        <w:numPr>
          <w:ilvl w:val="0"/>
          <w:numId w:val="48"/>
        </w:numPr>
        <w:ind w:right="-6"/>
        <w:contextualSpacing/>
        <w:jc w:val="center"/>
        <w:outlineLvl w:val="0"/>
        <w:rPr>
          <w:b/>
        </w:rPr>
      </w:pPr>
      <w:r w:rsidRPr="00EA1CD1">
        <w:rPr>
          <w:b/>
        </w:rPr>
        <w:t>СТОИМОСТЬ УСЛУГ И ПОРЯДОК ОПЛАТЫ</w:t>
      </w:r>
    </w:p>
    <w:p w:rsidR="00EA1CD1" w:rsidRPr="00EA1CD1" w:rsidRDefault="00EA1CD1" w:rsidP="00EA1CD1">
      <w:pPr>
        <w:ind w:left="360" w:right="-6"/>
        <w:outlineLvl w:val="0"/>
        <w:rPr>
          <w:b/>
        </w:rPr>
      </w:pPr>
    </w:p>
    <w:p w:rsidR="00EA1CD1" w:rsidRPr="00EA1CD1" w:rsidRDefault="00EA1CD1" w:rsidP="00EA1CD1">
      <w:pPr>
        <w:ind w:right="-6" w:firstLine="709"/>
        <w:jc w:val="both"/>
        <w:outlineLvl w:val="0"/>
      </w:pPr>
      <w:r w:rsidRPr="00EA1CD1">
        <w:t>2.1. Общая стоимость Услуг по настоящему Договору составляет ориентировочно</w:t>
      </w:r>
      <w:proofErr w:type="gramStart"/>
      <w:r w:rsidRPr="00EA1CD1">
        <w:t xml:space="preserve"> _______ (_______________) </w:t>
      </w:r>
      <w:proofErr w:type="gramEnd"/>
      <w:r w:rsidRPr="00EA1CD1">
        <w:t>рублей __ копеек, в том числе НДС  _______(______________) рублей __ копеек</w:t>
      </w:r>
      <w:r w:rsidRPr="00EA1CD1">
        <w:rPr>
          <w:i/>
          <w:kern w:val="1"/>
        </w:rPr>
        <w:t xml:space="preserve"> (или НДС не облагается на основании____________)</w:t>
      </w:r>
      <w:r w:rsidRPr="00EA1CD1">
        <w:t>.</w:t>
      </w:r>
    </w:p>
    <w:p w:rsidR="00EA1CD1" w:rsidRPr="00EA1CD1" w:rsidRDefault="00EA1CD1" w:rsidP="00EA1CD1">
      <w:pPr>
        <w:ind w:right="-6" w:firstLine="709"/>
        <w:jc w:val="both"/>
        <w:outlineLvl w:val="0"/>
      </w:pPr>
      <w:r w:rsidRPr="00EA1CD1">
        <w:t xml:space="preserve">Сумма Договора является ориентировочной и определяется исходя из фактического объема оказанных Услуг. </w:t>
      </w:r>
    </w:p>
    <w:p w:rsidR="00EA1CD1" w:rsidRPr="00EA1CD1" w:rsidRDefault="00EA1CD1" w:rsidP="00EA1CD1">
      <w:pPr>
        <w:ind w:right="-6" w:firstLine="709"/>
        <w:jc w:val="both"/>
        <w:outlineLvl w:val="0"/>
      </w:pPr>
      <w:r w:rsidRPr="00EA1CD1">
        <w:t>2.2. Стоимость Услуг указана с учетом всех возможных расходов Исполнителя по оказанию Услуг, в том числе всех видов налогов и сборов.</w:t>
      </w:r>
    </w:p>
    <w:p w:rsidR="00EA1CD1" w:rsidRPr="00EA1CD1" w:rsidRDefault="00EA1CD1" w:rsidP="00EA1CD1">
      <w:pPr>
        <w:ind w:firstLine="709"/>
        <w:jc w:val="both"/>
      </w:pPr>
      <w:r w:rsidRPr="00EA1CD1">
        <w:t xml:space="preserve">2.3. Оплата оказанных Услуг производится Заказчиком в течение 45 (сорока пяти) календарных дней  </w:t>
      </w:r>
      <w:proofErr w:type="gramStart"/>
      <w:r w:rsidRPr="00EA1CD1">
        <w:t>с даты получения</w:t>
      </w:r>
      <w:proofErr w:type="gramEnd"/>
      <w:r w:rsidRPr="00EA1CD1">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w:t>
      </w:r>
      <w:proofErr w:type="gramStart"/>
      <w:r w:rsidRPr="00EA1CD1">
        <w:t>случае</w:t>
      </w:r>
      <w:proofErr w:type="gramEnd"/>
      <w:r w:rsidRPr="00EA1CD1">
        <w:t>, если счет-фактура будет подписана иными лицами, к счету-фактуре прилагаются документы, подтверждающие полномочия лиц его подписавших.</w:t>
      </w:r>
    </w:p>
    <w:p w:rsidR="00EA1CD1" w:rsidRPr="00EA1CD1" w:rsidRDefault="00EA1CD1" w:rsidP="00EA1CD1">
      <w:pPr>
        <w:ind w:firstLine="709"/>
        <w:jc w:val="both"/>
        <w:rPr>
          <w:i/>
          <w:color w:val="000000"/>
        </w:rPr>
      </w:pPr>
      <w:r w:rsidRPr="00EA1CD1">
        <w:rPr>
          <w:i/>
          <w:color w:val="000000"/>
        </w:rPr>
        <w:t xml:space="preserve">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2.3 будет изложен в следующей редакции: «2.3. </w:t>
      </w:r>
      <w:r w:rsidRPr="00EA1CD1">
        <w:rPr>
          <w:i/>
        </w:rPr>
        <w:t xml:space="preserve">Оплата оказанных Услуг производится Заказчиком в течение </w:t>
      </w:r>
      <w:r w:rsidRPr="00EA1CD1">
        <w:rPr>
          <w:i/>
          <w:color w:val="000000"/>
        </w:rPr>
        <w:t>30 (тридцати)</w:t>
      </w:r>
      <w:r w:rsidRPr="00EA1CD1">
        <w:rPr>
          <w:i/>
        </w:rPr>
        <w:t xml:space="preserve"> календарных дней  </w:t>
      </w:r>
      <w:proofErr w:type="gramStart"/>
      <w:r w:rsidRPr="00EA1CD1">
        <w:rPr>
          <w:i/>
        </w:rPr>
        <w:t>с даты получения</w:t>
      </w:r>
      <w:proofErr w:type="gramEnd"/>
      <w:r w:rsidRPr="00EA1CD1">
        <w:rPr>
          <w:i/>
        </w:rPr>
        <w:t xml:space="preserve">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w:t>
      </w:r>
      <w:proofErr w:type="gramStart"/>
      <w:r w:rsidRPr="00EA1CD1">
        <w:rPr>
          <w:i/>
        </w:rPr>
        <w:t>случае</w:t>
      </w:r>
      <w:proofErr w:type="gramEnd"/>
      <w:r w:rsidRPr="00EA1CD1">
        <w:rPr>
          <w:i/>
        </w:rPr>
        <w:t>, если счет-фактура будет подписана иными лицами, к счету-фактуре прилагаются документы, подтверждающие полномочия лиц его подписавших.».</w:t>
      </w:r>
    </w:p>
    <w:p w:rsidR="00EA1CD1" w:rsidRPr="00EA1CD1" w:rsidRDefault="00EA1CD1" w:rsidP="00EA1CD1">
      <w:pPr>
        <w:shd w:val="clear" w:color="auto" w:fill="FFFFFF"/>
        <w:ind w:firstLine="709"/>
        <w:jc w:val="both"/>
        <w:rPr>
          <w:rFonts w:eastAsia="Calibri"/>
          <w:lang w:eastAsia="en-US"/>
        </w:rPr>
      </w:pPr>
      <w:r w:rsidRPr="00EA1CD1">
        <w:rPr>
          <w:color w:val="000000"/>
        </w:rPr>
        <w:t xml:space="preserve">2.4. </w:t>
      </w:r>
      <w:r w:rsidRPr="00EA1CD1">
        <w:t>Оформление счетов-фактур осуществляется в строгом соответствии с требованиями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w:t>
      </w:r>
      <w:r w:rsidRPr="00EA1CD1">
        <w:rPr>
          <w:bCs/>
          <w:iCs/>
          <w:color w:val="000000"/>
        </w:rPr>
        <w:t xml:space="preserve"> </w:t>
      </w:r>
      <w:r w:rsidRPr="00EA1CD1">
        <w:rPr>
          <w:rFonts w:eastAsia="Calibri"/>
          <w:i/>
          <w:lang w:eastAsia="en-US"/>
        </w:rPr>
        <w:t>(в случае если оказываемые Услуги не облагаются НДС, данный пункт не включается в настоящий Договор)</w:t>
      </w:r>
      <w:r w:rsidRPr="00EA1CD1">
        <w:rPr>
          <w:bCs/>
          <w:iCs/>
        </w:rPr>
        <w:t>.</w:t>
      </w:r>
      <w:r w:rsidRPr="00EA1CD1">
        <w:rPr>
          <w:rFonts w:eastAsia="Calibri"/>
          <w:lang w:eastAsia="en-US"/>
        </w:rPr>
        <w:t xml:space="preserve"> </w:t>
      </w:r>
    </w:p>
    <w:p w:rsidR="00EA1CD1" w:rsidRPr="00EA1CD1" w:rsidRDefault="00EA1CD1" w:rsidP="00EA1CD1">
      <w:pPr>
        <w:shd w:val="clear" w:color="auto" w:fill="FFFFFF"/>
        <w:ind w:firstLine="709"/>
        <w:jc w:val="both"/>
      </w:pPr>
      <w:r w:rsidRPr="00EA1CD1">
        <w:t>2.5. Датой платежа является дата списания денежных сре</w:t>
      </w:r>
      <w:proofErr w:type="gramStart"/>
      <w:r w:rsidRPr="00EA1CD1">
        <w:t>дств с р</w:t>
      </w:r>
      <w:proofErr w:type="gramEnd"/>
      <w:r w:rsidRPr="00EA1CD1">
        <w:t>асчетного счета Заказчика.</w:t>
      </w:r>
    </w:p>
    <w:p w:rsidR="00EA1CD1" w:rsidRPr="00EA1CD1" w:rsidRDefault="00EA1CD1" w:rsidP="00EA1CD1">
      <w:pPr>
        <w:ind w:firstLine="709"/>
        <w:jc w:val="both"/>
      </w:pPr>
      <w:r w:rsidRPr="00EA1CD1">
        <w:rPr>
          <w:rFonts w:eastAsia="Calibri"/>
          <w:lang w:eastAsia="en-US"/>
        </w:rPr>
        <w:t>2.6.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EA1CD1" w:rsidRPr="00EA1CD1" w:rsidRDefault="00EA1CD1" w:rsidP="00EA1CD1">
      <w:pPr>
        <w:ind w:firstLine="567"/>
        <w:jc w:val="both"/>
      </w:pPr>
    </w:p>
    <w:p w:rsidR="00EA1CD1" w:rsidRPr="00EA1CD1" w:rsidRDefault="00EA1CD1" w:rsidP="00EA1CD1">
      <w:pPr>
        <w:jc w:val="center"/>
        <w:outlineLvl w:val="0"/>
        <w:rPr>
          <w:b/>
        </w:rPr>
      </w:pPr>
      <w:r w:rsidRPr="00EA1CD1">
        <w:rPr>
          <w:b/>
        </w:rPr>
        <w:t>3. ПОРЯДОК СДАЧИ И ПРИЕМКИ УСЛУГ</w:t>
      </w:r>
    </w:p>
    <w:p w:rsidR="00EA1CD1" w:rsidRPr="00EA1CD1" w:rsidRDefault="00EA1CD1" w:rsidP="00EA1CD1">
      <w:pPr>
        <w:ind w:firstLine="720"/>
        <w:jc w:val="both"/>
      </w:pPr>
    </w:p>
    <w:p w:rsidR="00EA1CD1" w:rsidRPr="00EA1CD1" w:rsidRDefault="00EA1CD1" w:rsidP="00EA1CD1">
      <w:pPr>
        <w:ind w:firstLine="720"/>
        <w:jc w:val="both"/>
      </w:pPr>
      <w:r w:rsidRPr="00EA1CD1">
        <w:t>3.1. Не позднее 5 (пяти) дней после завершения отчетного периода Исполнитель представляет Заказчику подписанный со своей стороны акт сдачи-приемки в двух экземплярах. Отчетным периодом для целей настоящего Договора является календарный месяц.</w:t>
      </w:r>
    </w:p>
    <w:p w:rsidR="00EA1CD1" w:rsidRPr="00EA1CD1" w:rsidRDefault="00EA1CD1" w:rsidP="00EA1CD1">
      <w:pPr>
        <w:tabs>
          <w:tab w:val="left" w:pos="821"/>
        </w:tabs>
        <w:ind w:firstLine="720"/>
        <w:jc w:val="both"/>
      </w:pPr>
      <w:r w:rsidRPr="00EA1CD1">
        <w:t>3.2. Заказчик в течение 5 (пяти) календарных дней с момента получения от Исполнителя акта сдачи-приемки направляет Исполнителю подписанный акт сдачи-приемки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EA1CD1" w:rsidRPr="00EA1CD1" w:rsidRDefault="00EA1CD1" w:rsidP="00EA1CD1">
      <w:pPr>
        <w:ind w:firstLine="720"/>
        <w:jc w:val="both"/>
        <w:rPr>
          <w:color w:val="000000"/>
        </w:rPr>
      </w:pPr>
      <w:r w:rsidRPr="00EA1CD1">
        <w:t xml:space="preserve">3.3. </w:t>
      </w:r>
      <w:proofErr w:type="gramStart"/>
      <w:r w:rsidRPr="00EA1CD1">
        <w:t xml:space="preserve">Акты сдачи-приемки, счета-фактуры, счета  и другие документы, связанные с исполнением настоящего Договора, направляются Исполнителем в по адресу: </w:t>
      </w:r>
      <w:r w:rsidRPr="00EA1CD1">
        <w:rPr>
          <w:color w:val="000000"/>
        </w:rPr>
        <w:t>г. Южно-Сахалинск, ул. Вокзальная, д. 54-А.</w:t>
      </w:r>
      <w:proofErr w:type="gramEnd"/>
    </w:p>
    <w:p w:rsidR="00EA1CD1" w:rsidRPr="00EA1CD1" w:rsidRDefault="00EA1CD1" w:rsidP="00EA1CD1">
      <w:pPr>
        <w:autoSpaceDE w:val="0"/>
        <w:autoSpaceDN w:val="0"/>
        <w:adjustRightInd w:val="0"/>
        <w:ind w:firstLine="720"/>
        <w:jc w:val="both"/>
      </w:pPr>
      <w:r w:rsidRPr="00EA1CD1">
        <w:t>3.4. В случае мотивированного отказа Заказчика от приемки Услуг он вправе по своему выбору потребовать:</w:t>
      </w:r>
    </w:p>
    <w:p w:rsidR="00EA1CD1" w:rsidRPr="00EA1CD1" w:rsidRDefault="00EA1CD1" w:rsidP="00EA1CD1">
      <w:pPr>
        <w:autoSpaceDE w:val="0"/>
        <w:autoSpaceDN w:val="0"/>
        <w:adjustRightInd w:val="0"/>
        <w:ind w:firstLine="720"/>
        <w:jc w:val="both"/>
      </w:pPr>
      <w:r w:rsidRPr="00EA1CD1">
        <w:t>безвозмездного устранения недостатков,</w:t>
      </w:r>
    </w:p>
    <w:p w:rsidR="00EA1CD1" w:rsidRPr="00EA1CD1" w:rsidRDefault="00EA1CD1" w:rsidP="00EA1CD1">
      <w:pPr>
        <w:autoSpaceDE w:val="0"/>
        <w:autoSpaceDN w:val="0"/>
        <w:adjustRightInd w:val="0"/>
        <w:ind w:firstLine="720"/>
        <w:jc w:val="both"/>
      </w:pPr>
      <w:r w:rsidRPr="00EA1CD1">
        <w:t>соразмерного уменьшения  цены настоящего Договора,</w:t>
      </w:r>
    </w:p>
    <w:p w:rsidR="00EA1CD1" w:rsidRPr="00EA1CD1" w:rsidRDefault="00EA1CD1" w:rsidP="00EA1CD1">
      <w:pPr>
        <w:autoSpaceDE w:val="0"/>
        <w:autoSpaceDN w:val="0"/>
        <w:adjustRightInd w:val="0"/>
        <w:ind w:firstLine="720"/>
        <w:jc w:val="both"/>
      </w:pPr>
      <w:r w:rsidRPr="00EA1CD1">
        <w:lastRenderedPageBreak/>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EA1CD1" w:rsidRPr="00EA1CD1" w:rsidRDefault="00EA1CD1" w:rsidP="00EA1CD1">
      <w:pPr>
        <w:autoSpaceDE w:val="0"/>
        <w:autoSpaceDN w:val="0"/>
        <w:adjustRightInd w:val="0"/>
        <w:ind w:firstLine="720"/>
        <w:jc w:val="both"/>
      </w:pPr>
    </w:p>
    <w:p w:rsidR="00EA1CD1" w:rsidRPr="00EA1CD1" w:rsidRDefault="00EA1CD1" w:rsidP="00EA1CD1">
      <w:pPr>
        <w:jc w:val="center"/>
        <w:outlineLvl w:val="0"/>
        <w:rPr>
          <w:b/>
        </w:rPr>
      </w:pPr>
      <w:r w:rsidRPr="00EA1CD1">
        <w:rPr>
          <w:b/>
        </w:rPr>
        <w:t>4. ПРАВА И ОБЯЗАННОСТИ СТОРОН</w:t>
      </w:r>
    </w:p>
    <w:p w:rsidR="00EA1CD1" w:rsidRPr="00EA1CD1" w:rsidRDefault="00EA1CD1" w:rsidP="00EA1CD1">
      <w:pPr>
        <w:ind w:firstLine="720"/>
        <w:jc w:val="both"/>
      </w:pPr>
    </w:p>
    <w:p w:rsidR="00EA1CD1" w:rsidRPr="00EA1CD1" w:rsidRDefault="00EA1CD1" w:rsidP="00EA1CD1">
      <w:pPr>
        <w:ind w:firstLine="720"/>
        <w:jc w:val="both"/>
      </w:pPr>
      <w:r w:rsidRPr="00EA1CD1">
        <w:t>4.1. Исполнитель обязан:</w:t>
      </w:r>
    </w:p>
    <w:p w:rsidR="00EA1CD1" w:rsidRPr="00EA1CD1" w:rsidRDefault="00EA1CD1" w:rsidP="00EA1CD1">
      <w:pPr>
        <w:ind w:firstLine="720"/>
        <w:jc w:val="both"/>
      </w:pPr>
      <w:r w:rsidRPr="00EA1CD1">
        <w:t>4.1.1. Оказывать Услуги в соответствии с требованиями настоящего Договора, законодательства Российской Федерации, требованиями, обычно предъявляемыми к данному виду Услуг</w:t>
      </w:r>
      <w:r w:rsidRPr="00EA1CD1">
        <w:rPr>
          <w:i/>
        </w:rPr>
        <w:t xml:space="preserve"> </w:t>
      </w:r>
      <w:r w:rsidRPr="00EA1CD1">
        <w:t>в предусмотренные настоящим Договором сроки.</w:t>
      </w:r>
    </w:p>
    <w:p w:rsidR="00EA1CD1" w:rsidRPr="00EA1CD1" w:rsidRDefault="00EA1CD1" w:rsidP="00EA1CD1">
      <w:pPr>
        <w:ind w:firstLine="720"/>
        <w:jc w:val="both"/>
      </w:pPr>
      <w:r w:rsidRPr="00EA1CD1">
        <w:t>4.1.2. Предоставлять Заказчику не позднее 5 дней со дня окончания отчетного периода акт сдачи-приемки оказанных Услуг, с приложением накладной и счета-фактуры, оформленные в соответствии с требованиями п. 2.4 Договора. Отчетным периодом для целей настоящего Договора является один календарный месяц.</w:t>
      </w:r>
    </w:p>
    <w:p w:rsidR="00EA1CD1" w:rsidRPr="00EA1CD1" w:rsidRDefault="00EA1CD1" w:rsidP="00EA1CD1">
      <w:pPr>
        <w:ind w:firstLine="720"/>
        <w:jc w:val="both"/>
      </w:pPr>
      <w:r w:rsidRPr="00EA1CD1">
        <w:t>4.1.3. Осуществлять оказание Услуг с привлечением квалифицированного персонала.</w:t>
      </w:r>
    </w:p>
    <w:p w:rsidR="00EA1CD1" w:rsidRPr="00EA1CD1" w:rsidRDefault="00EA1CD1" w:rsidP="00EA1CD1">
      <w:pPr>
        <w:widowControl w:val="0"/>
        <w:tabs>
          <w:tab w:val="left" w:pos="851"/>
        </w:tabs>
        <w:snapToGrid w:val="0"/>
        <w:ind w:firstLine="720"/>
        <w:jc w:val="both"/>
      </w:pPr>
      <w:r w:rsidRPr="00EA1CD1">
        <w:t>4.1.4. Оказывать Услуги с надлежащим качеством в соответствии с требованиями, установленными настоящим Договором и Приложениями к нему.</w:t>
      </w:r>
    </w:p>
    <w:p w:rsidR="00EA1CD1" w:rsidRPr="00EA1CD1" w:rsidRDefault="00EA1CD1" w:rsidP="00EA1CD1">
      <w:pPr>
        <w:widowControl w:val="0"/>
        <w:tabs>
          <w:tab w:val="left" w:pos="851"/>
        </w:tabs>
        <w:snapToGrid w:val="0"/>
        <w:ind w:firstLine="720"/>
        <w:jc w:val="both"/>
      </w:pPr>
      <w:r w:rsidRPr="00EA1CD1">
        <w:t xml:space="preserve">4.1.5. В случае возникновения необходимости проведения срочных, внеплановых работ время реагирования Исполнителя на заявку Заказчика составляет не более 1 (одних) суток с момента получения заявки в рабочее время. </w:t>
      </w:r>
    </w:p>
    <w:p w:rsidR="00EA1CD1" w:rsidRPr="00EA1CD1" w:rsidRDefault="00EA1CD1" w:rsidP="00EA1CD1">
      <w:pPr>
        <w:widowControl w:val="0"/>
        <w:tabs>
          <w:tab w:val="left" w:pos="851"/>
        </w:tabs>
        <w:snapToGrid w:val="0"/>
        <w:ind w:firstLine="709"/>
        <w:jc w:val="both"/>
      </w:pPr>
      <w:r w:rsidRPr="00EA1CD1">
        <w:t>4.1.6. Прибыть для ремонта (устранения неисправности) оборудования по заявке Заказчика не позднее 2 (двух) рабочих дней с момента получения заявки в рабочее время. В случае направления Заказчиком заявки в нерабочее время, заявка считается полученной Исполнителем в первый рабочий день, следующий за днем направления заявки.</w:t>
      </w:r>
    </w:p>
    <w:p w:rsidR="00EA1CD1" w:rsidRPr="00EA1CD1" w:rsidRDefault="00EA1CD1" w:rsidP="00EA1CD1">
      <w:pPr>
        <w:widowControl w:val="0"/>
        <w:tabs>
          <w:tab w:val="left" w:pos="851"/>
        </w:tabs>
        <w:snapToGrid w:val="0"/>
        <w:ind w:firstLine="709"/>
        <w:jc w:val="both"/>
      </w:pPr>
      <w:r w:rsidRPr="00EA1CD1">
        <w:t xml:space="preserve">4.1.7. Выполнять текущий ремонт Оборудования в срок не более 3 (трех) суток с момента прибытия специалиста Исполнителя (без учета выходных дней), на месте эксплуатации оборудования или, если необходимо, в сервисном центре Исполнителя. </w:t>
      </w:r>
    </w:p>
    <w:p w:rsidR="00EA1CD1" w:rsidRPr="00EA1CD1" w:rsidRDefault="00EA1CD1" w:rsidP="00EA1CD1">
      <w:pPr>
        <w:pStyle w:val="a6"/>
        <w:widowControl w:val="0"/>
        <w:tabs>
          <w:tab w:val="left" w:pos="851"/>
        </w:tabs>
        <w:snapToGrid w:val="0"/>
        <w:ind w:left="0" w:firstLine="709"/>
        <w:jc w:val="both"/>
      </w:pPr>
      <w:r w:rsidRPr="00EA1CD1">
        <w:t xml:space="preserve">Сложный ремонт, т.е. требующий замены неисправных деталей с последующим тестированием Оборудования и/или требующий привлечения специалистов завода-изготовителя  выполняется в срок до 14 дней с момента прибытия специалиста Исполнителя (без учета выходных дней). В случае отсутствия необходимых деталей на складе Исполнителя, он заказывает их у изготовителя и уведомляет Заказчика о предположительном сроке ожидания деталей. В этом случае срок ремонта увеличивается на количество дней фактической доставки деталей. В случае необходимости проведения ремонта на заводе-изготовителе сроки проведения ремонта определяются Сторонами индивидуально по результатам обследования на заводе. </w:t>
      </w:r>
    </w:p>
    <w:p w:rsidR="00EA1CD1" w:rsidRPr="00EA1CD1" w:rsidRDefault="00EA1CD1" w:rsidP="00EA1CD1">
      <w:pPr>
        <w:widowControl w:val="0"/>
        <w:tabs>
          <w:tab w:val="left" w:pos="851"/>
        </w:tabs>
        <w:snapToGrid w:val="0"/>
        <w:ind w:firstLine="709"/>
        <w:jc w:val="both"/>
      </w:pPr>
      <w:r w:rsidRPr="00EA1CD1">
        <w:t xml:space="preserve">Сдача-приемка оборудования в ремонт/из ремонта производится «Актом приемки» с описанием неисправности, даты проведения ремонта, номера Оборудования, места (станции) его нахождения.  Результаты работ фиксируются в Акте с указанием неисправностей, типа и количества замененных деталей и узлов. </w:t>
      </w:r>
    </w:p>
    <w:p w:rsidR="00EA1CD1" w:rsidRPr="00EA1CD1" w:rsidRDefault="00EA1CD1" w:rsidP="00EA1CD1">
      <w:pPr>
        <w:ind w:firstLine="709"/>
        <w:jc w:val="both"/>
      </w:pPr>
      <w:r w:rsidRPr="00EA1CD1">
        <w:t>4.1.8. В течение 3 (трех) часов информировать Заказчика об обстоятельствах, которые создают невозможность оказания Услуг.</w:t>
      </w:r>
    </w:p>
    <w:p w:rsidR="00EA1CD1" w:rsidRPr="00EA1CD1" w:rsidRDefault="00EA1CD1" w:rsidP="00EA1CD1">
      <w:pPr>
        <w:ind w:firstLine="709"/>
        <w:jc w:val="both"/>
      </w:pPr>
      <w:r w:rsidRPr="00EA1CD1">
        <w:t>4.1.9. Представить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календарных дней после таких изменений.</w:t>
      </w:r>
    </w:p>
    <w:p w:rsidR="00EA1CD1" w:rsidRPr="00EA1CD1" w:rsidRDefault="00EA1CD1" w:rsidP="00EA1CD1">
      <w:pPr>
        <w:ind w:firstLine="709"/>
        <w:jc w:val="both"/>
      </w:pPr>
      <w:r w:rsidRPr="00EA1CD1">
        <w:t>В случае непредставления указанной информации Заказчик вправе расторгнуть настоящий Договор в порядке, предусмотренном пунктом 8.3 настоящего Договора.</w:t>
      </w:r>
    </w:p>
    <w:p w:rsidR="00EA1CD1" w:rsidRPr="00EA1CD1" w:rsidRDefault="00EA1CD1" w:rsidP="00EA1CD1">
      <w:pPr>
        <w:pStyle w:val="a6"/>
        <w:widowControl w:val="0"/>
        <w:tabs>
          <w:tab w:val="left" w:pos="851"/>
        </w:tabs>
        <w:snapToGrid w:val="0"/>
        <w:ind w:left="0" w:firstLine="709"/>
        <w:jc w:val="both"/>
      </w:pPr>
      <w:r w:rsidRPr="00EA1CD1">
        <w:t>4.2. Исполнитель вправе:</w:t>
      </w:r>
    </w:p>
    <w:p w:rsidR="00EA1CD1" w:rsidRPr="00EA1CD1" w:rsidRDefault="00EA1CD1" w:rsidP="00EA1CD1">
      <w:pPr>
        <w:widowControl w:val="0"/>
        <w:tabs>
          <w:tab w:val="left" w:pos="851"/>
        </w:tabs>
        <w:snapToGrid w:val="0"/>
        <w:ind w:firstLine="709"/>
        <w:jc w:val="both"/>
      </w:pPr>
      <w:r w:rsidRPr="00EA1CD1">
        <w:t>4.2.1. Оказывать Услуги своими силами и/или привлекать за свой счет для оказания Услуг третьих лиц по согласованию с Заказчиком. Все исполненное третьими лицами принимается Заказчиком как исполненное Исполнителем.</w:t>
      </w:r>
    </w:p>
    <w:p w:rsidR="00EA1CD1" w:rsidRPr="00EA1CD1" w:rsidRDefault="00EA1CD1" w:rsidP="00EA1CD1">
      <w:pPr>
        <w:widowControl w:val="0"/>
        <w:tabs>
          <w:tab w:val="left" w:pos="851"/>
        </w:tabs>
        <w:snapToGrid w:val="0"/>
        <w:ind w:firstLine="709"/>
        <w:jc w:val="both"/>
      </w:pPr>
      <w:r w:rsidRPr="00EA1CD1">
        <w:lastRenderedPageBreak/>
        <w:t>4.3. Заказчик обязуется:</w:t>
      </w:r>
    </w:p>
    <w:p w:rsidR="00EA1CD1" w:rsidRPr="00EA1CD1" w:rsidRDefault="00EA1CD1" w:rsidP="00EA1CD1">
      <w:pPr>
        <w:widowControl w:val="0"/>
        <w:tabs>
          <w:tab w:val="left" w:pos="851"/>
        </w:tabs>
        <w:snapToGrid w:val="0"/>
        <w:ind w:firstLine="709"/>
        <w:jc w:val="both"/>
      </w:pPr>
      <w:r w:rsidRPr="00EA1CD1">
        <w:t xml:space="preserve">4.3.1. Принимать и оплачивать Услуги Исполнителя в сроки и </w:t>
      </w:r>
      <w:proofErr w:type="gramStart"/>
      <w:r w:rsidRPr="00EA1CD1">
        <w:t>порядке</w:t>
      </w:r>
      <w:proofErr w:type="gramEnd"/>
      <w:r w:rsidRPr="00EA1CD1">
        <w:t>, предусмотренном в настоящем Договоре.</w:t>
      </w:r>
    </w:p>
    <w:p w:rsidR="00EA1CD1" w:rsidRPr="00EA1CD1" w:rsidRDefault="00EA1CD1" w:rsidP="00EA1CD1">
      <w:pPr>
        <w:widowControl w:val="0"/>
        <w:tabs>
          <w:tab w:val="left" w:pos="851"/>
        </w:tabs>
        <w:snapToGrid w:val="0"/>
        <w:ind w:firstLine="709"/>
        <w:jc w:val="both"/>
      </w:pPr>
      <w:r w:rsidRPr="00EA1CD1">
        <w:t>4.3.2. Назначить работников (с указанием контактных телефонов), ответственных за эксплуатацию оборудования, контроль над качеством выполнения работ по настоящему Договору, вызов специалистов Исполнителя и уполномоченных принимать работы у Исполнителя и имеющих право подписи.</w:t>
      </w:r>
    </w:p>
    <w:p w:rsidR="00EA1CD1" w:rsidRPr="00EA1CD1" w:rsidRDefault="00EA1CD1" w:rsidP="00EA1CD1">
      <w:pPr>
        <w:widowControl w:val="0"/>
        <w:tabs>
          <w:tab w:val="left" w:pos="851"/>
        </w:tabs>
        <w:snapToGrid w:val="0"/>
        <w:ind w:firstLine="709"/>
        <w:jc w:val="both"/>
      </w:pPr>
      <w:r w:rsidRPr="00EA1CD1">
        <w:t>4.3.3. В случае изменения количества обслуживаемого Исполнителем Оборудования незамедлительно уведомить об этом Исполнителя в письменном виде.</w:t>
      </w:r>
    </w:p>
    <w:p w:rsidR="00EA1CD1" w:rsidRPr="00EA1CD1" w:rsidRDefault="00EA1CD1" w:rsidP="00EA1CD1">
      <w:pPr>
        <w:widowControl w:val="0"/>
        <w:tabs>
          <w:tab w:val="left" w:pos="851"/>
        </w:tabs>
        <w:snapToGrid w:val="0"/>
        <w:ind w:firstLine="709"/>
        <w:jc w:val="both"/>
      </w:pPr>
      <w:r w:rsidRPr="00EA1CD1">
        <w:t xml:space="preserve">4.3.4. Обеспечить присутствие своего представителя на объекте оказания Услуг в согласованное с Исполнителем время. </w:t>
      </w:r>
    </w:p>
    <w:p w:rsidR="00EA1CD1" w:rsidRPr="00EA1CD1" w:rsidRDefault="00EA1CD1" w:rsidP="00EA1CD1">
      <w:pPr>
        <w:widowControl w:val="0"/>
        <w:tabs>
          <w:tab w:val="left" w:pos="851"/>
        </w:tabs>
        <w:snapToGrid w:val="0"/>
        <w:ind w:firstLine="709"/>
        <w:jc w:val="both"/>
      </w:pPr>
      <w:r w:rsidRPr="00EA1CD1">
        <w:t xml:space="preserve">4.3.5. Обеспечивать сохранность заводских маркировочных табличек с номерами  оборудования, пломб и средств визуального контроля, установленных на оборудовании. </w:t>
      </w:r>
    </w:p>
    <w:p w:rsidR="00EA1CD1" w:rsidRPr="00EA1CD1" w:rsidRDefault="00EA1CD1" w:rsidP="00EA1CD1">
      <w:pPr>
        <w:widowControl w:val="0"/>
        <w:tabs>
          <w:tab w:val="left" w:pos="851"/>
        </w:tabs>
        <w:snapToGrid w:val="0"/>
        <w:ind w:firstLine="709"/>
        <w:jc w:val="both"/>
      </w:pPr>
      <w:r w:rsidRPr="00EA1CD1">
        <w:t xml:space="preserve">4.3.6. Проводить непрерывный </w:t>
      </w:r>
      <w:proofErr w:type="gramStart"/>
      <w:r w:rsidRPr="00EA1CD1">
        <w:t>контроль за</w:t>
      </w:r>
      <w:proofErr w:type="gramEnd"/>
      <w:r w:rsidRPr="00EA1CD1">
        <w:t xml:space="preserve"> техническим состоянием оборудования.</w:t>
      </w:r>
    </w:p>
    <w:p w:rsidR="00EA1CD1" w:rsidRPr="00EA1CD1" w:rsidRDefault="00EA1CD1" w:rsidP="00EA1CD1">
      <w:pPr>
        <w:widowControl w:val="0"/>
        <w:tabs>
          <w:tab w:val="left" w:pos="851"/>
        </w:tabs>
        <w:snapToGrid w:val="0"/>
        <w:ind w:firstLine="709"/>
        <w:jc w:val="both"/>
      </w:pPr>
      <w:r w:rsidRPr="00EA1CD1">
        <w:t>4.3.7. В случае выявления неисправностей оборудования, немедленно обращаться  в сервисную службу Исполнителя по контактному телефону __________________.</w:t>
      </w:r>
    </w:p>
    <w:p w:rsidR="00EA1CD1" w:rsidRPr="00EA1CD1" w:rsidRDefault="00EA1CD1" w:rsidP="00EA1CD1">
      <w:pPr>
        <w:widowControl w:val="0"/>
        <w:tabs>
          <w:tab w:val="left" w:pos="851"/>
        </w:tabs>
        <w:snapToGrid w:val="0"/>
        <w:ind w:firstLine="709"/>
        <w:jc w:val="both"/>
      </w:pPr>
      <w:r w:rsidRPr="00EA1CD1">
        <w:t xml:space="preserve">4.3.8. При проведении работ предоставлять Исполнителю оборудование и своевременный допуск в помещение нахождения оборудования, вести ведомости оказания Услуг и учета вызова специалистов Исполнителя, выделять  на время  проведения работ место для сотрудников Исполнителя. </w:t>
      </w:r>
    </w:p>
    <w:p w:rsidR="00EA1CD1" w:rsidRPr="00EA1CD1" w:rsidRDefault="00EA1CD1" w:rsidP="00EA1CD1">
      <w:pPr>
        <w:widowControl w:val="0"/>
        <w:tabs>
          <w:tab w:val="left" w:pos="851"/>
        </w:tabs>
        <w:snapToGrid w:val="0"/>
        <w:ind w:firstLine="709"/>
        <w:jc w:val="both"/>
      </w:pPr>
      <w:r w:rsidRPr="00EA1CD1">
        <w:t xml:space="preserve">4.3.9. Допускать к обслуживанию и ремонту оборудования только представителей Исполнителя, имеющих специальное удостоверение. </w:t>
      </w:r>
    </w:p>
    <w:p w:rsidR="00EA1CD1" w:rsidRPr="00EA1CD1" w:rsidRDefault="00EA1CD1" w:rsidP="00EA1CD1">
      <w:pPr>
        <w:widowControl w:val="0"/>
        <w:tabs>
          <w:tab w:val="left" w:pos="851"/>
        </w:tabs>
        <w:snapToGrid w:val="0"/>
        <w:ind w:firstLine="709"/>
        <w:jc w:val="both"/>
      </w:pPr>
      <w:r w:rsidRPr="00EA1CD1">
        <w:t>4.3.10. Заказчик обязан при постановке оборудования на учет в налоговых органах предоставить Исполнителю свои регистрационные данные для ввода их в фискальную память ККТ. Заказчик несет ответственность за достоверность предоставленных данных. Исполнитель несет ответственность за достоверность ввода предоставленных данных.</w:t>
      </w:r>
    </w:p>
    <w:p w:rsidR="00EA1CD1" w:rsidRPr="00EA1CD1" w:rsidRDefault="00EA1CD1" w:rsidP="00EA1CD1">
      <w:pPr>
        <w:widowControl w:val="0"/>
        <w:tabs>
          <w:tab w:val="left" w:pos="851"/>
        </w:tabs>
        <w:snapToGrid w:val="0"/>
        <w:ind w:firstLine="709"/>
        <w:jc w:val="both"/>
      </w:pPr>
      <w:r w:rsidRPr="00EA1CD1">
        <w:t xml:space="preserve">4.3.11. В случае необходимости, если </w:t>
      </w:r>
      <w:proofErr w:type="gramStart"/>
      <w:r w:rsidRPr="00EA1CD1">
        <w:t>указанного</w:t>
      </w:r>
      <w:proofErr w:type="gramEnd"/>
      <w:r w:rsidRPr="00EA1CD1">
        <w:t xml:space="preserve"> требует предоставляемая Исполнителем Услуга, выдать Исполнителю доверенность (доверенности) на совершение юридических действий, предусмотренных настоящим Договором. Исполнитель освобождается от ответственности за невыполнение или ненадлежащее выполнения своих обязательств, если такое невыполнение стало следствием не предоставления ему доверенности Заказчиком.</w:t>
      </w:r>
    </w:p>
    <w:p w:rsidR="00EA1CD1" w:rsidRPr="00EA1CD1" w:rsidRDefault="00EA1CD1" w:rsidP="00EA1CD1">
      <w:pPr>
        <w:widowControl w:val="0"/>
        <w:tabs>
          <w:tab w:val="left" w:pos="851"/>
        </w:tabs>
        <w:snapToGrid w:val="0"/>
        <w:ind w:firstLine="709"/>
        <w:jc w:val="both"/>
      </w:pPr>
      <w:r w:rsidRPr="00EA1CD1">
        <w:t>4.4. Заказчик вправе:</w:t>
      </w:r>
    </w:p>
    <w:p w:rsidR="00EA1CD1" w:rsidRPr="00EA1CD1" w:rsidRDefault="00EA1CD1" w:rsidP="00EA1CD1">
      <w:pPr>
        <w:pStyle w:val="a6"/>
        <w:widowControl w:val="0"/>
        <w:tabs>
          <w:tab w:val="left" w:pos="851"/>
        </w:tabs>
        <w:snapToGrid w:val="0"/>
        <w:ind w:left="0" w:firstLine="709"/>
        <w:jc w:val="both"/>
      </w:pPr>
      <w:r w:rsidRPr="00EA1CD1">
        <w:t>4.4.1. В любое время проверять качество и срок выполнения работ, не вмешиваясь в деятельность Исполнителя.</w:t>
      </w:r>
    </w:p>
    <w:p w:rsidR="00EA1CD1" w:rsidRPr="00EA1CD1" w:rsidRDefault="00EA1CD1" w:rsidP="00EA1CD1">
      <w:pPr>
        <w:ind w:firstLine="709"/>
        <w:jc w:val="both"/>
      </w:pPr>
      <w:r w:rsidRPr="00EA1CD1">
        <w:t>4.4.2. Информировать Исполнителя  о претензиях к качеству оказываемых Услуг.</w:t>
      </w:r>
    </w:p>
    <w:p w:rsidR="00EA1CD1" w:rsidRPr="00EA1CD1" w:rsidRDefault="00EA1CD1" w:rsidP="00EA1CD1">
      <w:pPr>
        <w:ind w:right="-5" w:firstLine="709"/>
        <w:jc w:val="both"/>
      </w:pPr>
      <w:r w:rsidRPr="00EA1CD1">
        <w:t>4.4.3. Заказчик вправе отказаться от принятия исполнения и требовать возмещения убытков в случае неоднократного невыполнения Исполнителем обязанностей по настоящему Договору.</w:t>
      </w:r>
    </w:p>
    <w:p w:rsidR="00EA1CD1" w:rsidRPr="00EA1CD1" w:rsidRDefault="00EA1CD1" w:rsidP="00EA1CD1">
      <w:pPr>
        <w:ind w:right="-5" w:firstLine="709"/>
        <w:jc w:val="both"/>
      </w:pPr>
      <w:r w:rsidRPr="00EA1CD1">
        <w:t xml:space="preserve">4.5. Обо всех изменениях сведений, указанных в разделе 11 настоящего Договора, стороны обязуются известить друг друга в течение 5 (пяти) рабочих дней с даты их изменения. </w:t>
      </w:r>
    </w:p>
    <w:p w:rsidR="00EA1CD1" w:rsidRPr="00EA1CD1" w:rsidRDefault="00EA1CD1" w:rsidP="00EA1CD1">
      <w:pPr>
        <w:shd w:val="clear" w:color="auto" w:fill="FFFFFF"/>
        <w:ind w:firstLine="709"/>
        <w:jc w:val="both"/>
        <w:rPr>
          <w:rFonts w:eastAsia="Calibri"/>
          <w:lang w:eastAsia="en-US"/>
        </w:rPr>
      </w:pPr>
      <w:r w:rsidRPr="00EA1CD1">
        <w:rPr>
          <w:rFonts w:eastAsia="Calibri"/>
          <w:lang w:eastAsia="en-US"/>
        </w:rPr>
        <w:t xml:space="preserve">4.6. </w:t>
      </w:r>
      <w:proofErr w:type="gramStart"/>
      <w:r w:rsidRPr="00EA1CD1">
        <w:rPr>
          <w:rFonts w:eastAsia="Calibri"/>
          <w:lang w:eastAsia="en-US"/>
        </w:rPr>
        <w:t xml:space="preserve">Исполнитель гарантирует, что он не выступает в качестве посредника (агента, комиссионера), выступающего от своего лица, но за счет какого-то либо принципала, комитента в сделках с Заказчиком по настоящему Договору и всю сумму НДС от Услуг, указанную в счетах, счетах-фактурах, </w:t>
      </w:r>
      <w:r w:rsidRPr="00EA1CD1">
        <w:t>актах сдачи-приемки оказанных Услуг</w:t>
      </w:r>
      <w:r w:rsidRPr="00EA1CD1">
        <w:rPr>
          <w:rFonts w:eastAsia="Calibri"/>
          <w:lang w:eastAsia="en-US"/>
        </w:rPr>
        <w:t xml:space="preserve"> предъявленных Заказчику по настоящему Договору обязуется отразить в книгах продаж и в налоговых декларациях по НДС и</w:t>
      </w:r>
      <w:proofErr w:type="gramEnd"/>
      <w:r w:rsidRPr="00EA1CD1">
        <w:rPr>
          <w:rFonts w:eastAsia="Calibri"/>
          <w:lang w:eastAsia="en-US"/>
        </w:rPr>
        <w:t xml:space="preserve"> предъявить их за соответствующие периоды в установленные законодательством сроки </w:t>
      </w:r>
      <w:r w:rsidRPr="00EA1CD1">
        <w:rPr>
          <w:rFonts w:eastAsia="Calibri"/>
          <w:i/>
          <w:lang w:eastAsia="en-US"/>
        </w:rPr>
        <w:t>(в случае если оказываемые Услуги не облагаются НДС, данный пункт не включается в настоящий Договор)</w:t>
      </w:r>
      <w:r w:rsidRPr="00EA1CD1">
        <w:rPr>
          <w:rFonts w:eastAsia="Calibri"/>
          <w:lang w:eastAsia="en-US"/>
        </w:rPr>
        <w:t xml:space="preserve">. </w:t>
      </w:r>
    </w:p>
    <w:p w:rsidR="00EA1CD1" w:rsidRPr="00EA1CD1" w:rsidRDefault="00EA1CD1" w:rsidP="00EA1CD1">
      <w:pPr>
        <w:ind w:right="-5" w:firstLine="709"/>
        <w:jc w:val="both"/>
        <w:rPr>
          <w:rFonts w:eastAsia="Calibri"/>
          <w:lang w:eastAsia="en-US"/>
        </w:rPr>
      </w:pPr>
      <w:r w:rsidRPr="00EA1CD1">
        <w:rPr>
          <w:rFonts w:eastAsia="Calibri"/>
          <w:lang w:eastAsia="en-US"/>
        </w:rPr>
        <w:t xml:space="preserve">4.7. Исполнитель гарантирует возмещение в полном объеме убытков Заказчика, возникших в результате отказа налогового органа в возмещении заявленных Заказчиком сумм НДС, по причине неуплаты НДС в бюджет Исполнителем по обязательствам, вытекающим из настоящего Договора </w:t>
      </w:r>
      <w:r w:rsidRPr="00EA1CD1">
        <w:rPr>
          <w:rFonts w:eastAsia="Calibri"/>
          <w:i/>
          <w:lang w:eastAsia="en-US"/>
        </w:rPr>
        <w:t>(в случае если оказываемые Услуги не облагаются НДС, данный пункт не включается в настоящий Договор)</w:t>
      </w:r>
      <w:r w:rsidRPr="00EA1CD1">
        <w:rPr>
          <w:rFonts w:eastAsia="Calibri"/>
          <w:lang w:eastAsia="en-US"/>
        </w:rPr>
        <w:t>.</w:t>
      </w:r>
    </w:p>
    <w:p w:rsidR="00EA1CD1" w:rsidRPr="00EA1CD1" w:rsidRDefault="00EA1CD1" w:rsidP="00EA1CD1">
      <w:pPr>
        <w:ind w:right="-5" w:firstLine="709"/>
        <w:jc w:val="both"/>
      </w:pPr>
    </w:p>
    <w:p w:rsidR="00EA1CD1" w:rsidRPr="00EA1CD1" w:rsidRDefault="00EA1CD1" w:rsidP="00EA1CD1">
      <w:pPr>
        <w:jc w:val="center"/>
        <w:rPr>
          <w:b/>
        </w:rPr>
      </w:pPr>
      <w:r w:rsidRPr="00EA1CD1">
        <w:rPr>
          <w:b/>
        </w:rPr>
        <w:lastRenderedPageBreak/>
        <w:t>5. ОТВЕТСТВЕННОСТЬ СТОРОН</w:t>
      </w:r>
    </w:p>
    <w:p w:rsidR="00EA1CD1" w:rsidRPr="00EA1CD1" w:rsidRDefault="00EA1CD1" w:rsidP="00EA1CD1">
      <w:pPr>
        <w:ind w:firstLine="720"/>
        <w:jc w:val="both"/>
      </w:pPr>
    </w:p>
    <w:p w:rsidR="00EA1CD1" w:rsidRPr="00EA1CD1" w:rsidRDefault="00EA1CD1" w:rsidP="00EA1CD1">
      <w:pPr>
        <w:ind w:firstLine="720"/>
        <w:jc w:val="both"/>
      </w:pPr>
      <w:r w:rsidRPr="00EA1CD1">
        <w:t>5.1. Исполнитель несет ответственность перед Заказчиком за действия своих работников, а так же привлекаемых им к оказанию Услуг третьих лиц как за собственные действия.</w:t>
      </w:r>
    </w:p>
    <w:p w:rsidR="00EA1CD1" w:rsidRPr="00EA1CD1" w:rsidRDefault="00EA1CD1" w:rsidP="00EA1CD1">
      <w:pPr>
        <w:ind w:firstLine="720"/>
        <w:jc w:val="both"/>
      </w:pPr>
      <w:r w:rsidRPr="00EA1CD1">
        <w:t>5.2. В случае нарушения сроков или периодичности оказания Услуг, предусмотренных в Приложении № 1, Исполнитель уплачивает Заказчику неустойку в размере 1% от стоимости оказанных Услуг в отчетном периоде  за каждое нарушение, но не более 10,0 % от стоимости Услуг в отчетном периоде.</w:t>
      </w:r>
    </w:p>
    <w:p w:rsidR="00EA1CD1" w:rsidRPr="00EA1CD1" w:rsidRDefault="00EA1CD1" w:rsidP="00EA1CD1">
      <w:pPr>
        <w:widowControl w:val="0"/>
        <w:autoSpaceDE w:val="0"/>
        <w:autoSpaceDN w:val="0"/>
        <w:adjustRightInd w:val="0"/>
        <w:ind w:right="-6" w:firstLine="720"/>
        <w:jc w:val="both"/>
      </w:pPr>
      <w:r w:rsidRPr="00EA1CD1">
        <w:t>5.3.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w:t>
      </w:r>
    </w:p>
    <w:p w:rsidR="00EA1CD1" w:rsidRPr="00EA1CD1" w:rsidRDefault="00EA1CD1" w:rsidP="00EA1CD1">
      <w:pPr>
        <w:widowControl w:val="0"/>
        <w:autoSpaceDE w:val="0"/>
        <w:autoSpaceDN w:val="0"/>
        <w:adjustRightInd w:val="0"/>
        <w:ind w:right="-6" w:firstLine="720"/>
        <w:jc w:val="both"/>
      </w:pPr>
      <w:r w:rsidRPr="00EA1CD1">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EA1CD1" w:rsidRPr="00EA1CD1" w:rsidRDefault="00EA1CD1" w:rsidP="00EA1CD1">
      <w:pPr>
        <w:widowControl w:val="0"/>
        <w:autoSpaceDE w:val="0"/>
        <w:autoSpaceDN w:val="0"/>
        <w:adjustRightInd w:val="0"/>
        <w:ind w:right="-6" w:firstLine="720"/>
        <w:jc w:val="both"/>
      </w:pPr>
      <w:r w:rsidRPr="00EA1CD1">
        <w:t>5.4. В случае сообщения третьим лицам конфиденциальной информации, Исполнитель возмещает Заказчику убытки и уплачивает штраф в размере 5,0% от цены настоящего Договора.</w:t>
      </w:r>
    </w:p>
    <w:p w:rsidR="00EA1CD1" w:rsidRPr="00EA1CD1" w:rsidRDefault="00EA1CD1" w:rsidP="00EA1CD1">
      <w:pPr>
        <w:widowControl w:val="0"/>
        <w:autoSpaceDE w:val="0"/>
        <w:autoSpaceDN w:val="0"/>
        <w:adjustRightInd w:val="0"/>
        <w:ind w:right="-6" w:firstLine="720"/>
        <w:jc w:val="both"/>
      </w:pPr>
      <w:r w:rsidRPr="00EA1CD1">
        <w:t>5.5. Заказчик не несет ответственность за несоблюдение работниками Исполнителя и привлеченными им для оказания Услуг по настоящему Договору лицами техники безопасности, правил пожарной безопасности на объектах Заказчика, а так же за ущерб причиненный работниками Исполнителя третьим лицам.</w:t>
      </w:r>
    </w:p>
    <w:p w:rsidR="00EA1CD1" w:rsidRPr="00EA1CD1" w:rsidRDefault="00EA1CD1" w:rsidP="00EA1CD1">
      <w:pPr>
        <w:pStyle w:val="aff6"/>
        <w:ind w:right="-1" w:firstLine="708"/>
        <w:jc w:val="both"/>
        <w:rPr>
          <w:sz w:val="24"/>
          <w:szCs w:val="24"/>
        </w:rPr>
      </w:pPr>
      <w:r w:rsidRPr="00EA1CD1">
        <w:rPr>
          <w:sz w:val="24"/>
          <w:szCs w:val="24"/>
        </w:rPr>
        <w:t>5.6. В случае нанесения ущерба правам и интересам третьих лиц, из-за ненадлежащего выполнения Исполнителем (персоналом исполнителя) своих обязательств по Договору, Исполнитель возмещает Заказчику расходы, связанных с восстановлением нарушенных прав третьих лиц, а также компенсации причиненного им реального ущерба, упущенной выгоды, материального и морального вреда.</w:t>
      </w:r>
    </w:p>
    <w:p w:rsidR="00EA1CD1" w:rsidRPr="00EA1CD1" w:rsidRDefault="00EA1CD1" w:rsidP="00EA1CD1">
      <w:pPr>
        <w:pStyle w:val="aff6"/>
        <w:ind w:right="-1" w:firstLine="708"/>
        <w:jc w:val="both"/>
        <w:rPr>
          <w:sz w:val="24"/>
          <w:szCs w:val="24"/>
        </w:rPr>
      </w:pPr>
      <w:r w:rsidRPr="00EA1CD1">
        <w:rPr>
          <w:sz w:val="24"/>
          <w:szCs w:val="24"/>
        </w:rPr>
        <w:t>5.7.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EA1CD1" w:rsidRPr="00EA1CD1" w:rsidRDefault="00EA1CD1" w:rsidP="00EA1CD1">
      <w:pPr>
        <w:pStyle w:val="aff6"/>
        <w:ind w:firstLine="720"/>
        <w:jc w:val="both"/>
        <w:rPr>
          <w:b/>
          <w:sz w:val="24"/>
          <w:szCs w:val="24"/>
        </w:rPr>
      </w:pPr>
      <w:r w:rsidRPr="00EA1CD1">
        <w:rPr>
          <w:sz w:val="24"/>
          <w:szCs w:val="24"/>
        </w:rPr>
        <w:t>5.8.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A1CD1">
        <w:rPr>
          <w:b/>
          <w:sz w:val="24"/>
          <w:szCs w:val="24"/>
        </w:rPr>
        <w:t xml:space="preserve"> </w:t>
      </w:r>
    </w:p>
    <w:p w:rsidR="00EA1CD1" w:rsidRPr="00EA1CD1" w:rsidRDefault="00EA1CD1" w:rsidP="00EA1CD1">
      <w:pPr>
        <w:pStyle w:val="33"/>
        <w:spacing w:after="0"/>
        <w:ind w:firstLine="720"/>
        <w:jc w:val="both"/>
        <w:rPr>
          <w:sz w:val="24"/>
          <w:szCs w:val="24"/>
        </w:rPr>
      </w:pPr>
      <w:r w:rsidRPr="00EA1CD1">
        <w:rPr>
          <w:sz w:val="24"/>
          <w:szCs w:val="24"/>
        </w:rPr>
        <w:t>5.9.</w:t>
      </w:r>
      <w:r w:rsidRPr="00EA1CD1">
        <w:rPr>
          <w:b/>
          <w:i/>
          <w:sz w:val="24"/>
          <w:szCs w:val="24"/>
        </w:rPr>
        <w:t xml:space="preserve"> </w:t>
      </w:r>
      <w:r w:rsidRPr="00EA1CD1">
        <w:rPr>
          <w:sz w:val="24"/>
          <w:szCs w:val="24"/>
        </w:rPr>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A1CD1" w:rsidRPr="00EA1CD1" w:rsidRDefault="00EA1CD1" w:rsidP="00EA1CD1">
      <w:pPr>
        <w:pStyle w:val="33"/>
        <w:spacing w:after="0"/>
        <w:ind w:firstLine="720"/>
        <w:jc w:val="both"/>
        <w:rPr>
          <w:sz w:val="24"/>
          <w:szCs w:val="24"/>
        </w:rPr>
      </w:pPr>
      <w:r w:rsidRPr="00EA1CD1">
        <w:rPr>
          <w:sz w:val="24"/>
          <w:szCs w:val="24"/>
        </w:rPr>
        <w:t>5.10. Уплата Исполнителем неустойки и возмещение убытков не освобождают Исполнителя от выполнения обязательств в натуре по настоящему Договору.</w:t>
      </w:r>
    </w:p>
    <w:p w:rsidR="00EA1CD1" w:rsidRPr="00EA1CD1" w:rsidRDefault="00EA1CD1" w:rsidP="00EA1CD1">
      <w:pPr>
        <w:pStyle w:val="33"/>
        <w:spacing w:after="0"/>
        <w:ind w:firstLine="720"/>
        <w:jc w:val="both"/>
        <w:rPr>
          <w:sz w:val="24"/>
          <w:szCs w:val="24"/>
        </w:rPr>
      </w:pPr>
    </w:p>
    <w:p w:rsidR="00EA1CD1" w:rsidRPr="00EA1CD1" w:rsidRDefault="00EA1CD1" w:rsidP="00EA1CD1">
      <w:pPr>
        <w:ind w:right="-5" w:firstLine="567"/>
        <w:jc w:val="center"/>
        <w:rPr>
          <w:b/>
        </w:rPr>
      </w:pPr>
      <w:r w:rsidRPr="00EA1CD1">
        <w:rPr>
          <w:b/>
        </w:rPr>
        <w:t>6. РАЗРЕШЕНИЕ СПОРОВ</w:t>
      </w:r>
    </w:p>
    <w:p w:rsidR="00EA1CD1" w:rsidRPr="00EA1CD1" w:rsidRDefault="00EA1CD1" w:rsidP="00EA1CD1">
      <w:pPr>
        <w:ind w:right="-5" w:firstLine="567"/>
        <w:jc w:val="both"/>
      </w:pPr>
    </w:p>
    <w:p w:rsidR="00EA1CD1" w:rsidRPr="00EA1CD1" w:rsidRDefault="00EA1CD1" w:rsidP="00EA1CD1">
      <w:pPr>
        <w:ind w:right="-5" w:firstLine="709"/>
        <w:jc w:val="both"/>
      </w:pPr>
      <w:r w:rsidRPr="00EA1CD1">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A1CD1" w:rsidRPr="00EA1CD1" w:rsidRDefault="00EA1CD1" w:rsidP="00EA1CD1">
      <w:pPr>
        <w:ind w:right="-5" w:firstLine="709"/>
        <w:jc w:val="both"/>
      </w:pPr>
      <w:r w:rsidRPr="00EA1CD1">
        <w:t xml:space="preserve">6.2.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EA1CD1">
        <w:t>с даты</w:t>
      </w:r>
      <w:proofErr w:type="gramEnd"/>
      <w:r w:rsidRPr="00EA1CD1">
        <w:t xml:space="preserve"> ее получения.</w:t>
      </w:r>
    </w:p>
    <w:p w:rsidR="00EA1CD1" w:rsidRPr="00EA1CD1" w:rsidRDefault="00EA1CD1" w:rsidP="00EA1CD1">
      <w:pPr>
        <w:ind w:right="-5" w:firstLine="709"/>
        <w:jc w:val="both"/>
      </w:pPr>
      <w:r w:rsidRPr="00EA1CD1">
        <w:t>6.3.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EA1CD1" w:rsidRPr="00EA1CD1" w:rsidRDefault="00EA1CD1" w:rsidP="00EA1CD1">
      <w:pPr>
        <w:ind w:right="-5" w:firstLine="567"/>
        <w:jc w:val="both"/>
      </w:pPr>
    </w:p>
    <w:p w:rsidR="00EA1CD1" w:rsidRPr="00EA1CD1" w:rsidRDefault="00EA1CD1" w:rsidP="00EA1CD1">
      <w:pPr>
        <w:shd w:val="clear" w:color="auto" w:fill="FFFFFF"/>
        <w:ind w:right="-35" w:firstLine="709"/>
        <w:jc w:val="center"/>
        <w:rPr>
          <w:b/>
        </w:rPr>
      </w:pPr>
      <w:r w:rsidRPr="00EA1CD1">
        <w:rPr>
          <w:b/>
        </w:rPr>
        <w:t>7. АНТИКОРРУПЦИОННАЯ ОГОВОРКА</w:t>
      </w:r>
    </w:p>
    <w:p w:rsidR="00EA1CD1" w:rsidRPr="00EA1CD1" w:rsidRDefault="00EA1CD1" w:rsidP="00EA1CD1">
      <w:pPr>
        <w:ind w:firstLine="540"/>
        <w:jc w:val="both"/>
      </w:pPr>
    </w:p>
    <w:p w:rsidR="00EA1CD1" w:rsidRPr="00EA1CD1" w:rsidRDefault="00EA1CD1" w:rsidP="00EA1CD1">
      <w:pPr>
        <w:ind w:firstLine="709"/>
        <w:jc w:val="both"/>
      </w:pPr>
      <w:r w:rsidRPr="00EA1CD1">
        <w:t xml:space="preserve">7.1. </w:t>
      </w:r>
      <w:proofErr w:type="gramStart"/>
      <w:r w:rsidRPr="00EA1CD1">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w:t>
      </w:r>
      <w:r w:rsidRPr="00EA1CD1">
        <w:lastRenderedPageBreak/>
        <w:t>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EA1CD1">
        <w:t xml:space="preserve"> </w:t>
      </w:r>
      <w:proofErr w:type="gramStart"/>
      <w:r w:rsidRPr="00EA1CD1">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EA1CD1" w:rsidRPr="00EA1CD1" w:rsidRDefault="00EA1CD1" w:rsidP="00EA1CD1">
      <w:pPr>
        <w:ind w:firstLine="709"/>
        <w:jc w:val="both"/>
      </w:pPr>
      <w:r w:rsidRPr="00EA1CD1">
        <w:t xml:space="preserve">7.2. В случае возникновения у Стороны подозрений, что произошло или может произойти нарушение каких-либо положений п.7.1, соответствующая Сторона обязуется уведомить другую Сторону в письменной форме. </w:t>
      </w:r>
      <w:proofErr w:type="gramStart"/>
      <w:r w:rsidRPr="00EA1CD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п.7.1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EA1CD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EA1CD1">
        <w:t>с даты направления</w:t>
      </w:r>
      <w:proofErr w:type="gramEnd"/>
      <w:r w:rsidRPr="00EA1CD1">
        <w:t xml:space="preserve"> письменного уведомления.</w:t>
      </w:r>
    </w:p>
    <w:p w:rsidR="00EA1CD1" w:rsidRPr="00EA1CD1" w:rsidRDefault="00EA1CD1" w:rsidP="00EA1CD1">
      <w:pPr>
        <w:ind w:firstLine="709"/>
        <w:jc w:val="both"/>
      </w:pPr>
    </w:p>
    <w:p w:rsidR="00EA1CD1" w:rsidRPr="00EA1CD1" w:rsidRDefault="00EA1CD1" w:rsidP="00EA1CD1">
      <w:pPr>
        <w:pStyle w:val="a6"/>
        <w:numPr>
          <w:ilvl w:val="0"/>
          <w:numId w:val="47"/>
        </w:numPr>
        <w:jc w:val="center"/>
        <w:outlineLvl w:val="0"/>
        <w:rPr>
          <w:b/>
        </w:rPr>
      </w:pPr>
      <w:r w:rsidRPr="00EA1CD1">
        <w:rPr>
          <w:b/>
        </w:rPr>
        <w:t>ПОРЯДОК ВНЕСЕНИЯ ИЗМЕНЕНИЙ, ДОПОЛНЕНИЙ В ДОГОВОР И ЕГО РАСТОРЖЕНИЯ</w:t>
      </w:r>
    </w:p>
    <w:p w:rsidR="00EA1CD1" w:rsidRPr="00EA1CD1" w:rsidRDefault="00EA1CD1" w:rsidP="00EA1CD1">
      <w:pPr>
        <w:pStyle w:val="a6"/>
        <w:outlineLvl w:val="0"/>
        <w:rPr>
          <w:b/>
        </w:rPr>
      </w:pPr>
    </w:p>
    <w:p w:rsidR="00EA1CD1" w:rsidRPr="00EA1CD1" w:rsidRDefault="00EA1CD1" w:rsidP="00EA1CD1">
      <w:pPr>
        <w:ind w:firstLine="720"/>
        <w:jc w:val="both"/>
      </w:pPr>
      <w:r w:rsidRPr="00EA1CD1">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A1CD1" w:rsidRPr="00EA1CD1" w:rsidRDefault="00EA1CD1" w:rsidP="00EA1CD1">
      <w:pPr>
        <w:ind w:firstLine="720"/>
        <w:jc w:val="both"/>
      </w:pPr>
      <w:r w:rsidRPr="00EA1CD1">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EA1CD1" w:rsidRPr="00EA1CD1" w:rsidRDefault="00EA1CD1" w:rsidP="00EA1CD1">
      <w:pPr>
        <w:ind w:firstLine="720"/>
        <w:jc w:val="both"/>
      </w:pPr>
      <w:r w:rsidRPr="00EA1CD1">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EA1CD1" w:rsidRPr="00EA1CD1" w:rsidRDefault="00EA1CD1" w:rsidP="00EA1CD1">
      <w:pPr>
        <w:ind w:firstLine="720"/>
        <w:jc w:val="both"/>
      </w:pPr>
      <w:r w:rsidRPr="00EA1CD1">
        <w:t>Настоящий Договор считается прекращенным с даты, указанной в уведомлении.</w:t>
      </w:r>
    </w:p>
    <w:p w:rsidR="00EA1CD1" w:rsidRPr="00EA1CD1" w:rsidRDefault="00EA1CD1" w:rsidP="00EA1CD1">
      <w:pPr>
        <w:ind w:firstLine="720"/>
        <w:jc w:val="both"/>
        <w:rPr>
          <w:i/>
        </w:rPr>
      </w:pPr>
      <w:r w:rsidRPr="00EA1CD1">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EA1CD1">
        <w:rPr>
          <w:i/>
        </w:rPr>
        <w:t xml:space="preserve">. </w:t>
      </w:r>
    </w:p>
    <w:p w:rsidR="00EA1CD1" w:rsidRPr="00EA1CD1" w:rsidRDefault="00EA1CD1" w:rsidP="00EA1CD1">
      <w:pPr>
        <w:ind w:firstLine="720"/>
        <w:jc w:val="both"/>
      </w:pPr>
      <w:r w:rsidRPr="00EA1CD1">
        <w:t xml:space="preserve">8.5. </w:t>
      </w:r>
      <w:proofErr w:type="gramStart"/>
      <w:r w:rsidRPr="00EA1CD1">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EA1CD1" w:rsidRPr="00EA1CD1" w:rsidRDefault="00EA1CD1" w:rsidP="00EA1CD1">
      <w:pPr>
        <w:ind w:firstLine="720"/>
        <w:jc w:val="both"/>
      </w:pPr>
      <w:r w:rsidRPr="00EA1CD1">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EA1CD1" w:rsidRPr="00EA1CD1" w:rsidRDefault="00EA1CD1" w:rsidP="00EA1CD1">
      <w:pPr>
        <w:ind w:firstLine="720"/>
        <w:jc w:val="both"/>
      </w:pPr>
    </w:p>
    <w:p w:rsidR="00EA1CD1" w:rsidRPr="00EA1CD1" w:rsidRDefault="00EA1CD1" w:rsidP="00EA1CD1">
      <w:pPr>
        <w:jc w:val="center"/>
        <w:rPr>
          <w:b/>
        </w:rPr>
      </w:pPr>
      <w:r w:rsidRPr="00EA1CD1">
        <w:rPr>
          <w:b/>
        </w:rPr>
        <w:lastRenderedPageBreak/>
        <w:t>9. СРОК ДЕЙСТВИЯ ДОГОВОРА</w:t>
      </w:r>
    </w:p>
    <w:p w:rsidR="00EA1CD1" w:rsidRPr="00EA1CD1" w:rsidRDefault="00EA1CD1" w:rsidP="00EA1CD1">
      <w:pPr>
        <w:ind w:firstLine="720"/>
        <w:jc w:val="both"/>
      </w:pPr>
    </w:p>
    <w:p w:rsidR="00EA1CD1" w:rsidRPr="00EA1CD1" w:rsidRDefault="00EA1CD1" w:rsidP="00EA1CD1">
      <w:pPr>
        <w:ind w:firstLine="720"/>
        <w:jc w:val="both"/>
      </w:pPr>
      <w:r w:rsidRPr="00EA1CD1">
        <w:t>9.1. Настоящий Договор вступает в силу с даты его подписания Сторонами и действует по 29 февраля 2020 года, а в части взаиморасчетов – до полного выполнения обязатель</w:t>
      </w:r>
      <w:proofErr w:type="gramStart"/>
      <w:r w:rsidRPr="00EA1CD1">
        <w:t>ств Ст</w:t>
      </w:r>
      <w:proofErr w:type="gramEnd"/>
      <w:r w:rsidRPr="00EA1CD1">
        <w:t>орон.</w:t>
      </w:r>
    </w:p>
    <w:p w:rsidR="00EA1CD1" w:rsidRPr="00EA1CD1" w:rsidRDefault="00EA1CD1" w:rsidP="00EA1CD1">
      <w:pPr>
        <w:ind w:firstLine="720"/>
        <w:jc w:val="both"/>
        <w:rPr>
          <w:rFonts w:eastAsiaTheme="minorHAnsi"/>
          <w:bCs/>
          <w:lang w:eastAsia="en-US"/>
        </w:rPr>
      </w:pPr>
      <w:r w:rsidRPr="00EA1CD1">
        <w:rPr>
          <w:rFonts w:eastAsiaTheme="minorHAnsi"/>
          <w:bCs/>
          <w:lang w:eastAsia="en-US"/>
        </w:rPr>
        <w:t>9.2. Окончание срока действия Договора не освобождает Стороны от ответственности за его нарушение.</w:t>
      </w:r>
    </w:p>
    <w:p w:rsidR="00EA1CD1" w:rsidRPr="00EA1CD1" w:rsidRDefault="00EA1CD1" w:rsidP="00EA1CD1">
      <w:pPr>
        <w:ind w:firstLine="720"/>
        <w:jc w:val="both"/>
        <w:rPr>
          <w:b/>
        </w:rPr>
      </w:pPr>
    </w:p>
    <w:p w:rsidR="00EA1CD1" w:rsidRPr="00EA1CD1" w:rsidRDefault="00EA1CD1" w:rsidP="00EA1CD1">
      <w:pPr>
        <w:jc w:val="center"/>
        <w:outlineLvl w:val="0"/>
        <w:rPr>
          <w:b/>
        </w:rPr>
      </w:pPr>
      <w:r w:rsidRPr="00EA1CD1">
        <w:rPr>
          <w:b/>
        </w:rPr>
        <w:t>10. ПРОЧИЕ УСЛОВИЯ</w:t>
      </w:r>
    </w:p>
    <w:p w:rsidR="00EA1CD1" w:rsidRPr="00EA1CD1" w:rsidRDefault="00EA1CD1" w:rsidP="00EA1CD1">
      <w:pPr>
        <w:pStyle w:val="ConsNormal"/>
        <w:jc w:val="both"/>
        <w:rPr>
          <w:rFonts w:ascii="Times New Roman" w:hAnsi="Times New Roman"/>
          <w:sz w:val="24"/>
          <w:szCs w:val="24"/>
        </w:rPr>
      </w:pPr>
    </w:p>
    <w:p w:rsidR="00EA1CD1" w:rsidRPr="00EA1CD1" w:rsidRDefault="00EA1CD1" w:rsidP="00EA1CD1">
      <w:pPr>
        <w:pStyle w:val="ConsNormal"/>
        <w:jc w:val="both"/>
        <w:rPr>
          <w:rFonts w:ascii="Times New Roman" w:hAnsi="Times New Roman"/>
          <w:sz w:val="24"/>
          <w:szCs w:val="24"/>
        </w:rPr>
      </w:pPr>
      <w:r w:rsidRPr="00EA1CD1">
        <w:rPr>
          <w:rFonts w:ascii="Times New Roman" w:hAnsi="Times New Roman"/>
          <w:sz w:val="24"/>
          <w:szCs w:val="24"/>
        </w:rPr>
        <w:t>10.1. В случаях, не предусмотренных настоящим Договором, стороны руководствуются действующим законодательством Российской Федерации.</w:t>
      </w:r>
    </w:p>
    <w:p w:rsidR="00EA1CD1" w:rsidRPr="00EA1CD1" w:rsidRDefault="00EA1CD1" w:rsidP="00EA1CD1">
      <w:pPr>
        <w:autoSpaceDE w:val="0"/>
        <w:autoSpaceDN w:val="0"/>
        <w:adjustRightInd w:val="0"/>
        <w:ind w:firstLine="720"/>
        <w:jc w:val="both"/>
      </w:pPr>
      <w:r w:rsidRPr="00EA1CD1">
        <w:t>10.2. Настоящий Договор составлен в двух экземплярах, имеющих одинаковую силу, по одному экземпляру для каждой из сторон.</w:t>
      </w:r>
    </w:p>
    <w:p w:rsidR="00EA1CD1" w:rsidRPr="00EA1CD1" w:rsidRDefault="00EA1CD1" w:rsidP="00EA1CD1">
      <w:pPr>
        <w:suppressAutoHyphens/>
        <w:ind w:firstLine="720"/>
        <w:jc w:val="both"/>
      </w:pPr>
      <w:r w:rsidRPr="00EA1CD1">
        <w:t>10.3. Все исправления по тексту настоящего Договора имеют юридическую силу только при условии, если они удостоверены подписями сторон в каждом отдельном случае.</w:t>
      </w:r>
    </w:p>
    <w:p w:rsidR="00EA1CD1" w:rsidRPr="00EA1CD1" w:rsidRDefault="00EA1CD1" w:rsidP="00EA1CD1">
      <w:pPr>
        <w:ind w:firstLine="720"/>
        <w:jc w:val="both"/>
      </w:pPr>
      <w:r w:rsidRPr="00EA1CD1">
        <w:t>10.4. К настоящему Договору прилагаются:</w:t>
      </w:r>
    </w:p>
    <w:p w:rsidR="00EA1CD1" w:rsidRPr="00EA1CD1" w:rsidRDefault="00EA1CD1" w:rsidP="00EA1CD1">
      <w:pPr>
        <w:ind w:firstLine="720"/>
        <w:jc w:val="both"/>
      </w:pPr>
      <w:r w:rsidRPr="00EA1CD1">
        <w:t>Техническое задание (Приложение № 1);</w:t>
      </w:r>
    </w:p>
    <w:p w:rsidR="00EA1CD1" w:rsidRPr="00EA1CD1" w:rsidRDefault="00EA1CD1" w:rsidP="00EA1CD1">
      <w:pPr>
        <w:ind w:firstLine="720"/>
        <w:jc w:val="both"/>
      </w:pPr>
      <w:r w:rsidRPr="00EA1CD1">
        <w:t>Перечень обслуживаемого оборудования программно-аппаратного комплекса «Многофункциональная система для оформления и валидации проездных документов (билетов)» (Приложение № 2);</w:t>
      </w:r>
    </w:p>
    <w:p w:rsidR="00EA1CD1" w:rsidRPr="00EA1CD1" w:rsidRDefault="00EA1CD1" w:rsidP="00EA1CD1">
      <w:pPr>
        <w:pStyle w:val="ConsPlusNormal"/>
        <w:ind w:firstLine="709"/>
        <w:jc w:val="both"/>
        <w:rPr>
          <w:sz w:val="24"/>
          <w:szCs w:val="24"/>
        </w:rPr>
      </w:pPr>
      <w:r w:rsidRPr="00EA1CD1">
        <w:rPr>
          <w:sz w:val="24"/>
          <w:szCs w:val="24"/>
        </w:rPr>
        <w:t>Расчет договорной цены (Приложение № 3);</w:t>
      </w:r>
    </w:p>
    <w:p w:rsidR="00EA1CD1" w:rsidRPr="00EA1CD1" w:rsidRDefault="00EA1CD1" w:rsidP="00EA1CD1">
      <w:pPr>
        <w:pStyle w:val="affc"/>
        <w:ind w:firstLine="720"/>
        <w:jc w:val="left"/>
        <w:rPr>
          <w:b w:val="0"/>
          <w:bCs/>
          <w:szCs w:val="24"/>
        </w:rPr>
      </w:pPr>
      <w:r w:rsidRPr="00EA1CD1">
        <w:rPr>
          <w:b w:val="0"/>
          <w:bCs/>
          <w:szCs w:val="24"/>
        </w:rPr>
        <w:t>Форма заявки (Приложение № 4).</w:t>
      </w:r>
    </w:p>
    <w:p w:rsidR="00EA1CD1" w:rsidRPr="00EA1CD1" w:rsidRDefault="00EA1CD1" w:rsidP="00EA1CD1">
      <w:pPr>
        <w:ind w:firstLine="720"/>
        <w:jc w:val="both"/>
      </w:pPr>
      <w:r w:rsidRPr="00EA1CD1">
        <w:t>Все приложения к настоящему Договору составляют его неотъемлемую часть.</w:t>
      </w:r>
    </w:p>
    <w:p w:rsidR="00EA1CD1" w:rsidRPr="00EA1CD1" w:rsidRDefault="00EA1CD1" w:rsidP="00EA1CD1">
      <w:pPr>
        <w:ind w:firstLine="720"/>
        <w:jc w:val="both"/>
      </w:pPr>
    </w:p>
    <w:p w:rsidR="00EA1CD1" w:rsidRPr="00EA1CD1" w:rsidRDefault="00EA1CD1" w:rsidP="00EA1CD1">
      <w:pPr>
        <w:pStyle w:val="ConsNormal"/>
        <w:ind w:firstLine="0"/>
        <w:jc w:val="center"/>
        <w:rPr>
          <w:rFonts w:ascii="Times New Roman" w:hAnsi="Times New Roman"/>
          <w:b/>
          <w:sz w:val="24"/>
          <w:szCs w:val="24"/>
        </w:rPr>
      </w:pPr>
      <w:r w:rsidRPr="00EA1CD1">
        <w:rPr>
          <w:rFonts w:ascii="Times New Roman" w:hAnsi="Times New Roman"/>
          <w:b/>
          <w:sz w:val="24"/>
          <w:szCs w:val="24"/>
        </w:rPr>
        <w:t>11. АДРЕСА, РЕКВИЗИТЫ И ПОДПИСИ СТОРОН</w:t>
      </w:r>
    </w:p>
    <w:tbl>
      <w:tblPr>
        <w:tblW w:w="156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179"/>
        <w:gridCol w:w="5180"/>
        <w:gridCol w:w="5040"/>
        <w:gridCol w:w="261"/>
      </w:tblGrid>
      <w:tr w:rsidR="00EA1CD1" w:rsidRPr="00EA1CD1" w:rsidTr="00A91BBD">
        <w:trPr>
          <w:trHeight w:val="6469"/>
        </w:trPr>
        <w:tc>
          <w:tcPr>
            <w:tcW w:w="5179" w:type="dxa"/>
            <w:tcBorders>
              <w:top w:val="nil"/>
              <w:left w:val="nil"/>
              <w:bottom w:val="nil"/>
              <w:right w:val="nil"/>
            </w:tcBorders>
          </w:tcPr>
          <w:p w:rsidR="00EA1CD1" w:rsidRPr="00EA1CD1" w:rsidRDefault="00EA1CD1" w:rsidP="00A91BBD">
            <w:pPr>
              <w:spacing w:line="240" w:lineRule="atLeast"/>
              <w:rPr>
                <w:b/>
                <w:bCs/>
              </w:rPr>
            </w:pPr>
          </w:p>
          <w:p w:rsidR="00EA1CD1" w:rsidRPr="00EA1CD1" w:rsidRDefault="00EA1CD1" w:rsidP="00A91BBD">
            <w:pPr>
              <w:jc w:val="center"/>
              <w:rPr>
                <w:b/>
                <w:bCs/>
              </w:rPr>
            </w:pPr>
            <w:r w:rsidRPr="00EA1CD1">
              <w:rPr>
                <w:b/>
                <w:bCs/>
              </w:rPr>
              <w:t>«Заказчик»:</w:t>
            </w:r>
          </w:p>
          <w:p w:rsidR="00EA1CD1" w:rsidRPr="00EA1CD1" w:rsidRDefault="00EA1CD1" w:rsidP="00A91BBD">
            <w:pPr>
              <w:snapToGrid w:val="0"/>
              <w:rPr>
                <w:rFonts w:eastAsia="Calibri"/>
                <w:b/>
              </w:rPr>
            </w:pPr>
            <w:r w:rsidRPr="00EA1CD1">
              <w:rPr>
                <w:rFonts w:eastAsia="Calibri"/>
                <w:b/>
              </w:rPr>
              <w:t>Акционерное общество «Пассажирская компания «Сахалин» (АО «ПКС»)</w:t>
            </w:r>
          </w:p>
          <w:p w:rsidR="00EA1CD1" w:rsidRPr="00EA1CD1" w:rsidRDefault="00EA1CD1" w:rsidP="00A91BBD">
            <w:pPr>
              <w:snapToGrid w:val="0"/>
              <w:jc w:val="both"/>
              <w:rPr>
                <w:rFonts w:eastAsia="Calibri"/>
              </w:rPr>
            </w:pPr>
            <w:r w:rsidRPr="00EA1CD1">
              <w:rPr>
                <w:rFonts w:eastAsia="Calibri"/>
              </w:rPr>
              <w:t>Юридический адрес: 693000,</w:t>
            </w:r>
          </w:p>
          <w:p w:rsidR="00EA1CD1" w:rsidRPr="00EA1CD1" w:rsidRDefault="00EA1CD1" w:rsidP="00A91BBD">
            <w:pPr>
              <w:snapToGrid w:val="0"/>
              <w:jc w:val="both"/>
              <w:rPr>
                <w:rFonts w:eastAsia="Calibri"/>
              </w:rPr>
            </w:pPr>
            <w:r w:rsidRPr="00EA1CD1">
              <w:rPr>
                <w:rFonts w:eastAsia="Calibri"/>
              </w:rPr>
              <w:t xml:space="preserve">г. Южно-Сахалинск, ул. </w:t>
            </w:r>
            <w:proofErr w:type="gramStart"/>
            <w:r w:rsidRPr="00EA1CD1">
              <w:rPr>
                <w:rFonts w:eastAsia="Calibri"/>
              </w:rPr>
              <w:t>Вокзальная</w:t>
            </w:r>
            <w:proofErr w:type="gramEnd"/>
            <w:r w:rsidRPr="00EA1CD1">
              <w:rPr>
                <w:rFonts w:eastAsia="Calibri"/>
              </w:rPr>
              <w:t>, 54-А</w:t>
            </w:r>
          </w:p>
          <w:p w:rsidR="00EA1CD1" w:rsidRPr="00EA1CD1" w:rsidRDefault="00EA1CD1" w:rsidP="00A91BBD">
            <w:pPr>
              <w:snapToGrid w:val="0"/>
              <w:jc w:val="both"/>
              <w:rPr>
                <w:rFonts w:eastAsia="Calibri"/>
                <w:bCs/>
              </w:rPr>
            </w:pPr>
            <w:r w:rsidRPr="00EA1CD1">
              <w:rPr>
                <w:rFonts w:eastAsia="Calibri"/>
                <w:bCs/>
              </w:rPr>
              <w:t>ИНН/КПП 6501243453/650101001</w:t>
            </w:r>
          </w:p>
          <w:p w:rsidR="00EA1CD1" w:rsidRPr="00EA1CD1" w:rsidRDefault="00EA1CD1" w:rsidP="00A91BBD">
            <w:pPr>
              <w:snapToGrid w:val="0"/>
              <w:jc w:val="both"/>
              <w:rPr>
                <w:rFonts w:eastAsia="Calibri"/>
                <w:bCs/>
              </w:rPr>
            </w:pPr>
            <w:r w:rsidRPr="00EA1CD1">
              <w:rPr>
                <w:rFonts w:eastAsia="Calibri"/>
                <w:bCs/>
              </w:rPr>
              <w:t>Расчетный счет № 40702810908020008931</w:t>
            </w:r>
          </w:p>
          <w:p w:rsidR="00EA1CD1" w:rsidRPr="00EA1CD1" w:rsidRDefault="00EA1CD1" w:rsidP="00A91BBD">
            <w:pPr>
              <w:snapToGrid w:val="0"/>
              <w:jc w:val="both"/>
              <w:rPr>
                <w:rFonts w:eastAsia="Calibri"/>
                <w:bCs/>
              </w:rPr>
            </w:pPr>
            <w:r w:rsidRPr="00EA1CD1">
              <w:rPr>
                <w:rFonts w:eastAsia="Calibri"/>
                <w:bCs/>
              </w:rPr>
              <w:t xml:space="preserve">в филиале Банк ВТБ (ПАО) </w:t>
            </w:r>
          </w:p>
          <w:p w:rsidR="00EA1CD1" w:rsidRPr="00EA1CD1" w:rsidRDefault="00EA1CD1" w:rsidP="00A91BBD">
            <w:pPr>
              <w:snapToGrid w:val="0"/>
              <w:jc w:val="both"/>
              <w:rPr>
                <w:rFonts w:eastAsia="Calibri"/>
                <w:bCs/>
              </w:rPr>
            </w:pPr>
            <w:r w:rsidRPr="00EA1CD1">
              <w:rPr>
                <w:rFonts w:eastAsia="Calibri"/>
                <w:bCs/>
              </w:rPr>
              <w:t>в г. Хабаровске</w:t>
            </w:r>
          </w:p>
          <w:p w:rsidR="00EA1CD1" w:rsidRPr="00EA1CD1" w:rsidRDefault="00EA1CD1" w:rsidP="00A91BBD">
            <w:pPr>
              <w:snapToGrid w:val="0"/>
              <w:jc w:val="both"/>
              <w:rPr>
                <w:rFonts w:eastAsia="Calibri"/>
                <w:bCs/>
              </w:rPr>
            </w:pPr>
            <w:r w:rsidRPr="00EA1CD1">
              <w:rPr>
                <w:rFonts w:eastAsia="Calibri"/>
                <w:bCs/>
              </w:rPr>
              <w:t xml:space="preserve">Корреспондентский счет </w:t>
            </w:r>
          </w:p>
          <w:p w:rsidR="00EA1CD1" w:rsidRPr="00EA1CD1" w:rsidRDefault="00EA1CD1" w:rsidP="00A91BBD">
            <w:pPr>
              <w:snapToGrid w:val="0"/>
              <w:jc w:val="both"/>
              <w:rPr>
                <w:rFonts w:eastAsia="Calibri"/>
                <w:bCs/>
              </w:rPr>
            </w:pPr>
            <w:r w:rsidRPr="00EA1CD1">
              <w:rPr>
                <w:rFonts w:eastAsia="Calibri"/>
                <w:bCs/>
              </w:rPr>
              <w:t>№ 30101810400000000727</w:t>
            </w:r>
          </w:p>
          <w:p w:rsidR="00EA1CD1" w:rsidRPr="00EA1CD1" w:rsidRDefault="00EA1CD1" w:rsidP="00A91BBD">
            <w:pPr>
              <w:snapToGrid w:val="0"/>
              <w:jc w:val="both"/>
              <w:rPr>
                <w:rFonts w:eastAsia="Calibri"/>
                <w:bCs/>
              </w:rPr>
            </w:pPr>
            <w:r w:rsidRPr="00EA1CD1">
              <w:rPr>
                <w:rFonts w:eastAsia="Calibri"/>
                <w:bCs/>
              </w:rPr>
              <w:t>БИК  040813727</w:t>
            </w:r>
          </w:p>
          <w:p w:rsidR="00EA1CD1" w:rsidRPr="00EA1CD1" w:rsidRDefault="00EA1CD1" w:rsidP="00A91BBD">
            <w:pPr>
              <w:snapToGrid w:val="0"/>
              <w:jc w:val="both"/>
              <w:rPr>
                <w:rFonts w:eastAsia="Calibri"/>
                <w:bCs/>
              </w:rPr>
            </w:pPr>
            <w:r w:rsidRPr="00EA1CD1">
              <w:rPr>
                <w:rFonts w:eastAsia="Calibri"/>
                <w:bCs/>
              </w:rPr>
              <w:t>Тел. (4242) 71-31-99, 71-22-59</w:t>
            </w:r>
          </w:p>
          <w:p w:rsidR="00EA1CD1" w:rsidRPr="00EA1CD1" w:rsidRDefault="00EA1CD1" w:rsidP="00A91BBD">
            <w:pPr>
              <w:snapToGrid w:val="0"/>
              <w:jc w:val="both"/>
              <w:rPr>
                <w:rFonts w:eastAsia="Calibri"/>
                <w:bCs/>
              </w:rPr>
            </w:pPr>
            <w:r w:rsidRPr="00EA1CD1">
              <w:rPr>
                <w:rFonts w:eastAsia="Calibri"/>
                <w:bCs/>
              </w:rPr>
              <w:t>Факс (4242) 71-30-89</w:t>
            </w:r>
          </w:p>
          <w:p w:rsidR="00EA1CD1" w:rsidRPr="00EA1CD1" w:rsidRDefault="00EA1CD1" w:rsidP="00A91BBD">
            <w:pPr>
              <w:tabs>
                <w:tab w:val="left" w:pos="1418"/>
              </w:tabs>
              <w:spacing w:line="240" w:lineRule="atLeast"/>
            </w:pPr>
            <w:r w:rsidRPr="00EA1CD1">
              <w:rPr>
                <w:rFonts w:eastAsia="Calibri"/>
                <w:bCs/>
                <w:lang w:val="en-US"/>
              </w:rPr>
              <w:t>e</w:t>
            </w:r>
            <w:r w:rsidRPr="00EA1CD1">
              <w:rPr>
                <w:rFonts w:eastAsia="Calibri"/>
                <w:bCs/>
              </w:rPr>
              <w:t>-</w:t>
            </w:r>
            <w:r w:rsidRPr="00EA1CD1">
              <w:rPr>
                <w:rFonts w:eastAsia="Calibri"/>
                <w:bCs/>
                <w:lang w:val="en-US"/>
              </w:rPr>
              <w:t>mail</w:t>
            </w:r>
            <w:r w:rsidRPr="00EA1CD1">
              <w:rPr>
                <w:rFonts w:eastAsia="Calibri"/>
                <w:bCs/>
              </w:rPr>
              <w:t xml:space="preserve">: </w:t>
            </w:r>
            <w:hyperlink r:id="rId15" w:history="1">
              <w:r w:rsidRPr="00EA1CD1">
                <w:rPr>
                  <w:rStyle w:val="a8"/>
                  <w:rFonts w:eastAsia="Calibri"/>
                  <w:lang w:val="en-US"/>
                </w:rPr>
                <w:t>Dialog</w:t>
              </w:r>
              <w:r w:rsidRPr="00EA1CD1">
                <w:rPr>
                  <w:rStyle w:val="a8"/>
                  <w:rFonts w:eastAsia="Calibri"/>
                </w:rPr>
                <w:t>@</w:t>
              </w:r>
              <w:proofErr w:type="spellStart"/>
              <w:r w:rsidRPr="00EA1CD1">
                <w:rPr>
                  <w:rStyle w:val="a8"/>
                  <w:rFonts w:eastAsia="Calibri"/>
                  <w:lang w:val="en-US"/>
                </w:rPr>
                <w:t>pk</w:t>
              </w:r>
              <w:proofErr w:type="spellEnd"/>
              <w:r w:rsidRPr="00EA1CD1">
                <w:rPr>
                  <w:rStyle w:val="a8"/>
                  <w:rFonts w:eastAsia="Calibri"/>
                </w:rPr>
                <w:t>-</w:t>
              </w:r>
              <w:proofErr w:type="spellStart"/>
              <w:r w:rsidRPr="00EA1CD1">
                <w:rPr>
                  <w:rStyle w:val="a8"/>
                  <w:rFonts w:eastAsia="Calibri"/>
                  <w:lang w:val="en-US"/>
                </w:rPr>
                <w:t>sakhalin</w:t>
              </w:r>
              <w:proofErr w:type="spellEnd"/>
              <w:r w:rsidRPr="00EA1CD1">
                <w:rPr>
                  <w:rStyle w:val="a8"/>
                  <w:rFonts w:eastAsia="Calibri"/>
                </w:rPr>
                <w:t>.</w:t>
              </w:r>
              <w:proofErr w:type="spellStart"/>
              <w:r w:rsidRPr="00EA1CD1">
                <w:rPr>
                  <w:rStyle w:val="a8"/>
                  <w:rFonts w:eastAsia="Calibri"/>
                  <w:lang w:val="en-US"/>
                </w:rPr>
                <w:t>ru</w:t>
              </w:r>
              <w:proofErr w:type="spellEnd"/>
            </w:hyperlink>
          </w:p>
          <w:p w:rsidR="00EA1CD1" w:rsidRPr="00EA1CD1" w:rsidRDefault="00EA1CD1" w:rsidP="00A91BBD">
            <w:pPr>
              <w:snapToGrid w:val="0"/>
              <w:ind w:left="248"/>
              <w:jc w:val="both"/>
              <w:rPr>
                <w:rFonts w:eastAsia="Calibri"/>
              </w:rPr>
            </w:pPr>
          </w:p>
          <w:p w:rsidR="00EA1CD1" w:rsidRPr="00EA1CD1" w:rsidRDefault="00EA1CD1" w:rsidP="00A91BBD">
            <w:pPr>
              <w:tabs>
                <w:tab w:val="left" w:pos="1418"/>
              </w:tabs>
              <w:ind w:left="248"/>
              <w:jc w:val="both"/>
            </w:pPr>
          </w:p>
          <w:p w:rsidR="00EA1CD1" w:rsidRPr="00EA1CD1" w:rsidRDefault="00EA1CD1" w:rsidP="00A91BBD">
            <w:pPr>
              <w:spacing w:line="240" w:lineRule="atLeast"/>
            </w:pPr>
            <w:r w:rsidRPr="00EA1CD1">
              <w:rPr>
                <w:lang w:val="en-US"/>
              </w:rPr>
              <w:t>_________________/</w:t>
            </w:r>
            <w:r w:rsidRPr="00EA1CD1">
              <w:t>Д.А. Костыренко/</w:t>
            </w:r>
          </w:p>
          <w:p w:rsidR="00EA1CD1" w:rsidRPr="00EA1CD1" w:rsidRDefault="00EA1CD1" w:rsidP="00A91BBD">
            <w:pPr>
              <w:spacing w:line="240" w:lineRule="atLeast"/>
              <w:jc w:val="center"/>
            </w:pPr>
          </w:p>
          <w:p w:rsidR="00EA1CD1" w:rsidRPr="00EA1CD1" w:rsidRDefault="00EA1CD1" w:rsidP="00A91BBD">
            <w:pPr>
              <w:spacing w:line="240" w:lineRule="atLeast"/>
              <w:jc w:val="center"/>
            </w:pPr>
          </w:p>
        </w:tc>
        <w:tc>
          <w:tcPr>
            <w:tcW w:w="5180" w:type="dxa"/>
            <w:tcBorders>
              <w:top w:val="nil"/>
              <w:left w:val="nil"/>
              <w:bottom w:val="nil"/>
              <w:right w:val="nil"/>
            </w:tcBorders>
          </w:tcPr>
          <w:p w:rsidR="00EA1CD1" w:rsidRPr="00EA1CD1" w:rsidRDefault="00EA1CD1" w:rsidP="00A91BBD">
            <w:pPr>
              <w:spacing w:line="240" w:lineRule="atLeast"/>
              <w:rPr>
                <w:b/>
                <w:bCs/>
              </w:rPr>
            </w:pPr>
            <w:r w:rsidRPr="00EA1CD1">
              <w:rPr>
                <w:b/>
                <w:bCs/>
              </w:rPr>
              <w:t xml:space="preserve">      </w:t>
            </w:r>
          </w:p>
          <w:p w:rsidR="00EA1CD1" w:rsidRPr="00EA1CD1" w:rsidRDefault="00EA1CD1" w:rsidP="00A91BBD">
            <w:pPr>
              <w:spacing w:line="240" w:lineRule="atLeast"/>
              <w:jc w:val="center"/>
              <w:rPr>
                <w:b/>
                <w:bCs/>
              </w:rPr>
            </w:pPr>
            <w:r w:rsidRPr="00EA1CD1">
              <w:rPr>
                <w:b/>
                <w:bCs/>
              </w:rPr>
              <w:t>«Исполнитель»:</w:t>
            </w:r>
          </w:p>
          <w:p w:rsidR="00EA1CD1" w:rsidRPr="00EA1CD1" w:rsidRDefault="00EA1CD1" w:rsidP="00A91BBD">
            <w:pPr>
              <w:spacing w:line="240" w:lineRule="atLeast"/>
              <w:jc w:val="center"/>
              <w:rPr>
                <w:b/>
                <w:bCs/>
              </w:rPr>
            </w:pPr>
          </w:p>
          <w:p w:rsidR="00EA1CD1" w:rsidRPr="00EA1CD1" w:rsidRDefault="00EA1CD1" w:rsidP="00A91BBD">
            <w:pPr>
              <w:spacing w:line="240" w:lineRule="atLeast"/>
              <w:jc w:val="center"/>
              <w:rPr>
                <w:b/>
                <w:bCs/>
              </w:rPr>
            </w:pPr>
          </w:p>
          <w:p w:rsidR="00EA1CD1" w:rsidRPr="00EA1CD1" w:rsidRDefault="00EA1CD1" w:rsidP="00A91BBD">
            <w:pPr>
              <w:spacing w:line="240" w:lineRule="atLeast"/>
              <w:jc w:val="center"/>
              <w:rPr>
                <w:b/>
                <w:bCs/>
              </w:rPr>
            </w:pPr>
          </w:p>
          <w:p w:rsidR="00EA1CD1" w:rsidRPr="00EA1CD1" w:rsidRDefault="00EA1CD1" w:rsidP="00A91BBD">
            <w:pPr>
              <w:spacing w:line="240" w:lineRule="atLeast"/>
              <w:jc w:val="center"/>
              <w:rPr>
                <w:b/>
                <w:bCs/>
              </w:rPr>
            </w:pPr>
          </w:p>
          <w:p w:rsidR="00EA1CD1" w:rsidRPr="00EA1CD1" w:rsidRDefault="00EA1CD1" w:rsidP="00A91BBD">
            <w:pPr>
              <w:spacing w:line="240" w:lineRule="atLeast"/>
              <w:jc w:val="center"/>
              <w:rPr>
                <w:b/>
                <w:bCs/>
              </w:rPr>
            </w:pPr>
          </w:p>
          <w:p w:rsidR="00EA1CD1" w:rsidRPr="00EA1CD1" w:rsidRDefault="00EA1CD1" w:rsidP="00A91BBD">
            <w:pPr>
              <w:spacing w:line="240" w:lineRule="atLeast"/>
              <w:jc w:val="center"/>
              <w:rPr>
                <w:b/>
                <w:bCs/>
              </w:rPr>
            </w:pPr>
          </w:p>
          <w:p w:rsidR="00EA1CD1" w:rsidRPr="00EA1CD1" w:rsidRDefault="00EA1CD1" w:rsidP="00A91BBD">
            <w:pPr>
              <w:spacing w:line="240" w:lineRule="atLeast"/>
              <w:jc w:val="center"/>
              <w:rPr>
                <w:b/>
                <w:bCs/>
              </w:rPr>
            </w:pPr>
          </w:p>
          <w:p w:rsidR="00EA1CD1" w:rsidRPr="00EA1CD1" w:rsidRDefault="00EA1CD1" w:rsidP="00A91BBD">
            <w:pPr>
              <w:spacing w:line="240" w:lineRule="atLeast"/>
              <w:jc w:val="center"/>
              <w:rPr>
                <w:b/>
                <w:bCs/>
              </w:rPr>
            </w:pPr>
          </w:p>
          <w:p w:rsidR="00EA1CD1" w:rsidRPr="00EA1CD1" w:rsidRDefault="00EA1CD1" w:rsidP="00A91BBD">
            <w:pPr>
              <w:spacing w:line="240" w:lineRule="atLeast"/>
              <w:jc w:val="center"/>
              <w:rPr>
                <w:b/>
                <w:bCs/>
              </w:rPr>
            </w:pPr>
          </w:p>
          <w:p w:rsidR="00EA1CD1" w:rsidRPr="00EA1CD1" w:rsidRDefault="00EA1CD1" w:rsidP="00A91BBD">
            <w:pPr>
              <w:spacing w:line="240" w:lineRule="atLeast"/>
              <w:jc w:val="center"/>
              <w:rPr>
                <w:b/>
                <w:bCs/>
              </w:rPr>
            </w:pPr>
          </w:p>
          <w:p w:rsidR="00EA1CD1" w:rsidRPr="00EA1CD1" w:rsidRDefault="00EA1CD1" w:rsidP="00A91BBD">
            <w:pPr>
              <w:spacing w:line="240" w:lineRule="atLeast"/>
              <w:jc w:val="center"/>
              <w:rPr>
                <w:b/>
                <w:bCs/>
              </w:rPr>
            </w:pPr>
          </w:p>
          <w:p w:rsidR="00EA1CD1" w:rsidRPr="00EA1CD1" w:rsidRDefault="00EA1CD1" w:rsidP="00A91BBD">
            <w:pPr>
              <w:spacing w:line="240" w:lineRule="atLeast"/>
              <w:jc w:val="center"/>
              <w:rPr>
                <w:b/>
                <w:bCs/>
              </w:rPr>
            </w:pPr>
          </w:p>
          <w:p w:rsidR="00EA1CD1" w:rsidRPr="00EA1CD1" w:rsidRDefault="00EA1CD1" w:rsidP="00A91BBD">
            <w:pPr>
              <w:spacing w:line="240" w:lineRule="atLeast"/>
              <w:jc w:val="center"/>
              <w:rPr>
                <w:b/>
                <w:bCs/>
              </w:rPr>
            </w:pPr>
          </w:p>
          <w:p w:rsidR="00EA1CD1" w:rsidRPr="00EA1CD1" w:rsidRDefault="00EA1CD1" w:rsidP="00A91BBD">
            <w:pPr>
              <w:spacing w:line="240" w:lineRule="atLeast"/>
              <w:jc w:val="center"/>
              <w:rPr>
                <w:b/>
                <w:bCs/>
              </w:rPr>
            </w:pPr>
          </w:p>
          <w:p w:rsidR="00EA1CD1" w:rsidRPr="00EA1CD1" w:rsidRDefault="00EA1CD1" w:rsidP="00A91BBD">
            <w:pPr>
              <w:spacing w:line="240" w:lineRule="atLeast"/>
              <w:jc w:val="center"/>
              <w:rPr>
                <w:b/>
                <w:bCs/>
              </w:rPr>
            </w:pPr>
          </w:p>
          <w:p w:rsidR="00EA1CD1" w:rsidRPr="00EA1CD1" w:rsidRDefault="00EA1CD1" w:rsidP="00A91BBD">
            <w:pPr>
              <w:spacing w:line="240" w:lineRule="atLeast"/>
              <w:jc w:val="center"/>
              <w:rPr>
                <w:b/>
                <w:bCs/>
              </w:rPr>
            </w:pPr>
          </w:p>
          <w:p w:rsidR="00EA1CD1" w:rsidRPr="00EA1CD1" w:rsidRDefault="00EA1CD1" w:rsidP="00A91BBD">
            <w:pPr>
              <w:pStyle w:val="a9"/>
              <w:tabs>
                <w:tab w:val="left" w:pos="1418"/>
              </w:tabs>
              <w:spacing w:line="240" w:lineRule="atLeast"/>
              <w:rPr>
                <w:sz w:val="24"/>
              </w:rPr>
            </w:pPr>
            <w:r w:rsidRPr="00EA1CD1">
              <w:rPr>
                <w:sz w:val="24"/>
              </w:rPr>
              <w:t>_____________________/___________/</w:t>
            </w:r>
          </w:p>
        </w:tc>
        <w:tc>
          <w:tcPr>
            <w:tcW w:w="5040" w:type="dxa"/>
            <w:tcBorders>
              <w:top w:val="nil"/>
              <w:left w:val="nil"/>
              <w:bottom w:val="nil"/>
              <w:right w:val="nil"/>
            </w:tcBorders>
          </w:tcPr>
          <w:p w:rsidR="00EA1CD1" w:rsidRPr="00EA1CD1" w:rsidRDefault="00EA1CD1" w:rsidP="00A91BBD">
            <w:pPr>
              <w:pStyle w:val="2"/>
              <w:spacing w:before="0" w:line="240" w:lineRule="atLeast"/>
              <w:jc w:val="center"/>
              <w:rPr>
                <w:rFonts w:ascii="Times New Roman" w:hAnsi="Times New Roman" w:cs="Times New Roman"/>
                <w:b w:val="0"/>
                <w:i w:val="0"/>
                <w:sz w:val="24"/>
                <w:szCs w:val="24"/>
              </w:rPr>
            </w:pPr>
            <w:r w:rsidRPr="00EA1CD1">
              <w:rPr>
                <w:rFonts w:ascii="Times New Roman" w:hAnsi="Times New Roman" w:cs="Times New Roman"/>
                <w:sz w:val="24"/>
                <w:szCs w:val="24"/>
              </w:rPr>
              <w:t>«Исполнитель»:</w:t>
            </w:r>
          </w:p>
          <w:p w:rsidR="00EA1CD1" w:rsidRPr="00EA1CD1" w:rsidRDefault="00EA1CD1" w:rsidP="00A91BBD">
            <w:pPr>
              <w:spacing w:line="240" w:lineRule="atLeast"/>
              <w:ind w:left="175" w:hanging="175"/>
              <w:jc w:val="center"/>
            </w:pPr>
          </w:p>
        </w:tc>
        <w:tc>
          <w:tcPr>
            <w:tcW w:w="261" w:type="dxa"/>
            <w:tcBorders>
              <w:top w:val="nil"/>
              <w:left w:val="nil"/>
              <w:bottom w:val="nil"/>
              <w:right w:val="nil"/>
            </w:tcBorders>
          </w:tcPr>
          <w:p w:rsidR="00EA1CD1" w:rsidRPr="00EA1CD1" w:rsidRDefault="00EA1CD1" w:rsidP="00A91BBD">
            <w:pPr>
              <w:spacing w:line="240" w:lineRule="atLeast"/>
              <w:jc w:val="center"/>
              <w:rPr>
                <w:highlight w:val="yellow"/>
              </w:rPr>
            </w:pPr>
          </w:p>
        </w:tc>
      </w:tr>
    </w:tbl>
    <w:p w:rsidR="00EA1CD1" w:rsidRDefault="00EA1CD1" w:rsidP="00EA1CD1">
      <w:pPr>
        <w:jc w:val="right"/>
      </w:pPr>
    </w:p>
    <w:p w:rsidR="00EA1CD1" w:rsidRDefault="00EA1CD1" w:rsidP="00EA1CD1">
      <w:pPr>
        <w:jc w:val="right"/>
      </w:pPr>
    </w:p>
    <w:p w:rsidR="00EA1CD1" w:rsidRDefault="00EA1CD1" w:rsidP="00EA1CD1">
      <w:pPr>
        <w:jc w:val="right"/>
      </w:pPr>
    </w:p>
    <w:p w:rsidR="00EA1CD1" w:rsidRPr="0028498A" w:rsidRDefault="00EA1CD1" w:rsidP="00EA1CD1">
      <w:pPr>
        <w:jc w:val="right"/>
      </w:pPr>
      <w:r w:rsidRPr="0028498A">
        <w:lastRenderedPageBreak/>
        <w:t>Приложение № 1</w:t>
      </w:r>
    </w:p>
    <w:p w:rsidR="00EA1CD1" w:rsidRPr="0028498A" w:rsidRDefault="00EA1CD1" w:rsidP="00EA1CD1">
      <w:pPr>
        <w:jc w:val="right"/>
      </w:pPr>
      <w:r>
        <w:t>к договору оказания услуг</w:t>
      </w:r>
    </w:p>
    <w:p w:rsidR="00EA1CD1" w:rsidRPr="0028498A" w:rsidRDefault="00EA1CD1" w:rsidP="00EA1CD1">
      <w:pPr>
        <w:jc w:val="right"/>
      </w:pPr>
      <w:r w:rsidRPr="0028498A">
        <w:t>от «___» _________ 201</w:t>
      </w:r>
      <w:r>
        <w:t>__</w:t>
      </w:r>
      <w:r w:rsidRPr="0028498A">
        <w:t xml:space="preserve"> г. № ______</w:t>
      </w:r>
    </w:p>
    <w:p w:rsidR="00EA1CD1" w:rsidRPr="0028498A" w:rsidRDefault="00EA1CD1" w:rsidP="00EA1CD1">
      <w:pPr>
        <w:jc w:val="both"/>
      </w:pPr>
    </w:p>
    <w:p w:rsidR="00EA1CD1" w:rsidRPr="0028498A" w:rsidRDefault="00EA1CD1" w:rsidP="00EA1CD1">
      <w:pPr>
        <w:pStyle w:val="ConsPlusNormal"/>
        <w:jc w:val="center"/>
        <w:rPr>
          <w:sz w:val="24"/>
          <w:szCs w:val="24"/>
        </w:rPr>
      </w:pPr>
      <w:r w:rsidRPr="0028498A">
        <w:rPr>
          <w:sz w:val="24"/>
          <w:szCs w:val="24"/>
        </w:rPr>
        <w:t>Техническое задание</w:t>
      </w:r>
    </w:p>
    <w:p w:rsidR="00EA1CD1" w:rsidRPr="0028498A" w:rsidRDefault="00EA1CD1" w:rsidP="00EA1CD1">
      <w:pPr>
        <w:ind w:left="290" w:hanging="284"/>
        <w:jc w:val="center"/>
      </w:pPr>
      <w:r w:rsidRPr="0028498A">
        <w:t xml:space="preserve">к </w:t>
      </w:r>
      <w:r>
        <w:t>д</w:t>
      </w:r>
      <w:r w:rsidRPr="0028498A">
        <w:t xml:space="preserve">оговору </w:t>
      </w:r>
      <w:r>
        <w:t xml:space="preserve">оказания услуг </w:t>
      </w:r>
      <w:r w:rsidRPr="0028498A">
        <w:t>№ __________ от «___» ________ 201</w:t>
      </w:r>
      <w:r>
        <w:t>__</w:t>
      </w:r>
      <w:r w:rsidRPr="0028498A">
        <w:t xml:space="preserve"> года</w:t>
      </w:r>
    </w:p>
    <w:p w:rsidR="00EA1CD1" w:rsidRPr="0028498A" w:rsidRDefault="00EA1CD1" w:rsidP="00EA1CD1">
      <w:pPr>
        <w:ind w:left="290" w:hanging="284"/>
        <w:jc w:val="center"/>
      </w:pPr>
      <w:r w:rsidRPr="0028498A">
        <w:t>заключенного между АО «</w:t>
      </w:r>
      <w:r>
        <w:t>ПКС</w:t>
      </w:r>
      <w:r w:rsidRPr="0028498A">
        <w:t>» и __</w:t>
      </w:r>
      <w:r>
        <w:t>_</w:t>
      </w:r>
      <w:r w:rsidRPr="0028498A">
        <w:t>__</w:t>
      </w:r>
      <w:r>
        <w:t>_________</w:t>
      </w:r>
      <w:r w:rsidRPr="0028498A">
        <w:t>______</w:t>
      </w:r>
    </w:p>
    <w:p w:rsidR="00EA1CD1" w:rsidRPr="0028498A" w:rsidRDefault="00EA1CD1" w:rsidP="00EA1CD1">
      <w:pPr>
        <w:ind w:firstLine="709"/>
        <w:jc w:val="both"/>
        <w:rPr>
          <w:bCs/>
          <w:i/>
          <w:color w:val="FF0000"/>
        </w:rPr>
      </w:pPr>
    </w:p>
    <w:tbl>
      <w:tblPr>
        <w:tblW w:w="503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6"/>
        <w:gridCol w:w="1853"/>
        <w:gridCol w:w="1679"/>
        <w:gridCol w:w="174"/>
        <w:gridCol w:w="839"/>
        <w:gridCol w:w="1314"/>
        <w:gridCol w:w="2768"/>
      </w:tblGrid>
      <w:tr w:rsidR="00EA1CD1" w:rsidRPr="00EA1CD1" w:rsidTr="00A91BBD">
        <w:tc>
          <w:tcPr>
            <w:tcW w:w="5000" w:type="pct"/>
            <w:gridSpan w:val="7"/>
          </w:tcPr>
          <w:p w:rsidR="00EA1CD1" w:rsidRPr="00EA1CD1" w:rsidRDefault="00EA1CD1" w:rsidP="00A91BBD">
            <w:pPr>
              <w:jc w:val="both"/>
              <w:rPr>
                <w:b/>
              </w:rPr>
            </w:pPr>
            <w:r w:rsidRPr="00EA1CD1">
              <w:rPr>
                <w:b/>
              </w:rPr>
              <w:t>1. Наименование услуг, их количество (объем)</w:t>
            </w:r>
          </w:p>
        </w:tc>
      </w:tr>
      <w:tr w:rsidR="00EA1CD1" w:rsidRPr="00EA1CD1" w:rsidTr="00A91BBD">
        <w:tc>
          <w:tcPr>
            <w:tcW w:w="2572" w:type="pct"/>
            <w:gridSpan w:val="3"/>
          </w:tcPr>
          <w:p w:rsidR="00EA1CD1" w:rsidRPr="00EA1CD1" w:rsidRDefault="00EA1CD1" w:rsidP="00A91BBD">
            <w:pPr>
              <w:jc w:val="both"/>
              <w:rPr>
                <w:b/>
              </w:rPr>
            </w:pPr>
            <w:r w:rsidRPr="00EA1CD1">
              <w:rPr>
                <w:b/>
              </w:rPr>
              <w:t>Наименование услуги</w:t>
            </w:r>
          </w:p>
        </w:tc>
        <w:tc>
          <w:tcPr>
            <w:tcW w:w="483" w:type="pct"/>
            <w:gridSpan w:val="2"/>
          </w:tcPr>
          <w:p w:rsidR="00EA1CD1" w:rsidRPr="00EA1CD1" w:rsidRDefault="00EA1CD1" w:rsidP="00A91BBD">
            <w:pPr>
              <w:jc w:val="center"/>
              <w:rPr>
                <w:b/>
              </w:rPr>
            </w:pPr>
            <w:r w:rsidRPr="00EA1CD1">
              <w:rPr>
                <w:b/>
              </w:rPr>
              <w:t>Ед. изм.</w:t>
            </w:r>
          </w:p>
        </w:tc>
        <w:tc>
          <w:tcPr>
            <w:tcW w:w="626" w:type="pct"/>
          </w:tcPr>
          <w:p w:rsidR="00EA1CD1" w:rsidRPr="00EA1CD1" w:rsidRDefault="00EA1CD1" w:rsidP="00A91BBD">
            <w:pPr>
              <w:ind w:left="-108" w:right="-107" w:hanging="56"/>
              <w:jc w:val="center"/>
              <w:rPr>
                <w:b/>
              </w:rPr>
            </w:pPr>
            <w:r w:rsidRPr="00EA1CD1">
              <w:rPr>
                <w:b/>
              </w:rPr>
              <w:t>Кол-во (объем)</w:t>
            </w:r>
          </w:p>
        </w:tc>
        <w:tc>
          <w:tcPr>
            <w:tcW w:w="1319" w:type="pct"/>
          </w:tcPr>
          <w:p w:rsidR="00EA1CD1" w:rsidRPr="00EA1CD1" w:rsidRDefault="00EA1CD1" w:rsidP="00A91BBD">
            <w:pPr>
              <w:ind w:left="-108" w:right="-107" w:hanging="56"/>
              <w:jc w:val="center"/>
              <w:rPr>
                <w:b/>
              </w:rPr>
            </w:pPr>
            <w:r w:rsidRPr="00EA1CD1">
              <w:rPr>
                <w:b/>
              </w:rPr>
              <w:t xml:space="preserve">Периодичность в год </w:t>
            </w:r>
          </w:p>
        </w:tc>
      </w:tr>
      <w:tr w:rsidR="00EA1CD1" w:rsidRPr="00EA1CD1" w:rsidTr="00A91BBD">
        <w:tc>
          <w:tcPr>
            <w:tcW w:w="2572" w:type="pct"/>
            <w:gridSpan w:val="3"/>
          </w:tcPr>
          <w:p w:rsidR="00EA1CD1" w:rsidRPr="00EA1CD1" w:rsidRDefault="00EA1CD1" w:rsidP="00A91BBD">
            <w:pPr>
              <w:ind w:right="-109"/>
            </w:pPr>
            <w:r w:rsidRPr="00EA1CD1">
              <w:rPr>
                <w:b/>
              </w:rPr>
              <w:t>Оказание услуг по техническому обслуживанию и ремонту оборудования программно-аппаратного комплекса «Многофункциональная система для оформления и валидации проездных документов (билетов)»,</w:t>
            </w:r>
            <w:r w:rsidRPr="00EA1CD1">
              <w:t xml:space="preserve"> в том числе:</w:t>
            </w:r>
          </w:p>
        </w:tc>
        <w:tc>
          <w:tcPr>
            <w:tcW w:w="483" w:type="pct"/>
            <w:gridSpan w:val="2"/>
          </w:tcPr>
          <w:p w:rsidR="00EA1CD1" w:rsidRPr="00EA1CD1" w:rsidRDefault="00EA1CD1" w:rsidP="00A91BBD">
            <w:pPr>
              <w:ind w:left="-79" w:right="-52"/>
              <w:jc w:val="center"/>
              <w:rPr>
                <w:b/>
              </w:rPr>
            </w:pPr>
            <w:r w:rsidRPr="00EA1CD1">
              <w:rPr>
                <w:b/>
              </w:rPr>
              <w:t>шт.</w:t>
            </w:r>
          </w:p>
        </w:tc>
        <w:tc>
          <w:tcPr>
            <w:tcW w:w="626" w:type="pct"/>
          </w:tcPr>
          <w:p w:rsidR="00EA1CD1" w:rsidRPr="00EA1CD1" w:rsidRDefault="00EA1CD1" w:rsidP="00A91BBD">
            <w:pPr>
              <w:jc w:val="center"/>
              <w:rPr>
                <w:b/>
              </w:rPr>
            </w:pPr>
            <w:r w:rsidRPr="00EA1CD1">
              <w:rPr>
                <w:b/>
              </w:rPr>
              <w:t>73</w:t>
            </w:r>
          </w:p>
        </w:tc>
        <w:tc>
          <w:tcPr>
            <w:tcW w:w="1319" w:type="pct"/>
          </w:tcPr>
          <w:p w:rsidR="00EA1CD1" w:rsidRPr="00EA1CD1" w:rsidRDefault="00EA1CD1" w:rsidP="00A91BBD">
            <w:pPr>
              <w:jc w:val="center"/>
              <w:rPr>
                <w:b/>
              </w:rPr>
            </w:pPr>
            <w:r w:rsidRPr="00EA1CD1">
              <w:rPr>
                <w:b/>
              </w:rPr>
              <w:t>-</w:t>
            </w:r>
          </w:p>
        </w:tc>
      </w:tr>
      <w:tr w:rsidR="00EA1CD1" w:rsidRPr="00EA1CD1" w:rsidTr="00A91BBD">
        <w:tc>
          <w:tcPr>
            <w:tcW w:w="2572" w:type="pct"/>
            <w:gridSpan w:val="3"/>
            <w:vAlign w:val="center"/>
          </w:tcPr>
          <w:p w:rsidR="00EA1CD1" w:rsidRPr="00EA1CD1" w:rsidRDefault="00EA1CD1" w:rsidP="00A91BBD">
            <w:r w:rsidRPr="00EA1CD1">
              <w:t>ТО-1 АРМ кассира</w:t>
            </w:r>
          </w:p>
        </w:tc>
        <w:tc>
          <w:tcPr>
            <w:tcW w:w="483" w:type="pct"/>
            <w:gridSpan w:val="2"/>
            <w:vAlign w:val="center"/>
          </w:tcPr>
          <w:p w:rsidR="00EA1CD1" w:rsidRPr="00EA1CD1" w:rsidRDefault="00EA1CD1" w:rsidP="00A91BBD">
            <w:pPr>
              <w:jc w:val="center"/>
            </w:pPr>
            <w:r w:rsidRPr="00EA1CD1">
              <w:t>шт.</w:t>
            </w:r>
          </w:p>
        </w:tc>
        <w:tc>
          <w:tcPr>
            <w:tcW w:w="626" w:type="pct"/>
            <w:vAlign w:val="center"/>
          </w:tcPr>
          <w:p w:rsidR="00EA1CD1" w:rsidRPr="00EA1CD1" w:rsidRDefault="00EA1CD1" w:rsidP="00A91BBD">
            <w:pPr>
              <w:jc w:val="center"/>
            </w:pPr>
            <w:r w:rsidRPr="00EA1CD1">
              <w:t>2</w:t>
            </w:r>
          </w:p>
        </w:tc>
        <w:tc>
          <w:tcPr>
            <w:tcW w:w="1319" w:type="pct"/>
            <w:vAlign w:val="center"/>
          </w:tcPr>
          <w:p w:rsidR="00EA1CD1" w:rsidRPr="00EA1CD1" w:rsidRDefault="00EA1CD1" w:rsidP="00A91BBD">
            <w:pPr>
              <w:jc w:val="center"/>
            </w:pPr>
            <w:r w:rsidRPr="00EA1CD1">
              <w:t>11</w:t>
            </w:r>
          </w:p>
        </w:tc>
      </w:tr>
      <w:tr w:rsidR="00EA1CD1" w:rsidRPr="00EA1CD1" w:rsidTr="00A91BBD">
        <w:tc>
          <w:tcPr>
            <w:tcW w:w="2572" w:type="pct"/>
            <w:gridSpan w:val="3"/>
            <w:vAlign w:val="center"/>
          </w:tcPr>
          <w:p w:rsidR="00EA1CD1" w:rsidRPr="00EA1CD1" w:rsidRDefault="00EA1CD1" w:rsidP="00A91BBD">
            <w:r w:rsidRPr="00EA1CD1">
              <w:t>ТО-2 АРМ кассира</w:t>
            </w:r>
          </w:p>
        </w:tc>
        <w:tc>
          <w:tcPr>
            <w:tcW w:w="483" w:type="pct"/>
            <w:gridSpan w:val="2"/>
            <w:vAlign w:val="center"/>
          </w:tcPr>
          <w:p w:rsidR="00EA1CD1" w:rsidRPr="00EA1CD1" w:rsidRDefault="00EA1CD1" w:rsidP="00A91BBD">
            <w:pPr>
              <w:jc w:val="center"/>
            </w:pPr>
            <w:r w:rsidRPr="00EA1CD1">
              <w:t>шт.</w:t>
            </w:r>
          </w:p>
        </w:tc>
        <w:tc>
          <w:tcPr>
            <w:tcW w:w="626" w:type="pct"/>
            <w:vAlign w:val="center"/>
          </w:tcPr>
          <w:p w:rsidR="00EA1CD1" w:rsidRPr="00EA1CD1" w:rsidRDefault="00EA1CD1" w:rsidP="00A91BBD">
            <w:pPr>
              <w:jc w:val="center"/>
            </w:pPr>
            <w:r w:rsidRPr="00EA1CD1">
              <w:t>2</w:t>
            </w:r>
          </w:p>
        </w:tc>
        <w:tc>
          <w:tcPr>
            <w:tcW w:w="1319" w:type="pct"/>
            <w:vAlign w:val="center"/>
          </w:tcPr>
          <w:p w:rsidR="00EA1CD1" w:rsidRPr="00EA1CD1" w:rsidRDefault="00EA1CD1" w:rsidP="00A91BBD">
            <w:pPr>
              <w:jc w:val="center"/>
            </w:pPr>
            <w:r w:rsidRPr="00EA1CD1">
              <w:t>1</w:t>
            </w:r>
          </w:p>
        </w:tc>
      </w:tr>
      <w:tr w:rsidR="00EA1CD1" w:rsidRPr="00EA1CD1" w:rsidTr="00A91BBD">
        <w:tc>
          <w:tcPr>
            <w:tcW w:w="2572" w:type="pct"/>
            <w:gridSpan w:val="3"/>
            <w:vAlign w:val="center"/>
          </w:tcPr>
          <w:p w:rsidR="00EA1CD1" w:rsidRPr="00EA1CD1" w:rsidRDefault="00EA1CD1" w:rsidP="00A91BBD">
            <w:r w:rsidRPr="00EA1CD1">
              <w:t>ТО-2 ТС</w:t>
            </w:r>
          </w:p>
        </w:tc>
        <w:tc>
          <w:tcPr>
            <w:tcW w:w="483" w:type="pct"/>
            <w:gridSpan w:val="2"/>
            <w:vAlign w:val="center"/>
          </w:tcPr>
          <w:p w:rsidR="00EA1CD1" w:rsidRPr="00EA1CD1" w:rsidRDefault="00EA1CD1" w:rsidP="00A91BBD">
            <w:pPr>
              <w:jc w:val="center"/>
            </w:pPr>
            <w:r w:rsidRPr="00EA1CD1">
              <w:t>шт.</w:t>
            </w:r>
          </w:p>
        </w:tc>
        <w:tc>
          <w:tcPr>
            <w:tcW w:w="626" w:type="pct"/>
            <w:vAlign w:val="center"/>
          </w:tcPr>
          <w:p w:rsidR="00EA1CD1" w:rsidRPr="00EA1CD1" w:rsidRDefault="00EA1CD1" w:rsidP="00A91BBD">
            <w:pPr>
              <w:jc w:val="center"/>
            </w:pPr>
            <w:r w:rsidRPr="00EA1CD1">
              <w:t>2</w:t>
            </w:r>
          </w:p>
        </w:tc>
        <w:tc>
          <w:tcPr>
            <w:tcW w:w="1319" w:type="pct"/>
            <w:vAlign w:val="center"/>
          </w:tcPr>
          <w:p w:rsidR="00EA1CD1" w:rsidRPr="00EA1CD1" w:rsidRDefault="00EA1CD1" w:rsidP="00A91BBD">
            <w:pPr>
              <w:jc w:val="center"/>
            </w:pPr>
            <w:r w:rsidRPr="00EA1CD1">
              <w:t>11</w:t>
            </w:r>
          </w:p>
        </w:tc>
      </w:tr>
      <w:tr w:rsidR="00EA1CD1" w:rsidRPr="00EA1CD1" w:rsidTr="00A91BBD">
        <w:tc>
          <w:tcPr>
            <w:tcW w:w="2572" w:type="pct"/>
            <w:gridSpan w:val="3"/>
            <w:vAlign w:val="center"/>
          </w:tcPr>
          <w:p w:rsidR="00EA1CD1" w:rsidRPr="00EA1CD1" w:rsidRDefault="00EA1CD1" w:rsidP="00A91BBD">
            <w:r w:rsidRPr="00EA1CD1">
              <w:t>ТО-3 ТС</w:t>
            </w:r>
          </w:p>
        </w:tc>
        <w:tc>
          <w:tcPr>
            <w:tcW w:w="483" w:type="pct"/>
            <w:gridSpan w:val="2"/>
            <w:vAlign w:val="center"/>
          </w:tcPr>
          <w:p w:rsidR="00EA1CD1" w:rsidRPr="00EA1CD1" w:rsidRDefault="00EA1CD1" w:rsidP="00A91BBD">
            <w:pPr>
              <w:jc w:val="center"/>
            </w:pPr>
            <w:r w:rsidRPr="00EA1CD1">
              <w:t>шт.</w:t>
            </w:r>
          </w:p>
        </w:tc>
        <w:tc>
          <w:tcPr>
            <w:tcW w:w="626" w:type="pct"/>
            <w:vAlign w:val="center"/>
          </w:tcPr>
          <w:p w:rsidR="00EA1CD1" w:rsidRPr="00EA1CD1" w:rsidRDefault="00EA1CD1" w:rsidP="00A91BBD">
            <w:pPr>
              <w:jc w:val="center"/>
            </w:pPr>
            <w:r w:rsidRPr="00EA1CD1">
              <w:t>2</w:t>
            </w:r>
          </w:p>
        </w:tc>
        <w:tc>
          <w:tcPr>
            <w:tcW w:w="1319" w:type="pct"/>
            <w:vAlign w:val="center"/>
          </w:tcPr>
          <w:p w:rsidR="00EA1CD1" w:rsidRPr="00EA1CD1" w:rsidRDefault="00EA1CD1" w:rsidP="00A91BBD">
            <w:pPr>
              <w:jc w:val="center"/>
            </w:pPr>
            <w:r w:rsidRPr="00EA1CD1">
              <w:t>1</w:t>
            </w:r>
          </w:p>
        </w:tc>
      </w:tr>
      <w:tr w:rsidR="00EA1CD1" w:rsidRPr="00EA1CD1" w:rsidTr="00A91BBD">
        <w:tc>
          <w:tcPr>
            <w:tcW w:w="2572" w:type="pct"/>
            <w:gridSpan w:val="3"/>
            <w:vAlign w:val="center"/>
          </w:tcPr>
          <w:p w:rsidR="00EA1CD1" w:rsidRPr="00EA1CD1" w:rsidRDefault="00EA1CD1" w:rsidP="00A91BBD">
            <w:r w:rsidRPr="00EA1CD1">
              <w:t>ТО-2 ККТ «Прим-08Ф»</w:t>
            </w:r>
          </w:p>
        </w:tc>
        <w:tc>
          <w:tcPr>
            <w:tcW w:w="483" w:type="pct"/>
            <w:gridSpan w:val="2"/>
            <w:vAlign w:val="center"/>
          </w:tcPr>
          <w:p w:rsidR="00EA1CD1" w:rsidRPr="00EA1CD1" w:rsidRDefault="00EA1CD1" w:rsidP="00A91BBD">
            <w:pPr>
              <w:jc w:val="center"/>
            </w:pPr>
            <w:r w:rsidRPr="00EA1CD1">
              <w:t>шт.</w:t>
            </w:r>
          </w:p>
        </w:tc>
        <w:tc>
          <w:tcPr>
            <w:tcW w:w="626" w:type="pct"/>
            <w:vAlign w:val="center"/>
          </w:tcPr>
          <w:p w:rsidR="00EA1CD1" w:rsidRPr="00EA1CD1" w:rsidRDefault="00EA1CD1" w:rsidP="00A91BBD">
            <w:pPr>
              <w:jc w:val="center"/>
            </w:pPr>
            <w:r w:rsidRPr="00EA1CD1">
              <w:t>2</w:t>
            </w:r>
          </w:p>
        </w:tc>
        <w:tc>
          <w:tcPr>
            <w:tcW w:w="1319" w:type="pct"/>
            <w:vAlign w:val="center"/>
          </w:tcPr>
          <w:p w:rsidR="00EA1CD1" w:rsidRPr="00EA1CD1" w:rsidRDefault="00EA1CD1" w:rsidP="00A91BBD">
            <w:pPr>
              <w:jc w:val="center"/>
            </w:pPr>
            <w:r w:rsidRPr="00EA1CD1">
              <w:t>11</w:t>
            </w:r>
          </w:p>
        </w:tc>
      </w:tr>
      <w:tr w:rsidR="00EA1CD1" w:rsidRPr="00EA1CD1" w:rsidTr="00A91BBD">
        <w:tc>
          <w:tcPr>
            <w:tcW w:w="2572" w:type="pct"/>
            <w:gridSpan w:val="3"/>
            <w:vAlign w:val="center"/>
          </w:tcPr>
          <w:p w:rsidR="00EA1CD1" w:rsidRPr="00EA1CD1" w:rsidRDefault="00EA1CD1" w:rsidP="00A91BBD">
            <w:r w:rsidRPr="00EA1CD1">
              <w:t>ТО-3 ККТ «Прим-08Ф»</w:t>
            </w:r>
          </w:p>
        </w:tc>
        <w:tc>
          <w:tcPr>
            <w:tcW w:w="483" w:type="pct"/>
            <w:gridSpan w:val="2"/>
            <w:vAlign w:val="center"/>
          </w:tcPr>
          <w:p w:rsidR="00EA1CD1" w:rsidRPr="00EA1CD1" w:rsidRDefault="00EA1CD1" w:rsidP="00A91BBD">
            <w:pPr>
              <w:jc w:val="center"/>
            </w:pPr>
            <w:r w:rsidRPr="00EA1CD1">
              <w:t>шт.</w:t>
            </w:r>
          </w:p>
        </w:tc>
        <w:tc>
          <w:tcPr>
            <w:tcW w:w="626" w:type="pct"/>
            <w:vAlign w:val="center"/>
          </w:tcPr>
          <w:p w:rsidR="00EA1CD1" w:rsidRPr="00EA1CD1" w:rsidRDefault="00EA1CD1" w:rsidP="00A91BBD">
            <w:pPr>
              <w:jc w:val="center"/>
            </w:pPr>
            <w:r w:rsidRPr="00EA1CD1">
              <w:t>2</w:t>
            </w:r>
          </w:p>
        </w:tc>
        <w:tc>
          <w:tcPr>
            <w:tcW w:w="1319" w:type="pct"/>
            <w:vAlign w:val="center"/>
          </w:tcPr>
          <w:p w:rsidR="00EA1CD1" w:rsidRPr="00EA1CD1" w:rsidRDefault="00EA1CD1" w:rsidP="00A91BBD">
            <w:pPr>
              <w:jc w:val="center"/>
            </w:pPr>
            <w:r w:rsidRPr="00EA1CD1">
              <w:t>1</w:t>
            </w:r>
          </w:p>
        </w:tc>
      </w:tr>
      <w:tr w:rsidR="00EA1CD1" w:rsidRPr="00EA1CD1" w:rsidTr="00A91BBD">
        <w:tc>
          <w:tcPr>
            <w:tcW w:w="2572" w:type="pct"/>
            <w:gridSpan w:val="3"/>
            <w:vAlign w:val="center"/>
          </w:tcPr>
          <w:p w:rsidR="00EA1CD1" w:rsidRPr="00EA1CD1" w:rsidRDefault="00EA1CD1" w:rsidP="00A91BBD">
            <w:r w:rsidRPr="00EA1CD1">
              <w:t>ТО-2 ККТ «Прим-21ФА»</w:t>
            </w:r>
          </w:p>
        </w:tc>
        <w:tc>
          <w:tcPr>
            <w:tcW w:w="483" w:type="pct"/>
            <w:gridSpan w:val="2"/>
            <w:vAlign w:val="center"/>
          </w:tcPr>
          <w:p w:rsidR="00EA1CD1" w:rsidRPr="00EA1CD1" w:rsidRDefault="00EA1CD1" w:rsidP="00A91BBD">
            <w:pPr>
              <w:jc w:val="center"/>
            </w:pPr>
            <w:r w:rsidRPr="00EA1CD1">
              <w:t>шт.</w:t>
            </w:r>
          </w:p>
        </w:tc>
        <w:tc>
          <w:tcPr>
            <w:tcW w:w="626" w:type="pct"/>
            <w:vAlign w:val="center"/>
          </w:tcPr>
          <w:p w:rsidR="00EA1CD1" w:rsidRPr="00EA1CD1" w:rsidRDefault="00EA1CD1" w:rsidP="00A91BBD">
            <w:pPr>
              <w:jc w:val="center"/>
            </w:pPr>
            <w:r w:rsidRPr="00EA1CD1">
              <w:t>2</w:t>
            </w:r>
          </w:p>
        </w:tc>
        <w:tc>
          <w:tcPr>
            <w:tcW w:w="1319" w:type="pct"/>
            <w:vAlign w:val="center"/>
          </w:tcPr>
          <w:p w:rsidR="00EA1CD1" w:rsidRPr="00EA1CD1" w:rsidRDefault="00EA1CD1" w:rsidP="00A91BBD">
            <w:pPr>
              <w:jc w:val="center"/>
            </w:pPr>
            <w:r w:rsidRPr="00EA1CD1">
              <w:t>11</w:t>
            </w:r>
          </w:p>
        </w:tc>
      </w:tr>
      <w:tr w:rsidR="00EA1CD1" w:rsidRPr="00EA1CD1" w:rsidTr="00A91BBD">
        <w:tc>
          <w:tcPr>
            <w:tcW w:w="2572" w:type="pct"/>
            <w:gridSpan w:val="3"/>
            <w:vAlign w:val="center"/>
          </w:tcPr>
          <w:p w:rsidR="00EA1CD1" w:rsidRPr="00EA1CD1" w:rsidRDefault="00EA1CD1" w:rsidP="00A91BBD">
            <w:r w:rsidRPr="00EA1CD1">
              <w:t>ТО-3 ККТ «Прим-21ФА»</w:t>
            </w:r>
          </w:p>
        </w:tc>
        <w:tc>
          <w:tcPr>
            <w:tcW w:w="483" w:type="pct"/>
            <w:gridSpan w:val="2"/>
            <w:vAlign w:val="center"/>
          </w:tcPr>
          <w:p w:rsidR="00EA1CD1" w:rsidRPr="00EA1CD1" w:rsidRDefault="00EA1CD1" w:rsidP="00A91BBD">
            <w:pPr>
              <w:jc w:val="center"/>
            </w:pPr>
            <w:r w:rsidRPr="00EA1CD1">
              <w:t>шт.</w:t>
            </w:r>
          </w:p>
        </w:tc>
        <w:tc>
          <w:tcPr>
            <w:tcW w:w="626" w:type="pct"/>
            <w:vAlign w:val="center"/>
          </w:tcPr>
          <w:p w:rsidR="00EA1CD1" w:rsidRPr="00EA1CD1" w:rsidRDefault="00EA1CD1" w:rsidP="00A91BBD">
            <w:pPr>
              <w:jc w:val="center"/>
            </w:pPr>
            <w:r w:rsidRPr="00EA1CD1">
              <w:t>2</w:t>
            </w:r>
          </w:p>
        </w:tc>
        <w:tc>
          <w:tcPr>
            <w:tcW w:w="1319" w:type="pct"/>
            <w:vAlign w:val="center"/>
          </w:tcPr>
          <w:p w:rsidR="00EA1CD1" w:rsidRPr="00EA1CD1" w:rsidRDefault="00EA1CD1" w:rsidP="00A91BBD">
            <w:pPr>
              <w:jc w:val="center"/>
            </w:pPr>
            <w:r w:rsidRPr="00EA1CD1">
              <w:t>1</w:t>
            </w:r>
          </w:p>
        </w:tc>
      </w:tr>
      <w:tr w:rsidR="00EA1CD1" w:rsidRPr="00EA1CD1" w:rsidTr="00A91BBD">
        <w:tc>
          <w:tcPr>
            <w:tcW w:w="2572" w:type="pct"/>
            <w:gridSpan w:val="3"/>
            <w:vAlign w:val="center"/>
          </w:tcPr>
          <w:p w:rsidR="00EA1CD1" w:rsidRPr="00EA1CD1" w:rsidRDefault="00EA1CD1" w:rsidP="00A91BBD">
            <w:r w:rsidRPr="00EA1CD1">
              <w:t>ТО-2 ККТ «МК-35Ф»</w:t>
            </w:r>
          </w:p>
        </w:tc>
        <w:tc>
          <w:tcPr>
            <w:tcW w:w="483" w:type="pct"/>
            <w:gridSpan w:val="2"/>
            <w:vAlign w:val="center"/>
          </w:tcPr>
          <w:p w:rsidR="00EA1CD1" w:rsidRPr="00EA1CD1" w:rsidRDefault="00EA1CD1" w:rsidP="00A91BBD">
            <w:pPr>
              <w:jc w:val="center"/>
            </w:pPr>
            <w:r w:rsidRPr="00EA1CD1">
              <w:t xml:space="preserve">шт. </w:t>
            </w:r>
          </w:p>
        </w:tc>
        <w:tc>
          <w:tcPr>
            <w:tcW w:w="626" w:type="pct"/>
            <w:vAlign w:val="center"/>
          </w:tcPr>
          <w:p w:rsidR="00EA1CD1" w:rsidRPr="00EA1CD1" w:rsidRDefault="00EA1CD1" w:rsidP="00A91BBD">
            <w:pPr>
              <w:jc w:val="center"/>
            </w:pPr>
            <w:r w:rsidRPr="00EA1CD1">
              <w:t>22</w:t>
            </w:r>
          </w:p>
        </w:tc>
        <w:tc>
          <w:tcPr>
            <w:tcW w:w="1319" w:type="pct"/>
            <w:vAlign w:val="center"/>
          </w:tcPr>
          <w:p w:rsidR="00EA1CD1" w:rsidRPr="00EA1CD1" w:rsidRDefault="00EA1CD1" w:rsidP="00A91BBD">
            <w:pPr>
              <w:jc w:val="center"/>
            </w:pPr>
            <w:r w:rsidRPr="00EA1CD1">
              <w:t>3</w:t>
            </w:r>
          </w:p>
        </w:tc>
      </w:tr>
      <w:tr w:rsidR="00EA1CD1" w:rsidRPr="00EA1CD1" w:rsidTr="00A91BBD">
        <w:tc>
          <w:tcPr>
            <w:tcW w:w="2572" w:type="pct"/>
            <w:gridSpan w:val="3"/>
            <w:vAlign w:val="center"/>
          </w:tcPr>
          <w:p w:rsidR="00EA1CD1" w:rsidRPr="00EA1CD1" w:rsidRDefault="00EA1CD1" w:rsidP="00A91BBD">
            <w:r w:rsidRPr="00EA1CD1">
              <w:t>ТО-3 ККТ «МК-35Ф»</w:t>
            </w:r>
          </w:p>
        </w:tc>
        <w:tc>
          <w:tcPr>
            <w:tcW w:w="483" w:type="pct"/>
            <w:gridSpan w:val="2"/>
            <w:vAlign w:val="center"/>
          </w:tcPr>
          <w:p w:rsidR="00EA1CD1" w:rsidRPr="00EA1CD1" w:rsidRDefault="00EA1CD1" w:rsidP="00A91BBD">
            <w:pPr>
              <w:jc w:val="center"/>
            </w:pPr>
            <w:r w:rsidRPr="00EA1CD1">
              <w:t>шт.</w:t>
            </w:r>
          </w:p>
        </w:tc>
        <w:tc>
          <w:tcPr>
            <w:tcW w:w="626" w:type="pct"/>
            <w:vAlign w:val="center"/>
          </w:tcPr>
          <w:p w:rsidR="00EA1CD1" w:rsidRPr="00EA1CD1" w:rsidRDefault="00EA1CD1" w:rsidP="006D72C4">
            <w:pPr>
              <w:jc w:val="center"/>
            </w:pPr>
            <w:r w:rsidRPr="001F4DEB">
              <w:t>2</w:t>
            </w:r>
            <w:r w:rsidR="006D72C4" w:rsidRPr="001F4DEB">
              <w:t>1</w:t>
            </w:r>
          </w:p>
        </w:tc>
        <w:tc>
          <w:tcPr>
            <w:tcW w:w="1319" w:type="pct"/>
            <w:vAlign w:val="center"/>
          </w:tcPr>
          <w:p w:rsidR="00EA1CD1" w:rsidRPr="00EA1CD1" w:rsidRDefault="00EA1CD1" w:rsidP="00A91BBD">
            <w:pPr>
              <w:jc w:val="center"/>
            </w:pPr>
            <w:r w:rsidRPr="00EA1CD1">
              <w:t>1</w:t>
            </w:r>
          </w:p>
        </w:tc>
      </w:tr>
      <w:tr w:rsidR="00EA1CD1" w:rsidRPr="00EA1CD1" w:rsidTr="00A91BBD">
        <w:tc>
          <w:tcPr>
            <w:tcW w:w="2572" w:type="pct"/>
            <w:gridSpan w:val="3"/>
            <w:vAlign w:val="center"/>
          </w:tcPr>
          <w:p w:rsidR="00EA1CD1" w:rsidRPr="00EA1CD1" w:rsidRDefault="00EA1CD1" w:rsidP="00A91BBD">
            <w:r w:rsidRPr="00EA1CD1">
              <w:t>Замена ФН</w:t>
            </w:r>
          </w:p>
        </w:tc>
        <w:tc>
          <w:tcPr>
            <w:tcW w:w="483" w:type="pct"/>
            <w:gridSpan w:val="2"/>
            <w:vAlign w:val="center"/>
          </w:tcPr>
          <w:p w:rsidR="00EA1CD1" w:rsidRPr="00EA1CD1" w:rsidRDefault="00EA1CD1" w:rsidP="00A91BBD">
            <w:pPr>
              <w:jc w:val="center"/>
            </w:pPr>
            <w:r w:rsidRPr="00EA1CD1">
              <w:t>шт.</w:t>
            </w:r>
          </w:p>
        </w:tc>
        <w:tc>
          <w:tcPr>
            <w:tcW w:w="626" w:type="pct"/>
            <w:vAlign w:val="center"/>
          </w:tcPr>
          <w:p w:rsidR="00EA1CD1" w:rsidRPr="00EA1CD1" w:rsidRDefault="00EA1CD1" w:rsidP="00A91BBD">
            <w:pPr>
              <w:jc w:val="center"/>
            </w:pPr>
            <w:r w:rsidRPr="00EA1CD1">
              <w:t>41</w:t>
            </w:r>
          </w:p>
        </w:tc>
        <w:tc>
          <w:tcPr>
            <w:tcW w:w="1319" w:type="pct"/>
            <w:vAlign w:val="center"/>
          </w:tcPr>
          <w:p w:rsidR="00EA1CD1" w:rsidRPr="00EA1CD1" w:rsidRDefault="00EA1CD1" w:rsidP="00A91BBD">
            <w:pPr>
              <w:jc w:val="center"/>
            </w:pPr>
            <w:r w:rsidRPr="00EA1CD1">
              <w:t>1</w:t>
            </w:r>
          </w:p>
        </w:tc>
      </w:tr>
      <w:tr w:rsidR="00EA1CD1" w:rsidRPr="00EA1CD1" w:rsidTr="00A91BBD">
        <w:tc>
          <w:tcPr>
            <w:tcW w:w="2572" w:type="pct"/>
            <w:gridSpan w:val="3"/>
            <w:vAlign w:val="center"/>
          </w:tcPr>
          <w:p w:rsidR="00EA1CD1" w:rsidRPr="00EA1CD1" w:rsidRDefault="00EA1CD1" w:rsidP="00A91BBD">
            <w:r w:rsidRPr="00EA1CD1">
              <w:t>Ремонт оборудования, в том числе:</w:t>
            </w:r>
          </w:p>
        </w:tc>
        <w:tc>
          <w:tcPr>
            <w:tcW w:w="483" w:type="pct"/>
            <w:gridSpan w:val="2"/>
            <w:vAlign w:val="center"/>
          </w:tcPr>
          <w:p w:rsidR="00EA1CD1" w:rsidRPr="00EA1CD1" w:rsidRDefault="00EA1CD1" w:rsidP="00A91BBD">
            <w:pPr>
              <w:jc w:val="center"/>
            </w:pPr>
            <w:r w:rsidRPr="00EA1CD1">
              <w:t>шт.</w:t>
            </w:r>
          </w:p>
        </w:tc>
        <w:tc>
          <w:tcPr>
            <w:tcW w:w="626" w:type="pct"/>
            <w:vAlign w:val="center"/>
          </w:tcPr>
          <w:p w:rsidR="00EA1CD1" w:rsidRPr="00EA1CD1" w:rsidRDefault="00EA1CD1" w:rsidP="00A91BBD">
            <w:pPr>
              <w:jc w:val="center"/>
            </w:pPr>
            <w:r w:rsidRPr="00EA1CD1">
              <w:t>1</w:t>
            </w:r>
          </w:p>
        </w:tc>
        <w:tc>
          <w:tcPr>
            <w:tcW w:w="1319" w:type="pct"/>
            <w:vAlign w:val="center"/>
          </w:tcPr>
          <w:p w:rsidR="00EA1CD1" w:rsidRPr="00EA1CD1" w:rsidRDefault="00EA1CD1" w:rsidP="00A91BBD">
            <w:pPr>
              <w:jc w:val="center"/>
            </w:pPr>
            <w:r w:rsidRPr="00EA1CD1">
              <w:t>по заявке Заказчика</w:t>
            </w:r>
          </w:p>
        </w:tc>
      </w:tr>
      <w:tr w:rsidR="00EA1CD1" w:rsidRPr="00EA1CD1" w:rsidTr="00A91BBD">
        <w:tc>
          <w:tcPr>
            <w:tcW w:w="2572" w:type="pct"/>
            <w:gridSpan w:val="3"/>
            <w:vAlign w:val="center"/>
          </w:tcPr>
          <w:p w:rsidR="00EA1CD1" w:rsidRPr="00EA1CD1" w:rsidRDefault="00EA1CD1" w:rsidP="00A91BBD">
            <w:r w:rsidRPr="00EA1CD1">
              <w:t>выезд специалиста Исполнителя</w:t>
            </w:r>
          </w:p>
        </w:tc>
        <w:tc>
          <w:tcPr>
            <w:tcW w:w="483" w:type="pct"/>
            <w:gridSpan w:val="2"/>
            <w:vAlign w:val="center"/>
          </w:tcPr>
          <w:p w:rsidR="00EA1CD1" w:rsidRPr="00EA1CD1" w:rsidRDefault="00EA1CD1" w:rsidP="00A91BBD">
            <w:pPr>
              <w:jc w:val="center"/>
            </w:pPr>
            <w:r w:rsidRPr="00EA1CD1">
              <w:t>шт.</w:t>
            </w:r>
          </w:p>
        </w:tc>
        <w:tc>
          <w:tcPr>
            <w:tcW w:w="626" w:type="pct"/>
            <w:vAlign w:val="center"/>
          </w:tcPr>
          <w:p w:rsidR="00EA1CD1" w:rsidRPr="00EA1CD1" w:rsidRDefault="00EA1CD1" w:rsidP="00A91BBD">
            <w:pPr>
              <w:jc w:val="center"/>
            </w:pPr>
            <w:r w:rsidRPr="00EA1CD1">
              <w:t>1</w:t>
            </w:r>
          </w:p>
        </w:tc>
        <w:tc>
          <w:tcPr>
            <w:tcW w:w="1319" w:type="pct"/>
            <w:vAlign w:val="center"/>
          </w:tcPr>
          <w:p w:rsidR="00EA1CD1" w:rsidRPr="00EA1CD1" w:rsidRDefault="00EA1CD1" w:rsidP="00A91BBD">
            <w:pPr>
              <w:jc w:val="center"/>
            </w:pPr>
            <w:r w:rsidRPr="00EA1CD1">
              <w:t>по заявке Заказчика</w:t>
            </w:r>
          </w:p>
        </w:tc>
      </w:tr>
      <w:tr w:rsidR="00EA1CD1" w:rsidRPr="00EA1CD1" w:rsidTr="00A91BBD">
        <w:tc>
          <w:tcPr>
            <w:tcW w:w="2572" w:type="pct"/>
            <w:gridSpan w:val="3"/>
            <w:vAlign w:val="center"/>
          </w:tcPr>
          <w:p w:rsidR="00EA1CD1" w:rsidRPr="00EA1CD1" w:rsidRDefault="00EA1CD1" w:rsidP="00A91BBD">
            <w:r w:rsidRPr="00EA1CD1">
              <w:t>транспортировка (экспедирование) в сервисный центр Исполнителя</w:t>
            </w:r>
          </w:p>
        </w:tc>
        <w:tc>
          <w:tcPr>
            <w:tcW w:w="483" w:type="pct"/>
            <w:gridSpan w:val="2"/>
            <w:vAlign w:val="center"/>
          </w:tcPr>
          <w:p w:rsidR="00EA1CD1" w:rsidRPr="00EA1CD1" w:rsidRDefault="00EA1CD1" w:rsidP="00A91BBD">
            <w:pPr>
              <w:jc w:val="center"/>
            </w:pPr>
            <w:r w:rsidRPr="00EA1CD1">
              <w:t>шт.</w:t>
            </w:r>
          </w:p>
        </w:tc>
        <w:tc>
          <w:tcPr>
            <w:tcW w:w="626" w:type="pct"/>
            <w:vAlign w:val="center"/>
          </w:tcPr>
          <w:p w:rsidR="00EA1CD1" w:rsidRPr="00EA1CD1" w:rsidRDefault="00EA1CD1" w:rsidP="00A91BBD">
            <w:pPr>
              <w:jc w:val="center"/>
            </w:pPr>
            <w:r w:rsidRPr="00EA1CD1">
              <w:t>1</w:t>
            </w:r>
          </w:p>
        </w:tc>
        <w:tc>
          <w:tcPr>
            <w:tcW w:w="1319" w:type="pct"/>
            <w:vAlign w:val="center"/>
          </w:tcPr>
          <w:p w:rsidR="00EA1CD1" w:rsidRPr="00EA1CD1" w:rsidRDefault="00EA1CD1" w:rsidP="00A91BBD">
            <w:pPr>
              <w:jc w:val="center"/>
            </w:pPr>
            <w:r w:rsidRPr="00EA1CD1">
              <w:t>по заявке Заказчика</w:t>
            </w:r>
          </w:p>
        </w:tc>
      </w:tr>
      <w:tr w:rsidR="00EA1CD1" w:rsidRPr="00EA1CD1" w:rsidTr="00A91BBD">
        <w:tc>
          <w:tcPr>
            <w:tcW w:w="2572" w:type="pct"/>
            <w:gridSpan w:val="3"/>
            <w:vAlign w:val="center"/>
          </w:tcPr>
          <w:p w:rsidR="00EA1CD1" w:rsidRPr="00EA1CD1" w:rsidRDefault="00EA1CD1" w:rsidP="00A91BBD">
            <w:r w:rsidRPr="00EA1CD1">
              <w:t>запасные части (комплектующие)</w:t>
            </w:r>
          </w:p>
        </w:tc>
        <w:tc>
          <w:tcPr>
            <w:tcW w:w="2428" w:type="pct"/>
            <w:gridSpan w:val="4"/>
            <w:vAlign w:val="center"/>
          </w:tcPr>
          <w:p w:rsidR="00EA1CD1" w:rsidRPr="00EA1CD1" w:rsidRDefault="00EA1CD1" w:rsidP="00A91BBD">
            <w:pPr>
              <w:jc w:val="center"/>
            </w:pPr>
            <w:r w:rsidRPr="00EA1CD1">
              <w:t>согласно Спецификации (Приложение № 5 к настоящему Договору)</w:t>
            </w:r>
          </w:p>
        </w:tc>
      </w:tr>
      <w:tr w:rsidR="00EA1CD1" w:rsidRPr="00EA1CD1" w:rsidTr="00A91BBD">
        <w:tc>
          <w:tcPr>
            <w:tcW w:w="5000" w:type="pct"/>
            <w:gridSpan w:val="7"/>
          </w:tcPr>
          <w:p w:rsidR="00EA1CD1" w:rsidRPr="00EA1CD1" w:rsidRDefault="00EA1CD1" w:rsidP="00A91BBD">
            <w:pPr>
              <w:jc w:val="both"/>
              <w:rPr>
                <w:b/>
                <w:bCs/>
                <w:i/>
              </w:rPr>
            </w:pPr>
            <w:r w:rsidRPr="00EA1CD1">
              <w:rPr>
                <w:b/>
              </w:rPr>
              <w:t>2. Требования к услугам</w:t>
            </w:r>
          </w:p>
        </w:tc>
      </w:tr>
      <w:tr w:rsidR="00EA1CD1" w:rsidRPr="00EA1CD1" w:rsidTr="00A91BBD">
        <w:trPr>
          <w:trHeight w:val="2204"/>
        </w:trPr>
        <w:tc>
          <w:tcPr>
            <w:tcW w:w="889" w:type="pct"/>
            <w:vMerge w:val="restart"/>
            <w:tcBorders>
              <w:top w:val="single" w:sz="4" w:space="0" w:color="auto"/>
              <w:left w:val="single" w:sz="4" w:space="0" w:color="auto"/>
              <w:bottom w:val="single" w:sz="4" w:space="0" w:color="auto"/>
              <w:right w:val="single" w:sz="4" w:space="0" w:color="auto"/>
            </w:tcBorders>
          </w:tcPr>
          <w:p w:rsidR="00EA1CD1" w:rsidRPr="00EA1CD1" w:rsidRDefault="00EA1CD1" w:rsidP="00A91BBD">
            <w:pPr>
              <w:ind w:right="-109"/>
              <w:rPr>
                <w:i/>
              </w:rPr>
            </w:pPr>
            <w:r w:rsidRPr="00EA1CD1">
              <w:t>Оказание услуг по техническому обслуживанию и ремонту оборудования программно-аппаратного комплекса «Многофункциональная система для оформления и валидации проездных документов (билетов)»</w:t>
            </w:r>
          </w:p>
        </w:tc>
        <w:tc>
          <w:tcPr>
            <w:tcW w:w="883" w:type="pct"/>
            <w:tcBorders>
              <w:left w:val="single" w:sz="4" w:space="0" w:color="auto"/>
              <w:bottom w:val="single" w:sz="4" w:space="0" w:color="auto"/>
            </w:tcBorders>
          </w:tcPr>
          <w:p w:rsidR="00EA1CD1" w:rsidRPr="00EA1CD1" w:rsidRDefault="00EA1CD1" w:rsidP="00A91BBD">
            <w:pPr>
              <w:jc w:val="both"/>
            </w:pPr>
            <w:r w:rsidRPr="00EA1CD1">
              <w:rPr>
                <w:bCs/>
              </w:rPr>
              <w:t>Нормативные документы, согласно которым установлены требования</w:t>
            </w:r>
          </w:p>
          <w:p w:rsidR="00EA1CD1" w:rsidRPr="00EA1CD1" w:rsidRDefault="00EA1CD1" w:rsidP="00A91BBD"/>
          <w:p w:rsidR="00EA1CD1" w:rsidRPr="00EA1CD1" w:rsidRDefault="00EA1CD1" w:rsidP="00A91BBD"/>
        </w:tc>
        <w:tc>
          <w:tcPr>
            <w:tcW w:w="3228" w:type="pct"/>
            <w:gridSpan w:val="5"/>
          </w:tcPr>
          <w:p w:rsidR="00EA1CD1" w:rsidRPr="00EA1CD1" w:rsidRDefault="00EA1CD1" w:rsidP="00A91BBD">
            <w:pPr>
              <w:autoSpaceDE w:val="0"/>
              <w:autoSpaceDN w:val="0"/>
              <w:adjustRightInd w:val="0"/>
              <w:jc w:val="both"/>
              <w:rPr>
                <w:rFonts w:eastAsiaTheme="minorHAnsi"/>
                <w:lang w:eastAsia="en-US"/>
              </w:rPr>
            </w:pPr>
            <w:r w:rsidRPr="00EA1CD1">
              <w:rPr>
                <w:rFonts w:eastAsia="Calibri"/>
                <w:lang w:eastAsia="en-US"/>
              </w:rPr>
              <w:t xml:space="preserve">- </w:t>
            </w:r>
            <w:r w:rsidRPr="00EA1CD1">
              <w:rPr>
                <w:rFonts w:eastAsiaTheme="minorHAnsi"/>
                <w:lang w:eastAsia="en-US"/>
              </w:rPr>
              <w:t>Федеральный закон от 22.05.2003 № 54-ФЗ «О применении контрольно-кассовой техники при осуществлении расчетов в Российской Федерации»;</w:t>
            </w:r>
          </w:p>
          <w:p w:rsidR="00EA1CD1" w:rsidRPr="00EA1CD1" w:rsidRDefault="00EA1CD1" w:rsidP="00A91BBD">
            <w:pPr>
              <w:jc w:val="both"/>
              <w:rPr>
                <w:rFonts w:eastAsia="Calibri"/>
                <w:color w:val="FF0000"/>
                <w:lang w:eastAsia="en-US"/>
              </w:rPr>
            </w:pPr>
            <w:r w:rsidRPr="00EA1CD1">
              <w:rPr>
                <w:rFonts w:eastAsia="Calibri"/>
                <w:lang w:eastAsia="en-US"/>
              </w:rPr>
              <w:t>- Положение о порядке продажи, технического обслуживания и ремонта контрольно-кассовых машин в Российской Федерации, утвержденное решением Государственной межведомственной экспертной комиссии по контрольно-кассовым машинам от 06.03.1995 № 2/18-95.</w:t>
            </w:r>
          </w:p>
        </w:tc>
      </w:tr>
      <w:tr w:rsidR="00EA1CD1" w:rsidRPr="00EA1CD1" w:rsidTr="00A91BBD">
        <w:trPr>
          <w:trHeight w:val="543"/>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val="restart"/>
            <w:tcBorders>
              <w:top w:val="single" w:sz="4" w:space="0" w:color="auto"/>
              <w:left w:val="single" w:sz="4" w:space="0" w:color="auto"/>
              <w:right w:val="single" w:sz="4" w:space="0" w:color="auto"/>
            </w:tcBorders>
          </w:tcPr>
          <w:p w:rsidR="00EA1CD1" w:rsidRPr="00EA1CD1" w:rsidRDefault="00EA1CD1" w:rsidP="00A91BBD">
            <w:pPr>
              <w:jc w:val="both"/>
              <w:rPr>
                <w:i/>
              </w:rPr>
            </w:pPr>
            <w:r w:rsidRPr="00EA1CD1">
              <w:rPr>
                <w:bCs/>
              </w:rPr>
              <w:t>Технические и функциональные характеристики услуги</w:t>
            </w:r>
          </w:p>
        </w:tc>
        <w:tc>
          <w:tcPr>
            <w:tcW w:w="3228" w:type="pct"/>
            <w:gridSpan w:val="5"/>
            <w:tcBorders>
              <w:left w:val="single" w:sz="4" w:space="0" w:color="auto"/>
            </w:tcBorders>
          </w:tcPr>
          <w:p w:rsidR="00EA1CD1" w:rsidRPr="00EA1CD1" w:rsidRDefault="00EA1CD1" w:rsidP="00A91BBD">
            <w:pPr>
              <w:tabs>
                <w:tab w:val="left" w:pos="34"/>
              </w:tabs>
              <w:jc w:val="both"/>
            </w:pPr>
            <w:r w:rsidRPr="00EA1CD1">
              <w:t>Техническое обслуживание и ремонт оборудования программно-аппаратного комплекса «Многофункциональная система для оформления и валидации проездных документов (билетов)», в том числе:</w:t>
            </w:r>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tcBorders>
          </w:tcPr>
          <w:p w:rsidR="00EA1CD1" w:rsidRPr="00EA1CD1" w:rsidRDefault="00EA1CD1" w:rsidP="00A91BBD">
            <w:pPr>
              <w:rPr>
                <w:i/>
                <w:color w:val="FF0000"/>
              </w:rPr>
            </w:pPr>
            <w:r w:rsidRPr="00EA1CD1">
              <w:rPr>
                <w:b/>
              </w:rPr>
              <w:t>ТО-1 АРМ кассира (раз в месяц)</w:t>
            </w:r>
          </w:p>
        </w:tc>
        <w:tc>
          <w:tcPr>
            <w:tcW w:w="2345" w:type="pct"/>
            <w:gridSpan w:val="3"/>
          </w:tcPr>
          <w:p w:rsidR="00EA1CD1" w:rsidRPr="00EA1CD1" w:rsidRDefault="00EA1CD1" w:rsidP="00A91BBD">
            <w:pPr>
              <w:pStyle w:val="a6"/>
              <w:tabs>
                <w:tab w:val="left" w:pos="317"/>
              </w:tabs>
              <w:ind w:left="0"/>
              <w:jc w:val="both"/>
            </w:pPr>
            <w:r w:rsidRPr="00EA1CD1">
              <w:t xml:space="preserve">Проверка работоспособности периферийного оборудования: </w:t>
            </w:r>
          </w:p>
          <w:p w:rsidR="00EA1CD1" w:rsidRPr="00EA1CD1" w:rsidRDefault="00EA1CD1" w:rsidP="00A91BBD">
            <w:pPr>
              <w:contextualSpacing/>
              <w:jc w:val="both"/>
            </w:pPr>
            <w:r w:rsidRPr="00EA1CD1">
              <w:t xml:space="preserve">- </w:t>
            </w:r>
            <w:r w:rsidRPr="00EA1CD1">
              <w:rPr>
                <w:lang w:val="en-US"/>
              </w:rPr>
              <w:t>GPRS</w:t>
            </w:r>
            <w:r w:rsidRPr="00EA1CD1">
              <w:t xml:space="preserve"> (3</w:t>
            </w:r>
            <w:r w:rsidRPr="00EA1CD1">
              <w:rPr>
                <w:lang w:val="en-US"/>
              </w:rPr>
              <w:t>G</w:t>
            </w:r>
            <w:r w:rsidRPr="00EA1CD1">
              <w:t xml:space="preserve">)-модем; </w:t>
            </w:r>
          </w:p>
          <w:p w:rsidR="00EA1CD1" w:rsidRPr="00EA1CD1" w:rsidRDefault="00EA1CD1" w:rsidP="00A91BBD">
            <w:pPr>
              <w:contextualSpacing/>
              <w:jc w:val="both"/>
            </w:pPr>
            <w:r w:rsidRPr="00EA1CD1">
              <w:t xml:space="preserve">- считыватель БСК; </w:t>
            </w:r>
          </w:p>
          <w:p w:rsidR="00EA1CD1" w:rsidRPr="00EA1CD1" w:rsidRDefault="00EA1CD1" w:rsidP="00A91BBD">
            <w:pPr>
              <w:contextualSpacing/>
              <w:jc w:val="both"/>
            </w:pPr>
            <w:r w:rsidRPr="00EA1CD1">
              <w:lastRenderedPageBreak/>
              <w:t>- принтер</w:t>
            </w:r>
            <w:proofErr w:type="gramStart"/>
            <w:r w:rsidRPr="00EA1CD1">
              <w:t xml:space="preserve"> А</w:t>
            </w:r>
            <w:proofErr w:type="gramEnd"/>
            <w:r w:rsidRPr="00EA1CD1">
              <w:t xml:space="preserve"> 4 (при наличии).</w:t>
            </w:r>
          </w:p>
          <w:p w:rsidR="00EA1CD1" w:rsidRPr="00EA1CD1" w:rsidRDefault="00EA1CD1" w:rsidP="00A91BBD">
            <w:pPr>
              <w:pStyle w:val="a6"/>
              <w:tabs>
                <w:tab w:val="left" w:pos="317"/>
              </w:tabs>
              <w:ind w:left="0"/>
              <w:jc w:val="both"/>
            </w:pPr>
            <w:r w:rsidRPr="00EA1CD1">
              <w:t xml:space="preserve">Проверка наличия свободного дискового пространства на системном диске, удаление временных файлов </w:t>
            </w:r>
            <w:proofErr w:type="spellStart"/>
            <w:r w:rsidRPr="00EA1CD1">
              <w:t>Windows</w:t>
            </w:r>
            <w:proofErr w:type="spellEnd"/>
            <w:r w:rsidRPr="00EA1CD1">
              <w:t>, чистка «Корзины» посредством утилиты «</w:t>
            </w:r>
            <w:proofErr w:type="spellStart"/>
            <w:r w:rsidRPr="00EA1CD1">
              <w:t>Windows</w:t>
            </w:r>
            <w:proofErr w:type="spellEnd"/>
            <w:r w:rsidRPr="00EA1CD1">
              <w:t>» - «Очистка диска».</w:t>
            </w:r>
          </w:p>
          <w:p w:rsidR="00EA1CD1" w:rsidRPr="00EA1CD1" w:rsidRDefault="00EA1CD1" w:rsidP="00A91BBD">
            <w:pPr>
              <w:pStyle w:val="a6"/>
              <w:tabs>
                <w:tab w:val="left" w:pos="317"/>
              </w:tabs>
              <w:ind w:left="0"/>
              <w:jc w:val="both"/>
            </w:pPr>
            <w:r w:rsidRPr="00EA1CD1">
              <w:t xml:space="preserve">Проверка состояния файловой системы на наличие ошибок с помощью стандартных утилит </w:t>
            </w:r>
            <w:proofErr w:type="spellStart"/>
            <w:r w:rsidRPr="00EA1CD1">
              <w:t>Windows</w:t>
            </w:r>
            <w:proofErr w:type="spellEnd"/>
            <w:r w:rsidRPr="00EA1CD1">
              <w:t>.</w:t>
            </w:r>
          </w:p>
          <w:p w:rsidR="00EA1CD1" w:rsidRPr="00EA1CD1" w:rsidRDefault="00EA1CD1" w:rsidP="00A91BBD">
            <w:pPr>
              <w:pStyle w:val="a6"/>
              <w:tabs>
                <w:tab w:val="left" w:pos="317"/>
              </w:tabs>
              <w:ind w:left="0"/>
              <w:jc w:val="both"/>
            </w:pPr>
            <w:r w:rsidRPr="00EA1CD1">
              <w:t>Проверка на вирусы локальных дисков и их удаление при обнаружении.</w:t>
            </w:r>
          </w:p>
          <w:p w:rsidR="00EA1CD1" w:rsidRPr="00EA1CD1" w:rsidRDefault="00EA1CD1" w:rsidP="00A91BBD">
            <w:pPr>
              <w:pStyle w:val="a6"/>
              <w:tabs>
                <w:tab w:val="left" w:pos="317"/>
              </w:tabs>
              <w:ind w:left="0"/>
              <w:jc w:val="both"/>
            </w:pPr>
            <w:r w:rsidRPr="00EA1CD1">
              <w:t>Удаление нерегламентированного программного обеспечения.</w:t>
            </w:r>
          </w:p>
          <w:p w:rsidR="00EA1CD1" w:rsidRPr="00EA1CD1" w:rsidRDefault="00EA1CD1" w:rsidP="00A91BBD">
            <w:pPr>
              <w:jc w:val="both"/>
            </w:pPr>
            <w:r w:rsidRPr="00EA1CD1">
              <w:t xml:space="preserve">Проверка на соответствие системного времени </w:t>
            </w:r>
            <w:proofErr w:type="spellStart"/>
            <w:r w:rsidRPr="00EA1CD1">
              <w:t>Windows</w:t>
            </w:r>
            <w:proofErr w:type="spellEnd"/>
            <w:r w:rsidRPr="00EA1CD1">
              <w:t xml:space="preserve"> и фискального регистратора системному времени сервера многофункциональной системы для оформления и валидации проездных документов (билетов), ручная корректировка (при необходимости). </w:t>
            </w:r>
          </w:p>
          <w:p w:rsidR="00EA1CD1" w:rsidRPr="00EA1CD1" w:rsidRDefault="00EA1CD1" w:rsidP="00A91BBD">
            <w:pPr>
              <w:pStyle w:val="a6"/>
              <w:tabs>
                <w:tab w:val="left" w:pos="317"/>
              </w:tabs>
              <w:ind w:left="0"/>
              <w:jc w:val="both"/>
            </w:pPr>
            <w:r w:rsidRPr="00EA1CD1">
              <w:t>Проверка корректности работы программного обеспечения:</w:t>
            </w:r>
          </w:p>
          <w:p w:rsidR="00EA1CD1" w:rsidRPr="00EA1CD1" w:rsidRDefault="00EA1CD1" w:rsidP="00A91BBD">
            <w:pPr>
              <w:contextualSpacing/>
              <w:jc w:val="both"/>
            </w:pPr>
            <w:r w:rsidRPr="00EA1CD1">
              <w:t xml:space="preserve">- операционная система </w:t>
            </w:r>
            <w:r w:rsidRPr="00EA1CD1">
              <w:rPr>
                <w:lang w:val="en-US"/>
              </w:rPr>
              <w:t>Windows</w:t>
            </w:r>
            <w:r w:rsidRPr="00EA1CD1">
              <w:t>: анализ системных журналов событий;</w:t>
            </w:r>
          </w:p>
          <w:p w:rsidR="00EA1CD1" w:rsidRPr="00EA1CD1" w:rsidRDefault="00EA1CD1" w:rsidP="00A91BBD">
            <w:pPr>
              <w:contextualSpacing/>
              <w:jc w:val="both"/>
            </w:pPr>
            <w:r w:rsidRPr="00EA1CD1">
              <w:t xml:space="preserve">- антивирусная программа; </w:t>
            </w:r>
          </w:p>
          <w:p w:rsidR="00EA1CD1" w:rsidRPr="00EA1CD1" w:rsidRDefault="00EA1CD1" w:rsidP="00A91BBD">
            <w:pPr>
              <w:contextualSpacing/>
              <w:jc w:val="both"/>
            </w:pPr>
            <w:r w:rsidRPr="00EA1CD1">
              <w:t xml:space="preserve">- драйверы периферийных устройств: модем, считыватель БСК, фискальный регистратор с помощью </w:t>
            </w:r>
            <w:proofErr w:type="gramStart"/>
            <w:r w:rsidRPr="00EA1CD1">
              <w:t>прикладного</w:t>
            </w:r>
            <w:proofErr w:type="gramEnd"/>
            <w:r w:rsidRPr="00EA1CD1">
              <w:t xml:space="preserve"> ПО </w:t>
            </w:r>
            <w:r w:rsidRPr="00EA1CD1">
              <w:rPr>
                <w:lang w:val="en-US"/>
              </w:rPr>
              <w:t>ASPPB</w:t>
            </w:r>
            <w:r w:rsidRPr="00EA1CD1">
              <w:t>.</w:t>
            </w:r>
            <w:r w:rsidRPr="00EA1CD1">
              <w:rPr>
                <w:lang w:val="en-US"/>
              </w:rPr>
              <w:t>Tester</w:t>
            </w:r>
            <w:r w:rsidRPr="00EA1CD1">
              <w:t>;</w:t>
            </w:r>
          </w:p>
          <w:p w:rsidR="00EA1CD1" w:rsidRPr="00EA1CD1" w:rsidRDefault="00EA1CD1" w:rsidP="00A91BBD">
            <w:pPr>
              <w:contextualSpacing/>
              <w:jc w:val="both"/>
            </w:pPr>
            <w:r w:rsidRPr="00EA1CD1">
              <w:t>- прикладного программного обеспечения АРМ кассира многофункциональной системы для оформления и валидации проездных документов (билетов).</w:t>
            </w:r>
          </w:p>
          <w:p w:rsidR="00EA1CD1" w:rsidRPr="00EA1CD1" w:rsidRDefault="00EA1CD1" w:rsidP="00A91BBD">
            <w:pPr>
              <w:pStyle w:val="a6"/>
              <w:tabs>
                <w:tab w:val="left" w:pos="317"/>
              </w:tabs>
              <w:ind w:left="0"/>
              <w:jc w:val="both"/>
            </w:pPr>
            <w:r w:rsidRPr="00EA1CD1">
              <w:t xml:space="preserve">Установка актуальных обновлений системного программного обеспечения </w:t>
            </w:r>
            <w:proofErr w:type="spellStart"/>
            <w:r w:rsidRPr="00EA1CD1">
              <w:t>Windows</w:t>
            </w:r>
            <w:proofErr w:type="spellEnd"/>
            <w:r w:rsidRPr="00EA1CD1">
              <w:t xml:space="preserve"> посредством </w:t>
            </w:r>
            <w:proofErr w:type="spellStart"/>
            <w:r w:rsidRPr="00EA1CD1">
              <w:t>Windows</w:t>
            </w:r>
            <w:proofErr w:type="spellEnd"/>
            <w:r w:rsidRPr="00EA1CD1">
              <w:t xml:space="preserve"> </w:t>
            </w:r>
            <w:proofErr w:type="spellStart"/>
            <w:r w:rsidRPr="00EA1CD1">
              <w:t>Update</w:t>
            </w:r>
            <w:proofErr w:type="spellEnd"/>
            <w:r w:rsidRPr="00EA1CD1">
              <w:t xml:space="preserve"> и антивирусных баз. </w:t>
            </w:r>
          </w:p>
          <w:p w:rsidR="00EA1CD1" w:rsidRPr="00EA1CD1" w:rsidRDefault="00EA1CD1" w:rsidP="00A91BBD">
            <w:pPr>
              <w:pStyle w:val="a6"/>
              <w:tabs>
                <w:tab w:val="left" w:pos="317"/>
              </w:tabs>
              <w:ind w:left="0"/>
              <w:jc w:val="both"/>
            </w:pPr>
            <w:proofErr w:type="gramStart"/>
            <w:r w:rsidRPr="00EA1CD1">
              <w:t>Резервное копирование файлов (папка с прикладным ПО АРМ кассира многофункциональной системы для оформления и валидации проездных документов (билетов)).</w:t>
            </w:r>
            <w:proofErr w:type="gramEnd"/>
          </w:p>
          <w:p w:rsidR="00EA1CD1" w:rsidRPr="00EA1CD1" w:rsidRDefault="00EA1CD1" w:rsidP="00A91BBD">
            <w:pPr>
              <w:pStyle w:val="a6"/>
              <w:tabs>
                <w:tab w:val="left" w:pos="317"/>
              </w:tabs>
              <w:ind w:left="0"/>
              <w:jc w:val="both"/>
            </w:pPr>
            <w:r w:rsidRPr="00EA1CD1">
              <w:t>Проверка отправки данных на сервер многофункциональной системы для оформления и валидации проездных документов (билетов).</w:t>
            </w:r>
          </w:p>
          <w:p w:rsidR="00EA1CD1" w:rsidRPr="00EA1CD1" w:rsidRDefault="00EA1CD1" w:rsidP="00A91BBD">
            <w:pPr>
              <w:pStyle w:val="a6"/>
              <w:tabs>
                <w:tab w:val="left" w:pos="317"/>
              </w:tabs>
              <w:ind w:left="0"/>
              <w:jc w:val="both"/>
            </w:pPr>
            <w:r w:rsidRPr="00EA1CD1">
              <w:t>Проверка и корректировка ЛБД многофункциональной системы для оформления и валидации проездных документов (билетов).</w:t>
            </w:r>
          </w:p>
          <w:p w:rsidR="00EA1CD1" w:rsidRPr="00EA1CD1" w:rsidRDefault="00EA1CD1" w:rsidP="00A91BBD">
            <w:pPr>
              <w:pStyle w:val="a6"/>
              <w:tabs>
                <w:tab w:val="left" w:pos="317"/>
              </w:tabs>
              <w:ind w:left="0"/>
              <w:jc w:val="both"/>
            </w:pPr>
            <w:r w:rsidRPr="00EA1CD1">
              <w:t xml:space="preserve">Проверка актуальности версии </w:t>
            </w:r>
            <w:proofErr w:type="gramStart"/>
            <w:r w:rsidRPr="00EA1CD1">
              <w:t>ПО</w:t>
            </w:r>
            <w:proofErr w:type="gramEnd"/>
            <w:r w:rsidRPr="00EA1CD1">
              <w:t>.</w:t>
            </w:r>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tcBorders>
          </w:tcPr>
          <w:p w:rsidR="00EA1CD1" w:rsidRPr="00EA1CD1" w:rsidRDefault="00EA1CD1" w:rsidP="00A91BBD">
            <w:pPr>
              <w:rPr>
                <w:b/>
              </w:rPr>
            </w:pPr>
            <w:r w:rsidRPr="00EA1CD1">
              <w:rPr>
                <w:b/>
              </w:rPr>
              <w:t>ТО-2 АРМ кассира (раз в год)</w:t>
            </w:r>
          </w:p>
        </w:tc>
        <w:tc>
          <w:tcPr>
            <w:tcW w:w="2345" w:type="pct"/>
            <w:gridSpan w:val="3"/>
          </w:tcPr>
          <w:p w:rsidR="00EA1CD1" w:rsidRPr="00EA1CD1" w:rsidRDefault="00EA1CD1" w:rsidP="00A91BBD">
            <w:pPr>
              <w:pStyle w:val="a6"/>
              <w:tabs>
                <w:tab w:val="left" w:pos="317"/>
              </w:tabs>
              <w:ind w:left="0"/>
              <w:jc w:val="both"/>
            </w:pPr>
            <w:r w:rsidRPr="00EA1CD1">
              <w:t>Выполнение регламентных работ ТО-1.</w:t>
            </w:r>
          </w:p>
          <w:p w:rsidR="00EA1CD1" w:rsidRPr="00EA1CD1" w:rsidRDefault="00EA1CD1" w:rsidP="00A91BBD">
            <w:pPr>
              <w:pStyle w:val="a6"/>
              <w:tabs>
                <w:tab w:val="left" w:pos="317"/>
              </w:tabs>
              <w:ind w:left="0"/>
              <w:jc w:val="both"/>
            </w:pPr>
            <w:r w:rsidRPr="00EA1CD1">
              <w:t>Дефрагментация жесткого диска системного блока.</w:t>
            </w:r>
          </w:p>
          <w:p w:rsidR="00EA1CD1" w:rsidRPr="00EA1CD1" w:rsidRDefault="00EA1CD1" w:rsidP="00A91BBD">
            <w:pPr>
              <w:pStyle w:val="a6"/>
              <w:tabs>
                <w:tab w:val="left" w:pos="317"/>
              </w:tabs>
              <w:ind w:left="0"/>
              <w:jc w:val="both"/>
            </w:pPr>
            <w:r w:rsidRPr="00EA1CD1">
              <w:t xml:space="preserve">Чистка корпуса системного блока (внутри и снаружи с разборкой). </w:t>
            </w:r>
          </w:p>
          <w:p w:rsidR="00EA1CD1" w:rsidRPr="00EA1CD1" w:rsidRDefault="00EA1CD1" w:rsidP="00A91BBD">
            <w:pPr>
              <w:pStyle w:val="a6"/>
              <w:tabs>
                <w:tab w:val="left" w:pos="317"/>
              </w:tabs>
              <w:ind w:left="0"/>
              <w:jc w:val="both"/>
            </w:pPr>
            <w:r w:rsidRPr="00EA1CD1">
              <w:t>Проверка корректности сертификатов безопасности многофункциональной системы для оформления и валидации проездных документов (билетов).</w:t>
            </w:r>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tcBorders>
          </w:tcPr>
          <w:p w:rsidR="00EA1CD1" w:rsidRPr="00EA1CD1" w:rsidRDefault="00EA1CD1" w:rsidP="00A91BBD">
            <w:pPr>
              <w:rPr>
                <w:b/>
              </w:rPr>
            </w:pPr>
            <w:r w:rsidRPr="00EA1CD1">
              <w:rPr>
                <w:b/>
              </w:rPr>
              <w:t>ТО-2 ККТ «ПРИМ-08Ф» (раз в месяц)</w:t>
            </w:r>
          </w:p>
          <w:p w:rsidR="00EA1CD1" w:rsidRPr="00EA1CD1" w:rsidRDefault="00EA1CD1" w:rsidP="00A91BBD">
            <w:pPr>
              <w:rPr>
                <w:b/>
              </w:rPr>
            </w:pPr>
          </w:p>
        </w:tc>
        <w:tc>
          <w:tcPr>
            <w:tcW w:w="2345" w:type="pct"/>
            <w:gridSpan w:val="3"/>
          </w:tcPr>
          <w:p w:rsidR="00EA1CD1" w:rsidRPr="00EA1CD1" w:rsidRDefault="00EA1CD1" w:rsidP="00A91BBD">
            <w:pPr>
              <w:tabs>
                <w:tab w:val="left" w:pos="356"/>
              </w:tabs>
              <w:contextualSpacing/>
              <w:jc w:val="both"/>
            </w:pPr>
            <w:r w:rsidRPr="00EA1CD1">
              <w:t>Технический осмотр ККТ «ПРИМ-08Ф».</w:t>
            </w:r>
          </w:p>
          <w:p w:rsidR="00EA1CD1" w:rsidRPr="00EA1CD1" w:rsidRDefault="00EA1CD1" w:rsidP="00A91BBD">
            <w:pPr>
              <w:tabs>
                <w:tab w:val="left" w:pos="356"/>
              </w:tabs>
              <w:contextualSpacing/>
              <w:jc w:val="both"/>
            </w:pPr>
            <w:r w:rsidRPr="00EA1CD1">
              <w:t>Чистка корпуса ККТ «ПРИМ-08Ф» (снаружи и внутри тракта протяжки ленты).</w:t>
            </w:r>
          </w:p>
          <w:p w:rsidR="00EA1CD1" w:rsidRPr="00EA1CD1" w:rsidRDefault="00EA1CD1" w:rsidP="00A91BBD">
            <w:pPr>
              <w:tabs>
                <w:tab w:val="left" w:pos="356"/>
              </w:tabs>
              <w:contextualSpacing/>
              <w:jc w:val="both"/>
            </w:pPr>
            <w:r w:rsidRPr="00EA1CD1">
              <w:t>Замена рулона бумажной ленты ККТ «ПРИМ-08Ф».</w:t>
            </w:r>
          </w:p>
          <w:p w:rsidR="00EA1CD1" w:rsidRPr="00EA1CD1" w:rsidRDefault="00EA1CD1" w:rsidP="00A91BBD">
            <w:pPr>
              <w:tabs>
                <w:tab w:val="left" w:pos="356"/>
              </w:tabs>
              <w:contextualSpacing/>
              <w:jc w:val="both"/>
            </w:pPr>
            <w:r w:rsidRPr="00EA1CD1">
              <w:t>Проверка работоспособности ККТ «ПРИМ-08Ф».</w:t>
            </w:r>
          </w:p>
          <w:p w:rsidR="00EA1CD1" w:rsidRPr="00EA1CD1" w:rsidRDefault="00EA1CD1" w:rsidP="00A91BBD">
            <w:pPr>
              <w:tabs>
                <w:tab w:val="left" w:pos="356"/>
              </w:tabs>
              <w:contextualSpacing/>
              <w:jc w:val="both"/>
            </w:pPr>
            <w:r w:rsidRPr="00EA1CD1">
              <w:t xml:space="preserve">Чистка ККТ «ПРИМ-08Ф» (снаружи и внутри). </w:t>
            </w:r>
          </w:p>
          <w:p w:rsidR="00EA1CD1" w:rsidRPr="00EA1CD1" w:rsidRDefault="00EA1CD1" w:rsidP="00A91BBD">
            <w:pPr>
              <w:tabs>
                <w:tab w:val="left" w:pos="356"/>
              </w:tabs>
              <w:contextualSpacing/>
              <w:jc w:val="both"/>
            </w:pPr>
            <w:r w:rsidRPr="00EA1CD1">
              <w:t xml:space="preserve">Актуализация информации о ККТ «ПРИМ-08Ф», об изменение места размещения, в личном кабинете на сайте Изготовителя ККТ «ПРИМ-08Ф». В случай отсутствия этой информации Изготовитель вправе отказать в исполнении гарантийных обязательств по этой ККТ «ПРИМ-08Ф».  </w:t>
            </w:r>
          </w:p>
          <w:p w:rsidR="00EA1CD1" w:rsidRPr="00EA1CD1" w:rsidRDefault="00EA1CD1" w:rsidP="00A91BBD">
            <w:pPr>
              <w:tabs>
                <w:tab w:val="left" w:pos="356"/>
              </w:tabs>
              <w:contextualSpacing/>
              <w:jc w:val="both"/>
            </w:pPr>
            <w:r w:rsidRPr="00EA1CD1">
              <w:t>Проверка отправки данных в ОФД.</w:t>
            </w:r>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tcBorders>
          </w:tcPr>
          <w:p w:rsidR="00EA1CD1" w:rsidRPr="00EA1CD1" w:rsidRDefault="00EA1CD1" w:rsidP="00A91BBD">
            <w:pPr>
              <w:rPr>
                <w:b/>
              </w:rPr>
            </w:pPr>
            <w:r w:rsidRPr="00EA1CD1">
              <w:rPr>
                <w:b/>
              </w:rPr>
              <w:t>ТО-3 ККТ «ПРИМ-08Ф» (раз в год)</w:t>
            </w:r>
          </w:p>
        </w:tc>
        <w:tc>
          <w:tcPr>
            <w:tcW w:w="2345" w:type="pct"/>
            <w:gridSpan w:val="3"/>
          </w:tcPr>
          <w:p w:rsidR="00EA1CD1" w:rsidRPr="00EA1CD1" w:rsidRDefault="00EA1CD1" w:rsidP="00A91BBD">
            <w:pPr>
              <w:tabs>
                <w:tab w:val="left" w:pos="0"/>
              </w:tabs>
              <w:jc w:val="both"/>
            </w:pPr>
            <w:r w:rsidRPr="00EA1CD1">
              <w:t xml:space="preserve">Выполнение регламентных работ ТО-2. </w:t>
            </w:r>
          </w:p>
          <w:p w:rsidR="00EA1CD1" w:rsidRPr="00EA1CD1" w:rsidRDefault="00EA1CD1" w:rsidP="00A91BBD">
            <w:pPr>
              <w:tabs>
                <w:tab w:val="left" w:pos="356"/>
              </w:tabs>
              <w:jc w:val="both"/>
            </w:pPr>
            <w:r w:rsidRPr="00EA1CD1">
              <w:t>Диагностирование ККТ «ПРИМ-08Ф».</w:t>
            </w:r>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tcBorders>
          </w:tcPr>
          <w:p w:rsidR="00EA1CD1" w:rsidRPr="00EA1CD1" w:rsidRDefault="00EA1CD1" w:rsidP="00A91BBD">
            <w:pPr>
              <w:rPr>
                <w:b/>
              </w:rPr>
            </w:pPr>
            <w:r w:rsidRPr="00EA1CD1">
              <w:rPr>
                <w:b/>
              </w:rPr>
              <w:t>Замена ФН ККТ «ПРИМ-08Ф» (раз в год по заявке Заказчика)</w:t>
            </w:r>
          </w:p>
        </w:tc>
        <w:tc>
          <w:tcPr>
            <w:tcW w:w="2345" w:type="pct"/>
            <w:gridSpan w:val="3"/>
          </w:tcPr>
          <w:p w:rsidR="00EA1CD1" w:rsidRPr="00EA1CD1" w:rsidRDefault="00EA1CD1" w:rsidP="00A91BBD">
            <w:pPr>
              <w:tabs>
                <w:tab w:val="left" w:pos="356"/>
              </w:tabs>
              <w:jc w:val="both"/>
            </w:pPr>
            <w:r w:rsidRPr="00EA1CD1">
              <w:t xml:space="preserve">Снятие отчетов работы ККТ «ПРИМ-08Ф». </w:t>
            </w:r>
          </w:p>
          <w:p w:rsidR="00EA1CD1" w:rsidRPr="00EA1CD1" w:rsidRDefault="00EA1CD1" w:rsidP="00A91BBD">
            <w:pPr>
              <w:tabs>
                <w:tab w:val="left" w:pos="356"/>
              </w:tabs>
              <w:jc w:val="both"/>
            </w:pPr>
            <w:r w:rsidRPr="00EA1CD1">
              <w:t>Демонтаж ФН.</w:t>
            </w:r>
          </w:p>
          <w:p w:rsidR="00EA1CD1" w:rsidRPr="00EA1CD1" w:rsidRDefault="00EA1CD1" w:rsidP="00A91BBD">
            <w:pPr>
              <w:tabs>
                <w:tab w:val="left" w:pos="356"/>
              </w:tabs>
              <w:jc w:val="both"/>
            </w:pPr>
            <w:r w:rsidRPr="00EA1CD1">
              <w:t>Монтаж нового ФН;</w:t>
            </w:r>
          </w:p>
          <w:p w:rsidR="00EA1CD1" w:rsidRPr="00EA1CD1" w:rsidRDefault="00EA1CD1" w:rsidP="00A91BBD">
            <w:pPr>
              <w:tabs>
                <w:tab w:val="left" w:pos="356"/>
              </w:tabs>
              <w:jc w:val="both"/>
            </w:pPr>
            <w:r w:rsidRPr="00EA1CD1">
              <w:t>Ввод информации на портале ИФНС.</w:t>
            </w:r>
          </w:p>
          <w:p w:rsidR="00EA1CD1" w:rsidRPr="00EA1CD1" w:rsidRDefault="00EA1CD1" w:rsidP="00A91BBD">
            <w:pPr>
              <w:tabs>
                <w:tab w:val="left" w:pos="356"/>
              </w:tabs>
              <w:jc w:val="both"/>
            </w:pPr>
            <w:r w:rsidRPr="00EA1CD1">
              <w:t>Ввод информации на портале ОФД.</w:t>
            </w:r>
          </w:p>
          <w:p w:rsidR="00EA1CD1" w:rsidRPr="00EA1CD1" w:rsidRDefault="00EA1CD1" w:rsidP="00A91BBD">
            <w:pPr>
              <w:tabs>
                <w:tab w:val="left" w:pos="356"/>
              </w:tabs>
              <w:jc w:val="both"/>
            </w:pPr>
            <w:r w:rsidRPr="00EA1CD1">
              <w:t>Составление актов передачи ФН и передача заказчику.</w:t>
            </w:r>
          </w:p>
          <w:p w:rsidR="00EA1CD1" w:rsidRPr="00EA1CD1" w:rsidRDefault="00EA1CD1" w:rsidP="00A91BBD">
            <w:pPr>
              <w:tabs>
                <w:tab w:val="left" w:pos="356"/>
              </w:tabs>
              <w:jc w:val="both"/>
            </w:pPr>
            <w:r w:rsidRPr="00EA1CD1">
              <w:t>Опробование ККТ «ПРИМ-08Ф» в работе.</w:t>
            </w:r>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tcBorders>
          </w:tcPr>
          <w:p w:rsidR="00EA1CD1" w:rsidRPr="00EA1CD1" w:rsidRDefault="00EA1CD1" w:rsidP="00A91BBD">
            <w:pPr>
              <w:rPr>
                <w:b/>
              </w:rPr>
            </w:pPr>
            <w:r w:rsidRPr="00EA1CD1">
              <w:rPr>
                <w:b/>
              </w:rPr>
              <w:t>ТО-2 ТС (раз в месяц)</w:t>
            </w:r>
          </w:p>
        </w:tc>
        <w:tc>
          <w:tcPr>
            <w:tcW w:w="2345" w:type="pct"/>
            <w:gridSpan w:val="3"/>
          </w:tcPr>
          <w:p w:rsidR="00EA1CD1" w:rsidRPr="00EA1CD1" w:rsidRDefault="00EA1CD1" w:rsidP="00A91BBD">
            <w:pPr>
              <w:tabs>
                <w:tab w:val="left" w:pos="356"/>
              </w:tabs>
              <w:jc w:val="both"/>
              <w:rPr>
                <w:bCs/>
              </w:rPr>
            </w:pPr>
            <w:r w:rsidRPr="00EA1CD1">
              <w:rPr>
                <w:bCs/>
              </w:rPr>
              <w:t xml:space="preserve">Выезд специалиста </w:t>
            </w:r>
            <w:r w:rsidRPr="00EA1CD1">
              <w:t xml:space="preserve">исполнителя </w:t>
            </w:r>
            <w:r w:rsidRPr="00EA1CD1">
              <w:rPr>
                <w:bCs/>
              </w:rPr>
              <w:t>на объект Заказчика.</w:t>
            </w:r>
          </w:p>
          <w:p w:rsidR="00EA1CD1" w:rsidRPr="00EA1CD1" w:rsidRDefault="00EA1CD1" w:rsidP="00A91BBD">
            <w:pPr>
              <w:tabs>
                <w:tab w:val="left" w:pos="356"/>
              </w:tabs>
              <w:jc w:val="both"/>
              <w:rPr>
                <w:bCs/>
              </w:rPr>
            </w:pPr>
            <w:r w:rsidRPr="00EA1CD1">
              <w:rPr>
                <w:bCs/>
              </w:rPr>
              <w:t>Проверка готовности ТС «Искра-102».</w:t>
            </w:r>
          </w:p>
          <w:p w:rsidR="00EA1CD1" w:rsidRPr="00EA1CD1" w:rsidRDefault="00EA1CD1" w:rsidP="00A91BBD">
            <w:pPr>
              <w:tabs>
                <w:tab w:val="left" w:pos="356"/>
              </w:tabs>
              <w:jc w:val="both"/>
              <w:rPr>
                <w:bCs/>
              </w:rPr>
            </w:pPr>
            <w:r w:rsidRPr="00EA1CD1">
              <w:rPr>
                <w:bCs/>
              </w:rPr>
              <w:t>Технический осмотр.</w:t>
            </w:r>
          </w:p>
          <w:p w:rsidR="00EA1CD1" w:rsidRPr="00EA1CD1" w:rsidRDefault="00EA1CD1" w:rsidP="00A91BBD">
            <w:pPr>
              <w:tabs>
                <w:tab w:val="left" w:pos="356"/>
              </w:tabs>
              <w:jc w:val="both"/>
              <w:rPr>
                <w:bCs/>
              </w:rPr>
            </w:pPr>
            <w:r w:rsidRPr="00EA1CD1">
              <w:rPr>
                <w:bCs/>
              </w:rPr>
              <w:t>Чистка корпуса (снаружи и чистка монитора).</w:t>
            </w:r>
          </w:p>
          <w:p w:rsidR="00EA1CD1" w:rsidRPr="00EA1CD1" w:rsidRDefault="00EA1CD1" w:rsidP="00A91BBD">
            <w:pPr>
              <w:tabs>
                <w:tab w:val="left" w:pos="356"/>
              </w:tabs>
              <w:jc w:val="both"/>
              <w:rPr>
                <w:bCs/>
              </w:rPr>
            </w:pPr>
            <w:r w:rsidRPr="00EA1CD1">
              <w:rPr>
                <w:bCs/>
              </w:rPr>
              <w:t xml:space="preserve">Удаление чеков из </w:t>
            </w:r>
            <w:proofErr w:type="spellStart"/>
            <w:r w:rsidRPr="00EA1CD1">
              <w:rPr>
                <w:bCs/>
              </w:rPr>
              <w:t>презентера</w:t>
            </w:r>
            <w:proofErr w:type="spellEnd"/>
            <w:r w:rsidRPr="00EA1CD1">
              <w:rPr>
                <w:bCs/>
              </w:rPr>
              <w:t>.</w:t>
            </w:r>
          </w:p>
          <w:p w:rsidR="00EA1CD1" w:rsidRPr="00EA1CD1" w:rsidRDefault="00EA1CD1" w:rsidP="00A91BBD">
            <w:pPr>
              <w:tabs>
                <w:tab w:val="left" w:pos="356"/>
              </w:tabs>
              <w:jc w:val="both"/>
              <w:rPr>
                <w:bCs/>
              </w:rPr>
            </w:pPr>
            <w:r w:rsidRPr="00EA1CD1">
              <w:rPr>
                <w:bCs/>
              </w:rPr>
              <w:t>Проверка работы считывающих устройств.</w:t>
            </w:r>
          </w:p>
          <w:p w:rsidR="00EA1CD1" w:rsidRPr="00EA1CD1" w:rsidRDefault="00EA1CD1" w:rsidP="00A91BBD">
            <w:pPr>
              <w:tabs>
                <w:tab w:val="left" w:pos="356"/>
              </w:tabs>
              <w:jc w:val="both"/>
              <w:rPr>
                <w:bCs/>
              </w:rPr>
            </w:pPr>
            <w:r w:rsidRPr="00EA1CD1">
              <w:rPr>
                <w:bCs/>
              </w:rPr>
              <w:t>Калибровка сенсорного экрана, в случае его некорректной работы.</w:t>
            </w:r>
          </w:p>
          <w:p w:rsidR="00EA1CD1" w:rsidRPr="00EA1CD1" w:rsidRDefault="00EA1CD1" w:rsidP="00A91BBD">
            <w:pPr>
              <w:tabs>
                <w:tab w:val="left" w:pos="356"/>
              </w:tabs>
              <w:jc w:val="both"/>
              <w:rPr>
                <w:bCs/>
              </w:rPr>
            </w:pPr>
            <w:r w:rsidRPr="00EA1CD1">
              <w:rPr>
                <w:bCs/>
              </w:rPr>
              <w:t xml:space="preserve">Техническое обслуживание </w:t>
            </w:r>
            <w:proofErr w:type="spellStart"/>
            <w:r w:rsidRPr="00EA1CD1">
              <w:rPr>
                <w:bCs/>
              </w:rPr>
              <w:t>банкнотоприемника</w:t>
            </w:r>
            <w:proofErr w:type="spellEnd"/>
            <w:r w:rsidRPr="00EA1CD1">
              <w:rPr>
                <w:bCs/>
              </w:rPr>
              <w:t xml:space="preserve"> в соответствии с РЭ.</w:t>
            </w:r>
          </w:p>
          <w:p w:rsidR="00EA1CD1" w:rsidRPr="00EA1CD1" w:rsidRDefault="00EA1CD1" w:rsidP="00A91BBD">
            <w:pPr>
              <w:tabs>
                <w:tab w:val="left" w:pos="356"/>
              </w:tabs>
              <w:jc w:val="both"/>
              <w:rPr>
                <w:bCs/>
              </w:rPr>
            </w:pPr>
            <w:r w:rsidRPr="00EA1CD1">
              <w:rPr>
                <w:bCs/>
              </w:rPr>
              <w:t xml:space="preserve">Техническое обслуживание </w:t>
            </w:r>
            <w:proofErr w:type="spellStart"/>
            <w:r w:rsidRPr="00EA1CD1">
              <w:rPr>
                <w:bCs/>
              </w:rPr>
              <w:t>монетоприемника</w:t>
            </w:r>
            <w:proofErr w:type="spellEnd"/>
            <w:r w:rsidRPr="00EA1CD1">
              <w:rPr>
                <w:bCs/>
              </w:rPr>
              <w:t xml:space="preserve"> в соответствии с РЭ.</w:t>
            </w:r>
          </w:p>
          <w:p w:rsidR="00EA1CD1" w:rsidRPr="00EA1CD1" w:rsidRDefault="00EA1CD1" w:rsidP="00A91BBD">
            <w:pPr>
              <w:tabs>
                <w:tab w:val="left" w:pos="356"/>
              </w:tabs>
              <w:jc w:val="both"/>
              <w:rPr>
                <w:bCs/>
              </w:rPr>
            </w:pPr>
            <w:r w:rsidRPr="00EA1CD1">
              <w:rPr>
                <w:bCs/>
              </w:rPr>
              <w:t xml:space="preserve">Техническое обслуживание системы </w:t>
            </w:r>
            <w:r w:rsidRPr="00EA1CD1">
              <w:rPr>
                <w:bCs/>
              </w:rPr>
              <w:lastRenderedPageBreak/>
              <w:t>хопперов в соответствии с РЭ.</w:t>
            </w:r>
          </w:p>
          <w:p w:rsidR="00EA1CD1" w:rsidRPr="00EA1CD1" w:rsidRDefault="00EA1CD1" w:rsidP="00A91BBD">
            <w:pPr>
              <w:tabs>
                <w:tab w:val="left" w:pos="356"/>
              </w:tabs>
              <w:jc w:val="both"/>
              <w:rPr>
                <w:bCs/>
              </w:rPr>
            </w:pPr>
            <w:r w:rsidRPr="00EA1CD1">
              <w:rPr>
                <w:bCs/>
              </w:rPr>
              <w:t>Чистка узлов ТС «Искра-102».</w:t>
            </w:r>
          </w:p>
          <w:p w:rsidR="00EA1CD1" w:rsidRPr="00EA1CD1" w:rsidRDefault="00EA1CD1" w:rsidP="00A91BBD">
            <w:pPr>
              <w:tabs>
                <w:tab w:val="left" w:pos="356"/>
              </w:tabs>
              <w:jc w:val="both"/>
              <w:rPr>
                <w:bCs/>
              </w:rPr>
            </w:pPr>
            <w:r w:rsidRPr="00EA1CD1">
              <w:rPr>
                <w:bCs/>
              </w:rPr>
              <w:t>Диагностика и чистка системного блока.</w:t>
            </w:r>
          </w:p>
          <w:p w:rsidR="00EA1CD1" w:rsidRPr="00EA1CD1" w:rsidRDefault="00EA1CD1" w:rsidP="00A91BBD">
            <w:pPr>
              <w:tabs>
                <w:tab w:val="left" w:pos="356"/>
              </w:tabs>
              <w:jc w:val="both"/>
              <w:rPr>
                <w:bCs/>
              </w:rPr>
            </w:pPr>
            <w:r w:rsidRPr="00EA1CD1">
              <w:rPr>
                <w:bCs/>
              </w:rPr>
              <w:t>Техническое обслуживание считывателя карт в соответствии с РЭ.</w:t>
            </w:r>
          </w:p>
          <w:p w:rsidR="00EA1CD1" w:rsidRPr="00EA1CD1" w:rsidRDefault="00EA1CD1" w:rsidP="00A91BBD">
            <w:pPr>
              <w:tabs>
                <w:tab w:val="left" w:pos="356"/>
              </w:tabs>
              <w:jc w:val="both"/>
              <w:rPr>
                <w:bCs/>
              </w:rPr>
            </w:pPr>
            <w:r w:rsidRPr="00EA1CD1">
              <w:rPr>
                <w:bCs/>
              </w:rPr>
              <w:t>Техническое обслуживание ПИН-клавиатуры в соответствии с РЭ.</w:t>
            </w:r>
          </w:p>
          <w:p w:rsidR="00EA1CD1" w:rsidRPr="00EA1CD1" w:rsidRDefault="00EA1CD1" w:rsidP="00A91BBD">
            <w:pPr>
              <w:tabs>
                <w:tab w:val="left" w:pos="356"/>
              </w:tabs>
              <w:jc w:val="both"/>
              <w:rPr>
                <w:bCs/>
              </w:rPr>
            </w:pPr>
            <w:r w:rsidRPr="00EA1CD1">
              <w:rPr>
                <w:bCs/>
              </w:rPr>
              <w:t>П</w:t>
            </w:r>
            <w:r w:rsidRPr="00EA1CD1">
              <w:t>роверка заряда батареи источника бесперебойного питания (далее по тексту – ИБП)</w:t>
            </w:r>
            <w:r w:rsidRPr="00EA1CD1">
              <w:rPr>
                <w:bCs/>
              </w:rPr>
              <w:t>.</w:t>
            </w:r>
          </w:p>
          <w:p w:rsidR="00EA1CD1" w:rsidRPr="00EA1CD1" w:rsidRDefault="00EA1CD1" w:rsidP="00A91BBD">
            <w:pPr>
              <w:tabs>
                <w:tab w:val="left" w:pos="356"/>
              </w:tabs>
              <w:jc w:val="both"/>
              <w:rPr>
                <w:bCs/>
              </w:rPr>
            </w:pPr>
            <w:r w:rsidRPr="00EA1CD1">
              <w:rPr>
                <w:bCs/>
              </w:rPr>
              <w:t>Отметка в журнале КМ-8.</w:t>
            </w:r>
          </w:p>
          <w:p w:rsidR="00EA1CD1" w:rsidRPr="00EA1CD1" w:rsidRDefault="00EA1CD1" w:rsidP="00A91BBD">
            <w:pPr>
              <w:tabs>
                <w:tab w:val="left" w:pos="356"/>
              </w:tabs>
              <w:jc w:val="both"/>
              <w:rPr>
                <w:bCs/>
              </w:rPr>
            </w:pPr>
            <w:r w:rsidRPr="00EA1CD1">
              <w:rPr>
                <w:bCs/>
              </w:rPr>
              <w:t>Формирование справок и технических заключений о причинах возникновения ошибок.</w:t>
            </w:r>
          </w:p>
          <w:p w:rsidR="00EA1CD1" w:rsidRPr="00EA1CD1" w:rsidRDefault="00EA1CD1" w:rsidP="00A91BBD">
            <w:pPr>
              <w:tabs>
                <w:tab w:val="left" w:pos="317"/>
                <w:tab w:val="left" w:pos="356"/>
              </w:tabs>
              <w:contextualSpacing/>
              <w:jc w:val="both"/>
            </w:pPr>
            <w:r w:rsidRPr="00EA1CD1">
              <w:t xml:space="preserve">Проверка наличия свободного дискового пространства на системном диске, удаление временных файлов </w:t>
            </w:r>
            <w:proofErr w:type="spellStart"/>
            <w:r w:rsidRPr="00EA1CD1">
              <w:t>Windows</w:t>
            </w:r>
            <w:proofErr w:type="spellEnd"/>
            <w:r w:rsidRPr="00EA1CD1">
              <w:t>, чистка «Корзины» посредством утилиты «</w:t>
            </w:r>
            <w:proofErr w:type="spellStart"/>
            <w:r w:rsidRPr="00EA1CD1">
              <w:t>Windows</w:t>
            </w:r>
            <w:proofErr w:type="spellEnd"/>
            <w:r w:rsidRPr="00EA1CD1">
              <w:t>» - «Очистка диска».</w:t>
            </w:r>
          </w:p>
          <w:p w:rsidR="00EA1CD1" w:rsidRPr="00EA1CD1" w:rsidRDefault="00EA1CD1" w:rsidP="00A91BBD">
            <w:pPr>
              <w:tabs>
                <w:tab w:val="left" w:pos="317"/>
                <w:tab w:val="left" w:pos="356"/>
              </w:tabs>
              <w:contextualSpacing/>
              <w:jc w:val="both"/>
            </w:pPr>
            <w:r w:rsidRPr="00EA1CD1">
              <w:t xml:space="preserve">Проверка состояния файловой системы </w:t>
            </w:r>
            <w:proofErr w:type="spellStart"/>
            <w:r w:rsidRPr="00EA1CD1">
              <w:t>нааличие</w:t>
            </w:r>
            <w:proofErr w:type="spellEnd"/>
            <w:r w:rsidRPr="00EA1CD1">
              <w:t xml:space="preserve"> ошибок с помощью стандартных утилит </w:t>
            </w:r>
            <w:proofErr w:type="spellStart"/>
            <w:r w:rsidRPr="00EA1CD1">
              <w:t>Windows</w:t>
            </w:r>
            <w:proofErr w:type="spellEnd"/>
            <w:r w:rsidRPr="00EA1CD1">
              <w:t>.</w:t>
            </w:r>
          </w:p>
          <w:p w:rsidR="00EA1CD1" w:rsidRPr="00EA1CD1" w:rsidRDefault="00EA1CD1" w:rsidP="00A91BBD">
            <w:pPr>
              <w:tabs>
                <w:tab w:val="left" w:pos="317"/>
                <w:tab w:val="left" w:pos="356"/>
              </w:tabs>
              <w:contextualSpacing/>
              <w:jc w:val="both"/>
            </w:pPr>
            <w:r w:rsidRPr="00EA1CD1">
              <w:t>Проверка на вирусы локальных дисков и их удаление при обнаружении.</w:t>
            </w:r>
          </w:p>
          <w:p w:rsidR="00EA1CD1" w:rsidRPr="00EA1CD1" w:rsidRDefault="00EA1CD1" w:rsidP="00A91BBD">
            <w:pPr>
              <w:tabs>
                <w:tab w:val="left" w:pos="317"/>
                <w:tab w:val="left" w:pos="356"/>
              </w:tabs>
              <w:contextualSpacing/>
              <w:jc w:val="both"/>
            </w:pPr>
            <w:r w:rsidRPr="00EA1CD1">
              <w:t>Удаление нерегламентированного программного обеспечения.</w:t>
            </w:r>
          </w:p>
          <w:p w:rsidR="00EA1CD1" w:rsidRPr="00EA1CD1" w:rsidRDefault="00EA1CD1" w:rsidP="00A91BBD">
            <w:pPr>
              <w:tabs>
                <w:tab w:val="left" w:pos="317"/>
                <w:tab w:val="left" w:pos="356"/>
              </w:tabs>
              <w:contextualSpacing/>
              <w:jc w:val="both"/>
            </w:pPr>
            <w:r w:rsidRPr="00EA1CD1">
              <w:t xml:space="preserve">Проверка на соответствие системного времени </w:t>
            </w:r>
            <w:proofErr w:type="spellStart"/>
            <w:r w:rsidRPr="00EA1CD1">
              <w:t>Windows</w:t>
            </w:r>
            <w:proofErr w:type="spellEnd"/>
            <w:r w:rsidRPr="00EA1CD1">
              <w:t xml:space="preserve"> и фискального регистратора системному времени сервера многофункциональной системы для оформления и валидации проездных документов (билетов), ручная корректировка (при необходимости). </w:t>
            </w:r>
          </w:p>
          <w:p w:rsidR="00EA1CD1" w:rsidRPr="00EA1CD1" w:rsidRDefault="00EA1CD1" w:rsidP="00A91BBD">
            <w:pPr>
              <w:tabs>
                <w:tab w:val="left" w:pos="317"/>
                <w:tab w:val="left" w:pos="356"/>
              </w:tabs>
              <w:contextualSpacing/>
              <w:jc w:val="both"/>
            </w:pPr>
            <w:r w:rsidRPr="00EA1CD1">
              <w:t>Проверка корректности работы программного обеспечения:</w:t>
            </w:r>
          </w:p>
          <w:p w:rsidR="00EA1CD1" w:rsidRPr="00EA1CD1" w:rsidRDefault="00EA1CD1" w:rsidP="00A91BBD">
            <w:pPr>
              <w:contextualSpacing/>
              <w:jc w:val="both"/>
            </w:pPr>
            <w:r w:rsidRPr="00EA1CD1">
              <w:t xml:space="preserve">- операционная система </w:t>
            </w:r>
            <w:proofErr w:type="spellStart"/>
            <w:r w:rsidRPr="00EA1CD1">
              <w:t>Windows</w:t>
            </w:r>
            <w:proofErr w:type="spellEnd"/>
            <w:r w:rsidRPr="00EA1CD1">
              <w:t>: анализ системных журналов событий;</w:t>
            </w:r>
          </w:p>
          <w:p w:rsidR="00EA1CD1" w:rsidRPr="00EA1CD1" w:rsidRDefault="00EA1CD1" w:rsidP="00A91BBD">
            <w:pPr>
              <w:contextualSpacing/>
              <w:jc w:val="both"/>
            </w:pPr>
            <w:r w:rsidRPr="00EA1CD1">
              <w:t xml:space="preserve">- антивирусная программа; </w:t>
            </w:r>
          </w:p>
          <w:p w:rsidR="00EA1CD1" w:rsidRPr="00EA1CD1" w:rsidRDefault="00EA1CD1" w:rsidP="00A91BBD">
            <w:pPr>
              <w:contextualSpacing/>
              <w:jc w:val="both"/>
            </w:pPr>
            <w:r w:rsidRPr="00EA1CD1">
              <w:t xml:space="preserve">- драйверы периферийных устройств: модем, считыватель БСК, фискальный регистратор с помощью  </w:t>
            </w:r>
            <w:proofErr w:type="gramStart"/>
            <w:r w:rsidRPr="00EA1CD1">
              <w:t>прикладного</w:t>
            </w:r>
            <w:proofErr w:type="gramEnd"/>
            <w:r w:rsidRPr="00EA1CD1">
              <w:t xml:space="preserve"> ПО </w:t>
            </w:r>
            <w:r w:rsidRPr="00EA1CD1">
              <w:rPr>
                <w:lang w:val="en-US"/>
              </w:rPr>
              <w:t>ASPPB</w:t>
            </w:r>
            <w:r w:rsidRPr="00EA1CD1">
              <w:t>.</w:t>
            </w:r>
            <w:r w:rsidRPr="00EA1CD1">
              <w:rPr>
                <w:lang w:val="en-US"/>
              </w:rPr>
              <w:t>Tester</w:t>
            </w:r>
            <w:r w:rsidRPr="00EA1CD1">
              <w:t>;</w:t>
            </w:r>
          </w:p>
          <w:p w:rsidR="00EA1CD1" w:rsidRPr="00EA1CD1" w:rsidRDefault="00EA1CD1" w:rsidP="00A91BBD">
            <w:pPr>
              <w:contextualSpacing/>
              <w:jc w:val="both"/>
            </w:pPr>
            <w:r w:rsidRPr="00EA1CD1">
              <w:t>- прикладного программного обеспечения АРМ кассира.</w:t>
            </w:r>
          </w:p>
          <w:p w:rsidR="00EA1CD1" w:rsidRPr="00EA1CD1" w:rsidRDefault="00EA1CD1" w:rsidP="00A91BBD">
            <w:pPr>
              <w:tabs>
                <w:tab w:val="left" w:pos="317"/>
                <w:tab w:val="left" w:pos="356"/>
              </w:tabs>
              <w:contextualSpacing/>
              <w:jc w:val="both"/>
            </w:pPr>
            <w:r w:rsidRPr="00EA1CD1">
              <w:t xml:space="preserve">Установка актуальных обновлений системного программного обеспечения </w:t>
            </w:r>
            <w:proofErr w:type="spellStart"/>
            <w:r w:rsidRPr="00EA1CD1">
              <w:t>Windows</w:t>
            </w:r>
            <w:proofErr w:type="spellEnd"/>
            <w:r w:rsidRPr="00EA1CD1">
              <w:t xml:space="preserve"> посредством </w:t>
            </w:r>
            <w:proofErr w:type="spellStart"/>
            <w:r w:rsidRPr="00EA1CD1">
              <w:t>Windows</w:t>
            </w:r>
            <w:proofErr w:type="spellEnd"/>
            <w:r w:rsidRPr="00EA1CD1">
              <w:t xml:space="preserve"> </w:t>
            </w:r>
            <w:proofErr w:type="spellStart"/>
            <w:r w:rsidRPr="00EA1CD1">
              <w:t>Update</w:t>
            </w:r>
            <w:proofErr w:type="spellEnd"/>
            <w:r w:rsidRPr="00EA1CD1">
              <w:t xml:space="preserve"> и антивирусных баз. </w:t>
            </w:r>
          </w:p>
          <w:p w:rsidR="00EA1CD1" w:rsidRPr="00EA1CD1" w:rsidRDefault="00EA1CD1" w:rsidP="00A91BBD">
            <w:pPr>
              <w:tabs>
                <w:tab w:val="left" w:pos="317"/>
                <w:tab w:val="left" w:pos="356"/>
              </w:tabs>
              <w:contextualSpacing/>
              <w:jc w:val="both"/>
            </w:pPr>
            <w:r w:rsidRPr="00EA1CD1">
              <w:t xml:space="preserve">Резервное копирование файлов (папка с </w:t>
            </w:r>
            <w:proofErr w:type="gramStart"/>
            <w:r w:rsidRPr="00EA1CD1">
              <w:t>прикладным</w:t>
            </w:r>
            <w:proofErr w:type="gramEnd"/>
            <w:r w:rsidRPr="00EA1CD1">
              <w:t xml:space="preserve"> ПО ТС многофункциональной системы для оформления и валидации проездных документов (билетов)).</w:t>
            </w:r>
          </w:p>
          <w:p w:rsidR="00EA1CD1" w:rsidRPr="00EA1CD1" w:rsidRDefault="00EA1CD1" w:rsidP="00A91BBD">
            <w:pPr>
              <w:tabs>
                <w:tab w:val="left" w:pos="317"/>
                <w:tab w:val="left" w:pos="356"/>
              </w:tabs>
              <w:contextualSpacing/>
              <w:jc w:val="both"/>
            </w:pPr>
            <w:r w:rsidRPr="00EA1CD1">
              <w:t xml:space="preserve">Проверка отправки данных на сервер </w:t>
            </w:r>
            <w:r w:rsidRPr="00EA1CD1">
              <w:lastRenderedPageBreak/>
              <w:t>многофункциональной системы для оформления и валидации проездных документов (билетов).</w:t>
            </w:r>
          </w:p>
          <w:p w:rsidR="00EA1CD1" w:rsidRPr="00EA1CD1" w:rsidRDefault="00EA1CD1" w:rsidP="00A91BBD">
            <w:pPr>
              <w:tabs>
                <w:tab w:val="left" w:pos="317"/>
                <w:tab w:val="left" w:pos="356"/>
              </w:tabs>
              <w:contextualSpacing/>
              <w:jc w:val="both"/>
            </w:pPr>
            <w:r w:rsidRPr="00EA1CD1">
              <w:t>Проверка и корректировка ЛБД многофункциональной системы для оформления и валидации проездных документов (билетов).</w:t>
            </w:r>
          </w:p>
          <w:p w:rsidR="00EA1CD1" w:rsidRPr="00EA1CD1" w:rsidRDefault="00EA1CD1" w:rsidP="00A91BBD">
            <w:pPr>
              <w:tabs>
                <w:tab w:val="left" w:pos="317"/>
                <w:tab w:val="left" w:pos="356"/>
              </w:tabs>
              <w:contextualSpacing/>
              <w:jc w:val="both"/>
              <w:rPr>
                <w:lang w:eastAsia="en-US"/>
              </w:rPr>
            </w:pPr>
            <w:proofErr w:type="gramStart"/>
            <w:r w:rsidRPr="00EA1CD1">
              <w:t>Проверка актуальности версии ПО многофункциональной системы для оформления и валидации проездных документов (билетов).</w:t>
            </w:r>
            <w:proofErr w:type="gramEnd"/>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bottom w:val="single" w:sz="4" w:space="0" w:color="auto"/>
            </w:tcBorders>
          </w:tcPr>
          <w:p w:rsidR="00EA1CD1" w:rsidRPr="00EA1CD1" w:rsidRDefault="00EA1CD1" w:rsidP="00A91BBD">
            <w:pPr>
              <w:rPr>
                <w:b/>
              </w:rPr>
            </w:pPr>
            <w:r w:rsidRPr="00EA1CD1">
              <w:rPr>
                <w:b/>
              </w:rPr>
              <w:t>ТО-3 ТС (раз в год)</w:t>
            </w:r>
          </w:p>
        </w:tc>
        <w:tc>
          <w:tcPr>
            <w:tcW w:w="2345" w:type="pct"/>
            <w:gridSpan w:val="3"/>
          </w:tcPr>
          <w:p w:rsidR="00EA1CD1" w:rsidRPr="00EA1CD1" w:rsidRDefault="00EA1CD1" w:rsidP="00A91BBD">
            <w:pPr>
              <w:tabs>
                <w:tab w:val="left" w:pos="317"/>
                <w:tab w:val="left" w:pos="356"/>
              </w:tabs>
              <w:contextualSpacing/>
              <w:jc w:val="both"/>
            </w:pPr>
            <w:r w:rsidRPr="00EA1CD1">
              <w:t>Выполнение регламентных работ ТО-2.</w:t>
            </w:r>
          </w:p>
          <w:p w:rsidR="00EA1CD1" w:rsidRPr="00EA1CD1" w:rsidRDefault="00EA1CD1" w:rsidP="00A91BBD">
            <w:pPr>
              <w:tabs>
                <w:tab w:val="left" w:pos="317"/>
                <w:tab w:val="left" w:pos="356"/>
              </w:tabs>
              <w:contextualSpacing/>
              <w:jc w:val="both"/>
            </w:pPr>
            <w:r w:rsidRPr="00EA1CD1">
              <w:t xml:space="preserve">Диагностирование. </w:t>
            </w:r>
          </w:p>
          <w:p w:rsidR="00EA1CD1" w:rsidRPr="00EA1CD1" w:rsidRDefault="00EA1CD1" w:rsidP="00A91BBD">
            <w:pPr>
              <w:tabs>
                <w:tab w:val="left" w:pos="317"/>
                <w:tab w:val="left" w:pos="356"/>
              </w:tabs>
              <w:contextualSpacing/>
              <w:jc w:val="both"/>
            </w:pPr>
            <w:r w:rsidRPr="00EA1CD1">
              <w:t>Дефрагментация жесткого диска системного блока.</w:t>
            </w:r>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tcBorders>
          </w:tcPr>
          <w:p w:rsidR="00EA1CD1" w:rsidRPr="00EA1CD1" w:rsidRDefault="00EA1CD1" w:rsidP="00A91BBD">
            <w:pPr>
              <w:rPr>
                <w:b/>
              </w:rPr>
            </w:pPr>
            <w:r w:rsidRPr="00EA1CD1">
              <w:rPr>
                <w:b/>
              </w:rPr>
              <w:t>ТО-2 ККТ «ПРИМ-21ФА» (раз в месяц)</w:t>
            </w:r>
          </w:p>
        </w:tc>
        <w:tc>
          <w:tcPr>
            <w:tcW w:w="2345" w:type="pct"/>
            <w:gridSpan w:val="3"/>
          </w:tcPr>
          <w:p w:rsidR="00EA1CD1" w:rsidRPr="00EA1CD1" w:rsidRDefault="00EA1CD1" w:rsidP="00A91BBD">
            <w:pPr>
              <w:tabs>
                <w:tab w:val="left" w:pos="353"/>
              </w:tabs>
              <w:jc w:val="both"/>
            </w:pPr>
            <w:r w:rsidRPr="00EA1CD1">
              <w:t>Технический осмотр ККТ «ПРИМ-21ФА».</w:t>
            </w:r>
          </w:p>
          <w:p w:rsidR="00EA1CD1" w:rsidRPr="00EA1CD1" w:rsidRDefault="00EA1CD1" w:rsidP="00A91BBD">
            <w:pPr>
              <w:tabs>
                <w:tab w:val="left" w:pos="353"/>
              </w:tabs>
              <w:jc w:val="both"/>
            </w:pPr>
            <w:r w:rsidRPr="00EA1CD1">
              <w:t>Чистка корпуса ККТ «ПРИМ-21ФА» (снаружи и внутри тракта протяжки ленты).</w:t>
            </w:r>
          </w:p>
          <w:p w:rsidR="00EA1CD1" w:rsidRPr="00EA1CD1" w:rsidRDefault="00EA1CD1" w:rsidP="00A91BBD">
            <w:pPr>
              <w:tabs>
                <w:tab w:val="left" w:pos="353"/>
              </w:tabs>
              <w:jc w:val="both"/>
            </w:pPr>
            <w:r w:rsidRPr="00EA1CD1">
              <w:t>Замена рулона бумажной ленты ККТ «ПРИМ-21ФА».</w:t>
            </w:r>
          </w:p>
          <w:p w:rsidR="00EA1CD1" w:rsidRPr="00EA1CD1" w:rsidRDefault="00EA1CD1" w:rsidP="00A91BBD">
            <w:pPr>
              <w:tabs>
                <w:tab w:val="left" w:pos="353"/>
              </w:tabs>
              <w:jc w:val="both"/>
            </w:pPr>
            <w:r w:rsidRPr="00EA1CD1">
              <w:t>Проверка работоспособности ККТ «ПРИМ-21ФА».</w:t>
            </w:r>
          </w:p>
          <w:p w:rsidR="00EA1CD1" w:rsidRPr="00EA1CD1" w:rsidRDefault="00EA1CD1" w:rsidP="00A91BBD">
            <w:pPr>
              <w:tabs>
                <w:tab w:val="left" w:pos="353"/>
              </w:tabs>
              <w:jc w:val="both"/>
            </w:pPr>
            <w:r w:rsidRPr="00EA1CD1">
              <w:t xml:space="preserve">Чистка ККТ «ПРИМ-21ФА» (снаружи и внутри). </w:t>
            </w:r>
          </w:p>
          <w:p w:rsidR="00EA1CD1" w:rsidRPr="00EA1CD1" w:rsidRDefault="00EA1CD1" w:rsidP="00A91BBD">
            <w:pPr>
              <w:tabs>
                <w:tab w:val="left" w:pos="353"/>
              </w:tabs>
              <w:jc w:val="both"/>
            </w:pPr>
            <w:r w:rsidRPr="00EA1CD1">
              <w:t>Актуализация информации о ККТ «ПРИМ-21ФА», об изменение места размещения, в личном кабинете на сайте Изготовителя ККТ «ПРИМ-21ФА». В случай отсутствия этой информации Изготовитель вправе отказать в исполнении гарантийных обязательств по этой ККТ «ПРИМ-21ФА».</w:t>
            </w:r>
          </w:p>
          <w:p w:rsidR="00EA1CD1" w:rsidRPr="00EA1CD1" w:rsidRDefault="00EA1CD1" w:rsidP="00A91BBD">
            <w:pPr>
              <w:tabs>
                <w:tab w:val="left" w:pos="353"/>
              </w:tabs>
              <w:jc w:val="both"/>
            </w:pPr>
            <w:r w:rsidRPr="00EA1CD1">
              <w:t>Проверка отправки данных в ОФД.</w:t>
            </w:r>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tcBorders>
          </w:tcPr>
          <w:p w:rsidR="00EA1CD1" w:rsidRPr="00EA1CD1" w:rsidRDefault="00EA1CD1" w:rsidP="00A91BBD">
            <w:pPr>
              <w:rPr>
                <w:b/>
              </w:rPr>
            </w:pPr>
            <w:r w:rsidRPr="00EA1CD1">
              <w:rPr>
                <w:b/>
              </w:rPr>
              <w:t xml:space="preserve">ТО-3 ККТ «ПРИМ-21ФА» (раз в год) </w:t>
            </w:r>
          </w:p>
        </w:tc>
        <w:tc>
          <w:tcPr>
            <w:tcW w:w="2345" w:type="pct"/>
            <w:gridSpan w:val="3"/>
          </w:tcPr>
          <w:p w:rsidR="00EA1CD1" w:rsidRPr="00EA1CD1" w:rsidRDefault="00EA1CD1" w:rsidP="00A91BBD">
            <w:pPr>
              <w:tabs>
                <w:tab w:val="left" w:pos="353"/>
              </w:tabs>
              <w:jc w:val="both"/>
            </w:pPr>
            <w:r w:rsidRPr="00EA1CD1">
              <w:t>Выполнение регламентных работ ТО-2.</w:t>
            </w:r>
          </w:p>
          <w:p w:rsidR="00EA1CD1" w:rsidRPr="00EA1CD1" w:rsidRDefault="00EA1CD1" w:rsidP="00A91BBD">
            <w:pPr>
              <w:tabs>
                <w:tab w:val="left" w:pos="356"/>
              </w:tabs>
              <w:jc w:val="both"/>
            </w:pPr>
            <w:r w:rsidRPr="00EA1CD1">
              <w:t>Диагностирование ККТ.</w:t>
            </w:r>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tcBorders>
          </w:tcPr>
          <w:p w:rsidR="00EA1CD1" w:rsidRPr="00EA1CD1" w:rsidRDefault="00EA1CD1" w:rsidP="00A91BBD">
            <w:pPr>
              <w:rPr>
                <w:b/>
              </w:rPr>
            </w:pPr>
            <w:r w:rsidRPr="00EA1CD1">
              <w:rPr>
                <w:b/>
              </w:rPr>
              <w:t>Замена ФН ККТ «ПРИМ-21ФА» (раз в год по заявке Заказчика)</w:t>
            </w:r>
          </w:p>
        </w:tc>
        <w:tc>
          <w:tcPr>
            <w:tcW w:w="2345" w:type="pct"/>
            <w:gridSpan w:val="3"/>
          </w:tcPr>
          <w:p w:rsidR="00EA1CD1" w:rsidRPr="00EA1CD1" w:rsidRDefault="00EA1CD1" w:rsidP="00A91BBD">
            <w:pPr>
              <w:jc w:val="both"/>
            </w:pPr>
            <w:r w:rsidRPr="00EA1CD1">
              <w:t xml:space="preserve">Снятие отчетов работы ККТ «ПРИМ-08Ф». </w:t>
            </w:r>
          </w:p>
          <w:p w:rsidR="00EA1CD1" w:rsidRPr="00EA1CD1" w:rsidRDefault="00EA1CD1" w:rsidP="00A91BBD">
            <w:pPr>
              <w:jc w:val="both"/>
            </w:pPr>
            <w:r w:rsidRPr="00EA1CD1">
              <w:t>Демонтаж ФН.</w:t>
            </w:r>
          </w:p>
          <w:p w:rsidR="00EA1CD1" w:rsidRPr="00EA1CD1" w:rsidRDefault="00EA1CD1" w:rsidP="00A91BBD">
            <w:pPr>
              <w:jc w:val="both"/>
            </w:pPr>
            <w:r w:rsidRPr="00EA1CD1">
              <w:t>Монтаж нового ФН;</w:t>
            </w:r>
          </w:p>
          <w:p w:rsidR="00EA1CD1" w:rsidRPr="00EA1CD1" w:rsidRDefault="00EA1CD1" w:rsidP="00A91BBD">
            <w:pPr>
              <w:jc w:val="both"/>
            </w:pPr>
            <w:r w:rsidRPr="00EA1CD1">
              <w:t>Ввод информации на портале ИФНС.</w:t>
            </w:r>
          </w:p>
          <w:p w:rsidR="00EA1CD1" w:rsidRPr="00EA1CD1" w:rsidRDefault="00EA1CD1" w:rsidP="00A91BBD">
            <w:pPr>
              <w:jc w:val="both"/>
            </w:pPr>
            <w:r w:rsidRPr="00EA1CD1">
              <w:t>Ввод информации на портале ОФД.</w:t>
            </w:r>
          </w:p>
          <w:p w:rsidR="00EA1CD1" w:rsidRPr="00EA1CD1" w:rsidRDefault="00EA1CD1" w:rsidP="00A91BBD">
            <w:pPr>
              <w:jc w:val="both"/>
            </w:pPr>
            <w:r w:rsidRPr="00EA1CD1">
              <w:t xml:space="preserve">Составление актов передачи ФН и передача заказчику. </w:t>
            </w:r>
          </w:p>
          <w:p w:rsidR="00EA1CD1" w:rsidRPr="00EA1CD1" w:rsidRDefault="00EA1CD1" w:rsidP="00A91BBD">
            <w:pPr>
              <w:tabs>
                <w:tab w:val="left" w:pos="356"/>
              </w:tabs>
              <w:jc w:val="both"/>
            </w:pPr>
            <w:r w:rsidRPr="00EA1CD1">
              <w:t>Опробование ККТ «ПРИМ-08Ф» в работе.</w:t>
            </w:r>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tcBorders>
          </w:tcPr>
          <w:p w:rsidR="00EA1CD1" w:rsidRPr="00EA1CD1" w:rsidRDefault="00EA1CD1" w:rsidP="00A91BBD">
            <w:pPr>
              <w:rPr>
                <w:b/>
                <w:color w:val="FF0000"/>
              </w:rPr>
            </w:pPr>
            <w:r w:rsidRPr="00EA1CD1">
              <w:rPr>
                <w:b/>
              </w:rPr>
              <w:t>ТО-2 ККТ «МК-35Ф» (раз в квартал)</w:t>
            </w:r>
          </w:p>
        </w:tc>
        <w:tc>
          <w:tcPr>
            <w:tcW w:w="2345" w:type="pct"/>
            <w:gridSpan w:val="3"/>
          </w:tcPr>
          <w:p w:rsidR="00EA1CD1" w:rsidRPr="00EA1CD1" w:rsidRDefault="00EA1CD1" w:rsidP="00A91BBD">
            <w:pPr>
              <w:jc w:val="both"/>
            </w:pPr>
            <w:r w:rsidRPr="00EA1CD1">
              <w:t>Технический осмотр.</w:t>
            </w:r>
          </w:p>
          <w:p w:rsidR="00EA1CD1" w:rsidRPr="00EA1CD1" w:rsidRDefault="00EA1CD1" w:rsidP="00A91BBD">
            <w:pPr>
              <w:jc w:val="both"/>
            </w:pPr>
            <w:r w:rsidRPr="00EA1CD1">
              <w:t>Внешняя чистка, включая чистку дисплея.</w:t>
            </w:r>
          </w:p>
          <w:p w:rsidR="00EA1CD1" w:rsidRPr="00EA1CD1" w:rsidRDefault="00EA1CD1" w:rsidP="00A91BBD">
            <w:pPr>
              <w:jc w:val="both"/>
            </w:pPr>
            <w:r w:rsidRPr="00EA1CD1">
              <w:t>Замена рулона бумажной ленты.</w:t>
            </w:r>
          </w:p>
          <w:p w:rsidR="00EA1CD1" w:rsidRPr="00EA1CD1" w:rsidRDefault="00EA1CD1" w:rsidP="00A91BBD">
            <w:pPr>
              <w:jc w:val="both"/>
            </w:pPr>
            <w:r w:rsidRPr="00EA1CD1">
              <w:t>Проверка работоспособности.</w:t>
            </w:r>
          </w:p>
          <w:p w:rsidR="00EA1CD1" w:rsidRPr="00EA1CD1" w:rsidRDefault="00EA1CD1" w:rsidP="00A91BBD">
            <w:pPr>
              <w:jc w:val="both"/>
            </w:pPr>
            <w:r w:rsidRPr="00EA1CD1">
              <w:t>Проверка батареи «RTC» (если с момента изготовления ККТ «МК-35Ф» или последней установкой батареи «RTC» прошло более 12 месяцев).</w:t>
            </w:r>
          </w:p>
          <w:p w:rsidR="00EA1CD1" w:rsidRPr="00EA1CD1" w:rsidRDefault="00EA1CD1" w:rsidP="00A91BBD">
            <w:pPr>
              <w:jc w:val="both"/>
            </w:pPr>
            <w:r w:rsidRPr="00EA1CD1">
              <w:lastRenderedPageBreak/>
              <w:t>Чистка ККТ «МК-35Ф» (снаружи и внутри).</w:t>
            </w:r>
          </w:p>
          <w:p w:rsidR="00EA1CD1" w:rsidRPr="00EA1CD1" w:rsidRDefault="00EA1CD1" w:rsidP="00A91BBD">
            <w:pPr>
              <w:jc w:val="both"/>
            </w:pPr>
            <w:r w:rsidRPr="00EA1CD1">
              <w:t>Проверка отправки данных в ОФД.</w:t>
            </w:r>
          </w:p>
          <w:p w:rsidR="00EA1CD1" w:rsidRPr="00EA1CD1" w:rsidRDefault="00EA1CD1" w:rsidP="00A91BBD">
            <w:pPr>
              <w:jc w:val="both"/>
            </w:pPr>
            <w:proofErr w:type="gramStart"/>
            <w:r w:rsidRPr="00EA1CD1">
              <w:t>Резервирование ПО многофункциональной системы для оформления и валидации проездных документов (билетов).</w:t>
            </w:r>
            <w:proofErr w:type="gramEnd"/>
          </w:p>
          <w:p w:rsidR="00EA1CD1" w:rsidRPr="00EA1CD1" w:rsidRDefault="00EA1CD1" w:rsidP="00A91BBD">
            <w:pPr>
              <w:jc w:val="both"/>
            </w:pPr>
            <w:r w:rsidRPr="00EA1CD1">
              <w:t>Очистка временных файлов.</w:t>
            </w:r>
          </w:p>
          <w:p w:rsidR="00EA1CD1" w:rsidRPr="00EA1CD1" w:rsidRDefault="00EA1CD1" w:rsidP="00A91BBD">
            <w:pPr>
              <w:jc w:val="both"/>
            </w:pPr>
            <w:r w:rsidRPr="00EA1CD1">
              <w:t>Проверка отправки данных на сервер многофункциональной системы для оформления и валидации проездных документов (билетов).</w:t>
            </w:r>
          </w:p>
          <w:p w:rsidR="00EA1CD1" w:rsidRPr="00EA1CD1" w:rsidRDefault="00EA1CD1" w:rsidP="00A91BBD">
            <w:pPr>
              <w:jc w:val="both"/>
            </w:pPr>
            <w:r w:rsidRPr="00EA1CD1">
              <w:t>Проверка и корректировка ЛБД.</w:t>
            </w:r>
          </w:p>
          <w:p w:rsidR="00EA1CD1" w:rsidRPr="00EA1CD1" w:rsidRDefault="00EA1CD1" w:rsidP="00A91BBD">
            <w:pPr>
              <w:jc w:val="both"/>
            </w:pPr>
            <w:proofErr w:type="gramStart"/>
            <w:r w:rsidRPr="00EA1CD1">
              <w:t>Проверка актуальности версии ПО многофункциональной системы для оформления и валидации проездных документов (билетов).</w:t>
            </w:r>
            <w:proofErr w:type="gramEnd"/>
          </w:p>
          <w:p w:rsidR="00EA1CD1" w:rsidRPr="00EA1CD1" w:rsidRDefault="00EA1CD1" w:rsidP="00A91BBD">
            <w:pPr>
              <w:jc w:val="both"/>
              <w:rPr>
                <w:i/>
                <w:color w:val="FF0000"/>
              </w:rPr>
            </w:pPr>
            <w:r w:rsidRPr="00EA1CD1">
              <w:t>Актуализация информации о ККТ «МК-35Ф», об изменение места размещения, в личном кабинете на сайте Изготовителя ККТ «МК-35Ф». В случай отсутствия этой информации Изготовитель вправе отказать в исполнении гарантийных обязательств по этой ККТ «МК-35Ф».</w:t>
            </w:r>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tcBorders>
          </w:tcPr>
          <w:p w:rsidR="00EA1CD1" w:rsidRPr="00EA1CD1" w:rsidRDefault="00EA1CD1" w:rsidP="00A91BBD">
            <w:pPr>
              <w:rPr>
                <w:i/>
                <w:color w:val="FF0000"/>
              </w:rPr>
            </w:pPr>
            <w:r w:rsidRPr="00EA1CD1">
              <w:rPr>
                <w:b/>
              </w:rPr>
              <w:t>ТО-3 ККТ «МК-35Ф» (раз в год)</w:t>
            </w:r>
          </w:p>
        </w:tc>
        <w:tc>
          <w:tcPr>
            <w:tcW w:w="2345" w:type="pct"/>
            <w:gridSpan w:val="3"/>
          </w:tcPr>
          <w:p w:rsidR="00EA1CD1" w:rsidRPr="00EA1CD1" w:rsidRDefault="00EA1CD1" w:rsidP="00A91BBD">
            <w:pPr>
              <w:jc w:val="both"/>
            </w:pPr>
            <w:r w:rsidRPr="00EA1CD1">
              <w:t>Проведение ТО-2.</w:t>
            </w:r>
          </w:p>
          <w:p w:rsidR="00EA1CD1" w:rsidRPr="00EA1CD1" w:rsidRDefault="00EA1CD1" w:rsidP="00A91BBD">
            <w:pPr>
              <w:jc w:val="both"/>
            </w:pPr>
            <w:r w:rsidRPr="00EA1CD1">
              <w:t>Диагностирование ККТ «МК-35Ф».</w:t>
            </w:r>
          </w:p>
          <w:p w:rsidR="00EA1CD1" w:rsidRPr="00EA1CD1" w:rsidRDefault="00EA1CD1" w:rsidP="00A91BBD">
            <w:pPr>
              <w:jc w:val="both"/>
            </w:pPr>
            <w:r w:rsidRPr="00EA1CD1">
              <w:t>Проверка батареи «RTC».</w:t>
            </w:r>
          </w:p>
          <w:p w:rsidR="00EA1CD1" w:rsidRPr="00EA1CD1" w:rsidRDefault="00EA1CD1" w:rsidP="00A91BBD">
            <w:pPr>
              <w:jc w:val="both"/>
            </w:pPr>
            <w:r w:rsidRPr="00EA1CD1">
              <w:t>Проверка на актуальность прошивки (установка навой версии при необходимости).</w:t>
            </w:r>
          </w:p>
          <w:p w:rsidR="00EA1CD1" w:rsidRPr="00EA1CD1" w:rsidRDefault="00EA1CD1" w:rsidP="00A91BBD">
            <w:pPr>
              <w:jc w:val="both"/>
              <w:rPr>
                <w:i/>
                <w:color w:val="FF0000"/>
              </w:rPr>
            </w:pPr>
            <w:r w:rsidRPr="00EA1CD1">
              <w:t>Проверка корректности сертификатов безопасности многофункциональной системы для оформления и валидации проездных документов (билетов).</w:t>
            </w:r>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tcBorders>
          </w:tcPr>
          <w:p w:rsidR="00EA1CD1" w:rsidRPr="00EA1CD1" w:rsidRDefault="00EA1CD1" w:rsidP="00A91BBD">
            <w:pPr>
              <w:rPr>
                <w:b/>
              </w:rPr>
            </w:pPr>
            <w:r w:rsidRPr="00EA1CD1">
              <w:rPr>
                <w:b/>
              </w:rPr>
              <w:t>Замена ФН ККТ «МК-35Ф» (раз в год по заявке Заказчика)</w:t>
            </w:r>
          </w:p>
        </w:tc>
        <w:tc>
          <w:tcPr>
            <w:tcW w:w="2345" w:type="pct"/>
            <w:gridSpan w:val="3"/>
          </w:tcPr>
          <w:p w:rsidR="00EA1CD1" w:rsidRPr="00EA1CD1" w:rsidRDefault="00EA1CD1" w:rsidP="00A91BBD">
            <w:pPr>
              <w:jc w:val="both"/>
            </w:pPr>
            <w:r w:rsidRPr="00EA1CD1">
              <w:t>Снятие отчетов работы ККТ «МК-35Ф».</w:t>
            </w:r>
          </w:p>
          <w:p w:rsidR="00EA1CD1" w:rsidRPr="00EA1CD1" w:rsidRDefault="00EA1CD1" w:rsidP="00A91BBD">
            <w:pPr>
              <w:jc w:val="both"/>
            </w:pPr>
            <w:r w:rsidRPr="00EA1CD1">
              <w:t>Демонтаж ФН.</w:t>
            </w:r>
          </w:p>
          <w:p w:rsidR="00EA1CD1" w:rsidRPr="00EA1CD1" w:rsidRDefault="00EA1CD1" w:rsidP="00A91BBD">
            <w:pPr>
              <w:jc w:val="both"/>
            </w:pPr>
            <w:r w:rsidRPr="00EA1CD1">
              <w:t>Ввод информации на портале ИФНС.</w:t>
            </w:r>
          </w:p>
          <w:p w:rsidR="00EA1CD1" w:rsidRPr="00EA1CD1" w:rsidRDefault="00EA1CD1" w:rsidP="00A91BBD">
            <w:pPr>
              <w:jc w:val="both"/>
            </w:pPr>
            <w:r w:rsidRPr="00EA1CD1">
              <w:t>Ввод информации на портале ОФД.</w:t>
            </w:r>
          </w:p>
          <w:p w:rsidR="00EA1CD1" w:rsidRPr="00EA1CD1" w:rsidRDefault="00EA1CD1" w:rsidP="00A91BBD">
            <w:pPr>
              <w:jc w:val="both"/>
            </w:pPr>
            <w:r w:rsidRPr="00EA1CD1">
              <w:t>Составление актов передачи ФН и передача заказчику.</w:t>
            </w:r>
          </w:p>
          <w:p w:rsidR="00EA1CD1" w:rsidRPr="00EA1CD1" w:rsidRDefault="00EA1CD1" w:rsidP="00A91BBD">
            <w:pPr>
              <w:jc w:val="both"/>
            </w:pPr>
            <w:r w:rsidRPr="00EA1CD1">
              <w:t>Опробование ККТ «МК-35Ф» в работе.</w:t>
            </w:r>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tcBorders>
          </w:tcPr>
          <w:p w:rsidR="00EA1CD1" w:rsidRPr="00EA1CD1" w:rsidRDefault="00EA1CD1" w:rsidP="00A91BBD">
            <w:pPr>
              <w:rPr>
                <w:b/>
              </w:rPr>
            </w:pPr>
            <w:r w:rsidRPr="00EA1CD1">
              <w:rPr>
                <w:b/>
              </w:rPr>
              <w:t>Ремонт оборудования (по заявке Заказчика)</w:t>
            </w:r>
          </w:p>
        </w:tc>
        <w:tc>
          <w:tcPr>
            <w:tcW w:w="2345" w:type="pct"/>
            <w:gridSpan w:val="3"/>
          </w:tcPr>
          <w:p w:rsidR="00EA1CD1" w:rsidRPr="00EA1CD1" w:rsidRDefault="00EA1CD1" w:rsidP="00A91BBD">
            <w:pPr>
              <w:jc w:val="both"/>
            </w:pPr>
            <w:r w:rsidRPr="00EA1CD1">
              <w:t>Диагностика и ремонт (замена) оборудования (</w:t>
            </w:r>
            <w:proofErr w:type="gramStart"/>
            <w:r w:rsidRPr="00EA1CD1">
              <w:t>комплектующих</w:t>
            </w:r>
            <w:proofErr w:type="gramEnd"/>
            <w:r w:rsidRPr="00EA1CD1">
              <w:t>), с последующей настройкой программного обеспечения, осуществляется Исполнителем на основании направляемой Заказчиком заявки  на ремонт.</w:t>
            </w:r>
          </w:p>
          <w:p w:rsidR="00EA1CD1" w:rsidRPr="00EA1CD1" w:rsidRDefault="00EA1CD1" w:rsidP="00A91BBD">
            <w:pPr>
              <w:jc w:val="both"/>
            </w:pPr>
            <w:r w:rsidRPr="00EA1CD1">
              <w:t xml:space="preserve">Заявки на ремонт Заказчик направляет Исполнителю в письменном виде (Приложение № 4 к настоящему Договору) на электронную почту Исполнителя с последующим предоставлением оригинала Исполнителю. При невозможности подачи заявки по электронной почте Заказчик вправе в первоочередном порядке подать заявку в </w:t>
            </w:r>
            <w:r w:rsidRPr="00EA1CD1">
              <w:lastRenderedPageBreak/>
              <w:t xml:space="preserve">устной форме путем телефонограммы на контактный телефон Исполнителя ___________________. </w:t>
            </w:r>
          </w:p>
          <w:p w:rsidR="00EA1CD1" w:rsidRPr="00EA1CD1" w:rsidRDefault="00EA1CD1" w:rsidP="00A91BBD">
            <w:pPr>
              <w:jc w:val="both"/>
            </w:pPr>
            <w:r w:rsidRPr="00EA1CD1">
              <w:t xml:space="preserve">Наименование, количество (объем) запасных частей (комплектующих), а также их стоимость указаны в Спецификации (Приложение № 5 к настоящему Договору). </w:t>
            </w:r>
          </w:p>
          <w:p w:rsidR="00EA1CD1" w:rsidRPr="00EA1CD1" w:rsidRDefault="00EA1CD1" w:rsidP="00A91BBD">
            <w:pPr>
              <w:jc w:val="both"/>
            </w:pPr>
            <w:r w:rsidRPr="00EA1CD1">
              <w:t>Запасные части (комплектующие) оплачиваются Заказчиком по ценам указанным в Спецификации (Приложение № 5 к настоящему Договору).</w:t>
            </w:r>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tcBorders>
          </w:tcPr>
          <w:p w:rsidR="00EA1CD1" w:rsidRPr="00EA1CD1" w:rsidRDefault="00EA1CD1" w:rsidP="00A91BBD">
            <w:pPr>
              <w:rPr>
                <w:b/>
              </w:rPr>
            </w:pPr>
            <w:r w:rsidRPr="00EA1CD1">
              <w:rPr>
                <w:b/>
              </w:rPr>
              <w:t>Транспортировка (экспедирование) в сервисный центр Исполнителя (по заявке Заказчика)</w:t>
            </w:r>
          </w:p>
        </w:tc>
        <w:tc>
          <w:tcPr>
            <w:tcW w:w="2345" w:type="pct"/>
            <w:gridSpan w:val="3"/>
          </w:tcPr>
          <w:p w:rsidR="00EA1CD1" w:rsidRPr="00EA1CD1" w:rsidRDefault="00EA1CD1" w:rsidP="00A91BBD">
            <w:pPr>
              <w:jc w:val="both"/>
            </w:pPr>
            <w:proofErr w:type="gramStart"/>
            <w:r w:rsidRPr="00EA1CD1">
              <w:t>В случае если невозможно осуществить ремонт (устранение неисправностей) на месте складирования (эксплуатации) оборудования (г. Южно-Сахалинск), ремонт (устранение неисправностей) оборудования осуществляется в сервисном центре Исполнителя, расположенном по адресу: ___________________________________ и возвращается обратно на место складирования (эксплуатации) оборудования.</w:t>
            </w:r>
            <w:proofErr w:type="gramEnd"/>
          </w:p>
        </w:tc>
      </w:tr>
      <w:tr w:rsidR="00EA1CD1" w:rsidRPr="00EA1CD1" w:rsidTr="00A91BBD">
        <w:trPr>
          <w:trHeight w:val="717"/>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vMerge/>
            <w:tcBorders>
              <w:left w:val="single" w:sz="4" w:space="0" w:color="auto"/>
              <w:bottom w:val="single" w:sz="4" w:space="0" w:color="auto"/>
              <w:right w:val="single" w:sz="4" w:space="0" w:color="auto"/>
            </w:tcBorders>
          </w:tcPr>
          <w:p w:rsidR="00EA1CD1" w:rsidRPr="00EA1CD1" w:rsidRDefault="00EA1CD1" w:rsidP="00A91BBD">
            <w:pPr>
              <w:jc w:val="both"/>
              <w:rPr>
                <w:bCs/>
              </w:rPr>
            </w:pPr>
          </w:p>
        </w:tc>
        <w:tc>
          <w:tcPr>
            <w:tcW w:w="883" w:type="pct"/>
            <w:gridSpan w:val="2"/>
            <w:tcBorders>
              <w:left w:val="single" w:sz="4" w:space="0" w:color="auto"/>
            </w:tcBorders>
          </w:tcPr>
          <w:p w:rsidR="00EA1CD1" w:rsidRPr="00EA1CD1" w:rsidRDefault="00EA1CD1" w:rsidP="00A91BBD">
            <w:pPr>
              <w:rPr>
                <w:b/>
              </w:rPr>
            </w:pPr>
            <w:r w:rsidRPr="00EA1CD1">
              <w:rPr>
                <w:b/>
              </w:rPr>
              <w:t>Выезд специалиста (по заявке Заказчика)</w:t>
            </w:r>
          </w:p>
        </w:tc>
        <w:tc>
          <w:tcPr>
            <w:tcW w:w="2345" w:type="pct"/>
            <w:gridSpan w:val="3"/>
          </w:tcPr>
          <w:p w:rsidR="00EA1CD1" w:rsidRPr="00EA1CD1" w:rsidRDefault="00EA1CD1" w:rsidP="00A91BBD">
            <w:pPr>
              <w:jc w:val="both"/>
            </w:pPr>
            <w:r w:rsidRPr="00EA1CD1">
              <w:t xml:space="preserve">Выезд специалиста, диагностика и ремонт/замена </w:t>
            </w:r>
            <w:proofErr w:type="gramStart"/>
            <w:r w:rsidRPr="00EA1CD1">
              <w:t>комплектующих</w:t>
            </w:r>
            <w:proofErr w:type="gramEnd"/>
            <w:r w:rsidRPr="00EA1CD1">
              <w:t>, настройка программного обеспечения на месте складирования (эксплуатации) оборудования.</w:t>
            </w:r>
          </w:p>
        </w:tc>
      </w:tr>
      <w:tr w:rsidR="00EA1CD1" w:rsidRPr="00EA1CD1" w:rsidTr="00A91BBD">
        <w:trPr>
          <w:trHeight w:val="815"/>
        </w:trPr>
        <w:tc>
          <w:tcPr>
            <w:tcW w:w="889" w:type="pct"/>
            <w:vMerge/>
            <w:tcBorders>
              <w:top w:val="single" w:sz="4" w:space="0" w:color="auto"/>
              <w:left w:val="single" w:sz="4" w:space="0" w:color="auto"/>
              <w:bottom w:val="single" w:sz="4" w:space="0" w:color="auto"/>
              <w:right w:val="single" w:sz="4" w:space="0" w:color="auto"/>
            </w:tcBorders>
          </w:tcPr>
          <w:p w:rsidR="00EA1CD1" w:rsidRPr="00EA1CD1" w:rsidRDefault="00EA1CD1" w:rsidP="00A91BBD">
            <w:pPr>
              <w:jc w:val="both"/>
              <w:rPr>
                <w:i/>
              </w:rPr>
            </w:pPr>
          </w:p>
        </w:tc>
        <w:tc>
          <w:tcPr>
            <w:tcW w:w="883" w:type="pct"/>
            <w:tcBorders>
              <w:top w:val="single" w:sz="4" w:space="0" w:color="auto"/>
              <w:left w:val="single" w:sz="4" w:space="0" w:color="auto"/>
            </w:tcBorders>
          </w:tcPr>
          <w:p w:rsidR="00EA1CD1" w:rsidRPr="00EA1CD1" w:rsidRDefault="00EA1CD1" w:rsidP="00A91BBD">
            <w:pPr>
              <w:jc w:val="both"/>
              <w:rPr>
                <w:i/>
              </w:rPr>
            </w:pPr>
            <w:r w:rsidRPr="00EA1CD1">
              <w:rPr>
                <w:bCs/>
              </w:rPr>
              <w:t>Требования к качеству услуги</w:t>
            </w:r>
          </w:p>
        </w:tc>
        <w:tc>
          <w:tcPr>
            <w:tcW w:w="3228" w:type="pct"/>
            <w:gridSpan w:val="5"/>
          </w:tcPr>
          <w:p w:rsidR="00EA1CD1" w:rsidRPr="00EA1CD1" w:rsidRDefault="00EA1CD1" w:rsidP="00A91BBD">
            <w:pPr>
              <w:autoSpaceDE w:val="0"/>
              <w:autoSpaceDN w:val="0"/>
              <w:adjustRightInd w:val="0"/>
              <w:jc w:val="both"/>
            </w:pPr>
            <w:r w:rsidRPr="00EA1CD1">
              <w:t>Оказывать Услуги с надлежащим качеством в соответствии с требованиями, установленными Договором и Приложениями к нему.</w:t>
            </w:r>
          </w:p>
          <w:p w:rsidR="00EA1CD1" w:rsidRPr="00EA1CD1" w:rsidRDefault="00EA1CD1" w:rsidP="00A91BBD">
            <w:pPr>
              <w:jc w:val="both"/>
            </w:pPr>
            <w:r w:rsidRPr="00EA1CD1">
              <w:t>Исполнитель обязан использовать только новые запасные части (комплектующие), соответствующие установленным законодательством Российской Федерации техническим условиям и нормам, а также требованиям ГОСТ. Запасные части (комплектующие) должны быть оригинальными или рекомендованными заводом-производителем для данного оборудования.</w:t>
            </w:r>
          </w:p>
          <w:p w:rsidR="00EA1CD1" w:rsidRPr="00EA1CD1" w:rsidRDefault="00EA1CD1" w:rsidP="00A91BBD">
            <w:pPr>
              <w:tabs>
                <w:tab w:val="left" w:pos="135"/>
              </w:tabs>
              <w:jc w:val="both"/>
            </w:pPr>
            <w:r w:rsidRPr="00EA1CD1">
              <w:t>Гарантийный срок на установленные запасные части (комплектующие) – не менее 6 месяцев.</w:t>
            </w:r>
          </w:p>
          <w:p w:rsidR="00EA1CD1" w:rsidRPr="00EA1CD1" w:rsidRDefault="00EA1CD1" w:rsidP="00A91BBD">
            <w:pPr>
              <w:autoSpaceDE w:val="0"/>
              <w:autoSpaceDN w:val="0"/>
              <w:adjustRightInd w:val="0"/>
              <w:jc w:val="both"/>
            </w:pPr>
            <w:r w:rsidRPr="00EA1CD1">
              <w:t>Гарантийный срок устанавливается с момента передачи Заказчику оборудования с ремонта.</w:t>
            </w:r>
          </w:p>
        </w:tc>
      </w:tr>
      <w:tr w:rsidR="00EA1CD1" w:rsidRPr="00EA1CD1" w:rsidTr="00A91BBD">
        <w:tc>
          <w:tcPr>
            <w:tcW w:w="5000" w:type="pct"/>
            <w:gridSpan w:val="7"/>
          </w:tcPr>
          <w:p w:rsidR="00EA1CD1" w:rsidRPr="00EA1CD1" w:rsidRDefault="00EA1CD1" w:rsidP="00A91BBD">
            <w:pPr>
              <w:jc w:val="both"/>
              <w:rPr>
                <w:b/>
                <w:i/>
              </w:rPr>
            </w:pPr>
            <w:r w:rsidRPr="00EA1CD1">
              <w:rPr>
                <w:b/>
              </w:rPr>
              <w:t>3. Требования к результатам</w:t>
            </w:r>
          </w:p>
        </w:tc>
      </w:tr>
      <w:tr w:rsidR="00EA1CD1" w:rsidRPr="00EA1CD1" w:rsidTr="00A91BBD">
        <w:tc>
          <w:tcPr>
            <w:tcW w:w="5000" w:type="pct"/>
            <w:gridSpan w:val="7"/>
          </w:tcPr>
          <w:p w:rsidR="00EA1CD1" w:rsidRPr="00EA1CD1" w:rsidRDefault="00EA1CD1" w:rsidP="00A91BBD">
            <w:pPr>
              <w:jc w:val="both"/>
              <w:rPr>
                <w:b/>
              </w:rPr>
            </w:pPr>
            <w:r w:rsidRPr="00EA1CD1">
              <w:t>Исполнитель не позднее 5 (пятого) числа месяца, следующего за отчетным месяцем, представляет Заказчику подписанный со своей стороны акт сдачи-приемки оказанных Услуг в двух экземплярах.</w:t>
            </w:r>
          </w:p>
        </w:tc>
      </w:tr>
      <w:tr w:rsidR="00EA1CD1" w:rsidRPr="00EA1CD1" w:rsidTr="00A91BBD">
        <w:tc>
          <w:tcPr>
            <w:tcW w:w="5000" w:type="pct"/>
            <w:gridSpan w:val="7"/>
          </w:tcPr>
          <w:p w:rsidR="00EA1CD1" w:rsidRPr="00EA1CD1" w:rsidRDefault="00EA1CD1" w:rsidP="00A91BBD">
            <w:pPr>
              <w:jc w:val="both"/>
            </w:pPr>
            <w:r w:rsidRPr="00EA1CD1">
              <w:rPr>
                <w:b/>
              </w:rPr>
              <w:t>4.</w:t>
            </w:r>
            <w:r w:rsidRPr="00EA1CD1">
              <w:t xml:space="preserve"> </w:t>
            </w:r>
            <w:r w:rsidRPr="00EA1CD1">
              <w:rPr>
                <w:b/>
                <w:bCs/>
              </w:rPr>
              <w:t>Место, условия и порядок оказания услуг</w:t>
            </w:r>
          </w:p>
        </w:tc>
      </w:tr>
      <w:tr w:rsidR="00EA1CD1" w:rsidRPr="00EA1CD1" w:rsidTr="00A91BBD">
        <w:tc>
          <w:tcPr>
            <w:tcW w:w="889" w:type="pct"/>
          </w:tcPr>
          <w:p w:rsidR="00EA1CD1" w:rsidRPr="00EA1CD1" w:rsidRDefault="00EA1CD1" w:rsidP="00A91BBD">
            <w:pPr>
              <w:jc w:val="both"/>
            </w:pPr>
            <w:r w:rsidRPr="00EA1CD1">
              <w:t xml:space="preserve">Место </w:t>
            </w:r>
            <w:r w:rsidRPr="00EA1CD1">
              <w:rPr>
                <w:bCs/>
              </w:rPr>
              <w:t>оказания услуг</w:t>
            </w:r>
          </w:p>
        </w:tc>
        <w:tc>
          <w:tcPr>
            <w:tcW w:w="4111" w:type="pct"/>
            <w:gridSpan w:val="6"/>
          </w:tcPr>
          <w:p w:rsidR="00EA1CD1" w:rsidRPr="00EA1CD1" w:rsidRDefault="00EA1CD1" w:rsidP="00A91BBD">
            <w:pPr>
              <w:jc w:val="both"/>
              <w:rPr>
                <w:bCs/>
              </w:rPr>
            </w:pPr>
            <w:r w:rsidRPr="00EA1CD1">
              <w:rPr>
                <w:bCs/>
              </w:rPr>
              <w:t xml:space="preserve">Станция Ноглики: </w:t>
            </w:r>
            <w:proofErr w:type="spellStart"/>
            <w:r w:rsidRPr="00EA1CD1">
              <w:rPr>
                <w:bCs/>
              </w:rPr>
              <w:t>пгт</w:t>
            </w:r>
            <w:proofErr w:type="spellEnd"/>
            <w:r w:rsidRPr="00EA1CD1">
              <w:rPr>
                <w:bCs/>
              </w:rPr>
              <w:t xml:space="preserve">. Ноглики, ул. Академика Штернберга, 10-А; </w:t>
            </w:r>
          </w:p>
          <w:p w:rsidR="00EA1CD1" w:rsidRPr="00EA1CD1" w:rsidRDefault="00EA1CD1" w:rsidP="00A91BBD">
            <w:pPr>
              <w:jc w:val="both"/>
              <w:rPr>
                <w:bCs/>
              </w:rPr>
            </w:pPr>
            <w:r w:rsidRPr="00EA1CD1">
              <w:rPr>
                <w:bCs/>
              </w:rPr>
              <w:t xml:space="preserve">Станция </w:t>
            </w:r>
            <w:proofErr w:type="spellStart"/>
            <w:r w:rsidRPr="00EA1CD1">
              <w:rPr>
                <w:bCs/>
              </w:rPr>
              <w:t>Тымовск</w:t>
            </w:r>
            <w:proofErr w:type="spellEnd"/>
            <w:r w:rsidRPr="00EA1CD1">
              <w:rPr>
                <w:bCs/>
              </w:rPr>
              <w:t xml:space="preserve">: </w:t>
            </w:r>
            <w:proofErr w:type="spellStart"/>
            <w:r w:rsidRPr="00EA1CD1">
              <w:rPr>
                <w:bCs/>
              </w:rPr>
              <w:t>пгт</w:t>
            </w:r>
            <w:proofErr w:type="spellEnd"/>
            <w:r w:rsidRPr="00EA1CD1">
              <w:rPr>
                <w:bCs/>
              </w:rPr>
              <w:t>. Тымовское, ул. Подгорная, 2-Б;</w:t>
            </w:r>
          </w:p>
          <w:p w:rsidR="00EA1CD1" w:rsidRPr="00EA1CD1" w:rsidRDefault="00EA1CD1" w:rsidP="00A91BBD">
            <w:pPr>
              <w:jc w:val="both"/>
              <w:rPr>
                <w:bCs/>
              </w:rPr>
            </w:pPr>
            <w:r w:rsidRPr="00EA1CD1">
              <w:rPr>
                <w:bCs/>
              </w:rPr>
              <w:t xml:space="preserve">Станция </w:t>
            </w:r>
            <w:proofErr w:type="gramStart"/>
            <w:r w:rsidRPr="00EA1CD1">
              <w:rPr>
                <w:bCs/>
              </w:rPr>
              <w:t>Смирных</w:t>
            </w:r>
            <w:proofErr w:type="gramEnd"/>
            <w:r w:rsidRPr="00EA1CD1">
              <w:rPr>
                <w:bCs/>
              </w:rPr>
              <w:t xml:space="preserve">: </w:t>
            </w:r>
            <w:proofErr w:type="spellStart"/>
            <w:r w:rsidRPr="00EA1CD1">
              <w:rPr>
                <w:bCs/>
              </w:rPr>
              <w:t>пгт</w:t>
            </w:r>
            <w:proofErr w:type="spellEnd"/>
            <w:r w:rsidRPr="00EA1CD1">
              <w:rPr>
                <w:bCs/>
              </w:rPr>
              <w:t>. Смирных, ул. Вокзальная, 11;</w:t>
            </w:r>
          </w:p>
          <w:p w:rsidR="00EA1CD1" w:rsidRPr="00EA1CD1" w:rsidRDefault="00EA1CD1" w:rsidP="00A91BBD">
            <w:pPr>
              <w:jc w:val="both"/>
              <w:rPr>
                <w:bCs/>
              </w:rPr>
            </w:pPr>
            <w:r w:rsidRPr="00EA1CD1">
              <w:rPr>
                <w:bCs/>
              </w:rPr>
              <w:t>Станция Поронайск: г. Поронайск, ул. Стрелковая,19-А;</w:t>
            </w:r>
          </w:p>
          <w:p w:rsidR="00EA1CD1" w:rsidRPr="00EA1CD1" w:rsidRDefault="00EA1CD1" w:rsidP="00A91BBD">
            <w:pPr>
              <w:jc w:val="both"/>
              <w:rPr>
                <w:bCs/>
              </w:rPr>
            </w:pPr>
            <w:r w:rsidRPr="00EA1CD1">
              <w:rPr>
                <w:bCs/>
              </w:rPr>
              <w:t>Станция Макаров: г. Макаров, ул. Набережная, 3;</w:t>
            </w:r>
          </w:p>
          <w:p w:rsidR="00EA1CD1" w:rsidRPr="00EA1CD1" w:rsidRDefault="00EA1CD1" w:rsidP="00A91BBD">
            <w:pPr>
              <w:jc w:val="both"/>
              <w:rPr>
                <w:bCs/>
              </w:rPr>
            </w:pPr>
            <w:r w:rsidRPr="00EA1CD1">
              <w:rPr>
                <w:bCs/>
              </w:rPr>
              <w:t>Станция Долинск: г. Долинск, пр. Победы, 25;</w:t>
            </w:r>
          </w:p>
          <w:p w:rsidR="00EA1CD1" w:rsidRPr="00EA1CD1" w:rsidRDefault="00EA1CD1" w:rsidP="00A91BBD">
            <w:pPr>
              <w:jc w:val="both"/>
              <w:rPr>
                <w:bCs/>
              </w:rPr>
            </w:pPr>
            <w:r w:rsidRPr="00EA1CD1">
              <w:rPr>
                <w:bCs/>
              </w:rPr>
              <w:t xml:space="preserve">Станция </w:t>
            </w:r>
            <w:proofErr w:type="gramStart"/>
            <w:r w:rsidRPr="00EA1CD1">
              <w:rPr>
                <w:bCs/>
              </w:rPr>
              <w:t>Холмск-Северный</w:t>
            </w:r>
            <w:proofErr w:type="gramEnd"/>
            <w:r w:rsidRPr="00EA1CD1">
              <w:rPr>
                <w:bCs/>
              </w:rPr>
              <w:t>: г. Холмск, ул. Лесозаводская, 10;</w:t>
            </w:r>
          </w:p>
          <w:p w:rsidR="00EA1CD1" w:rsidRPr="00EA1CD1" w:rsidRDefault="00EA1CD1" w:rsidP="00A91BBD">
            <w:pPr>
              <w:jc w:val="both"/>
              <w:rPr>
                <w:bCs/>
              </w:rPr>
            </w:pPr>
            <w:r w:rsidRPr="00EA1CD1">
              <w:rPr>
                <w:bCs/>
              </w:rPr>
              <w:t xml:space="preserve">Вокзал: г. Южно-Сахалинск, ул. </w:t>
            </w:r>
            <w:proofErr w:type="gramStart"/>
            <w:r w:rsidRPr="00EA1CD1">
              <w:rPr>
                <w:bCs/>
              </w:rPr>
              <w:t>Вокзальная</w:t>
            </w:r>
            <w:proofErr w:type="gramEnd"/>
            <w:r w:rsidRPr="00EA1CD1">
              <w:rPr>
                <w:bCs/>
              </w:rPr>
              <w:t xml:space="preserve">, 52; </w:t>
            </w:r>
          </w:p>
          <w:p w:rsidR="00EA1CD1" w:rsidRPr="00EA1CD1" w:rsidRDefault="00EA1CD1" w:rsidP="00A91BBD">
            <w:pPr>
              <w:jc w:val="both"/>
            </w:pPr>
            <w:r w:rsidRPr="00EA1CD1">
              <w:rPr>
                <w:bCs/>
              </w:rPr>
              <w:t xml:space="preserve">Административное здание: г. Южно-Сахалинск, ул. </w:t>
            </w:r>
            <w:proofErr w:type="gramStart"/>
            <w:r w:rsidRPr="00EA1CD1">
              <w:rPr>
                <w:bCs/>
              </w:rPr>
              <w:t>Вокзальная</w:t>
            </w:r>
            <w:proofErr w:type="gramEnd"/>
            <w:r w:rsidRPr="00EA1CD1">
              <w:rPr>
                <w:bCs/>
              </w:rPr>
              <w:t>, 54-А.</w:t>
            </w:r>
          </w:p>
        </w:tc>
      </w:tr>
      <w:tr w:rsidR="004D1214" w:rsidRPr="00EA1CD1" w:rsidTr="00A91BBD">
        <w:tc>
          <w:tcPr>
            <w:tcW w:w="889" w:type="pct"/>
          </w:tcPr>
          <w:p w:rsidR="004D1214" w:rsidRPr="00EA1CD1" w:rsidRDefault="004D1214" w:rsidP="00A91BBD">
            <w:pPr>
              <w:jc w:val="both"/>
              <w:rPr>
                <w:i/>
              </w:rPr>
            </w:pPr>
            <w:r w:rsidRPr="00EA1CD1">
              <w:lastRenderedPageBreak/>
              <w:t xml:space="preserve">Условия </w:t>
            </w:r>
            <w:r w:rsidRPr="00EA1CD1">
              <w:rPr>
                <w:bCs/>
              </w:rPr>
              <w:t>оказания услуг</w:t>
            </w:r>
          </w:p>
        </w:tc>
        <w:tc>
          <w:tcPr>
            <w:tcW w:w="4111" w:type="pct"/>
            <w:gridSpan w:val="6"/>
          </w:tcPr>
          <w:p w:rsidR="004D1214" w:rsidRPr="001F4DEB" w:rsidRDefault="004D1214" w:rsidP="00A91BBD">
            <w:pPr>
              <w:jc w:val="both"/>
            </w:pPr>
            <w:r w:rsidRPr="001F4DEB">
              <w:t>Услуги оказываются специалистами Исполнителя, прошедшими необходимую подготовку, а также имеющими навыки работы с оборудованием по предмету Договора, а именно:</w:t>
            </w:r>
          </w:p>
          <w:p w:rsidR="004D1214" w:rsidRPr="001F4DEB" w:rsidRDefault="004D1214" w:rsidP="00A91BBD">
            <w:pPr>
              <w:jc w:val="both"/>
            </w:pPr>
            <w:r w:rsidRPr="001F4DEB">
              <w:t xml:space="preserve">- инженер (технический специалист), прошедший </w:t>
            </w:r>
            <w:proofErr w:type="gramStart"/>
            <w:r w:rsidRPr="001F4DEB">
              <w:t>обучение по</w:t>
            </w:r>
            <w:proofErr w:type="gramEnd"/>
            <w:r w:rsidRPr="001F4DEB">
              <w:t xml:space="preserve"> техническому обслуживанию и ремонту контрольно-кассовой техники «Прим-08Ф» у завода-изготовителя ККТ;</w:t>
            </w:r>
          </w:p>
          <w:p w:rsidR="004D1214" w:rsidRPr="001F4DEB" w:rsidRDefault="004D1214" w:rsidP="00A91BBD">
            <w:pPr>
              <w:jc w:val="both"/>
            </w:pPr>
            <w:r w:rsidRPr="001F4DEB">
              <w:t xml:space="preserve">- инженер (технический специалист), прошедший </w:t>
            </w:r>
            <w:proofErr w:type="gramStart"/>
            <w:r w:rsidRPr="001F4DEB">
              <w:t>обучение по</w:t>
            </w:r>
            <w:proofErr w:type="gramEnd"/>
            <w:r w:rsidRPr="001F4DEB">
              <w:t xml:space="preserve"> техническому обслуживанию и ремонту программно-аппаратного комплекса ККТ МК-35Ф у завода-изготовителя ККТ;</w:t>
            </w:r>
          </w:p>
          <w:p w:rsidR="004D1214" w:rsidRPr="00471FE6" w:rsidRDefault="004D1214" w:rsidP="00A91BBD">
            <w:pPr>
              <w:jc w:val="both"/>
              <w:rPr>
                <w:i/>
                <w:color w:val="FF0000"/>
                <w:highlight w:val="yellow"/>
              </w:rPr>
            </w:pPr>
            <w:r w:rsidRPr="001F4DEB">
              <w:t xml:space="preserve">- инженер (технический специалист), прошедший </w:t>
            </w:r>
            <w:proofErr w:type="gramStart"/>
            <w:r w:rsidRPr="001F4DEB">
              <w:t>обучение по</w:t>
            </w:r>
            <w:proofErr w:type="gramEnd"/>
            <w:r w:rsidRPr="001F4DEB">
              <w:t xml:space="preserve"> техническому обслуживанию и ремонту терминалов самообслуживания (ТС «Искра-102») и входящих в их состав контрольно-кассовой техники «Прим-21ФА» у завода-изготовителя ККТ.</w:t>
            </w:r>
          </w:p>
        </w:tc>
      </w:tr>
      <w:tr w:rsidR="00EA1CD1" w:rsidRPr="00EA1CD1" w:rsidTr="00A91BBD">
        <w:tc>
          <w:tcPr>
            <w:tcW w:w="889" w:type="pct"/>
          </w:tcPr>
          <w:p w:rsidR="00EA1CD1" w:rsidRPr="00EA1CD1" w:rsidRDefault="00EA1CD1" w:rsidP="00A91BBD">
            <w:pPr>
              <w:jc w:val="both"/>
              <w:rPr>
                <w:i/>
              </w:rPr>
            </w:pPr>
            <w:r w:rsidRPr="00EA1CD1">
              <w:t xml:space="preserve">Сроки </w:t>
            </w:r>
            <w:r w:rsidRPr="00EA1CD1">
              <w:rPr>
                <w:bCs/>
              </w:rPr>
              <w:t>оказания услуг</w:t>
            </w:r>
          </w:p>
        </w:tc>
        <w:tc>
          <w:tcPr>
            <w:tcW w:w="4111" w:type="pct"/>
            <w:gridSpan w:val="6"/>
          </w:tcPr>
          <w:p w:rsidR="00EA1CD1" w:rsidRPr="00EA1CD1" w:rsidRDefault="00EA1CD1" w:rsidP="00A91BBD">
            <w:pPr>
              <w:jc w:val="both"/>
            </w:pPr>
            <w:r w:rsidRPr="00EA1CD1">
              <w:t>С момента подписания Договора по 29 февраля 2020 года.</w:t>
            </w:r>
          </w:p>
        </w:tc>
      </w:tr>
    </w:tbl>
    <w:p w:rsidR="00EA1CD1" w:rsidRPr="00EA1CD1" w:rsidRDefault="00EA1CD1" w:rsidP="00EA1CD1">
      <w:pPr>
        <w:widowControl w:val="0"/>
        <w:suppressAutoHyphens/>
        <w:ind w:firstLine="708"/>
        <w:jc w:val="both"/>
        <w:rPr>
          <w:b/>
          <w:bCs/>
        </w:rPr>
      </w:pPr>
    </w:p>
    <w:p w:rsidR="00EA1CD1" w:rsidRPr="00EA1CD1" w:rsidRDefault="00EA1CD1" w:rsidP="00EA1CD1">
      <w:pPr>
        <w:widowControl w:val="0"/>
        <w:suppressAutoHyphens/>
        <w:ind w:firstLine="708"/>
        <w:jc w:val="both"/>
        <w:rPr>
          <w:b/>
          <w:bCs/>
        </w:rPr>
      </w:pPr>
    </w:p>
    <w:tbl>
      <w:tblPr>
        <w:tblW w:w="5000" w:type="pct"/>
        <w:tblLook w:val="04A0"/>
      </w:tblPr>
      <w:tblGrid>
        <w:gridCol w:w="5262"/>
        <w:gridCol w:w="5158"/>
      </w:tblGrid>
      <w:tr w:rsidR="00EA1CD1" w:rsidRPr="00EA1CD1" w:rsidTr="00A91BBD">
        <w:tc>
          <w:tcPr>
            <w:tcW w:w="2525" w:type="pct"/>
          </w:tcPr>
          <w:p w:rsidR="00EA1CD1" w:rsidRPr="00EA1CD1" w:rsidRDefault="00EA1CD1" w:rsidP="00A91BBD">
            <w:pPr>
              <w:pStyle w:val="Normalunindented"/>
              <w:keepNext/>
              <w:spacing w:before="0" w:after="0" w:line="240" w:lineRule="auto"/>
              <w:jc w:val="center"/>
              <w:rPr>
                <w:b/>
                <w:sz w:val="24"/>
                <w:szCs w:val="24"/>
              </w:rPr>
            </w:pPr>
            <w:r w:rsidRPr="00EA1CD1">
              <w:rPr>
                <w:b/>
                <w:sz w:val="24"/>
                <w:szCs w:val="24"/>
              </w:rPr>
              <w:t>Заказчик_______________</w:t>
            </w:r>
            <w:r w:rsidRPr="00EA1CD1">
              <w:rPr>
                <w:sz w:val="24"/>
                <w:szCs w:val="24"/>
              </w:rPr>
              <w:t xml:space="preserve"> /Д.А. Костыренко/</w:t>
            </w:r>
          </w:p>
        </w:tc>
        <w:tc>
          <w:tcPr>
            <w:tcW w:w="2475" w:type="pct"/>
          </w:tcPr>
          <w:p w:rsidR="00EA1CD1" w:rsidRPr="00EA1CD1" w:rsidRDefault="00EA1CD1" w:rsidP="00A91BBD">
            <w:pPr>
              <w:pStyle w:val="Normalunindented"/>
              <w:keepNext/>
              <w:spacing w:before="0" w:after="0" w:line="240" w:lineRule="auto"/>
              <w:jc w:val="center"/>
              <w:rPr>
                <w:b/>
                <w:sz w:val="24"/>
                <w:szCs w:val="24"/>
              </w:rPr>
            </w:pPr>
            <w:r w:rsidRPr="00EA1CD1">
              <w:rPr>
                <w:b/>
                <w:sz w:val="24"/>
                <w:szCs w:val="24"/>
              </w:rPr>
              <w:t>Исполнитель________________/__________/</w:t>
            </w:r>
          </w:p>
        </w:tc>
      </w:tr>
      <w:tr w:rsidR="00EA1CD1" w:rsidRPr="00EA1CD1" w:rsidTr="00A91BBD">
        <w:tc>
          <w:tcPr>
            <w:tcW w:w="2525" w:type="pct"/>
          </w:tcPr>
          <w:p w:rsidR="00EA1CD1" w:rsidRPr="00EA1CD1" w:rsidRDefault="00EA1CD1" w:rsidP="00A91BBD">
            <w:pPr>
              <w:pStyle w:val="Normalunindented"/>
              <w:keepNext/>
              <w:spacing w:before="0" w:after="0" w:line="240" w:lineRule="auto"/>
              <w:jc w:val="center"/>
              <w:rPr>
                <w:sz w:val="24"/>
                <w:szCs w:val="24"/>
              </w:rPr>
            </w:pPr>
          </w:p>
        </w:tc>
        <w:tc>
          <w:tcPr>
            <w:tcW w:w="2475" w:type="pct"/>
          </w:tcPr>
          <w:p w:rsidR="00EA1CD1" w:rsidRPr="00EA1CD1" w:rsidRDefault="00EA1CD1" w:rsidP="00A91BBD">
            <w:pPr>
              <w:pStyle w:val="Normalunindented"/>
              <w:keepNext/>
              <w:spacing w:before="0" w:after="0" w:line="240" w:lineRule="auto"/>
              <w:jc w:val="center"/>
              <w:rPr>
                <w:sz w:val="24"/>
                <w:szCs w:val="24"/>
              </w:rPr>
            </w:pPr>
          </w:p>
        </w:tc>
      </w:tr>
    </w:tbl>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EA1CD1" w:rsidRDefault="00EA1CD1" w:rsidP="00EA1CD1">
      <w:pPr>
        <w:jc w:val="right"/>
      </w:pPr>
    </w:p>
    <w:p w:rsidR="00600041" w:rsidRDefault="00600041" w:rsidP="00EA1CD1">
      <w:pPr>
        <w:jc w:val="right"/>
      </w:pPr>
    </w:p>
    <w:p w:rsidR="00600041" w:rsidRDefault="00600041" w:rsidP="00EA1CD1">
      <w:pPr>
        <w:jc w:val="right"/>
      </w:pPr>
    </w:p>
    <w:p w:rsidR="00600041" w:rsidRDefault="00600041" w:rsidP="00EA1CD1">
      <w:pPr>
        <w:jc w:val="right"/>
      </w:pPr>
    </w:p>
    <w:p w:rsidR="00600041" w:rsidRDefault="00600041" w:rsidP="00EA1CD1">
      <w:pPr>
        <w:jc w:val="right"/>
      </w:pPr>
    </w:p>
    <w:p w:rsidR="00600041" w:rsidRDefault="00600041" w:rsidP="00EA1CD1">
      <w:pPr>
        <w:jc w:val="right"/>
      </w:pPr>
    </w:p>
    <w:p w:rsidR="00600041" w:rsidRDefault="00600041" w:rsidP="00EA1CD1">
      <w:pPr>
        <w:jc w:val="right"/>
      </w:pPr>
    </w:p>
    <w:p w:rsidR="00600041" w:rsidRDefault="00600041" w:rsidP="00EA1CD1">
      <w:pPr>
        <w:jc w:val="right"/>
      </w:pPr>
    </w:p>
    <w:p w:rsidR="00EA1CD1" w:rsidRDefault="00EA1CD1" w:rsidP="00EA1CD1">
      <w:pPr>
        <w:jc w:val="right"/>
      </w:pPr>
    </w:p>
    <w:p w:rsidR="00EA1CD1" w:rsidRPr="00EA1CD1" w:rsidRDefault="00EA1CD1" w:rsidP="00EA1CD1">
      <w:pPr>
        <w:jc w:val="right"/>
      </w:pPr>
      <w:r w:rsidRPr="00EA1CD1">
        <w:lastRenderedPageBreak/>
        <w:t>Приложение № 2</w:t>
      </w:r>
    </w:p>
    <w:p w:rsidR="00EA1CD1" w:rsidRPr="00EA1CD1" w:rsidRDefault="00EA1CD1" w:rsidP="00EA1CD1">
      <w:pPr>
        <w:jc w:val="right"/>
      </w:pPr>
      <w:r w:rsidRPr="00EA1CD1">
        <w:t>к договору оказания услуг</w:t>
      </w:r>
    </w:p>
    <w:p w:rsidR="00EA1CD1" w:rsidRPr="00EA1CD1" w:rsidRDefault="00EA1CD1" w:rsidP="00EA1CD1">
      <w:pPr>
        <w:jc w:val="right"/>
      </w:pPr>
      <w:r w:rsidRPr="00EA1CD1">
        <w:t>от «___» _________ 201__ г. № ______</w:t>
      </w:r>
    </w:p>
    <w:p w:rsidR="00EA1CD1" w:rsidRPr="00EA1CD1" w:rsidRDefault="00EA1CD1" w:rsidP="00EA1CD1">
      <w:pPr>
        <w:pStyle w:val="ConsPlusNormal"/>
        <w:ind w:firstLine="540"/>
        <w:jc w:val="both"/>
        <w:rPr>
          <w:sz w:val="24"/>
          <w:szCs w:val="24"/>
        </w:rPr>
      </w:pPr>
    </w:p>
    <w:tbl>
      <w:tblPr>
        <w:tblW w:w="10190" w:type="dxa"/>
        <w:tblInd w:w="-15" w:type="dxa"/>
        <w:tblLayout w:type="fixed"/>
        <w:tblCellMar>
          <w:left w:w="0" w:type="dxa"/>
          <w:right w:w="0" w:type="dxa"/>
        </w:tblCellMar>
        <w:tblLook w:val="04A0"/>
      </w:tblPr>
      <w:tblGrid>
        <w:gridCol w:w="690"/>
        <w:gridCol w:w="4253"/>
        <w:gridCol w:w="3118"/>
        <w:gridCol w:w="2129"/>
      </w:tblGrid>
      <w:tr w:rsidR="00EA1CD1" w:rsidRPr="00EA1CD1" w:rsidTr="00A91BBD">
        <w:trPr>
          <w:trHeight w:val="705"/>
        </w:trPr>
        <w:tc>
          <w:tcPr>
            <w:tcW w:w="10190" w:type="dxa"/>
            <w:gridSpan w:val="4"/>
            <w:tcBorders>
              <w:top w:val="nil"/>
              <w:left w:val="nil"/>
              <w:bottom w:val="single" w:sz="8" w:space="0" w:color="auto"/>
              <w:right w:val="nil"/>
            </w:tcBorders>
            <w:tcMar>
              <w:top w:w="0" w:type="dxa"/>
              <w:left w:w="108" w:type="dxa"/>
              <w:bottom w:w="0" w:type="dxa"/>
              <w:right w:w="108" w:type="dxa"/>
            </w:tcMar>
            <w:hideMark/>
          </w:tcPr>
          <w:p w:rsidR="00EA1CD1" w:rsidRPr="00EA1CD1" w:rsidRDefault="00EA1CD1" w:rsidP="00A91BBD">
            <w:pPr>
              <w:spacing w:line="276" w:lineRule="auto"/>
              <w:jc w:val="center"/>
              <w:rPr>
                <w:b/>
              </w:rPr>
            </w:pPr>
            <w:r w:rsidRPr="00EA1CD1">
              <w:rPr>
                <w:b/>
              </w:rPr>
              <w:t xml:space="preserve">Перечень </w:t>
            </w:r>
          </w:p>
          <w:p w:rsidR="00EA1CD1" w:rsidRPr="00EA1CD1" w:rsidRDefault="00EA1CD1" w:rsidP="00A91BBD">
            <w:pPr>
              <w:spacing w:line="276" w:lineRule="auto"/>
              <w:jc w:val="center"/>
              <w:rPr>
                <w:b/>
              </w:rPr>
            </w:pPr>
            <w:r w:rsidRPr="00EA1CD1">
              <w:rPr>
                <w:b/>
              </w:rPr>
              <w:t>обслуживаемого оборудования программно-аппаратного комплекса «Многофункциональная система для оформления и валидации проездных документов (билетов)»</w:t>
            </w:r>
          </w:p>
          <w:p w:rsidR="00EA1CD1" w:rsidRPr="00EA1CD1" w:rsidRDefault="00EA1CD1" w:rsidP="00A91BBD">
            <w:pPr>
              <w:spacing w:line="276" w:lineRule="auto"/>
              <w:jc w:val="center"/>
              <w:rPr>
                <w:b/>
                <w:bCs/>
                <w:color w:val="000000"/>
                <w:lang w:eastAsia="en-US"/>
              </w:rPr>
            </w:pPr>
          </w:p>
        </w:tc>
      </w:tr>
      <w:tr w:rsidR="00EA1CD1" w:rsidRPr="00EA1CD1" w:rsidTr="00A91BBD">
        <w:trPr>
          <w:trHeight w:val="402"/>
        </w:trPr>
        <w:tc>
          <w:tcPr>
            <w:tcW w:w="690" w:type="dxa"/>
            <w:tcBorders>
              <w:top w:val="nil"/>
              <w:left w:val="single" w:sz="8" w:space="0" w:color="auto"/>
              <w:bottom w:val="nil"/>
              <w:right w:val="nil"/>
            </w:tcBorders>
            <w:tcMar>
              <w:top w:w="0" w:type="dxa"/>
              <w:left w:w="108" w:type="dxa"/>
              <w:bottom w:w="0" w:type="dxa"/>
              <w:right w:w="108" w:type="dxa"/>
            </w:tcMar>
            <w:vAlign w:val="center"/>
            <w:hideMark/>
          </w:tcPr>
          <w:p w:rsidR="00EA1CD1" w:rsidRPr="00EA1CD1" w:rsidRDefault="00EA1CD1" w:rsidP="00A91BBD">
            <w:pPr>
              <w:spacing w:line="276" w:lineRule="auto"/>
              <w:jc w:val="center"/>
              <w:rPr>
                <w:rFonts w:eastAsiaTheme="minorHAnsi"/>
                <w:b/>
                <w:bCs/>
                <w:color w:val="000000"/>
                <w:lang w:eastAsia="en-US"/>
              </w:rPr>
            </w:pPr>
            <w:r w:rsidRPr="00EA1CD1">
              <w:rPr>
                <w:b/>
                <w:bCs/>
                <w:color w:val="000000"/>
                <w:lang w:eastAsia="en-US"/>
              </w:rPr>
              <w:t xml:space="preserve">№ </w:t>
            </w:r>
            <w:proofErr w:type="gramStart"/>
            <w:r w:rsidRPr="00EA1CD1">
              <w:rPr>
                <w:b/>
                <w:bCs/>
                <w:color w:val="000000"/>
                <w:lang w:eastAsia="en-US"/>
              </w:rPr>
              <w:t>п</w:t>
            </w:r>
            <w:proofErr w:type="gramEnd"/>
            <w:r w:rsidRPr="00EA1CD1">
              <w:rPr>
                <w:b/>
                <w:bCs/>
                <w:color w:val="000000"/>
                <w:lang w:eastAsia="en-US"/>
              </w:rPr>
              <w:t>/п</w:t>
            </w:r>
          </w:p>
        </w:tc>
        <w:tc>
          <w:tcPr>
            <w:tcW w:w="4253"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EA1CD1" w:rsidRPr="00EA1CD1" w:rsidRDefault="00EA1CD1" w:rsidP="00A91BBD">
            <w:pPr>
              <w:spacing w:line="276" w:lineRule="auto"/>
              <w:jc w:val="center"/>
              <w:rPr>
                <w:rFonts w:eastAsiaTheme="minorHAnsi"/>
                <w:b/>
                <w:bCs/>
                <w:color w:val="000000"/>
                <w:lang w:eastAsia="en-US"/>
              </w:rPr>
            </w:pPr>
            <w:r w:rsidRPr="00EA1CD1">
              <w:rPr>
                <w:b/>
                <w:bCs/>
                <w:color w:val="000000"/>
                <w:lang w:eastAsia="en-US"/>
              </w:rPr>
              <w:t>Касса приписки</w:t>
            </w:r>
          </w:p>
        </w:tc>
        <w:tc>
          <w:tcPr>
            <w:tcW w:w="3118" w:type="dxa"/>
            <w:tcBorders>
              <w:top w:val="nil"/>
              <w:left w:val="nil"/>
              <w:bottom w:val="nil"/>
              <w:right w:val="single" w:sz="8" w:space="0" w:color="auto"/>
            </w:tcBorders>
            <w:tcMar>
              <w:top w:w="0" w:type="dxa"/>
              <w:left w:w="108" w:type="dxa"/>
              <w:bottom w:w="0" w:type="dxa"/>
              <w:right w:w="108" w:type="dxa"/>
            </w:tcMar>
            <w:vAlign w:val="center"/>
            <w:hideMark/>
          </w:tcPr>
          <w:p w:rsidR="00EA1CD1" w:rsidRPr="00EA1CD1" w:rsidRDefault="00EA1CD1" w:rsidP="00A91BBD">
            <w:pPr>
              <w:spacing w:line="276" w:lineRule="auto"/>
              <w:jc w:val="center"/>
              <w:rPr>
                <w:rFonts w:eastAsiaTheme="minorHAnsi"/>
                <w:b/>
                <w:bCs/>
                <w:color w:val="000000"/>
                <w:lang w:eastAsia="en-US"/>
              </w:rPr>
            </w:pPr>
            <w:r w:rsidRPr="00EA1CD1">
              <w:rPr>
                <w:b/>
                <w:bCs/>
                <w:color w:val="000000"/>
                <w:lang w:eastAsia="en-US"/>
              </w:rPr>
              <w:t>Устанавливаемая модель</w:t>
            </w:r>
          </w:p>
        </w:tc>
        <w:tc>
          <w:tcPr>
            <w:tcW w:w="2129" w:type="dxa"/>
            <w:tcBorders>
              <w:top w:val="nil"/>
              <w:left w:val="nil"/>
              <w:bottom w:val="nil"/>
              <w:right w:val="single" w:sz="8" w:space="0" w:color="auto"/>
            </w:tcBorders>
            <w:vAlign w:val="center"/>
            <w:hideMark/>
          </w:tcPr>
          <w:p w:rsidR="00EA1CD1" w:rsidRPr="00EA1CD1" w:rsidRDefault="00EA1CD1" w:rsidP="00A91BBD">
            <w:pPr>
              <w:spacing w:line="276" w:lineRule="auto"/>
              <w:jc w:val="center"/>
              <w:rPr>
                <w:b/>
                <w:bCs/>
                <w:color w:val="000000"/>
                <w:lang w:eastAsia="en-US"/>
              </w:rPr>
            </w:pPr>
            <w:r w:rsidRPr="00EA1CD1">
              <w:rPr>
                <w:b/>
                <w:bCs/>
                <w:color w:val="000000"/>
                <w:lang w:eastAsia="en-US"/>
              </w:rPr>
              <w:t>Количество оборудования в штуках</w:t>
            </w:r>
          </w:p>
        </w:tc>
      </w:tr>
      <w:tr w:rsidR="00EA1CD1" w:rsidRPr="00EA1CD1" w:rsidTr="00A91BBD">
        <w:trPr>
          <w:trHeight w:val="315"/>
        </w:trPr>
        <w:tc>
          <w:tcPr>
            <w:tcW w:w="10190" w:type="dxa"/>
            <w:gridSpan w:val="4"/>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EA1CD1" w:rsidRPr="00EA1CD1" w:rsidRDefault="00EA1CD1" w:rsidP="00A91BBD">
            <w:pPr>
              <w:spacing w:line="276" w:lineRule="auto"/>
              <w:jc w:val="center"/>
              <w:rPr>
                <w:b/>
                <w:bCs/>
                <w:color w:val="000000"/>
                <w:lang w:eastAsia="en-US"/>
              </w:rPr>
            </w:pPr>
            <w:r w:rsidRPr="00EA1CD1">
              <w:rPr>
                <w:b/>
                <w:bCs/>
                <w:color w:val="000000"/>
                <w:lang w:eastAsia="en-US"/>
              </w:rPr>
              <w:t>Мобильные устройства</w:t>
            </w:r>
          </w:p>
        </w:tc>
      </w:tr>
      <w:tr w:rsidR="00EA1CD1" w:rsidRPr="00EA1CD1" w:rsidTr="00A91BBD">
        <w:trPr>
          <w:trHeight w:val="345"/>
        </w:trPr>
        <w:tc>
          <w:tcPr>
            <w:tcW w:w="69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1.</w:t>
            </w:r>
          </w:p>
        </w:tc>
        <w:tc>
          <w:tcPr>
            <w:tcW w:w="4253"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EA1CD1" w:rsidRPr="00EA1CD1" w:rsidRDefault="00EA1CD1" w:rsidP="00A91BBD">
            <w:pPr>
              <w:spacing w:line="276" w:lineRule="auto"/>
              <w:rPr>
                <w:bCs/>
              </w:rPr>
            </w:pPr>
            <w:r w:rsidRPr="00EA1CD1">
              <w:rPr>
                <w:bCs/>
              </w:rPr>
              <w:t xml:space="preserve">Вокзал: г. Южно-Сахалинск, ул. </w:t>
            </w:r>
            <w:proofErr w:type="gramStart"/>
            <w:r w:rsidRPr="00EA1CD1">
              <w:rPr>
                <w:bCs/>
              </w:rPr>
              <w:t>Вокзальная</w:t>
            </w:r>
            <w:proofErr w:type="gramEnd"/>
            <w:r w:rsidRPr="00EA1CD1">
              <w:rPr>
                <w:bCs/>
              </w:rPr>
              <w:t>, 52</w:t>
            </w:r>
          </w:p>
          <w:p w:rsidR="00EA1CD1" w:rsidRPr="00EA1CD1" w:rsidRDefault="00EA1CD1" w:rsidP="00A91BBD">
            <w:pPr>
              <w:spacing w:line="276" w:lineRule="auto"/>
              <w:rPr>
                <w:rFonts w:eastAsiaTheme="minorHAnsi"/>
                <w:lang w:eastAsia="en-US"/>
              </w:rPr>
            </w:pPr>
            <w:r w:rsidRPr="00EA1CD1">
              <w:rPr>
                <w:bCs/>
              </w:rPr>
              <w:t xml:space="preserve">Административное здание: г. Южно-Сахалинск, ул. </w:t>
            </w:r>
            <w:proofErr w:type="gramStart"/>
            <w:r w:rsidRPr="00EA1CD1">
              <w:rPr>
                <w:bCs/>
              </w:rPr>
              <w:t>Вокзальная</w:t>
            </w:r>
            <w:proofErr w:type="gramEnd"/>
            <w:r w:rsidRPr="00EA1CD1">
              <w:rPr>
                <w:bCs/>
              </w:rPr>
              <w:t>, 54-А.</w:t>
            </w:r>
          </w:p>
        </w:tc>
        <w:tc>
          <w:tcPr>
            <w:tcW w:w="31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МК-35Ф</w:t>
            </w:r>
          </w:p>
        </w:tc>
        <w:tc>
          <w:tcPr>
            <w:tcW w:w="2129" w:type="dxa"/>
            <w:tcBorders>
              <w:top w:val="nil"/>
              <w:left w:val="single" w:sz="8" w:space="0" w:color="auto"/>
              <w:bottom w:val="single" w:sz="8" w:space="0" w:color="auto"/>
              <w:right w:val="single" w:sz="8" w:space="0" w:color="auto"/>
            </w:tcBorders>
            <w:shd w:val="clear" w:color="auto" w:fill="FFFFFF"/>
          </w:tcPr>
          <w:p w:rsidR="00EA1CD1" w:rsidRPr="00EA1CD1" w:rsidRDefault="00EA1CD1" w:rsidP="00A91BBD">
            <w:pPr>
              <w:spacing w:line="276" w:lineRule="auto"/>
              <w:jc w:val="center"/>
              <w:rPr>
                <w:color w:val="000000"/>
                <w:lang w:eastAsia="en-US"/>
              </w:rPr>
            </w:pPr>
            <w:r w:rsidRPr="00EA1CD1">
              <w:rPr>
                <w:color w:val="000000"/>
                <w:lang w:eastAsia="en-US"/>
              </w:rPr>
              <w:t>59</w:t>
            </w:r>
          </w:p>
        </w:tc>
      </w:tr>
      <w:tr w:rsidR="00EA1CD1" w:rsidRPr="00EA1CD1" w:rsidTr="00A91BBD">
        <w:trPr>
          <w:trHeight w:val="130"/>
        </w:trPr>
        <w:tc>
          <w:tcPr>
            <w:tcW w:w="69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2.</w:t>
            </w:r>
          </w:p>
        </w:tc>
        <w:tc>
          <w:tcPr>
            <w:tcW w:w="4253"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EA1CD1" w:rsidRPr="00EA1CD1" w:rsidRDefault="00EA1CD1" w:rsidP="00A91BBD">
            <w:pPr>
              <w:spacing w:line="276" w:lineRule="auto"/>
              <w:rPr>
                <w:rFonts w:eastAsiaTheme="minorHAnsi"/>
                <w:lang w:eastAsia="en-US"/>
              </w:rPr>
            </w:pPr>
            <w:r w:rsidRPr="00EA1CD1">
              <w:rPr>
                <w:bCs/>
              </w:rPr>
              <w:t xml:space="preserve">Станция </w:t>
            </w:r>
            <w:proofErr w:type="gramStart"/>
            <w:r w:rsidRPr="00EA1CD1">
              <w:rPr>
                <w:bCs/>
              </w:rPr>
              <w:t>Холмск-Северный</w:t>
            </w:r>
            <w:proofErr w:type="gramEnd"/>
            <w:r w:rsidRPr="00EA1CD1">
              <w:rPr>
                <w:bCs/>
              </w:rPr>
              <w:t>: г. Холмск, ул. Лесозаводская, 10</w:t>
            </w:r>
            <w:r w:rsidRPr="00EA1CD1">
              <w:rPr>
                <w:lang w:eastAsia="en-US"/>
              </w:rPr>
              <w:t xml:space="preserve">     </w:t>
            </w:r>
          </w:p>
        </w:tc>
        <w:tc>
          <w:tcPr>
            <w:tcW w:w="31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МК-35Ф</w:t>
            </w:r>
          </w:p>
        </w:tc>
        <w:tc>
          <w:tcPr>
            <w:tcW w:w="2129" w:type="dxa"/>
            <w:tcBorders>
              <w:top w:val="nil"/>
              <w:left w:val="single" w:sz="8" w:space="0" w:color="auto"/>
              <w:bottom w:val="single" w:sz="8" w:space="0" w:color="auto"/>
              <w:right w:val="single" w:sz="8" w:space="0" w:color="auto"/>
            </w:tcBorders>
            <w:shd w:val="clear" w:color="auto" w:fill="FFFFFF"/>
          </w:tcPr>
          <w:p w:rsidR="00EA1CD1" w:rsidRPr="00EA1CD1" w:rsidRDefault="00EA1CD1" w:rsidP="00A91BBD">
            <w:pPr>
              <w:spacing w:line="276" w:lineRule="auto"/>
              <w:jc w:val="center"/>
              <w:rPr>
                <w:color w:val="000000"/>
                <w:lang w:eastAsia="en-US"/>
              </w:rPr>
            </w:pPr>
            <w:r w:rsidRPr="00EA1CD1">
              <w:rPr>
                <w:color w:val="000000"/>
                <w:lang w:eastAsia="en-US"/>
              </w:rPr>
              <w:t>3</w:t>
            </w:r>
          </w:p>
        </w:tc>
      </w:tr>
      <w:tr w:rsidR="00EA1CD1" w:rsidRPr="00EA1CD1" w:rsidTr="00A91BBD">
        <w:trPr>
          <w:trHeight w:val="192"/>
        </w:trPr>
        <w:tc>
          <w:tcPr>
            <w:tcW w:w="690" w:type="dxa"/>
            <w:tcBorders>
              <w:top w:val="nil"/>
              <w:left w:val="single" w:sz="8" w:space="0" w:color="auto"/>
              <w:bottom w:val="single" w:sz="8" w:space="0" w:color="auto"/>
              <w:right w:val="nil"/>
            </w:tcBorders>
            <w:noWrap/>
            <w:tcMar>
              <w:top w:w="0" w:type="dxa"/>
              <w:left w:w="108" w:type="dxa"/>
              <w:bottom w:w="0" w:type="dxa"/>
              <w:right w:w="108" w:type="dxa"/>
            </w:tcMar>
            <w:vAlign w:val="cente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3.</w:t>
            </w:r>
          </w:p>
        </w:tc>
        <w:tc>
          <w:tcPr>
            <w:tcW w:w="4253" w:type="dxa"/>
            <w:tcBorders>
              <w:top w:val="nil"/>
              <w:left w:val="single" w:sz="8" w:space="0" w:color="auto"/>
              <w:bottom w:val="single" w:sz="8" w:space="0" w:color="auto"/>
              <w:right w:val="nil"/>
            </w:tcBorders>
            <w:tcMar>
              <w:top w:w="0" w:type="dxa"/>
              <w:left w:w="108" w:type="dxa"/>
              <w:bottom w:w="0" w:type="dxa"/>
              <w:right w:w="108" w:type="dxa"/>
            </w:tcMar>
            <w:vAlign w:val="center"/>
            <w:hideMark/>
          </w:tcPr>
          <w:p w:rsidR="00EA1CD1" w:rsidRPr="00EA1CD1" w:rsidRDefault="00EA1CD1" w:rsidP="00A91BBD">
            <w:pPr>
              <w:spacing w:line="276" w:lineRule="auto"/>
              <w:rPr>
                <w:rFonts w:eastAsiaTheme="minorHAnsi"/>
                <w:lang w:eastAsia="en-US"/>
              </w:rPr>
            </w:pPr>
            <w:r w:rsidRPr="00EA1CD1">
              <w:rPr>
                <w:bCs/>
              </w:rPr>
              <w:t xml:space="preserve">Станция Ноглики: </w:t>
            </w:r>
            <w:proofErr w:type="spellStart"/>
            <w:r w:rsidRPr="00EA1CD1">
              <w:rPr>
                <w:bCs/>
              </w:rPr>
              <w:t>пгт</w:t>
            </w:r>
            <w:proofErr w:type="spellEnd"/>
            <w:r w:rsidRPr="00EA1CD1">
              <w:rPr>
                <w:bCs/>
              </w:rPr>
              <w:t>. Ноглики, ул. Академика Штернберга, 10-А</w:t>
            </w:r>
          </w:p>
        </w:tc>
        <w:tc>
          <w:tcPr>
            <w:tcW w:w="31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МК-35Ф</w:t>
            </w:r>
          </w:p>
        </w:tc>
        <w:tc>
          <w:tcPr>
            <w:tcW w:w="2129" w:type="dxa"/>
            <w:tcBorders>
              <w:top w:val="nil"/>
              <w:left w:val="single" w:sz="8" w:space="0" w:color="auto"/>
              <w:bottom w:val="single" w:sz="8" w:space="0" w:color="auto"/>
              <w:right w:val="single" w:sz="8" w:space="0" w:color="auto"/>
            </w:tcBorders>
            <w:shd w:val="clear" w:color="auto" w:fill="FFFFFF"/>
          </w:tcPr>
          <w:p w:rsidR="00EA1CD1" w:rsidRPr="00EA1CD1" w:rsidRDefault="00EA1CD1" w:rsidP="00A91BBD">
            <w:pPr>
              <w:spacing w:line="276" w:lineRule="auto"/>
              <w:jc w:val="center"/>
              <w:rPr>
                <w:color w:val="000000"/>
                <w:lang w:eastAsia="en-US"/>
              </w:rPr>
            </w:pPr>
            <w:r w:rsidRPr="00EA1CD1">
              <w:rPr>
                <w:color w:val="000000"/>
                <w:lang w:eastAsia="en-US"/>
              </w:rPr>
              <w:t>1</w:t>
            </w:r>
          </w:p>
        </w:tc>
      </w:tr>
      <w:tr w:rsidR="00EA1CD1" w:rsidRPr="00EA1CD1" w:rsidTr="00A91BBD">
        <w:trPr>
          <w:trHeight w:val="192"/>
        </w:trPr>
        <w:tc>
          <w:tcPr>
            <w:tcW w:w="690" w:type="dxa"/>
            <w:tcBorders>
              <w:top w:val="nil"/>
              <w:left w:val="single" w:sz="8" w:space="0" w:color="auto"/>
              <w:bottom w:val="single" w:sz="8" w:space="0" w:color="auto"/>
              <w:right w:val="nil"/>
            </w:tcBorders>
            <w:noWrap/>
            <w:tcMar>
              <w:top w:w="0" w:type="dxa"/>
              <w:left w:w="108" w:type="dxa"/>
              <w:bottom w:w="0" w:type="dxa"/>
              <w:right w:w="108" w:type="dxa"/>
            </w:tcMar>
            <w:vAlign w:val="center"/>
          </w:tcPr>
          <w:p w:rsidR="00EA1CD1" w:rsidRPr="00EA1CD1" w:rsidRDefault="00EA1CD1" w:rsidP="00A91BBD">
            <w:pPr>
              <w:spacing w:line="276" w:lineRule="auto"/>
              <w:jc w:val="center"/>
              <w:rPr>
                <w:color w:val="000000"/>
                <w:lang w:eastAsia="en-US"/>
              </w:rPr>
            </w:pPr>
            <w:r w:rsidRPr="00EA1CD1">
              <w:rPr>
                <w:color w:val="000000"/>
                <w:lang w:eastAsia="en-US"/>
              </w:rPr>
              <w:t>4.</w:t>
            </w:r>
          </w:p>
        </w:tc>
        <w:tc>
          <w:tcPr>
            <w:tcW w:w="4253" w:type="dxa"/>
            <w:tcBorders>
              <w:top w:val="nil"/>
              <w:left w:val="single" w:sz="8" w:space="0" w:color="auto"/>
              <w:bottom w:val="single" w:sz="8" w:space="0" w:color="auto"/>
              <w:right w:val="nil"/>
            </w:tcBorders>
            <w:tcMar>
              <w:top w:w="0" w:type="dxa"/>
              <w:left w:w="108" w:type="dxa"/>
              <w:bottom w:w="0" w:type="dxa"/>
              <w:right w:w="108" w:type="dxa"/>
            </w:tcMar>
            <w:vAlign w:val="center"/>
          </w:tcPr>
          <w:p w:rsidR="00EA1CD1" w:rsidRPr="00EA1CD1" w:rsidRDefault="00EA1CD1" w:rsidP="00A91BBD">
            <w:pPr>
              <w:spacing w:line="276" w:lineRule="auto"/>
              <w:rPr>
                <w:lang w:eastAsia="en-US"/>
              </w:rPr>
            </w:pPr>
            <w:r w:rsidRPr="00EA1CD1">
              <w:rPr>
                <w:bCs/>
              </w:rPr>
              <w:t>Станция Долинск: г. Долинск, пр. Победы, 25</w:t>
            </w:r>
          </w:p>
        </w:tc>
        <w:tc>
          <w:tcPr>
            <w:tcW w:w="31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rsidR="00EA1CD1" w:rsidRPr="00EA1CD1" w:rsidRDefault="00EA1CD1" w:rsidP="00A91BBD">
            <w:pPr>
              <w:spacing w:line="276" w:lineRule="auto"/>
              <w:jc w:val="center"/>
              <w:rPr>
                <w:color w:val="000000"/>
                <w:lang w:eastAsia="en-US"/>
              </w:rPr>
            </w:pPr>
            <w:r w:rsidRPr="00EA1CD1">
              <w:rPr>
                <w:color w:val="000000"/>
                <w:lang w:eastAsia="en-US"/>
              </w:rPr>
              <w:t>МК-35Ф</w:t>
            </w:r>
          </w:p>
        </w:tc>
        <w:tc>
          <w:tcPr>
            <w:tcW w:w="2129" w:type="dxa"/>
            <w:tcBorders>
              <w:top w:val="nil"/>
              <w:left w:val="single" w:sz="8" w:space="0" w:color="auto"/>
              <w:bottom w:val="single" w:sz="8" w:space="0" w:color="auto"/>
              <w:right w:val="single" w:sz="8" w:space="0" w:color="auto"/>
            </w:tcBorders>
            <w:shd w:val="clear" w:color="auto" w:fill="FFFFFF"/>
          </w:tcPr>
          <w:p w:rsidR="00EA1CD1" w:rsidRPr="00EA1CD1" w:rsidRDefault="00EA1CD1" w:rsidP="00A91BBD">
            <w:pPr>
              <w:spacing w:line="276" w:lineRule="auto"/>
              <w:jc w:val="center"/>
              <w:rPr>
                <w:color w:val="000000"/>
                <w:lang w:eastAsia="en-US"/>
              </w:rPr>
            </w:pPr>
            <w:r w:rsidRPr="00EA1CD1">
              <w:rPr>
                <w:color w:val="000000"/>
                <w:lang w:eastAsia="en-US"/>
              </w:rPr>
              <w:t>1</w:t>
            </w:r>
          </w:p>
        </w:tc>
      </w:tr>
      <w:tr w:rsidR="00EA1CD1" w:rsidRPr="00EA1CD1" w:rsidTr="00A91BBD">
        <w:trPr>
          <w:trHeight w:val="124"/>
        </w:trPr>
        <w:tc>
          <w:tcPr>
            <w:tcW w:w="690"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5.</w:t>
            </w:r>
          </w:p>
        </w:tc>
        <w:tc>
          <w:tcPr>
            <w:tcW w:w="425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A1CD1" w:rsidRPr="00EA1CD1" w:rsidRDefault="00EA1CD1" w:rsidP="00A91BBD">
            <w:pPr>
              <w:spacing w:line="276" w:lineRule="auto"/>
              <w:rPr>
                <w:rFonts w:eastAsiaTheme="minorHAnsi"/>
                <w:lang w:eastAsia="en-US"/>
              </w:rPr>
            </w:pPr>
            <w:r w:rsidRPr="00EA1CD1">
              <w:rPr>
                <w:bCs/>
              </w:rPr>
              <w:t>Станция Поронайск: г. Поронайск, ул. Стрелковая,19-А</w:t>
            </w:r>
          </w:p>
        </w:tc>
        <w:tc>
          <w:tcPr>
            <w:tcW w:w="31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МК-35Ф</w:t>
            </w:r>
          </w:p>
        </w:tc>
        <w:tc>
          <w:tcPr>
            <w:tcW w:w="2129" w:type="dxa"/>
            <w:tcBorders>
              <w:top w:val="nil"/>
              <w:left w:val="single" w:sz="8" w:space="0" w:color="auto"/>
              <w:bottom w:val="single" w:sz="8" w:space="0" w:color="auto"/>
              <w:right w:val="single" w:sz="8" w:space="0" w:color="auto"/>
            </w:tcBorders>
            <w:shd w:val="clear" w:color="auto" w:fill="FFFFFF"/>
          </w:tcPr>
          <w:p w:rsidR="00EA1CD1" w:rsidRPr="00EA1CD1" w:rsidRDefault="00EA1CD1" w:rsidP="00A91BBD">
            <w:pPr>
              <w:spacing w:line="276" w:lineRule="auto"/>
              <w:jc w:val="center"/>
              <w:rPr>
                <w:color w:val="000000"/>
                <w:lang w:eastAsia="en-US"/>
              </w:rPr>
            </w:pPr>
            <w:r w:rsidRPr="00EA1CD1">
              <w:rPr>
                <w:color w:val="000000"/>
                <w:lang w:eastAsia="en-US"/>
              </w:rPr>
              <w:t>2</w:t>
            </w:r>
          </w:p>
        </w:tc>
      </w:tr>
      <w:tr w:rsidR="00EA1CD1" w:rsidRPr="00EA1CD1" w:rsidTr="00A91BBD">
        <w:trPr>
          <w:trHeight w:val="124"/>
        </w:trPr>
        <w:tc>
          <w:tcPr>
            <w:tcW w:w="690"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rsidR="00EA1CD1" w:rsidRPr="00EA1CD1" w:rsidRDefault="00EA1CD1" w:rsidP="00A91BBD">
            <w:pPr>
              <w:spacing w:line="276" w:lineRule="auto"/>
              <w:jc w:val="center"/>
              <w:rPr>
                <w:color w:val="000000"/>
                <w:lang w:eastAsia="en-US"/>
              </w:rPr>
            </w:pPr>
            <w:r w:rsidRPr="00EA1CD1">
              <w:rPr>
                <w:color w:val="000000"/>
                <w:lang w:eastAsia="en-US"/>
              </w:rPr>
              <w:t>6.</w:t>
            </w:r>
          </w:p>
        </w:tc>
        <w:tc>
          <w:tcPr>
            <w:tcW w:w="425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tcPr>
          <w:p w:rsidR="00EA1CD1" w:rsidRPr="00EA1CD1" w:rsidRDefault="00EA1CD1" w:rsidP="00A91BBD">
            <w:pPr>
              <w:spacing w:line="276" w:lineRule="auto"/>
              <w:rPr>
                <w:lang w:eastAsia="en-US"/>
              </w:rPr>
            </w:pPr>
            <w:r w:rsidRPr="00EA1CD1">
              <w:rPr>
                <w:bCs/>
              </w:rPr>
              <w:t>Станция Макаров: г. Макаров, ул. Набережная, 3</w:t>
            </w:r>
          </w:p>
        </w:tc>
        <w:tc>
          <w:tcPr>
            <w:tcW w:w="31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rsidR="00EA1CD1" w:rsidRPr="00EA1CD1" w:rsidRDefault="00EA1CD1" w:rsidP="00A91BBD">
            <w:pPr>
              <w:spacing w:line="276" w:lineRule="auto"/>
              <w:jc w:val="center"/>
              <w:rPr>
                <w:color w:val="000000"/>
                <w:lang w:eastAsia="en-US"/>
              </w:rPr>
            </w:pPr>
            <w:r w:rsidRPr="00EA1CD1">
              <w:rPr>
                <w:color w:val="000000"/>
                <w:lang w:eastAsia="en-US"/>
              </w:rPr>
              <w:t>МК-35Ф</w:t>
            </w:r>
          </w:p>
        </w:tc>
        <w:tc>
          <w:tcPr>
            <w:tcW w:w="2129" w:type="dxa"/>
            <w:tcBorders>
              <w:top w:val="nil"/>
              <w:left w:val="single" w:sz="8" w:space="0" w:color="auto"/>
              <w:bottom w:val="single" w:sz="8" w:space="0" w:color="auto"/>
              <w:right w:val="single" w:sz="8" w:space="0" w:color="auto"/>
            </w:tcBorders>
            <w:shd w:val="clear" w:color="auto" w:fill="FFFFFF"/>
          </w:tcPr>
          <w:p w:rsidR="00EA1CD1" w:rsidRPr="00EA1CD1" w:rsidRDefault="00EA1CD1" w:rsidP="00A91BBD">
            <w:pPr>
              <w:spacing w:line="276" w:lineRule="auto"/>
              <w:jc w:val="center"/>
              <w:rPr>
                <w:color w:val="000000"/>
                <w:lang w:eastAsia="en-US"/>
              </w:rPr>
            </w:pPr>
            <w:r w:rsidRPr="00EA1CD1">
              <w:rPr>
                <w:color w:val="000000"/>
                <w:lang w:eastAsia="en-US"/>
              </w:rPr>
              <w:t>1</w:t>
            </w:r>
          </w:p>
        </w:tc>
      </w:tr>
      <w:tr w:rsidR="00EA1CD1" w:rsidRPr="00EA1CD1" w:rsidTr="00A91BBD">
        <w:trPr>
          <w:trHeight w:val="124"/>
        </w:trPr>
        <w:tc>
          <w:tcPr>
            <w:tcW w:w="690"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rsidR="00EA1CD1" w:rsidRPr="00EA1CD1" w:rsidRDefault="00EA1CD1" w:rsidP="00A91BBD">
            <w:pPr>
              <w:spacing w:line="276" w:lineRule="auto"/>
              <w:jc w:val="center"/>
              <w:rPr>
                <w:color w:val="000000"/>
                <w:lang w:eastAsia="en-US"/>
              </w:rPr>
            </w:pPr>
            <w:r w:rsidRPr="00EA1CD1">
              <w:rPr>
                <w:color w:val="000000"/>
                <w:lang w:eastAsia="en-US"/>
              </w:rPr>
              <w:t>7.</w:t>
            </w:r>
          </w:p>
        </w:tc>
        <w:tc>
          <w:tcPr>
            <w:tcW w:w="425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tcPr>
          <w:p w:rsidR="00EA1CD1" w:rsidRPr="00EA1CD1" w:rsidRDefault="00EA1CD1" w:rsidP="00A91BBD">
            <w:pPr>
              <w:spacing w:line="276" w:lineRule="auto"/>
              <w:rPr>
                <w:lang w:eastAsia="en-US"/>
              </w:rPr>
            </w:pPr>
            <w:r w:rsidRPr="00EA1CD1">
              <w:rPr>
                <w:bCs/>
              </w:rPr>
              <w:t xml:space="preserve">Станция </w:t>
            </w:r>
            <w:proofErr w:type="gramStart"/>
            <w:r w:rsidRPr="00EA1CD1">
              <w:rPr>
                <w:bCs/>
              </w:rPr>
              <w:t>Смирных</w:t>
            </w:r>
            <w:proofErr w:type="gramEnd"/>
            <w:r w:rsidRPr="00EA1CD1">
              <w:rPr>
                <w:bCs/>
              </w:rPr>
              <w:t xml:space="preserve">: </w:t>
            </w:r>
            <w:proofErr w:type="spellStart"/>
            <w:r w:rsidRPr="00EA1CD1">
              <w:rPr>
                <w:bCs/>
              </w:rPr>
              <w:t>пгт</w:t>
            </w:r>
            <w:proofErr w:type="spellEnd"/>
            <w:r w:rsidRPr="00EA1CD1">
              <w:rPr>
                <w:bCs/>
              </w:rPr>
              <w:t>. Смирных, ул. Вокзальная, 11</w:t>
            </w:r>
          </w:p>
        </w:tc>
        <w:tc>
          <w:tcPr>
            <w:tcW w:w="31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rsidR="00EA1CD1" w:rsidRPr="00EA1CD1" w:rsidRDefault="00EA1CD1" w:rsidP="00A91BBD">
            <w:pPr>
              <w:spacing w:line="276" w:lineRule="auto"/>
              <w:jc w:val="center"/>
              <w:rPr>
                <w:color w:val="000000"/>
                <w:lang w:eastAsia="en-US"/>
              </w:rPr>
            </w:pPr>
            <w:r w:rsidRPr="00EA1CD1">
              <w:rPr>
                <w:color w:val="000000"/>
                <w:lang w:eastAsia="en-US"/>
              </w:rPr>
              <w:t>МК-35Ф</w:t>
            </w:r>
          </w:p>
        </w:tc>
        <w:tc>
          <w:tcPr>
            <w:tcW w:w="2129" w:type="dxa"/>
            <w:tcBorders>
              <w:top w:val="nil"/>
              <w:left w:val="single" w:sz="8" w:space="0" w:color="auto"/>
              <w:bottom w:val="single" w:sz="8" w:space="0" w:color="auto"/>
              <w:right w:val="single" w:sz="8" w:space="0" w:color="auto"/>
            </w:tcBorders>
            <w:shd w:val="clear" w:color="auto" w:fill="FFFFFF"/>
          </w:tcPr>
          <w:p w:rsidR="00EA1CD1" w:rsidRPr="00EA1CD1" w:rsidRDefault="00EA1CD1" w:rsidP="00A91BBD">
            <w:pPr>
              <w:spacing w:line="276" w:lineRule="auto"/>
              <w:jc w:val="center"/>
              <w:rPr>
                <w:color w:val="000000"/>
                <w:lang w:eastAsia="en-US"/>
              </w:rPr>
            </w:pPr>
            <w:r w:rsidRPr="00EA1CD1">
              <w:rPr>
                <w:color w:val="000000"/>
                <w:lang w:eastAsia="en-US"/>
              </w:rPr>
              <w:t>1</w:t>
            </w:r>
          </w:p>
        </w:tc>
      </w:tr>
      <w:tr w:rsidR="00EA1CD1" w:rsidRPr="00EA1CD1" w:rsidTr="00A91BBD">
        <w:trPr>
          <w:trHeight w:val="300"/>
        </w:trPr>
        <w:tc>
          <w:tcPr>
            <w:tcW w:w="69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cente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8.</w:t>
            </w:r>
          </w:p>
        </w:tc>
        <w:tc>
          <w:tcPr>
            <w:tcW w:w="4253" w:type="dxa"/>
            <w:tcBorders>
              <w:top w:val="nil"/>
              <w:left w:val="single" w:sz="8" w:space="0" w:color="auto"/>
              <w:bottom w:val="single" w:sz="8" w:space="0" w:color="auto"/>
              <w:right w:val="nil"/>
            </w:tcBorders>
            <w:shd w:val="clear" w:color="auto" w:fill="FFFFFF"/>
            <w:tcMar>
              <w:top w:w="0" w:type="dxa"/>
              <w:left w:w="108" w:type="dxa"/>
              <w:bottom w:w="0" w:type="dxa"/>
              <w:right w:w="108" w:type="dxa"/>
            </w:tcMar>
            <w:vAlign w:val="center"/>
            <w:hideMark/>
          </w:tcPr>
          <w:p w:rsidR="00EA1CD1" w:rsidRPr="00EA1CD1" w:rsidRDefault="00EA1CD1" w:rsidP="00A91BBD">
            <w:pPr>
              <w:spacing w:line="276" w:lineRule="auto"/>
              <w:rPr>
                <w:rFonts w:eastAsiaTheme="minorHAnsi"/>
                <w:lang w:eastAsia="en-US"/>
              </w:rPr>
            </w:pPr>
            <w:r w:rsidRPr="00EA1CD1">
              <w:rPr>
                <w:bCs/>
              </w:rPr>
              <w:t xml:space="preserve">Станция </w:t>
            </w:r>
            <w:proofErr w:type="spellStart"/>
            <w:r w:rsidRPr="00EA1CD1">
              <w:rPr>
                <w:bCs/>
              </w:rPr>
              <w:t>Тымовск</w:t>
            </w:r>
            <w:proofErr w:type="spellEnd"/>
            <w:r w:rsidRPr="00EA1CD1">
              <w:rPr>
                <w:bCs/>
              </w:rPr>
              <w:t xml:space="preserve">: </w:t>
            </w:r>
            <w:proofErr w:type="spellStart"/>
            <w:r w:rsidRPr="00EA1CD1">
              <w:rPr>
                <w:bCs/>
              </w:rPr>
              <w:t>пгт</w:t>
            </w:r>
            <w:proofErr w:type="spellEnd"/>
            <w:r w:rsidRPr="00EA1CD1">
              <w:rPr>
                <w:bCs/>
              </w:rPr>
              <w:t xml:space="preserve">. Тымовское, ул. </w:t>
            </w:r>
            <w:proofErr w:type="gramStart"/>
            <w:r w:rsidRPr="00EA1CD1">
              <w:rPr>
                <w:bCs/>
              </w:rPr>
              <w:t>Подгорная</w:t>
            </w:r>
            <w:proofErr w:type="gramEnd"/>
            <w:r w:rsidRPr="00EA1CD1">
              <w:rPr>
                <w:bCs/>
              </w:rPr>
              <w:t>, 2-Б</w:t>
            </w:r>
          </w:p>
        </w:tc>
        <w:tc>
          <w:tcPr>
            <w:tcW w:w="31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МК-35Ф</w:t>
            </w:r>
          </w:p>
        </w:tc>
        <w:tc>
          <w:tcPr>
            <w:tcW w:w="2129" w:type="dxa"/>
            <w:tcBorders>
              <w:top w:val="nil"/>
              <w:left w:val="single" w:sz="8" w:space="0" w:color="auto"/>
              <w:bottom w:val="single" w:sz="8" w:space="0" w:color="auto"/>
              <w:right w:val="single" w:sz="8" w:space="0" w:color="auto"/>
            </w:tcBorders>
            <w:shd w:val="clear" w:color="auto" w:fill="FFFFFF"/>
          </w:tcPr>
          <w:p w:rsidR="00EA1CD1" w:rsidRPr="00EA1CD1" w:rsidRDefault="00EA1CD1" w:rsidP="00A91BBD">
            <w:pPr>
              <w:spacing w:line="276" w:lineRule="auto"/>
              <w:jc w:val="center"/>
              <w:rPr>
                <w:color w:val="000000"/>
                <w:lang w:eastAsia="en-US"/>
              </w:rPr>
            </w:pPr>
            <w:r w:rsidRPr="00EA1CD1">
              <w:rPr>
                <w:color w:val="000000"/>
                <w:lang w:eastAsia="en-US"/>
              </w:rPr>
              <w:t>1</w:t>
            </w:r>
          </w:p>
        </w:tc>
      </w:tr>
      <w:tr w:rsidR="00EA1CD1" w:rsidRPr="00EA1CD1" w:rsidTr="00A91BBD">
        <w:trPr>
          <w:trHeight w:val="112"/>
        </w:trPr>
        <w:tc>
          <w:tcPr>
            <w:tcW w:w="10190"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rsidR="00EA1CD1" w:rsidRPr="00EA1CD1" w:rsidRDefault="00EA1CD1" w:rsidP="00A91BBD">
            <w:pPr>
              <w:spacing w:line="276" w:lineRule="auto"/>
              <w:jc w:val="center"/>
              <w:rPr>
                <w:color w:val="000000"/>
                <w:lang w:eastAsia="en-US"/>
              </w:rPr>
            </w:pPr>
            <w:r w:rsidRPr="00EA1CD1">
              <w:rPr>
                <w:b/>
                <w:bCs/>
                <w:color w:val="000000"/>
                <w:lang w:eastAsia="en-US"/>
              </w:rPr>
              <w:t>АРМ кассира</w:t>
            </w:r>
          </w:p>
        </w:tc>
      </w:tr>
      <w:tr w:rsidR="00EA1CD1" w:rsidRPr="00EA1CD1" w:rsidTr="00A91BBD">
        <w:trPr>
          <w:trHeight w:val="300"/>
        </w:trPr>
        <w:tc>
          <w:tcPr>
            <w:tcW w:w="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1.</w:t>
            </w:r>
          </w:p>
        </w:tc>
        <w:tc>
          <w:tcPr>
            <w:tcW w:w="4253"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EA1CD1" w:rsidRPr="00EA1CD1" w:rsidRDefault="00EA1CD1" w:rsidP="00A91BBD">
            <w:pPr>
              <w:spacing w:line="276" w:lineRule="auto"/>
              <w:rPr>
                <w:rFonts w:eastAsiaTheme="minorHAnsi"/>
                <w:lang w:eastAsia="en-US"/>
              </w:rPr>
            </w:pPr>
            <w:r w:rsidRPr="00EA1CD1">
              <w:rPr>
                <w:bCs/>
              </w:rPr>
              <w:t xml:space="preserve">Вокзал: г. Южно-Сахалинск, ул. </w:t>
            </w:r>
            <w:proofErr w:type="gramStart"/>
            <w:r w:rsidRPr="00EA1CD1">
              <w:rPr>
                <w:bCs/>
              </w:rPr>
              <w:t>Вокзальная</w:t>
            </w:r>
            <w:proofErr w:type="gramEnd"/>
            <w:r w:rsidRPr="00EA1CD1">
              <w:rPr>
                <w:bCs/>
              </w:rPr>
              <w:t>, 52</w:t>
            </w:r>
            <w:r w:rsidRPr="00EA1CD1">
              <w:rPr>
                <w:lang w:eastAsia="en-US"/>
              </w:rPr>
              <w:t xml:space="preserve">      </w:t>
            </w:r>
          </w:p>
        </w:tc>
        <w:tc>
          <w:tcPr>
            <w:tcW w:w="31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ККМ Прим 08Ф</w:t>
            </w:r>
          </w:p>
        </w:tc>
        <w:tc>
          <w:tcPr>
            <w:tcW w:w="2129" w:type="dxa"/>
            <w:tcBorders>
              <w:top w:val="nil"/>
              <w:left w:val="single" w:sz="4" w:space="0" w:color="auto"/>
              <w:bottom w:val="single" w:sz="4" w:space="0" w:color="auto"/>
              <w:right w:val="single" w:sz="4" w:space="0" w:color="auto"/>
            </w:tcBorders>
            <w:hideMark/>
          </w:tcPr>
          <w:p w:rsidR="00EA1CD1" w:rsidRPr="00EA1CD1" w:rsidRDefault="00EA1CD1" w:rsidP="00A91BBD">
            <w:pPr>
              <w:spacing w:line="276" w:lineRule="auto"/>
              <w:jc w:val="center"/>
              <w:rPr>
                <w:bCs/>
                <w:color w:val="000000"/>
                <w:lang w:eastAsia="en-US"/>
              </w:rPr>
            </w:pPr>
            <w:r w:rsidRPr="00EA1CD1">
              <w:rPr>
                <w:bCs/>
                <w:color w:val="000000"/>
                <w:lang w:eastAsia="en-US"/>
              </w:rPr>
              <w:t>1</w:t>
            </w:r>
          </w:p>
        </w:tc>
      </w:tr>
      <w:tr w:rsidR="00EA1CD1" w:rsidRPr="00EA1CD1" w:rsidTr="00A91BBD">
        <w:trPr>
          <w:trHeight w:val="315"/>
        </w:trPr>
        <w:tc>
          <w:tcPr>
            <w:tcW w:w="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2.</w:t>
            </w:r>
          </w:p>
        </w:tc>
        <w:tc>
          <w:tcPr>
            <w:tcW w:w="4253"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EA1CD1" w:rsidRPr="00EA1CD1" w:rsidRDefault="00EA1CD1" w:rsidP="00A91BBD">
            <w:pPr>
              <w:spacing w:line="276" w:lineRule="auto"/>
              <w:rPr>
                <w:rFonts w:eastAsiaTheme="minorHAnsi"/>
                <w:lang w:eastAsia="en-US"/>
              </w:rPr>
            </w:pPr>
            <w:r w:rsidRPr="00EA1CD1">
              <w:rPr>
                <w:bCs/>
              </w:rPr>
              <w:t xml:space="preserve">Станция </w:t>
            </w:r>
            <w:proofErr w:type="gramStart"/>
            <w:r w:rsidRPr="00EA1CD1">
              <w:rPr>
                <w:bCs/>
              </w:rPr>
              <w:t>Холмск-Северный</w:t>
            </w:r>
            <w:proofErr w:type="gramEnd"/>
            <w:r w:rsidRPr="00EA1CD1">
              <w:rPr>
                <w:bCs/>
              </w:rPr>
              <w:t>: г. Холмск, ул. Лесозаводская, 10</w:t>
            </w:r>
          </w:p>
        </w:tc>
        <w:tc>
          <w:tcPr>
            <w:tcW w:w="31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ККМ Прим 08Ф</w:t>
            </w:r>
          </w:p>
        </w:tc>
        <w:tc>
          <w:tcPr>
            <w:tcW w:w="2129" w:type="dxa"/>
            <w:tcBorders>
              <w:top w:val="nil"/>
              <w:left w:val="single" w:sz="4" w:space="0" w:color="auto"/>
              <w:bottom w:val="single" w:sz="4" w:space="0" w:color="auto"/>
              <w:right w:val="single" w:sz="4" w:space="0" w:color="auto"/>
            </w:tcBorders>
            <w:hideMark/>
          </w:tcPr>
          <w:p w:rsidR="00EA1CD1" w:rsidRPr="00EA1CD1" w:rsidRDefault="00EA1CD1" w:rsidP="00A91BBD">
            <w:pPr>
              <w:spacing w:line="276" w:lineRule="auto"/>
              <w:jc w:val="center"/>
              <w:rPr>
                <w:bCs/>
                <w:color w:val="000000"/>
                <w:lang w:eastAsia="en-US"/>
              </w:rPr>
            </w:pPr>
            <w:r w:rsidRPr="00EA1CD1">
              <w:rPr>
                <w:bCs/>
                <w:color w:val="000000"/>
                <w:lang w:eastAsia="en-US"/>
              </w:rPr>
              <w:t>1</w:t>
            </w:r>
          </w:p>
        </w:tc>
      </w:tr>
      <w:tr w:rsidR="00EA1CD1" w:rsidRPr="00EA1CD1" w:rsidTr="00A91BBD">
        <w:trPr>
          <w:trHeight w:val="98"/>
        </w:trPr>
        <w:tc>
          <w:tcPr>
            <w:tcW w:w="10190" w:type="dxa"/>
            <w:gridSpan w:val="4"/>
            <w:tcBorders>
              <w:top w:val="nil"/>
              <w:left w:val="single" w:sz="8" w:space="0" w:color="auto"/>
              <w:bottom w:val="single" w:sz="8" w:space="0" w:color="auto"/>
              <w:right w:val="single" w:sz="4" w:space="0" w:color="auto"/>
            </w:tcBorders>
            <w:noWrap/>
            <w:tcMar>
              <w:top w:w="0" w:type="dxa"/>
              <w:left w:w="108" w:type="dxa"/>
              <w:bottom w:w="0" w:type="dxa"/>
              <w:right w:w="108" w:type="dxa"/>
            </w:tcMar>
          </w:tcPr>
          <w:p w:rsidR="00EA1CD1" w:rsidRPr="00EA1CD1" w:rsidRDefault="00EA1CD1" w:rsidP="00A91BBD">
            <w:pPr>
              <w:spacing w:line="276" w:lineRule="auto"/>
              <w:jc w:val="center"/>
              <w:rPr>
                <w:bCs/>
                <w:color w:val="000000"/>
                <w:lang w:eastAsia="en-US"/>
              </w:rPr>
            </w:pPr>
            <w:r w:rsidRPr="00EA1CD1">
              <w:rPr>
                <w:b/>
                <w:bCs/>
                <w:color w:val="000000"/>
                <w:lang w:eastAsia="en-US"/>
              </w:rPr>
              <w:t>Терминалы самообслуживания</w:t>
            </w:r>
          </w:p>
        </w:tc>
      </w:tr>
      <w:tr w:rsidR="00EA1CD1" w:rsidRPr="00EA1CD1" w:rsidTr="00A91BBD">
        <w:trPr>
          <w:trHeight w:val="300"/>
        </w:trPr>
        <w:tc>
          <w:tcPr>
            <w:tcW w:w="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1.</w:t>
            </w:r>
          </w:p>
        </w:tc>
        <w:tc>
          <w:tcPr>
            <w:tcW w:w="4253"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EA1CD1" w:rsidRPr="00EA1CD1" w:rsidRDefault="00EA1CD1" w:rsidP="00A91BBD">
            <w:pPr>
              <w:spacing w:line="276" w:lineRule="auto"/>
              <w:rPr>
                <w:rFonts w:eastAsiaTheme="minorHAnsi"/>
                <w:lang w:eastAsia="en-US"/>
              </w:rPr>
            </w:pPr>
            <w:r w:rsidRPr="00EA1CD1">
              <w:rPr>
                <w:bCs/>
              </w:rPr>
              <w:t xml:space="preserve">Вокзал: г. Южно-Сахалинск, ул. </w:t>
            </w:r>
            <w:proofErr w:type="gramStart"/>
            <w:r w:rsidRPr="00EA1CD1">
              <w:rPr>
                <w:bCs/>
              </w:rPr>
              <w:t>Вокзальная</w:t>
            </w:r>
            <w:proofErr w:type="gramEnd"/>
            <w:r w:rsidRPr="00EA1CD1">
              <w:rPr>
                <w:bCs/>
              </w:rPr>
              <w:t>, 52</w:t>
            </w:r>
          </w:p>
        </w:tc>
        <w:tc>
          <w:tcPr>
            <w:tcW w:w="31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ККМ Прим 21ФА</w:t>
            </w:r>
          </w:p>
        </w:tc>
        <w:tc>
          <w:tcPr>
            <w:tcW w:w="2129" w:type="dxa"/>
            <w:tcBorders>
              <w:top w:val="nil"/>
              <w:left w:val="single" w:sz="4" w:space="0" w:color="auto"/>
              <w:bottom w:val="single" w:sz="4" w:space="0" w:color="auto"/>
              <w:right w:val="single" w:sz="4" w:space="0" w:color="auto"/>
            </w:tcBorders>
            <w:hideMark/>
          </w:tcPr>
          <w:p w:rsidR="00EA1CD1" w:rsidRPr="00EA1CD1" w:rsidRDefault="00EA1CD1" w:rsidP="00A91BBD">
            <w:pPr>
              <w:spacing w:line="276" w:lineRule="auto"/>
              <w:jc w:val="center"/>
              <w:rPr>
                <w:bCs/>
                <w:color w:val="000000"/>
                <w:lang w:eastAsia="en-US"/>
              </w:rPr>
            </w:pPr>
            <w:r w:rsidRPr="00EA1CD1">
              <w:rPr>
                <w:bCs/>
                <w:color w:val="000000"/>
                <w:lang w:eastAsia="en-US"/>
              </w:rPr>
              <w:t>1</w:t>
            </w:r>
          </w:p>
        </w:tc>
      </w:tr>
      <w:tr w:rsidR="00EA1CD1" w:rsidRPr="00EA1CD1" w:rsidTr="00A91BBD">
        <w:trPr>
          <w:trHeight w:val="315"/>
        </w:trPr>
        <w:tc>
          <w:tcPr>
            <w:tcW w:w="69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2.</w:t>
            </w:r>
          </w:p>
        </w:tc>
        <w:tc>
          <w:tcPr>
            <w:tcW w:w="4253" w:type="dxa"/>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rsidR="00EA1CD1" w:rsidRPr="00EA1CD1" w:rsidRDefault="00EA1CD1" w:rsidP="00A91BBD">
            <w:pPr>
              <w:spacing w:line="276" w:lineRule="auto"/>
              <w:rPr>
                <w:rFonts w:eastAsiaTheme="minorHAnsi"/>
                <w:lang w:eastAsia="en-US"/>
              </w:rPr>
            </w:pPr>
            <w:r w:rsidRPr="00EA1CD1">
              <w:rPr>
                <w:bCs/>
              </w:rPr>
              <w:t xml:space="preserve">Станция </w:t>
            </w:r>
            <w:proofErr w:type="gramStart"/>
            <w:r w:rsidRPr="00EA1CD1">
              <w:rPr>
                <w:bCs/>
              </w:rPr>
              <w:t>Холмск-Северный</w:t>
            </w:r>
            <w:proofErr w:type="gramEnd"/>
            <w:r w:rsidRPr="00EA1CD1">
              <w:rPr>
                <w:bCs/>
              </w:rPr>
              <w:t>: г. Холмск, ул. Лесозаводская, 10</w:t>
            </w:r>
          </w:p>
        </w:tc>
        <w:tc>
          <w:tcPr>
            <w:tcW w:w="311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EA1CD1" w:rsidRPr="00EA1CD1" w:rsidRDefault="00EA1CD1" w:rsidP="00A91BBD">
            <w:pPr>
              <w:spacing w:line="276" w:lineRule="auto"/>
              <w:jc w:val="center"/>
              <w:rPr>
                <w:rFonts w:eastAsiaTheme="minorHAnsi"/>
                <w:color w:val="000000"/>
                <w:lang w:eastAsia="en-US"/>
              </w:rPr>
            </w:pPr>
            <w:r w:rsidRPr="00EA1CD1">
              <w:rPr>
                <w:color w:val="000000"/>
                <w:lang w:eastAsia="en-US"/>
              </w:rPr>
              <w:t>ККМ Прим 21ФА</w:t>
            </w:r>
          </w:p>
        </w:tc>
        <w:tc>
          <w:tcPr>
            <w:tcW w:w="2129" w:type="dxa"/>
            <w:tcBorders>
              <w:top w:val="nil"/>
              <w:left w:val="single" w:sz="8" w:space="0" w:color="auto"/>
              <w:bottom w:val="single" w:sz="8" w:space="0" w:color="auto"/>
              <w:right w:val="single" w:sz="8" w:space="0" w:color="auto"/>
            </w:tcBorders>
            <w:hideMark/>
          </w:tcPr>
          <w:p w:rsidR="00EA1CD1" w:rsidRPr="00EA1CD1" w:rsidRDefault="00EA1CD1" w:rsidP="00A91BBD">
            <w:pPr>
              <w:spacing w:line="276" w:lineRule="auto"/>
              <w:jc w:val="center"/>
              <w:rPr>
                <w:color w:val="000000"/>
                <w:lang w:eastAsia="en-US"/>
              </w:rPr>
            </w:pPr>
            <w:r w:rsidRPr="00EA1CD1">
              <w:rPr>
                <w:color w:val="000000"/>
                <w:lang w:eastAsia="en-US"/>
              </w:rPr>
              <w:t>1</w:t>
            </w:r>
          </w:p>
        </w:tc>
      </w:tr>
    </w:tbl>
    <w:p w:rsidR="00EA1CD1" w:rsidRPr="00EA1CD1" w:rsidRDefault="00EA1CD1" w:rsidP="00EA1CD1">
      <w:pPr>
        <w:pStyle w:val="ConsPlusNormal"/>
        <w:ind w:firstLine="540"/>
        <w:jc w:val="both"/>
        <w:rPr>
          <w:sz w:val="24"/>
          <w:szCs w:val="24"/>
        </w:rPr>
      </w:pPr>
    </w:p>
    <w:tbl>
      <w:tblPr>
        <w:tblW w:w="5000" w:type="pct"/>
        <w:tblLook w:val="04A0"/>
      </w:tblPr>
      <w:tblGrid>
        <w:gridCol w:w="5262"/>
        <w:gridCol w:w="5158"/>
      </w:tblGrid>
      <w:tr w:rsidR="00EA1CD1" w:rsidRPr="00EA1CD1" w:rsidTr="00A91BBD">
        <w:tc>
          <w:tcPr>
            <w:tcW w:w="2525" w:type="pct"/>
          </w:tcPr>
          <w:p w:rsidR="00EA1CD1" w:rsidRPr="00EA1CD1" w:rsidRDefault="00EA1CD1" w:rsidP="00A91BBD">
            <w:pPr>
              <w:pStyle w:val="Normalunindented"/>
              <w:keepNext/>
              <w:spacing w:before="0" w:after="0" w:line="240" w:lineRule="auto"/>
              <w:jc w:val="center"/>
              <w:rPr>
                <w:b/>
                <w:sz w:val="24"/>
                <w:szCs w:val="24"/>
              </w:rPr>
            </w:pPr>
            <w:r w:rsidRPr="00EA1CD1">
              <w:rPr>
                <w:b/>
                <w:sz w:val="24"/>
                <w:szCs w:val="24"/>
              </w:rPr>
              <w:t>Заказчик_______________</w:t>
            </w:r>
            <w:r w:rsidRPr="00EA1CD1">
              <w:rPr>
                <w:sz w:val="24"/>
                <w:szCs w:val="24"/>
              </w:rPr>
              <w:t xml:space="preserve"> /Д.А. Костыренко/</w:t>
            </w:r>
          </w:p>
        </w:tc>
        <w:tc>
          <w:tcPr>
            <w:tcW w:w="2475" w:type="pct"/>
          </w:tcPr>
          <w:p w:rsidR="00EA1CD1" w:rsidRPr="00EA1CD1" w:rsidRDefault="00EA1CD1" w:rsidP="00A91BBD">
            <w:pPr>
              <w:pStyle w:val="Normalunindented"/>
              <w:keepNext/>
              <w:spacing w:before="0" w:after="0" w:line="240" w:lineRule="auto"/>
              <w:jc w:val="center"/>
              <w:rPr>
                <w:b/>
                <w:sz w:val="24"/>
                <w:szCs w:val="24"/>
              </w:rPr>
            </w:pPr>
            <w:r w:rsidRPr="00EA1CD1">
              <w:rPr>
                <w:b/>
                <w:sz w:val="24"/>
                <w:szCs w:val="24"/>
              </w:rPr>
              <w:t>Исполнитель________________/__________/</w:t>
            </w:r>
          </w:p>
        </w:tc>
      </w:tr>
      <w:tr w:rsidR="00EA1CD1" w:rsidRPr="00EA1CD1" w:rsidTr="00A91BBD">
        <w:tc>
          <w:tcPr>
            <w:tcW w:w="2525" w:type="pct"/>
          </w:tcPr>
          <w:p w:rsidR="00EA1CD1" w:rsidRPr="00EA1CD1" w:rsidRDefault="00EA1CD1" w:rsidP="00A91BBD">
            <w:pPr>
              <w:pStyle w:val="Normalunindented"/>
              <w:keepNext/>
              <w:spacing w:before="0" w:after="0" w:line="240" w:lineRule="auto"/>
              <w:jc w:val="center"/>
              <w:rPr>
                <w:sz w:val="24"/>
                <w:szCs w:val="24"/>
              </w:rPr>
            </w:pPr>
          </w:p>
        </w:tc>
        <w:tc>
          <w:tcPr>
            <w:tcW w:w="2475" w:type="pct"/>
          </w:tcPr>
          <w:p w:rsidR="00EA1CD1" w:rsidRPr="00EA1CD1" w:rsidRDefault="00EA1CD1" w:rsidP="00A91BBD">
            <w:pPr>
              <w:pStyle w:val="Normalunindented"/>
              <w:keepNext/>
              <w:spacing w:before="0" w:after="0" w:line="240" w:lineRule="auto"/>
              <w:jc w:val="center"/>
              <w:rPr>
                <w:sz w:val="24"/>
                <w:szCs w:val="24"/>
              </w:rPr>
            </w:pPr>
          </w:p>
        </w:tc>
      </w:tr>
    </w:tbl>
    <w:p w:rsidR="00EA1CD1" w:rsidRDefault="00EA1CD1" w:rsidP="00EA1CD1">
      <w:pPr>
        <w:pStyle w:val="ConsPlusNormal"/>
        <w:ind w:firstLine="540"/>
        <w:jc w:val="both"/>
        <w:rPr>
          <w:sz w:val="24"/>
          <w:szCs w:val="24"/>
        </w:rPr>
      </w:pPr>
    </w:p>
    <w:p w:rsidR="00EA1CD1" w:rsidRPr="003E34D0" w:rsidRDefault="00EA1CD1" w:rsidP="00EA1CD1">
      <w:pPr>
        <w:jc w:val="right"/>
      </w:pPr>
      <w:r w:rsidRPr="003E34D0">
        <w:lastRenderedPageBreak/>
        <w:t xml:space="preserve">Приложение № </w:t>
      </w:r>
      <w:r>
        <w:t>3</w:t>
      </w:r>
    </w:p>
    <w:p w:rsidR="00EA1CD1" w:rsidRPr="003E34D0" w:rsidRDefault="00EA1CD1" w:rsidP="00EA1CD1">
      <w:pPr>
        <w:jc w:val="right"/>
      </w:pPr>
      <w:r w:rsidRPr="003E34D0">
        <w:t>к договору</w:t>
      </w:r>
      <w:r>
        <w:t xml:space="preserve"> оказания услуг</w:t>
      </w:r>
    </w:p>
    <w:p w:rsidR="00EA1CD1" w:rsidRPr="003E34D0" w:rsidRDefault="00EA1CD1" w:rsidP="00EA1CD1">
      <w:pPr>
        <w:jc w:val="right"/>
      </w:pPr>
      <w:r w:rsidRPr="003E34D0">
        <w:t>от «___» _________ 201</w:t>
      </w:r>
      <w:r>
        <w:t>__</w:t>
      </w:r>
      <w:r w:rsidRPr="003E34D0">
        <w:t xml:space="preserve"> г. № ______</w:t>
      </w:r>
    </w:p>
    <w:p w:rsidR="00EA1CD1" w:rsidRDefault="00EA1CD1" w:rsidP="00EA1CD1">
      <w:pPr>
        <w:pStyle w:val="ConsPlusNormal"/>
        <w:ind w:firstLine="540"/>
        <w:jc w:val="both"/>
        <w:rPr>
          <w:sz w:val="24"/>
          <w:szCs w:val="24"/>
        </w:rPr>
      </w:pPr>
    </w:p>
    <w:p w:rsidR="00EA1CD1" w:rsidRPr="003E34D0" w:rsidRDefault="00EA1CD1" w:rsidP="00EA1CD1">
      <w:pPr>
        <w:pStyle w:val="ConsPlusNormal"/>
        <w:ind w:firstLine="540"/>
        <w:jc w:val="both"/>
        <w:rPr>
          <w:sz w:val="24"/>
          <w:szCs w:val="24"/>
        </w:rPr>
      </w:pPr>
    </w:p>
    <w:p w:rsidR="00EA1CD1" w:rsidRPr="003E34D0" w:rsidRDefault="00EA1CD1" w:rsidP="00EA1CD1">
      <w:pPr>
        <w:pStyle w:val="ConsPlusNormal"/>
        <w:jc w:val="center"/>
        <w:rPr>
          <w:sz w:val="24"/>
          <w:szCs w:val="24"/>
        </w:rPr>
      </w:pPr>
      <w:r w:rsidRPr="003E34D0">
        <w:rPr>
          <w:sz w:val="24"/>
          <w:szCs w:val="24"/>
        </w:rPr>
        <w:t>Расчет договорной цены</w:t>
      </w:r>
    </w:p>
    <w:p w:rsidR="00EA1CD1" w:rsidRPr="003E34D0" w:rsidRDefault="00EA1CD1" w:rsidP="00EA1CD1">
      <w:pPr>
        <w:widowControl w:val="0"/>
        <w:suppressAutoHyphens/>
        <w:ind w:firstLine="708"/>
        <w:jc w:val="both"/>
        <w:rPr>
          <w:b/>
          <w:bCs/>
        </w:rPr>
      </w:pPr>
    </w:p>
    <w:p w:rsidR="00EA1CD1" w:rsidRPr="00025A39" w:rsidRDefault="00EA1CD1" w:rsidP="00EA1CD1">
      <w:pPr>
        <w:numPr>
          <w:ilvl w:val="0"/>
          <w:numId w:val="19"/>
        </w:numPr>
        <w:ind w:left="0" w:firstLine="709"/>
        <w:jc w:val="both"/>
        <w:rPr>
          <w:bCs/>
        </w:rPr>
      </w:pPr>
      <w:r>
        <w:t>Цена Договора составляет:</w:t>
      </w:r>
    </w:p>
    <w:p w:rsidR="00EA1CD1" w:rsidRPr="003E34D0" w:rsidRDefault="00EA1CD1" w:rsidP="00EA1CD1">
      <w:pPr>
        <w:ind w:firstLine="709"/>
        <w:jc w:val="both"/>
        <w:rPr>
          <w:bCs/>
        </w:rPr>
      </w:pPr>
      <w:r w:rsidRPr="003E34D0">
        <w:rPr>
          <w:bCs/>
        </w:rPr>
        <w:t xml:space="preserve">___________(_________________ </w:t>
      </w:r>
      <w:r w:rsidRPr="003E34D0">
        <w:rPr>
          <w:bCs/>
          <w:i/>
        </w:rPr>
        <w:t>сумма прописью</w:t>
      </w:r>
      <w:r w:rsidRPr="003E34D0">
        <w:rPr>
          <w:bCs/>
        </w:rPr>
        <w:t>) рублей без учета НДС,</w:t>
      </w:r>
    </w:p>
    <w:p w:rsidR="00EA1CD1" w:rsidRPr="003E34D0" w:rsidRDefault="00EA1CD1" w:rsidP="00EA1CD1">
      <w:pPr>
        <w:ind w:firstLine="709"/>
        <w:jc w:val="both"/>
        <w:rPr>
          <w:bCs/>
        </w:rPr>
      </w:pPr>
      <w:r w:rsidRPr="003E34D0">
        <w:rPr>
          <w:bCs/>
        </w:rPr>
        <w:t xml:space="preserve">___________(_________________ </w:t>
      </w:r>
      <w:r w:rsidRPr="003E34D0">
        <w:rPr>
          <w:bCs/>
          <w:i/>
        </w:rPr>
        <w:t>сумма прописью</w:t>
      </w:r>
      <w:r w:rsidRPr="003E34D0">
        <w:rPr>
          <w:bCs/>
        </w:rPr>
        <w:t>) рублей с учетом НДС</w:t>
      </w:r>
      <w:r>
        <w:rPr>
          <w:bCs/>
        </w:rPr>
        <w:t xml:space="preserve"> </w:t>
      </w:r>
      <w:r w:rsidRPr="00A45F18">
        <w:rPr>
          <w:i/>
          <w:kern w:val="1"/>
        </w:rPr>
        <w:t>(</w:t>
      </w:r>
      <w:r>
        <w:rPr>
          <w:i/>
          <w:kern w:val="1"/>
        </w:rPr>
        <w:t xml:space="preserve">или </w:t>
      </w:r>
      <w:r w:rsidRPr="00A45F18">
        <w:rPr>
          <w:i/>
          <w:kern w:val="1"/>
        </w:rPr>
        <w:t>НДС не облагается на основании____________)</w:t>
      </w:r>
      <w:r w:rsidRPr="003E34D0">
        <w:rPr>
          <w:bCs/>
        </w:rPr>
        <w:t>,</w:t>
      </w:r>
    </w:p>
    <w:p w:rsidR="00EA1CD1" w:rsidRPr="003E34D0" w:rsidRDefault="00EA1CD1" w:rsidP="00EA1CD1">
      <w:pPr>
        <w:ind w:firstLine="709"/>
        <w:jc w:val="both"/>
        <w:rPr>
          <w:bCs/>
        </w:rPr>
      </w:pPr>
      <w:r>
        <w:rPr>
          <w:bCs/>
        </w:rPr>
        <w:t>в том числе</w:t>
      </w:r>
      <w:r w:rsidRPr="003E34D0">
        <w:rPr>
          <w:bCs/>
        </w:rPr>
        <w:t>:</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70"/>
        <w:gridCol w:w="875"/>
        <w:gridCol w:w="1165"/>
        <w:gridCol w:w="1897"/>
        <w:gridCol w:w="1748"/>
        <w:gridCol w:w="1744"/>
      </w:tblGrid>
      <w:tr w:rsidR="00EA1CD1" w:rsidRPr="0027342C" w:rsidTr="00A91BBD">
        <w:tc>
          <w:tcPr>
            <w:tcW w:w="1358" w:type="pct"/>
          </w:tcPr>
          <w:p w:rsidR="00EA1CD1" w:rsidRPr="0027342C" w:rsidRDefault="00EA1CD1" w:rsidP="00A91BBD">
            <w:pPr>
              <w:jc w:val="both"/>
              <w:rPr>
                <w:b/>
                <w:sz w:val="22"/>
                <w:szCs w:val="22"/>
              </w:rPr>
            </w:pPr>
            <w:r w:rsidRPr="0027342C">
              <w:rPr>
                <w:b/>
                <w:sz w:val="22"/>
                <w:szCs w:val="22"/>
              </w:rPr>
              <w:t>Наименование услуги</w:t>
            </w:r>
          </w:p>
        </w:tc>
        <w:tc>
          <w:tcPr>
            <w:tcW w:w="429" w:type="pct"/>
          </w:tcPr>
          <w:p w:rsidR="00EA1CD1" w:rsidRPr="0027342C" w:rsidRDefault="00EA1CD1" w:rsidP="00A91BBD">
            <w:pPr>
              <w:jc w:val="center"/>
              <w:rPr>
                <w:b/>
                <w:sz w:val="22"/>
                <w:szCs w:val="22"/>
              </w:rPr>
            </w:pPr>
            <w:r w:rsidRPr="0027342C">
              <w:rPr>
                <w:b/>
                <w:sz w:val="22"/>
                <w:szCs w:val="22"/>
              </w:rPr>
              <w:t>Ед.</w:t>
            </w:r>
          </w:p>
          <w:p w:rsidR="00EA1CD1" w:rsidRPr="0027342C" w:rsidRDefault="00EA1CD1" w:rsidP="00A91BBD">
            <w:pPr>
              <w:ind w:right="-108"/>
              <w:jc w:val="center"/>
              <w:rPr>
                <w:b/>
                <w:sz w:val="22"/>
                <w:szCs w:val="22"/>
              </w:rPr>
            </w:pPr>
            <w:r w:rsidRPr="0027342C">
              <w:rPr>
                <w:b/>
                <w:sz w:val="22"/>
                <w:szCs w:val="22"/>
              </w:rPr>
              <w:t>изм.</w:t>
            </w:r>
          </w:p>
        </w:tc>
        <w:tc>
          <w:tcPr>
            <w:tcW w:w="571" w:type="pct"/>
          </w:tcPr>
          <w:p w:rsidR="00EA1CD1" w:rsidRPr="0027342C" w:rsidRDefault="00EA1CD1" w:rsidP="00A91BBD">
            <w:pPr>
              <w:ind w:left="-108" w:right="-107" w:hanging="56"/>
              <w:jc w:val="center"/>
              <w:rPr>
                <w:b/>
                <w:sz w:val="22"/>
                <w:szCs w:val="22"/>
              </w:rPr>
            </w:pPr>
            <w:r w:rsidRPr="0027342C">
              <w:rPr>
                <w:b/>
                <w:sz w:val="22"/>
                <w:szCs w:val="22"/>
              </w:rPr>
              <w:t>Кол-во (объем)</w:t>
            </w:r>
          </w:p>
        </w:tc>
        <w:tc>
          <w:tcPr>
            <w:tcW w:w="930" w:type="pct"/>
          </w:tcPr>
          <w:p w:rsidR="00EA1CD1" w:rsidRPr="0027342C" w:rsidRDefault="00EA1CD1" w:rsidP="00A91BBD">
            <w:pPr>
              <w:tabs>
                <w:tab w:val="left" w:pos="697"/>
                <w:tab w:val="left" w:pos="1622"/>
              </w:tabs>
              <w:jc w:val="center"/>
              <w:rPr>
                <w:b/>
                <w:sz w:val="22"/>
                <w:szCs w:val="22"/>
              </w:rPr>
            </w:pPr>
            <w:r w:rsidRPr="0027342C">
              <w:rPr>
                <w:b/>
                <w:sz w:val="22"/>
                <w:szCs w:val="22"/>
              </w:rPr>
              <w:t>Периодичность в год</w:t>
            </w:r>
          </w:p>
        </w:tc>
        <w:tc>
          <w:tcPr>
            <w:tcW w:w="857" w:type="pct"/>
          </w:tcPr>
          <w:p w:rsidR="00EA1CD1" w:rsidRPr="0027342C" w:rsidRDefault="00EA1CD1" w:rsidP="00A91BBD">
            <w:pPr>
              <w:jc w:val="both"/>
              <w:rPr>
                <w:b/>
                <w:sz w:val="22"/>
                <w:szCs w:val="22"/>
              </w:rPr>
            </w:pPr>
            <w:r w:rsidRPr="0027342C">
              <w:rPr>
                <w:b/>
                <w:sz w:val="22"/>
                <w:szCs w:val="22"/>
              </w:rPr>
              <w:t>Цена за единицу, руб. без учета НДС</w:t>
            </w:r>
          </w:p>
        </w:tc>
        <w:tc>
          <w:tcPr>
            <w:tcW w:w="855" w:type="pct"/>
          </w:tcPr>
          <w:p w:rsidR="00EA1CD1" w:rsidRPr="0027342C" w:rsidRDefault="00EA1CD1" w:rsidP="00A91BBD">
            <w:pPr>
              <w:rPr>
                <w:b/>
                <w:sz w:val="22"/>
                <w:szCs w:val="22"/>
              </w:rPr>
            </w:pPr>
            <w:r w:rsidRPr="0027342C">
              <w:rPr>
                <w:b/>
                <w:sz w:val="22"/>
                <w:szCs w:val="22"/>
              </w:rPr>
              <w:t xml:space="preserve">Всего, </w:t>
            </w:r>
          </w:p>
          <w:p w:rsidR="00EA1CD1" w:rsidRPr="0027342C" w:rsidRDefault="00EA1CD1" w:rsidP="00A91BBD">
            <w:pPr>
              <w:rPr>
                <w:b/>
                <w:sz w:val="22"/>
                <w:szCs w:val="22"/>
              </w:rPr>
            </w:pPr>
            <w:r w:rsidRPr="0027342C">
              <w:rPr>
                <w:b/>
                <w:sz w:val="22"/>
                <w:szCs w:val="22"/>
              </w:rPr>
              <w:t>руб. без учета НДС</w:t>
            </w:r>
          </w:p>
        </w:tc>
      </w:tr>
      <w:tr w:rsidR="00EA1CD1" w:rsidRPr="0027342C" w:rsidTr="00A91BBD">
        <w:tc>
          <w:tcPr>
            <w:tcW w:w="1358" w:type="pct"/>
            <w:vAlign w:val="center"/>
          </w:tcPr>
          <w:p w:rsidR="00EA1CD1" w:rsidRPr="0027342C" w:rsidRDefault="00EA1CD1" w:rsidP="00A91BBD">
            <w:pPr>
              <w:rPr>
                <w:sz w:val="22"/>
                <w:szCs w:val="22"/>
              </w:rPr>
            </w:pPr>
            <w:r w:rsidRPr="0027342C">
              <w:rPr>
                <w:sz w:val="22"/>
                <w:szCs w:val="22"/>
              </w:rPr>
              <w:t>ТО-1 АРМ кассира</w:t>
            </w:r>
          </w:p>
        </w:tc>
        <w:tc>
          <w:tcPr>
            <w:tcW w:w="429" w:type="pct"/>
            <w:vAlign w:val="center"/>
          </w:tcPr>
          <w:p w:rsidR="00EA1CD1" w:rsidRPr="0027342C" w:rsidRDefault="00EA1CD1" w:rsidP="00A91BBD">
            <w:pPr>
              <w:jc w:val="center"/>
              <w:rPr>
                <w:sz w:val="22"/>
                <w:szCs w:val="22"/>
              </w:rPr>
            </w:pPr>
            <w:r w:rsidRPr="0027342C">
              <w:rPr>
                <w:sz w:val="22"/>
                <w:szCs w:val="22"/>
              </w:rPr>
              <w:t>шт.</w:t>
            </w:r>
          </w:p>
        </w:tc>
        <w:tc>
          <w:tcPr>
            <w:tcW w:w="571" w:type="pct"/>
            <w:vAlign w:val="center"/>
          </w:tcPr>
          <w:p w:rsidR="00EA1CD1" w:rsidRPr="0027342C" w:rsidRDefault="00EA1CD1" w:rsidP="00A91BBD">
            <w:pPr>
              <w:jc w:val="center"/>
              <w:rPr>
                <w:sz w:val="22"/>
                <w:szCs w:val="22"/>
              </w:rPr>
            </w:pPr>
            <w:r w:rsidRPr="0027342C">
              <w:rPr>
                <w:sz w:val="22"/>
                <w:szCs w:val="22"/>
              </w:rPr>
              <w:t>2</w:t>
            </w:r>
          </w:p>
        </w:tc>
        <w:tc>
          <w:tcPr>
            <w:tcW w:w="930" w:type="pct"/>
            <w:vAlign w:val="center"/>
          </w:tcPr>
          <w:p w:rsidR="00EA1CD1" w:rsidRPr="0027342C" w:rsidRDefault="00EA1CD1" w:rsidP="00A91BBD">
            <w:pPr>
              <w:jc w:val="center"/>
              <w:rPr>
                <w:sz w:val="22"/>
                <w:szCs w:val="22"/>
              </w:rPr>
            </w:pPr>
            <w:r w:rsidRPr="0027342C">
              <w:rPr>
                <w:sz w:val="22"/>
                <w:szCs w:val="22"/>
              </w:rPr>
              <w:t>11</w:t>
            </w:r>
          </w:p>
        </w:tc>
        <w:tc>
          <w:tcPr>
            <w:tcW w:w="857" w:type="pct"/>
            <w:vAlign w:val="center"/>
          </w:tcPr>
          <w:p w:rsidR="00EA1CD1" w:rsidRPr="0027342C" w:rsidRDefault="00EA1CD1" w:rsidP="00A91BBD">
            <w:pPr>
              <w:jc w:val="center"/>
              <w:rPr>
                <w:color w:val="000000"/>
                <w:sz w:val="22"/>
                <w:szCs w:val="22"/>
              </w:rPr>
            </w:pPr>
          </w:p>
        </w:tc>
        <w:tc>
          <w:tcPr>
            <w:tcW w:w="855" w:type="pct"/>
            <w:vAlign w:val="center"/>
          </w:tcPr>
          <w:p w:rsidR="00EA1CD1" w:rsidRPr="0027342C" w:rsidRDefault="00EA1CD1" w:rsidP="00A91BBD">
            <w:pPr>
              <w:jc w:val="center"/>
              <w:rPr>
                <w:color w:val="000000"/>
                <w:sz w:val="22"/>
                <w:szCs w:val="22"/>
              </w:rPr>
            </w:pPr>
          </w:p>
        </w:tc>
      </w:tr>
      <w:tr w:rsidR="00EA1CD1" w:rsidRPr="0027342C" w:rsidTr="00A91BBD">
        <w:tc>
          <w:tcPr>
            <w:tcW w:w="1358" w:type="pct"/>
            <w:vAlign w:val="center"/>
          </w:tcPr>
          <w:p w:rsidR="00EA1CD1" w:rsidRPr="0027342C" w:rsidRDefault="00EA1CD1" w:rsidP="00A91BBD">
            <w:pPr>
              <w:rPr>
                <w:sz w:val="22"/>
                <w:szCs w:val="22"/>
              </w:rPr>
            </w:pPr>
            <w:r w:rsidRPr="0027342C">
              <w:rPr>
                <w:sz w:val="22"/>
                <w:szCs w:val="22"/>
              </w:rPr>
              <w:t>ТО-2 АРМ кассира</w:t>
            </w:r>
          </w:p>
        </w:tc>
        <w:tc>
          <w:tcPr>
            <w:tcW w:w="429" w:type="pct"/>
            <w:vAlign w:val="center"/>
          </w:tcPr>
          <w:p w:rsidR="00EA1CD1" w:rsidRPr="0027342C" w:rsidRDefault="00EA1CD1" w:rsidP="00A91BBD">
            <w:pPr>
              <w:jc w:val="center"/>
              <w:rPr>
                <w:sz w:val="22"/>
                <w:szCs w:val="22"/>
              </w:rPr>
            </w:pPr>
            <w:r w:rsidRPr="0027342C">
              <w:rPr>
                <w:sz w:val="22"/>
                <w:szCs w:val="22"/>
              </w:rPr>
              <w:t>шт.</w:t>
            </w:r>
          </w:p>
        </w:tc>
        <w:tc>
          <w:tcPr>
            <w:tcW w:w="571" w:type="pct"/>
            <w:vAlign w:val="center"/>
          </w:tcPr>
          <w:p w:rsidR="00EA1CD1" w:rsidRPr="0027342C" w:rsidRDefault="00EA1CD1" w:rsidP="00A91BBD">
            <w:pPr>
              <w:jc w:val="center"/>
              <w:rPr>
                <w:sz w:val="22"/>
                <w:szCs w:val="22"/>
              </w:rPr>
            </w:pPr>
            <w:r w:rsidRPr="0027342C">
              <w:rPr>
                <w:sz w:val="22"/>
                <w:szCs w:val="22"/>
              </w:rPr>
              <w:t>2</w:t>
            </w:r>
          </w:p>
        </w:tc>
        <w:tc>
          <w:tcPr>
            <w:tcW w:w="930" w:type="pct"/>
            <w:vAlign w:val="center"/>
          </w:tcPr>
          <w:p w:rsidR="00EA1CD1" w:rsidRPr="0027342C" w:rsidRDefault="00EA1CD1" w:rsidP="00A91BBD">
            <w:pPr>
              <w:jc w:val="center"/>
              <w:rPr>
                <w:sz w:val="22"/>
                <w:szCs w:val="22"/>
              </w:rPr>
            </w:pPr>
            <w:r w:rsidRPr="0027342C">
              <w:rPr>
                <w:sz w:val="22"/>
                <w:szCs w:val="22"/>
              </w:rPr>
              <w:t>1</w:t>
            </w:r>
          </w:p>
        </w:tc>
        <w:tc>
          <w:tcPr>
            <w:tcW w:w="857" w:type="pct"/>
            <w:vAlign w:val="center"/>
          </w:tcPr>
          <w:p w:rsidR="00EA1CD1" w:rsidRPr="0027342C" w:rsidRDefault="00EA1CD1" w:rsidP="00A91BBD">
            <w:pPr>
              <w:jc w:val="center"/>
              <w:rPr>
                <w:color w:val="000000"/>
                <w:sz w:val="22"/>
                <w:szCs w:val="22"/>
              </w:rPr>
            </w:pPr>
          </w:p>
        </w:tc>
        <w:tc>
          <w:tcPr>
            <w:tcW w:w="855" w:type="pct"/>
            <w:vAlign w:val="center"/>
          </w:tcPr>
          <w:p w:rsidR="00EA1CD1" w:rsidRPr="0027342C" w:rsidRDefault="00EA1CD1" w:rsidP="00A91BBD">
            <w:pPr>
              <w:jc w:val="center"/>
              <w:rPr>
                <w:sz w:val="22"/>
                <w:szCs w:val="22"/>
              </w:rPr>
            </w:pPr>
          </w:p>
        </w:tc>
      </w:tr>
      <w:tr w:rsidR="00EA1CD1" w:rsidRPr="0027342C" w:rsidTr="00A91BBD">
        <w:tc>
          <w:tcPr>
            <w:tcW w:w="1358" w:type="pct"/>
            <w:vAlign w:val="center"/>
          </w:tcPr>
          <w:p w:rsidR="00EA1CD1" w:rsidRPr="0027342C" w:rsidRDefault="00EA1CD1" w:rsidP="00A91BBD">
            <w:pPr>
              <w:rPr>
                <w:sz w:val="22"/>
                <w:szCs w:val="22"/>
              </w:rPr>
            </w:pPr>
            <w:r w:rsidRPr="0027342C">
              <w:rPr>
                <w:sz w:val="22"/>
                <w:szCs w:val="22"/>
              </w:rPr>
              <w:t>ТО-2 ТС</w:t>
            </w:r>
          </w:p>
        </w:tc>
        <w:tc>
          <w:tcPr>
            <w:tcW w:w="429" w:type="pct"/>
            <w:vAlign w:val="center"/>
          </w:tcPr>
          <w:p w:rsidR="00EA1CD1" w:rsidRPr="0027342C" w:rsidRDefault="00EA1CD1" w:rsidP="00A91BBD">
            <w:pPr>
              <w:jc w:val="center"/>
              <w:rPr>
                <w:sz w:val="22"/>
                <w:szCs w:val="22"/>
              </w:rPr>
            </w:pPr>
            <w:r w:rsidRPr="0027342C">
              <w:rPr>
                <w:sz w:val="22"/>
                <w:szCs w:val="22"/>
              </w:rPr>
              <w:t>шт.</w:t>
            </w:r>
          </w:p>
        </w:tc>
        <w:tc>
          <w:tcPr>
            <w:tcW w:w="571" w:type="pct"/>
            <w:vAlign w:val="center"/>
          </w:tcPr>
          <w:p w:rsidR="00EA1CD1" w:rsidRPr="0027342C" w:rsidRDefault="00EA1CD1" w:rsidP="00A91BBD">
            <w:pPr>
              <w:jc w:val="center"/>
              <w:rPr>
                <w:sz w:val="22"/>
                <w:szCs w:val="22"/>
              </w:rPr>
            </w:pPr>
            <w:r w:rsidRPr="0027342C">
              <w:rPr>
                <w:sz w:val="22"/>
                <w:szCs w:val="22"/>
              </w:rPr>
              <w:t>2</w:t>
            </w:r>
          </w:p>
        </w:tc>
        <w:tc>
          <w:tcPr>
            <w:tcW w:w="930" w:type="pct"/>
            <w:vAlign w:val="center"/>
          </w:tcPr>
          <w:p w:rsidR="00EA1CD1" w:rsidRPr="0027342C" w:rsidRDefault="00EA1CD1" w:rsidP="00A91BBD">
            <w:pPr>
              <w:jc w:val="center"/>
              <w:rPr>
                <w:sz w:val="22"/>
                <w:szCs w:val="22"/>
              </w:rPr>
            </w:pPr>
            <w:r w:rsidRPr="0027342C">
              <w:rPr>
                <w:sz w:val="22"/>
                <w:szCs w:val="22"/>
              </w:rPr>
              <w:t>11</w:t>
            </w:r>
          </w:p>
        </w:tc>
        <w:tc>
          <w:tcPr>
            <w:tcW w:w="857" w:type="pct"/>
            <w:vAlign w:val="center"/>
          </w:tcPr>
          <w:p w:rsidR="00EA1CD1" w:rsidRPr="0027342C" w:rsidRDefault="00EA1CD1" w:rsidP="00A91BBD">
            <w:pPr>
              <w:jc w:val="center"/>
              <w:rPr>
                <w:color w:val="000000"/>
                <w:sz w:val="22"/>
                <w:szCs w:val="22"/>
              </w:rPr>
            </w:pPr>
          </w:p>
        </w:tc>
        <w:tc>
          <w:tcPr>
            <w:tcW w:w="855" w:type="pct"/>
            <w:vAlign w:val="center"/>
          </w:tcPr>
          <w:p w:rsidR="00EA1CD1" w:rsidRPr="0027342C" w:rsidRDefault="00EA1CD1" w:rsidP="00A91BBD">
            <w:pPr>
              <w:jc w:val="center"/>
              <w:rPr>
                <w:sz w:val="22"/>
                <w:szCs w:val="22"/>
              </w:rPr>
            </w:pPr>
          </w:p>
        </w:tc>
      </w:tr>
      <w:tr w:rsidR="00EA1CD1" w:rsidRPr="0027342C" w:rsidTr="00A91BBD">
        <w:tc>
          <w:tcPr>
            <w:tcW w:w="1358" w:type="pct"/>
            <w:vAlign w:val="center"/>
          </w:tcPr>
          <w:p w:rsidR="00EA1CD1" w:rsidRPr="0027342C" w:rsidRDefault="00EA1CD1" w:rsidP="00A91BBD">
            <w:pPr>
              <w:rPr>
                <w:sz w:val="22"/>
                <w:szCs w:val="22"/>
              </w:rPr>
            </w:pPr>
            <w:r w:rsidRPr="0027342C">
              <w:rPr>
                <w:sz w:val="22"/>
                <w:szCs w:val="22"/>
              </w:rPr>
              <w:t>ТО-3 ТС</w:t>
            </w:r>
          </w:p>
        </w:tc>
        <w:tc>
          <w:tcPr>
            <w:tcW w:w="429" w:type="pct"/>
            <w:vAlign w:val="center"/>
          </w:tcPr>
          <w:p w:rsidR="00EA1CD1" w:rsidRPr="0027342C" w:rsidRDefault="00EA1CD1" w:rsidP="00A91BBD">
            <w:pPr>
              <w:jc w:val="center"/>
              <w:rPr>
                <w:sz w:val="22"/>
                <w:szCs w:val="22"/>
              </w:rPr>
            </w:pPr>
            <w:r w:rsidRPr="0027342C">
              <w:rPr>
                <w:sz w:val="22"/>
                <w:szCs w:val="22"/>
              </w:rPr>
              <w:t>шт.</w:t>
            </w:r>
          </w:p>
        </w:tc>
        <w:tc>
          <w:tcPr>
            <w:tcW w:w="571" w:type="pct"/>
            <w:vAlign w:val="center"/>
          </w:tcPr>
          <w:p w:rsidR="00EA1CD1" w:rsidRPr="0027342C" w:rsidRDefault="00EA1CD1" w:rsidP="00A91BBD">
            <w:pPr>
              <w:jc w:val="center"/>
              <w:rPr>
                <w:sz w:val="22"/>
                <w:szCs w:val="22"/>
              </w:rPr>
            </w:pPr>
            <w:r w:rsidRPr="0027342C">
              <w:rPr>
                <w:sz w:val="22"/>
                <w:szCs w:val="22"/>
              </w:rPr>
              <w:t>2</w:t>
            </w:r>
          </w:p>
        </w:tc>
        <w:tc>
          <w:tcPr>
            <w:tcW w:w="930" w:type="pct"/>
            <w:vAlign w:val="center"/>
          </w:tcPr>
          <w:p w:rsidR="00EA1CD1" w:rsidRPr="0027342C" w:rsidRDefault="00EA1CD1" w:rsidP="00A91BBD">
            <w:pPr>
              <w:jc w:val="center"/>
              <w:rPr>
                <w:sz w:val="22"/>
                <w:szCs w:val="22"/>
              </w:rPr>
            </w:pPr>
            <w:r w:rsidRPr="0027342C">
              <w:rPr>
                <w:sz w:val="22"/>
                <w:szCs w:val="22"/>
              </w:rPr>
              <w:t>1</w:t>
            </w:r>
          </w:p>
        </w:tc>
        <w:tc>
          <w:tcPr>
            <w:tcW w:w="857" w:type="pct"/>
            <w:vAlign w:val="center"/>
          </w:tcPr>
          <w:p w:rsidR="00EA1CD1" w:rsidRPr="0027342C" w:rsidRDefault="00EA1CD1" w:rsidP="00A91BBD">
            <w:pPr>
              <w:jc w:val="center"/>
              <w:rPr>
                <w:color w:val="000000"/>
                <w:sz w:val="22"/>
                <w:szCs w:val="22"/>
              </w:rPr>
            </w:pPr>
          </w:p>
        </w:tc>
        <w:tc>
          <w:tcPr>
            <w:tcW w:w="855" w:type="pct"/>
            <w:vAlign w:val="center"/>
          </w:tcPr>
          <w:p w:rsidR="00EA1CD1" w:rsidRPr="0027342C" w:rsidRDefault="00EA1CD1" w:rsidP="00A91BBD">
            <w:pPr>
              <w:jc w:val="center"/>
              <w:rPr>
                <w:sz w:val="22"/>
                <w:szCs w:val="22"/>
              </w:rPr>
            </w:pPr>
          </w:p>
        </w:tc>
      </w:tr>
      <w:tr w:rsidR="00EA1CD1" w:rsidRPr="0027342C" w:rsidTr="00A91BBD">
        <w:tc>
          <w:tcPr>
            <w:tcW w:w="1358" w:type="pct"/>
            <w:vAlign w:val="center"/>
          </w:tcPr>
          <w:p w:rsidR="00EA1CD1" w:rsidRPr="0027342C" w:rsidRDefault="00EA1CD1" w:rsidP="00A91BBD">
            <w:pPr>
              <w:rPr>
                <w:sz w:val="22"/>
                <w:szCs w:val="22"/>
              </w:rPr>
            </w:pPr>
            <w:r w:rsidRPr="0027342C">
              <w:rPr>
                <w:sz w:val="22"/>
                <w:szCs w:val="22"/>
              </w:rPr>
              <w:t>ТО-2 ККТ «Прим-08Ф»</w:t>
            </w:r>
          </w:p>
        </w:tc>
        <w:tc>
          <w:tcPr>
            <w:tcW w:w="429" w:type="pct"/>
            <w:vAlign w:val="center"/>
          </w:tcPr>
          <w:p w:rsidR="00EA1CD1" w:rsidRPr="0027342C" w:rsidRDefault="00EA1CD1" w:rsidP="00A91BBD">
            <w:pPr>
              <w:jc w:val="center"/>
              <w:rPr>
                <w:sz w:val="22"/>
                <w:szCs w:val="22"/>
              </w:rPr>
            </w:pPr>
            <w:r w:rsidRPr="0027342C">
              <w:rPr>
                <w:sz w:val="22"/>
                <w:szCs w:val="22"/>
              </w:rPr>
              <w:t>шт.</w:t>
            </w:r>
          </w:p>
        </w:tc>
        <w:tc>
          <w:tcPr>
            <w:tcW w:w="571" w:type="pct"/>
            <w:vAlign w:val="center"/>
          </w:tcPr>
          <w:p w:rsidR="00EA1CD1" w:rsidRPr="0027342C" w:rsidRDefault="00EA1CD1" w:rsidP="00A91BBD">
            <w:pPr>
              <w:jc w:val="center"/>
              <w:rPr>
                <w:sz w:val="22"/>
                <w:szCs w:val="22"/>
              </w:rPr>
            </w:pPr>
            <w:r w:rsidRPr="0027342C">
              <w:rPr>
                <w:sz w:val="22"/>
                <w:szCs w:val="22"/>
              </w:rPr>
              <w:t>2</w:t>
            </w:r>
          </w:p>
        </w:tc>
        <w:tc>
          <w:tcPr>
            <w:tcW w:w="930" w:type="pct"/>
            <w:vAlign w:val="center"/>
          </w:tcPr>
          <w:p w:rsidR="00EA1CD1" w:rsidRPr="0027342C" w:rsidRDefault="00EA1CD1" w:rsidP="00A91BBD">
            <w:pPr>
              <w:jc w:val="center"/>
              <w:rPr>
                <w:sz w:val="22"/>
                <w:szCs w:val="22"/>
              </w:rPr>
            </w:pPr>
            <w:r w:rsidRPr="0027342C">
              <w:rPr>
                <w:sz w:val="22"/>
                <w:szCs w:val="22"/>
              </w:rPr>
              <w:t>11</w:t>
            </w:r>
          </w:p>
        </w:tc>
        <w:tc>
          <w:tcPr>
            <w:tcW w:w="857" w:type="pct"/>
            <w:vAlign w:val="center"/>
          </w:tcPr>
          <w:p w:rsidR="00EA1CD1" w:rsidRPr="0027342C" w:rsidRDefault="00EA1CD1" w:rsidP="00A91BBD">
            <w:pPr>
              <w:jc w:val="center"/>
              <w:rPr>
                <w:color w:val="000000"/>
                <w:sz w:val="22"/>
                <w:szCs w:val="22"/>
              </w:rPr>
            </w:pPr>
          </w:p>
        </w:tc>
        <w:tc>
          <w:tcPr>
            <w:tcW w:w="855" w:type="pct"/>
            <w:vAlign w:val="center"/>
          </w:tcPr>
          <w:p w:rsidR="00EA1CD1" w:rsidRPr="0027342C" w:rsidRDefault="00EA1CD1" w:rsidP="00A91BBD">
            <w:pPr>
              <w:jc w:val="center"/>
              <w:rPr>
                <w:sz w:val="22"/>
                <w:szCs w:val="22"/>
              </w:rPr>
            </w:pPr>
          </w:p>
        </w:tc>
      </w:tr>
      <w:tr w:rsidR="00EA1CD1" w:rsidRPr="0027342C" w:rsidTr="00A91BBD">
        <w:tc>
          <w:tcPr>
            <w:tcW w:w="1358" w:type="pct"/>
            <w:vAlign w:val="center"/>
          </w:tcPr>
          <w:p w:rsidR="00EA1CD1" w:rsidRPr="0027342C" w:rsidRDefault="00EA1CD1" w:rsidP="00A91BBD">
            <w:pPr>
              <w:rPr>
                <w:sz w:val="22"/>
                <w:szCs w:val="22"/>
              </w:rPr>
            </w:pPr>
            <w:r w:rsidRPr="0027342C">
              <w:rPr>
                <w:sz w:val="22"/>
                <w:szCs w:val="22"/>
              </w:rPr>
              <w:t>ТО-3 ККТ «Прим-08Ф»</w:t>
            </w:r>
          </w:p>
        </w:tc>
        <w:tc>
          <w:tcPr>
            <w:tcW w:w="429" w:type="pct"/>
            <w:vAlign w:val="center"/>
          </w:tcPr>
          <w:p w:rsidR="00EA1CD1" w:rsidRPr="0027342C" w:rsidRDefault="00EA1CD1" w:rsidP="00A91BBD">
            <w:pPr>
              <w:jc w:val="center"/>
              <w:rPr>
                <w:sz w:val="22"/>
                <w:szCs w:val="22"/>
              </w:rPr>
            </w:pPr>
            <w:r w:rsidRPr="0027342C">
              <w:rPr>
                <w:sz w:val="22"/>
                <w:szCs w:val="22"/>
              </w:rPr>
              <w:t>шт.</w:t>
            </w:r>
          </w:p>
        </w:tc>
        <w:tc>
          <w:tcPr>
            <w:tcW w:w="571" w:type="pct"/>
            <w:vAlign w:val="center"/>
          </w:tcPr>
          <w:p w:rsidR="00EA1CD1" w:rsidRPr="0027342C" w:rsidRDefault="00EA1CD1" w:rsidP="00A91BBD">
            <w:pPr>
              <w:jc w:val="center"/>
              <w:rPr>
                <w:sz w:val="22"/>
                <w:szCs w:val="22"/>
              </w:rPr>
            </w:pPr>
            <w:r w:rsidRPr="0027342C">
              <w:rPr>
                <w:sz w:val="22"/>
                <w:szCs w:val="22"/>
              </w:rPr>
              <w:t>2</w:t>
            </w:r>
          </w:p>
        </w:tc>
        <w:tc>
          <w:tcPr>
            <w:tcW w:w="930" w:type="pct"/>
            <w:vAlign w:val="center"/>
          </w:tcPr>
          <w:p w:rsidR="00EA1CD1" w:rsidRPr="0027342C" w:rsidRDefault="00EA1CD1" w:rsidP="00A91BBD">
            <w:pPr>
              <w:jc w:val="center"/>
              <w:rPr>
                <w:sz w:val="22"/>
                <w:szCs w:val="22"/>
              </w:rPr>
            </w:pPr>
            <w:r w:rsidRPr="0027342C">
              <w:rPr>
                <w:sz w:val="22"/>
                <w:szCs w:val="22"/>
              </w:rPr>
              <w:t>1</w:t>
            </w:r>
          </w:p>
        </w:tc>
        <w:tc>
          <w:tcPr>
            <w:tcW w:w="857" w:type="pct"/>
            <w:vAlign w:val="center"/>
          </w:tcPr>
          <w:p w:rsidR="00EA1CD1" w:rsidRPr="0027342C" w:rsidRDefault="00EA1CD1" w:rsidP="00A91BBD">
            <w:pPr>
              <w:jc w:val="center"/>
              <w:rPr>
                <w:sz w:val="22"/>
                <w:szCs w:val="22"/>
              </w:rPr>
            </w:pPr>
          </w:p>
        </w:tc>
        <w:tc>
          <w:tcPr>
            <w:tcW w:w="855" w:type="pct"/>
            <w:vAlign w:val="center"/>
          </w:tcPr>
          <w:p w:rsidR="00EA1CD1" w:rsidRPr="0027342C" w:rsidRDefault="00EA1CD1" w:rsidP="00A91BBD">
            <w:pPr>
              <w:jc w:val="center"/>
              <w:rPr>
                <w:sz w:val="22"/>
                <w:szCs w:val="22"/>
              </w:rPr>
            </w:pPr>
          </w:p>
        </w:tc>
      </w:tr>
      <w:tr w:rsidR="00EA1CD1" w:rsidRPr="0027342C" w:rsidTr="00A91BBD">
        <w:tc>
          <w:tcPr>
            <w:tcW w:w="1358" w:type="pct"/>
            <w:vAlign w:val="center"/>
          </w:tcPr>
          <w:p w:rsidR="00EA1CD1" w:rsidRPr="0027342C" w:rsidRDefault="00EA1CD1" w:rsidP="00A91BBD">
            <w:pPr>
              <w:rPr>
                <w:sz w:val="22"/>
                <w:szCs w:val="22"/>
              </w:rPr>
            </w:pPr>
            <w:r w:rsidRPr="0027342C">
              <w:rPr>
                <w:sz w:val="22"/>
                <w:szCs w:val="22"/>
              </w:rPr>
              <w:t>ТО-2 ККТ «Прим-21ФА»</w:t>
            </w:r>
          </w:p>
        </w:tc>
        <w:tc>
          <w:tcPr>
            <w:tcW w:w="429" w:type="pct"/>
            <w:vAlign w:val="center"/>
          </w:tcPr>
          <w:p w:rsidR="00EA1CD1" w:rsidRPr="0027342C" w:rsidRDefault="00EA1CD1" w:rsidP="00A91BBD">
            <w:pPr>
              <w:jc w:val="center"/>
              <w:rPr>
                <w:sz w:val="22"/>
                <w:szCs w:val="22"/>
              </w:rPr>
            </w:pPr>
            <w:r w:rsidRPr="0027342C">
              <w:rPr>
                <w:sz w:val="22"/>
                <w:szCs w:val="22"/>
              </w:rPr>
              <w:t>шт.</w:t>
            </w:r>
          </w:p>
        </w:tc>
        <w:tc>
          <w:tcPr>
            <w:tcW w:w="571" w:type="pct"/>
            <w:vAlign w:val="center"/>
          </w:tcPr>
          <w:p w:rsidR="00EA1CD1" w:rsidRPr="0027342C" w:rsidRDefault="00EA1CD1" w:rsidP="00A91BBD">
            <w:pPr>
              <w:jc w:val="center"/>
              <w:rPr>
                <w:sz w:val="22"/>
                <w:szCs w:val="22"/>
              </w:rPr>
            </w:pPr>
            <w:r w:rsidRPr="0027342C">
              <w:rPr>
                <w:sz w:val="22"/>
                <w:szCs w:val="22"/>
              </w:rPr>
              <w:t>2</w:t>
            </w:r>
          </w:p>
        </w:tc>
        <w:tc>
          <w:tcPr>
            <w:tcW w:w="930" w:type="pct"/>
            <w:vAlign w:val="center"/>
          </w:tcPr>
          <w:p w:rsidR="00EA1CD1" w:rsidRPr="0027342C" w:rsidRDefault="00EA1CD1" w:rsidP="00A91BBD">
            <w:pPr>
              <w:jc w:val="center"/>
              <w:rPr>
                <w:sz w:val="22"/>
                <w:szCs w:val="22"/>
              </w:rPr>
            </w:pPr>
            <w:r w:rsidRPr="0027342C">
              <w:rPr>
                <w:sz w:val="22"/>
                <w:szCs w:val="22"/>
              </w:rPr>
              <w:t>11</w:t>
            </w:r>
          </w:p>
        </w:tc>
        <w:tc>
          <w:tcPr>
            <w:tcW w:w="857" w:type="pct"/>
            <w:vAlign w:val="center"/>
          </w:tcPr>
          <w:p w:rsidR="00EA1CD1" w:rsidRPr="0027342C" w:rsidRDefault="00EA1CD1" w:rsidP="00A91BBD">
            <w:pPr>
              <w:jc w:val="center"/>
              <w:rPr>
                <w:color w:val="000000"/>
                <w:sz w:val="22"/>
                <w:szCs w:val="22"/>
              </w:rPr>
            </w:pPr>
          </w:p>
        </w:tc>
        <w:tc>
          <w:tcPr>
            <w:tcW w:w="855" w:type="pct"/>
            <w:vAlign w:val="center"/>
          </w:tcPr>
          <w:p w:rsidR="00EA1CD1" w:rsidRPr="0027342C" w:rsidRDefault="00EA1CD1" w:rsidP="00A91BBD">
            <w:pPr>
              <w:jc w:val="center"/>
              <w:rPr>
                <w:sz w:val="22"/>
                <w:szCs w:val="22"/>
              </w:rPr>
            </w:pPr>
          </w:p>
        </w:tc>
      </w:tr>
      <w:tr w:rsidR="00EA1CD1" w:rsidRPr="0027342C" w:rsidTr="00A91BBD">
        <w:tc>
          <w:tcPr>
            <w:tcW w:w="1358" w:type="pct"/>
            <w:vAlign w:val="center"/>
          </w:tcPr>
          <w:p w:rsidR="00EA1CD1" w:rsidRPr="0027342C" w:rsidRDefault="00EA1CD1" w:rsidP="00A91BBD">
            <w:pPr>
              <w:rPr>
                <w:sz w:val="22"/>
                <w:szCs w:val="22"/>
              </w:rPr>
            </w:pPr>
            <w:r w:rsidRPr="0027342C">
              <w:rPr>
                <w:sz w:val="22"/>
                <w:szCs w:val="22"/>
              </w:rPr>
              <w:t>ТО-3 ККТ «Прим-21ФА»</w:t>
            </w:r>
          </w:p>
        </w:tc>
        <w:tc>
          <w:tcPr>
            <w:tcW w:w="429" w:type="pct"/>
            <w:vAlign w:val="center"/>
          </w:tcPr>
          <w:p w:rsidR="00EA1CD1" w:rsidRPr="0027342C" w:rsidRDefault="00EA1CD1" w:rsidP="00A91BBD">
            <w:pPr>
              <w:jc w:val="center"/>
              <w:rPr>
                <w:sz w:val="22"/>
                <w:szCs w:val="22"/>
              </w:rPr>
            </w:pPr>
            <w:r w:rsidRPr="0027342C">
              <w:rPr>
                <w:sz w:val="22"/>
                <w:szCs w:val="22"/>
              </w:rPr>
              <w:t>шт.</w:t>
            </w:r>
          </w:p>
        </w:tc>
        <w:tc>
          <w:tcPr>
            <w:tcW w:w="571" w:type="pct"/>
            <w:vAlign w:val="center"/>
          </w:tcPr>
          <w:p w:rsidR="00EA1CD1" w:rsidRPr="0027342C" w:rsidRDefault="00EA1CD1" w:rsidP="00A91BBD">
            <w:pPr>
              <w:jc w:val="center"/>
              <w:rPr>
                <w:sz w:val="22"/>
                <w:szCs w:val="22"/>
              </w:rPr>
            </w:pPr>
            <w:r w:rsidRPr="0027342C">
              <w:rPr>
                <w:sz w:val="22"/>
                <w:szCs w:val="22"/>
              </w:rPr>
              <w:t>2</w:t>
            </w:r>
          </w:p>
        </w:tc>
        <w:tc>
          <w:tcPr>
            <w:tcW w:w="930" w:type="pct"/>
            <w:vAlign w:val="center"/>
          </w:tcPr>
          <w:p w:rsidR="00EA1CD1" w:rsidRPr="0027342C" w:rsidRDefault="00EA1CD1" w:rsidP="00A91BBD">
            <w:pPr>
              <w:jc w:val="center"/>
              <w:rPr>
                <w:sz w:val="22"/>
                <w:szCs w:val="22"/>
              </w:rPr>
            </w:pPr>
            <w:r w:rsidRPr="0027342C">
              <w:rPr>
                <w:sz w:val="22"/>
                <w:szCs w:val="22"/>
              </w:rPr>
              <w:t>1</w:t>
            </w:r>
          </w:p>
        </w:tc>
        <w:tc>
          <w:tcPr>
            <w:tcW w:w="857" w:type="pct"/>
            <w:vAlign w:val="center"/>
          </w:tcPr>
          <w:p w:rsidR="00EA1CD1" w:rsidRPr="0027342C" w:rsidRDefault="00EA1CD1" w:rsidP="00A91BBD">
            <w:pPr>
              <w:jc w:val="center"/>
              <w:rPr>
                <w:sz w:val="22"/>
                <w:szCs w:val="22"/>
              </w:rPr>
            </w:pPr>
          </w:p>
        </w:tc>
        <w:tc>
          <w:tcPr>
            <w:tcW w:w="855" w:type="pct"/>
            <w:vAlign w:val="center"/>
          </w:tcPr>
          <w:p w:rsidR="00EA1CD1" w:rsidRPr="0027342C" w:rsidRDefault="00EA1CD1" w:rsidP="00A91BBD">
            <w:pPr>
              <w:jc w:val="center"/>
              <w:rPr>
                <w:sz w:val="22"/>
                <w:szCs w:val="22"/>
              </w:rPr>
            </w:pPr>
          </w:p>
        </w:tc>
      </w:tr>
      <w:tr w:rsidR="00EA1CD1" w:rsidRPr="0027342C" w:rsidTr="00A91BBD">
        <w:tc>
          <w:tcPr>
            <w:tcW w:w="1358" w:type="pct"/>
            <w:vAlign w:val="center"/>
          </w:tcPr>
          <w:p w:rsidR="00EA1CD1" w:rsidRPr="0027342C" w:rsidRDefault="00EA1CD1" w:rsidP="00A91BBD">
            <w:pPr>
              <w:rPr>
                <w:sz w:val="22"/>
                <w:szCs w:val="22"/>
              </w:rPr>
            </w:pPr>
            <w:r w:rsidRPr="0027342C">
              <w:rPr>
                <w:sz w:val="22"/>
                <w:szCs w:val="22"/>
              </w:rPr>
              <w:t>ТО-2 ККТ «МК-35Ф»</w:t>
            </w:r>
          </w:p>
        </w:tc>
        <w:tc>
          <w:tcPr>
            <w:tcW w:w="429" w:type="pct"/>
            <w:vAlign w:val="center"/>
          </w:tcPr>
          <w:p w:rsidR="00EA1CD1" w:rsidRPr="0027342C" w:rsidRDefault="00EA1CD1" w:rsidP="00A91BBD">
            <w:pPr>
              <w:jc w:val="center"/>
              <w:rPr>
                <w:sz w:val="22"/>
                <w:szCs w:val="22"/>
              </w:rPr>
            </w:pPr>
            <w:r w:rsidRPr="0027342C">
              <w:rPr>
                <w:sz w:val="22"/>
                <w:szCs w:val="22"/>
              </w:rPr>
              <w:t xml:space="preserve">шт. </w:t>
            </w:r>
          </w:p>
        </w:tc>
        <w:tc>
          <w:tcPr>
            <w:tcW w:w="571" w:type="pct"/>
            <w:vAlign w:val="center"/>
          </w:tcPr>
          <w:p w:rsidR="00EA1CD1" w:rsidRPr="0027342C" w:rsidRDefault="00EA1CD1" w:rsidP="00A91BBD">
            <w:pPr>
              <w:jc w:val="center"/>
              <w:rPr>
                <w:sz w:val="22"/>
                <w:szCs w:val="22"/>
              </w:rPr>
            </w:pPr>
            <w:r w:rsidRPr="0027342C">
              <w:rPr>
                <w:sz w:val="22"/>
                <w:szCs w:val="22"/>
              </w:rPr>
              <w:t>22</w:t>
            </w:r>
          </w:p>
        </w:tc>
        <w:tc>
          <w:tcPr>
            <w:tcW w:w="930" w:type="pct"/>
            <w:vAlign w:val="center"/>
          </w:tcPr>
          <w:p w:rsidR="00EA1CD1" w:rsidRPr="0027342C" w:rsidRDefault="00EA1CD1" w:rsidP="00A91BBD">
            <w:pPr>
              <w:jc w:val="center"/>
              <w:rPr>
                <w:sz w:val="22"/>
                <w:szCs w:val="22"/>
              </w:rPr>
            </w:pPr>
            <w:r w:rsidRPr="0027342C">
              <w:rPr>
                <w:sz w:val="22"/>
                <w:szCs w:val="22"/>
              </w:rPr>
              <w:t>3</w:t>
            </w:r>
          </w:p>
        </w:tc>
        <w:tc>
          <w:tcPr>
            <w:tcW w:w="857" w:type="pct"/>
            <w:vAlign w:val="center"/>
          </w:tcPr>
          <w:p w:rsidR="00EA1CD1" w:rsidRPr="0027342C" w:rsidRDefault="00EA1CD1" w:rsidP="00A91BBD">
            <w:pPr>
              <w:jc w:val="center"/>
              <w:rPr>
                <w:color w:val="000000"/>
                <w:sz w:val="22"/>
                <w:szCs w:val="22"/>
              </w:rPr>
            </w:pPr>
          </w:p>
        </w:tc>
        <w:tc>
          <w:tcPr>
            <w:tcW w:w="855" w:type="pct"/>
            <w:vAlign w:val="center"/>
          </w:tcPr>
          <w:p w:rsidR="00EA1CD1" w:rsidRPr="0027342C" w:rsidRDefault="00EA1CD1" w:rsidP="00A91BBD">
            <w:pPr>
              <w:jc w:val="center"/>
              <w:rPr>
                <w:sz w:val="22"/>
                <w:szCs w:val="22"/>
              </w:rPr>
            </w:pPr>
          </w:p>
        </w:tc>
      </w:tr>
      <w:tr w:rsidR="00EA1CD1" w:rsidRPr="0027342C" w:rsidTr="00A91BBD">
        <w:tc>
          <w:tcPr>
            <w:tcW w:w="1358" w:type="pct"/>
            <w:vAlign w:val="center"/>
          </w:tcPr>
          <w:p w:rsidR="00EA1CD1" w:rsidRPr="0027342C" w:rsidRDefault="00EA1CD1" w:rsidP="00A91BBD">
            <w:pPr>
              <w:rPr>
                <w:sz w:val="22"/>
                <w:szCs w:val="22"/>
              </w:rPr>
            </w:pPr>
            <w:r w:rsidRPr="0027342C">
              <w:rPr>
                <w:sz w:val="22"/>
                <w:szCs w:val="22"/>
              </w:rPr>
              <w:t>ТО-3 ККТ «МК-35Ф»</w:t>
            </w:r>
          </w:p>
        </w:tc>
        <w:tc>
          <w:tcPr>
            <w:tcW w:w="429" w:type="pct"/>
            <w:vAlign w:val="center"/>
          </w:tcPr>
          <w:p w:rsidR="00EA1CD1" w:rsidRPr="0027342C" w:rsidRDefault="00EA1CD1" w:rsidP="00A91BBD">
            <w:pPr>
              <w:jc w:val="center"/>
              <w:rPr>
                <w:sz w:val="22"/>
                <w:szCs w:val="22"/>
              </w:rPr>
            </w:pPr>
            <w:r w:rsidRPr="0027342C">
              <w:rPr>
                <w:sz w:val="22"/>
                <w:szCs w:val="22"/>
              </w:rPr>
              <w:t>шт.</w:t>
            </w:r>
          </w:p>
        </w:tc>
        <w:tc>
          <w:tcPr>
            <w:tcW w:w="571" w:type="pct"/>
            <w:vAlign w:val="center"/>
          </w:tcPr>
          <w:p w:rsidR="00EA1CD1" w:rsidRPr="0027342C" w:rsidRDefault="00EA1CD1" w:rsidP="00C50703">
            <w:pPr>
              <w:jc w:val="center"/>
              <w:rPr>
                <w:sz w:val="22"/>
                <w:szCs w:val="22"/>
              </w:rPr>
            </w:pPr>
            <w:r w:rsidRPr="001F4DEB">
              <w:rPr>
                <w:sz w:val="22"/>
                <w:szCs w:val="22"/>
              </w:rPr>
              <w:t>2</w:t>
            </w:r>
            <w:r w:rsidR="00C50703" w:rsidRPr="001F4DEB">
              <w:rPr>
                <w:sz w:val="22"/>
                <w:szCs w:val="22"/>
              </w:rPr>
              <w:t>1</w:t>
            </w:r>
          </w:p>
        </w:tc>
        <w:tc>
          <w:tcPr>
            <w:tcW w:w="930" w:type="pct"/>
            <w:vAlign w:val="center"/>
          </w:tcPr>
          <w:p w:rsidR="00EA1CD1" w:rsidRPr="0027342C" w:rsidRDefault="00EA1CD1" w:rsidP="00A91BBD">
            <w:pPr>
              <w:jc w:val="center"/>
              <w:rPr>
                <w:sz w:val="22"/>
                <w:szCs w:val="22"/>
              </w:rPr>
            </w:pPr>
            <w:r w:rsidRPr="0027342C">
              <w:rPr>
                <w:sz w:val="22"/>
                <w:szCs w:val="22"/>
              </w:rPr>
              <w:t>1</w:t>
            </w:r>
          </w:p>
        </w:tc>
        <w:tc>
          <w:tcPr>
            <w:tcW w:w="857" w:type="pct"/>
            <w:vAlign w:val="center"/>
          </w:tcPr>
          <w:p w:rsidR="00EA1CD1" w:rsidRPr="0027342C" w:rsidRDefault="00EA1CD1" w:rsidP="00A91BBD">
            <w:pPr>
              <w:jc w:val="center"/>
              <w:rPr>
                <w:color w:val="000000"/>
                <w:sz w:val="22"/>
                <w:szCs w:val="22"/>
              </w:rPr>
            </w:pPr>
          </w:p>
        </w:tc>
        <w:tc>
          <w:tcPr>
            <w:tcW w:w="855" w:type="pct"/>
            <w:vAlign w:val="center"/>
          </w:tcPr>
          <w:p w:rsidR="00EA1CD1" w:rsidRPr="0027342C" w:rsidRDefault="00EA1CD1" w:rsidP="00A91BBD">
            <w:pPr>
              <w:jc w:val="center"/>
              <w:rPr>
                <w:sz w:val="22"/>
                <w:szCs w:val="22"/>
              </w:rPr>
            </w:pPr>
          </w:p>
        </w:tc>
      </w:tr>
      <w:tr w:rsidR="00EA1CD1" w:rsidRPr="0027342C" w:rsidTr="00A91BBD">
        <w:tc>
          <w:tcPr>
            <w:tcW w:w="1358" w:type="pct"/>
            <w:vAlign w:val="center"/>
          </w:tcPr>
          <w:p w:rsidR="00EA1CD1" w:rsidRPr="0027342C" w:rsidRDefault="00EA1CD1" w:rsidP="00A91BBD">
            <w:pPr>
              <w:rPr>
                <w:sz w:val="22"/>
                <w:szCs w:val="22"/>
              </w:rPr>
            </w:pPr>
            <w:r w:rsidRPr="0027342C">
              <w:rPr>
                <w:sz w:val="22"/>
                <w:szCs w:val="22"/>
              </w:rPr>
              <w:t>Замена ФН</w:t>
            </w:r>
          </w:p>
        </w:tc>
        <w:tc>
          <w:tcPr>
            <w:tcW w:w="429" w:type="pct"/>
            <w:vAlign w:val="center"/>
          </w:tcPr>
          <w:p w:rsidR="00EA1CD1" w:rsidRPr="0027342C" w:rsidRDefault="00EA1CD1" w:rsidP="00A91BBD">
            <w:pPr>
              <w:jc w:val="center"/>
              <w:rPr>
                <w:sz w:val="22"/>
                <w:szCs w:val="22"/>
              </w:rPr>
            </w:pPr>
            <w:r w:rsidRPr="0027342C">
              <w:rPr>
                <w:sz w:val="22"/>
                <w:szCs w:val="22"/>
              </w:rPr>
              <w:t>шт.</w:t>
            </w:r>
          </w:p>
        </w:tc>
        <w:tc>
          <w:tcPr>
            <w:tcW w:w="571" w:type="pct"/>
            <w:vAlign w:val="center"/>
          </w:tcPr>
          <w:p w:rsidR="00EA1CD1" w:rsidRPr="0027342C" w:rsidRDefault="00EA1CD1" w:rsidP="00A91BBD">
            <w:pPr>
              <w:jc w:val="center"/>
              <w:rPr>
                <w:sz w:val="22"/>
                <w:szCs w:val="22"/>
              </w:rPr>
            </w:pPr>
            <w:r w:rsidRPr="0027342C">
              <w:rPr>
                <w:sz w:val="22"/>
                <w:szCs w:val="22"/>
              </w:rPr>
              <w:t>41</w:t>
            </w:r>
          </w:p>
        </w:tc>
        <w:tc>
          <w:tcPr>
            <w:tcW w:w="930" w:type="pct"/>
            <w:vAlign w:val="center"/>
          </w:tcPr>
          <w:p w:rsidR="00EA1CD1" w:rsidRPr="0027342C" w:rsidRDefault="00EA1CD1" w:rsidP="00A91BBD">
            <w:pPr>
              <w:jc w:val="center"/>
              <w:rPr>
                <w:sz w:val="22"/>
                <w:szCs w:val="22"/>
              </w:rPr>
            </w:pPr>
            <w:r w:rsidRPr="0027342C">
              <w:rPr>
                <w:sz w:val="22"/>
                <w:szCs w:val="22"/>
              </w:rPr>
              <w:t>1</w:t>
            </w:r>
          </w:p>
        </w:tc>
        <w:tc>
          <w:tcPr>
            <w:tcW w:w="857" w:type="pct"/>
            <w:vAlign w:val="center"/>
          </w:tcPr>
          <w:p w:rsidR="00EA1CD1" w:rsidRPr="0027342C" w:rsidRDefault="00EA1CD1" w:rsidP="00A91BBD">
            <w:pPr>
              <w:jc w:val="center"/>
              <w:rPr>
                <w:sz w:val="22"/>
                <w:szCs w:val="22"/>
              </w:rPr>
            </w:pPr>
          </w:p>
        </w:tc>
        <w:tc>
          <w:tcPr>
            <w:tcW w:w="855" w:type="pct"/>
            <w:vAlign w:val="center"/>
          </w:tcPr>
          <w:p w:rsidR="00EA1CD1" w:rsidRPr="0027342C" w:rsidRDefault="00EA1CD1" w:rsidP="00A91BBD">
            <w:pPr>
              <w:jc w:val="center"/>
              <w:rPr>
                <w:sz w:val="22"/>
                <w:szCs w:val="22"/>
              </w:rPr>
            </w:pPr>
          </w:p>
        </w:tc>
      </w:tr>
      <w:tr w:rsidR="00EA1CD1" w:rsidRPr="0027342C" w:rsidTr="00A91BBD">
        <w:tc>
          <w:tcPr>
            <w:tcW w:w="1358" w:type="pct"/>
            <w:vAlign w:val="center"/>
          </w:tcPr>
          <w:p w:rsidR="00EA1CD1" w:rsidRPr="0027342C" w:rsidRDefault="00EA1CD1" w:rsidP="00A91BBD">
            <w:pPr>
              <w:rPr>
                <w:sz w:val="22"/>
                <w:szCs w:val="22"/>
              </w:rPr>
            </w:pPr>
            <w:r w:rsidRPr="0027342C">
              <w:rPr>
                <w:sz w:val="22"/>
                <w:szCs w:val="22"/>
              </w:rPr>
              <w:t>Ремонт оборудования, в том числе:</w:t>
            </w:r>
          </w:p>
        </w:tc>
        <w:tc>
          <w:tcPr>
            <w:tcW w:w="429" w:type="pct"/>
            <w:vAlign w:val="center"/>
          </w:tcPr>
          <w:p w:rsidR="00EA1CD1" w:rsidRPr="0027342C" w:rsidRDefault="00EA1CD1" w:rsidP="00A91BBD">
            <w:pPr>
              <w:jc w:val="center"/>
              <w:rPr>
                <w:sz w:val="22"/>
                <w:szCs w:val="22"/>
              </w:rPr>
            </w:pPr>
            <w:r w:rsidRPr="0027342C">
              <w:rPr>
                <w:sz w:val="22"/>
                <w:szCs w:val="22"/>
              </w:rPr>
              <w:t>шт.</w:t>
            </w:r>
          </w:p>
        </w:tc>
        <w:tc>
          <w:tcPr>
            <w:tcW w:w="571" w:type="pct"/>
            <w:vAlign w:val="center"/>
          </w:tcPr>
          <w:p w:rsidR="00EA1CD1" w:rsidRPr="0027342C" w:rsidRDefault="00EA1CD1" w:rsidP="00A91BBD">
            <w:pPr>
              <w:jc w:val="center"/>
              <w:rPr>
                <w:sz w:val="22"/>
                <w:szCs w:val="22"/>
              </w:rPr>
            </w:pPr>
            <w:r w:rsidRPr="0027342C">
              <w:rPr>
                <w:sz w:val="22"/>
                <w:szCs w:val="22"/>
              </w:rPr>
              <w:t>1</w:t>
            </w:r>
          </w:p>
        </w:tc>
        <w:tc>
          <w:tcPr>
            <w:tcW w:w="930" w:type="pct"/>
            <w:vAlign w:val="center"/>
          </w:tcPr>
          <w:p w:rsidR="00EA1CD1" w:rsidRPr="0027342C" w:rsidRDefault="00EA1CD1" w:rsidP="00A91BBD">
            <w:pPr>
              <w:jc w:val="center"/>
              <w:rPr>
                <w:sz w:val="22"/>
                <w:szCs w:val="22"/>
              </w:rPr>
            </w:pPr>
            <w:r w:rsidRPr="0027342C">
              <w:rPr>
                <w:sz w:val="22"/>
                <w:szCs w:val="22"/>
              </w:rPr>
              <w:t>по заявке Заказчика</w:t>
            </w:r>
          </w:p>
        </w:tc>
        <w:tc>
          <w:tcPr>
            <w:tcW w:w="857" w:type="pct"/>
            <w:vAlign w:val="center"/>
          </w:tcPr>
          <w:p w:rsidR="00EA1CD1" w:rsidRPr="00CB7ABF" w:rsidRDefault="00CB7ABF" w:rsidP="00A91BBD">
            <w:pPr>
              <w:jc w:val="center"/>
              <w:rPr>
                <w:sz w:val="22"/>
                <w:szCs w:val="22"/>
              </w:rPr>
            </w:pPr>
            <w:r w:rsidRPr="00CB7ABF">
              <w:rPr>
                <w:sz w:val="22"/>
                <w:szCs w:val="22"/>
              </w:rPr>
              <w:t>-</w:t>
            </w:r>
          </w:p>
        </w:tc>
        <w:tc>
          <w:tcPr>
            <w:tcW w:w="855" w:type="pct"/>
            <w:vAlign w:val="center"/>
          </w:tcPr>
          <w:p w:rsidR="00EA1CD1" w:rsidRPr="00CB7ABF" w:rsidRDefault="00EA1CD1" w:rsidP="00A91BBD">
            <w:pPr>
              <w:jc w:val="center"/>
              <w:rPr>
                <w:sz w:val="22"/>
                <w:szCs w:val="22"/>
              </w:rPr>
            </w:pPr>
          </w:p>
        </w:tc>
      </w:tr>
      <w:tr w:rsidR="00EA1CD1" w:rsidRPr="0027342C" w:rsidTr="00A91BBD">
        <w:tc>
          <w:tcPr>
            <w:tcW w:w="1358" w:type="pct"/>
            <w:vAlign w:val="center"/>
          </w:tcPr>
          <w:p w:rsidR="00EA1CD1" w:rsidRPr="0027342C" w:rsidRDefault="00EA1CD1" w:rsidP="00A91BBD">
            <w:pPr>
              <w:rPr>
                <w:sz w:val="22"/>
                <w:szCs w:val="22"/>
              </w:rPr>
            </w:pPr>
            <w:r w:rsidRPr="0027342C">
              <w:rPr>
                <w:sz w:val="22"/>
                <w:szCs w:val="22"/>
              </w:rPr>
              <w:t>выезд специалиста Исполнителя</w:t>
            </w:r>
          </w:p>
        </w:tc>
        <w:tc>
          <w:tcPr>
            <w:tcW w:w="429" w:type="pct"/>
            <w:vAlign w:val="center"/>
          </w:tcPr>
          <w:p w:rsidR="00EA1CD1" w:rsidRPr="0027342C" w:rsidRDefault="00EA1CD1" w:rsidP="00A91BBD">
            <w:pPr>
              <w:jc w:val="center"/>
              <w:rPr>
                <w:sz w:val="22"/>
                <w:szCs w:val="22"/>
              </w:rPr>
            </w:pPr>
            <w:r w:rsidRPr="0027342C">
              <w:rPr>
                <w:sz w:val="22"/>
                <w:szCs w:val="22"/>
              </w:rPr>
              <w:t>шт.</w:t>
            </w:r>
          </w:p>
        </w:tc>
        <w:tc>
          <w:tcPr>
            <w:tcW w:w="571" w:type="pct"/>
            <w:vAlign w:val="center"/>
          </w:tcPr>
          <w:p w:rsidR="00EA1CD1" w:rsidRPr="0027342C" w:rsidRDefault="00EA1CD1" w:rsidP="00A91BBD">
            <w:pPr>
              <w:jc w:val="center"/>
              <w:rPr>
                <w:sz w:val="22"/>
                <w:szCs w:val="22"/>
              </w:rPr>
            </w:pPr>
            <w:r w:rsidRPr="0027342C">
              <w:rPr>
                <w:sz w:val="22"/>
                <w:szCs w:val="22"/>
              </w:rPr>
              <w:t>1</w:t>
            </w:r>
          </w:p>
        </w:tc>
        <w:tc>
          <w:tcPr>
            <w:tcW w:w="930" w:type="pct"/>
            <w:vAlign w:val="center"/>
          </w:tcPr>
          <w:p w:rsidR="00EA1CD1" w:rsidRPr="0027342C" w:rsidRDefault="00EA1CD1" w:rsidP="00A91BBD">
            <w:pPr>
              <w:jc w:val="center"/>
              <w:rPr>
                <w:sz w:val="22"/>
                <w:szCs w:val="22"/>
              </w:rPr>
            </w:pPr>
            <w:r w:rsidRPr="0027342C">
              <w:rPr>
                <w:sz w:val="22"/>
                <w:szCs w:val="22"/>
              </w:rPr>
              <w:t>по заявке Заказчика</w:t>
            </w:r>
          </w:p>
        </w:tc>
        <w:tc>
          <w:tcPr>
            <w:tcW w:w="857" w:type="pct"/>
            <w:vAlign w:val="center"/>
          </w:tcPr>
          <w:p w:rsidR="00EA1CD1" w:rsidRPr="00CB7ABF" w:rsidRDefault="00EA1CD1" w:rsidP="00A91BBD">
            <w:pPr>
              <w:jc w:val="center"/>
              <w:rPr>
                <w:sz w:val="22"/>
                <w:szCs w:val="22"/>
              </w:rPr>
            </w:pPr>
          </w:p>
        </w:tc>
        <w:tc>
          <w:tcPr>
            <w:tcW w:w="855" w:type="pct"/>
            <w:vAlign w:val="center"/>
          </w:tcPr>
          <w:p w:rsidR="00EA1CD1" w:rsidRPr="00CB7ABF" w:rsidRDefault="00CB7ABF" w:rsidP="00A91BBD">
            <w:pPr>
              <w:jc w:val="center"/>
              <w:rPr>
                <w:sz w:val="22"/>
                <w:szCs w:val="22"/>
              </w:rPr>
            </w:pPr>
            <w:r w:rsidRPr="00CB7ABF">
              <w:rPr>
                <w:sz w:val="22"/>
                <w:szCs w:val="22"/>
              </w:rPr>
              <w:t>-</w:t>
            </w:r>
          </w:p>
        </w:tc>
      </w:tr>
      <w:tr w:rsidR="00EA1CD1" w:rsidRPr="0027342C" w:rsidTr="00A91BBD">
        <w:tc>
          <w:tcPr>
            <w:tcW w:w="1358" w:type="pct"/>
            <w:vAlign w:val="center"/>
          </w:tcPr>
          <w:p w:rsidR="00EA1CD1" w:rsidRPr="0027342C" w:rsidRDefault="00EA1CD1" w:rsidP="00A91BBD">
            <w:pPr>
              <w:rPr>
                <w:sz w:val="22"/>
                <w:szCs w:val="22"/>
              </w:rPr>
            </w:pPr>
            <w:r w:rsidRPr="0027342C">
              <w:rPr>
                <w:sz w:val="22"/>
                <w:szCs w:val="22"/>
              </w:rPr>
              <w:t>транспортировка (экспедирование) в сервисный центр Исполнителя</w:t>
            </w:r>
          </w:p>
        </w:tc>
        <w:tc>
          <w:tcPr>
            <w:tcW w:w="429" w:type="pct"/>
            <w:vAlign w:val="center"/>
          </w:tcPr>
          <w:p w:rsidR="00EA1CD1" w:rsidRPr="0027342C" w:rsidRDefault="00EA1CD1" w:rsidP="00A91BBD">
            <w:pPr>
              <w:jc w:val="center"/>
              <w:rPr>
                <w:sz w:val="22"/>
                <w:szCs w:val="22"/>
              </w:rPr>
            </w:pPr>
            <w:r w:rsidRPr="0027342C">
              <w:rPr>
                <w:sz w:val="22"/>
                <w:szCs w:val="22"/>
              </w:rPr>
              <w:t>шт.</w:t>
            </w:r>
          </w:p>
        </w:tc>
        <w:tc>
          <w:tcPr>
            <w:tcW w:w="571" w:type="pct"/>
            <w:vAlign w:val="center"/>
          </w:tcPr>
          <w:p w:rsidR="00EA1CD1" w:rsidRPr="0027342C" w:rsidRDefault="00EA1CD1" w:rsidP="00A91BBD">
            <w:pPr>
              <w:jc w:val="center"/>
              <w:rPr>
                <w:sz w:val="22"/>
                <w:szCs w:val="22"/>
              </w:rPr>
            </w:pPr>
            <w:r w:rsidRPr="0027342C">
              <w:rPr>
                <w:sz w:val="22"/>
                <w:szCs w:val="22"/>
              </w:rPr>
              <w:t>1</w:t>
            </w:r>
          </w:p>
        </w:tc>
        <w:tc>
          <w:tcPr>
            <w:tcW w:w="930" w:type="pct"/>
            <w:vAlign w:val="center"/>
          </w:tcPr>
          <w:p w:rsidR="00EA1CD1" w:rsidRPr="0027342C" w:rsidRDefault="00EA1CD1" w:rsidP="00A91BBD">
            <w:pPr>
              <w:jc w:val="center"/>
              <w:rPr>
                <w:sz w:val="22"/>
                <w:szCs w:val="22"/>
              </w:rPr>
            </w:pPr>
            <w:r w:rsidRPr="0027342C">
              <w:rPr>
                <w:sz w:val="22"/>
                <w:szCs w:val="22"/>
              </w:rPr>
              <w:t>по заявке Заказчика</w:t>
            </w:r>
          </w:p>
        </w:tc>
        <w:tc>
          <w:tcPr>
            <w:tcW w:w="857" w:type="pct"/>
            <w:vAlign w:val="center"/>
          </w:tcPr>
          <w:p w:rsidR="00EA1CD1" w:rsidRPr="00CB7ABF" w:rsidRDefault="00EA1CD1" w:rsidP="00A91BBD">
            <w:pPr>
              <w:jc w:val="center"/>
              <w:rPr>
                <w:sz w:val="22"/>
                <w:szCs w:val="22"/>
              </w:rPr>
            </w:pPr>
          </w:p>
        </w:tc>
        <w:tc>
          <w:tcPr>
            <w:tcW w:w="855" w:type="pct"/>
            <w:vAlign w:val="center"/>
          </w:tcPr>
          <w:p w:rsidR="00EA1CD1" w:rsidRPr="00CB7ABF" w:rsidRDefault="00CB7ABF" w:rsidP="00A91BBD">
            <w:pPr>
              <w:jc w:val="center"/>
              <w:rPr>
                <w:sz w:val="22"/>
                <w:szCs w:val="22"/>
              </w:rPr>
            </w:pPr>
            <w:r w:rsidRPr="00CB7ABF">
              <w:rPr>
                <w:sz w:val="22"/>
                <w:szCs w:val="22"/>
              </w:rPr>
              <w:t>-</w:t>
            </w:r>
          </w:p>
        </w:tc>
      </w:tr>
      <w:tr w:rsidR="00EA1CD1" w:rsidRPr="0027342C" w:rsidTr="00A91BBD">
        <w:tc>
          <w:tcPr>
            <w:tcW w:w="1358" w:type="pct"/>
            <w:vAlign w:val="center"/>
          </w:tcPr>
          <w:p w:rsidR="00EA1CD1" w:rsidRPr="0027342C" w:rsidRDefault="00EA1CD1" w:rsidP="00A91BBD">
            <w:pPr>
              <w:rPr>
                <w:sz w:val="22"/>
                <w:szCs w:val="22"/>
              </w:rPr>
            </w:pPr>
            <w:r w:rsidRPr="0027342C">
              <w:rPr>
                <w:sz w:val="22"/>
                <w:szCs w:val="22"/>
              </w:rPr>
              <w:t>Запасные части (комплектующие)</w:t>
            </w:r>
          </w:p>
        </w:tc>
        <w:tc>
          <w:tcPr>
            <w:tcW w:w="3642" w:type="pct"/>
            <w:gridSpan w:val="5"/>
            <w:vAlign w:val="center"/>
          </w:tcPr>
          <w:p w:rsidR="00EA1CD1" w:rsidRPr="0027342C" w:rsidRDefault="00EA1CD1" w:rsidP="00A91BBD">
            <w:pPr>
              <w:jc w:val="center"/>
              <w:rPr>
                <w:color w:val="FF0000"/>
                <w:sz w:val="22"/>
                <w:szCs w:val="22"/>
              </w:rPr>
            </w:pPr>
            <w:r w:rsidRPr="0027342C">
              <w:rPr>
                <w:sz w:val="22"/>
                <w:szCs w:val="22"/>
              </w:rPr>
              <w:t>согласно Спецификации (Приложение № 5 к настоящему Договору)</w:t>
            </w:r>
          </w:p>
        </w:tc>
      </w:tr>
    </w:tbl>
    <w:p w:rsidR="00EA1CD1" w:rsidRPr="0027342C" w:rsidRDefault="00EA1CD1" w:rsidP="00EA1CD1">
      <w:pPr>
        <w:ind w:firstLine="709"/>
        <w:jc w:val="both"/>
        <w:rPr>
          <w:color w:val="000000"/>
        </w:rPr>
      </w:pPr>
    </w:p>
    <w:p w:rsidR="00EA1CD1" w:rsidRPr="0027342C" w:rsidRDefault="00EA1CD1" w:rsidP="00EA1CD1">
      <w:pPr>
        <w:ind w:firstLine="709"/>
        <w:jc w:val="both"/>
        <w:rPr>
          <w:color w:val="000000"/>
        </w:rPr>
      </w:pPr>
      <w:r w:rsidRPr="0027342C">
        <w:t>Стоимость Услуг указана с учетом всех возможных расходов Исполнителя по оказанию Услуг, в том числе всех видов налогов и сборов.</w:t>
      </w:r>
    </w:p>
    <w:p w:rsidR="00EA1CD1" w:rsidRPr="0027342C" w:rsidRDefault="00EA1CD1" w:rsidP="00EA1CD1">
      <w:pPr>
        <w:pStyle w:val="a9"/>
        <w:rPr>
          <w:bCs/>
          <w:sz w:val="24"/>
        </w:rPr>
      </w:pPr>
    </w:p>
    <w:p w:rsidR="00EA1CD1" w:rsidRPr="0027342C" w:rsidRDefault="00EA1CD1" w:rsidP="00EA1CD1">
      <w:pPr>
        <w:pStyle w:val="a9"/>
        <w:rPr>
          <w:sz w:val="24"/>
        </w:rPr>
      </w:pPr>
    </w:p>
    <w:tbl>
      <w:tblPr>
        <w:tblW w:w="5000" w:type="pct"/>
        <w:tblLook w:val="04A0"/>
      </w:tblPr>
      <w:tblGrid>
        <w:gridCol w:w="5262"/>
        <w:gridCol w:w="5158"/>
      </w:tblGrid>
      <w:tr w:rsidR="00EA1CD1" w:rsidRPr="0027342C" w:rsidTr="00A91BBD">
        <w:tc>
          <w:tcPr>
            <w:tcW w:w="2525" w:type="pct"/>
          </w:tcPr>
          <w:p w:rsidR="00EA1CD1" w:rsidRPr="0027342C" w:rsidRDefault="00EA1CD1" w:rsidP="00A91BBD">
            <w:pPr>
              <w:pStyle w:val="Normalunindented"/>
              <w:keepNext/>
              <w:spacing w:before="0" w:after="0" w:line="240" w:lineRule="auto"/>
              <w:jc w:val="center"/>
              <w:rPr>
                <w:b/>
                <w:sz w:val="24"/>
                <w:szCs w:val="24"/>
              </w:rPr>
            </w:pPr>
            <w:r w:rsidRPr="0027342C">
              <w:rPr>
                <w:b/>
                <w:sz w:val="24"/>
                <w:szCs w:val="24"/>
              </w:rPr>
              <w:t>Заказчик_______________</w:t>
            </w:r>
            <w:r w:rsidRPr="0027342C">
              <w:rPr>
                <w:sz w:val="24"/>
                <w:szCs w:val="24"/>
              </w:rPr>
              <w:t xml:space="preserve"> /Д.А. Костыренко/</w:t>
            </w:r>
          </w:p>
        </w:tc>
        <w:tc>
          <w:tcPr>
            <w:tcW w:w="2475" w:type="pct"/>
          </w:tcPr>
          <w:p w:rsidR="00EA1CD1" w:rsidRPr="0027342C" w:rsidRDefault="00EA1CD1" w:rsidP="00A91BBD">
            <w:pPr>
              <w:pStyle w:val="Normalunindented"/>
              <w:keepNext/>
              <w:spacing w:before="0" w:after="0" w:line="240" w:lineRule="auto"/>
              <w:jc w:val="center"/>
              <w:rPr>
                <w:b/>
                <w:sz w:val="24"/>
                <w:szCs w:val="24"/>
              </w:rPr>
            </w:pPr>
            <w:r w:rsidRPr="0027342C">
              <w:rPr>
                <w:b/>
                <w:sz w:val="24"/>
                <w:szCs w:val="24"/>
              </w:rPr>
              <w:t>Исполнитель________________/__________/</w:t>
            </w:r>
          </w:p>
        </w:tc>
      </w:tr>
      <w:tr w:rsidR="00EA1CD1" w:rsidRPr="0027342C" w:rsidTr="00A91BBD">
        <w:tc>
          <w:tcPr>
            <w:tcW w:w="2525" w:type="pct"/>
          </w:tcPr>
          <w:p w:rsidR="00EA1CD1" w:rsidRPr="0027342C" w:rsidRDefault="00EA1CD1" w:rsidP="00A91BBD">
            <w:pPr>
              <w:pStyle w:val="Normalunindented"/>
              <w:keepNext/>
              <w:spacing w:before="0" w:after="0" w:line="240" w:lineRule="auto"/>
              <w:jc w:val="center"/>
              <w:rPr>
                <w:sz w:val="24"/>
                <w:szCs w:val="24"/>
              </w:rPr>
            </w:pPr>
          </w:p>
        </w:tc>
        <w:tc>
          <w:tcPr>
            <w:tcW w:w="2475" w:type="pct"/>
          </w:tcPr>
          <w:p w:rsidR="00EA1CD1" w:rsidRPr="0027342C" w:rsidRDefault="00EA1CD1" w:rsidP="00A91BBD">
            <w:pPr>
              <w:pStyle w:val="Normalunindented"/>
              <w:keepNext/>
              <w:spacing w:before="0" w:after="0" w:line="240" w:lineRule="auto"/>
              <w:jc w:val="center"/>
              <w:rPr>
                <w:sz w:val="24"/>
                <w:szCs w:val="24"/>
              </w:rPr>
            </w:pPr>
          </w:p>
        </w:tc>
      </w:tr>
    </w:tbl>
    <w:p w:rsidR="00EA1CD1" w:rsidRPr="0027342C" w:rsidRDefault="00EA1CD1" w:rsidP="00EA1CD1">
      <w:pPr>
        <w:jc w:val="both"/>
      </w:pPr>
    </w:p>
    <w:p w:rsidR="00EA1CD1" w:rsidRDefault="00EA1CD1" w:rsidP="00EA1CD1">
      <w:pPr>
        <w:ind w:left="6096"/>
        <w:jc w:val="both"/>
      </w:pPr>
    </w:p>
    <w:p w:rsidR="00EA1CD1" w:rsidRDefault="00EA1CD1" w:rsidP="00EA1CD1">
      <w:pPr>
        <w:ind w:left="6096"/>
        <w:jc w:val="both"/>
      </w:pPr>
    </w:p>
    <w:p w:rsidR="00EA1CD1" w:rsidRDefault="00EA1CD1" w:rsidP="00EA1CD1">
      <w:pPr>
        <w:ind w:left="6096"/>
        <w:jc w:val="both"/>
      </w:pPr>
    </w:p>
    <w:p w:rsidR="00EA1CD1" w:rsidRDefault="00EA1CD1" w:rsidP="00EA1CD1">
      <w:pPr>
        <w:ind w:left="6096"/>
        <w:jc w:val="both"/>
      </w:pPr>
    </w:p>
    <w:p w:rsidR="00EA1CD1" w:rsidRDefault="00EA1CD1" w:rsidP="00EA1CD1">
      <w:pPr>
        <w:ind w:left="6096"/>
        <w:jc w:val="both"/>
      </w:pPr>
    </w:p>
    <w:p w:rsidR="00EA1CD1" w:rsidRDefault="00EA1CD1" w:rsidP="00EA1CD1">
      <w:pPr>
        <w:ind w:left="6096"/>
        <w:jc w:val="both"/>
      </w:pPr>
    </w:p>
    <w:p w:rsidR="00EA1CD1" w:rsidRDefault="00EA1CD1" w:rsidP="00EA1CD1">
      <w:pPr>
        <w:ind w:left="6096"/>
        <w:jc w:val="both"/>
      </w:pPr>
    </w:p>
    <w:p w:rsidR="00EA1CD1" w:rsidRDefault="00EA1CD1" w:rsidP="00EA1CD1">
      <w:pPr>
        <w:ind w:left="6096"/>
        <w:jc w:val="both"/>
      </w:pPr>
    </w:p>
    <w:p w:rsidR="00EA1CD1" w:rsidRDefault="00EA1CD1" w:rsidP="00EA1CD1">
      <w:pPr>
        <w:ind w:left="6096"/>
        <w:jc w:val="both"/>
      </w:pPr>
    </w:p>
    <w:p w:rsidR="00EA1CD1" w:rsidRPr="00362CCA" w:rsidRDefault="00EA1CD1" w:rsidP="00EA1CD1">
      <w:pPr>
        <w:jc w:val="right"/>
      </w:pPr>
      <w:r w:rsidRPr="00362CCA">
        <w:lastRenderedPageBreak/>
        <w:t xml:space="preserve">Приложение № </w:t>
      </w:r>
      <w:r>
        <w:t>4</w:t>
      </w:r>
    </w:p>
    <w:p w:rsidR="00EA1CD1" w:rsidRPr="00362CCA" w:rsidRDefault="00EA1CD1" w:rsidP="00EA1CD1">
      <w:pPr>
        <w:jc w:val="right"/>
      </w:pPr>
      <w:r w:rsidRPr="00362CCA">
        <w:t>к договору оказания услуг</w:t>
      </w:r>
    </w:p>
    <w:p w:rsidR="00EA1CD1" w:rsidRPr="00362CCA" w:rsidRDefault="00EA1CD1" w:rsidP="00EA1CD1">
      <w:pPr>
        <w:jc w:val="right"/>
      </w:pPr>
      <w:r w:rsidRPr="00362CCA">
        <w:t>от «___» _________ 201__ г. № ______</w:t>
      </w:r>
    </w:p>
    <w:p w:rsidR="00EA1CD1" w:rsidRPr="00362CCA" w:rsidRDefault="00EA1CD1" w:rsidP="00EA1CD1">
      <w:pPr>
        <w:ind w:left="6096"/>
        <w:jc w:val="both"/>
      </w:pPr>
    </w:p>
    <w:p w:rsidR="00EA1CD1" w:rsidRDefault="00EA1CD1" w:rsidP="00EA1CD1">
      <w:pPr>
        <w:ind w:left="6096"/>
        <w:jc w:val="both"/>
      </w:pPr>
    </w:p>
    <w:p w:rsidR="00EA1CD1" w:rsidRDefault="00EA1CD1" w:rsidP="00EA1CD1">
      <w:pPr>
        <w:jc w:val="center"/>
        <w:rPr>
          <w:b/>
          <w:color w:val="111111"/>
        </w:rPr>
      </w:pPr>
      <w:r>
        <w:rPr>
          <w:b/>
          <w:color w:val="111111"/>
        </w:rPr>
        <w:t>ФОРМА ЗАЯВКИ</w:t>
      </w:r>
    </w:p>
    <w:p w:rsidR="00EA1CD1" w:rsidRPr="00381838" w:rsidRDefault="00EA1CD1" w:rsidP="00EA1CD1">
      <w:pPr>
        <w:jc w:val="center"/>
        <w:rPr>
          <w:b/>
          <w:color w:val="111111"/>
          <w:u w:val="single"/>
        </w:rPr>
      </w:pPr>
      <w:r>
        <w:rPr>
          <w:b/>
          <w:color w:val="111111"/>
          <w:u w:val="single"/>
        </w:rPr>
        <w:t>Начало формы</w:t>
      </w:r>
    </w:p>
    <w:p w:rsidR="00EA1CD1" w:rsidRPr="00971ACD" w:rsidRDefault="00EA1CD1" w:rsidP="00EA1CD1">
      <w:pPr>
        <w:pStyle w:val="ConsPlusNormal"/>
        <w:ind w:firstLine="567"/>
        <w:jc w:val="center"/>
        <w:rPr>
          <w:b/>
          <w:sz w:val="24"/>
          <w:szCs w:val="24"/>
        </w:rPr>
      </w:pPr>
      <w:r w:rsidRPr="00971ACD">
        <w:rPr>
          <w:b/>
          <w:sz w:val="24"/>
          <w:szCs w:val="24"/>
        </w:rPr>
        <w:t>ЗАЯВКА НА РЕМОНТ №</w:t>
      </w:r>
    </w:p>
    <w:p w:rsidR="00EA1CD1" w:rsidRPr="00971ACD" w:rsidRDefault="00EA1CD1" w:rsidP="00EA1CD1">
      <w:pPr>
        <w:ind w:firstLine="567"/>
        <w:jc w:val="right"/>
        <w:rPr>
          <w:noProof/>
        </w:rPr>
      </w:pPr>
      <w:r w:rsidRPr="00971ACD">
        <w:rPr>
          <w:noProof/>
        </w:rPr>
        <w:tab/>
      </w:r>
      <w:r w:rsidRPr="00971ACD">
        <w:rPr>
          <w:noProof/>
        </w:rPr>
        <w:tab/>
      </w:r>
      <w:r w:rsidRPr="00971ACD">
        <w:rPr>
          <w:noProof/>
        </w:rPr>
        <w:tab/>
      </w:r>
      <w:r w:rsidRPr="00971ACD">
        <w:rPr>
          <w:noProof/>
        </w:rPr>
        <w:tab/>
      </w:r>
    </w:p>
    <w:p w:rsidR="00EA1CD1" w:rsidRPr="00971ACD" w:rsidRDefault="00EA1CD1" w:rsidP="00EA1CD1">
      <w:pPr>
        <w:ind w:firstLine="567"/>
        <w:jc w:val="right"/>
        <w:rPr>
          <w:noProof/>
        </w:rPr>
      </w:pPr>
      <w:r w:rsidRPr="00971ACD">
        <w:rPr>
          <w:noProof/>
        </w:rPr>
        <w:t>«___» ___________ 20 __ г.</w:t>
      </w:r>
    </w:p>
    <w:p w:rsidR="00EA1CD1" w:rsidRPr="00971ACD" w:rsidRDefault="00EA1CD1" w:rsidP="00EA1CD1">
      <w:pPr>
        <w:ind w:firstLine="567"/>
        <w:outlineLvl w:val="0"/>
        <w:rPr>
          <w:b/>
        </w:rPr>
      </w:pPr>
      <w:r w:rsidRPr="00971ACD">
        <w:rPr>
          <w:b/>
        </w:rPr>
        <w:tab/>
      </w:r>
      <w:r w:rsidRPr="00971ACD">
        <w:rPr>
          <w:b/>
        </w:rPr>
        <w:tab/>
      </w:r>
      <w:r w:rsidRPr="00971ACD">
        <w:rPr>
          <w:b/>
        </w:rPr>
        <w:tab/>
        <w:t xml:space="preserve">           </w:t>
      </w:r>
      <w:r w:rsidRPr="00971ACD">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9"/>
        <w:gridCol w:w="5211"/>
      </w:tblGrid>
      <w:tr w:rsidR="00EA1CD1" w:rsidRPr="00971ACD" w:rsidTr="00A91BBD">
        <w:tc>
          <w:tcPr>
            <w:tcW w:w="5211" w:type="dxa"/>
            <w:tcBorders>
              <w:top w:val="nil"/>
              <w:left w:val="nil"/>
              <w:bottom w:val="nil"/>
              <w:right w:val="nil"/>
            </w:tcBorders>
          </w:tcPr>
          <w:p w:rsidR="00EA1CD1" w:rsidRPr="00971ACD" w:rsidRDefault="00EA1CD1" w:rsidP="00A91BBD">
            <w:pPr>
              <w:ind w:firstLine="567"/>
            </w:pPr>
            <w:r w:rsidRPr="00971ACD">
              <w:rPr>
                <w:b/>
              </w:rPr>
              <w:t>Заказчик:</w:t>
            </w:r>
          </w:p>
          <w:p w:rsidR="00EA1CD1" w:rsidRPr="00971ACD" w:rsidRDefault="00EA1CD1" w:rsidP="00A91BBD">
            <w:pPr>
              <w:ind w:firstLine="567"/>
            </w:pPr>
            <w:r>
              <w:t>_____________________</w:t>
            </w:r>
            <w:r w:rsidRPr="00971ACD">
              <w:tab/>
            </w:r>
          </w:p>
          <w:p w:rsidR="00EA1CD1" w:rsidRPr="00971ACD" w:rsidRDefault="00EA1CD1" w:rsidP="00A91BBD">
            <w:pPr>
              <w:ind w:firstLine="567"/>
              <w:rPr>
                <w:b/>
              </w:rPr>
            </w:pPr>
            <w:r w:rsidRPr="00971ACD">
              <w:rPr>
                <w:b/>
              </w:rPr>
              <w:t>Исполнитель:</w:t>
            </w:r>
          </w:p>
          <w:p w:rsidR="00EA1CD1" w:rsidRPr="00971ACD" w:rsidRDefault="00EA1CD1" w:rsidP="00A91BBD">
            <w:pPr>
              <w:ind w:firstLine="567"/>
            </w:pPr>
            <w:r>
              <w:t>_____________________</w:t>
            </w:r>
          </w:p>
        </w:tc>
        <w:tc>
          <w:tcPr>
            <w:tcW w:w="5211" w:type="dxa"/>
            <w:tcBorders>
              <w:top w:val="nil"/>
              <w:left w:val="nil"/>
              <w:bottom w:val="nil"/>
              <w:right w:val="nil"/>
            </w:tcBorders>
          </w:tcPr>
          <w:p w:rsidR="00EA1CD1" w:rsidRPr="00971ACD" w:rsidRDefault="00EA1CD1" w:rsidP="00A91BBD">
            <w:pPr>
              <w:ind w:firstLine="567"/>
              <w:outlineLvl w:val="0"/>
            </w:pPr>
            <w:r w:rsidRPr="00971ACD">
              <w:t>Место установки___________________________</w:t>
            </w:r>
          </w:p>
          <w:p w:rsidR="00EA1CD1" w:rsidRPr="00971ACD" w:rsidRDefault="00EA1CD1" w:rsidP="00A91BBD">
            <w:pPr>
              <w:ind w:firstLine="567"/>
              <w:outlineLvl w:val="0"/>
            </w:pPr>
            <w:r w:rsidRPr="00971ACD">
              <w:t>№ оборудования _____________________</w:t>
            </w:r>
          </w:p>
        </w:tc>
      </w:tr>
    </w:tbl>
    <w:p w:rsidR="00EA1CD1" w:rsidRPr="00971ACD" w:rsidRDefault="00EA1CD1" w:rsidP="00EA1CD1">
      <w:pPr>
        <w:ind w:firstLine="567"/>
      </w:pPr>
      <w:r w:rsidRPr="00971ACD">
        <w:t xml:space="preserve">          </w:t>
      </w:r>
      <w:r w:rsidRPr="00971ACD">
        <w:tab/>
        <w:t xml:space="preserve">    </w:t>
      </w:r>
    </w:p>
    <w:p w:rsidR="00EA1CD1" w:rsidRPr="00971ACD" w:rsidRDefault="00EA1CD1" w:rsidP="00EA1CD1">
      <w:pPr>
        <w:ind w:firstLine="567"/>
        <w:jc w:val="center"/>
      </w:pPr>
      <w:r w:rsidRPr="00971ACD">
        <w:t>ЗАЯВКА/Акт № ______</w:t>
      </w:r>
    </w:p>
    <w:p w:rsidR="00EA1CD1" w:rsidRPr="00971ACD" w:rsidRDefault="00EA1CD1" w:rsidP="00EA1CD1">
      <w:pPr>
        <w:ind w:firstLine="567"/>
        <w:jc w:val="center"/>
      </w:pPr>
      <w:r w:rsidRPr="00971ACD">
        <w:t>на ремонт оборудования</w:t>
      </w:r>
    </w:p>
    <w:p w:rsidR="00EA1CD1" w:rsidRPr="00971ACD" w:rsidRDefault="00EA1CD1" w:rsidP="00EA1CD1">
      <w:pPr>
        <w:ind w:firstLine="567"/>
      </w:pPr>
    </w:p>
    <w:tbl>
      <w:tblPr>
        <w:tblW w:w="10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134"/>
        <w:gridCol w:w="4410"/>
        <w:gridCol w:w="2089"/>
      </w:tblGrid>
      <w:tr w:rsidR="00EA1CD1" w:rsidRPr="00971ACD" w:rsidTr="00A91BBD">
        <w:tc>
          <w:tcPr>
            <w:tcW w:w="2552" w:type="dxa"/>
            <w:vAlign w:val="center"/>
          </w:tcPr>
          <w:p w:rsidR="00EA1CD1" w:rsidRPr="00971ACD" w:rsidRDefault="00EA1CD1" w:rsidP="00A91BBD">
            <w:pPr>
              <w:ind w:firstLine="34"/>
              <w:jc w:val="center"/>
              <w:rPr>
                <w:b/>
              </w:rPr>
            </w:pPr>
            <w:r w:rsidRPr="00971ACD">
              <w:rPr>
                <w:b/>
              </w:rPr>
              <w:t>Описание неисправности</w:t>
            </w:r>
          </w:p>
        </w:tc>
        <w:tc>
          <w:tcPr>
            <w:tcW w:w="1134" w:type="dxa"/>
            <w:vAlign w:val="center"/>
          </w:tcPr>
          <w:p w:rsidR="00EA1CD1" w:rsidRPr="00971ACD" w:rsidRDefault="00EA1CD1" w:rsidP="00A91BBD">
            <w:pPr>
              <w:jc w:val="center"/>
              <w:rPr>
                <w:b/>
              </w:rPr>
            </w:pPr>
            <w:r w:rsidRPr="00971ACD">
              <w:rPr>
                <w:b/>
              </w:rPr>
              <w:t>Дата выезда</w:t>
            </w:r>
          </w:p>
        </w:tc>
        <w:tc>
          <w:tcPr>
            <w:tcW w:w="4410" w:type="dxa"/>
            <w:vAlign w:val="center"/>
          </w:tcPr>
          <w:p w:rsidR="00EA1CD1" w:rsidRPr="00971ACD" w:rsidRDefault="00EA1CD1" w:rsidP="00A91BBD">
            <w:pPr>
              <w:ind w:firstLine="34"/>
              <w:jc w:val="center"/>
              <w:rPr>
                <w:b/>
              </w:rPr>
            </w:pPr>
            <w:r w:rsidRPr="00971ACD">
              <w:rPr>
                <w:b/>
              </w:rPr>
              <w:t xml:space="preserve">Краткий отчет о проделанной работе, перечень замененных </w:t>
            </w:r>
            <w:proofErr w:type="spellStart"/>
            <w:r w:rsidRPr="00971ACD">
              <w:rPr>
                <w:b/>
              </w:rPr>
              <w:t>зап</w:t>
            </w:r>
            <w:proofErr w:type="spellEnd"/>
            <w:r w:rsidRPr="00971ACD">
              <w:rPr>
                <w:b/>
              </w:rPr>
              <w:t>. частей</w:t>
            </w:r>
          </w:p>
        </w:tc>
        <w:tc>
          <w:tcPr>
            <w:tcW w:w="2089" w:type="dxa"/>
            <w:vAlign w:val="center"/>
          </w:tcPr>
          <w:p w:rsidR="00EA1CD1" w:rsidRPr="00971ACD" w:rsidRDefault="00EA1CD1" w:rsidP="00A91BBD">
            <w:pPr>
              <w:ind w:firstLine="18"/>
              <w:jc w:val="center"/>
              <w:rPr>
                <w:b/>
              </w:rPr>
            </w:pPr>
            <w:r w:rsidRPr="00971ACD">
              <w:rPr>
                <w:b/>
              </w:rPr>
              <w:t>Необходимость повторного выезда</w:t>
            </w:r>
          </w:p>
        </w:tc>
      </w:tr>
      <w:tr w:rsidR="00EA1CD1" w:rsidRPr="00971ACD" w:rsidTr="00A91BBD">
        <w:trPr>
          <w:trHeight w:val="445"/>
        </w:trPr>
        <w:tc>
          <w:tcPr>
            <w:tcW w:w="2552" w:type="dxa"/>
          </w:tcPr>
          <w:p w:rsidR="00EA1CD1" w:rsidRPr="00971ACD" w:rsidRDefault="00EA1CD1" w:rsidP="00A91BBD">
            <w:pPr>
              <w:ind w:firstLine="567"/>
            </w:pPr>
          </w:p>
        </w:tc>
        <w:tc>
          <w:tcPr>
            <w:tcW w:w="1134" w:type="dxa"/>
          </w:tcPr>
          <w:p w:rsidR="00EA1CD1" w:rsidRPr="00971ACD" w:rsidRDefault="00EA1CD1" w:rsidP="00A91BBD">
            <w:pPr>
              <w:ind w:firstLine="567"/>
            </w:pPr>
          </w:p>
        </w:tc>
        <w:tc>
          <w:tcPr>
            <w:tcW w:w="4410" w:type="dxa"/>
          </w:tcPr>
          <w:p w:rsidR="00EA1CD1" w:rsidRPr="00971ACD" w:rsidRDefault="00EA1CD1" w:rsidP="00A91BBD">
            <w:pPr>
              <w:ind w:firstLine="567"/>
            </w:pPr>
          </w:p>
        </w:tc>
        <w:tc>
          <w:tcPr>
            <w:tcW w:w="2089" w:type="dxa"/>
          </w:tcPr>
          <w:p w:rsidR="00EA1CD1" w:rsidRPr="00971ACD" w:rsidRDefault="00EA1CD1" w:rsidP="00A91BBD">
            <w:pPr>
              <w:ind w:firstLine="567"/>
            </w:pPr>
          </w:p>
        </w:tc>
      </w:tr>
    </w:tbl>
    <w:p w:rsidR="00EA1CD1" w:rsidRPr="00971ACD" w:rsidRDefault="00EA1CD1" w:rsidP="00EA1CD1">
      <w:pPr>
        <w:ind w:firstLine="567"/>
      </w:pPr>
    </w:p>
    <w:p w:rsidR="00EA1CD1" w:rsidRPr="00971ACD" w:rsidRDefault="00EA1CD1" w:rsidP="00EA1CD1">
      <w:pPr>
        <w:ind w:firstLine="567"/>
      </w:pPr>
      <w:r w:rsidRPr="00971ACD">
        <w:t>Работы сдал</w:t>
      </w:r>
    </w:p>
    <w:p w:rsidR="00EA1CD1" w:rsidRPr="00971ACD" w:rsidRDefault="00EA1CD1" w:rsidP="00EA1CD1">
      <w:pPr>
        <w:ind w:firstLine="567"/>
      </w:pPr>
      <w:r w:rsidRPr="00971ACD">
        <w:t xml:space="preserve">Представитель </w:t>
      </w:r>
      <w:r>
        <w:t>Исполнителя</w:t>
      </w:r>
      <w:r w:rsidRPr="00971ACD">
        <w:t xml:space="preserve">    _________</w:t>
      </w:r>
      <w:r>
        <w:t>_</w:t>
      </w:r>
      <w:r w:rsidRPr="00971ACD">
        <w:t>_____    ______</w:t>
      </w:r>
      <w:r>
        <w:t>___</w:t>
      </w:r>
      <w:r w:rsidRPr="00971ACD">
        <w:t>_______/_____</w:t>
      </w:r>
      <w:r>
        <w:t>___</w:t>
      </w:r>
      <w:r w:rsidRPr="00971ACD">
        <w:t>_______/</w:t>
      </w:r>
    </w:p>
    <w:p w:rsidR="00EA1CD1" w:rsidRPr="00971ACD" w:rsidRDefault="00EA1CD1" w:rsidP="00EA1CD1">
      <w:pPr>
        <w:ind w:firstLine="567"/>
        <w:jc w:val="both"/>
      </w:pPr>
      <w:r w:rsidRPr="00971ACD">
        <w:tab/>
      </w:r>
      <w:r w:rsidRPr="00971ACD">
        <w:tab/>
      </w:r>
      <w:r w:rsidRPr="00971ACD">
        <w:tab/>
      </w:r>
      <w:r w:rsidRPr="00971ACD">
        <w:tab/>
      </w:r>
      <w:r w:rsidRPr="00971ACD">
        <w:tab/>
        <w:t xml:space="preserve">      </w:t>
      </w:r>
      <w:r>
        <w:t xml:space="preserve"> </w:t>
      </w:r>
      <w:r w:rsidRPr="00971ACD">
        <w:t xml:space="preserve">     (должность)     </w:t>
      </w:r>
      <w:r>
        <w:t xml:space="preserve">        </w:t>
      </w:r>
      <w:r w:rsidRPr="00971ACD">
        <w:t>(подпись)           (расшифровка)</w:t>
      </w:r>
    </w:p>
    <w:p w:rsidR="00EA1CD1" w:rsidRPr="00971ACD" w:rsidRDefault="00EA1CD1" w:rsidP="00EA1CD1">
      <w:pPr>
        <w:ind w:firstLine="567"/>
      </w:pPr>
    </w:p>
    <w:p w:rsidR="00EA1CD1" w:rsidRPr="00971ACD" w:rsidRDefault="00EA1CD1" w:rsidP="00EA1CD1">
      <w:pPr>
        <w:ind w:firstLine="567"/>
      </w:pPr>
      <w:r w:rsidRPr="00971ACD">
        <w:t>Работы приняты</w:t>
      </w:r>
    </w:p>
    <w:p w:rsidR="00EA1CD1" w:rsidRPr="00971ACD" w:rsidRDefault="00EA1CD1" w:rsidP="00EA1CD1">
      <w:pPr>
        <w:ind w:firstLine="567"/>
      </w:pPr>
      <w:r w:rsidRPr="00971ACD">
        <w:t xml:space="preserve">Представитель </w:t>
      </w:r>
      <w:r>
        <w:t>Заказчика</w:t>
      </w:r>
      <w:r w:rsidRPr="00971ACD">
        <w:t xml:space="preserve">       ____</w:t>
      </w:r>
      <w:r>
        <w:t>____________</w:t>
      </w:r>
      <w:r w:rsidRPr="00971ACD">
        <w:t>____    ______________/_____________/</w:t>
      </w:r>
    </w:p>
    <w:p w:rsidR="00EA1CD1" w:rsidRPr="00971ACD" w:rsidRDefault="00EA1CD1" w:rsidP="00EA1CD1">
      <w:pPr>
        <w:ind w:firstLine="567"/>
        <w:jc w:val="both"/>
      </w:pPr>
      <w:r>
        <w:tab/>
      </w:r>
      <w:r>
        <w:tab/>
      </w:r>
      <w:r>
        <w:tab/>
      </w:r>
      <w:r>
        <w:tab/>
      </w:r>
      <w:r>
        <w:tab/>
        <w:t xml:space="preserve">     </w:t>
      </w:r>
      <w:r w:rsidRPr="00971ACD">
        <w:t xml:space="preserve">  </w:t>
      </w:r>
      <w:r>
        <w:t xml:space="preserve">   </w:t>
      </w:r>
      <w:r w:rsidRPr="00971ACD">
        <w:t xml:space="preserve">  (д</w:t>
      </w:r>
      <w:r>
        <w:t xml:space="preserve">олжность)            </w:t>
      </w:r>
      <w:r w:rsidRPr="00971ACD">
        <w:t xml:space="preserve">  (подпись)</w:t>
      </w:r>
      <w:r>
        <w:t xml:space="preserve">    </w:t>
      </w:r>
      <w:r w:rsidRPr="00971ACD">
        <w:t xml:space="preserve"> </w:t>
      </w:r>
      <w:r>
        <w:t xml:space="preserve">     </w:t>
      </w:r>
      <w:r w:rsidRPr="00971ACD">
        <w:t>(расшифровка)</w:t>
      </w:r>
    </w:p>
    <w:p w:rsidR="00EA1CD1" w:rsidRDefault="00EA1CD1" w:rsidP="00EA1CD1">
      <w:pPr>
        <w:pStyle w:val="ConsNormal"/>
        <w:widowControl/>
        <w:ind w:firstLine="0"/>
        <w:jc w:val="center"/>
        <w:rPr>
          <w:rFonts w:ascii="Times New Roman" w:hAnsi="Times New Roman"/>
          <w:b/>
          <w:color w:val="111111"/>
          <w:sz w:val="24"/>
          <w:szCs w:val="24"/>
        </w:rPr>
      </w:pPr>
    </w:p>
    <w:p w:rsidR="00EA1CD1" w:rsidRDefault="00EA1CD1" w:rsidP="00EA1CD1">
      <w:pPr>
        <w:pStyle w:val="ConsNormal"/>
        <w:widowControl/>
        <w:ind w:firstLine="0"/>
        <w:jc w:val="center"/>
        <w:rPr>
          <w:rFonts w:ascii="Times New Roman" w:hAnsi="Times New Roman"/>
          <w:b/>
          <w:color w:val="111111"/>
          <w:sz w:val="24"/>
          <w:szCs w:val="24"/>
        </w:rPr>
      </w:pPr>
      <w:r w:rsidRPr="009F0718">
        <w:rPr>
          <w:rFonts w:ascii="Times New Roman" w:hAnsi="Times New Roman"/>
          <w:b/>
          <w:color w:val="111111"/>
          <w:sz w:val="24"/>
          <w:szCs w:val="24"/>
        </w:rPr>
        <w:t>Подписи Сторон:</w:t>
      </w:r>
    </w:p>
    <w:p w:rsidR="00EA1CD1" w:rsidRDefault="00EA1CD1" w:rsidP="00EA1CD1">
      <w:pPr>
        <w:pStyle w:val="ConsNormal"/>
        <w:widowControl/>
        <w:ind w:firstLine="0"/>
        <w:jc w:val="center"/>
        <w:rPr>
          <w:rFonts w:ascii="Times New Roman" w:hAnsi="Times New Roman"/>
          <w:b/>
          <w:color w:val="111111"/>
          <w:sz w:val="24"/>
          <w:szCs w:val="24"/>
        </w:rPr>
      </w:pPr>
    </w:p>
    <w:tbl>
      <w:tblPr>
        <w:tblW w:w="9887" w:type="dxa"/>
        <w:jc w:val="center"/>
        <w:tblLayout w:type="fixed"/>
        <w:tblLook w:val="0000"/>
      </w:tblPr>
      <w:tblGrid>
        <w:gridCol w:w="4854"/>
        <w:gridCol w:w="5033"/>
      </w:tblGrid>
      <w:tr w:rsidR="00EA1CD1" w:rsidRPr="00DC3238" w:rsidTr="00A91BBD">
        <w:trPr>
          <w:trHeight w:val="984"/>
          <w:jc w:val="center"/>
        </w:trPr>
        <w:tc>
          <w:tcPr>
            <w:tcW w:w="4854" w:type="dxa"/>
          </w:tcPr>
          <w:p w:rsidR="00EA1CD1" w:rsidRDefault="00EA1CD1" w:rsidP="00A91BBD">
            <w:pPr>
              <w:widowControl w:val="0"/>
              <w:snapToGrid w:val="0"/>
              <w:rPr>
                <w:b/>
                <w:color w:val="111111"/>
              </w:rPr>
            </w:pPr>
            <w:r>
              <w:rPr>
                <w:b/>
                <w:color w:val="111111"/>
              </w:rPr>
              <w:t>Заказчик:</w:t>
            </w:r>
          </w:p>
          <w:p w:rsidR="00EA1CD1" w:rsidRDefault="00EA1CD1" w:rsidP="00A91BBD">
            <w:pPr>
              <w:widowControl w:val="0"/>
              <w:snapToGrid w:val="0"/>
              <w:rPr>
                <w:b/>
                <w:color w:val="111111"/>
              </w:rPr>
            </w:pPr>
          </w:p>
          <w:p w:rsidR="00EA1CD1" w:rsidRPr="00DC3238" w:rsidRDefault="00EA1CD1" w:rsidP="00A91BBD">
            <w:pPr>
              <w:widowControl w:val="0"/>
              <w:snapToGrid w:val="0"/>
              <w:rPr>
                <w:b/>
                <w:color w:val="111111"/>
              </w:rPr>
            </w:pPr>
            <w:r w:rsidRPr="00DC3238">
              <w:rPr>
                <w:b/>
                <w:color w:val="111111"/>
              </w:rPr>
              <w:t xml:space="preserve">_________________ </w:t>
            </w:r>
            <w:r>
              <w:rPr>
                <w:b/>
                <w:color w:val="111111"/>
              </w:rPr>
              <w:t>/___________</w:t>
            </w:r>
          </w:p>
        </w:tc>
        <w:tc>
          <w:tcPr>
            <w:tcW w:w="5033" w:type="dxa"/>
          </w:tcPr>
          <w:p w:rsidR="00EA1CD1" w:rsidRPr="00373A2D" w:rsidRDefault="00EA1CD1" w:rsidP="00A91BBD">
            <w:pPr>
              <w:pStyle w:val="a9"/>
              <w:rPr>
                <w:b/>
                <w:color w:val="111111"/>
              </w:rPr>
            </w:pPr>
            <w:r w:rsidRPr="00373A2D">
              <w:rPr>
                <w:b/>
                <w:color w:val="111111"/>
              </w:rPr>
              <w:t>Исполнитель:</w:t>
            </w:r>
          </w:p>
          <w:p w:rsidR="00EA1CD1" w:rsidRPr="00373A2D" w:rsidRDefault="00EA1CD1" w:rsidP="00A91BBD">
            <w:pPr>
              <w:pStyle w:val="a9"/>
              <w:rPr>
                <w:b/>
                <w:color w:val="111111"/>
              </w:rPr>
            </w:pPr>
          </w:p>
          <w:p w:rsidR="00EA1CD1" w:rsidRPr="007E38D0" w:rsidRDefault="00EA1CD1" w:rsidP="00A91BBD">
            <w:pPr>
              <w:pStyle w:val="a9"/>
              <w:rPr>
                <w:b/>
                <w:color w:val="111111"/>
              </w:rPr>
            </w:pPr>
            <w:r w:rsidRPr="00373A2D">
              <w:rPr>
                <w:b/>
                <w:color w:val="111111"/>
              </w:rPr>
              <w:t>___________________</w:t>
            </w:r>
            <w:r>
              <w:rPr>
                <w:b/>
                <w:color w:val="111111"/>
              </w:rPr>
              <w:t>/___________</w:t>
            </w:r>
            <w:r w:rsidRPr="00373A2D">
              <w:rPr>
                <w:b/>
                <w:color w:val="111111"/>
              </w:rPr>
              <w:t xml:space="preserve"> </w:t>
            </w:r>
          </w:p>
        </w:tc>
      </w:tr>
    </w:tbl>
    <w:p w:rsidR="00EA1CD1" w:rsidRDefault="00EA1CD1" w:rsidP="00EA1CD1">
      <w:pPr>
        <w:jc w:val="center"/>
        <w:rPr>
          <w:b/>
          <w:u w:val="single"/>
        </w:rPr>
      </w:pPr>
      <w:r w:rsidRPr="00381838">
        <w:rPr>
          <w:b/>
          <w:u w:val="single"/>
        </w:rPr>
        <w:t>Конец формы</w:t>
      </w:r>
    </w:p>
    <w:p w:rsidR="00EA1CD1" w:rsidRDefault="00EA1CD1" w:rsidP="00EA1CD1">
      <w:pPr>
        <w:pStyle w:val="ConsNormal"/>
        <w:widowControl/>
        <w:ind w:firstLine="0"/>
        <w:jc w:val="right"/>
        <w:rPr>
          <w:rFonts w:ascii="Times New Roman" w:hAnsi="Times New Roman"/>
          <w:color w:val="111111"/>
          <w:sz w:val="22"/>
          <w:szCs w:val="22"/>
        </w:rPr>
      </w:pPr>
    </w:p>
    <w:p w:rsidR="00EA1CD1" w:rsidRDefault="00EA1CD1" w:rsidP="00EA1CD1">
      <w:pPr>
        <w:pStyle w:val="ConsNormal"/>
        <w:widowControl/>
        <w:ind w:firstLine="0"/>
        <w:jc w:val="right"/>
        <w:rPr>
          <w:rFonts w:ascii="Times New Roman" w:hAnsi="Times New Roman"/>
          <w:color w:val="111111"/>
          <w:sz w:val="22"/>
          <w:szCs w:val="22"/>
        </w:rPr>
      </w:pPr>
    </w:p>
    <w:p w:rsidR="00EA1CD1" w:rsidRDefault="00EA1CD1" w:rsidP="00EA1CD1">
      <w:pPr>
        <w:pStyle w:val="ConsNormal"/>
        <w:widowControl/>
        <w:ind w:firstLine="0"/>
        <w:jc w:val="right"/>
        <w:rPr>
          <w:rFonts w:ascii="Times New Roman" w:hAnsi="Times New Roman"/>
          <w:color w:val="111111"/>
          <w:sz w:val="22"/>
          <w:szCs w:val="22"/>
        </w:rPr>
      </w:pPr>
    </w:p>
    <w:p w:rsidR="00EA1CD1" w:rsidRDefault="00EA1CD1" w:rsidP="00EA1CD1">
      <w:pPr>
        <w:pStyle w:val="ConsNormal"/>
        <w:widowControl/>
        <w:ind w:firstLine="0"/>
        <w:jc w:val="right"/>
        <w:rPr>
          <w:rFonts w:ascii="Times New Roman" w:hAnsi="Times New Roman"/>
          <w:color w:val="111111"/>
          <w:sz w:val="22"/>
          <w:szCs w:val="22"/>
        </w:rPr>
      </w:pPr>
    </w:p>
    <w:p w:rsidR="00EA1CD1" w:rsidRPr="00381838" w:rsidRDefault="00EA1CD1" w:rsidP="00EA1CD1">
      <w:pPr>
        <w:jc w:val="center"/>
        <w:rPr>
          <w:b/>
        </w:rPr>
      </w:pPr>
    </w:p>
    <w:tbl>
      <w:tblPr>
        <w:tblW w:w="5000" w:type="pct"/>
        <w:tblLook w:val="04A0"/>
      </w:tblPr>
      <w:tblGrid>
        <w:gridCol w:w="5262"/>
        <w:gridCol w:w="5158"/>
      </w:tblGrid>
      <w:tr w:rsidR="00EA1CD1" w:rsidRPr="0027342C" w:rsidTr="00A91BBD">
        <w:tc>
          <w:tcPr>
            <w:tcW w:w="2525" w:type="pct"/>
          </w:tcPr>
          <w:p w:rsidR="00EA1CD1" w:rsidRPr="0027342C" w:rsidRDefault="00EA1CD1" w:rsidP="00A91BBD">
            <w:pPr>
              <w:pStyle w:val="Normalunindented"/>
              <w:keepNext/>
              <w:spacing w:before="0" w:after="0" w:line="240" w:lineRule="auto"/>
              <w:jc w:val="center"/>
              <w:rPr>
                <w:b/>
                <w:sz w:val="24"/>
                <w:szCs w:val="24"/>
              </w:rPr>
            </w:pPr>
            <w:r w:rsidRPr="0027342C">
              <w:rPr>
                <w:b/>
                <w:sz w:val="24"/>
                <w:szCs w:val="24"/>
              </w:rPr>
              <w:t>Заказчик_______________</w:t>
            </w:r>
            <w:r w:rsidRPr="0027342C">
              <w:rPr>
                <w:sz w:val="24"/>
                <w:szCs w:val="24"/>
              </w:rPr>
              <w:t xml:space="preserve"> /Д.А. Костыренко/</w:t>
            </w:r>
          </w:p>
        </w:tc>
        <w:tc>
          <w:tcPr>
            <w:tcW w:w="2475" w:type="pct"/>
          </w:tcPr>
          <w:p w:rsidR="00EA1CD1" w:rsidRPr="0027342C" w:rsidRDefault="00EA1CD1" w:rsidP="00A91BBD">
            <w:pPr>
              <w:pStyle w:val="Normalunindented"/>
              <w:keepNext/>
              <w:spacing w:before="0" w:after="0" w:line="240" w:lineRule="auto"/>
              <w:jc w:val="center"/>
              <w:rPr>
                <w:b/>
                <w:sz w:val="24"/>
                <w:szCs w:val="24"/>
              </w:rPr>
            </w:pPr>
            <w:r w:rsidRPr="0027342C">
              <w:rPr>
                <w:b/>
                <w:sz w:val="24"/>
                <w:szCs w:val="24"/>
              </w:rPr>
              <w:t>Исполнитель________________/__________/</w:t>
            </w:r>
          </w:p>
        </w:tc>
      </w:tr>
      <w:tr w:rsidR="00EA1CD1" w:rsidRPr="00362CCA" w:rsidTr="00A91BBD">
        <w:tc>
          <w:tcPr>
            <w:tcW w:w="2525" w:type="pct"/>
          </w:tcPr>
          <w:p w:rsidR="00EA1CD1" w:rsidRPr="00362CCA" w:rsidRDefault="00EA1CD1" w:rsidP="00A91BBD">
            <w:pPr>
              <w:pStyle w:val="Normalunindented"/>
              <w:keepNext/>
              <w:spacing w:before="0" w:after="0" w:line="240" w:lineRule="auto"/>
              <w:jc w:val="center"/>
              <w:rPr>
                <w:sz w:val="24"/>
                <w:szCs w:val="24"/>
              </w:rPr>
            </w:pPr>
          </w:p>
        </w:tc>
        <w:tc>
          <w:tcPr>
            <w:tcW w:w="2475" w:type="pct"/>
          </w:tcPr>
          <w:p w:rsidR="00EA1CD1" w:rsidRPr="00362CCA" w:rsidRDefault="00EA1CD1" w:rsidP="00A91BBD">
            <w:pPr>
              <w:pStyle w:val="Normalunindented"/>
              <w:keepNext/>
              <w:spacing w:before="0" w:after="0" w:line="240" w:lineRule="auto"/>
              <w:jc w:val="center"/>
              <w:rPr>
                <w:sz w:val="24"/>
                <w:szCs w:val="24"/>
              </w:rPr>
            </w:pPr>
          </w:p>
        </w:tc>
      </w:tr>
    </w:tbl>
    <w:p w:rsidR="00EA1CD1" w:rsidRDefault="00EA1CD1" w:rsidP="00EA1CD1">
      <w:pPr>
        <w:ind w:left="6096"/>
        <w:jc w:val="both"/>
      </w:pPr>
    </w:p>
    <w:p w:rsidR="00EA1CD1" w:rsidRDefault="00EA1CD1" w:rsidP="00EA1CD1">
      <w:pPr>
        <w:ind w:left="6096"/>
        <w:jc w:val="both"/>
      </w:pPr>
    </w:p>
    <w:p w:rsidR="00EA1CD1" w:rsidRDefault="00EA1CD1" w:rsidP="00EA1CD1">
      <w:pPr>
        <w:ind w:left="6096"/>
        <w:jc w:val="both"/>
      </w:pPr>
    </w:p>
    <w:p w:rsidR="00EA1CD1" w:rsidRDefault="00EA1CD1" w:rsidP="00EA1CD1">
      <w:pPr>
        <w:ind w:left="6096"/>
        <w:jc w:val="both"/>
      </w:pPr>
    </w:p>
    <w:p w:rsidR="00EA1CD1" w:rsidRDefault="00EA1CD1" w:rsidP="00EA1CD1">
      <w:pPr>
        <w:ind w:left="6096"/>
        <w:jc w:val="both"/>
      </w:pPr>
    </w:p>
    <w:p w:rsidR="00EA1CD1" w:rsidRDefault="00EA1CD1" w:rsidP="00EA1CD1">
      <w:pPr>
        <w:ind w:left="6096"/>
        <w:jc w:val="both"/>
      </w:pPr>
    </w:p>
    <w:p w:rsidR="00EA1CD1" w:rsidRPr="000E58C4" w:rsidRDefault="00EA1CD1" w:rsidP="00EA1CD1">
      <w:pPr>
        <w:jc w:val="right"/>
      </w:pPr>
      <w:r w:rsidRPr="000E58C4">
        <w:lastRenderedPageBreak/>
        <w:t>Прилож</w:t>
      </w:r>
      <w:bookmarkStart w:id="0" w:name="_GoBack"/>
      <w:bookmarkEnd w:id="0"/>
      <w:r w:rsidRPr="000E58C4">
        <w:t xml:space="preserve">ение № </w:t>
      </w:r>
      <w:r>
        <w:t>5</w:t>
      </w:r>
    </w:p>
    <w:p w:rsidR="00EA1CD1" w:rsidRPr="000E58C4" w:rsidRDefault="00EA1CD1" w:rsidP="00EA1CD1">
      <w:pPr>
        <w:jc w:val="right"/>
      </w:pPr>
      <w:r w:rsidRPr="000E58C4">
        <w:t>к договору оказания услуг</w:t>
      </w:r>
    </w:p>
    <w:p w:rsidR="00EA1CD1" w:rsidRDefault="00EA1CD1" w:rsidP="00EA1CD1">
      <w:pPr>
        <w:jc w:val="right"/>
      </w:pPr>
      <w:r w:rsidRPr="000E58C4">
        <w:t>от «___» _________ 201</w:t>
      </w:r>
      <w:r>
        <w:t>_</w:t>
      </w:r>
      <w:r w:rsidRPr="000E58C4">
        <w:t xml:space="preserve"> г. № ______</w:t>
      </w:r>
    </w:p>
    <w:p w:rsidR="00EA1CD1" w:rsidRDefault="00EA1CD1" w:rsidP="00EA1CD1">
      <w:pPr>
        <w:jc w:val="right"/>
      </w:pPr>
    </w:p>
    <w:p w:rsidR="00EA1CD1" w:rsidRDefault="00EA1CD1" w:rsidP="00EA1CD1">
      <w:pPr>
        <w:jc w:val="center"/>
      </w:pPr>
    </w:p>
    <w:p w:rsidR="00EA1CD1" w:rsidRDefault="00EA1CD1" w:rsidP="00EA1CD1">
      <w:pPr>
        <w:jc w:val="center"/>
      </w:pPr>
      <w:r>
        <w:t>Спецификация</w:t>
      </w:r>
    </w:p>
    <w:p w:rsidR="00EA1CD1" w:rsidRPr="000E58C4" w:rsidRDefault="00EA1CD1" w:rsidP="00EA1CD1">
      <w:pPr>
        <w:ind w:left="290" w:hanging="284"/>
        <w:jc w:val="center"/>
      </w:pPr>
      <w:r w:rsidRPr="000E58C4">
        <w:t>к договору оказания услуг № __________ от «___» ________ 201</w:t>
      </w:r>
      <w:r>
        <w:t>_</w:t>
      </w:r>
      <w:r w:rsidRPr="000E58C4">
        <w:t xml:space="preserve"> года</w:t>
      </w:r>
    </w:p>
    <w:p w:rsidR="00EA1CD1" w:rsidRPr="000E58C4" w:rsidRDefault="00EA1CD1" w:rsidP="00EA1CD1">
      <w:pPr>
        <w:ind w:left="290" w:hanging="284"/>
        <w:jc w:val="center"/>
      </w:pPr>
      <w:r w:rsidRPr="000E58C4">
        <w:t>заключенного между АО «</w:t>
      </w:r>
      <w:r>
        <w:t>ПКС</w:t>
      </w:r>
      <w:r w:rsidRPr="000E58C4">
        <w:t>» и __________</w:t>
      </w:r>
    </w:p>
    <w:p w:rsidR="00EA1CD1" w:rsidRDefault="00EA1CD1" w:rsidP="00EA1CD1">
      <w:pPr>
        <w:ind w:left="6096"/>
        <w:jc w:val="both"/>
      </w:pPr>
    </w:p>
    <w:tbl>
      <w:tblPr>
        <w:tblW w:w="10348" w:type="dxa"/>
        <w:tblInd w:w="-34" w:type="dxa"/>
        <w:tblLayout w:type="fixed"/>
        <w:tblLook w:val="04A0"/>
      </w:tblPr>
      <w:tblGrid>
        <w:gridCol w:w="709"/>
        <w:gridCol w:w="1985"/>
        <w:gridCol w:w="3969"/>
        <w:gridCol w:w="850"/>
        <w:gridCol w:w="1418"/>
        <w:gridCol w:w="1417"/>
      </w:tblGrid>
      <w:tr w:rsidR="00DE7959" w:rsidRPr="003C3C71" w:rsidTr="00DE7959">
        <w:trPr>
          <w:trHeight w:val="467"/>
        </w:trPr>
        <w:tc>
          <w:tcPr>
            <w:tcW w:w="709" w:type="dxa"/>
            <w:tcBorders>
              <w:top w:val="single" w:sz="8" w:space="0" w:color="auto"/>
              <w:left w:val="single" w:sz="8" w:space="0" w:color="auto"/>
              <w:bottom w:val="single" w:sz="8" w:space="0" w:color="000000"/>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 xml:space="preserve">№ </w:t>
            </w:r>
            <w:proofErr w:type="gramStart"/>
            <w:r>
              <w:rPr>
                <w:color w:val="000000"/>
                <w:sz w:val="22"/>
                <w:szCs w:val="22"/>
              </w:rPr>
              <w:t>п</w:t>
            </w:r>
            <w:proofErr w:type="gramEnd"/>
            <w:r>
              <w:rPr>
                <w:color w:val="000000"/>
                <w:sz w:val="22"/>
                <w:szCs w:val="22"/>
              </w:rPr>
              <w:t>/п</w:t>
            </w:r>
          </w:p>
        </w:tc>
        <w:tc>
          <w:tcPr>
            <w:tcW w:w="1985" w:type="dxa"/>
            <w:tcBorders>
              <w:top w:val="single" w:sz="8" w:space="0" w:color="auto"/>
              <w:left w:val="single" w:sz="8" w:space="0" w:color="auto"/>
              <w:bottom w:val="single" w:sz="8" w:space="0" w:color="000000"/>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Шифр товара</w:t>
            </w:r>
          </w:p>
        </w:tc>
        <w:tc>
          <w:tcPr>
            <w:tcW w:w="3969" w:type="dxa"/>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EA1CD1" w:rsidRPr="003C3C71" w:rsidRDefault="00EA1CD1" w:rsidP="00A91BBD">
            <w:pPr>
              <w:jc w:val="center"/>
              <w:rPr>
                <w:color w:val="000000"/>
                <w:sz w:val="22"/>
                <w:szCs w:val="22"/>
              </w:rPr>
            </w:pPr>
            <w:r w:rsidRPr="003C3C71">
              <w:rPr>
                <w:color w:val="000000"/>
                <w:sz w:val="22"/>
                <w:szCs w:val="22"/>
              </w:rPr>
              <w:t xml:space="preserve">Наименование запасных частей </w:t>
            </w:r>
            <w:r>
              <w:rPr>
                <w:color w:val="000000"/>
                <w:sz w:val="22"/>
                <w:szCs w:val="22"/>
              </w:rPr>
              <w:t>(комплектующих)</w:t>
            </w:r>
          </w:p>
        </w:tc>
        <w:tc>
          <w:tcPr>
            <w:tcW w:w="850" w:type="dxa"/>
            <w:tcBorders>
              <w:top w:val="single" w:sz="8" w:space="0" w:color="auto"/>
              <w:left w:val="nil"/>
              <w:right w:val="nil"/>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Ед. изм.</w:t>
            </w:r>
          </w:p>
        </w:tc>
        <w:tc>
          <w:tcPr>
            <w:tcW w:w="1418" w:type="dxa"/>
            <w:tcBorders>
              <w:top w:val="single" w:sz="8" w:space="0" w:color="auto"/>
              <w:left w:val="single" w:sz="8" w:space="0" w:color="auto"/>
              <w:right w:val="nil"/>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Цена за ед.,</w:t>
            </w:r>
          </w:p>
          <w:p w:rsidR="00EA1CD1" w:rsidRPr="003C3C71" w:rsidRDefault="00EA1CD1" w:rsidP="00A91BBD">
            <w:pPr>
              <w:jc w:val="center"/>
              <w:rPr>
                <w:color w:val="000000"/>
                <w:sz w:val="22"/>
                <w:szCs w:val="22"/>
              </w:rPr>
            </w:pPr>
            <w:r w:rsidRPr="003C3C71">
              <w:rPr>
                <w:color w:val="000000"/>
                <w:sz w:val="22"/>
                <w:szCs w:val="22"/>
              </w:rPr>
              <w:t>руб., без НДС</w:t>
            </w:r>
          </w:p>
        </w:tc>
        <w:tc>
          <w:tcPr>
            <w:tcW w:w="1417" w:type="dxa"/>
            <w:tcBorders>
              <w:top w:val="single" w:sz="8" w:space="0" w:color="auto"/>
              <w:left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Цена за ед.,</w:t>
            </w:r>
          </w:p>
          <w:p w:rsidR="00EA1CD1" w:rsidRPr="003C3C71" w:rsidRDefault="00EA1CD1" w:rsidP="00A91BBD">
            <w:pPr>
              <w:jc w:val="center"/>
              <w:rPr>
                <w:color w:val="000000"/>
                <w:sz w:val="22"/>
                <w:szCs w:val="22"/>
              </w:rPr>
            </w:pPr>
            <w:r w:rsidRPr="003C3C71">
              <w:rPr>
                <w:color w:val="000000"/>
                <w:sz w:val="22"/>
                <w:szCs w:val="22"/>
              </w:rPr>
              <w:t>руб., с НДС</w:t>
            </w:r>
          </w:p>
        </w:tc>
      </w:tr>
      <w:tr w:rsidR="00EA1CD1" w:rsidRPr="003C3C71" w:rsidTr="00DE7959">
        <w:trPr>
          <w:trHeight w:val="238"/>
        </w:trPr>
        <w:tc>
          <w:tcPr>
            <w:tcW w:w="10348" w:type="dxa"/>
            <w:gridSpan w:val="6"/>
            <w:tcBorders>
              <w:top w:val="single" w:sz="8" w:space="0" w:color="auto"/>
              <w:left w:val="single" w:sz="8" w:space="0" w:color="auto"/>
              <w:bottom w:val="single" w:sz="8" w:space="0" w:color="auto"/>
              <w:right w:val="single" w:sz="8" w:space="0" w:color="000000"/>
            </w:tcBorders>
            <w:shd w:val="clear" w:color="000000" w:fill="FFFFFF"/>
          </w:tcPr>
          <w:p w:rsidR="00EA1CD1" w:rsidRPr="003C3C71" w:rsidRDefault="00EA1CD1" w:rsidP="00A91BBD">
            <w:pPr>
              <w:jc w:val="center"/>
              <w:rPr>
                <w:b/>
                <w:bCs/>
                <w:color w:val="000000"/>
                <w:sz w:val="22"/>
                <w:szCs w:val="22"/>
              </w:rPr>
            </w:pPr>
            <w:r>
              <w:rPr>
                <w:b/>
                <w:bCs/>
                <w:color w:val="000000"/>
                <w:sz w:val="22"/>
                <w:szCs w:val="22"/>
              </w:rPr>
              <w:t>«</w:t>
            </w:r>
            <w:r w:rsidRPr="003C3C71">
              <w:rPr>
                <w:b/>
                <w:bCs/>
                <w:color w:val="000000"/>
                <w:sz w:val="22"/>
                <w:szCs w:val="22"/>
              </w:rPr>
              <w:t>МК-35Ф</w:t>
            </w:r>
            <w:r>
              <w:rPr>
                <w:b/>
                <w:bCs/>
                <w:color w:val="000000"/>
                <w:sz w:val="22"/>
                <w:szCs w:val="22"/>
              </w:rPr>
              <w:t>»</w:t>
            </w:r>
          </w:p>
        </w:tc>
      </w:tr>
      <w:tr w:rsidR="00DE7959" w:rsidRPr="003C3C71" w:rsidTr="00DE7959">
        <w:trPr>
          <w:trHeight w:val="37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ДШСЗ.040.015</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Пленочная панель управления </w:t>
            </w:r>
            <w:r>
              <w:rPr>
                <w:color w:val="000000"/>
                <w:sz w:val="22"/>
                <w:szCs w:val="22"/>
              </w:rPr>
              <w:t>«</w:t>
            </w:r>
            <w:r w:rsidRPr="003C3C71">
              <w:rPr>
                <w:color w:val="000000"/>
                <w:sz w:val="22"/>
                <w:szCs w:val="22"/>
              </w:rPr>
              <w:t>МК-35Ф</w:t>
            </w:r>
            <w:r>
              <w:rPr>
                <w:color w:val="000000"/>
                <w:sz w:val="22"/>
                <w:szCs w:val="22"/>
              </w:rPr>
              <w:t>»</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ДШСЗ.044.011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Сборка сканера</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ДШСЗ.044.012</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Сборка сканера</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ДШСЗ.049.012</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Блок дисплейный</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ДШС3.065.063</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Модуль фискальной памяти</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60"/>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6.</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ДШСЗ.093.292-01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Контроллер управления</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7.</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ДШС3.093.300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Адаптер клавиатуры</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ДШСЗ.093.306</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Блок интерфейсный</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90"/>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9.</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ДШСЗ.093.307-01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Модуль системный</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10.</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4</w:t>
            </w:r>
            <w:proofErr w:type="gramEnd"/>
            <w:r w:rsidRPr="003C3C71">
              <w:rPr>
                <w:color w:val="000000"/>
                <w:sz w:val="22"/>
                <w:szCs w:val="22"/>
              </w:rPr>
              <w:t>.420.001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Ремень</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4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ДШС5.087.005-01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Конвертер питания</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ДШС5.125.003</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Плата светодиода для </w:t>
            </w:r>
            <w:r>
              <w:rPr>
                <w:color w:val="000000"/>
                <w:sz w:val="22"/>
                <w:szCs w:val="22"/>
              </w:rPr>
              <w:t>«</w:t>
            </w:r>
            <w:r w:rsidRPr="003C3C71">
              <w:rPr>
                <w:color w:val="000000"/>
                <w:sz w:val="22"/>
                <w:szCs w:val="22"/>
              </w:rPr>
              <w:t>МК-35Ф</w:t>
            </w:r>
            <w:r>
              <w:rPr>
                <w:color w:val="000000"/>
                <w:sz w:val="22"/>
                <w:szCs w:val="22"/>
              </w:rPr>
              <w:t>»</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55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13.</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.641.057-01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Считыватель BSK (доработка) UEMR ISKR SAM2</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.641.063</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Батарея </w:t>
            </w:r>
            <w:proofErr w:type="spellStart"/>
            <w:r w:rsidRPr="003C3C71">
              <w:rPr>
                <w:color w:val="000000"/>
                <w:sz w:val="22"/>
                <w:szCs w:val="22"/>
              </w:rPr>
              <w:t>литий-ионная</w:t>
            </w:r>
            <w:proofErr w:type="spellEnd"/>
            <w:r w:rsidRPr="003C3C71">
              <w:rPr>
                <w:color w:val="000000"/>
                <w:sz w:val="22"/>
                <w:szCs w:val="22"/>
              </w:rPr>
              <w:t xml:space="preserve"> </w:t>
            </w:r>
            <w:proofErr w:type="spellStart"/>
            <w:r w:rsidRPr="003C3C71">
              <w:rPr>
                <w:color w:val="000000"/>
                <w:sz w:val="22"/>
                <w:szCs w:val="22"/>
              </w:rPr>
              <w:t>Lilon</w:t>
            </w:r>
            <w:proofErr w:type="spellEnd"/>
            <w:r w:rsidRPr="003C3C71">
              <w:rPr>
                <w:color w:val="000000"/>
                <w:sz w:val="22"/>
                <w:szCs w:val="22"/>
              </w:rPr>
              <w:t xml:space="preserve"> ВАК С18650СС 2S2P 7,4V(5200mAh)</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Модуль дисплейный с сенсорным экраном «AWT- 320240Т35Р07»</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16.</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MGSM-GPS-GLONASS-USB</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17.</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lang w:val="en-US"/>
              </w:rPr>
            </w:pPr>
            <w:r w:rsidRPr="003C3C71">
              <w:rPr>
                <w:color w:val="000000"/>
                <w:sz w:val="22"/>
                <w:szCs w:val="22"/>
                <w:lang w:val="en-US"/>
              </w:rPr>
              <w:t xml:space="preserve">GPS-GLONASS </w:t>
            </w:r>
            <w:r w:rsidRPr="003C3C71">
              <w:rPr>
                <w:color w:val="000000"/>
                <w:sz w:val="22"/>
                <w:szCs w:val="22"/>
              </w:rPr>
              <w:t>антенна</w:t>
            </w:r>
            <w:r w:rsidRPr="003C3C71">
              <w:rPr>
                <w:color w:val="000000"/>
                <w:sz w:val="22"/>
                <w:szCs w:val="22"/>
                <w:lang w:val="en-US"/>
              </w:rPr>
              <w:t xml:space="preserve"> «ME402SG/15CM1.30/HFL»</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Механизм термопринтера MLT 288HS</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19.</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Преобразователь AC/DC USE318-0920</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20.</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Стилус «НТС ST» для НТС MAX 4G Т8290</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Пленка защитная PARITY для сенсорного экрана 3,5” РР00164</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Батарея «CR1220 3V»</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23.</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Батарея «CR2032 3V»</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40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.640.963-01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55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Д111С6.640.969-01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 конвертера питания</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45"/>
        </w:trPr>
        <w:tc>
          <w:tcPr>
            <w:tcW w:w="709" w:type="dxa"/>
            <w:tcBorders>
              <w:top w:val="nil"/>
              <w:left w:val="single" w:sz="8" w:space="0" w:color="auto"/>
              <w:bottom w:val="single" w:sz="4"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26.</w:t>
            </w:r>
          </w:p>
        </w:tc>
        <w:tc>
          <w:tcPr>
            <w:tcW w:w="1985" w:type="dxa"/>
            <w:tcBorders>
              <w:top w:val="nil"/>
              <w:left w:val="single" w:sz="8" w:space="0" w:color="auto"/>
              <w:bottom w:val="single" w:sz="4"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.640.973-01</w:t>
            </w:r>
          </w:p>
        </w:tc>
        <w:tc>
          <w:tcPr>
            <w:tcW w:w="3969" w:type="dxa"/>
            <w:tcBorders>
              <w:top w:val="nil"/>
              <w:left w:val="nil"/>
              <w:bottom w:val="single" w:sz="4"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w:t>
            </w:r>
          </w:p>
        </w:tc>
        <w:tc>
          <w:tcPr>
            <w:tcW w:w="850" w:type="dxa"/>
            <w:tcBorders>
              <w:top w:val="nil"/>
              <w:left w:val="nil"/>
              <w:bottom w:val="single" w:sz="4"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4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lastRenderedPageBreak/>
              <w:t>27.</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.640.974-01</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 интерфейсный контроллера управления</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00"/>
        </w:trPr>
        <w:tc>
          <w:tcPr>
            <w:tcW w:w="709" w:type="dxa"/>
            <w:tcBorders>
              <w:top w:val="single" w:sz="4" w:space="0" w:color="auto"/>
              <w:left w:val="single" w:sz="8" w:space="0" w:color="auto"/>
              <w:bottom w:val="single" w:sz="4"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28.</w:t>
            </w:r>
          </w:p>
        </w:tc>
        <w:tc>
          <w:tcPr>
            <w:tcW w:w="198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.641.000-01</w:t>
            </w:r>
          </w:p>
        </w:tc>
        <w:tc>
          <w:tcPr>
            <w:tcW w:w="3969" w:type="dxa"/>
            <w:tcBorders>
              <w:top w:val="single" w:sz="4" w:space="0" w:color="auto"/>
              <w:left w:val="nil"/>
              <w:bottom w:val="single" w:sz="4"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w:t>
            </w:r>
          </w:p>
        </w:tc>
        <w:tc>
          <w:tcPr>
            <w:tcW w:w="850" w:type="dxa"/>
            <w:tcBorders>
              <w:top w:val="single" w:sz="4" w:space="0" w:color="auto"/>
              <w:left w:val="nil"/>
              <w:bottom w:val="single" w:sz="4"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29.</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.641.055</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.641.058</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31.</w:t>
            </w:r>
          </w:p>
        </w:tc>
        <w:tc>
          <w:tcPr>
            <w:tcW w:w="1985"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.641.059</w:t>
            </w:r>
          </w:p>
        </w:tc>
        <w:tc>
          <w:tcPr>
            <w:tcW w:w="3969" w:type="dxa"/>
            <w:tcBorders>
              <w:top w:val="single" w:sz="4" w:space="0" w:color="auto"/>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w:t>
            </w:r>
          </w:p>
        </w:tc>
        <w:tc>
          <w:tcPr>
            <w:tcW w:w="850" w:type="dxa"/>
            <w:tcBorders>
              <w:top w:val="single" w:sz="4" w:space="0" w:color="auto"/>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.641.060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33.</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.641.062</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.641.108</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.641.109</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36.</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.641.110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37.</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Комплект жгутов</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lang w:val="en-US"/>
              </w:rPr>
            </w:pPr>
            <w:r w:rsidRPr="003C3C71">
              <w:rPr>
                <w:color w:val="000000"/>
                <w:sz w:val="22"/>
                <w:szCs w:val="22"/>
              </w:rPr>
              <w:t>Шлейф</w:t>
            </w:r>
            <w:r w:rsidRPr="003C3C71">
              <w:rPr>
                <w:color w:val="000000"/>
                <w:sz w:val="22"/>
                <w:szCs w:val="22"/>
                <w:lang w:val="en-US"/>
              </w:rPr>
              <w:t xml:space="preserve"> (</w:t>
            </w:r>
            <w:proofErr w:type="spellStart"/>
            <w:r w:rsidRPr="003C3C71">
              <w:rPr>
                <w:color w:val="000000"/>
                <w:sz w:val="22"/>
                <w:szCs w:val="22"/>
                <w:lang w:val="en-US"/>
              </w:rPr>
              <w:t>Connfly</w:t>
            </w:r>
            <w:proofErr w:type="spellEnd"/>
            <w:r w:rsidRPr="003C3C71">
              <w:rPr>
                <w:color w:val="000000"/>
                <w:sz w:val="22"/>
                <w:szCs w:val="22"/>
                <w:lang w:val="en-US"/>
              </w:rPr>
              <w:t xml:space="preserve"> DS1057-03-5A40W4L8-180</w:t>
            </w:r>
            <w:r w:rsidRPr="003C3C71">
              <w:rPr>
                <w:color w:val="000000"/>
                <w:sz w:val="22"/>
                <w:szCs w:val="22"/>
              </w:rPr>
              <w:t>ММ</w:t>
            </w:r>
            <w:r w:rsidRPr="003C3C71">
              <w:rPr>
                <w:color w:val="000000"/>
                <w:sz w:val="22"/>
                <w:szCs w:val="22"/>
                <w:lang w:val="en-US"/>
              </w:rPr>
              <w:t>-2</w:t>
            </w:r>
            <w:r w:rsidRPr="003C3C71">
              <w:rPr>
                <w:color w:val="000000"/>
                <w:sz w:val="22"/>
                <w:szCs w:val="22"/>
              </w:rPr>
              <w:t>В</w:t>
            </w:r>
            <w:r w:rsidRPr="003C3C71">
              <w:rPr>
                <w:color w:val="000000"/>
                <w:sz w:val="22"/>
                <w:szCs w:val="22"/>
                <w:lang w:val="en-US"/>
              </w:rPr>
              <w:t>)</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39.</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lang w:val="en-US"/>
              </w:rPr>
            </w:pPr>
            <w:r w:rsidRPr="003C3C71">
              <w:rPr>
                <w:color w:val="000000"/>
                <w:sz w:val="22"/>
                <w:szCs w:val="22"/>
              </w:rPr>
              <w:t>Кабель</w:t>
            </w:r>
            <w:r w:rsidRPr="003C3C71">
              <w:rPr>
                <w:color w:val="000000"/>
                <w:sz w:val="22"/>
                <w:szCs w:val="22"/>
                <w:lang w:val="en-US"/>
              </w:rPr>
              <w:t xml:space="preserve"> USB-A-USB-B</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40.</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Корпус «МК-35Ф»</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7</w:t>
            </w:r>
            <w:proofErr w:type="gramEnd"/>
            <w:r w:rsidRPr="003C3C71">
              <w:rPr>
                <w:color w:val="000000"/>
                <w:sz w:val="22"/>
                <w:szCs w:val="22"/>
              </w:rPr>
              <w:t>.852.072</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Крышка принтера</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Магнит </w:t>
            </w:r>
            <w:proofErr w:type="spellStart"/>
            <w:r w:rsidRPr="003C3C71">
              <w:rPr>
                <w:color w:val="000000"/>
                <w:sz w:val="22"/>
                <w:szCs w:val="22"/>
              </w:rPr>
              <w:t>NdFeB</w:t>
            </w:r>
            <w:proofErr w:type="spellEnd"/>
            <w:r w:rsidRPr="003C3C71">
              <w:rPr>
                <w:color w:val="000000"/>
                <w:sz w:val="22"/>
                <w:szCs w:val="22"/>
              </w:rPr>
              <w:t xml:space="preserve"> D11x7x3mm N33</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43.</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Комплект деталей ЗИП для ПТК</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Комплект эксплуатационной документации (ПС</w:t>
            </w:r>
            <w:proofErr w:type="gramStart"/>
            <w:r w:rsidRPr="003C3C71">
              <w:rPr>
                <w:color w:val="000000"/>
                <w:sz w:val="22"/>
                <w:szCs w:val="22"/>
              </w:rPr>
              <w:t>,Ф</w:t>
            </w:r>
            <w:proofErr w:type="gramEnd"/>
            <w:r w:rsidRPr="003C3C71">
              <w:rPr>
                <w:color w:val="000000"/>
                <w:sz w:val="22"/>
                <w:szCs w:val="22"/>
              </w:rPr>
              <w:t>О,РЭ)</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Паспорт версии </w:t>
            </w:r>
            <w:r>
              <w:rPr>
                <w:color w:val="000000"/>
                <w:sz w:val="22"/>
                <w:szCs w:val="22"/>
              </w:rPr>
              <w:t>«</w:t>
            </w:r>
            <w:r w:rsidRPr="003C3C71">
              <w:rPr>
                <w:color w:val="000000"/>
                <w:sz w:val="22"/>
                <w:szCs w:val="22"/>
              </w:rPr>
              <w:t>МК-35Ф</w:t>
            </w:r>
            <w:r>
              <w:rPr>
                <w:color w:val="000000"/>
                <w:sz w:val="22"/>
                <w:szCs w:val="22"/>
              </w:rPr>
              <w:t>»</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46.</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Доп. лист к паспорту версии </w:t>
            </w:r>
            <w:r>
              <w:rPr>
                <w:color w:val="000000"/>
                <w:sz w:val="22"/>
                <w:szCs w:val="22"/>
              </w:rPr>
              <w:t>«</w:t>
            </w:r>
            <w:r w:rsidRPr="003C3C71">
              <w:rPr>
                <w:color w:val="000000"/>
                <w:sz w:val="22"/>
                <w:szCs w:val="22"/>
              </w:rPr>
              <w:t>МК-35Ф</w:t>
            </w:r>
            <w:r>
              <w:rPr>
                <w:color w:val="000000"/>
                <w:sz w:val="22"/>
                <w:szCs w:val="22"/>
              </w:rPr>
              <w:t>»</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47.</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Идентификационный знак</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ДШС5.174.016</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Стенд проверки системного блока MINI 100 (блок проверки для GPIO и KEY)</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49.</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ДШС5.746.010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Блок проверки СОМ-портов</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50.</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ДШС5.746.011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Блок проверки USB-портов</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51.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.641.111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 для программирования</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52.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ДШС3.093.320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Интеллектуальный отладчик ККТ</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EA1CD1" w:rsidRPr="003C3C71" w:rsidTr="00DE7959">
        <w:trPr>
          <w:trHeight w:val="46"/>
        </w:trPr>
        <w:tc>
          <w:tcPr>
            <w:tcW w:w="10348" w:type="dxa"/>
            <w:gridSpan w:val="6"/>
            <w:tcBorders>
              <w:top w:val="single" w:sz="8" w:space="0" w:color="auto"/>
              <w:left w:val="single" w:sz="8" w:space="0" w:color="auto"/>
              <w:bottom w:val="single" w:sz="8" w:space="0" w:color="auto"/>
              <w:right w:val="single" w:sz="8" w:space="0" w:color="000000"/>
            </w:tcBorders>
            <w:shd w:val="clear" w:color="000000" w:fill="FFFFFF"/>
          </w:tcPr>
          <w:p w:rsidR="00EA1CD1" w:rsidRPr="003C3C71" w:rsidRDefault="00EA1CD1" w:rsidP="00A91BBD">
            <w:pPr>
              <w:jc w:val="center"/>
              <w:rPr>
                <w:b/>
                <w:bCs/>
                <w:color w:val="000000"/>
                <w:sz w:val="22"/>
                <w:szCs w:val="22"/>
              </w:rPr>
            </w:pPr>
            <w:r w:rsidRPr="003C3C71">
              <w:rPr>
                <w:b/>
                <w:bCs/>
                <w:color w:val="000000"/>
                <w:sz w:val="22"/>
                <w:szCs w:val="22"/>
              </w:rPr>
              <w:t xml:space="preserve">ТС </w:t>
            </w:r>
            <w:r>
              <w:rPr>
                <w:b/>
                <w:bCs/>
                <w:color w:val="000000"/>
                <w:sz w:val="22"/>
                <w:szCs w:val="22"/>
              </w:rPr>
              <w:t>«</w:t>
            </w:r>
            <w:r w:rsidRPr="003C3C71">
              <w:rPr>
                <w:b/>
                <w:bCs/>
                <w:color w:val="000000"/>
                <w:sz w:val="22"/>
                <w:szCs w:val="22"/>
              </w:rPr>
              <w:t>ИСКРА-102</w:t>
            </w:r>
            <w:r>
              <w:rPr>
                <w:b/>
                <w:bCs/>
                <w:color w:val="000000"/>
                <w:sz w:val="22"/>
                <w:szCs w:val="22"/>
              </w:rPr>
              <w:t>»</w:t>
            </w:r>
          </w:p>
        </w:tc>
      </w:tr>
      <w:tr w:rsidR="00DE7959" w:rsidRPr="003C3C71" w:rsidTr="00DE7959">
        <w:trPr>
          <w:trHeight w:val="55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(MS-9834-C) 1,9 ГГц</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Комплект материнской платы MS-9834 (GM45) 1,9Ггц</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LCD TFT-17"</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Жидкокристаллическая панель AUO-M170EG01 VD</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proofErr w:type="spellStart"/>
            <w:proofErr w:type="gramStart"/>
            <w:r w:rsidRPr="003C3C71">
              <w:rPr>
                <w:color w:val="000000"/>
                <w:sz w:val="22"/>
                <w:szCs w:val="22"/>
              </w:rPr>
              <w:t>А</w:t>
            </w:r>
            <w:proofErr w:type="gramEnd"/>
            <w:r w:rsidRPr="003C3C71">
              <w:rPr>
                <w:color w:val="000000"/>
                <w:sz w:val="22"/>
                <w:szCs w:val="22"/>
              </w:rPr>
              <w:t>-touch</w:t>
            </w:r>
            <w:proofErr w:type="spellEnd"/>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lang w:val="en-US"/>
              </w:rPr>
            </w:pPr>
            <w:r w:rsidRPr="003C3C71">
              <w:rPr>
                <w:color w:val="000000"/>
                <w:sz w:val="22"/>
                <w:szCs w:val="22"/>
              </w:rPr>
              <w:t>Сенсорный</w:t>
            </w:r>
            <w:r w:rsidRPr="003C3C71">
              <w:rPr>
                <w:color w:val="000000"/>
                <w:sz w:val="22"/>
                <w:szCs w:val="22"/>
                <w:lang w:val="en-US"/>
              </w:rPr>
              <w:t xml:space="preserve"> </w:t>
            </w:r>
            <w:r w:rsidRPr="003C3C71">
              <w:rPr>
                <w:color w:val="000000"/>
                <w:sz w:val="22"/>
                <w:szCs w:val="22"/>
              </w:rPr>
              <w:t>экран</w:t>
            </w:r>
            <w:r w:rsidRPr="003C3C71">
              <w:rPr>
                <w:color w:val="000000"/>
                <w:sz w:val="22"/>
                <w:szCs w:val="22"/>
                <w:lang w:val="en-US"/>
              </w:rPr>
              <w:t xml:space="preserve"> </w:t>
            </w:r>
            <w:proofErr w:type="gramStart"/>
            <w:r w:rsidRPr="003C3C71">
              <w:rPr>
                <w:color w:val="000000"/>
                <w:sz w:val="22"/>
                <w:szCs w:val="22"/>
              </w:rPr>
              <w:t>А</w:t>
            </w:r>
            <w:proofErr w:type="gramEnd"/>
            <w:r w:rsidRPr="003C3C71">
              <w:rPr>
                <w:color w:val="000000"/>
                <w:sz w:val="22"/>
                <w:szCs w:val="22"/>
                <w:lang w:val="en-US"/>
              </w:rPr>
              <w:t>-touch PAW 17PT1G with SAWUSB</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proofErr w:type="spellStart"/>
            <w:r w:rsidRPr="003C3C71">
              <w:rPr>
                <w:color w:val="000000"/>
                <w:sz w:val="22"/>
                <w:szCs w:val="22"/>
              </w:rPr>
              <w:t>Пл-Пит</w:t>
            </w:r>
            <w:proofErr w:type="spellEnd"/>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Комплект питания для материнской платы</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Аккумуляторная батарея для ИБП</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6.</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Жесткий диск 500Gb 2,5" SATA</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7.</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Модуль памяти SO-DIMM DDRII 1024Mb 800MHz </w:t>
            </w:r>
            <w:proofErr w:type="spellStart"/>
            <w:r w:rsidRPr="003C3C71">
              <w:rPr>
                <w:color w:val="000000"/>
                <w:sz w:val="22"/>
                <w:szCs w:val="22"/>
              </w:rPr>
              <w:t>Crucial</w:t>
            </w:r>
            <w:proofErr w:type="spellEnd"/>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МС52ГГ</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Модем МС52ГГ </w:t>
            </w:r>
            <w:proofErr w:type="spellStart"/>
            <w:r w:rsidRPr="003C3C71">
              <w:rPr>
                <w:color w:val="000000"/>
                <w:sz w:val="22"/>
                <w:szCs w:val="22"/>
              </w:rPr>
              <w:t>Cinterion</w:t>
            </w:r>
            <w:proofErr w:type="spellEnd"/>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4"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9.</w:t>
            </w:r>
          </w:p>
        </w:tc>
        <w:tc>
          <w:tcPr>
            <w:tcW w:w="1985" w:type="dxa"/>
            <w:tcBorders>
              <w:top w:val="nil"/>
              <w:left w:val="single" w:sz="8" w:space="0" w:color="auto"/>
              <w:bottom w:val="single" w:sz="4"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4"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proofErr w:type="spellStart"/>
            <w:r w:rsidRPr="003C3C71">
              <w:rPr>
                <w:color w:val="000000"/>
                <w:sz w:val="22"/>
                <w:szCs w:val="22"/>
              </w:rPr>
              <w:t>ПИН-Пад</w:t>
            </w:r>
            <w:proofErr w:type="spellEnd"/>
            <w:r w:rsidRPr="003C3C71">
              <w:rPr>
                <w:color w:val="000000"/>
                <w:sz w:val="22"/>
                <w:szCs w:val="22"/>
              </w:rPr>
              <w:t xml:space="preserve"> клавиатура </w:t>
            </w:r>
            <w:proofErr w:type="spellStart"/>
            <w:r w:rsidRPr="003C3C71">
              <w:rPr>
                <w:color w:val="000000"/>
                <w:sz w:val="22"/>
                <w:szCs w:val="22"/>
              </w:rPr>
              <w:t>Sagem</w:t>
            </w:r>
            <w:proofErr w:type="spellEnd"/>
            <w:r w:rsidRPr="003C3C71">
              <w:rPr>
                <w:color w:val="000000"/>
                <w:sz w:val="22"/>
                <w:szCs w:val="22"/>
              </w:rPr>
              <w:t xml:space="preserve"> </w:t>
            </w:r>
            <w:proofErr w:type="gramStart"/>
            <w:r w:rsidRPr="003C3C71">
              <w:rPr>
                <w:color w:val="000000"/>
                <w:sz w:val="22"/>
                <w:szCs w:val="22"/>
              </w:rPr>
              <w:t>ШТ</w:t>
            </w:r>
            <w:proofErr w:type="gramEnd"/>
            <w:r w:rsidRPr="003C3C71">
              <w:rPr>
                <w:color w:val="000000"/>
                <w:sz w:val="22"/>
                <w:szCs w:val="22"/>
              </w:rPr>
              <w:t xml:space="preserve"> 1217 (комплект)</w:t>
            </w:r>
          </w:p>
        </w:tc>
        <w:tc>
          <w:tcPr>
            <w:tcW w:w="850" w:type="dxa"/>
            <w:tcBorders>
              <w:top w:val="nil"/>
              <w:left w:val="nil"/>
              <w:bottom w:val="single" w:sz="4"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lastRenderedPageBreak/>
              <w:t>10.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rPr>
                <w:color w:val="000000"/>
                <w:sz w:val="22"/>
                <w:szCs w:val="22"/>
              </w:rPr>
            </w:pPr>
            <w:proofErr w:type="spellStart"/>
            <w:r w:rsidRPr="003C3C71">
              <w:rPr>
                <w:color w:val="000000"/>
                <w:sz w:val="22"/>
                <w:szCs w:val="22"/>
              </w:rPr>
              <w:t>Ldog-M-COM</w:t>
            </w:r>
            <w:proofErr w:type="spellEnd"/>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Сторожевой таймер </w:t>
            </w:r>
            <w:proofErr w:type="spellStart"/>
            <w:r w:rsidRPr="003C3C71">
              <w:rPr>
                <w:color w:val="000000"/>
                <w:sz w:val="22"/>
                <w:szCs w:val="22"/>
              </w:rPr>
              <w:t>Ldog-M</w:t>
            </w:r>
            <w:proofErr w:type="spellEnd"/>
            <w:r w:rsidRPr="003C3C71">
              <w:rPr>
                <w:color w:val="000000"/>
                <w:sz w:val="22"/>
                <w:szCs w:val="22"/>
              </w:rPr>
              <w:t xml:space="preserve"> для подключения к </w:t>
            </w:r>
            <w:proofErr w:type="gramStart"/>
            <w:r w:rsidRPr="003C3C71">
              <w:rPr>
                <w:color w:val="000000"/>
                <w:sz w:val="22"/>
                <w:szCs w:val="22"/>
              </w:rPr>
              <w:t>СОМ-порту</w:t>
            </w:r>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8" w:space="0" w:color="auto"/>
              <w:bottom w:val="single" w:sz="4"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11.</w:t>
            </w:r>
          </w:p>
        </w:tc>
        <w:tc>
          <w:tcPr>
            <w:tcW w:w="198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proofErr w:type="spellStart"/>
            <w:r w:rsidRPr="003C3C71">
              <w:rPr>
                <w:color w:val="000000"/>
                <w:sz w:val="22"/>
                <w:szCs w:val="22"/>
              </w:rPr>
              <w:t>Ldog-USB</w:t>
            </w:r>
            <w:proofErr w:type="spellEnd"/>
          </w:p>
        </w:tc>
        <w:tc>
          <w:tcPr>
            <w:tcW w:w="3969" w:type="dxa"/>
            <w:tcBorders>
              <w:top w:val="single" w:sz="4" w:space="0" w:color="auto"/>
              <w:left w:val="nil"/>
              <w:bottom w:val="single" w:sz="4"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Сторожевой таймер для подключения к USB</w:t>
            </w:r>
          </w:p>
        </w:tc>
        <w:tc>
          <w:tcPr>
            <w:tcW w:w="850" w:type="dxa"/>
            <w:tcBorders>
              <w:top w:val="single" w:sz="4" w:space="0" w:color="auto"/>
              <w:left w:val="nil"/>
              <w:bottom w:val="single" w:sz="4"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12.</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SBSK-03</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Считыватель карт SBSK-03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555"/>
        </w:trPr>
        <w:tc>
          <w:tcPr>
            <w:tcW w:w="709" w:type="dxa"/>
            <w:tcBorders>
              <w:top w:val="single" w:sz="4" w:space="0" w:color="auto"/>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13.</w:t>
            </w:r>
          </w:p>
        </w:tc>
        <w:tc>
          <w:tcPr>
            <w:tcW w:w="1985"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proofErr w:type="spellStart"/>
            <w:r w:rsidRPr="003C3C71">
              <w:rPr>
                <w:color w:val="000000"/>
                <w:sz w:val="22"/>
                <w:szCs w:val="22"/>
              </w:rPr>
              <w:t>CashCode</w:t>
            </w:r>
            <w:proofErr w:type="spellEnd"/>
            <w:r w:rsidRPr="003C3C71">
              <w:rPr>
                <w:color w:val="000000"/>
                <w:sz w:val="22"/>
                <w:szCs w:val="22"/>
              </w:rPr>
              <w:t xml:space="preserve"> SM 2073 </w:t>
            </w:r>
            <w:proofErr w:type="spellStart"/>
            <w:r w:rsidRPr="003C3C71">
              <w:rPr>
                <w:color w:val="000000"/>
                <w:sz w:val="22"/>
                <w:szCs w:val="22"/>
              </w:rPr>
              <w:t>BackLoad</w:t>
            </w:r>
            <w:proofErr w:type="spellEnd"/>
          </w:p>
        </w:tc>
        <w:tc>
          <w:tcPr>
            <w:tcW w:w="3969" w:type="dxa"/>
            <w:tcBorders>
              <w:top w:val="single" w:sz="4" w:space="0" w:color="auto"/>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proofErr w:type="spellStart"/>
            <w:r w:rsidRPr="003C3C71">
              <w:rPr>
                <w:color w:val="000000"/>
                <w:sz w:val="22"/>
                <w:szCs w:val="22"/>
              </w:rPr>
              <w:t>Банкнотоприемник</w:t>
            </w:r>
            <w:proofErr w:type="spellEnd"/>
            <w:r w:rsidRPr="003C3C71">
              <w:rPr>
                <w:color w:val="000000"/>
                <w:sz w:val="22"/>
                <w:szCs w:val="22"/>
              </w:rPr>
              <w:t xml:space="preserve"> </w:t>
            </w:r>
            <w:proofErr w:type="spellStart"/>
            <w:r w:rsidRPr="003C3C71">
              <w:rPr>
                <w:color w:val="000000"/>
                <w:sz w:val="22"/>
                <w:szCs w:val="22"/>
              </w:rPr>
              <w:t>CashCode</w:t>
            </w:r>
            <w:proofErr w:type="spellEnd"/>
            <w:r w:rsidRPr="003C3C71">
              <w:rPr>
                <w:color w:val="000000"/>
                <w:sz w:val="22"/>
                <w:szCs w:val="22"/>
              </w:rPr>
              <w:t xml:space="preserve"> SM 2073</w:t>
            </w:r>
          </w:p>
        </w:tc>
        <w:tc>
          <w:tcPr>
            <w:tcW w:w="850" w:type="dxa"/>
            <w:tcBorders>
              <w:top w:val="single" w:sz="4" w:space="0" w:color="auto"/>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55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CST-1K571-P1L-S</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lang w:val="en-US"/>
              </w:rPr>
            </w:pPr>
            <w:r w:rsidRPr="003C3C71">
              <w:rPr>
                <w:color w:val="000000"/>
                <w:sz w:val="22"/>
                <w:szCs w:val="22"/>
              </w:rPr>
              <w:t>Кассета</w:t>
            </w:r>
            <w:r w:rsidRPr="003C3C71">
              <w:rPr>
                <w:color w:val="000000"/>
                <w:sz w:val="22"/>
                <w:szCs w:val="22"/>
                <w:lang w:val="en-US"/>
              </w:rPr>
              <w:t xml:space="preserve"> CST-1K571-P1L-S</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proofErr w:type="spellStart"/>
            <w:r w:rsidRPr="003C3C71">
              <w:rPr>
                <w:color w:val="000000"/>
                <w:sz w:val="22"/>
                <w:szCs w:val="22"/>
              </w:rPr>
              <w:t>Memory</w:t>
            </w:r>
            <w:proofErr w:type="spellEnd"/>
            <w:r w:rsidRPr="003C3C71">
              <w:rPr>
                <w:color w:val="000000"/>
                <w:sz w:val="22"/>
                <w:szCs w:val="22"/>
              </w:rPr>
              <w:t xml:space="preserve"> </w:t>
            </w:r>
            <w:proofErr w:type="spellStart"/>
            <w:r w:rsidRPr="003C3C71">
              <w:rPr>
                <w:color w:val="000000"/>
                <w:sz w:val="22"/>
                <w:szCs w:val="22"/>
              </w:rPr>
              <w:t>stick</w:t>
            </w:r>
            <w:proofErr w:type="spellEnd"/>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Карта памяти </w:t>
            </w:r>
            <w:proofErr w:type="spellStart"/>
            <w:r w:rsidRPr="003C3C71">
              <w:rPr>
                <w:color w:val="000000"/>
                <w:sz w:val="22"/>
                <w:szCs w:val="22"/>
              </w:rPr>
              <w:t>Memory</w:t>
            </w:r>
            <w:proofErr w:type="spellEnd"/>
            <w:r w:rsidRPr="003C3C71">
              <w:rPr>
                <w:color w:val="000000"/>
                <w:sz w:val="22"/>
                <w:szCs w:val="22"/>
              </w:rPr>
              <w:t xml:space="preserve"> </w:t>
            </w:r>
            <w:proofErr w:type="spellStart"/>
            <w:r w:rsidRPr="003C3C71">
              <w:rPr>
                <w:color w:val="000000"/>
                <w:sz w:val="22"/>
                <w:szCs w:val="22"/>
              </w:rPr>
              <w:t>stick</w:t>
            </w:r>
            <w:proofErr w:type="spellEnd"/>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16.</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proofErr w:type="spellStart"/>
            <w:r w:rsidRPr="003C3C71">
              <w:rPr>
                <w:color w:val="000000"/>
                <w:sz w:val="22"/>
                <w:szCs w:val="22"/>
              </w:rPr>
              <w:t>Монетоприёмник</w:t>
            </w:r>
            <w:proofErr w:type="spellEnd"/>
            <w:r w:rsidRPr="003C3C71">
              <w:rPr>
                <w:color w:val="000000"/>
                <w:sz w:val="22"/>
                <w:szCs w:val="22"/>
              </w:rPr>
              <w:t xml:space="preserve"> NRI</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17.</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Контроллер PAYL1NK,APCUSBXX00007</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Хоппер монет МС, RH standart,-MK2, 2 </w:t>
            </w:r>
            <w:proofErr w:type="spellStart"/>
            <w:r w:rsidRPr="003C3C71">
              <w:rPr>
                <w:color w:val="000000"/>
                <w:sz w:val="22"/>
                <w:szCs w:val="22"/>
              </w:rPr>
              <w:t>rub</w:t>
            </w:r>
            <w:proofErr w:type="spellEnd"/>
            <w:r w:rsidRPr="003C3C71">
              <w:rPr>
                <w:color w:val="000000"/>
                <w:sz w:val="22"/>
                <w:szCs w:val="22"/>
              </w:rPr>
              <w:t xml:space="preserve">, RH2X02RU00004 (НС </w:t>
            </w:r>
            <w:proofErr w:type="spellStart"/>
            <w:r w:rsidRPr="003C3C71">
              <w:rPr>
                <w:color w:val="000000"/>
                <w:sz w:val="22"/>
                <w:szCs w:val="22"/>
              </w:rPr>
              <w:t>Short</w:t>
            </w:r>
            <w:proofErr w:type="spellEnd"/>
            <w:r w:rsidRPr="003C3C71">
              <w:rPr>
                <w:color w:val="000000"/>
                <w:sz w:val="22"/>
                <w:szCs w:val="22"/>
              </w:rPr>
              <w:t>)</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19.</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Хоппер монет МС, RH standart,-MK2, 10 </w:t>
            </w:r>
            <w:proofErr w:type="spellStart"/>
            <w:r w:rsidRPr="003C3C71">
              <w:rPr>
                <w:color w:val="000000"/>
                <w:sz w:val="22"/>
                <w:szCs w:val="22"/>
              </w:rPr>
              <w:t>rub</w:t>
            </w:r>
            <w:proofErr w:type="spellEnd"/>
            <w:r w:rsidRPr="003C3C71">
              <w:rPr>
                <w:color w:val="000000"/>
                <w:sz w:val="22"/>
                <w:szCs w:val="22"/>
              </w:rPr>
              <w:t xml:space="preserve">, RH2X02RU00003 (НС </w:t>
            </w:r>
            <w:proofErr w:type="spellStart"/>
            <w:r w:rsidRPr="003C3C71">
              <w:rPr>
                <w:color w:val="000000"/>
                <w:sz w:val="22"/>
                <w:szCs w:val="22"/>
              </w:rPr>
              <w:t>Tall</w:t>
            </w:r>
            <w:proofErr w:type="spellEnd"/>
            <w:r w:rsidRPr="003C3C71">
              <w:rPr>
                <w:color w:val="000000"/>
                <w:sz w:val="22"/>
                <w:szCs w:val="22"/>
              </w:rPr>
              <w:t>)</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20.</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Хоппер монет МС, RH НС </w:t>
            </w:r>
            <w:proofErr w:type="spellStart"/>
            <w:r w:rsidRPr="003C3C71">
              <w:rPr>
                <w:color w:val="000000"/>
                <w:sz w:val="22"/>
                <w:szCs w:val="22"/>
              </w:rPr>
              <w:t>Tall</w:t>
            </w:r>
            <w:proofErr w:type="spellEnd"/>
            <w:r w:rsidRPr="003C3C71">
              <w:rPr>
                <w:color w:val="000000"/>
                <w:sz w:val="22"/>
                <w:szCs w:val="22"/>
              </w:rPr>
              <w:t xml:space="preserve"> ext,-MK2, 5 </w:t>
            </w:r>
            <w:proofErr w:type="spellStart"/>
            <w:r w:rsidRPr="003C3C71">
              <w:rPr>
                <w:color w:val="000000"/>
                <w:sz w:val="22"/>
                <w:szCs w:val="22"/>
              </w:rPr>
              <w:t>rub</w:t>
            </w:r>
            <w:proofErr w:type="spellEnd"/>
            <w:r w:rsidRPr="003C3C71">
              <w:rPr>
                <w:color w:val="000000"/>
                <w:sz w:val="22"/>
                <w:szCs w:val="22"/>
              </w:rPr>
              <w:t>, RH2X02RU00002</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Хоппер монет МС, RH НС </w:t>
            </w:r>
            <w:proofErr w:type="spellStart"/>
            <w:r w:rsidRPr="003C3C71">
              <w:rPr>
                <w:color w:val="000000"/>
                <w:sz w:val="22"/>
                <w:szCs w:val="22"/>
              </w:rPr>
              <w:t>Short</w:t>
            </w:r>
            <w:proofErr w:type="spellEnd"/>
            <w:r w:rsidRPr="003C3C71">
              <w:rPr>
                <w:color w:val="000000"/>
                <w:sz w:val="22"/>
                <w:szCs w:val="22"/>
              </w:rPr>
              <w:t xml:space="preserve"> ext,-MK2, 1 </w:t>
            </w:r>
            <w:proofErr w:type="spellStart"/>
            <w:r w:rsidRPr="003C3C71">
              <w:rPr>
                <w:color w:val="000000"/>
                <w:sz w:val="22"/>
                <w:szCs w:val="22"/>
              </w:rPr>
              <w:t>rub</w:t>
            </w:r>
            <w:proofErr w:type="spellEnd"/>
            <w:r w:rsidRPr="003C3C71">
              <w:rPr>
                <w:color w:val="000000"/>
                <w:sz w:val="22"/>
                <w:szCs w:val="22"/>
              </w:rPr>
              <w:t>, RH2X02RU00001 (</w:t>
            </w:r>
            <w:proofErr w:type="spellStart"/>
            <w:r w:rsidRPr="003C3C71">
              <w:rPr>
                <w:color w:val="000000"/>
                <w:sz w:val="22"/>
                <w:szCs w:val="22"/>
              </w:rPr>
              <w:t>Standart</w:t>
            </w:r>
            <w:proofErr w:type="spellEnd"/>
            <w:r w:rsidRPr="003C3C71">
              <w:rPr>
                <w:color w:val="000000"/>
                <w:sz w:val="22"/>
                <w:szCs w:val="22"/>
              </w:rPr>
              <w:t>)</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lang w:val="en-US"/>
              </w:rPr>
            </w:pPr>
            <w:r w:rsidRPr="003C3C71">
              <w:rPr>
                <w:color w:val="000000"/>
                <w:sz w:val="22"/>
                <w:szCs w:val="22"/>
              </w:rPr>
              <w:t>Хоппер</w:t>
            </w:r>
            <w:r w:rsidRPr="003C3C71">
              <w:rPr>
                <w:color w:val="000000"/>
                <w:sz w:val="22"/>
                <w:szCs w:val="22"/>
                <w:lang w:val="en-US"/>
              </w:rPr>
              <w:t xml:space="preserve"> </w:t>
            </w:r>
            <w:r w:rsidRPr="003C3C71">
              <w:rPr>
                <w:color w:val="000000"/>
                <w:sz w:val="22"/>
                <w:szCs w:val="22"/>
              </w:rPr>
              <w:t>монет</w:t>
            </w:r>
            <w:r w:rsidRPr="003C3C71">
              <w:rPr>
                <w:color w:val="000000"/>
                <w:sz w:val="22"/>
                <w:szCs w:val="22"/>
                <w:lang w:val="en-US"/>
              </w:rPr>
              <w:t xml:space="preserve"> VC, RH </w:t>
            </w:r>
            <w:proofErr w:type="spellStart"/>
            <w:r w:rsidRPr="003C3C71">
              <w:rPr>
                <w:color w:val="000000"/>
                <w:sz w:val="22"/>
                <w:szCs w:val="22"/>
                <w:lang w:val="en-US"/>
              </w:rPr>
              <w:t>Standart</w:t>
            </w:r>
            <w:proofErr w:type="spellEnd"/>
            <w:r w:rsidRPr="003C3C71">
              <w:rPr>
                <w:color w:val="000000"/>
                <w:sz w:val="22"/>
                <w:szCs w:val="22"/>
                <w:lang w:val="en-US"/>
              </w:rPr>
              <w:t xml:space="preserve"> - VK2, 50 </w:t>
            </w:r>
            <w:proofErr w:type="spellStart"/>
            <w:r w:rsidRPr="003C3C71">
              <w:rPr>
                <w:color w:val="000000"/>
                <w:sz w:val="22"/>
                <w:szCs w:val="22"/>
                <w:lang w:val="en-US"/>
              </w:rPr>
              <w:t>kopeek</w:t>
            </w:r>
            <w:proofErr w:type="spellEnd"/>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23.</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GSM-BY05-FME</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Антенна GSM-BY05-FME </w:t>
            </w:r>
            <w:proofErr w:type="spellStart"/>
            <w:r w:rsidRPr="003C3C71">
              <w:rPr>
                <w:color w:val="000000"/>
                <w:sz w:val="22"/>
                <w:szCs w:val="22"/>
              </w:rPr>
              <w:t>Зм</w:t>
            </w:r>
            <w:proofErr w:type="spellEnd"/>
            <w:r w:rsidRPr="003C3C71">
              <w:rPr>
                <w:color w:val="000000"/>
                <w:sz w:val="22"/>
                <w:szCs w:val="22"/>
              </w:rPr>
              <w:t xml:space="preserve"> кабель 3dBi на липком основании</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TFD 4010М12С</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Вентилятор </w:t>
            </w:r>
            <w:proofErr w:type="spellStart"/>
            <w:r w:rsidRPr="003C3C71">
              <w:rPr>
                <w:color w:val="000000"/>
                <w:sz w:val="22"/>
                <w:szCs w:val="22"/>
              </w:rPr>
              <w:t>Titan</w:t>
            </w:r>
            <w:proofErr w:type="spellEnd"/>
            <w:r w:rsidRPr="003C3C71">
              <w:rPr>
                <w:color w:val="000000"/>
                <w:sz w:val="22"/>
                <w:szCs w:val="22"/>
              </w:rPr>
              <w:t xml:space="preserve"> 40x40x10 TFD4010M12C</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40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Вентилятор SF23080A/2083HSL.GN</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26.</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Концентратор на 7 портов USB 2.0 </w:t>
            </w:r>
            <w:proofErr w:type="spellStart"/>
            <w:r w:rsidRPr="003C3C71">
              <w:rPr>
                <w:color w:val="000000"/>
                <w:sz w:val="22"/>
                <w:szCs w:val="22"/>
              </w:rPr>
              <w:t>D-Link</w:t>
            </w:r>
            <w:proofErr w:type="spellEnd"/>
            <w:r w:rsidRPr="003C3C71">
              <w:rPr>
                <w:color w:val="000000"/>
                <w:sz w:val="22"/>
                <w:szCs w:val="22"/>
              </w:rPr>
              <w:t xml:space="preserve"> DUB-H7</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27.</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1079477</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Датчик открывания дверей МК04-1A71B-500W</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Замок C510ZM-1 (длина 23 мм)</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29.</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Замок С510 ZS-1 (длина 18 мм)</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30.</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S212Z-1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Замок для РЭА </w:t>
            </w:r>
            <w:r>
              <w:rPr>
                <w:color w:val="000000"/>
                <w:sz w:val="22"/>
                <w:szCs w:val="22"/>
              </w:rPr>
              <w:t>/</w:t>
            </w:r>
            <w:proofErr w:type="spellStart"/>
            <w:proofErr w:type="gramStart"/>
            <w:r w:rsidRPr="003C3C71">
              <w:rPr>
                <w:color w:val="000000"/>
                <w:sz w:val="22"/>
                <w:szCs w:val="22"/>
              </w:rPr>
              <w:t>Jin</w:t>
            </w:r>
            <w:proofErr w:type="gramEnd"/>
            <w:r w:rsidRPr="003C3C71">
              <w:rPr>
                <w:color w:val="000000"/>
                <w:sz w:val="22"/>
                <w:szCs w:val="22"/>
              </w:rPr>
              <w:t>Тау</w:t>
            </w:r>
            <w:proofErr w:type="spellEnd"/>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2</w:t>
            </w:r>
            <w:proofErr w:type="gramEnd"/>
            <w:r w:rsidRPr="003C3C71">
              <w:rPr>
                <w:color w:val="000000"/>
                <w:sz w:val="22"/>
                <w:szCs w:val="22"/>
              </w:rPr>
              <w:t>.032.000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УНЧ (Усилитель НЧ)</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Автомат дифференциальный 1P+N 25А/30 АВДТ32 ИЭК</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33.</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BE 525-RS</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Источник бесперебойного питания АРС ВЕ525 RS</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SPS-S060-12</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Блок питания </w:t>
            </w:r>
            <w:proofErr w:type="spellStart"/>
            <w:r w:rsidRPr="003C3C71">
              <w:rPr>
                <w:color w:val="000000"/>
                <w:sz w:val="22"/>
                <w:szCs w:val="22"/>
              </w:rPr>
              <w:t>купюроприемника</w:t>
            </w:r>
            <w:proofErr w:type="spellEnd"/>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SP-100-24</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Блок питания SP-100-24</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36.</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Направляющие BOYARD шариковые DB4501Zn/300 (DB450 L300)</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37.</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Направляющие шариковые неполного выдвижения BOYARD 250мм DB171 </w:t>
            </w:r>
            <w:proofErr w:type="spellStart"/>
            <w:r w:rsidRPr="003C3C71">
              <w:rPr>
                <w:color w:val="000000"/>
                <w:sz w:val="22"/>
                <w:szCs w:val="22"/>
              </w:rPr>
              <w:t>lZn</w:t>
            </w:r>
            <w:proofErr w:type="spellEnd"/>
            <w:r w:rsidRPr="003C3C71">
              <w:rPr>
                <w:color w:val="000000"/>
                <w:sz w:val="22"/>
                <w:szCs w:val="22"/>
              </w:rPr>
              <w:t>/250</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.641.015</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Кабель интерфейсный </w:t>
            </w:r>
            <w:proofErr w:type="spellStart"/>
            <w:r w:rsidRPr="003C3C71">
              <w:rPr>
                <w:color w:val="000000"/>
                <w:sz w:val="22"/>
                <w:szCs w:val="22"/>
              </w:rPr>
              <w:t>банкнотоприемника</w:t>
            </w:r>
            <w:proofErr w:type="spellEnd"/>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4"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39.</w:t>
            </w:r>
          </w:p>
        </w:tc>
        <w:tc>
          <w:tcPr>
            <w:tcW w:w="1985" w:type="dxa"/>
            <w:tcBorders>
              <w:top w:val="nil"/>
              <w:left w:val="single" w:sz="8" w:space="0" w:color="auto"/>
              <w:bottom w:val="single" w:sz="4"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.640.960</w:t>
            </w:r>
          </w:p>
        </w:tc>
        <w:tc>
          <w:tcPr>
            <w:tcW w:w="3969" w:type="dxa"/>
            <w:tcBorders>
              <w:top w:val="nil"/>
              <w:left w:val="nil"/>
              <w:bottom w:val="single" w:sz="4"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Жгут питания (от </w:t>
            </w:r>
            <w:proofErr w:type="spellStart"/>
            <w:r w:rsidRPr="003C3C71">
              <w:rPr>
                <w:color w:val="000000"/>
                <w:sz w:val="22"/>
                <w:szCs w:val="22"/>
              </w:rPr>
              <w:t>PayLink</w:t>
            </w:r>
            <w:proofErr w:type="spellEnd"/>
            <w:r w:rsidRPr="003C3C71">
              <w:rPr>
                <w:color w:val="000000"/>
                <w:sz w:val="22"/>
                <w:szCs w:val="22"/>
              </w:rPr>
              <w:t xml:space="preserve"> к хопперам)</w:t>
            </w:r>
          </w:p>
        </w:tc>
        <w:tc>
          <w:tcPr>
            <w:tcW w:w="850" w:type="dxa"/>
            <w:tcBorders>
              <w:top w:val="nil"/>
              <w:left w:val="nil"/>
              <w:bottom w:val="single" w:sz="4"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40.</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.640.786</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Кабель </w:t>
            </w:r>
            <w:proofErr w:type="spellStart"/>
            <w:r w:rsidRPr="003C3C71">
              <w:rPr>
                <w:color w:val="000000"/>
                <w:sz w:val="22"/>
                <w:szCs w:val="22"/>
              </w:rPr>
              <w:t>купюроприемника</w:t>
            </w:r>
            <w:proofErr w:type="spellEnd"/>
            <w:r w:rsidRPr="003C3C71">
              <w:rPr>
                <w:color w:val="000000"/>
                <w:sz w:val="22"/>
                <w:szCs w:val="22"/>
              </w:rPr>
              <w:t xml:space="preserve"> Y-образный</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lastRenderedPageBreak/>
              <w:t>41.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.640.949</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Жгут для </w:t>
            </w:r>
            <w:proofErr w:type="spellStart"/>
            <w:r w:rsidRPr="003C3C71">
              <w:rPr>
                <w:color w:val="000000"/>
                <w:sz w:val="22"/>
                <w:szCs w:val="22"/>
              </w:rPr>
              <w:t>монетоприемника</w:t>
            </w:r>
            <w:proofErr w:type="spellEnd"/>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8" w:space="0" w:color="auto"/>
              <w:bottom w:val="single" w:sz="4"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42.</w:t>
            </w:r>
          </w:p>
        </w:tc>
        <w:tc>
          <w:tcPr>
            <w:tcW w:w="198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.640.950</w:t>
            </w:r>
          </w:p>
        </w:tc>
        <w:tc>
          <w:tcPr>
            <w:tcW w:w="3969" w:type="dxa"/>
            <w:tcBorders>
              <w:top w:val="single" w:sz="4" w:space="0" w:color="auto"/>
              <w:left w:val="nil"/>
              <w:bottom w:val="single" w:sz="4"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Жгут для </w:t>
            </w:r>
            <w:proofErr w:type="spellStart"/>
            <w:r w:rsidRPr="003C3C71">
              <w:rPr>
                <w:color w:val="000000"/>
                <w:sz w:val="22"/>
                <w:szCs w:val="22"/>
              </w:rPr>
              <w:t>монетоприемника</w:t>
            </w:r>
            <w:proofErr w:type="spellEnd"/>
          </w:p>
        </w:tc>
        <w:tc>
          <w:tcPr>
            <w:tcW w:w="850" w:type="dxa"/>
            <w:tcBorders>
              <w:top w:val="single" w:sz="4" w:space="0" w:color="auto"/>
              <w:left w:val="nil"/>
              <w:bottom w:val="single" w:sz="4"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.640.979</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Жгут </w:t>
            </w:r>
            <w:proofErr w:type="spellStart"/>
            <w:r w:rsidRPr="003C3C71">
              <w:rPr>
                <w:color w:val="000000"/>
                <w:sz w:val="22"/>
                <w:szCs w:val="22"/>
              </w:rPr>
              <w:t>монетоприемника</w:t>
            </w:r>
            <w:proofErr w:type="spellEnd"/>
            <w:r w:rsidRPr="003C3C71">
              <w:rPr>
                <w:color w:val="000000"/>
                <w:sz w:val="22"/>
                <w:szCs w:val="22"/>
              </w:rPr>
              <w:t xml:space="preserve"> SR3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44.</w:t>
            </w:r>
          </w:p>
        </w:tc>
        <w:tc>
          <w:tcPr>
            <w:tcW w:w="1985"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.640.953</w:t>
            </w:r>
          </w:p>
        </w:tc>
        <w:tc>
          <w:tcPr>
            <w:tcW w:w="3969" w:type="dxa"/>
            <w:tcBorders>
              <w:top w:val="single" w:sz="4" w:space="0" w:color="auto"/>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 хоппера</w:t>
            </w:r>
          </w:p>
        </w:tc>
        <w:tc>
          <w:tcPr>
            <w:tcW w:w="850" w:type="dxa"/>
            <w:tcBorders>
              <w:top w:val="single" w:sz="4" w:space="0" w:color="auto"/>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EA1CD1" w:rsidRPr="003C3C71" w:rsidTr="00DE7959">
        <w:trPr>
          <w:trHeight w:val="330"/>
        </w:trPr>
        <w:tc>
          <w:tcPr>
            <w:tcW w:w="709" w:type="dxa"/>
            <w:tcBorders>
              <w:top w:val="single" w:sz="8" w:space="0" w:color="auto"/>
              <w:left w:val="single" w:sz="8" w:space="0" w:color="auto"/>
              <w:bottom w:val="single" w:sz="8" w:space="0" w:color="auto"/>
              <w:right w:val="single" w:sz="8" w:space="0" w:color="000000"/>
            </w:tcBorders>
            <w:shd w:val="clear" w:color="000000" w:fill="FFFFFF"/>
          </w:tcPr>
          <w:p w:rsidR="00EA1CD1" w:rsidRDefault="00EA1CD1" w:rsidP="00A91BBD">
            <w:pPr>
              <w:jc w:val="center"/>
              <w:rPr>
                <w:b/>
                <w:bCs/>
                <w:color w:val="000000"/>
                <w:sz w:val="22"/>
                <w:szCs w:val="22"/>
              </w:rPr>
            </w:pPr>
          </w:p>
        </w:tc>
        <w:tc>
          <w:tcPr>
            <w:tcW w:w="9639"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EA1CD1" w:rsidRPr="003C3C71" w:rsidRDefault="00EA1CD1" w:rsidP="00A91BBD">
            <w:pPr>
              <w:jc w:val="center"/>
              <w:rPr>
                <w:b/>
                <w:bCs/>
                <w:color w:val="000000"/>
                <w:sz w:val="22"/>
                <w:szCs w:val="22"/>
              </w:rPr>
            </w:pPr>
            <w:r>
              <w:rPr>
                <w:b/>
                <w:bCs/>
                <w:color w:val="000000"/>
                <w:sz w:val="22"/>
                <w:szCs w:val="22"/>
              </w:rPr>
              <w:t>«</w:t>
            </w:r>
            <w:r w:rsidRPr="003C3C71">
              <w:rPr>
                <w:b/>
                <w:bCs/>
                <w:color w:val="000000"/>
                <w:sz w:val="22"/>
                <w:szCs w:val="22"/>
              </w:rPr>
              <w:t>ПРИМ-08Ф</w:t>
            </w:r>
            <w:r>
              <w:rPr>
                <w:b/>
                <w:bCs/>
                <w:color w:val="000000"/>
                <w:sz w:val="22"/>
                <w:szCs w:val="22"/>
              </w:rPr>
              <w:t>»</w:t>
            </w: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ДШС3.093.242</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Блок интерфейсный</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ДШС3.093.241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Блок процессорный</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ДШСЗ.065.062</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Блок фискального накопителя</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ДШС3.093.261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Контроллер фискальный, запрограммированный версией 1.2LPC08</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54"/>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ДШСЗ.093.261-01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Контроллер фискальный</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6.</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4</w:t>
            </w:r>
            <w:proofErr w:type="gramEnd"/>
            <w:r w:rsidRPr="003C3C71">
              <w:rPr>
                <w:color w:val="000000"/>
                <w:sz w:val="22"/>
                <w:szCs w:val="22"/>
              </w:rPr>
              <w:t>.853.313</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Кабель RS232</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7.</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KRS</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Кабель RS232 прямой 9Р - 9М</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.641.004</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 ЭКЛЗ</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9.</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PS60A</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Блок питания для TSP643 24В 2,5</w:t>
            </w:r>
            <w:proofErr w:type="gramStart"/>
            <w:r w:rsidRPr="003C3C71">
              <w:rPr>
                <w:color w:val="000000"/>
                <w:sz w:val="22"/>
                <w:szCs w:val="22"/>
              </w:rPr>
              <w:t>А</w:t>
            </w:r>
            <w:proofErr w:type="gramEnd"/>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36"/>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10.</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37489000/37489001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Головка печати ТМР 6</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37487310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Датчик начала окончания чековой ленты</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37487000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Датчик конца чековой ленты</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13.</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37482000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Двигатель бумаги</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43"/>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37477000/37477001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Контроллер принтера TSP 6</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37470300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Крышка задняя верхняя</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55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16.</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37470300/37470301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Крышка задняя верхняя со сборкой валика</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55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17.</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33020400/33020401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Крышка передняя верхняя</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33910380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proofErr w:type="spellStart"/>
            <w:r w:rsidRPr="003C3C71">
              <w:rPr>
                <w:color w:val="000000"/>
                <w:sz w:val="22"/>
                <w:szCs w:val="22"/>
              </w:rPr>
              <w:t>Рулонодержатель</w:t>
            </w:r>
            <w:proofErr w:type="spellEnd"/>
            <w:r w:rsidRPr="003C3C71">
              <w:rPr>
                <w:color w:val="000000"/>
                <w:sz w:val="22"/>
                <w:szCs w:val="22"/>
              </w:rPr>
              <w:t xml:space="preserve"> для принтера</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19.</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33400100***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Рычаг открытия крышки TSP 6</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20.</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37483300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Сборка валика ТМР 6</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55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37482100/30903054</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Устройство автоматической отрезки ТМР 6</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33102280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Шестерня 22*37*04 ТМП 6</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23.</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33102270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Шестерня 33*40*04 ТМП 6</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30781880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Адаптер 220/24В (PW-060 24В/2А)</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37479000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Основной блок (головка печати)</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26.</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37477200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Датчик начала окончания бумаги</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27.</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37981440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Отрезной механизм</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37467111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Датчик </w:t>
            </w:r>
            <w:r>
              <w:rPr>
                <w:color w:val="000000"/>
                <w:sz w:val="22"/>
                <w:szCs w:val="22"/>
              </w:rPr>
              <w:t>«</w:t>
            </w:r>
            <w:r w:rsidRPr="003C3C71">
              <w:rPr>
                <w:color w:val="000000"/>
                <w:sz w:val="22"/>
                <w:szCs w:val="22"/>
              </w:rPr>
              <w:t>Крышка открыта</w:t>
            </w:r>
            <w:r>
              <w:rPr>
                <w:color w:val="000000"/>
                <w:sz w:val="22"/>
                <w:szCs w:val="22"/>
              </w:rPr>
              <w:t>»</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29.</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37462070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Мотор</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30.</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37477160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Основная плата</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37470390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Задняя крышка</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4"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32.</w:t>
            </w:r>
          </w:p>
        </w:tc>
        <w:tc>
          <w:tcPr>
            <w:tcW w:w="1985" w:type="dxa"/>
            <w:tcBorders>
              <w:top w:val="nil"/>
              <w:left w:val="single" w:sz="8" w:space="0" w:color="auto"/>
              <w:bottom w:val="single" w:sz="4"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33022400</w:t>
            </w:r>
          </w:p>
        </w:tc>
        <w:tc>
          <w:tcPr>
            <w:tcW w:w="3969" w:type="dxa"/>
            <w:tcBorders>
              <w:top w:val="nil"/>
              <w:left w:val="nil"/>
              <w:bottom w:val="single" w:sz="4"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Передняя панель</w:t>
            </w:r>
          </w:p>
        </w:tc>
        <w:tc>
          <w:tcPr>
            <w:tcW w:w="850" w:type="dxa"/>
            <w:tcBorders>
              <w:top w:val="nil"/>
              <w:left w:val="nil"/>
              <w:bottom w:val="single" w:sz="4"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lastRenderedPageBreak/>
              <w:t>33.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33914800</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Направляющая рулона бумаги</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8" w:space="0" w:color="auto"/>
              <w:bottom w:val="single" w:sz="4"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34.</w:t>
            </w:r>
          </w:p>
        </w:tc>
        <w:tc>
          <w:tcPr>
            <w:tcW w:w="198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37477210</w:t>
            </w:r>
          </w:p>
        </w:tc>
        <w:tc>
          <w:tcPr>
            <w:tcW w:w="3969" w:type="dxa"/>
            <w:tcBorders>
              <w:top w:val="single" w:sz="4" w:space="0" w:color="auto"/>
              <w:left w:val="nil"/>
              <w:bottom w:val="single" w:sz="4"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Датчик окончания бумаги</w:t>
            </w:r>
          </w:p>
        </w:tc>
        <w:tc>
          <w:tcPr>
            <w:tcW w:w="850" w:type="dxa"/>
            <w:tcBorders>
              <w:top w:val="single" w:sz="4" w:space="0" w:color="auto"/>
              <w:left w:val="nil"/>
              <w:bottom w:val="single" w:sz="4"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35.</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33102390</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Шестерня</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8" w:space="0" w:color="auto"/>
              <w:bottom w:val="single" w:sz="4"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36.</w:t>
            </w:r>
          </w:p>
        </w:tc>
        <w:tc>
          <w:tcPr>
            <w:tcW w:w="198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33102380</w:t>
            </w:r>
          </w:p>
        </w:tc>
        <w:tc>
          <w:tcPr>
            <w:tcW w:w="3969" w:type="dxa"/>
            <w:tcBorders>
              <w:top w:val="single" w:sz="4" w:space="0" w:color="auto"/>
              <w:left w:val="nil"/>
              <w:bottom w:val="single" w:sz="4"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Шестерня</w:t>
            </w:r>
          </w:p>
        </w:tc>
        <w:tc>
          <w:tcPr>
            <w:tcW w:w="850" w:type="dxa"/>
            <w:tcBorders>
              <w:top w:val="single" w:sz="4" w:space="0" w:color="auto"/>
              <w:left w:val="nil"/>
              <w:bottom w:val="single" w:sz="4"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37.</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37981350</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Валик</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38.</w:t>
            </w:r>
          </w:p>
        </w:tc>
        <w:tc>
          <w:tcPr>
            <w:tcW w:w="1985"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ДЛ-08ТК</w:t>
            </w:r>
          </w:p>
        </w:tc>
        <w:tc>
          <w:tcPr>
            <w:tcW w:w="3969" w:type="dxa"/>
            <w:tcBorders>
              <w:top w:val="single" w:sz="4" w:space="0" w:color="auto"/>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Доп. лист к паспорту версии ККМ "Прим-08Ф"</w:t>
            </w:r>
          </w:p>
        </w:tc>
        <w:tc>
          <w:tcPr>
            <w:tcW w:w="850" w:type="dxa"/>
            <w:tcBorders>
              <w:top w:val="single" w:sz="4" w:space="0" w:color="auto"/>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39.</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ЭД-08ТК</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Комплект эксплуатационной документации </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DE7959">
            <w:pPr>
              <w:ind w:left="-108" w:right="-108"/>
              <w:jc w:val="center"/>
              <w:rPr>
                <w:color w:val="000000"/>
                <w:sz w:val="22"/>
                <w:szCs w:val="22"/>
              </w:rPr>
            </w:pPr>
            <w:proofErr w:type="spellStart"/>
            <w:r w:rsidRPr="003C3C71">
              <w:rPr>
                <w:color w:val="000000"/>
                <w:sz w:val="22"/>
                <w:szCs w:val="22"/>
              </w:rPr>
              <w:t>компл</w:t>
            </w:r>
            <w:proofErr w:type="spellEnd"/>
            <w:r w:rsidRPr="003C3C71">
              <w:rPr>
                <w:color w:val="000000"/>
                <w:sz w:val="22"/>
                <w:szCs w:val="22"/>
              </w:rPr>
              <w:t>.</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40.</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ПВ-08ТК</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Паспорт версии </w:t>
            </w:r>
            <w:r>
              <w:rPr>
                <w:color w:val="000000"/>
                <w:sz w:val="22"/>
                <w:szCs w:val="22"/>
              </w:rPr>
              <w:t>«</w:t>
            </w:r>
            <w:r w:rsidRPr="003C3C71">
              <w:rPr>
                <w:color w:val="000000"/>
                <w:sz w:val="22"/>
                <w:szCs w:val="22"/>
              </w:rPr>
              <w:t>Прим-08Ф</w:t>
            </w:r>
            <w:r>
              <w:rPr>
                <w:color w:val="000000"/>
                <w:sz w:val="22"/>
                <w:szCs w:val="22"/>
              </w:rPr>
              <w:t>»</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Идентификационный знак</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D_PR</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Денежный ящик</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EA1CD1" w:rsidRPr="003C3C71" w:rsidTr="00DE7959">
        <w:trPr>
          <w:trHeight w:val="330"/>
        </w:trPr>
        <w:tc>
          <w:tcPr>
            <w:tcW w:w="709" w:type="dxa"/>
            <w:tcBorders>
              <w:top w:val="single" w:sz="8" w:space="0" w:color="auto"/>
              <w:left w:val="single" w:sz="8" w:space="0" w:color="auto"/>
              <w:bottom w:val="single" w:sz="8" w:space="0" w:color="auto"/>
              <w:right w:val="single" w:sz="8" w:space="0" w:color="000000"/>
            </w:tcBorders>
            <w:shd w:val="clear" w:color="000000" w:fill="FFFFFF"/>
          </w:tcPr>
          <w:p w:rsidR="00EA1CD1" w:rsidRDefault="00EA1CD1" w:rsidP="00A91BBD">
            <w:pPr>
              <w:jc w:val="center"/>
              <w:rPr>
                <w:b/>
                <w:bCs/>
                <w:color w:val="000000"/>
                <w:sz w:val="22"/>
                <w:szCs w:val="22"/>
              </w:rPr>
            </w:pPr>
          </w:p>
        </w:tc>
        <w:tc>
          <w:tcPr>
            <w:tcW w:w="9639"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EA1CD1" w:rsidRPr="003C3C71" w:rsidRDefault="00EA1CD1" w:rsidP="00A91BBD">
            <w:pPr>
              <w:jc w:val="center"/>
              <w:rPr>
                <w:b/>
                <w:bCs/>
                <w:color w:val="000000"/>
                <w:sz w:val="22"/>
                <w:szCs w:val="22"/>
              </w:rPr>
            </w:pPr>
            <w:r>
              <w:rPr>
                <w:b/>
                <w:bCs/>
                <w:color w:val="000000"/>
                <w:sz w:val="22"/>
                <w:szCs w:val="22"/>
              </w:rPr>
              <w:t>«</w:t>
            </w:r>
            <w:r w:rsidRPr="003C3C71">
              <w:rPr>
                <w:b/>
                <w:bCs/>
                <w:color w:val="000000"/>
                <w:sz w:val="22"/>
                <w:szCs w:val="22"/>
              </w:rPr>
              <w:t>Прим-21ФА</w:t>
            </w:r>
            <w:r>
              <w:rPr>
                <w:b/>
                <w:bCs/>
                <w:color w:val="000000"/>
                <w:sz w:val="22"/>
                <w:szCs w:val="22"/>
              </w:rPr>
              <w:t>»</w:t>
            </w: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ДШС3.093.265</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Блок интерфейсный</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ДШСЗ.093.275</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Блок интерфейсный</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ДШСЗ.065.062</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Блок фискального накопителя</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267"/>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ДШСЗ.093.260-01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Контроллер фискальный</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2</w:t>
            </w:r>
            <w:proofErr w:type="gramEnd"/>
            <w:r w:rsidRPr="003C3C71">
              <w:rPr>
                <w:color w:val="000000"/>
                <w:sz w:val="22"/>
                <w:szCs w:val="22"/>
              </w:rPr>
              <w:t>.008.001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Преобразователь интерфейса</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6.</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.640.737</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 питания</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7.</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.641.003</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 ЭКЛЗ</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1048214</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Вал подачи бумаги</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9.</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1062087</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Датчик</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10.</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1047680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Датчик в сборе</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1047679</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Датчик бумаги</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1047717</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Датчик стола в сборе</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13.</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1047100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Защелка</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1081107</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Механизм </w:t>
            </w:r>
            <w:proofErr w:type="spellStart"/>
            <w:r w:rsidRPr="003C3C71">
              <w:rPr>
                <w:color w:val="000000"/>
                <w:sz w:val="22"/>
                <w:szCs w:val="22"/>
              </w:rPr>
              <w:t>презентера</w:t>
            </w:r>
            <w:proofErr w:type="spellEnd"/>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1080787</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Механизм автоматической отрезки в сборе</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16.</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1081112</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Модуль </w:t>
            </w:r>
            <w:proofErr w:type="spellStart"/>
            <w:r w:rsidRPr="003C3C71">
              <w:rPr>
                <w:color w:val="000000"/>
                <w:sz w:val="22"/>
                <w:szCs w:val="22"/>
              </w:rPr>
              <w:t>презентора</w:t>
            </w:r>
            <w:proofErr w:type="spellEnd"/>
            <w:r w:rsidRPr="003C3C71">
              <w:rPr>
                <w:color w:val="000000"/>
                <w:sz w:val="22"/>
                <w:szCs w:val="22"/>
              </w:rPr>
              <w:t xml:space="preserve"> в сборе</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60"/>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17.</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2074213/2126867</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Плата контроллера принтера</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1047687</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Двигатель отрезки</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19.</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2093841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Двигатель устройства подачи бумаги</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20.</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1062084</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Мотор </w:t>
            </w:r>
            <w:proofErr w:type="spellStart"/>
            <w:r w:rsidRPr="003C3C71">
              <w:rPr>
                <w:color w:val="000000"/>
                <w:sz w:val="22"/>
                <w:szCs w:val="22"/>
              </w:rPr>
              <w:t>презентера</w:t>
            </w:r>
            <w:proofErr w:type="spellEnd"/>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1048030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Нож неподвижный</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1080436</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Нож</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23.</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1235080</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Нож отрезки</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2047249</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Плата сигнальных светодиодов</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1064091</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Подшипник</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26.</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1036006</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Приводная шестерня</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27.</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1062083</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Ролик </w:t>
            </w:r>
            <w:proofErr w:type="spellStart"/>
            <w:r w:rsidRPr="003C3C71">
              <w:rPr>
                <w:color w:val="000000"/>
                <w:sz w:val="22"/>
                <w:szCs w:val="22"/>
              </w:rPr>
              <w:t>презентера</w:t>
            </w:r>
            <w:proofErr w:type="spellEnd"/>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1178233</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Модуль термоголовки</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29.</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1062088</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Устройство подачи бумаги</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4"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30.</w:t>
            </w:r>
          </w:p>
        </w:tc>
        <w:tc>
          <w:tcPr>
            <w:tcW w:w="1985" w:type="dxa"/>
            <w:tcBorders>
              <w:top w:val="nil"/>
              <w:left w:val="single" w:sz="8" w:space="0" w:color="auto"/>
              <w:bottom w:val="single" w:sz="4"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1047068</w:t>
            </w:r>
          </w:p>
        </w:tc>
        <w:tc>
          <w:tcPr>
            <w:tcW w:w="3969" w:type="dxa"/>
            <w:tcBorders>
              <w:top w:val="nil"/>
              <w:left w:val="nil"/>
              <w:bottom w:val="single" w:sz="4"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Шестерня ведомая</w:t>
            </w:r>
          </w:p>
        </w:tc>
        <w:tc>
          <w:tcPr>
            <w:tcW w:w="850" w:type="dxa"/>
            <w:tcBorders>
              <w:top w:val="nil"/>
              <w:left w:val="nil"/>
              <w:bottom w:val="single" w:sz="4"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lastRenderedPageBreak/>
              <w:t>31.</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1047067</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Шестерня ведущая</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8" w:space="0" w:color="auto"/>
              <w:bottom w:val="single" w:sz="4"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32.</w:t>
            </w:r>
          </w:p>
        </w:tc>
        <w:tc>
          <w:tcPr>
            <w:tcW w:w="1985" w:type="dxa"/>
            <w:tcBorders>
              <w:top w:val="single" w:sz="4" w:space="0" w:color="auto"/>
              <w:left w:val="single" w:sz="8" w:space="0" w:color="auto"/>
              <w:bottom w:val="single" w:sz="4"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1047688</w:t>
            </w:r>
          </w:p>
        </w:tc>
        <w:tc>
          <w:tcPr>
            <w:tcW w:w="3969" w:type="dxa"/>
            <w:tcBorders>
              <w:top w:val="single" w:sz="4" w:space="0" w:color="auto"/>
              <w:left w:val="nil"/>
              <w:bottom w:val="single" w:sz="4"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Шестерня двигателя отрезки</w:t>
            </w:r>
          </w:p>
        </w:tc>
        <w:tc>
          <w:tcPr>
            <w:tcW w:w="850" w:type="dxa"/>
            <w:tcBorders>
              <w:top w:val="single" w:sz="4" w:space="0" w:color="auto"/>
              <w:left w:val="nil"/>
              <w:bottom w:val="single" w:sz="4"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33.</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1047118</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Шестерня червяк привода</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34.</w:t>
            </w:r>
          </w:p>
        </w:tc>
        <w:tc>
          <w:tcPr>
            <w:tcW w:w="1985"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2033205</w:t>
            </w:r>
          </w:p>
        </w:tc>
        <w:tc>
          <w:tcPr>
            <w:tcW w:w="3969" w:type="dxa"/>
            <w:tcBorders>
              <w:top w:val="single" w:sz="4" w:space="0" w:color="auto"/>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Шлейф печатающей головки</w:t>
            </w:r>
          </w:p>
        </w:tc>
        <w:tc>
          <w:tcPr>
            <w:tcW w:w="850" w:type="dxa"/>
            <w:tcBorders>
              <w:top w:val="single" w:sz="4" w:space="0" w:color="auto"/>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4"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35.</w:t>
            </w:r>
          </w:p>
        </w:tc>
        <w:tc>
          <w:tcPr>
            <w:tcW w:w="1985" w:type="dxa"/>
            <w:tcBorders>
              <w:top w:val="nil"/>
              <w:left w:val="single" w:sz="8" w:space="0" w:color="auto"/>
              <w:bottom w:val="single" w:sz="4"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ДЛ-21К</w:t>
            </w:r>
          </w:p>
        </w:tc>
        <w:tc>
          <w:tcPr>
            <w:tcW w:w="3969" w:type="dxa"/>
            <w:tcBorders>
              <w:top w:val="nil"/>
              <w:left w:val="nil"/>
              <w:bottom w:val="single" w:sz="4"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Доп</w:t>
            </w:r>
            <w:proofErr w:type="gramStart"/>
            <w:r w:rsidRPr="003C3C71">
              <w:rPr>
                <w:color w:val="000000"/>
                <w:sz w:val="22"/>
                <w:szCs w:val="22"/>
              </w:rPr>
              <w:t>.л</w:t>
            </w:r>
            <w:proofErr w:type="gramEnd"/>
            <w:r w:rsidRPr="003C3C71">
              <w:rPr>
                <w:color w:val="000000"/>
                <w:sz w:val="22"/>
                <w:szCs w:val="22"/>
              </w:rPr>
              <w:t>ист к паспорту версии</w:t>
            </w:r>
          </w:p>
        </w:tc>
        <w:tc>
          <w:tcPr>
            <w:tcW w:w="850" w:type="dxa"/>
            <w:tcBorders>
              <w:top w:val="nil"/>
              <w:left w:val="nil"/>
              <w:bottom w:val="single" w:sz="4"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4"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36.</w:t>
            </w:r>
          </w:p>
        </w:tc>
        <w:tc>
          <w:tcPr>
            <w:tcW w:w="1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Э Д-21К(01,02)</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Комплект эксплуатационной документации </w:t>
            </w:r>
            <w:r>
              <w:rPr>
                <w:color w:val="000000"/>
                <w:sz w:val="22"/>
                <w:szCs w:val="22"/>
              </w:rPr>
              <w:t>«Прим</w:t>
            </w:r>
            <w:r w:rsidRPr="003C3C71">
              <w:rPr>
                <w:color w:val="000000"/>
                <w:sz w:val="22"/>
                <w:szCs w:val="22"/>
              </w:rPr>
              <w:t>-21 ФА</w:t>
            </w:r>
            <w:r>
              <w:rPr>
                <w:color w:val="000000"/>
                <w:sz w:val="22"/>
                <w:szCs w:val="22"/>
              </w:rPr>
              <w:t>»</w:t>
            </w:r>
            <w:r w:rsidRPr="003C3C71">
              <w:rPr>
                <w:color w:val="000000"/>
                <w:sz w:val="22"/>
                <w:szCs w:val="22"/>
              </w:rPr>
              <w:t xml:space="preserve"> исп.01,02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CD1" w:rsidRPr="003C3C71" w:rsidRDefault="00EA1CD1" w:rsidP="00A91BBD">
            <w:pPr>
              <w:ind w:left="-108" w:right="-108"/>
              <w:jc w:val="center"/>
              <w:rPr>
                <w:color w:val="000000"/>
                <w:sz w:val="22"/>
                <w:szCs w:val="22"/>
              </w:rPr>
            </w:pPr>
            <w:proofErr w:type="spellStart"/>
            <w:r w:rsidRPr="003C3C71">
              <w:rPr>
                <w:color w:val="000000"/>
                <w:sz w:val="22"/>
                <w:szCs w:val="22"/>
              </w:rPr>
              <w:t>компл</w:t>
            </w:r>
            <w:proofErr w:type="spellEnd"/>
            <w:r w:rsidRPr="003C3C71">
              <w:rPr>
                <w:color w:val="000000"/>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single" w:sz="4" w:space="0" w:color="auto"/>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37.</w:t>
            </w:r>
          </w:p>
        </w:tc>
        <w:tc>
          <w:tcPr>
            <w:tcW w:w="1985"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ПВ-21К</w:t>
            </w:r>
          </w:p>
        </w:tc>
        <w:tc>
          <w:tcPr>
            <w:tcW w:w="3969" w:type="dxa"/>
            <w:tcBorders>
              <w:top w:val="single" w:sz="4" w:space="0" w:color="auto"/>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Паспорт версии</w:t>
            </w:r>
          </w:p>
        </w:tc>
        <w:tc>
          <w:tcPr>
            <w:tcW w:w="850" w:type="dxa"/>
            <w:tcBorders>
              <w:top w:val="single" w:sz="4" w:space="0" w:color="auto"/>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single" w:sz="4" w:space="0" w:color="auto"/>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single" w:sz="4" w:space="0" w:color="auto"/>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Идентификационный знак</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39.</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ДШС</w:t>
            </w:r>
            <w:proofErr w:type="gramStart"/>
            <w:r w:rsidRPr="003C3C71">
              <w:rPr>
                <w:color w:val="000000"/>
                <w:sz w:val="22"/>
                <w:szCs w:val="22"/>
              </w:rPr>
              <w:t>6</w:t>
            </w:r>
            <w:proofErr w:type="gramEnd"/>
            <w:r w:rsidRPr="003C3C71">
              <w:rPr>
                <w:color w:val="000000"/>
                <w:sz w:val="22"/>
                <w:szCs w:val="22"/>
              </w:rPr>
              <w:t>.640.777</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Жгут-переходник</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EA1CD1" w:rsidRPr="003C3C71" w:rsidTr="00DE7959">
        <w:trPr>
          <w:trHeight w:val="330"/>
        </w:trPr>
        <w:tc>
          <w:tcPr>
            <w:tcW w:w="709" w:type="dxa"/>
            <w:tcBorders>
              <w:top w:val="single" w:sz="8" w:space="0" w:color="auto"/>
              <w:left w:val="single" w:sz="8" w:space="0" w:color="auto"/>
              <w:bottom w:val="single" w:sz="8" w:space="0" w:color="auto"/>
              <w:right w:val="single" w:sz="8" w:space="0" w:color="000000"/>
            </w:tcBorders>
            <w:shd w:val="clear" w:color="000000" w:fill="FFFFFF"/>
          </w:tcPr>
          <w:p w:rsidR="00EA1CD1" w:rsidRPr="003C3C71" w:rsidRDefault="00EA1CD1" w:rsidP="00A91BBD">
            <w:pPr>
              <w:jc w:val="center"/>
              <w:rPr>
                <w:b/>
                <w:bCs/>
                <w:color w:val="000000"/>
                <w:sz w:val="22"/>
                <w:szCs w:val="22"/>
              </w:rPr>
            </w:pPr>
          </w:p>
        </w:tc>
        <w:tc>
          <w:tcPr>
            <w:tcW w:w="9639"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rsidR="00EA1CD1" w:rsidRPr="003C3C71" w:rsidRDefault="00EA1CD1" w:rsidP="00A91BBD">
            <w:pPr>
              <w:jc w:val="center"/>
              <w:rPr>
                <w:b/>
                <w:bCs/>
                <w:color w:val="000000"/>
                <w:sz w:val="22"/>
                <w:szCs w:val="22"/>
              </w:rPr>
            </w:pPr>
            <w:r w:rsidRPr="003C3C71">
              <w:rPr>
                <w:b/>
                <w:bCs/>
                <w:color w:val="000000"/>
                <w:sz w:val="22"/>
                <w:szCs w:val="22"/>
              </w:rPr>
              <w:t>АРМ кассира</w:t>
            </w: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Интерфейсная плата 4xCOM-port</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2.</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Блок питания системного блока</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3.</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Материнская плата</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4.</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proofErr w:type="spellStart"/>
            <w:r w:rsidRPr="003C3C71">
              <w:rPr>
                <w:color w:val="000000"/>
                <w:sz w:val="22"/>
                <w:szCs w:val="22"/>
              </w:rPr>
              <w:t>Intel</w:t>
            </w:r>
            <w:proofErr w:type="spellEnd"/>
            <w:r w:rsidRPr="003C3C71">
              <w:rPr>
                <w:color w:val="000000"/>
                <w:sz w:val="22"/>
                <w:szCs w:val="22"/>
              </w:rPr>
              <w:t xml:space="preserve"> </w:t>
            </w:r>
            <w:proofErr w:type="spellStart"/>
            <w:r w:rsidRPr="003C3C71">
              <w:rPr>
                <w:color w:val="000000"/>
                <w:sz w:val="22"/>
                <w:szCs w:val="22"/>
              </w:rPr>
              <w:t>Pentium</w:t>
            </w:r>
            <w:proofErr w:type="spellEnd"/>
            <w:r w:rsidRPr="003C3C71">
              <w:rPr>
                <w:color w:val="000000"/>
                <w:sz w:val="22"/>
                <w:szCs w:val="22"/>
              </w:rPr>
              <w:t xml:space="preserve"> G840 2.8Ghz (или аналог)</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5.</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Жесткий диск </w:t>
            </w:r>
            <w:proofErr w:type="spellStart"/>
            <w:r w:rsidRPr="003C3C71">
              <w:rPr>
                <w:color w:val="000000"/>
                <w:sz w:val="22"/>
                <w:szCs w:val="22"/>
              </w:rPr>
              <w:t>Seagate</w:t>
            </w:r>
            <w:proofErr w:type="spellEnd"/>
            <w:r w:rsidRPr="003C3C71">
              <w:rPr>
                <w:color w:val="000000"/>
                <w:sz w:val="22"/>
                <w:szCs w:val="22"/>
              </w:rPr>
              <w:t xml:space="preserve"> HDD 500GB</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6.</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lang w:val="en-US"/>
              </w:rPr>
            </w:pPr>
            <w:r w:rsidRPr="003C3C71">
              <w:rPr>
                <w:color w:val="000000"/>
                <w:sz w:val="22"/>
                <w:szCs w:val="22"/>
              </w:rPr>
              <w:t>Модуль</w:t>
            </w:r>
            <w:r w:rsidRPr="003C3C71">
              <w:rPr>
                <w:color w:val="000000"/>
                <w:sz w:val="22"/>
                <w:szCs w:val="22"/>
                <w:lang w:val="en-US"/>
              </w:rPr>
              <w:t xml:space="preserve"> </w:t>
            </w:r>
            <w:r w:rsidRPr="003C3C71">
              <w:rPr>
                <w:color w:val="000000"/>
                <w:sz w:val="22"/>
                <w:szCs w:val="22"/>
              </w:rPr>
              <w:t>памяти</w:t>
            </w:r>
            <w:r w:rsidRPr="003C3C71">
              <w:rPr>
                <w:color w:val="000000"/>
                <w:sz w:val="22"/>
                <w:szCs w:val="22"/>
                <w:lang w:val="en-US"/>
              </w:rPr>
              <w:t xml:space="preserve"> RAM Kingston 2GB</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7.</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Монитор </w:t>
            </w:r>
            <w:proofErr w:type="spellStart"/>
            <w:r w:rsidRPr="003C3C71">
              <w:rPr>
                <w:color w:val="000000"/>
                <w:sz w:val="22"/>
                <w:szCs w:val="22"/>
              </w:rPr>
              <w:t>Samsung</w:t>
            </w:r>
            <w:proofErr w:type="spellEnd"/>
            <w:r w:rsidRPr="003C3C71">
              <w:rPr>
                <w:color w:val="000000"/>
                <w:sz w:val="22"/>
                <w:szCs w:val="22"/>
              </w:rPr>
              <w:t xml:space="preserve"> SI9c200 SN (или аналог)</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8.</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lang w:val="en-US"/>
              </w:rPr>
            </w:pPr>
            <w:r w:rsidRPr="003C3C71">
              <w:rPr>
                <w:color w:val="000000"/>
                <w:sz w:val="22"/>
                <w:szCs w:val="22"/>
              </w:rPr>
              <w:t>ИБП</w:t>
            </w:r>
            <w:r w:rsidRPr="003C3C71">
              <w:rPr>
                <w:color w:val="000000"/>
                <w:sz w:val="22"/>
                <w:szCs w:val="22"/>
                <w:lang w:val="en-US"/>
              </w:rPr>
              <w:t xml:space="preserve"> APC UPS BACK-RS500VA</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9.</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Клавиатура </w:t>
            </w:r>
            <w:proofErr w:type="spellStart"/>
            <w:r w:rsidRPr="003C3C71">
              <w:rPr>
                <w:color w:val="000000"/>
                <w:sz w:val="22"/>
                <w:szCs w:val="22"/>
              </w:rPr>
              <w:t>Genius</w:t>
            </w:r>
            <w:proofErr w:type="spellEnd"/>
            <w:r w:rsidRPr="003C3C71">
              <w:rPr>
                <w:color w:val="000000"/>
                <w:sz w:val="22"/>
                <w:szCs w:val="22"/>
              </w:rPr>
              <w:t xml:space="preserve"> КВ-110</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10.</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rPr>
            </w:pPr>
            <w:r w:rsidRPr="003C3C71">
              <w:rPr>
                <w:color w:val="000000"/>
                <w:sz w:val="22"/>
                <w:szCs w:val="22"/>
              </w:rPr>
              <w:t xml:space="preserve">Оптическая мышь </w:t>
            </w:r>
            <w:proofErr w:type="spellStart"/>
            <w:r w:rsidRPr="003C3C71">
              <w:rPr>
                <w:color w:val="000000"/>
                <w:sz w:val="22"/>
                <w:szCs w:val="22"/>
              </w:rPr>
              <w:t>Logitech</w:t>
            </w:r>
            <w:proofErr w:type="spellEnd"/>
            <w:r w:rsidRPr="003C3C71">
              <w:rPr>
                <w:color w:val="000000"/>
                <w:sz w:val="22"/>
                <w:szCs w:val="22"/>
              </w:rPr>
              <w:t xml:space="preserve"> В110</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r w:rsidR="00DE7959" w:rsidRPr="003C3C71" w:rsidTr="00DE7959">
        <w:trPr>
          <w:trHeight w:val="315"/>
        </w:trPr>
        <w:tc>
          <w:tcPr>
            <w:tcW w:w="709" w:type="dxa"/>
            <w:tcBorders>
              <w:top w:val="nil"/>
              <w:left w:val="single" w:sz="8" w:space="0" w:color="auto"/>
              <w:bottom w:val="single" w:sz="8" w:space="0" w:color="auto"/>
              <w:right w:val="single" w:sz="8" w:space="0" w:color="auto"/>
            </w:tcBorders>
            <w:shd w:val="clear" w:color="000000" w:fill="FFFFFF"/>
            <w:vAlign w:val="center"/>
          </w:tcPr>
          <w:p w:rsidR="00EA1CD1" w:rsidRPr="003C3C71" w:rsidRDefault="00EA1CD1" w:rsidP="00A91BBD">
            <w:pPr>
              <w:jc w:val="center"/>
              <w:rPr>
                <w:color w:val="000000"/>
                <w:sz w:val="22"/>
                <w:szCs w:val="22"/>
              </w:rPr>
            </w:pPr>
            <w:r>
              <w:rPr>
                <w:color w:val="000000"/>
                <w:sz w:val="22"/>
                <w:szCs w:val="22"/>
              </w:rPr>
              <w:t>11.</w:t>
            </w:r>
          </w:p>
        </w:tc>
        <w:tc>
          <w:tcPr>
            <w:tcW w:w="1985" w:type="dxa"/>
            <w:tcBorders>
              <w:top w:val="nil"/>
              <w:left w:val="single" w:sz="8" w:space="0" w:color="auto"/>
              <w:bottom w:val="single" w:sz="8" w:space="0" w:color="auto"/>
              <w:right w:val="single" w:sz="8" w:space="0" w:color="auto"/>
            </w:tcBorders>
            <w:shd w:val="clear" w:color="000000" w:fill="FFFFFF"/>
            <w:vAlign w:val="center"/>
            <w:hideMark/>
          </w:tcPr>
          <w:p w:rsidR="00EA1CD1" w:rsidRPr="003C3C71" w:rsidRDefault="00EA1CD1" w:rsidP="00A91BBD">
            <w:pPr>
              <w:rPr>
                <w:color w:val="000000"/>
                <w:sz w:val="22"/>
                <w:szCs w:val="22"/>
              </w:rPr>
            </w:pPr>
            <w:r w:rsidRPr="003C3C71">
              <w:rPr>
                <w:color w:val="000000"/>
                <w:sz w:val="22"/>
                <w:szCs w:val="22"/>
              </w:rPr>
              <w:t> </w:t>
            </w:r>
          </w:p>
        </w:tc>
        <w:tc>
          <w:tcPr>
            <w:tcW w:w="3969" w:type="dxa"/>
            <w:tcBorders>
              <w:top w:val="nil"/>
              <w:left w:val="nil"/>
              <w:bottom w:val="single" w:sz="8" w:space="0" w:color="auto"/>
              <w:right w:val="single" w:sz="8" w:space="0" w:color="auto"/>
            </w:tcBorders>
            <w:shd w:val="clear" w:color="000000" w:fill="FFFFFF"/>
            <w:noWrap/>
            <w:vAlign w:val="center"/>
            <w:hideMark/>
          </w:tcPr>
          <w:p w:rsidR="00EA1CD1" w:rsidRPr="003C3C71" w:rsidRDefault="00EA1CD1" w:rsidP="00A91BBD">
            <w:pPr>
              <w:rPr>
                <w:color w:val="000000"/>
                <w:sz w:val="22"/>
                <w:szCs w:val="22"/>
                <w:lang w:val="en-US"/>
              </w:rPr>
            </w:pPr>
            <w:r w:rsidRPr="003C3C71">
              <w:rPr>
                <w:color w:val="000000"/>
                <w:sz w:val="22"/>
                <w:szCs w:val="22"/>
                <w:lang w:val="en-US"/>
              </w:rPr>
              <w:t xml:space="preserve">GPRS </w:t>
            </w:r>
            <w:r w:rsidRPr="003C3C71">
              <w:rPr>
                <w:color w:val="000000"/>
                <w:sz w:val="22"/>
                <w:szCs w:val="22"/>
              </w:rPr>
              <w:t>модем</w:t>
            </w:r>
            <w:r w:rsidRPr="003C3C71">
              <w:rPr>
                <w:color w:val="000000"/>
                <w:sz w:val="22"/>
                <w:szCs w:val="22"/>
                <w:lang w:val="en-US"/>
              </w:rPr>
              <w:t xml:space="preserve"> </w:t>
            </w:r>
            <w:proofErr w:type="spellStart"/>
            <w:r w:rsidRPr="003C3C71">
              <w:rPr>
                <w:color w:val="000000"/>
                <w:sz w:val="22"/>
                <w:szCs w:val="22"/>
                <w:lang w:val="en-US"/>
              </w:rPr>
              <w:t>Cinterion</w:t>
            </w:r>
            <w:proofErr w:type="spellEnd"/>
            <w:r w:rsidRPr="003C3C71">
              <w:rPr>
                <w:color w:val="000000"/>
                <w:sz w:val="22"/>
                <w:szCs w:val="22"/>
                <w:lang w:val="en-US"/>
              </w:rPr>
              <w:t xml:space="preserve"> MC52i Terminal</w:t>
            </w:r>
          </w:p>
        </w:tc>
        <w:tc>
          <w:tcPr>
            <w:tcW w:w="850" w:type="dxa"/>
            <w:tcBorders>
              <w:top w:val="nil"/>
              <w:left w:val="nil"/>
              <w:bottom w:val="single" w:sz="8" w:space="0" w:color="auto"/>
              <w:right w:val="single" w:sz="8" w:space="0" w:color="auto"/>
            </w:tcBorders>
            <w:shd w:val="clear" w:color="000000" w:fill="FFFFFF"/>
            <w:vAlign w:val="center"/>
            <w:hideMark/>
          </w:tcPr>
          <w:p w:rsidR="00EA1CD1" w:rsidRPr="003C3C71" w:rsidRDefault="00EA1CD1" w:rsidP="00A91BBD">
            <w:pPr>
              <w:jc w:val="center"/>
              <w:rPr>
                <w:color w:val="000000"/>
                <w:sz w:val="22"/>
                <w:szCs w:val="22"/>
              </w:rPr>
            </w:pPr>
            <w:r w:rsidRPr="003C3C71">
              <w:rPr>
                <w:color w:val="000000"/>
                <w:sz w:val="22"/>
                <w:szCs w:val="22"/>
              </w:rPr>
              <w:t>шт.</w:t>
            </w:r>
          </w:p>
        </w:tc>
        <w:tc>
          <w:tcPr>
            <w:tcW w:w="1418"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c>
          <w:tcPr>
            <w:tcW w:w="1417" w:type="dxa"/>
            <w:tcBorders>
              <w:top w:val="nil"/>
              <w:left w:val="nil"/>
              <w:bottom w:val="single" w:sz="8" w:space="0" w:color="auto"/>
              <w:right w:val="single" w:sz="8" w:space="0" w:color="auto"/>
            </w:tcBorders>
            <w:shd w:val="clear" w:color="000000" w:fill="FFFFFF"/>
            <w:vAlign w:val="center"/>
          </w:tcPr>
          <w:p w:rsidR="00EA1CD1" w:rsidRDefault="00EA1CD1" w:rsidP="00A91BBD">
            <w:pPr>
              <w:jc w:val="center"/>
              <w:rPr>
                <w:color w:val="000000"/>
                <w:sz w:val="22"/>
                <w:szCs w:val="22"/>
              </w:rPr>
            </w:pPr>
          </w:p>
        </w:tc>
      </w:tr>
    </w:tbl>
    <w:p w:rsidR="00EA1CD1" w:rsidRDefault="00EA1CD1" w:rsidP="00EA1CD1">
      <w:pPr>
        <w:ind w:left="6096"/>
        <w:jc w:val="both"/>
      </w:pPr>
    </w:p>
    <w:p w:rsidR="00EA1CD1" w:rsidRDefault="00EA1CD1" w:rsidP="00EA1CD1">
      <w:pPr>
        <w:ind w:left="6096"/>
        <w:jc w:val="both"/>
      </w:pPr>
    </w:p>
    <w:p w:rsidR="00EA1CD1" w:rsidRDefault="00EA1CD1" w:rsidP="00EA1CD1">
      <w:pPr>
        <w:ind w:left="6096"/>
        <w:jc w:val="both"/>
      </w:pPr>
    </w:p>
    <w:tbl>
      <w:tblPr>
        <w:tblW w:w="5000" w:type="pct"/>
        <w:tblLook w:val="04A0"/>
      </w:tblPr>
      <w:tblGrid>
        <w:gridCol w:w="5262"/>
        <w:gridCol w:w="5158"/>
      </w:tblGrid>
      <w:tr w:rsidR="00EA1CD1" w:rsidRPr="00A430F5" w:rsidTr="00A91BBD">
        <w:tc>
          <w:tcPr>
            <w:tcW w:w="2525" w:type="pct"/>
          </w:tcPr>
          <w:p w:rsidR="00EA1CD1" w:rsidRPr="00A430F5" w:rsidRDefault="00EA1CD1" w:rsidP="00A91BBD">
            <w:pPr>
              <w:pStyle w:val="Normalunindented"/>
              <w:keepNext/>
              <w:spacing w:before="0" w:after="0" w:line="240" w:lineRule="auto"/>
              <w:jc w:val="center"/>
              <w:rPr>
                <w:b/>
                <w:sz w:val="24"/>
                <w:szCs w:val="24"/>
              </w:rPr>
            </w:pPr>
            <w:r w:rsidRPr="00A430F5">
              <w:rPr>
                <w:b/>
                <w:sz w:val="24"/>
                <w:szCs w:val="24"/>
              </w:rPr>
              <w:t>Заказчик_______________</w:t>
            </w:r>
            <w:r w:rsidRPr="00A430F5">
              <w:rPr>
                <w:sz w:val="24"/>
                <w:szCs w:val="24"/>
              </w:rPr>
              <w:t xml:space="preserve"> /Д.А. Костыренко/</w:t>
            </w:r>
          </w:p>
        </w:tc>
        <w:tc>
          <w:tcPr>
            <w:tcW w:w="2475" w:type="pct"/>
          </w:tcPr>
          <w:p w:rsidR="00EA1CD1" w:rsidRPr="00A430F5" w:rsidRDefault="00EA1CD1" w:rsidP="00A91BBD">
            <w:pPr>
              <w:pStyle w:val="Normalunindented"/>
              <w:keepNext/>
              <w:spacing w:before="0" w:after="0" w:line="240" w:lineRule="auto"/>
              <w:jc w:val="center"/>
              <w:rPr>
                <w:b/>
                <w:sz w:val="24"/>
                <w:szCs w:val="24"/>
              </w:rPr>
            </w:pPr>
            <w:r w:rsidRPr="00A430F5">
              <w:rPr>
                <w:b/>
                <w:sz w:val="24"/>
                <w:szCs w:val="24"/>
              </w:rPr>
              <w:t>Исполнитель________________/__________/</w:t>
            </w:r>
          </w:p>
        </w:tc>
      </w:tr>
      <w:tr w:rsidR="00EA1CD1" w:rsidRPr="00362CCA" w:rsidTr="00A91BBD">
        <w:tc>
          <w:tcPr>
            <w:tcW w:w="2525" w:type="pct"/>
          </w:tcPr>
          <w:p w:rsidR="00EA1CD1" w:rsidRPr="00362CCA" w:rsidRDefault="00EA1CD1" w:rsidP="00A91BBD">
            <w:pPr>
              <w:pStyle w:val="Normalunindented"/>
              <w:keepNext/>
              <w:spacing w:before="0" w:after="0" w:line="240" w:lineRule="auto"/>
              <w:jc w:val="center"/>
              <w:rPr>
                <w:sz w:val="24"/>
                <w:szCs w:val="24"/>
              </w:rPr>
            </w:pPr>
          </w:p>
        </w:tc>
        <w:tc>
          <w:tcPr>
            <w:tcW w:w="2475" w:type="pct"/>
          </w:tcPr>
          <w:p w:rsidR="00EA1CD1" w:rsidRPr="00362CCA" w:rsidRDefault="00EA1CD1" w:rsidP="00A91BBD">
            <w:pPr>
              <w:pStyle w:val="Normalunindented"/>
              <w:keepNext/>
              <w:spacing w:before="0" w:after="0" w:line="240" w:lineRule="auto"/>
              <w:jc w:val="center"/>
              <w:rPr>
                <w:sz w:val="24"/>
                <w:szCs w:val="24"/>
              </w:rPr>
            </w:pPr>
          </w:p>
        </w:tc>
      </w:tr>
    </w:tbl>
    <w:p w:rsidR="00EA1CD1" w:rsidRDefault="00EA1CD1" w:rsidP="00EA1CD1">
      <w:pPr>
        <w:ind w:left="6096"/>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327FCD" w:rsidRDefault="00327FCD" w:rsidP="00327FCD">
      <w:pPr>
        <w:tabs>
          <w:tab w:val="left" w:pos="1198"/>
        </w:tabs>
        <w:ind w:firstLine="709"/>
        <w:jc w:val="both"/>
      </w:pPr>
    </w:p>
    <w:p w:rsidR="00D67E2E" w:rsidRDefault="00D67E2E" w:rsidP="00D07CF5">
      <w:pPr>
        <w:ind w:left="9781" w:firstLine="709"/>
        <w:jc w:val="right"/>
        <w:rPr>
          <w:rFonts w:eastAsia="MS Mincho"/>
          <w:color w:val="000000"/>
          <w:sz w:val="28"/>
          <w:szCs w:val="28"/>
        </w:rPr>
        <w:sectPr w:rsidR="00D67E2E" w:rsidSect="00996695">
          <w:pgSz w:w="11906" w:h="16838"/>
          <w:pgMar w:top="1134" w:right="851" w:bottom="1134" w:left="851" w:header="709" w:footer="709" w:gutter="0"/>
          <w:cols w:space="708"/>
          <w:docGrid w:linePitch="360"/>
        </w:sectPr>
      </w:pPr>
    </w:p>
    <w:p w:rsidR="00D07CF5" w:rsidRPr="00E87EC6" w:rsidRDefault="00D07CF5" w:rsidP="00D07CF5">
      <w:pPr>
        <w:ind w:left="9781" w:firstLine="709"/>
        <w:jc w:val="right"/>
        <w:rPr>
          <w:rFonts w:eastAsia="MS Mincho"/>
          <w:color w:val="000000"/>
          <w:sz w:val="28"/>
          <w:szCs w:val="28"/>
        </w:rPr>
      </w:pPr>
      <w:r w:rsidRPr="00E87EC6">
        <w:rPr>
          <w:rFonts w:eastAsia="MS Mincho"/>
          <w:color w:val="000000"/>
          <w:sz w:val="28"/>
          <w:szCs w:val="28"/>
        </w:rPr>
        <w:lastRenderedPageBreak/>
        <w:t>Приложение № 5</w:t>
      </w:r>
    </w:p>
    <w:p w:rsidR="00D07CF5" w:rsidRPr="00E87EC6" w:rsidRDefault="00D07CF5" w:rsidP="00D07CF5">
      <w:pPr>
        <w:ind w:left="9781" w:firstLine="709"/>
        <w:jc w:val="right"/>
        <w:rPr>
          <w:rFonts w:eastAsia="MS Mincho"/>
          <w:color w:val="000000"/>
          <w:sz w:val="28"/>
          <w:szCs w:val="28"/>
        </w:rPr>
      </w:pPr>
      <w:r w:rsidRPr="00E87EC6">
        <w:rPr>
          <w:rFonts w:eastAsia="MS Mincho"/>
          <w:color w:val="000000"/>
          <w:sz w:val="28"/>
          <w:szCs w:val="28"/>
        </w:rPr>
        <w:t>к аукционной документации</w:t>
      </w:r>
    </w:p>
    <w:p w:rsidR="00D07CF5" w:rsidRPr="00E87EC6" w:rsidRDefault="00D07CF5" w:rsidP="00D07CF5">
      <w:pPr>
        <w:ind w:left="4820" w:firstLine="709"/>
        <w:jc w:val="right"/>
        <w:rPr>
          <w:rFonts w:eastAsia="MS Mincho"/>
          <w:i/>
          <w:color w:val="000000"/>
          <w:sz w:val="28"/>
          <w:szCs w:val="28"/>
        </w:rPr>
      </w:pPr>
    </w:p>
    <w:p w:rsidR="00D07CF5" w:rsidRPr="00E87EC6" w:rsidRDefault="00D07CF5" w:rsidP="00D07CF5">
      <w:pPr>
        <w:suppressAutoHyphens/>
        <w:ind w:right="306" w:firstLine="709"/>
        <w:jc w:val="center"/>
        <w:rPr>
          <w:rFonts w:eastAsia="MS Mincho"/>
          <w:b/>
          <w:color w:val="000000"/>
          <w:sz w:val="28"/>
          <w:szCs w:val="28"/>
        </w:rPr>
      </w:pPr>
      <w:r w:rsidRPr="00E87EC6">
        <w:rPr>
          <w:rFonts w:eastAsia="MS Mincho"/>
          <w:b/>
          <w:color w:val="000000"/>
          <w:sz w:val="28"/>
          <w:szCs w:val="28"/>
        </w:rPr>
        <w:t xml:space="preserve">5.6. </w:t>
      </w:r>
      <w:bookmarkStart w:id="1" w:name="_Hlk531165379"/>
      <w:r w:rsidRPr="00E87EC6">
        <w:rPr>
          <w:rFonts w:eastAsia="MS Mincho"/>
          <w:b/>
          <w:color w:val="000000"/>
          <w:sz w:val="28"/>
          <w:szCs w:val="28"/>
        </w:rPr>
        <w:t>Форма сведений об опыте оказания услуг</w:t>
      </w:r>
      <w:bookmarkEnd w:id="1"/>
    </w:p>
    <w:tbl>
      <w:tblPr>
        <w:tblpPr w:leftFromText="180" w:rightFromText="180" w:vertAnchor="text" w:tblpX="-758" w:tblpY="186"/>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417"/>
        <w:gridCol w:w="175"/>
        <w:gridCol w:w="1526"/>
        <w:gridCol w:w="458"/>
        <w:gridCol w:w="1243"/>
        <w:gridCol w:w="1701"/>
        <w:gridCol w:w="1418"/>
        <w:gridCol w:w="1984"/>
        <w:gridCol w:w="1985"/>
        <w:gridCol w:w="1559"/>
        <w:gridCol w:w="2126"/>
      </w:tblGrid>
      <w:tr w:rsidR="00D07CF5" w:rsidRPr="00E87EC6" w:rsidTr="00996695">
        <w:trPr>
          <w:trHeight w:val="1023"/>
        </w:trPr>
        <w:tc>
          <w:tcPr>
            <w:tcW w:w="392" w:type="dxa"/>
            <w:tcBorders>
              <w:bottom w:val="single" w:sz="4" w:space="0" w:color="auto"/>
            </w:tcBorders>
          </w:tcPr>
          <w:p w:rsidR="00D07CF5" w:rsidRPr="00E87EC6" w:rsidRDefault="00D07CF5" w:rsidP="00996695">
            <w:pPr>
              <w:suppressAutoHyphens/>
              <w:ind w:right="306"/>
              <w:rPr>
                <w:rFonts w:eastAsia="MS Mincho"/>
                <w:i/>
                <w:color w:val="000000"/>
                <w:sz w:val="28"/>
                <w:szCs w:val="28"/>
              </w:rPr>
            </w:pPr>
            <w:r w:rsidRPr="00E87EC6">
              <w:rPr>
                <w:rFonts w:eastAsia="MS Mincho"/>
                <w:i/>
                <w:color w:val="000000"/>
                <w:sz w:val="28"/>
                <w:szCs w:val="28"/>
              </w:rPr>
              <w:t>год</w:t>
            </w:r>
          </w:p>
        </w:tc>
        <w:tc>
          <w:tcPr>
            <w:tcW w:w="1417" w:type="dxa"/>
            <w:tcBorders>
              <w:bottom w:val="single" w:sz="4" w:space="0" w:color="auto"/>
            </w:tcBorders>
          </w:tcPr>
          <w:p w:rsidR="00D07CF5" w:rsidRPr="00E87EC6" w:rsidRDefault="00D07CF5" w:rsidP="00996695">
            <w:pPr>
              <w:suppressAutoHyphens/>
              <w:rPr>
                <w:rFonts w:eastAsia="MS Mincho"/>
                <w:i/>
                <w:color w:val="000000"/>
                <w:sz w:val="28"/>
                <w:szCs w:val="28"/>
              </w:rPr>
            </w:pPr>
            <w:r w:rsidRPr="00E87EC6">
              <w:rPr>
                <w:rFonts w:eastAsia="MS Mincho"/>
                <w:i/>
                <w:color w:val="000000"/>
                <w:sz w:val="28"/>
                <w:szCs w:val="28"/>
              </w:rPr>
              <w:t>Реквизиты договора</w:t>
            </w:r>
          </w:p>
        </w:tc>
        <w:tc>
          <w:tcPr>
            <w:tcW w:w="1701" w:type="dxa"/>
            <w:gridSpan w:val="2"/>
            <w:tcBorders>
              <w:bottom w:val="single" w:sz="4" w:space="0" w:color="auto"/>
            </w:tcBorders>
          </w:tcPr>
          <w:p w:rsidR="00D07CF5" w:rsidRPr="00E87EC6" w:rsidRDefault="00D07CF5" w:rsidP="00996695">
            <w:pPr>
              <w:suppressAutoHyphens/>
              <w:ind w:right="306"/>
              <w:rPr>
                <w:rFonts w:eastAsia="MS Mincho"/>
                <w:i/>
                <w:color w:val="000000"/>
                <w:sz w:val="28"/>
                <w:szCs w:val="28"/>
              </w:rPr>
            </w:pPr>
            <w:r w:rsidRPr="00E87EC6">
              <w:rPr>
                <w:rFonts w:eastAsia="MS Mincho"/>
                <w:i/>
                <w:color w:val="000000"/>
                <w:sz w:val="28"/>
                <w:szCs w:val="28"/>
              </w:rPr>
              <w:t>Контрагент</w:t>
            </w:r>
          </w:p>
          <w:p w:rsidR="00D07CF5" w:rsidRPr="00E87EC6" w:rsidRDefault="00D07CF5" w:rsidP="00996695">
            <w:pPr>
              <w:suppressAutoHyphens/>
              <w:ind w:right="34"/>
              <w:rPr>
                <w:rFonts w:eastAsia="MS Mincho"/>
                <w:color w:val="000000"/>
              </w:rPr>
            </w:pPr>
            <w:r w:rsidRPr="00E87EC6">
              <w:rPr>
                <w:rFonts w:eastAsia="MS Mincho"/>
                <w:i/>
                <w:color w:val="000000"/>
                <w:sz w:val="28"/>
                <w:szCs w:val="28"/>
              </w:rPr>
              <w:t>(с указанием ф</w:t>
            </w:r>
            <w:r w:rsidRPr="00E87EC6">
              <w:rPr>
                <w:rFonts w:eastAsia="MS Mincho"/>
                <w:color w:val="000000"/>
                <w:sz w:val="28"/>
                <w:szCs w:val="28"/>
              </w:rPr>
              <w:t>ил</w:t>
            </w:r>
            <w:r w:rsidRPr="00E87EC6">
              <w:rPr>
                <w:rFonts w:eastAsia="MS Mincho"/>
                <w:color w:val="000000"/>
              </w:rPr>
              <w:t>иала, представительства, подразделения которое выступает от имени юридического лица)</w:t>
            </w:r>
          </w:p>
        </w:tc>
        <w:tc>
          <w:tcPr>
            <w:tcW w:w="1701" w:type="dxa"/>
            <w:gridSpan w:val="2"/>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Срок действия договора (момент вступления в силу, срок действия, дата окончательного исполнения)</w:t>
            </w:r>
          </w:p>
        </w:tc>
        <w:tc>
          <w:tcPr>
            <w:tcW w:w="1701" w:type="dxa"/>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 xml:space="preserve">Сумма договора (в руб. </w:t>
            </w:r>
            <w:r w:rsidRPr="00E87EC6">
              <w:rPr>
                <w:color w:val="000000"/>
              </w:rPr>
              <w:t>без учета НДС и с учетом  НДС</w:t>
            </w:r>
            <w:r w:rsidRPr="00E87EC6">
              <w:rPr>
                <w:rFonts w:eastAsia="MS Mincho"/>
                <w:color w:val="000000"/>
              </w:rPr>
              <w:t>, с указанием стоимости в год либо иной отчетный период)</w:t>
            </w:r>
          </w:p>
        </w:tc>
        <w:tc>
          <w:tcPr>
            <w:tcW w:w="1418" w:type="dxa"/>
            <w:tcBorders>
              <w:bottom w:val="single" w:sz="4" w:space="0" w:color="auto"/>
            </w:tcBorders>
          </w:tcPr>
          <w:p w:rsidR="00D07CF5" w:rsidRPr="00E87EC6" w:rsidRDefault="00D07CF5" w:rsidP="00996695">
            <w:pPr>
              <w:suppressAutoHyphens/>
              <w:rPr>
                <w:rFonts w:eastAsia="MS Mincho"/>
                <w:color w:val="000000"/>
              </w:rPr>
            </w:pPr>
            <w:r w:rsidRPr="00E87EC6">
              <w:rPr>
                <w:rFonts w:eastAsia="MS Mincho"/>
                <w:color w:val="000000"/>
              </w:rPr>
              <w:t>Предмет договора (указываются только договоры о наличии требуемого опыта)</w:t>
            </w:r>
          </w:p>
        </w:tc>
        <w:tc>
          <w:tcPr>
            <w:tcW w:w="1984" w:type="dxa"/>
            <w:tcBorders>
              <w:bottom w:val="single" w:sz="4" w:space="0" w:color="auto"/>
            </w:tcBorders>
          </w:tcPr>
          <w:p w:rsidR="00D07CF5" w:rsidRPr="00E87EC6" w:rsidRDefault="00D07CF5" w:rsidP="00996695">
            <w:pPr>
              <w:suppressAutoHyphens/>
              <w:ind w:right="-115"/>
              <w:rPr>
                <w:rFonts w:eastAsia="MS Mincho"/>
                <w:color w:val="000000"/>
              </w:rPr>
            </w:pPr>
            <w:proofErr w:type="gramStart"/>
            <w:r w:rsidRPr="00E87EC6">
              <w:rPr>
                <w:rFonts w:eastAsia="MS Mincho"/>
              </w:rPr>
              <w:t>Стоимость фактически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 (в руб., без учета НДС с указанием стоимости по каждому акту (накладной)</w:t>
            </w:r>
            <w:proofErr w:type="gramEnd"/>
          </w:p>
        </w:tc>
        <w:tc>
          <w:tcPr>
            <w:tcW w:w="1985" w:type="dxa"/>
            <w:tcBorders>
              <w:bottom w:val="single" w:sz="4" w:space="0" w:color="auto"/>
            </w:tcBorders>
          </w:tcPr>
          <w:p w:rsidR="00D07CF5" w:rsidRPr="00E87EC6" w:rsidRDefault="00D07CF5" w:rsidP="00996695">
            <w:pPr>
              <w:suppressAutoHyphens/>
              <w:ind w:right="-115"/>
              <w:rPr>
                <w:rFonts w:eastAsia="MS Mincho"/>
                <w:color w:val="000000"/>
              </w:rPr>
            </w:pPr>
            <w:r w:rsidRPr="00E87EC6">
              <w:rPr>
                <w:rFonts w:eastAsia="MS Mincho"/>
              </w:rPr>
              <w:t xml:space="preserve">Реквизиты накладной о поставке товаров, акта выполненных работ, оказанных услуг  </w:t>
            </w:r>
          </w:p>
        </w:tc>
        <w:tc>
          <w:tcPr>
            <w:tcW w:w="1559" w:type="dxa"/>
            <w:tcBorders>
              <w:bottom w:val="single" w:sz="4" w:space="0" w:color="auto"/>
            </w:tcBorders>
          </w:tcPr>
          <w:p w:rsidR="00D07CF5" w:rsidRPr="00E87EC6" w:rsidRDefault="00D07CF5" w:rsidP="00996695">
            <w:pPr>
              <w:suppressAutoHyphens/>
              <w:ind w:right="-115"/>
              <w:rPr>
                <w:rFonts w:eastAsia="MS Mincho"/>
                <w:color w:val="000000"/>
              </w:rPr>
            </w:pPr>
            <w:r w:rsidRPr="00E87EC6">
              <w:rPr>
                <w:rFonts w:eastAsia="MS Mincho"/>
                <w:color w:val="000000"/>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2126" w:type="dxa"/>
            <w:tcBorders>
              <w:bottom w:val="single" w:sz="4" w:space="0" w:color="auto"/>
            </w:tcBorders>
          </w:tcPr>
          <w:p w:rsidR="00D07CF5" w:rsidRPr="00E87EC6" w:rsidRDefault="00D07CF5" w:rsidP="00996695">
            <w:pPr>
              <w:suppressAutoHyphens/>
              <w:ind w:right="-30"/>
              <w:rPr>
                <w:rFonts w:eastAsia="MS Mincho"/>
                <w:color w:val="000000"/>
              </w:rPr>
            </w:pPr>
            <w:r w:rsidRPr="00E87EC6">
              <w:rPr>
                <w:rFonts w:eastAsia="MS Mincho"/>
                <w:color w:val="000000"/>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D07CF5" w:rsidRPr="00E87EC6" w:rsidTr="00996695">
        <w:trPr>
          <w:trHeight w:val="84"/>
        </w:trPr>
        <w:tc>
          <w:tcPr>
            <w:tcW w:w="392"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7" w:type="dxa"/>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8"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4"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5" w:type="dxa"/>
            <w:tcBorders>
              <w:bottom w:val="single" w:sz="4" w:space="0" w:color="auto"/>
            </w:tcBorders>
          </w:tcPr>
          <w:p w:rsidR="00D07CF5" w:rsidRPr="00E87EC6" w:rsidRDefault="00D07CF5" w:rsidP="00996695">
            <w:pPr>
              <w:suppressAutoHyphens/>
              <w:ind w:right="306"/>
              <w:rPr>
                <w:rFonts w:eastAsia="MS Mincho"/>
                <w:color w:val="000000"/>
              </w:rPr>
            </w:pPr>
          </w:p>
        </w:tc>
        <w:tc>
          <w:tcPr>
            <w:tcW w:w="1559" w:type="dxa"/>
            <w:tcBorders>
              <w:bottom w:val="single" w:sz="4" w:space="0" w:color="auto"/>
            </w:tcBorders>
          </w:tcPr>
          <w:p w:rsidR="00D07CF5" w:rsidRPr="00E87EC6" w:rsidRDefault="00D07CF5" w:rsidP="00996695">
            <w:pPr>
              <w:suppressAutoHyphens/>
              <w:ind w:right="306"/>
              <w:rPr>
                <w:rFonts w:eastAsia="MS Mincho"/>
                <w:color w:val="000000"/>
              </w:rPr>
            </w:pPr>
          </w:p>
        </w:tc>
        <w:tc>
          <w:tcPr>
            <w:tcW w:w="2126" w:type="dxa"/>
            <w:tcBorders>
              <w:bottom w:val="single" w:sz="4" w:space="0" w:color="auto"/>
            </w:tcBorders>
          </w:tcPr>
          <w:p w:rsidR="00D07CF5" w:rsidRPr="00E87EC6" w:rsidRDefault="00D07CF5" w:rsidP="00996695">
            <w:pPr>
              <w:suppressAutoHyphens/>
              <w:ind w:right="306"/>
              <w:rPr>
                <w:rFonts w:eastAsia="MS Mincho"/>
                <w:color w:val="000000"/>
              </w:rPr>
            </w:pPr>
          </w:p>
        </w:tc>
      </w:tr>
      <w:tr w:rsidR="00D07CF5" w:rsidRPr="00E87EC6" w:rsidTr="00996695">
        <w:trPr>
          <w:trHeight w:val="84"/>
        </w:trPr>
        <w:tc>
          <w:tcPr>
            <w:tcW w:w="392"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7" w:type="dxa"/>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gridSpan w:val="2"/>
            <w:tcBorders>
              <w:bottom w:val="single" w:sz="4" w:space="0" w:color="auto"/>
            </w:tcBorders>
          </w:tcPr>
          <w:p w:rsidR="00D07CF5" w:rsidRPr="00E87EC6" w:rsidRDefault="00D07CF5" w:rsidP="00996695">
            <w:pPr>
              <w:suppressAutoHyphens/>
              <w:ind w:right="306"/>
              <w:rPr>
                <w:rFonts w:eastAsia="MS Mincho"/>
                <w:color w:val="000000"/>
              </w:rPr>
            </w:pPr>
          </w:p>
        </w:tc>
        <w:tc>
          <w:tcPr>
            <w:tcW w:w="1701" w:type="dxa"/>
            <w:tcBorders>
              <w:bottom w:val="single" w:sz="4" w:space="0" w:color="auto"/>
            </w:tcBorders>
          </w:tcPr>
          <w:p w:rsidR="00D07CF5" w:rsidRPr="00E87EC6" w:rsidRDefault="00D07CF5" w:rsidP="00996695">
            <w:pPr>
              <w:suppressAutoHyphens/>
              <w:ind w:right="306"/>
              <w:rPr>
                <w:rFonts w:eastAsia="MS Mincho"/>
                <w:color w:val="000000"/>
              </w:rPr>
            </w:pPr>
          </w:p>
        </w:tc>
        <w:tc>
          <w:tcPr>
            <w:tcW w:w="1418" w:type="dxa"/>
            <w:tcBorders>
              <w:bottom w:val="single" w:sz="4" w:space="0" w:color="auto"/>
            </w:tcBorders>
          </w:tcPr>
          <w:p w:rsidR="00D07CF5" w:rsidRPr="00E87EC6" w:rsidRDefault="00D07CF5" w:rsidP="00996695">
            <w:pPr>
              <w:suppressAutoHyphens/>
              <w:ind w:right="306"/>
              <w:rPr>
                <w:rFonts w:eastAsia="MS Mincho"/>
                <w:color w:val="000000"/>
              </w:rPr>
            </w:pPr>
          </w:p>
        </w:tc>
        <w:tc>
          <w:tcPr>
            <w:tcW w:w="1984" w:type="dxa"/>
            <w:tcBorders>
              <w:bottom w:val="single" w:sz="4" w:space="0" w:color="auto"/>
            </w:tcBorders>
          </w:tcPr>
          <w:p w:rsidR="00D07CF5" w:rsidRPr="00E87EC6" w:rsidRDefault="00D07CF5" w:rsidP="00996695">
            <w:pPr>
              <w:suppressAutoHyphens/>
              <w:ind w:right="306"/>
              <w:rPr>
                <w:rFonts w:eastAsia="MS Mincho"/>
                <w:color w:val="000000"/>
              </w:rPr>
            </w:pPr>
            <w:r w:rsidRPr="00E87EC6">
              <w:rPr>
                <w:rFonts w:eastAsia="MS Mincho"/>
              </w:rPr>
              <w:t xml:space="preserve">Итого по договору </w:t>
            </w:r>
            <w:r w:rsidRPr="00E87EC6">
              <w:rPr>
                <w:rFonts w:eastAsia="MS Mincho"/>
                <w:i/>
              </w:rPr>
              <w:t>(указывается суммарная стоимость по каждому договору)</w:t>
            </w:r>
          </w:p>
        </w:tc>
        <w:tc>
          <w:tcPr>
            <w:tcW w:w="1985" w:type="dxa"/>
            <w:tcBorders>
              <w:bottom w:val="single" w:sz="4" w:space="0" w:color="auto"/>
            </w:tcBorders>
          </w:tcPr>
          <w:p w:rsidR="00D07CF5" w:rsidRPr="00E87EC6" w:rsidRDefault="00D07CF5" w:rsidP="00996695">
            <w:pPr>
              <w:suppressAutoHyphens/>
              <w:ind w:right="306"/>
              <w:rPr>
                <w:rFonts w:eastAsia="MS Mincho"/>
                <w:color w:val="000000"/>
              </w:rPr>
            </w:pPr>
          </w:p>
        </w:tc>
        <w:tc>
          <w:tcPr>
            <w:tcW w:w="1559" w:type="dxa"/>
            <w:tcBorders>
              <w:bottom w:val="single" w:sz="4" w:space="0" w:color="auto"/>
            </w:tcBorders>
          </w:tcPr>
          <w:p w:rsidR="00D07CF5" w:rsidRPr="00E87EC6" w:rsidRDefault="00D07CF5" w:rsidP="00996695">
            <w:pPr>
              <w:suppressAutoHyphens/>
              <w:ind w:right="306"/>
              <w:rPr>
                <w:rFonts w:eastAsia="MS Mincho"/>
                <w:color w:val="000000"/>
              </w:rPr>
            </w:pPr>
          </w:p>
        </w:tc>
        <w:tc>
          <w:tcPr>
            <w:tcW w:w="2126" w:type="dxa"/>
            <w:tcBorders>
              <w:bottom w:val="single" w:sz="4" w:space="0" w:color="auto"/>
            </w:tcBorders>
          </w:tcPr>
          <w:p w:rsidR="00D07CF5" w:rsidRPr="00E87EC6" w:rsidRDefault="00D07CF5" w:rsidP="00996695">
            <w:pPr>
              <w:suppressAutoHyphens/>
              <w:ind w:right="306"/>
              <w:rPr>
                <w:rFonts w:eastAsia="MS Mincho"/>
                <w:color w:val="000000"/>
              </w:rPr>
            </w:pPr>
          </w:p>
        </w:tc>
      </w:tr>
      <w:tr w:rsidR="00D07CF5" w:rsidRPr="00E87EC6" w:rsidTr="00996695">
        <w:trPr>
          <w:trHeight w:val="84"/>
        </w:trPr>
        <w:tc>
          <w:tcPr>
            <w:tcW w:w="1984" w:type="dxa"/>
            <w:gridSpan w:val="3"/>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
        </w:tc>
        <w:tc>
          <w:tcPr>
            <w:tcW w:w="1984" w:type="dxa"/>
            <w:gridSpan w:val="2"/>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
        </w:tc>
        <w:tc>
          <w:tcPr>
            <w:tcW w:w="12016" w:type="dxa"/>
            <w:gridSpan w:val="7"/>
            <w:tcBorders>
              <w:top w:val="single" w:sz="4" w:space="0" w:color="auto"/>
              <w:left w:val="nil"/>
              <w:bottom w:val="nil"/>
              <w:right w:val="nil"/>
            </w:tcBorders>
          </w:tcPr>
          <w:p w:rsidR="00D07CF5" w:rsidRPr="00E87EC6" w:rsidRDefault="00D07CF5" w:rsidP="00996695">
            <w:pPr>
              <w:suppressAutoHyphens/>
              <w:ind w:right="306" w:firstLine="709"/>
              <w:rPr>
                <w:rFonts w:eastAsia="MS Mincho"/>
                <w:color w:val="000000"/>
                <w:sz w:val="28"/>
                <w:szCs w:val="28"/>
              </w:rPr>
            </w:pPr>
            <w:proofErr w:type="gramStart"/>
            <w:r w:rsidRPr="00E87EC6">
              <w:rPr>
                <w:rFonts w:eastAsia="MS Mincho"/>
                <w:color w:val="000000"/>
                <w:sz w:val="28"/>
                <w:szCs w:val="28"/>
              </w:rPr>
              <w:t>Имеющий</w:t>
            </w:r>
            <w:proofErr w:type="gramEnd"/>
            <w:r w:rsidRPr="00E87EC6">
              <w:rPr>
                <w:rFonts w:eastAsia="MS Mincho"/>
                <w:color w:val="000000"/>
                <w:sz w:val="28"/>
                <w:szCs w:val="28"/>
              </w:rPr>
              <w:t xml:space="preserve"> полномочия действовать от имени участника _________________________________________________</w:t>
            </w:r>
          </w:p>
          <w:p w:rsidR="00D07CF5" w:rsidRPr="00E87EC6" w:rsidRDefault="00D07CF5" w:rsidP="00996695">
            <w:pPr>
              <w:suppressAutoHyphens/>
              <w:ind w:right="306" w:firstLine="709"/>
              <w:rPr>
                <w:rFonts w:eastAsia="MS Mincho"/>
                <w:color w:val="000000"/>
                <w:sz w:val="28"/>
                <w:szCs w:val="28"/>
              </w:rPr>
            </w:pPr>
            <w:r w:rsidRPr="00E87EC6">
              <w:rPr>
                <w:rFonts w:eastAsia="MS Mincho"/>
                <w:color w:val="000000"/>
                <w:sz w:val="28"/>
                <w:szCs w:val="28"/>
              </w:rPr>
              <w:t>(Полное наименование участника)</w:t>
            </w:r>
          </w:p>
          <w:p w:rsidR="00D07CF5" w:rsidRPr="00E87EC6" w:rsidRDefault="00D07CF5" w:rsidP="00996695">
            <w:pPr>
              <w:suppressAutoHyphens/>
              <w:ind w:right="306"/>
              <w:jc w:val="both"/>
              <w:rPr>
                <w:rFonts w:eastAsia="MS Mincho"/>
                <w:color w:val="000000"/>
                <w:sz w:val="28"/>
                <w:szCs w:val="28"/>
              </w:rPr>
            </w:pPr>
            <w:r w:rsidRPr="00E87EC6">
              <w:rPr>
                <w:rFonts w:eastAsia="MS Mincho"/>
                <w:color w:val="000000"/>
                <w:sz w:val="28"/>
                <w:szCs w:val="28"/>
              </w:rPr>
              <w:t>___________________________________________________</w:t>
            </w:r>
          </w:p>
          <w:p w:rsidR="00D07CF5" w:rsidRPr="00E87EC6" w:rsidRDefault="00D07CF5" w:rsidP="00996695">
            <w:pPr>
              <w:suppressAutoHyphens/>
              <w:ind w:left="1440" w:right="306"/>
              <w:rPr>
                <w:rFonts w:eastAsia="MS Mincho"/>
                <w:color w:val="000000"/>
                <w:sz w:val="28"/>
                <w:szCs w:val="28"/>
              </w:rPr>
            </w:pPr>
            <w:r w:rsidRPr="00E87EC6">
              <w:rPr>
                <w:rFonts w:eastAsia="MS Mincho"/>
                <w:color w:val="000000"/>
                <w:sz w:val="28"/>
                <w:szCs w:val="28"/>
              </w:rPr>
              <w:t>(Должность, подпись, ФИО)                                                Печать (при наличии)</w:t>
            </w:r>
          </w:p>
        </w:tc>
      </w:tr>
    </w:tbl>
    <w:p w:rsidR="00D07CF5" w:rsidRPr="00E87EC6" w:rsidRDefault="00D07CF5" w:rsidP="00D07CF5">
      <w:pPr>
        <w:suppressAutoHyphens/>
        <w:ind w:left="5954" w:right="306"/>
        <w:rPr>
          <w:rFonts w:eastAsia="MS Mincho"/>
          <w:b/>
          <w:i/>
          <w:color w:val="000000"/>
          <w:sz w:val="28"/>
          <w:szCs w:val="28"/>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D07CF5">
      <w:pPr>
        <w:autoSpaceDE w:val="0"/>
        <w:autoSpaceDN w:val="0"/>
        <w:adjustRightInd w:val="0"/>
        <w:ind w:firstLine="540"/>
        <w:rPr>
          <w:b/>
        </w:rPr>
      </w:pPr>
    </w:p>
    <w:p w:rsidR="00D07CF5" w:rsidRDefault="00D07CF5" w:rsidP="00327FCD">
      <w:pPr>
        <w:jc w:val="center"/>
        <w:rPr>
          <w:b/>
        </w:rPr>
      </w:pPr>
    </w:p>
    <w:sectPr w:rsidR="00D07CF5" w:rsidSect="00D67E2E">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F73" w:rsidRDefault="000C2F73" w:rsidP="00CB1581">
      <w:r>
        <w:separator/>
      </w:r>
    </w:p>
  </w:endnote>
  <w:endnote w:type="continuationSeparator" w:id="0">
    <w:p w:rsidR="000C2F73" w:rsidRDefault="000C2F73"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F73" w:rsidRDefault="000C2F73" w:rsidP="00CB1581">
      <w:r>
        <w:separator/>
      </w:r>
    </w:p>
  </w:footnote>
  <w:footnote w:type="continuationSeparator" w:id="0">
    <w:p w:rsidR="000C2F73" w:rsidRDefault="000C2F73" w:rsidP="00CB1581">
      <w:r>
        <w:continuationSeparator/>
      </w:r>
    </w:p>
  </w:footnote>
  <w:footnote w:id="1">
    <w:p w:rsidR="00A91BBD" w:rsidRPr="004A0906" w:rsidRDefault="00A91BBD" w:rsidP="00562045">
      <w:pPr>
        <w:pStyle w:val="ae"/>
      </w:pPr>
      <w:r w:rsidRPr="004A0906">
        <w:rPr>
          <w:rStyle w:val="ad"/>
          <w:rFonts w:eastAsia="MS Mincho"/>
          <w:i/>
        </w:rPr>
        <w:footnoteRef/>
      </w:r>
      <w:r w:rsidRPr="004A0906">
        <w:rPr>
          <w:i/>
        </w:rPr>
        <w:t xml:space="preserve"> </w:t>
      </w:r>
      <w:r w:rsidRPr="004A0906">
        <w:rPr>
          <w:color w:val="000000"/>
        </w:rPr>
        <w:t>Разбивка по годам указывается в том случае, если по итогам процедуры заключается многолетний договор или договор, срок действия которого начинается в текущем году и заканчивается в следующем.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BBD" w:rsidRDefault="00A91BBD">
    <w:pPr>
      <w:pStyle w:val="af1"/>
      <w:jc w:val="center"/>
    </w:pPr>
    <w:r>
      <w:rPr>
        <w:noProof/>
      </w:rPr>
      <w:fldChar w:fldCharType="begin"/>
    </w:r>
    <w:r>
      <w:rPr>
        <w:noProof/>
      </w:rPr>
      <w:instrText xml:space="preserve"> PAGE   \* MERGEFORMAT </w:instrText>
    </w:r>
    <w:r>
      <w:rPr>
        <w:noProof/>
      </w:rPr>
      <w:fldChar w:fldCharType="separate"/>
    </w:r>
    <w:r w:rsidR="00995B97">
      <w:rPr>
        <w:noProof/>
      </w:rPr>
      <w:t>7</w:t>
    </w:r>
    <w:r>
      <w:rPr>
        <w:noProof/>
      </w:rPr>
      <w:fldChar w:fldCharType="end"/>
    </w:r>
  </w:p>
  <w:p w:rsidR="00A91BBD" w:rsidRDefault="00A91BBD">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63C0E"/>
    <w:multiLevelType w:val="hybridMultilevel"/>
    <w:tmpl w:val="A0382836"/>
    <w:lvl w:ilvl="0" w:tplc="E98E909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DB34CC6"/>
    <w:multiLevelType w:val="hybridMultilevel"/>
    <w:tmpl w:val="258A8D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6D1CAA"/>
    <w:multiLevelType w:val="multilevel"/>
    <w:tmpl w:val="98E40230"/>
    <w:lvl w:ilvl="0">
      <w:start w:val="11"/>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5">
    <w:nsid w:val="1D770FAC"/>
    <w:multiLevelType w:val="multilevel"/>
    <w:tmpl w:val="E0FCE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FD57401"/>
    <w:multiLevelType w:val="hybridMultilevel"/>
    <w:tmpl w:val="3EACD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77A2BD6"/>
    <w:multiLevelType w:val="multilevel"/>
    <w:tmpl w:val="C92421D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003CB6"/>
    <w:multiLevelType w:val="multilevel"/>
    <w:tmpl w:val="9558DB3C"/>
    <w:lvl w:ilvl="0">
      <w:start w:val="20"/>
      <w:numFmt w:val="decimal"/>
      <w:lvlText w:val="4.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836F98"/>
    <w:multiLevelType w:val="multilevel"/>
    <w:tmpl w:val="B6428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6B27738"/>
    <w:multiLevelType w:val="multilevel"/>
    <w:tmpl w:val="752812C6"/>
    <w:lvl w:ilvl="0">
      <w:start w:val="1"/>
      <w:numFmt w:val="upperRoman"/>
      <w:lvlText w:val="%1."/>
      <w:lvlJc w:val="left"/>
      <w:pPr>
        <w:ind w:left="1080" w:hanging="720"/>
      </w:pPr>
      <w:rPr>
        <w:rFonts w:hint="default"/>
      </w:rPr>
    </w:lvl>
    <w:lvl w:ilvl="1">
      <w:start w:val="1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7">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C83507"/>
    <w:multiLevelType w:val="multilevel"/>
    <w:tmpl w:val="06123572"/>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F868B8"/>
    <w:multiLevelType w:val="multilevel"/>
    <w:tmpl w:val="5386BD3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283828"/>
    <w:multiLevelType w:val="multilevel"/>
    <w:tmpl w:val="214E1A26"/>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6D17E4"/>
    <w:multiLevelType w:val="multilevel"/>
    <w:tmpl w:val="6C7E86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6E12F9"/>
    <w:multiLevelType w:val="multilevel"/>
    <w:tmpl w:val="FD541B4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EB70B3"/>
    <w:multiLevelType w:val="multilevel"/>
    <w:tmpl w:val="214E1A26"/>
    <w:lvl w:ilvl="0">
      <w:start w:val="2"/>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2"/>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554C5A"/>
    <w:multiLevelType w:val="hybridMultilevel"/>
    <w:tmpl w:val="9530D9CE"/>
    <w:lvl w:ilvl="0" w:tplc="701436AA">
      <w:start w:val="1"/>
      <w:numFmt w:val="decimal"/>
      <w:lvlText w:val="2.%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8C32AF"/>
    <w:multiLevelType w:val="hybridMultilevel"/>
    <w:tmpl w:val="E698F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002BBD"/>
    <w:multiLevelType w:val="hybridMultilevel"/>
    <w:tmpl w:val="36082434"/>
    <w:lvl w:ilvl="0" w:tplc="34B67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AF3099"/>
    <w:multiLevelType w:val="multilevel"/>
    <w:tmpl w:val="4E12918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4">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6A2F6B72"/>
    <w:multiLevelType w:val="hybridMultilevel"/>
    <w:tmpl w:val="E5D241AC"/>
    <w:lvl w:ilvl="0" w:tplc="AA8423C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000820"/>
    <w:multiLevelType w:val="multilevel"/>
    <w:tmpl w:val="BC4C57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9">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D5A6A90"/>
    <w:multiLevelType w:val="hybridMultilevel"/>
    <w:tmpl w:val="0ADACD56"/>
    <w:lvl w:ilvl="0" w:tplc="DB0031BA">
      <w:start w:val="3"/>
      <w:numFmt w:val="upperRoman"/>
      <w:lvlText w:val="%1."/>
      <w:lvlJc w:val="left"/>
      <w:pPr>
        <w:tabs>
          <w:tab w:val="num" w:pos="3147"/>
        </w:tabs>
        <w:ind w:left="3147" w:hanging="735"/>
      </w:pPr>
    </w:lvl>
    <w:lvl w:ilvl="1" w:tplc="04190019">
      <w:start w:val="1"/>
      <w:numFmt w:val="lowerLetter"/>
      <w:lvlText w:val="%2."/>
      <w:lvlJc w:val="left"/>
      <w:pPr>
        <w:tabs>
          <w:tab w:val="num" w:pos="3492"/>
        </w:tabs>
        <w:ind w:left="3492" w:hanging="360"/>
      </w:pPr>
    </w:lvl>
    <w:lvl w:ilvl="2" w:tplc="0419001B">
      <w:start w:val="1"/>
      <w:numFmt w:val="lowerRoman"/>
      <w:lvlText w:val="%3."/>
      <w:lvlJc w:val="right"/>
      <w:pPr>
        <w:tabs>
          <w:tab w:val="num" w:pos="4212"/>
        </w:tabs>
        <w:ind w:left="4212" w:hanging="180"/>
      </w:pPr>
    </w:lvl>
    <w:lvl w:ilvl="3" w:tplc="0419000F">
      <w:start w:val="1"/>
      <w:numFmt w:val="decimal"/>
      <w:lvlText w:val="%4."/>
      <w:lvlJc w:val="left"/>
      <w:pPr>
        <w:tabs>
          <w:tab w:val="num" w:pos="4932"/>
        </w:tabs>
        <w:ind w:left="4932" w:hanging="360"/>
      </w:pPr>
    </w:lvl>
    <w:lvl w:ilvl="4" w:tplc="04190019">
      <w:start w:val="1"/>
      <w:numFmt w:val="lowerLetter"/>
      <w:lvlText w:val="%5."/>
      <w:lvlJc w:val="left"/>
      <w:pPr>
        <w:tabs>
          <w:tab w:val="num" w:pos="5652"/>
        </w:tabs>
        <w:ind w:left="5652" w:hanging="360"/>
      </w:pPr>
    </w:lvl>
    <w:lvl w:ilvl="5" w:tplc="0419001B">
      <w:start w:val="1"/>
      <w:numFmt w:val="lowerRoman"/>
      <w:lvlText w:val="%6."/>
      <w:lvlJc w:val="right"/>
      <w:pPr>
        <w:tabs>
          <w:tab w:val="num" w:pos="6372"/>
        </w:tabs>
        <w:ind w:left="6372" w:hanging="180"/>
      </w:pPr>
    </w:lvl>
    <w:lvl w:ilvl="6" w:tplc="0419000F">
      <w:start w:val="1"/>
      <w:numFmt w:val="decimal"/>
      <w:lvlText w:val="%7."/>
      <w:lvlJc w:val="left"/>
      <w:pPr>
        <w:tabs>
          <w:tab w:val="num" w:pos="7092"/>
        </w:tabs>
        <w:ind w:left="7092" w:hanging="360"/>
      </w:pPr>
    </w:lvl>
    <w:lvl w:ilvl="7" w:tplc="04190019">
      <w:start w:val="1"/>
      <w:numFmt w:val="lowerLetter"/>
      <w:lvlText w:val="%8."/>
      <w:lvlJc w:val="left"/>
      <w:pPr>
        <w:tabs>
          <w:tab w:val="num" w:pos="7812"/>
        </w:tabs>
        <w:ind w:left="7812" w:hanging="360"/>
      </w:pPr>
    </w:lvl>
    <w:lvl w:ilvl="8" w:tplc="0419001B">
      <w:start w:val="1"/>
      <w:numFmt w:val="lowerRoman"/>
      <w:lvlText w:val="%9."/>
      <w:lvlJc w:val="right"/>
      <w:pPr>
        <w:tabs>
          <w:tab w:val="num" w:pos="8532"/>
        </w:tabs>
        <w:ind w:left="8532" w:hanging="180"/>
      </w:pPr>
    </w:lvl>
  </w:abstractNum>
  <w:abstractNum w:abstractNumId="41">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2">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43">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45">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E210B96"/>
    <w:multiLevelType w:val="multilevel"/>
    <w:tmpl w:val="905811E2"/>
    <w:lvl w:ilvl="0">
      <w:start w:val="1"/>
      <w:numFmt w:val="decimal"/>
      <w:lvlText w:val="%1."/>
      <w:lvlJc w:val="left"/>
      <w:pPr>
        <w:ind w:left="4472"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146" w:hanging="720"/>
      </w:pPr>
      <w:rPr>
        <w:rFonts w:hint="default"/>
        <w:sz w:val="24"/>
        <w:szCs w:val="24"/>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7">
    <w:nsid w:val="7FD1586E"/>
    <w:multiLevelType w:val="multilevel"/>
    <w:tmpl w:val="96E4191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34"/>
  </w:num>
  <w:num w:numId="3">
    <w:abstractNumId w:val="9"/>
  </w:num>
  <w:num w:numId="4">
    <w:abstractNumId w:val="41"/>
  </w:num>
  <w:num w:numId="5">
    <w:abstractNumId w:val="16"/>
  </w:num>
  <w:num w:numId="6">
    <w:abstractNumId w:val="44"/>
  </w:num>
  <w:num w:numId="7">
    <w:abstractNumId w:val="36"/>
  </w:num>
  <w:num w:numId="8">
    <w:abstractNumId w:val="0"/>
  </w:num>
  <w:num w:numId="9">
    <w:abstractNumId w:val="31"/>
  </w:num>
  <w:num w:numId="10">
    <w:abstractNumId w:val="45"/>
  </w:num>
  <w:num w:numId="11">
    <w:abstractNumId w:val="38"/>
  </w:num>
  <w:num w:numId="12">
    <w:abstractNumId w:val="43"/>
  </w:num>
  <w:num w:numId="13">
    <w:abstractNumId w:val="30"/>
  </w:num>
  <w:num w:numId="14">
    <w:abstractNumId w:val="10"/>
  </w:num>
  <w:num w:numId="15">
    <w:abstractNumId w:val="39"/>
  </w:num>
  <w:num w:numId="16">
    <w:abstractNumId w:val="6"/>
  </w:num>
  <w:num w:numId="17">
    <w:abstractNumId w:val="42"/>
  </w:num>
  <w:num w:numId="18">
    <w:abstractNumId w:val="28"/>
  </w:num>
  <w:num w:numId="19">
    <w:abstractNumId w:val="33"/>
  </w:num>
  <w:num w:numId="20">
    <w:abstractNumId w:val="4"/>
  </w:num>
  <w:num w:numId="21">
    <w:abstractNumId w:val="17"/>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8"/>
  </w:num>
  <w:num w:numId="25">
    <w:abstractNumId w:val="29"/>
  </w:num>
  <w:num w:numId="26">
    <w:abstractNumId w:val="12"/>
  </w:num>
  <w:num w:numId="27">
    <w:abstractNumId w:val="3"/>
  </w:num>
  <w:num w:numId="28">
    <w:abstractNumId w:val="2"/>
  </w:num>
  <w:num w:numId="29">
    <w:abstractNumId w:val="5"/>
  </w:num>
  <w:num w:numId="30">
    <w:abstractNumId w:val="26"/>
  </w:num>
  <w:num w:numId="31">
    <w:abstractNumId w:val="37"/>
  </w:num>
  <w:num w:numId="32">
    <w:abstractNumId w:val="21"/>
  </w:num>
  <w:num w:numId="33">
    <w:abstractNumId w:val="20"/>
  </w:num>
  <w:num w:numId="34">
    <w:abstractNumId w:val="22"/>
  </w:num>
  <w:num w:numId="35">
    <w:abstractNumId w:val="47"/>
  </w:num>
  <w:num w:numId="36">
    <w:abstractNumId w:val="24"/>
  </w:num>
  <w:num w:numId="37">
    <w:abstractNumId w:val="19"/>
  </w:num>
  <w:num w:numId="38">
    <w:abstractNumId w:val="11"/>
  </w:num>
  <w:num w:numId="39">
    <w:abstractNumId w:val="27"/>
  </w:num>
  <w:num w:numId="40">
    <w:abstractNumId w:val="7"/>
  </w:num>
  <w:num w:numId="41">
    <w:abstractNumId w:val="13"/>
  </w:num>
  <w:num w:numId="42">
    <w:abstractNumId w:val="15"/>
  </w:num>
  <w:num w:numId="43">
    <w:abstractNumId w:val="25"/>
  </w:num>
  <w:num w:numId="4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14"/>
  </w:num>
  <w:num w:numId="47">
    <w:abstractNumId w:val="35"/>
  </w:num>
  <w:num w:numId="48">
    <w:abstractNumId w:val="23"/>
  </w:num>
  <w:num w:numId="49">
    <w:abstractNumId w:val="4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12BF"/>
    <w:rsid w:val="0000156F"/>
    <w:rsid w:val="00001D50"/>
    <w:rsid w:val="0000479E"/>
    <w:rsid w:val="00005089"/>
    <w:rsid w:val="000050C4"/>
    <w:rsid w:val="000054DF"/>
    <w:rsid w:val="0000574C"/>
    <w:rsid w:val="00005910"/>
    <w:rsid w:val="00005F64"/>
    <w:rsid w:val="00005F68"/>
    <w:rsid w:val="00006BF5"/>
    <w:rsid w:val="00006FD1"/>
    <w:rsid w:val="00007BA5"/>
    <w:rsid w:val="00007F3E"/>
    <w:rsid w:val="000107C3"/>
    <w:rsid w:val="00010ED5"/>
    <w:rsid w:val="000115B0"/>
    <w:rsid w:val="000124C0"/>
    <w:rsid w:val="000128D8"/>
    <w:rsid w:val="00012C9E"/>
    <w:rsid w:val="000134C1"/>
    <w:rsid w:val="00013D49"/>
    <w:rsid w:val="000143C0"/>
    <w:rsid w:val="00014FD3"/>
    <w:rsid w:val="00015229"/>
    <w:rsid w:val="000162C9"/>
    <w:rsid w:val="0001655B"/>
    <w:rsid w:val="00017A3F"/>
    <w:rsid w:val="00017FE9"/>
    <w:rsid w:val="00020239"/>
    <w:rsid w:val="000206DE"/>
    <w:rsid w:val="00020723"/>
    <w:rsid w:val="000211D1"/>
    <w:rsid w:val="0002146A"/>
    <w:rsid w:val="000217A2"/>
    <w:rsid w:val="00021A19"/>
    <w:rsid w:val="00021FCA"/>
    <w:rsid w:val="00022335"/>
    <w:rsid w:val="000223DF"/>
    <w:rsid w:val="00022AC7"/>
    <w:rsid w:val="0002393D"/>
    <w:rsid w:val="00023F11"/>
    <w:rsid w:val="0002510A"/>
    <w:rsid w:val="00025E0C"/>
    <w:rsid w:val="000262C3"/>
    <w:rsid w:val="0002653B"/>
    <w:rsid w:val="000275B6"/>
    <w:rsid w:val="00027689"/>
    <w:rsid w:val="00027845"/>
    <w:rsid w:val="0002784C"/>
    <w:rsid w:val="00027C85"/>
    <w:rsid w:val="00027EFF"/>
    <w:rsid w:val="00030496"/>
    <w:rsid w:val="00030B1F"/>
    <w:rsid w:val="00030E95"/>
    <w:rsid w:val="00030F86"/>
    <w:rsid w:val="000310D6"/>
    <w:rsid w:val="0003155F"/>
    <w:rsid w:val="00031E71"/>
    <w:rsid w:val="00033D10"/>
    <w:rsid w:val="00034A26"/>
    <w:rsid w:val="0003544A"/>
    <w:rsid w:val="0003580B"/>
    <w:rsid w:val="00035EF4"/>
    <w:rsid w:val="00035F5A"/>
    <w:rsid w:val="0003698D"/>
    <w:rsid w:val="00037224"/>
    <w:rsid w:val="000378A5"/>
    <w:rsid w:val="00042C47"/>
    <w:rsid w:val="00042EC9"/>
    <w:rsid w:val="00042F77"/>
    <w:rsid w:val="000430A4"/>
    <w:rsid w:val="000436EE"/>
    <w:rsid w:val="00043B68"/>
    <w:rsid w:val="00044303"/>
    <w:rsid w:val="0004449D"/>
    <w:rsid w:val="00044BA0"/>
    <w:rsid w:val="00044C50"/>
    <w:rsid w:val="00047415"/>
    <w:rsid w:val="00047802"/>
    <w:rsid w:val="000501A3"/>
    <w:rsid w:val="00050796"/>
    <w:rsid w:val="000508FB"/>
    <w:rsid w:val="00050EF9"/>
    <w:rsid w:val="000518B9"/>
    <w:rsid w:val="00051C11"/>
    <w:rsid w:val="00051FB4"/>
    <w:rsid w:val="000521F7"/>
    <w:rsid w:val="00053B29"/>
    <w:rsid w:val="00053BD6"/>
    <w:rsid w:val="00053CC0"/>
    <w:rsid w:val="000541C6"/>
    <w:rsid w:val="0005473D"/>
    <w:rsid w:val="000549F5"/>
    <w:rsid w:val="00054A02"/>
    <w:rsid w:val="00055A3C"/>
    <w:rsid w:val="00055C75"/>
    <w:rsid w:val="00056030"/>
    <w:rsid w:val="000562C9"/>
    <w:rsid w:val="00056525"/>
    <w:rsid w:val="000566C1"/>
    <w:rsid w:val="00057266"/>
    <w:rsid w:val="00060050"/>
    <w:rsid w:val="00060F47"/>
    <w:rsid w:val="0006102C"/>
    <w:rsid w:val="0006127C"/>
    <w:rsid w:val="00061346"/>
    <w:rsid w:val="000628C5"/>
    <w:rsid w:val="000631FE"/>
    <w:rsid w:val="00064384"/>
    <w:rsid w:val="00064677"/>
    <w:rsid w:val="0006531C"/>
    <w:rsid w:val="000660FF"/>
    <w:rsid w:val="0006614D"/>
    <w:rsid w:val="0006624E"/>
    <w:rsid w:val="00066539"/>
    <w:rsid w:val="000666FC"/>
    <w:rsid w:val="00066F6C"/>
    <w:rsid w:val="000679E2"/>
    <w:rsid w:val="00067BD9"/>
    <w:rsid w:val="00070487"/>
    <w:rsid w:val="000706E6"/>
    <w:rsid w:val="00070A36"/>
    <w:rsid w:val="00070BBF"/>
    <w:rsid w:val="000712C0"/>
    <w:rsid w:val="0007226B"/>
    <w:rsid w:val="0007228E"/>
    <w:rsid w:val="000724A5"/>
    <w:rsid w:val="00072534"/>
    <w:rsid w:val="00072CF0"/>
    <w:rsid w:val="00073293"/>
    <w:rsid w:val="0007349C"/>
    <w:rsid w:val="00073614"/>
    <w:rsid w:val="0007385A"/>
    <w:rsid w:val="00073B23"/>
    <w:rsid w:val="000758AB"/>
    <w:rsid w:val="00075CD6"/>
    <w:rsid w:val="00076210"/>
    <w:rsid w:val="000762BD"/>
    <w:rsid w:val="00076751"/>
    <w:rsid w:val="00076765"/>
    <w:rsid w:val="00076B41"/>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9BD"/>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EB0"/>
    <w:rsid w:val="000A0732"/>
    <w:rsid w:val="000A1D4A"/>
    <w:rsid w:val="000A235F"/>
    <w:rsid w:val="000A23FF"/>
    <w:rsid w:val="000A286A"/>
    <w:rsid w:val="000A28CF"/>
    <w:rsid w:val="000A29DB"/>
    <w:rsid w:val="000A3482"/>
    <w:rsid w:val="000A3B7B"/>
    <w:rsid w:val="000A3D0F"/>
    <w:rsid w:val="000A4973"/>
    <w:rsid w:val="000A5BAB"/>
    <w:rsid w:val="000A6D87"/>
    <w:rsid w:val="000A7A7D"/>
    <w:rsid w:val="000A7AB9"/>
    <w:rsid w:val="000A7D9A"/>
    <w:rsid w:val="000B0F52"/>
    <w:rsid w:val="000B1D9C"/>
    <w:rsid w:val="000B2163"/>
    <w:rsid w:val="000B2A62"/>
    <w:rsid w:val="000B2BDD"/>
    <w:rsid w:val="000B2D4B"/>
    <w:rsid w:val="000B3A70"/>
    <w:rsid w:val="000B4116"/>
    <w:rsid w:val="000B41CA"/>
    <w:rsid w:val="000B5A7C"/>
    <w:rsid w:val="000B6217"/>
    <w:rsid w:val="000B634C"/>
    <w:rsid w:val="000B6B6B"/>
    <w:rsid w:val="000B6B71"/>
    <w:rsid w:val="000B7903"/>
    <w:rsid w:val="000B7BA9"/>
    <w:rsid w:val="000C0142"/>
    <w:rsid w:val="000C10BF"/>
    <w:rsid w:val="000C133C"/>
    <w:rsid w:val="000C1684"/>
    <w:rsid w:val="000C1D8C"/>
    <w:rsid w:val="000C228C"/>
    <w:rsid w:val="000C2812"/>
    <w:rsid w:val="000C2E7B"/>
    <w:rsid w:val="000C2F73"/>
    <w:rsid w:val="000C4438"/>
    <w:rsid w:val="000C4522"/>
    <w:rsid w:val="000C4625"/>
    <w:rsid w:val="000C5AEC"/>
    <w:rsid w:val="000C5B43"/>
    <w:rsid w:val="000C6791"/>
    <w:rsid w:val="000C7961"/>
    <w:rsid w:val="000C7E7F"/>
    <w:rsid w:val="000D054F"/>
    <w:rsid w:val="000D0892"/>
    <w:rsid w:val="000D0CCF"/>
    <w:rsid w:val="000D18F1"/>
    <w:rsid w:val="000D23F1"/>
    <w:rsid w:val="000D2EA0"/>
    <w:rsid w:val="000D2EEF"/>
    <w:rsid w:val="000D31CB"/>
    <w:rsid w:val="000D3458"/>
    <w:rsid w:val="000D385A"/>
    <w:rsid w:val="000D42C7"/>
    <w:rsid w:val="000D4CA7"/>
    <w:rsid w:val="000D4D4F"/>
    <w:rsid w:val="000D5F0A"/>
    <w:rsid w:val="000D6255"/>
    <w:rsid w:val="000D67F9"/>
    <w:rsid w:val="000D6974"/>
    <w:rsid w:val="000D7013"/>
    <w:rsid w:val="000D7C9D"/>
    <w:rsid w:val="000D7DA7"/>
    <w:rsid w:val="000E07C9"/>
    <w:rsid w:val="000E0832"/>
    <w:rsid w:val="000E11F2"/>
    <w:rsid w:val="000E1850"/>
    <w:rsid w:val="000E2C11"/>
    <w:rsid w:val="000E2C5A"/>
    <w:rsid w:val="000E34DE"/>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54D"/>
    <w:rsid w:val="000F5582"/>
    <w:rsid w:val="000F64E1"/>
    <w:rsid w:val="000F79FA"/>
    <w:rsid w:val="000F7E4F"/>
    <w:rsid w:val="001003D8"/>
    <w:rsid w:val="00100C5E"/>
    <w:rsid w:val="00101773"/>
    <w:rsid w:val="00102E84"/>
    <w:rsid w:val="00103454"/>
    <w:rsid w:val="00103D70"/>
    <w:rsid w:val="0010405A"/>
    <w:rsid w:val="00104540"/>
    <w:rsid w:val="0010489E"/>
    <w:rsid w:val="00104AFD"/>
    <w:rsid w:val="00104E75"/>
    <w:rsid w:val="00106E34"/>
    <w:rsid w:val="00107257"/>
    <w:rsid w:val="00107FDA"/>
    <w:rsid w:val="001106C6"/>
    <w:rsid w:val="0011150B"/>
    <w:rsid w:val="001118F9"/>
    <w:rsid w:val="00111FAD"/>
    <w:rsid w:val="0011208D"/>
    <w:rsid w:val="00112F47"/>
    <w:rsid w:val="0011340D"/>
    <w:rsid w:val="00114117"/>
    <w:rsid w:val="00114483"/>
    <w:rsid w:val="00114653"/>
    <w:rsid w:val="001146BC"/>
    <w:rsid w:val="00114B29"/>
    <w:rsid w:val="00114CFD"/>
    <w:rsid w:val="001152A0"/>
    <w:rsid w:val="0011558A"/>
    <w:rsid w:val="00115BD8"/>
    <w:rsid w:val="00115E96"/>
    <w:rsid w:val="001168C5"/>
    <w:rsid w:val="001168CE"/>
    <w:rsid w:val="00116FE9"/>
    <w:rsid w:val="00120A12"/>
    <w:rsid w:val="00121288"/>
    <w:rsid w:val="001216BA"/>
    <w:rsid w:val="00121A93"/>
    <w:rsid w:val="00122430"/>
    <w:rsid w:val="00122530"/>
    <w:rsid w:val="00122967"/>
    <w:rsid w:val="00122C10"/>
    <w:rsid w:val="00123437"/>
    <w:rsid w:val="00124601"/>
    <w:rsid w:val="0012585F"/>
    <w:rsid w:val="00125A0A"/>
    <w:rsid w:val="00125BE6"/>
    <w:rsid w:val="00125D17"/>
    <w:rsid w:val="00125FE0"/>
    <w:rsid w:val="0012603D"/>
    <w:rsid w:val="0012645B"/>
    <w:rsid w:val="00127B15"/>
    <w:rsid w:val="00127D98"/>
    <w:rsid w:val="00130549"/>
    <w:rsid w:val="00130DF3"/>
    <w:rsid w:val="001310A7"/>
    <w:rsid w:val="0013125E"/>
    <w:rsid w:val="00131A2B"/>
    <w:rsid w:val="00131ED6"/>
    <w:rsid w:val="001321BF"/>
    <w:rsid w:val="00132927"/>
    <w:rsid w:val="00133189"/>
    <w:rsid w:val="001335C7"/>
    <w:rsid w:val="00133BE2"/>
    <w:rsid w:val="001344A1"/>
    <w:rsid w:val="001347BE"/>
    <w:rsid w:val="00134895"/>
    <w:rsid w:val="00134E0C"/>
    <w:rsid w:val="0013563B"/>
    <w:rsid w:val="00135F30"/>
    <w:rsid w:val="0013702F"/>
    <w:rsid w:val="00137B5D"/>
    <w:rsid w:val="00140250"/>
    <w:rsid w:val="00140618"/>
    <w:rsid w:val="001412B2"/>
    <w:rsid w:val="00144BE9"/>
    <w:rsid w:val="001456F3"/>
    <w:rsid w:val="00145A33"/>
    <w:rsid w:val="00146030"/>
    <w:rsid w:val="001464A2"/>
    <w:rsid w:val="00146FD3"/>
    <w:rsid w:val="001477E5"/>
    <w:rsid w:val="00147B04"/>
    <w:rsid w:val="00150BCD"/>
    <w:rsid w:val="00151651"/>
    <w:rsid w:val="001520C6"/>
    <w:rsid w:val="00152F76"/>
    <w:rsid w:val="00153BBC"/>
    <w:rsid w:val="00153F28"/>
    <w:rsid w:val="00153F4D"/>
    <w:rsid w:val="00154560"/>
    <w:rsid w:val="00154847"/>
    <w:rsid w:val="00154EFA"/>
    <w:rsid w:val="0015542C"/>
    <w:rsid w:val="00155BB1"/>
    <w:rsid w:val="00156A1C"/>
    <w:rsid w:val="00156C8A"/>
    <w:rsid w:val="001574FB"/>
    <w:rsid w:val="00157699"/>
    <w:rsid w:val="00157DE8"/>
    <w:rsid w:val="00157E99"/>
    <w:rsid w:val="00160027"/>
    <w:rsid w:val="0016011C"/>
    <w:rsid w:val="001614CA"/>
    <w:rsid w:val="00161A40"/>
    <w:rsid w:val="00161D56"/>
    <w:rsid w:val="00161FB7"/>
    <w:rsid w:val="00162155"/>
    <w:rsid w:val="0016264A"/>
    <w:rsid w:val="00162D17"/>
    <w:rsid w:val="00162F94"/>
    <w:rsid w:val="0016339F"/>
    <w:rsid w:val="001639C9"/>
    <w:rsid w:val="0016435B"/>
    <w:rsid w:val="00164599"/>
    <w:rsid w:val="00164A21"/>
    <w:rsid w:val="0016508C"/>
    <w:rsid w:val="0016577B"/>
    <w:rsid w:val="00166AFF"/>
    <w:rsid w:val="00167AA3"/>
    <w:rsid w:val="001702B7"/>
    <w:rsid w:val="00170425"/>
    <w:rsid w:val="00170A80"/>
    <w:rsid w:val="00170ACB"/>
    <w:rsid w:val="00171080"/>
    <w:rsid w:val="00171A9A"/>
    <w:rsid w:val="001725C2"/>
    <w:rsid w:val="00172600"/>
    <w:rsid w:val="00172AC2"/>
    <w:rsid w:val="00172BF4"/>
    <w:rsid w:val="00172D72"/>
    <w:rsid w:val="0017306A"/>
    <w:rsid w:val="00173BDA"/>
    <w:rsid w:val="001743FB"/>
    <w:rsid w:val="001745F4"/>
    <w:rsid w:val="00174A81"/>
    <w:rsid w:val="001772AE"/>
    <w:rsid w:val="00177C5E"/>
    <w:rsid w:val="0018166A"/>
    <w:rsid w:val="00182408"/>
    <w:rsid w:val="00183169"/>
    <w:rsid w:val="00183373"/>
    <w:rsid w:val="001836FD"/>
    <w:rsid w:val="001839CF"/>
    <w:rsid w:val="00184A36"/>
    <w:rsid w:val="00184E84"/>
    <w:rsid w:val="0018522C"/>
    <w:rsid w:val="0018642F"/>
    <w:rsid w:val="0018730B"/>
    <w:rsid w:val="001875CF"/>
    <w:rsid w:val="00190CA3"/>
    <w:rsid w:val="00191932"/>
    <w:rsid w:val="00191BF5"/>
    <w:rsid w:val="00192B72"/>
    <w:rsid w:val="00192E1D"/>
    <w:rsid w:val="00193188"/>
    <w:rsid w:val="001931E8"/>
    <w:rsid w:val="001935B9"/>
    <w:rsid w:val="00193C35"/>
    <w:rsid w:val="00194058"/>
    <w:rsid w:val="00194C8C"/>
    <w:rsid w:val="0019594C"/>
    <w:rsid w:val="0019598A"/>
    <w:rsid w:val="001959E1"/>
    <w:rsid w:val="00195CFD"/>
    <w:rsid w:val="00197425"/>
    <w:rsid w:val="00197961"/>
    <w:rsid w:val="00197C11"/>
    <w:rsid w:val="00197CBE"/>
    <w:rsid w:val="00197DF6"/>
    <w:rsid w:val="001A0247"/>
    <w:rsid w:val="001A07A2"/>
    <w:rsid w:val="001A0B97"/>
    <w:rsid w:val="001A1932"/>
    <w:rsid w:val="001A23BD"/>
    <w:rsid w:val="001A24E9"/>
    <w:rsid w:val="001A3C58"/>
    <w:rsid w:val="001A561A"/>
    <w:rsid w:val="001A568C"/>
    <w:rsid w:val="001A5C9C"/>
    <w:rsid w:val="001A634A"/>
    <w:rsid w:val="001A757D"/>
    <w:rsid w:val="001A78EA"/>
    <w:rsid w:val="001B0AA9"/>
    <w:rsid w:val="001B0B07"/>
    <w:rsid w:val="001B0B5B"/>
    <w:rsid w:val="001B0C3D"/>
    <w:rsid w:val="001B121C"/>
    <w:rsid w:val="001B18F4"/>
    <w:rsid w:val="001B1D2A"/>
    <w:rsid w:val="001B1E9E"/>
    <w:rsid w:val="001B247A"/>
    <w:rsid w:val="001B2DF2"/>
    <w:rsid w:val="001B364F"/>
    <w:rsid w:val="001B526D"/>
    <w:rsid w:val="001B54CB"/>
    <w:rsid w:val="001B5CB5"/>
    <w:rsid w:val="001B5F96"/>
    <w:rsid w:val="001B62B1"/>
    <w:rsid w:val="001B720F"/>
    <w:rsid w:val="001B78F4"/>
    <w:rsid w:val="001C004D"/>
    <w:rsid w:val="001C0191"/>
    <w:rsid w:val="001C10F4"/>
    <w:rsid w:val="001C126C"/>
    <w:rsid w:val="001C2850"/>
    <w:rsid w:val="001C2E01"/>
    <w:rsid w:val="001C3E21"/>
    <w:rsid w:val="001C6272"/>
    <w:rsid w:val="001C6640"/>
    <w:rsid w:val="001C68D0"/>
    <w:rsid w:val="001C741C"/>
    <w:rsid w:val="001C7575"/>
    <w:rsid w:val="001D00BA"/>
    <w:rsid w:val="001D03F7"/>
    <w:rsid w:val="001D0A26"/>
    <w:rsid w:val="001D1124"/>
    <w:rsid w:val="001D1905"/>
    <w:rsid w:val="001D1AF8"/>
    <w:rsid w:val="001D332C"/>
    <w:rsid w:val="001D3E22"/>
    <w:rsid w:val="001D4BD4"/>
    <w:rsid w:val="001D4EAB"/>
    <w:rsid w:val="001D65DB"/>
    <w:rsid w:val="001D6854"/>
    <w:rsid w:val="001D6AF4"/>
    <w:rsid w:val="001E08E0"/>
    <w:rsid w:val="001E0C11"/>
    <w:rsid w:val="001E0D02"/>
    <w:rsid w:val="001E0E86"/>
    <w:rsid w:val="001E1093"/>
    <w:rsid w:val="001E12F3"/>
    <w:rsid w:val="001E159D"/>
    <w:rsid w:val="001E17BA"/>
    <w:rsid w:val="001E1C83"/>
    <w:rsid w:val="001E223D"/>
    <w:rsid w:val="001E26AB"/>
    <w:rsid w:val="001E3784"/>
    <w:rsid w:val="001E3CA6"/>
    <w:rsid w:val="001E3DB0"/>
    <w:rsid w:val="001E44DB"/>
    <w:rsid w:val="001E4652"/>
    <w:rsid w:val="001E48AD"/>
    <w:rsid w:val="001E56E0"/>
    <w:rsid w:val="001E5C58"/>
    <w:rsid w:val="001E66B6"/>
    <w:rsid w:val="001E6B37"/>
    <w:rsid w:val="001E6D6E"/>
    <w:rsid w:val="001E71A1"/>
    <w:rsid w:val="001E778F"/>
    <w:rsid w:val="001F0A66"/>
    <w:rsid w:val="001F0FD8"/>
    <w:rsid w:val="001F1F3C"/>
    <w:rsid w:val="001F22FA"/>
    <w:rsid w:val="001F2C3A"/>
    <w:rsid w:val="001F2CA2"/>
    <w:rsid w:val="001F3461"/>
    <w:rsid w:val="001F372A"/>
    <w:rsid w:val="001F3E6B"/>
    <w:rsid w:val="001F43BD"/>
    <w:rsid w:val="001F45CB"/>
    <w:rsid w:val="001F45F5"/>
    <w:rsid w:val="001F4DEB"/>
    <w:rsid w:val="001F52C9"/>
    <w:rsid w:val="001F573E"/>
    <w:rsid w:val="001F6054"/>
    <w:rsid w:val="001F65F8"/>
    <w:rsid w:val="001F7827"/>
    <w:rsid w:val="001F7CBE"/>
    <w:rsid w:val="002002FC"/>
    <w:rsid w:val="00200A22"/>
    <w:rsid w:val="00201B24"/>
    <w:rsid w:val="00201E0E"/>
    <w:rsid w:val="002026F5"/>
    <w:rsid w:val="00202A94"/>
    <w:rsid w:val="0020338C"/>
    <w:rsid w:val="00203454"/>
    <w:rsid w:val="00203801"/>
    <w:rsid w:val="00203937"/>
    <w:rsid w:val="00203AE9"/>
    <w:rsid w:val="00203AEF"/>
    <w:rsid w:val="00203C21"/>
    <w:rsid w:val="00203E83"/>
    <w:rsid w:val="00204645"/>
    <w:rsid w:val="002048F6"/>
    <w:rsid w:val="002055E9"/>
    <w:rsid w:val="00206F0A"/>
    <w:rsid w:val="00207BE6"/>
    <w:rsid w:val="00210348"/>
    <w:rsid w:val="00210A63"/>
    <w:rsid w:val="002112B4"/>
    <w:rsid w:val="0021142D"/>
    <w:rsid w:val="00211432"/>
    <w:rsid w:val="00211767"/>
    <w:rsid w:val="00211879"/>
    <w:rsid w:val="00211C3B"/>
    <w:rsid w:val="0021251F"/>
    <w:rsid w:val="00213371"/>
    <w:rsid w:val="00213E35"/>
    <w:rsid w:val="00213E82"/>
    <w:rsid w:val="00214BEA"/>
    <w:rsid w:val="00215646"/>
    <w:rsid w:val="00215C00"/>
    <w:rsid w:val="002171F6"/>
    <w:rsid w:val="00217A29"/>
    <w:rsid w:val="00217A31"/>
    <w:rsid w:val="00217C96"/>
    <w:rsid w:val="00220358"/>
    <w:rsid w:val="00220483"/>
    <w:rsid w:val="00220FD0"/>
    <w:rsid w:val="002214E9"/>
    <w:rsid w:val="00222692"/>
    <w:rsid w:val="002226EE"/>
    <w:rsid w:val="0022287B"/>
    <w:rsid w:val="002230F9"/>
    <w:rsid w:val="002236DE"/>
    <w:rsid w:val="002242AF"/>
    <w:rsid w:val="002252CE"/>
    <w:rsid w:val="00225E9A"/>
    <w:rsid w:val="002268D8"/>
    <w:rsid w:val="00227CF5"/>
    <w:rsid w:val="002307C5"/>
    <w:rsid w:val="00230BAD"/>
    <w:rsid w:val="00230C14"/>
    <w:rsid w:val="00230CD9"/>
    <w:rsid w:val="00231363"/>
    <w:rsid w:val="00231A7A"/>
    <w:rsid w:val="0023217F"/>
    <w:rsid w:val="00232261"/>
    <w:rsid w:val="002326FF"/>
    <w:rsid w:val="002335FF"/>
    <w:rsid w:val="00233C20"/>
    <w:rsid w:val="00233D49"/>
    <w:rsid w:val="00234592"/>
    <w:rsid w:val="00234713"/>
    <w:rsid w:val="002347AE"/>
    <w:rsid w:val="00234DA0"/>
    <w:rsid w:val="002355AC"/>
    <w:rsid w:val="00235CE7"/>
    <w:rsid w:val="00236ED3"/>
    <w:rsid w:val="002374F8"/>
    <w:rsid w:val="00240A1C"/>
    <w:rsid w:val="00240C21"/>
    <w:rsid w:val="00241185"/>
    <w:rsid w:val="002417E2"/>
    <w:rsid w:val="0024181A"/>
    <w:rsid w:val="00241C3B"/>
    <w:rsid w:val="002422A4"/>
    <w:rsid w:val="00242314"/>
    <w:rsid w:val="00242999"/>
    <w:rsid w:val="00242A9D"/>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7D"/>
    <w:rsid w:val="002474FC"/>
    <w:rsid w:val="00251019"/>
    <w:rsid w:val="002512D7"/>
    <w:rsid w:val="002515F7"/>
    <w:rsid w:val="00252BFA"/>
    <w:rsid w:val="00253211"/>
    <w:rsid w:val="0025326D"/>
    <w:rsid w:val="002534EC"/>
    <w:rsid w:val="00253726"/>
    <w:rsid w:val="002540AB"/>
    <w:rsid w:val="002540BA"/>
    <w:rsid w:val="00254606"/>
    <w:rsid w:val="00254B89"/>
    <w:rsid w:val="00254BD7"/>
    <w:rsid w:val="002559F5"/>
    <w:rsid w:val="00255C05"/>
    <w:rsid w:val="002561C8"/>
    <w:rsid w:val="002563C4"/>
    <w:rsid w:val="0025658A"/>
    <w:rsid w:val="00256590"/>
    <w:rsid w:val="00257006"/>
    <w:rsid w:val="002572F6"/>
    <w:rsid w:val="00257738"/>
    <w:rsid w:val="00257E9E"/>
    <w:rsid w:val="00257F4B"/>
    <w:rsid w:val="00260033"/>
    <w:rsid w:val="00260145"/>
    <w:rsid w:val="00260190"/>
    <w:rsid w:val="00260EC8"/>
    <w:rsid w:val="00260F86"/>
    <w:rsid w:val="002622FA"/>
    <w:rsid w:val="0026259E"/>
    <w:rsid w:val="00262799"/>
    <w:rsid w:val="00262EAD"/>
    <w:rsid w:val="00262F22"/>
    <w:rsid w:val="00264B45"/>
    <w:rsid w:val="00264B92"/>
    <w:rsid w:val="00264CA1"/>
    <w:rsid w:val="00264FBD"/>
    <w:rsid w:val="00265560"/>
    <w:rsid w:val="00265654"/>
    <w:rsid w:val="00266E65"/>
    <w:rsid w:val="002674CD"/>
    <w:rsid w:val="00267B28"/>
    <w:rsid w:val="00267E51"/>
    <w:rsid w:val="00270223"/>
    <w:rsid w:val="00272F64"/>
    <w:rsid w:val="002730EF"/>
    <w:rsid w:val="00273365"/>
    <w:rsid w:val="0027342C"/>
    <w:rsid w:val="0027500B"/>
    <w:rsid w:val="0027528D"/>
    <w:rsid w:val="0027562C"/>
    <w:rsid w:val="002759A9"/>
    <w:rsid w:val="00275D21"/>
    <w:rsid w:val="00276428"/>
    <w:rsid w:val="00276909"/>
    <w:rsid w:val="00276F0C"/>
    <w:rsid w:val="00276F3D"/>
    <w:rsid w:val="00277229"/>
    <w:rsid w:val="00277501"/>
    <w:rsid w:val="0027761E"/>
    <w:rsid w:val="00280131"/>
    <w:rsid w:val="0028056C"/>
    <w:rsid w:val="00280C5D"/>
    <w:rsid w:val="00280ECF"/>
    <w:rsid w:val="002810AA"/>
    <w:rsid w:val="00281E3A"/>
    <w:rsid w:val="00281EFF"/>
    <w:rsid w:val="0028205C"/>
    <w:rsid w:val="002824D8"/>
    <w:rsid w:val="00282D40"/>
    <w:rsid w:val="00282D87"/>
    <w:rsid w:val="00282F80"/>
    <w:rsid w:val="00283814"/>
    <w:rsid w:val="00284593"/>
    <w:rsid w:val="002879A1"/>
    <w:rsid w:val="00287CA2"/>
    <w:rsid w:val="00287D6D"/>
    <w:rsid w:val="00287E56"/>
    <w:rsid w:val="00287F57"/>
    <w:rsid w:val="00290001"/>
    <w:rsid w:val="00290855"/>
    <w:rsid w:val="002912D5"/>
    <w:rsid w:val="0029165E"/>
    <w:rsid w:val="002926F2"/>
    <w:rsid w:val="00292A30"/>
    <w:rsid w:val="00292E75"/>
    <w:rsid w:val="00295610"/>
    <w:rsid w:val="002967D6"/>
    <w:rsid w:val="0029691F"/>
    <w:rsid w:val="00296ABC"/>
    <w:rsid w:val="00296F4B"/>
    <w:rsid w:val="00296FF8"/>
    <w:rsid w:val="0029701D"/>
    <w:rsid w:val="00297126"/>
    <w:rsid w:val="002A03B4"/>
    <w:rsid w:val="002A1CB0"/>
    <w:rsid w:val="002A2811"/>
    <w:rsid w:val="002A2EFF"/>
    <w:rsid w:val="002A305E"/>
    <w:rsid w:val="002A3141"/>
    <w:rsid w:val="002A3606"/>
    <w:rsid w:val="002A4230"/>
    <w:rsid w:val="002A4265"/>
    <w:rsid w:val="002A5294"/>
    <w:rsid w:val="002A52C0"/>
    <w:rsid w:val="002A52E7"/>
    <w:rsid w:val="002A594E"/>
    <w:rsid w:val="002A59A8"/>
    <w:rsid w:val="002A59B0"/>
    <w:rsid w:val="002A5ADE"/>
    <w:rsid w:val="002A5B41"/>
    <w:rsid w:val="002A5BA0"/>
    <w:rsid w:val="002A5FBF"/>
    <w:rsid w:val="002A665A"/>
    <w:rsid w:val="002A6851"/>
    <w:rsid w:val="002A6AE2"/>
    <w:rsid w:val="002A78E9"/>
    <w:rsid w:val="002B00AC"/>
    <w:rsid w:val="002B0C05"/>
    <w:rsid w:val="002B0C27"/>
    <w:rsid w:val="002B0E2B"/>
    <w:rsid w:val="002B0F4F"/>
    <w:rsid w:val="002B0FD9"/>
    <w:rsid w:val="002B0FDC"/>
    <w:rsid w:val="002B14C1"/>
    <w:rsid w:val="002B1A24"/>
    <w:rsid w:val="002B1D0C"/>
    <w:rsid w:val="002B1F78"/>
    <w:rsid w:val="002B2B96"/>
    <w:rsid w:val="002B3319"/>
    <w:rsid w:val="002B446F"/>
    <w:rsid w:val="002B4B17"/>
    <w:rsid w:val="002B5627"/>
    <w:rsid w:val="002B5F44"/>
    <w:rsid w:val="002B63C6"/>
    <w:rsid w:val="002B714B"/>
    <w:rsid w:val="002C05A4"/>
    <w:rsid w:val="002C0832"/>
    <w:rsid w:val="002C0DA8"/>
    <w:rsid w:val="002C0F47"/>
    <w:rsid w:val="002C12BC"/>
    <w:rsid w:val="002C1323"/>
    <w:rsid w:val="002C1BD9"/>
    <w:rsid w:val="002C2F4C"/>
    <w:rsid w:val="002C34E0"/>
    <w:rsid w:val="002C3641"/>
    <w:rsid w:val="002C387A"/>
    <w:rsid w:val="002C3A9D"/>
    <w:rsid w:val="002C3C0D"/>
    <w:rsid w:val="002C405C"/>
    <w:rsid w:val="002C4185"/>
    <w:rsid w:val="002C43E8"/>
    <w:rsid w:val="002C45FA"/>
    <w:rsid w:val="002C4CCB"/>
    <w:rsid w:val="002C52CD"/>
    <w:rsid w:val="002C615E"/>
    <w:rsid w:val="002C62D5"/>
    <w:rsid w:val="002C6325"/>
    <w:rsid w:val="002C69EC"/>
    <w:rsid w:val="002C6B6E"/>
    <w:rsid w:val="002C7113"/>
    <w:rsid w:val="002C7D62"/>
    <w:rsid w:val="002D0182"/>
    <w:rsid w:val="002D0216"/>
    <w:rsid w:val="002D06DE"/>
    <w:rsid w:val="002D0F0E"/>
    <w:rsid w:val="002D1487"/>
    <w:rsid w:val="002D2899"/>
    <w:rsid w:val="002D3A74"/>
    <w:rsid w:val="002D43E2"/>
    <w:rsid w:val="002D440F"/>
    <w:rsid w:val="002D52D1"/>
    <w:rsid w:val="002D554D"/>
    <w:rsid w:val="002D5691"/>
    <w:rsid w:val="002D582F"/>
    <w:rsid w:val="002D58B4"/>
    <w:rsid w:val="002D64BC"/>
    <w:rsid w:val="002D6C83"/>
    <w:rsid w:val="002D6F06"/>
    <w:rsid w:val="002D7566"/>
    <w:rsid w:val="002E03EE"/>
    <w:rsid w:val="002E0C32"/>
    <w:rsid w:val="002E1125"/>
    <w:rsid w:val="002E1D1A"/>
    <w:rsid w:val="002E3188"/>
    <w:rsid w:val="002E328B"/>
    <w:rsid w:val="002E3501"/>
    <w:rsid w:val="002E3D5E"/>
    <w:rsid w:val="002E41CB"/>
    <w:rsid w:val="002E45AE"/>
    <w:rsid w:val="002E5373"/>
    <w:rsid w:val="002E5C57"/>
    <w:rsid w:val="002E5FE2"/>
    <w:rsid w:val="002E6059"/>
    <w:rsid w:val="002E7C6A"/>
    <w:rsid w:val="002E7CED"/>
    <w:rsid w:val="002F1426"/>
    <w:rsid w:val="002F1448"/>
    <w:rsid w:val="002F1790"/>
    <w:rsid w:val="002F4850"/>
    <w:rsid w:val="002F514A"/>
    <w:rsid w:val="002F52E3"/>
    <w:rsid w:val="002F58E8"/>
    <w:rsid w:val="002F6B9D"/>
    <w:rsid w:val="002F7AE3"/>
    <w:rsid w:val="002F7CED"/>
    <w:rsid w:val="003004D2"/>
    <w:rsid w:val="00300C2D"/>
    <w:rsid w:val="00301B77"/>
    <w:rsid w:val="00302041"/>
    <w:rsid w:val="003033A1"/>
    <w:rsid w:val="00303ED4"/>
    <w:rsid w:val="00306B92"/>
    <w:rsid w:val="00306E97"/>
    <w:rsid w:val="00307473"/>
    <w:rsid w:val="00307DB2"/>
    <w:rsid w:val="003104B5"/>
    <w:rsid w:val="00310A64"/>
    <w:rsid w:val="00310D9C"/>
    <w:rsid w:val="003115B9"/>
    <w:rsid w:val="00312211"/>
    <w:rsid w:val="003128FE"/>
    <w:rsid w:val="00312A6F"/>
    <w:rsid w:val="00312F5F"/>
    <w:rsid w:val="00313084"/>
    <w:rsid w:val="00313D18"/>
    <w:rsid w:val="00313EDD"/>
    <w:rsid w:val="0031464A"/>
    <w:rsid w:val="003146C9"/>
    <w:rsid w:val="00314A74"/>
    <w:rsid w:val="00314D6B"/>
    <w:rsid w:val="00314F18"/>
    <w:rsid w:val="0031520F"/>
    <w:rsid w:val="00315C90"/>
    <w:rsid w:val="0031625B"/>
    <w:rsid w:val="0031679F"/>
    <w:rsid w:val="0031693C"/>
    <w:rsid w:val="003171DB"/>
    <w:rsid w:val="003204EA"/>
    <w:rsid w:val="003206C1"/>
    <w:rsid w:val="00321513"/>
    <w:rsid w:val="003228A2"/>
    <w:rsid w:val="00322F1F"/>
    <w:rsid w:val="0032314F"/>
    <w:rsid w:val="00323CB4"/>
    <w:rsid w:val="003242A2"/>
    <w:rsid w:val="00324B05"/>
    <w:rsid w:val="00324D50"/>
    <w:rsid w:val="0032671D"/>
    <w:rsid w:val="0032709F"/>
    <w:rsid w:val="00327FCD"/>
    <w:rsid w:val="00327FF0"/>
    <w:rsid w:val="003307B8"/>
    <w:rsid w:val="00331049"/>
    <w:rsid w:val="00331082"/>
    <w:rsid w:val="00331798"/>
    <w:rsid w:val="003319B4"/>
    <w:rsid w:val="00331D55"/>
    <w:rsid w:val="00331FA6"/>
    <w:rsid w:val="003328B5"/>
    <w:rsid w:val="00333484"/>
    <w:rsid w:val="003337E1"/>
    <w:rsid w:val="00333A1B"/>
    <w:rsid w:val="00333ED2"/>
    <w:rsid w:val="003354FF"/>
    <w:rsid w:val="00335593"/>
    <w:rsid w:val="0033575E"/>
    <w:rsid w:val="00335EF7"/>
    <w:rsid w:val="003378E8"/>
    <w:rsid w:val="00337AEB"/>
    <w:rsid w:val="00340316"/>
    <w:rsid w:val="003403C4"/>
    <w:rsid w:val="003410B6"/>
    <w:rsid w:val="00341714"/>
    <w:rsid w:val="00341B24"/>
    <w:rsid w:val="00341FEA"/>
    <w:rsid w:val="00342D6F"/>
    <w:rsid w:val="0034316B"/>
    <w:rsid w:val="0034348C"/>
    <w:rsid w:val="003438D2"/>
    <w:rsid w:val="00344391"/>
    <w:rsid w:val="00344614"/>
    <w:rsid w:val="0034586E"/>
    <w:rsid w:val="00346F6B"/>
    <w:rsid w:val="00347DF0"/>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E6F"/>
    <w:rsid w:val="0035755D"/>
    <w:rsid w:val="00357AB0"/>
    <w:rsid w:val="003615EA"/>
    <w:rsid w:val="003618DA"/>
    <w:rsid w:val="00361912"/>
    <w:rsid w:val="00362001"/>
    <w:rsid w:val="003621F0"/>
    <w:rsid w:val="00362A69"/>
    <w:rsid w:val="00362E37"/>
    <w:rsid w:val="003635C3"/>
    <w:rsid w:val="00364B02"/>
    <w:rsid w:val="00364F04"/>
    <w:rsid w:val="0036580B"/>
    <w:rsid w:val="00365932"/>
    <w:rsid w:val="00365DBE"/>
    <w:rsid w:val="00366739"/>
    <w:rsid w:val="00366FC8"/>
    <w:rsid w:val="003675FA"/>
    <w:rsid w:val="00370CB3"/>
    <w:rsid w:val="00370D35"/>
    <w:rsid w:val="00370E48"/>
    <w:rsid w:val="00370F42"/>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1021"/>
    <w:rsid w:val="00381579"/>
    <w:rsid w:val="00381E82"/>
    <w:rsid w:val="00381EEA"/>
    <w:rsid w:val="00383D6D"/>
    <w:rsid w:val="003843E6"/>
    <w:rsid w:val="00384501"/>
    <w:rsid w:val="00384983"/>
    <w:rsid w:val="0038562A"/>
    <w:rsid w:val="00385DF4"/>
    <w:rsid w:val="0038663E"/>
    <w:rsid w:val="003869CB"/>
    <w:rsid w:val="00386BE7"/>
    <w:rsid w:val="00386CC8"/>
    <w:rsid w:val="00387189"/>
    <w:rsid w:val="00387637"/>
    <w:rsid w:val="00387AE7"/>
    <w:rsid w:val="00387B97"/>
    <w:rsid w:val="00390B9D"/>
    <w:rsid w:val="00390BEC"/>
    <w:rsid w:val="0039114D"/>
    <w:rsid w:val="003913B6"/>
    <w:rsid w:val="0039180C"/>
    <w:rsid w:val="00391956"/>
    <w:rsid w:val="00392B87"/>
    <w:rsid w:val="00393E4F"/>
    <w:rsid w:val="003945AF"/>
    <w:rsid w:val="00394C1A"/>
    <w:rsid w:val="0039524A"/>
    <w:rsid w:val="003966B1"/>
    <w:rsid w:val="00396A2E"/>
    <w:rsid w:val="00396FC6"/>
    <w:rsid w:val="0039707E"/>
    <w:rsid w:val="003973EF"/>
    <w:rsid w:val="003A04D6"/>
    <w:rsid w:val="003A1330"/>
    <w:rsid w:val="003A1FAC"/>
    <w:rsid w:val="003A2344"/>
    <w:rsid w:val="003A3058"/>
    <w:rsid w:val="003A3263"/>
    <w:rsid w:val="003A3ADC"/>
    <w:rsid w:val="003A46EE"/>
    <w:rsid w:val="003A4769"/>
    <w:rsid w:val="003A5084"/>
    <w:rsid w:val="003A54DB"/>
    <w:rsid w:val="003A5D6E"/>
    <w:rsid w:val="003A6454"/>
    <w:rsid w:val="003A71FF"/>
    <w:rsid w:val="003B075C"/>
    <w:rsid w:val="003B09CB"/>
    <w:rsid w:val="003B0E90"/>
    <w:rsid w:val="003B2039"/>
    <w:rsid w:val="003B2AB1"/>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67A"/>
    <w:rsid w:val="003C2B03"/>
    <w:rsid w:val="003C35F3"/>
    <w:rsid w:val="003C36F6"/>
    <w:rsid w:val="003C3824"/>
    <w:rsid w:val="003C40DC"/>
    <w:rsid w:val="003C4AF0"/>
    <w:rsid w:val="003C4BDB"/>
    <w:rsid w:val="003C4DB2"/>
    <w:rsid w:val="003C55DC"/>
    <w:rsid w:val="003C5A94"/>
    <w:rsid w:val="003C5C01"/>
    <w:rsid w:val="003C5C5B"/>
    <w:rsid w:val="003C5CC9"/>
    <w:rsid w:val="003C5D77"/>
    <w:rsid w:val="003C60CA"/>
    <w:rsid w:val="003C6895"/>
    <w:rsid w:val="003C6B0D"/>
    <w:rsid w:val="003C6CDE"/>
    <w:rsid w:val="003C6E7B"/>
    <w:rsid w:val="003C71B5"/>
    <w:rsid w:val="003C727A"/>
    <w:rsid w:val="003C761C"/>
    <w:rsid w:val="003C78DC"/>
    <w:rsid w:val="003C7B58"/>
    <w:rsid w:val="003C7E60"/>
    <w:rsid w:val="003D019F"/>
    <w:rsid w:val="003D0692"/>
    <w:rsid w:val="003D1EDA"/>
    <w:rsid w:val="003D365D"/>
    <w:rsid w:val="003D3DB5"/>
    <w:rsid w:val="003D3FD8"/>
    <w:rsid w:val="003D463B"/>
    <w:rsid w:val="003D5C65"/>
    <w:rsid w:val="003D6C1C"/>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E7ADD"/>
    <w:rsid w:val="003F039B"/>
    <w:rsid w:val="003F0466"/>
    <w:rsid w:val="003F0A51"/>
    <w:rsid w:val="003F1625"/>
    <w:rsid w:val="003F16BE"/>
    <w:rsid w:val="003F23A6"/>
    <w:rsid w:val="003F2C62"/>
    <w:rsid w:val="003F2F34"/>
    <w:rsid w:val="003F31FE"/>
    <w:rsid w:val="003F386F"/>
    <w:rsid w:val="003F3EE5"/>
    <w:rsid w:val="003F4679"/>
    <w:rsid w:val="003F46C6"/>
    <w:rsid w:val="003F4C81"/>
    <w:rsid w:val="003F4CCF"/>
    <w:rsid w:val="003F5119"/>
    <w:rsid w:val="003F52C0"/>
    <w:rsid w:val="003F5992"/>
    <w:rsid w:val="003F5BA7"/>
    <w:rsid w:val="003F5D38"/>
    <w:rsid w:val="003F5EA9"/>
    <w:rsid w:val="003F664C"/>
    <w:rsid w:val="003F673A"/>
    <w:rsid w:val="003F6F31"/>
    <w:rsid w:val="003F6FB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1157C"/>
    <w:rsid w:val="00411788"/>
    <w:rsid w:val="00411F0D"/>
    <w:rsid w:val="00412070"/>
    <w:rsid w:val="00412A43"/>
    <w:rsid w:val="00412D8D"/>
    <w:rsid w:val="004132F6"/>
    <w:rsid w:val="0041345D"/>
    <w:rsid w:val="00413DAB"/>
    <w:rsid w:val="004143B1"/>
    <w:rsid w:val="004154F5"/>
    <w:rsid w:val="004156B3"/>
    <w:rsid w:val="0041585B"/>
    <w:rsid w:val="00416593"/>
    <w:rsid w:val="00416671"/>
    <w:rsid w:val="00416AB1"/>
    <w:rsid w:val="00416B45"/>
    <w:rsid w:val="00416DBD"/>
    <w:rsid w:val="004201DF"/>
    <w:rsid w:val="004207AE"/>
    <w:rsid w:val="00420B99"/>
    <w:rsid w:val="0042119E"/>
    <w:rsid w:val="004219AB"/>
    <w:rsid w:val="0042278E"/>
    <w:rsid w:val="0042311C"/>
    <w:rsid w:val="00423293"/>
    <w:rsid w:val="004232C5"/>
    <w:rsid w:val="00423A63"/>
    <w:rsid w:val="00423AAC"/>
    <w:rsid w:val="00424620"/>
    <w:rsid w:val="00425096"/>
    <w:rsid w:val="004251F7"/>
    <w:rsid w:val="00425675"/>
    <w:rsid w:val="00425723"/>
    <w:rsid w:val="004259D8"/>
    <w:rsid w:val="00426D18"/>
    <w:rsid w:val="00427349"/>
    <w:rsid w:val="00427AF9"/>
    <w:rsid w:val="00430106"/>
    <w:rsid w:val="00430BEE"/>
    <w:rsid w:val="004318B3"/>
    <w:rsid w:val="00431DAB"/>
    <w:rsid w:val="004327E9"/>
    <w:rsid w:val="00432F0B"/>
    <w:rsid w:val="00433242"/>
    <w:rsid w:val="00434878"/>
    <w:rsid w:val="00435680"/>
    <w:rsid w:val="0043676C"/>
    <w:rsid w:val="00437BAC"/>
    <w:rsid w:val="0044090A"/>
    <w:rsid w:val="00440F2F"/>
    <w:rsid w:val="00441869"/>
    <w:rsid w:val="00441BA4"/>
    <w:rsid w:val="004433B3"/>
    <w:rsid w:val="00443DCA"/>
    <w:rsid w:val="00444397"/>
    <w:rsid w:val="004445D9"/>
    <w:rsid w:val="00444610"/>
    <w:rsid w:val="004448A6"/>
    <w:rsid w:val="00444A08"/>
    <w:rsid w:val="00444EFB"/>
    <w:rsid w:val="004455E0"/>
    <w:rsid w:val="004456AF"/>
    <w:rsid w:val="00445E01"/>
    <w:rsid w:val="004467F8"/>
    <w:rsid w:val="00446C6B"/>
    <w:rsid w:val="004470AF"/>
    <w:rsid w:val="00447E9A"/>
    <w:rsid w:val="00447FE0"/>
    <w:rsid w:val="00450265"/>
    <w:rsid w:val="00450536"/>
    <w:rsid w:val="00450662"/>
    <w:rsid w:val="004507BB"/>
    <w:rsid w:val="00450EAB"/>
    <w:rsid w:val="004519D8"/>
    <w:rsid w:val="00452267"/>
    <w:rsid w:val="0045249D"/>
    <w:rsid w:val="004527B0"/>
    <w:rsid w:val="00453056"/>
    <w:rsid w:val="00453474"/>
    <w:rsid w:val="00455B65"/>
    <w:rsid w:val="0045686D"/>
    <w:rsid w:val="004571E0"/>
    <w:rsid w:val="004571F3"/>
    <w:rsid w:val="00457261"/>
    <w:rsid w:val="00457573"/>
    <w:rsid w:val="004600AB"/>
    <w:rsid w:val="004612D2"/>
    <w:rsid w:val="0046204B"/>
    <w:rsid w:val="00464078"/>
    <w:rsid w:val="00464267"/>
    <w:rsid w:val="0046572D"/>
    <w:rsid w:val="00465E29"/>
    <w:rsid w:val="0046636F"/>
    <w:rsid w:val="00466546"/>
    <w:rsid w:val="0046688E"/>
    <w:rsid w:val="004675F8"/>
    <w:rsid w:val="004700D7"/>
    <w:rsid w:val="00470305"/>
    <w:rsid w:val="00470377"/>
    <w:rsid w:val="004704C5"/>
    <w:rsid w:val="00470AD5"/>
    <w:rsid w:val="00470E52"/>
    <w:rsid w:val="0047138C"/>
    <w:rsid w:val="004713A0"/>
    <w:rsid w:val="0047175A"/>
    <w:rsid w:val="00471C53"/>
    <w:rsid w:val="00471FA3"/>
    <w:rsid w:val="00471FE6"/>
    <w:rsid w:val="004721C6"/>
    <w:rsid w:val="00472764"/>
    <w:rsid w:val="0047356D"/>
    <w:rsid w:val="00473F21"/>
    <w:rsid w:val="00475002"/>
    <w:rsid w:val="004755D2"/>
    <w:rsid w:val="004762A3"/>
    <w:rsid w:val="00476E7F"/>
    <w:rsid w:val="00476F12"/>
    <w:rsid w:val="00477C82"/>
    <w:rsid w:val="004808A8"/>
    <w:rsid w:val="00480EAC"/>
    <w:rsid w:val="00481634"/>
    <w:rsid w:val="00481B4C"/>
    <w:rsid w:val="00482263"/>
    <w:rsid w:val="00482611"/>
    <w:rsid w:val="004836C8"/>
    <w:rsid w:val="004852A7"/>
    <w:rsid w:val="00485C21"/>
    <w:rsid w:val="00487904"/>
    <w:rsid w:val="00487A52"/>
    <w:rsid w:val="00487B77"/>
    <w:rsid w:val="00487D68"/>
    <w:rsid w:val="00487DF3"/>
    <w:rsid w:val="00487F11"/>
    <w:rsid w:val="004909D0"/>
    <w:rsid w:val="00490FC8"/>
    <w:rsid w:val="0049171E"/>
    <w:rsid w:val="004920A7"/>
    <w:rsid w:val="00492103"/>
    <w:rsid w:val="00492FAE"/>
    <w:rsid w:val="00493D24"/>
    <w:rsid w:val="00493FA9"/>
    <w:rsid w:val="004952DE"/>
    <w:rsid w:val="004955F6"/>
    <w:rsid w:val="00495B2C"/>
    <w:rsid w:val="00496BAA"/>
    <w:rsid w:val="00496BD2"/>
    <w:rsid w:val="00496C19"/>
    <w:rsid w:val="00497A0B"/>
    <w:rsid w:val="00497B55"/>
    <w:rsid w:val="004A08C2"/>
    <w:rsid w:val="004A0967"/>
    <w:rsid w:val="004A0BD5"/>
    <w:rsid w:val="004A100C"/>
    <w:rsid w:val="004A10B6"/>
    <w:rsid w:val="004A1DD4"/>
    <w:rsid w:val="004A2020"/>
    <w:rsid w:val="004A28D6"/>
    <w:rsid w:val="004A2B27"/>
    <w:rsid w:val="004A3372"/>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B34"/>
    <w:rsid w:val="004B2E2C"/>
    <w:rsid w:val="004B326A"/>
    <w:rsid w:val="004B3322"/>
    <w:rsid w:val="004B33AC"/>
    <w:rsid w:val="004B4F95"/>
    <w:rsid w:val="004B5833"/>
    <w:rsid w:val="004B586E"/>
    <w:rsid w:val="004B63DF"/>
    <w:rsid w:val="004B649A"/>
    <w:rsid w:val="004B6694"/>
    <w:rsid w:val="004B6B55"/>
    <w:rsid w:val="004B77CD"/>
    <w:rsid w:val="004C02F5"/>
    <w:rsid w:val="004C0FCF"/>
    <w:rsid w:val="004C1CD0"/>
    <w:rsid w:val="004C2191"/>
    <w:rsid w:val="004C23BD"/>
    <w:rsid w:val="004C2BA5"/>
    <w:rsid w:val="004C2FA0"/>
    <w:rsid w:val="004C41AD"/>
    <w:rsid w:val="004C41B0"/>
    <w:rsid w:val="004C46FE"/>
    <w:rsid w:val="004C4F63"/>
    <w:rsid w:val="004C5253"/>
    <w:rsid w:val="004C5296"/>
    <w:rsid w:val="004C56A9"/>
    <w:rsid w:val="004C6ADA"/>
    <w:rsid w:val="004C6DFF"/>
    <w:rsid w:val="004C7E80"/>
    <w:rsid w:val="004D02FB"/>
    <w:rsid w:val="004D037C"/>
    <w:rsid w:val="004D04CA"/>
    <w:rsid w:val="004D1214"/>
    <w:rsid w:val="004D2048"/>
    <w:rsid w:val="004D2A40"/>
    <w:rsid w:val="004D2D71"/>
    <w:rsid w:val="004D2F02"/>
    <w:rsid w:val="004D4759"/>
    <w:rsid w:val="004D6EA0"/>
    <w:rsid w:val="004D70E9"/>
    <w:rsid w:val="004D71A1"/>
    <w:rsid w:val="004E042B"/>
    <w:rsid w:val="004E05FE"/>
    <w:rsid w:val="004E07B8"/>
    <w:rsid w:val="004E1D1A"/>
    <w:rsid w:val="004E25D2"/>
    <w:rsid w:val="004E2A15"/>
    <w:rsid w:val="004E2EF5"/>
    <w:rsid w:val="004E3BAB"/>
    <w:rsid w:val="004E413A"/>
    <w:rsid w:val="004E46D4"/>
    <w:rsid w:val="004E4A2F"/>
    <w:rsid w:val="004E6384"/>
    <w:rsid w:val="004E747A"/>
    <w:rsid w:val="004E7751"/>
    <w:rsid w:val="004E7937"/>
    <w:rsid w:val="004E7C2F"/>
    <w:rsid w:val="004F03E5"/>
    <w:rsid w:val="004F0904"/>
    <w:rsid w:val="004F0D1C"/>
    <w:rsid w:val="004F13A2"/>
    <w:rsid w:val="004F145F"/>
    <w:rsid w:val="004F1DFB"/>
    <w:rsid w:val="004F1F30"/>
    <w:rsid w:val="004F2628"/>
    <w:rsid w:val="004F5B78"/>
    <w:rsid w:val="004F64FA"/>
    <w:rsid w:val="004F6769"/>
    <w:rsid w:val="004F690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C0F"/>
    <w:rsid w:val="0051202D"/>
    <w:rsid w:val="00512056"/>
    <w:rsid w:val="005124C6"/>
    <w:rsid w:val="00513D69"/>
    <w:rsid w:val="00513FEE"/>
    <w:rsid w:val="005144D8"/>
    <w:rsid w:val="00514B21"/>
    <w:rsid w:val="0051506C"/>
    <w:rsid w:val="005154FA"/>
    <w:rsid w:val="00516601"/>
    <w:rsid w:val="00516972"/>
    <w:rsid w:val="00517353"/>
    <w:rsid w:val="00517460"/>
    <w:rsid w:val="005174B2"/>
    <w:rsid w:val="00517ACD"/>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8B3"/>
    <w:rsid w:val="005309DC"/>
    <w:rsid w:val="00530D01"/>
    <w:rsid w:val="00530EE7"/>
    <w:rsid w:val="00531666"/>
    <w:rsid w:val="00531EB4"/>
    <w:rsid w:val="005322E1"/>
    <w:rsid w:val="00532BFC"/>
    <w:rsid w:val="00532D75"/>
    <w:rsid w:val="005342FA"/>
    <w:rsid w:val="0053448E"/>
    <w:rsid w:val="0053462E"/>
    <w:rsid w:val="00534ABB"/>
    <w:rsid w:val="00535B74"/>
    <w:rsid w:val="00535C47"/>
    <w:rsid w:val="00536507"/>
    <w:rsid w:val="00536F30"/>
    <w:rsid w:val="005375D1"/>
    <w:rsid w:val="00537B3D"/>
    <w:rsid w:val="005403C6"/>
    <w:rsid w:val="005405C8"/>
    <w:rsid w:val="00540A17"/>
    <w:rsid w:val="0054117D"/>
    <w:rsid w:val="00541335"/>
    <w:rsid w:val="0054164C"/>
    <w:rsid w:val="00541700"/>
    <w:rsid w:val="005418ED"/>
    <w:rsid w:val="00542507"/>
    <w:rsid w:val="00542ED4"/>
    <w:rsid w:val="00543B1B"/>
    <w:rsid w:val="00543FD1"/>
    <w:rsid w:val="00544481"/>
    <w:rsid w:val="00544999"/>
    <w:rsid w:val="00544AC1"/>
    <w:rsid w:val="00544FB1"/>
    <w:rsid w:val="005453C5"/>
    <w:rsid w:val="005456A8"/>
    <w:rsid w:val="00545F77"/>
    <w:rsid w:val="00546196"/>
    <w:rsid w:val="005462A2"/>
    <w:rsid w:val="00546368"/>
    <w:rsid w:val="00546609"/>
    <w:rsid w:val="00546C17"/>
    <w:rsid w:val="0055009F"/>
    <w:rsid w:val="005501DC"/>
    <w:rsid w:val="00550306"/>
    <w:rsid w:val="0055076F"/>
    <w:rsid w:val="00551B2E"/>
    <w:rsid w:val="00551EC0"/>
    <w:rsid w:val="0055319A"/>
    <w:rsid w:val="0055326F"/>
    <w:rsid w:val="00554336"/>
    <w:rsid w:val="00554432"/>
    <w:rsid w:val="005546B3"/>
    <w:rsid w:val="0055513D"/>
    <w:rsid w:val="00556E88"/>
    <w:rsid w:val="00557388"/>
    <w:rsid w:val="00560C7F"/>
    <w:rsid w:val="00560E07"/>
    <w:rsid w:val="00560E3F"/>
    <w:rsid w:val="00560F87"/>
    <w:rsid w:val="0056132D"/>
    <w:rsid w:val="0056134D"/>
    <w:rsid w:val="00562045"/>
    <w:rsid w:val="00562994"/>
    <w:rsid w:val="00562C9E"/>
    <w:rsid w:val="00563894"/>
    <w:rsid w:val="00563963"/>
    <w:rsid w:val="00563FDB"/>
    <w:rsid w:val="00564560"/>
    <w:rsid w:val="005648B8"/>
    <w:rsid w:val="00564D17"/>
    <w:rsid w:val="00564E42"/>
    <w:rsid w:val="00564EFA"/>
    <w:rsid w:val="00565047"/>
    <w:rsid w:val="0056564A"/>
    <w:rsid w:val="00565FC6"/>
    <w:rsid w:val="00565FC8"/>
    <w:rsid w:val="005660D2"/>
    <w:rsid w:val="00566345"/>
    <w:rsid w:val="0056648F"/>
    <w:rsid w:val="00566C49"/>
    <w:rsid w:val="00566C56"/>
    <w:rsid w:val="00566CFF"/>
    <w:rsid w:val="00567B9F"/>
    <w:rsid w:val="00567F50"/>
    <w:rsid w:val="005705FA"/>
    <w:rsid w:val="0057170E"/>
    <w:rsid w:val="00572295"/>
    <w:rsid w:val="00573318"/>
    <w:rsid w:val="00573F36"/>
    <w:rsid w:val="00573F9F"/>
    <w:rsid w:val="0057417F"/>
    <w:rsid w:val="00574869"/>
    <w:rsid w:val="0057496E"/>
    <w:rsid w:val="00575337"/>
    <w:rsid w:val="005754F0"/>
    <w:rsid w:val="00575AA7"/>
    <w:rsid w:val="00575C2C"/>
    <w:rsid w:val="00575D75"/>
    <w:rsid w:val="00575FA6"/>
    <w:rsid w:val="0057631B"/>
    <w:rsid w:val="00576A2B"/>
    <w:rsid w:val="0057727D"/>
    <w:rsid w:val="00577965"/>
    <w:rsid w:val="0058017C"/>
    <w:rsid w:val="0058120D"/>
    <w:rsid w:val="005814FE"/>
    <w:rsid w:val="00581FAC"/>
    <w:rsid w:val="00582314"/>
    <w:rsid w:val="00583332"/>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AEC"/>
    <w:rsid w:val="00591CF8"/>
    <w:rsid w:val="005925BB"/>
    <w:rsid w:val="00592683"/>
    <w:rsid w:val="0059280B"/>
    <w:rsid w:val="00593F89"/>
    <w:rsid w:val="005944C8"/>
    <w:rsid w:val="00595262"/>
    <w:rsid w:val="005952F2"/>
    <w:rsid w:val="005959D6"/>
    <w:rsid w:val="00596CA6"/>
    <w:rsid w:val="00597894"/>
    <w:rsid w:val="00597A24"/>
    <w:rsid w:val="00597C9B"/>
    <w:rsid w:val="005A03BA"/>
    <w:rsid w:val="005A1937"/>
    <w:rsid w:val="005A1C62"/>
    <w:rsid w:val="005A1CBD"/>
    <w:rsid w:val="005A2432"/>
    <w:rsid w:val="005A358B"/>
    <w:rsid w:val="005A379A"/>
    <w:rsid w:val="005A3A94"/>
    <w:rsid w:val="005A5B7F"/>
    <w:rsid w:val="005A617E"/>
    <w:rsid w:val="005A6309"/>
    <w:rsid w:val="005A7502"/>
    <w:rsid w:val="005B01DD"/>
    <w:rsid w:val="005B0B9B"/>
    <w:rsid w:val="005B0EE7"/>
    <w:rsid w:val="005B1321"/>
    <w:rsid w:val="005B1DF1"/>
    <w:rsid w:val="005B268F"/>
    <w:rsid w:val="005B5275"/>
    <w:rsid w:val="005B54CC"/>
    <w:rsid w:val="005B5FF5"/>
    <w:rsid w:val="005B6498"/>
    <w:rsid w:val="005B68CE"/>
    <w:rsid w:val="005B7007"/>
    <w:rsid w:val="005B77E9"/>
    <w:rsid w:val="005B7997"/>
    <w:rsid w:val="005C0A0F"/>
    <w:rsid w:val="005C203C"/>
    <w:rsid w:val="005C2E85"/>
    <w:rsid w:val="005C2FED"/>
    <w:rsid w:val="005C3AF0"/>
    <w:rsid w:val="005C43A2"/>
    <w:rsid w:val="005C484A"/>
    <w:rsid w:val="005C49B3"/>
    <w:rsid w:val="005C4E07"/>
    <w:rsid w:val="005C53F1"/>
    <w:rsid w:val="005C62E7"/>
    <w:rsid w:val="005C6378"/>
    <w:rsid w:val="005C6B49"/>
    <w:rsid w:val="005C72CE"/>
    <w:rsid w:val="005C7479"/>
    <w:rsid w:val="005C7C3D"/>
    <w:rsid w:val="005C7C74"/>
    <w:rsid w:val="005D024D"/>
    <w:rsid w:val="005D045F"/>
    <w:rsid w:val="005D2156"/>
    <w:rsid w:val="005D26EA"/>
    <w:rsid w:val="005D2F2F"/>
    <w:rsid w:val="005D373E"/>
    <w:rsid w:val="005D3836"/>
    <w:rsid w:val="005D38EA"/>
    <w:rsid w:val="005D3F83"/>
    <w:rsid w:val="005D492A"/>
    <w:rsid w:val="005D5747"/>
    <w:rsid w:val="005D57B7"/>
    <w:rsid w:val="005D653C"/>
    <w:rsid w:val="005D6DB7"/>
    <w:rsid w:val="005E0573"/>
    <w:rsid w:val="005E05C6"/>
    <w:rsid w:val="005E14F4"/>
    <w:rsid w:val="005E1504"/>
    <w:rsid w:val="005E1634"/>
    <w:rsid w:val="005E1B26"/>
    <w:rsid w:val="005E1F80"/>
    <w:rsid w:val="005E25AE"/>
    <w:rsid w:val="005E2CB8"/>
    <w:rsid w:val="005E3117"/>
    <w:rsid w:val="005E4006"/>
    <w:rsid w:val="005E41FB"/>
    <w:rsid w:val="005E5254"/>
    <w:rsid w:val="005E527A"/>
    <w:rsid w:val="005E56F4"/>
    <w:rsid w:val="005E68F6"/>
    <w:rsid w:val="005E6B76"/>
    <w:rsid w:val="005E7422"/>
    <w:rsid w:val="005F036B"/>
    <w:rsid w:val="005F075A"/>
    <w:rsid w:val="005F11FF"/>
    <w:rsid w:val="005F12E2"/>
    <w:rsid w:val="005F2192"/>
    <w:rsid w:val="005F5003"/>
    <w:rsid w:val="005F59FB"/>
    <w:rsid w:val="005F5E07"/>
    <w:rsid w:val="005F614D"/>
    <w:rsid w:val="005F7402"/>
    <w:rsid w:val="005F7720"/>
    <w:rsid w:val="005F799A"/>
    <w:rsid w:val="005F7D80"/>
    <w:rsid w:val="00600041"/>
    <w:rsid w:val="0060028A"/>
    <w:rsid w:val="006003C3"/>
    <w:rsid w:val="006014A0"/>
    <w:rsid w:val="00601B87"/>
    <w:rsid w:val="00602213"/>
    <w:rsid w:val="00602866"/>
    <w:rsid w:val="006034B7"/>
    <w:rsid w:val="00604168"/>
    <w:rsid w:val="006048BE"/>
    <w:rsid w:val="006049C2"/>
    <w:rsid w:val="00605012"/>
    <w:rsid w:val="00605552"/>
    <w:rsid w:val="00605894"/>
    <w:rsid w:val="00606727"/>
    <w:rsid w:val="0060681F"/>
    <w:rsid w:val="00610426"/>
    <w:rsid w:val="00610E3E"/>
    <w:rsid w:val="00610F66"/>
    <w:rsid w:val="0061143C"/>
    <w:rsid w:val="00611FE7"/>
    <w:rsid w:val="00611FFC"/>
    <w:rsid w:val="00612221"/>
    <w:rsid w:val="00612817"/>
    <w:rsid w:val="0061303D"/>
    <w:rsid w:val="0061392D"/>
    <w:rsid w:val="00613961"/>
    <w:rsid w:val="0061416E"/>
    <w:rsid w:val="006144F6"/>
    <w:rsid w:val="00614661"/>
    <w:rsid w:val="00614C2C"/>
    <w:rsid w:val="00615395"/>
    <w:rsid w:val="006153B9"/>
    <w:rsid w:val="00615A78"/>
    <w:rsid w:val="00615D03"/>
    <w:rsid w:val="00615EEF"/>
    <w:rsid w:val="006165C0"/>
    <w:rsid w:val="006169AB"/>
    <w:rsid w:val="00617A82"/>
    <w:rsid w:val="00617BEC"/>
    <w:rsid w:val="00617CA7"/>
    <w:rsid w:val="00617DE6"/>
    <w:rsid w:val="00620322"/>
    <w:rsid w:val="00620FEE"/>
    <w:rsid w:val="00621878"/>
    <w:rsid w:val="00622129"/>
    <w:rsid w:val="006224F7"/>
    <w:rsid w:val="00622D4D"/>
    <w:rsid w:val="00623BC1"/>
    <w:rsid w:val="00623D96"/>
    <w:rsid w:val="00624565"/>
    <w:rsid w:val="006248BB"/>
    <w:rsid w:val="00625AF3"/>
    <w:rsid w:val="00625FBB"/>
    <w:rsid w:val="0062650F"/>
    <w:rsid w:val="006271A1"/>
    <w:rsid w:val="00627A30"/>
    <w:rsid w:val="00627E1C"/>
    <w:rsid w:val="00630362"/>
    <w:rsid w:val="0063036C"/>
    <w:rsid w:val="00630CB1"/>
    <w:rsid w:val="00630CC9"/>
    <w:rsid w:val="00631EBD"/>
    <w:rsid w:val="00632487"/>
    <w:rsid w:val="0063261B"/>
    <w:rsid w:val="0063290C"/>
    <w:rsid w:val="006335AB"/>
    <w:rsid w:val="006336B4"/>
    <w:rsid w:val="00633D1A"/>
    <w:rsid w:val="006341D1"/>
    <w:rsid w:val="00634793"/>
    <w:rsid w:val="0063494D"/>
    <w:rsid w:val="006359CE"/>
    <w:rsid w:val="0063646D"/>
    <w:rsid w:val="00636BD6"/>
    <w:rsid w:val="00636DC3"/>
    <w:rsid w:val="00637D2D"/>
    <w:rsid w:val="006403C6"/>
    <w:rsid w:val="0064168C"/>
    <w:rsid w:val="00641A2C"/>
    <w:rsid w:val="00641B74"/>
    <w:rsid w:val="00641F0B"/>
    <w:rsid w:val="00642426"/>
    <w:rsid w:val="0064242E"/>
    <w:rsid w:val="006424A6"/>
    <w:rsid w:val="00642BB9"/>
    <w:rsid w:val="006432E9"/>
    <w:rsid w:val="00643799"/>
    <w:rsid w:val="00643BF0"/>
    <w:rsid w:val="00643C84"/>
    <w:rsid w:val="006442E5"/>
    <w:rsid w:val="006443E2"/>
    <w:rsid w:val="006445E2"/>
    <w:rsid w:val="00644823"/>
    <w:rsid w:val="006461FA"/>
    <w:rsid w:val="00646768"/>
    <w:rsid w:val="00646A52"/>
    <w:rsid w:val="0064716A"/>
    <w:rsid w:val="0064721E"/>
    <w:rsid w:val="006476D0"/>
    <w:rsid w:val="00647F15"/>
    <w:rsid w:val="00650E22"/>
    <w:rsid w:val="00650EB9"/>
    <w:rsid w:val="006512B3"/>
    <w:rsid w:val="006513F5"/>
    <w:rsid w:val="00651471"/>
    <w:rsid w:val="0065230C"/>
    <w:rsid w:val="00652DB4"/>
    <w:rsid w:val="0065325A"/>
    <w:rsid w:val="00653B73"/>
    <w:rsid w:val="0065540D"/>
    <w:rsid w:val="006555EC"/>
    <w:rsid w:val="006560AE"/>
    <w:rsid w:val="00656D48"/>
    <w:rsid w:val="00657B8A"/>
    <w:rsid w:val="00657F92"/>
    <w:rsid w:val="006608FC"/>
    <w:rsid w:val="00661454"/>
    <w:rsid w:val="0066169D"/>
    <w:rsid w:val="00661FD0"/>
    <w:rsid w:val="00662814"/>
    <w:rsid w:val="00663220"/>
    <w:rsid w:val="00663311"/>
    <w:rsid w:val="0066381E"/>
    <w:rsid w:val="006638FD"/>
    <w:rsid w:val="0066393E"/>
    <w:rsid w:val="00663D29"/>
    <w:rsid w:val="0066498A"/>
    <w:rsid w:val="00664DE5"/>
    <w:rsid w:val="00664FFF"/>
    <w:rsid w:val="00665D4B"/>
    <w:rsid w:val="006665EA"/>
    <w:rsid w:val="006666D8"/>
    <w:rsid w:val="00666DA7"/>
    <w:rsid w:val="00666FEE"/>
    <w:rsid w:val="00670EF1"/>
    <w:rsid w:val="00671181"/>
    <w:rsid w:val="00671B58"/>
    <w:rsid w:val="006724B0"/>
    <w:rsid w:val="00672C9B"/>
    <w:rsid w:val="0067425F"/>
    <w:rsid w:val="00674526"/>
    <w:rsid w:val="006747D5"/>
    <w:rsid w:val="00674A7B"/>
    <w:rsid w:val="00674F35"/>
    <w:rsid w:val="006752EA"/>
    <w:rsid w:val="006755C5"/>
    <w:rsid w:val="0067561A"/>
    <w:rsid w:val="006756A5"/>
    <w:rsid w:val="006763B1"/>
    <w:rsid w:val="006768F5"/>
    <w:rsid w:val="0067726D"/>
    <w:rsid w:val="006772C1"/>
    <w:rsid w:val="006774C1"/>
    <w:rsid w:val="00677A58"/>
    <w:rsid w:val="00677DF4"/>
    <w:rsid w:val="00680043"/>
    <w:rsid w:val="00680A2A"/>
    <w:rsid w:val="00680EAC"/>
    <w:rsid w:val="0068150C"/>
    <w:rsid w:val="00681666"/>
    <w:rsid w:val="006833C0"/>
    <w:rsid w:val="00683405"/>
    <w:rsid w:val="00683A8F"/>
    <w:rsid w:val="0068491D"/>
    <w:rsid w:val="00685D32"/>
    <w:rsid w:val="006861AE"/>
    <w:rsid w:val="006861BB"/>
    <w:rsid w:val="006861DD"/>
    <w:rsid w:val="0068628D"/>
    <w:rsid w:val="0068641C"/>
    <w:rsid w:val="00686C0C"/>
    <w:rsid w:val="00687372"/>
    <w:rsid w:val="00687D5B"/>
    <w:rsid w:val="00687E97"/>
    <w:rsid w:val="00690438"/>
    <w:rsid w:val="006909EB"/>
    <w:rsid w:val="006915AE"/>
    <w:rsid w:val="00691844"/>
    <w:rsid w:val="006922AE"/>
    <w:rsid w:val="00692BBC"/>
    <w:rsid w:val="00692C04"/>
    <w:rsid w:val="006932A7"/>
    <w:rsid w:val="00693CEE"/>
    <w:rsid w:val="0069423E"/>
    <w:rsid w:val="006943EF"/>
    <w:rsid w:val="0069440E"/>
    <w:rsid w:val="0069477A"/>
    <w:rsid w:val="00694851"/>
    <w:rsid w:val="0069665F"/>
    <w:rsid w:val="00696F1D"/>
    <w:rsid w:val="00697661"/>
    <w:rsid w:val="006976BE"/>
    <w:rsid w:val="006A12AD"/>
    <w:rsid w:val="006A1DBE"/>
    <w:rsid w:val="006A3237"/>
    <w:rsid w:val="006A3314"/>
    <w:rsid w:val="006A3D48"/>
    <w:rsid w:val="006A44EF"/>
    <w:rsid w:val="006A4ACE"/>
    <w:rsid w:val="006A4C5F"/>
    <w:rsid w:val="006A6FE1"/>
    <w:rsid w:val="006A77CF"/>
    <w:rsid w:val="006A7FF9"/>
    <w:rsid w:val="006B020C"/>
    <w:rsid w:val="006B0932"/>
    <w:rsid w:val="006B0F32"/>
    <w:rsid w:val="006B1301"/>
    <w:rsid w:val="006B14C7"/>
    <w:rsid w:val="006B1CFE"/>
    <w:rsid w:val="006B2D8A"/>
    <w:rsid w:val="006B33B6"/>
    <w:rsid w:val="006B34BD"/>
    <w:rsid w:val="006B36A4"/>
    <w:rsid w:val="006B3B53"/>
    <w:rsid w:val="006B41AD"/>
    <w:rsid w:val="006B527B"/>
    <w:rsid w:val="006B55BC"/>
    <w:rsid w:val="006B5635"/>
    <w:rsid w:val="006B6AE5"/>
    <w:rsid w:val="006B7220"/>
    <w:rsid w:val="006B753B"/>
    <w:rsid w:val="006B76C2"/>
    <w:rsid w:val="006B7D80"/>
    <w:rsid w:val="006C028E"/>
    <w:rsid w:val="006C02CA"/>
    <w:rsid w:val="006C0478"/>
    <w:rsid w:val="006C0FF3"/>
    <w:rsid w:val="006C103E"/>
    <w:rsid w:val="006C2E1D"/>
    <w:rsid w:val="006C3B76"/>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2022"/>
    <w:rsid w:val="006D29A4"/>
    <w:rsid w:val="006D2F45"/>
    <w:rsid w:val="006D3EB8"/>
    <w:rsid w:val="006D506D"/>
    <w:rsid w:val="006D5787"/>
    <w:rsid w:val="006D5E54"/>
    <w:rsid w:val="006D629A"/>
    <w:rsid w:val="006D69CC"/>
    <w:rsid w:val="006D71D4"/>
    <w:rsid w:val="006D72C4"/>
    <w:rsid w:val="006D74A6"/>
    <w:rsid w:val="006D79BB"/>
    <w:rsid w:val="006E0854"/>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EA"/>
    <w:rsid w:val="006E6B4B"/>
    <w:rsid w:val="006E6BA6"/>
    <w:rsid w:val="006E6C38"/>
    <w:rsid w:val="006E75B0"/>
    <w:rsid w:val="006F0E04"/>
    <w:rsid w:val="006F0ECC"/>
    <w:rsid w:val="006F0F5C"/>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A14"/>
    <w:rsid w:val="00701B6F"/>
    <w:rsid w:val="007029A2"/>
    <w:rsid w:val="00702AE5"/>
    <w:rsid w:val="00702FE1"/>
    <w:rsid w:val="0070326C"/>
    <w:rsid w:val="007033FA"/>
    <w:rsid w:val="00703F42"/>
    <w:rsid w:val="0070410F"/>
    <w:rsid w:val="007041DE"/>
    <w:rsid w:val="00704882"/>
    <w:rsid w:val="00704BE1"/>
    <w:rsid w:val="00704D9E"/>
    <w:rsid w:val="0070540E"/>
    <w:rsid w:val="007055E9"/>
    <w:rsid w:val="00705971"/>
    <w:rsid w:val="00705A85"/>
    <w:rsid w:val="00705C9E"/>
    <w:rsid w:val="007064F6"/>
    <w:rsid w:val="00706505"/>
    <w:rsid w:val="007068A2"/>
    <w:rsid w:val="00706B26"/>
    <w:rsid w:val="00706BCE"/>
    <w:rsid w:val="00707274"/>
    <w:rsid w:val="0070759B"/>
    <w:rsid w:val="0070764A"/>
    <w:rsid w:val="00707CDE"/>
    <w:rsid w:val="00710567"/>
    <w:rsid w:val="007108C0"/>
    <w:rsid w:val="007109FB"/>
    <w:rsid w:val="00711C44"/>
    <w:rsid w:val="00712029"/>
    <w:rsid w:val="007126DC"/>
    <w:rsid w:val="00712B7F"/>
    <w:rsid w:val="00712BA3"/>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F2"/>
    <w:rsid w:val="00722CB0"/>
    <w:rsid w:val="00722FA8"/>
    <w:rsid w:val="007237B9"/>
    <w:rsid w:val="00723FE3"/>
    <w:rsid w:val="00724193"/>
    <w:rsid w:val="007243E0"/>
    <w:rsid w:val="00725380"/>
    <w:rsid w:val="0072649A"/>
    <w:rsid w:val="00726BC0"/>
    <w:rsid w:val="00726E5B"/>
    <w:rsid w:val="007308FD"/>
    <w:rsid w:val="007319B6"/>
    <w:rsid w:val="00731D8B"/>
    <w:rsid w:val="007326F6"/>
    <w:rsid w:val="00732DB0"/>
    <w:rsid w:val="00732F6E"/>
    <w:rsid w:val="00733100"/>
    <w:rsid w:val="007335B5"/>
    <w:rsid w:val="007345BE"/>
    <w:rsid w:val="007347EC"/>
    <w:rsid w:val="00734D53"/>
    <w:rsid w:val="00734E15"/>
    <w:rsid w:val="0073552D"/>
    <w:rsid w:val="007355C3"/>
    <w:rsid w:val="00735C3A"/>
    <w:rsid w:val="007363AA"/>
    <w:rsid w:val="007364CC"/>
    <w:rsid w:val="0073673A"/>
    <w:rsid w:val="00737277"/>
    <w:rsid w:val="0074067A"/>
    <w:rsid w:val="007413BB"/>
    <w:rsid w:val="00741A5F"/>
    <w:rsid w:val="00741EFF"/>
    <w:rsid w:val="00742065"/>
    <w:rsid w:val="00742B5C"/>
    <w:rsid w:val="00742EFD"/>
    <w:rsid w:val="0074408C"/>
    <w:rsid w:val="007446A1"/>
    <w:rsid w:val="00744CE6"/>
    <w:rsid w:val="0074506F"/>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AB2"/>
    <w:rsid w:val="00752A1E"/>
    <w:rsid w:val="00752F2E"/>
    <w:rsid w:val="00753603"/>
    <w:rsid w:val="0075369C"/>
    <w:rsid w:val="00753C1D"/>
    <w:rsid w:val="00753F38"/>
    <w:rsid w:val="00756A84"/>
    <w:rsid w:val="00757341"/>
    <w:rsid w:val="007576AD"/>
    <w:rsid w:val="0075772D"/>
    <w:rsid w:val="007605AC"/>
    <w:rsid w:val="00760B03"/>
    <w:rsid w:val="00761394"/>
    <w:rsid w:val="00761A47"/>
    <w:rsid w:val="007623B2"/>
    <w:rsid w:val="0076275A"/>
    <w:rsid w:val="007628DF"/>
    <w:rsid w:val="00762BF0"/>
    <w:rsid w:val="007638F5"/>
    <w:rsid w:val="007644B0"/>
    <w:rsid w:val="00765626"/>
    <w:rsid w:val="0076578D"/>
    <w:rsid w:val="007661B4"/>
    <w:rsid w:val="007663D3"/>
    <w:rsid w:val="00766EA5"/>
    <w:rsid w:val="007670AC"/>
    <w:rsid w:val="00767CBD"/>
    <w:rsid w:val="00770A98"/>
    <w:rsid w:val="007714F4"/>
    <w:rsid w:val="0077159A"/>
    <w:rsid w:val="00772D0F"/>
    <w:rsid w:val="00773799"/>
    <w:rsid w:val="0077453B"/>
    <w:rsid w:val="00774A57"/>
    <w:rsid w:val="00775129"/>
    <w:rsid w:val="00775161"/>
    <w:rsid w:val="007751CF"/>
    <w:rsid w:val="0077531E"/>
    <w:rsid w:val="00776B6D"/>
    <w:rsid w:val="007770A4"/>
    <w:rsid w:val="00777109"/>
    <w:rsid w:val="00780323"/>
    <w:rsid w:val="00780574"/>
    <w:rsid w:val="0078062C"/>
    <w:rsid w:val="00780F75"/>
    <w:rsid w:val="0078179A"/>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AD6"/>
    <w:rsid w:val="007927A4"/>
    <w:rsid w:val="00792FDF"/>
    <w:rsid w:val="00793785"/>
    <w:rsid w:val="00793A0A"/>
    <w:rsid w:val="00793A73"/>
    <w:rsid w:val="00793E0F"/>
    <w:rsid w:val="00794C59"/>
    <w:rsid w:val="00794F26"/>
    <w:rsid w:val="0079507A"/>
    <w:rsid w:val="007956B9"/>
    <w:rsid w:val="007956C9"/>
    <w:rsid w:val="00797014"/>
    <w:rsid w:val="007A0073"/>
    <w:rsid w:val="007A014A"/>
    <w:rsid w:val="007A02D4"/>
    <w:rsid w:val="007A02E2"/>
    <w:rsid w:val="007A03A1"/>
    <w:rsid w:val="007A06A7"/>
    <w:rsid w:val="007A0714"/>
    <w:rsid w:val="007A0C86"/>
    <w:rsid w:val="007A1ACB"/>
    <w:rsid w:val="007A26CC"/>
    <w:rsid w:val="007A2973"/>
    <w:rsid w:val="007A3625"/>
    <w:rsid w:val="007A3C96"/>
    <w:rsid w:val="007A4B56"/>
    <w:rsid w:val="007A515A"/>
    <w:rsid w:val="007A5757"/>
    <w:rsid w:val="007A6A59"/>
    <w:rsid w:val="007A7957"/>
    <w:rsid w:val="007A7A16"/>
    <w:rsid w:val="007B0241"/>
    <w:rsid w:val="007B02B8"/>
    <w:rsid w:val="007B056C"/>
    <w:rsid w:val="007B10EC"/>
    <w:rsid w:val="007B14C5"/>
    <w:rsid w:val="007B1712"/>
    <w:rsid w:val="007B19B0"/>
    <w:rsid w:val="007B1A5B"/>
    <w:rsid w:val="007B1CE7"/>
    <w:rsid w:val="007B1FEB"/>
    <w:rsid w:val="007B281F"/>
    <w:rsid w:val="007B3066"/>
    <w:rsid w:val="007B33F3"/>
    <w:rsid w:val="007B35B3"/>
    <w:rsid w:val="007B3801"/>
    <w:rsid w:val="007B4B47"/>
    <w:rsid w:val="007B4D7B"/>
    <w:rsid w:val="007B56D4"/>
    <w:rsid w:val="007B6123"/>
    <w:rsid w:val="007B61C7"/>
    <w:rsid w:val="007B6317"/>
    <w:rsid w:val="007B6BC1"/>
    <w:rsid w:val="007B6BDE"/>
    <w:rsid w:val="007B7809"/>
    <w:rsid w:val="007C01DA"/>
    <w:rsid w:val="007C04A4"/>
    <w:rsid w:val="007C1027"/>
    <w:rsid w:val="007C16B0"/>
    <w:rsid w:val="007C171B"/>
    <w:rsid w:val="007C194B"/>
    <w:rsid w:val="007C1C3B"/>
    <w:rsid w:val="007C2271"/>
    <w:rsid w:val="007C258B"/>
    <w:rsid w:val="007C3F70"/>
    <w:rsid w:val="007C49F9"/>
    <w:rsid w:val="007C4E42"/>
    <w:rsid w:val="007C51EC"/>
    <w:rsid w:val="007C597C"/>
    <w:rsid w:val="007C5B3D"/>
    <w:rsid w:val="007C6023"/>
    <w:rsid w:val="007C64C1"/>
    <w:rsid w:val="007C6597"/>
    <w:rsid w:val="007C7364"/>
    <w:rsid w:val="007C7E30"/>
    <w:rsid w:val="007D01B8"/>
    <w:rsid w:val="007D0BF2"/>
    <w:rsid w:val="007D1804"/>
    <w:rsid w:val="007D1E40"/>
    <w:rsid w:val="007D2197"/>
    <w:rsid w:val="007D25B7"/>
    <w:rsid w:val="007D2E5B"/>
    <w:rsid w:val="007D2F75"/>
    <w:rsid w:val="007D3D4C"/>
    <w:rsid w:val="007D3FA3"/>
    <w:rsid w:val="007D465C"/>
    <w:rsid w:val="007D4EDE"/>
    <w:rsid w:val="007D542C"/>
    <w:rsid w:val="007D6995"/>
    <w:rsid w:val="007D7644"/>
    <w:rsid w:val="007D7E3C"/>
    <w:rsid w:val="007E0D35"/>
    <w:rsid w:val="007E0E17"/>
    <w:rsid w:val="007E1112"/>
    <w:rsid w:val="007E1745"/>
    <w:rsid w:val="007E257D"/>
    <w:rsid w:val="007E2683"/>
    <w:rsid w:val="007E30BD"/>
    <w:rsid w:val="007E326D"/>
    <w:rsid w:val="007E47FE"/>
    <w:rsid w:val="007E48BD"/>
    <w:rsid w:val="007E604D"/>
    <w:rsid w:val="007E666A"/>
    <w:rsid w:val="007E6835"/>
    <w:rsid w:val="007E6AB0"/>
    <w:rsid w:val="007E7422"/>
    <w:rsid w:val="007E7DC1"/>
    <w:rsid w:val="007F00C2"/>
    <w:rsid w:val="007F0B19"/>
    <w:rsid w:val="007F0D1E"/>
    <w:rsid w:val="007F103E"/>
    <w:rsid w:val="007F182C"/>
    <w:rsid w:val="007F2C59"/>
    <w:rsid w:val="007F3403"/>
    <w:rsid w:val="007F3B79"/>
    <w:rsid w:val="007F3D8D"/>
    <w:rsid w:val="007F431F"/>
    <w:rsid w:val="007F4507"/>
    <w:rsid w:val="007F4C62"/>
    <w:rsid w:val="007F4CE8"/>
    <w:rsid w:val="007F4F67"/>
    <w:rsid w:val="007F5F46"/>
    <w:rsid w:val="007F6C28"/>
    <w:rsid w:val="007F7390"/>
    <w:rsid w:val="007F745C"/>
    <w:rsid w:val="007F7972"/>
    <w:rsid w:val="00800310"/>
    <w:rsid w:val="00801390"/>
    <w:rsid w:val="00801813"/>
    <w:rsid w:val="00802488"/>
    <w:rsid w:val="008029EC"/>
    <w:rsid w:val="00802AED"/>
    <w:rsid w:val="008034F9"/>
    <w:rsid w:val="0080475A"/>
    <w:rsid w:val="00804BF6"/>
    <w:rsid w:val="00804F72"/>
    <w:rsid w:val="0080571D"/>
    <w:rsid w:val="008065CF"/>
    <w:rsid w:val="00806A8A"/>
    <w:rsid w:val="008070AB"/>
    <w:rsid w:val="008075E6"/>
    <w:rsid w:val="00807634"/>
    <w:rsid w:val="00810378"/>
    <w:rsid w:val="008103BA"/>
    <w:rsid w:val="00810AD0"/>
    <w:rsid w:val="00810F1E"/>
    <w:rsid w:val="00811416"/>
    <w:rsid w:val="00811F57"/>
    <w:rsid w:val="008121A8"/>
    <w:rsid w:val="00812CD2"/>
    <w:rsid w:val="00813B46"/>
    <w:rsid w:val="00813FD3"/>
    <w:rsid w:val="00814044"/>
    <w:rsid w:val="008146EE"/>
    <w:rsid w:val="008147E7"/>
    <w:rsid w:val="00814942"/>
    <w:rsid w:val="00814A70"/>
    <w:rsid w:val="00814B89"/>
    <w:rsid w:val="0081568D"/>
    <w:rsid w:val="008158CF"/>
    <w:rsid w:val="00815EA6"/>
    <w:rsid w:val="00815EB2"/>
    <w:rsid w:val="0081621F"/>
    <w:rsid w:val="00816548"/>
    <w:rsid w:val="0081659A"/>
    <w:rsid w:val="008173BE"/>
    <w:rsid w:val="00817FC3"/>
    <w:rsid w:val="00820260"/>
    <w:rsid w:val="008209F0"/>
    <w:rsid w:val="00820BBB"/>
    <w:rsid w:val="008224CD"/>
    <w:rsid w:val="00822E05"/>
    <w:rsid w:val="0082329C"/>
    <w:rsid w:val="008232C6"/>
    <w:rsid w:val="00823B2F"/>
    <w:rsid w:val="008254A2"/>
    <w:rsid w:val="008254DA"/>
    <w:rsid w:val="00825C5B"/>
    <w:rsid w:val="00825CF8"/>
    <w:rsid w:val="00825E28"/>
    <w:rsid w:val="00826153"/>
    <w:rsid w:val="00826444"/>
    <w:rsid w:val="00826BCA"/>
    <w:rsid w:val="008307CC"/>
    <w:rsid w:val="0083085C"/>
    <w:rsid w:val="00830C62"/>
    <w:rsid w:val="00831756"/>
    <w:rsid w:val="008317CA"/>
    <w:rsid w:val="00831C03"/>
    <w:rsid w:val="00831F99"/>
    <w:rsid w:val="00833A09"/>
    <w:rsid w:val="00833DB2"/>
    <w:rsid w:val="0083486B"/>
    <w:rsid w:val="00834F8D"/>
    <w:rsid w:val="008350A7"/>
    <w:rsid w:val="008350A8"/>
    <w:rsid w:val="00835221"/>
    <w:rsid w:val="00835FAA"/>
    <w:rsid w:val="008361F7"/>
    <w:rsid w:val="00836467"/>
    <w:rsid w:val="008364D6"/>
    <w:rsid w:val="0083677D"/>
    <w:rsid w:val="0083738C"/>
    <w:rsid w:val="00837671"/>
    <w:rsid w:val="008376B9"/>
    <w:rsid w:val="00837BB0"/>
    <w:rsid w:val="00840056"/>
    <w:rsid w:val="008404BA"/>
    <w:rsid w:val="0084067B"/>
    <w:rsid w:val="00840926"/>
    <w:rsid w:val="00840D0E"/>
    <w:rsid w:val="00841028"/>
    <w:rsid w:val="0084268A"/>
    <w:rsid w:val="00842718"/>
    <w:rsid w:val="008450A6"/>
    <w:rsid w:val="0084576C"/>
    <w:rsid w:val="008464C2"/>
    <w:rsid w:val="00846FCD"/>
    <w:rsid w:val="00847483"/>
    <w:rsid w:val="00850390"/>
    <w:rsid w:val="00851713"/>
    <w:rsid w:val="008524BC"/>
    <w:rsid w:val="008528A2"/>
    <w:rsid w:val="00852C6A"/>
    <w:rsid w:val="00852F86"/>
    <w:rsid w:val="00855698"/>
    <w:rsid w:val="008566DD"/>
    <w:rsid w:val="008569ED"/>
    <w:rsid w:val="008571A0"/>
    <w:rsid w:val="008575A5"/>
    <w:rsid w:val="00857F25"/>
    <w:rsid w:val="0086010E"/>
    <w:rsid w:val="00860FF7"/>
    <w:rsid w:val="008616DC"/>
    <w:rsid w:val="00861B7D"/>
    <w:rsid w:val="00862704"/>
    <w:rsid w:val="0086281A"/>
    <w:rsid w:val="00862F55"/>
    <w:rsid w:val="00863382"/>
    <w:rsid w:val="00864190"/>
    <w:rsid w:val="00864BD9"/>
    <w:rsid w:val="00865DCF"/>
    <w:rsid w:val="00865DEE"/>
    <w:rsid w:val="00865EB8"/>
    <w:rsid w:val="00866D7D"/>
    <w:rsid w:val="008677AE"/>
    <w:rsid w:val="00867F2B"/>
    <w:rsid w:val="00870B9D"/>
    <w:rsid w:val="00872789"/>
    <w:rsid w:val="00873517"/>
    <w:rsid w:val="008739C5"/>
    <w:rsid w:val="00873E50"/>
    <w:rsid w:val="00874197"/>
    <w:rsid w:val="0087458F"/>
    <w:rsid w:val="00875C48"/>
    <w:rsid w:val="0087602E"/>
    <w:rsid w:val="00876556"/>
    <w:rsid w:val="00876A00"/>
    <w:rsid w:val="00876A55"/>
    <w:rsid w:val="00876ADF"/>
    <w:rsid w:val="00877A62"/>
    <w:rsid w:val="00877F6A"/>
    <w:rsid w:val="00880200"/>
    <w:rsid w:val="0088029B"/>
    <w:rsid w:val="00880784"/>
    <w:rsid w:val="0088096E"/>
    <w:rsid w:val="00880B47"/>
    <w:rsid w:val="008813FE"/>
    <w:rsid w:val="00881A8D"/>
    <w:rsid w:val="00882C72"/>
    <w:rsid w:val="008845D9"/>
    <w:rsid w:val="0088463D"/>
    <w:rsid w:val="00884780"/>
    <w:rsid w:val="00885584"/>
    <w:rsid w:val="00885D3F"/>
    <w:rsid w:val="00885F53"/>
    <w:rsid w:val="00885F54"/>
    <w:rsid w:val="00886699"/>
    <w:rsid w:val="00886986"/>
    <w:rsid w:val="00886F54"/>
    <w:rsid w:val="0088737D"/>
    <w:rsid w:val="008877A1"/>
    <w:rsid w:val="00887E53"/>
    <w:rsid w:val="00890195"/>
    <w:rsid w:val="008910DB"/>
    <w:rsid w:val="008912DE"/>
    <w:rsid w:val="008914E9"/>
    <w:rsid w:val="00891EC0"/>
    <w:rsid w:val="00892B91"/>
    <w:rsid w:val="00892EDF"/>
    <w:rsid w:val="008935BB"/>
    <w:rsid w:val="008938C0"/>
    <w:rsid w:val="00893ACF"/>
    <w:rsid w:val="00893F30"/>
    <w:rsid w:val="008947E3"/>
    <w:rsid w:val="00894942"/>
    <w:rsid w:val="00895139"/>
    <w:rsid w:val="00895513"/>
    <w:rsid w:val="00895AD0"/>
    <w:rsid w:val="00895DE8"/>
    <w:rsid w:val="00896277"/>
    <w:rsid w:val="008968C2"/>
    <w:rsid w:val="008972B5"/>
    <w:rsid w:val="00897669"/>
    <w:rsid w:val="00897703"/>
    <w:rsid w:val="00897BDF"/>
    <w:rsid w:val="008A0D34"/>
    <w:rsid w:val="008A1827"/>
    <w:rsid w:val="008A1C61"/>
    <w:rsid w:val="008A1CC3"/>
    <w:rsid w:val="008A1D65"/>
    <w:rsid w:val="008A262F"/>
    <w:rsid w:val="008A2E44"/>
    <w:rsid w:val="008A2EC0"/>
    <w:rsid w:val="008A3771"/>
    <w:rsid w:val="008A3A07"/>
    <w:rsid w:val="008A417F"/>
    <w:rsid w:val="008A545F"/>
    <w:rsid w:val="008A5653"/>
    <w:rsid w:val="008A67E2"/>
    <w:rsid w:val="008A6BAA"/>
    <w:rsid w:val="008A711D"/>
    <w:rsid w:val="008A7225"/>
    <w:rsid w:val="008A73C9"/>
    <w:rsid w:val="008A7DBA"/>
    <w:rsid w:val="008B1274"/>
    <w:rsid w:val="008B1479"/>
    <w:rsid w:val="008B18A7"/>
    <w:rsid w:val="008B388A"/>
    <w:rsid w:val="008B4189"/>
    <w:rsid w:val="008B4C0F"/>
    <w:rsid w:val="008B4EE3"/>
    <w:rsid w:val="008B590B"/>
    <w:rsid w:val="008B6360"/>
    <w:rsid w:val="008B6A65"/>
    <w:rsid w:val="008B732A"/>
    <w:rsid w:val="008B7646"/>
    <w:rsid w:val="008C0593"/>
    <w:rsid w:val="008C1E51"/>
    <w:rsid w:val="008C22B2"/>
    <w:rsid w:val="008C258A"/>
    <w:rsid w:val="008C282C"/>
    <w:rsid w:val="008C2BA7"/>
    <w:rsid w:val="008C3CE5"/>
    <w:rsid w:val="008C3D50"/>
    <w:rsid w:val="008C4046"/>
    <w:rsid w:val="008C441A"/>
    <w:rsid w:val="008C498E"/>
    <w:rsid w:val="008C52FC"/>
    <w:rsid w:val="008C6224"/>
    <w:rsid w:val="008C6858"/>
    <w:rsid w:val="008C6CE0"/>
    <w:rsid w:val="008C72C1"/>
    <w:rsid w:val="008C73F2"/>
    <w:rsid w:val="008C78B9"/>
    <w:rsid w:val="008D00AF"/>
    <w:rsid w:val="008D0335"/>
    <w:rsid w:val="008D1308"/>
    <w:rsid w:val="008D1311"/>
    <w:rsid w:val="008D1910"/>
    <w:rsid w:val="008D2070"/>
    <w:rsid w:val="008D21C4"/>
    <w:rsid w:val="008D21DA"/>
    <w:rsid w:val="008D25D9"/>
    <w:rsid w:val="008D2783"/>
    <w:rsid w:val="008D28CE"/>
    <w:rsid w:val="008D2B73"/>
    <w:rsid w:val="008D2FDA"/>
    <w:rsid w:val="008D408F"/>
    <w:rsid w:val="008D4E69"/>
    <w:rsid w:val="008D4FD7"/>
    <w:rsid w:val="008D5F58"/>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8D9"/>
    <w:rsid w:val="008E3DF6"/>
    <w:rsid w:val="008E465D"/>
    <w:rsid w:val="008E4961"/>
    <w:rsid w:val="008E508C"/>
    <w:rsid w:val="008E52CF"/>
    <w:rsid w:val="008E5D1E"/>
    <w:rsid w:val="008E6886"/>
    <w:rsid w:val="008E6B55"/>
    <w:rsid w:val="008E7305"/>
    <w:rsid w:val="008E7BC2"/>
    <w:rsid w:val="008F07D2"/>
    <w:rsid w:val="008F12A9"/>
    <w:rsid w:val="008F12AE"/>
    <w:rsid w:val="008F140F"/>
    <w:rsid w:val="008F14D4"/>
    <w:rsid w:val="008F15D5"/>
    <w:rsid w:val="008F178F"/>
    <w:rsid w:val="008F233D"/>
    <w:rsid w:val="008F2C91"/>
    <w:rsid w:val="008F33C5"/>
    <w:rsid w:val="008F35C2"/>
    <w:rsid w:val="008F376D"/>
    <w:rsid w:val="008F3790"/>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1334"/>
    <w:rsid w:val="00902A45"/>
    <w:rsid w:val="00902B7F"/>
    <w:rsid w:val="009031A8"/>
    <w:rsid w:val="009031AB"/>
    <w:rsid w:val="0090338E"/>
    <w:rsid w:val="00903991"/>
    <w:rsid w:val="00903A97"/>
    <w:rsid w:val="00903DF9"/>
    <w:rsid w:val="009052C2"/>
    <w:rsid w:val="0090538A"/>
    <w:rsid w:val="00906F9F"/>
    <w:rsid w:val="00907155"/>
    <w:rsid w:val="0090792C"/>
    <w:rsid w:val="00907F9F"/>
    <w:rsid w:val="00910225"/>
    <w:rsid w:val="00910604"/>
    <w:rsid w:val="00910F6A"/>
    <w:rsid w:val="00911860"/>
    <w:rsid w:val="00912429"/>
    <w:rsid w:val="009125D4"/>
    <w:rsid w:val="00912766"/>
    <w:rsid w:val="00913245"/>
    <w:rsid w:val="00913FE0"/>
    <w:rsid w:val="009140BD"/>
    <w:rsid w:val="00914314"/>
    <w:rsid w:val="00914366"/>
    <w:rsid w:val="0091494F"/>
    <w:rsid w:val="00914F45"/>
    <w:rsid w:val="0091513A"/>
    <w:rsid w:val="0091591E"/>
    <w:rsid w:val="00915943"/>
    <w:rsid w:val="00915A25"/>
    <w:rsid w:val="009160BA"/>
    <w:rsid w:val="00916650"/>
    <w:rsid w:val="00916677"/>
    <w:rsid w:val="00916C9F"/>
    <w:rsid w:val="0091788E"/>
    <w:rsid w:val="00917896"/>
    <w:rsid w:val="00920400"/>
    <w:rsid w:val="00920C4F"/>
    <w:rsid w:val="00920C7D"/>
    <w:rsid w:val="00920CFD"/>
    <w:rsid w:val="00920E5F"/>
    <w:rsid w:val="00921F18"/>
    <w:rsid w:val="009222B8"/>
    <w:rsid w:val="00922518"/>
    <w:rsid w:val="009230AA"/>
    <w:rsid w:val="009231B6"/>
    <w:rsid w:val="00923919"/>
    <w:rsid w:val="009245CD"/>
    <w:rsid w:val="0092484F"/>
    <w:rsid w:val="009251BD"/>
    <w:rsid w:val="009252FC"/>
    <w:rsid w:val="00925339"/>
    <w:rsid w:val="0092747F"/>
    <w:rsid w:val="009275A4"/>
    <w:rsid w:val="00927766"/>
    <w:rsid w:val="0092786E"/>
    <w:rsid w:val="00927B05"/>
    <w:rsid w:val="00930DA5"/>
    <w:rsid w:val="00931149"/>
    <w:rsid w:val="00931297"/>
    <w:rsid w:val="009316CE"/>
    <w:rsid w:val="009316FF"/>
    <w:rsid w:val="00931B9B"/>
    <w:rsid w:val="00931DB8"/>
    <w:rsid w:val="009321EE"/>
    <w:rsid w:val="009323D8"/>
    <w:rsid w:val="00933481"/>
    <w:rsid w:val="009338CF"/>
    <w:rsid w:val="00933E56"/>
    <w:rsid w:val="00934C25"/>
    <w:rsid w:val="00934E50"/>
    <w:rsid w:val="009354FD"/>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0EF"/>
    <w:rsid w:val="009443EE"/>
    <w:rsid w:val="00944F20"/>
    <w:rsid w:val="0094563A"/>
    <w:rsid w:val="00945DB0"/>
    <w:rsid w:val="0094700C"/>
    <w:rsid w:val="009472FC"/>
    <w:rsid w:val="00947625"/>
    <w:rsid w:val="0095029E"/>
    <w:rsid w:val="00950B10"/>
    <w:rsid w:val="00950B97"/>
    <w:rsid w:val="00951FE0"/>
    <w:rsid w:val="009522B7"/>
    <w:rsid w:val="00952523"/>
    <w:rsid w:val="00952CDA"/>
    <w:rsid w:val="009530A0"/>
    <w:rsid w:val="0095350D"/>
    <w:rsid w:val="00953961"/>
    <w:rsid w:val="009540EF"/>
    <w:rsid w:val="009547C5"/>
    <w:rsid w:val="00954A12"/>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514"/>
    <w:rsid w:val="00960807"/>
    <w:rsid w:val="00960E1F"/>
    <w:rsid w:val="00961925"/>
    <w:rsid w:val="009627A7"/>
    <w:rsid w:val="00963758"/>
    <w:rsid w:val="009639B1"/>
    <w:rsid w:val="00963C7E"/>
    <w:rsid w:val="009646A1"/>
    <w:rsid w:val="00965184"/>
    <w:rsid w:val="00965BD2"/>
    <w:rsid w:val="00966281"/>
    <w:rsid w:val="00966CC7"/>
    <w:rsid w:val="00967A94"/>
    <w:rsid w:val="00967ECC"/>
    <w:rsid w:val="00970BBD"/>
    <w:rsid w:val="00971141"/>
    <w:rsid w:val="00971BA8"/>
    <w:rsid w:val="00971F42"/>
    <w:rsid w:val="00971FE8"/>
    <w:rsid w:val="00973696"/>
    <w:rsid w:val="00973B49"/>
    <w:rsid w:val="00973F33"/>
    <w:rsid w:val="00974177"/>
    <w:rsid w:val="00974590"/>
    <w:rsid w:val="00974624"/>
    <w:rsid w:val="009747AB"/>
    <w:rsid w:val="0097486B"/>
    <w:rsid w:val="0097521C"/>
    <w:rsid w:val="009752D7"/>
    <w:rsid w:val="00976B36"/>
    <w:rsid w:val="00976C4C"/>
    <w:rsid w:val="0097716E"/>
    <w:rsid w:val="009779AF"/>
    <w:rsid w:val="00977D02"/>
    <w:rsid w:val="009806D3"/>
    <w:rsid w:val="009808F0"/>
    <w:rsid w:val="0098099B"/>
    <w:rsid w:val="00980B62"/>
    <w:rsid w:val="00980BEF"/>
    <w:rsid w:val="00982076"/>
    <w:rsid w:val="009823CA"/>
    <w:rsid w:val="0098258A"/>
    <w:rsid w:val="00982613"/>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E74"/>
    <w:rsid w:val="009925C8"/>
    <w:rsid w:val="009926BB"/>
    <w:rsid w:val="00992B25"/>
    <w:rsid w:val="0099368E"/>
    <w:rsid w:val="00993BA9"/>
    <w:rsid w:val="00993CDE"/>
    <w:rsid w:val="00994725"/>
    <w:rsid w:val="00995B97"/>
    <w:rsid w:val="00996695"/>
    <w:rsid w:val="00996D71"/>
    <w:rsid w:val="00997EB1"/>
    <w:rsid w:val="009A09CF"/>
    <w:rsid w:val="009A0A2F"/>
    <w:rsid w:val="009A0B12"/>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71BB"/>
    <w:rsid w:val="009B050F"/>
    <w:rsid w:val="009B0A90"/>
    <w:rsid w:val="009B186D"/>
    <w:rsid w:val="009B1987"/>
    <w:rsid w:val="009B219B"/>
    <w:rsid w:val="009B2486"/>
    <w:rsid w:val="009B308C"/>
    <w:rsid w:val="009B4103"/>
    <w:rsid w:val="009B416C"/>
    <w:rsid w:val="009B4178"/>
    <w:rsid w:val="009B44F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AFD"/>
    <w:rsid w:val="009C4EFC"/>
    <w:rsid w:val="009C5CF1"/>
    <w:rsid w:val="009C6102"/>
    <w:rsid w:val="009C6ECB"/>
    <w:rsid w:val="009C73AA"/>
    <w:rsid w:val="009C755C"/>
    <w:rsid w:val="009C77DE"/>
    <w:rsid w:val="009C796E"/>
    <w:rsid w:val="009C7CE7"/>
    <w:rsid w:val="009C7D65"/>
    <w:rsid w:val="009C7E8E"/>
    <w:rsid w:val="009D1D4D"/>
    <w:rsid w:val="009D4419"/>
    <w:rsid w:val="009D46D0"/>
    <w:rsid w:val="009D49CB"/>
    <w:rsid w:val="009D4B72"/>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4152"/>
    <w:rsid w:val="009E4265"/>
    <w:rsid w:val="009E49E7"/>
    <w:rsid w:val="009E4A1A"/>
    <w:rsid w:val="009E4BB2"/>
    <w:rsid w:val="009E4E6A"/>
    <w:rsid w:val="009E4F2A"/>
    <w:rsid w:val="009E5E1B"/>
    <w:rsid w:val="009E6C2D"/>
    <w:rsid w:val="009E6EF4"/>
    <w:rsid w:val="009E768D"/>
    <w:rsid w:val="009E7A18"/>
    <w:rsid w:val="009F19FF"/>
    <w:rsid w:val="009F2329"/>
    <w:rsid w:val="009F2607"/>
    <w:rsid w:val="009F327F"/>
    <w:rsid w:val="009F3788"/>
    <w:rsid w:val="009F37FB"/>
    <w:rsid w:val="009F6596"/>
    <w:rsid w:val="009F6B5B"/>
    <w:rsid w:val="009F7077"/>
    <w:rsid w:val="009F70FC"/>
    <w:rsid w:val="009F78BF"/>
    <w:rsid w:val="009F7EF1"/>
    <w:rsid w:val="00A0015D"/>
    <w:rsid w:val="00A012B4"/>
    <w:rsid w:val="00A015A3"/>
    <w:rsid w:val="00A016F9"/>
    <w:rsid w:val="00A017E3"/>
    <w:rsid w:val="00A018B6"/>
    <w:rsid w:val="00A01CE4"/>
    <w:rsid w:val="00A02AEB"/>
    <w:rsid w:val="00A04CE2"/>
    <w:rsid w:val="00A05671"/>
    <w:rsid w:val="00A056D8"/>
    <w:rsid w:val="00A05E9B"/>
    <w:rsid w:val="00A05FE7"/>
    <w:rsid w:val="00A061F7"/>
    <w:rsid w:val="00A06873"/>
    <w:rsid w:val="00A06DBB"/>
    <w:rsid w:val="00A07F4B"/>
    <w:rsid w:val="00A10C6F"/>
    <w:rsid w:val="00A11679"/>
    <w:rsid w:val="00A1181A"/>
    <w:rsid w:val="00A118A2"/>
    <w:rsid w:val="00A11C1D"/>
    <w:rsid w:val="00A120C6"/>
    <w:rsid w:val="00A12CA4"/>
    <w:rsid w:val="00A12DF7"/>
    <w:rsid w:val="00A1346B"/>
    <w:rsid w:val="00A14799"/>
    <w:rsid w:val="00A1511F"/>
    <w:rsid w:val="00A15D20"/>
    <w:rsid w:val="00A16263"/>
    <w:rsid w:val="00A16DB6"/>
    <w:rsid w:val="00A1763C"/>
    <w:rsid w:val="00A17831"/>
    <w:rsid w:val="00A17C23"/>
    <w:rsid w:val="00A21077"/>
    <w:rsid w:val="00A21324"/>
    <w:rsid w:val="00A21C9E"/>
    <w:rsid w:val="00A223EC"/>
    <w:rsid w:val="00A23224"/>
    <w:rsid w:val="00A23547"/>
    <w:rsid w:val="00A23DF6"/>
    <w:rsid w:val="00A23DF8"/>
    <w:rsid w:val="00A2464A"/>
    <w:rsid w:val="00A25810"/>
    <w:rsid w:val="00A25F6B"/>
    <w:rsid w:val="00A2692D"/>
    <w:rsid w:val="00A26A29"/>
    <w:rsid w:val="00A27116"/>
    <w:rsid w:val="00A274D8"/>
    <w:rsid w:val="00A30A4A"/>
    <w:rsid w:val="00A30A7B"/>
    <w:rsid w:val="00A31999"/>
    <w:rsid w:val="00A319EA"/>
    <w:rsid w:val="00A31C6D"/>
    <w:rsid w:val="00A31F7D"/>
    <w:rsid w:val="00A321AF"/>
    <w:rsid w:val="00A3285F"/>
    <w:rsid w:val="00A32B97"/>
    <w:rsid w:val="00A32E94"/>
    <w:rsid w:val="00A32F83"/>
    <w:rsid w:val="00A335A1"/>
    <w:rsid w:val="00A33692"/>
    <w:rsid w:val="00A33B68"/>
    <w:rsid w:val="00A3487A"/>
    <w:rsid w:val="00A34AE7"/>
    <w:rsid w:val="00A353ED"/>
    <w:rsid w:val="00A362A3"/>
    <w:rsid w:val="00A36A27"/>
    <w:rsid w:val="00A36DDC"/>
    <w:rsid w:val="00A378F2"/>
    <w:rsid w:val="00A37FEB"/>
    <w:rsid w:val="00A40327"/>
    <w:rsid w:val="00A40871"/>
    <w:rsid w:val="00A40953"/>
    <w:rsid w:val="00A41DDC"/>
    <w:rsid w:val="00A430F5"/>
    <w:rsid w:val="00A43F05"/>
    <w:rsid w:val="00A43F9C"/>
    <w:rsid w:val="00A4456A"/>
    <w:rsid w:val="00A45B3A"/>
    <w:rsid w:val="00A4601C"/>
    <w:rsid w:val="00A4603F"/>
    <w:rsid w:val="00A4734D"/>
    <w:rsid w:val="00A477BE"/>
    <w:rsid w:val="00A47DB2"/>
    <w:rsid w:val="00A510BC"/>
    <w:rsid w:val="00A5276B"/>
    <w:rsid w:val="00A53900"/>
    <w:rsid w:val="00A53AAD"/>
    <w:rsid w:val="00A54533"/>
    <w:rsid w:val="00A5460B"/>
    <w:rsid w:val="00A55FC5"/>
    <w:rsid w:val="00A5666F"/>
    <w:rsid w:val="00A600AA"/>
    <w:rsid w:val="00A609F3"/>
    <w:rsid w:val="00A60D81"/>
    <w:rsid w:val="00A61611"/>
    <w:rsid w:val="00A61AFD"/>
    <w:rsid w:val="00A6291E"/>
    <w:rsid w:val="00A635C1"/>
    <w:rsid w:val="00A63A88"/>
    <w:rsid w:val="00A64311"/>
    <w:rsid w:val="00A6493A"/>
    <w:rsid w:val="00A64F47"/>
    <w:rsid w:val="00A6528D"/>
    <w:rsid w:val="00A65D64"/>
    <w:rsid w:val="00A666F1"/>
    <w:rsid w:val="00A6703C"/>
    <w:rsid w:val="00A6719D"/>
    <w:rsid w:val="00A67A18"/>
    <w:rsid w:val="00A70A9C"/>
    <w:rsid w:val="00A71024"/>
    <w:rsid w:val="00A7115C"/>
    <w:rsid w:val="00A711C1"/>
    <w:rsid w:val="00A71654"/>
    <w:rsid w:val="00A71680"/>
    <w:rsid w:val="00A71761"/>
    <w:rsid w:val="00A717CA"/>
    <w:rsid w:val="00A71F89"/>
    <w:rsid w:val="00A725E4"/>
    <w:rsid w:val="00A734FC"/>
    <w:rsid w:val="00A73506"/>
    <w:rsid w:val="00A73B05"/>
    <w:rsid w:val="00A73EBF"/>
    <w:rsid w:val="00A743D4"/>
    <w:rsid w:val="00A74E1B"/>
    <w:rsid w:val="00A74FC5"/>
    <w:rsid w:val="00A75C46"/>
    <w:rsid w:val="00A75E6C"/>
    <w:rsid w:val="00A75F7B"/>
    <w:rsid w:val="00A76522"/>
    <w:rsid w:val="00A76953"/>
    <w:rsid w:val="00A77BA0"/>
    <w:rsid w:val="00A80534"/>
    <w:rsid w:val="00A80FB4"/>
    <w:rsid w:val="00A8214D"/>
    <w:rsid w:val="00A82161"/>
    <w:rsid w:val="00A821FF"/>
    <w:rsid w:val="00A8284D"/>
    <w:rsid w:val="00A83319"/>
    <w:rsid w:val="00A83485"/>
    <w:rsid w:val="00A84571"/>
    <w:rsid w:val="00A846A2"/>
    <w:rsid w:val="00A846AD"/>
    <w:rsid w:val="00A847E5"/>
    <w:rsid w:val="00A84C5D"/>
    <w:rsid w:val="00A85348"/>
    <w:rsid w:val="00A857EA"/>
    <w:rsid w:val="00A8586D"/>
    <w:rsid w:val="00A860EA"/>
    <w:rsid w:val="00A86451"/>
    <w:rsid w:val="00A86E4E"/>
    <w:rsid w:val="00A86F88"/>
    <w:rsid w:val="00A87270"/>
    <w:rsid w:val="00A877DB"/>
    <w:rsid w:val="00A9034A"/>
    <w:rsid w:val="00A90470"/>
    <w:rsid w:val="00A906BB"/>
    <w:rsid w:val="00A9071B"/>
    <w:rsid w:val="00A90802"/>
    <w:rsid w:val="00A91B75"/>
    <w:rsid w:val="00A91BBD"/>
    <w:rsid w:val="00A91CFA"/>
    <w:rsid w:val="00A91F38"/>
    <w:rsid w:val="00A92190"/>
    <w:rsid w:val="00A92580"/>
    <w:rsid w:val="00A92CEE"/>
    <w:rsid w:val="00A92D47"/>
    <w:rsid w:val="00A9354F"/>
    <w:rsid w:val="00A93962"/>
    <w:rsid w:val="00A94552"/>
    <w:rsid w:val="00A958CD"/>
    <w:rsid w:val="00A95A96"/>
    <w:rsid w:val="00A95C9E"/>
    <w:rsid w:val="00A96925"/>
    <w:rsid w:val="00A974CC"/>
    <w:rsid w:val="00A97962"/>
    <w:rsid w:val="00AA11A2"/>
    <w:rsid w:val="00AA172F"/>
    <w:rsid w:val="00AA1864"/>
    <w:rsid w:val="00AA239E"/>
    <w:rsid w:val="00AA2BE1"/>
    <w:rsid w:val="00AA343F"/>
    <w:rsid w:val="00AA4D54"/>
    <w:rsid w:val="00AA4F22"/>
    <w:rsid w:val="00AA60C6"/>
    <w:rsid w:val="00AA6DC2"/>
    <w:rsid w:val="00AA7D69"/>
    <w:rsid w:val="00AA7E4B"/>
    <w:rsid w:val="00AB09E1"/>
    <w:rsid w:val="00AB0A27"/>
    <w:rsid w:val="00AB0C02"/>
    <w:rsid w:val="00AB157A"/>
    <w:rsid w:val="00AB2705"/>
    <w:rsid w:val="00AB2A5C"/>
    <w:rsid w:val="00AB2A60"/>
    <w:rsid w:val="00AB3601"/>
    <w:rsid w:val="00AB4250"/>
    <w:rsid w:val="00AB425A"/>
    <w:rsid w:val="00AB4680"/>
    <w:rsid w:val="00AB48A4"/>
    <w:rsid w:val="00AB525B"/>
    <w:rsid w:val="00AB5785"/>
    <w:rsid w:val="00AB57DB"/>
    <w:rsid w:val="00AB5D89"/>
    <w:rsid w:val="00AB6114"/>
    <w:rsid w:val="00AB6604"/>
    <w:rsid w:val="00AB6986"/>
    <w:rsid w:val="00AB6C6D"/>
    <w:rsid w:val="00AB73DA"/>
    <w:rsid w:val="00AB770C"/>
    <w:rsid w:val="00AB7B19"/>
    <w:rsid w:val="00AB7F87"/>
    <w:rsid w:val="00AC1BF2"/>
    <w:rsid w:val="00AC1C0E"/>
    <w:rsid w:val="00AC25B8"/>
    <w:rsid w:val="00AC28F2"/>
    <w:rsid w:val="00AC388F"/>
    <w:rsid w:val="00AC39D7"/>
    <w:rsid w:val="00AC3C26"/>
    <w:rsid w:val="00AC3E16"/>
    <w:rsid w:val="00AC44B0"/>
    <w:rsid w:val="00AC522A"/>
    <w:rsid w:val="00AC5E35"/>
    <w:rsid w:val="00AC6DA0"/>
    <w:rsid w:val="00AD00FC"/>
    <w:rsid w:val="00AD065F"/>
    <w:rsid w:val="00AD1040"/>
    <w:rsid w:val="00AD1266"/>
    <w:rsid w:val="00AD182E"/>
    <w:rsid w:val="00AD1E60"/>
    <w:rsid w:val="00AD27DA"/>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250D"/>
    <w:rsid w:val="00AE356A"/>
    <w:rsid w:val="00AE3790"/>
    <w:rsid w:val="00AE38C7"/>
    <w:rsid w:val="00AE40BA"/>
    <w:rsid w:val="00AE40EB"/>
    <w:rsid w:val="00AE461D"/>
    <w:rsid w:val="00AE569F"/>
    <w:rsid w:val="00AE56AD"/>
    <w:rsid w:val="00AE57FE"/>
    <w:rsid w:val="00AE58EE"/>
    <w:rsid w:val="00AE5D8F"/>
    <w:rsid w:val="00AE5EF5"/>
    <w:rsid w:val="00AE6225"/>
    <w:rsid w:val="00AE62F8"/>
    <w:rsid w:val="00AE6362"/>
    <w:rsid w:val="00AE6E19"/>
    <w:rsid w:val="00AE76BF"/>
    <w:rsid w:val="00AE771D"/>
    <w:rsid w:val="00AF0366"/>
    <w:rsid w:val="00AF103E"/>
    <w:rsid w:val="00AF21DA"/>
    <w:rsid w:val="00AF227C"/>
    <w:rsid w:val="00AF2A1F"/>
    <w:rsid w:val="00AF2B61"/>
    <w:rsid w:val="00AF2C7D"/>
    <w:rsid w:val="00AF415F"/>
    <w:rsid w:val="00AF4AF0"/>
    <w:rsid w:val="00AF4BB5"/>
    <w:rsid w:val="00AF5F3F"/>
    <w:rsid w:val="00AF69B7"/>
    <w:rsid w:val="00AF72F2"/>
    <w:rsid w:val="00AF759A"/>
    <w:rsid w:val="00AF76A7"/>
    <w:rsid w:val="00AF7C13"/>
    <w:rsid w:val="00AF7C8C"/>
    <w:rsid w:val="00B000F7"/>
    <w:rsid w:val="00B00981"/>
    <w:rsid w:val="00B01084"/>
    <w:rsid w:val="00B010CE"/>
    <w:rsid w:val="00B01A08"/>
    <w:rsid w:val="00B01BC6"/>
    <w:rsid w:val="00B01F18"/>
    <w:rsid w:val="00B01F44"/>
    <w:rsid w:val="00B0270F"/>
    <w:rsid w:val="00B02A6D"/>
    <w:rsid w:val="00B02EDE"/>
    <w:rsid w:val="00B0310D"/>
    <w:rsid w:val="00B03641"/>
    <w:rsid w:val="00B037EE"/>
    <w:rsid w:val="00B03AED"/>
    <w:rsid w:val="00B0451B"/>
    <w:rsid w:val="00B04D96"/>
    <w:rsid w:val="00B05422"/>
    <w:rsid w:val="00B0562D"/>
    <w:rsid w:val="00B0709B"/>
    <w:rsid w:val="00B104D8"/>
    <w:rsid w:val="00B10D75"/>
    <w:rsid w:val="00B10E43"/>
    <w:rsid w:val="00B11A1D"/>
    <w:rsid w:val="00B11C15"/>
    <w:rsid w:val="00B11E16"/>
    <w:rsid w:val="00B11F40"/>
    <w:rsid w:val="00B134E3"/>
    <w:rsid w:val="00B138ED"/>
    <w:rsid w:val="00B1474A"/>
    <w:rsid w:val="00B14821"/>
    <w:rsid w:val="00B1496D"/>
    <w:rsid w:val="00B15215"/>
    <w:rsid w:val="00B154F5"/>
    <w:rsid w:val="00B1552F"/>
    <w:rsid w:val="00B15D0C"/>
    <w:rsid w:val="00B15DD1"/>
    <w:rsid w:val="00B16194"/>
    <w:rsid w:val="00B1649F"/>
    <w:rsid w:val="00B171CC"/>
    <w:rsid w:val="00B1742E"/>
    <w:rsid w:val="00B1756D"/>
    <w:rsid w:val="00B1772A"/>
    <w:rsid w:val="00B17F76"/>
    <w:rsid w:val="00B20366"/>
    <w:rsid w:val="00B20C4B"/>
    <w:rsid w:val="00B210BA"/>
    <w:rsid w:val="00B2153E"/>
    <w:rsid w:val="00B226B2"/>
    <w:rsid w:val="00B226E8"/>
    <w:rsid w:val="00B22F94"/>
    <w:rsid w:val="00B23449"/>
    <w:rsid w:val="00B2389B"/>
    <w:rsid w:val="00B23E6B"/>
    <w:rsid w:val="00B256D2"/>
    <w:rsid w:val="00B25DB1"/>
    <w:rsid w:val="00B262D5"/>
    <w:rsid w:val="00B263D6"/>
    <w:rsid w:val="00B264B1"/>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3E3B"/>
    <w:rsid w:val="00B342B7"/>
    <w:rsid w:val="00B348C0"/>
    <w:rsid w:val="00B34F1A"/>
    <w:rsid w:val="00B35151"/>
    <w:rsid w:val="00B36338"/>
    <w:rsid w:val="00B36524"/>
    <w:rsid w:val="00B36910"/>
    <w:rsid w:val="00B370C1"/>
    <w:rsid w:val="00B379B3"/>
    <w:rsid w:val="00B40F13"/>
    <w:rsid w:val="00B42165"/>
    <w:rsid w:val="00B42587"/>
    <w:rsid w:val="00B43377"/>
    <w:rsid w:val="00B43C49"/>
    <w:rsid w:val="00B44502"/>
    <w:rsid w:val="00B44BD6"/>
    <w:rsid w:val="00B453B0"/>
    <w:rsid w:val="00B45B35"/>
    <w:rsid w:val="00B45DB7"/>
    <w:rsid w:val="00B45E2D"/>
    <w:rsid w:val="00B46842"/>
    <w:rsid w:val="00B473EE"/>
    <w:rsid w:val="00B50675"/>
    <w:rsid w:val="00B507BA"/>
    <w:rsid w:val="00B5081E"/>
    <w:rsid w:val="00B51378"/>
    <w:rsid w:val="00B5160C"/>
    <w:rsid w:val="00B52230"/>
    <w:rsid w:val="00B526DA"/>
    <w:rsid w:val="00B53709"/>
    <w:rsid w:val="00B54C11"/>
    <w:rsid w:val="00B54D6A"/>
    <w:rsid w:val="00B54F39"/>
    <w:rsid w:val="00B5547D"/>
    <w:rsid w:val="00B5557A"/>
    <w:rsid w:val="00B555FE"/>
    <w:rsid w:val="00B55B06"/>
    <w:rsid w:val="00B55C62"/>
    <w:rsid w:val="00B55FB9"/>
    <w:rsid w:val="00B5644B"/>
    <w:rsid w:val="00B56F0E"/>
    <w:rsid w:val="00B57DAA"/>
    <w:rsid w:val="00B57EA5"/>
    <w:rsid w:val="00B57F4A"/>
    <w:rsid w:val="00B601FD"/>
    <w:rsid w:val="00B61669"/>
    <w:rsid w:val="00B61A8A"/>
    <w:rsid w:val="00B61FBA"/>
    <w:rsid w:val="00B62527"/>
    <w:rsid w:val="00B62894"/>
    <w:rsid w:val="00B62CCF"/>
    <w:rsid w:val="00B63196"/>
    <w:rsid w:val="00B635BB"/>
    <w:rsid w:val="00B63732"/>
    <w:rsid w:val="00B63B68"/>
    <w:rsid w:val="00B63EFE"/>
    <w:rsid w:val="00B641EF"/>
    <w:rsid w:val="00B64598"/>
    <w:rsid w:val="00B64601"/>
    <w:rsid w:val="00B64D43"/>
    <w:rsid w:val="00B65203"/>
    <w:rsid w:val="00B65770"/>
    <w:rsid w:val="00B65A0D"/>
    <w:rsid w:val="00B668BA"/>
    <w:rsid w:val="00B67084"/>
    <w:rsid w:val="00B67279"/>
    <w:rsid w:val="00B70FCD"/>
    <w:rsid w:val="00B71756"/>
    <w:rsid w:val="00B731D9"/>
    <w:rsid w:val="00B733CE"/>
    <w:rsid w:val="00B736B1"/>
    <w:rsid w:val="00B746FA"/>
    <w:rsid w:val="00B747E8"/>
    <w:rsid w:val="00B7550D"/>
    <w:rsid w:val="00B769BF"/>
    <w:rsid w:val="00B76D08"/>
    <w:rsid w:val="00B774D4"/>
    <w:rsid w:val="00B77CC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10E7"/>
    <w:rsid w:val="00B92481"/>
    <w:rsid w:val="00B933CF"/>
    <w:rsid w:val="00B93561"/>
    <w:rsid w:val="00B94064"/>
    <w:rsid w:val="00B94088"/>
    <w:rsid w:val="00B9436A"/>
    <w:rsid w:val="00B94C49"/>
    <w:rsid w:val="00B94D00"/>
    <w:rsid w:val="00B94E1F"/>
    <w:rsid w:val="00B96033"/>
    <w:rsid w:val="00B96272"/>
    <w:rsid w:val="00B96D65"/>
    <w:rsid w:val="00B9778D"/>
    <w:rsid w:val="00B97874"/>
    <w:rsid w:val="00B97C18"/>
    <w:rsid w:val="00BA0286"/>
    <w:rsid w:val="00BA0460"/>
    <w:rsid w:val="00BA0762"/>
    <w:rsid w:val="00BA0960"/>
    <w:rsid w:val="00BA0E18"/>
    <w:rsid w:val="00BA1008"/>
    <w:rsid w:val="00BA2803"/>
    <w:rsid w:val="00BA319C"/>
    <w:rsid w:val="00BA32BA"/>
    <w:rsid w:val="00BA3473"/>
    <w:rsid w:val="00BA34C6"/>
    <w:rsid w:val="00BA3D81"/>
    <w:rsid w:val="00BA4EB5"/>
    <w:rsid w:val="00BA551B"/>
    <w:rsid w:val="00BA5BA0"/>
    <w:rsid w:val="00BA7358"/>
    <w:rsid w:val="00BA77F0"/>
    <w:rsid w:val="00BA787D"/>
    <w:rsid w:val="00BA7B29"/>
    <w:rsid w:val="00BB172C"/>
    <w:rsid w:val="00BB24A5"/>
    <w:rsid w:val="00BB2DCB"/>
    <w:rsid w:val="00BB32B0"/>
    <w:rsid w:val="00BB3982"/>
    <w:rsid w:val="00BB4C79"/>
    <w:rsid w:val="00BB4C9C"/>
    <w:rsid w:val="00BB4FF9"/>
    <w:rsid w:val="00BB5F73"/>
    <w:rsid w:val="00BB62E3"/>
    <w:rsid w:val="00BB650B"/>
    <w:rsid w:val="00BB7724"/>
    <w:rsid w:val="00BC00D2"/>
    <w:rsid w:val="00BC0107"/>
    <w:rsid w:val="00BC2BED"/>
    <w:rsid w:val="00BC2D68"/>
    <w:rsid w:val="00BC3127"/>
    <w:rsid w:val="00BC3871"/>
    <w:rsid w:val="00BC40B8"/>
    <w:rsid w:val="00BC4175"/>
    <w:rsid w:val="00BC438F"/>
    <w:rsid w:val="00BC4633"/>
    <w:rsid w:val="00BC46E7"/>
    <w:rsid w:val="00BC47CE"/>
    <w:rsid w:val="00BC48BB"/>
    <w:rsid w:val="00BC4A72"/>
    <w:rsid w:val="00BC4AE8"/>
    <w:rsid w:val="00BC4BCA"/>
    <w:rsid w:val="00BC4D3B"/>
    <w:rsid w:val="00BC5349"/>
    <w:rsid w:val="00BC64C6"/>
    <w:rsid w:val="00BC6C6D"/>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4F79"/>
    <w:rsid w:val="00BD511F"/>
    <w:rsid w:val="00BD590E"/>
    <w:rsid w:val="00BD61BB"/>
    <w:rsid w:val="00BD61E6"/>
    <w:rsid w:val="00BD6BA6"/>
    <w:rsid w:val="00BD6CC2"/>
    <w:rsid w:val="00BD71CC"/>
    <w:rsid w:val="00BD7721"/>
    <w:rsid w:val="00BD7AF9"/>
    <w:rsid w:val="00BD7B83"/>
    <w:rsid w:val="00BE064E"/>
    <w:rsid w:val="00BE0F99"/>
    <w:rsid w:val="00BE1A56"/>
    <w:rsid w:val="00BE1C4A"/>
    <w:rsid w:val="00BE5E66"/>
    <w:rsid w:val="00BE618D"/>
    <w:rsid w:val="00BE658B"/>
    <w:rsid w:val="00BE7167"/>
    <w:rsid w:val="00BE742C"/>
    <w:rsid w:val="00BE788C"/>
    <w:rsid w:val="00BE7CEB"/>
    <w:rsid w:val="00BF04D0"/>
    <w:rsid w:val="00BF12AC"/>
    <w:rsid w:val="00BF2421"/>
    <w:rsid w:val="00BF26A6"/>
    <w:rsid w:val="00BF2704"/>
    <w:rsid w:val="00BF3A70"/>
    <w:rsid w:val="00BF47CF"/>
    <w:rsid w:val="00BF4C21"/>
    <w:rsid w:val="00BF594B"/>
    <w:rsid w:val="00BF5A99"/>
    <w:rsid w:val="00BF5D7D"/>
    <w:rsid w:val="00BF6205"/>
    <w:rsid w:val="00BF7CE0"/>
    <w:rsid w:val="00C003B4"/>
    <w:rsid w:val="00C006EC"/>
    <w:rsid w:val="00C013A5"/>
    <w:rsid w:val="00C0168C"/>
    <w:rsid w:val="00C0221B"/>
    <w:rsid w:val="00C022A8"/>
    <w:rsid w:val="00C03839"/>
    <w:rsid w:val="00C03ED7"/>
    <w:rsid w:val="00C04BBA"/>
    <w:rsid w:val="00C05041"/>
    <w:rsid w:val="00C0568C"/>
    <w:rsid w:val="00C06041"/>
    <w:rsid w:val="00C070AA"/>
    <w:rsid w:val="00C07184"/>
    <w:rsid w:val="00C07E5C"/>
    <w:rsid w:val="00C1067C"/>
    <w:rsid w:val="00C1242F"/>
    <w:rsid w:val="00C1267C"/>
    <w:rsid w:val="00C12EC1"/>
    <w:rsid w:val="00C13014"/>
    <w:rsid w:val="00C136B6"/>
    <w:rsid w:val="00C1437B"/>
    <w:rsid w:val="00C14D39"/>
    <w:rsid w:val="00C15A6A"/>
    <w:rsid w:val="00C1751B"/>
    <w:rsid w:val="00C17987"/>
    <w:rsid w:val="00C17A42"/>
    <w:rsid w:val="00C17B04"/>
    <w:rsid w:val="00C17D18"/>
    <w:rsid w:val="00C2035F"/>
    <w:rsid w:val="00C20572"/>
    <w:rsid w:val="00C2068E"/>
    <w:rsid w:val="00C209A4"/>
    <w:rsid w:val="00C21068"/>
    <w:rsid w:val="00C21C3D"/>
    <w:rsid w:val="00C21F2A"/>
    <w:rsid w:val="00C224EC"/>
    <w:rsid w:val="00C229B9"/>
    <w:rsid w:val="00C2334A"/>
    <w:rsid w:val="00C23EB7"/>
    <w:rsid w:val="00C24715"/>
    <w:rsid w:val="00C251E0"/>
    <w:rsid w:val="00C2551F"/>
    <w:rsid w:val="00C2557F"/>
    <w:rsid w:val="00C25687"/>
    <w:rsid w:val="00C25F69"/>
    <w:rsid w:val="00C26E4F"/>
    <w:rsid w:val="00C271C9"/>
    <w:rsid w:val="00C2763E"/>
    <w:rsid w:val="00C30310"/>
    <w:rsid w:val="00C308FB"/>
    <w:rsid w:val="00C30B69"/>
    <w:rsid w:val="00C30BA5"/>
    <w:rsid w:val="00C316C1"/>
    <w:rsid w:val="00C31881"/>
    <w:rsid w:val="00C322BA"/>
    <w:rsid w:val="00C32A43"/>
    <w:rsid w:val="00C32D6D"/>
    <w:rsid w:val="00C3309F"/>
    <w:rsid w:val="00C334E1"/>
    <w:rsid w:val="00C342DE"/>
    <w:rsid w:val="00C34692"/>
    <w:rsid w:val="00C349E0"/>
    <w:rsid w:val="00C34B24"/>
    <w:rsid w:val="00C34BAE"/>
    <w:rsid w:val="00C34CCC"/>
    <w:rsid w:val="00C34E82"/>
    <w:rsid w:val="00C3540F"/>
    <w:rsid w:val="00C358BF"/>
    <w:rsid w:val="00C3601E"/>
    <w:rsid w:val="00C3672F"/>
    <w:rsid w:val="00C40897"/>
    <w:rsid w:val="00C4104E"/>
    <w:rsid w:val="00C41D4C"/>
    <w:rsid w:val="00C41F93"/>
    <w:rsid w:val="00C4202C"/>
    <w:rsid w:val="00C42197"/>
    <w:rsid w:val="00C42273"/>
    <w:rsid w:val="00C424C9"/>
    <w:rsid w:val="00C42B8D"/>
    <w:rsid w:val="00C437ED"/>
    <w:rsid w:val="00C43820"/>
    <w:rsid w:val="00C44D27"/>
    <w:rsid w:val="00C45EAA"/>
    <w:rsid w:val="00C46C0E"/>
    <w:rsid w:val="00C46C36"/>
    <w:rsid w:val="00C46D3C"/>
    <w:rsid w:val="00C46DA9"/>
    <w:rsid w:val="00C478E9"/>
    <w:rsid w:val="00C47AC0"/>
    <w:rsid w:val="00C47CCC"/>
    <w:rsid w:val="00C5018D"/>
    <w:rsid w:val="00C50522"/>
    <w:rsid w:val="00C50703"/>
    <w:rsid w:val="00C50BB2"/>
    <w:rsid w:val="00C5119D"/>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50DB"/>
    <w:rsid w:val="00C559A6"/>
    <w:rsid w:val="00C56516"/>
    <w:rsid w:val="00C567DA"/>
    <w:rsid w:val="00C56DD0"/>
    <w:rsid w:val="00C572CD"/>
    <w:rsid w:val="00C5760A"/>
    <w:rsid w:val="00C57B74"/>
    <w:rsid w:val="00C57DD3"/>
    <w:rsid w:val="00C57FF1"/>
    <w:rsid w:val="00C60C03"/>
    <w:rsid w:val="00C60F4B"/>
    <w:rsid w:val="00C6152A"/>
    <w:rsid w:val="00C624F2"/>
    <w:rsid w:val="00C628F3"/>
    <w:rsid w:val="00C63869"/>
    <w:rsid w:val="00C63872"/>
    <w:rsid w:val="00C64789"/>
    <w:rsid w:val="00C648F7"/>
    <w:rsid w:val="00C64E76"/>
    <w:rsid w:val="00C65837"/>
    <w:rsid w:val="00C658A6"/>
    <w:rsid w:val="00C67476"/>
    <w:rsid w:val="00C678EA"/>
    <w:rsid w:val="00C679CE"/>
    <w:rsid w:val="00C67ED1"/>
    <w:rsid w:val="00C701FC"/>
    <w:rsid w:val="00C705D4"/>
    <w:rsid w:val="00C71099"/>
    <w:rsid w:val="00C7112F"/>
    <w:rsid w:val="00C717AF"/>
    <w:rsid w:val="00C723CF"/>
    <w:rsid w:val="00C72D89"/>
    <w:rsid w:val="00C7371E"/>
    <w:rsid w:val="00C73BB5"/>
    <w:rsid w:val="00C74102"/>
    <w:rsid w:val="00C74B80"/>
    <w:rsid w:val="00C74DCF"/>
    <w:rsid w:val="00C74EEA"/>
    <w:rsid w:val="00C75271"/>
    <w:rsid w:val="00C752FA"/>
    <w:rsid w:val="00C7569C"/>
    <w:rsid w:val="00C761D7"/>
    <w:rsid w:val="00C76309"/>
    <w:rsid w:val="00C76A58"/>
    <w:rsid w:val="00C771C7"/>
    <w:rsid w:val="00C774EF"/>
    <w:rsid w:val="00C776F1"/>
    <w:rsid w:val="00C8053C"/>
    <w:rsid w:val="00C81031"/>
    <w:rsid w:val="00C8148D"/>
    <w:rsid w:val="00C81552"/>
    <w:rsid w:val="00C8181E"/>
    <w:rsid w:val="00C828DA"/>
    <w:rsid w:val="00C828E5"/>
    <w:rsid w:val="00C82A4E"/>
    <w:rsid w:val="00C83015"/>
    <w:rsid w:val="00C8352E"/>
    <w:rsid w:val="00C84235"/>
    <w:rsid w:val="00C8538A"/>
    <w:rsid w:val="00C85648"/>
    <w:rsid w:val="00C867F0"/>
    <w:rsid w:val="00C870A6"/>
    <w:rsid w:val="00C9184D"/>
    <w:rsid w:val="00C91EF7"/>
    <w:rsid w:val="00C93C1E"/>
    <w:rsid w:val="00C95AE3"/>
    <w:rsid w:val="00C965E0"/>
    <w:rsid w:val="00C96F5D"/>
    <w:rsid w:val="00C97A36"/>
    <w:rsid w:val="00CA0CEE"/>
    <w:rsid w:val="00CA0E29"/>
    <w:rsid w:val="00CA175B"/>
    <w:rsid w:val="00CA2029"/>
    <w:rsid w:val="00CA2440"/>
    <w:rsid w:val="00CA2A96"/>
    <w:rsid w:val="00CA2CF3"/>
    <w:rsid w:val="00CA2E9C"/>
    <w:rsid w:val="00CA33C3"/>
    <w:rsid w:val="00CA3577"/>
    <w:rsid w:val="00CA3D0E"/>
    <w:rsid w:val="00CA4516"/>
    <w:rsid w:val="00CA4709"/>
    <w:rsid w:val="00CA48A2"/>
    <w:rsid w:val="00CA4B72"/>
    <w:rsid w:val="00CA5803"/>
    <w:rsid w:val="00CA6159"/>
    <w:rsid w:val="00CA62BB"/>
    <w:rsid w:val="00CA636C"/>
    <w:rsid w:val="00CA64ED"/>
    <w:rsid w:val="00CA696E"/>
    <w:rsid w:val="00CA7809"/>
    <w:rsid w:val="00CB1024"/>
    <w:rsid w:val="00CB1581"/>
    <w:rsid w:val="00CB1618"/>
    <w:rsid w:val="00CB173C"/>
    <w:rsid w:val="00CB270E"/>
    <w:rsid w:val="00CB2AB1"/>
    <w:rsid w:val="00CB2F6A"/>
    <w:rsid w:val="00CB3007"/>
    <w:rsid w:val="00CB3A65"/>
    <w:rsid w:val="00CB3DCD"/>
    <w:rsid w:val="00CB4058"/>
    <w:rsid w:val="00CB40C2"/>
    <w:rsid w:val="00CB4416"/>
    <w:rsid w:val="00CB4999"/>
    <w:rsid w:val="00CB49F6"/>
    <w:rsid w:val="00CB4F8C"/>
    <w:rsid w:val="00CB58C7"/>
    <w:rsid w:val="00CB5B03"/>
    <w:rsid w:val="00CB5E0A"/>
    <w:rsid w:val="00CB7ABF"/>
    <w:rsid w:val="00CB7D18"/>
    <w:rsid w:val="00CC0062"/>
    <w:rsid w:val="00CC0C06"/>
    <w:rsid w:val="00CC0E07"/>
    <w:rsid w:val="00CC1213"/>
    <w:rsid w:val="00CC18B8"/>
    <w:rsid w:val="00CC296A"/>
    <w:rsid w:val="00CC3044"/>
    <w:rsid w:val="00CC4010"/>
    <w:rsid w:val="00CC4217"/>
    <w:rsid w:val="00CC432D"/>
    <w:rsid w:val="00CC47D0"/>
    <w:rsid w:val="00CC4DEE"/>
    <w:rsid w:val="00CC5146"/>
    <w:rsid w:val="00CC6470"/>
    <w:rsid w:val="00CC6651"/>
    <w:rsid w:val="00CC7269"/>
    <w:rsid w:val="00CC77AE"/>
    <w:rsid w:val="00CC78C4"/>
    <w:rsid w:val="00CC78E5"/>
    <w:rsid w:val="00CC7F23"/>
    <w:rsid w:val="00CD0270"/>
    <w:rsid w:val="00CD0314"/>
    <w:rsid w:val="00CD040F"/>
    <w:rsid w:val="00CD05B9"/>
    <w:rsid w:val="00CD0777"/>
    <w:rsid w:val="00CD0B89"/>
    <w:rsid w:val="00CD128B"/>
    <w:rsid w:val="00CD22BA"/>
    <w:rsid w:val="00CD22DA"/>
    <w:rsid w:val="00CD2498"/>
    <w:rsid w:val="00CD2E62"/>
    <w:rsid w:val="00CD3BB3"/>
    <w:rsid w:val="00CD3FBB"/>
    <w:rsid w:val="00CD50B8"/>
    <w:rsid w:val="00CD596F"/>
    <w:rsid w:val="00CD59C0"/>
    <w:rsid w:val="00CD5EE3"/>
    <w:rsid w:val="00CD6520"/>
    <w:rsid w:val="00CD6558"/>
    <w:rsid w:val="00CD67A2"/>
    <w:rsid w:val="00CD68CB"/>
    <w:rsid w:val="00CD7296"/>
    <w:rsid w:val="00CD754B"/>
    <w:rsid w:val="00CD7706"/>
    <w:rsid w:val="00CD78A7"/>
    <w:rsid w:val="00CD7F19"/>
    <w:rsid w:val="00CD7FA0"/>
    <w:rsid w:val="00CE06AB"/>
    <w:rsid w:val="00CE0E21"/>
    <w:rsid w:val="00CE10F8"/>
    <w:rsid w:val="00CE1290"/>
    <w:rsid w:val="00CE12CD"/>
    <w:rsid w:val="00CE1818"/>
    <w:rsid w:val="00CE1904"/>
    <w:rsid w:val="00CE276C"/>
    <w:rsid w:val="00CE27A0"/>
    <w:rsid w:val="00CE2C61"/>
    <w:rsid w:val="00CE30C7"/>
    <w:rsid w:val="00CE3360"/>
    <w:rsid w:val="00CE3588"/>
    <w:rsid w:val="00CE38C8"/>
    <w:rsid w:val="00CE390C"/>
    <w:rsid w:val="00CE3D8C"/>
    <w:rsid w:val="00CE3F08"/>
    <w:rsid w:val="00CE41D5"/>
    <w:rsid w:val="00CE4BC5"/>
    <w:rsid w:val="00CE5E28"/>
    <w:rsid w:val="00CE5EEF"/>
    <w:rsid w:val="00CE623B"/>
    <w:rsid w:val="00CE7A65"/>
    <w:rsid w:val="00CF0AC7"/>
    <w:rsid w:val="00CF1046"/>
    <w:rsid w:val="00CF10F4"/>
    <w:rsid w:val="00CF1412"/>
    <w:rsid w:val="00CF2128"/>
    <w:rsid w:val="00CF2FBE"/>
    <w:rsid w:val="00CF33D5"/>
    <w:rsid w:val="00CF34F5"/>
    <w:rsid w:val="00CF3EEE"/>
    <w:rsid w:val="00CF4074"/>
    <w:rsid w:val="00CF44B7"/>
    <w:rsid w:val="00CF52E3"/>
    <w:rsid w:val="00CF63DD"/>
    <w:rsid w:val="00CF75F6"/>
    <w:rsid w:val="00CF79FD"/>
    <w:rsid w:val="00CF7FB1"/>
    <w:rsid w:val="00D000FE"/>
    <w:rsid w:val="00D011FA"/>
    <w:rsid w:val="00D018AC"/>
    <w:rsid w:val="00D01B72"/>
    <w:rsid w:val="00D01D11"/>
    <w:rsid w:val="00D02B58"/>
    <w:rsid w:val="00D031BC"/>
    <w:rsid w:val="00D03305"/>
    <w:rsid w:val="00D03554"/>
    <w:rsid w:val="00D0358A"/>
    <w:rsid w:val="00D03E5C"/>
    <w:rsid w:val="00D0473F"/>
    <w:rsid w:val="00D04F7D"/>
    <w:rsid w:val="00D05775"/>
    <w:rsid w:val="00D06071"/>
    <w:rsid w:val="00D06BCC"/>
    <w:rsid w:val="00D078AD"/>
    <w:rsid w:val="00D07CF5"/>
    <w:rsid w:val="00D100D3"/>
    <w:rsid w:val="00D10ECC"/>
    <w:rsid w:val="00D1144D"/>
    <w:rsid w:val="00D11D62"/>
    <w:rsid w:val="00D11E2C"/>
    <w:rsid w:val="00D11EB0"/>
    <w:rsid w:val="00D12273"/>
    <w:rsid w:val="00D126A6"/>
    <w:rsid w:val="00D12F45"/>
    <w:rsid w:val="00D133DB"/>
    <w:rsid w:val="00D13FAA"/>
    <w:rsid w:val="00D16570"/>
    <w:rsid w:val="00D16756"/>
    <w:rsid w:val="00D17350"/>
    <w:rsid w:val="00D17563"/>
    <w:rsid w:val="00D17712"/>
    <w:rsid w:val="00D178BB"/>
    <w:rsid w:val="00D17F35"/>
    <w:rsid w:val="00D203BC"/>
    <w:rsid w:val="00D20BBE"/>
    <w:rsid w:val="00D21C37"/>
    <w:rsid w:val="00D21FBB"/>
    <w:rsid w:val="00D223E7"/>
    <w:rsid w:val="00D22D51"/>
    <w:rsid w:val="00D23533"/>
    <w:rsid w:val="00D24C89"/>
    <w:rsid w:val="00D25760"/>
    <w:rsid w:val="00D25A6F"/>
    <w:rsid w:val="00D26998"/>
    <w:rsid w:val="00D27000"/>
    <w:rsid w:val="00D275FD"/>
    <w:rsid w:val="00D278DA"/>
    <w:rsid w:val="00D27D39"/>
    <w:rsid w:val="00D27F7A"/>
    <w:rsid w:val="00D303E1"/>
    <w:rsid w:val="00D30454"/>
    <w:rsid w:val="00D3072F"/>
    <w:rsid w:val="00D30DB4"/>
    <w:rsid w:val="00D31477"/>
    <w:rsid w:val="00D31B2A"/>
    <w:rsid w:val="00D31F15"/>
    <w:rsid w:val="00D33D60"/>
    <w:rsid w:val="00D345C9"/>
    <w:rsid w:val="00D346FD"/>
    <w:rsid w:val="00D34BBD"/>
    <w:rsid w:val="00D3579C"/>
    <w:rsid w:val="00D365C4"/>
    <w:rsid w:val="00D366D0"/>
    <w:rsid w:val="00D36B45"/>
    <w:rsid w:val="00D402E2"/>
    <w:rsid w:val="00D40F5B"/>
    <w:rsid w:val="00D41EF8"/>
    <w:rsid w:val="00D426E4"/>
    <w:rsid w:val="00D43459"/>
    <w:rsid w:val="00D43732"/>
    <w:rsid w:val="00D44272"/>
    <w:rsid w:val="00D44291"/>
    <w:rsid w:val="00D4539B"/>
    <w:rsid w:val="00D453D2"/>
    <w:rsid w:val="00D4571E"/>
    <w:rsid w:val="00D4574A"/>
    <w:rsid w:val="00D458C8"/>
    <w:rsid w:val="00D45BC6"/>
    <w:rsid w:val="00D45E84"/>
    <w:rsid w:val="00D46001"/>
    <w:rsid w:val="00D46204"/>
    <w:rsid w:val="00D46366"/>
    <w:rsid w:val="00D468BA"/>
    <w:rsid w:val="00D46A63"/>
    <w:rsid w:val="00D47D73"/>
    <w:rsid w:val="00D5081D"/>
    <w:rsid w:val="00D51165"/>
    <w:rsid w:val="00D519EE"/>
    <w:rsid w:val="00D5246A"/>
    <w:rsid w:val="00D53432"/>
    <w:rsid w:val="00D53636"/>
    <w:rsid w:val="00D5490B"/>
    <w:rsid w:val="00D553BB"/>
    <w:rsid w:val="00D56776"/>
    <w:rsid w:val="00D57894"/>
    <w:rsid w:val="00D57CF9"/>
    <w:rsid w:val="00D60095"/>
    <w:rsid w:val="00D601BA"/>
    <w:rsid w:val="00D60209"/>
    <w:rsid w:val="00D60E73"/>
    <w:rsid w:val="00D614A6"/>
    <w:rsid w:val="00D61523"/>
    <w:rsid w:val="00D61C74"/>
    <w:rsid w:val="00D62334"/>
    <w:rsid w:val="00D62542"/>
    <w:rsid w:val="00D6288C"/>
    <w:rsid w:val="00D63185"/>
    <w:rsid w:val="00D6346D"/>
    <w:rsid w:val="00D63736"/>
    <w:rsid w:val="00D642B4"/>
    <w:rsid w:val="00D64DBD"/>
    <w:rsid w:val="00D65DC5"/>
    <w:rsid w:val="00D65F00"/>
    <w:rsid w:val="00D66826"/>
    <w:rsid w:val="00D668A7"/>
    <w:rsid w:val="00D66FC8"/>
    <w:rsid w:val="00D6756C"/>
    <w:rsid w:val="00D6792D"/>
    <w:rsid w:val="00D67DAD"/>
    <w:rsid w:val="00D67E2E"/>
    <w:rsid w:val="00D721CD"/>
    <w:rsid w:val="00D72439"/>
    <w:rsid w:val="00D72AAA"/>
    <w:rsid w:val="00D72E63"/>
    <w:rsid w:val="00D73747"/>
    <w:rsid w:val="00D74349"/>
    <w:rsid w:val="00D7558B"/>
    <w:rsid w:val="00D75AA2"/>
    <w:rsid w:val="00D76675"/>
    <w:rsid w:val="00D76C08"/>
    <w:rsid w:val="00D76CC8"/>
    <w:rsid w:val="00D7740E"/>
    <w:rsid w:val="00D800AF"/>
    <w:rsid w:val="00D8031B"/>
    <w:rsid w:val="00D81562"/>
    <w:rsid w:val="00D823AE"/>
    <w:rsid w:val="00D834D3"/>
    <w:rsid w:val="00D8381B"/>
    <w:rsid w:val="00D83AA2"/>
    <w:rsid w:val="00D841AC"/>
    <w:rsid w:val="00D84850"/>
    <w:rsid w:val="00D84D7B"/>
    <w:rsid w:val="00D84FCD"/>
    <w:rsid w:val="00D855FF"/>
    <w:rsid w:val="00D857B2"/>
    <w:rsid w:val="00D8581E"/>
    <w:rsid w:val="00D8729D"/>
    <w:rsid w:val="00D872C0"/>
    <w:rsid w:val="00D873A5"/>
    <w:rsid w:val="00D8772B"/>
    <w:rsid w:val="00D903D1"/>
    <w:rsid w:val="00D90606"/>
    <w:rsid w:val="00D90998"/>
    <w:rsid w:val="00D90DD4"/>
    <w:rsid w:val="00D91456"/>
    <w:rsid w:val="00D91510"/>
    <w:rsid w:val="00D930A9"/>
    <w:rsid w:val="00D933E1"/>
    <w:rsid w:val="00D937FB"/>
    <w:rsid w:val="00D93A7D"/>
    <w:rsid w:val="00D93E1B"/>
    <w:rsid w:val="00D94829"/>
    <w:rsid w:val="00D959C9"/>
    <w:rsid w:val="00D95FE9"/>
    <w:rsid w:val="00D969A4"/>
    <w:rsid w:val="00D970E9"/>
    <w:rsid w:val="00D9768F"/>
    <w:rsid w:val="00DA08BA"/>
    <w:rsid w:val="00DA0C7A"/>
    <w:rsid w:val="00DA1A58"/>
    <w:rsid w:val="00DA1DCF"/>
    <w:rsid w:val="00DA1F4E"/>
    <w:rsid w:val="00DA22F5"/>
    <w:rsid w:val="00DA4599"/>
    <w:rsid w:val="00DA59FA"/>
    <w:rsid w:val="00DA5EB0"/>
    <w:rsid w:val="00DA5EB2"/>
    <w:rsid w:val="00DA6658"/>
    <w:rsid w:val="00DA69D8"/>
    <w:rsid w:val="00DA7778"/>
    <w:rsid w:val="00DA782A"/>
    <w:rsid w:val="00DA7831"/>
    <w:rsid w:val="00DA7A78"/>
    <w:rsid w:val="00DB0EBB"/>
    <w:rsid w:val="00DB102E"/>
    <w:rsid w:val="00DB186D"/>
    <w:rsid w:val="00DB1C91"/>
    <w:rsid w:val="00DB299B"/>
    <w:rsid w:val="00DB31B9"/>
    <w:rsid w:val="00DB3B8D"/>
    <w:rsid w:val="00DB4249"/>
    <w:rsid w:val="00DB5257"/>
    <w:rsid w:val="00DB5479"/>
    <w:rsid w:val="00DB5FE1"/>
    <w:rsid w:val="00DB73BA"/>
    <w:rsid w:val="00DB7444"/>
    <w:rsid w:val="00DB7A3E"/>
    <w:rsid w:val="00DC16F8"/>
    <w:rsid w:val="00DC1784"/>
    <w:rsid w:val="00DC1A87"/>
    <w:rsid w:val="00DC1B4B"/>
    <w:rsid w:val="00DC434B"/>
    <w:rsid w:val="00DC4E85"/>
    <w:rsid w:val="00DC51C3"/>
    <w:rsid w:val="00DC548C"/>
    <w:rsid w:val="00DC563F"/>
    <w:rsid w:val="00DC565F"/>
    <w:rsid w:val="00DC6206"/>
    <w:rsid w:val="00DC68AD"/>
    <w:rsid w:val="00DC6C02"/>
    <w:rsid w:val="00DC6DA3"/>
    <w:rsid w:val="00DC7ED5"/>
    <w:rsid w:val="00DD0B24"/>
    <w:rsid w:val="00DD120F"/>
    <w:rsid w:val="00DD1424"/>
    <w:rsid w:val="00DD2A40"/>
    <w:rsid w:val="00DD2EFE"/>
    <w:rsid w:val="00DD404D"/>
    <w:rsid w:val="00DD421C"/>
    <w:rsid w:val="00DD5D20"/>
    <w:rsid w:val="00DD62B1"/>
    <w:rsid w:val="00DD7383"/>
    <w:rsid w:val="00DD793B"/>
    <w:rsid w:val="00DD7A49"/>
    <w:rsid w:val="00DE04A1"/>
    <w:rsid w:val="00DE0B6F"/>
    <w:rsid w:val="00DE1E9C"/>
    <w:rsid w:val="00DE325D"/>
    <w:rsid w:val="00DE42E5"/>
    <w:rsid w:val="00DE4A09"/>
    <w:rsid w:val="00DE4ADE"/>
    <w:rsid w:val="00DE4D89"/>
    <w:rsid w:val="00DE4EF9"/>
    <w:rsid w:val="00DE5060"/>
    <w:rsid w:val="00DE50C2"/>
    <w:rsid w:val="00DE53E5"/>
    <w:rsid w:val="00DE5700"/>
    <w:rsid w:val="00DE68B7"/>
    <w:rsid w:val="00DE6C46"/>
    <w:rsid w:val="00DE7959"/>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3B67"/>
    <w:rsid w:val="00DF4974"/>
    <w:rsid w:val="00DF4ADC"/>
    <w:rsid w:val="00DF51E7"/>
    <w:rsid w:val="00DF52EC"/>
    <w:rsid w:val="00DF5AF3"/>
    <w:rsid w:val="00DF6328"/>
    <w:rsid w:val="00DF6374"/>
    <w:rsid w:val="00DF7235"/>
    <w:rsid w:val="00DF7F7C"/>
    <w:rsid w:val="00E00EB2"/>
    <w:rsid w:val="00E02B81"/>
    <w:rsid w:val="00E032D5"/>
    <w:rsid w:val="00E03310"/>
    <w:rsid w:val="00E035AB"/>
    <w:rsid w:val="00E041AA"/>
    <w:rsid w:val="00E04AC5"/>
    <w:rsid w:val="00E050A5"/>
    <w:rsid w:val="00E05B0D"/>
    <w:rsid w:val="00E05E5E"/>
    <w:rsid w:val="00E06943"/>
    <w:rsid w:val="00E06D3C"/>
    <w:rsid w:val="00E0757C"/>
    <w:rsid w:val="00E079B4"/>
    <w:rsid w:val="00E07B83"/>
    <w:rsid w:val="00E07BD1"/>
    <w:rsid w:val="00E11A12"/>
    <w:rsid w:val="00E11D17"/>
    <w:rsid w:val="00E12AAB"/>
    <w:rsid w:val="00E14065"/>
    <w:rsid w:val="00E14985"/>
    <w:rsid w:val="00E1574C"/>
    <w:rsid w:val="00E15903"/>
    <w:rsid w:val="00E16712"/>
    <w:rsid w:val="00E16B17"/>
    <w:rsid w:val="00E16C02"/>
    <w:rsid w:val="00E17044"/>
    <w:rsid w:val="00E170AD"/>
    <w:rsid w:val="00E17337"/>
    <w:rsid w:val="00E20216"/>
    <w:rsid w:val="00E20993"/>
    <w:rsid w:val="00E21264"/>
    <w:rsid w:val="00E21583"/>
    <w:rsid w:val="00E21F24"/>
    <w:rsid w:val="00E22318"/>
    <w:rsid w:val="00E22323"/>
    <w:rsid w:val="00E22540"/>
    <w:rsid w:val="00E2286C"/>
    <w:rsid w:val="00E22D76"/>
    <w:rsid w:val="00E24C67"/>
    <w:rsid w:val="00E260D6"/>
    <w:rsid w:val="00E2786F"/>
    <w:rsid w:val="00E3000C"/>
    <w:rsid w:val="00E301CF"/>
    <w:rsid w:val="00E30EDE"/>
    <w:rsid w:val="00E313A1"/>
    <w:rsid w:val="00E3151A"/>
    <w:rsid w:val="00E31CFE"/>
    <w:rsid w:val="00E3203E"/>
    <w:rsid w:val="00E32BA2"/>
    <w:rsid w:val="00E3309D"/>
    <w:rsid w:val="00E33E41"/>
    <w:rsid w:val="00E33EA1"/>
    <w:rsid w:val="00E34106"/>
    <w:rsid w:val="00E35104"/>
    <w:rsid w:val="00E35AB3"/>
    <w:rsid w:val="00E3601E"/>
    <w:rsid w:val="00E3666A"/>
    <w:rsid w:val="00E36AE9"/>
    <w:rsid w:val="00E3763E"/>
    <w:rsid w:val="00E37653"/>
    <w:rsid w:val="00E401E0"/>
    <w:rsid w:val="00E40438"/>
    <w:rsid w:val="00E405DF"/>
    <w:rsid w:val="00E4114A"/>
    <w:rsid w:val="00E4114B"/>
    <w:rsid w:val="00E4307A"/>
    <w:rsid w:val="00E439A1"/>
    <w:rsid w:val="00E43AB2"/>
    <w:rsid w:val="00E43E2F"/>
    <w:rsid w:val="00E4410E"/>
    <w:rsid w:val="00E45DC7"/>
    <w:rsid w:val="00E46642"/>
    <w:rsid w:val="00E4713E"/>
    <w:rsid w:val="00E47DEC"/>
    <w:rsid w:val="00E50075"/>
    <w:rsid w:val="00E5020E"/>
    <w:rsid w:val="00E51888"/>
    <w:rsid w:val="00E52B6B"/>
    <w:rsid w:val="00E52D55"/>
    <w:rsid w:val="00E53003"/>
    <w:rsid w:val="00E53888"/>
    <w:rsid w:val="00E538E2"/>
    <w:rsid w:val="00E53F71"/>
    <w:rsid w:val="00E544C1"/>
    <w:rsid w:val="00E547A0"/>
    <w:rsid w:val="00E54F2D"/>
    <w:rsid w:val="00E550A1"/>
    <w:rsid w:val="00E554C0"/>
    <w:rsid w:val="00E57438"/>
    <w:rsid w:val="00E57F80"/>
    <w:rsid w:val="00E61963"/>
    <w:rsid w:val="00E61F25"/>
    <w:rsid w:val="00E6254F"/>
    <w:rsid w:val="00E629C0"/>
    <w:rsid w:val="00E62F24"/>
    <w:rsid w:val="00E633AB"/>
    <w:rsid w:val="00E63ADB"/>
    <w:rsid w:val="00E63B76"/>
    <w:rsid w:val="00E656A0"/>
    <w:rsid w:val="00E65D90"/>
    <w:rsid w:val="00E66925"/>
    <w:rsid w:val="00E66D08"/>
    <w:rsid w:val="00E70818"/>
    <w:rsid w:val="00E70DC1"/>
    <w:rsid w:val="00E7138F"/>
    <w:rsid w:val="00E7199A"/>
    <w:rsid w:val="00E72C02"/>
    <w:rsid w:val="00E73A64"/>
    <w:rsid w:val="00E73AC3"/>
    <w:rsid w:val="00E73F59"/>
    <w:rsid w:val="00E74745"/>
    <w:rsid w:val="00E7476B"/>
    <w:rsid w:val="00E747B0"/>
    <w:rsid w:val="00E74B02"/>
    <w:rsid w:val="00E751B5"/>
    <w:rsid w:val="00E76191"/>
    <w:rsid w:val="00E7634E"/>
    <w:rsid w:val="00E76704"/>
    <w:rsid w:val="00E76ACD"/>
    <w:rsid w:val="00E770B2"/>
    <w:rsid w:val="00E772B9"/>
    <w:rsid w:val="00E77671"/>
    <w:rsid w:val="00E778A6"/>
    <w:rsid w:val="00E8060F"/>
    <w:rsid w:val="00E80723"/>
    <w:rsid w:val="00E8187E"/>
    <w:rsid w:val="00E818A9"/>
    <w:rsid w:val="00E818D9"/>
    <w:rsid w:val="00E823C2"/>
    <w:rsid w:val="00E824F5"/>
    <w:rsid w:val="00E836AC"/>
    <w:rsid w:val="00E83B03"/>
    <w:rsid w:val="00E8457C"/>
    <w:rsid w:val="00E84CB6"/>
    <w:rsid w:val="00E84FAC"/>
    <w:rsid w:val="00E855B6"/>
    <w:rsid w:val="00E8569F"/>
    <w:rsid w:val="00E86A0E"/>
    <w:rsid w:val="00E8733E"/>
    <w:rsid w:val="00E87EC6"/>
    <w:rsid w:val="00E902C5"/>
    <w:rsid w:val="00E90413"/>
    <w:rsid w:val="00E906F6"/>
    <w:rsid w:val="00E92FD8"/>
    <w:rsid w:val="00E93D48"/>
    <w:rsid w:val="00E941F8"/>
    <w:rsid w:val="00E95228"/>
    <w:rsid w:val="00E952D8"/>
    <w:rsid w:val="00E965CB"/>
    <w:rsid w:val="00E967C8"/>
    <w:rsid w:val="00E97168"/>
    <w:rsid w:val="00EA029E"/>
    <w:rsid w:val="00EA1CD1"/>
    <w:rsid w:val="00EA2329"/>
    <w:rsid w:val="00EA2529"/>
    <w:rsid w:val="00EA300B"/>
    <w:rsid w:val="00EA3208"/>
    <w:rsid w:val="00EA385F"/>
    <w:rsid w:val="00EA3D08"/>
    <w:rsid w:val="00EA42E5"/>
    <w:rsid w:val="00EA4794"/>
    <w:rsid w:val="00EA4D7E"/>
    <w:rsid w:val="00EA56D3"/>
    <w:rsid w:val="00EA5D29"/>
    <w:rsid w:val="00EA7A1A"/>
    <w:rsid w:val="00EA7A21"/>
    <w:rsid w:val="00EA7AF4"/>
    <w:rsid w:val="00EA7D8D"/>
    <w:rsid w:val="00EB067A"/>
    <w:rsid w:val="00EB2253"/>
    <w:rsid w:val="00EB3081"/>
    <w:rsid w:val="00EB345F"/>
    <w:rsid w:val="00EB3E9D"/>
    <w:rsid w:val="00EB40E2"/>
    <w:rsid w:val="00EB48AB"/>
    <w:rsid w:val="00EB504D"/>
    <w:rsid w:val="00EB5501"/>
    <w:rsid w:val="00EB5728"/>
    <w:rsid w:val="00EB5B57"/>
    <w:rsid w:val="00EB5D0A"/>
    <w:rsid w:val="00EB745A"/>
    <w:rsid w:val="00EB7511"/>
    <w:rsid w:val="00EC0D14"/>
    <w:rsid w:val="00EC118E"/>
    <w:rsid w:val="00EC12CE"/>
    <w:rsid w:val="00EC1362"/>
    <w:rsid w:val="00EC1B8D"/>
    <w:rsid w:val="00EC31BF"/>
    <w:rsid w:val="00EC35FD"/>
    <w:rsid w:val="00EC3771"/>
    <w:rsid w:val="00EC4E62"/>
    <w:rsid w:val="00EC59D6"/>
    <w:rsid w:val="00EC6176"/>
    <w:rsid w:val="00EC67FF"/>
    <w:rsid w:val="00EC68C4"/>
    <w:rsid w:val="00EC723E"/>
    <w:rsid w:val="00EC7356"/>
    <w:rsid w:val="00EC73B7"/>
    <w:rsid w:val="00EC7DC6"/>
    <w:rsid w:val="00EC7FAD"/>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D26"/>
    <w:rsid w:val="00ED7328"/>
    <w:rsid w:val="00ED7B96"/>
    <w:rsid w:val="00EE04AD"/>
    <w:rsid w:val="00EE0C94"/>
    <w:rsid w:val="00EE0D1D"/>
    <w:rsid w:val="00EE197D"/>
    <w:rsid w:val="00EE1F7B"/>
    <w:rsid w:val="00EE20B5"/>
    <w:rsid w:val="00EE22AF"/>
    <w:rsid w:val="00EE2930"/>
    <w:rsid w:val="00EE2A1B"/>
    <w:rsid w:val="00EE2E8D"/>
    <w:rsid w:val="00EE3CCC"/>
    <w:rsid w:val="00EE3DFC"/>
    <w:rsid w:val="00EE4794"/>
    <w:rsid w:val="00EE49CD"/>
    <w:rsid w:val="00EE589D"/>
    <w:rsid w:val="00EE6A0D"/>
    <w:rsid w:val="00EE7451"/>
    <w:rsid w:val="00EE7863"/>
    <w:rsid w:val="00EE7A3E"/>
    <w:rsid w:val="00EE7A49"/>
    <w:rsid w:val="00EE7D16"/>
    <w:rsid w:val="00EF09C0"/>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379"/>
    <w:rsid w:val="00F02707"/>
    <w:rsid w:val="00F02D18"/>
    <w:rsid w:val="00F03819"/>
    <w:rsid w:val="00F05930"/>
    <w:rsid w:val="00F05BF4"/>
    <w:rsid w:val="00F05C7A"/>
    <w:rsid w:val="00F05DA5"/>
    <w:rsid w:val="00F05E44"/>
    <w:rsid w:val="00F06049"/>
    <w:rsid w:val="00F0643D"/>
    <w:rsid w:val="00F0650F"/>
    <w:rsid w:val="00F068B6"/>
    <w:rsid w:val="00F07571"/>
    <w:rsid w:val="00F07610"/>
    <w:rsid w:val="00F078A4"/>
    <w:rsid w:val="00F07BDD"/>
    <w:rsid w:val="00F07C50"/>
    <w:rsid w:val="00F1039A"/>
    <w:rsid w:val="00F10BA6"/>
    <w:rsid w:val="00F10E39"/>
    <w:rsid w:val="00F11242"/>
    <w:rsid w:val="00F12109"/>
    <w:rsid w:val="00F12834"/>
    <w:rsid w:val="00F1283E"/>
    <w:rsid w:val="00F12F47"/>
    <w:rsid w:val="00F13324"/>
    <w:rsid w:val="00F138FC"/>
    <w:rsid w:val="00F13F90"/>
    <w:rsid w:val="00F156F5"/>
    <w:rsid w:val="00F1605C"/>
    <w:rsid w:val="00F1656A"/>
    <w:rsid w:val="00F172AE"/>
    <w:rsid w:val="00F174E5"/>
    <w:rsid w:val="00F1778A"/>
    <w:rsid w:val="00F17E92"/>
    <w:rsid w:val="00F204AF"/>
    <w:rsid w:val="00F20A70"/>
    <w:rsid w:val="00F20BB6"/>
    <w:rsid w:val="00F20D09"/>
    <w:rsid w:val="00F23C64"/>
    <w:rsid w:val="00F23D1B"/>
    <w:rsid w:val="00F24C09"/>
    <w:rsid w:val="00F25CB5"/>
    <w:rsid w:val="00F25F08"/>
    <w:rsid w:val="00F2613D"/>
    <w:rsid w:val="00F264EF"/>
    <w:rsid w:val="00F26FBB"/>
    <w:rsid w:val="00F273C2"/>
    <w:rsid w:val="00F27A38"/>
    <w:rsid w:val="00F300B0"/>
    <w:rsid w:val="00F30A0A"/>
    <w:rsid w:val="00F30D43"/>
    <w:rsid w:val="00F314DB"/>
    <w:rsid w:val="00F31507"/>
    <w:rsid w:val="00F32EC9"/>
    <w:rsid w:val="00F32FAB"/>
    <w:rsid w:val="00F333F5"/>
    <w:rsid w:val="00F33852"/>
    <w:rsid w:val="00F33D8A"/>
    <w:rsid w:val="00F34288"/>
    <w:rsid w:val="00F35727"/>
    <w:rsid w:val="00F35BFA"/>
    <w:rsid w:val="00F35F56"/>
    <w:rsid w:val="00F36624"/>
    <w:rsid w:val="00F366A7"/>
    <w:rsid w:val="00F36DAC"/>
    <w:rsid w:val="00F36F4A"/>
    <w:rsid w:val="00F36FEA"/>
    <w:rsid w:val="00F4075C"/>
    <w:rsid w:val="00F40C3F"/>
    <w:rsid w:val="00F414C4"/>
    <w:rsid w:val="00F42512"/>
    <w:rsid w:val="00F42BD6"/>
    <w:rsid w:val="00F42BD9"/>
    <w:rsid w:val="00F435FF"/>
    <w:rsid w:val="00F43AD0"/>
    <w:rsid w:val="00F43B32"/>
    <w:rsid w:val="00F43F75"/>
    <w:rsid w:val="00F44910"/>
    <w:rsid w:val="00F44B71"/>
    <w:rsid w:val="00F44CB1"/>
    <w:rsid w:val="00F44DF6"/>
    <w:rsid w:val="00F44E3C"/>
    <w:rsid w:val="00F44E51"/>
    <w:rsid w:val="00F4550D"/>
    <w:rsid w:val="00F458A0"/>
    <w:rsid w:val="00F46EB2"/>
    <w:rsid w:val="00F47076"/>
    <w:rsid w:val="00F47213"/>
    <w:rsid w:val="00F47D5A"/>
    <w:rsid w:val="00F501DC"/>
    <w:rsid w:val="00F503BE"/>
    <w:rsid w:val="00F513A7"/>
    <w:rsid w:val="00F51488"/>
    <w:rsid w:val="00F51B7D"/>
    <w:rsid w:val="00F51F91"/>
    <w:rsid w:val="00F52BA2"/>
    <w:rsid w:val="00F53C38"/>
    <w:rsid w:val="00F54117"/>
    <w:rsid w:val="00F5529E"/>
    <w:rsid w:val="00F55668"/>
    <w:rsid w:val="00F556A9"/>
    <w:rsid w:val="00F55755"/>
    <w:rsid w:val="00F56DE4"/>
    <w:rsid w:val="00F57264"/>
    <w:rsid w:val="00F573CD"/>
    <w:rsid w:val="00F57D5B"/>
    <w:rsid w:val="00F6043E"/>
    <w:rsid w:val="00F60C70"/>
    <w:rsid w:val="00F610B3"/>
    <w:rsid w:val="00F61165"/>
    <w:rsid w:val="00F6116B"/>
    <w:rsid w:val="00F6129D"/>
    <w:rsid w:val="00F614F7"/>
    <w:rsid w:val="00F616FF"/>
    <w:rsid w:val="00F6202B"/>
    <w:rsid w:val="00F623EA"/>
    <w:rsid w:val="00F627BB"/>
    <w:rsid w:val="00F6282E"/>
    <w:rsid w:val="00F628E1"/>
    <w:rsid w:val="00F63460"/>
    <w:rsid w:val="00F6378F"/>
    <w:rsid w:val="00F6388C"/>
    <w:rsid w:val="00F638AC"/>
    <w:rsid w:val="00F63B51"/>
    <w:rsid w:val="00F63F5A"/>
    <w:rsid w:val="00F646B6"/>
    <w:rsid w:val="00F64EB3"/>
    <w:rsid w:val="00F655D2"/>
    <w:rsid w:val="00F65ABD"/>
    <w:rsid w:val="00F65B5B"/>
    <w:rsid w:val="00F66489"/>
    <w:rsid w:val="00F664E6"/>
    <w:rsid w:val="00F66FAA"/>
    <w:rsid w:val="00F6793B"/>
    <w:rsid w:val="00F702DF"/>
    <w:rsid w:val="00F713F9"/>
    <w:rsid w:val="00F715ED"/>
    <w:rsid w:val="00F72F43"/>
    <w:rsid w:val="00F73316"/>
    <w:rsid w:val="00F737AD"/>
    <w:rsid w:val="00F739CE"/>
    <w:rsid w:val="00F746D7"/>
    <w:rsid w:val="00F748C0"/>
    <w:rsid w:val="00F7549F"/>
    <w:rsid w:val="00F76084"/>
    <w:rsid w:val="00F762D5"/>
    <w:rsid w:val="00F76316"/>
    <w:rsid w:val="00F764E2"/>
    <w:rsid w:val="00F76956"/>
    <w:rsid w:val="00F76D09"/>
    <w:rsid w:val="00F774C1"/>
    <w:rsid w:val="00F77D18"/>
    <w:rsid w:val="00F8014B"/>
    <w:rsid w:val="00F81257"/>
    <w:rsid w:val="00F814DC"/>
    <w:rsid w:val="00F815F3"/>
    <w:rsid w:val="00F81942"/>
    <w:rsid w:val="00F81CA0"/>
    <w:rsid w:val="00F82E20"/>
    <w:rsid w:val="00F83BFE"/>
    <w:rsid w:val="00F84AFA"/>
    <w:rsid w:val="00F84D5E"/>
    <w:rsid w:val="00F84E77"/>
    <w:rsid w:val="00F850BF"/>
    <w:rsid w:val="00F85643"/>
    <w:rsid w:val="00F856BD"/>
    <w:rsid w:val="00F85D41"/>
    <w:rsid w:val="00F868B3"/>
    <w:rsid w:val="00F87301"/>
    <w:rsid w:val="00F874CF"/>
    <w:rsid w:val="00F87C0D"/>
    <w:rsid w:val="00F90E3C"/>
    <w:rsid w:val="00F9325C"/>
    <w:rsid w:val="00F93910"/>
    <w:rsid w:val="00F96320"/>
    <w:rsid w:val="00F96CA1"/>
    <w:rsid w:val="00F97B6E"/>
    <w:rsid w:val="00F97CA5"/>
    <w:rsid w:val="00FA0FAE"/>
    <w:rsid w:val="00FA0FB1"/>
    <w:rsid w:val="00FA1493"/>
    <w:rsid w:val="00FA1EB0"/>
    <w:rsid w:val="00FA25B2"/>
    <w:rsid w:val="00FA4920"/>
    <w:rsid w:val="00FA49E8"/>
    <w:rsid w:val="00FA5301"/>
    <w:rsid w:val="00FA5C2C"/>
    <w:rsid w:val="00FA5E27"/>
    <w:rsid w:val="00FA5EC6"/>
    <w:rsid w:val="00FA610E"/>
    <w:rsid w:val="00FA6E7D"/>
    <w:rsid w:val="00FB022D"/>
    <w:rsid w:val="00FB02FA"/>
    <w:rsid w:val="00FB078C"/>
    <w:rsid w:val="00FB0A69"/>
    <w:rsid w:val="00FB150F"/>
    <w:rsid w:val="00FB1566"/>
    <w:rsid w:val="00FB36BB"/>
    <w:rsid w:val="00FB54B6"/>
    <w:rsid w:val="00FB57C7"/>
    <w:rsid w:val="00FB76AC"/>
    <w:rsid w:val="00FB7EFB"/>
    <w:rsid w:val="00FC036F"/>
    <w:rsid w:val="00FC1639"/>
    <w:rsid w:val="00FC1817"/>
    <w:rsid w:val="00FC30F8"/>
    <w:rsid w:val="00FC3683"/>
    <w:rsid w:val="00FC3849"/>
    <w:rsid w:val="00FC39FB"/>
    <w:rsid w:val="00FC4807"/>
    <w:rsid w:val="00FC599B"/>
    <w:rsid w:val="00FC5B6C"/>
    <w:rsid w:val="00FC6151"/>
    <w:rsid w:val="00FC63B1"/>
    <w:rsid w:val="00FC777D"/>
    <w:rsid w:val="00FC7CF8"/>
    <w:rsid w:val="00FC7DA3"/>
    <w:rsid w:val="00FC7F0C"/>
    <w:rsid w:val="00FD05E2"/>
    <w:rsid w:val="00FD08F2"/>
    <w:rsid w:val="00FD0F82"/>
    <w:rsid w:val="00FD116C"/>
    <w:rsid w:val="00FD13B6"/>
    <w:rsid w:val="00FD1946"/>
    <w:rsid w:val="00FD224A"/>
    <w:rsid w:val="00FD23EE"/>
    <w:rsid w:val="00FD2654"/>
    <w:rsid w:val="00FD2791"/>
    <w:rsid w:val="00FD2E06"/>
    <w:rsid w:val="00FD4792"/>
    <w:rsid w:val="00FD4B90"/>
    <w:rsid w:val="00FD4F21"/>
    <w:rsid w:val="00FD6266"/>
    <w:rsid w:val="00FD63AF"/>
    <w:rsid w:val="00FD6D90"/>
    <w:rsid w:val="00FD756B"/>
    <w:rsid w:val="00FE1438"/>
    <w:rsid w:val="00FE24D8"/>
    <w:rsid w:val="00FE2F68"/>
    <w:rsid w:val="00FE3613"/>
    <w:rsid w:val="00FE36C8"/>
    <w:rsid w:val="00FE3A59"/>
    <w:rsid w:val="00FE437A"/>
    <w:rsid w:val="00FE5187"/>
    <w:rsid w:val="00FE5908"/>
    <w:rsid w:val="00FE5A48"/>
    <w:rsid w:val="00FE5A5A"/>
    <w:rsid w:val="00FE6508"/>
    <w:rsid w:val="00FE676E"/>
    <w:rsid w:val="00FE67B3"/>
    <w:rsid w:val="00FE6EF2"/>
    <w:rsid w:val="00FE7805"/>
    <w:rsid w:val="00FE781C"/>
    <w:rsid w:val="00FE7BCA"/>
    <w:rsid w:val="00FE7C91"/>
    <w:rsid w:val="00FE7FCF"/>
    <w:rsid w:val="00FF0C8A"/>
    <w:rsid w:val="00FF126B"/>
    <w:rsid w:val="00FF1486"/>
    <w:rsid w:val="00FF14B5"/>
    <w:rsid w:val="00FF1848"/>
    <w:rsid w:val="00FF3073"/>
    <w:rsid w:val="00FF30BF"/>
    <w:rsid w:val="00FF30DB"/>
    <w:rsid w:val="00FF471F"/>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footnote reference"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aliases w:val="РАЗДЕЛ,ГЛАВА,?ACAAE,AEAAA,Заголовок 1 Знак Знак, РАЗДЕЛ,Заголовок 1 Знак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
    <w:basedOn w:val="a"/>
    <w:next w:val="a"/>
    <w:link w:val="20"/>
    <w:uiPriority w:val="9"/>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E3763E"/>
    <w:rPr>
      <w:rFonts w:ascii="Arial" w:hAnsi="Arial" w:cs="Arial"/>
      <w:b/>
      <w:bCs/>
      <w:kern w:val="32"/>
      <w:sz w:val="32"/>
      <w:szCs w:val="32"/>
      <w:lang w:val="ru-RU" w:eastAsia="ru-RU" w:bidi="ar-SA"/>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
    <w:rsid w:val="00E3763E"/>
    <w:rPr>
      <w:rFonts w:ascii="Arial" w:hAnsi="Arial" w:cs="Arial"/>
      <w:b/>
      <w:bCs/>
      <w:sz w:val="26"/>
      <w:szCs w:val="26"/>
      <w:lang w:val="ru-RU" w:eastAsia="ru-RU" w:bidi="ar-SA"/>
    </w:rPr>
  </w:style>
  <w:style w:type="character" w:customStyle="1" w:styleId="40">
    <w:name w:val="Заголовок 4 Знак"/>
    <w:basedOn w:val="a0"/>
    <w:link w:val="4"/>
    <w:rsid w:val="00E3763E"/>
    <w:rPr>
      <w:rFonts w:ascii="Calibri" w:hAnsi="Calibri" w:cs="Calibri"/>
      <w:b/>
      <w:bCs/>
      <w:sz w:val="28"/>
      <w:szCs w:val="28"/>
      <w:lang w:val="ru-RU" w:eastAsia="ru-RU" w:bidi="ar-SA"/>
    </w:rPr>
  </w:style>
  <w:style w:type="character" w:customStyle="1" w:styleId="50">
    <w:name w:val="Заголовок 5 Знак"/>
    <w:basedOn w:val="a0"/>
    <w:link w:val="5"/>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basedOn w:val="a0"/>
    <w:link w:val="a3"/>
    <w:uiPriority w:val="10"/>
    <w:rsid w:val="00E3763E"/>
    <w:rPr>
      <w:b/>
      <w:bCs/>
      <w:sz w:val="28"/>
      <w:szCs w:val="28"/>
      <w:lang w:val="en-US" w:eastAsia="ru-RU" w:bidi="ar-SA"/>
    </w:rPr>
  </w:style>
  <w:style w:type="character" w:styleId="a5">
    <w:name w:val="Strong"/>
    <w:basedOn w:val="a0"/>
    <w:uiPriority w:val="22"/>
    <w:qFormat/>
    <w:rsid w:val="00E3763E"/>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
    <w:rsid w:val="0012603D"/>
    <w:pPr>
      <w:ind w:firstLine="720"/>
      <w:jc w:val="both"/>
    </w:pPr>
    <w:rPr>
      <w:sz w:val="28"/>
    </w:rPr>
  </w:style>
  <w:style w:type="character" w:styleId="a8">
    <w:name w:val="Hyperlink"/>
    <w:uiPriority w:val="99"/>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aliases w:val=" Знак1,Знак11"/>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CB1581"/>
    <w:rPr>
      <w:rFonts w:eastAsia="MS Mincho"/>
      <w:spacing w:val="-2"/>
      <w:sz w:val="26"/>
    </w:rPr>
  </w:style>
  <w:style w:type="character" w:styleId="ad">
    <w:name w:val="footnote reference"/>
    <w:qFormat/>
    <w:rsid w:val="00CB1581"/>
    <w:rPr>
      <w:vertAlign w:val="superscript"/>
    </w:rPr>
  </w:style>
  <w:style w:type="paragraph" w:styleId="a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f"/>
    <w:uiPriority w:val="99"/>
    <w:qFormat/>
    <w:rsid w:val="00CB1581"/>
    <w:pPr>
      <w:widowControl w:val="0"/>
      <w:autoSpaceDE w:val="0"/>
      <w:autoSpaceDN w:val="0"/>
    </w:pPr>
    <w:rPr>
      <w:sz w:val="20"/>
      <w:szCs w:val="20"/>
    </w:rPr>
  </w:style>
  <w:style w:type="character" w:customStyle="1" w:styleId="a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e"/>
    <w:uiPriority w:val="99"/>
    <w:rsid w:val="00CB1581"/>
  </w:style>
  <w:style w:type="paragraph" w:styleId="31">
    <w:name w:val="Body Text Indent 3"/>
    <w:basedOn w:val="a"/>
    <w:link w:val="32"/>
    <w:uiPriority w:val="99"/>
    <w:rsid w:val="002A5294"/>
    <w:pPr>
      <w:spacing w:after="120"/>
      <w:ind w:left="283"/>
    </w:pPr>
    <w:rPr>
      <w:sz w:val="16"/>
      <w:szCs w:val="16"/>
    </w:rPr>
  </w:style>
  <w:style w:type="character" w:customStyle="1" w:styleId="32">
    <w:name w:val="Основной текст с отступом 3 Знак"/>
    <w:basedOn w:val="a0"/>
    <w:link w:val="31"/>
    <w:uiPriority w:val="99"/>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character" w:styleId="af9">
    <w:name w:val="annotation reference"/>
    <w:basedOn w:val="a0"/>
    <w:uiPriority w:val="99"/>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basedOn w:val="afb"/>
    <w:link w:val="afc"/>
    <w:uiPriority w:val="99"/>
    <w:semiHidden/>
    <w:rsid w:val="00233C20"/>
    <w:rPr>
      <w:b/>
      <w:bCs/>
    </w:rPr>
  </w:style>
  <w:style w:type="paragraph" w:styleId="afe">
    <w:name w:val="Balloon Text"/>
    <w:basedOn w:val="a"/>
    <w:link w:val="aff"/>
    <w:uiPriority w:val="99"/>
    <w:unhideWhenUsed/>
    <w:rsid w:val="00233C20"/>
    <w:rPr>
      <w:rFonts w:ascii="Tahoma" w:hAnsi="Tahoma" w:cs="Tahoma"/>
      <w:sz w:val="16"/>
      <w:szCs w:val="16"/>
    </w:rPr>
  </w:style>
  <w:style w:type="character" w:customStyle="1" w:styleId="aff">
    <w:name w:val="Текст выноски Знак"/>
    <w:basedOn w:val="a0"/>
    <w:link w:val="afe"/>
    <w:uiPriority w:val="99"/>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basedOn w:val="a0"/>
    <w:rsid w:val="006513F5"/>
    <w:rPr>
      <w:rFonts w:ascii="Times New Roman" w:hAnsi="Times New Roman" w:cs="Times New Roman"/>
      <w:b/>
      <w:bCs/>
      <w:color w:val="000000"/>
      <w:sz w:val="26"/>
      <w:szCs w:val="26"/>
    </w:rPr>
  </w:style>
  <w:style w:type="character" w:customStyle="1" w:styleId="FontStyle22">
    <w:name w:val="Font Style22"/>
    <w:basedOn w:val="a0"/>
    <w:rsid w:val="006513F5"/>
    <w:rPr>
      <w:rFonts w:ascii="Times New Roman" w:hAnsi="Times New Roman" w:cs="Times New Roman"/>
      <w:b/>
      <w:bCs/>
      <w:color w:val="000000"/>
      <w:sz w:val="28"/>
      <w:szCs w:val="28"/>
    </w:rPr>
  </w:style>
  <w:style w:type="character" w:customStyle="1" w:styleId="FontStyle23">
    <w:name w:val="Font Style23"/>
    <w:basedOn w:val="a0"/>
    <w:rsid w:val="006513F5"/>
    <w:rPr>
      <w:rFonts w:ascii="Times New Roman" w:hAnsi="Times New Roman" w:cs="Times New Roman"/>
      <w:color w:val="000000"/>
      <w:sz w:val="26"/>
      <w:szCs w:val="26"/>
    </w:rPr>
  </w:style>
  <w:style w:type="paragraph" w:customStyle="1" w:styleId="ConsPlusNormal">
    <w:name w:val="ConsPlusNormal"/>
    <w:link w:val="ConsPlusNormal0"/>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customStyle="1" w:styleId="41">
    <w:name w:val="заголовок 4"/>
    <w:basedOn w:val="a"/>
    <w:next w:val="a"/>
    <w:uiPriority w:val="99"/>
    <w:rsid w:val="007F0D1E"/>
    <w:pPr>
      <w:keepNext/>
      <w:tabs>
        <w:tab w:val="left" w:pos="0"/>
      </w:tabs>
      <w:suppressAutoHyphens/>
      <w:jc w:val="center"/>
    </w:pPr>
    <w:rPr>
      <w:snapToGrid w:val="0"/>
      <w:spacing w:val="-2"/>
      <w:szCs w:val="20"/>
    </w:rPr>
  </w:style>
  <w:style w:type="paragraph" w:customStyle="1" w:styleId="13">
    <w:name w:val="заголовок 1"/>
    <w:basedOn w:val="a"/>
    <w:next w:val="a"/>
    <w:rsid w:val="007F0D1E"/>
    <w:pPr>
      <w:keepNext/>
      <w:spacing w:before="240" w:after="60"/>
      <w:jc w:val="both"/>
    </w:pPr>
    <w:rPr>
      <w:rFonts w:ascii="Arial" w:hAnsi="Arial"/>
      <w:b/>
      <w:kern w:val="28"/>
      <w:sz w:val="28"/>
      <w:szCs w:val="20"/>
      <w:lang w:val="en-GB"/>
    </w:rPr>
  </w:style>
  <w:style w:type="paragraph" w:styleId="aff2">
    <w:name w:val="No Spacing"/>
    <w:uiPriority w:val="1"/>
    <w:qFormat/>
    <w:rsid w:val="007F0D1E"/>
    <w:rPr>
      <w:rFonts w:ascii="Calibri" w:eastAsia="Calibri" w:hAnsi="Calibri"/>
      <w:sz w:val="22"/>
      <w:szCs w:val="22"/>
      <w:lang w:eastAsia="en-US"/>
    </w:rPr>
  </w:style>
  <w:style w:type="paragraph" w:customStyle="1" w:styleId="Style3">
    <w:name w:val="Style3"/>
    <w:basedOn w:val="a"/>
    <w:uiPriority w:val="99"/>
    <w:rsid w:val="005C43A2"/>
    <w:pPr>
      <w:widowControl w:val="0"/>
      <w:autoSpaceDE w:val="0"/>
      <w:autoSpaceDN w:val="0"/>
      <w:adjustRightInd w:val="0"/>
    </w:pPr>
  </w:style>
  <w:style w:type="character" w:customStyle="1" w:styleId="FontStyle11">
    <w:name w:val="Font Style11"/>
    <w:basedOn w:val="a0"/>
    <w:rsid w:val="005C43A2"/>
    <w:rPr>
      <w:rFonts w:ascii="Times New Roman" w:hAnsi="Times New Roman" w:cs="Times New Roman"/>
      <w:sz w:val="26"/>
      <w:szCs w:val="26"/>
    </w:rPr>
  </w:style>
  <w:style w:type="character" w:customStyle="1" w:styleId="FontStyle12">
    <w:name w:val="Font Style12"/>
    <w:basedOn w:val="a0"/>
    <w:uiPriority w:val="99"/>
    <w:rsid w:val="005C43A2"/>
    <w:rPr>
      <w:rFonts w:ascii="Times New Roman" w:hAnsi="Times New Roman" w:cs="Times New Roman"/>
      <w:sz w:val="26"/>
      <w:szCs w:val="26"/>
    </w:rPr>
  </w:style>
  <w:style w:type="character" w:styleId="aff3">
    <w:name w:val="page number"/>
    <w:basedOn w:val="a0"/>
    <w:rsid w:val="005C43A2"/>
  </w:style>
  <w:style w:type="paragraph" w:styleId="aff4">
    <w:name w:val="Document Map"/>
    <w:basedOn w:val="a"/>
    <w:link w:val="aff5"/>
    <w:semiHidden/>
    <w:rsid w:val="005C43A2"/>
    <w:pPr>
      <w:shd w:val="clear" w:color="auto" w:fill="000080"/>
    </w:pPr>
    <w:rPr>
      <w:rFonts w:ascii="Tahoma" w:hAnsi="Tahoma" w:cs="Tahoma"/>
      <w:sz w:val="20"/>
      <w:szCs w:val="20"/>
    </w:rPr>
  </w:style>
  <w:style w:type="character" w:customStyle="1" w:styleId="aff5">
    <w:name w:val="Схема документа Знак"/>
    <w:basedOn w:val="a0"/>
    <w:link w:val="aff4"/>
    <w:semiHidden/>
    <w:rsid w:val="005C43A2"/>
    <w:rPr>
      <w:rFonts w:ascii="Tahoma" w:hAnsi="Tahoma" w:cs="Tahoma"/>
      <w:shd w:val="clear" w:color="auto" w:fill="000080"/>
    </w:rPr>
  </w:style>
  <w:style w:type="paragraph" w:customStyle="1" w:styleId="aff6">
    <w:name w:val="áû÷íûé"/>
    <w:rsid w:val="005C43A2"/>
    <w:pPr>
      <w:overflowPunct w:val="0"/>
      <w:autoSpaceDE w:val="0"/>
      <w:autoSpaceDN w:val="0"/>
      <w:adjustRightInd w:val="0"/>
      <w:textAlignment w:val="baseline"/>
    </w:pPr>
  </w:style>
  <w:style w:type="paragraph" w:styleId="23">
    <w:name w:val="Body Text 2"/>
    <w:basedOn w:val="a"/>
    <w:link w:val="24"/>
    <w:rsid w:val="005C43A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5C43A2"/>
    <w:rPr>
      <w:rFonts w:ascii="Times New Roman CYR" w:hAnsi="Times New Roman CYR" w:cs="Times New Roman CYR"/>
      <w:sz w:val="28"/>
      <w:szCs w:val="28"/>
    </w:rPr>
  </w:style>
  <w:style w:type="paragraph" w:customStyle="1" w:styleId="ConsNonformat">
    <w:name w:val="ConsNonformat"/>
    <w:link w:val="ConsNonformat0"/>
    <w:uiPriority w:val="99"/>
    <w:rsid w:val="005C43A2"/>
    <w:pPr>
      <w:widowControl w:val="0"/>
    </w:pPr>
    <w:rPr>
      <w:rFonts w:ascii="Courier New" w:hAnsi="Courier New"/>
      <w:snapToGrid w:val="0"/>
    </w:rPr>
  </w:style>
  <w:style w:type="paragraph" w:customStyle="1" w:styleId="ConsNormal">
    <w:name w:val="ConsNormal"/>
    <w:link w:val="ConsNormal0"/>
    <w:rsid w:val="005C43A2"/>
    <w:pPr>
      <w:widowControl w:val="0"/>
      <w:ind w:firstLine="720"/>
    </w:pPr>
    <w:rPr>
      <w:rFonts w:ascii="Arial" w:hAnsi="Arial"/>
      <w:snapToGrid w:val="0"/>
    </w:rPr>
  </w:style>
  <w:style w:type="paragraph" w:customStyle="1" w:styleId="Cell">
    <w:name w:val="Cell"/>
    <w:basedOn w:val="a"/>
    <w:rsid w:val="005C43A2"/>
    <w:pPr>
      <w:widowControl w:val="0"/>
    </w:pPr>
    <w:rPr>
      <w:snapToGrid w:val="0"/>
      <w:sz w:val="20"/>
      <w:szCs w:val="20"/>
    </w:rPr>
  </w:style>
  <w:style w:type="paragraph" w:customStyle="1" w:styleId="Style1">
    <w:name w:val="Style 1"/>
    <w:basedOn w:val="a"/>
    <w:rsid w:val="005C43A2"/>
    <w:pPr>
      <w:autoSpaceDE w:val="0"/>
      <w:autoSpaceDN w:val="0"/>
    </w:pPr>
    <w:rPr>
      <w:sz w:val="20"/>
      <w:szCs w:val="20"/>
    </w:rPr>
  </w:style>
  <w:style w:type="paragraph" w:customStyle="1" w:styleId="Text">
    <w:name w:val="Text"/>
    <w:basedOn w:val="a"/>
    <w:rsid w:val="005C43A2"/>
    <w:pPr>
      <w:spacing w:after="240"/>
    </w:pPr>
    <w:rPr>
      <w:szCs w:val="20"/>
      <w:lang w:val="en-US" w:eastAsia="en-US"/>
    </w:rPr>
  </w:style>
  <w:style w:type="paragraph" w:customStyle="1" w:styleId="14">
    <w:name w:val="Абзац списка1"/>
    <w:basedOn w:val="a"/>
    <w:uiPriority w:val="99"/>
    <w:rsid w:val="005C43A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5C43A2"/>
    <w:pPr>
      <w:widowControl w:val="0"/>
      <w:autoSpaceDE w:val="0"/>
      <w:autoSpaceDN w:val="0"/>
      <w:adjustRightInd w:val="0"/>
      <w:spacing w:line="317" w:lineRule="exact"/>
      <w:ind w:firstLine="677"/>
      <w:jc w:val="both"/>
    </w:pPr>
  </w:style>
  <w:style w:type="paragraph" w:styleId="aff7">
    <w:name w:val="Normal (Web)"/>
    <w:basedOn w:val="a"/>
    <w:unhideWhenUsed/>
    <w:rsid w:val="005C43A2"/>
    <w:pPr>
      <w:spacing w:before="100" w:beforeAutospacing="1" w:after="100" w:afterAutospacing="1"/>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5C43A2"/>
    <w:rPr>
      <w:sz w:val="24"/>
      <w:szCs w:val="24"/>
    </w:rPr>
  </w:style>
  <w:style w:type="paragraph" w:customStyle="1" w:styleId="210">
    <w:name w:val="Основной текст 21"/>
    <w:basedOn w:val="a"/>
    <w:rsid w:val="005C43A2"/>
    <w:pPr>
      <w:widowControl w:val="0"/>
    </w:pPr>
    <w:rPr>
      <w:szCs w:val="20"/>
    </w:rPr>
  </w:style>
  <w:style w:type="paragraph" w:customStyle="1" w:styleId="caaieiaie1">
    <w:name w:val="caaieiaie 1"/>
    <w:basedOn w:val="a"/>
    <w:next w:val="a"/>
    <w:rsid w:val="005C43A2"/>
    <w:pPr>
      <w:keepNext/>
      <w:jc w:val="both"/>
    </w:pPr>
    <w:rPr>
      <w:szCs w:val="20"/>
    </w:rPr>
  </w:style>
  <w:style w:type="paragraph" w:customStyle="1" w:styleId="120">
    <w:name w:val="Обычный12"/>
    <w:uiPriority w:val="99"/>
    <w:rsid w:val="005B7997"/>
    <w:pPr>
      <w:ind w:firstLine="720"/>
      <w:jc w:val="both"/>
    </w:pPr>
    <w:rPr>
      <w:sz w:val="28"/>
    </w:rPr>
  </w:style>
  <w:style w:type="character" w:customStyle="1" w:styleId="15">
    <w:name w:val="Неразрешенное упоминание1"/>
    <w:basedOn w:val="a0"/>
    <w:uiPriority w:val="99"/>
    <w:semiHidden/>
    <w:unhideWhenUsed/>
    <w:rsid w:val="005B7997"/>
    <w:rPr>
      <w:color w:val="605E5C"/>
      <w:shd w:val="clear" w:color="auto" w:fill="E1DFDD"/>
    </w:rPr>
  </w:style>
  <w:style w:type="paragraph" w:styleId="aff8">
    <w:name w:val="endnote text"/>
    <w:basedOn w:val="a"/>
    <w:link w:val="aff9"/>
    <w:uiPriority w:val="99"/>
    <w:semiHidden/>
    <w:unhideWhenUsed/>
    <w:rsid w:val="000541C6"/>
    <w:rPr>
      <w:sz w:val="20"/>
      <w:szCs w:val="20"/>
    </w:rPr>
  </w:style>
  <w:style w:type="character" w:customStyle="1" w:styleId="aff9">
    <w:name w:val="Текст концевой сноски Знак"/>
    <w:basedOn w:val="a0"/>
    <w:link w:val="aff8"/>
    <w:uiPriority w:val="99"/>
    <w:semiHidden/>
    <w:rsid w:val="000541C6"/>
  </w:style>
  <w:style w:type="paragraph" w:customStyle="1" w:styleId="Normalunindented">
    <w:name w:val="Normal unindented"/>
    <w:aliases w:val="Обычный Без отступа"/>
    <w:qFormat/>
    <w:rsid w:val="00E03310"/>
    <w:pPr>
      <w:spacing w:before="120" w:after="120" w:line="276" w:lineRule="auto"/>
      <w:jc w:val="both"/>
    </w:pPr>
    <w:rPr>
      <w:sz w:val="22"/>
      <w:szCs w:val="22"/>
    </w:rPr>
  </w:style>
  <w:style w:type="character" w:customStyle="1" w:styleId="ConsPlusNormal0">
    <w:name w:val="ConsPlusNormal Знак"/>
    <w:link w:val="ConsPlusNormal"/>
    <w:locked/>
    <w:rsid w:val="00E03310"/>
  </w:style>
  <w:style w:type="character" w:customStyle="1" w:styleId="0pt">
    <w:name w:val="Основной текст + Интервал 0 pt"/>
    <w:basedOn w:val="a0"/>
    <w:rsid w:val="00E03310"/>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536507"/>
    <w:pPr>
      <w:widowControl w:val="0"/>
      <w:autoSpaceDE w:val="0"/>
      <w:autoSpaceDN w:val="0"/>
    </w:pPr>
    <w:rPr>
      <w:rFonts w:ascii="Courier New" w:hAnsi="Courier New" w:cs="Courier New"/>
    </w:rPr>
  </w:style>
  <w:style w:type="character" w:customStyle="1" w:styleId="ConsNormal0">
    <w:name w:val="ConsNormal Знак"/>
    <w:link w:val="ConsNormal"/>
    <w:locked/>
    <w:rsid w:val="00536507"/>
    <w:rPr>
      <w:rFonts w:ascii="Arial" w:hAnsi="Arial"/>
      <w:snapToGrid w:val="0"/>
    </w:rPr>
  </w:style>
  <w:style w:type="character" w:customStyle="1" w:styleId="ConsNonformat0">
    <w:name w:val="ConsNonformat Знак"/>
    <w:link w:val="ConsNonformat"/>
    <w:uiPriority w:val="99"/>
    <w:locked/>
    <w:rsid w:val="00536507"/>
    <w:rPr>
      <w:rFonts w:ascii="Courier New" w:hAnsi="Courier New"/>
      <w:snapToGrid w:val="0"/>
    </w:rPr>
  </w:style>
  <w:style w:type="character" w:customStyle="1" w:styleId="affa">
    <w:name w:val="Основной текст_"/>
    <w:basedOn w:val="a0"/>
    <w:link w:val="25"/>
    <w:rsid w:val="00E22323"/>
    <w:rPr>
      <w:spacing w:val="1"/>
      <w:shd w:val="clear" w:color="auto" w:fill="FFFFFF"/>
    </w:rPr>
  </w:style>
  <w:style w:type="paragraph" w:customStyle="1" w:styleId="25">
    <w:name w:val="Основной текст2"/>
    <w:basedOn w:val="a"/>
    <w:link w:val="affa"/>
    <w:rsid w:val="00E22323"/>
    <w:pPr>
      <w:widowControl w:val="0"/>
      <w:shd w:val="clear" w:color="auto" w:fill="FFFFFF"/>
      <w:spacing w:before="120" w:after="540" w:line="0" w:lineRule="atLeast"/>
      <w:ind w:hanging="360"/>
      <w:jc w:val="both"/>
    </w:pPr>
    <w:rPr>
      <w:spacing w:val="1"/>
      <w:sz w:val="20"/>
      <w:szCs w:val="20"/>
    </w:rPr>
  </w:style>
  <w:style w:type="character" w:customStyle="1" w:styleId="35">
    <w:name w:val="Основной текст (3)_"/>
    <w:basedOn w:val="a0"/>
    <w:link w:val="36"/>
    <w:rsid w:val="00327FCD"/>
    <w:rPr>
      <w:b/>
      <w:bCs/>
      <w:i/>
      <w:iCs/>
      <w:sz w:val="23"/>
      <w:szCs w:val="23"/>
      <w:shd w:val="clear" w:color="auto" w:fill="FFFFFF"/>
    </w:rPr>
  </w:style>
  <w:style w:type="paragraph" w:customStyle="1" w:styleId="36">
    <w:name w:val="Основной текст (3)"/>
    <w:basedOn w:val="a"/>
    <w:link w:val="35"/>
    <w:rsid w:val="00327FCD"/>
    <w:pPr>
      <w:widowControl w:val="0"/>
      <w:shd w:val="clear" w:color="auto" w:fill="FFFFFF"/>
      <w:spacing w:before="240" w:line="274" w:lineRule="exact"/>
      <w:ind w:firstLine="700"/>
      <w:jc w:val="both"/>
    </w:pPr>
    <w:rPr>
      <w:b/>
      <w:bCs/>
      <w:i/>
      <w:iCs/>
      <w:sz w:val="23"/>
      <w:szCs w:val="23"/>
    </w:rPr>
  </w:style>
  <w:style w:type="character" w:customStyle="1" w:styleId="26">
    <w:name w:val="Основной текст (2)_"/>
    <w:basedOn w:val="a0"/>
    <w:link w:val="27"/>
    <w:rsid w:val="00327FCD"/>
    <w:rPr>
      <w:b/>
      <w:bCs/>
      <w:spacing w:val="2"/>
      <w:shd w:val="clear" w:color="auto" w:fill="FFFFFF"/>
    </w:rPr>
  </w:style>
  <w:style w:type="paragraph" w:customStyle="1" w:styleId="27">
    <w:name w:val="Основной текст (2)"/>
    <w:basedOn w:val="a"/>
    <w:link w:val="26"/>
    <w:rsid w:val="00327FCD"/>
    <w:pPr>
      <w:widowControl w:val="0"/>
      <w:shd w:val="clear" w:color="auto" w:fill="FFFFFF"/>
      <w:spacing w:line="274" w:lineRule="exact"/>
      <w:ind w:hanging="1340"/>
      <w:jc w:val="center"/>
    </w:pPr>
    <w:rPr>
      <w:b/>
      <w:bCs/>
      <w:spacing w:val="2"/>
      <w:sz w:val="20"/>
      <w:szCs w:val="20"/>
    </w:rPr>
  </w:style>
  <w:style w:type="character" w:customStyle="1" w:styleId="16">
    <w:name w:val="Основной текст1"/>
    <w:basedOn w:val="affa"/>
    <w:rsid w:val="00327FCD"/>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character" w:customStyle="1" w:styleId="95pt0pt">
    <w:name w:val="Основной текст + 9;5 pt;Интервал 0 pt"/>
    <w:basedOn w:val="affa"/>
    <w:rsid w:val="00327FCD"/>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100">
    <w:name w:val="Основной текст (10)_"/>
    <w:basedOn w:val="a0"/>
    <w:link w:val="101"/>
    <w:rsid w:val="00327FCD"/>
    <w:rPr>
      <w:rFonts w:ascii="Arial" w:eastAsia="Arial" w:hAnsi="Arial" w:cs="Arial"/>
      <w:shd w:val="clear" w:color="auto" w:fill="FFFFFF"/>
    </w:rPr>
  </w:style>
  <w:style w:type="character" w:customStyle="1" w:styleId="10105pt">
    <w:name w:val="Основной текст (10) + 10;5 pt"/>
    <w:basedOn w:val="100"/>
    <w:rsid w:val="00327FCD"/>
    <w:rPr>
      <w:rFonts w:ascii="Arial" w:eastAsia="Arial" w:hAnsi="Arial" w:cs="Arial"/>
      <w:color w:val="000000"/>
      <w:spacing w:val="0"/>
      <w:w w:val="100"/>
      <w:position w:val="0"/>
      <w:sz w:val="21"/>
      <w:szCs w:val="21"/>
      <w:shd w:val="clear" w:color="auto" w:fill="FFFFFF"/>
      <w:lang w:val="ru-RU" w:eastAsia="ru-RU" w:bidi="ru-RU"/>
    </w:rPr>
  </w:style>
  <w:style w:type="paragraph" w:customStyle="1" w:styleId="101">
    <w:name w:val="Основной текст (10)"/>
    <w:basedOn w:val="a"/>
    <w:link w:val="100"/>
    <w:rsid w:val="00327FCD"/>
    <w:pPr>
      <w:widowControl w:val="0"/>
      <w:shd w:val="clear" w:color="auto" w:fill="FFFFFF"/>
      <w:spacing w:line="274" w:lineRule="exact"/>
      <w:jc w:val="both"/>
    </w:pPr>
    <w:rPr>
      <w:rFonts w:ascii="Arial" w:eastAsia="Arial" w:hAnsi="Arial" w:cs="Arial"/>
      <w:sz w:val="20"/>
      <w:szCs w:val="20"/>
    </w:rPr>
  </w:style>
  <w:style w:type="character" w:customStyle="1" w:styleId="61">
    <w:name w:val="Основной текст (6)_"/>
    <w:basedOn w:val="a0"/>
    <w:link w:val="62"/>
    <w:rsid w:val="00327FCD"/>
    <w:rPr>
      <w:spacing w:val="3"/>
      <w:sz w:val="19"/>
      <w:szCs w:val="19"/>
      <w:shd w:val="clear" w:color="auto" w:fill="FFFFFF"/>
    </w:rPr>
  </w:style>
  <w:style w:type="paragraph" w:customStyle="1" w:styleId="62">
    <w:name w:val="Основной текст (6)"/>
    <w:basedOn w:val="a"/>
    <w:link w:val="61"/>
    <w:rsid w:val="00327FCD"/>
    <w:pPr>
      <w:widowControl w:val="0"/>
      <w:shd w:val="clear" w:color="auto" w:fill="FFFFFF"/>
      <w:spacing w:after="120" w:line="0" w:lineRule="atLeast"/>
      <w:ind w:hanging="580"/>
      <w:jc w:val="center"/>
    </w:pPr>
    <w:rPr>
      <w:spacing w:val="3"/>
      <w:sz w:val="19"/>
      <w:szCs w:val="19"/>
    </w:rPr>
  </w:style>
  <w:style w:type="character" w:customStyle="1" w:styleId="102">
    <w:name w:val="Заголовок №10_"/>
    <w:basedOn w:val="a0"/>
    <w:link w:val="103"/>
    <w:rsid w:val="00327FCD"/>
    <w:rPr>
      <w:b/>
      <w:bCs/>
      <w:spacing w:val="2"/>
      <w:shd w:val="clear" w:color="auto" w:fill="FFFFFF"/>
    </w:rPr>
  </w:style>
  <w:style w:type="paragraph" w:customStyle="1" w:styleId="103">
    <w:name w:val="Заголовок №10"/>
    <w:basedOn w:val="a"/>
    <w:link w:val="102"/>
    <w:rsid w:val="00327FCD"/>
    <w:pPr>
      <w:widowControl w:val="0"/>
      <w:shd w:val="clear" w:color="auto" w:fill="FFFFFF"/>
      <w:spacing w:before="240" w:after="360" w:line="0" w:lineRule="atLeast"/>
      <w:jc w:val="both"/>
    </w:pPr>
    <w:rPr>
      <w:b/>
      <w:bCs/>
      <w:spacing w:val="2"/>
      <w:sz w:val="20"/>
      <w:szCs w:val="20"/>
    </w:rPr>
  </w:style>
  <w:style w:type="character" w:customStyle="1" w:styleId="91">
    <w:name w:val="Заголовок №9_"/>
    <w:basedOn w:val="a0"/>
    <w:link w:val="92"/>
    <w:rsid w:val="00327FCD"/>
    <w:rPr>
      <w:b/>
      <w:bCs/>
      <w:spacing w:val="2"/>
      <w:shd w:val="clear" w:color="auto" w:fill="FFFFFF"/>
    </w:rPr>
  </w:style>
  <w:style w:type="paragraph" w:customStyle="1" w:styleId="92">
    <w:name w:val="Заголовок №9"/>
    <w:basedOn w:val="a"/>
    <w:link w:val="91"/>
    <w:rsid w:val="00327FCD"/>
    <w:pPr>
      <w:widowControl w:val="0"/>
      <w:shd w:val="clear" w:color="auto" w:fill="FFFFFF"/>
      <w:spacing w:before="300" w:after="300" w:line="0" w:lineRule="atLeast"/>
      <w:jc w:val="both"/>
      <w:outlineLvl w:val="8"/>
    </w:pPr>
    <w:rPr>
      <w:b/>
      <w:bCs/>
      <w:spacing w:val="2"/>
      <w:sz w:val="20"/>
      <w:szCs w:val="20"/>
    </w:rPr>
  </w:style>
  <w:style w:type="character" w:customStyle="1" w:styleId="28">
    <w:name w:val="Подпись к таблице (2)_"/>
    <w:basedOn w:val="a0"/>
    <w:link w:val="29"/>
    <w:rsid w:val="00327FCD"/>
    <w:rPr>
      <w:spacing w:val="1"/>
      <w:shd w:val="clear" w:color="auto" w:fill="FFFFFF"/>
    </w:rPr>
  </w:style>
  <w:style w:type="paragraph" w:customStyle="1" w:styleId="29">
    <w:name w:val="Подпись к таблице (2)"/>
    <w:basedOn w:val="a"/>
    <w:link w:val="28"/>
    <w:rsid w:val="00327FCD"/>
    <w:pPr>
      <w:widowControl w:val="0"/>
      <w:shd w:val="clear" w:color="auto" w:fill="FFFFFF"/>
      <w:spacing w:line="0" w:lineRule="atLeast"/>
    </w:pPr>
    <w:rPr>
      <w:spacing w:val="1"/>
      <w:sz w:val="20"/>
      <w:szCs w:val="20"/>
    </w:rPr>
  </w:style>
  <w:style w:type="paragraph" w:customStyle="1" w:styleId="17">
    <w:name w:val="Текст1"/>
    <w:basedOn w:val="a"/>
    <w:rsid w:val="00327FCD"/>
    <w:rPr>
      <w:sz w:val="26"/>
      <w:szCs w:val="20"/>
    </w:rPr>
  </w:style>
  <w:style w:type="numbering" w:customStyle="1" w:styleId="18">
    <w:name w:val="Нет списка1"/>
    <w:next w:val="a2"/>
    <w:uiPriority w:val="99"/>
    <w:semiHidden/>
    <w:unhideWhenUsed/>
    <w:rsid w:val="00327FCD"/>
  </w:style>
  <w:style w:type="character" w:styleId="affb">
    <w:name w:val="Placeholder Text"/>
    <w:basedOn w:val="a0"/>
    <w:uiPriority w:val="99"/>
    <w:semiHidden/>
    <w:rsid w:val="00327FCD"/>
    <w:rPr>
      <w:color w:val="808080"/>
    </w:rPr>
  </w:style>
  <w:style w:type="numbering" w:customStyle="1" w:styleId="2a">
    <w:name w:val="Нет списка2"/>
    <w:next w:val="a2"/>
    <w:uiPriority w:val="99"/>
    <w:semiHidden/>
    <w:unhideWhenUsed/>
    <w:rsid w:val="00327FCD"/>
  </w:style>
  <w:style w:type="character" w:customStyle="1" w:styleId="b-hide3">
    <w:name w:val="b-hide3"/>
    <w:basedOn w:val="a0"/>
    <w:rsid w:val="00327FCD"/>
  </w:style>
  <w:style w:type="character" w:customStyle="1" w:styleId="b-show3">
    <w:name w:val="b-show3"/>
    <w:basedOn w:val="a0"/>
    <w:rsid w:val="00327FCD"/>
  </w:style>
  <w:style w:type="paragraph" w:styleId="z-">
    <w:name w:val="HTML Top of Form"/>
    <w:basedOn w:val="a"/>
    <w:next w:val="a"/>
    <w:link w:val="z-0"/>
    <w:hidden/>
    <w:uiPriority w:val="99"/>
    <w:semiHidden/>
    <w:unhideWhenUsed/>
    <w:rsid w:val="00327FC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327FCD"/>
    <w:rPr>
      <w:rFonts w:ascii="Arial" w:hAnsi="Arial" w:cs="Arial"/>
      <w:vanish/>
      <w:sz w:val="16"/>
      <w:szCs w:val="16"/>
    </w:rPr>
  </w:style>
  <w:style w:type="paragraph" w:styleId="z-1">
    <w:name w:val="HTML Bottom of Form"/>
    <w:basedOn w:val="a"/>
    <w:next w:val="a"/>
    <w:link w:val="z-2"/>
    <w:hidden/>
    <w:uiPriority w:val="99"/>
    <w:semiHidden/>
    <w:unhideWhenUsed/>
    <w:rsid w:val="00327FC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327FCD"/>
    <w:rPr>
      <w:rFonts w:ascii="Arial" w:hAnsi="Arial" w:cs="Arial"/>
      <w:vanish/>
      <w:sz w:val="16"/>
      <w:szCs w:val="16"/>
    </w:rPr>
  </w:style>
  <w:style w:type="character" w:customStyle="1" w:styleId="b-number2">
    <w:name w:val="b-number2"/>
    <w:basedOn w:val="a0"/>
    <w:rsid w:val="00327FCD"/>
    <w:rPr>
      <w:color w:val="464646"/>
      <w:sz w:val="27"/>
      <w:szCs w:val="27"/>
    </w:rPr>
  </w:style>
  <w:style w:type="character" w:customStyle="1" w:styleId="b-hide4">
    <w:name w:val="b-hide4"/>
    <w:basedOn w:val="a0"/>
    <w:rsid w:val="00327FCD"/>
    <w:rPr>
      <w:color w:val="B20E3A"/>
    </w:rPr>
  </w:style>
  <w:style w:type="character" w:customStyle="1" w:styleId="b-show4">
    <w:name w:val="b-show4"/>
    <w:basedOn w:val="a0"/>
    <w:rsid w:val="00327FCD"/>
    <w:rPr>
      <w:vanish/>
      <w:webHidden w:val="0"/>
      <w:color w:val="2F6809"/>
      <w:specVanish w:val="0"/>
    </w:rPr>
  </w:style>
  <w:style w:type="character" w:customStyle="1" w:styleId="commformsbmt">
    <w:name w:val="commformsbmt"/>
    <w:basedOn w:val="a0"/>
    <w:rsid w:val="00327FCD"/>
  </w:style>
  <w:style w:type="character" w:customStyle="1" w:styleId="b-date7">
    <w:name w:val="b-date7"/>
    <w:basedOn w:val="a0"/>
    <w:rsid w:val="00327FCD"/>
    <w:rPr>
      <w:color w:val="8F8F8F"/>
    </w:rPr>
  </w:style>
  <w:style w:type="character" w:customStyle="1" w:styleId="b-num4">
    <w:name w:val="b-num4"/>
    <w:basedOn w:val="a0"/>
    <w:rsid w:val="00327FCD"/>
    <w:rPr>
      <w:b/>
      <w:bCs/>
      <w:color w:val="A9A9A9"/>
    </w:rPr>
  </w:style>
  <w:style w:type="character" w:customStyle="1" w:styleId="b-comment-it2">
    <w:name w:val="b-comment-it2"/>
    <w:basedOn w:val="a0"/>
    <w:rsid w:val="00327FCD"/>
    <w:rPr>
      <w:b/>
      <w:bCs/>
      <w:color w:val="142E97"/>
    </w:rPr>
  </w:style>
  <w:style w:type="character" w:customStyle="1" w:styleId="b-tra">
    <w:name w:val="b-tra"/>
    <w:basedOn w:val="a0"/>
    <w:rsid w:val="00327FCD"/>
  </w:style>
  <w:style w:type="character" w:customStyle="1" w:styleId="b-collapse-thread2">
    <w:name w:val="b-collapse-thread2"/>
    <w:basedOn w:val="a0"/>
    <w:rsid w:val="00327FCD"/>
    <w:rPr>
      <w:b/>
      <w:bCs/>
      <w:color w:val="B50937"/>
    </w:rPr>
  </w:style>
  <w:style w:type="character" w:customStyle="1" w:styleId="b-thread-action-text2">
    <w:name w:val="b-thread-action-text2"/>
    <w:basedOn w:val="a0"/>
    <w:rsid w:val="00327FCD"/>
    <w:rPr>
      <w:b w:val="0"/>
      <w:bCs w:val="0"/>
      <w:color w:val="142E97"/>
    </w:rPr>
  </w:style>
  <w:style w:type="character" w:customStyle="1" w:styleId="b-expand-thread2">
    <w:name w:val="b-expand-thread2"/>
    <w:basedOn w:val="a0"/>
    <w:rsid w:val="00327FCD"/>
    <w:rPr>
      <w:b/>
      <w:bCs/>
      <w:color w:val="142E97"/>
    </w:rPr>
  </w:style>
  <w:style w:type="character" w:customStyle="1" w:styleId="b-styled-button4">
    <w:name w:val="b-styled-button4"/>
    <w:basedOn w:val="a0"/>
    <w:rsid w:val="00327FCD"/>
    <w:rPr>
      <w:strike w:val="0"/>
      <w:dstrike w:val="0"/>
      <w:color w:val="094578"/>
      <w:sz w:val="17"/>
      <w:szCs w:val="17"/>
      <w:u w:val="none"/>
      <w:effect w:val="none"/>
    </w:rPr>
  </w:style>
  <w:style w:type="character" w:customStyle="1" w:styleId="b-styled-button5">
    <w:name w:val="b-styled-button5"/>
    <w:basedOn w:val="a0"/>
    <w:rsid w:val="00327FCD"/>
    <w:rPr>
      <w:strike w:val="0"/>
      <w:dstrike w:val="0"/>
      <w:color w:val="094578"/>
      <w:sz w:val="17"/>
      <w:szCs w:val="17"/>
      <w:u w:val="none"/>
      <w:effect w:val="none"/>
    </w:rPr>
  </w:style>
  <w:style w:type="table" w:customStyle="1" w:styleId="19">
    <w:name w:val="Сетка таблицы1"/>
    <w:basedOn w:val="a1"/>
    <w:next w:val="aff1"/>
    <w:uiPriority w:val="59"/>
    <w:rsid w:val="00327FC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c">
    <w:name w:val="Íàçâàíèå"/>
    <w:basedOn w:val="a"/>
    <w:rsid w:val="0073552D"/>
    <w:pPr>
      <w:jc w:val="center"/>
    </w:pPr>
    <w:rPr>
      <w:b/>
      <w:szCs w:val="20"/>
    </w:rPr>
  </w:style>
  <w:style w:type="character" w:styleId="affd">
    <w:name w:val="FollowedHyperlink"/>
    <w:basedOn w:val="a0"/>
    <w:uiPriority w:val="99"/>
    <w:semiHidden/>
    <w:unhideWhenUsed/>
    <w:rsid w:val="0073552D"/>
    <w:rPr>
      <w:color w:val="954F72"/>
      <w:u w:val="single"/>
    </w:rPr>
  </w:style>
  <w:style w:type="paragraph" w:customStyle="1" w:styleId="font5">
    <w:name w:val="font5"/>
    <w:basedOn w:val="a"/>
    <w:rsid w:val="0073552D"/>
    <w:pPr>
      <w:spacing w:before="100" w:beforeAutospacing="1" w:after="100" w:afterAutospacing="1"/>
    </w:pPr>
    <w:rPr>
      <w:color w:val="000000"/>
    </w:rPr>
  </w:style>
  <w:style w:type="paragraph" w:customStyle="1" w:styleId="xl65">
    <w:name w:val="xl65"/>
    <w:basedOn w:val="a"/>
    <w:rsid w:val="0073552D"/>
    <w:pPr>
      <w:spacing w:before="100" w:beforeAutospacing="1" w:after="100" w:afterAutospacing="1"/>
    </w:pPr>
  </w:style>
  <w:style w:type="paragraph" w:customStyle="1" w:styleId="xl66">
    <w:name w:val="xl66"/>
    <w:basedOn w:val="a"/>
    <w:rsid w:val="0073552D"/>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67">
    <w:name w:val="xl67"/>
    <w:basedOn w:val="a"/>
    <w:rsid w:val="0073552D"/>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68">
    <w:name w:val="xl68"/>
    <w:basedOn w:val="a"/>
    <w:rsid w:val="0073552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69">
    <w:name w:val="xl69"/>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
    <w:name w:val="xl70"/>
    <w:basedOn w:val="a"/>
    <w:rsid w:val="0073552D"/>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73552D"/>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72">
    <w:name w:val="xl72"/>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3">
    <w:name w:val="xl73"/>
    <w:basedOn w:val="a"/>
    <w:rsid w:val="0073552D"/>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1"/>
      <w:szCs w:val="21"/>
    </w:rPr>
  </w:style>
  <w:style w:type="paragraph" w:customStyle="1" w:styleId="xl74">
    <w:name w:val="xl74"/>
    <w:basedOn w:val="a"/>
    <w:rsid w:val="0073552D"/>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5">
    <w:name w:val="xl75"/>
    <w:basedOn w:val="a"/>
    <w:rsid w:val="0073552D"/>
    <w:pPr>
      <w:spacing w:before="100" w:beforeAutospacing="1" w:after="100" w:afterAutospacing="1"/>
      <w:jc w:val="center"/>
    </w:pPr>
  </w:style>
  <w:style w:type="paragraph" w:customStyle="1" w:styleId="xl76">
    <w:name w:val="xl76"/>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a"/>
    <w:rsid w:val="0073552D"/>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a"/>
    <w:rsid w:val="007355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0">
    <w:name w:val="xl80"/>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1">
    <w:name w:val="xl81"/>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2">
    <w:name w:val="xl82"/>
    <w:basedOn w:val="a"/>
    <w:rsid w:val="007355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10"/>
      <w:szCs w:val="10"/>
    </w:rPr>
  </w:style>
  <w:style w:type="paragraph" w:customStyle="1" w:styleId="xl83">
    <w:name w:val="xl83"/>
    <w:basedOn w:val="a"/>
    <w:rsid w:val="0073552D"/>
    <w:pPr>
      <w:spacing w:before="100" w:beforeAutospacing="1" w:after="100" w:afterAutospacing="1"/>
    </w:pPr>
  </w:style>
  <w:style w:type="paragraph" w:customStyle="1" w:styleId="xl84">
    <w:name w:val="xl84"/>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5">
    <w:name w:val="xl85"/>
    <w:basedOn w:val="a"/>
    <w:rsid w:val="0073552D"/>
    <w:pPr>
      <w:pBdr>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6">
    <w:name w:val="xl86"/>
    <w:basedOn w:val="a"/>
    <w:rsid w:val="0073552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7">
    <w:name w:val="xl87"/>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1"/>
      <w:szCs w:val="21"/>
    </w:rPr>
  </w:style>
  <w:style w:type="paragraph" w:customStyle="1" w:styleId="xl88">
    <w:name w:val="xl88"/>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
    <w:rsid w:val="0073552D"/>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0">
    <w:name w:val="xl90"/>
    <w:basedOn w:val="a"/>
    <w:rsid w:val="0073552D"/>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1">
    <w:name w:val="xl91"/>
    <w:basedOn w:val="a"/>
    <w:rsid w:val="0073552D"/>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92">
    <w:name w:val="xl92"/>
    <w:basedOn w:val="a"/>
    <w:rsid w:val="0073552D"/>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93">
    <w:name w:val="xl93"/>
    <w:basedOn w:val="a"/>
    <w:rsid w:val="0073552D"/>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94">
    <w:name w:val="xl94"/>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95">
    <w:name w:val="xl95"/>
    <w:basedOn w:val="a"/>
    <w:rsid w:val="0073552D"/>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73552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589637">
      <w:bodyDiv w:val="1"/>
      <w:marLeft w:val="0"/>
      <w:marRight w:val="0"/>
      <w:marTop w:val="0"/>
      <w:marBottom w:val="0"/>
      <w:divBdr>
        <w:top w:val="none" w:sz="0" w:space="0" w:color="auto"/>
        <w:left w:val="none" w:sz="0" w:space="0" w:color="auto"/>
        <w:bottom w:val="none" w:sz="0" w:space="0" w:color="auto"/>
        <w:right w:val="none" w:sz="0" w:space="0" w:color="auto"/>
      </w:divBdr>
    </w:div>
    <w:div w:id="19401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comita.ru"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k-sakhali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zd.ru" TargetMode="External"/><Relationship Id="rId5" Type="http://schemas.openxmlformats.org/officeDocument/2006/relationships/webSettings" Target="webSettings.xml"/><Relationship Id="rId15" Type="http://schemas.openxmlformats.org/officeDocument/2006/relationships/hyperlink" Target="mailto:Dialog@pk-sakhalin.ru" TargetMode="External"/><Relationship Id="rId10" Type="http://schemas.openxmlformats.org/officeDocument/2006/relationships/hyperlink" Target="https://etp.comita.ru" TargetMode="External"/><Relationship Id="rId4" Type="http://schemas.openxmlformats.org/officeDocument/2006/relationships/settings" Target="settings.xml"/><Relationship Id="rId9" Type="http://schemas.openxmlformats.org/officeDocument/2006/relationships/hyperlink" Target="mailto:oao@pk-sakhalin.ru" TargetMode="External"/><Relationship Id="rId14" Type="http://schemas.openxmlformats.org/officeDocument/2006/relationships/hyperlink" Target="https://etp.comi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51262-DEDF-42FC-BB7E-956E626D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51</Pages>
  <Words>13964</Words>
  <Characters>79599</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93377</CharactersWithSpaces>
  <SharedDoc>false</SharedDoc>
  <HLinks>
    <vt:vector size="174" baseType="variant">
      <vt:variant>
        <vt:i4>458761</vt:i4>
      </vt:variant>
      <vt:variant>
        <vt:i4>36</vt:i4>
      </vt:variant>
      <vt:variant>
        <vt:i4>0</vt:i4>
      </vt:variant>
      <vt:variant>
        <vt:i4>5</vt:i4>
      </vt:variant>
      <vt:variant>
        <vt:lpwstr>consultantplus://offline/ref=71BD39163DC33376F3619EB403CDFE8F25851749796EEBD2B44B37F742R0e1I</vt:lpwstr>
      </vt:variant>
      <vt:variant>
        <vt:lpwstr/>
      </vt:variant>
      <vt:variant>
        <vt:i4>458752</vt:i4>
      </vt:variant>
      <vt:variant>
        <vt:i4>33</vt:i4>
      </vt:variant>
      <vt:variant>
        <vt:i4>0</vt:i4>
      </vt:variant>
      <vt:variant>
        <vt:i4>5</vt:i4>
      </vt:variant>
      <vt:variant>
        <vt:lpwstr>consultantplus://offline/ref=71BD39163DC33376F3619EB403CDFE8F258517497A64EBD2B44B37F742R0e1I</vt:lpwstr>
      </vt:variant>
      <vt:variant>
        <vt:lpwstr/>
      </vt:variant>
      <vt:variant>
        <vt:i4>6750313</vt:i4>
      </vt:variant>
      <vt:variant>
        <vt:i4>30</vt:i4>
      </vt:variant>
      <vt:variant>
        <vt:i4>0</vt:i4>
      </vt:variant>
      <vt:variant>
        <vt:i4>5</vt:i4>
      </vt:variant>
      <vt:variant>
        <vt:lpwstr>http://www.cbr.ru/</vt:lpwstr>
      </vt:variant>
      <vt:variant>
        <vt:lpwstr/>
      </vt:variant>
      <vt:variant>
        <vt:i4>6750313</vt:i4>
      </vt:variant>
      <vt:variant>
        <vt:i4>27</vt:i4>
      </vt:variant>
      <vt:variant>
        <vt:i4>0</vt:i4>
      </vt:variant>
      <vt:variant>
        <vt:i4>5</vt:i4>
      </vt:variant>
      <vt:variant>
        <vt:lpwstr>http://www.cbr.ru/</vt:lpwstr>
      </vt:variant>
      <vt:variant>
        <vt:lpwstr/>
      </vt:variant>
      <vt:variant>
        <vt:i4>4325465</vt:i4>
      </vt:variant>
      <vt:variant>
        <vt:i4>24</vt:i4>
      </vt:variant>
      <vt:variant>
        <vt:i4>0</vt:i4>
      </vt:variant>
      <vt:variant>
        <vt:i4>5</vt:i4>
      </vt:variant>
      <vt:variant>
        <vt:lpwstr>consultantplus://offline/ref=723945CCF98A24724DFE23067DF41DF41BF8B91AC108D04EC6AD86D21D20mCO</vt:lpwstr>
      </vt:variant>
      <vt:variant>
        <vt:lpwstr/>
      </vt:variant>
      <vt:variant>
        <vt:i4>4325468</vt:i4>
      </vt:variant>
      <vt:variant>
        <vt:i4>21</vt:i4>
      </vt:variant>
      <vt:variant>
        <vt:i4>0</vt:i4>
      </vt:variant>
      <vt:variant>
        <vt:i4>5</vt:i4>
      </vt:variant>
      <vt:variant>
        <vt:lpwstr>consultantplus://offline/ref=723945CCF98A24724DFE23067DF41DF41BFEBF14CC08D04EC6AD86D21D20mCO</vt:lpwstr>
      </vt:variant>
      <vt:variant>
        <vt:lpwstr/>
      </vt:variant>
      <vt:variant>
        <vt:i4>2818157</vt:i4>
      </vt:variant>
      <vt:variant>
        <vt:i4>18</vt:i4>
      </vt:variant>
      <vt:variant>
        <vt:i4>0</vt:i4>
      </vt:variant>
      <vt:variant>
        <vt:i4>5</vt:i4>
      </vt:variant>
      <vt:variant>
        <vt:lpwstr>consultantplus://offline/ref=723945CCF98A24724DFE23067DF41DF41BFEBD10C704D04EC6AD86D21D0CD63F042BD58934A072512Bm0O</vt:lpwstr>
      </vt:variant>
      <vt:variant>
        <vt:lpwstr/>
      </vt:variant>
      <vt:variant>
        <vt:i4>4325386</vt:i4>
      </vt:variant>
      <vt:variant>
        <vt:i4>15</vt:i4>
      </vt:variant>
      <vt:variant>
        <vt:i4>0</vt:i4>
      </vt:variant>
      <vt:variant>
        <vt:i4>5</vt:i4>
      </vt:variant>
      <vt:variant>
        <vt:lpwstr>consultantplus://offline/ref=723945CCF98A24724DFE23067DF41DF41BFEBB16C308D04EC6AD86D21D20mCO</vt:lpwstr>
      </vt:variant>
      <vt:variant>
        <vt:lpwstr/>
      </vt:variant>
      <vt:variant>
        <vt:i4>2818109</vt:i4>
      </vt:variant>
      <vt:variant>
        <vt:i4>12</vt:i4>
      </vt:variant>
      <vt:variant>
        <vt:i4>0</vt:i4>
      </vt:variant>
      <vt:variant>
        <vt:i4>5</vt:i4>
      </vt:variant>
      <vt:variant>
        <vt:lpwstr>consultantplus://offline/ref=723945CCF98A24724DFE23067DF41DF41BFEBF15C304D04EC6AD86D21D0CD63F042BD58934A076572BmAO</vt:lpwstr>
      </vt:variant>
      <vt:variant>
        <vt:lpwstr/>
      </vt:variant>
      <vt:variant>
        <vt:i4>4325465</vt:i4>
      </vt:variant>
      <vt:variant>
        <vt:i4>9</vt:i4>
      </vt:variant>
      <vt:variant>
        <vt:i4>0</vt:i4>
      </vt:variant>
      <vt:variant>
        <vt:i4>5</vt:i4>
      </vt:variant>
      <vt:variant>
        <vt:lpwstr>consultantplus://offline/ref=723945CCF98A24724DFE23067DF41DF41BF8B91AC108D04EC6AD86D21D20mCO</vt:lpwstr>
      </vt:variant>
      <vt:variant>
        <vt:lpwstr/>
      </vt:variant>
      <vt:variant>
        <vt:i4>6291569</vt:i4>
      </vt:variant>
      <vt:variant>
        <vt:i4>6</vt:i4>
      </vt:variant>
      <vt:variant>
        <vt:i4>0</vt:i4>
      </vt:variant>
      <vt:variant>
        <vt:i4>5</vt:i4>
      </vt:variant>
      <vt:variant>
        <vt:lpwstr>http://www.rzd.ru/</vt:lpwstr>
      </vt:variant>
      <vt:variant>
        <vt:lpwstr/>
      </vt:variant>
      <vt:variant>
        <vt:i4>6750313</vt:i4>
      </vt:variant>
      <vt:variant>
        <vt:i4>3</vt:i4>
      </vt:variant>
      <vt:variant>
        <vt:i4>0</vt:i4>
      </vt:variant>
      <vt:variant>
        <vt:i4>5</vt:i4>
      </vt:variant>
      <vt:variant>
        <vt:lpwstr>http://www.cbr.ru/</vt:lpwstr>
      </vt:variant>
      <vt:variant>
        <vt:lpwstr/>
      </vt:variant>
      <vt:variant>
        <vt:i4>3866672</vt:i4>
      </vt:variant>
      <vt:variant>
        <vt:i4>0</vt:i4>
      </vt:variant>
      <vt:variant>
        <vt:i4>0</vt:i4>
      </vt:variant>
      <vt:variant>
        <vt:i4>5</vt:i4>
      </vt:variant>
      <vt:variant>
        <vt:lpwstr>http://www.etzp.rzd.ru/</vt:lpwstr>
      </vt:variant>
      <vt:variant>
        <vt:lpwstr/>
      </vt:variant>
      <vt:variant>
        <vt:i4>6684722</vt:i4>
      </vt:variant>
      <vt:variant>
        <vt:i4>45</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42</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39</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36</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33</vt:i4>
      </vt:variant>
      <vt:variant>
        <vt:i4>0</vt:i4>
      </vt:variant>
      <vt:variant>
        <vt:i4>5</vt:i4>
      </vt:variant>
      <vt:variant>
        <vt:lpwstr>consultantplus://offline/ref=FD8F19D37AED486558201090371047356B2FEB99061E04D8603786602Ep1j9L</vt:lpwstr>
      </vt:variant>
      <vt:variant>
        <vt:lpwstr/>
      </vt:variant>
      <vt:variant>
        <vt:i4>2555961</vt:i4>
      </vt:variant>
      <vt:variant>
        <vt:i4>30</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27</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24</vt:i4>
      </vt:variant>
      <vt:variant>
        <vt:i4>0</vt:i4>
      </vt:variant>
      <vt:variant>
        <vt:i4>5</vt:i4>
      </vt:variant>
      <vt:variant>
        <vt:lpwstr>consultantplus://offline/ref=21E921D267A3832FAFABDEBC89B8D35F48E36D4790DE6570C9FF78D46700E7D5EC0FD6CDB40E42CEA3P1K</vt:lpwstr>
      </vt:variant>
      <vt:variant>
        <vt:lpwstr/>
      </vt:variant>
      <vt:variant>
        <vt:i4>6684722</vt:i4>
      </vt:variant>
      <vt:variant>
        <vt:i4>21</vt:i4>
      </vt:variant>
      <vt:variant>
        <vt:i4>0</vt:i4>
      </vt:variant>
      <vt:variant>
        <vt:i4>5</vt:i4>
      </vt:variant>
      <vt:variant>
        <vt:lpwstr>consultantplus://offline/ref=21E921D267A3832FAFABDEBC89B8D35F48EC6C4A95D06570C9FF78D46700E7D5EC0FD6CDB40E47CBA3P0K</vt:lpwstr>
      </vt:variant>
      <vt:variant>
        <vt:lpwstr/>
      </vt:variant>
      <vt:variant>
        <vt:i4>6684720</vt:i4>
      </vt:variant>
      <vt:variant>
        <vt:i4>18</vt:i4>
      </vt:variant>
      <vt:variant>
        <vt:i4>0</vt:i4>
      </vt:variant>
      <vt:variant>
        <vt:i4>5</vt:i4>
      </vt:variant>
      <vt:variant>
        <vt:lpwstr>consultantplus://offline/ref=21E921D267A3832FAFABDEBC89B8D35F48EC6C4A95D06570C9FF78D46700E7D5EC0FD6CDB40E47CAA3P1K</vt:lpwstr>
      </vt:variant>
      <vt:variant>
        <vt:lpwstr/>
      </vt:variant>
      <vt:variant>
        <vt:i4>6684731</vt:i4>
      </vt:variant>
      <vt:variant>
        <vt:i4>15</vt:i4>
      </vt:variant>
      <vt:variant>
        <vt:i4>0</vt:i4>
      </vt:variant>
      <vt:variant>
        <vt:i4>5</vt:i4>
      </vt:variant>
      <vt:variant>
        <vt:lpwstr>consultantplus://offline/ref=21E921D267A3832FAFABDEBC89B8D35F48EC6C4A95D06570C9FF78D46700E7D5EC0FD6CDB40E40C8A3PDK</vt:lpwstr>
      </vt:variant>
      <vt:variant>
        <vt:lpwstr/>
      </vt:variant>
      <vt:variant>
        <vt:i4>6684721</vt:i4>
      </vt:variant>
      <vt:variant>
        <vt:i4>12</vt:i4>
      </vt:variant>
      <vt:variant>
        <vt:i4>0</vt:i4>
      </vt:variant>
      <vt:variant>
        <vt:i4>5</vt:i4>
      </vt:variant>
      <vt:variant>
        <vt:lpwstr>consultantplus://offline/ref=21E921D267A3832FAFABDEBC89B8D35F48EC6C4A95D06570C9FF78D46700E7D5EC0FD6CDB40E47CBA3P3K</vt:lpwstr>
      </vt:variant>
      <vt:variant>
        <vt:lpwstr/>
      </vt:variant>
      <vt:variant>
        <vt:i4>5701632</vt:i4>
      </vt:variant>
      <vt:variant>
        <vt:i4>9</vt:i4>
      </vt:variant>
      <vt:variant>
        <vt:i4>0</vt:i4>
      </vt:variant>
      <vt:variant>
        <vt:i4>5</vt:i4>
      </vt:variant>
      <vt:variant>
        <vt:lpwstr>consultantplus://offline/ref=FD8F19D37AED486558201090371047356B2FEB99061E04D8603786602Ep1j9L</vt:lpwstr>
      </vt:variant>
      <vt:variant>
        <vt:lpwstr/>
      </vt:variant>
      <vt:variant>
        <vt:i4>2555961</vt:i4>
      </vt:variant>
      <vt:variant>
        <vt:i4>6</vt:i4>
      </vt:variant>
      <vt:variant>
        <vt:i4>0</vt:i4>
      </vt:variant>
      <vt:variant>
        <vt:i4>5</vt:i4>
      </vt:variant>
      <vt:variant>
        <vt:lpwstr>consultantplus://offline/ref=6CF2C0063573BEAF1391DC02C51D8C274FFE0CBF48C56F39C12A3F2ABF1422DFCBDEBDF154C2E35Ca8lEL</vt:lpwstr>
      </vt:variant>
      <vt:variant>
        <vt:lpwstr/>
      </vt:variant>
      <vt:variant>
        <vt:i4>6684731</vt:i4>
      </vt:variant>
      <vt:variant>
        <vt:i4>3</vt:i4>
      </vt:variant>
      <vt:variant>
        <vt:i4>0</vt:i4>
      </vt:variant>
      <vt:variant>
        <vt:i4>5</vt:i4>
      </vt:variant>
      <vt:variant>
        <vt:lpwstr>consultantplus://offline/ref=21E921D267A3832FAFABDEBC89B8D35F48EC6C4A95D06570C9FF78D46700E7D5EC0FD6CDB40E40C8A3PDK</vt:lpwstr>
      </vt:variant>
      <vt:variant>
        <vt:lpwstr/>
      </vt:variant>
      <vt:variant>
        <vt:i4>6684768</vt:i4>
      </vt:variant>
      <vt:variant>
        <vt:i4>0</vt:i4>
      </vt:variant>
      <vt:variant>
        <vt:i4>0</vt:i4>
      </vt:variant>
      <vt:variant>
        <vt:i4>5</vt:i4>
      </vt:variant>
      <vt:variant>
        <vt:lpwstr>consultantplus://offline/ref=21E921D267A3832FAFABDEBC89B8D35F48E36D4790DE6570C9FF78D46700E7D5EC0FD6CDB40E42CEA3P1K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4</cp:revision>
  <cp:lastPrinted>2018-11-26T00:22:00Z</cp:lastPrinted>
  <dcterms:created xsi:type="dcterms:W3CDTF">2019-01-28T22:33:00Z</dcterms:created>
  <dcterms:modified xsi:type="dcterms:W3CDTF">2019-01-30T00:38:00Z</dcterms:modified>
</cp:coreProperties>
</file>