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DF7" w:rsidRPr="00025B34" w:rsidRDefault="00822DF7" w:rsidP="00025B34">
      <w:pPr>
        <w:jc w:val="center"/>
        <w:rPr>
          <w:b/>
          <w:sz w:val="28"/>
          <w:szCs w:val="28"/>
        </w:rPr>
      </w:pPr>
    </w:p>
    <w:p w:rsidR="00025B34" w:rsidRPr="00025B34" w:rsidRDefault="00F50276" w:rsidP="00025B34">
      <w:pPr>
        <w:spacing w:line="360" w:lineRule="exact"/>
        <w:jc w:val="center"/>
        <w:rPr>
          <w:b/>
          <w:sz w:val="28"/>
          <w:szCs w:val="28"/>
        </w:rPr>
      </w:pPr>
      <w:r w:rsidRPr="00025B34">
        <w:rPr>
          <w:b/>
          <w:bCs/>
          <w:sz w:val="28"/>
          <w:szCs w:val="28"/>
        </w:rPr>
        <w:t>Аукционная документация открытого аукциона</w:t>
      </w:r>
      <w:r w:rsidR="000E5F5D" w:rsidRPr="00025B34">
        <w:rPr>
          <w:b/>
          <w:sz w:val="28"/>
          <w:szCs w:val="28"/>
        </w:rPr>
        <w:t xml:space="preserve"> </w:t>
      </w:r>
      <w:r w:rsidRPr="00025B34">
        <w:rPr>
          <w:b/>
          <w:bCs/>
          <w:sz w:val="28"/>
          <w:szCs w:val="28"/>
        </w:rPr>
        <w:t>№</w:t>
      </w:r>
      <w:r w:rsidR="00025B34" w:rsidRPr="00025B34">
        <w:rPr>
          <w:b/>
        </w:rPr>
        <w:t xml:space="preserve"> </w:t>
      </w:r>
      <w:r w:rsidR="00025B34" w:rsidRPr="00025B34">
        <w:rPr>
          <w:b/>
          <w:bCs/>
          <w:sz w:val="28"/>
          <w:szCs w:val="28"/>
        </w:rPr>
        <w:t>28790/ОАЭ-АО «ПКС»/2019/ХАБ</w:t>
      </w:r>
      <w:r w:rsidR="00025B34" w:rsidRPr="00025B34">
        <w:rPr>
          <w:b/>
          <w:sz w:val="28"/>
          <w:szCs w:val="28"/>
        </w:rPr>
        <w:t xml:space="preserve"> на право заключения договора на поставку и монтаж системы видеонаблюдения в пассажирских вагонах</w:t>
      </w:r>
      <w:proofErr w:type="gramStart"/>
      <w:r w:rsidR="00025B34" w:rsidRPr="00025B34">
        <w:rPr>
          <w:b/>
          <w:sz w:val="28"/>
          <w:szCs w:val="28"/>
        </w:rPr>
        <w:t xml:space="preserve"> .</w:t>
      </w:r>
      <w:proofErr w:type="gramEnd"/>
    </w:p>
    <w:p w:rsidR="00F50276" w:rsidRDefault="00F50276" w:rsidP="00025B34">
      <w:pPr>
        <w:jc w:val="center"/>
        <w:rPr>
          <w:sz w:val="28"/>
          <w:szCs w:val="28"/>
        </w:rPr>
      </w:pPr>
    </w:p>
    <w:p w:rsidR="00F50276" w:rsidRDefault="00F50276" w:rsidP="008209C3">
      <w:pPr>
        <w:jc w:val="both"/>
        <w:rPr>
          <w:bCs/>
          <w:sz w:val="28"/>
          <w:szCs w:val="28"/>
        </w:rPr>
      </w:pPr>
      <w:r>
        <w:rPr>
          <w:bCs/>
          <w:sz w:val="28"/>
          <w:szCs w:val="28"/>
        </w:rPr>
        <w:t>Содержание:</w:t>
      </w:r>
    </w:p>
    <w:p w:rsidR="00F50276" w:rsidRPr="000E5F5D" w:rsidRDefault="00F50276" w:rsidP="008209C3">
      <w:pPr>
        <w:jc w:val="both"/>
        <w:rPr>
          <w:b/>
          <w:bCs/>
          <w:sz w:val="28"/>
          <w:szCs w:val="28"/>
        </w:rPr>
      </w:pPr>
      <w:r w:rsidRPr="000E5F5D">
        <w:rPr>
          <w:b/>
          <w:bCs/>
          <w:sz w:val="28"/>
          <w:szCs w:val="28"/>
        </w:rPr>
        <w:t xml:space="preserve">Часть 1: Условия проведения </w:t>
      </w:r>
      <w:r w:rsidR="00AF6875">
        <w:rPr>
          <w:b/>
          <w:bCs/>
          <w:sz w:val="28"/>
          <w:szCs w:val="28"/>
        </w:rPr>
        <w:t>аукциона</w:t>
      </w:r>
    </w:p>
    <w:p w:rsidR="001632F2" w:rsidRDefault="00197E10" w:rsidP="001632F2">
      <w:pPr>
        <w:jc w:val="both"/>
        <w:rPr>
          <w:sz w:val="28"/>
          <w:szCs w:val="28"/>
        </w:rPr>
      </w:pPr>
      <w:r>
        <w:rPr>
          <w:sz w:val="28"/>
          <w:szCs w:val="28"/>
        </w:rPr>
        <w:t>Приложение 1.1: Техническое задание</w:t>
      </w:r>
    </w:p>
    <w:p w:rsidR="001632F2" w:rsidRDefault="00197E10" w:rsidP="001632F2">
      <w:pPr>
        <w:jc w:val="both"/>
        <w:rPr>
          <w:sz w:val="28"/>
          <w:szCs w:val="28"/>
        </w:rPr>
      </w:pPr>
      <w:r>
        <w:rPr>
          <w:sz w:val="28"/>
          <w:szCs w:val="28"/>
        </w:rPr>
        <w:t>Приложение 1.2: Проек</w:t>
      </w:r>
      <w:proofErr w:type="gramStart"/>
      <w:r>
        <w:rPr>
          <w:sz w:val="28"/>
          <w:szCs w:val="28"/>
        </w:rPr>
        <w:t>т(</w:t>
      </w:r>
      <w:proofErr w:type="spellStart"/>
      <w:proofErr w:type="gramEnd"/>
      <w:r>
        <w:rPr>
          <w:sz w:val="28"/>
          <w:szCs w:val="28"/>
        </w:rPr>
        <w:t>ы</w:t>
      </w:r>
      <w:proofErr w:type="spellEnd"/>
      <w:r>
        <w:rPr>
          <w:sz w:val="28"/>
          <w:szCs w:val="28"/>
        </w:rPr>
        <w:t>) договора(</w:t>
      </w:r>
      <w:proofErr w:type="spellStart"/>
      <w:r>
        <w:rPr>
          <w:sz w:val="28"/>
          <w:szCs w:val="28"/>
        </w:rPr>
        <w:t>ов</w:t>
      </w:r>
      <w:proofErr w:type="spellEnd"/>
      <w:r>
        <w:rPr>
          <w:sz w:val="28"/>
          <w:szCs w:val="28"/>
        </w:rPr>
        <w:t>)</w:t>
      </w:r>
    </w:p>
    <w:p w:rsidR="000E5F5D" w:rsidRDefault="00197E10" w:rsidP="008209C3">
      <w:pPr>
        <w:jc w:val="both"/>
        <w:rPr>
          <w:sz w:val="28"/>
          <w:szCs w:val="28"/>
        </w:rPr>
      </w:pPr>
      <w:r>
        <w:rPr>
          <w:sz w:val="28"/>
          <w:szCs w:val="28"/>
        </w:rPr>
        <w:t>Приложение 1.3: Формы документов, предоставляемых в составе заявки участника:</w:t>
      </w:r>
    </w:p>
    <w:p w:rsidR="008209C3" w:rsidRDefault="008209C3" w:rsidP="008209C3">
      <w:pPr>
        <w:jc w:val="both"/>
        <w:rPr>
          <w:sz w:val="28"/>
          <w:szCs w:val="28"/>
        </w:rPr>
      </w:pPr>
      <w:r>
        <w:rPr>
          <w:sz w:val="28"/>
          <w:szCs w:val="28"/>
        </w:rPr>
        <w:t xml:space="preserve">Форма заявки участника </w:t>
      </w:r>
    </w:p>
    <w:p w:rsidR="00197E10" w:rsidRDefault="008209C3" w:rsidP="008209C3">
      <w:pPr>
        <w:jc w:val="both"/>
        <w:rPr>
          <w:sz w:val="28"/>
          <w:szCs w:val="28"/>
        </w:rPr>
      </w:pPr>
      <w:r>
        <w:rPr>
          <w:sz w:val="28"/>
          <w:szCs w:val="28"/>
        </w:rPr>
        <w:t>Форма технического предложения участника</w:t>
      </w:r>
    </w:p>
    <w:p w:rsidR="008209C3" w:rsidRDefault="008209C3" w:rsidP="008209C3">
      <w:pPr>
        <w:jc w:val="both"/>
        <w:rPr>
          <w:sz w:val="28"/>
          <w:szCs w:val="28"/>
        </w:rPr>
      </w:pPr>
    </w:p>
    <w:p w:rsidR="006733B2" w:rsidRDefault="00F50276">
      <w:pPr>
        <w:jc w:val="both"/>
        <w:rPr>
          <w:b/>
          <w:sz w:val="28"/>
          <w:szCs w:val="28"/>
        </w:rPr>
      </w:pPr>
      <w:r w:rsidRPr="008209C3">
        <w:rPr>
          <w:b/>
          <w:sz w:val="28"/>
          <w:szCs w:val="28"/>
        </w:rPr>
        <w:t xml:space="preserve">Часть 2: Сроки проведения </w:t>
      </w:r>
      <w:r w:rsidR="008209C3" w:rsidRPr="008209C3">
        <w:rPr>
          <w:b/>
          <w:sz w:val="28"/>
          <w:szCs w:val="28"/>
        </w:rPr>
        <w:t>аукциона</w:t>
      </w:r>
      <w:r w:rsidRPr="008209C3">
        <w:rPr>
          <w:b/>
          <w:sz w:val="28"/>
          <w:szCs w:val="28"/>
        </w:rPr>
        <w:t>, контактные данные</w:t>
      </w:r>
    </w:p>
    <w:p w:rsidR="006733B2" w:rsidRDefault="00F50276">
      <w:pPr>
        <w:jc w:val="both"/>
        <w:rPr>
          <w:b/>
          <w:sz w:val="28"/>
          <w:szCs w:val="28"/>
        </w:rPr>
      </w:pPr>
      <w:r w:rsidRPr="008209C3">
        <w:rPr>
          <w:b/>
          <w:sz w:val="28"/>
          <w:szCs w:val="28"/>
        </w:rPr>
        <w:t xml:space="preserve">Часть 3: Порядок проведения </w:t>
      </w:r>
      <w:r w:rsidR="00AF6875">
        <w:rPr>
          <w:b/>
          <w:sz w:val="28"/>
          <w:szCs w:val="28"/>
        </w:rPr>
        <w:t>аукциона</w:t>
      </w:r>
    </w:p>
    <w:p w:rsidR="006733B2" w:rsidRDefault="008209C3">
      <w:pPr>
        <w:jc w:val="both"/>
        <w:rPr>
          <w:sz w:val="28"/>
          <w:szCs w:val="28"/>
        </w:rPr>
      </w:pPr>
      <w:r>
        <w:rPr>
          <w:sz w:val="28"/>
          <w:szCs w:val="28"/>
        </w:rPr>
        <w:t>Приложение 3.1: Рекомендуемая форма банковской гарантии, предоставляемой в качестве обеспечения заявки</w:t>
      </w:r>
    </w:p>
    <w:p w:rsidR="006733B2" w:rsidRDefault="008209C3">
      <w:pPr>
        <w:jc w:val="both"/>
        <w:rPr>
          <w:sz w:val="28"/>
          <w:szCs w:val="28"/>
        </w:rPr>
      </w:pPr>
      <w:r>
        <w:rPr>
          <w:sz w:val="28"/>
          <w:szCs w:val="28"/>
        </w:rPr>
        <w:t>Приложение 3.2: Рекомендуемая форма банковской гарантии, предоставляемой в качестве обеспечения исполнения договора</w:t>
      </w:r>
    </w:p>
    <w:p w:rsidR="006733B2" w:rsidRDefault="00F50276">
      <w:pPr>
        <w:ind w:left="720"/>
        <w:rPr>
          <w:sz w:val="28"/>
          <w:szCs w:val="28"/>
        </w:rPr>
      </w:pPr>
      <w:r>
        <w:rPr>
          <w:sz w:val="28"/>
          <w:szCs w:val="28"/>
        </w:rPr>
        <w:t xml:space="preserve"> </w:t>
      </w:r>
    </w:p>
    <w:p w:rsidR="00B75C46" w:rsidRDefault="00B75C46">
      <w:pPr>
        <w:spacing w:after="200" w:line="276" w:lineRule="auto"/>
        <w:rPr>
          <w:sz w:val="28"/>
          <w:szCs w:val="28"/>
        </w:rPr>
      </w:pPr>
      <w:r>
        <w:rPr>
          <w:sz w:val="28"/>
          <w:szCs w:val="28"/>
        </w:rPr>
        <w:br w:type="page"/>
      </w:r>
    </w:p>
    <w:p w:rsidR="00B75C46" w:rsidRDefault="00B75C46" w:rsidP="00F50276">
      <w:pPr>
        <w:pStyle w:val="1"/>
        <w:spacing w:before="0" w:after="0"/>
        <w:jc w:val="center"/>
        <w:rPr>
          <w:rFonts w:ascii="Times New Roman" w:hAnsi="Times New Roman" w:cs="Times New Roman"/>
          <w:sz w:val="28"/>
          <w:szCs w:val="28"/>
        </w:rPr>
        <w:sectPr w:rsidR="00B75C46" w:rsidSect="007625D5">
          <w:pgSz w:w="11906" w:h="16838"/>
          <w:pgMar w:top="1134" w:right="850" w:bottom="1134" w:left="1701" w:header="708" w:footer="708" w:gutter="0"/>
          <w:cols w:space="708"/>
          <w:docGrid w:linePitch="360"/>
        </w:sectPr>
      </w:pPr>
    </w:p>
    <w:p w:rsidR="00C87F64" w:rsidRPr="00C87F64" w:rsidRDefault="00F812C6" w:rsidP="00C87F64">
      <w:pPr>
        <w:ind w:left="7938"/>
        <w:jc w:val="both"/>
        <w:rPr>
          <w:bCs/>
          <w:sz w:val="28"/>
          <w:szCs w:val="28"/>
        </w:rPr>
      </w:pPr>
      <w:r w:rsidRPr="00F812C6">
        <w:rPr>
          <w:bCs/>
          <w:sz w:val="28"/>
          <w:szCs w:val="28"/>
        </w:rPr>
        <w:lastRenderedPageBreak/>
        <w:t>УТВЕРЖДАЮ</w:t>
      </w:r>
    </w:p>
    <w:p w:rsidR="00C87F64" w:rsidRPr="00C87F64" w:rsidRDefault="00C87F64" w:rsidP="00C87F64">
      <w:pPr>
        <w:ind w:left="7938"/>
        <w:jc w:val="both"/>
        <w:rPr>
          <w:bCs/>
          <w:sz w:val="28"/>
          <w:szCs w:val="28"/>
        </w:rPr>
      </w:pPr>
    </w:p>
    <w:p w:rsidR="004B103C" w:rsidRDefault="00694000" w:rsidP="004B103C">
      <w:pPr>
        <w:ind w:left="7938"/>
        <w:rPr>
          <w:bCs/>
          <w:sz w:val="28"/>
          <w:szCs w:val="28"/>
        </w:rPr>
      </w:pPr>
      <w:r>
        <w:rPr>
          <w:bCs/>
          <w:sz w:val="28"/>
          <w:szCs w:val="28"/>
        </w:rPr>
        <w:t>Зам</w:t>
      </w:r>
      <w:proofErr w:type="gramStart"/>
      <w:r>
        <w:rPr>
          <w:bCs/>
          <w:sz w:val="28"/>
          <w:szCs w:val="28"/>
        </w:rPr>
        <w:t>.п</w:t>
      </w:r>
      <w:proofErr w:type="gramEnd"/>
      <w:r w:rsidR="00F812C6" w:rsidRPr="00F812C6">
        <w:rPr>
          <w:bCs/>
          <w:sz w:val="28"/>
          <w:szCs w:val="28"/>
        </w:rPr>
        <w:t>редседател</w:t>
      </w:r>
      <w:r>
        <w:rPr>
          <w:bCs/>
          <w:sz w:val="28"/>
          <w:szCs w:val="28"/>
        </w:rPr>
        <w:t>я</w:t>
      </w:r>
      <w:r w:rsidR="00F812C6" w:rsidRPr="00F812C6">
        <w:rPr>
          <w:bCs/>
          <w:sz w:val="28"/>
          <w:szCs w:val="28"/>
        </w:rPr>
        <w:t xml:space="preserve"> комиссии по осуществлению закупок </w:t>
      </w:r>
      <w:r w:rsidR="004B103C">
        <w:rPr>
          <w:bCs/>
          <w:sz w:val="28"/>
          <w:szCs w:val="28"/>
        </w:rPr>
        <w:t>АО «Пассажирская компания «Сахалин»</w:t>
      </w:r>
    </w:p>
    <w:p w:rsidR="00C87F64" w:rsidRPr="00C87F64" w:rsidRDefault="00C87F64" w:rsidP="004B103C">
      <w:pPr>
        <w:ind w:left="7938"/>
        <w:rPr>
          <w:bCs/>
          <w:sz w:val="28"/>
          <w:szCs w:val="28"/>
        </w:rPr>
      </w:pPr>
    </w:p>
    <w:p w:rsidR="00C87F64" w:rsidRPr="00C87F64" w:rsidRDefault="00F812C6" w:rsidP="004B103C">
      <w:pPr>
        <w:ind w:left="7938"/>
        <w:jc w:val="both"/>
        <w:rPr>
          <w:bCs/>
          <w:sz w:val="28"/>
          <w:szCs w:val="28"/>
        </w:rPr>
      </w:pPr>
      <w:r w:rsidRPr="00F812C6">
        <w:rPr>
          <w:bCs/>
          <w:sz w:val="28"/>
          <w:szCs w:val="28"/>
        </w:rPr>
        <w:t xml:space="preserve">__________________ </w:t>
      </w:r>
    </w:p>
    <w:p w:rsidR="00C87F64" w:rsidRPr="00C87F64" w:rsidRDefault="00C87F64" w:rsidP="00C87F64">
      <w:pPr>
        <w:ind w:left="7938"/>
        <w:jc w:val="both"/>
        <w:rPr>
          <w:sz w:val="28"/>
          <w:szCs w:val="28"/>
        </w:rPr>
      </w:pPr>
    </w:p>
    <w:p w:rsidR="00C87F64" w:rsidRPr="00B2045C" w:rsidRDefault="00F812C6" w:rsidP="00C87F64">
      <w:pPr>
        <w:ind w:left="7938"/>
        <w:jc w:val="both"/>
        <w:rPr>
          <w:bCs/>
          <w:sz w:val="28"/>
          <w:szCs w:val="28"/>
        </w:rPr>
      </w:pPr>
      <w:r w:rsidRPr="00F812C6">
        <w:rPr>
          <w:bCs/>
          <w:sz w:val="28"/>
          <w:szCs w:val="28"/>
        </w:rPr>
        <w:t>«__</w:t>
      </w:r>
      <w:r w:rsidR="00694000">
        <w:rPr>
          <w:bCs/>
          <w:sz w:val="28"/>
          <w:szCs w:val="28"/>
        </w:rPr>
        <w:t>_</w:t>
      </w:r>
      <w:r w:rsidRPr="00F812C6">
        <w:rPr>
          <w:bCs/>
          <w:sz w:val="28"/>
          <w:szCs w:val="28"/>
        </w:rPr>
        <w:t>»__________20</w:t>
      </w:r>
      <w:r w:rsidR="004B103C">
        <w:rPr>
          <w:bCs/>
          <w:sz w:val="28"/>
          <w:szCs w:val="28"/>
        </w:rPr>
        <w:t xml:space="preserve">19 </w:t>
      </w:r>
      <w:r w:rsidRPr="00F812C6">
        <w:rPr>
          <w:bCs/>
          <w:sz w:val="28"/>
          <w:szCs w:val="28"/>
        </w:rPr>
        <w:t>г.</w:t>
      </w:r>
    </w:p>
    <w:p w:rsidR="00C87F64" w:rsidRDefault="00C87F64" w:rsidP="00C87F64">
      <w:pPr>
        <w:pStyle w:val="1"/>
        <w:spacing w:before="0" w:after="0"/>
        <w:jc w:val="center"/>
        <w:rPr>
          <w:rFonts w:ascii="Times New Roman" w:hAnsi="Times New Roman" w:cs="Times New Roman"/>
          <w:sz w:val="28"/>
          <w:szCs w:val="28"/>
        </w:rPr>
      </w:pPr>
    </w:p>
    <w:p w:rsidR="00F50276" w:rsidRPr="00750B3C" w:rsidRDefault="00F50276" w:rsidP="00F50276">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942"/>
        <w:gridCol w:w="9781"/>
      </w:tblGrid>
      <w:tr w:rsidR="00F50276" w:rsidRPr="00376139" w:rsidTr="00B75C46">
        <w:tc>
          <w:tcPr>
            <w:tcW w:w="0" w:type="auto"/>
          </w:tcPr>
          <w:p w:rsidR="00F50276" w:rsidRPr="00454ADD" w:rsidRDefault="00F50276" w:rsidP="00F50276">
            <w:pPr>
              <w:spacing w:line="360" w:lineRule="exact"/>
              <w:rPr>
                <w:b/>
                <w:sz w:val="28"/>
                <w:szCs w:val="28"/>
              </w:rPr>
            </w:pPr>
            <w:r w:rsidRPr="00454ADD">
              <w:rPr>
                <w:b/>
                <w:sz w:val="28"/>
                <w:szCs w:val="28"/>
              </w:rPr>
              <w:t xml:space="preserve">№ </w:t>
            </w:r>
            <w:proofErr w:type="gramStart"/>
            <w:r w:rsidRPr="00454ADD">
              <w:rPr>
                <w:b/>
                <w:sz w:val="28"/>
                <w:szCs w:val="28"/>
              </w:rPr>
              <w:t>п</w:t>
            </w:r>
            <w:proofErr w:type="gramEnd"/>
            <w:r w:rsidRPr="00454ADD">
              <w:rPr>
                <w:b/>
                <w:sz w:val="28"/>
                <w:szCs w:val="28"/>
              </w:rPr>
              <w:t>/п</w:t>
            </w:r>
          </w:p>
        </w:tc>
        <w:tc>
          <w:tcPr>
            <w:tcW w:w="3942" w:type="dxa"/>
          </w:tcPr>
          <w:p w:rsidR="00F50276" w:rsidRPr="00454ADD" w:rsidRDefault="00F50276" w:rsidP="00F50276">
            <w:pPr>
              <w:spacing w:line="360" w:lineRule="exact"/>
              <w:rPr>
                <w:b/>
                <w:sz w:val="28"/>
                <w:szCs w:val="28"/>
              </w:rPr>
            </w:pPr>
            <w:r w:rsidRPr="00454ADD">
              <w:rPr>
                <w:b/>
                <w:sz w:val="28"/>
                <w:szCs w:val="28"/>
              </w:rPr>
              <w:t>Параметры конкурентной закупки</w:t>
            </w:r>
          </w:p>
        </w:tc>
        <w:tc>
          <w:tcPr>
            <w:tcW w:w="9781" w:type="dxa"/>
          </w:tcPr>
          <w:p w:rsidR="00765D29" w:rsidRPr="00454ADD" w:rsidRDefault="00F50276" w:rsidP="00765D29">
            <w:pPr>
              <w:spacing w:line="360" w:lineRule="exact"/>
              <w:rPr>
                <w:b/>
                <w:sz w:val="28"/>
                <w:szCs w:val="28"/>
              </w:rPr>
            </w:pPr>
            <w:r w:rsidRPr="00454ADD">
              <w:rPr>
                <w:b/>
                <w:sz w:val="28"/>
                <w:szCs w:val="28"/>
              </w:rPr>
              <w:t>Условия конкурентной закупки</w:t>
            </w:r>
          </w:p>
        </w:tc>
      </w:tr>
      <w:tr w:rsidR="00F50276" w:rsidTr="00B75C46">
        <w:tc>
          <w:tcPr>
            <w:tcW w:w="0" w:type="auto"/>
          </w:tcPr>
          <w:p w:rsidR="00F50276" w:rsidRPr="00454ADD" w:rsidRDefault="00F50276" w:rsidP="00F50276">
            <w:pPr>
              <w:spacing w:line="360" w:lineRule="exact"/>
              <w:rPr>
                <w:sz w:val="28"/>
                <w:szCs w:val="28"/>
              </w:rPr>
            </w:pPr>
            <w:r w:rsidRPr="00454ADD">
              <w:rPr>
                <w:sz w:val="28"/>
                <w:szCs w:val="28"/>
              </w:rPr>
              <w:t>1.</w:t>
            </w:r>
            <w:r>
              <w:rPr>
                <w:sz w:val="28"/>
                <w:szCs w:val="28"/>
              </w:rPr>
              <w:t>1</w:t>
            </w:r>
          </w:p>
        </w:tc>
        <w:tc>
          <w:tcPr>
            <w:tcW w:w="3942" w:type="dxa"/>
          </w:tcPr>
          <w:p w:rsidR="00F50276" w:rsidRPr="00454ADD" w:rsidRDefault="00F50276" w:rsidP="00F50276">
            <w:pPr>
              <w:spacing w:line="36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9781" w:type="dxa"/>
          </w:tcPr>
          <w:p w:rsidR="00F50276" w:rsidRPr="0020652A" w:rsidRDefault="008209C3" w:rsidP="00694000">
            <w:pPr>
              <w:spacing w:line="360" w:lineRule="exact"/>
              <w:rPr>
                <w:sz w:val="28"/>
                <w:szCs w:val="28"/>
              </w:rPr>
            </w:pPr>
            <w:r w:rsidRPr="005A6625">
              <w:rPr>
                <w:sz w:val="28"/>
                <w:szCs w:val="28"/>
              </w:rPr>
              <w:t xml:space="preserve">Открытый аукцион в электронной форме </w:t>
            </w:r>
            <w:r w:rsidRPr="00025B34">
              <w:rPr>
                <w:b/>
                <w:sz w:val="28"/>
                <w:szCs w:val="28"/>
              </w:rPr>
              <w:t xml:space="preserve">№ </w:t>
            </w:r>
            <w:r w:rsidR="00025B34" w:rsidRPr="00025B34">
              <w:rPr>
                <w:b/>
                <w:sz w:val="28"/>
                <w:szCs w:val="28"/>
              </w:rPr>
              <w:t>28790/ОАЭ-АО «ПКС»/2019/ХАБ</w:t>
            </w:r>
          </w:p>
        </w:tc>
      </w:tr>
      <w:tr w:rsidR="00F50276" w:rsidTr="00B75C46">
        <w:tc>
          <w:tcPr>
            <w:tcW w:w="0" w:type="auto"/>
          </w:tcPr>
          <w:p w:rsidR="00F50276" w:rsidRPr="00454ADD" w:rsidRDefault="00F50276" w:rsidP="00F50276">
            <w:pPr>
              <w:spacing w:line="360" w:lineRule="exact"/>
              <w:rPr>
                <w:sz w:val="28"/>
                <w:szCs w:val="28"/>
              </w:rPr>
            </w:pPr>
            <w:r>
              <w:rPr>
                <w:sz w:val="28"/>
                <w:szCs w:val="28"/>
              </w:rPr>
              <w:t>1.2</w:t>
            </w:r>
          </w:p>
        </w:tc>
        <w:tc>
          <w:tcPr>
            <w:tcW w:w="3942" w:type="dxa"/>
          </w:tcPr>
          <w:p w:rsidR="00F50276" w:rsidRPr="00454ADD" w:rsidRDefault="00F50276" w:rsidP="00F50276">
            <w:pPr>
              <w:spacing w:line="360" w:lineRule="exact"/>
              <w:rPr>
                <w:sz w:val="28"/>
                <w:szCs w:val="28"/>
              </w:rPr>
            </w:pPr>
            <w:r w:rsidRPr="00454ADD">
              <w:rPr>
                <w:sz w:val="28"/>
                <w:szCs w:val="28"/>
              </w:rPr>
              <w:t>Предмет конкурентной закупки</w:t>
            </w:r>
          </w:p>
        </w:tc>
        <w:tc>
          <w:tcPr>
            <w:tcW w:w="9781" w:type="dxa"/>
          </w:tcPr>
          <w:p w:rsidR="004B103C" w:rsidRDefault="004B103C" w:rsidP="00973E14">
            <w:pPr>
              <w:spacing w:line="360" w:lineRule="exact"/>
              <w:rPr>
                <w:sz w:val="28"/>
                <w:szCs w:val="28"/>
              </w:rPr>
            </w:pPr>
            <w:r>
              <w:rPr>
                <w:sz w:val="28"/>
                <w:szCs w:val="28"/>
              </w:rPr>
              <w:t>Поставка</w:t>
            </w:r>
            <w:r w:rsidR="00174BA5">
              <w:rPr>
                <w:sz w:val="28"/>
                <w:szCs w:val="28"/>
              </w:rPr>
              <w:t xml:space="preserve"> </w:t>
            </w:r>
            <w:r w:rsidR="00694000">
              <w:rPr>
                <w:sz w:val="28"/>
                <w:szCs w:val="28"/>
              </w:rPr>
              <w:t xml:space="preserve">и монтаж системы видеонаблюдения в пассажирских вагонах </w:t>
            </w:r>
          </w:p>
          <w:p w:rsidR="008209C3" w:rsidRPr="008209C3" w:rsidRDefault="008209C3" w:rsidP="00694000">
            <w:pPr>
              <w:spacing w:line="360" w:lineRule="exact"/>
              <w:rPr>
                <w:sz w:val="28"/>
                <w:szCs w:val="28"/>
              </w:rPr>
            </w:pPr>
            <w:proofErr w:type="gramStart"/>
            <w:r w:rsidRPr="005A6625">
              <w:rPr>
                <w:sz w:val="28"/>
                <w:szCs w:val="28"/>
              </w:rPr>
              <w:t xml:space="preserve">Сведения о наименовании закупаемых товаров, их количестве (объеме), ценах за единицу товара, начальной (максимальной) цене договора, расходах участника, нормативных документах, согласно которым установлены требования, </w:t>
            </w:r>
            <w:r w:rsidRPr="005A6625">
              <w:rPr>
                <w:bCs/>
                <w:sz w:val="28"/>
                <w:szCs w:val="28"/>
              </w:rPr>
              <w:t>технических и функциональных характеристиках товара, требования к их безопасности, качеству, упаковке, отгрузке товара, к результатам,</w:t>
            </w:r>
            <w:r w:rsidRPr="005A6625">
              <w:rPr>
                <w:bCs/>
                <w:i/>
                <w:sz w:val="28"/>
                <w:szCs w:val="28"/>
              </w:rPr>
              <w:t xml:space="preserve"> </w:t>
            </w:r>
            <w:r w:rsidRPr="005A6625">
              <w:rPr>
                <w:bCs/>
                <w:sz w:val="28"/>
                <w:szCs w:val="28"/>
              </w:rPr>
              <w:t>иные требования, связанные с определением соответствия поставляемого товара потребностям заказчика, место, условия и с</w:t>
            </w:r>
            <w:r w:rsidR="00694000">
              <w:rPr>
                <w:bCs/>
                <w:sz w:val="28"/>
                <w:szCs w:val="28"/>
              </w:rPr>
              <w:t>роки поставки товаров</w:t>
            </w:r>
            <w:r w:rsidRPr="005A6625">
              <w:rPr>
                <w:bCs/>
                <w:sz w:val="28"/>
                <w:szCs w:val="28"/>
              </w:rPr>
              <w:t>, форма, сроки и порядок оплаты</w:t>
            </w:r>
            <w:proofErr w:type="gramEnd"/>
            <w:r w:rsidRPr="005A6625">
              <w:rPr>
                <w:bCs/>
                <w:sz w:val="28"/>
                <w:szCs w:val="28"/>
              </w:rPr>
              <w:t xml:space="preserve"> указываются в техническом задании, являющемся приложением № 1.1 аукционной документации.</w:t>
            </w:r>
          </w:p>
        </w:tc>
      </w:tr>
      <w:tr w:rsidR="00F50276" w:rsidTr="00B75C46">
        <w:tc>
          <w:tcPr>
            <w:tcW w:w="0" w:type="auto"/>
          </w:tcPr>
          <w:p w:rsidR="00F50276" w:rsidRPr="00454ADD" w:rsidRDefault="00F50276" w:rsidP="00F50276">
            <w:pPr>
              <w:spacing w:line="360" w:lineRule="exact"/>
              <w:rPr>
                <w:sz w:val="28"/>
                <w:szCs w:val="28"/>
              </w:rPr>
            </w:pPr>
            <w:r>
              <w:rPr>
                <w:sz w:val="28"/>
                <w:szCs w:val="28"/>
              </w:rPr>
              <w:t>1.3</w:t>
            </w:r>
          </w:p>
        </w:tc>
        <w:tc>
          <w:tcPr>
            <w:tcW w:w="3942" w:type="dxa"/>
          </w:tcPr>
          <w:p w:rsidR="00F50276" w:rsidRPr="00454ADD" w:rsidRDefault="00F50276" w:rsidP="00F50276">
            <w:pPr>
              <w:spacing w:line="360" w:lineRule="exact"/>
              <w:rPr>
                <w:sz w:val="28"/>
                <w:szCs w:val="28"/>
              </w:rPr>
            </w:pPr>
            <w:r>
              <w:rPr>
                <w:sz w:val="28"/>
                <w:szCs w:val="28"/>
              </w:rPr>
              <w:t>Особенности участия в закупке</w:t>
            </w:r>
          </w:p>
        </w:tc>
        <w:tc>
          <w:tcPr>
            <w:tcW w:w="9781" w:type="dxa"/>
          </w:tcPr>
          <w:p w:rsidR="00F50276" w:rsidRPr="004B103C" w:rsidRDefault="00F50276" w:rsidP="004B103C">
            <w:pPr>
              <w:jc w:val="both"/>
              <w:rPr>
                <w:bCs/>
                <w:i/>
                <w:sz w:val="28"/>
                <w:szCs w:val="28"/>
              </w:rPr>
            </w:pPr>
            <w:r>
              <w:rPr>
                <w:bCs/>
                <w:sz w:val="28"/>
                <w:szCs w:val="28"/>
              </w:rPr>
              <w:t>Особенности участия не предусмотрены</w:t>
            </w:r>
            <w:r w:rsidR="004B103C">
              <w:rPr>
                <w:bCs/>
                <w:sz w:val="28"/>
                <w:szCs w:val="28"/>
              </w:rPr>
              <w:t>.</w:t>
            </w:r>
          </w:p>
        </w:tc>
      </w:tr>
      <w:tr w:rsidR="00F50276" w:rsidTr="00B75C46">
        <w:tc>
          <w:tcPr>
            <w:tcW w:w="0" w:type="auto"/>
          </w:tcPr>
          <w:p w:rsidR="00F50276" w:rsidRPr="00454ADD" w:rsidRDefault="00F50276" w:rsidP="00F50276">
            <w:pPr>
              <w:spacing w:line="360" w:lineRule="exact"/>
              <w:rPr>
                <w:sz w:val="28"/>
                <w:szCs w:val="28"/>
              </w:rPr>
            </w:pPr>
            <w:r>
              <w:rPr>
                <w:sz w:val="28"/>
                <w:szCs w:val="28"/>
              </w:rPr>
              <w:lastRenderedPageBreak/>
              <w:t>1.4</w:t>
            </w:r>
          </w:p>
        </w:tc>
        <w:tc>
          <w:tcPr>
            <w:tcW w:w="3942" w:type="dxa"/>
          </w:tcPr>
          <w:p w:rsidR="00F50276" w:rsidRPr="00454ADD" w:rsidRDefault="00F50276" w:rsidP="00F50276">
            <w:pPr>
              <w:spacing w:line="360" w:lineRule="exact"/>
              <w:rPr>
                <w:sz w:val="28"/>
                <w:szCs w:val="28"/>
              </w:rPr>
            </w:pPr>
            <w:r w:rsidRPr="00454ADD">
              <w:rPr>
                <w:sz w:val="28"/>
                <w:szCs w:val="28"/>
              </w:rPr>
              <w:t>Антидемпинговые меры</w:t>
            </w:r>
          </w:p>
        </w:tc>
        <w:tc>
          <w:tcPr>
            <w:tcW w:w="9781" w:type="dxa"/>
          </w:tcPr>
          <w:p w:rsidR="00F50276" w:rsidRPr="00454ADD" w:rsidRDefault="00F50276" w:rsidP="00F50276">
            <w:pPr>
              <w:jc w:val="both"/>
              <w:rPr>
                <w:bCs/>
                <w:i/>
                <w:sz w:val="28"/>
                <w:szCs w:val="28"/>
              </w:rPr>
            </w:pPr>
            <w:r w:rsidRPr="00454ADD">
              <w:rPr>
                <w:bCs/>
                <w:sz w:val="28"/>
                <w:szCs w:val="28"/>
              </w:rPr>
              <w:t>Антидемпинговые меры не предусмотрены.</w:t>
            </w:r>
          </w:p>
          <w:p w:rsidR="00F50276" w:rsidRPr="00454ADD" w:rsidRDefault="00F50276" w:rsidP="00C62696">
            <w:pPr>
              <w:jc w:val="both"/>
              <w:rPr>
                <w:sz w:val="28"/>
                <w:szCs w:val="28"/>
              </w:rPr>
            </w:pPr>
          </w:p>
        </w:tc>
      </w:tr>
      <w:tr w:rsidR="00F50276" w:rsidTr="00B75C46">
        <w:tc>
          <w:tcPr>
            <w:tcW w:w="0" w:type="auto"/>
          </w:tcPr>
          <w:p w:rsidR="00F50276" w:rsidRPr="00454ADD" w:rsidRDefault="00F50276" w:rsidP="00F50276">
            <w:pPr>
              <w:spacing w:line="360" w:lineRule="exact"/>
              <w:rPr>
                <w:sz w:val="28"/>
                <w:szCs w:val="28"/>
              </w:rPr>
            </w:pPr>
            <w:r>
              <w:rPr>
                <w:sz w:val="28"/>
                <w:szCs w:val="28"/>
              </w:rPr>
              <w:t>1.5</w:t>
            </w:r>
          </w:p>
        </w:tc>
        <w:tc>
          <w:tcPr>
            <w:tcW w:w="3942" w:type="dxa"/>
          </w:tcPr>
          <w:p w:rsidR="00F50276" w:rsidRPr="00454ADD" w:rsidRDefault="00F50276" w:rsidP="00F50276">
            <w:pPr>
              <w:spacing w:line="360" w:lineRule="exact"/>
              <w:rPr>
                <w:sz w:val="28"/>
                <w:szCs w:val="28"/>
              </w:rPr>
            </w:pPr>
            <w:r w:rsidRPr="00454ADD">
              <w:rPr>
                <w:sz w:val="28"/>
                <w:szCs w:val="28"/>
              </w:rPr>
              <w:t>Обеспечение заявок</w:t>
            </w:r>
          </w:p>
        </w:tc>
        <w:tc>
          <w:tcPr>
            <w:tcW w:w="9781" w:type="dxa"/>
          </w:tcPr>
          <w:p w:rsidR="00F50276" w:rsidRPr="00454ADD" w:rsidRDefault="00F50276" w:rsidP="00F50276">
            <w:pPr>
              <w:jc w:val="both"/>
              <w:rPr>
                <w:bCs/>
                <w:sz w:val="28"/>
                <w:szCs w:val="28"/>
              </w:rPr>
            </w:pPr>
            <w:r w:rsidRPr="00454ADD">
              <w:rPr>
                <w:bCs/>
                <w:sz w:val="28"/>
                <w:szCs w:val="28"/>
              </w:rPr>
              <w:t>Обеспечение заявок не предусмотрено.</w:t>
            </w:r>
          </w:p>
          <w:p w:rsidR="0022584C" w:rsidRPr="00015229" w:rsidRDefault="0022584C" w:rsidP="00DD74D8">
            <w:pPr>
              <w:ind w:firstLine="708"/>
              <w:jc w:val="both"/>
              <w:rPr>
                <w:bCs/>
                <w:sz w:val="28"/>
                <w:szCs w:val="28"/>
              </w:rPr>
            </w:pPr>
          </w:p>
        </w:tc>
      </w:tr>
      <w:tr w:rsidR="00F50276" w:rsidTr="00B75C46">
        <w:tc>
          <w:tcPr>
            <w:tcW w:w="0" w:type="auto"/>
          </w:tcPr>
          <w:p w:rsidR="00F50276" w:rsidRPr="00454ADD" w:rsidRDefault="00F50276" w:rsidP="00F50276">
            <w:pPr>
              <w:spacing w:line="360" w:lineRule="exact"/>
              <w:rPr>
                <w:sz w:val="28"/>
                <w:szCs w:val="28"/>
              </w:rPr>
            </w:pPr>
            <w:r>
              <w:rPr>
                <w:sz w:val="28"/>
                <w:szCs w:val="28"/>
              </w:rPr>
              <w:t>1.6</w:t>
            </w:r>
          </w:p>
        </w:tc>
        <w:tc>
          <w:tcPr>
            <w:tcW w:w="3942" w:type="dxa"/>
          </w:tcPr>
          <w:p w:rsidR="00F50276" w:rsidRPr="00454ADD" w:rsidRDefault="00F50276" w:rsidP="00F50276">
            <w:pPr>
              <w:spacing w:line="360" w:lineRule="exact"/>
              <w:rPr>
                <w:sz w:val="28"/>
                <w:szCs w:val="28"/>
              </w:rPr>
            </w:pPr>
            <w:r w:rsidRPr="00454ADD">
              <w:rPr>
                <w:sz w:val="28"/>
                <w:szCs w:val="28"/>
              </w:rPr>
              <w:t>Обеспечение исполнения договора</w:t>
            </w:r>
          </w:p>
        </w:tc>
        <w:tc>
          <w:tcPr>
            <w:tcW w:w="9781" w:type="dxa"/>
          </w:tcPr>
          <w:p w:rsidR="00F50276" w:rsidRPr="00454ADD" w:rsidRDefault="00F50276" w:rsidP="00F50276">
            <w:pPr>
              <w:jc w:val="both"/>
              <w:rPr>
                <w:bCs/>
                <w:sz w:val="28"/>
                <w:szCs w:val="28"/>
              </w:rPr>
            </w:pPr>
            <w:r w:rsidRPr="00454ADD">
              <w:rPr>
                <w:bCs/>
                <w:sz w:val="28"/>
                <w:szCs w:val="28"/>
              </w:rPr>
              <w:t>Обеспечение исполнения договора не предусмотрено.</w:t>
            </w:r>
          </w:p>
          <w:p w:rsidR="004F3E5B" w:rsidRPr="00EC0404" w:rsidRDefault="004F3E5B" w:rsidP="001955DD">
            <w:pPr>
              <w:ind w:firstLine="709"/>
              <w:jc w:val="both"/>
              <w:rPr>
                <w:bCs/>
                <w:sz w:val="28"/>
                <w:szCs w:val="28"/>
              </w:rPr>
            </w:pPr>
          </w:p>
        </w:tc>
      </w:tr>
      <w:tr w:rsidR="00F50276" w:rsidTr="00B75C46">
        <w:tc>
          <w:tcPr>
            <w:tcW w:w="0" w:type="auto"/>
          </w:tcPr>
          <w:p w:rsidR="00F50276" w:rsidRPr="00454ADD" w:rsidRDefault="00F50276" w:rsidP="002C55E8">
            <w:pPr>
              <w:spacing w:line="360" w:lineRule="exact"/>
              <w:rPr>
                <w:sz w:val="28"/>
                <w:szCs w:val="28"/>
              </w:rPr>
            </w:pPr>
            <w:r>
              <w:rPr>
                <w:sz w:val="28"/>
                <w:szCs w:val="28"/>
              </w:rPr>
              <w:t>1.</w:t>
            </w:r>
            <w:r w:rsidR="002C55E8">
              <w:rPr>
                <w:sz w:val="28"/>
                <w:szCs w:val="28"/>
              </w:rPr>
              <w:t>7</w:t>
            </w:r>
          </w:p>
        </w:tc>
        <w:tc>
          <w:tcPr>
            <w:tcW w:w="3942" w:type="dxa"/>
          </w:tcPr>
          <w:p w:rsidR="00F50276" w:rsidRPr="00454ADD" w:rsidRDefault="00F50276" w:rsidP="00F50276">
            <w:pPr>
              <w:spacing w:line="360" w:lineRule="exact"/>
              <w:rPr>
                <w:sz w:val="28"/>
                <w:szCs w:val="28"/>
              </w:rPr>
            </w:pPr>
            <w:proofErr w:type="gramStart"/>
            <w:r w:rsidRPr="00454ADD">
              <w:rPr>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9781" w:type="dxa"/>
          </w:tcPr>
          <w:p w:rsidR="00F50276" w:rsidRPr="00454ADD" w:rsidRDefault="00F50276" w:rsidP="00F50276">
            <w:pPr>
              <w:spacing w:line="360" w:lineRule="exact"/>
              <w:rPr>
                <w:sz w:val="28"/>
                <w:szCs w:val="28"/>
              </w:rPr>
            </w:pPr>
            <w:r w:rsidRPr="00454ADD">
              <w:rPr>
                <w:sz w:val="28"/>
                <w:szCs w:val="28"/>
              </w:rPr>
              <w:t>Приоритет не установлен.</w:t>
            </w:r>
          </w:p>
          <w:p w:rsidR="00F50276" w:rsidRPr="00454ADD" w:rsidRDefault="00F50276" w:rsidP="004B103C">
            <w:pPr>
              <w:spacing w:line="360" w:lineRule="exact"/>
              <w:rPr>
                <w:i/>
                <w:sz w:val="28"/>
                <w:szCs w:val="28"/>
              </w:rPr>
            </w:pPr>
          </w:p>
        </w:tc>
      </w:tr>
      <w:tr w:rsidR="00F50276" w:rsidTr="00B75C46">
        <w:tc>
          <w:tcPr>
            <w:tcW w:w="0" w:type="auto"/>
          </w:tcPr>
          <w:p w:rsidR="00F50276" w:rsidRDefault="00F50276" w:rsidP="002C55E8">
            <w:pPr>
              <w:spacing w:line="360" w:lineRule="exact"/>
              <w:rPr>
                <w:sz w:val="28"/>
                <w:szCs w:val="28"/>
              </w:rPr>
            </w:pPr>
            <w:r>
              <w:rPr>
                <w:sz w:val="28"/>
                <w:szCs w:val="28"/>
              </w:rPr>
              <w:t>1.</w:t>
            </w:r>
            <w:r w:rsidR="002C55E8">
              <w:rPr>
                <w:sz w:val="28"/>
                <w:szCs w:val="28"/>
              </w:rPr>
              <w:t>8</w:t>
            </w:r>
          </w:p>
        </w:tc>
        <w:tc>
          <w:tcPr>
            <w:tcW w:w="3942" w:type="dxa"/>
          </w:tcPr>
          <w:p w:rsidR="00F50276" w:rsidRPr="00454ADD" w:rsidRDefault="009961DE" w:rsidP="00F50276">
            <w:pPr>
              <w:spacing w:line="360" w:lineRule="exact"/>
              <w:rPr>
                <w:sz w:val="28"/>
                <w:szCs w:val="28"/>
              </w:rPr>
            </w:pPr>
            <w:r w:rsidRPr="009A2629">
              <w:rPr>
                <w:sz w:val="28"/>
                <w:szCs w:val="28"/>
              </w:rPr>
              <w:t>Квалификационные</w:t>
            </w:r>
            <w:r w:rsidR="00F50276">
              <w:rPr>
                <w:sz w:val="28"/>
                <w:szCs w:val="28"/>
              </w:rPr>
              <w:t xml:space="preserve"> требования к участникам закупки</w:t>
            </w:r>
          </w:p>
        </w:tc>
        <w:tc>
          <w:tcPr>
            <w:tcW w:w="9781" w:type="dxa"/>
          </w:tcPr>
          <w:p w:rsidR="00F50276" w:rsidRPr="00454ADD" w:rsidRDefault="00F50276" w:rsidP="00F50276">
            <w:pPr>
              <w:spacing w:line="360" w:lineRule="exact"/>
              <w:rPr>
                <w:sz w:val="28"/>
                <w:szCs w:val="28"/>
              </w:rPr>
            </w:pPr>
            <w:r w:rsidRPr="00454ADD">
              <w:rPr>
                <w:sz w:val="28"/>
                <w:szCs w:val="28"/>
              </w:rPr>
              <w:t>Не предусмотрено.</w:t>
            </w:r>
          </w:p>
          <w:p w:rsidR="00F50276" w:rsidRPr="00015229" w:rsidRDefault="00F50276" w:rsidP="00F50276">
            <w:pPr>
              <w:ind w:firstLine="709"/>
              <w:jc w:val="both"/>
              <w:rPr>
                <w:sz w:val="28"/>
                <w:szCs w:val="28"/>
              </w:rPr>
            </w:pPr>
          </w:p>
        </w:tc>
      </w:tr>
      <w:tr w:rsidR="00F50276" w:rsidTr="00B75C46">
        <w:tc>
          <w:tcPr>
            <w:tcW w:w="0" w:type="auto"/>
          </w:tcPr>
          <w:p w:rsidR="00F50276" w:rsidRPr="00454ADD" w:rsidRDefault="00F50276" w:rsidP="000E3DFD">
            <w:pPr>
              <w:spacing w:line="360" w:lineRule="exact"/>
              <w:rPr>
                <w:sz w:val="28"/>
                <w:szCs w:val="28"/>
              </w:rPr>
            </w:pPr>
            <w:r>
              <w:rPr>
                <w:sz w:val="28"/>
                <w:szCs w:val="28"/>
              </w:rPr>
              <w:t>1.</w:t>
            </w:r>
            <w:r w:rsidR="000E3DFD">
              <w:rPr>
                <w:sz w:val="28"/>
                <w:szCs w:val="28"/>
              </w:rPr>
              <w:t>9</w:t>
            </w:r>
          </w:p>
        </w:tc>
        <w:tc>
          <w:tcPr>
            <w:tcW w:w="3942" w:type="dxa"/>
          </w:tcPr>
          <w:p w:rsidR="00F50276" w:rsidRPr="00454ADD" w:rsidRDefault="00F50276" w:rsidP="00F50276">
            <w:pPr>
              <w:spacing w:line="360" w:lineRule="exact"/>
              <w:rPr>
                <w:sz w:val="28"/>
                <w:szCs w:val="28"/>
              </w:rPr>
            </w:pPr>
            <w:r w:rsidRPr="00454ADD">
              <w:rPr>
                <w:sz w:val="28"/>
                <w:szCs w:val="28"/>
              </w:rPr>
              <w:t>Изменение количества предусмотренных договором товаров, объема работ, услуг при изменении  потребности</w:t>
            </w:r>
          </w:p>
        </w:tc>
        <w:tc>
          <w:tcPr>
            <w:tcW w:w="9781" w:type="dxa"/>
          </w:tcPr>
          <w:p w:rsidR="00F50276" w:rsidRPr="00454ADD" w:rsidRDefault="00F50276" w:rsidP="00EE7EE4">
            <w:pPr>
              <w:pStyle w:val="a6"/>
              <w:ind w:left="0"/>
              <w:jc w:val="both"/>
              <w:rPr>
                <w:bCs/>
                <w:i/>
                <w:sz w:val="28"/>
                <w:szCs w:val="28"/>
              </w:rPr>
            </w:pPr>
            <w:r w:rsidRPr="00454ADD">
              <w:rPr>
                <w:bCs/>
                <w:sz w:val="28"/>
                <w:szCs w:val="28"/>
              </w:rPr>
              <w:t>Изменение количества предусмотренных договором товаров,  при изменении потребности в товарах, на поставку, которых заключен договор, допускается в пределах</w:t>
            </w:r>
            <w:r w:rsidRPr="004B103C">
              <w:rPr>
                <w:bCs/>
                <w:sz w:val="28"/>
                <w:szCs w:val="28"/>
              </w:rPr>
              <w:t xml:space="preserve"> 30% от начальной (максимальной) </w:t>
            </w:r>
            <w:r w:rsidR="00835730" w:rsidRPr="00835730">
              <w:rPr>
                <w:bCs/>
                <w:sz w:val="28"/>
                <w:szCs w:val="28"/>
              </w:rPr>
              <w:t>цены договора без учета НДС</w:t>
            </w:r>
            <w:r w:rsidRPr="00454ADD">
              <w:rPr>
                <w:bCs/>
                <w:i/>
                <w:sz w:val="28"/>
                <w:szCs w:val="28"/>
              </w:rPr>
              <w:t>.</w:t>
            </w:r>
          </w:p>
        </w:tc>
      </w:tr>
      <w:tr w:rsidR="00F50276" w:rsidTr="00B75C46">
        <w:tc>
          <w:tcPr>
            <w:tcW w:w="0" w:type="auto"/>
          </w:tcPr>
          <w:p w:rsidR="00F50276" w:rsidRPr="00454ADD" w:rsidRDefault="00F50276" w:rsidP="001C7BB8">
            <w:pPr>
              <w:spacing w:line="360" w:lineRule="exact"/>
              <w:rPr>
                <w:sz w:val="28"/>
                <w:szCs w:val="28"/>
              </w:rPr>
            </w:pPr>
            <w:r>
              <w:rPr>
                <w:sz w:val="28"/>
                <w:szCs w:val="28"/>
              </w:rPr>
              <w:t>1.</w:t>
            </w:r>
            <w:r w:rsidR="002C55E8">
              <w:rPr>
                <w:sz w:val="28"/>
                <w:szCs w:val="28"/>
              </w:rPr>
              <w:t>1</w:t>
            </w:r>
            <w:r w:rsidR="001C7BB8">
              <w:rPr>
                <w:sz w:val="28"/>
                <w:szCs w:val="28"/>
              </w:rPr>
              <w:t>0</w:t>
            </w:r>
          </w:p>
        </w:tc>
        <w:tc>
          <w:tcPr>
            <w:tcW w:w="3942" w:type="dxa"/>
          </w:tcPr>
          <w:p w:rsidR="00F50276" w:rsidRPr="00454ADD" w:rsidRDefault="00F50276" w:rsidP="00F50276">
            <w:pPr>
              <w:spacing w:line="360" w:lineRule="exact"/>
              <w:rPr>
                <w:sz w:val="28"/>
                <w:szCs w:val="28"/>
              </w:rPr>
            </w:pPr>
            <w:r w:rsidRPr="00454ADD">
              <w:rPr>
                <w:sz w:val="28"/>
                <w:szCs w:val="28"/>
              </w:rPr>
              <w:t>Выбор победителя</w:t>
            </w:r>
          </w:p>
        </w:tc>
        <w:tc>
          <w:tcPr>
            <w:tcW w:w="9781" w:type="dxa"/>
          </w:tcPr>
          <w:p w:rsidR="00F50276" w:rsidRPr="004B103C" w:rsidRDefault="004B103C" w:rsidP="00835730">
            <w:pPr>
              <w:spacing w:line="360" w:lineRule="exact"/>
              <w:rPr>
                <w:sz w:val="28"/>
                <w:szCs w:val="28"/>
              </w:rPr>
            </w:pPr>
            <w:r>
              <w:rPr>
                <w:sz w:val="28"/>
                <w:szCs w:val="28"/>
              </w:rPr>
              <w:t>П</w:t>
            </w:r>
            <w:r w:rsidR="00F50276" w:rsidRPr="00454ADD">
              <w:rPr>
                <w:sz w:val="28"/>
                <w:szCs w:val="28"/>
              </w:rPr>
              <w:t xml:space="preserve">о итогам </w:t>
            </w:r>
            <w:r w:rsidR="00835730">
              <w:rPr>
                <w:sz w:val="28"/>
                <w:szCs w:val="28"/>
              </w:rPr>
              <w:t>аукциона</w:t>
            </w:r>
            <w:r w:rsidR="00F50276" w:rsidRPr="00454ADD">
              <w:rPr>
                <w:sz w:val="28"/>
                <w:szCs w:val="28"/>
              </w:rPr>
              <w:t xml:space="preserve"> определяется один победитель </w:t>
            </w:r>
            <w:r w:rsidR="000E3DFD" w:rsidRPr="005A6625">
              <w:rPr>
                <w:sz w:val="28"/>
                <w:szCs w:val="28"/>
              </w:rPr>
              <w:t>по каждому лоту</w:t>
            </w:r>
            <w:r>
              <w:rPr>
                <w:sz w:val="28"/>
                <w:szCs w:val="28"/>
              </w:rPr>
              <w:t>.</w:t>
            </w:r>
          </w:p>
        </w:tc>
      </w:tr>
      <w:tr w:rsidR="00F50276" w:rsidTr="00B75C46">
        <w:tc>
          <w:tcPr>
            <w:tcW w:w="0" w:type="auto"/>
          </w:tcPr>
          <w:p w:rsidR="00F50276" w:rsidRPr="00454ADD" w:rsidRDefault="00F50276" w:rsidP="001C7BB8">
            <w:pPr>
              <w:spacing w:line="360" w:lineRule="exact"/>
              <w:rPr>
                <w:sz w:val="28"/>
                <w:szCs w:val="28"/>
              </w:rPr>
            </w:pPr>
            <w:r>
              <w:rPr>
                <w:sz w:val="28"/>
                <w:szCs w:val="28"/>
              </w:rPr>
              <w:t>1.</w:t>
            </w:r>
            <w:r w:rsidR="002C55E8">
              <w:rPr>
                <w:sz w:val="28"/>
                <w:szCs w:val="28"/>
              </w:rPr>
              <w:t>1</w:t>
            </w:r>
            <w:r w:rsidR="001C7BB8">
              <w:rPr>
                <w:sz w:val="28"/>
                <w:szCs w:val="28"/>
              </w:rPr>
              <w:t>1</w:t>
            </w:r>
          </w:p>
        </w:tc>
        <w:tc>
          <w:tcPr>
            <w:tcW w:w="3942" w:type="dxa"/>
          </w:tcPr>
          <w:p w:rsidR="00F50276" w:rsidRPr="00454ADD" w:rsidRDefault="00F50276" w:rsidP="00F50276">
            <w:pPr>
              <w:spacing w:line="360" w:lineRule="exact"/>
              <w:rPr>
                <w:sz w:val="28"/>
                <w:szCs w:val="28"/>
              </w:rPr>
            </w:pPr>
            <w:r w:rsidRPr="00454ADD">
              <w:rPr>
                <w:sz w:val="28"/>
                <w:szCs w:val="28"/>
              </w:rPr>
              <w:t>Количество договоров и их виды</w:t>
            </w:r>
          </w:p>
        </w:tc>
        <w:tc>
          <w:tcPr>
            <w:tcW w:w="9781" w:type="dxa"/>
          </w:tcPr>
          <w:p w:rsidR="00F50276" w:rsidRPr="00454ADD" w:rsidRDefault="00FA39C3" w:rsidP="00FA39C3">
            <w:pPr>
              <w:spacing w:line="360" w:lineRule="exact"/>
              <w:rPr>
                <w:i/>
                <w:sz w:val="28"/>
                <w:szCs w:val="28"/>
              </w:rPr>
            </w:pPr>
            <w:r>
              <w:rPr>
                <w:sz w:val="28"/>
                <w:szCs w:val="28"/>
              </w:rPr>
              <w:t>По итогам аукциона заключается о</w:t>
            </w:r>
            <w:r w:rsidR="004B103C">
              <w:rPr>
                <w:sz w:val="28"/>
                <w:szCs w:val="28"/>
              </w:rPr>
              <w:t>дин договор пост</w:t>
            </w:r>
            <w:r>
              <w:rPr>
                <w:sz w:val="28"/>
                <w:szCs w:val="28"/>
              </w:rPr>
              <w:t>авки товара.</w:t>
            </w:r>
          </w:p>
        </w:tc>
      </w:tr>
      <w:tr w:rsidR="00F50276" w:rsidTr="00B75C46">
        <w:tc>
          <w:tcPr>
            <w:tcW w:w="0" w:type="auto"/>
          </w:tcPr>
          <w:p w:rsidR="00F50276" w:rsidRPr="00454ADD" w:rsidRDefault="00F50276" w:rsidP="001C7BB8">
            <w:pPr>
              <w:spacing w:line="360" w:lineRule="exact"/>
              <w:rPr>
                <w:sz w:val="28"/>
                <w:szCs w:val="28"/>
              </w:rPr>
            </w:pPr>
            <w:r>
              <w:rPr>
                <w:sz w:val="28"/>
                <w:szCs w:val="28"/>
              </w:rPr>
              <w:lastRenderedPageBreak/>
              <w:t>1.</w:t>
            </w:r>
            <w:r w:rsidR="002C55E8">
              <w:rPr>
                <w:sz w:val="28"/>
                <w:szCs w:val="28"/>
              </w:rPr>
              <w:t>1</w:t>
            </w:r>
            <w:r w:rsidR="00EE3C85">
              <w:rPr>
                <w:sz w:val="28"/>
                <w:szCs w:val="28"/>
              </w:rPr>
              <w:t>2</w:t>
            </w:r>
          </w:p>
        </w:tc>
        <w:tc>
          <w:tcPr>
            <w:tcW w:w="3942" w:type="dxa"/>
          </w:tcPr>
          <w:p w:rsidR="00F50276" w:rsidRPr="00454ADD" w:rsidRDefault="00F50276" w:rsidP="00F50276">
            <w:pPr>
              <w:spacing w:line="360" w:lineRule="exact"/>
              <w:rPr>
                <w:sz w:val="28"/>
                <w:szCs w:val="28"/>
              </w:rPr>
            </w:pPr>
            <w:r w:rsidRPr="00454ADD">
              <w:rPr>
                <w:sz w:val="28"/>
                <w:szCs w:val="28"/>
              </w:rPr>
              <w:t>Особые условия за</w:t>
            </w:r>
            <w:r>
              <w:rPr>
                <w:sz w:val="28"/>
                <w:szCs w:val="28"/>
              </w:rPr>
              <w:t>ключения и исполнения договора</w:t>
            </w:r>
          </w:p>
        </w:tc>
        <w:tc>
          <w:tcPr>
            <w:tcW w:w="9781" w:type="dxa"/>
          </w:tcPr>
          <w:p w:rsidR="00EE3C85" w:rsidRPr="005A6625" w:rsidRDefault="00FA39C3" w:rsidP="00EE3C85">
            <w:pPr>
              <w:spacing w:line="360" w:lineRule="exact"/>
              <w:rPr>
                <w:sz w:val="28"/>
                <w:szCs w:val="28"/>
              </w:rPr>
            </w:pPr>
            <w:r w:rsidRPr="00FA39C3">
              <w:rPr>
                <w:sz w:val="28"/>
                <w:szCs w:val="28"/>
              </w:rPr>
              <w:t>Н</w:t>
            </w:r>
            <w:r w:rsidR="00EE3C85" w:rsidRPr="005A6625">
              <w:rPr>
                <w:sz w:val="28"/>
                <w:szCs w:val="28"/>
              </w:rPr>
              <w:t>е предусмотрено</w:t>
            </w:r>
            <w:r>
              <w:rPr>
                <w:sz w:val="28"/>
                <w:szCs w:val="28"/>
              </w:rPr>
              <w:t>.</w:t>
            </w:r>
          </w:p>
          <w:p w:rsidR="00F50276" w:rsidRPr="006328BD" w:rsidRDefault="00F50276" w:rsidP="00F50276">
            <w:pPr>
              <w:spacing w:line="360" w:lineRule="exact"/>
              <w:rPr>
                <w:i/>
                <w:sz w:val="28"/>
                <w:szCs w:val="28"/>
              </w:rPr>
            </w:pPr>
          </w:p>
        </w:tc>
      </w:tr>
      <w:tr w:rsidR="00EE3C85" w:rsidTr="00B75C46">
        <w:tc>
          <w:tcPr>
            <w:tcW w:w="0" w:type="auto"/>
          </w:tcPr>
          <w:p w:rsidR="00EE3C85" w:rsidRDefault="00EE3C85" w:rsidP="001C7BB8">
            <w:pPr>
              <w:spacing w:line="360" w:lineRule="exact"/>
              <w:rPr>
                <w:sz w:val="28"/>
                <w:szCs w:val="28"/>
              </w:rPr>
            </w:pPr>
            <w:r>
              <w:rPr>
                <w:sz w:val="28"/>
                <w:szCs w:val="28"/>
              </w:rPr>
              <w:t>1.13</w:t>
            </w:r>
          </w:p>
        </w:tc>
        <w:tc>
          <w:tcPr>
            <w:tcW w:w="3942" w:type="dxa"/>
          </w:tcPr>
          <w:p w:rsidR="00EE3C85" w:rsidRPr="005A6625" w:rsidRDefault="00EE3C85" w:rsidP="00F50276">
            <w:pPr>
              <w:spacing w:line="360" w:lineRule="exact"/>
              <w:rPr>
                <w:sz w:val="28"/>
                <w:szCs w:val="28"/>
              </w:rPr>
            </w:pPr>
            <w:r w:rsidRPr="005A6625">
              <w:rPr>
                <w:sz w:val="28"/>
                <w:szCs w:val="28"/>
              </w:rPr>
              <w:t>Приложения</w:t>
            </w:r>
          </w:p>
        </w:tc>
        <w:tc>
          <w:tcPr>
            <w:tcW w:w="9781" w:type="dxa"/>
          </w:tcPr>
          <w:p w:rsidR="00EE3C85" w:rsidRPr="005A6625" w:rsidRDefault="00EE3C85" w:rsidP="00EE3C85">
            <w:pPr>
              <w:numPr>
                <w:ilvl w:val="1"/>
                <w:numId w:val="38"/>
              </w:numPr>
              <w:spacing w:line="360" w:lineRule="exact"/>
              <w:rPr>
                <w:sz w:val="28"/>
                <w:szCs w:val="28"/>
              </w:rPr>
            </w:pPr>
            <w:r w:rsidRPr="005A6625">
              <w:rPr>
                <w:sz w:val="28"/>
                <w:szCs w:val="28"/>
              </w:rPr>
              <w:t>Техническое задание</w:t>
            </w:r>
          </w:p>
          <w:p w:rsidR="00EE3C85" w:rsidRPr="005A6625" w:rsidRDefault="00EE3C85" w:rsidP="00EE3C85">
            <w:pPr>
              <w:numPr>
                <w:ilvl w:val="1"/>
                <w:numId w:val="38"/>
              </w:numPr>
              <w:spacing w:line="360" w:lineRule="exact"/>
              <w:jc w:val="both"/>
              <w:rPr>
                <w:sz w:val="28"/>
                <w:szCs w:val="28"/>
              </w:rPr>
            </w:pPr>
            <w:r w:rsidRPr="005A6625">
              <w:rPr>
                <w:sz w:val="28"/>
                <w:szCs w:val="28"/>
              </w:rPr>
              <w:t>Проек</w:t>
            </w:r>
            <w:proofErr w:type="gramStart"/>
            <w:r w:rsidRPr="005A6625">
              <w:rPr>
                <w:sz w:val="28"/>
                <w:szCs w:val="28"/>
              </w:rPr>
              <w:t>т(</w:t>
            </w:r>
            <w:proofErr w:type="spellStart"/>
            <w:proofErr w:type="gramEnd"/>
            <w:r w:rsidRPr="005A6625">
              <w:rPr>
                <w:sz w:val="28"/>
                <w:szCs w:val="28"/>
              </w:rPr>
              <w:t>ы</w:t>
            </w:r>
            <w:proofErr w:type="spellEnd"/>
            <w:r w:rsidRPr="005A6625">
              <w:rPr>
                <w:sz w:val="28"/>
                <w:szCs w:val="28"/>
              </w:rPr>
              <w:t>) договора(</w:t>
            </w:r>
            <w:proofErr w:type="spellStart"/>
            <w:r w:rsidRPr="005A6625">
              <w:rPr>
                <w:sz w:val="28"/>
                <w:szCs w:val="28"/>
              </w:rPr>
              <w:t>ов</w:t>
            </w:r>
            <w:proofErr w:type="spellEnd"/>
            <w:r w:rsidRPr="005A6625">
              <w:rPr>
                <w:sz w:val="28"/>
                <w:szCs w:val="28"/>
              </w:rPr>
              <w:t>)</w:t>
            </w:r>
          </w:p>
          <w:p w:rsidR="00FA39C3" w:rsidRDefault="00EE3C85" w:rsidP="00EE3C85">
            <w:pPr>
              <w:numPr>
                <w:ilvl w:val="1"/>
                <w:numId w:val="38"/>
              </w:numPr>
              <w:spacing w:line="360" w:lineRule="exact"/>
              <w:jc w:val="both"/>
              <w:rPr>
                <w:sz w:val="28"/>
                <w:szCs w:val="28"/>
              </w:rPr>
            </w:pPr>
            <w:r w:rsidRPr="00FA39C3">
              <w:rPr>
                <w:sz w:val="28"/>
                <w:szCs w:val="28"/>
              </w:rPr>
              <w:t xml:space="preserve">Формы документов, предоставляемых в составе заявки участника: </w:t>
            </w:r>
          </w:p>
          <w:p w:rsidR="00EE3C85" w:rsidRPr="00FA39C3" w:rsidRDefault="00EE3C85" w:rsidP="00FA39C3">
            <w:pPr>
              <w:spacing w:line="360" w:lineRule="exact"/>
              <w:ind w:left="720"/>
              <w:jc w:val="both"/>
              <w:rPr>
                <w:sz w:val="28"/>
                <w:szCs w:val="28"/>
              </w:rPr>
            </w:pPr>
            <w:r w:rsidRPr="00FA39C3">
              <w:rPr>
                <w:sz w:val="28"/>
                <w:szCs w:val="28"/>
              </w:rPr>
              <w:t>Форма заявки участника</w:t>
            </w:r>
          </w:p>
          <w:p w:rsidR="006733B2" w:rsidRDefault="00EE3C85" w:rsidP="00FA39C3">
            <w:pPr>
              <w:spacing w:line="360" w:lineRule="exact"/>
              <w:ind w:left="720"/>
              <w:jc w:val="both"/>
              <w:rPr>
                <w:sz w:val="28"/>
                <w:szCs w:val="28"/>
              </w:rPr>
            </w:pPr>
            <w:r w:rsidRPr="005A6625">
              <w:rPr>
                <w:sz w:val="28"/>
                <w:szCs w:val="28"/>
              </w:rPr>
              <w:t>Форма тех</w:t>
            </w:r>
            <w:r w:rsidR="00FA39C3">
              <w:rPr>
                <w:sz w:val="28"/>
                <w:szCs w:val="28"/>
              </w:rPr>
              <w:t>нического предложения участника</w:t>
            </w:r>
          </w:p>
        </w:tc>
      </w:tr>
    </w:tbl>
    <w:p w:rsidR="00B75C46" w:rsidRPr="00694000" w:rsidRDefault="00B75C46" w:rsidP="00F50276">
      <w:pPr>
        <w:pStyle w:val="2"/>
        <w:spacing w:before="0" w:after="0"/>
        <w:ind w:left="709"/>
        <w:jc w:val="center"/>
        <w:rPr>
          <w:rFonts w:ascii="Times New Roman" w:hAnsi="Times New Roman" w:cs="Times New Roman"/>
          <w:i w:val="0"/>
        </w:rPr>
      </w:pPr>
    </w:p>
    <w:p w:rsidR="00B75C46" w:rsidRDefault="00B75C46" w:rsidP="00B75C46">
      <w:pPr>
        <w:rPr>
          <w:sz w:val="28"/>
          <w:szCs w:val="28"/>
        </w:rPr>
      </w:pPr>
      <w:r>
        <w:br w:type="page"/>
      </w:r>
    </w:p>
    <w:tbl>
      <w:tblPr>
        <w:tblW w:w="14850" w:type="dxa"/>
        <w:tblLook w:val="0000"/>
      </w:tblPr>
      <w:tblGrid>
        <w:gridCol w:w="4785"/>
        <w:gridCol w:w="10065"/>
      </w:tblGrid>
      <w:tr w:rsidR="001C7BB8" w:rsidRPr="000A09E7" w:rsidTr="001C7BB8">
        <w:tc>
          <w:tcPr>
            <w:tcW w:w="4785" w:type="dxa"/>
          </w:tcPr>
          <w:p w:rsidR="001C7BB8" w:rsidRPr="00C74C29" w:rsidRDefault="001C7BB8" w:rsidP="002104AE">
            <w:pPr>
              <w:pStyle w:val="2"/>
              <w:suppressAutoHyphens/>
              <w:spacing w:before="0" w:after="0"/>
              <w:jc w:val="center"/>
              <w:rPr>
                <w:rFonts w:ascii="Times New Roman" w:eastAsia="MS Mincho" w:hAnsi="Times New Roman"/>
                <w:i w:val="0"/>
                <w:iCs w:val="0"/>
              </w:rPr>
            </w:pPr>
            <w:bookmarkStart w:id="0" w:name="_Toc34648368"/>
          </w:p>
        </w:tc>
        <w:tc>
          <w:tcPr>
            <w:tcW w:w="10065" w:type="dxa"/>
          </w:tcPr>
          <w:p w:rsidR="001C7BB8" w:rsidRPr="00C74C29" w:rsidRDefault="001C7BB8" w:rsidP="001C7BB8">
            <w:pPr>
              <w:pStyle w:val="2"/>
              <w:suppressAutoHyphens/>
              <w:spacing w:before="0" w:after="0"/>
              <w:ind w:left="6272"/>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r w:rsidR="00AB2B7D">
              <w:rPr>
                <w:rFonts w:ascii="Times New Roman" w:hAnsi="Times New Roman"/>
                <w:b w:val="0"/>
                <w:bCs w:val="0"/>
                <w:i w:val="0"/>
                <w:iCs w:val="0"/>
              </w:rPr>
              <w:t>.1</w:t>
            </w:r>
          </w:p>
          <w:p w:rsidR="001C7BB8" w:rsidRPr="00C74C29" w:rsidRDefault="001C7BB8" w:rsidP="001C7BB8">
            <w:pPr>
              <w:pStyle w:val="2"/>
              <w:suppressAutoHyphens/>
              <w:spacing w:before="0" w:after="0"/>
              <w:ind w:left="6272"/>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bookmarkEnd w:id="0"/>
    </w:tbl>
    <w:p w:rsidR="001C7BB8" w:rsidRPr="000A09E7" w:rsidRDefault="001C7BB8" w:rsidP="001C7BB8"/>
    <w:p w:rsidR="001C7BB8" w:rsidRDefault="00285920" w:rsidP="001C7BB8">
      <w:pPr>
        <w:jc w:val="center"/>
        <w:rPr>
          <w:bCs/>
          <w:sz w:val="28"/>
          <w:szCs w:val="28"/>
        </w:rPr>
      </w:pPr>
      <w:r w:rsidRPr="002104AE">
        <w:rPr>
          <w:bCs/>
          <w:sz w:val="28"/>
          <w:szCs w:val="28"/>
        </w:rPr>
        <w:t>Техническое задание</w:t>
      </w:r>
    </w:p>
    <w:p w:rsidR="004F5473" w:rsidRDefault="004F5473" w:rsidP="001C7BB8">
      <w:pPr>
        <w:jc w:val="center"/>
        <w:rPr>
          <w:bCs/>
          <w:sz w:val="28"/>
          <w:szCs w:val="28"/>
        </w:rPr>
      </w:pPr>
    </w:p>
    <w:p w:rsidR="001C7BB8" w:rsidRDefault="001C7BB8" w:rsidP="001C7BB8">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5"/>
        <w:gridCol w:w="559"/>
        <w:gridCol w:w="1428"/>
        <w:gridCol w:w="139"/>
        <w:gridCol w:w="1561"/>
        <w:gridCol w:w="1558"/>
        <w:gridCol w:w="994"/>
        <w:gridCol w:w="3117"/>
        <w:gridCol w:w="3055"/>
      </w:tblGrid>
      <w:tr w:rsidR="001C7BB8" w:rsidRPr="00E84D31" w:rsidTr="00AE08B4">
        <w:tc>
          <w:tcPr>
            <w:tcW w:w="5000" w:type="pct"/>
            <w:gridSpan w:val="9"/>
          </w:tcPr>
          <w:p w:rsidR="001C7BB8" w:rsidRPr="00BF0B79" w:rsidRDefault="001C7BB8" w:rsidP="00694000">
            <w:pPr>
              <w:jc w:val="both"/>
              <w:rPr>
                <w:b/>
              </w:rPr>
            </w:pPr>
            <w:r w:rsidRPr="00BF0B79">
              <w:rPr>
                <w:b/>
                <w:sz w:val="28"/>
                <w:szCs w:val="28"/>
              </w:rPr>
              <w:t xml:space="preserve">1. Наименование закупаемых товаров, их количество (объем), </w:t>
            </w:r>
            <w:r>
              <w:rPr>
                <w:b/>
                <w:sz w:val="28"/>
                <w:szCs w:val="28"/>
              </w:rPr>
              <w:t xml:space="preserve">цены за единицу товара </w:t>
            </w:r>
            <w:r w:rsidRPr="00BF0B79">
              <w:rPr>
                <w:b/>
                <w:sz w:val="28"/>
                <w:szCs w:val="28"/>
              </w:rPr>
              <w:t>и начальная (максимальная) цена договора</w:t>
            </w:r>
          </w:p>
        </w:tc>
      </w:tr>
      <w:tr w:rsidR="0049276B" w:rsidRPr="00E84D31" w:rsidTr="0049276B">
        <w:tc>
          <w:tcPr>
            <w:tcW w:w="1475" w:type="pct"/>
            <w:gridSpan w:val="3"/>
            <w:vAlign w:val="center"/>
          </w:tcPr>
          <w:p w:rsidR="0049276B" w:rsidRPr="00BF0B79" w:rsidRDefault="0049276B" w:rsidP="00694000">
            <w:pPr>
              <w:jc w:val="center"/>
              <w:rPr>
                <w:b/>
              </w:rPr>
            </w:pPr>
            <w:r w:rsidRPr="00BF0B79">
              <w:rPr>
                <w:b/>
              </w:rPr>
              <w:t>Наименование товара</w:t>
            </w:r>
          </w:p>
        </w:tc>
        <w:tc>
          <w:tcPr>
            <w:tcW w:w="575" w:type="pct"/>
            <w:gridSpan w:val="2"/>
            <w:vAlign w:val="center"/>
          </w:tcPr>
          <w:p w:rsidR="0049276B" w:rsidRPr="00BF0B79" w:rsidRDefault="0049276B" w:rsidP="0019388E">
            <w:pPr>
              <w:jc w:val="center"/>
              <w:rPr>
                <w:b/>
              </w:rPr>
            </w:pPr>
            <w:proofErr w:type="spellStart"/>
            <w:r w:rsidRPr="00BF0B79">
              <w:rPr>
                <w:b/>
              </w:rPr>
              <w:t>Ед</w:t>
            </w:r>
            <w:proofErr w:type="gramStart"/>
            <w:r w:rsidRPr="00BF0B79">
              <w:rPr>
                <w:b/>
              </w:rPr>
              <w:t>.и</w:t>
            </w:r>
            <w:proofErr w:type="gramEnd"/>
            <w:r w:rsidRPr="00BF0B79">
              <w:rPr>
                <w:b/>
              </w:rPr>
              <w:t>зм</w:t>
            </w:r>
            <w:proofErr w:type="spellEnd"/>
            <w:r w:rsidRPr="00BF0B79">
              <w:rPr>
                <w:b/>
              </w:rPr>
              <w:t>.</w:t>
            </w:r>
          </w:p>
        </w:tc>
        <w:tc>
          <w:tcPr>
            <w:tcW w:w="863" w:type="pct"/>
            <w:gridSpan w:val="2"/>
            <w:vAlign w:val="center"/>
          </w:tcPr>
          <w:p w:rsidR="0049276B" w:rsidRPr="00BF0B79" w:rsidRDefault="0049276B" w:rsidP="0019388E">
            <w:pPr>
              <w:ind w:left="-108"/>
              <w:jc w:val="center"/>
              <w:rPr>
                <w:b/>
              </w:rPr>
            </w:pPr>
            <w:r w:rsidRPr="00BF0B79">
              <w:rPr>
                <w:b/>
              </w:rPr>
              <w:t>Количество (объем)</w:t>
            </w:r>
          </w:p>
        </w:tc>
        <w:tc>
          <w:tcPr>
            <w:tcW w:w="1054" w:type="pct"/>
            <w:vAlign w:val="center"/>
          </w:tcPr>
          <w:p w:rsidR="0049276B" w:rsidRPr="00BF0B79" w:rsidRDefault="0049276B" w:rsidP="004F5473">
            <w:pPr>
              <w:jc w:val="center"/>
              <w:rPr>
                <w:b/>
              </w:rPr>
            </w:pPr>
            <w:r w:rsidRPr="00BF0B79">
              <w:rPr>
                <w:b/>
              </w:rPr>
              <w:t>Цена без учета НДС</w:t>
            </w:r>
            <w:r>
              <w:rPr>
                <w:b/>
              </w:rPr>
              <w:t>, руб.</w:t>
            </w:r>
          </w:p>
        </w:tc>
        <w:tc>
          <w:tcPr>
            <w:tcW w:w="1033" w:type="pct"/>
            <w:vAlign w:val="center"/>
          </w:tcPr>
          <w:p w:rsidR="0049276B" w:rsidRPr="00BF0B79" w:rsidRDefault="0049276B" w:rsidP="0019388E">
            <w:pPr>
              <w:jc w:val="center"/>
              <w:rPr>
                <w:b/>
              </w:rPr>
            </w:pPr>
            <w:r w:rsidRPr="00BF0B79">
              <w:rPr>
                <w:b/>
              </w:rPr>
              <w:t>Всего с учетом НДС</w:t>
            </w:r>
            <w:r>
              <w:rPr>
                <w:b/>
              </w:rPr>
              <w:t>, руб.</w:t>
            </w:r>
          </w:p>
        </w:tc>
      </w:tr>
      <w:tr w:rsidR="0049276B" w:rsidRPr="00E84D31" w:rsidTr="0049276B">
        <w:tc>
          <w:tcPr>
            <w:tcW w:w="1475" w:type="pct"/>
            <w:gridSpan w:val="3"/>
          </w:tcPr>
          <w:p w:rsidR="0049276B" w:rsidRPr="00174BA5" w:rsidRDefault="0049276B" w:rsidP="002E3454">
            <w:pPr>
              <w:pStyle w:val="a6"/>
              <w:numPr>
                <w:ilvl w:val="0"/>
                <w:numId w:val="41"/>
              </w:numPr>
              <w:tabs>
                <w:tab w:val="left" w:pos="426"/>
              </w:tabs>
              <w:ind w:left="0" w:firstLine="0"/>
            </w:pPr>
            <w:r>
              <w:t>С</w:t>
            </w:r>
            <w:r w:rsidR="00391C90">
              <w:t>истема видеонаблюдения в купейн</w:t>
            </w:r>
            <w:r w:rsidR="002E3454">
              <w:t>ый</w:t>
            </w:r>
            <w:r>
              <w:t xml:space="preserve"> вагон</w:t>
            </w:r>
          </w:p>
        </w:tc>
        <w:tc>
          <w:tcPr>
            <w:tcW w:w="575" w:type="pct"/>
            <w:gridSpan w:val="2"/>
            <w:vAlign w:val="center"/>
          </w:tcPr>
          <w:p w:rsidR="0049276B" w:rsidRPr="00FA39C3" w:rsidRDefault="0049276B" w:rsidP="00FA39C3">
            <w:pPr>
              <w:jc w:val="center"/>
            </w:pPr>
            <w:r>
              <w:t>ш</w:t>
            </w:r>
            <w:r w:rsidRPr="00FA39C3">
              <w:t>т.</w:t>
            </w:r>
          </w:p>
        </w:tc>
        <w:tc>
          <w:tcPr>
            <w:tcW w:w="863" w:type="pct"/>
            <w:gridSpan w:val="2"/>
            <w:vAlign w:val="center"/>
          </w:tcPr>
          <w:p w:rsidR="0049276B" w:rsidRPr="00FA39C3" w:rsidRDefault="0049276B" w:rsidP="00FA39C3">
            <w:pPr>
              <w:jc w:val="center"/>
            </w:pPr>
            <w:r>
              <w:t>1</w:t>
            </w:r>
          </w:p>
        </w:tc>
        <w:tc>
          <w:tcPr>
            <w:tcW w:w="1054" w:type="pct"/>
            <w:vAlign w:val="center"/>
          </w:tcPr>
          <w:p w:rsidR="0049276B" w:rsidRPr="00FA39C3" w:rsidRDefault="0049276B" w:rsidP="00FA39C3">
            <w:pPr>
              <w:jc w:val="center"/>
            </w:pPr>
            <w:r>
              <w:t>450 000,00</w:t>
            </w:r>
          </w:p>
        </w:tc>
        <w:tc>
          <w:tcPr>
            <w:tcW w:w="1033" w:type="pct"/>
            <w:vAlign w:val="center"/>
          </w:tcPr>
          <w:p w:rsidR="0049276B" w:rsidRPr="00FA39C3" w:rsidRDefault="0049276B" w:rsidP="00FA39C3">
            <w:pPr>
              <w:jc w:val="center"/>
            </w:pPr>
            <w:r>
              <w:t>540 000,00</w:t>
            </w:r>
          </w:p>
        </w:tc>
      </w:tr>
      <w:tr w:rsidR="0049276B" w:rsidRPr="00E84D31" w:rsidTr="0049276B">
        <w:tc>
          <w:tcPr>
            <w:tcW w:w="1475" w:type="pct"/>
            <w:gridSpan w:val="3"/>
          </w:tcPr>
          <w:p w:rsidR="0049276B" w:rsidRDefault="0049276B" w:rsidP="002E3454">
            <w:pPr>
              <w:pStyle w:val="a6"/>
              <w:numPr>
                <w:ilvl w:val="0"/>
                <w:numId w:val="41"/>
              </w:numPr>
              <w:tabs>
                <w:tab w:val="left" w:pos="426"/>
              </w:tabs>
              <w:ind w:left="0" w:firstLine="0"/>
            </w:pPr>
            <w:r>
              <w:t>Система видеонаблюдения в межобластно</w:t>
            </w:r>
            <w:r w:rsidR="002E3454">
              <w:t>й</w:t>
            </w:r>
            <w:r>
              <w:t xml:space="preserve"> вагон</w:t>
            </w:r>
          </w:p>
        </w:tc>
        <w:tc>
          <w:tcPr>
            <w:tcW w:w="575" w:type="pct"/>
            <w:gridSpan w:val="2"/>
            <w:vAlign w:val="center"/>
          </w:tcPr>
          <w:p w:rsidR="0049276B" w:rsidRDefault="0049276B" w:rsidP="00FA39C3">
            <w:pPr>
              <w:jc w:val="center"/>
            </w:pPr>
            <w:r>
              <w:t>ш</w:t>
            </w:r>
            <w:r w:rsidRPr="00FA39C3">
              <w:t>т.</w:t>
            </w:r>
          </w:p>
        </w:tc>
        <w:tc>
          <w:tcPr>
            <w:tcW w:w="863" w:type="pct"/>
            <w:gridSpan w:val="2"/>
            <w:vAlign w:val="center"/>
          </w:tcPr>
          <w:p w:rsidR="0049276B" w:rsidRDefault="0049276B" w:rsidP="00FA39C3">
            <w:pPr>
              <w:jc w:val="center"/>
            </w:pPr>
            <w:r>
              <w:t>1</w:t>
            </w:r>
          </w:p>
        </w:tc>
        <w:tc>
          <w:tcPr>
            <w:tcW w:w="1054" w:type="pct"/>
            <w:vAlign w:val="center"/>
          </w:tcPr>
          <w:p w:rsidR="0049276B" w:rsidRDefault="0049276B" w:rsidP="00FA39C3">
            <w:pPr>
              <w:jc w:val="center"/>
            </w:pPr>
            <w:r>
              <w:t>450 000,00</w:t>
            </w:r>
          </w:p>
        </w:tc>
        <w:tc>
          <w:tcPr>
            <w:tcW w:w="1033" w:type="pct"/>
            <w:vAlign w:val="center"/>
          </w:tcPr>
          <w:p w:rsidR="0049276B" w:rsidRDefault="0049276B" w:rsidP="0019388E">
            <w:pPr>
              <w:jc w:val="center"/>
            </w:pPr>
            <w:r>
              <w:t>540 000,00</w:t>
            </w:r>
          </w:p>
        </w:tc>
      </w:tr>
      <w:tr w:rsidR="0049276B" w:rsidTr="0049276B">
        <w:tc>
          <w:tcPr>
            <w:tcW w:w="1475" w:type="pct"/>
            <w:gridSpan w:val="3"/>
          </w:tcPr>
          <w:p w:rsidR="0049276B" w:rsidRPr="00BF0B79" w:rsidRDefault="0049276B" w:rsidP="0049276B">
            <w:pPr>
              <w:ind w:left="-108"/>
              <w:rPr>
                <w:b/>
              </w:rPr>
            </w:pPr>
            <w:r w:rsidRPr="00BF0B79">
              <w:rPr>
                <w:b/>
              </w:rPr>
              <w:t>ИТОГО начальная (максимальная) цена</w:t>
            </w:r>
            <w:r>
              <w:rPr>
                <w:b/>
              </w:rPr>
              <w:t xml:space="preserve"> </w:t>
            </w:r>
            <w:r w:rsidRPr="0095625A">
              <w:rPr>
                <w:b/>
              </w:rPr>
              <w:t>договора (цена лота)</w:t>
            </w:r>
            <w:r>
              <w:rPr>
                <w:b/>
              </w:rPr>
              <w:t>, руб.</w:t>
            </w:r>
            <w:r w:rsidRPr="0095625A">
              <w:rPr>
                <w:b/>
              </w:rPr>
              <w:t xml:space="preserve"> </w:t>
            </w:r>
          </w:p>
        </w:tc>
        <w:tc>
          <w:tcPr>
            <w:tcW w:w="575" w:type="pct"/>
            <w:gridSpan w:val="2"/>
            <w:vAlign w:val="center"/>
          </w:tcPr>
          <w:p w:rsidR="0049276B" w:rsidRDefault="0049276B" w:rsidP="00FA39C3">
            <w:pPr>
              <w:jc w:val="center"/>
            </w:pPr>
            <w:r>
              <w:t>-</w:t>
            </w:r>
          </w:p>
        </w:tc>
        <w:tc>
          <w:tcPr>
            <w:tcW w:w="863" w:type="pct"/>
            <w:gridSpan w:val="2"/>
            <w:vAlign w:val="center"/>
          </w:tcPr>
          <w:p w:rsidR="0049276B" w:rsidRDefault="0049276B" w:rsidP="00FA39C3">
            <w:pPr>
              <w:jc w:val="center"/>
            </w:pPr>
            <w:r>
              <w:t>2</w:t>
            </w:r>
          </w:p>
        </w:tc>
        <w:tc>
          <w:tcPr>
            <w:tcW w:w="1054" w:type="pct"/>
            <w:vAlign w:val="center"/>
          </w:tcPr>
          <w:p w:rsidR="0049276B" w:rsidRDefault="004F5473" w:rsidP="00AE08B4">
            <w:pPr>
              <w:jc w:val="center"/>
            </w:pPr>
            <w:r>
              <w:t>900 000,00</w:t>
            </w:r>
          </w:p>
        </w:tc>
        <w:tc>
          <w:tcPr>
            <w:tcW w:w="1033" w:type="pct"/>
            <w:vAlign w:val="center"/>
          </w:tcPr>
          <w:p w:rsidR="0049276B" w:rsidRPr="00FA39C3" w:rsidRDefault="0049276B" w:rsidP="007D529B">
            <w:pPr>
              <w:jc w:val="center"/>
            </w:pPr>
            <w:r>
              <w:t>1 080 000,00</w:t>
            </w:r>
          </w:p>
        </w:tc>
      </w:tr>
      <w:tr w:rsidR="00516FEA" w:rsidTr="0049276B">
        <w:tc>
          <w:tcPr>
            <w:tcW w:w="1475" w:type="pct"/>
            <w:gridSpan w:val="3"/>
          </w:tcPr>
          <w:p w:rsidR="00516FEA" w:rsidRPr="00BF0B79" w:rsidRDefault="00516FEA" w:rsidP="005B1CBF">
            <w:pPr>
              <w:ind w:left="-108"/>
              <w:rPr>
                <w:b/>
              </w:rPr>
            </w:pPr>
            <w:r w:rsidRPr="00BF0B79">
              <w:rPr>
                <w:b/>
                <w:bCs/>
              </w:rPr>
              <w:t>Порядок формирования начальной (максимальной) цены</w:t>
            </w:r>
            <w:r w:rsidR="0049276B">
              <w:rPr>
                <w:b/>
              </w:rPr>
              <w:t xml:space="preserve"> договора (цена лота)</w:t>
            </w:r>
          </w:p>
        </w:tc>
        <w:tc>
          <w:tcPr>
            <w:tcW w:w="3525" w:type="pct"/>
            <w:gridSpan w:val="6"/>
          </w:tcPr>
          <w:p w:rsidR="00516FEA" w:rsidRPr="008E44FC" w:rsidRDefault="00516FEA" w:rsidP="00E1637C">
            <w:pPr>
              <w:jc w:val="both"/>
            </w:pPr>
            <w:r w:rsidRPr="008E44FC">
              <w:rPr>
                <w:bCs/>
              </w:rPr>
              <w:t>Начальная (максимальная) цена договора включает в себя стоимость товара</w:t>
            </w:r>
            <w:r w:rsidR="002E3454">
              <w:rPr>
                <w:bCs/>
              </w:rPr>
              <w:t xml:space="preserve"> и его </w:t>
            </w:r>
            <w:r w:rsidR="002E3454" w:rsidRPr="0049276B">
              <w:rPr>
                <w:bCs/>
              </w:rPr>
              <w:t>комплектующи</w:t>
            </w:r>
            <w:r w:rsidR="002E3454">
              <w:rPr>
                <w:bCs/>
              </w:rPr>
              <w:t>х</w:t>
            </w:r>
            <w:r w:rsidRPr="008E44FC">
              <w:rPr>
                <w:bCs/>
              </w:rPr>
              <w:t xml:space="preserve">, все предусмотренные законодательством РФ налоги, сборы и обязательные платежи, транспортные расходы, в том числе расходы на </w:t>
            </w:r>
            <w:r w:rsidR="0049276B">
              <w:rPr>
                <w:bCs/>
              </w:rPr>
              <w:t xml:space="preserve">доставку товара до места </w:t>
            </w:r>
            <w:r w:rsidR="002E3454">
              <w:rPr>
                <w:bCs/>
              </w:rPr>
              <w:t>монтажа</w:t>
            </w:r>
            <w:r w:rsidR="0049276B">
              <w:rPr>
                <w:bCs/>
              </w:rPr>
              <w:t xml:space="preserve">, </w:t>
            </w:r>
            <w:r w:rsidR="002E3454">
              <w:rPr>
                <w:bCs/>
              </w:rPr>
              <w:t xml:space="preserve">расходы </w:t>
            </w:r>
            <w:r w:rsidR="0049276B" w:rsidRPr="0049276B">
              <w:rPr>
                <w:bCs/>
              </w:rPr>
              <w:t xml:space="preserve">на </w:t>
            </w:r>
            <w:r w:rsidR="00E1637C">
              <w:rPr>
                <w:bCs/>
              </w:rPr>
              <w:t xml:space="preserve">монтаж и </w:t>
            </w:r>
            <w:r w:rsidR="002E3454">
              <w:rPr>
                <w:bCs/>
              </w:rPr>
              <w:t>ввод в эксплуатацию товара</w:t>
            </w:r>
            <w:r w:rsidRPr="008E44FC">
              <w:rPr>
                <w:bCs/>
              </w:rPr>
              <w:t>.</w:t>
            </w:r>
          </w:p>
        </w:tc>
      </w:tr>
      <w:tr w:rsidR="00516FEA" w:rsidTr="0049276B">
        <w:tc>
          <w:tcPr>
            <w:tcW w:w="1475" w:type="pct"/>
            <w:gridSpan w:val="3"/>
          </w:tcPr>
          <w:p w:rsidR="00516FEA" w:rsidRPr="00BF0B79" w:rsidRDefault="00516FEA" w:rsidP="005B1CBF">
            <w:pPr>
              <w:ind w:left="-108"/>
              <w:rPr>
                <w:b/>
                <w:bCs/>
              </w:rPr>
            </w:pPr>
            <w:r w:rsidRPr="0095625A">
              <w:rPr>
                <w:b/>
                <w:bCs/>
              </w:rPr>
              <w:t>Применяемая при расчете начальной (максимальной) цены ставка НДС</w:t>
            </w:r>
          </w:p>
        </w:tc>
        <w:tc>
          <w:tcPr>
            <w:tcW w:w="3525" w:type="pct"/>
            <w:gridSpan w:val="6"/>
          </w:tcPr>
          <w:p w:rsidR="00516FEA" w:rsidRPr="008E44FC" w:rsidRDefault="00516FEA" w:rsidP="008E44FC">
            <w:pPr>
              <w:jc w:val="both"/>
              <w:rPr>
                <w:bCs/>
              </w:rPr>
            </w:pPr>
            <w:r>
              <w:rPr>
                <w:bCs/>
              </w:rPr>
              <w:t>20%</w:t>
            </w:r>
          </w:p>
        </w:tc>
      </w:tr>
      <w:tr w:rsidR="00516FEA" w:rsidTr="00AE08B4">
        <w:tc>
          <w:tcPr>
            <w:tcW w:w="5000" w:type="pct"/>
            <w:gridSpan w:val="9"/>
          </w:tcPr>
          <w:p w:rsidR="00516FEA" w:rsidRPr="00BF0B79" w:rsidRDefault="00516FEA" w:rsidP="00F94488">
            <w:pPr>
              <w:jc w:val="both"/>
              <w:rPr>
                <w:b/>
                <w:bCs/>
                <w:i/>
              </w:rPr>
            </w:pPr>
            <w:r w:rsidRPr="00BF0B79">
              <w:rPr>
                <w:b/>
                <w:sz w:val="28"/>
                <w:szCs w:val="28"/>
              </w:rPr>
              <w:t>2. Требования к товарам</w:t>
            </w:r>
          </w:p>
        </w:tc>
      </w:tr>
      <w:tr w:rsidR="00516FEA" w:rsidRPr="00BF0B79" w:rsidTr="00DF51A1">
        <w:tc>
          <w:tcPr>
            <w:tcW w:w="803" w:type="pct"/>
            <w:vMerge w:val="restart"/>
          </w:tcPr>
          <w:p w:rsidR="00516FEA" w:rsidRPr="008E44FC" w:rsidRDefault="00516FEA" w:rsidP="002E3454">
            <w:pPr>
              <w:jc w:val="both"/>
            </w:pPr>
            <w:r>
              <w:rPr>
                <w:bCs/>
              </w:rPr>
              <w:t xml:space="preserve">Поставка </w:t>
            </w:r>
            <w:r w:rsidR="0049276B">
              <w:rPr>
                <w:bCs/>
              </w:rPr>
              <w:t xml:space="preserve">и монтаж систем видеонаблюдения </w:t>
            </w:r>
            <w:r w:rsidR="00F94488">
              <w:rPr>
                <w:bCs/>
              </w:rPr>
              <w:t>в пассажирски</w:t>
            </w:r>
            <w:r w:rsidR="002E3454">
              <w:rPr>
                <w:bCs/>
              </w:rPr>
              <w:t>е вагоны</w:t>
            </w:r>
          </w:p>
        </w:tc>
        <w:tc>
          <w:tcPr>
            <w:tcW w:w="719" w:type="pct"/>
            <w:gridSpan w:val="3"/>
          </w:tcPr>
          <w:p w:rsidR="00516FEA" w:rsidRPr="00127743" w:rsidRDefault="00516FEA" w:rsidP="002104AE">
            <w:pPr>
              <w:jc w:val="both"/>
            </w:pPr>
            <w:r w:rsidRPr="00BF0B79">
              <w:rPr>
                <w:bCs/>
              </w:rPr>
              <w:t>Нормативные документы, согласно которым установлены требования</w:t>
            </w:r>
          </w:p>
        </w:tc>
        <w:tc>
          <w:tcPr>
            <w:tcW w:w="3478" w:type="pct"/>
            <w:gridSpan w:val="5"/>
          </w:tcPr>
          <w:p w:rsidR="00F73D81" w:rsidRDefault="00F73D81" w:rsidP="00F73D81">
            <w:pPr>
              <w:jc w:val="both"/>
            </w:pPr>
            <w:r>
              <w:t>Постановление Правительства Российской Федерации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rsidR="00F73D81" w:rsidRDefault="00F73D81" w:rsidP="00F73D81">
            <w:pPr>
              <w:jc w:val="both"/>
            </w:pPr>
            <w:r>
              <w:t xml:space="preserve">ГОСТ </w:t>
            </w:r>
            <w:proofErr w:type="gramStart"/>
            <w:r>
              <w:t>Р</w:t>
            </w:r>
            <w:proofErr w:type="gramEnd"/>
            <w:r>
              <w:t xml:space="preserve"> ИСО/МЭК 19795-1-2007 «Автоматическая идентификация. Идентификация биометрическая. Эксплуатационные испытания и протоколы испытаний в биометрии. Часть 1. Принципы и структура».</w:t>
            </w:r>
          </w:p>
          <w:p w:rsidR="00F73D81" w:rsidRDefault="00F73D81" w:rsidP="00F73D81">
            <w:pPr>
              <w:jc w:val="both"/>
            </w:pPr>
            <w:r>
              <w:t xml:space="preserve">ГОСТ </w:t>
            </w:r>
            <w:proofErr w:type="gramStart"/>
            <w:r>
              <w:t>Р</w:t>
            </w:r>
            <w:proofErr w:type="gramEnd"/>
            <w:r>
              <w:t xml:space="preserve"> 54830-2011 «Системы охранные телевизионные. Компрессия оцифрованных видеоданных. Общие технические требования и методы оценки алгоритмов».</w:t>
            </w:r>
          </w:p>
          <w:p w:rsidR="00133501" w:rsidRPr="00CA553A" w:rsidRDefault="00F73D81" w:rsidP="00F73D81">
            <w:pPr>
              <w:jc w:val="both"/>
            </w:pPr>
            <w:r>
              <w:t xml:space="preserve">ГОСТ </w:t>
            </w:r>
            <w:proofErr w:type="gramStart"/>
            <w:r>
              <w:t>Р</w:t>
            </w:r>
            <w:proofErr w:type="gramEnd"/>
            <w:r>
              <w:t xml:space="preserve"> ИСО/МЭК 19794-5-2013 «Информационные технологии. Биометрия. Форматы обмена </w:t>
            </w:r>
            <w:r>
              <w:lastRenderedPageBreak/>
              <w:t>биометрическими данными. Часть 5. Данные изображения лица».</w:t>
            </w:r>
          </w:p>
        </w:tc>
      </w:tr>
      <w:tr w:rsidR="00A9449A" w:rsidRPr="00BF0B79" w:rsidTr="008D4ACA">
        <w:trPr>
          <w:trHeight w:val="927"/>
        </w:trPr>
        <w:tc>
          <w:tcPr>
            <w:tcW w:w="803" w:type="pct"/>
            <w:vMerge/>
          </w:tcPr>
          <w:p w:rsidR="00A9449A" w:rsidRPr="00BF0B79" w:rsidRDefault="00A9449A" w:rsidP="002104AE">
            <w:pPr>
              <w:jc w:val="both"/>
              <w:rPr>
                <w:i/>
                <w:sz w:val="28"/>
                <w:szCs w:val="28"/>
              </w:rPr>
            </w:pPr>
          </w:p>
        </w:tc>
        <w:tc>
          <w:tcPr>
            <w:tcW w:w="719" w:type="pct"/>
            <w:gridSpan w:val="3"/>
          </w:tcPr>
          <w:p w:rsidR="00A9449A" w:rsidRPr="006D319D" w:rsidRDefault="00A9449A" w:rsidP="005463AC">
            <w:pPr>
              <w:jc w:val="both"/>
              <w:rPr>
                <w:i/>
              </w:rPr>
            </w:pPr>
            <w:r w:rsidRPr="006D319D">
              <w:rPr>
                <w:bCs/>
              </w:rPr>
              <w:t>Технические и функциональные характеристики товара</w:t>
            </w:r>
          </w:p>
        </w:tc>
        <w:tc>
          <w:tcPr>
            <w:tcW w:w="1055" w:type="pct"/>
            <w:gridSpan w:val="2"/>
          </w:tcPr>
          <w:p w:rsidR="00A9449A" w:rsidRPr="00174BA5" w:rsidRDefault="00A9449A" w:rsidP="00391C90">
            <w:pPr>
              <w:pStyle w:val="a6"/>
              <w:tabs>
                <w:tab w:val="left" w:pos="426"/>
              </w:tabs>
              <w:ind w:left="0"/>
            </w:pPr>
            <w:r w:rsidRPr="00F73D81">
              <w:t>Систем</w:t>
            </w:r>
            <w:r>
              <w:t>ы</w:t>
            </w:r>
            <w:r w:rsidRPr="00F73D81">
              <w:t xml:space="preserve"> видеонаблюдения в купейн</w:t>
            </w:r>
            <w:r w:rsidR="00391C90">
              <w:t>ом</w:t>
            </w:r>
            <w:r w:rsidRPr="00F73D81">
              <w:t xml:space="preserve"> </w:t>
            </w:r>
            <w:r>
              <w:t>и межобластно</w:t>
            </w:r>
            <w:r w:rsidR="00391C90">
              <w:t>м</w:t>
            </w:r>
            <w:r>
              <w:t xml:space="preserve"> </w:t>
            </w:r>
            <w:r w:rsidRPr="00F73D81">
              <w:t>вагон</w:t>
            </w:r>
            <w:r w:rsidR="00391C90">
              <w:t>ах</w:t>
            </w:r>
          </w:p>
        </w:tc>
        <w:tc>
          <w:tcPr>
            <w:tcW w:w="2423" w:type="pct"/>
            <w:gridSpan w:val="3"/>
          </w:tcPr>
          <w:p w:rsidR="00A9449A" w:rsidRDefault="00A9449A" w:rsidP="00A9449A">
            <w:pPr>
              <w:jc w:val="both"/>
            </w:pPr>
            <w:proofErr w:type="gramStart"/>
            <w:r w:rsidRPr="00A9449A">
              <w:t>Системы видеонаблюдения и регистрации, предназначенные для установки в пассажирские вагоны</w:t>
            </w:r>
            <w:r>
              <w:t>,</w:t>
            </w:r>
            <w:r w:rsidRPr="00A9449A">
              <w:t xml:space="preserve"> должны соответствовать функциональным свойствам, установленным </w:t>
            </w:r>
            <w:r>
              <w:t>П</w:t>
            </w:r>
            <w:r w:rsidRPr="00A9449A">
              <w:t>остановлением Правительства</w:t>
            </w:r>
            <w:r>
              <w:t xml:space="preserve"> РФ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roofErr w:type="gramEnd"/>
          </w:p>
          <w:p w:rsidR="00A9449A" w:rsidRDefault="00A9449A" w:rsidP="00A9449A">
            <w:pPr>
              <w:jc w:val="both"/>
            </w:pPr>
            <w:r>
              <w:t>а) цикличность видеозаписи - не менее 24 часов при использовании максимального для изделия количества видеокамер и следующих характеристик видеопотока: разрешение (число пикселей в каждом кадре) - не менее 1,2 мегапикселя;</w:t>
            </w:r>
          </w:p>
          <w:p w:rsidR="00A9449A" w:rsidRDefault="00A9449A" w:rsidP="00A9449A">
            <w:pPr>
              <w:jc w:val="both"/>
            </w:pPr>
            <w:r>
              <w:t>горизонтальное разрешение кадра - не менее 1200 пикселей;</w:t>
            </w:r>
          </w:p>
          <w:p w:rsidR="00A9449A" w:rsidRDefault="00A9449A" w:rsidP="00A9449A">
            <w:pPr>
              <w:jc w:val="both"/>
            </w:pPr>
            <w:r>
              <w:t>вертикальное разрешение кадра - не менее 1000 пикселей;</w:t>
            </w:r>
          </w:p>
          <w:p w:rsidR="00A9449A" w:rsidRDefault="00A9449A" w:rsidP="00A9449A">
            <w:pPr>
              <w:jc w:val="both"/>
            </w:pPr>
            <w:r>
              <w:t xml:space="preserve">геометрические параметры пикселя должны соответствовать ГОСТ </w:t>
            </w:r>
            <w:proofErr w:type="gramStart"/>
            <w:r>
              <w:t>Р</w:t>
            </w:r>
            <w:proofErr w:type="gramEnd"/>
            <w:r>
              <w:t xml:space="preserve"> ИСО/МЭК 19794-5-2013 «Информационные технологии. Биометрия. Форматы обмена биометрическими данными. Часть 5. Данные изображения лица»;</w:t>
            </w:r>
          </w:p>
          <w:p w:rsidR="00A9449A" w:rsidRDefault="00A9449A" w:rsidP="00A9449A">
            <w:pPr>
              <w:jc w:val="both"/>
            </w:pPr>
            <w:r>
              <w:t>б) использование чересстрочной развертки не допускается;</w:t>
            </w:r>
          </w:p>
          <w:p w:rsidR="00A9449A" w:rsidRDefault="00A9449A" w:rsidP="00A9449A">
            <w:pPr>
              <w:jc w:val="both"/>
            </w:pPr>
            <w:r>
              <w:t xml:space="preserve">в) степень сжатия - не более 30 процентов по стандарту Н 264 или MJPEG. Степень сжатия определяется по ГОСТ </w:t>
            </w:r>
            <w:proofErr w:type="gramStart"/>
            <w:r>
              <w:t>Р</w:t>
            </w:r>
            <w:proofErr w:type="gramEnd"/>
            <w:r>
              <w:t xml:space="preserve"> 54830-2011 «Системы охранные телевизионные. Компрессия оцифрованных видеоданных. Общие технические требования и методы оценки алгоритмов»;</w:t>
            </w:r>
          </w:p>
          <w:p w:rsidR="00A9449A" w:rsidRDefault="00A9449A" w:rsidP="00A9449A">
            <w:pPr>
              <w:jc w:val="both"/>
            </w:pPr>
            <w:r>
              <w:t>г) оптическая разрешающая способность по горизонтали - не менее 800 линий на горизонтальный размер кадра;</w:t>
            </w:r>
          </w:p>
          <w:p w:rsidR="00A9449A" w:rsidRDefault="00A9449A" w:rsidP="00A9449A">
            <w:pPr>
              <w:jc w:val="both"/>
            </w:pPr>
            <w:r>
              <w:t>д) оптическая разрешающая способность по вертикали - не менее 650 линий на вертикальный размер кадра;</w:t>
            </w:r>
          </w:p>
          <w:p w:rsidR="00A9449A" w:rsidRDefault="00A9449A" w:rsidP="00A9449A">
            <w:pPr>
              <w:jc w:val="both"/>
            </w:pPr>
            <w:r>
              <w:t xml:space="preserve">е) частота кадров - не менее 12 кадров в секунду. </w:t>
            </w:r>
          </w:p>
          <w:p w:rsidR="00A9449A" w:rsidRDefault="00A9449A" w:rsidP="00A9449A">
            <w:pPr>
              <w:jc w:val="both"/>
            </w:pPr>
            <w:r>
              <w:t>Технические системы и средства видеозаписи должны обеспечить:</w:t>
            </w:r>
          </w:p>
          <w:p w:rsidR="00A9449A" w:rsidRDefault="00A9449A" w:rsidP="00A9449A">
            <w:pPr>
              <w:jc w:val="both"/>
            </w:pPr>
            <w:r>
              <w:t>а) автоматическое обнаружение движения (сценарий "Детектор движения"):</w:t>
            </w:r>
          </w:p>
          <w:p w:rsidR="00A9449A" w:rsidRDefault="00A9449A" w:rsidP="00A9449A">
            <w:pPr>
              <w:jc w:val="both"/>
            </w:pPr>
            <w:r>
              <w:lastRenderedPageBreak/>
              <w:t xml:space="preserve">с вероятностью не менее 99 процентов истинно положительной идентификации (по ГОСТ </w:t>
            </w:r>
            <w:proofErr w:type="gramStart"/>
            <w:r>
              <w:t>Р</w:t>
            </w:r>
            <w:proofErr w:type="gramEnd"/>
            <w:r>
              <w:t xml:space="preserve"> ИСО/МЭК 19795-1-2007 «Автоматическая идентификация. Идентификация биометрическая. Эксплуатационные испытания и протоколы испытаний в биометрии. Часть 1. </w:t>
            </w:r>
            <w:proofErr w:type="gramStart"/>
            <w:r>
              <w:t>Принципы и структура»);</w:t>
            </w:r>
            <w:proofErr w:type="gramEnd"/>
          </w:p>
          <w:p w:rsidR="008D4ACA" w:rsidRDefault="00A9449A" w:rsidP="008D4ACA">
            <w:pPr>
              <w:jc w:val="both"/>
            </w:pPr>
            <w:r>
              <w:t>с вероятностью не более</w:t>
            </w:r>
            <w:r w:rsidR="008D4ACA">
              <w:t xml:space="preserve"> 0,1 </w:t>
            </w:r>
            <w:r>
              <w:t>процента</w:t>
            </w:r>
            <w:r w:rsidR="008D4ACA">
              <w:t xml:space="preserve"> </w:t>
            </w:r>
            <w:r>
              <w:t xml:space="preserve">ложноположительной идентификации (по ГОСТ </w:t>
            </w:r>
            <w:proofErr w:type="gramStart"/>
            <w:r>
              <w:t>Р</w:t>
            </w:r>
            <w:proofErr w:type="gramEnd"/>
            <w:r>
              <w:t xml:space="preserve"> ИСО/МЭК 19795-1-2007 «Автоматическая идентификация. Ид</w:t>
            </w:r>
            <w:r w:rsidR="008D4ACA">
              <w:t xml:space="preserve">ентификация </w:t>
            </w:r>
            <w:r>
              <w:t>биометрическая</w:t>
            </w:r>
            <w:r w:rsidR="008D4ACA">
              <w:t xml:space="preserve">. Эксплуатационные испытания и протоколы испытаний в биометрии. Часть 1. </w:t>
            </w:r>
            <w:proofErr w:type="gramStart"/>
            <w:r w:rsidR="008D4ACA">
              <w:t>Принципы и структура»);</w:t>
            </w:r>
            <w:proofErr w:type="gramEnd"/>
          </w:p>
          <w:p w:rsidR="008D4ACA" w:rsidRDefault="008D4ACA" w:rsidP="008D4ACA">
            <w:pPr>
              <w:jc w:val="both"/>
            </w:pPr>
            <w:r>
              <w:t xml:space="preserve">б) 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w:t>
            </w:r>
            <w:proofErr w:type="spellStart"/>
            <w:r>
              <w:t>Ethernet</w:t>
            </w:r>
            <w:proofErr w:type="spellEnd"/>
            <w:r>
              <w:t xml:space="preserve"> с использованием стека протоколов семейства TCP/IP;</w:t>
            </w:r>
          </w:p>
          <w:p w:rsidR="008D4ACA" w:rsidRDefault="008D4ACA" w:rsidP="008D4ACA">
            <w:pPr>
              <w:jc w:val="both"/>
            </w:pPr>
            <w:r>
              <w:t>в) обмен информацией с системой сбора результатов технического мониторинга и контроля с использованием унифицированных протокола передачи данных и формата метаданных, разработанного на основе XML.</w:t>
            </w:r>
          </w:p>
          <w:p w:rsidR="008D4ACA" w:rsidRDefault="008D4ACA" w:rsidP="008D4ACA">
            <w:pPr>
              <w:jc w:val="both"/>
            </w:pPr>
            <w:r>
              <w:t>Настройка скорости видеозаписи при отсутствии движения в кадре в диапазоне от 3 до 30 кадров в секунду с шагом 1 секунда и при автоматическом обнаружении движения должна составлять не менее 12 кадров в секунду.</w:t>
            </w:r>
          </w:p>
          <w:p w:rsidR="00A9449A" w:rsidRDefault="008D4ACA" w:rsidP="008D4ACA">
            <w:pPr>
              <w:jc w:val="both"/>
            </w:pPr>
            <w:r>
              <w:t>В соответствии с требованиями постановления Правительства РФ от 26.09.2016 № 969 поставляемые системы видеонаблюдения и регистрации должны быть сертифицированы федеральным органом по сертификации.</w:t>
            </w:r>
          </w:p>
          <w:p w:rsidR="008D4ACA" w:rsidRPr="008D4ACA" w:rsidRDefault="008D4ACA" w:rsidP="008D4ACA">
            <w:pPr>
              <w:jc w:val="both"/>
              <w:rPr>
                <w:b/>
              </w:rPr>
            </w:pPr>
            <w:r w:rsidRPr="008D4ACA">
              <w:rPr>
                <w:b/>
              </w:rPr>
              <w:t>Комплект поставки одной системы видеонаблюдения в купейн</w:t>
            </w:r>
            <w:r w:rsidR="00391C90">
              <w:rPr>
                <w:b/>
              </w:rPr>
              <w:t>ом</w:t>
            </w:r>
            <w:r w:rsidRPr="008D4ACA">
              <w:rPr>
                <w:b/>
              </w:rPr>
              <w:t xml:space="preserve"> вагон</w:t>
            </w:r>
            <w:r w:rsidR="00391C90">
              <w:rPr>
                <w:b/>
              </w:rPr>
              <w:t>е</w:t>
            </w:r>
            <w:r w:rsidRPr="008D4ACA">
              <w:rPr>
                <w:b/>
              </w:rPr>
              <w:t xml:space="preserve"> включает в себя:</w:t>
            </w:r>
          </w:p>
          <w:p w:rsidR="008D4ACA" w:rsidRDefault="008D4ACA" w:rsidP="008D4ACA">
            <w:pPr>
              <w:jc w:val="both"/>
            </w:pPr>
            <w:r>
              <w:t>а)</w:t>
            </w:r>
            <w:r>
              <w:tab/>
              <w:t>дисплей системы видеонаблюдения - не менее 1 шт.,</w:t>
            </w:r>
          </w:p>
          <w:p w:rsidR="008D4ACA" w:rsidRDefault="008D4ACA" w:rsidP="008D4ACA">
            <w:pPr>
              <w:jc w:val="both"/>
            </w:pPr>
            <w:r>
              <w:t>б)</w:t>
            </w:r>
            <w:r>
              <w:tab/>
              <w:t>видеорегистратор - не менее 1 шт.,</w:t>
            </w:r>
          </w:p>
          <w:p w:rsidR="008D4ACA" w:rsidRDefault="008D4ACA" w:rsidP="008D4ACA">
            <w:pPr>
              <w:jc w:val="both"/>
            </w:pPr>
            <w:r>
              <w:t>в)</w:t>
            </w:r>
            <w:r>
              <w:tab/>
              <w:t>камера видеонаблюдения - не менее 8 шт.</w:t>
            </w:r>
            <w:r w:rsidR="00753474">
              <w:t>,</w:t>
            </w:r>
          </w:p>
          <w:p w:rsidR="00753474" w:rsidRDefault="0095143E" w:rsidP="008D4ACA">
            <w:pPr>
              <w:jc w:val="both"/>
            </w:pPr>
            <w:r>
              <w:t>г)</w:t>
            </w:r>
            <w:r w:rsidRPr="0095143E">
              <w:tab/>
            </w:r>
            <w:r>
              <w:t>комплект проводов.</w:t>
            </w:r>
          </w:p>
          <w:p w:rsidR="00D81194" w:rsidRDefault="00D81194" w:rsidP="008D4ACA">
            <w:pPr>
              <w:jc w:val="both"/>
            </w:pPr>
            <w:r>
              <w:t xml:space="preserve">Схема расстановки элементов системы видеонаблюдения в </w:t>
            </w:r>
            <w:r w:rsidR="00284785">
              <w:lastRenderedPageBreak/>
              <w:t>купейном вагоне приведена в приложении к техническому заданию № 1 – рисунок 1.</w:t>
            </w:r>
          </w:p>
          <w:p w:rsidR="008D4ACA" w:rsidRPr="008D4ACA" w:rsidRDefault="008D4ACA" w:rsidP="008D4ACA">
            <w:pPr>
              <w:jc w:val="both"/>
              <w:rPr>
                <w:b/>
              </w:rPr>
            </w:pPr>
            <w:r w:rsidRPr="008D4ACA">
              <w:rPr>
                <w:b/>
              </w:rPr>
              <w:t>Комплект поставки одной системы видеонаблюдения в межобластно</w:t>
            </w:r>
            <w:r w:rsidR="00391C90">
              <w:rPr>
                <w:b/>
              </w:rPr>
              <w:t>м</w:t>
            </w:r>
            <w:r w:rsidRPr="008D4ACA">
              <w:rPr>
                <w:b/>
              </w:rPr>
              <w:t xml:space="preserve"> вагон</w:t>
            </w:r>
            <w:r w:rsidR="00391C90">
              <w:rPr>
                <w:b/>
              </w:rPr>
              <w:t>е</w:t>
            </w:r>
            <w:r w:rsidRPr="008D4ACA">
              <w:rPr>
                <w:b/>
              </w:rPr>
              <w:t xml:space="preserve"> включает в себя:</w:t>
            </w:r>
          </w:p>
          <w:p w:rsidR="008D4ACA" w:rsidRDefault="008D4ACA" w:rsidP="008D4ACA">
            <w:pPr>
              <w:jc w:val="both"/>
            </w:pPr>
            <w:r>
              <w:t>а)</w:t>
            </w:r>
            <w:r>
              <w:tab/>
              <w:t>дисплей системы видеонаблюдения - не менее 1 шт.,</w:t>
            </w:r>
          </w:p>
          <w:p w:rsidR="008D4ACA" w:rsidRDefault="008D4ACA" w:rsidP="008D4ACA">
            <w:pPr>
              <w:jc w:val="both"/>
            </w:pPr>
            <w:r>
              <w:t>б)</w:t>
            </w:r>
            <w:r>
              <w:tab/>
              <w:t>видеорегистратор - не менее 1 шт.,</w:t>
            </w:r>
          </w:p>
          <w:p w:rsidR="008D4ACA" w:rsidRDefault="008D4ACA" w:rsidP="008D4ACA">
            <w:pPr>
              <w:jc w:val="both"/>
            </w:pPr>
            <w:r>
              <w:t>в)</w:t>
            </w:r>
            <w:r>
              <w:tab/>
              <w:t>камера видеонаблюдения - не менее 8 шт.</w:t>
            </w:r>
            <w:r w:rsidR="0095143E">
              <w:t>,</w:t>
            </w:r>
          </w:p>
          <w:p w:rsidR="00D81E2B" w:rsidRDefault="0095143E" w:rsidP="008D4ACA">
            <w:pPr>
              <w:jc w:val="both"/>
            </w:pPr>
            <w:r>
              <w:t>г)</w:t>
            </w:r>
            <w:r w:rsidRPr="0095143E">
              <w:tab/>
            </w:r>
            <w:r>
              <w:t>комплект проводов.</w:t>
            </w:r>
          </w:p>
          <w:p w:rsidR="00D81194" w:rsidRPr="006D319D" w:rsidRDefault="00284785" w:rsidP="00284785">
            <w:pPr>
              <w:jc w:val="both"/>
            </w:pPr>
            <w:r>
              <w:t>Схема расстановки элементов системы видеонаблюдения в межобластном вагоне приведена в приложении к техническому заданию № 1 – рисунок 2.</w:t>
            </w:r>
          </w:p>
        </w:tc>
      </w:tr>
      <w:tr w:rsidR="00516FEA" w:rsidRPr="00BF0B79" w:rsidTr="00DF51A1">
        <w:tc>
          <w:tcPr>
            <w:tcW w:w="803" w:type="pct"/>
            <w:vMerge/>
          </w:tcPr>
          <w:p w:rsidR="00516FEA" w:rsidRPr="00BF0B79" w:rsidRDefault="00516FEA" w:rsidP="002104AE">
            <w:pPr>
              <w:jc w:val="both"/>
              <w:rPr>
                <w:i/>
                <w:sz w:val="28"/>
                <w:szCs w:val="28"/>
              </w:rPr>
            </w:pPr>
          </w:p>
        </w:tc>
        <w:tc>
          <w:tcPr>
            <w:tcW w:w="719" w:type="pct"/>
            <w:gridSpan w:val="3"/>
          </w:tcPr>
          <w:p w:rsidR="00516FEA" w:rsidRPr="00BF0B79" w:rsidRDefault="00516FEA" w:rsidP="00907693">
            <w:pPr>
              <w:jc w:val="both"/>
              <w:rPr>
                <w:i/>
              </w:rPr>
            </w:pPr>
            <w:r w:rsidRPr="00BF0B79">
              <w:rPr>
                <w:bCs/>
              </w:rPr>
              <w:t>Требования к безопасности товара</w:t>
            </w:r>
          </w:p>
        </w:tc>
        <w:tc>
          <w:tcPr>
            <w:tcW w:w="3478" w:type="pct"/>
            <w:gridSpan w:val="5"/>
          </w:tcPr>
          <w:p w:rsidR="008D4ACA" w:rsidRDefault="008D4ACA" w:rsidP="008D4ACA">
            <w:pPr>
              <w:jc w:val="both"/>
            </w:pPr>
            <w:r>
              <w:t>Товар должен быть безопасным при хранении и эксплуатации и не нести рисков экологической безопасности.</w:t>
            </w:r>
          </w:p>
          <w:p w:rsidR="00516FEA" w:rsidRPr="004862B0" w:rsidRDefault="008D4ACA" w:rsidP="001C5685">
            <w:pPr>
              <w:jc w:val="both"/>
            </w:pPr>
            <w:r>
              <w:t xml:space="preserve">Выполнение </w:t>
            </w:r>
            <w:r w:rsidR="001C5685">
              <w:t xml:space="preserve">монтажных работ </w:t>
            </w:r>
            <w:r>
              <w:t>должно осуществляться с соблюдением правил техники безопасности, охраны труда и пожарной безопасности.</w:t>
            </w:r>
          </w:p>
        </w:tc>
      </w:tr>
      <w:tr w:rsidR="00516FEA" w:rsidRPr="00BF0B79" w:rsidTr="00DF51A1">
        <w:tc>
          <w:tcPr>
            <w:tcW w:w="803" w:type="pct"/>
            <w:vMerge/>
          </w:tcPr>
          <w:p w:rsidR="00516FEA" w:rsidRPr="00BF0B79" w:rsidRDefault="00516FEA" w:rsidP="002104AE">
            <w:pPr>
              <w:jc w:val="both"/>
              <w:rPr>
                <w:i/>
                <w:sz w:val="28"/>
                <w:szCs w:val="28"/>
              </w:rPr>
            </w:pPr>
          </w:p>
        </w:tc>
        <w:tc>
          <w:tcPr>
            <w:tcW w:w="719" w:type="pct"/>
            <w:gridSpan w:val="3"/>
          </w:tcPr>
          <w:p w:rsidR="00516FEA" w:rsidRPr="00BF0B79" w:rsidRDefault="00907693" w:rsidP="00907693">
            <w:pPr>
              <w:jc w:val="both"/>
              <w:rPr>
                <w:i/>
              </w:rPr>
            </w:pPr>
            <w:r>
              <w:rPr>
                <w:bCs/>
              </w:rPr>
              <w:t>Требования к качеству товара</w:t>
            </w:r>
          </w:p>
        </w:tc>
        <w:tc>
          <w:tcPr>
            <w:tcW w:w="3478" w:type="pct"/>
            <w:gridSpan w:val="5"/>
          </w:tcPr>
          <w:p w:rsidR="008775EE" w:rsidRDefault="008775EE" w:rsidP="001C5685">
            <w:pPr>
              <w:jc w:val="both"/>
            </w:pPr>
            <w:r w:rsidRPr="008775EE">
              <w:t xml:space="preserve">Поставляемый </w:t>
            </w:r>
            <w:r>
              <w:t>т</w:t>
            </w:r>
            <w:r w:rsidRPr="008775EE">
              <w:t xml:space="preserve">овар должен быть новым, ранее не находившимся в эксплуатации, не восстановленный, не допускается поставка </w:t>
            </w:r>
            <w:r>
              <w:t>т</w:t>
            </w:r>
            <w:r w:rsidRPr="008775EE">
              <w:t>овара, изготовленного из материалов, бывших в употреблении</w:t>
            </w:r>
            <w:r>
              <w:t>.</w:t>
            </w:r>
          </w:p>
          <w:p w:rsidR="001C5685" w:rsidRDefault="001C5685" w:rsidP="001C5685">
            <w:pPr>
              <w:jc w:val="both"/>
            </w:pPr>
            <w:r>
              <w:t>Поставщик гарантирует, что поставляемый товар:</w:t>
            </w:r>
          </w:p>
          <w:p w:rsidR="001C5685" w:rsidRDefault="001C5685" w:rsidP="001C5685">
            <w:pPr>
              <w:jc w:val="both"/>
            </w:pPr>
            <w:r w:rsidRPr="001C5685">
              <w:t xml:space="preserve">поставляемый товар </w:t>
            </w:r>
            <w:r>
              <w:t>находится у него в распоряжении на законном основании, свободен от каких-либо прав, не заложен и не находится под арестом;</w:t>
            </w:r>
          </w:p>
          <w:p w:rsidR="001C5685" w:rsidRDefault="001C5685" w:rsidP="001C5685">
            <w:pPr>
              <w:jc w:val="both"/>
            </w:pPr>
            <w:r w:rsidRPr="001C5685">
              <w:t xml:space="preserve">поставляемый товар </w:t>
            </w:r>
            <w:r>
              <w:t>соответствует современному уровню, российским и международным стандартам, существующим для данного рода товара на момент исполнения договора;</w:t>
            </w:r>
          </w:p>
          <w:p w:rsidR="001C5685" w:rsidRDefault="001C5685" w:rsidP="001C5685">
            <w:pPr>
              <w:jc w:val="both"/>
            </w:pPr>
            <w:r>
              <w:t xml:space="preserve">при производстве товара были применены качественные материалы и обеспечено надлежащее техническое исполнение; </w:t>
            </w:r>
          </w:p>
          <w:p w:rsidR="001C5685" w:rsidRDefault="001C5685" w:rsidP="001C5685">
            <w:pPr>
              <w:jc w:val="both"/>
            </w:pPr>
            <w:r>
              <w:t xml:space="preserve">комплектность и качество товара полностью отвечают условиям технического задания и обеспечивают нормальную и бесперебойную работу товара в течение всего заявленного нормативного срока службы; </w:t>
            </w:r>
          </w:p>
          <w:p w:rsidR="001C5685" w:rsidRDefault="001C5685" w:rsidP="001C5685">
            <w:pPr>
              <w:jc w:val="both"/>
            </w:pPr>
            <w:r>
              <w:t xml:space="preserve">транспортировка товара производится в строгом соответствии с установленными правилами и стандартами, применяемыми для данного рода товара; </w:t>
            </w:r>
          </w:p>
          <w:p w:rsidR="001C5685" w:rsidRDefault="001C5685" w:rsidP="001C5685">
            <w:pPr>
              <w:jc w:val="both"/>
            </w:pPr>
            <w:r>
              <w:t>выполнение монтажных работ, тестовых испытаний и ввода в эксплуатацию осуществляется в полном соответствии с нормативами, инструкциями и другими документами, регламентирующими производство данных работ.</w:t>
            </w:r>
          </w:p>
          <w:p w:rsidR="008775EE" w:rsidRPr="00CF1D6C" w:rsidRDefault="001C5685" w:rsidP="008775EE">
            <w:pPr>
              <w:jc w:val="both"/>
            </w:pPr>
            <w:r>
              <w:lastRenderedPageBreak/>
              <w:t xml:space="preserve">Гарантийный срок на товар и выполненные монтажные работы составляет не менее 12 (двенадцати) месяцев </w:t>
            </w:r>
            <w:proofErr w:type="gramStart"/>
            <w:r>
              <w:t xml:space="preserve">с даты </w:t>
            </w:r>
            <w:r w:rsidR="008775EE">
              <w:t>приемки</w:t>
            </w:r>
            <w:proofErr w:type="gramEnd"/>
            <w:r w:rsidR="008775EE">
              <w:t xml:space="preserve"> товара.</w:t>
            </w:r>
          </w:p>
        </w:tc>
      </w:tr>
      <w:tr w:rsidR="00133501" w:rsidRPr="00BF0B79" w:rsidTr="00133501">
        <w:trPr>
          <w:trHeight w:val="1485"/>
        </w:trPr>
        <w:tc>
          <w:tcPr>
            <w:tcW w:w="803" w:type="pct"/>
            <w:vMerge/>
          </w:tcPr>
          <w:p w:rsidR="00133501" w:rsidRPr="00BF0B79" w:rsidRDefault="00133501" w:rsidP="002104AE">
            <w:pPr>
              <w:jc w:val="both"/>
              <w:rPr>
                <w:i/>
                <w:sz w:val="28"/>
                <w:szCs w:val="28"/>
              </w:rPr>
            </w:pPr>
          </w:p>
        </w:tc>
        <w:tc>
          <w:tcPr>
            <w:tcW w:w="719" w:type="pct"/>
            <w:gridSpan w:val="3"/>
          </w:tcPr>
          <w:p w:rsidR="00133501" w:rsidRPr="00BF0B79" w:rsidRDefault="00133501" w:rsidP="002104AE">
            <w:pPr>
              <w:jc w:val="both"/>
              <w:rPr>
                <w:i/>
              </w:rPr>
            </w:pPr>
            <w:r w:rsidRPr="00BF0B79">
              <w:rPr>
                <w:bCs/>
              </w:rPr>
              <w:t>Требования к упаковке, отгрузке</w:t>
            </w:r>
            <w:r>
              <w:rPr>
                <w:bCs/>
              </w:rPr>
              <w:t>, маркировке, хранению</w:t>
            </w:r>
            <w:r w:rsidRPr="00BF0B79">
              <w:rPr>
                <w:bCs/>
              </w:rPr>
              <w:t xml:space="preserve"> товара</w:t>
            </w:r>
          </w:p>
        </w:tc>
        <w:tc>
          <w:tcPr>
            <w:tcW w:w="3478" w:type="pct"/>
            <w:gridSpan w:val="5"/>
          </w:tcPr>
          <w:p w:rsidR="008775EE" w:rsidRDefault="008775EE" w:rsidP="008775EE">
            <w:pPr>
              <w:jc w:val="both"/>
            </w:pPr>
            <w:r>
              <w:t>Поставщик обязуется поставить товар в таре и (или) упаковке, обеспечивающей его сохранность от повреждений при его погрузке, разгрузке, перевозке и длительном хранении в складском помещении.</w:t>
            </w:r>
          </w:p>
          <w:p w:rsidR="008775EE" w:rsidRDefault="008775EE" w:rsidP="008775EE">
            <w:pPr>
              <w:jc w:val="both"/>
            </w:pPr>
            <w:r>
              <w:t>Товар должен быть упакован способом, позволяющим установить отсутствие доступа к товару при его транспортировке. Тара и (или) упаковка должны быть целостными, не иметь повреждений.</w:t>
            </w:r>
          </w:p>
          <w:p w:rsidR="008775EE" w:rsidRDefault="008775EE" w:rsidP="008775EE">
            <w:pPr>
              <w:jc w:val="both"/>
            </w:pPr>
            <w:r>
              <w:t>На таре или упаковке должны быть указаны адрес и реквизиты поставщика (изготовителя).</w:t>
            </w:r>
          </w:p>
          <w:p w:rsidR="008775EE" w:rsidRDefault="008775EE" w:rsidP="008775EE">
            <w:pPr>
              <w:jc w:val="both"/>
            </w:pPr>
            <w:r>
              <w:t>Тара (упаковка) является одноразовой и возврату поставщику не подлежит.</w:t>
            </w:r>
          </w:p>
          <w:p w:rsidR="008775EE" w:rsidRDefault="008775EE" w:rsidP="008775EE">
            <w:pPr>
              <w:jc w:val="both"/>
            </w:pPr>
            <w:r>
              <w:t>Маркировка Товара должна быть четкой и выполнена несмываемой краской. Маркировка должна включать в себя следующее: позиции №, грузополучатель, адрес грузополучателя, место №, все нетто, вес брутто. В случае, когда ГОСТом или ТУ предусмотрен иной порядок маркировки, товар должен быть промаркирован в соответствии с таким порядком.</w:t>
            </w:r>
          </w:p>
          <w:p w:rsidR="008775EE" w:rsidRPr="00EB698D" w:rsidRDefault="008775EE" w:rsidP="008775EE">
            <w:pPr>
              <w:jc w:val="both"/>
            </w:pPr>
            <w:r>
              <w:t xml:space="preserve">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 Поставщик несет полную ответственность за повреждение товара в пути следования до места поставки и убытки, произошедшие вследствие </w:t>
            </w:r>
            <w:r w:rsidRPr="008775EE">
              <w:t>ненадлежащей упаковки и маркировки, ненадлежащего размещения и крепления груза в транспортном средстве</w:t>
            </w:r>
            <w:r>
              <w:t xml:space="preserve">. </w:t>
            </w:r>
          </w:p>
        </w:tc>
      </w:tr>
      <w:tr w:rsidR="00516FEA" w:rsidRPr="00BF0B79" w:rsidTr="00AE08B4">
        <w:tc>
          <w:tcPr>
            <w:tcW w:w="5000" w:type="pct"/>
            <w:gridSpan w:val="9"/>
          </w:tcPr>
          <w:p w:rsidR="00516FEA" w:rsidRPr="00BF0B79" w:rsidRDefault="00516FEA" w:rsidP="002104AE">
            <w:pPr>
              <w:jc w:val="both"/>
              <w:rPr>
                <w:b/>
                <w:i/>
                <w:sz w:val="28"/>
                <w:szCs w:val="28"/>
              </w:rPr>
            </w:pPr>
            <w:r w:rsidRPr="00BF0B79">
              <w:rPr>
                <w:b/>
                <w:sz w:val="28"/>
                <w:szCs w:val="28"/>
              </w:rPr>
              <w:t>3. Требования к результатам</w:t>
            </w:r>
          </w:p>
        </w:tc>
      </w:tr>
      <w:tr w:rsidR="00516FEA" w:rsidRPr="00BF0B79" w:rsidTr="00AE08B4">
        <w:tc>
          <w:tcPr>
            <w:tcW w:w="5000" w:type="pct"/>
            <w:gridSpan w:val="9"/>
          </w:tcPr>
          <w:p w:rsidR="00516FEA" w:rsidRPr="001F58F2" w:rsidRDefault="00516FEA" w:rsidP="0095143E">
            <w:pPr>
              <w:jc w:val="both"/>
              <w:rPr>
                <w:b/>
              </w:rPr>
            </w:pPr>
            <w:r w:rsidRPr="001F58F2">
              <w:rPr>
                <w:bCs/>
              </w:rPr>
              <w:t>Товары должны быть поставлены</w:t>
            </w:r>
            <w:r w:rsidR="0095143E">
              <w:rPr>
                <w:bCs/>
              </w:rPr>
              <w:t xml:space="preserve">, а услуги по </w:t>
            </w:r>
            <w:r w:rsidR="0095143E" w:rsidRPr="0095143E">
              <w:rPr>
                <w:bCs/>
              </w:rPr>
              <w:t>монтаж</w:t>
            </w:r>
            <w:r w:rsidR="0095143E">
              <w:rPr>
                <w:bCs/>
              </w:rPr>
              <w:t>у</w:t>
            </w:r>
            <w:r w:rsidR="0095143E" w:rsidRPr="0095143E">
              <w:rPr>
                <w:bCs/>
              </w:rPr>
              <w:t xml:space="preserve"> и ввод</w:t>
            </w:r>
            <w:r w:rsidR="0095143E">
              <w:rPr>
                <w:bCs/>
              </w:rPr>
              <w:t>у</w:t>
            </w:r>
            <w:r w:rsidR="0095143E" w:rsidRPr="0095143E">
              <w:rPr>
                <w:bCs/>
              </w:rPr>
              <w:t xml:space="preserve"> в эксплуатацию товара</w:t>
            </w:r>
            <w:r w:rsidR="0095143E">
              <w:rPr>
                <w:bCs/>
              </w:rPr>
              <w:t xml:space="preserve"> должны быть оказаны </w:t>
            </w:r>
            <w:r w:rsidRPr="001F58F2">
              <w:rPr>
                <w:bCs/>
              </w:rPr>
              <w:t>в полном объеме, в установленны</w:t>
            </w:r>
            <w:r w:rsidR="0095143E">
              <w:rPr>
                <w:bCs/>
              </w:rPr>
              <w:t>е</w:t>
            </w:r>
            <w:r w:rsidRPr="001F58F2">
              <w:rPr>
                <w:bCs/>
              </w:rPr>
              <w:t xml:space="preserve"> срок</w:t>
            </w:r>
            <w:r w:rsidR="0095143E">
              <w:rPr>
                <w:bCs/>
              </w:rPr>
              <w:t>и</w:t>
            </w:r>
            <w:r w:rsidRPr="001F58F2">
              <w:rPr>
                <w:bCs/>
              </w:rPr>
              <w:t xml:space="preserve"> и соответствовать предъявляемым в соответствии с документацией и договором требованиям.</w:t>
            </w:r>
            <w:r w:rsidR="004C30D8">
              <w:rPr>
                <w:bCs/>
              </w:rPr>
              <w:t xml:space="preserve"> </w:t>
            </w:r>
          </w:p>
        </w:tc>
      </w:tr>
      <w:tr w:rsidR="00516FEA" w:rsidRPr="00BF0B79" w:rsidTr="00AE08B4">
        <w:tc>
          <w:tcPr>
            <w:tcW w:w="5000" w:type="pct"/>
            <w:gridSpan w:val="9"/>
          </w:tcPr>
          <w:p w:rsidR="00516FEA" w:rsidRPr="00BF0B79" w:rsidRDefault="00516FEA" w:rsidP="00907693">
            <w:pPr>
              <w:jc w:val="both"/>
              <w:rPr>
                <w:i/>
                <w:sz w:val="28"/>
                <w:szCs w:val="28"/>
              </w:rPr>
            </w:pPr>
            <w:r w:rsidRPr="00BF0B79">
              <w:rPr>
                <w:b/>
                <w:sz w:val="28"/>
                <w:szCs w:val="28"/>
              </w:rPr>
              <w:t>4.</w:t>
            </w:r>
            <w:r w:rsidRPr="00BF0B79">
              <w:rPr>
                <w:i/>
                <w:sz w:val="28"/>
                <w:szCs w:val="28"/>
              </w:rPr>
              <w:t xml:space="preserve"> </w:t>
            </w:r>
            <w:r w:rsidRPr="00BF0B79">
              <w:rPr>
                <w:b/>
                <w:bCs/>
                <w:sz w:val="28"/>
                <w:szCs w:val="28"/>
              </w:rPr>
              <w:t>Место, усло</w:t>
            </w:r>
            <w:r w:rsidR="00907693">
              <w:rPr>
                <w:b/>
                <w:bCs/>
                <w:sz w:val="28"/>
                <w:szCs w:val="28"/>
              </w:rPr>
              <w:t>вия и порядок поставки товаров</w:t>
            </w:r>
          </w:p>
        </w:tc>
      </w:tr>
      <w:tr w:rsidR="00516FEA" w:rsidRPr="00BF0B79" w:rsidTr="00AE08B4">
        <w:tc>
          <w:tcPr>
            <w:tcW w:w="992" w:type="pct"/>
            <w:gridSpan w:val="2"/>
          </w:tcPr>
          <w:p w:rsidR="00516FEA" w:rsidRPr="007E17AA" w:rsidRDefault="00516FEA" w:rsidP="008775EE">
            <w:pPr>
              <w:jc w:val="both"/>
            </w:pPr>
            <w:r w:rsidRPr="007E17AA">
              <w:t xml:space="preserve">Место </w:t>
            </w:r>
            <w:r w:rsidR="008775EE">
              <w:rPr>
                <w:bCs/>
              </w:rPr>
              <w:t>поставки товаров</w:t>
            </w:r>
          </w:p>
        </w:tc>
        <w:tc>
          <w:tcPr>
            <w:tcW w:w="4008" w:type="pct"/>
            <w:gridSpan w:val="7"/>
          </w:tcPr>
          <w:p w:rsidR="00516FEA" w:rsidRPr="001F58F2" w:rsidRDefault="00516FEA" w:rsidP="00EA7A14">
            <w:pPr>
              <w:jc w:val="both"/>
            </w:pPr>
            <w:proofErr w:type="gramStart"/>
            <w:r w:rsidRPr="001F58F2">
              <w:t>693020, Сахалинская область, г. Южно-Сахалинск, ул. Вокзальная, д.5</w:t>
            </w:r>
            <w:r w:rsidR="00EA7A14">
              <w:t>4А</w:t>
            </w:r>
            <w:r w:rsidRPr="001F58F2">
              <w:t>, акционерное общество «Пассажирская компания «Сахалин»</w:t>
            </w:r>
            <w:r>
              <w:t>.</w:t>
            </w:r>
            <w:proofErr w:type="gramEnd"/>
          </w:p>
        </w:tc>
      </w:tr>
      <w:tr w:rsidR="00516FEA" w:rsidRPr="00BF0B79" w:rsidTr="00AE08B4">
        <w:tc>
          <w:tcPr>
            <w:tcW w:w="992" w:type="pct"/>
            <w:gridSpan w:val="2"/>
          </w:tcPr>
          <w:p w:rsidR="00516FEA" w:rsidRPr="00BF0B79" w:rsidRDefault="00516FEA" w:rsidP="00907693">
            <w:pPr>
              <w:jc w:val="both"/>
              <w:rPr>
                <w:i/>
                <w:sz w:val="28"/>
                <w:szCs w:val="28"/>
              </w:rPr>
            </w:pPr>
            <w:r>
              <w:t>Условия</w:t>
            </w:r>
            <w:r w:rsidRPr="007E17AA">
              <w:t xml:space="preserve"> </w:t>
            </w:r>
            <w:r w:rsidR="00907693">
              <w:rPr>
                <w:bCs/>
              </w:rPr>
              <w:t>поставки товаров</w:t>
            </w:r>
          </w:p>
        </w:tc>
        <w:tc>
          <w:tcPr>
            <w:tcW w:w="4008" w:type="pct"/>
            <w:gridSpan w:val="7"/>
          </w:tcPr>
          <w:p w:rsidR="00EA7A14" w:rsidRDefault="00EA7A14" w:rsidP="00EA7A14">
            <w:pPr>
              <w:jc w:val="both"/>
            </w:pPr>
            <w:r>
              <w:t xml:space="preserve">Поставщик за 15 (пятнадцать) календарных дней до предполагаемой даты поставки товара уведомляет покупателя о дате и времени доставки товара и </w:t>
            </w:r>
            <w:r w:rsidR="005E4241">
              <w:t>оказании услуг по его монтажу и вводу в эксплуатацию</w:t>
            </w:r>
            <w:r>
              <w:t>. 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rsidR="00516FEA" w:rsidRPr="001F58F2" w:rsidRDefault="00EA7A14" w:rsidP="005463AC">
            <w:pPr>
              <w:jc w:val="both"/>
              <w:rPr>
                <w:sz w:val="28"/>
                <w:szCs w:val="28"/>
              </w:rPr>
            </w:pPr>
            <w:r>
              <w:t xml:space="preserve">Приемка Товара осуществляется после завершения </w:t>
            </w:r>
            <w:r w:rsidR="005463AC">
              <w:t>р</w:t>
            </w:r>
            <w:r>
              <w:t xml:space="preserve">абот по его монтажу и вводу в эксплуатацию с подписанием Сторонами следующих документов: товарной накладной, акта сдачи-приемки </w:t>
            </w:r>
            <w:r w:rsidR="005463AC">
              <w:t>оказанных услуг</w:t>
            </w:r>
            <w:r w:rsidR="0002167E" w:rsidRPr="0002167E">
              <w:t>.</w:t>
            </w:r>
          </w:p>
        </w:tc>
      </w:tr>
      <w:tr w:rsidR="00516FEA" w:rsidRPr="00BF0B79" w:rsidTr="00AE08B4">
        <w:tc>
          <w:tcPr>
            <w:tcW w:w="992" w:type="pct"/>
            <w:gridSpan w:val="2"/>
          </w:tcPr>
          <w:p w:rsidR="00516FEA" w:rsidRPr="00BF0B79" w:rsidRDefault="00516FEA" w:rsidP="00EA7A14">
            <w:pPr>
              <w:jc w:val="both"/>
              <w:rPr>
                <w:i/>
                <w:sz w:val="28"/>
                <w:szCs w:val="28"/>
              </w:rPr>
            </w:pPr>
            <w:r>
              <w:t>Сроки</w:t>
            </w:r>
            <w:r w:rsidRPr="007E17AA">
              <w:t xml:space="preserve"> </w:t>
            </w:r>
            <w:r w:rsidRPr="00BF0B79">
              <w:rPr>
                <w:bCs/>
              </w:rPr>
              <w:t>поставки товаров</w:t>
            </w:r>
          </w:p>
        </w:tc>
        <w:tc>
          <w:tcPr>
            <w:tcW w:w="4008" w:type="pct"/>
            <w:gridSpan w:val="7"/>
          </w:tcPr>
          <w:p w:rsidR="00516FEA" w:rsidRPr="00BF0B79" w:rsidRDefault="00EA7A14" w:rsidP="00652F79">
            <w:pPr>
              <w:jc w:val="both"/>
              <w:rPr>
                <w:i/>
                <w:sz w:val="28"/>
                <w:szCs w:val="28"/>
              </w:rPr>
            </w:pPr>
            <w:r>
              <w:t xml:space="preserve">С момента заключения договора по </w:t>
            </w:r>
            <w:r w:rsidR="00652F79">
              <w:t>20</w:t>
            </w:r>
            <w:r>
              <w:t xml:space="preserve"> декабря 2019 года</w:t>
            </w:r>
            <w:r w:rsidR="0002167E">
              <w:t xml:space="preserve">. </w:t>
            </w:r>
          </w:p>
        </w:tc>
      </w:tr>
      <w:tr w:rsidR="00516FEA" w:rsidRPr="00BF0B79" w:rsidTr="00AE08B4">
        <w:tc>
          <w:tcPr>
            <w:tcW w:w="5000" w:type="pct"/>
            <w:gridSpan w:val="9"/>
          </w:tcPr>
          <w:p w:rsidR="00516FEA" w:rsidRPr="00BF0B79" w:rsidRDefault="00516FEA" w:rsidP="002104AE">
            <w:pPr>
              <w:jc w:val="both"/>
              <w:rPr>
                <w:i/>
                <w:sz w:val="28"/>
                <w:szCs w:val="28"/>
              </w:rPr>
            </w:pPr>
            <w:r w:rsidRPr="00BF0B79">
              <w:rPr>
                <w:b/>
                <w:bCs/>
                <w:sz w:val="28"/>
                <w:szCs w:val="28"/>
              </w:rPr>
              <w:lastRenderedPageBreak/>
              <w:t>5. Форма, сроки и порядок оплаты</w:t>
            </w:r>
          </w:p>
        </w:tc>
      </w:tr>
      <w:tr w:rsidR="00516FEA" w:rsidRPr="00BF0B79" w:rsidTr="00AE08B4">
        <w:tc>
          <w:tcPr>
            <w:tcW w:w="992" w:type="pct"/>
            <w:gridSpan w:val="2"/>
          </w:tcPr>
          <w:p w:rsidR="00516FEA" w:rsidRPr="00BF0B79" w:rsidRDefault="00516FEA" w:rsidP="002104AE">
            <w:pPr>
              <w:jc w:val="both"/>
              <w:rPr>
                <w:i/>
              </w:rPr>
            </w:pPr>
            <w:r w:rsidRPr="00BF0B79">
              <w:rPr>
                <w:bCs/>
              </w:rPr>
              <w:t>Форма оплаты</w:t>
            </w:r>
          </w:p>
        </w:tc>
        <w:tc>
          <w:tcPr>
            <w:tcW w:w="4008" w:type="pct"/>
            <w:gridSpan w:val="7"/>
          </w:tcPr>
          <w:p w:rsidR="00516FEA" w:rsidRPr="00A21BD2" w:rsidRDefault="00516FEA" w:rsidP="002104AE">
            <w:pPr>
              <w:jc w:val="both"/>
            </w:pPr>
            <w:r w:rsidRPr="00A21BD2">
              <w:rPr>
                <w:bCs/>
              </w:rPr>
              <w:t>Оплата осуществляется в безналичной форме путем перечисления денежных средств на счет контрагента.</w:t>
            </w:r>
          </w:p>
        </w:tc>
      </w:tr>
      <w:tr w:rsidR="00516FEA" w:rsidRPr="00BF0B79" w:rsidTr="00AE08B4">
        <w:tc>
          <w:tcPr>
            <w:tcW w:w="992" w:type="pct"/>
            <w:gridSpan w:val="2"/>
          </w:tcPr>
          <w:p w:rsidR="00516FEA" w:rsidRPr="00BF0B79" w:rsidRDefault="00516FEA" w:rsidP="002104AE">
            <w:pPr>
              <w:jc w:val="both"/>
              <w:rPr>
                <w:i/>
              </w:rPr>
            </w:pPr>
            <w:r w:rsidRPr="00BF0B79">
              <w:rPr>
                <w:bCs/>
              </w:rPr>
              <w:t>Авансирование</w:t>
            </w:r>
          </w:p>
        </w:tc>
        <w:tc>
          <w:tcPr>
            <w:tcW w:w="4008" w:type="pct"/>
            <w:gridSpan w:val="7"/>
          </w:tcPr>
          <w:p w:rsidR="00516FEA" w:rsidRPr="00A21BD2" w:rsidRDefault="00516FEA" w:rsidP="00A21BD2">
            <w:pPr>
              <w:jc w:val="both"/>
              <w:rPr>
                <w:sz w:val="28"/>
                <w:szCs w:val="28"/>
              </w:rPr>
            </w:pPr>
            <w:r w:rsidRPr="00A21BD2">
              <w:rPr>
                <w:bCs/>
                <w:color w:val="000000"/>
              </w:rPr>
              <w:t>Авансирование не предусмотрено</w:t>
            </w:r>
            <w:r w:rsidRPr="00A21BD2">
              <w:rPr>
                <w:szCs w:val="28"/>
              </w:rPr>
              <w:t>.</w:t>
            </w:r>
          </w:p>
        </w:tc>
      </w:tr>
      <w:tr w:rsidR="00516FEA" w:rsidRPr="00BF0B79" w:rsidTr="00AE08B4">
        <w:tc>
          <w:tcPr>
            <w:tcW w:w="992" w:type="pct"/>
            <w:gridSpan w:val="2"/>
          </w:tcPr>
          <w:p w:rsidR="00516FEA" w:rsidRPr="00BF0B79" w:rsidRDefault="00516FEA" w:rsidP="002104AE">
            <w:pPr>
              <w:jc w:val="both"/>
              <w:rPr>
                <w:i/>
              </w:rPr>
            </w:pPr>
            <w:r w:rsidRPr="00BF0B79">
              <w:rPr>
                <w:bCs/>
              </w:rPr>
              <w:t>Срок и порядок оплаты</w:t>
            </w:r>
          </w:p>
        </w:tc>
        <w:tc>
          <w:tcPr>
            <w:tcW w:w="4008" w:type="pct"/>
            <w:gridSpan w:val="7"/>
          </w:tcPr>
          <w:p w:rsidR="00516FEA" w:rsidRPr="00CD55B6" w:rsidRDefault="00516FEA" w:rsidP="00CD55B6">
            <w:pPr>
              <w:jc w:val="both"/>
              <w:rPr>
                <w:bCs/>
              </w:rPr>
            </w:pPr>
            <w:r w:rsidRPr="00CD55B6">
              <w:rPr>
                <w:bCs/>
              </w:rPr>
              <w:t>Оплата за поставленный товар осуществляется в течение 45 (сорока пяти) календарных дней после получения покупателем полного комплекта документов (счета, счета-фактуры</w:t>
            </w:r>
            <w:r w:rsidR="003B3B60">
              <w:rPr>
                <w:bCs/>
              </w:rPr>
              <w:t>, товарной накладной, акта сдачи-приемки оказанных услуг</w:t>
            </w:r>
            <w:r w:rsidRPr="00CD55B6">
              <w:rPr>
                <w:bCs/>
              </w:rPr>
              <w:t xml:space="preserve"> и других документов, предусмотренных договором) путем перечисления покупателем денежных средств на расчетный счет поставщика.</w:t>
            </w:r>
          </w:p>
          <w:p w:rsidR="00391C90" w:rsidRPr="00391C90" w:rsidRDefault="00391C90" w:rsidP="00391C90">
            <w:pPr>
              <w:jc w:val="both"/>
              <w:rPr>
                <w:bCs/>
              </w:rPr>
            </w:pPr>
            <w:proofErr w:type="gramStart"/>
            <w:r w:rsidRPr="00391C90">
              <w:rPr>
                <w:bCs/>
              </w:rPr>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поставленных</w:t>
            </w:r>
            <w:proofErr w:type="gramEnd"/>
            <w:r w:rsidRPr="00391C90">
              <w:rPr>
                <w:bCs/>
              </w:rPr>
              <w:t xml:space="preserve">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товара (выполнении работы, оказании услуги) по договору (отдельному этапу договора).</w:t>
            </w:r>
          </w:p>
          <w:p w:rsidR="00516FEA" w:rsidRPr="00BF0B79" w:rsidRDefault="00391C90" w:rsidP="00391C90">
            <w:pPr>
              <w:jc w:val="both"/>
              <w:rPr>
                <w:i/>
                <w:sz w:val="28"/>
                <w:szCs w:val="28"/>
              </w:rPr>
            </w:pPr>
            <w:proofErr w:type="gramStart"/>
            <w:r w:rsidRPr="00391C90">
              <w:rPr>
                <w:bCs/>
              </w:rPr>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roofErr w:type="gramEnd"/>
          </w:p>
        </w:tc>
      </w:tr>
      <w:tr w:rsidR="00516FEA" w:rsidRPr="00BF0B79" w:rsidTr="00AE08B4">
        <w:tc>
          <w:tcPr>
            <w:tcW w:w="5000" w:type="pct"/>
            <w:gridSpan w:val="9"/>
          </w:tcPr>
          <w:p w:rsidR="00516FEA" w:rsidRPr="00BF0B79" w:rsidRDefault="00516FEA" w:rsidP="00813C7F">
            <w:pPr>
              <w:jc w:val="both"/>
              <w:rPr>
                <w:i/>
                <w:sz w:val="28"/>
                <w:szCs w:val="28"/>
              </w:rPr>
            </w:pPr>
            <w:r w:rsidRPr="00BF0B79">
              <w:rPr>
                <w:b/>
                <w:bCs/>
                <w:sz w:val="28"/>
                <w:szCs w:val="28"/>
              </w:rPr>
              <w:t xml:space="preserve">6. </w:t>
            </w:r>
            <w:r>
              <w:rPr>
                <w:b/>
                <w:bCs/>
                <w:sz w:val="28"/>
                <w:szCs w:val="28"/>
              </w:rPr>
              <w:t>Иные требования</w:t>
            </w:r>
          </w:p>
        </w:tc>
      </w:tr>
      <w:tr w:rsidR="00516FEA" w:rsidRPr="00BF0B79" w:rsidTr="00AE08B4">
        <w:tc>
          <w:tcPr>
            <w:tcW w:w="5000" w:type="pct"/>
            <w:gridSpan w:val="9"/>
          </w:tcPr>
          <w:p w:rsidR="00516FEA" w:rsidRPr="007872F5" w:rsidRDefault="00516FEA" w:rsidP="00813C7F">
            <w:pPr>
              <w:jc w:val="both"/>
              <w:rPr>
                <w:bCs/>
              </w:rPr>
            </w:pPr>
            <w:r w:rsidRPr="007872F5">
              <w:rPr>
                <w:bCs/>
              </w:rPr>
              <w:t>Не предусмотрены.</w:t>
            </w:r>
          </w:p>
        </w:tc>
      </w:tr>
      <w:tr w:rsidR="00516FEA" w:rsidRPr="00BF0B79" w:rsidTr="00AE08B4">
        <w:tc>
          <w:tcPr>
            <w:tcW w:w="5000" w:type="pct"/>
            <w:gridSpan w:val="9"/>
          </w:tcPr>
          <w:p w:rsidR="00516FEA" w:rsidRPr="00BF0B79" w:rsidRDefault="00907693" w:rsidP="00907693">
            <w:pPr>
              <w:jc w:val="both"/>
              <w:rPr>
                <w:b/>
                <w:sz w:val="28"/>
                <w:szCs w:val="28"/>
              </w:rPr>
            </w:pPr>
            <w:r>
              <w:rPr>
                <w:b/>
                <w:sz w:val="28"/>
                <w:szCs w:val="28"/>
              </w:rPr>
              <w:t>7. Расчет стоимости товаров</w:t>
            </w:r>
          </w:p>
        </w:tc>
      </w:tr>
      <w:tr w:rsidR="00516FEA" w:rsidRPr="00BF0B79" w:rsidTr="00AE08B4">
        <w:tc>
          <w:tcPr>
            <w:tcW w:w="5000" w:type="pct"/>
            <w:gridSpan w:val="9"/>
          </w:tcPr>
          <w:p w:rsidR="00516FEA" w:rsidRPr="007872F5" w:rsidRDefault="00516FEA" w:rsidP="00813C7F">
            <w:pPr>
              <w:jc w:val="both"/>
              <w:rPr>
                <w:bCs/>
              </w:rPr>
            </w:pPr>
            <w:r>
              <w:rPr>
                <w:bCs/>
              </w:rPr>
              <w:t>Цена за единицу</w:t>
            </w:r>
            <w:r w:rsidRPr="00D71BCE">
              <w:rPr>
                <w:bCs/>
              </w:rPr>
              <w:t xml:space="preserve"> каждого наименования товаров, работ, услуг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r>
              <w:rPr>
                <w:bCs/>
              </w:rPr>
              <w:t>.</w:t>
            </w:r>
          </w:p>
        </w:tc>
      </w:tr>
    </w:tbl>
    <w:p w:rsidR="001C7BB8" w:rsidRDefault="001C7BB8" w:rsidP="001C7BB8">
      <w:pPr>
        <w:rPr>
          <w:bCs/>
          <w:i/>
          <w:sz w:val="28"/>
          <w:szCs w:val="28"/>
        </w:rPr>
      </w:pPr>
    </w:p>
    <w:p w:rsidR="00D81194" w:rsidRDefault="00D81194" w:rsidP="001C7BB8">
      <w:pPr>
        <w:rPr>
          <w:bCs/>
          <w:i/>
          <w:sz w:val="28"/>
          <w:szCs w:val="28"/>
        </w:rPr>
      </w:pPr>
    </w:p>
    <w:p w:rsidR="00D81194" w:rsidRDefault="00D81194" w:rsidP="001C7BB8">
      <w:pPr>
        <w:rPr>
          <w:bCs/>
          <w:i/>
          <w:sz w:val="28"/>
          <w:szCs w:val="28"/>
        </w:rPr>
      </w:pPr>
    </w:p>
    <w:p w:rsidR="00D81194" w:rsidRDefault="00D81194" w:rsidP="001C7BB8">
      <w:pPr>
        <w:rPr>
          <w:bCs/>
          <w:i/>
          <w:sz w:val="28"/>
          <w:szCs w:val="28"/>
        </w:rPr>
      </w:pPr>
    </w:p>
    <w:p w:rsidR="00D81194" w:rsidRDefault="00D81194" w:rsidP="001C7BB8">
      <w:pPr>
        <w:rPr>
          <w:bCs/>
          <w:i/>
          <w:sz w:val="28"/>
          <w:szCs w:val="28"/>
        </w:rPr>
      </w:pPr>
    </w:p>
    <w:p w:rsidR="00D81194" w:rsidRDefault="00D81194" w:rsidP="001C7BB8">
      <w:pPr>
        <w:rPr>
          <w:bCs/>
          <w:i/>
          <w:sz w:val="28"/>
          <w:szCs w:val="28"/>
        </w:rPr>
      </w:pPr>
    </w:p>
    <w:p w:rsidR="00D81194" w:rsidRDefault="00284785" w:rsidP="00284785">
      <w:pPr>
        <w:jc w:val="right"/>
        <w:rPr>
          <w:bCs/>
          <w:sz w:val="28"/>
          <w:szCs w:val="28"/>
        </w:rPr>
      </w:pPr>
      <w:r>
        <w:rPr>
          <w:bCs/>
          <w:sz w:val="28"/>
          <w:szCs w:val="28"/>
        </w:rPr>
        <w:lastRenderedPageBreak/>
        <w:t xml:space="preserve">Приложение № 1 </w:t>
      </w:r>
      <w:proofErr w:type="gramStart"/>
      <w:r>
        <w:rPr>
          <w:bCs/>
          <w:sz w:val="28"/>
          <w:szCs w:val="28"/>
        </w:rPr>
        <w:t>к</w:t>
      </w:r>
      <w:proofErr w:type="gramEnd"/>
    </w:p>
    <w:p w:rsidR="00284785" w:rsidRPr="00284785" w:rsidRDefault="00284785" w:rsidP="00284785">
      <w:pPr>
        <w:jc w:val="right"/>
        <w:rPr>
          <w:bCs/>
          <w:sz w:val="28"/>
          <w:szCs w:val="28"/>
        </w:rPr>
      </w:pPr>
      <w:r>
        <w:rPr>
          <w:bCs/>
          <w:sz w:val="28"/>
          <w:szCs w:val="28"/>
        </w:rPr>
        <w:t>Техническому заданию</w:t>
      </w:r>
    </w:p>
    <w:p w:rsidR="00D81194" w:rsidRDefault="00D81194" w:rsidP="001C7BB8">
      <w:pPr>
        <w:rPr>
          <w:bCs/>
          <w:i/>
          <w:sz w:val="28"/>
          <w:szCs w:val="28"/>
        </w:rPr>
      </w:pPr>
    </w:p>
    <w:p w:rsidR="00D81194" w:rsidRDefault="00284785" w:rsidP="001C7BB8">
      <w:pPr>
        <w:rPr>
          <w:bCs/>
          <w:i/>
          <w:sz w:val="28"/>
          <w:szCs w:val="28"/>
        </w:rPr>
      </w:pPr>
      <w:r>
        <w:rPr>
          <w:bCs/>
          <w:i/>
          <w:sz w:val="28"/>
          <w:szCs w:val="28"/>
        </w:rPr>
        <w:t>Рисунок 1</w:t>
      </w:r>
    </w:p>
    <w:p w:rsidR="00D81194" w:rsidRDefault="00D81194" w:rsidP="001C7BB8">
      <w:pPr>
        <w:rPr>
          <w:bCs/>
          <w:i/>
          <w:sz w:val="28"/>
          <w:szCs w:val="28"/>
        </w:rPr>
      </w:pPr>
      <w:r>
        <w:rPr>
          <w:bCs/>
          <w:i/>
          <w:noProof/>
          <w:sz w:val="28"/>
          <w:szCs w:val="28"/>
        </w:rPr>
        <w:drawing>
          <wp:inline distT="0" distB="0" distL="0" distR="0">
            <wp:extent cx="9648496" cy="1524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50216" cy="1524272"/>
                    </a:xfrm>
                    <a:prstGeom prst="rect">
                      <a:avLst/>
                    </a:prstGeom>
                    <a:noFill/>
                    <a:ln>
                      <a:noFill/>
                    </a:ln>
                  </pic:spPr>
                </pic:pic>
              </a:graphicData>
            </a:graphic>
          </wp:inline>
        </w:drawing>
      </w:r>
    </w:p>
    <w:p w:rsidR="00284785" w:rsidRDefault="00284785" w:rsidP="001C7BB8">
      <w:pPr>
        <w:rPr>
          <w:sz w:val="28"/>
          <w:szCs w:val="28"/>
        </w:rPr>
      </w:pPr>
    </w:p>
    <w:p w:rsidR="00284785" w:rsidRDefault="00284785" w:rsidP="001C7BB8">
      <w:pPr>
        <w:rPr>
          <w:sz w:val="28"/>
          <w:szCs w:val="28"/>
        </w:rPr>
      </w:pPr>
    </w:p>
    <w:p w:rsidR="00284785" w:rsidRDefault="00284785" w:rsidP="001C7BB8">
      <w:pPr>
        <w:rPr>
          <w:sz w:val="28"/>
          <w:szCs w:val="28"/>
        </w:rPr>
      </w:pPr>
    </w:p>
    <w:p w:rsidR="00284785" w:rsidRPr="00284785" w:rsidRDefault="00284785" w:rsidP="001C7BB8">
      <w:pPr>
        <w:rPr>
          <w:i/>
          <w:sz w:val="28"/>
          <w:szCs w:val="28"/>
        </w:rPr>
      </w:pPr>
      <w:r>
        <w:rPr>
          <w:i/>
          <w:sz w:val="28"/>
          <w:szCs w:val="28"/>
        </w:rPr>
        <w:t>Рисунок 2</w:t>
      </w:r>
    </w:p>
    <w:p w:rsidR="00284785" w:rsidRDefault="00284785" w:rsidP="001C7BB8">
      <w:pPr>
        <w:rPr>
          <w:sz w:val="28"/>
          <w:szCs w:val="28"/>
        </w:rPr>
      </w:pPr>
      <w:r>
        <w:rPr>
          <w:noProof/>
          <w:sz w:val="28"/>
          <w:szCs w:val="28"/>
        </w:rPr>
        <w:drawing>
          <wp:inline distT="0" distB="0" distL="0" distR="0">
            <wp:extent cx="9648496" cy="14829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59363" cy="1484575"/>
                    </a:xfrm>
                    <a:prstGeom prst="rect">
                      <a:avLst/>
                    </a:prstGeom>
                    <a:noFill/>
                  </pic:spPr>
                </pic:pic>
              </a:graphicData>
            </a:graphic>
          </wp:inline>
        </w:drawing>
      </w:r>
    </w:p>
    <w:p w:rsidR="00284785" w:rsidRDefault="00284785" w:rsidP="001C7BB8">
      <w:pPr>
        <w:rPr>
          <w:sz w:val="28"/>
          <w:szCs w:val="28"/>
        </w:rPr>
      </w:pPr>
    </w:p>
    <w:p w:rsidR="001C7BB8" w:rsidRPr="000A09E7" w:rsidRDefault="001C7BB8" w:rsidP="001C7BB8">
      <w:pPr>
        <w:rPr>
          <w:sz w:val="28"/>
          <w:szCs w:val="28"/>
        </w:rPr>
      </w:pPr>
      <w:r>
        <w:rPr>
          <w:sz w:val="28"/>
          <w:szCs w:val="28"/>
        </w:rPr>
        <w:br w:type="page"/>
      </w:r>
    </w:p>
    <w:p w:rsidR="001C7BB8" w:rsidRDefault="001C7BB8" w:rsidP="001C7BB8">
      <w:pPr>
        <w:pStyle w:val="a6"/>
        <w:ind w:left="5670"/>
        <w:jc w:val="both"/>
        <w:rPr>
          <w:color w:val="000000"/>
          <w:sz w:val="28"/>
          <w:szCs w:val="28"/>
        </w:rPr>
        <w:sectPr w:rsidR="001C7BB8" w:rsidSect="00044C3D">
          <w:pgSz w:w="16838" w:h="11906" w:orient="landscape"/>
          <w:pgMar w:top="1701" w:right="1134" w:bottom="851" w:left="1134" w:header="709" w:footer="709" w:gutter="0"/>
          <w:cols w:space="708"/>
          <w:docGrid w:linePitch="360"/>
        </w:sectPr>
      </w:pPr>
    </w:p>
    <w:p w:rsidR="001C7BB8" w:rsidRPr="00EA036C" w:rsidRDefault="001C7BB8" w:rsidP="001C7BB8">
      <w:pPr>
        <w:pStyle w:val="a6"/>
        <w:ind w:left="5670"/>
        <w:jc w:val="both"/>
        <w:rPr>
          <w:color w:val="000000"/>
          <w:sz w:val="28"/>
          <w:szCs w:val="28"/>
        </w:rPr>
      </w:pPr>
      <w:r w:rsidRPr="00EA036C">
        <w:rPr>
          <w:color w:val="000000"/>
          <w:sz w:val="28"/>
          <w:szCs w:val="28"/>
        </w:rPr>
        <w:lastRenderedPageBreak/>
        <w:t xml:space="preserve">Приложение № </w:t>
      </w:r>
      <w:r w:rsidR="00206D72">
        <w:rPr>
          <w:color w:val="000000"/>
          <w:sz w:val="28"/>
          <w:szCs w:val="28"/>
        </w:rPr>
        <w:t>1.</w:t>
      </w:r>
      <w:r>
        <w:rPr>
          <w:color w:val="000000"/>
          <w:sz w:val="28"/>
          <w:szCs w:val="28"/>
        </w:rPr>
        <w:t>2</w:t>
      </w:r>
    </w:p>
    <w:p w:rsidR="001C7BB8" w:rsidRPr="00EA036C" w:rsidRDefault="001C7BB8" w:rsidP="001C7BB8">
      <w:pPr>
        <w:pStyle w:val="a6"/>
        <w:ind w:left="5670"/>
        <w:jc w:val="both"/>
        <w:rPr>
          <w:color w:val="000000"/>
          <w:sz w:val="28"/>
          <w:szCs w:val="28"/>
        </w:rPr>
      </w:pPr>
      <w:r w:rsidRPr="00EA036C">
        <w:rPr>
          <w:color w:val="000000"/>
          <w:sz w:val="28"/>
          <w:szCs w:val="28"/>
        </w:rPr>
        <w:t>к аукционной документации</w:t>
      </w:r>
    </w:p>
    <w:p w:rsidR="001C7BB8" w:rsidRPr="00EA036C" w:rsidRDefault="001C7BB8" w:rsidP="001C7BB8">
      <w:pPr>
        <w:pStyle w:val="a6"/>
        <w:ind w:left="5670"/>
        <w:jc w:val="both"/>
        <w:rPr>
          <w:color w:val="000000"/>
          <w:sz w:val="28"/>
          <w:szCs w:val="28"/>
        </w:rPr>
      </w:pPr>
    </w:p>
    <w:p w:rsidR="001C7BB8" w:rsidRPr="007D529B" w:rsidRDefault="00206D72" w:rsidP="001C7BB8">
      <w:pPr>
        <w:pStyle w:val="a9"/>
        <w:suppressAutoHyphens/>
        <w:ind w:right="306" w:firstLine="0"/>
        <w:jc w:val="center"/>
        <w:rPr>
          <w:b/>
          <w:color w:val="000000"/>
          <w:sz w:val="28"/>
          <w:szCs w:val="28"/>
        </w:rPr>
      </w:pPr>
      <w:r w:rsidRPr="007D529B">
        <w:rPr>
          <w:b/>
          <w:color w:val="000000"/>
          <w:sz w:val="28"/>
          <w:szCs w:val="28"/>
        </w:rPr>
        <w:t>Проект д</w:t>
      </w:r>
      <w:r w:rsidR="001C7BB8" w:rsidRPr="007D529B">
        <w:rPr>
          <w:b/>
          <w:color w:val="000000"/>
          <w:sz w:val="28"/>
          <w:szCs w:val="28"/>
        </w:rPr>
        <w:t>оговор</w:t>
      </w:r>
      <w:r w:rsidRPr="007D529B">
        <w:rPr>
          <w:b/>
          <w:color w:val="000000"/>
          <w:sz w:val="28"/>
          <w:szCs w:val="28"/>
        </w:rPr>
        <w:t>а</w:t>
      </w:r>
    </w:p>
    <w:p w:rsidR="001C7BB8" w:rsidRPr="00EA036C" w:rsidRDefault="001C7BB8" w:rsidP="001C7BB8">
      <w:pPr>
        <w:pStyle w:val="a9"/>
        <w:suppressAutoHyphens/>
        <w:ind w:right="306" w:firstLine="0"/>
        <w:jc w:val="center"/>
        <w:rPr>
          <w:color w:val="000000"/>
          <w:sz w:val="28"/>
          <w:szCs w:val="28"/>
        </w:rPr>
      </w:pPr>
    </w:p>
    <w:p w:rsidR="007D529B" w:rsidRPr="007D529B" w:rsidRDefault="007D529B" w:rsidP="007D529B">
      <w:pPr>
        <w:numPr>
          <w:ilvl w:val="1"/>
          <w:numId w:val="0"/>
        </w:numPr>
        <w:spacing w:after="200" w:line="276" w:lineRule="auto"/>
        <w:jc w:val="center"/>
        <w:rPr>
          <w:rFonts w:eastAsia="Calibri"/>
          <w:lang w:eastAsia="en-US"/>
        </w:rPr>
      </w:pPr>
      <w:r w:rsidRPr="007D529B">
        <w:rPr>
          <w:rFonts w:eastAsia="Calibri"/>
          <w:lang w:eastAsia="en-US"/>
        </w:rPr>
        <w:t>Договор поставки №____________</w:t>
      </w:r>
    </w:p>
    <w:p w:rsidR="007D529B" w:rsidRPr="007D529B" w:rsidRDefault="007D529B" w:rsidP="007D529B">
      <w:pPr>
        <w:tabs>
          <w:tab w:val="left" w:pos="567"/>
        </w:tabs>
        <w:jc w:val="both"/>
      </w:pPr>
      <w:r w:rsidRPr="007D529B">
        <w:t>г. Южно-Сахалинск</w:t>
      </w:r>
      <w:r w:rsidRPr="007D529B">
        <w:tab/>
      </w:r>
      <w:r w:rsidRPr="007D529B">
        <w:tab/>
      </w:r>
      <w:r w:rsidRPr="007D529B">
        <w:tab/>
      </w:r>
      <w:r w:rsidRPr="007D529B">
        <w:tab/>
      </w:r>
      <w:r w:rsidRPr="007D529B">
        <w:tab/>
      </w:r>
      <w:r w:rsidRPr="007D529B">
        <w:tab/>
      </w:r>
      <w:r w:rsidRPr="007D529B">
        <w:tab/>
        <w:t xml:space="preserve">  «___» ___________ 2019 г.</w:t>
      </w:r>
    </w:p>
    <w:p w:rsidR="007D529B" w:rsidRPr="007D529B" w:rsidRDefault="007D529B" w:rsidP="007D529B">
      <w:pPr>
        <w:ind w:firstLine="540"/>
        <w:jc w:val="both"/>
        <w:rPr>
          <w:sz w:val="20"/>
          <w:szCs w:val="20"/>
        </w:rPr>
      </w:pPr>
    </w:p>
    <w:p w:rsidR="007D529B" w:rsidRPr="007D529B" w:rsidRDefault="007D529B" w:rsidP="007D529B">
      <w:pPr>
        <w:ind w:firstLine="540"/>
        <w:jc w:val="both"/>
        <w:rPr>
          <w:rFonts w:eastAsia="Calibri"/>
          <w:lang w:eastAsia="en-US"/>
        </w:rPr>
      </w:pPr>
      <w:r w:rsidRPr="007D529B">
        <w:rPr>
          <w:rFonts w:eastAsia="Calibri"/>
          <w:lang w:eastAsia="en-US"/>
        </w:rPr>
        <w:t xml:space="preserve">Акционерное общество «Пассажирская компания «Сахалин», именуемое в дальнейшем «Покупатель», в лице генерального директора Костыренко Дмитрия Алексеевича, действующего на основании Устава, с одной стороны, и </w:t>
      </w:r>
    </w:p>
    <w:p w:rsidR="007D529B" w:rsidRPr="00681F7C" w:rsidRDefault="007D529B" w:rsidP="007D529B">
      <w:pPr>
        <w:ind w:firstLine="540"/>
        <w:jc w:val="both"/>
        <w:rPr>
          <w:rFonts w:eastAsia="Calibri"/>
          <w:lang w:eastAsia="en-US"/>
        </w:rPr>
      </w:pPr>
      <w:proofErr w:type="gramStart"/>
      <w:r w:rsidRPr="007D529B">
        <w:rPr>
          <w:rFonts w:eastAsia="Calibri"/>
          <w:lang w:eastAsia="en-US"/>
        </w:rPr>
        <w:t xml:space="preserve">_________________________________________________________,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w:t>
      </w:r>
      <w:r w:rsidRPr="00681F7C">
        <w:rPr>
          <w:rFonts w:eastAsia="Calibri"/>
          <w:lang w:eastAsia="en-US"/>
        </w:rPr>
        <w:t>настоящий Договор о нижеследующем:</w:t>
      </w:r>
      <w:proofErr w:type="gramEnd"/>
    </w:p>
    <w:p w:rsidR="007D529B" w:rsidRPr="00681F7C" w:rsidRDefault="007D529B" w:rsidP="007D529B">
      <w:pPr>
        <w:ind w:firstLine="540"/>
        <w:jc w:val="both"/>
        <w:rPr>
          <w:rFonts w:eastAsia="Calibri"/>
          <w:lang w:eastAsia="en-US"/>
        </w:rPr>
      </w:pPr>
    </w:p>
    <w:p w:rsidR="007D529B" w:rsidRPr="007D529B" w:rsidRDefault="007B5C0E" w:rsidP="007B5C0E">
      <w:pPr>
        <w:shd w:val="clear" w:color="auto" w:fill="FFFFFF"/>
        <w:tabs>
          <w:tab w:val="left" w:pos="284"/>
        </w:tabs>
        <w:spacing w:after="200" w:line="276" w:lineRule="auto"/>
        <w:contextualSpacing/>
        <w:jc w:val="center"/>
        <w:rPr>
          <w:b/>
          <w:bCs/>
          <w:color w:val="000000"/>
        </w:rPr>
      </w:pPr>
      <w:r>
        <w:rPr>
          <w:b/>
          <w:bCs/>
          <w:color w:val="000000"/>
        </w:rPr>
        <w:t xml:space="preserve">1. </w:t>
      </w:r>
      <w:r w:rsidR="007D529B" w:rsidRPr="007D529B">
        <w:rPr>
          <w:b/>
          <w:bCs/>
          <w:color w:val="000000"/>
        </w:rPr>
        <w:t>Предмет Договора</w:t>
      </w:r>
    </w:p>
    <w:p w:rsidR="007D529B" w:rsidRPr="007D529B" w:rsidRDefault="007D529B" w:rsidP="00520FC7">
      <w:pPr>
        <w:shd w:val="clear" w:color="auto" w:fill="FFFFFF"/>
        <w:tabs>
          <w:tab w:val="left" w:pos="1402"/>
        </w:tabs>
        <w:ind w:firstLine="567"/>
        <w:jc w:val="both"/>
        <w:rPr>
          <w:rFonts w:eastAsia="Calibri"/>
          <w:lang w:eastAsia="en-US"/>
        </w:rPr>
      </w:pPr>
      <w:r w:rsidRPr="007D529B">
        <w:rPr>
          <w:rFonts w:eastAsia="Calibri"/>
          <w:lang w:eastAsia="en-US"/>
        </w:rPr>
        <w:t xml:space="preserve">1.1. Настоящий Договор заключен по результатам проведения аукционных процедур </w:t>
      </w:r>
      <w:r w:rsidRPr="007D529B">
        <w:rPr>
          <w:rFonts w:eastAsia="Calibri"/>
          <w:lang w:eastAsia="en-US"/>
        </w:rPr>
        <w:br/>
        <w:t>№ ________________________ (протокол от «___» _________________</w:t>
      </w:r>
      <w:proofErr w:type="gramStart"/>
      <w:r w:rsidRPr="007D529B">
        <w:rPr>
          <w:rFonts w:eastAsia="Calibri"/>
          <w:lang w:eastAsia="en-US"/>
        </w:rPr>
        <w:t>г</w:t>
      </w:r>
      <w:proofErr w:type="gramEnd"/>
      <w:r w:rsidRPr="007D529B">
        <w:rPr>
          <w:rFonts w:eastAsia="Calibri"/>
          <w:lang w:eastAsia="en-US"/>
        </w:rPr>
        <w:t>. № ______________________).</w:t>
      </w:r>
    </w:p>
    <w:p w:rsidR="00520FC7" w:rsidRPr="00520FC7" w:rsidRDefault="00520FC7" w:rsidP="00520FC7">
      <w:pPr>
        <w:shd w:val="clear" w:color="auto" w:fill="FFFFFF"/>
        <w:tabs>
          <w:tab w:val="left" w:pos="1440"/>
        </w:tabs>
        <w:ind w:firstLine="567"/>
        <w:jc w:val="both"/>
        <w:rPr>
          <w:rFonts w:eastAsia="Calibri"/>
          <w:lang w:eastAsia="en-US"/>
        </w:rPr>
      </w:pPr>
      <w:r w:rsidRPr="00520FC7">
        <w:rPr>
          <w:rFonts w:eastAsia="Calibri"/>
          <w:lang w:eastAsia="en-US"/>
        </w:rPr>
        <w:t xml:space="preserve">1.2. Поставщик обязуется поставить </w:t>
      </w:r>
      <w:r w:rsidR="007B5C0E" w:rsidRPr="00520FC7">
        <w:rPr>
          <w:rFonts w:eastAsia="Calibri"/>
          <w:lang w:eastAsia="en-US"/>
        </w:rPr>
        <w:t xml:space="preserve">Покупателю </w:t>
      </w:r>
      <w:r w:rsidRPr="00520FC7">
        <w:rPr>
          <w:rFonts w:eastAsia="Calibri"/>
          <w:lang w:eastAsia="en-US"/>
        </w:rPr>
        <w:t xml:space="preserve">системы видеонаблюдения </w:t>
      </w:r>
      <w:r w:rsidR="007B5C0E">
        <w:rPr>
          <w:rFonts w:eastAsia="Calibri"/>
          <w:lang w:eastAsia="en-US"/>
        </w:rPr>
        <w:t xml:space="preserve">в пассажирские вагоны </w:t>
      </w:r>
      <w:r w:rsidR="007B5C0E" w:rsidRPr="00520FC7">
        <w:rPr>
          <w:rFonts w:eastAsia="Calibri"/>
          <w:lang w:eastAsia="en-US"/>
        </w:rPr>
        <w:t>(далее – Товар)</w:t>
      </w:r>
      <w:r w:rsidR="00B56726">
        <w:rPr>
          <w:rFonts w:eastAsia="Calibri"/>
          <w:lang w:eastAsia="en-US"/>
        </w:rPr>
        <w:t>,</w:t>
      </w:r>
      <w:r w:rsidRPr="00520FC7">
        <w:rPr>
          <w:rFonts w:eastAsia="Calibri"/>
          <w:lang w:eastAsia="en-US"/>
        </w:rPr>
        <w:t xml:space="preserve"> </w:t>
      </w:r>
      <w:r w:rsidR="007B5C0E">
        <w:rPr>
          <w:rFonts w:eastAsia="Calibri"/>
          <w:lang w:eastAsia="en-US"/>
        </w:rPr>
        <w:t xml:space="preserve">а также произвести их монтаж </w:t>
      </w:r>
      <w:r w:rsidR="00B56726">
        <w:rPr>
          <w:rFonts w:eastAsia="Calibri"/>
          <w:lang w:eastAsia="en-US"/>
        </w:rPr>
        <w:t xml:space="preserve">и </w:t>
      </w:r>
      <w:r>
        <w:rPr>
          <w:rFonts w:eastAsia="Calibri"/>
          <w:lang w:eastAsia="en-US"/>
        </w:rPr>
        <w:t>вве</w:t>
      </w:r>
      <w:r w:rsidR="007B5C0E">
        <w:rPr>
          <w:rFonts w:eastAsia="Calibri"/>
          <w:lang w:eastAsia="en-US"/>
        </w:rPr>
        <w:t>сти</w:t>
      </w:r>
      <w:r>
        <w:rPr>
          <w:rFonts w:eastAsia="Calibri"/>
          <w:lang w:eastAsia="en-US"/>
        </w:rPr>
        <w:t xml:space="preserve"> в </w:t>
      </w:r>
      <w:r w:rsidRPr="00520FC7">
        <w:rPr>
          <w:rFonts w:eastAsia="Calibri"/>
          <w:lang w:eastAsia="en-US"/>
        </w:rPr>
        <w:t xml:space="preserve">эксплуатацию (далее – </w:t>
      </w:r>
      <w:r w:rsidR="007B5C0E">
        <w:rPr>
          <w:rFonts w:eastAsia="Calibri"/>
          <w:lang w:eastAsia="en-US"/>
        </w:rPr>
        <w:t>Услуги</w:t>
      </w:r>
      <w:r w:rsidRPr="00520FC7">
        <w:rPr>
          <w:rFonts w:eastAsia="Calibri"/>
          <w:lang w:eastAsia="en-US"/>
        </w:rPr>
        <w:t xml:space="preserve">) в обусловленный </w:t>
      </w:r>
      <w:r>
        <w:rPr>
          <w:rFonts w:eastAsia="Calibri"/>
          <w:lang w:eastAsia="en-US"/>
        </w:rPr>
        <w:t xml:space="preserve">настоящим </w:t>
      </w:r>
      <w:r w:rsidRPr="00520FC7">
        <w:rPr>
          <w:rFonts w:eastAsia="Calibri"/>
          <w:lang w:eastAsia="en-US"/>
        </w:rPr>
        <w:t>Договором срок, а Покупатель обязуется принять и оплатить поставл</w:t>
      </w:r>
      <w:r w:rsidR="00B56726">
        <w:rPr>
          <w:rFonts w:eastAsia="Calibri"/>
          <w:lang w:eastAsia="en-US"/>
        </w:rPr>
        <w:t xml:space="preserve">енный </w:t>
      </w:r>
      <w:r w:rsidRPr="00520FC7">
        <w:rPr>
          <w:rFonts w:eastAsia="Calibri"/>
          <w:lang w:eastAsia="en-US"/>
        </w:rPr>
        <w:t>Товар</w:t>
      </w:r>
      <w:r w:rsidR="007B5C0E">
        <w:rPr>
          <w:rFonts w:eastAsia="Calibri"/>
          <w:lang w:eastAsia="en-US"/>
        </w:rPr>
        <w:t xml:space="preserve"> и оказанные Услуги</w:t>
      </w:r>
      <w:r w:rsidRPr="00520FC7">
        <w:rPr>
          <w:rFonts w:eastAsia="Calibri"/>
          <w:lang w:eastAsia="en-US"/>
        </w:rPr>
        <w:t xml:space="preserve">. </w:t>
      </w:r>
    </w:p>
    <w:p w:rsidR="00520FC7" w:rsidRPr="00520FC7" w:rsidRDefault="00520FC7" w:rsidP="00520FC7">
      <w:pPr>
        <w:shd w:val="clear" w:color="auto" w:fill="FFFFFF"/>
        <w:tabs>
          <w:tab w:val="left" w:pos="1440"/>
        </w:tabs>
        <w:ind w:firstLine="567"/>
        <w:jc w:val="both"/>
        <w:rPr>
          <w:rFonts w:eastAsia="Calibri"/>
          <w:lang w:eastAsia="en-US"/>
        </w:rPr>
      </w:pPr>
      <w:r w:rsidRPr="00520FC7">
        <w:rPr>
          <w:rFonts w:eastAsia="Calibri"/>
          <w:lang w:eastAsia="en-US"/>
        </w:rPr>
        <w:t>1.3. Наименование</w:t>
      </w:r>
      <w:r w:rsidR="006F2E00">
        <w:rPr>
          <w:rFonts w:eastAsia="Calibri"/>
          <w:lang w:eastAsia="en-US"/>
        </w:rPr>
        <w:t xml:space="preserve"> и</w:t>
      </w:r>
      <w:r w:rsidRPr="00520FC7">
        <w:rPr>
          <w:rFonts w:eastAsia="Calibri"/>
          <w:lang w:eastAsia="en-US"/>
        </w:rPr>
        <w:t xml:space="preserve"> количество (объем) Товара</w:t>
      </w:r>
      <w:r w:rsidR="007B5C0E">
        <w:rPr>
          <w:rFonts w:eastAsia="Calibri"/>
          <w:lang w:eastAsia="en-US"/>
        </w:rPr>
        <w:t xml:space="preserve">, требования к его качеству и безопасности </w:t>
      </w:r>
      <w:r w:rsidRPr="00520FC7">
        <w:rPr>
          <w:rFonts w:eastAsia="Calibri"/>
          <w:lang w:eastAsia="en-US"/>
        </w:rPr>
        <w:t>указывается в Техническом задании (Приложение № 1 к настоящему Договору), являюще</w:t>
      </w:r>
      <w:r w:rsidR="006F2E00">
        <w:rPr>
          <w:rFonts w:eastAsia="Calibri"/>
          <w:lang w:eastAsia="en-US"/>
        </w:rPr>
        <w:t>м</w:t>
      </w:r>
      <w:r w:rsidRPr="00520FC7">
        <w:rPr>
          <w:rFonts w:eastAsia="Calibri"/>
          <w:lang w:eastAsia="en-US"/>
        </w:rPr>
        <w:t>ся неотъемлемой частью настоящего Договора.</w:t>
      </w:r>
    </w:p>
    <w:p w:rsidR="007D529B" w:rsidRDefault="00520FC7" w:rsidP="00520FC7">
      <w:pPr>
        <w:shd w:val="clear" w:color="auto" w:fill="FFFFFF"/>
        <w:tabs>
          <w:tab w:val="left" w:pos="1440"/>
        </w:tabs>
        <w:ind w:firstLine="567"/>
        <w:jc w:val="both"/>
        <w:rPr>
          <w:rFonts w:eastAsia="Calibri"/>
          <w:lang w:eastAsia="en-US"/>
        </w:rPr>
      </w:pPr>
      <w:r w:rsidRPr="00520FC7">
        <w:rPr>
          <w:rFonts w:eastAsia="Calibri"/>
          <w:lang w:eastAsia="en-US"/>
        </w:rPr>
        <w:t>1.4. Срок поставки Товара</w:t>
      </w:r>
      <w:r w:rsidR="007B5C0E">
        <w:rPr>
          <w:rFonts w:eastAsia="Calibri"/>
          <w:lang w:eastAsia="en-US"/>
        </w:rPr>
        <w:t xml:space="preserve"> и оказания Услуг</w:t>
      </w:r>
      <w:r w:rsidRPr="00520FC7">
        <w:rPr>
          <w:rFonts w:eastAsia="Calibri"/>
          <w:lang w:eastAsia="en-US"/>
        </w:rPr>
        <w:t xml:space="preserve">: с момента </w:t>
      </w:r>
      <w:r w:rsidR="006F2E00">
        <w:rPr>
          <w:rFonts w:eastAsia="Calibri"/>
          <w:lang w:eastAsia="en-US"/>
        </w:rPr>
        <w:t xml:space="preserve">заключения настоящего </w:t>
      </w:r>
      <w:r w:rsidRPr="00520FC7">
        <w:rPr>
          <w:rFonts w:eastAsia="Calibri"/>
          <w:lang w:eastAsia="en-US"/>
        </w:rPr>
        <w:t xml:space="preserve">Договора по </w:t>
      </w:r>
      <w:r w:rsidR="00652F79">
        <w:rPr>
          <w:rFonts w:eastAsia="Calibri"/>
          <w:lang w:eastAsia="en-US"/>
        </w:rPr>
        <w:t>20</w:t>
      </w:r>
      <w:r w:rsidR="006F2E00">
        <w:rPr>
          <w:rFonts w:eastAsia="Calibri"/>
          <w:lang w:eastAsia="en-US"/>
        </w:rPr>
        <w:t xml:space="preserve"> декабря 2019 года</w:t>
      </w:r>
      <w:r w:rsidRPr="00520FC7">
        <w:rPr>
          <w:rFonts w:eastAsia="Calibri"/>
          <w:lang w:eastAsia="en-US"/>
        </w:rPr>
        <w:t>.</w:t>
      </w:r>
    </w:p>
    <w:p w:rsidR="006F2E00" w:rsidRPr="00681F7C" w:rsidRDefault="006F2E00" w:rsidP="00520FC7">
      <w:pPr>
        <w:shd w:val="clear" w:color="auto" w:fill="FFFFFF"/>
        <w:tabs>
          <w:tab w:val="left" w:pos="1440"/>
        </w:tabs>
        <w:ind w:firstLine="567"/>
        <w:jc w:val="both"/>
        <w:rPr>
          <w:rFonts w:eastAsia="Calibri"/>
          <w:color w:val="000000"/>
          <w:lang w:eastAsia="en-US"/>
        </w:rPr>
      </w:pPr>
    </w:p>
    <w:p w:rsidR="007B5C0E" w:rsidRPr="007D529B" w:rsidRDefault="007B5C0E" w:rsidP="007B5C0E">
      <w:pPr>
        <w:shd w:val="clear" w:color="auto" w:fill="FFFFFF"/>
        <w:tabs>
          <w:tab w:val="left" w:pos="1440"/>
        </w:tabs>
        <w:ind w:left="5" w:hanging="5"/>
        <w:jc w:val="center"/>
        <w:rPr>
          <w:rFonts w:eastAsia="Calibri"/>
          <w:b/>
          <w:bCs/>
          <w:color w:val="000000"/>
          <w:lang w:eastAsia="en-US"/>
        </w:rPr>
      </w:pPr>
      <w:r w:rsidRPr="007D529B">
        <w:rPr>
          <w:rFonts w:eastAsia="Calibri"/>
          <w:b/>
          <w:bCs/>
          <w:color w:val="000000"/>
          <w:lang w:eastAsia="en-US"/>
        </w:rPr>
        <w:t>2. Цена Договора и порядок оплаты</w:t>
      </w:r>
    </w:p>
    <w:p w:rsidR="007B5C0E" w:rsidRPr="007B5C0E" w:rsidRDefault="007B5C0E" w:rsidP="007B5C0E">
      <w:pPr>
        <w:tabs>
          <w:tab w:val="left" w:pos="709"/>
          <w:tab w:val="num" w:pos="1364"/>
        </w:tabs>
        <w:ind w:firstLine="567"/>
        <w:jc w:val="both"/>
      </w:pPr>
      <w:r w:rsidRPr="007B5C0E">
        <w:rPr>
          <w:bCs/>
          <w:color w:val="000000"/>
          <w:spacing w:val="-5"/>
        </w:rPr>
        <w:t xml:space="preserve">2.1. </w:t>
      </w:r>
      <w:r w:rsidRPr="007B5C0E">
        <w:t xml:space="preserve">Поставщик производит поставку Товара и </w:t>
      </w:r>
      <w:r>
        <w:t xml:space="preserve">оказывает Услуги </w:t>
      </w:r>
      <w:r w:rsidRPr="007B5C0E">
        <w:t>на общую сумму</w:t>
      </w:r>
      <w:proofErr w:type="gramStart"/>
      <w:r w:rsidRPr="007B5C0E">
        <w:rPr>
          <w:b/>
        </w:rPr>
        <w:t>_________</w:t>
      </w:r>
      <w:r w:rsidRPr="007B5C0E">
        <w:t xml:space="preserve">(_______________)  </w:t>
      </w:r>
      <w:proofErr w:type="gramEnd"/>
      <w:r w:rsidRPr="007B5C0E">
        <w:t>рублей, в том числе НДС _________.</w:t>
      </w:r>
    </w:p>
    <w:p w:rsidR="007B5C0E" w:rsidRPr="007B5C0E" w:rsidRDefault="007B5C0E" w:rsidP="007B5C0E">
      <w:pPr>
        <w:tabs>
          <w:tab w:val="left" w:pos="709"/>
          <w:tab w:val="num" w:pos="1364"/>
        </w:tabs>
        <w:ind w:firstLine="567"/>
        <w:jc w:val="both"/>
      </w:pPr>
      <w:r w:rsidRPr="007B5C0E">
        <w:rPr>
          <w:color w:val="000000"/>
          <w:spacing w:val="2"/>
        </w:rPr>
        <w:t xml:space="preserve">Цена поставляемого Товара и </w:t>
      </w:r>
      <w:r w:rsidR="005463AC">
        <w:rPr>
          <w:color w:val="000000"/>
          <w:spacing w:val="2"/>
        </w:rPr>
        <w:t>оказываемых Услуг</w:t>
      </w:r>
      <w:r w:rsidRPr="007B5C0E">
        <w:rPr>
          <w:color w:val="000000"/>
          <w:spacing w:val="2"/>
        </w:rPr>
        <w:t xml:space="preserve"> </w:t>
      </w:r>
      <w:r w:rsidRPr="007B5C0E">
        <w:rPr>
          <w:color w:val="000000"/>
          <w:spacing w:val="3"/>
        </w:rPr>
        <w:t xml:space="preserve">не подлежит изменению в одностороннем порядке. </w:t>
      </w:r>
    </w:p>
    <w:p w:rsidR="007B5C0E" w:rsidRPr="007B5C0E" w:rsidRDefault="007B5C0E" w:rsidP="007B5C0E">
      <w:pPr>
        <w:shd w:val="clear" w:color="auto" w:fill="FFFFFF"/>
        <w:tabs>
          <w:tab w:val="left" w:pos="0"/>
          <w:tab w:val="left" w:pos="1085"/>
        </w:tabs>
        <w:ind w:firstLine="567"/>
        <w:jc w:val="both"/>
        <w:rPr>
          <w:color w:val="000000"/>
          <w:spacing w:val="1"/>
        </w:rPr>
      </w:pPr>
      <w:r w:rsidRPr="007B5C0E">
        <w:rPr>
          <w:color w:val="000000"/>
          <w:spacing w:val="7"/>
        </w:rPr>
        <w:t xml:space="preserve">2.2. Цена </w:t>
      </w:r>
      <w:r w:rsidRPr="007B5C0E">
        <w:rPr>
          <w:color w:val="000000"/>
          <w:spacing w:val="3"/>
        </w:rPr>
        <w:t xml:space="preserve">Договора включает </w:t>
      </w:r>
      <w:r w:rsidR="005463AC" w:rsidRPr="005463AC">
        <w:rPr>
          <w:bCs/>
        </w:rPr>
        <w:t xml:space="preserve">в себя стоимость </w:t>
      </w:r>
      <w:r w:rsidR="005463AC">
        <w:rPr>
          <w:bCs/>
        </w:rPr>
        <w:t>Т</w:t>
      </w:r>
      <w:r w:rsidR="005463AC" w:rsidRPr="005463AC">
        <w:rPr>
          <w:bCs/>
        </w:rPr>
        <w:t xml:space="preserve">овара и его комплектующих, все предусмотренные законодательством РФ налоги, сборы и обязательные платежи, транспортные расходы, в том числе расходы на доставку </w:t>
      </w:r>
      <w:r w:rsidR="005463AC">
        <w:rPr>
          <w:bCs/>
        </w:rPr>
        <w:t>Т</w:t>
      </w:r>
      <w:r w:rsidR="005463AC" w:rsidRPr="005463AC">
        <w:rPr>
          <w:bCs/>
        </w:rPr>
        <w:t>овара до места монтажа, расходы на монтаж</w:t>
      </w:r>
      <w:r w:rsidR="00275046">
        <w:rPr>
          <w:bCs/>
        </w:rPr>
        <w:t xml:space="preserve"> и</w:t>
      </w:r>
      <w:r w:rsidR="005463AC" w:rsidRPr="005463AC">
        <w:rPr>
          <w:bCs/>
        </w:rPr>
        <w:t xml:space="preserve"> ввод в эксплуатацию </w:t>
      </w:r>
      <w:r w:rsidR="005463AC">
        <w:rPr>
          <w:bCs/>
        </w:rPr>
        <w:t>Т</w:t>
      </w:r>
      <w:r w:rsidR="005463AC" w:rsidRPr="005463AC">
        <w:rPr>
          <w:bCs/>
        </w:rPr>
        <w:t>овара.</w:t>
      </w:r>
    </w:p>
    <w:p w:rsidR="007B5C0E" w:rsidRPr="007B5C0E" w:rsidRDefault="007B5C0E" w:rsidP="007B5C0E">
      <w:pPr>
        <w:ind w:firstLine="567"/>
        <w:jc w:val="both"/>
      </w:pPr>
      <w:r w:rsidRPr="007B5C0E">
        <w:t xml:space="preserve">2.3. Оплата за поставленный Товар и </w:t>
      </w:r>
      <w:r w:rsidR="005463AC">
        <w:t xml:space="preserve">оказанные Услуги </w:t>
      </w:r>
      <w:r w:rsidRPr="007B5C0E">
        <w:t xml:space="preserve">производится в течение 45 (сорока пяти) календарных дней </w:t>
      </w:r>
      <w:proofErr w:type="gramStart"/>
      <w:r w:rsidRPr="007B5C0E">
        <w:t>с даты получения</w:t>
      </w:r>
      <w:proofErr w:type="gramEnd"/>
      <w:r w:rsidRPr="007B5C0E">
        <w:t xml:space="preserve"> от Поставщика полного комплекта документов: подписанного акта сдачи-приемки </w:t>
      </w:r>
      <w:r w:rsidR="003B3B60">
        <w:t>оказанных Услуг</w:t>
      </w:r>
      <w:r w:rsidRPr="007B5C0E">
        <w:t xml:space="preserve">, </w:t>
      </w:r>
      <w:r w:rsidRPr="007B5C0E">
        <w:rPr>
          <w:rFonts w:eastAsia="Calibri"/>
          <w:lang w:eastAsia="en-US"/>
        </w:rPr>
        <w:t xml:space="preserve">товарной накладной, </w:t>
      </w:r>
      <w:r w:rsidRPr="007B5C0E">
        <w:t xml:space="preserve">счета-фактуры, подписанного руководителем и главным бухгалтером организации, счета и других документов, предусмотренных Договором. В </w:t>
      </w:r>
      <w:proofErr w:type="gramStart"/>
      <w:r w:rsidRPr="007B5C0E">
        <w:t>случае</w:t>
      </w:r>
      <w:proofErr w:type="gramEnd"/>
      <w:r w:rsidRPr="007B5C0E">
        <w:t>, если счет-фактура будет подписана иными лицами, к счету-фактуре прилагаются документы, подтверждающие полномочия лиц его подписавших.</w:t>
      </w:r>
    </w:p>
    <w:p w:rsidR="007B5C0E" w:rsidRPr="007B5C0E" w:rsidRDefault="007B5C0E" w:rsidP="007B5C0E">
      <w:pPr>
        <w:shd w:val="clear" w:color="auto" w:fill="FFFFFF"/>
        <w:ind w:firstLine="567"/>
        <w:jc w:val="both"/>
        <w:rPr>
          <w:i/>
          <w:color w:val="FF0000"/>
        </w:rPr>
      </w:pPr>
      <w:r w:rsidRPr="007B5C0E">
        <w:rPr>
          <w:i/>
          <w:color w:val="000000"/>
        </w:rPr>
        <w:t xml:space="preserve">В соответствии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2.3 будет изложен в следующей редакции: «2.3. </w:t>
      </w:r>
      <w:r w:rsidRPr="007B5C0E">
        <w:rPr>
          <w:i/>
        </w:rPr>
        <w:t xml:space="preserve">Оплата за поставленный Товар и выполненные Работы производится в течение 45 (сорока пяти) календарных дней  </w:t>
      </w:r>
      <w:proofErr w:type="gramStart"/>
      <w:r w:rsidRPr="007B5C0E">
        <w:rPr>
          <w:i/>
        </w:rPr>
        <w:t>с даты получения</w:t>
      </w:r>
      <w:proofErr w:type="gramEnd"/>
      <w:r w:rsidRPr="007B5C0E">
        <w:rPr>
          <w:i/>
        </w:rPr>
        <w:t xml:space="preserve"> от Поставщика полного </w:t>
      </w:r>
      <w:r w:rsidRPr="007B5C0E">
        <w:rPr>
          <w:i/>
        </w:rPr>
        <w:lastRenderedPageBreak/>
        <w:t xml:space="preserve">комплекта документов: подписанного акта сдачи-приемки выполненных Работ, </w:t>
      </w:r>
      <w:r w:rsidRPr="007B5C0E">
        <w:rPr>
          <w:rFonts w:eastAsia="Calibri"/>
          <w:i/>
          <w:lang w:eastAsia="en-US"/>
        </w:rPr>
        <w:t xml:space="preserve">товарной накладной, </w:t>
      </w:r>
      <w:r w:rsidRPr="007B5C0E">
        <w:rPr>
          <w:i/>
        </w:rPr>
        <w:t xml:space="preserve">счета-фактуры, подписанного руководителем и главным бухгалтером организации, счета и других документов, предусмотренных Договором. В </w:t>
      </w:r>
      <w:proofErr w:type="gramStart"/>
      <w:r w:rsidRPr="007B5C0E">
        <w:rPr>
          <w:i/>
        </w:rPr>
        <w:t>случае</w:t>
      </w:r>
      <w:proofErr w:type="gramEnd"/>
      <w:r w:rsidRPr="007B5C0E">
        <w:rPr>
          <w:i/>
        </w:rPr>
        <w:t>, если счет-фактура будет подписана иными лицами, к счету-фактуре прилагаются документы, подтверждающие полномочия лиц его подписавших.».</w:t>
      </w:r>
    </w:p>
    <w:p w:rsidR="003B3B60" w:rsidRPr="003B3B60" w:rsidRDefault="003B3B60" w:rsidP="003B3B60">
      <w:pPr>
        <w:shd w:val="clear" w:color="auto" w:fill="FFFFFF"/>
        <w:ind w:firstLine="709"/>
        <w:jc w:val="both"/>
        <w:rPr>
          <w:rFonts w:eastAsia="Calibri"/>
          <w:lang w:eastAsia="en-US"/>
        </w:rPr>
      </w:pPr>
      <w:r w:rsidRPr="003B3B60">
        <w:rPr>
          <w:rFonts w:eastAsia="Calibri"/>
          <w:color w:val="000000"/>
          <w:lang w:eastAsia="en-US"/>
        </w:rPr>
        <w:t xml:space="preserve">2.4. </w:t>
      </w:r>
      <w:r>
        <w:rPr>
          <w:rFonts w:eastAsia="Calibri"/>
          <w:color w:val="000000"/>
          <w:lang w:eastAsia="en-US"/>
        </w:rPr>
        <w:t xml:space="preserve">Поставщик </w:t>
      </w:r>
      <w:r w:rsidRPr="003B3B60">
        <w:rPr>
          <w:rFonts w:eastAsia="Calibri"/>
          <w:color w:val="000000"/>
          <w:lang w:eastAsia="en-US"/>
        </w:rPr>
        <w:t xml:space="preserve">предоставляет </w:t>
      </w:r>
      <w:r>
        <w:rPr>
          <w:rFonts w:eastAsia="Calibri"/>
          <w:color w:val="000000"/>
          <w:lang w:eastAsia="en-US"/>
        </w:rPr>
        <w:t xml:space="preserve">Покупателю </w:t>
      </w:r>
      <w:r w:rsidRPr="003B3B60">
        <w:rPr>
          <w:rFonts w:eastAsia="Calibri"/>
          <w:color w:val="000000"/>
          <w:lang w:eastAsia="en-US"/>
        </w:rPr>
        <w:t xml:space="preserve">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3B3B60">
        <w:rPr>
          <w:rFonts w:eastAsia="Calibri"/>
          <w:i/>
          <w:lang w:eastAsia="en-US"/>
        </w:rPr>
        <w:t>(в случае если оказываемые Услуги не облагаются НДС, данный пункт не включается в настоящий Договор)</w:t>
      </w:r>
      <w:r w:rsidRPr="003B3B60">
        <w:rPr>
          <w:rFonts w:eastAsia="Calibri"/>
          <w:lang w:eastAsia="en-US"/>
        </w:rPr>
        <w:t xml:space="preserve">. </w:t>
      </w:r>
    </w:p>
    <w:p w:rsidR="003B3B60" w:rsidRPr="003B3B60" w:rsidRDefault="003B3B60" w:rsidP="003B3B60">
      <w:pPr>
        <w:shd w:val="clear" w:color="auto" w:fill="FFFFFF"/>
        <w:ind w:firstLine="709"/>
        <w:jc w:val="both"/>
        <w:rPr>
          <w:rFonts w:eastAsia="Calibri"/>
          <w:color w:val="000000"/>
          <w:lang w:eastAsia="en-US"/>
        </w:rPr>
      </w:pPr>
      <w:r w:rsidRPr="003B3B60">
        <w:rPr>
          <w:rFonts w:eastAsia="Calibri"/>
          <w:color w:val="000000"/>
          <w:lang w:eastAsia="en-US"/>
        </w:rPr>
        <w:t xml:space="preserve">2.5. Заказчик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 </w:t>
      </w:r>
      <w:r>
        <w:rPr>
          <w:rFonts w:eastAsia="Calibri"/>
          <w:color w:val="000000"/>
          <w:lang w:eastAsia="en-US"/>
        </w:rPr>
        <w:t>Поставщиком</w:t>
      </w:r>
      <w:r w:rsidRPr="003B3B60">
        <w:rPr>
          <w:rFonts w:eastAsia="Calibri"/>
          <w:color w:val="000000"/>
          <w:lang w:eastAsia="en-US"/>
        </w:rPr>
        <w:t>.</w:t>
      </w:r>
    </w:p>
    <w:p w:rsidR="003B3B60" w:rsidRPr="003B3B60" w:rsidRDefault="003B3B60" w:rsidP="003B3B60">
      <w:pPr>
        <w:shd w:val="clear" w:color="auto" w:fill="FFFFFF"/>
        <w:ind w:firstLine="709"/>
        <w:jc w:val="both"/>
        <w:rPr>
          <w:rFonts w:eastAsia="Calibri"/>
          <w:color w:val="000000"/>
          <w:lang w:eastAsia="en-US"/>
        </w:rPr>
      </w:pPr>
      <w:r w:rsidRPr="003B3B60">
        <w:rPr>
          <w:rFonts w:eastAsia="Calibri"/>
          <w:color w:val="000000"/>
          <w:lang w:eastAsia="en-US"/>
        </w:rPr>
        <w:t xml:space="preserve">2.6. Обязанность </w:t>
      </w:r>
      <w:r>
        <w:rPr>
          <w:rFonts w:eastAsia="Calibri"/>
          <w:color w:val="000000"/>
          <w:lang w:eastAsia="en-US"/>
        </w:rPr>
        <w:t xml:space="preserve">Покупателя </w:t>
      </w:r>
      <w:r w:rsidRPr="003B3B60">
        <w:rPr>
          <w:rFonts w:eastAsia="Calibri"/>
          <w:color w:val="000000"/>
          <w:lang w:eastAsia="en-US"/>
        </w:rPr>
        <w:t xml:space="preserve">по оплате </w:t>
      </w:r>
      <w:r>
        <w:rPr>
          <w:rFonts w:eastAsia="Calibri"/>
          <w:color w:val="000000"/>
          <w:lang w:eastAsia="en-US"/>
        </w:rPr>
        <w:t xml:space="preserve">поставленного Товара и </w:t>
      </w:r>
      <w:r w:rsidRPr="003B3B60">
        <w:rPr>
          <w:rFonts w:eastAsia="Calibri"/>
          <w:color w:val="000000"/>
          <w:lang w:eastAsia="en-US"/>
        </w:rPr>
        <w:t xml:space="preserve">оказанных Услуг считается исполненной в момент списания денежных средств со счета </w:t>
      </w:r>
      <w:r>
        <w:rPr>
          <w:rFonts w:eastAsia="Calibri"/>
          <w:color w:val="000000"/>
          <w:lang w:eastAsia="en-US"/>
        </w:rPr>
        <w:t>Покупателя</w:t>
      </w:r>
      <w:r w:rsidRPr="003B3B60">
        <w:rPr>
          <w:rFonts w:eastAsia="Calibri"/>
          <w:color w:val="000000"/>
          <w:lang w:eastAsia="en-US"/>
        </w:rPr>
        <w:t>.</w:t>
      </w:r>
    </w:p>
    <w:p w:rsidR="007B5C0E" w:rsidRPr="00681F7C" w:rsidRDefault="007B5C0E" w:rsidP="007B5C0E">
      <w:pPr>
        <w:shd w:val="clear" w:color="auto" w:fill="FFFFFF"/>
        <w:rPr>
          <w:bCs/>
          <w:color w:val="000000"/>
          <w:spacing w:val="3"/>
        </w:rPr>
      </w:pPr>
    </w:p>
    <w:p w:rsidR="007B5C0E" w:rsidRPr="007B5C0E" w:rsidRDefault="007B5C0E" w:rsidP="007B5C0E">
      <w:pPr>
        <w:shd w:val="clear" w:color="auto" w:fill="FFFFFF"/>
        <w:ind w:left="29" w:hanging="29"/>
        <w:jc w:val="center"/>
        <w:rPr>
          <w:b/>
          <w:bCs/>
          <w:color w:val="000000"/>
          <w:spacing w:val="3"/>
        </w:rPr>
      </w:pPr>
      <w:r w:rsidRPr="007B5C0E">
        <w:rPr>
          <w:b/>
          <w:bCs/>
          <w:color w:val="000000"/>
          <w:spacing w:val="3"/>
        </w:rPr>
        <w:t>3. Обязанности Сторон</w:t>
      </w:r>
    </w:p>
    <w:p w:rsidR="007B5C0E" w:rsidRPr="007B5C0E" w:rsidRDefault="007B5C0E" w:rsidP="007B5C0E">
      <w:pPr>
        <w:shd w:val="clear" w:color="auto" w:fill="FFFFFF"/>
        <w:ind w:firstLine="567"/>
        <w:jc w:val="both"/>
      </w:pPr>
      <w:r w:rsidRPr="007B5C0E">
        <w:rPr>
          <w:color w:val="000000"/>
          <w:spacing w:val="-2"/>
        </w:rPr>
        <w:t>3.1. Поставщик обязан:</w:t>
      </w:r>
    </w:p>
    <w:p w:rsidR="007B5C0E" w:rsidRPr="007B5C0E" w:rsidRDefault="007B5C0E" w:rsidP="007B5C0E">
      <w:pPr>
        <w:ind w:firstLine="567"/>
        <w:jc w:val="both"/>
      </w:pPr>
      <w:r w:rsidRPr="007B5C0E">
        <w:t xml:space="preserve">3.1.1. </w:t>
      </w:r>
      <w:r w:rsidR="008C2C06">
        <w:rPr>
          <w:bCs/>
        </w:rPr>
        <w:t>Поставить Покупателю Товар и оказать Услуги в установленные настоящим Договором сроки</w:t>
      </w:r>
      <w:r w:rsidRPr="007B5C0E">
        <w:t>.</w:t>
      </w:r>
    </w:p>
    <w:p w:rsidR="008C2C06" w:rsidRPr="008C2C06" w:rsidRDefault="007B5C0E" w:rsidP="005A00F0">
      <w:pPr>
        <w:shd w:val="clear" w:color="auto" w:fill="FFFFFF"/>
        <w:tabs>
          <w:tab w:val="left" w:pos="709"/>
        </w:tabs>
        <w:ind w:firstLine="567"/>
        <w:jc w:val="both"/>
      </w:pPr>
      <w:r w:rsidRPr="007B5C0E">
        <w:rPr>
          <w:color w:val="000000"/>
          <w:spacing w:val="-5"/>
        </w:rPr>
        <w:t>3.1.2.</w:t>
      </w:r>
      <w:r w:rsidRPr="007B5C0E">
        <w:rPr>
          <w:color w:val="000000"/>
        </w:rPr>
        <w:t xml:space="preserve"> </w:t>
      </w:r>
      <w:r w:rsidR="008C2C06" w:rsidRPr="008C2C06">
        <w:t>Поставить новый Товар в комплектации, установленной условиями настоящего Договора, а также предоставить соответствующие сертификаты, технические паспорта и другие документы на поставленный Товар и его комплектующие. При выполнении работ по монтажу Товара использовать только новые материалы и конструкции.</w:t>
      </w:r>
    </w:p>
    <w:p w:rsidR="005A00F0" w:rsidRDefault="005A00F0" w:rsidP="005A00F0">
      <w:pPr>
        <w:shd w:val="clear" w:color="auto" w:fill="FFFFFF"/>
        <w:tabs>
          <w:tab w:val="left" w:pos="1450"/>
        </w:tabs>
        <w:ind w:firstLine="567"/>
        <w:jc w:val="both"/>
        <w:rPr>
          <w:bCs/>
          <w:color w:val="000000"/>
          <w:spacing w:val="-5"/>
        </w:rPr>
      </w:pPr>
      <w:r w:rsidRPr="007B5C0E">
        <w:rPr>
          <w:color w:val="000000"/>
        </w:rPr>
        <w:t xml:space="preserve">В </w:t>
      </w:r>
      <w:r w:rsidRPr="007B5C0E">
        <w:rPr>
          <w:bCs/>
          <w:color w:val="000000"/>
          <w:spacing w:val="-5"/>
        </w:rPr>
        <w:t>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5A00F0" w:rsidRDefault="007B5C0E" w:rsidP="007B5C0E">
      <w:pPr>
        <w:shd w:val="clear" w:color="auto" w:fill="FFFFFF"/>
        <w:tabs>
          <w:tab w:val="left" w:pos="1450"/>
        </w:tabs>
        <w:ind w:firstLine="567"/>
        <w:jc w:val="both"/>
        <w:rPr>
          <w:bCs/>
          <w:color w:val="000000"/>
          <w:spacing w:val="-5"/>
        </w:rPr>
      </w:pPr>
      <w:r w:rsidRPr="007B5C0E">
        <w:rPr>
          <w:bCs/>
          <w:color w:val="000000"/>
          <w:spacing w:val="-5"/>
        </w:rPr>
        <w:t>3.1.3.</w:t>
      </w:r>
      <w:r w:rsidR="005A00F0" w:rsidRPr="005A00F0">
        <w:rPr>
          <w:bCs/>
          <w:color w:val="000000"/>
          <w:spacing w:val="-5"/>
        </w:rPr>
        <w:t xml:space="preserve"> Устранить возникшую неисправность за свой счет в согласованные с </w:t>
      </w:r>
      <w:r w:rsidR="005A00F0">
        <w:rPr>
          <w:bCs/>
          <w:color w:val="000000"/>
          <w:spacing w:val="-5"/>
        </w:rPr>
        <w:t xml:space="preserve">Покупателем </w:t>
      </w:r>
      <w:r w:rsidR="005A00F0" w:rsidRPr="005A00F0">
        <w:rPr>
          <w:bCs/>
          <w:color w:val="000000"/>
          <w:spacing w:val="-5"/>
        </w:rPr>
        <w:t>сроки, если в процессе эксплуатации будет установлено, что причиной сбоя (отказа) оборудования послужило некачественное или ненадлежащее оказание Услуг.</w:t>
      </w:r>
    </w:p>
    <w:p w:rsidR="005A00F0" w:rsidRDefault="005A00F0" w:rsidP="007B5C0E">
      <w:pPr>
        <w:shd w:val="clear" w:color="auto" w:fill="FFFFFF"/>
        <w:tabs>
          <w:tab w:val="left" w:pos="1450"/>
        </w:tabs>
        <w:ind w:firstLine="567"/>
        <w:jc w:val="both"/>
        <w:rPr>
          <w:bCs/>
          <w:color w:val="000000"/>
          <w:spacing w:val="-5"/>
        </w:rPr>
      </w:pPr>
      <w:r>
        <w:rPr>
          <w:bCs/>
          <w:color w:val="000000"/>
          <w:spacing w:val="-5"/>
        </w:rPr>
        <w:t xml:space="preserve">3.1.4. </w:t>
      </w:r>
      <w:r w:rsidRPr="005A00F0">
        <w:rPr>
          <w:bCs/>
          <w:color w:val="000000"/>
          <w:spacing w:val="-5"/>
        </w:rPr>
        <w:t>Оказывать Услуги с соблюдением правил техники безопасности, охраны труда и пожарной безопасности</w:t>
      </w:r>
      <w:r>
        <w:rPr>
          <w:bCs/>
          <w:color w:val="000000"/>
          <w:spacing w:val="-5"/>
        </w:rPr>
        <w:t>.</w:t>
      </w:r>
    </w:p>
    <w:p w:rsidR="00A70A12" w:rsidRDefault="00A70A12" w:rsidP="007B5C0E">
      <w:pPr>
        <w:shd w:val="clear" w:color="auto" w:fill="FFFFFF"/>
        <w:tabs>
          <w:tab w:val="left" w:pos="1450"/>
        </w:tabs>
        <w:ind w:firstLine="567"/>
        <w:jc w:val="both"/>
        <w:rPr>
          <w:bCs/>
          <w:color w:val="000000"/>
          <w:spacing w:val="-5"/>
        </w:rPr>
      </w:pPr>
      <w:r>
        <w:rPr>
          <w:bCs/>
          <w:color w:val="000000"/>
          <w:spacing w:val="-5"/>
        </w:rPr>
        <w:t xml:space="preserve">3.1.5. </w:t>
      </w:r>
      <w:r w:rsidRPr="00A70A12">
        <w:rPr>
          <w:bCs/>
          <w:color w:val="000000"/>
          <w:spacing w:val="-5"/>
        </w:rPr>
        <w:t xml:space="preserve">Не препятствовать и не создавать неудобства в работе </w:t>
      </w:r>
      <w:r>
        <w:rPr>
          <w:bCs/>
          <w:color w:val="000000"/>
          <w:spacing w:val="-5"/>
        </w:rPr>
        <w:t>Покупател</w:t>
      </w:r>
      <w:r w:rsidR="00275046">
        <w:rPr>
          <w:bCs/>
          <w:color w:val="000000"/>
          <w:spacing w:val="-5"/>
        </w:rPr>
        <w:t>я</w:t>
      </w:r>
      <w:r w:rsidRPr="00A70A12">
        <w:rPr>
          <w:bCs/>
          <w:color w:val="000000"/>
          <w:spacing w:val="-5"/>
        </w:rPr>
        <w:t>, а также соблюдать правила действующего внутреннего распорядка, контрольно-пропускного режима, внутренних положений и инструкций, соблюдать правила по охране труда.</w:t>
      </w:r>
    </w:p>
    <w:p w:rsidR="007B5C0E" w:rsidRPr="007B5C0E" w:rsidRDefault="00A70A12" w:rsidP="007B5C0E">
      <w:pPr>
        <w:shd w:val="clear" w:color="auto" w:fill="FFFFFF"/>
        <w:tabs>
          <w:tab w:val="left" w:pos="1450"/>
        </w:tabs>
        <w:ind w:firstLine="567"/>
        <w:jc w:val="both"/>
        <w:rPr>
          <w:bCs/>
          <w:color w:val="000000"/>
          <w:spacing w:val="-5"/>
        </w:rPr>
      </w:pPr>
      <w:r>
        <w:rPr>
          <w:bCs/>
          <w:color w:val="000000"/>
          <w:spacing w:val="-5"/>
        </w:rPr>
        <w:t xml:space="preserve">3.1.6. </w:t>
      </w:r>
      <w:r w:rsidR="007B5C0E" w:rsidRPr="007B5C0E">
        <w:rPr>
          <w:bCs/>
          <w:color w:val="000000"/>
          <w:spacing w:val="-5"/>
        </w:rPr>
        <w:t>Не разглашать ставшую ему известной в связи с исполнением настоящего Договора конфиденциальную информацию третьим лицам, за исключением случаев, прямо предусмотренных законом, и не использовать ее для каких-либо целей, кроме связанных с выполнением обязательств по настоящему Договору.</w:t>
      </w:r>
    </w:p>
    <w:p w:rsidR="007B5C0E" w:rsidRPr="007B5C0E" w:rsidRDefault="007B5C0E" w:rsidP="007B5C0E">
      <w:pPr>
        <w:shd w:val="clear" w:color="auto" w:fill="FFFFFF"/>
        <w:tabs>
          <w:tab w:val="left" w:pos="1450"/>
        </w:tabs>
        <w:ind w:firstLine="567"/>
        <w:jc w:val="both"/>
        <w:rPr>
          <w:bCs/>
          <w:color w:val="000000"/>
          <w:spacing w:val="-5"/>
        </w:rPr>
      </w:pPr>
      <w:r w:rsidRPr="007B5C0E">
        <w:rPr>
          <w:color w:val="000000"/>
          <w:spacing w:val="-5"/>
        </w:rPr>
        <w:t>3.1.</w:t>
      </w:r>
      <w:r w:rsidR="00A70A12">
        <w:rPr>
          <w:color w:val="000000"/>
          <w:spacing w:val="-5"/>
        </w:rPr>
        <w:t>7</w:t>
      </w:r>
      <w:r w:rsidRPr="007B5C0E">
        <w:rPr>
          <w:color w:val="000000"/>
          <w:spacing w:val="-5"/>
        </w:rPr>
        <w:t xml:space="preserve">. </w:t>
      </w:r>
      <w:r w:rsidRPr="007B5C0E">
        <w:rPr>
          <w:bCs/>
          <w:color w:val="000000"/>
          <w:spacing w:val="-5"/>
        </w:rPr>
        <w:t>Предоставить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 календарных дней после таких изменений.</w:t>
      </w:r>
    </w:p>
    <w:p w:rsidR="007B5C0E" w:rsidRPr="007B5C0E" w:rsidRDefault="007B5C0E" w:rsidP="007B5C0E">
      <w:pPr>
        <w:shd w:val="clear" w:color="auto" w:fill="FFFFFF"/>
        <w:tabs>
          <w:tab w:val="left" w:pos="1450"/>
        </w:tabs>
        <w:ind w:firstLine="567"/>
        <w:jc w:val="both"/>
        <w:rPr>
          <w:bCs/>
          <w:color w:val="000000"/>
          <w:spacing w:val="-5"/>
        </w:rPr>
      </w:pPr>
      <w:r w:rsidRPr="007B5C0E">
        <w:rPr>
          <w:bCs/>
          <w:color w:val="000000"/>
          <w:spacing w:val="-5"/>
        </w:rPr>
        <w:t xml:space="preserve">В случае </w:t>
      </w:r>
      <w:proofErr w:type="spellStart"/>
      <w:r w:rsidRPr="007B5C0E">
        <w:rPr>
          <w:bCs/>
          <w:color w:val="000000"/>
          <w:spacing w:val="-5"/>
        </w:rPr>
        <w:t>непредоставления</w:t>
      </w:r>
      <w:proofErr w:type="spellEnd"/>
      <w:r w:rsidRPr="007B5C0E">
        <w:rPr>
          <w:bCs/>
          <w:color w:val="000000"/>
          <w:spacing w:val="-5"/>
        </w:rPr>
        <w:t xml:space="preserve"> Поставщиком указанной информации Покупатель вправе расторгнуть настоящий Договор.</w:t>
      </w:r>
    </w:p>
    <w:p w:rsidR="007B5C0E" w:rsidRPr="007B5C0E" w:rsidRDefault="007B5C0E" w:rsidP="007B5C0E">
      <w:pPr>
        <w:shd w:val="clear" w:color="auto" w:fill="FFFFFF"/>
        <w:tabs>
          <w:tab w:val="left" w:pos="1637"/>
        </w:tabs>
        <w:ind w:firstLine="567"/>
        <w:jc w:val="both"/>
        <w:rPr>
          <w:color w:val="000000"/>
        </w:rPr>
      </w:pPr>
      <w:r w:rsidRPr="007B5C0E">
        <w:rPr>
          <w:color w:val="000000"/>
          <w:spacing w:val="-6"/>
        </w:rPr>
        <w:t>3.1.</w:t>
      </w:r>
      <w:r w:rsidR="00A70A12">
        <w:rPr>
          <w:color w:val="000000"/>
          <w:spacing w:val="-6"/>
        </w:rPr>
        <w:t>8</w:t>
      </w:r>
      <w:r w:rsidRPr="007B5C0E">
        <w:rPr>
          <w:color w:val="000000"/>
          <w:spacing w:val="-6"/>
        </w:rPr>
        <w:t xml:space="preserve">. </w:t>
      </w:r>
      <w:r w:rsidRPr="007B5C0E">
        <w:rPr>
          <w:color w:val="000000"/>
        </w:rPr>
        <w:t>Предоставить по запросу Покупателю документы, подтверждающие права Поставщика на поставляемый Товар.</w:t>
      </w:r>
    </w:p>
    <w:p w:rsidR="007B5C0E" w:rsidRPr="007B5C0E" w:rsidRDefault="007B5C0E" w:rsidP="00426E60">
      <w:pPr>
        <w:widowControl w:val="0"/>
        <w:autoSpaceDE w:val="0"/>
        <w:autoSpaceDN w:val="0"/>
        <w:ind w:right="-1" w:firstLine="567"/>
        <w:jc w:val="both"/>
      </w:pPr>
      <w:r w:rsidRPr="007B5C0E">
        <w:t>3.1.</w:t>
      </w:r>
      <w:r w:rsidR="00426E60">
        <w:t>9</w:t>
      </w:r>
      <w:r w:rsidRPr="007B5C0E">
        <w:t>. Не привлекать третьих лиц к выполнению обязанностей, предусмотренных настоящим Договором, без письменного согласования Покупателя.</w:t>
      </w:r>
    </w:p>
    <w:p w:rsidR="007B5C0E" w:rsidRPr="007B5C0E" w:rsidRDefault="007B5C0E" w:rsidP="007B5C0E">
      <w:pPr>
        <w:widowControl w:val="0"/>
        <w:tabs>
          <w:tab w:val="left" w:pos="341"/>
        </w:tabs>
        <w:autoSpaceDE w:val="0"/>
        <w:autoSpaceDN w:val="0"/>
        <w:adjustRightInd w:val="0"/>
        <w:ind w:firstLine="567"/>
        <w:jc w:val="both"/>
        <w:rPr>
          <w:bCs/>
          <w:iCs/>
        </w:rPr>
      </w:pPr>
      <w:r w:rsidRPr="007B5C0E">
        <w:rPr>
          <w:bCs/>
        </w:rPr>
        <w:t>3.1.</w:t>
      </w:r>
      <w:r w:rsidR="00426E60">
        <w:rPr>
          <w:bCs/>
        </w:rPr>
        <w:t>10</w:t>
      </w:r>
      <w:r w:rsidRPr="007B5C0E">
        <w:rPr>
          <w:bCs/>
        </w:rPr>
        <w:t xml:space="preserve">. Предоставить срок гарантии нормального функционирования Товара в </w:t>
      </w:r>
      <w:r w:rsidRPr="007B5C0E">
        <w:rPr>
          <w:bCs/>
        </w:rPr>
        <w:lastRenderedPageBreak/>
        <w:t xml:space="preserve">течение </w:t>
      </w:r>
      <w:r w:rsidR="00275046">
        <w:rPr>
          <w:bCs/>
        </w:rPr>
        <w:t xml:space="preserve">____________ </w:t>
      </w:r>
      <w:r w:rsidRPr="00275046">
        <w:rPr>
          <w:bCs/>
        </w:rPr>
        <w:t>месяцев</w:t>
      </w:r>
      <w:r w:rsidRPr="007B5C0E">
        <w:rPr>
          <w:bCs/>
        </w:rPr>
        <w:t xml:space="preserve"> </w:t>
      </w:r>
      <w:r w:rsidR="00275046" w:rsidRPr="00275046">
        <w:rPr>
          <w:bCs/>
          <w:i/>
        </w:rPr>
        <w:t>(не менее 12 месяцев)</w:t>
      </w:r>
      <w:r w:rsidR="00275046">
        <w:rPr>
          <w:bCs/>
        </w:rPr>
        <w:t xml:space="preserve"> </w:t>
      </w:r>
      <w:r w:rsidRPr="007B5C0E">
        <w:rPr>
          <w:bCs/>
        </w:rPr>
        <w:t>с даты подписанного Сторонами</w:t>
      </w:r>
      <w:r w:rsidRPr="007B5C0E">
        <w:rPr>
          <w:bCs/>
          <w:iCs/>
        </w:rPr>
        <w:t xml:space="preserve"> акта сдачи-приемки </w:t>
      </w:r>
      <w:r w:rsidR="008C2C06">
        <w:rPr>
          <w:bCs/>
          <w:iCs/>
        </w:rPr>
        <w:t>оказанных Услуг</w:t>
      </w:r>
      <w:r w:rsidRPr="007B5C0E">
        <w:rPr>
          <w:bCs/>
          <w:iCs/>
        </w:rPr>
        <w:t>.</w:t>
      </w:r>
    </w:p>
    <w:p w:rsidR="007B5C0E" w:rsidRPr="007B5C0E" w:rsidRDefault="007B5C0E" w:rsidP="007B5C0E">
      <w:pPr>
        <w:shd w:val="clear" w:color="auto" w:fill="FFFFFF"/>
        <w:tabs>
          <w:tab w:val="left" w:pos="1637"/>
        </w:tabs>
        <w:ind w:firstLine="567"/>
        <w:jc w:val="both"/>
      </w:pPr>
      <w:r w:rsidRPr="007B5C0E">
        <w:rPr>
          <w:color w:val="000000"/>
          <w:spacing w:val="-1"/>
        </w:rPr>
        <w:t>3.2. Покупатель обязан:</w:t>
      </w:r>
    </w:p>
    <w:p w:rsidR="007B5C0E" w:rsidRPr="007B5C0E" w:rsidRDefault="007B5C0E" w:rsidP="007B5C0E">
      <w:pPr>
        <w:shd w:val="clear" w:color="auto" w:fill="FFFFFF"/>
        <w:ind w:firstLine="567"/>
        <w:jc w:val="both"/>
        <w:rPr>
          <w:color w:val="000000"/>
        </w:rPr>
      </w:pPr>
      <w:r w:rsidRPr="007B5C0E">
        <w:rPr>
          <w:color w:val="000000"/>
          <w:spacing w:val="-6"/>
        </w:rPr>
        <w:t>3.2.1</w:t>
      </w:r>
      <w:r w:rsidRPr="007B5C0E">
        <w:rPr>
          <w:color w:val="000000"/>
        </w:rPr>
        <w:t xml:space="preserve">. Оплатить </w:t>
      </w:r>
      <w:r w:rsidR="008C2C06">
        <w:rPr>
          <w:color w:val="000000"/>
        </w:rPr>
        <w:t xml:space="preserve">поставленный </w:t>
      </w:r>
      <w:r w:rsidRPr="007B5C0E">
        <w:rPr>
          <w:color w:val="000000"/>
        </w:rPr>
        <w:t xml:space="preserve">Товар и </w:t>
      </w:r>
      <w:r w:rsidR="008C2C06">
        <w:rPr>
          <w:color w:val="000000"/>
        </w:rPr>
        <w:t xml:space="preserve">оказанные Услуги </w:t>
      </w:r>
      <w:r w:rsidRPr="007B5C0E">
        <w:rPr>
          <w:color w:val="000000"/>
        </w:rPr>
        <w:t>в порядке, размере и сроки, установленные настоящим Договором.</w:t>
      </w:r>
    </w:p>
    <w:p w:rsidR="007B5C0E" w:rsidRDefault="007B5C0E" w:rsidP="007B5C0E">
      <w:pPr>
        <w:shd w:val="clear" w:color="auto" w:fill="FFFFFF"/>
        <w:ind w:firstLine="567"/>
        <w:jc w:val="both"/>
        <w:rPr>
          <w:color w:val="000000"/>
        </w:rPr>
      </w:pPr>
      <w:r w:rsidRPr="007B5C0E">
        <w:rPr>
          <w:color w:val="000000"/>
        </w:rPr>
        <w:t xml:space="preserve">3.2.2. Произвести приемку </w:t>
      </w:r>
      <w:r w:rsidR="008C2C06">
        <w:rPr>
          <w:color w:val="000000"/>
        </w:rPr>
        <w:t xml:space="preserve">поступившего в его адрес от Поставщика </w:t>
      </w:r>
      <w:r w:rsidRPr="007B5C0E">
        <w:rPr>
          <w:color w:val="000000"/>
        </w:rPr>
        <w:t xml:space="preserve">Товара и </w:t>
      </w:r>
      <w:r w:rsidR="008C2C06">
        <w:rPr>
          <w:color w:val="000000"/>
        </w:rPr>
        <w:t xml:space="preserve">оказанных Услуг </w:t>
      </w:r>
      <w:r w:rsidRPr="007B5C0E">
        <w:rPr>
          <w:color w:val="000000"/>
        </w:rPr>
        <w:t>по количеству и качеству</w:t>
      </w:r>
      <w:r w:rsidR="008C2C06">
        <w:rPr>
          <w:color w:val="000000"/>
        </w:rPr>
        <w:t>.</w:t>
      </w:r>
    </w:p>
    <w:p w:rsidR="008D725A" w:rsidRDefault="008D725A" w:rsidP="007B5C0E">
      <w:pPr>
        <w:shd w:val="clear" w:color="auto" w:fill="FFFFFF"/>
        <w:ind w:firstLine="567"/>
        <w:jc w:val="both"/>
        <w:rPr>
          <w:color w:val="000000"/>
        </w:rPr>
      </w:pPr>
      <w:r>
        <w:rPr>
          <w:color w:val="000000"/>
        </w:rPr>
        <w:t xml:space="preserve">3.2.3. Обеспечить доступ работникам Поставщика к месту монтажа Товара, оформив для этого все необходимые пропуски. </w:t>
      </w:r>
    </w:p>
    <w:p w:rsidR="008D725A" w:rsidRPr="007B5C0E" w:rsidRDefault="008D725A" w:rsidP="007B5C0E">
      <w:pPr>
        <w:shd w:val="clear" w:color="auto" w:fill="FFFFFF"/>
        <w:ind w:firstLine="567"/>
        <w:jc w:val="both"/>
        <w:rPr>
          <w:color w:val="000000"/>
        </w:rPr>
      </w:pPr>
    </w:p>
    <w:p w:rsidR="007B5C0E" w:rsidRPr="007B5C0E" w:rsidRDefault="007B5C0E" w:rsidP="008D725A">
      <w:pPr>
        <w:widowControl w:val="0"/>
        <w:autoSpaceDE w:val="0"/>
        <w:autoSpaceDN w:val="0"/>
        <w:jc w:val="center"/>
        <w:rPr>
          <w:b/>
        </w:rPr>
      </w:pPr>
      <w:r w:rsidRPr="007B5C0E">
        <w:rPr>
          <w:b/>
        </w:rPr>
        <w:t>4. Условия поставки</w:t>
      </w:r>
    </w:p>
    <w:p w:rsidR="007B5C0E" w:rsidRPr="007B5C0E" w:rsidRDefault="007B5C0E" w:rsidP="007B5C0E">
      <w:pPr>
        <w:widowControl w:val="0"/>
        <w:autoSpaceDE w:val="0"/>
        <w:autoSpaceDN w:val="0"/>
        <w:ind w:firstLine="567"/>
        <w:jc w:val="both"/>
      </w:pPr>
      <w:r w:rsidRPr="007B5C0E">
        <w:t>4.1. Поставщик заблаговременно</w:t>
      </w:r>
      <w:r w:rsidR="005E4241">
        <w:t xml:space="preserve">, </w:t>
      </w:r>
      <w:r w:rsidRPr="007B5C0E">
        <w:t xml:space="preserve">за 15 (пятнадцать) календарных дней </w:t>
      </w:r>
      <w:r w:rsidRPr="007B5C0E">
        <w:br/>
        <w:t>до предполагаемой даты поставки Товара</w:t>
      </w:r>
      <w:r w:rsidR="005E4241">
        <w:t>,</w:t>
      </w:r>
      <w:r w:rsidRPr="007B5C0E">
        <w:t xml:space="preserve"> уведомляет Покупателя </w:t>
      </w:r>
      <w:r w:rsidR="005E4241" w:rsidRPr="005E4241">
        <w:t>о дате и времени дос</w:t>
      </w:r>
      <w:r w:rsidR="005E4241">
        <w:t>тавки Т</w:t>
      </w:r>
      <w:r w:rsidR="005E4241" w:rsidRPr="005E4241">
        <w:t xml:space="preserve">овара и </w:t>
      </w:r>
      <w:r w:rsidR="005E4241">
        <w:t>оказани</w:t>
      </w:r>
      <w:r w:rsidR="00275046">
        <w:t>я</w:t>
      </w:r>
      <w:r w:rsidR="005E4241">
        <w:t xml:space="preserve"> </w:t>
      </w:r>
      <w:r w:rsidR="00275046">
        <w:t>У</w:t>
      </w:r>
      <w:r w:rsidR="005E4241">
        <w:t>слуг по его монтажу и вводу в эксплуатаци</w:t>
      </w:r>
      <w:r w:rsidR="00275046">
        <w:t>ю</w:t>
      </w:r>
      <w:r w:rsidRPr="007B5C0E">
        <w:t xml:space="preserve">. </w:t>
      </w:r>
    </w:p>
    <w:p w:rsidR="007B5C0E" w:rsidRPr="007B5C0E" w:rsidRDefault="007B5C0E" w:rsidP="007B5C0E">
      <w:pPr>
        <w:widowControl w:val="0"/>
        <w:ind w:firstLine="567"/>
        <w:jc w:val="both"/>
      </w:pPr>
      <w:r w:rsidRPr="007B5C0E">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rsidR="007B5C0E" w:rsidRPr="007B5C0E" w:rsidRDefault="007B5C0E" w:rsidP="007B5C0E">
      <w:pPr>
        <w:widowControl w:val="0"/>
        <w:autoSpaceDE w:val="0"/>
        <w:autoSpaceDN w:val="0"/>
        <w:ind w:firstLine="567"/>
        <w:jc w:val="both"/>
      </w:pPr>
      <w:r w:rsidRPr="007B5C0E">
        <w:t xml:space="preserve">4.2. Приемка Товара осуществляется после </w:t>
      </w:r>
      <w:r w:rsidR="005E4241">
        <w:t xml:space="preserve">оказания Услуг </w:t>
      </w:r>
      <w:r w:rsidRPr="007B5C0E">
        <w:t xml:space="preserve">по его монтажу и вводу в эксплуатацию с подписанием Сторонами следующих документов: товарной накладной, </w:t>
      </w:r>
      <w:r w:rsidRPr="007B5C0E">
        <w:rPr>
          <w:bCs/>
          <w:iCs/>
        </w:rPr>
        <w:t xml:space="preserve">акта сдачи-приемки </w:t>
      </w:r>
      <w:r w:rsidR="005E4241">
        <w:rPr>
          <w:bCs/>
          <w:iCs/>
        </w:rPr>
        <w:t>оказанных Услуг</w:t>
      </w:r>
      <w:r w:rsidRPr="007B5C0E">
        <w:t xml:space="preserve">. </w:t>
      </w:r>
    </w:p>
    <w:p w:rsidR="007B5C0E" w:rsidRPr="007B5C0E" w:rsidRDefault="007B5C0E" w:rsidP="007B5C0E">
      <w:pPr>
        <w:widowControl w:val="0"/>
        <w:shd w:val="clear" w:color="auto" w:fill="FFFFFF"/>
        <w:tabs>
          <w:tab w:val="left" w:pos="0"/>
        </w:tabs>
        <w:ind w:firstLine="567"/>
        <w:jc w:val="both"/>
        <w:rPr>
          <w:iCs/>
        </w:rPr>
      </w:pPr>
      <w:r w:rsidRPr="007B5C0E">
        <w:t xml:space="preserve">4.3. В случае выявления в ходе осуществления </w:t>
      </w:r>
      <w:r w:rsidRPr="007B5C0E">
        <w:rPr>
          <w:iCs/>
        </w:rPr>
        <w:t xml:space="preserve">приемки </w:t>
      </w:r>
      <w:r w:rsidRPr="007B5C0E">
        <w:t>несоответствия</w:t>
      </w:r>
      <w:r w:rsidRPr="007B5C0E">
        <w:rPr>
          <w:iCs/>
        </w:rPr>
        <w:t xml:space="preserve"> Товара или </w:t>
      </w:r>
      <w:r w:rsidR="005E4241">
        <w:rPr>
          <w:iCs/>
        </w:rPr>
        <w:t>Услуг</w:t>
      </w:r>
      <w:r w:rsidRPr="007B5C0E">
        <w:rPr>
          <w:iCs/>
        </w:rPr>
        <w:t xml:space="preserve"> условиям настоящего Договора Сторонами составляется акт с перечнем недостатков и сроками их устранения за счет Поставщика.</w:t>
      </w:r>
    </w:p>
    <w:p w:rsidR="007B5C0E" w:rsidRPr="007B5C0E" w:rsidRDefault="007B5C0E" w:rsidP="007B5C0E">
      <w:pPr>
        <w:widowControl w:val="0"/>
        <w:shd w:val="clear" w:color="auto" w:fill="FFFFFF"/>
        <w:tabs>
          <w:tab w:val="left" w:pos="0"/>
        </w:tabs>
        <w:ind w:firstLine="567"/>
        <w:jc w:val="both"/>
        <w:rPr>
          <w:iCs/>
        </w:rPr>
      </w:pPr>
      <w:r w:rsidRPr="007B5C0E">
        <w:t xml:space="preserve">4.4. Поставка Товара и </w:t>
      </w:r>
      <w:r w:rsidR="00275046">
        <w:t xml:space="preserve">оказание Услуг </w:t>
      </w:r>
      <w:r w:rsidRPr="007B5C0E">
        <w:t xml:space="preserve">осуществляются </w:t>
      </w:r>
      <w:r w:rsidRPr="007B5C0E">
        <w:rPr>
          <w:bCs/>
          <w:iCs/>
        </w:rPr>
        <w:t>по адресу:</w:t>
      </w:r>
      <w:r w:rsidRPr="007B5C0E">
        <w:rPr>
          <w:bCs/>
          <w:spacing w:val="-5"/>
        </w:rPr>
        <w:t xml:space="preserve"> г. Южно-Сахалинск, ул. Вокзальная, 54-А.</w:t>
      </w:r>
    </w:p>
    <w:p w:rsidR="007B5C0E" w:rsidRPr="007B5C0E" w:rsidRDefault="007B5C0E" w:rsidP="007B5C0E">
      <w:pPr>
        <w:widowControl w:val="0"/>
        <w:shd w:val="clear" w:color="auto" w:fill="FFFFFF"/>
        <w:tabs>
          <w:tab w:val="left" w:pos="0"/>
        </w:tabs>
        <w:ind w:firstLine="567"/>
        <w:jc w:val="both"/>
        <w:rPr>
          <w:b/>
        </w:rPr>
      </w:pPr>
    </w:p>
    <w:p w:rsidR="007B5C0E" w:rsidRPr="007B5C0E" w:rsidRDefault="007B5C0E" w:rsidP="00126271">
      <w:pPr>
        <w:widowControl w:val="0"/>
        <w:shd w:val="clear" w:color="auto" w:fill="FFFFFF"/>
        <w:tabs>
          <w:tab w:val="left" w:pos="0"/>
        </w:tabs>
        <w:jc w:val="center"/>
        <w:rPr>
          <w:b/>
        </w:rPr>
      </w:pPr>
      <w:r w:rsidRPr="007B5C0E">
        <w:rPr>
          <w:b/>
        </w:rPr>
        <w:t xml:space="preserve">5. Порядок </w:t>
      </w:r>
      <w:r w:rsidR="00275046">
        <w:rPr>
          <w:b/>
        </w:rPr>
        <w:t>оказания</w:t>
      </w:r>
      <w:r w:rsidRPr="007B5C0E">
        <w:rPr>
          <w:b/>
        </w:rPr>
        <w:t xml:space="preserve">, сдачи и приемки </w:t>
      </w:r>
      <w:r w:rsidR="00275046">
        <w:rPr>
          <w:b/>
        </w:rPr>
        <w:t>Услуг</w:t>
      </w:r>
    </w:p>
    <w:p w:rsidR="007B5C0E" w:rsidRPr="007B5C0E" w:rsidRDefault="007B5C0E" w:rsidP="007B5C0E">
      <w:pPr>
        <w:widowControl w:val="0"/>
        <w:shd w:val="clear" w:color="auto" w:fill="FFFFFF"/>
        <w:tabs>
          <w:tab w:val="left" w:pos="284"/>
        </w:tabs>
        <w:autoSpaceDE w:val="0"/>
        <w:autoSpaceDN w:val="0"/>
        <w:adjustRightInd w:val="0"/>
        <w:ind w:firstLine="567"/>
        <w:jc w:val="both"/>
      </w:pPr>
      <w:r w:rsidRPr="007B5C0E">
        <w:t>5.1. Покупатель обеспечивает допуск</w:t>
      </w:r>
      <w:r w:rsidR="00275046">
        <w:t xml:space="preserve"> Поставщика на место проведения работ </w:t>
      </w:r>
      <w:r w:rsidRPr="007B5C0E">
        <w:t>по монтажу и вводу в эксплуатацию Товара, указанное Покупателем.</w:t>
      </w:r>
    </w:p>
    <w:p w:rsidR="007B5C0E" w:rsidRPr="007B5C0E" w:rsidRDefault="007B5C0E" w:rsidP="007B5C0E">
      <w:pPr>
        <w:widowControl w:val="0"/>
        <w:shd w:val="clear" w:color="auto" w:fill="FFFFFF"/>
        <w:tabs>
          <w:tab w:val="left" w:pos="284"/>
        </w:tabs>
        <w:autoSpaceDE w:val="0"/>
        <w:autoSpaceDN w:val="0"/>
        <w:adjustRightInd w:val="0"/>
        <w:ind w:firstLine="567"/>
        <w:jc w:val="both"/>
      </w:pPr>
      <w:r w:rsidRPr="007B5C0E">
        <w:t xml:space="preserve">5.2. Приемка </w:t>
      </w:r>
      <w:r w:rsidR="00275046">
        <w:t xml:space="preserve">оказанных Услуг </w:t>
      </w:r>
      <w:r w:rsidRPr="007B5C0E">
        <w:t xml:space="preserve">по монтажу и вводу в эксплуатацию Товара по настоящему Договору считается завершенной после подписания Покупателем </w:t>
      </w:r>
      <w:r w:rsidRPr="007B5C0E">
        <w:rPr>
          <w:bCs/>
          <w:iCs/>
        </w:rPr>
        <w:t xml:space="preserve">акта сдачи-приемки </w:t>
      </w:r>
      <w:r w:rsidR="00275046">
        <w:rPr>
          <w:bCs/>
          <w:iCs/>
        </w:rPr>
        <w:t>оказанных Услуг</w:t>
      </w:r>
      <w:r w:rsidRPr="007B5C0E">
        <w:t>.</w:t>
      </w:r>
    </w:p>
    <w:p w:rsidR="007B5C0E" w:rsidRPr="007B5C0E" w:rsidRDefault="009D20B3" w:rsidP="007B5C0E">
      <w:pPr>
        <w:widowControl w:val="0"/>
        <w:shd w:val="clear" w:color="auto" w:fill="FFFFFF"/>
        <w:tabs>
          <w:tab w:val="left" w:pos="284"/>
          <w:tab w:val="left" w:pos="1622"/>
        </w:tabs>
        <w:autoSpaceDE w:val="0"/>
        <w:autoSpaceDN w:val="0"/>
        <w:adjustRightInd w:val="0"/>
        <w:ind w:firstLine="567"/>
        <w:jc w:val="both"/>
      </w:pPr>
      <w:r>
        <w:t>5.3. В течение 3</w:t>
      </w:r>
      <w:r w:rsidR="007B5C0E" w:rsidRPr="007B5C0E">
        <w:t xml:space="preserve"> (</w:t>
      </w:r>
      <w:r>
        <w:t>тре</w:t>
      </w:r>
      <w:r w:rsidR="007B5C0E" w:rsidRPr="007B5C0E">
        <w:t>х) календарных дней по</w:t>
      </w:r>
      <w:r>
        <w:t xml:space="preserve">сле </w:t>
      </w:r>
      <w:r w:rsidR="007B5C0E" w:rsidRPr="007B5C0E">
        <w:t>завершен</w:t>
      </w:r>
      <w:r>
        <w:t xml:space="preserve">ия работ по монтажу и вводу в эксплуатацию Товара </w:t>
      </w:r>
      <w:r w:rsidR="007B5C0E" w:rsidRPr="007B5C0E">
        <w:t xml:space="preserve">Поставщик </w:t>
      </w:r>
      <w:r>
        <w:t xml:space="preserve">направляет </w:t>
      </w:r>
      <w:r w:rsidR="007B5C0E" w:rsidRPr="007B5C0E">
        <w:t xml:space="preserve">Покупателю подписанный со своей Стороны </w:t>
      </w:r>
      <w:r w:rsidR="007B5C0E" w:rsidRPr="007B5C0E">
        <w:rPr>
          <w:bCs/>
          <w:iCs/>
        </w:rPr>
        <w:t xml:space="preserve">акт сдачи-приемки </w:t>
      </w:r>
      <w:r>
        <w:rPr>
          <w:bCs/>
          <w:iCs/>
        </w:rPr>
        <w:t>оказанных Услуг</w:t>
      </w:r>
      <w:r w:rsidR="007B5C0E" w:rsidRPr="007B5C0E">
        <w:t>.</w:t>
      </w:r>
    </w:p>
    <w:p w:rsidR="007B5C0E" w:rsidRPr="00126271" w:rsidRDefault="007B5C0E" w:rsidP="007B5C0E">
      <w:pPr>
        <w:widowControl w:val="0"/>
        <w:shd w:val="clear" w:color="auto" w:fill="FFFFFF"/>
        <w:tabs>
          <w:tab w:val="left" w:pos="284"/>
          <w:tab w:val="left" w:pos="1622"/>
        </w:tabs>
        <w:autoSpaceDE w:val="0"/>
        <w:autoSpaceDN w:val="0"/>
        <w:adjustRightInd w:val="0"/>
        <w:ind w:firstLine="567"/>
        <w:jc w:val="both"/>
      </w:pPr>
      <w:r w:rsidRPr="007B5C0E">
        <w:t xml:space="preserve">5.4. Покупатель подписывает акт сдачи-приемки </w:t>
      </w:r>
      <w:r w:rsidR="009D20B3">
        <w:t>оказанных Услуг и</w:t>
      </w:r>
      <w:r w:rsidRPr="007B5C0E">
        <w:t xml:space="preserve"> возвращает один экземпляр акта Поставщику в течение </w:t>
      </w:r>
      <w:r w:rsidR="009D20B3">
        <w:t>5</w:t>
      </w:r>
      <w:r w:rsidRPr="007B5C0E">
        <w:t xml:space="preserve"> (</w:t>
      </w:r>
      <w:r w:rsidR="009D20B3">
        <w:t>пяти</w:t>
      </w:r>
      <w:r w:rsidRPr="007B5C0E">
        <w:t>) календарных дней с момента его получения от Поставщика или предоставляет м</w:t>
      </w:r>
      <w:r w:rsidR="00126271">
        <w:t xml:space="preserve">отивированный отказ от приемки Услуг </w:t>
      </w:r>
      <w:r w:rsidRPr="007B5C0E">
        <w:t>в письменной форме.</w:t>
      </w:r>
    </w:p>
    <w:p w:rsidR="007B5C0E" w:rsidRPr="007B5C0E" w:rsidRDefault="007B5C0E" w:rsidP="007B5C0E">
      <w:pPr>
        <w:widowControl w:val="0"/>
        <w:shd w:val="clear" w:color="auto" w:fill="FFFFFF"/>
        <w:tabs>
          <w:tab w:val="left" w:pos="284"/>
          <w:tab w:val="left" w:pos="1622"/>
        </w:tabs>
        <w:autoSpaceDE w:val="0"/>
        <w:autoSpaceDN w:val="0"/>
        <w:adjustRightInd w:val="0"/>
        <w:ind w:firstLine="567"/>
        <w:jc w:val="both"/>
      </w:pPr>
      <w:r w:rsidRPr="007B5C0E">
        <w:t>5.5. В случае мотивированного отказа Покупателя Сторонами составляется протокол с перечнем необходимых доработок и сроков их выполнения за счет Поставщика.</w:t>
      </w:r>
    </w:p>
    <w:p w:rsidR="007B5C0E" w:rsidRPr="007B5C0E" w:rsidRDefault="007B5C0E" w:rsidP="007B5C0E">
      <w:pPr>
        <w:widowControl w:val="0"/>
        <w:shd w:val="clear" w:color="auto" w:fill="FFFFFF"/>
        <w:tabs>
          <w:tab w:val="left" w:pos="284"/>
          <w:tab w:val="left" w:pos="1622"/>
        </w:tabs>
        <w:autoSpaceDE w:val="0"/>
        <w:autoSpaceDN w:val="0"/>
        <w:adjustRightInd w:val="0"/>
        <w:ind w:firstLine="567"/>
        <w:jc w:val="both"/>
      </w:pPr>
      <w:r w:rsidRPr="007B5C0E">
        <w:t xml:space="preserve">5.6. После выполнения доработок </w:t>
      </w:r>
      <w:r w:rsidR="00126271">
        <w:t xml:space="preserve">Услуги </w:t>
      </w:r>
      <w:r w:rsidRPr="007B5C0E">
        <w:t>сдаются в порядке, предусмотренном подпунктами 5.2 - 5.4 настоящего Договора.</w:t>
      </w:r>
    </w:p>
    <w:p w:rsidR="007B5C0E" w:rsidRPr="007B5C0E" w:rsidRDefault="007B5C0E" w:rsidP="007B5C0E">
      <w:pPr>
        <w:widowControl w:val="0"/>
        <w:shd w:val="clear" w:color="auto" w:fill="FFFFFF"/>
        <w:tabs>
          <w:tab w:val="left" w:pos="284"/>
          <w:tab w:val="left" w:pos="709"/>
          <w:tab w:val="left" w:pos="1134"/>
        </w:tabs>
        <w:ind w:firstLine="567"/>
        <w:jc w:val="both"/>
        <w:rPr>
          <w:bCs/>
          <w:iCs/>
        </w:rPr>
      </w:pPr>
    </w:p>
    <w:p w:rsidR="007B5C0E" w:rsidRPr="007B5C0E" w:rsidRDefault="007B5C0E" w:rsidP="00126271">
      <w:pPr>
        <w:widowControl w:val="0"/>
        <w:autoSpaceDE w:val="0"/>
        <w:autoSpaceDN w:val="0"/>
        <w:ind w:right="-1"/>
        <w:jc w:val="center"/>
        <w:rPr>
          <w:b/>
        </w:rPr>
      </w:pPr>
      <w:r w:rsidRPr="007B5C0E">
        <w:rPr>
          <w:b/>
        </w:rPr>
        <w:t>6. Комплектность, качество и гарантии</w:t>
      </w:r>
    </w:p>
    <w:p w:rsidR="007B5C0E" w:rsidRPr="007B5C0E" w:rsidRDefault="007B5C0E" w:rsidP="007B5C0E">
      <w:pPr>
        <w:widowControl w:val="0"/>
        <w:overflowPunct w:val="0"/>
        <w:autoSpaceDE w:val="0"/>
        <w:autoSpaceDN w:val="0"/>
        <w:adjustRightInd w:val="0"/>
        <w:ind w:right="-1" w:firstLine="567"/>
        <w:jc w:val="both"/>
      </w:pPr>
      <w:r w:rsidRPr="007B5C0E">
        <w:t xml:space="preserve">6.1. Поставщик гарантирует, что: </w:t>
      </w:r>
    </w:p>
    <w:p w:rsidR="007B5C0E" w:rsidRPr="007B5C0E" w:rsidRDefault="007B5C0E" w:rsidP="007B5C0E">
      <w:pPr>
        <w:widowControl w:val="0"/>
        <w:overflowPunct w:val="0"/>
        <w:autoSpaceDE w:val="0"/>
        <w:autoSpaceDN w:val="0"/>
        <w:adjustRightInd w:val="0"/>
        <w:ind w:right="-1" w:firstLine="567"/>
        <w:jc w:val="both"/>
      </w:pPr>
      <w:r w:rsidRPr="007B5C0E">
        <w:t xml:space="preserve">– поставляемый по настоящему Договору Товар находится у него в распоряжении на законном основании, свободен от каких-либо прав, не заложен и не находится под арестом; </w:t>
      </w:r>
    </w:p>
    <w:p w:rsidR="007B5C0E" w:rsidRPr="007B5C0E" w:rsidRDefault="007B5C0E" w:rsidP="007B5C0E">
      <w:pPr>
        <w:widowControl w:val="0"/>
        <w:overflowPunct w:val="0"/>
        <w:autoSpaceDE w:val="0"/>
        <w:autoSpaceDN w:val="0"/>
        <w:adjustRightInd w:val="0"/>
        <w:ind w:right="-1" w:firstLine="567"/>
        <w:jc w:val="both"/>
      </w:pPr>
      <w:r w:rsidRPr="007B5C0E">
        <w:t>– поставляемый по настоящему Договору Товар соответствует современному уровню, российским и международным стандартам, существующим для данного рода Товара на момент исполнения настоящего Договора;</w:t>
      </w:r>
    </w:p>
    <w:p w:rsidR="007B5C0E" w:rsidRPr="007B5C0E" w:rsidRDefault="007B5C0E" w:rsidP="007B5C0E">
      <w:pPr>
        <w:widowControl w:val="0"/>
        <w:overflowPunct w:val="0"/>
        <w:autoSpaceDE w:val="0"/>
        <w:autoSpaceDN w:val="0"/>
        <w:adjustRightInd w:val="0"/>
        <w:ind w:right="-1" w:firstLine="567"/>
        <w:jc w:val="both"/>
      </w:pPr>
      <w:r w:rsidRPr="007B5C0E">
        <w:lastRenderedPageBreak/>
        <w:t xml:space="preserve">– при производстве Товара </w:t>
      </w:r>
      <w:proofErr w:type="gramStart"/>
      <w:r w:rsidRPr="007B5C0E">
        <w:t>были применены качественные материалы и было</w:t>
      </w:r>
      <w:proofErr w:type="gramEnd"/>
      <w:r w:rsidRPr="007B5C0E">
        <w:t xml:space="preserve"> обеспечено надлежащее техническое исполнение;</w:t>
      </w:r>
    </w:p>
    <w:p w:rsidR="007B5C0E" w:rsidRPr="007B5C0E" w:rsidRDefault="007B5C0E" w:rsidP="007B5C0E">
      <w:pPr>
        <w:widowControl w:val="0"/>
        <w:overflowPunct w:val="0"/>
        <w:autoSpaceDE w:val="0"/>
        <w:autoSpaceDN w:val="0"/>
        <w:adjustRightInd w:val="0"/>
        <w:ind w:right="-1" w:firstLine="567"/>
        <w:jc w:val="both"/>
      </w:pPr>
      <w:r w:rsidRPr="007B5C0E">
        <w:t>– комплектность и качество Товара полностью отвечают условиям настоящего Договора и обеспечивают нормальную и бесперебойную работу Товара в течение всего заявленного нормативного срока службы;</w:t>
      </w:r>
    </w:p>
    <w:p w:rsidR="007B5C0E" w:rsidRPr="007B5C0E" w:rsidRDefault="007B5C0E" w:rsidP="007B5C0E">
      <w:pPr>
        <w:widowControl w:val="0"/>
        <w:overflowPunct w:val="0"/>
        <w:autoSpaceDE w:val="0"/>
        <w:autoSpaceDN w:val="0"/>
        <w:adjustRightInd w:val="0"/>
        <w:ind w:right="-1" w:firstLine="567"/>
        <w:jc w:val="both"/>
      </w:pPr>
      <w:r w:rsidRPr="007B5C0E">
        <w:t>– транспортировка Товара производится в строгом соответствии с установленными правилами и стандартами, применяемыми для данного рода Товара;</w:t>
      </w:r>
    </w:p>
    <w:p w:rsidR="007B5C0E" w:rsidRPr="007B5C0E" w:rsidRDefault="007B5C0E" w:rsidP="007B5C0E">
      <w:pPr>
        <w:widowControl w:val="0"/>
        <w:overflowPunct w:val="0"/>
        <w:autoSpaceDE w:val="0"/>
        <w:autoSpaceDN w:val="0"/>
        <w:adjustRightInd w:val="0"/>
        <w:ind w:right="-1" w:firstLine="567"/>
        <w:jc w:val="both"/>
      </w:pPr>
      <w:r w:rsidRPr="007B5C0E">
        <w:rPr>
          <w:snapToGrid w:val="0"/>
        </w:rPr>
        <w:t xml:space="preserve">– </w:t>
      </w:r>
      <w:r w:rsidR="000A38D6">
        <w:rPr>
          <w:snapToGrid w:val="0"/>
        </w:rPr>
        <w:t xml:space="preserve">оказание Услуг </w:t>
      </w:r>
      <w:r w:rsidRPr="007B5C0E">
        <w:rPr>
          <w:snapToGrid w:val="0"/>
        </w:rPr>
        <w:t xml:space="preserve">(монтаж Товара, тестовые испытания, ввод в эксплуатацию) осуществляется в полном соответствии с нормативами, инструкциями и другими документами, регламентирующими производство данных </w:t>
      </w:r>
      <w:r w:rsidR="000A38D6">
        <w:rPr>
          <w:snapToGrid w:val="0"/>
        </w:rPr>
        <w:t>Услуг</w:t>
      </w:r>
      <w:r w:rsidRPr="007B5C0E">
        <w:t>.</w:t>
      </w:r>
    </w:p>
    <w:p w:rsidR="007B5C0E" w:rsidRPr="007B5C0E" w:rsidRDefault="007B5C0E" w:rsidP="007B5C0E">
      <w:pPr>
        <w:widowControl w:val="0"/>
        <w:overflowPunct w:val="0"/>
        <w:autoSpaceDE w:val="0"/>
        <w:autoSpaceDN w:val="0"/>
        <w:adjustRightInd w:val="0"/>
        <w:ind w:right="-1" w:firstLine="567"/>
        <w:jc w:val="both"/>
      </w:pPr>
      <w:r w:rsidRPr="007B5C0E">
        <w:t>6.2. В случае обязательной сертификации Товар должен поставляться с декларацией о соответствии или с сертификатом соответствия.</w:t>
      </w:r>
    </w:p>
    <w:p w:rsidR="007B5C0E" w:rsidRPr="007B5C0E" w:rsidRDefault="007B5C0E" w:rsidP="007B5C0E">
      <w:pPr>
        <w:widowControl w:val="0"/>
        <w:overflowPunct w:val="0"/>
        <w:autoSpaceDE w:val="0"/>
        <w:autoSpaceDN w:val="0"/>
        <w:adjustRightInd w:val="0"/>
        <w:ind w:right="-1" w:firstLine="567"/>
        <w:jc w:val="both"/>
      </w:pPr>
      <w:r w:rsidRPr="007B5C0E">
        <w:t xml:space="preserve">6.3. Гарантийный срок для Товара (включая </w:t>
      </w:r>
      <w:r w:rsidR="00EF7A4F">
        <w:t>оказанные Услуги</w:t>
      </w:r>
      <w:r w:rsidRPr="007B5C0E">
        <w:t xml:space="preserve">) составляет </w:t>
      </w:r>
      <w:r w:rsidR="00EF7A4F">
        <w:t xml:space="preserve">______ </w:t>
      </w:r>
      <w:r w:rsidR="00EF7A4F" w:rsidRPr="00EF7A4F">
        <w:rPr>
          <w:i/>
        </w:rPr>
        <w:t xml:space="preserve">(не менее </w:t>
      </w:r>
      <w:r w:rsidRPr="00EF7A4F">
        <w:rPr>
          <w:i/>
        </w:rPr>
        <w:t>12 месяцев</w:t>
      </w:r>
      <w:r w:rsidR="00EF7A4F" w:rsidRPr="00EF7A4F">
        <w:rPr>
          <w:i/>
        </w:rPr>
        <w:t>)</w:t>
      </w:r>
      <w:r w:rsidRPr="007B5C0E">
        <w:t xml:space="preserve"> с даты подписанного Сторонами акта сдачи-приемки </w:t>
      </w:r>
      <w:r w:rsidR="00EF7A4F">
        <w:t>оказанных Услуг</w:t>
      </w:r>
      <w:r w:rsidRPr="007B5C0E">
        <w:t>.</w:t>
      </w:r>
    </w:p>
    <w:p w:rsidR="007B5C0E" w:rsidRPr="007B5C0E" w:rsidRDefault="007B5C0E" w:rsidP="007B5C0E">
      <w:pPr>
        <w:widowControl w:val="0"/>
        <w:ind w:right="-1" w:firstLine="567"/>
        <w:jc w:val="both"/>
      </w:pPr>
      <w:r w:rsidRPr="007B5C0E">
        <w:t xml:space="preserve">Неисправность установленных на Товар комплектующих, деталей, узлов и агрегатов в период гарантийного срока на Товар является неисправностью Товара.  </w:t>
      </w:r>
    </w:p>
    <w:p w:rsidR="007B5C0E" w:rsidRPr="007B5C0E" w:rsidRDefault="007B5C0E" w:rsidP="007B5C0E">
      <w:pPr>
        <w:widowControl w:val="0"/>
        <w:overflowPunct w:val="0"/>
        <w:autoSpaceDE w:val="0"/>
        <w:autoSpaceDN w:val="0"/>
        <w:adjustRightInd w:val="0"/>
        <w:ind w:right="-1" w:firstLine="567"/>
        <w:jc w:val="both"/>
      </w:pPr>
      <w:r w:rsidRPr="007B5C0E">
        <w:t xml:space="preserve">6.4. </w:t>
      </w:r>
      <w:proofErr w:type="gramStart"/>
      <w:r w:rsidRPr="007B5C0E">
        <w:t xml:space="preserve">Если в течение гарантийного срока Товар или его отдельные части окажутся ненадлежащего качества или не будут соответствовать условиям настоящего Договора, не достигнут обусловленных технических характеристик, либо утратят их, Поставщик обязан за свой счет по выбору Покупателя устранить недостатки или заменить Товар ненадлежащего качества Товаром надлежащего качества, который должен быть поставлен без промедления на условиях, предусмотренных настоящим Договором с </w:t>
      </w:r>
      <w:r w:rsidR="00EF7A4F">
        <w:t>оказанием Услуг</w:t>
      </w:r>
      <w:proofErr w:type="gramEnd"/>
      <w:r w:rsidRPr="007B5C0E">
        <w:t>. По требованию Поставщика Товар ненадлежащего качества или его част</w:t>
      </w:r>
      <w:r w:rsidR="00EF7A4F">
        <w:t>ь</w:t>
      </w:r>
      <w:r w:rsidRPr="007B5C0E">
        <w:t xml:space="preserve"> после поставки Товара надл</w:t>
      </w:r>
      <w:r w:rsidR="003E18EB">
        <w:t>ежащего качества или его части</w:t>
      </w:r>
      <w:r w:rsidRPr="007B5C0E">
        <w:t xml:space="preserve"> возвращаются Поставщику за его счет. Если устранение недостатков производится силами Покупателя, то Поставщик обязан незамедлительно возместить возникшие у Покупателя в связи с этим расходы.  </w:t>
      </w:r>
    </w:p>
    <w:p w:rsidR="007B5C0E" w:rsidRPr="007B5C0E" w:rsidRDefault="007B5C0E" w:rsidP="007B5C0E">
      <w:pPr>
        <w:widowControl w:val="0"/>
        <w:ind w:right="-1" w:firstLine="567"/>
        <w:jc w:val="both"/>
      </w:pPr>
      <w:r w:rsidRPr="007B5C0E">
        <w:t xml:space="preserve">6.5. Покупатель направляет Поставщику уведомление о необходимости проведения гарантийного ремонта или замены Товара с </w:t>
      </w:r>
      <w:r w:rsidR="003E18EB">
        <w:t xml:space="preserve">оказанием Услуг </w:t>
      </w:r>
      <w:r w:rsidRPr="007B5C0E">
        <w:t>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7B5C0E" w:rsidRPr="007B5C0E" w:rsidRDefault="007B5C0E" w:rsidP="007B5C0E">
      <w:pPr>
        <w:widowControl w:val="0"/>
        <w:ind w:right="-1" w:firstLine="567"/>
        <w:jc w:val="both"/>
      </w:pPr>
      <w:r w:rsidRPr="007B5C0E">
        <w:t xml:space="preserve">6.6. Поставщик обязан провести гарантийный ремонт или замену Товара с </w:t>
      </w:r>
      <w:r w:rsidR="003E18EB">
        <w:t xml:space="preserve">оказанием Услуг </w:t>
      </w:r>
      <w:r w:rsidRPr="007B5C0E">
        <w:t xml:space="preserve">в течение 30 (тридцати) календарных дней </w:t>
      </w:r>
      <w:proofErr w:type="gramStart"/>
      <w:r w:rsidRPr="007B5C0E">
        <w:t>с даты получения</w:t>
      </w:r>
      <w:proofErr w:type="gramEnd"/>
      <w:r w:rsidRPr="007B5C0E">
        <w:t xml:space="preserve"> уведомления Покупателя.</w:t>
      </w:r>
    </w:p>
    <w:p w:rsidR="007B5C0E" w:rsidRPr="007B5C0E" w:rsidRDefault="007B5C0E" w:rsidP="007B5C0E">
      <w:pPr>
        <w:widowControl w:val="0"/>
        <w:shd w:val="clear" w:color="auto" w:fill="FFFFFF"/>
        <w:ind w:right="-1" w:firstLine="567"/>
        <w:jc w:val="both"/>
      </w:pPr>
      <w:r w:rsidRPr="007B5C0E">
        <w:t xml:space="preserve">Транспортные расходы Поставщика, связанные с проведением гарантийного ремонта Товара или заменой Товара с </w:t>
      </w:r>
      <w:r w:rsidR="003E18EB">
        <w:t>оказанием Услуг</w:t>
      </w:r>
      <w:r w:rsidRPr="007B5C0E">
        <w:t>, Покупателем не возмещаются.</w:t>
      </w:r>
    </w:p>
    <w:p w:rsidR="007B5C0E" w:rsidRPr="007B5C0E" w:rsidRDefault="007B5C0E" w:rsidP="007B5C0E">
      <w:pPr>
        <w:widowControl w:val="0"/>
        <w:overflowPunct w:val="0"/>
        <w:autoSpaceDE w:val="0"/>
        <w:autoSpaceDN w:val="0"/>
        <w:adjustRightInd w:val="0"/>
        <w:ind w:right="-1" w:firstLine="567"/>
        <w:jc w:val="both"/>
      </w:pPr>
      <w:r w:rsidRPr="007B5C0E">
        <w:t xml:space="preserve">6.7. В </w:t>
      </w:r>
      <w:proofErr w:type="gramStart"/>
      <w:r w:rsidRPr="007B5C0E">
        <w:t>случае</w:t>
      </w:r>
      <w:proofErr w:type="gramEnd"/>
      <w:r w:rsidRPr="007B5C0E">
        <w:t xml:space="preserve"> устранения недостатков  гарантийный срок продлевается на период с даты обнаружения до даты устранения недостатков.</w:t>
      </w:r>
    </w:p>
    <w:p w:rsidR="007B5C0E" w:rsidRPr="007B5C0E" w:rsidRDefault="007B5C0E" w:rsidP="007B5C0E">
      <w:pPr>
        <w:widowControl w:val="0"/>
        <w:overflowPunct w:val="0"/>
        <w:autoSpaceDE w:val="0"/>
        <w:autoSpaceDN w:val="0"/>
        <w:adjustRightInd w:val="0"/>
        <w:ind w:right="-1" w:firstLine="567"/>
        <w:jc w:val="both"/>
      </w:pPr>
      <w:r w:rsidRPr="007B5C0E">
        <w:t>На Товар или части Товара, переданные Поставщиком взамен Товара или его частей, устанавливается тот же гарантийный срок, что и на замененный Товар.</w:t>
      </w:r>
    </w:p>
    <w:p w:rsidR="007B5C0E" w:rsidRPr="007B5C0E" w:rsidRDefault="007B5C0E" w:rsidP="007B5C0E">
      <w:pPr>
        <w:widowControl w:val="0"/>
        <w:ind w:right="-1" w:firstLine="567"/>
        <w:jc w:val="both"/>
      </w:pPr>
      <w:r w:rsidRPr="007B5C0E">
        <w:t>6.8. Если недостатки Товара не могут быть устранены обеими Сторонами, или не устранены Поставщиком в установленные сроки,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поставленного Товара.</w:t>
      </w:r>
    </w:p>
    <w:p w:rsidR="007B5C0E" w:rsidRPr="007B5C0E" w:rsidRDefault="007B5C0E" w:rsidP="007B5C0E">
      <w:pPr>
        <w:widowControl w:val="0"/>
        <w:ind w:right="-1" w:firstLine="567"/>
        <w:jc w:val="both"/>
      </w:pPr>
    </w:p>
    <w:p w:rsidR="007B5C0E" w:rsidRPr="007B5C0E" w:rsidRDefault="007B5C0E" w:rsidP="007B5C0E">
      <w:pPr>
        <w:shd w:val="clear" w:color="auto" w:fill="FFFFFF"/>
        <w:jc w:val="center"/>
        <w:rPr>
          <w:b/>
          <w:bCs/>
          <w:color w:val="000000"/>
          <w:spacing w:val="-2"/>
        </w:rPr>
      </w:pPr>
      <w:r w:rsidRPr="007B5C0E">
        <w:rPr>
          <w:b/>
          <w:bCs/>
          <w:color w:val="000000"/>
          <w:spacing w:val="-2"/>
        </w:rPr>
        <w:t>7. Упаковка и маркировка</w:t>
      </w:r>
    </w:p>
    <w:p w:rsidR="007B5C0E" w:rsidRPr="007B5C0E" w:rsidRDefault="007B5C0E" w:rsidP="007B5C0E">
      <w:pPr>
        <w:shd w:val="clear" w:color="auto" w:fill="FFFFFF"/>
        <w:tabs>
          <w:tab w:val="left" w:pos="1277"/>
        </w:tabs>
        <w:ind w:firstLine="567"/>
        <w:jc w:val="both"/>
        <w:rPr>
          <w:spacing w:val="-1"/>
        </w:rPr>
      </w:pPr>
      <w:r w:rsidRPr="007B5C0E">
        <w:rPr>
          <w:spacing w:val="-1"/>
        </w:rPr>
        <w:t>7.1. Поставщик обязуется поставить Товар в таре и (или)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rsidR="007B5C0E" w:rsidRPr="007B5C0E" w:rsidRDefault="007B5C0E" w:rsidP="007B5C0E">
      <w:pPr>
        <w:shd w:val="clear" w:color="auto" w:fill="FFFFFF"/>
        <w:tabs>
          <w:tab w:val="left" w:pos="1277"/>
        </w:tabs>
        <w:ind w:firstLine="567"/>
        <w:jc w:val="both"/>
        <w:rPr>
          <w:spacing w:val="-1"/>
        </w:rPr>
      </w:pPr>
      <w:r w:rsidRPr="007B5C0E">
        <w:rPr>
          <w:spacing w:val="-1"/>
        </w:rPr>
        <w:lastRenderedPageBreak/>
        <w:t>Товар должен быть упакован способом, позволяющим установить отсутствие доступа к Товару при его транспортировке. Тара и (или) упаковка должны быть целостными, не иметь повреждений.</w:t>
      </w:r>
    </w:p>
    <w:p w:rsidR="007B5C0E" w:rsidRPr="007B5C0E" w:rsidRDefault="007B5C0E" w:rsidP="007B5C0E">
      <w:pPr>
        <w:shd w:val="clear" w:color="auto" w:fill="FFFFFF"/>
        <w:tabs>
          <w:tab w:val="left" w:pos="1277"/>
        </w:tabs>
        <w:ind w:firstLine="567"/>
        <w:jc w:val="both"/>
        <w:rPr>
          <w:spacing w:val="-1"/>
        </w:rPr>
      </w:pPr>
      <w:r w:rsidRPr="007B5C0E">
        <w:rPr>
          <w:spacing w:val="-1"/>
        </w:rPr>
        <w:t>7.2. На таре или упаковке должны быть указаны адрес и реквизиты Поставщика (Изготовителя).</w:t>
      </w:r>
    </w:p>
    <w:p w:rsidR="007B5C0E" w:rsidRPr="007B5C0E" w:rsidRDefault="007B5C0E" w:rsidP="007B5C0E">
      <w:pPr>
        <w:shd w:val="clear" w:color="auto" w:fill="FFFFFF"/>
        <w:tabs>
          <w:tab w:val="left" w:pos="1277"/>
        </w:tabs>
        <w:ind w:firstLine="567"/>
        <w:jc w:val="both"/>
        <w:rPr>
          <w:spacing w:val="-1"/>
        </w:rPr>
      </w:pPr>
      <w:r w:rsidRPr="007B5C0E">
        <w:rPr>
          <w:spacing w:val="-1"/>
        </w:rPr>
        <w:t>7.3. Тара (упаковка) является одноразовой и возврату Поставщику не подлежит.</w:t>
      </w:r>
    </w:p>
    <w:p w:rsidR="007B5C0E" w:rsidRPr="007B5C0E" w:rsidRDefault="007B5C0E" w:rsidP="007B5C0E">
      <w:pPr>
        <w:shd w:val="clear" w:color="auto" w:fill="FFFFFF"/>
        <w:tabs>
          <w:tab w:val="left" w:pos="1277"/>
        </w:tabs>
        <w:ind w:firstLine="567"/>
        <w:jc w:val="both"/>
        <w:rPr>
          <w:spacing w:val="-1"/>
        </w:rPr>
      </w:pPr>
      <w:r w:rsidRPr="007B5C0E">
        <w:rPr>
          <w:spacing w:val="-1"/>
        </w:rPr>
        <w:t>7.4. Маркировка Товара должна быть четкой и выполнена несмываемой краской. Маркировка должна включать в себя следующее: позиции №, грузополучатель, адрес грузоп</w:t>
      </w:r>
      <w:r w:rsidR="003E18EB">
        <w:rPr>
          <w:spacing w:val="-1"/>
        </w:rPr>
        <w:t>олучателя, место №, вес</w:t>
      </w:r>
      <w:r w:rsidRPr="007B5C0E">
        <w:rPr>
          <w:spacing w:val="-1"/>
        </w:rPr>
        <w:t xml:space="preserve"> нетто, вес брутто. В случае, когда ГОСТом или ТУ предусмотрен иной порядок маркировки, Товар должен быть промаркирован в соответствии с таким порядком.</w:t>
      </w:r>
    </w:p>
    <w:p w:rsidR="007B5C0E" w:rsidRPr="007B5C0E" w:rsidRDefault="007B5C0E" w:rsidP="007B5C0E">
      <w:pPr>
        <w:shd w:val="clear" w:color="auto" w:fill="FFFFFF"/>
        <w:tabs>
          <w:tab w:val="left" w:pos="1277"/>
        </w:tabs>
        <w:ind w:firstLine="567"/>
        <w:jc w:val="both"/>
        <w:rPr>
          <w:spacing w:val="-1"/>
        </w:rPr>
      </w:pPr>
      <w:r w:rsidRPr="007B5C0E">
        <w:rPr>
          <w:spacing w:val="-1"/>
        </w:rPr>
        <w:t>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7B5C0E" w:rsidRPr="007B5C0E" w:rsidRDefault="007B5C0E" w:rsidP="007B5C0E">
      <w:pPr>
        <w:widowControl w:val="0"/>
        <w:ind w:right="-1" w:firstLine="567"/>
        <w:jc w:val="both"/>
      </w:pPr>
      <w:r w:rsidRPr="007B5C0E">
        <w:rPr>
          <w:color w:val="000000"/>
          <w:spacing w:val="1"/>
        </w:rPr>
        <w:t xml:space="preserve">7.5. Поставщик несет полную ответственность за повреждение Товара в пути следования до места поставки и убытки, произошедшие вследствие </w:t>
      </w:r>
      <w:r w:rsidRPr="007B5C0E">
        <w:rPr>
          <w:color w:val="000000"/>
        </w:rPr>
        <w:t>ненадлежащей упаковки и маркировки, ненадлежащего размещения и крепления груза в транспортном средстве.</w:t>
      </w:r>
    </w:p>
    <w:p w:rsidR="007B5C0E" w:rsidRPr="007B5C0E" w:rsidRDefault="007B5C0E" w:rsidP="007B5C0E">
      <w:pPr>
        <w:shd w:val="clear" w:color="auto" w:fill="FFFFFF"/>
        <w:jc w:val="center"/>
        <w:rPr>
          <w:b/>
          <w:bCs/>
          <w:color w:val="000000"/>
          <w:spacing w:val="-2"/>
        </w:rPr>
      </w:pPr>
    </w:p>
    <w:p w:rsidR="007B5C0E" w:rsidRPr="007B5C0E" w:rsidRDefault="007B5C0E" w:rsidP="007B5C0E">
      <w:pPr>
        <w:shd w:val="clear" w:color="auto" w:fill="FFFFFF"/>
        <w:jc w:val="center"/>
        <w:rPr>
          <w:b/>
          <w:bCs/>
          <w:color w:val="000000"/>
          <w:spacing w:val="-4"/>
        </w:rPr>
      </w:pPr>
      <w:r w:rsidRPr="007B5C0E">
        <w:rPr>
          <w:b/>
          <w:bCs/>
          <w:color w:val="000000"/>
          <w:spacing w:val="-4"/>
        </w:rPr>
        <w:t>8. Переход права собственности и рисков</w:t>
      </w:r>
    </w:p>
    <w:p w:rsidR="007B5C0E" w:rsidRPr="007B5C0E" w:rsidRDefault="007B5C0E" w:rsidP="007B5C0E">
      <w:pPr>
        <w:shd w:val="clear" w:color="auto" w:fill="FFFFFF"/>
        <w:tabs>
          <w:tab w:val="left" w:pos="1219"/>
        </w:tabs>
        <w:ind w:firstLine="567"/>
        <w:jc w:val="both"/>
        <w:rPr>
          <w:color w:val="000000"/>
        </w:rPr>
      </w:pPr>
      <w:r w:rsidRPr="007B5C0E">
        <w:rPr>
          <w:color w:val="000000"/>
        </w:rPr>
        <w:t xml:space="preserve">8.1. Право собственности на Товар, а также риск случайной гибели или  повреждения Товара переходят от Поставщика к Покупателю </w:t>
      </w:r>
      <w:proofErr w:type="gramStart"/>
      <w:r w:rsidRPr="007B5C0E">
        <w:rPr>
          <w:color w:val="000000"/>
        </w:rPr>
        <w:t>с даты подписания</w:t>
      </w:r>
      <w:proofErr w:type="gramEnd"/>
      <w:r w:rsidRPr="007B5C0E">
        <w:t xml:space="preserve"> Сторонами акта сдачи-приемки </w:t>
      </w:r>
      <w:r w:rsidR="009C2D0E">
        <w:t>оказанных Услуг</w:t>
      </w:r>
      <w:r w:rsidRPr="007B5C0E">
        <w:rPr>
          <w:color w:val="000000"/>
        </w:rPr>
        <w:t>.</w:t>
      </w:r>
    </w:p>
    <w:p w:rsidR="007B5C0E" w:rsidRPr="007B5C0E" w:rsidRDefault="007B5C0E" w:rsidP="007B5C0E">
      <w:pPr>
        <w:shd w:val="clear" w:color="auto" w:fill="FFFFFF"/>
        <w:tabs>
          <w:tab w:val="left" w:pos="709"/>
        </w:tabs>
        <w:ind w:firstLine="567"/>
        <w:jc w:val="both"/>
        <w:rPr>
          <w:color w:val="000000"/>
          <w:spacing w:val="5"/>
        </w:rPr>
      </w:pPr>
    </w:p>
    <w:p w:rsidR="007B5C0E" w:rsidRPr="007B5C0E" w:rsidRDefault="007B5C0E" w:rsidP="007B5C0E">
      <w:pPr>
        <w:shd w:val="clear" w:color="auto" w:fill="FFFFFF"/>
        <w:tabs>
          <w:tab w:val="left" w:pos="1224"/>
        </w:tabs>
        <w:ind w:left="5" w:hanging="5"/>
        <w:jc w:val="center"/>
        <w:rPr>
          <w:b/>
          <w:bCs/>
          <w:color w:val="000000"/>
          <w:spacing w:val="-5"/>
        </w:rPr>
      </w:pPr>
      <w:r w:rsidRPr="007B5C0E">
        <w:rPr>
          <w:b/>
          <w:bCs/>
          <w:color w:val="000000"/>
          <w:spacing w:val="-5"/>
        </w:rPr>
        <w:t>9. Ответственность Сторон</w:t>
      </w:r>
    </w:p>
    <w:p w:rsidR="007B5C0E" w:rsidRPr="007B5C0E" w:rsidRDefault="007B5C0E" w:rsidP="007B5C0E">
      <w:pPr>
        <w:shd w:val="clear" w:color="auto" w:fill="FFFFFF"/>
        <w:tabs>
          <w:tab w:val="left" w:pos="851"/>
          <w:tab w:val="left" w:pos="1134"/>
        </w:tabs>
        <w:ind w:left="14" w:right="7" w:firstLine="553"/>
        <w:jc w:val="both"/>
      </w:pPr>
      <w:r w:rsidRPr="007B5C0E">
        <w:rPr>
          <w:color w:val="000000"/>
          <w:spacing w:val="-13"/>
        </w:rPr>
        <w:t>9.1.</w:t>
      </w:r>
      <w:r w:rsidR="009C2D0E">
        <w:rPr>
          <w:color w:val="000000"/>
          <w:spacing w:val="-13"/>
        </w:rPr>
        <w:t xml:space="preserve"> </w:t>
      </w:r>
      <w:r w:rsidRPr="007B5C0E">
        <w:rPr>
          <w:color w:val="000000"/>
        </w:rPr>
        <w:t>В случае недопоставки и (</w:t>
      </w:r>
      <w:r w:rsidR="009C2D0E">
        <w:rPr>
          <w:color w:val="000000"/>
        </w:rPr>
        <w:t xml:space="preserve">или) просрочки поставки Товара и (или) оказания Услуг </w:t>
      </w:r>
      <w:r w:rsidRPr="007B5C0E">
        <w:rPr>
          <w:color w:val="000000"/>
        </w:rPr>
        <w:t>Поставщик уплачивает Покупателю неустойку в размере 1% от стоимости несвоевременно поставленного (недопоставленного) Товара</w:t>
      </w:r>
      <w:r w:rsidR="009C2D0E">
        <w:rPr>
          <w:color w:val="000000"/>
        </w:rPr>
        <w:t xml:space="preserve">, оказанных Услуг </w:t>
      </w:r>
      <w:r w:rsidRPr="007B5C0E">
        <w:rPr>
          <w:color w:val="000000"/>
        </w:rPr>
        <w:t>за каждый день просрочки (недопоставки).</w:t>
      </w:r>
    </w:p>
    <w:p w:rsidR="007B5C0E" w:rsidRPr="007B5C0E" w:rsidRDefault="007B5C0E" w:rsidP="007B5C0E">
      <w:pPr>
        <w:shd w:val="clear" w:color="auto" w:fill="FFFFFF"/>
        <w:tabs>
          <w:tab w:val="left" w:pos="851"/>
          <w:tab w:val="left" w:pos="1134"/>
        </w:tabs>
        <w:ind w:left="14" w:right="7" w:firstLine="553"/>
        <w:jc w:val="both"/>
        <w:rPr>
          <w:color w:val="000000"/>
        </w:rPr>
      </w:pPr>
      <w:r w:rsidRPr="007B5C0E">
        <w:rPr>
          <w:color w:val="000000"/>
          <w:spacing w:val="-13"/>
        </w:rPr>
        <w:t>9.2.</w:t>
      </w:r>
      <w:r w:rsidRPr="007B5C0E">
        <w:rPr>
          <w:color w:val="000000"/>
        </w:rPr>
        <w:t xml:space="preserve"> За нарушение установленных сроков оплаты Покупателем поставленного и принятого Товара и </w:t>
      </w:r>
      <w:r w:rsidR="009C2D0E">
        <w:rPr>
          <w:color w:val="000000"/>
        </w:rPr>
        <w:t xml:space="preserve">оказанных Услуг </w:t>
      </w:r>
      <w:r w:rsidRPr="007B5C0E">
        <w:rPr>
          <w:color w:val="000000"/>
        </w:rPr>
        <w:t>Поставщик вправе потребовать от Покупателя уплаты неустойки в размере 1% от стоимости несвоевременно оплаченного Товара (</w:t>
      </w:r>
      <w:r w:rsidR="000B0190">
        <w:rPr>
          <w:color w:val="000000"/>
        </w:rPr>
        <w:t>Услуг</w:t>
      </w:r>
      <w:r w:rsidRPr="007B5C0E">
        <w:rPr>
          <w:color w:val="000000"/>
        </w:rPr>
        <w:t>) за каждый день просрочки.</w:t>
      </w:r>
    </w:p>
    <w:p w:rsidR="007B5C0E" w:rsidRPr="007B5C0E" w:rsidRDefault="007B5C0E" w:rsidP="007B5C0E">
      <w:pPr>
        <w:shd w:val="clear" w:color="auto" w:fill="FFFFFF"/>
        <w:tabs>
          <w:tab w:val="left" w:pos="851"/>
          <w:tab w:val="left" w:pos="1134"/>
        </w:tabs>
        <w:ind w:left="14" w:right="7" w:firstLine="553"/>
        <w:jc w:val="both"/>
        <w:rPr>
          <w:color w:val="000000"/>
        </w:rPr>
      </w:pPr>
      <w:r w:rsidRPr="007B5C0E">
        <w:rPr>
          <w:color w:val="000000"/>
        </w:rPr>
        <w:t>9.3. В случае нарушения срока гарантийного ремонта или замены Товара, предусмотренного пунктом 6.6 настоящего Договора Покупатель вправе потребовать от Поставщика уплаты штрафной неустойки в размере 1% от стоимости Товара, подлежащего замене.</w:t>
      </w:r>
    </w:p>
    <w:p w:rsidR="007B5C0E" w:rsidRPr="007B5C0E" w:rsidRDefault="007B5C0E" w:rsidP="007B5C0E">
      <w:pPr>
        <w:shd w:val="clear" w:color="auto" w:fill="FFFFFF"/>
        <w:tabs>
          <w:tab w:val="left" w:pos="851"/>
          <w:tab w:val="left" w:pos="1134"/>
        </w:tabs>
        <w:ind w:left="14" w:right="7" w:firstLine="553"/>
        <w:jc w:val="both"/>
        <w:rPr>
          <w:color w:val="000000"/>
        </w:rPr>
      </w:pPr>
      <w:r w:rsidRPr="007B5C0E">
        <w:rPr>
          <w:spacing w:val="-1"/>
        </w:rPr>
        <w:t>9.4</w:t>
      </w:r>
      <w:r w:rsidRPr="007B5C0E">
        <w:t xml:space="preserve">. В случае нарушения Поставщиком обязательств, предусмотренных п. 7.1 настоящего Договора, повлекшие получение Товара Покупателем в ненадлежащем виде, Поставщик выплачивает Покупателю </w:t>
      </w:r>
      <w:r w:rsidRPr="007B5C0E">
        <w:rPr>
          <w:color w:val="000000"/>
        </w:rPr>
        <w:t>штраф в размере 10% от стоимости ненадлежащего вида Товара, а также в случае необходимости производит его замену в порядке, установленном п. 6.6 настоящего Договора.</w:t>
      </w:r>
    </w:p>
    <w:p w:rsidR="007B5C0E" w:rsidRPr="007B5C0E" w:rsidRDefault="007B5C0E" w:rsidP="007B5C0E">
      <w:pPr>
        <w:shd w:val="clear" w:color="auto" w:fill="FFFFFF"/>
        <w:tabs>
          <w:tab w:val="left" w:pos="851"/>
          <w:tab w:val="left" w:pos="1134"/>
        </w:tabs>
        <w:ind w:left="14" w:right="7" w:firstLine="553"/>
        <w:jc w:val="both"/>
        <w:rPr>
          <w:color w:val="000000"/>
        </w:rPr>
      </w:pPr>
      <w:r w:rsidRPr="007B5C0E">
        <w:rPr>
          <w:color w:val="000000"/>
        </w:rPr>
        <w:t xml:space="preserve">9.5. При обнаружении недостачи, ненадлежащего качества, </w:t>
      </w:r>
      <w:proofErr w:type="gramStart"/>
      <w:r w:rsidRPr="007B5C0E">
        <w:rPr>
          <w:color w:val="000000"/>
        </w:rPr>
        <w:t>брака Товара</w:t>
      </w:r>
      <w:proofErr w:type="gramEnd"/>
      <w:r w:rsidRPr="007B5C0E">
        <w:rPr>
          <w:color w:val="000000"/>
        </w:rPr>
        <w:t xml:space="preserve"> Покупатель вправе отказаться от оплаты счета-фактуры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rsidR="007B5C0E" w:rsidRPr="007B5C0E" w:rsidRDefault="007B5C0E" w:rsidP="007B5C0E">
      <w:pPr>
        <w:shd w:val="clear" w:color="auto" w:fill="FFFFFF"/>
        <w:tabs>
          <w:tab w:val="left" w:pos="851"/>
          <w:tab w:val="left" w:pos="1134"/>
        </w:tabs>
        <w:ind w:left="14" w:right="7" w:firstLine="553"/>
        <w:jc w:val="both"/>
        <w:rPr>
          <w:color w:val="000000"/>
        </w:rPr>
      </w:pPr>
      <w:r w:rsidRPr="007B5C0E">
        <w:rPr>
          <w:color w:val="000000"/>
        </w:rPr>
        <w:t>9.6.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неустойки в размере 10 % от стоимости бракованного Товара и замены его в порядке, определенном настоящим Договором.</w:t>
      </w:r>
    </w:p>
    <w:p w:rsidR="007B5C0E" w:rsidRPr="007B5C0E" w:rsidRDefault="007B5C0E" w:rsidP="007B5C0E">
      <w:pPr>
        <w:shd w:val="clear" w:color="auto" w:fill="FFFFFF"/>
        <w:tabs>
          <w:tab w:val="left" w:pos="851"/>
          <w:tab w:val="left" w:pos="1134"/>
        </w:tabs>
        <w:ind w:left="14" w:right="7" w:firstLine="553"/>
        <w:jc w:val="both"/>
      </w:pPr>
      <w:r w:rsidRPr="007B5C0E">
        <w:lastRenderedPageBreak/>
        <w:t xml:space="preserve">9.7. </w:t>
      </w:r>
      <w:proofErr w:type="gramStart"/>
      <w:r w:rsidRPr="007B5C0E">
        <w:t>В случае выявления несоответствия (некачественного) Товара (</w:t>
      </w:r>
      <w:r w:rsidR="000B0190">
        <w:t>Услуг</w:t>
      </w:r>
      <w:r w:rsidRPr="007B5C0E">
        <w:t>) Покупатель оставляет за собой право удерживать оплату Товара (</w:t>
      </w:r>
      <w:r w:rsidR="000B0190">
        <w:t>Услуг</w:t>
      </w:r>
      <w:r w:rsidRPr="007B5C0E">
        <w:t>) на сумму выявленного некачественного (несоответствующего качеству) Товара (</w:t>
      </w:r>
      <w:r w:rsidR="000B0190">
        <w:t>Услуг</w:t>
      </w:r>
      <w:r w:rsidRPr="007B5C0E">
        <w:t>) до момента замены (устранения замечаний) Товара (</w:t>
      </w:r>
      <w:r w:rsidR="000B0190">
        <w:t>Услуг</w:t>
      </w:r>
      <w:r w:rsidRPr="007B5C0E">
        <w:t>) Поставщиком.</w:t>
      </w:r>
      <w:proofErr w:type="gramEnd"/>
    </w:p>
    <w:p w:rsidR="007B5C0E" w:rsidRPr="007B5C0E" w:rsidRDefault="007B5C0E" w:rsidP="007B5C0E">
      <w:pPr>
        <w:shd w:val="clear" w:color="auto" w:fill="FFFFFF"/>
        <w:tabs>
          <w:tab w:val="left" w:pos="1531"/>
        </w:tabs>
        <w:ind w:left="10" w:firstLine="768"/>
        <w:jc w:val="both"/>
        <w:rPr>
          <w:b/>
          <w:bCs/>
          <w:spacing w:val="-5"/>
        </w:rPr>
      </w:pPr>
    </w:p>
    <w:p w:rsidR="007B5C0E" w:rsidRPr="007B5C0E" w:rsidRDefault="007B5C0E" w:rsidP="000B0190">
      <w:pPr>
        <w:shd w:val="clear" w:color="auto" w:fill="FFFFFF"/>
        <w:tabs>
          <w:tab w:val="left" w:pos="1531"/>
        </w:tabs>
        <w:ind w:left="10" w:hanging="10"/>
        <w:jc w:val="center"/>
        <w:rPr>
          <w:b/>
          <w:bCs/>
          <w:color w:val="000000"/>
          <w:spacing w:val="-5"/>
        </w:rPr>
      </w:pPr>
      <w:r w:rsidRPr="007B5C0E">
        <w:rPr>
          <w:b/>
          <w:bCs/>
          <w:color w:val="000000"/>
          <w:spacing w:val="-5"/>
        </w:rPr>
        <w:t>10. Антикоррупционная оговорка</w:t>
      </w:r>
    </w:p>
    <w:p w:rsidR="007B5C0E" w:rsidRPr="007B5C0E" w:rsidRDefault="007B5C0E" w:rsidP="007B5C0E">
      <w:pPr>
        <w:ind w:firstLine="567"/>
        <w:jc w:val="both"/>
      </w:pPr>
      <w:r w:rsidRPr="007B5C0E">
        <w:t xml:space="preserve">10.1. </w:t>
      </w:r>
      <w:proofErr w:type="gramStart"/>
      <w:r w:rsidRPr="007B5C0E">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7B5C0E">
        <w:t xml:space="preserve"> </w:t>
      </w:r>
      <w:proofErr w:type="gramStart"/>
      <w:r w:rsidRPr="007B5C0E">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r w:rsidRPr="007B5C0E">
        <w:t xml:space="preserve">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7B5C0E">
        <w:rPr>
          <w:b/>
          <w:bCs/>
        </w:rPr>
        <w:t xml:space="preserve"> </w:t>
      </w:r>
      <w:r w:rsidRPr="007B5C0E">
        <w:rPr>
          <w:bCs/>
        </w:rPr>
        <w:t xml:space="preserve">Это подтверждение должно быть направлено в течение десяти рабочих дней </w:t>
      </w:r>
      <w:proofErr w:type="gramStart"/>
      <w:r w:rsidRPr="007B5C0E">
        <w:rPr>
          <w:bCs/>
        </w:rPr>
        <w:t>с даты направления</w:t>
      </w:r>
      <w:proofErr w:type="gramEnd"/>
      <w:r w:rsidRPr="007B5C0E">
        <w:rPr>
          <w:bCs/>
        </w:rPr>
        <w:t xml:space="preserve"> письменного уведомления.</w:t>
      </w:r>
      <w:r w:rsidRPr="007B5C0E">
        <w:t xml:space="preserve"> </w:t>
      </w:r>
      <w:proofErr w:type="gramStart"/>
      <w:r w:rsidRPr="007B5C0E">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7B5C0E">
        <w:t xml:space="preserve"> доходов, полученных преступным путем.</w:t>
      </w:r>
    </w:p>
    <w:p w:rsidR="007B5C0E" w:rsidRDefault="007B5C0E" w:rsidP="007B5C0E">
      <w:pPr>
        <w:shd w:val="clear" w:color="auto" w:fill="FFFFFF"/>
        <w:tabs>
          <w:tab w:val="left" w:pos="1531"/>
        </w:tabs>
        <w:jc w:val="both"/>
        <w:rPr>
          <w:b/>
          <w:bCs/>
          <w:color w:val="000000"/>
          <w:spacing w:val="-5"/>
        </w:rPr>
      </w:pPr>
    </w:p>
    <w:p w:rsidR="000B0190" w:rsidRPr="007D529B" w:rsidRDefault="000B0190" w:rsidP="000B0190">
      <w:pPr>
        <w:shd w:val="clear" w:color="auto" w:fill="FFFFFF"/>
        <w:tabs>
          <w:tab w:val="left" w:pos="1531"/>
        </w:tabs>
        <w:ind w:left="10" w:hanging="10"/>
        <w:jc w:val="center"/>
        <w:rPr>
          <w:rFonts w:eastAsia="Calibri"/>
          <w:b/>
          <w:bCs/>
          <w:color w:val="000000"/>
          <w:lang w:eastAsia="en-US"/>
        </w:rPr>
      </w:pPr>
      <w:r w:rsidRPr="007D529B">
        <w:rPr>
          <w:rFonts w:eastAsia="Calibri"/>
          <w:b/>
          <w:bCs/>
          <w:color w:val="000000"/>
          <w:lang w:eastAsia="en-US"/>
        </w:rPr>
        <w:t>1</w:t>
      </w:r>
      <w:r>
        <w:rPr>
          <w:rFonts w:eastAsia="Calibri"/>
          <w:b/>
          <w:bCs/>
          <w:color w:val="000000"/>
          <w:lang w:eastAsia="en-US"/>
        </w:rPr>
        <w:t>1</w:t>
      </w:r>
      <w:r w:rsidRPr="007D529B">
        <w:rPr>
          <w:rFonts w:eastAsia="Calibri"/>
          <w:b/>
          <w:bCs/>
          <w:color w:val="000000"/>
          <w:lang w:eastAsia="en-US"/>
        </w:rPr>
        <w:t>. Налоговая оговорка</w:t>
      </w:r>
    </w:p>
    <w:p w:rsidR="000B0190" w:rsidRPr="007D529B" w:rsidRDefault="000B0190" w:rsidP="000B0190">
      <w:pPr>
        <w:ind w:firstLine="567"/>
        <w:jc w:val="both"/>
      </w:pPr>
      <w:r w:rsidRPr="007D529B">
        <w:t>1</w:t>
      </w:r>
      <w:r>
        <w:t>1</w:t>
      </w:r>
      <w:r w:rsidRPr="007D529B">
        <w:t>.1. Поставщик гарантирует, что:</w:t>
      </w:r>
    </w:p>
    <w:p w:rsidR="000B0190" w:rsidRPr="007D529B" w:rsidRDefault="000B0190" w:rsidP="000B0190">
      <w:pPr>
        <w:ind w:firstLine="567"/>
        <w:jc w:val="both"/>
      </w:pPr>
      <w:proofErr w:type="gramStart"/>
      <w:r w:rsidRPr="007D529B">
        <w:t>зарегистрирован</w:t>
      </w:r>
      <w:proofErr w:type="gramEnd"/>
      <w:r w:rsidRPr="007D529B">
        <w:t xml:space="preserve"> в ЕГРЮЛ надлежащим образом;</w:t>
      </w:r>
    </w:p>
    <w:p w:rsidR="000B0190" w:rsidRPr="007D529B" w:rsidRDefault="000B0190" w:rsidP="000B0190">
      <w:pPr>
        <w:ind w:firstLine="567"/>
        <w:jc w:val="both"/>
      </w:pPr>
      <w:r w:rsidRPr="007D529B">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B0190" w:rsidRPr="007D529B" w:rsidRDefault="000B0190" w:rsidP="000B0190">
      <w:pPr>
        <w:ind w:firstLine="567"/>
        <w:jc w:val="both"/>
      </w:pPr>
      <w:r w:rsidRPr="007D529B">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0B0190" w:rsidRPr="007D529B" w:rsidRDefault="000B0190" w:rsidP="000B0190">
      <w:pPr>
        <w:ind w:firstLine="567"/>
        <w:jc w:val="both"/>
      </w:pPr>
      <w:r w:rsidRPr="007D529B">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B0190" w:rsidRPr="007D529B" w:rsidRDefault="000B0190" w:rsidP="000B0190">
      <w:pPr>
        <w:ind w:firstLine="567"/>
        <w:jc w:val="both"/>
      </w:pPr>
      <w:r w:rsidRPr="007D529B">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B0190" w:rsidRPr="007D529B" w:rsidRDefault="000B0190" w:rsidP="000B0190">
      <w:pPr>
        <w:ind w:firstLine="567"/>
        <w:jc w:val="both"/>
      </w:pPr>
      <w:r w:rsidRPr="007D529B">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0B0190" w:rsidRPr="007D529B" w:rsidRDefault="000B0190" w:rsidP="000B0190">
      <w:pPr>
        <w:ind w:firstLine="567"/>
        <w:jc w:val="both"/>
      </w:pPr>
      <w:r w:rsidRPr="007D529B">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w:t>
      </w:r>
      <w:r w:rsidRPr="007D529B">
        <w:lastRenderedPageBreak/>
        <w:t>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B0190" w:rsidRPr="007D529B" w:rsidRDefault="000B0190" w:rsidP="000B0190">
      <w:pPr>
        <w:ind w:firstLine="567"/>
        <w:jc w:val="both"/>
      </w:pPr>
      <w:proofErr w:type="gramStart"/>
      <w:r w:rsidRPr="007D529B">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0B0190" w:rsidRPr="007D529B" w:rsidRDefault="000B0190" w:rsidP="000B0190">
      <w:pPr>
        <w:ind w:firstLine="567"/>
        <w:jc w:val="both"/>
      </w:pPr>
      <w:r w:rsidRPr="007D529B">
        <w:t>своевременно и в полном объеме уплачивает налоги, сборы и страховые взносы;</w:t>
      </w:r>
    </w:p>
    <w:p w:rsidR="000B0190" w:rsidRPr="007D529B" w:rsidRDefault="000B0190" w:rsidP="000B0190">
      <w:pPr>
        <w:shd w:val="clear" w:color="auto" w:fill="FFFFFF"/>
        <w:ind w:firstLine="567"/>
        <w:jc w:val="both"/>
        <w:rPr>
          <w:rFonts w:eastAsia="Calibri"/>
          <w:lang w:eastAsia="en-US"/>
        </w:rPr>
      </w:pPr>
      <w:r w:rsidRPr="007D529B">
        <w:t>отражает в налоговой отчетности по НДС все суммы НДС, предъявленные Покупателю;</w:t>
      </w:r>
      <w:r w:rsidRPr="007D529B">
        <w:rPr>
          <w:rFonts w:eastAsia="Calibri"/>
          <w:lang w:eastAsia="en-US"/>
        </w:rPr>
        <w:t xml:space="preserve"> </w:t>
      </w:r>
    </w:p>
    <w:p w:rsidR="000B0190" w:rsidRPr="007D529B" w:rsidRDefault="000B0190" w:rsidP="000B0190">
      <w:pPr>
        <w:ind w:firstLine="567"/>
        <w:jc w:val="both"/>
      </w:pPr>
      <w:r w:rsidRPr="007D529B">
        <w:t>лица, подписывающие от его имени первичные документы и счета-фактуры, имеют на это все необходимые полномочия и доверенности.</w:t>
      </w:r>
    </w:p>
    <w:p w:rsidR="000B0190" w:rsidRPr="007D529B" w:rsidRDefault="000B0190" w:rsidP="000B0190">
      <w:pPr>
        <w:tabs>
          <w:tab w:val="left" w:pos="1276"/>
          <w:tab w:val="left" w:pos="1418"/>
        </w:tabs>
        <w:ind w:firstLine="567"/>
        <w:jc w:val="both"/>
      </w:pPr>
      <w:r w:rsidRPr="007D529B">
        <w:t>1</w:t>
      </w:r>
      <w:r>
        <w:t>1</w:t>
      </w:r>
      <w:r w:rsidRPr="007D529B">
        <w:t>.2. Если Поставщик  нарушит гарантии (любую одну, несколько или все вместе), указанные в пункте 1</w:t>
      </w:r>
      <w:r>
        <w:t>1</w:t>
      </w:r>
      <w:r w:rsidRPr="007D529B">
        <w:t>.1 настоящего Договора,  и это повлечет:</w:t>
      </w:r>
    </w:p>
    <w:p w:rsidR="000B0190" w:rsidRPr="007D529B" w:rsidRDefault="000B0190" w:rsidP="000B0190">
      <w:pPr>
        <w:tabs>
          <w:tab w:val="left" w:pos="1276"/>
        </w:tabs>
        <w:ind w:firstLine="567"/>
        <w:jc w:val="both"/>
      </w:pPr>
      <w:r w:rsidRPr="007D529B">
        <w:t xml:space="preserve">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7D529B">
        <w:t>и(</w:t>
      </w:r>
      <w:proofErr w:type="gramEnd"/>
      <w:r w:rsidRPr="007D529B">
        <w:t>или)</w:t>
      </w:r>
    </w:p>
    <w:p w:rsidR="000B0190" w:rsidRPr="007D529B" w:rsidRDefault="000B0190" w:rsidP="000B0190">
      <w:pPr>
        <w:ind w:firstLine="567"/>
        <w:jc w:val="both"/>
      </w:pPr>
      <w:proofErr w:type="gramStart"/>
      <w:r w:rsidRPr="007D529B">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roofErr w:type="gramEnd"/>
    </w:p>
    <w:p w:rsidR="000B0190" w:rsidRPr="007D529B" w:rsidRDefault="000B0190" w:rsidP="000B0190">
      <w:pPr>
        <w:ind w:firstLine="567"/>
        <w:jc w:val="both"/>
      </w:pPr>
      <w:r w:rsidRPr="007D529B">
        <w:t xml:space="preserve">то Поставщик обязуется возместить Покупателю убытки, который последний понес вследствие таких нарушений. </w:t>
      </w:r>
    </w:p>
    <w:p w:rsidR="000B0190" w:rsidRPr="007D529B" w:rsidRDefault="000B0190" w:rsidP="000B0190">
      <w:pPr>
        <w:tabs>
          <w:tab w:val="left" w:pos="1276"/>
          <w:tab w:val="left" w:pos="1418"/>
        </w:tabs>
        <w:ind w:firstLine="567"/>
        <w:jc w:val="both"/>
      </w:pPr>
      <w:r w:rsidRPr="007D529B">
        <w:t>1</w:t>
      </w:r>
      <w:r w:rsidR="0097531B">
        <w:t>1</w:t>
      </w:r>
      <w:r w:rsidRPr="007D529B">
        <w:t>.3.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w:t>
      </w:r>
      <w:r w:rsidR="0097531B">
        <w:t>1</w:t>
      </w:r>
      <w:r w:rsidRPr="007D529B">
        <w:t>.2 настоящего Договора, в размере, не превышающем цену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0B0190" w:rsidRPr="007B5C0E" w:rsidRDefault="000B0190" w:rsidP="007B5C0E">
      <w:pPr>
        <w:shd w:val="clear" w:color="auto" w:fill="FFFFFF"/>
        <w:tabs>
          <w:tab w:val="left" w:pos="1531"/>
        </w:tabs>
        <w:jc w:val="both"/>
        <w:rPr>
          <w:b/>
          <w:bCs/>
          <w:color w:val="000000"/>
          <w:spacing w:val="-5"/>
        </w:rPr>
      </w:pPr>
    </w:p>
    <w:p w:rsidR="007B5C0E" w:rsidRPr="007B5C0E" w:rsidRDefault="007B5C0E" w:rsidP="007B5C0E">
      <w:pPr>
        <w:shd w:val="clear" w:color="auto" w:fill="FFFFFF"/>
        <w:tabs>
          <w:tab w:val="left" w:pos="1531"/>
        </w:tabs>
        <w:ind w:left="10" w:hanging="10"/>
        <w:jc w:val="center"/>
        <w:rPr>
          <w:b/>
          <w:bCs/>
          <w:color w:val="000000"/>
          <w:spacing w:val="-5"/>
        </w:rPr>
      </w:pPr>
      <w:r w:rsidRPr="007B5C0E">
        <w:rPr>
          <w:b/>
          <w:bCs/>
          <w:color w:val="000000"/>
          <w:spacing w:val="-5"/>
        </w:rPr>
        <w:t>1</w:t>
      </w:r>
      <w:r w:rsidR="0097531B">
        <w:rPr>
          <w:b/>
          <w:bCs/>
          <w:color w:val="000000"/>
          <w:spacing w:val="-5"/>
        </w:rPr>
        <w:t>2</w:t>
      </w:r>
      <w:r w:rsidRPr="007B5C0E">
        <w:rPr>
          <w:b/>
          <w:bCs/>
          <w:color w:val="000000"/>
          <w:spacing w:val="-5"/>
        </w:rPr>
        <w:t>. Обстоятельства непреодолимой силы</w:t>
      </w:r>
    </w:p>
    <w:p w:rsidR="007B5C0E" w:rsidRPr="007B5C0E" w:rsidRDefault="007B5C0E" w:rsidP="007B5C0E">
      <w:pPr>
        <w:shd w:val="clear" w:color="auto" w:fill="FFFFFF"/>
        <w:tabs>
          <w:tab w:val="left" w:pos="1464"/>
        </w:tabs>
        <w:ind w:firstLine="567"/>
        <w:jc w:val="both"/>
      </w:pPr>
      <w:r w:rsidRPr="007B5C0E">
        <w:rPr>
          <w:color w:val="000000"/>
          <w:spacing w:val="-13"/>
        </w:rPr>
        <w:t>1</w:t>
      </w:r>
      <w:r w:rsidR="0097531B">
        <w:rPr>
          <w:color w:val="000000"/>
          <w:spacing w:val="-13"/>
        </w:rPr>
        <w:t>2</w:t>
      </w:r>
      <w:r w:rsidRPr="007B5C0E">
        <w:rPr>
          <w:color w:val="000000"/>
          <w:spacing w:val="-13"/>
        </w:rPr>
        <w:t xml:space="preserve">.1. </w:t>
      </w:r>
      <w:proofErr w:type="gramStart"/>
      <w:r w:rsidRPr="007B5C0E">
        <w:rPr>
          <w:color w:val="000000"/>
          <w:spacing w:val="6"/>
        </w:rPr>
        <w:t xml:space="preserve">Ни одна из Сторон не несет ответственности перед другой </w:t>
      </w:r>
      <w:r w:rsidRPr="007B5C0E">
        <w:rPr>
          <w:color w:val="000000"/>
          <w:spacing w:val="5"/>
        </w:rPr>
        <w:t xml:space="preserve">Стороной за неисполнение или ненадлежащее исполнение обязательств по </w:t>
      </w:r>
      <w:r w:rsidRPr="007B5C0E">
        <w:rPr>
          <w:color w:val="000000"/>
          <w:spacing w:val="1"/>
        </w:rPr>
        <w:t xml:space="preserve">настоящему Договору, обусловленное действием обстоятельств </w:t>
      </w:r>
      <w:r w:rsidRPr="007B5C0E">
        <w:rPr>
          <w:color w:val="000000"/>
        </w:rPr>
        <w:t xml:space="preserve">непреодолимой силы, то есть чрезвычайных и непредотвратимых при данных </w:t>
      </w:r>
      <w:r w:rsidRPr="007B5C0E">
        <w:rPr>
          <w:color w:val="000000"/>
          <w:spacing w:val="5"/>
        </w:rPr>
        <w:t xml:space="preserve">условиях обстоятельств, в том числе объявленной или фактической войны, </w:t>
      </w:r>
      <w:r w:rsidRPr="007B5C0E">
        <w:rPr>
          <w:color w:val="000000"/>
          <w:spacing w:val="2"/>
        </w:rPr>
        <w:t xml:space="preserve"> гражданскими волнениями, эпидемиями, блокадами, эмбарго, пожарами, землетрясениями, наводнениями и другими природными стихийными </w:t>
      </w:r>
      <w:r w:rsidRPr="007B5C0E">
        <w:rPr>
          <w:color w:val="000000"/>
        </w:rPr>
        <w:t xml:space="preserve">бедствиями, а также изданием запретительных актов государственных </w:t>
      </w:r>
      <w:r w:rsidRPr="007B5C0E">
        <w:rPr>
          <w:color w:val="000000"/>
          <w:spacing w:val="-3"/>
        </w:rPr>
        <w:t>органов.</w:t>
      </w:r>
      <w:proofErr w:type="gramEnd"/>
    </w:p>
    <w:p w:rsidR="007B5C0E" w:rsidRPr="007B5C0E" w:rsidRDefault="007B5C0E" w:rsidP="007B5C0E">
      <w:pPr>
        <w:shd w:val="clear" w:color="auto" w:fill="FFFFFF"/>
        <w:ind w:left="29" w:firstLine="763"/>
        <w:jc w:val="both"/>
        <w:rPr>
          <w:color w:val="000000"/>
        </w:rPr>
      </w:pPr>
    </w:p>
    <w:p w:rsidR="007B5C0E" w:rsidRPr="007B5C0E" w:rsidRDefault="007B5C0E" w:rsidP="007B5C0E">
      <w:pPr>
        <w:shd w:val="clear" w:color="auto" w:fill="FFFFFF"/>
        <w:ind w:left="29" w:hanging="29"/>
        <w:jc w:val="center"/>
        <w:rPr>
          <w:b/>
          <w:bCs/>
          <w:color w:val="000000"/>
          <w:spacing w:val="-5"/>
        </w:rPr>
      </w:pPr>
      <w:r w:rsidRPr="007B5C0E">
        <w:rPr>
          <w:b/>
          <w:bCs/>
          <w:color w:val="000000"/>
          <w:spacing w:val="-5"/>
        </w:rPr>
        <w:t>1</w:t>
      </w:r>
      <w:r w:rsidR="0097531B">
        <w:rPr>
          <w:b/>
          <w:bCs/>
          <w:color w:val="000000"/>
          <w:spacing w:val="-5"/>
        </w:rPr>
        <w:t>3</w:t>
      </w:r>
      <w:r w:rsidRPr="007B5C0E">
        <w:rPr>
          <w:b/>
          <w:bCs/>
          <w:color w:val="000000"/>
          <w:spacing w:val="-5"/>
        </w:rPr>
        <w:t>. Разрешение споров</w:t>
      </w:r>
    </w:p>
    <w:p w:rsidR="007B5C0E" w:rsidRPr="007B5C0E" w:rsidRDefault="007B5C0E" w:rsidP="007B5C0E">
      <w:pPr>
        <w:shd w:val="clear" w:color="auto" w:fill="FFFFFF"/>
        <w:tabs>
          <w:tab w:val="left" w:pos="567"/>
        </w:tabs>
        <w:ind w:firstLine="567"/>
        <w:jc w:val="both"/>
        <w:rPr>
          <w:color w:val="000000"/>
          <w:spacing w:val="-10"/>
        </w:rPr>
      </w:pPr>
      <w:r w:rsidRPr="007B5C0E">
        <w:rPr>
          <w:color w:val="000000"/>
          <w:spacing w:val="2"/>
        </w:rPr>
        <w:t>1</w:t>
      </w:r>
      <w:r w:rsidR="0097531B">
        <w:rPr>
          <w:color w:val="000000"/>
          <w:spacing w:val="2"/>
        </w:rPr>
        <w:t>3</w:t>
      </w:r>
      <w:r w:rsidRPr="007B5C0E">
        <w:rPr>
          <w:color w:val="000000"/>
          <w:spacing w:val="2"/>
        </w:rPr>
        <w:t>.1. Все споры, возникающие при исполнении настоящего Договора,</w:t>
      </w:r>
      <w:r w:rsidRPr="007B5C0E">
        <w:rPr>
          <w:color w:val="000000"/>
        </w:rPr>
        <w:t xml:space="preserve"> разрешаются Сторонами путем переговоров.</w:t>
      </w:r>
    </w:p>
    <w:p w:rsidR="007B5C0E" w:rsidRPr="007B5C0E" w:rsidRDefault="007B5C0E" w:rsidP="007B5C0E">
      <w:pPr>
        <w:shd w:val="clear" w:color="auto" w:fill="FFFFFF"/>
        <w:tabs>
          <w:tab w:val="left" w:pos="1418"/>
        </w:tabs>
        <w:ind w:firstLine="567"/>
        <w:jc w:val="both"/>
        <w:rPr>
          <w:color w:val="000000"/>
        </w:rPr>
      </w:pPr>
      <w:r w:rsidRPr="007B5C0E">
        <w:rPr>
          <w:color w:val="000000"/>
          <w:spacing w:val="4"/>
        </w:rPr>
        <w:t>1</w:t>
      </w:r>
      <w:r w:rsidR="0097531B">
        <w:rPr>
          <w:color w:val="000000"/>
          <w:spacing w:val="4"/>
        </w:rPr>
        <w:t>3</w:t>
      </w:r>
      <w:r w:rsidRPr="007B5C0E">
        <w:rPr>
          <w:color w:val="000000"/>
          <w:spacing w:val="4"/>
        </w:rPr>
        <w:t xml:space="preserve">.2. Если Стороны не придут к соглашению путем переговоров, все </w:t>
      </w:r>
      <w:r w:rsidRPr="007B5C0E">
        <w:rPr>
          <w:color w:val="000000"/>
        </w:rPr>
        <w:t>споры рассматриваются в претензионном порядке.</w:t>
      </w:r>
    </w:p>
    <w:p w:rsidR="007B5C0E" w:rsidRPr="007B5C0E" w:rsidRDefault="007B5C0E" w:rsidP="007B5C0E">
      <w:pPr>
        <w:shd w:val="clear" w:color="auto" w:fill="FFFFFF"/>
        <w:tabs>
          <w:tab w:val="left" w:pos="1418"/>
        </w:tabs>
        <w:ind w:firstLine="567"/>
        <w:jc w:val="both"/>
        <w:rPr>
          <w:color w:val="000000"/>
        </w:rPr>
      </w:pPr>
      <w:r w:rsidRPr="007B5C0E">
        <w:rPr>
          <w:color w:val="000000"/>
        </w:rPr>
        <w:t>1</w:t>
      </w:r>
      <w:r w:rsidR="0097531B">
        <w:rPr>
          <w:color w:val="000000"/>
        </w:rPr>
        <w:t>3</w:t>
      </w:r>
      <w:r w:rsidRPr="007B5C0E">
        <w:rPr>
          <w:color w:val="000000"/>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7B5C0E" w:rsidRPr="007B5C0E" w:rsidRDefault="007B5C0E" w:rsidP="007B5C0E">
      <w:pPr>
        <w:shd w:val="clear" w:color="auto" w:fill="FFFFFF"/>
        <w:tabs>
          <w:tab w:val="left" w:pos="1418"/>
        </w:tabs>
        <w:ind w:firstLine="567"/>
        <w:jc w:val="both"/>
        <w:rPr>
          <w:color w:val="000000"/>
        </w:rPr>
      </w:pPr>
      <w:r w:rsidRPr="007B5C0E">
        <w:rPr>
          <w:color w:val="000000"/>
        </w:rPr>
        <w:lastRenderedPageBreak/>
        <w:t>1</w:t>
      </w:r>
      <w:r w:rsidR="0097531B">
        <w:rPr>
          <w:color w:val="000000"/>
        </w:rPr>
        <w:t>3</w:t>
      </w:r>
      <w:r w:rsidRPr="007B5C0E">
        <w:rPr>
          <w:color w:val="000000"/>
        </w:rPr>
        <w:t xml:space="preserve">.4.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7B5C0E" w:rsidRPr="007B5C0E" w:rsidRDefault="007B5C0E" w:rsidP="007B5C0E">
      <w:pPr>
        <w:shd w:val="clear" w:color="auto" w:fill="FFFFFF"/>
        <w:tabs>
          <w:tab w:val="left" w:pos="1418"/>
        </w:tabs>
        <w:ind w:firstLine="567"/>
        <w:jc w:val="both"/>
        <w:rPr>
          <w:color w:val="000000"/>
        </w:rPr>
      </w:pPr>
      <w:r w:rsidRPr="007B5C0E">
        <w:rPr>
          <w:color w:val="000000"/>
        </w:rPr>
        <w:t>1</w:t>
      </w:r>
      <w:r w:rsidR="0097531B">
        <w:rPr>
          <w:color w:val="000000"/>
        </w:rPr>
        <w:t>3</w:t>
      </w:r>
      <w:r w:rsidRPr="007B5C0E">
        <w:rPr>
          <w:color w:val="000000"/>
        </w:rPr>
        <w:t>.5. Сторона</w:t>
      </w:r>
      <w:r w:rsidR="0097531B">
        <w:rPr>
          <w:color w:val="000000"/>
        </w:rPr>
        <w:t>,</w:t>
      </w:r>
      <w:r w:rsidRPr="007B5C0E">
        <w:rPr>
          <w:color w:val="000000"/>
        </w:rPr>
        <w:t xml:space="preserve"> которая получила претензию</w:t>
      </w:r>
      <w:r w:rsidR="0097531B">
        <w:rPr>
          <w:color w:val="000000"/>
        </w:rPr>
        <w:t>,</w:t>
      </w:r>
      <w:r w:rsidRPr="007B5C0E">
        <w:rPr>
          <w:color w:val="000000"/>
        </w:rPr>
        <w:t xml:space="preserve">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7B5C0E" w:rsidRPr="007B5C0E" w:rsidRDefault="007B5C0E" w:rsidP="007B5C0E">
      <w:pPr>
        <w:shd w:val="clear" w:color="auto" w:fill="FFFFFF"/>
        <w:tabs>
          <w:tab w:val="left" w:pos="1418"/>
        </w:tabs>
        <w:ind w:firstLine="567"/>
        <w:jc w:val="both"/>
        <w:rPr>
          <w:color w:val="000000"/>
          <w:spacing w:val="1"/>
        </w:rPr>
      </w:pPr>
      <w:r w:rsidRPr="007B5C0E">
        <w:rPr>
          <w:color w:val="000000"/>
        </w:rPr>
        <w:t>1</w:t>
      </w:r>
      <w:r w:rsidR="0097531B">
        <w:rPr>
          <w:color w:val="000000"/>
          <w:spacing w:val="5"/>
        </w:rPr>
        <w:t>3</w:t>
      </w:r>
      <w:r w:rsidRPr="007B5C0E">
        <w:rPr>
          <w:color w:val="000000"/>
          <w:spacing w:val="5"/>
        </w:rPr>
        <w:t xml:space="preserve">.6. В случае если споры не урегулированы Сторонами с помощью </w:t>
      </w:r>
      <w:r w:rsidRPr="007B5C0E">
        <w:rPr>
          <w:color w:val="000000"/>
          <w:spacing w:val="2"/>
        </w:rPr>
        <w:t xml:space="preserve">переговоров и в претензионном порядке, то они передаются </w:t>
      </w:r>
      <w:r w:rsidRPr="007B5C0E">
        <w:rPr>
          <w:color w:val="000000"/>
          <w:spacing w:val="1"/>
        </w:rPr>
        <w:t>заинтересованной Стороной в Арбитражный суд Сахалинской области.</w:t>
      </w:r>
    </w:p>
    <w:p w:rsidR="007B5C0E" w:rsidRPr="007B5C0E" w:rsidRDefault="007B5C0E" w:rsidP="007B5C0E">
      <w:pPr>
        <w:shd w:val="clear" w:color="auto" w:fill="FFFFFF"/>
        <w:tabs>
          <w:tab w:val="left" w:pos="9922"/>
        </w:tabs>
        <w:ind w:right="-1"/>
        <w:rPr>
          <w:b/>
          <w:bCs/>
          <w:color w:val="000000"/>
          <w:spacing w:val="-5"/>
        </w:rPr>
      </w:pPr>
    </w:p>
    <w:p w:rsidR="00681F7C" w:rsidRDefault="007B5C0E" w:rsidP="00681F7C">
      <w:pPr>
        <w:shd w:val="clear" w:color="auto" w:fill="FFFFFF"/>
        <w:tabs>
          <w:tab w:val="left" w:pos="9922"/>
        </w:tabs>
        <w:ind w:right="-1"/>
        <w:jc w:val="center"/>
        <w:rPr>
          <w:b/>
          <w:bCs/>
          <w:spacing w:val="-7"/>
        </w:rPr>
      </w:pPr>
      <w:r w:rsidRPr="007B5C0E">
        <w:rPr>
          <w:b/>
          <w:bCs/>
          <w:color w:val="000000"/>
          <w:spacing w:val="-5"/>
        </w:rPr>
        <w:t>1</w:t>
      </w:r>
      <w:r w:rsidR="0097531B">
        <w:rPr>
          <w:b/>
          <w:bCs/>
          <w:color w:val="000000"/>
          <w:spacing w:val="-5"/>
        </w:rPr>
        <w:t>4</w:t>
      </w:r>
      <w:r w:rsidRPr="007B5C0E">
        <w:rPr>
          <w:b/>
          <w:bCs/>
          <w:color w:val="000000"/>
          <w:spacing w:val="-5"/>
        </w:rPr>
        <w:t xml:space="preserve">. Порядок внесения </w:t>
      </w:r>
      <w:r w:rsidRPr="007B5C0E">
        <w:rPr>
          <w:b/>
          <w:bCs/>
          <w:spacing w:val="-7"/>
        </w:rPr>
        <w:t xml:space="preserve">изменений, дополнений в Договор и </w:t>
      </w:r>
    </w:p>
    <w:p w:rsidR="007B5C0E" w:rsidRPr="007B5C0E" w:rsidRDefault="007B5C0E" w:rsidP="00681F7C">
      <w:pPr>
        <w:shd w:val="clear" w:color="auto" w:fill="FFFFFF"/>
        <w:tabs>
          <w:tab w:val="left" w:pos="9922"/>
        </w:tabs>
        <w:ind w:right="-1"/>
        <w:jc w:val="center"/>
        <w:rPr>
          <w:b/>
          <w:bCs/>
          <w:spacing w:val="-7"/>
        </w:rPr>
      </w:pPr>
      <w:r w:rsidRPr="007B5C0E">
        <w:rPr>
          <w:b/>
          <w:bCs/>
          <w:spacing w:val="-7"/>
        </w:rPr>
        <w:t>его расторжения</w:t>
      </w:r>
    </w:p>
    <w:p w:rsidR="007B5C0E" w:rsidRPr="007B5C0E" w:rsidRDefault="007B5C0E" w:rsidP="007B5C0E">
      <w:pPr>
        <w:shd w:val="clear" w:color="auto" w:fill="FFFFFF"/>
        <w:tabs>
          <w:tab w:val="left" w:pos="1474"/>
        </w:tabs>
        <w:ind w:left="48" w:firstLine="519"/>
        <w:jc w:val="both"/>
      </w:pPr>
      <w:r w:rsidRPr="007B5C0E">
        <w:rPr>
          <w:spacing w:val="-9"/>
        </w:rPr>
        <w:t>1</w:t>
      </w:r>
      <w:r w:rsidR="0097531B">
        <w:rPr>
          <w:spacing w:val="-9"/>
        </w:rPr>
        <w:t>4</w:t>
      </w:r>
      <w:r w:rsidRPr="007B5C0E">
        <w:rPr>
          <w:spacing w:val="-9"/>
        </w:rPr>
        <w:t>.1.</w:t>
      </w:r>
      <w:r w:rsidRPr="007B5C0E">
        <w:rPr>
          <w:spacing w:val="5"/>
        </w:rPr>
        <w:t xml:space="preserve"> Любые изменения и дополнения в настоящий Договор должны быть согласованы с Покупателем в письменной форме и оформляются </w:t>
      </w:r>
      <w:r w:rsidRPr="007B5C0E">
        <w:t>дополнительными соглашениями к настоящему Договору.</w:t>
      </w:r>
    </w:p>
    <w:p w:rsidR="007B5C0E" w:rsidRPr="007B5C0E" w:rsidRDefault="007B5C0E" w:rsidP="007B5C0E">
      <w:pPr>
        <w:shd w:val="clear" w:color="auto" w:fill="FFFFFF"/>
        <w:tabs>
          <w:tab w:val="left" w:pos="709"/>
        </w:tabs>
        <w:ind w:left="24" w:right="10" w:firstLine="543"/>
        <w:jc w:val="both"/>
        <w:rPr>
          <w:color w:val="000000"/>
        </w:rPr>
      </w:pPr>
      <w:r w:rsidRPr="007B5C0E">
        <w:rPr>
          <w:spacing w:val="-10"/>
        </w:rPr>
        <w:t>1</w:t>
      </w:r>
      <w:r w:rsidR="0097531B">
        <w:rPr>
          <w:spacing w:val="-10"/>
        </w:rPr>
        <w:t>4</w:t>
      </w:r>
      <w:r w:rsidRPr="007B5C0E">
        <w:rPr>
          <w:spacing w:val="-10"/>
        </w:rPr>
        <w:t xml:space="preserve">.2. </w:t>
      </w:r>
      <w:r w:rsidRPr="007B5C0E">
        <w:rPr>
          <w:spacing w:val="1"/>
        </w:rPr>
        <w:t xml:space="preserve">Настоящий Договор </w:t>
      </w:r>
      <w:proofErr w:type="gramStart"/>
      <w:r w:rsidRPr="007B5C0E">
        <w:rPr>
          <w:spacing w:val="1"/>
        </w:rPr>
        <w:t>может быть досрочно расторгнут</w:t>
      </w:r>
      <w:proofErr w:type="gramEnd"/>
      <w:r w:rsidRPr="007B5C0E">
        <w:rPr>
          <w:spacing w:val="1"/>
        </w:rPr>
        <w:t xml:space="preserve"> по </w:t>
      </w:r>
      <w:r w:rsidRPr="007B5C0E">
        <w:rPr>
          <w:spacing w:val="2"/>
        </w:rPr>
        <w:t>основаниям, предусмотренным законодатель</w:t>
      </w:r>
      <w:r w:rsidRPr="007B5C0E">
        <w:rPr>
          <w:color w:val="000000"/>
        </w:rPr>
        <w:t>ством Российской Федерации и настоящим Договором.</w:t>
      </w:r>
    </w:p>
    <w:p w:rsidR="007B5C0E" w:rsidRPr="007B5C0E" w:rsidRDefault="007B5C0E" w:rsidP="007B5C0E">
      <w:pPr>
        <w:shd w:val="clear" w:color="auto" w:fill="FFFFFF"/>
        <w:tabs>
          <w:tab w:val="left" w:pos="709"/>
        </w:tabs>
        <w:ind w:left="24" w:right="10" w:firstLine="543"/>
        <w:jc w:val="both"/>
        <w:rPr>
          <w:color w:val="000000"/>
        </w:rPr>
      </w:pPr>
      <w:r w:rsidRPr="007B5C0E">
        <w:rPr>
          <w:color w:val="000000"/>
        </w:rPr>
        <w:t>1</w:t>
      </w:r>
      <w:r w:rsidR="0097531B">
        <w:rPr>
          <w:color w:val="000000"/>
        </w:rPr>
        <w:t>4</w:t>
      </w:r>
      <w:r w:rsidRPr="007B5C0E">
        <w:rPr>
          <w:color w:val="000000"/>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7B5C0E" w:rsidRPr="007B5C0E" w:rsidRDefault="007B5C0E" w:rsidP="007B5C0E">
      <w:pPr>
        <w:shd w:val="clear" w:color="auto" w:fill="FFFFFF"/>
        <w:tabs>
          <w:tab w:val="left" w:pos="709"/>
        </w:tabs>
        <w:ind w:left="24" w:right="10" w:firstLine="543"/>
        <w:jc w:val="both"/>
      </w:pPr>
      <w:r w:rsidRPr="007B5C0E">
        <w:t>- однократная просрочка поставки Товара в течение одного месяца с момента, когда Товар должен был быть поставлен;</w:t>
      </w:r>
    </w:p>
    <w:p w:rsidR="007B5C0E" w:rsidRPr="007B5C0E" w:rsidRDefault="007B5C0E" w:rsidP="007B5C0E">
      <w:pPr>
        <w:shd w:val="clear" w:color="auto" w:fill="FFFFFF"/>
        <w:tabs>
          <w:tab w:val="left" w:pos="709"/>
        </w:tabs>
        <w:ind w:left="24" w:right="10" w:firstLine="543"/>
        <w:jc w:val="both"/>
      </w:pPr>
      <w:r w:rsidRPr="007B5C0E">
        <w:t>- поставка Товара ненадлежащего качества, несоответствующего требованиям настоящего Договора;</w:t>
      </w:r>
    </w:p>
    <w:p w:rsidR="007B5C0E" w:rsidRPr="007B5C0E" w:rsidRDefault="007B5C0E" w:rsidP="007B5C0E">
      <w:pPr>
        <w:shd w:val="clear" w:color="auto" w:fill="FFFFFF"/>
        <w:tabs>
          <w:tab w:val="left" w:pos="709"/>
        </w:tabs>
        <w:ind w:left="24" w:right="10" w:firstLine="543"/>
        <w:jc w:val="both"/>
      </w:pPr>
      <w:r w:rsidRPr="007B5C0E">
        <w:t>- непредставление Поставщиком запрашиваемых Покупателем документов, подтверждающих права Поставщика на поставляемый Товар;</w:t>
      </w:r>
    </w:p>
    <w:p w:rsidR="007B5C0E" w:rsidRPr="007B5C0E" w:rsidRDefault="007B5C0E" w:rsidP="007B5C0E">
      <w:pPr>
        <w:shd w:val="clear" w:color="auto" w:fill="FFFFFF"/>
        <w:tabs>
          <w:tab w:val="left" w:pos="709"/>
        </w:tabs>
        <w:ind w:left="24" w:right="10" w:firstLine="543"/>
        <w:jc w:val="both"/>
      </w:pPr>
      <w:r w:rsidRPr="007B5C0E">
        <w:t>- неисполнение Поставщиком требования о предоставлении инфо</w:t>
      </w:r>
      <w:r w:rsidR="0097531B">
        <w:t>рмации, предусмотренной п. 3.1.7</w:t>
      </w:r>
      <w:r w:rsidRPr="007B5C0E">
        <w:t xml:space="preserve"> настоящего Договора;</w:t>
      </w:r>
    </w:p>
    <w:p w:rsidR="007B5C0E" w:rsidRPr="007B5C0E" w:rsidRDefault="007B5C0E" w:rsidP="007B5C0E">
      <w:pPr>
        <w:shd w:val="clear" w:color="auto" w:fill="FFFFFF"/>
        <w:tabs>
          <w:tab w:val="left" w:pos="709"/>
        </w:tabs>
        <w:ind w:left="24" w:right="10" w:firstLine="543"/>
        <w:jc w:val="both"/>
        <w:rPr>
          <w:color w:val="000000"/>
        </w:rPr>
      </w:pPr>
      <w:r w:rsidRPr="007B5C0E">
        <w:t>1</w:t>
      </w:r>
      <w:r w:rsidR="0097531B">
        <w:t>4</w:t>
      </w:r>
      <w:r w:rsidRPr="007B5C0E">
        <w:t xml:space="preserve">.4. Покупатель, решивший расторгнуть настоящий Договор, должен направить </w:t>
      </w:r>
      <w:r w:rsidRPr="007B5C0E">
        <w:rPr>
          <w:color w:val="000000"/>
        </w:rPr>
        <w:t xml:space="preserve">Поставщику письменное уведомление о расторжении Договора.  Настоящий Договор считается расторгнутым </w:t>
      </w:r>
      <w:proofErr w:type="gramStart"/>
      <w:r w:rsidRPr="007B5C0E">
        <w:rPr>
          <w:color w:val="000000"/>
        </w:rPr>
        <w:t>с даты получения</w:t>
      </w:r>
      <w:proofErr w:type="gramEnd"/>
      <w:r w:rsidRPr="007B5C0E">
        <w:rPr>
          <w:color w:val="000000"/>
        </w:rPr>
        <w:t xml:space="preserve"> Поставщиком уведомления об его расторжении.</w:t>
      </w:r>
    </w:p>
    <w:p w:rsidR="007B5C0E" w:rsidRPr="007B5C0E" w:rsidRDefault="007B5C0E" w:rsidP="007B5C0E">
      <w:pPr>
        <w:shd w:val="clear" w:color="auto" w:fill="FFFFFF"/>
        <w:tabs>
          <w:tab w:val="left" w:pos="709"/>
        </w:tabs>
        <w:ind w:left="24" w:right="10" w:firstLine="543"/>
        <w:jc w:val="both"/>
        <w:rPr>
          <w:color w:val="000000"/>
        </w:rPr>
      </w:pPr>
      <w:r w:rsidRPr="007B5C0E">
        <w:rPr>
          <w:color w:val="000000"/>
        </w:rPr>
        <w:t>1</w:t>
      </w:r>
      <w:r w:rsidR="0097531B">
        <w:rPr>
          <w:color w:val="000000"/>
        </w:rPr>
        <w:t>4</w:t>
      </w:r>
      <w:r w:rsidRPr="007B5C0E">
        <w:rPr>
          <w:color w:val="000000"/>
        </w:rPr>
        <w:t>.5.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16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97531B" w:rsidRPr="007B5C0E" w:rsidRDefault="0097531B" w:rsidP="007B5C0E">
      <w:pPr>
        <w:shd w:val="clear" w:color="auto" w:fill="FFFFFF"/>
        <w:tabs>
          <w:tab w:val="left" w:pos="1512"/>
        </w:tabs>
        <w:ind w:left="290" w:hanging="284"/>
        <w:jc w:val="both"/>
        <w:rPr>
          <w:b/>
          <w:bCs/>
          <w:color w:val="000000"/>
          <w:spacing w:val="-5"/>
        </w:rPr>
      </w:pPr>
    </w:p>
    <w:p w:rsidR="007B5C0E" w:rsidRPr="007B5C0E" w:rsidRDefault="007B5C0E" w:rsidP="007B5C0E">
      <w:pPr>
        <w:shd w:val="clear" w:color="auto" w:fill="FFFFFF"/>
        <w:tabs>
          <w:tab w:val="left" w:pos="1512"/>
        </w:tabs>
        <w:ind w:firstLine="6"/>
        <w:jc w:val="center"/>
        <w:rPr>
          <w:b/>
          <w:bCs/>
          <w:color w:val="000000"/>
          <w:spacing w:val="-5"/>
        </w:rPr>
      </w:pPr>
      <w:r w:rsidRPr="007B5C0E">
        <w:rPr>
          <w:b/>
          <w:bCs/>
          <w:color w:val="000000"/>
          <w:spacing w:val="-5"/>
        </w:rPr>
        <w:t>1</w:t>
      </w:r>
      <w:r w:rsidR="00681F7C">
        <w:rPr>
          <w:b/>
          <w:bCs/>
          <w:color w:val="000000"/>
          <w:spacing w:val="-5"/>
        </w:rPr>
        <w:t>5</w:t>
      </w:r>
      <w:r w:rsidRPr="007B5C0E">
        <w:rPr>
          <w:b/>
          <w:bCs/>
          <w:color w:val="000000"/>
          <w:spacing w:val="-5"/>
        </w:rPr>
        <w:t>. Действие Договора</w:t>
      </w:r>
    </w:p>
    <w:p w:rsidR="007B5C0E" w:rsidRPr="007B5C0E" w:rsidRDefault="007B5C0E" w:rsidP="007B5C0E">
      <w:pPr>
        <w:ind w:firstLine="567"/>
        <w:jc w:val="both"/>
        <w:rPr>
          <w:color w:val="000000"/>
          <w:spacing w:val="1"/>
        </w:rPr>
      </w:pPr>
      <w:r w:rsidRPr="007B5C0E">
        <w:rPr>
          <w:color w:val="000000"/>
          <w:spacing w:val="1"/>
        </w:rPr>
        <w:t>1</w:t>
      </w:r>
      <w:r w:rsidR="00681F7C">
        <w:rPr>
          <w:color w:val="000000"/>
          <w:spacing w:val="1"/>
        </w:rPr>
        <w:t>5</w:t>
      </w:r>
      <w:r w:rsidRPr="007B5C0E">
        <w:rPr>
          <w:color w:val="000000"/>
          <w:spacing w:val="1"/>
        </w:rPr>
        <w:t xml:space="preserve">.1. </w:t>
      </w:r>
      <w:r w:rsidRPr="007B5C0E">
        <w:t>Настоящий Договор вступает в силу с даты его подписания о</w:t>
      </w:r>
      <w:r w:rsidR="0097531B">
        <w:t xml:space="preserve">беими Сторонами и действует по </w:t>
      </w:r>
      <w:r w:rsidR="00652F79">
        <w:t>20</w:t>
      </w:r>
      <w:r w:rsidR="0097531B">
        <w:t xml:space="preserve"> декабря 2019</w:t>
      </w:r>
      <w:r w:rsidRPr="007B5C0E">
        <w:t xml:space="preserve"> года, а в части взаиморасчетов – до полного выполнения обязатель</w:t>
      </w:r>
      <w:proofErr w:type="gramStart"/>
      <w:r w:rsidRPr="007B5C0E">
        <w:t>ств Ст</w:t>
      </w:r>
      <w:proofErr w:type="gramEnd"/>
      <w:r w:rsidRPr="007B5C0E">
        <w:t>орон</w:t>
      </w:r>
      <w:r w:rsidRPr="007B5C0E">
        <w:rPr>
          <w:color w:val="000000"/>
          <w:spacing w:val="1"/>
        </w:rPr>
        <w:t>.</w:t>
      </w:r>
    </w:p>
    <w:p w:rsidR="007B5C0E" w:rsidRPr="007B5C0E" w:rsidRDefault="007B5C0E" w:rsidP="007B5C0E">
      <w:pPr>
        <w:autoSpaceDE w:val="0"/>
        <w:autoSpaceDN w:val="0"/>
        <w:adjustRightInd w:val="0"/>
        <w:ind w:firstLine="567"/>
        <w:jc w:val="both"/>
        <w:rPr>
          <w:rFonts w:eastAsia="Calibri"/>
          <w:bCs/>
          <w:lang w:eastAsia="en-US"/>
        </w:rPr>
      </w:pPr>
      <w:r w:rsidRPr="007B5C0E">
        <w:rPr>
          <w:rFonts w:eastAsia="Calibri"/>
          <w:bCs/>
          <w:lang w:eastAsia="en-US"/>
        </w:rPr>
        <w:t>1</w:t>
      </w:r>
      <w:r w:rsidR="00681F7C">
        <w:rPr>
          <w:rFonts w:eastAsia="Calibri"/>
          <w:bCs/>
          <w:lang w:eastAsia="en-US"/>
        </w:rPr>
        <w:t>5</w:t>
      </w:r>
      <w:r w:rsidRPr="007B5C0E">
        <w:rPr>
          <w:rFonts w:eastAsia="Calibri"/>
          <w:bCs/>
          <w:lang w:eastAsia="en-US"/>
        </w:rPr>
        <w:t>.2. Окончание срока действия Договора не освобождает Стороны от ответственности за его нарушение.</w:t>
      </w:r>
    </w:p>
    <w:p w:rsidR="007B5C0E" w:rsidRPr="007B5C0E" w:rsidRDefault="007B5C0E" w:rsidP="007B5C0E">
      <w:pPr>
        <w:jc w:val="both"/>
        <w:rPr>
          <w:b/>
          <w:bCs/>
          <w:color w:val="000000"/>
          <w:spacing w:val="-6"/>
        </w:rPr>
      </w:pPr>
    </w:p>
    <w:p w:rsidR="007B5C0E" w:rsidRPr="007B5C0E" w:rsidRDefault="00681F7C" w:rsidP="007B5C0E">
      <w:pPr>
        <w:jc w:val="center"/>
        <w:rPr>
          <w:b/>
          <w:bCs/>
          <w:color w:val="000000"/>
          <w:spacing w:val="-6"/>
        </w:rPr>
      </w:pPr>
      <w:r>
        <w:rPr>
          <w:b/>
          <w:bCs/>
          <w:color w:val="000000"/>
          <w:spacing w:val="-6"/>
        </w:rPr>
        <w:t>16</w:t>
      </w:r>
      <w:r w:rsidR="007B5C0E" w:rsidRPr="007B5C0E">
        <w:rPr>
          <w:b/>
          <w:bCs/>
          <w:color w:val="000000"/>
          <w:spacing w:val="-6"/>
        </w:rPr>
        <w:t>. Прочие условия</w:t>
      </w:r>
    </w:p>
    <w:p w:rsidR="007B5C0E" w:rsidRPr="007B5C0E" w:rsidRDefault="007B5C0E" w:rsidP="007B5C0E">
      <w:pPr>
        <w:shd w:val="clear" w:color="auto" w:fill="FFFFFF"/>
        <w:ind w:right="43" w:firstLine="567"/>
        <w:jc w:val="both"/>
        <w:rPr>
          <w:color w:val="000000"/>
        </w:rPr>
      </w:pPr>
      <w:r w:rsidRPr="007B5C0E">
        <w:rPr>
          <w:color w:val="000000"/>
        </w:rPr>
        <w:t>1</w:t>
      </w:r>
      <w:r w:rsidR="00681F7C">
        <w:rPr>
          <w:color w:val="000000"/>
        </w:rPr>
        <w:t>6</w:t>
      </w:r>
      <w:r w:rsidRPr="007B5C0E">
        <w:rPr>
          <w:color w:val="000000"/>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7B5C0E" w:rsidRPr="007B5C0E" w:rsidRDefault="007B5C0E" w:rsidP="007B5C0E">
      <w:pPr>
        <w:shd w:val="clear" w:color="auto" w:fill="FFFFFF"/>
        <w:tabs>
          <w:tab w:val="left" w:pos="1392"/>
        </w:tabs>
        <w:ind w:left="45" w:firstLine="522"/>
        <w:jc w:val="both"/>
        <w:rPr>
          <w:color w:val="000000"/>
        </w:rPr>
      </w:pPr>
      <w:r w:rsidRPr="007B5C0E">
        <w:rPr>
          <w:color w:val="000000"/>
        </w:rPr>
        <w:t>1</w:t>
      </w:r>
      <w:r w:rsidR="00681F7C">
        <w:rPr>
          <w:color w:val="000000"/>
        </w:rPr>
        <w:t>6</w:t>
      </w:r>
      <w:r w:rsidRPr="007B5C0E">
        <w:rPr>
          <w:color w:val="000000"/>
        </w:rPr>
        <w:t xml:space="preserve">.2. Вся переписка, касающихся исполнения условий настоящего Договора осуществляется Сторонами по адресам, телефонам, факсам, адресам электронной почты, </w:t>
      </w:r>
      <w:r w:rsidR="00681F7C">
        <w:rPr>
          <w:color w:val="000000"/>
        </w:rPr>
        <w:lastRenderedPageBreak/>
        <w:t>указанным в разделе 17</w:t>
      </w:r>
      <w:r w:rsidRPr="007B5C0E">
        <w:rPr>
          <w:color w:val="000000"/>
        </w:rPr>
        <w:t xml:space="preserve"> настоящего Договора. Все уведомления и сообщения, отправленные Сторонами друг другу по адресам электронной почты и (или) по телефонным номерам, признаются Сторонами официальной перепиской в рамках настоящего Договора.</w:t>
      </w:r>
    </w:p>
    <w:p w:rsidR="007B5C0E" w:rsidRPr="007B5C0E" w:rsidRDefault="007B5C0E" w:rsidP="007B5C0E">
      <w:pPr>
        <w:shd w:val="clear" w:color="auto" w:fill="FFFFFF"/>
        <w:ind w:right="43" w:firstLine="567"/>
        <w:jc w:val="both"/>
        <w:rPr>
          <w:color w:val="000000"/>
        </w:rPr>
      </w:pPr>
      <w:r w:rsidRPr="007B5C0E">
        <w:rPr>
          <w:color w:val="000000"/>
        </w:rPr>
        <w:t>1</w:t>
      </w:r>
      <w:r w:rsidR="00681F7C">
        <w:rPr>
          <w:color w:val="000000"/>
        </w:rPr>
        <w:t>6</w:t>
      </w:r>
      <w:r w:rsidRPr="007B5C0E">
        <w:rPr>
          <w:color w:val="000000"/>
        </w:rPr>
        <w:t>.3. Датой передачи соответствующего сообщения считается день отправления факсимильного сообщения или сообщения электронной почты.</w:t>
      </w:r>
    </w:p>
    <w:p w:rsidR="007B5C0E" w:rsidRPr="007B5C0E" w:rsidRDefault="007B5C0E" w:rsidP="007B5C0E">
      <w:pPr>
        <w:shd w:val="clear" w:color="auto" w:fill="FFFFFF"/>
        <w:ind w:right="43" w:firstLine="567"/>
        <w:jc w:val="both"/>
        <w:rPr>
          <w:color w:val="000000"/>
        </w:rPr>
      </w:pPr>
      <w:r w:rsidRPr="007B5C0E">
        <w:rPr>
          <w:color w:val="000000"/>
        </w:rPr>
        <w:t>1</w:t>
      </w:r>
      <w:r w:rsidR="00681F7C">
        <w:rPr>
          <w:color w:val="000000"/>
        </w:rPr>
        <w:t>6</w:t>
      </w:r>
      <w:r w:rsidRPr="007B5C0E">
        <w:rPr>
          <w:color w:val="000000"/>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иных форс-мажорных обстоятельств.</w:t>
      </w:r>
    </w:p>
    <w:p w:rsidR="007B5C0E" w:rsidRPr="007B5C0E" w:rsidRDefault="007B5C0E" w:rsidP="007B5C0E">
      <w:pPr>
        <w:shd w:val="clear" w:color="auto" w:fill="FFFFFF"/>
        <w:ind w:right="43" w:firstLine="567"/>
        <w:jc w:val="both"/>
      </w:pPr>
      <w:r w:rsidRPr="007B5C0E">
        <w:rPr>
          <w:color w:val="000000"/>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7B5C0E" w:rsidRPr="007B5C0E" w:rsidRDefault="007B5C0E" w:rsidP="007B5C0E">
      <w:pPr>
        <w:shd w:val="clear" w:color="auto" w:fill="FFFFFF"/>
        <w:tabs>
          <w:tab w:val="left" w:pos="567"/>
        </w:tabs>
        <w:ind w:firstLine="567"/>
        <w:jc w:val="both"/>
      </w:pPr>
      <w:r w:rsidRPr="007B5C0E">
        <w:rPr>
          <w:color w:val="000000"/>
          <w:spacing w:val="5"/>
        </w:rPr>
        <w:t>1</w:t>
      </w:r>
      <w:r w:rsidR="00681F7C">
        <w:rPr>
          <w:color w:val="000000"/>
          <w:spacing w:val="5"/>
        </w:rPr>
        <w:t>6</w:t>
      </w:r>
      <w:r w:rsidRPr="007B5C0E">
        <w:rPr>
          <w:color w:val="000000"/>
          <w:spacing w:val="5"/>
        </w:rPr>
        <w:t xml:space="preserve">.5. </w:t>
      </w:r>
      <w:r w:rsidRPr="007B5C0E">
        <w:t>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7B5C0E" w:rsidRPr="007B5C0E" w:rsidRDefault="007B5C0E" w:rsidP="007B5C0E">
      <w:pPr>
        <w:shd w:val="clear" w:color="auto" w:fill="FFFFFF"/>
        <w:tabs>
          <w:tab w:val="left" w:pos="1469"/>
        </w:tabs>
        <w:ind w:firstLine="567"/>
        <w:jc w:val="both"/>
        <w:rPr>
          <w:color w:val="000000"/>
          <w:spacing w:val="-2"/>
        </w:rPr>
      </w:pPr>
      <w:r w:rsidRPr="007B5C0E">
        <w:rPr>
          <w:color w:val="000000"/>
        </w:rPr>
        <w:t>1</w:t>
      </w:r>
      <w:r w:rsidR="00681F7C">
        <w:rPr>
          <w:color w:val="000000"/>
        </w:rPr>
        <w:t>6</w:t>
      </w:r>
      <w:r w:rsidRPr="007B5C0E">
        <w:rPr>
          <w:color w:val="000000"/>
        </w:rPr>
        <w:t xml:space="preserve">.6. Во всем остальном, что не предусмотрено настоящим Договором, Стороны будут руководствоваться </w:t>
      </w:r>
      <w:r w:rsidRPr="007B5C0E">
        <w:rPr>
          <w:color w:val="000000"/>
          <w:spacing w:val="-1"/>
        </w:rPr>
        <w:t xml:space="preserve">законодательством Российской </w:t>
      </w:r>
      <w:r w:rsidRPr="007B5C0E">
        <w:rPr>
          <w:color w:val="000000"/>
          <w:spacing w:val="-2"/>
        </w:rPr>
        <w:t>Федерации.</w:t>
      </w:r>
    </w:p>
    <w:p w:rsidR="007B5C0E" w:rsidRPr="007B5C0E" w:rsidRDefault="007B5C0E" w:rsidP="007B5C0E">
      <w:pPr>
        <w:shd w:val="clear" w:color="auto" w:fill="FFFFFF"/>
        <w:tabs>
          <w:tab w:val="left" w:pos="1469"/>
        </w:tabs>
        <w:ind w:firstLine="567"/>
        <w:jc w:val="both"/>
        <w:rPr>
          <w:color w:val="000000"/>
          <w:spacing w:val="-2"/>
        </w:rPr>
      </w:pPr>
      <w:r w:rsidRPr="007B5C0E">
        <w:rPr>
          <w:color w:val="000000"/>
          <w:spacing w:val="-2"/>
        </w:rPr>
        <w:t>1</w:t>
      </w:r>
      <w:r w:rsidR="00681F7C">
        <w:rPr>
          <w:color w:val="000000"/>
          <w:spacing w:val="-2"/>
        </w:rPr>
        <w:t>6</w:t>
      </w:r>
      <w:r w:rsidRPr="007B5C0E">
        <w:rPr>
          <w:color w:val="000000"/>
          <w:spacing w:val="-2"/>
        </w:rPr>
        <w:t>.7. К настоящему Договору прилагаются:</w:t>
      </w:r>
    </w:p>
    <w:p w:rsidR="007B5C0E" w:rsidRPr="007B5C0E" w:rsidRDefault="007B5C0E" w:rsidP="007B5C0E">
      <w:pPr>
        <w:shd w:val="clear" w:color="auto" w:fill="FFFFFF"/>
        <w:tabs>
          <w:tab w:val="left" w:pos="1469"/>
        </w:tabs>
        <w:ind w:firstLine="567"/>
        <w:jc w:val="both"/>
        <w:rPr>
          <w:color w:val="000000"/>
          <w:spacing w:val="-2"/>
        </w:rPr>
      </w:pPr>
      <w:r w:rsidRPr="007B5C0E">
        <w:rPr>
          <w:color w:val="000000"/>
          <w:spacing w:val="-2"/>
        </w:rPr>
        <w:t>1</w:t>
      </w:r>
      <w:r w:rsidR="00681F7C">
        <w:rPr>
          <w:color w:val="000000"/>
          <w:spacing w:val="-2"/>
        </w:rPr>
        <w:t>6</w:t>
      </w:r>
      <w:r w:rsidRPr="007B5C0E">
        <w:rPr>
          <w:color w:val="000000"/>
          <w:spacing w:val="-2"/>
        </w:rPr>
        <w:t>.7.1. Техническое задание (Приложение № 1).</w:t>
      </w:r>
    </w:p>
    <w:p w:rsidR="007B5C0E" w:rsidRPr="007B5C0E" w:rsidRDefault="007B5C0E" w:rsidP="007B5C0E">
      <w:pPr>
        <w:shd w:val="clear" w:color="auto" w:fill="FFFFFF"/>
        <w:tabs>
          <w:tab w:val="left" w:pos="1469"/>
        </w:tabs>
        <w:ind w:firstLine="567"/>
        <w:jc w:val="both"/>
        <w:rPr>
          <w:color w:val="000000"/>
          <w:spacing w:val="-2"/>
        </w:rPr>
      </w:pPr>
      <w:r w:rsidRPr="007B5C0E">
        <w:rPr>
          <w:color w:val="000000"/>
          <w:spacing w:val="-2"/>
        </w:rPr>
        <w:t>1</w:t>
      </w:r>
      <w:r w:rsidR="00681F7C">
        <w:rPr>
          <w:color w:val="000000"/>
          <w:spacing w:val="-2"/>
        </w:rPr>
        <w:t>6</w:t>
      </w:r>
      <w:r w:rsidRPr="007B5C0E">
        <w:rPr>
          <w:color w:val="000000"/>
          <w:spacing w:val="-2"/>
        </w:rPr>
        <w:t>.7.2. Расчет договорной цены (Приложение № 2).</w:t>
      </w:r>
    </w:p>
    <w:p w:rsidR="007B5C0E" w:rsidRPr="007B5C0E" w:rsidRDefault="007B5C0E" w:rsidP="007B5C0E">
      <w:pPr>
        <w:shd w:val="clear" w:color="auto" w:fill="FFFFFF"/>
        <w:tabs>
          <w:tab w:val="left" w:pos="1469"/>
        </w:tabs>
        <w:ind w:firstLine="567"/>
        <w:jc w:val="both"/>
        <w:rPr>
          <w:color w:val="000000"/>
          <w:spacing w:val="-2"/>
        </w:rPr>
      </w:pPr>
      <w:r w:rsidRPr="007B5C0E">
        <w:rPr>
          <w:color w:val="000000"/>
          <w:spacing w:val="-2"/>
        </w:rPr>
        <w:t>1</w:t>
      </w:r>
      <w:r w:rsidR="00681F7C">
        <w:rPr>
          <w:color w:val="000000"/>
          <w:spacing w:val="-2"/>
        </w:rPr>
        <w:t>6</w:t>
      </w:r>
      <w:r w:rsidRPr="007B5C0E">
        <w:rPr>
          <w:color w:val="000000"/>
          <w:spacing w:val="-2"/>
        </w:rPr>
        <w:t>.7.3. Календарный план (Приложение № 3).</w:t>
      </w:r>
    </w:p>
    <w:p w:rsidR="007B5C0E" w:rsidRPr="007B5C0E" w:rsidRDefault="007B5C0E" w:rsidP="007B5C0E">
      <w:pPr>
        <w:ind w:firstLine="6"/>
        <w:jc w:val="center"/>
        <w:rPr>
          <w:b/>
          <w:bCs/>
          <w:color w:val="000000"/>
          <w:spacing w:val="-6"/>
        </w:rPr>
      </w:pPr>
    </w:p>
    <w:p w:rsidR="007B5C0E" w:rsidRPr="007B5C0E" w:rsidRDefault="007B5C0E" w:rsidP="007B5C0E">
      <w:pPr>
        <w:ind w:firstLine="6"/>
        <w:jc w:val="center"/>
        <w:rPr>
          <w:b/>
          <w:bCs/>
          <w:color w:val="000000"/>
          <w:spacing w:val="-6"/>
        </w:rPr>
      </w:pPr>
      <w:r w:rsidRPr="007B5C0E">
        <w:rPr>
          <w:b/>
          <w:bCs/>
          <w:color w:val="000000"/>
          <w:spacing w:val="-6"/>
        </w:rPr>
        <w:t>1</w:t>
      </w:r>
      <w:r w:rsidR="00681F7C">
        <w:rPr>
          <w:b/>
          <w:bCs/>
          <w:color w:val="000000"/>
          <w:spacing w:val="-6"/>
        </w:rPr>
        <w:t>7</w:t>
      </w:r>
      <w:r w:rsidRPr="007B5C0E">
        <w:rPr>
          <w:b/>
          <w:bCs/>
          <w:color w:val="000000"/>
          <w:spacing w:val="-6"/>
        </w:rPr>
        <w:t>. Юридические адреса и платежные реквизиты Сторон</w:t>
      </w:r>
    </w:p>
    <w:p w:rsidR="007B5C0E" w:rsidRPr="007B5C0E" w:rsidRDefault="007B5C0E" w:rsidP="007B5C0E">
      <w:pPr>
        <w:jc w:val="both"/>
        <w:rPr>
          <w:b/>
          <w:bCs/>
          <w:color w:val="000000"/>
          <w:spacing w:val="-6"/>
        </w:rPr>
      </w:pPr>
    </w:p>
    <w:tbl>
      <w:tblPr>
        <w:tblW w:w="9923" w:type="dxa"/>
        <w:tblInd w:w="-106" w:type="dxa"/>
        <w:tblLayout w:type="fixed"/>
        <w:tblLook w:val="00A0"/>
      </w:tblPr>
      <w:tblGrid>
        <w:gridCol w:w="4820"/>
        <w:gridCol w:w="5103"/>
      </w:tblGrid>
      <w:tr w:rsidR="007B5C0E" w:rsidRPr="007B5C0E" w:rsidTr="00275046">
        <w:tc>
          <w:tcPr>
            <w:tcW w:w="4820" w:type="dxa"/>
          </w:tcPr>
          <w:p w:rsidR="007B5C0E" w:rsidRPr="007B5C0E" w:rsidRDefault="007B5C0E" w:rsidP="007B5C0E">
            <w:pPr>
              <w:ind w:left="248"/>
              <w:jc w:val="center"/>
              <w:rPr>
                <w:b/>
                <w:bCs/>
              </w:rPr>
            </w:pPr>
            <w:r w:rsidRPr="007B5C0E">
              <w:rPr>
                <w:b/>
                <w:bCs/>
              </w:rPr>
              <w:t>«Покупатель»:</w:t>
            </w:r>
          </w:p>
          <w:p w:rsidR="007B5C0E" w:rsidRPr="007B5C0E" w:rsidRDefault="007B5C0E" w:rsidP="007B5C0E">
            <w:pPr>
              <w:snapToGrid w:val="0"/>
              <w:ind w:left="248"/>
              <w:rPr>
                <w:rFonts w:eastAsia="Calibri"/>
                <w:b/>
              </w:rPr>
            </w:pPr>
            <w:r w:rsidRPr="007B5C0E">
              <w:rPr>
                <w:rFonts w:eastAsia="Calibri"/>
                <w:b/>
              </w:rPr>
              <w:t>Акционерное общество «Пассажирская компания «Сахалин» (АО «ПКС»)</w:t>
            </w:r>
          </w:p>
          <w:p w:rsidR="007B5C0E" w:rsidRPr="007B5C0E" w:rsidRDefault="007B5C0E" w:rsidP="007B5C0E">
            <w:pPr>
              <w:snapToGrid w:val="0"/>
              <w:ind w:left="248"/>
              <w:jc w:val="both"/>
              <w:rPr>
                <w:rFonts w:eastAsia="Calibri"/>
              </w:rPr>
            </w:pPr>
            <w:r w:rsidRPr="007B5C0E">
              <w:rPr>
                <w:rFonts w:eastAsia="Calibri"/>
              </w:rPr>
              <w:t>Юридический адрес: 693000,</w:t>
            </w:r>
          </w:p>
          <w:p w:rsidR="007B5C0E" w:rsidRPr="007B5C0E" w:rsidRDefault="007B5C0E" w:rsidP="007B5C0E">
            <w:pPr>
              <w:snapToGrid w:val="0"/>
              <w:ind w:left="248"/>
              <w:jc w:val="both"/>
              <w:rPr>
                <w:rFonts w:eastAsia="Calibri"/>
              </w:rPr>
            </w:pPr>
            <w:r w:rsidRPr="007B5C0E">
              <w:rPr>
                <w:rFonts w:eastAsia="Calibri"/>
              </w:rPr>
              <w:t xml:space="preserve">г. Южно-Сахалинск, ул. </w:t>
            </w:r>
            <w:proofErr w:type="gramStart"/>
            <w:r w:rsidRPr="007B5C0E">
              <w:rPr>
                <w:rFonts w:eastAsia="Calibri"/>
              </w:rPr>
              <w:t>Вокзальная</w:t>
            </w:r>
            <w:proofErr w:type="gramEnd"/>
            <w:r w:rsidRPr="007B5C0E">
              <w:rPr>
                <w:rFonts w:eastAsia="Calibri"/>
              </w:rPr>
              <w:t>, 54-А</w:t>
            </w:r>
          </w:p>
          <w:p w:rsidR="007B5C0E" w:rsidRPr="007B5C0E" w:rsidRDefault="007B5C0E" w:rsidP="007B5C0E">
            <w:pPr>
              <w:snapToGrid w:val="0"/>
              <w:ind w:left="248"/>
              <w:jc w:val="both"/>
              <w:rPr>
                <w:rFonts w:eastAsia="Calibri"/>
                <w:bCs/>
              </w:rPr>
            </w:pPr>
            <w:r w:rsidRPr="007B5C0E">
              <w:rPr>
                <w:rFonts w:eastAsia="Calibri"/>
                <w:bCs/>
              </w:rPr>
              <w:t>ИНН/КПП 6501243453/650101001</w:t>
            </w:r>
          </w:p>
          <w:p w:rsidR="007B5C0E" w:rsidRPr="007B5C0E" w:rsidRDefault="007B5C0E" w:rsidP="007B5C0E">
            <w:pPr>
              <w:snapToGrid w:val="0"/>
              <w:ind w:left="248"/>
              <w:jc w:val="both"/>
              <w:rPr>
                <w:rFonts w:eastAsia="Calibri"/>
                <w:bCs/>
              </w:rPr>
            </w:pPr>
            <w:r w:rsidRPr="007B5C0E">
              <w:rPr>
                <w:rFonts w:eastAsia="Calibri"/>
                <w:bCs/>
              </w:rPr>
              <w:t xml:space="preserve">Расчетный счет № 40702810908020008931 в филиале Банк ВТБ (ПАО) </w:t>
            </w:r>
          </w:p>
          <w:p w:rsidR="007B5C0E" w:rsidRPr="007B5C0E" w:rsidRDefault="007B5C0E" w:rsidP="007B5C0E">
            <w:pPr>
              <w:snapToGrid w:val="0"/>
              <w:ind w:left="248"/>
              <w:jc w:val="both"/>
              <w:rPr>
                <w:rFonts w:eastAsia="Calibri"/>
                <w:bCs/>
              </w:rPr>
            </w:pPr>
            <w:r w:rsidRPr="007B5C0E">
              <w:rPr>
                <w:rFonts w:eastAsia="Calibri"/>
                <w:bCs/>
              </w:rPr>
              <w:t>в г. Хабаровске</w:t>
            </w:r>
          </w:p>
          <w:p w:rsidR="007B5C0E" w:rsidRPr="007B5C0E" w:rsidRDefault="007B5C0E" w:rsidP="007B5C0E">
            <w:pPr>
              <w:snapToGrid w:val="0"/>
              <w:ind w:left="248"/>
              <w:jc w:val="both"/>
              <w:rPr>
                <w:rFonts w:eastAsia="Calibri"/>
                <w:bCs/>
              </w:rPr>
            </w:pPr>
            <w:r w:rsidRPr="007B5C0E">
              <w:rPr>
                <w:rFonts w:eastAsia="Calibri"/>
                <w:bCs/>
              </w:rPr>
              <w:t xml:space="preserve">Корреспондентский счет </w:t>
            </w:r>
          </w:p>
          <w:p w:rsidR="007B5C0E" w:rsidRPr="007B5C0E" w:rsidRDefault="007B5C0E" w:rsidP="007B5C0E">
            <w:pPr>
              <w:snapToGrid w:val="0"/>
              <w:ind w:left="248"/>
              <w:jc w:val="both"/>
              <w:rPr>
                <w:rFonts w:eastAsia="Calibri"/>
                <w:bCs/>
              </w:rPr>
            </w:pPr>
            <w:r w:rsidRPr="007B5C0E">
              <w:rPr>
                <w:rFonts w:eastAsia="Calibri"/>
                <w:bCs/>
              </w:rPr>
              <w:t>№ 30101810400000000727</w:t>
            </w:r>
          </w:p>
          <w:p w:rsidR="007B5C0E" w:rsidRPr="007B5C0E" w:rsidRDefault="007B5C0E" w:rsidP="007B5C0E">
            <w:pPr>
              <w:snapToGrid w:val="0"/>
              <w:ind w:left="248"/>
              <w:jc w:val="both"/>
              <w:rPr>
                <w:rFonts w:eastAsia="Calibri"/>
                <w:bCs/>
              </w:rPr>
            </w:pPr>
            <w:r w:rsidRPr="007B5C0E">
              <w:rPr>
                <w:rFonts w:eastAsia="Calibri"/>
                <w:bCs/>
              </w:rPr>
              <w:t>БИК  040813727</w:t>
            </w:r>
          </w:p>
          <w:p w:rsidR="007B5C0E" w:rsidRPr="007B5C0E" w:rsidRDefault="007B5C0E" w:rsidP="007B5C0E">
            <w:pPr>
              <w:snapToGrid w:val="0"/>
              <w:ind w:left="248"/>
              <w:jc w:val="both"/>
              <w:rPr>
                <w:rFonts w:eastAsia="Calibri"/>
                <w:bCs/>
              </w:rPr>
            </w:pPr>
            <w:r w:rsidRPr="007B5C0E">
              <w:rPr>
                <w:rFonts w:eastAsia="Calibri"/>
                <w:bCs/>
              </w:rPr>
              <w:t>Тел. (4242) 71-31-99, 71-22-59</w:t>
            </w:r>
          </w:p>
          <w:p w:rsidR="007B5C0E" w:rsidRPr="007B5C0E" w:rsidRDefault="007B5C0E" w:rsidP="007B5C0E">
            <w:pPr>
              <w:snapToGrid w:val="0"/>
              <w:ind w:left="248"/>
              <w:jc w:val="both"/>
              <w:rPr>
                <w:rFonts w:eastAsia="Calibri"/>
                <w:bCs/>
              </w:rPr>
            </w:pPr>
            <w:r w:rsidRPr="007B5C0E">
              <w:rPr>
                <w:rFonts w:eastAsia="Calibri"/>
                <w:bCs/>
              </w:rPr>
              <w:t>Факс (4242) 71-30-89</w:t>
            </w:r>
          </w:p>
          <w:p w:rsidR="007B5C0E" w:rsidRPr="007B5C0E" w:rsidRDefault="007B5C0E" w:rsidP="007B5C0E">
            <w:pPr>
              <w:snapToGrid w:val="0"/>
              <w:ind w:left="248"/>
              <w:jc w:val="both"/>
              <w:rPr>
                <w:rFonts w:eastAsia="Calibri"/>
                <w:bCs/>
              </w:rPr>
            </w:pPr>
            <w:r w:rsidRPr="007B5C0E">
              <w:rPr>
                <w:rFonts w:eastAsia="Calibri"/>
                <w:bCs/>
                <w:lang w:val="en-US"/>
              </w:rPr>
              <w:t>e</w:t>
            </w:r>
            <w:r w:rsidRPr="007B5C0E">
              <w:rPr>
                <w:rFonts w:eastAsia="Calibri"/>
                <w:bCs/>
              </w:rPr>
              <w:t>-</w:t>
            </w:r>
            <w:r w:rsidRPr="007B5C0E">
              <w:rPr>
                <w:rFonts w:eastAsia="Calibri"/>
                <w:bCs/>
                <w:lang w:val="en-US"/>
              </w:rPr>
              <w:t>mail</w:t>
            </w:r>
            <w:r w:rsidRPr="007B5C0E">
              <w:rPr>
                <w:rFonts w:eastAsia="Calibri"/>
                <w:bCs/>
              </w:rPr>
              <w:t xml:space="preserve">: </w:t>
            </w:r>
            <w:hyperlink r:id="rId10" w:history="1">
              <w:r w:rsidRPr="007B5C0E">
                <w:rPr>
                  <w:rFonts w:eastAsia="Calibri"/>
                  <w:color w:val="0000FF"/>
                  <w:u w:val="single"/>
                  <w:lang w:val="en-US"/>
                </w:rPr>
                <w:t>Dialog</w:t>
              </w:r>
              <w:r w:rsidRPr="007B5C0E">
                <w:rPr>
                  <w:rFonts w:eastAsia="Calibri"/>
                  <w:color w:val="0000FF"/>
                  <w:u w:val="single"/>
                </w:rPr>
                <w:t>@</w:t>
              </w:r>
              <w:proofErr w:type="spellStart"/>
              <w:r w:rsidRPr="007B5C0E">
                <w:rPr>
                  <w:rFonts w:eastAsia="Calibri"/>
                  <w:color w:val="0000FF"/>
                  <w:u w:val="single"/>
                  <w:lang w:val="en-US"/>
                </w:rPr>
                <w:t>pk</w:t>
              </w:r>
              <w:proofErr w:type="spellEnd"/>
              <w:r w:rsidRPr="007B5C0E">
                <w:rPr>
                  <w:rFonts w:eastAsia="Calibri"/>
                  <w:color w:val="0000FF"/>
                  <w:u w:val="single"/>
                </w:rPr>
                <w:t>-</w:t>
              </w:r>
              <w:proofErr w:type="spellStart"/>
              <w:r w:rsidRPr="007B5C0E">
                <w:rPr>
                  <w:rFonts w:eastAsia="Calibri"/>
                  <w:color w:val="0000FF"/>
                  <w:u w:val="single"/>
                  <w:lang w:val="en-US"/>
                </w:rPr>
                <w:t>sakhalin</w:t>
              </w:r>
              <w:proofErr w:type="spellEnd"/>
              <w:r w:rsidRPr="007B5C0E">
                <w:rPr>
                  <w:rFonts w:eastAsia="Calibri"/>
                  <w:color w:val="0000FF"/>
                  <w:u w:val="single"/>
                </w:rPr>
                <w:t>.</w:t>
              </w:r>
              <w:proofErr w:type="spellStart"/>
              <w:r w:rsidRPr="007B5C0E">
                <w:rPr>
                  <w:rFonts w:eastAsia="Calibri"/>
                  <w:color w:val="0000FF"/>
                  <w:u w:val="single"/>
                  <w:lang w:val="en-US"/>
                </w:rPr>
                <w:t>ru</w:t>
              </w:r>
              <w:proofErr w:type="spellEnd"/>
            </w:hyperlink>
            <w:r w:rsidRPr="007B5C0E">
              <w:rPr>
                <w:rFonts w:eastAsia="Calibri"/>
                <w:bCs/>
              </w:rPr>
              <w:t xml:space="preserve"> </w:t>
            </w:r>
          </w:p>
          <w:p w:rsidR="007B5C0E" w:rsidRPr="007B5C0E" w:rsidRDefault="007B5C0E" w:rsidP="007B5C0E">
            <w:pPr>
              <w:snapToGrid w:val="0"/>
              <w:ind w:left="248"/>
              <w:jc w:val="both"/>
              <w:rPr>
                <w:rFonts w:eastAsia="Calibri"/>
              </w:rPr>
            </w:pPr>
          </w:p>
          <w:p w:rsidR="007B5C0E" w:rsidRPr="007B5C0E" w:rsidRDefault="007B5C0E" w:rsidP="007B5C0E">
            <w:pPr>
              <w:tabs>
                <w:tab w:val="left" w:pos="1418"/>
              </w:tabs>
              <w:ind w:left="248"/>
              <w:jc w:val="both"/>
            </w:pPr>
          </w:p>
          <w:p w:rsidR="007B5C0E" w:rsidRPr="007B5C0E" w:rsidRDefault="007B5C0E" w:rsidP="007B5C0E">
            <w:pPr>
              <w:tabs>
                <w:tab w:val="left" w:pos="1418"/>
              </w:tabs>
              <w:ind w:left="248"/>
              <w:jc w:val="both"/>
            </w:pPr>
            <w:r w:rsidRPr="007B5C0E">
              <w:rPr>
                <w:lang w:val="en-US"/>
              </w:rPr>
              <w:t>_________________/</w:t>
            </w:r>
            <w:r w:rsidRPr="007B5C0E">
              <w:t>Д.А. Костыренко</w:t>
            </w:r>
          </w:p>
          <w:p w:rsidR="007B5C0E" w:rsidRPr="007B5C0E" w:rsidRDefault="007B5C0E" w:rsidP="007B5C0E">
            <w:pPr>
              <w:ind w:left="290" w:hanging="284"/>
              <w:jc w:val="both"/>
              <w:rPr>
                <w:b/>
                <w:bCs/>
                <w:lang w:val="en-US"/>
              </w:rPr>
            </w:pPr>
          </w:p>
        </w:tc>
        <w:tc>
          <w:tcPr>
            <w:tcW w:w="5103" w:type="dxa"/>
          </w:tcPr>
          <w:p w:rsidR="007B5C0E" w:rsidRPr="007B5C0E" w:rsidRDefault="007B5C0E" w:rsidP="007B5C0E">
            <w:pPr>
              <w:ind w:left="290" w:hanging="284"/>
              <w:jc w:val="center"/>
              <w:rPr>
                <w:b/>
                <w:bCs/>
              </w:rPr>
            </w:pPr>
            <w:r w:rsidRPr="007B5C0E">
              <w:rPr>
                <w:b/>
                <w:bCs/>
              </w:rPr>
              <w:t>«Поставщик»:</w:t>
            </w:r>
          </w:p>
          <w:p w:rsidR="007B5C0E" w:rsidRPr="007B5C0E" w:rsidRDefault="007B5C0E" w:rsidP="007B5C0E">
            <w:pPr>
              <w:rPr>
                <w:rFonts w:eastAsia="Sylfaen"/>
                <w:color w:val="000000"/>
                <w:lang w:bidi="ru-RU"/>
              </w:rPr>
            </w:pPr>
          </w:p>
          <w:p w:rsidR="007B5C0E" w:rsidRPr="007B5C0E" w:rsidRDefault="007B5C0E" w:rsidP="007B5C0E">
            <w:pPr>
              <w:ind w:left="290" w:hanging="284"/>
              <w:jc w:val="both"/>
            </w:pPr>
          </w:p>
          <w:p w:rsidR="007B5C0E" w:rsidRPr="007B5C0E" w:rsidRDefault="007B5C0E" w:rsidP="007B5C0E">
            <w:pPr>
              <w:ind w:left="290" w:hanging="284"/>
              <w:jc w:val="both"/>
            </w:pPr>
          </w:p>
          <w:p w:rsidR="007B5C0E" w:rsidRPr="007B5C0E" w:rsidRDefault="007B5C0E" w:rsidP="007B5C0E">
            <w:pPr>
              <w:ind w:left="290" w:hanging="284"/>
              <w:jc w:val="both"/>
            </w:pPr>
          </w:p>
          <w:p w:rsidR="007B5C0E" w:rsidRPr="007B5C0E" w:rsidRDefault="007B5C0E" w:rsidP="007B5C0E">
            <w:pPr>
              <w:ind w:left="290" w:hanging="284"/>
              <w:jc w:val="both"/>
            </w:pPr>
          </w:p>
          <w:p w:rsidR="007B5C0E" w:rsidRPr="007B5C0E" w:rsidRDefault="007B5C0E" w:rsidP="007B5C0E">
            <w:pPr>
              <w:ind w:left="290" w:hanging="284"/>
              <w:jc w:val="both"/>
            </w:pPr>
          </w:p>
          <w:p w:rsidR="007B5C0E" w:rsidRPr="007B5C0E" w:rsidRDefault="007B5C0E" w:rsidP="007B5C0E">
            <w:pPr>
              <w:ind w:left="290" w:hanging="284"/>
              <w:jc w:val="both"/>
            </w:pPr>
          </w:p>
          <w:p w:rsidR="007B5C0E" w:rsidRPr="007B5C0E" w:rsidRDefault="007B5C0E" w:rsidP="007B5C0E">
            <w:pPr>
              <w:ind w:left="290" w:hanging="284"/>
              <w:jc w:val="both"/>
            </w:pPr>
          </w:p>
          <w:p w:rsidR="007B5C0E" w:rsidRPr="007B5C0E" w:rsidRDefault="007B5C0E" w:rsidP="007B5C0E">
            <w:pPr>
              <w:ind w:left="290" w:hanging="284"/>
              <w:jc w:val="both"/>
            </w:pPr>
          </w:p>
          <w:p w:rsidR="007B5C0E" w:rsidRPr="007B5C0E" w:rsidRDefault="007B5C0E" w:rsidP="007B5C0E">
            <w:pPr>
              <w:ind w:left="290" w:hanging="284"/>
              <w:jc w:val="both"/>
            </w:pPr>
          </w:p>
          <w:p w:rsidR="007B5C0E" w:rsidRPr="007B5C0E" w:rsidRDefault="007B5C0E" w:rsidP="007B5C0E">
            <w:pPr>
              <w:ind w:left="290" w:hanging="284"/>
              <w:jc w:val="both"/>
            </w:pPr>
          </w:p>
          <w:p w:rsidR="007B5C0E" w:rsidRPr="007B5C0E" w:rsidRDefault="007B5C0E" w:rsidP="007B5C0E">
            <w:pPr>
              <w:ind w:left="290" w:hanging="284"/>
              <w:jc w:val="both"/>
            </w:pPr>
          </w:p>
          <w:p w:rsidR="007B5C0E" w:rsidRPr="007B5C0E" w:rsidRDefault="007B5C0E" w:rsidP="007B5C0E">
            <w:pPr>
              <w:ind w:left="290" w:hanging="284"/>
              <w:jc w:val="both"/>
            </w:pPr>
          </w:p>
          <w:p w:rsidR="007B5C0E" w:rsidRPr="007B5C0E" w:rsidRDefault="007B5C0E" w:rsidP="007B5C0E">
            <w:pPr>
              <w:ind w:left="290" w:hanging="284"/>
              <w:jc w:val="both"/>
            </w:pPr>
          </w:p>
          <w:p w:rsidR="007B5C0E" w:rsidRPr="007B5C0E" w:rsidRDefault="007B5C0E" w:rsidP="007B5C0E">
            <w:pPr>
              <w:ind w:left="290" w:hanging="284"/>
              <w:jc w:val="both"/>
            </w:pPr>
          </w:p>
          <w:p w:rsidR="007B5C0E" w:rsidRPr="007B5C0E" w:rsidRDefault="007B5C0E" w:rsidP="007B5C0E">
            <w:pPr>
              <w:ind w:left="290" w:hanging="284"/>
              <w:jc w:val="both"/>
            </w:pPr>
          </w:p>
          <w:p w:rsidR="007B5C0E" w:rsidRPr="007B5C0E" w:rsidRDefault="007B5C0E" w:rsidP="007B5C0E">
            <w:pPr>
              <w:ind w:left="290" w:hanging="284"/>
              <w:jc w:val="both"/>
            </w:pPr>
            <w:r w:rsidRPr="007B5C0E">
              <w:t xml:space="preserve">         ______________________/_________ </w:t>
            </w:r>
          </w:p>
        </w:tc>
      </w:tr>
    </w:tbl>
    <w:p w:rsidR="007B5C0E" w:rsidRDefault="007B5C0E" w:rsidP="00520FC7">
      <w:pPr>
        <w:shd w:val="clear" w:color="auto" w:fill="FFFFFF"/>
        <w:tabs>
          <w:tab w:val="left" w:pos="1440"/>
        </w:tabs>
        <w:ind w:firstLine="567"/>
        <w:jc w:val="both"/>
        <w:rPr>
          <w:rFonts w:eastAsia="Calibri"/>
          <w:color w:val="000000"/>
          <w:sz w:val="20"/>
          <w:szCs w:val="20"/>
          <w:lang w:eastAsia="en-US"/>
        </w:rPr>
      </w:pPr>
    </w:p>
    <w:p w:rsidR="007D529B" w:rsidRPr="007D529B" w:rsidRDefault="007D529B" w:rsidP="007D529B">
      <w:pPr>
        <w:spacing w:after="200" w:line="276" w:lineRule="auto"/>
        <w:rPr>
          <w:sz w:val="22"/>
          <w:szCs w:val="22"/>
        </w:rPr>
      </w:pPr>
      <w:bookmarkStart w:id="1" w:name="_Hlk356122"/>
      <w:r w:rsidRPr="007D529B">
        <w:rPr>
          <w:sz w:val="22"/>
          <w:szCs w:val="22"/>
        </w:rPr>
        <w:br w:type="page"/>
      </w:r>
    </w:p>
    <w:p w:rsidR="00E1637C" w:rsidRDefault="00E1637C" w:rsidP="00023CF8">
      <w:pPr>
        <w:ind w:left="5670"/>
        <w:rPr>
          <w:sz w:val="22"/>
          <w:szCs w:val="22"/>
        </w:rPr>
        <w:sectPr w:rsidR="00E1637C" w:rsidSect="001C7BB8">
          <w:pgSz w:w="11906" w:h="16838"/>
          <w:pgMar w:top="1134" w:right="851" w:bottom="1134" w:left="1701" w:header="709" w:footer="709" w:gutter="0"/>
          <w:cols w:space="708"/>
          <w:docGrid w:linePitch="360"/>
        </w:sectPr>
      </w:pPr>
    </w:p>
    <w:p w:rsidR="004535C8" w:rsidRDefault="004535C8" w:rsidP="004535C8">
      <w:pPr>
        <w:jc w:val="right"/>
      </w:pPr>
      <w:r w:rsidRPr="00996D79">
        <w:lastRenderedPageBreak/>
        <w:t>Приложение № 1</w:t>
      </w:r>
      <w:r>
        <w:t xml:space="preserve"> </w:t>
      </w:r>
      <w:r w:rsidRPr="00996D79">
        <w:t>к договору поставки</w:t>
      </w:r>
      <w:r w:rsidRPr="00B92ACE">
        <w:t xml:space="preserve"> </w:t>
      </w:r>
    </w:p>
    <w:p w:rsidR="004535C8" w:rsidRPr="00996D79" w:rsidRDefault="004535C8" w:rsidP="004535C8">
      <w:pPr>
        <w:jc w:val="right"/>
      </w:pPr>
      <w:r w:rsidRPr="00996D79">
        <w:t>№ ____</w:t>
      </w:r>
      <w:r>
        <w:t>_</w:t>
      </w:r>
      <w:r w:rsidRPr="00996D79">
        <w:t>__</w:t>
      </w:r>
      <w:r w:rsidRPr="004535C8">
        <w:t xml:space="preserve"> </w:t>
      </w:r>
      <w:r w:rsidRPr="00996D79">
        <w:t>от «___» _________ 201</w:t>
      </w:r>
      <w:r>
        <w:t>9</w:t>
      </w:r>
      <w:r w:rsidRPr="00996D79">
        <w:t xml:space="preserve"> г.</w:t>
      </w:r>
    </w:p>
    <w:p w:rsidR="004535C8" w:rsidRPr="00996D79" w:rsidRDefault="004535C8" w:rsidP="004535C8">
      <w:pPr>
        <w:jc w:val="both"/>
      </w:pPr>
    </w:p>
    <w:p w:rsidR="004535C8" w:rsidRPr="00996D79" w:rsidRDefault="004535C8" w:rsidP="004535C8">
      <w:pPr>
        <w:jc w:val="both"/>
      </w:pPr>
    </w:p>
    <w:p w:rsidR="004535C8" w:rsidRPr="00996D79" w:rsidRDefault="004535C8" w:rsidP="004535C8">
      <w:pPr>
        <w:pStyle w:val="ConsPlusNormal"/>
        <w:jc w:val="center"/>
        <w:rPr>
          <w:sz w:val="24"/>
          <w:szCs w:val="24"/>
        </w:rPr>
      </w:pPr>
      <w:r w:rsidRPr="00996D79">
        <w:rPr>
          <w:sz w:val="24"/>
          <w:szCs w:val="24"/>
        </w:rPr>
        <w:t>Техническое задание</w:t>
      </w:r>
    </w:p>
    <w:p w:rsidR="004535C8" w:rsidRPr="00996D79" w:rsidRDefault="004535C8" w:rsidP="004535C8">
      <w:pPr>
        <w:ind w:left="290" w:hanging="284"/>
        <w:jc w:val="center"/>
      </w:pPr>
      <w:r w:rsidRPr="00996D79">
        <w:t>к договору поставки № __________ от «___» ________ 201</w:t>
      </w:r>
      <w:r>
        <w:t>9</w:t>
      </w:r>
      <w:r w:rsidRPr="00996D79">
        <w:t xml:space="preserve"> года</w:t>
      </w:r>
    </w:p>
    <w:p w:rsidR="004535C8" w:rsidRPr="00996D79" w:rsidRDefault="004535C8" w:rsidP="004535C8">
      <w:pPr>
        <w:ind w:left="290" w:hanging="284"/>
        <w:jc w:val="center"/>
      </w:pPr>
      <w:r w:rsidRPr="00996D79">
        <w:t>заключенного между АО «</w:t>
      </w:r>
      <w:r>
        <w:t>ПКС</w:t>
      </w:r>
      <w:r w:rsidRPr="00996D79">
        <w:t>» и __________</w:t>
      </w:r>
    </w:p>
    <w:p w:rsidR="004535C8" w:rsidRDefault="004535C8" w:rsidP="004535C8">
      <w:pPr>
        <w:ind w:firstLine="709"/>
        <w:jc w:val="both"/>
        <w:rPr>
          <w:bCs/>
          <w:i/>
        </w:rPr>
      </w:pPr>
    </w:p>
    <w:p w:rsidR="00E1637C" w:rsidRDefault="00E1637C" w:rsidP="004535C8">
      <w:pPr>
        <w:ind w:firstLine="709"/>
        <w:jc w:val="both"/>
        <w:rPr>
          <w:bCs/>
          <w:i/>
        </w:rPr>
      </w:pPr>
    </w:p>
    <w:p w:rsidR="00E1637C" w:rsidRDefault="00E1637C" w:rsidP="00E1637C">
      <w:pPr>
        <w:rPr>
          <w:sz w:val="28"/>
          <w:szCs w:val="28"/>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
        <w:gridCol w:w="2217"/>
        <w:gridCol w:w="699"/>
        <w:gridCol w:w="1146"/>
        <w:gridCol w:w="284"/>
        <w:gridCol w:w="1699"/>
        <w:gridCol w:w="707"/>
        <w:gridCol w:w="713"/>
        <w:gridCol w:w="1131"/>
        <w:gridCol w:w="3117"/>
        <w:gridCol w:w="3061"/>
        <w:gridCol w:w="9"/>
      </w:tblGrid>
      <w:tr w:rsidR="00E1637C" w:rsidRPr="00E84D31" w:rsidTr="00E1637C">
        <w:trPr>
          <w:gridAfter w:val="1"/>
          <w:wAfter w:w="3" w:type="pct"/>
        </w:trPr>
        <w:tc>
          <w:tcPr>
            <w:tcW w:w="4997" w:type="pct"/>
            <w:gridSpan w:val="11"/>
          </w:tcPr>
          <w:p w:rsidR="00E1637C" w:rsidRPr="00BF0B79" w:rsidRDefault="00E1637C" w:rsidP="00E1637C">
            <w:pPr>
              <w:jc w:val="both"/>
              <w:rPr>
                <w:b/>
              </w:rPr>
            </w:pPr>
            <w:r w:rsidRPr="00BF0B79">
              <w:rPr>
                <w:b/>
                <w:sz w:val="28"/>
                <w:szCs w:val="28"/>
              </w:rPr>
              <w:t xml:space="preserve">1. Наименование закупаемых товаров, их количество (объем), </w:t>
            </w:r>
            <w:r>
              <w:rPr>
                <w:b/>
                <w:sz w:val="28"/>
                <w:szCs w:val="28"/>
              </w:rPr>
              <w:t xml:space="preserve">цены за единицу товара </w:t>
            </w:r>
            <w:r w:rsidRPr="00BF0B79">
              <w:rPr>
                <w:b/>
                <w:sz w:val="28"/>
                <w:szCs w:val="28"/>
              </w:rPr>
              <w:t>и цена договора</w:t>
            </w:r>
          </w:p>
        </w:tc>
      </w:tr>
      <w:tr w:rsidR="00E1637C" w:rsidRPr="00E84D31" w:rsidTr="00E1637C">
        <w:trPr>
          <w:gridAfter w:val="1"/>
          <w:wAfter w:w="3" w:type="pct"/>
        </w:trPr>
        <w:tc>
          <w:tcPr>
            <w:tcW w:w="1474" w:type="pct"/>
            <w:gridSpan w:val="5"/>
            <w:vAlign w:val="center"/>
          </w:tcPr>
          <w:p w:rsidR="00E1637C" w:rsidRPr="00BF0B79" w:rsidRDefault="00E1637C" w:rsidP="004C30D8">
            <w:pPr>
              <w:jc w:val="center"/>
              <w:rPr>
                <w:b/>
              </w:rPr>
            </w:pPr>
            <w:r w:rsidRPr="00BF0B79">
              <w:rPr>
                <w:b/>
              </w:rPr>
              <w:t>Наименование товара</w:t>
            </w:r>
          </w:p>
        </w:tc>
        <w:tc>
          <w:tcPr>
            <w:tcW w:w="574" w:type="pct"/>
            <w:vAlign w:val="center"/>
          </w:tcPr>
          <w:p w:rsidR="00E1637C" w:rsidRPr="00BF0B79" w:rsidRDefault="00E1637C" w:rsidP="004C30D8">
            <w:pPr>
              <w:jc w:val="center"/>
              <w:rPr>
                <w:b/>
              </w:rPr>
            </w:pPr>
            <w:proofErr w:type="spellStart"/>
            <w:r w:rsidRPr="00BF0B79">
              <w:rPr>
                <w:b/>
              </w:rPr>
              <w:t>Ед</w:t>
            </w:r>
            <w:proofErr w:type="gramStart"/>
            <w:r w:rsidRPr="00BF0B79">
              <w:rPr>
                <w:b/>
              </w:rPr>
              <w:t>.и</w:t>
            </w:r>
            <w:proofErr w:type="gramEnd"/>
            <w:r w:rsidRPr="00BF0B79">
              <w:rPr>
                <w:b/>
              </w:rPr>
              <w:t>зм</w:t>
            </w:r>
            <w:proofErr w:type="spellEnd"/>
            <w:r w:rsidRPr="00BF0B79">
              <w:rPr>
                <w:b/>
              </w:rPr>
              <w:t>.</w:t>
            </w:r>
          </w:p>
        </w:tc>
        <w:tc>
          <w:tcPr>
            <w:tcW w:w="862" w:type="pct"/>
            <w:gridSpan w:val="3"/>
            <w:vAlign w:val="center"/>
          </w:tcPr>
          <w:p w:rsidR="00E1637C" w:rsidRPr="00BF0B79" w:rsidRDefault="00E1637C" w:rsidP="004C30D8">
            <w:pPr>
              <w:ind w:left="-108"/>
              <w:jc w:val="center"/>
              <w:rPr>
                <w:b/>
              </w:rPr>
            </w:pPr>
            <w:r w:rsidRPr="00BF0B79">
              <w:rPr>
                <w:b/>
              </w:rPr>
              <w:t>Количество (объем)</w:t>
            </w:r>
          </w:p>
        </w:tc>
        <w:tc>
          <w:tcPr>
            <w:tcW w:w="1053" w:type="pct"/>
            <w:vAlign w:val="center"/>
          </w:tcPr>
          <w:p w:rsidR="00E1637C" w:rsidRPr="00BF0B79" w:rsidRDefault="00E1637C" w:rsidP="004C30D8">
            <w:pPr>
              <w:jc w:val="center"/>
              <w:rPr>
                <w:b/>
              </w:rPr>
            </w:pPr>
            <w:r w:rsidRPr="00BF0B79">
              <w:rPr>
                <w:b/>
              </w:rPr>
              <w:t>Цена за единицу без учета НДС</w:t>
            </w:r>
            <w:r>
              <w:rPr>
                <w:b/>
              </w:rPr>
              <w:t>, руб.</w:t>
            </w:r>
          </w:p>
        </w:tc>
        <w:tc>
          <w:tcPr>
            <w:tcW w:w="1034" w:type="pct"/>
            <w:vAlign w:val="center"/>
          </w:tcPr>
          <w:p w:rsidR="00E1637C" w:rsidRPr="00BF0B79" w:rsidRDefault="00E1637C" w:rsidP="004C30D8">
            <w:pPr>
              <w:jc w:val="center"/>
              <w:rPr>
                <w:b/>
              </w:rPr>
            </w:pPr>
            <w:r w:rsidRPr="00BF0B79">
              <w:rPr>
                <w:b/>
              </w:rPr>
              <w:t>Всего с учетом НДС</w:t>
            </w:r>
            <w:r>
              <w:rPr>
                <w:b/>
              </w:rPr>
              <w:t>, руб.</w:t>
            </w:r>
          </w:p>
        </w:tc>
      </w:tr>
      <w:tr w:rsidR="00E1637C" w:rsidRPr="00E84D31" w:rsidTr="00E1637C">
        <w:trPr>
          <w:gridAfter w:val="1"/>
          <w:wAfter w:w="3" w:type="pct"/>
        </w:trPr>
        <w:tc>
          <w:tcPr>
            <w:tcW w:w="1474" w:type="pct"/>
            <w:gridSpan w:val="5"/>
          </w:tcPr>
          <w:p w:rsidR="00E1637C" w:rsidRPr="00174BA5" w:rsidRDefault="00E1637C" w:rsidP="00E1637C">
            <w:pPr>
              <w:pStyle w:val="a6"/>
              <w:numPr>
                <w:ilvl w:val="0"/>
                <w:numId w:val="46"/>
              </w:numPr>
              <w:tabs>
                <w:tab w:val="left" w:pos="426"/>
              </w:tabs>
              <w:ind w:left="0" w:firstLine="0"/>
            </w:pPr>
            <w:r>
              <w:t>Система видеонаблюдения в купейный вагон</w:t>
            </w:r>
          </w:p>
        </w:tc>
        <w:tc>
          <w:tcPr>
            <w:tcW w:w="574" w:type="pct"/>
            <w:vAlign w:val="center"/>
          </w:tcPr>
          <w:p w:rsidR="00E1637C" w:rsidRPr="00FA39C3" w:rsidRDefault="00E1637C" w:rsidP="004C30D8">
            <w:pPr>
              <w:jc w:val="center"/>
            </w:pPr>
            <w:r>
              <w:t>ш</w:t>
            </w:r>
            <w:r w:rsidRPr="00FA39C3">
              <w:t>т.</w:t>
            </w:r>
          </w:p>
        </w:tc>
        <w:tc>
          <w:tcPr>
            <w:tcW w:w="862" w:type="pct"/>
            <w:gridSpan w:val="3"/>
            <w:vAlign w:val="center"/>
          </w:tcPr>
          <w:p w:rsidR="00E1637C" w:rsidRPr="00FA39C3" w:rsidRDefault="00E1637C" w:rsidP="004C30D8">
            <w:pPr>
              <w:jc w:val="center"/>
            </w:pPr>
            <w:r>
              <w:t>1</w:t>
            </w:r>
          </w:p>
        </w:tc>
        <w:tc>
          <w:tcPr>
            <w:tcW w:w="1053" w:type="pct"/>
            <w:vAlign w:val="center"/>
          </w:tcPr>
          <w:p w:rsidR="00E1637C" w:rsidRPr="00FA39C3" w:rsidRDefault="00E1637C" w:rsidP="004C30D8">
            <w:pPr>
              <w:jc w:val="center"/>
            </w:pPr>
          </w:p>
        </w:tc>
        <w:tc>
          <w:tcPr>
            <w:tcW w:w="1034" w:type="pct"/>
            <w:vAlign w:val="center"/>
          </w:tcPr>
          <w:p w:rsidR="00E1637C" w:rsidRPr="00FA39C3" w:rsidRDefault="00E1637C" w:rsidP="004C30D8">
            <w:pPr>
              <w:jc w:val="center"/>
            </w:pPr>
          </w:p>
        </w:tc>
      </w:tr>
      <w:tr w:rsidR="00E1637C" w:rsidRPr="00E84D31" w:rsidTr="00E1637C">
        <w:trPr>
          <w:gridAfter w:val="1"/>
          <w:wAfter w:w="3" w:type="pct"/>
        </w:trPr>
        <w:tc>
          <w:tcPr>
            <w:tcW w:w="1474" w:type="pct"/>
            <w:gridSpan w:val="5"/>
          </w:tcPr>
          <w:p w:rsidR="00E1637C" w:rsidRDefault="00E1637C" w:rsidP="00E1637C">
            <w:pPr>
              <w:pStyle w:val="a6"/>
              <w:numPr>
                <w:ilvl w:val="0"/>
                <w:numId w:val="46"/>
              </w:numPr>
              <w:tabs>
                <w:tab w:val="left" w:pos="426"/>
              </w:tabs>
              <w:ind w:left="0" w:firstLine="0"/>
            </w:pPr>
            <w:r>
              <w:t>Система видеонаблюдения в межобластной вагон</w:t>
            </w:r>
          </w:p>
        </w:tc>
        <w:tc>
          <w:tcPr>
            <w:tcW w:w="574" w:type="pct"/>
            <w:vAlign w:val="center"/>
          </w:tcPr>
          <w:p w:rsidR="00E1637C" w:rsidRDefault="00E1637C" w:rsidP="004C30D8">
            <w:pPr>
              <w:jc w:val="center"/>
            </w:pPr>
            <w:r>
              <w:t>ш</w:t>
            </w:r>
            <w:r w:rsidRPr="00FA39C3">
              <w:t>т.</w:t>
            </w:r>
          </w:p>
        </w:tc>
        <w:tc>
          <w:tcPr>
            <w:tcW w:w="862" w:type="pct"/>
            <w:gridSpan w:val="3"/>
            <w:vAlign w:val="center"/>
          </w:tcPr>
          <w:p w:rsidR="00E1637C" w:rsidRDefault="00E1637C" w:rsidP="004C30D8">
            <w:pPr>
              <w:jc w:val="center"/>
            </w:pPr>
            <w:r>
              <w:t>1</w:t>
            </w:r>
          </w:p>
        </w:tc>
        <w:tc>
          <w:tcPr>
            <w:tcW w:w="1053" w:type="pct"/>
            <w:vAlign w:val="center"/>
          </w:tcPr>
          <w:p w:rsidR="00E1637C" w:rsidRDefault="00E1637C" w:rsidP="004C30D8">
            <w:pPr>
              <w:jc w:val="center"/>
            </w:pPr>
          </w:p>
        </w:tc>
        <w:tc>
          <w:tcPr>
            <w:tcW w:w="1034" w:type="pct"/>
            <w:vAlign w:val="center"/>
          </w:tcPr>
          <w:p w:rsidR="00E1637C" w:rsidRDefault="00E1637C" w:rsidP="004C30D8">
            <w:pPr>
              <w:jc w:val="center"/>
            </w:pPr>
          </w:p>
        </w:tc>
      </w:tr>
      <w:tr w:rsidR="00E1637C" w:rsidTr="00E1637C">
        <w:trPr>
          <w:gridAfter w:val="1"/>
          <w:wAfter w:w="3" w:type="pct"/>
        </w:trPr>
        <w:tc>
          <w:tcPr>
            <w:tcW w:w="1474" w:type="pct"/>
            <w:gridSpan w:val="5"/>
          </w:tcPr>
          <w:p w:rsidR="00E1637C" w:rsidRPr="00BF0B79" w:rsidRDefault="00E1637C" w:rsidP="00E1637C">
            <w:pPr>
              <w:ind w:left="-108"/>
              <w:rPr>
                <w:b/>
              </w:rPr>
            </w:pPr>
            <w:r w:rsidRPr="00BF0B79">
              <w:rPr>
                <w:b/>
              </w:rPr>
              <w:t>ИТОГО</w:t>
            </w:r>
            <w:r>
              <w:rPr>
                <w:b/>
              </w:rPr>
              <w:t xml:space="preserve"> </w:t>
            </w:r>
            <w:r w:rsidRPr="00BF0B79">
              <w:rPr>
                <w:b/>
              </w:rPr>
              <w:t>цена</w:t>
            </w:r>
            <w:r>
              <w:rPr>
                <w:b/>
              </w:rPr>
              <w:t xml:space="preserve"> </w:t>
            </w:r>
            <w:r w:rsidRPr="0095625A">
              <w:rPr>
                <w:b/>
              </w:rPr>
              <w:t>договора</w:t>
            </w:r>
            <w:r>
              <w:rPr>
                <w:b/>
              </w:rPr>
              <w:t>, руб.</w:t>
            </w:r>
            <w:r w:rsidRPr="0095625A">
              <w:rPr>
                <w:b/>
              </w:rPr>
              <w:t xml:space="preserve"> </w:t>
            </w:r>
          </w:p>
        </w:tc>
        <w:tc>
          <w:tcPr>
            <w:tcW w:w="574" w:type="pct"/>
            <w:vAlign w:val="center"/>
          </w:tcPr>
          <w:p w:rsidR="00E1637C" w:rsidRDefault="00E1637C" w:rsidP="004C30D8">
            <w:pPr>
              <w:jc w:val="center"/>
            </w:pPr>
            <w:r>
              <w:t>-</w:t>
            </w:r>
          </w:p>
        </w:tc>
        <w:tc>
          <w:tcPr>
            <w:tcW w:w="862" w:type="pct"/>
            <w:gridSpan w:val="3"/>
            <w:vAlign w:val="center"/>
          </w:tcPr>
          <w:p w:rsidR="00E1637C" w:rsidRDefault="00E1637C" w:rsidP="004C30D8">
            <w:pPr>
              <w:jc w:val="center"/>
            </w:pPr>
            <w:r>
              <w:t>2</w:t>
            </w:r>
          </w:p>
        </w:tc>
        <w:tc>
          <w:tcPr>
            <w:tcW w:w="1053" w:type="pct"/>
            <w:vAlign w:val="center"/>
          </w:tcPr>
          <w:p w:rsidR="00E1637C" w:rsidRDefault="00E1637C" w:rsidP="004C30D8">
            <w:pPr>
              <w:jc w:val="center"/>
            </w:pPr>
          </w:p>
        </w:tc>
        <w:tc>
          <w:tcPr>
            <w:tcW w:w="1034" w:type="pct"/>
            <w:vAlign w:val="center"/>
          </w:tcPr>
          <w:p w:rsidR="00E1637C" w:rsidRPr="00FA39C3" w:rsidRDefault="00E1637C" w:rsidP="004C30D8">
            <w:pPr>
              <w:jc w:val="center"/>
            </w:pPr>
          </w:p>
        </w:tc>
      </w:tr>
      <w:tr w:rsidR="00E1637C" w:rsidTr="00E1637C">
        <w:trPr>
          <w:gridAfter w:val="1"/>
          <w:wAfter w:w="3" w:type="pct"/>
        </w:trPr>
        <w:tc>
          <w:tcPr>
            <w:tcW w:w="1474" w:type="pct"/>
            <w:gridSpan w:val="5"/>
          </w:tcPr>
          <w:p w:rsidR="00E1637C" w:rsidRPr="00BF0B79" w:rsidRDefault="00E1637C" w:rsidP="00E1637C">
            <w:pPr>
              <w:ind w:left="-108"/>
              <w:rPr>
                <w:b/>
              </w:rPr>
            </w:pPr>
            <w:r w:rsidRPr="00BF0B79">
              <w:rPr>
                <w:b/>
                <w:bCs/>
              </w:rPr>
              <w:t>Порядок формирования цены</w:t>
            </w:r>
            <w:r>
              <w:rPr>
                <w:b/>
              </w:rPr>
              <w:t xml:space="preserve"> договора </w:t>
            </w:r>
          </w:p>
        </w:tc>
        <w:tc>
          <w:tcPr>
            <w:tcW w:w="3523" w:type="pct"/>
            <w:gridSpan w:val="6"/>
          </w:tcPr>
          <w:p w:rsidR="00E1637C" w:rsidRPr="008E44FC" w:rsidRDefault="00E1637C" w:rsidP="00E1637C">
            <w:pPr>
              <w:jc w:val="both"/>
            </w:pPr>
            <w:r>
              <w:rPr>
                <w:bCs/>
              </w:rPr>
              <w:t>Ц</w:t>
            </w:r>
            <w:r w:rsidRPr="008E44FC">
              <w:rPr>
                <w:bCs/>
              </w:rPr>
              <w:t>ена договора включает в себя стоимость товара</w:t>
            </w:r>
            <w:r>
              <w:rPr>
                <w:bCs/>
              </w:rPr>
              <w:t xml:space="preserve"> и его </w:t>
            </w:r>
            <w:r w:rsidRPr="0049276B">
              <w:rPr>
                <w:bCs/>
              </w:rPr>
              <w:t>комплектующи</w:t>
            </w:r>
            <w:r>
              <w:rPr>
                <w:bCs/>
              </w:rPr>
              <w:t>х</w:t>
            </w:r>
            <w:r w:rsidRPr="008E44FC">
              <w:rPr>
                <w:bCs/>
              </w:rPr>
              <w:t xml:space="preserve">, все предусмотренные законодательством РФ налоги, сборы и обязательные платежи, транспортные расходы, в том числе расходы на </w:t>
            </w:r>
            <w:r>
              <w:rPr>
                <w:bCs/>
              </w:rPr>
              <w:t xml:space="preserve">доставку товара до места монтажа, расходы </w:t>
            </w:r>
            <w:r w:rsidRPr="0049276B">
              <w:rPr>
                <w:bCs/>
              </w:rPr>
              <w:t xml:space="preserve">на </w:t>
            </w:r>
            <w:r>
              <w:rPr>
                <w:bCs/>
              </w:rPr>
              <w:t>монтаж и ввод в эксплуатацию товара</w:t>
            </w:r>
            <w:r w:rsidRPr="008E44FC">
              <w:rPr>
                <w:bCs/>
              </w:rPr>
              <w:t>.</w:t>
            </w:r>
          </w:p>
        </w:tc>
      </w:tr>
      <w:tr w:rsidR="00E1637C" w:rsidTr="00E1637C">
        <w:trPr>
          <w:gridAfter w:val="1"/>
          <w:wAfter w:w="3" w:type="pct"/>
        </w:trPr>
        <w:tc>
          <w:tcPr>
            <w:tcW w:w="1474" w:type="pct"/>
            <w:gridSpan w:val="5"/>
          </w:tcPr>
          <w:p w:rsidR="00E1637C" w:rsidRPr="00BF0B79" w:rsidRDefault="00E1637C" w:rsidP="00E1637C">
            <w:pPr>
              <w:ind w:left="-108"/>
              <w:rPr>
                <w:b/>
                <w:bCs/>
              </w:rPr>
            </w:pPr>
            <w:r w:rsidRPr="0095625A">
              <w:rPr>
                <w:b/>
                <w:bCs/>
              </w:rPr>
              <w:t>Применяемая при расчете цены ставка НДС</w:t>
            </w:r>
          </w:p>
        </w:tc>
        <w:tc>
          <w:tcPr>
            <w:tcW w:w="3523" w:type="pct"/>
            <w:gridSpan w:val="6"/>
          </w:tcPr>
          <w:p w:rsidR="00E1637C" w:rsidRPr="008E44FC" w:rsidRDefault="00E1637C" w:rsidP="004C30D8">
            <w:pPr>
              <w:jc w:val="both"/>
              <w:rPr>
                <w:bCs/>
              </w:rPr>
            </w:pPr>
            <w:r>
              <w:rPr>
                <w:bCs/>
              </w:rPr>
              <w:t>20%</w:t>
            </w:r>
          </w:p>
        </w:tc>
      </w:tr>
      <w:tr w:rsidR="00E1637C" w:rsidTr="00E1637C">
        <w:trPr>
          <w:gridAfter w:val="1"/>
          <w:wAfter w:w="3" w:type="pct"/>
        </w:trPr>
        <w:tc>
          <w:tcPr>
            <w:tcW w:w="4997" w:type="pct"/>
            <w:gridSpan w:val="11"/>
          </w:tcPr>
          <w:p w:rsidR="00E1637C" w:rsidRPr="00BF0B79" w:rsidRDefault="00E1637C" w:rsidP="004C30D8">
            <w:pPr>
              <w:jc w:val="both"/>
              <w:rPr>
                <w:b/>
                <w:bCs/>
                <w:i/>
              </w:rPr>
            </w:pPr>
            <w:r w:rsidRPr="00BF0B79">
              <w:rPr>
                <w:b/>
                <w:sz w:val="28"/>
                <w:szCs w:val="28"/>
              </w:rPr>
              <w:t>2. Требования к товарам</w:t>
            </w:r>
          </w:p>
        </w:tc>
      </w:tr>
      <w:tr w:rsidR="00E1637C" w:rsidRPr="00BF0B79" w:rsidTr="00E1637C">
        <w:trPr>
          <w:gridAfter w:val="1"/>
          <w:wAfter w:w="3" w:type="pct"/>
        </w:trPr>
        <w:tc>
          <w:tcPr>
            <w:tcW w:w="755" w:type="pct"/>
            <w:gridSpan w:val="2"/>
            <w:vMerge w:val="restart"/>
          </w:tcPr>
          <w:p w:rsidR="00E1637C" w:rsidRPr="008E44FC" w:rsidRDefault="00E1637C" w:rsidP="004C30D8">
            <w:pPr>
              <w:jc w:val="both"/>
            </w:pPr>
            <w:r>
              <w:rPr>
                <w:bCs/>
              </w:rPr>
              <w:t>Поставка и монтаж систем видеонаблюдения в пассажирские вагоны</w:t>
            </w:r>
          </w:p>
        </w:tc>
        <w:tc>
          <w:tcPr>
            <w:tcW w:w="623" w:type="pct"/>
            <w:gridSpan w:val="2"/>
          </w:tcPr>
          <w:p w:rsidR="00E1637C" w:rsidRPr="00127743" w:rsidRDefault="00E1637C" w:rsidP="004C30D8">
            <w:pPr>
              <w:jc w:val="both"/>
            </w:pPr>
            <w:r w:rsidRPr="00BF0B79">
              <w:rPr>
                <w:bCs/>
              </w:rPr>
              <w:t>Нормативные документы, согласно которым установлены требования</w:t>
            </w:r>
          </w:p>
        </w:tc>
        <w:tc>
          <w:tcPr>
            <w:tcW w:w="3619" w:type="pct"/>
            <w:gridSpan w:val="7"/>
          </w:tcPr>
          <w:p w:rsidR="00E1637C" w:rsidRDefault="00E1637C" w:rsidP="004C30D8">
            <w:pPr>
              <w:jc w:val="both"/>
            </w:pPr>
            <w:r>
              <w:t>Постановление Правительства Российской Федерации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rsidR="00E1637C" w:rsidRDefault="00E1637C" w:rsidP="004C30D8">
            <w:pPr>
              <w:jc w:val="both"/>
            </w:pPr>
            <w:r>
              <w:t xml:space="preserve">ГОСТ </w:t>
            </w:r>
            <w:proofErr w:type="gramStart"/>
            <w:r>
              <w:t>Р</w:t>
            </w:r>
            <w:proofErr w:type="gramEnd"/>
            <w:r>
              <w:t xml:space="preserve"> ИСО/МЭК 19795-1-2007 «Автоматическая идентификация. Идентификация биометрическая. Эксплуатационные испытания и протоколы испытаний в биометрии. Часть 1. Принципы и структура».</w:t>
            </w:r>
          </w:p>
          <w:p w:rsidR="00E1637C" w:rsidRDefault="00E1637C" w:rsidP="004C30D8">
            <w:pPr>
              <w:jc w:val="both"/>
            </w:pPr>
            <w:r>
              <w:t xml:space="preserve">ГОСТ </w:t>
            </w:r>
            <w:proofErr w:type="gramStart"/>
            <w:r>
              <w:t>Р</w:t>
            </w:r>
            <w:proofErr w:type="gramEnd"/>
            <w:r>
              <w:t xml:space="preserve"> 54830-2011 «Системы охранные телевизионные. Компрессия оцифрованных видеоданных. Общие технические требования и методы оценки алгоритмов».</w:t>
            </w:r>
          </w:p>
          <w:p w:rsidR="00E1637C" w:rsidRPr="00CA553A" w:rsidRDefault="00E1637C" w:rsidP="004C30D8">
            <w:pPr>
              <w:jc w:val="both"/>
            </w:pPr>
            <w:r>
              <w:lastRenderedPageBreak/>
              <w:t xml:space="preserve">ГОСТ </w:t>
            </w:r>
            <w:proofErr w:type="gramStart"/>
            <w:r>
              <w:t>Р</w:t>
            </w:r>
            <w:proofErr w:type="gramEnd"/>
            <w:r>
              <w:t xml:space="preserve"> ИСО/МЭК 19794-5-2013 «Информационные технологии. Биометрия. Форматы обмена биометрическими данными. Часть 5. Данные изображения лица».</w:t>
            </w:r>
          </w:p>
        </w:tc>
      </w:tr>
      <w:tr w:rsidR="00E1637C" w:rsidRPr="00BF0B79" w:rsidTr="007831B3">
        <w:trPr>
          <w:gridAfter w:val="1"/>
          <w:wAfter w:w="3" w:type="pct"/>
          <w:trHeight w:val="927"/>
        </w:trPr>
        <w:tc>
          <w:tcPr>
            <w:tcW w:w="755" w:type="pct"/>
            <w:gridSpan w:val="2"/>
            <w:vMerge/>
          </w:tcPr>
          <w:p w:rsidR="00E1637C" w:rsidRPr="00BF0B79" w:rsidRDefault="00E1637C" w:rsidP="004C30D8">
            <w:pPr>
              <w:jc w:val="both"/>
              <w:rPr>
                <w:i/>
                <w:sz w:val="28"/>
                <w:szCs w:val="28"/>
              </w:rPr>
            </w:pPr>
          </w:p>
        </w:tc>
        <w:tc>
          <w:tcPr>
            <w:tcW w:w="623" w:type="pct"/>
            <w:gridSpan w:val="2"/>
          </w:tcPr>
          <w:p w:rsidR="00E1637C" w:rsidRPr="006D319D" w:rsidRDefault="00E1637C" w:rsidP="004C30D8">
            <w:pPr>
              <w:jc w:val="both"/>
              <w:rPr>
                <w:i/>
              </w:rPr>
            </w:pPr>
            <w:r w:rsidRPr="006D319D">
              <w:rPr>
                <w:bCs/>
              </w:rPr>
              <w:t>Технические и функциональные характеристики товара</w:t>
            </w:r>
          </w:p>
        </w:tc>
        <w:tc>
          <w:tcPr>
            <w:tcW w:w="909" w:type="pct"/>
            <w:gridSpan w:val="3"/>
          </w:tcPr>
          <w:p w:rsidR="00E1637C" w:rsidRPr="00174BA5" w:rsidRDefault="00E1637C" w:rsidP="004C30D8">
            <w:pPr>
              <w:pStyle w:val="a6"/>
              <w:tabs>
                <w:tab w:val="left" w:pos="426"/>
              </w:tabs>
              <w:ind w:left="0"/>
            </w:pPr>
            <w:r w:rsidRPr="00F73D81">
              <w:t>Систем</w:t>
            </w:r>
            <w:r>
              <w:t>ы</w:t>
            </w:r>
            <w:r w:rsidRPr="00F73D81">
              <w:t xml:space="preserve"> видеонаблюдения в купейн</w:t>
            </w:r>
            <w:r>
              <w:t>ом</w:t>
            </w:r>
            <w:r w:rsidRPr="00F73D81">
              <w:t xml:space="preserve"> </w:t>
            </w:r>
            <w:r>
              <w:t xml:space="preserve">и межобластном </w:t>
            </w:r>
            <w:r w:rsidRPr="00F73D81">
              <w:t>вагон</w:t>
            </w:r>
            <w:r>
              <w:t>ах</w:t>
            </w:r>
          </w:p>
        </w:tc>
        <w:tc>
          <w:tcPr>
            <w:tcW w:w="2710" w:type="pct"/>
            <w:gridSpan w:val="4"/>
          </w:tcPr>
          <w:p w:rsidR="00E1637C" w:rsidRDefault="00E1637C" w:rsidP="004C30D8">
            <w:pPr>
              <w:jc w:val="both"/>
            </w:pPr>
            <w:proofErr w:type="gramStart"/>
            <w:r w:rsidRPr="00A9449A">
              <w:t>Системы видеонаблюдения и регистрации, предназначенные для установки в пассажирские вагоны</w:t>
            </w:r>
            <w:r>
              <w:t>,</w:t>
            </w:r>
            <w:r w:rsidRPr="00A9449A">
              <w:t xml:space="preserve"> должны соответствовать функциональным свойствам, установленным </w:t>
            </w:r>
            <w:r>
              <w:t>П</w:t>
            </w:r>
            <w:r w:rsidRPr="00A9449A">
              <w:t>остановлением Правительства</w:t>
            </w:r>
            <w:r>
              <w:t xml:space="preserve"> РФ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roofErr w:type="gramEnd"/>
          </w:p>
          <w:p w:rsidR="00E1637C" w:rsidRDefault="00E1637C" w:rsidP="004C30D8">
            <w:pPr>
              <w:jc w:val="both"/>
            </w:pPr>
            <w:r>
              <w:t>а) цикличность видеозаписи - не менее 24 часов при использовании максимального для изделия количества видеокамер и следующих характеристик видеопотока: разрешение (число пикселей в каждом кадре) - не менее 1,2 мегапикселя;</w:t>
            </w:r>
          </w:p>
          <w:p w:rsidR="00E1637C" w:rsidRDefault="00E1637C" w:rsidP="004C30D8">
            <w:pPr>
              <w:jc w:val="both"/>
            </w:pPr>
            <w:r>
              <w:t>горизонтальное разрешение кадра - не менее 1200 пикселей;</w:t>
            </w:r>
          </w:p>
          <w:p w:rsidR="00E1637C" w:rsidRDefault="00E1637C" w:rsidP="004C30D8">
            <w:pPr>
              <w:jc w:val="both"/>
            </w:pPr>
            <w:r>
              <w:t>вертикальное разрешение кадра - не менее 1000 пикселей;</w:t>
            </w:r>
          </w:p>
          <w:p w:rsidR="00E1637C" w:rsidRDefault="00E1637C" w:rsidP="004C30D8">
            <w:pPr>
              <w:jc w:val="both"/>
            </w:pPr>
            <w:r>
              <w:t xml:space="preserve">геометрические параметры пикселя должны соответствовать ГОСТ </w:t>
            </w:r>
            <w:proofErr w:type="gramStart"/>
            <w:r>
              <w:t>Р</w:t>
            </w:r>
            <w:proofErr w:type="gramEnd"/>
            <w:r>
              <w:t xml:space="preserve"> ИСО/МЭК 19794-5-2013 «Информационные технологии. Биометрия. Форматы обмена биометрическими данными. Часть 5. Данные изображения лица»;</w:t>
            </w:r>
          </w:p>
          <w:p w:rsidR="00E1637C" w:rsidRDefault="00E1637C" w:rsidP="004C30D8">
            <w:pPr>
              <w:jc w:val="both"/>
            </w:pPr>
            <w:r>
              <w:t>б) использование чересстрочной развертки не допускается;</w:t>
            </w:r>
          </w:p>
          <w:p w:rsidR="00E1637C" w:rsidRDefault="00E1637C" w:rsidP="004C30D8">
            <w:pPr>
              <w:jc w:val="both"/>
            </w:pPr>
            <w:r>
              <w:t xml:space="preserve">в) степень сжатия - не более 30 процентов по стандарту Н 264 или MJPEG. Степень сжатия определяется по ГОСТ </w:t>
            </w:r>
            <w:proofErr w:type="gramStart"/>
            <w:r>
              <w:t>Р</w:t>
            </w:r>
            <w:proofErr w:type="gramEnd"/>
            <w:r>
              <w:t xml:space="preserve"> 54830-2011 «Системы охранные телевизионные. Компрессия оцифрованных видеоданных. Общие технические требования и методы оценки алгоритмов»;</w:t>
            </w:r>
          </w:p>
          <w:p w:rsidR="00E1637C" w:rsidRDefault="00E1637C" w:rsidP="004C30D8">
            <w:pPr>
              <w:jc w:val="both"/>
            </w:pPr>
            <w:r>
              <w:t>г) оптическая разрешающая способность по горизонтали - не менее 800 линий на горизонтальный размер кадра;</w:t>
            </w:r>
          </w:p>
          <w:p w:rsidR="00E1637C" w:rsidRDefault="00E1637C" w:rsidP="004C30D8">
            <w:pPr>
              <w:jc w:val="both"/>
            </w:pPr>
            <w:r>
              <w:t>д) оптическая разрешающая способность по вертикали - не менее 650 линий на вертикальный размер кадра;</w:t>
            </w:r>
          </w:p>
          <w:p w:rsidR="00E1637C" w:rsidRDefault="00E1637C" w:rsidP="004C30D8">
            <w:pPr>
              <w:jc w:val="both"/>
            </w:pPr>
            <w:r>
              <w:t xml:space="preserve">е) частота кадров - не менее 12 кадров в секунду. </w:t>
            </w:r>
          </w:p>
          <w:p w:rsidR="00E1637C" w:rsidRDefault="00E1637C" w:rsidP="004C30D8">
            <w:pPr>
              <w:jc w:val="both"/>
            </w:pPr>
            <w:r>
              <w:t>Технические системы и средства видеозаписи должны обеспечить:</w:t>
            </w:r>
          </w:p>
          <w:p w:rsidR="00E1637C" w:rsidRDefault="00E1637C" w:rsidP="004C30D8">
            <w:pPr>
              <w:jc w:val="both"/>
            </w:pPr>
            <w:r>
              <w:t>а) автоматическое обнаружение движения (сценарий "Детектор движения"):</w:t>
            </w:r>
          </w:p>
          <w:p w:rsidR="00E1637C" w:rsidRDefault="00E1637C" w:rsidP="004C30D8">
            <w:pPr>
              <w:jc w:val="both"/>
            </w:pPr>
            <w:r>
              <w:t xml:space="preserve">с вероятностью не менее 99 процентов истинно положительной </w:t>
            </w:r>
            <w:r>
              <w:lastRenderedPageBreak/>
              <w:t xml:space="preserve">идентификации (по ГОСТ </w:t>
            </w:r>
            <w:proofErr w:type="gramStart"/>
            <w:r>
              <w:t>Р</w:t>
            </w:r>
            <w:proofErr w:type="gramEnd"/>
            <w:r>
              <w:t xml:space="preserve"> ИСО/МЭК 19795-1-2007 «Автоматическая идентификация. Идентификация биометрическая. Эксплуатационные испытания и протоколы испытаний в биометрии. Часть 1. Принципы и структура»);</w:t>
            </w:r>
          </w:p>
          <w:p w:rsidR="00E1637C" w:rsidRDefault="00E1637C" w:rsidP="004C30D8">
            <w:pPr>
              <w:jc w:val="both"/>
            </w:pPr>
            <w:r>
              <w:t xml:space="preserve">с вероятностью не более 0,1 процента ложноположительной идентификации (по ГОСТ </w:t>
            </w:r>
            <w:proofErr w:type="gramStart"/>
            <w:r>
              <w:t>Р</w:t>
            </w:r>
            <w:proofErr w:type="gramEnd"/>
            <w:r>
              <w:t xml:space="preserve"> ИСО/МЭК 19795-1-2007 «Автоматическая идентификация. Идентификация биометрическая. Эксплуатационные испытания и протоколы испытаний в биометрии. Часть 1. </w:t>
            </w:r>
            <w:proofErr w:type="gramStart"/>
            <w:r>
              <w:t>Принципы и структура»);</w:t>
            </w:r>
            <w:proofErr w:type="gramEnd"/>
          </w:p>
          <w:p w:rsidR="00E1637C" w:rsidRDefault="00E1637C" w:rsidP="004C30D8">
            <w:pPr>
              <w:jc w:val="both"/>
            </w:pPr>
            <w:r>
              <w:t xml:space="preserve">б) 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w:t>
            </w:r>
            <w:proofErr w:type="spellStart"/>
            <w:r>
              <w:t>Ethernet</w:t>
            </w:r>
            <w:proofErr w:type="spellEnd"/>
            <w:r>
              <w:t xml:space="preserve"> с использованием стека протоколов семейства TCP/IP;</w:t>
            </w:r>
          </w:p>
          <w:p w:rsidR="00E1637C" w:rsidRDefault="00E1637C" w:rsidP="004C30D8">
            <w:pPr>
              <w:jc w:val="both"/>
            </w:pPr>
            <w:r>
              <w:t>в) обмен информацией с системой сбора результатов технического мониторинга и контроля с использованием унифицированных протокола передачи данных и формата метаданных, разработанного на основе XML.</w:t>
            </w:r>
          </w:p>
          <w:p w:rsidR="00E1637C" w:rsidRDefault="00E1637C" w:rsidP="004C30D8">
            <w:pPr>
              <w:jc w:val="both"/>
            </w:pPr>
            <w:r>
              <w:t>Настройка скорости видеозаписи при отсутствии движения в кадре в диапазоне от 3 до 30 кадров в секунду с шагом 1 секунда и при автоматическом обнаружении движения должна составлять не менее 12 кадров в секунду.</w:t>
            </w:r>
          </w:p>
          <w:p w:rsidR="00E1637C" w:rsidRDefault="00E1637C" w:rsidP="004C30D8">
            <w:pPr>
              <w:jc w:val="both"/>
            </w:pPr>
            <w:r>
              <w:t>В соответствии с требованиями постановления Правительства РФ от 26.09.2016 № 969 поставляемые системы видеонаблюдения и регистрации должны быть сертифицированы федеральным органом по сертификации.</w:t>
            </w:r>
          </w:p>
          <w:p w:rsidR="007831B3" w:rsidRPr="008D4ACA" w:rsidRDefault="007831B3" w:rsidP="007831B3">
            <w:pPr>
              <w:jc w:val="both"/>
              <w:rPr>
                <w:b/>
              </w:rPr>
            </w:pPr>
            <w:r w:rsidRPr="008D4ACA">
              <w:rPr>
                <w:b/>
              </w:rPr>
              <w:t>Комплект поставки одной системы видеонаблюдения в купейн</w:t>
            </w:r>
            <w:r>
              <w:rPr>
                <w:b/>
              </w:rPr>
              <w:t>ом</w:t>
            </w:r>
            <w:r w:rsidRPr="008D4ACA">
              <w:rPr>
                <w:b/>
              </w:rPr>
              <w:t xml:space="preserve"> вагон</w:t>
            </w:r>
            <w:r>
              <w:rPr>
                <w:b/>
              </w:rPr>
              <w:t>е</w:t>
            </w:r>
            <w:r w:rsidRPr="008D4ACA">
              <w:rPr>
                <w:b/>
              </w:rPr>
              <w:t xml:space="preserve"> включает в себя:</w:t>
            </w:r>
          </w:p>
          <w:p w:rsidR="007831B3" w:rsidRDefault="007831B3" w:rsidP="007831B3">
            <w:pPr>
              <w:jc w:val="both"/>
            </w:pPr>
            <w:r>
              <w:t>а)</w:t>
            </w:r>
            <w:r>
              <w:tab/>
              <w:t>дисплей системы видеонаблюдения - не менее 1 шт.,</w:t>
            </w:r>
          </w:p>
          <w:p w:rsidR="007831B3" w:rsidRDefault="007831B3" w:rsidP="007831B3">
            <w:pPr>
              <w:jc w:val="both"/>
            </w:pPr>
            <w:r>
              <w:t>б)</w:t>
            </w:r>
            <w:r>
              <w:tab/>
              <w:t>видеорегистратор - не менее 1 шт.,</w:t>
            </w:r>
          </w:p>
          <w:p w:rsidR="007831B3" w:rsidRDefault="007831B3" w:rsidP="007831B3">
            <w:pPr>
              <w:jc w:val="both"/>
            </w:pPr>
            <w:r>
              <w:t>в)</w:t>
            </w:r>
            <w:r>
              <w:tab/>
              <w:t>камера видеонаблюдения - не менее 8 шт.,</w:t>
            </w:r>
          </w:p>
          <w:p w:rsidR="007831B3" w:rsidRDefault="007831B3" w:rsidP="007831B3">
            <w:pPr>
              <w:jc w:val="both"/>
            </w:pPr>
            <w:r>
              <w:t>г)</w:t>
            </w:r>
            <w:r w:rsidRPr="0095143E">
              <w:tab/>
            </w:r>
            <w:r>
              <w:t>комплект проводов.</w:t>
            </w:r>
          </w:p>
          <w:p w:rsidR="007831B3" w:rsidRDefault="007831B3" w:rsidP="007831B3">
            <w:pPr>
              <w:jc w:val="both"/>
            </w:pPr>
            <w:r>
              <w:t>Схема расстановки элементов системы видеонаблюдения в купейном вагоне приведена в приложении к техническому заданию № 1 – рисунок 1.</w:t>
            </w:r>
          </w:p>
          <w:p w:rsidR="007831B3" w:rsidRPr="008D4ACA" w:rsidRDefault="007831B3" w:rsidP="007831B3">
            <w:pPr>
              <w:jc w:val="both"/>
              <w:rPr>
                <w:b/>
              </w:rPr>
            </w:pPr>
            <w:r w:rsidRPr="008D4ACA">
              <w:rPr>
                <w:b/>
              </w:rPr>
              <w:t>Комплект поставки одной системы видеонаблюдения в межобластно</w:t>
            </w:r>
            <w:r>
              <w:rPr>
                <w:b/>
              </w:rPr>
              <w:t>м</w:t>
            </w:r>
            <w:r w:rsidRPr="008D4ACA">
              <w:rPr>
                <w:b/>
              </w:rPr>
              <w:t xml:space="preserve"> вагон</w:t>
            </w:r>
            <w:r>
              <w:rPr>
                <w:b/>
              </w:rPr>
              <w:t>е</w:t>
            </w:r>
            <w:r w:rsidRPr="008D4ACA">
              <w:rPr>
                <w:b/>
              </w:rPr>
              <w:t xml:space="preserve"> включает в себя:</w:t>
            </w:r>
          </w:p>
          <w:p w:rsidR="007831B3" w:rsidRDefault="007831B3" w:rsidP="007831B3">
            <w:pPr>
              <w:jc w:val="both"/>
            </w:pPr>
            <w:r>
              <w:lastRenderedPageBreak/>
              <w:t>а)</w:t>
            </w:r>
            <w:r>
              <w:tab/>
              <w:t>дисплей системы видеонаблюдения - не менее 1 шт.,</w:t>
            </w:r>
          </w:p>
          <w:p w:rsidR="007831B3" w:rsidRDefault="007831B3" w:rsidP="007831B3">
            <w:pPr>
              <w:jc w:val="both"/>
            </w:pPr>
            <w:r>
              <w:t>б)</w:t>
            </w:r>
            <w:r>
              <w:tab/>
              <w:t>видеорегистратор - не менее 1 шт.,</w:t>
            </w:r>
          </w:p>
          <w:p w:rsidR="007831B3" w:rsidRDefault="007831B3" w:rsidP="007831B3">
            <w:pPr>
              <w:jc w:val="both"/>
            </w:pPr>
            <w:r>
              <w:t>в)</w:t>
            </w:r>
            <w:r>
              <w:tab/>
              <w:t>камера видеонаблюдения - не менее 8 шт.,</w:t>
            </w:r>
          </w:p>
          <w:p w:rsidR="007831B3" w:rsidRDefault="007831B3" w:rsidP="007831B3">
            <w:pPr>
              <w:jc w:val="both"/>
            </w:pPr>
            <w:r>
              <w:t>г)</w:t>
            </w:r>
            <w:r w:rsidRPr="0095143E">
              <w:tab/>
            </w:r>
            <w:r>
              <w:t>комплект проводов.</w:t>
            </w:r>
          </w:p>
          <w:p w:rsidR="00E1637C" w:rsidRPr="006D319D" w:rsidRDefault="007831B3" w:rsidP="007831B3">
            <w:pPr>
              <w:jc w:val="both"/>
            </w:pPr>
            <w:r>
              <w:t>Схема расстановки элементов системы видеонаблюдения в межобластном вагоне приведена в приложении к техническому заданию № 1 – рисунок 2.</w:t>
            </w:r>
          </w:p>
        </w:tc>
      </w:tr>
      <w:tr w:rsidR="00E1637C" w:rsidRPr="00BF0B79" w:rsidTr="00E1637C">
        <w:trPr>
          <w:gridAfter w:val="1"/>
          <w:wAfter w:w="3" w:type="pct"/>
        </w:trPr>
        <w:tc>
          <w:tcPr>
            <w:tcW w:w="755" w:type="pct"/>
            <w:gridSpan w:val="2"/>
            <w:vMerge/>
          </w:tcPr>
          <w:p w:rsidR="00E1637C" w:rsidRPr="00BF0B79" w:rsidRDefault="00E1637C" w:rsidP="004C30D8">
            <w:pPr>
              <w:jc w:val="both"/>
              <w:rPr>
                <w:i/>
                <w:sz w:val="28"/>
                <w:szCs w:val="28"/>
              </w:rPr>
            </w:pPr>
          </w:p>
        </w:tc>
        <w:tc>
          <w:tcPr>
            <w:tcW w:w="623" w:type="pct"/>
            <w:gridSpan w:val="2"/>
          </w:tcPr>
          <w:p w:rsidR="00E1637C" w:rsidRPr="00BF0B79" w:rsidRDefault="00E1637C" w:rsidP="004C30D8">
            <w:pPr>
              <w:jc w:val="both"/>
              <w:rPr>
                <w:i/>
              </w:rPr>
            </w:pPr>
            <w:r w:rsidRPr="00BF0B79">
              <w:rPr>
                <w:bCs/>
              </w:rPr>
              <w:t>Требования к безопасности товара</w:t>
            </w:r>
          </w:p>
        </w:tc>
        <w:tc>
          <w:tcPr>
            <w:tcW w:w="3619" w:type="pct"/>
            <w:gridSpan w:val="7"/>
          </w:tcPr>
          <w:p w:rsidR="00E1637C" w:rsidRDefault="00E1637C" w:rsidP="004C30D8">
            <w:pPr>
              <w:jc w:val="both"/>
            </w:pPr>
            <w:r>
              <w:t>Товар должен быть безопасным при хранении и эксплуатации и не нести рисков экологической безопасности.</w:t>
            </w:r>
          </w:p>
          <w:p w:rsidR="00E1637C" w:rsidRPr="004862B0" w:rsidRDefault="00E1637C" w:rsidP="004C30D8">
            <w:pPr>
              <w:jc w:val="both"/>
            </w:pPr>
            <w:r>
              <w:t>Выполнение монтажных работ должно осуществляться с соблюдением правил техники безопасности, охраны труда и пожарной безопасности.</w:t>
            </w:r>
          </w:p>
        </w:tc>
      </w:tr>
      <w:tr w:rsidR="00E1637C" w:rsidRPr="00BF0B79" w:rsidTr="00E1637C">
        <w:trPr>
          <w:gridAfter w:val="1"/>
          <w:wAfter w:w="3" w:type="pct"/>
        </w:trPr>
        <w:tc>
          <w:tcPr>
            <w:tcW w:w="755" w:type="pct"/>
            <w:gridSpan w:val="2"/>
            <w:vMerge/>
          </w:tcPr>
          <w:p w:rsidR="00E1637C" w:rsidRPr="00BF0B79" w:rsidRDefault="00E1637C" w:rsidP="004C30D8">
            <w:pPr>
              <w:jc w:val="both"/>
              <w:rPr>
                <w:i/>
                <w:sz w:val="28"/>
                <w:szCs w:val="28"/>
              </w:rPr>
            </w:pPr>
          </w:p>
        </w:tc>
        <w:tc>
          <w:tcPr>
            <w:tcW w:w="623" w:type="pct"/>
            <w:gridSpan w:val="2"/>
          </w:tcPr>
          <w:p w:rsidR="00E1637C" w:rsidRPr="00BF0B79" w:rsidRDefault="00E1637C" w:rsidP="004C30D8">
            <w:pPr>
              <w:jc w:val="both"/>
              <w:rPr>
                <w:i/>
              </w:rPr>
            </w:pPr>
            <w:r>
              <w:rPr>
                <w:bCs/>
              </w:rPr>
              <w:t>Требования к качеству товара</w:t>
            </w:r>
          </w:p>
        </w:tc>
        <w:tc>
          <w:tcPr>
            <w:tcW w:w="3619" w:type="pct"/>
            <w:gridSpan w:val="7"/>
          </w:tcPr>
          <w:p w:rsidR="00E1637C" w:rsidRDefault="00E1637C" w:rsidP="004C30D8">
            <w:pPr>
              <w:jc w:val="both"/>
            </w:pPr>
            <w:r w:rsidRPr="008775EE">
              <w:t xml:space="preserve">Поставляемый </w:t>
            </w:r>
            <w:r>
              <w:t>т</w:t>
            </w:r>
            <w:r w:rsidRPr="008775EE">
              <w:t xml:space="preserve">овар должен быть новым, ранее не находившимся в эксплуатации, не восстановленный, не допускается поставка </w:t>
            </w:r>
            <w:r>
              <w:t>т</w:t>
            </w:r>
            <w:r w:rsidRPr="008775EE">
              <w:t>овара, изготовленного из материалов, бывших в употреблении</w:t>
            </w:r>
            <w:r>
              <w:t>.</w:t>
            </w:r>
          </w:p>
          <w:p w:rsidR="00E1637C" w:rsidRDefault="00E1637C" w:rsidP="004C30D8">
            <w:pPr>
              <w:jc w:val="both"/>
            </w:pPr>
            <w:r>
              <w:t>Поставщик гарантирует, что поставляемый товар:</w:t>
            </w:r>
          </w:p>
          <w:p w:rsidR="00E1637C" w:rsidRDefault="00E1637C" w:rsidP="004C30D8">
            <w:pPr>
              <w:jc w:val="both"/>
            </w:pPr>
            <w:r w:rsidRPr="001C5685">
              <w:t xml:space="preserve">поставляемый товар </w:t>
            </w:r>
            <w:r>
              <w:t>находится у него в распоряжении на законном основании, свободен от каких-либо прав, не заложен и не находится под арестом;</w:t>
            </w:r>
          </w:p>
          <w:p w:rsidR="00E1637C" w:rsidRDefault="00E1637C" w:rsidP="004C30D8">
            <w:pPr>
              <w:jc w:val="both"/>
            </w:pPr>
            <w:r w:rsidRPr="001C5685">
              <w:t xml:space="preserve">поставляемый товар </w:t>
            </w:r>
            <w:r>
              <w:t>соответствует современному уровню, российским и международным стандартам, существующим для данного рода товара на момент исполнения договора;</w:t>
            </w:r>
          </w:p>
          <w:p w:rsidR="00E1637C" w:rsidRDefault="00E1637C" w:rsidP="004C30D8">
            <w:pPr>
              <w:jc w:val="both"/>
            </w:pPr>
            <w:r>
              <w:t xml:space="preserve">при производстве товара были применены качественные материалы и обеспечено надлежащее техническое исполнение; </w:t>
            </w:r>
          </w:p>
          <w:p w:rsidR="00E1637C" w:rsidRDefault="00E1637C" w:rsidP="004C30D8">
            <w:pPr>
              <w:jc w:val="both"/>
            </w:pPr>
            <w:r>
              <w:t xml:space="preserve">комплектность и качество товара полностью отвечают условиям технического задания и обеспечивают нормальную и бесперебойную работу товара в течение всего заявленного нормативного срока службы; </w:t>
            </w:r>
          </w:p>
          <w:p w:rsidR="00E1637C" w:rsidRDefault="00E1637C" w:rsidP="004C30D8">
            <w:pPr>
              <w:jc w:val="both"/>
            </w:pPr>
            <w:r>
              <w:t xml:space="preserve">транспортировка товара производится в строгом соответствии с установленными правилами и стандартами, применяемыми для данного рода товара; </w:t>
            </w:r>
          </w:p>
          <w:p w:rsidR="00E1637C" w:rsidRDefault="00E1637C" w:rsidP="004C30D8">
            <w:pPr>
              <w:jc w:val="both"/>
            </w:pPr>
            <w:r>
              <w:t>выполнение монтажных работ, тестовых испытаний и ввода в эксплуатацию осуществляется в полном соответствии с нормативами, инструкциями и другими документами, регламентирующими производство данных работ.</w:t>
            </w:r>
          </w:p>
          <w:p w:rsidR="00E1637C" w:rsidRPr="00CF1D6C" w:rsidRDefault="00E1637C" w:rsidP="004C30D8">
            <w:pPr>
              <w:jc w:val="both"/>
            </w:pPr>
            <w:r>
              <w:t xml:space="preserve">Гарантийный срок на товар и выполненные монтажные работы составляет </w:t>
            </w:r>
            <w:r w:rsidRPr="00E1637C">
              <w:rPr>
                <w:i/>
              </w:rPr>
              <w:t xml:space="preserve">не менее 12 (двенадцати) месяцев </w:t>
            </w:r>
            <w:proofErr w:type="gramStart"/>
            <w:r>
              <w:t>с даты приемки</w:t>
            </w:r>
            <w:proofErr w:type="gramEnd"/>
            <w:r>
              <w:t xml:space="preserve"> товара.</w:t>
            </w:r>
          </w:p>
        </w:tc>
      </w:tr>
      <w:tr w:rsidR="00E1637C" w:rsidRPr="00BF0B79" w:rsidTr="00E1637C">
        <w:trPr>
          <w:gridAfter w:val="1"/>
          <w:wAfter w:w="3" w:type="pct"/>
          <w:trHeight w:val="1485"/>
        </w:trPr>
        <w:tc>
          <w:tcPr>
            <w:tcW w:w="755" w:type="pct"/>
            <w:gridSpan w:val="2"/>
            <w:vMerge/>
          </w:tcPr>
          <w:p w:rsidR="00E1637C" w:rsidRPr="00BF0B79" w:rsidRDefault="00E1637C" w:rsidP="004C30D8">
            <w:pPr>
              <w:jc w:val="both"/>
              <w:rPr>
                <w:i/>
                <w:sz w:val="28"/>
                <w:szCs w:val="28"/>
              </w:rPr>
            </w:pPr>
          </w:p>
        </w:tc>
        <w:tc>
          <w:tcPr>
            <w:tcW w:w="623" w:type="pct"/>
            <w:gridSpan w:val="2"/>
          </w:tcPr>
          <w:p w:rsidR="00E1637C" w:rsidRPr="00BF0B79" w:rsidRDefault="00E1637C" w:rsidP="004C30D8">
            <w:pPr>
              <w:jc w:val="both"/>
              <w:rPr>
                <w:i/>
              </w:rPr>
            </w:pPr>
            <w:r w:rsidRPr="00BF0B79">
              <w:rPr>
                <w:bCs/>
              </w:rPr>
              <w:t>Требования к упаковке, отгрузке</w:t>
            </w:r>
            <w:r>
              <w:rPr>
                <w:bCs/>
              </w:rPr>
              <w:t>, маркировке, хранению</w:t>
            </w:r>
            <w:r w:rsidRPr="00BF0B79">
              <w:rPr>
                <w:bCs/>
              </w:rPr>
              <w:t xml:space="preserve"> товара</w:t>
            </w:r>
          </w:p>
        </w:tc>
        <w:tc>
          <w:tcPr>
            <w:tcW w:w="3619" w:type="pct"/>
            <w:gridSpan w:val="7"/>
          </w:tcPr>
          <w:p w:rsidR="00E1637C" w:rsidRDefault="00E1637C" w:rsidP="004C30D8">
            <w:pPr>
              <w:jc w:val="both"/>
            </w:pPr>
            <w:r>
              <w:t>Поставщик обязуется поставить товар в таре и (или) упаковке, обеспечивающей его сохранность от повреждений при его погрузке, разгрузке, перевозке и длительном хранении в складском помещении.</w:t>
            </w:r>
          </w:p>
          <w:p w:rsidR="00E1637C" w:rsidRDefault="00E1637C" w:rsidP="004C30D8">
            <w:pPr>
              <w:jc w:val="both"/>
            </w:pPr>
            <w:r>
              <w:t>Товар должен быть упакован способом, позволяющим установить отсутствие доступа к товару при его транспортировке. Тара и (или) упаковка должны быть целостными, не иметь повреждений.</w:t>
            </w:r>
          </w:p>
          <w:p w:rsidR="00E1637C" w:rsidRDefault="00E1637C" w:rsidP="004C30D8">
            <w:pPr>
              <w:jc w:val="both"/>
            </w:pPr>
            <w:r>
              <w:t>На таре или упаковке должны быть указаны адрес и реквизиты поставщика (изготовителя).</w:t>
            </w:r>
          </w:p>
          <w:p w:rsidR="00E1637C" w:rsidRDefault="00E1637C" w:rsidP="004C30D8">
            <w:pPr>
              <w:jc w:val="both"/>
            </w:pPr>
            <w:r>
              <w:t>Тара (упаковка) является одноразовой и возврату поставщику не подлежит.</w:t>
            </w:r>
          </w:p>
          <w:p w:rsidR="00E1637C" w:rsidRDefault="00E1637C" w:rsidP="004C30D8">
            <w:pPr>
              <w:jc w:val="both"/>
            </w:pPr>
            <w:r>
              <w:t>Маркировка Товара должна быть четкой и выполнена несмываемой краской. Маркировка должна включать в себя следующее: позиции №, грузополучатель, адрес грузополучателя, место №, все нетто, вес брутто. В случае, когда ГОСТом или ТУ предусмотрен иной порядок маркировки, товар должен быть промаркирован в соответствии с таким порядком.</w:t>
            </w:r>
          </w:p>
          <w:p w:rsidR="00E1637C" w:rsidRPr="00EB698D" w:rsidRDefault="00E1637C" w:rsidP="004C30D8">
            <w:pPr>
              <w:jc w:val="both"/>
            </w:pPr>
            <w:r>
              <w:t xml:space="preserve">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 Поставщик несет полную ответственность за повреждение товара в пути следования до места поставки и убытки, произошедшие вследствие </w:t>
            </w:r>
            <w:r w:rsidRPr="008775EE">
              <w:t>ненадлежащей упаковки и маркировки, ненадлежащего размещения и крепления груза в транспортном средстве</w:t>
            </w:r>
            <w:r>
              <w:t xml:space="preserve">. </w:t>
            </w:r>
          </w:p>
        </w:tc>
      </w:tr>
      <w:tr w:rsidR="00E1637C" w:rsidRPr="00BF0B79" w:rsidTr="00E1637C">
        <w:trPr>
          <w:gridAfter w:val="1"/>
          <w:wAfter w:w="3" w:type="pct"/>
        </w:trPr>
        <w:tc>
          <w:tcPr>
            <w:tcW w:w="4997" w:type="pct"/>
            <w:gridSpan w:val="11"/>
          </w:tcPr>
          <w:p w:rsidR="00E1637C" w:rsidRPr="00BF0B79" w:rsidRDefault="00E1637C" w:rsidP="004C30D8">
            <w:pPr>
              <w:jc w:val="both"/>
              <w:rPr>
                <w:b/>
                <w:i/>
                <w:sz w:val="28"/>
                <w:szCs w:val="28"/>
              </w:rPr>
            </w:pPr>
            <w:r w:rsidRPr="00BF0B79">
              <w:rPr>
                <w:b/>
                <w:sz w:val="28"/>
                <w:szCs w:val="28"/>
              </w:rPr>
              <w:t>3. Требования к результатам</w:t>
            </w:r>
          </w:p>
        </w:tc>
      </w:tr>
      <w:tr w:rsidR="00E1637C" w:rsidRPr="00BF0B79" w:rsidTr="00E1637C">
        <w:trPr>
          <w:gridAfter w:val="1"/>
          <w:wAfter w:w="3" w:type="pct"/>
        </w:trPr>
        <w:tc>
          <w:tcPr>
            <w:tcW w:w="4997" w:type="pct"/>
            <w:gridSpan w:val="11"/>
          </w:tcPr>
          <w:p w:rsidR="00E1637C" w:rsidRPr="001F58F2" w:rsidRDefault="00E1637C" w:rsidP="004C30D8">
            <w:pPr>
              <w:jc w:val="both"/>
              <w:rPr>
                <w:b/>
              </w:rPr>
            </w:pPr>
            <w:r w:rsidRPr="001F58F2">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E1637C" w:rsidRPr="00BF0B79" w:rsidTr="00E1637C">
        <w:trPr>
          <w:gridAfter w:val="1"/>
          <w:wAfter w:w="3" w:type="pct"/>
        </w:trPr>
        <w:tc>
          <w:tcPr>
            <w:tcW w:w="4997" w:type="pct"/>
            <w:gridSpan w:val="11"/>
          </w:tcPr>
          <w:p w:rsidR="00E1637C" w:rsidRPr="00BF0B79" w:rsidRDefault="00E1637C" w:rsidP="004C30D8">
            <w:pPr>
              <w:jc w:val="both"/>
              <w:rPr>
                <w:i/>
                <w:sz w:val="28"/>
                <w:szCs w:val="28"/>
              </w:rPr>
            </w:pPr>
            <w:r w:rsidRPr="00BF0B79">
              <w:rPr>
                <w:b/>
                <w:sz w:val="28"/>
                <w:szCs w:val="28"/>
              </w:rPr>
              <w:t>4.</w:t>
            </w:r>
            <w:r w:rsidRPr="00BF0B79">
              <w:rPr>
                <w:i/>
                <w:sz w:val="28"/>
                <w:szCs w:val="28"/>
              </w:rPr>
              <w:t xml:space="preserve"> </w:t>
            </w:r>
            <w:r w:rsidRPr="00BF0B79">
              <w:rPr>
                <w:b/>
                <w:bCs/>
                <w:sz w:val="28"/>
                <w:szCs w:val="28"/>
              </w:rPr>
              <w:t>Место, усло</w:t>
            </w:r>
            <w:r>
              <w:rPr>
                <w:b/>
                <w:bCs/>
                <w:sz w:val="28"/>
                <w:szCs w:val="28"/>
              </w:rPr>
              <w:t>вия и порядок поставки товаров</w:t>
            </w:r>
          </w:p>
        </w:tc>
      </w:tr>
      <w:tr w:rsidR="00E1637C" w:rsidRPr="00BF0B79" w:rsidTr="00E1637C">
        <w:trPr>
          <w:gridAfter w:val="1"/>
          <w:wAfter w:w="3" w:type="pct"/>
        </w:trPr>
        <w:tc>
          <w:tcPr>
            <w:tcW w:w="991" w:type="pct"/>
            <w:gridSpan w:val="3"/>
          </w:tcPr>
          <w:p w:rsidR="00E1637C" w:rsidRPr="007E17AA" w:rsidRDefault="00E1637C" w:rsidP="004C30D8">
            <w:pPr>
              <w:jc w:val="both"/>
            </w:pPr>
            <w:r w:rsidRPr="007E17AA">
              <w:t xml:space="preserve">Место </w:t>
            </w:r>
            <w:r>
              <w:rPr>
                <w:bCs/>
              </w:rPr>
              <w:t>поставки товаров</w:t>
            </w:r>
          </w:p>
        </w:tc>
        <w:tc>
          <w:tcPr>
            <w:tcW w:w="4006" w:type="pct"/>
            <w:gridSpan w:val="8"/>
          </w:tcPr>
          <w:p w:rsidR="00E1637C" w:rsidRPr="001F58F2" w:rsidRDefault="00E1637C" w:rsidP="004C30D8">
            <w:pPr>
              <w:jc w:val="both"/>
            </w:pPr>
            <w:proofErr w:type="gramStart"/>
            <w:r w:rsidRPr="001F58F2">
              <w:t>693020, Сахалинская область, г. Южно-Сахалинск, ул. Вокзальная, д.5</w:t>
            </w:r>
            <w:r>
              <w:t>4А</w:t>
            </w:r>
            <w:r w:rsidRPr="001F58F2">
              <w:t>, акционерное общество «Пассажирская компания «Сахалин»</w:t>
            </w:r>
            <w:r>
              <w:t>.</w:t>
            </w:r>
            <w:proofErr w:type="gramEnd"/>
          </w:p>
        </w:tc>
      </w:tr>
      <w:tr w:rsidR="00E1637C" w:rsidRPr="00BF0B79" w:rsidTr="00E1637C">
        <w:trPr>
          <w:gridAfter w:val="1"/>
          <w:wAfter w:w="3" w:type="pct"/>
        </w:trPr>
        <w:tc>
          <w:tcPr>
            <w:tcW w:w="991" w:type="pct"/>
            <w:gridSpan w:val="3"/>
          </w:tcPr>
          <w:p w:rsidR="00E1637C" w:rsidRPr="00BF0B79" w:rsidRDefault="00E1637C" w:rsidP="004C30D8">
            <w:pPr>
              <w:jc w:val="both"/>
              <w:rPr>
                <w:i/>
                <w:sz w:val="28"/>
                <w:szCs w:val="28"/>
              </w:rPr>
            </w:pPr>
            <w:r>
              <w:t>Условия</w:t>
            </w:r>
            <w:r w:rsidRPr="007E17AA">
              <w:t xml:space="preserve"> </w:t>
            </w:r>
            <w:r>
              <w:rPr>
                <w:bCs/>
              </w:rPr>
              <w:t>поставки товаров</w:t>
            </w:r>
          </w:p>
        </w:tc>
        <w:tc>
          <w:tcPr>
            <w:tcW w:w="4006" w:type="pct"/>
            <w:gridSpan w:val="8"/>
          </w:tcPr>
          <w:p w:rsidR="00E1637C" w:rsidRDefault="00E1637C" w:rsidP="004C30D8">
            <w:pPr>
              <w:jc w:val="both"/>
            </w:pPr>
            <w:r>
              <w:t>Поставщик за 15 (пятнадцать) календарных дней до предполагаемой даты поставки товара уведомляет покупателя о дате и времени доставки товара и оказании услуг по его монтажу и вводу в эксплуатацию. 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rsidR="00E1637C" w:rsidRPr="001F58F2" w:rsidRDefault="00E1637C" w:rsidP="004C30D8">
            <w:pPr>
              <w:jc w:val="both"/>
              <w:rPr>
                <w:sz w:val="28"/>
                <w:szCs w:val="28"/>
              </w:rPr>
            </w:pPr>
            <w:r>
              <w:t>Приемка Товара осуществляется после завершения работ по его монтажу и вводу в эксплуатацию с подписанием Сторонами следующих документов: товарной накладной, акта сдачи-приемки оказанных услуг</w:t>
            </w:r>
            <w:r w:rsidRPr="0002167E">
              <w:t>.</w:t>
            </w:r>
          </w:p>
        </w:tc>
      </w:tr>
      <w:tr w:rsidR="00E1637C" w:rsidRPr="00BF0B79" w:rsidTr="00E1637C">
        <w:trPr>
          <w:gridAfter w:val="1"/>
          <w:wAfter w:w="3" w:type="pct"/>
        </w:trPr>
        <w:tc>
          <w:tcPr>
            <w:tcW w:w="991" w:type="pct"/>
            <w:gridSpan w:val="3"/>
          </w:tcPr>
          <w:p w:rsidR="00E1637C" w:rsidRPr="00BF0B79" w:rsidRDefault="00E1637C" w:rsidP="004C30D8">
            <w:pPr>
              <w:jc w:val="both"/>
              <w:rPr>
                <w:i/>
                <w:sz w:val="28"/>
                <w:szCs w:val="28"/>
              </w:rPr>
            </w:pPr>
            <w:r>
              <w:t>Сроки</w:t>
            </w:r>
            <w:r w:rsidRPr="007E17AA">
              <w:t xml:space="preserve"> </w:t>
            </w:r>
            <w:r w:rsidRPr="00BF0B79">
              <w:rPr>
                <w:bCs/>
              </w:rPr>
              <w:t>поставки товаров</w:t>
            </w:r>
          </w:p>
        </w:tc>
        <w:tc>
          <w:tcPr>
            <w:tcW w:w="4006" w:type="pct"/>
            <w:gridSpan w:val="8"/>
          </w:tcPr>
          <w:p w:rsidR="00E1637C" w:rsidRPr="00BF0B79" w:rsidRDefault="00E1637C" w:rsidP="00652F79">
            <w:pPr>
              <w:jc w:val="both"/>
              <w:rPr>
                <w:i/>
                <w:sz w:val="28"/>
                <w:szCs w:val="28"/>
              </w:rPr>
            </w:pPr>
            <w:r>
              <w:t xml:space="preserve">С момента заключения договора по </w:t>
            </w:r>
            <w:r w:rsidR="00652F79">
              <w:t>20</w:t>
            </w:r>
            <w:r>
              <w:t xml:space="preserve"> декабря 2019 года. </w:t>
            </w:r>
          </w:p>
        </w:tc>
      </w:tr>
      <w:tr w:rsidR="004535C8" w:rsidRPr="00996D79" w:rsidTr="007831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pct"/>
        </w:trPr>
        <w:tc>
          <w:tcPr>
            <w:tcW w:w="2522" w:type="pct"/>
            <w:gridSpan w:val="7"/>
          </w:tcPr>
          <w:p w:rsidR="004535C8" w:rsidRDefault="004535C8" w:rsidP="004C30D8">
            <w:pPr>
              <w:pStyle w:val="Normalunindented"/>
              <w:keepNext/>
              <w:jc w:val="center"/>
              <w:rPr>
                <w:b/>
                <w:sz w:val="24"/>
                <w:szCs w:val="24"/>
              </w:rPr>
            </w:pPr>
          </w:p>
          <w:p w:rsidR="004535C8" w:rsidRPr="00996D79" w:rsidRDefault="004535C8" w:rsidP="004C30D8">
            <w:pPr>
              <w:pStyle w:val="Normalunindented"/>
              <w:keepNext/>
              <w:jc w:val="center"/>
              <w:rPr>
                <w:sz w:val="24"/>
                <w:szCs w:val="24"/>
              </w:rPr>
            </w:pPr>
            <w:r w:rsidRPr="00996D79">
              <w:rPr>
                <w:b/>
                <w:sz w:val="24"/>
                <w:szCs w:val="24"/>
              </w:rPr>
              <w:t>Покупатель_________</w:t>
            </w:r>
            <w:r>
              <w:rPr>
                <w:b/>
                <w:sz w:val="24"/>
                <w:szCs w:val="24"/>
              </w:rPr>
              <w:t>_</w:t>
            </w:r>
            <w:r w:rsidRPr="00996D79">
              <w:rPr>
                <w:b/>
                <w:sz w:val="24"/>
                <w:szCs w:val="24"/>
              </w:rPr>
              <w:t>___</w:t>
            </w:r>
            <w:r>
              <w:rPr>
                <w:b/>
                <w:sz w:val="24"/>
                <w:szCs w:val="24"/>
              </w:rPr>
              <w:t>/</w:t>
            </w:r>
            <w:r w:rsidRPr="00D67478">
              <w:t>Д.А.</w:t>
            </w:r>
            <w:r>
              <w:t xml:space="preserve"> </w:t>
            </w:r>
            <w:r w:rsidRPr="00D67478">
              <w:t>Костыренко</w:t>
            </w:r>
          </w:p>
        </w:tc>
        <w:tc>
          <w:tcPr>
            <w:tcW w:w="2472" w:type="pct"/>
            <w:gridSpan w:val="4"/>
          </w:tcPr>
          <w:p w:rsidR="004535C8" w:rsidRDefault="004535C8" w:rsidP="004C30D8">
            <w:pPr>
              <w:pStyle w:val="Normalunindented"/>
              <w:keepNext/>
              <w:jc w:val="center"/>
              <w:rPr>
                <w:b/>
                <w:sz w:val="24"/>
                <w:szCs w:val="24"/>
              </w:rPr>
            </w:pPr>
          </w:p>
          <w:p w:rsidR="004535C8" w:rsidRPr="00996D79" w:rsidRDefault="004535C8" w:rsidP="004C30D8">
            <w:pPr>
              <w:pStyle w:val="Normalunindented"/>
              <w:keepNext/>
              <w:jc w:val="center"/>
              <w:rPr>
                <w:sz w:val="24"/>
                <w:szCs w:val="24"/>
              </w:rPr>
            </w:pPr>
            <w:r w:rsidRPr="00996D79">
              <w:rPr>
                <w:b/>
                <w:sz w:val="24"/>
                <w:szCs w:val="24"/>
              </w:rPr>
              <w:t>Поставщик_____________</w:t>
            </w:r>
            <w:r>
              <w:rPr>
                <w:b/>
                <w:sz w:val="24"/>
                <w:szCs w:val="24"/>
              </w:rPr>
              <w:t>/___________</w:t>
            </w:r>
          </w:p>
        </w:tc>
      </w:tr>
    </w:tbl>
    <w:p w:rsidR="007831B3" w:rsidRDefault="007831B3" w:rsidP="007831B3">
      <w:pPr>
        <w:jc w:val="right"/>
        <w:rPr>
          <w:bCs/>
          <w:sz w:val="28"/>
          <w:szCs w:val="28"/>
        </w:rPr>
      </w:pPr>
      <w:r>
        <w:rPr>
          <w:bCs/>
          <w:sz w:val="28"/>
          <w:szCs w:val="28"/>
        </w:rPr>
        <w:lastRenderedPageBreak/>
        <w:t xml:space="preserve">Приложение № 1 </w:t>
      </w:r>
      <w:proofErr w:type="gramStart"/>
      <w:r>
        <w:rPr>
          <w:bCs/>
          <w:sz w:val="28"/>
          <w:szCs w:val="28"/>
        </w:rPr>
        <w:t>к</w:t>
      </w:r>
      <w:proofErr w:type="gramEnd"/>
    </w:p>
    <w:p w:rsidR="007831B3" w:rsidRPr="00284785" w:rsidRDefault="007831B3" w:rsidP="007831B3">
      <w:pPr>
        <w:jc w:val="right"/>
        <w:rPr>
          <w:bCs/>
          <w:sz w:val="28"/>
          <w:szCs w:val="28"/>
        </w:rPr>
      </w:pPr>
      <w:r>
        <w:rPr>
          <w:bCs/>
          <w:sz w:val="28"/>
          <w:szCs w:val="28"/>
        </w:rPr>
        <w:t>Техническому заданию</w:t>
      </w:r>
    </w:p>
    <w:p w:rsidR="007831B3" w:rsidRDefault="007831B3" w:rsidP="007831B3">
      <w:pPr>
        <w:rPr>
          <w:bCs/>
          <w:i/>
          <w:sz w:val="28"/>
          <w:szCs w:val="28"/>
        </w:rPr>
      </w:pPr>
    </w:p>
    <w:p w:rsidR="007831B3" w:rsidRDefault="007831B3" w:rsidP="007831B3">
      <w:pPr>
        <w:rPr>
          <w:bCs/>
          <w:i/>
          <w:sz w:val="28"/>
          <w:szCs w:val="28"/>
        </w:rPr>
      </w:pPr>
      <w:r>
        <w:rPr>
          <w:bCs/>
          <w:i/>
          <w:sz w:val="28"/>
          <w:szCs w:val="28"/>
        </w:rPr>
        <w:t>Рисунок 1</w:t>
      </w:r>
    </w:p>
    <w:p w:rsidR="007831B3" w:rsidRDefault="007831B3" w:rsidP="007831B3">
      <w:pPr>
        <w:rPr>
          <w:bCs/>
          <w:i/>
          <w:sz w:val="28"/>
          <w:szCs w:val="28"/>
        </w:rPr>
      </w:pPr>
      <w:r>
        <w:rPr>
          <w:bCs/>
          <w:i/>
          <w:noProof/>
          <w:sz w:val="28"/>
          <w:szCs w:val="28"/>
        </w:rPr>
        <w:drawing>
          <wp:inline distT="0" distB="0" distL="0" distR="0">
            <wp:extent cx="9648496" cy="1524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50216" cy="1524272"/>
                    </a:xfrm>
                    <a:prstGeom prst="rect">
                      <a:avLst/>
                    </a:prstGeom>
                    <a:noFill/>
                    <a:ln>
                      <a:noFill/>
                    </a:ln>
                  </pic:spPr>
                </pic:pic>
              </a:graphicData>
            </a:graphic>
          </wp:inline>
        </w:drawing>
      </w:r>
    </w:p>
    <w:p w:rsidR="007831B3" w:rsidRDefault="007831B3" w:rsidP="007831B3">
      <w:pPr>
        <w:rPr>
          <w:sz w:val="28"/>
          <w:szCs w:val="28"/>
        </w:rPr>
      </w:pPr>
    </w:p>
    <w:p w:rsidR="007831B3" w:rsidRDefault="007831B3" w:rsidP="007831B3">
      <w:pPr>
        <w:rPr>
          <w:sz w:val="28"/>
          <w:szCs w:val="28"/>
        </w:rPr>
      </w:pPr>
    </w:p>
    <w:p w:rsidR="007831B3" w:rsidRDefault="007831B3" w:rsidP="007831B3">
      <w:pPr>
        <w:rPr>
          <w:sz w:val="28"/>
          <w:szCs w:val="28"/>
        </w:rPr>
      </w:pPr>
    </w:p>
    <w:p w:rsidR="007831B3" w:rsidRPr="00284785" w:rsidRDefault="007831B3" w:rsidP="007831B3">
      <w:pPr>
        <w:rPr>
          <w:i/>
          <w:sz w:val="28"/>
          <w:szCs w:val="28"/>
        </w:rPr>
      </w:pPr>
      <w:r>
        <w:rPr>
          <w:i/>
          <w:sz w:val="28"/>
          <w:szCs w:val="28"/>
        </w:rPr>
        <w:t>Рисунок 2</w:t>
      </w:r>
    </w:p>
    <w:p w:rsidR="007831B3" w:rsidRDefault="007831B3" w:rsidP="007831B3">
      <w:pPr>
        <w:rPr>
          <w:sz w:val="28"/>
          <w:szCs w:val="28"/>
        </w:rPr>
      </w:pPr>
      <w:r>
        <w:rPr>
          <w:noProof/>
          <w:sz w:val="28"/>
          <w:szCs w:val="28"/>
        </w:rPr>
        <w:drawing>
          <wp:inline distT="0" distB="0" distL="0" distR="0">
            <wp:extent cx="9648496" cy="14829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59363" cy="1484575"/>
                    </a:xfrm>
                    <a:prstGeom prst="rect">
                      <a:avLst/>
                    </a:prstGeom>
                    <a:noFill/>
                  </pic:spPr>
                </pic:pic>
              </a:graphicData>
            </a:graphic>
          </wp:inline>
        </w:drawing>
      </w:r>
    </w:p>
    <w:p w:rsidR="007831B3" w:rsidRDefault="007831B3" w:rsidP="007831B3">
      <w:pPr>
        <w:rPr>
          <w:sz w:val="28"/>
          <w:szCs w:val="28"/>
        </w:rPr>
      </w:pPr>
    </w:p>
    <w:tbl>
      <w:tblPr>
        <w:tblW w:w="5005" w:type="pct"/>
        <w:tblLayout w:type="fixed"/>
        <w:tblLook w:val="04A0"/>
      </w:tblPr>
      <w:tblGrid>
        <w:gridCol w:w="7475"/>
        <w:gridCol w:w="7326"/>
      </w:tblGrid>
      <w:tr w:rsidR="007831B3" w:rsidRPr="00996D79" w:rsidTr="00025B34">
        <w:tc>
          <w:tcPr>
            <w:tcW w:w="2522" w:type="pct"/>
          </w:tcPr>
          <w:p w:rsidR="007831B3" w:rsidRDefault="007831B3" w:rsidP="00025B34">
            <w:pPr>
              <w:pStyle w:val="Normalunindented"/>
              <w:keepNext/>
              <w:jc w:val="center"/>
              <w:rPr>
                <w:b/>
                <w:sz w:val="24"/>
                <w:szCs w:val="24"/>
              </w:rPr>
            </w:pPr>
          </w:p>
          <w:p w:rsidR="007831B3" w:rsidRPr="00996D79" w:rsidRDefault="007831B3" w:rsidP="00025B34">
            <w:pPr>
              <w:pStyle w:val="Normalunindented"/>
              <w:keepNext/>
              <w:jc w:val="center"/>
              <w:rPr>
                <w:sz w:val="24"/>
                <w:szCs w:val="24"/>
              </w:rPr>
            </w:pPr>
            <w:r w:rsidRPr="00996D79">
              <w:rPr>
                <w:b/>
                <w:sz w:val="24"/>
                <w:szCs w:val="24"/>
              </w:rPr>
              <w:t>Покупатель_________</w:t>
            </w:r>
            <w:r>
              <w:rPr>
                <w:b/>
                <w:sz w:val="24"/>
                <w:szCs w:val="24"/>
              </w:rPr>
              <w:t>_</w:t>
            </w:r>
            <w:r w:rsidRPr="00996D79">
              <w:rPr>
                <w:b/>
                <w:sz w:val="24"/>
                <w:szCs w:val="24"/>
              </w:rPr>
              <w:t>___</w:t>
            </w:r>
            <w:r>
              <w:rPr>
                <w:b/>
                <w:sz w:val="24"/>
                <w:szCs w:val="24"/>
              </w:rPr>
              <w:t>/</w:t>
            </w:r>
            <w:r w:rsidRPr="00D67478">
              <w:t>Д.А.</w:t>
            </w:r>
            <w:r>
              <w:t xml:space="preserve"> </w:t>
            </w:r>
            <w:r w:rsidRPr="00D67478">
              <w:t>Костыренко</w:t>
            </w:r>
          </w:p>
        </w:tc>
        <w:tc>
          <w:tcPr>
            <w:tcW w:w="2472" w:type="pct"/>
          </w:tcPr>
          <w:p w:rsidR="007831B3" w:rsidRDefault="007831B3" w:rsidP="00025B34">
            <w:pPr>
              <w:pStyle w:val="Normalunindented"/>
              <w:keepNext/>
              <w:jc w:val="center"/>
              <w:rPr>
                <w:b/>
                <w:sz w:val="24"/>
                <w:szCs w:val="24"/>
              </w:rPr>
            </w:pPr>
          </w:p>
          <w:p w:rsidR="007831B3" w:rsidRPr="00996D79" w:rsidRDefault="007831B3" w:rsidP="00025B34">
            <w:pPr>
              <w:pStyle w:val="Normalunindented"/>
              <w:keepNext/>
              <w:jc w:val="center"/>
              <w:rPr>
                <w:sz w:val="24"/>
                <w:szCs w:val="24"/>
              </w:rPr>
            </w:pPr>
            <w:r w:rsidRPr="00996D79">
              <w:rPr>
                <w:b/>
                <w:sz w:val="24"/>
                <w:szCs w:val="24"/>
              </w:rPr>
              <w:t>Поставщик_____________</w:t>
            </w:r>
            <w:r>
              <w:rPr>
                <w:b/>
                <w:sz w:val="24"/>
                <w:szCs w:val="24"/>
              </w:rPr>
              <w:t>/___________</w:t>
            </w:r>
          </w:p>
        </w:tc>
      </w:tr>
    </w:tbl>
    <w:p w:rsidR="007831B3" w:rsidRDefault="007831B3" w:rsidP="007831B3">
      <w:pPr>
        <w:rPr>
          <w:sz w:val="28"/>
          <w:szCs w:val="28"/>
        </w:rPr>
      </w:pPr>
    </w:p>
    <w:p w:rsidR="00E1637C" w:rsidRDefault="00E1637C">
      <w:pPr>
        <w:spacing w:after="200" w:line="276" w:lineRule="auto"/>
      </w:pPr>
      <w:r>
        <w:br w:type="page"/>
      </w:r>
    </w:p>
    <w:p w:rsidR="00E1637C" w:rsidRDefault="00E1637C" w:rsidP="004535C8">
      <w:pPr>
        <w:jc w:val="right"/>
        <w:sectPr w:rsidR="00E1637C" w:rsidSect="00E1637C">
          <w:pgSz w:w="16838" w:h="11906" w:orient="landscape"/>
          <w:pgMar w:top="1701" w:right="1134" w:bottom="851" w:left="1134" w:header="709" w:footer="709" w:gutter="0"/>
          <w:cols w:space="708"/>
          <w:docGrid w:linePitch="360"/>
        </w:sectPr>
      </w:pPr>
    </w:p>
    <w:p w:rsidR="004535C8" w:rsidRPr="00996D79" w:rsidRDefault="004535C8" w:rsidP="004535C8">
      <w:pPr>
        <w:jc w:val="right"/>
      </w:pPr>
      <w:r w:rsidRPr="00996D79">
        <w:lastRenderedPageBreak/>
        <w:t>Приложение № 2</w:t>
      </w:r>
      <w:r w:rsidR="00E1637C">
        <w:t xml:space="preserve"> </w:t>
      </w:r>
      <w:r w:rsidRPr="00996D79">
        <w:t>к договору поставки</w:t>
      </w:r>
      <w:r w:rsidRPr="00172B79">
        <w:t xml:space="preserve"> </w:t>
      </w:r>
    </w:p>
    <w:p w:rsidR="004535C8" w:rsidRPr="00996D79" w:rsidRDefault="00E1637C" w:rsidP="004535C8">
      <w:pPr>
        <w:jc w:val="right"/>
      </w:pPr>
      <w:r w:rsidRPr="00996D79">
        <w:t>№ ____</w:t>
      </w:r>
      <w:r>
        <w:t>__</w:t>
      </w:r>
      <w:r w:rsidRPr="00996D79">
        <w:t>__</w:t>
      </w:r>
      <w:r>
        <w:t xml:space="preserve"> </w:t>
      </w:r>
      <w:r w:rsidR="004535C8" w:rsidRPr="00996D79">
        <w:t>от «___» _________ 201</w:t>
      </w:r>
      <w:r>
        <w:t>9</w:t>
      </w:r>
      <w:r w:rsidR="004535C8" w:rsidRPr="00996D79">
        <w:t xml:space="preserve"> г. </w:t>
      </w:r>
    </w:p>
    <w:p w:rsidR="004535C8" w:rsidRPr="00996D79" w:rsidRDefault="004535C8" w:rsidP="004535C8">
      <w:pPr>
        <w:pStyle w:val="ConsPlusNormal"/>
        <w:ind w:firstLine="540"/>
        <w:jc w:val="both"/>
        <w:rPr>
          <w:sz w:val="24"/>
          <w:szCs w:val="24"/>
        </w:rPr>
      </w:pPr>
    </w:p>
    <w:p w:rsidR="004535C8" w:rsidRPr="00996D79" w:rsidRDefault="004535C8" w:rsidP="004535C8">
      <w:pPr>
        <w:pStyle w:val="ConsPlusNormal"/>
        <w:jc w:val="center"/>
        <w:rPr>
          <w:sz w:val="24"/>
          <w:szCs w:val="24"/>
        </w:rPr>
      </w:pPr>
      <w:r w:rsidRPr="00996D79">
        <w:rPr>
          <w:sz w:val="24"/>
          <w:szCs w:val="24"/>
        </w:rPr>
        <w:t>Расчет договорной цены</w:t>
      </w:r>
    </w:p>
    <w:p w:rsidR="004535C8" w:rsidRPr="00996D79" w:rsidRDefault="004535C8" w:rsidP="004535C8">
      <w:pPr>
        <w:widowControl w:val="0"/>
        <w:suppressAutoHyphens/>
        <w:ind w:firstLine="708"/>
        <w:jc w:val="both"/>
        <w:rPr>
          <w:b/>
          <w:bCs/>
        </w:rPr>
      </w:pPr>
    </w:p>
    <w:p w:rsidR="004535C8" w:rsidRPr="00EA17A5" w:rsidRDefault="004535C8" w:rsidP="004535C8">
      <w:pPr>
        <w:numPr>
          <w:ilvl w:val="0"/>
          <w:numId w:val="39"/>
        </w:numPr>
        <w:tabs>
          <w:tab w:val="left" w:pos="993"/>
        </w:tabs>
        <w:spacing w:line="360" w:lineRule="exact"/>
        <w:ind w:left="0" w:firstLine="709"/>
        <w:jc w:val="both"/>
        <w:rPr>
          <w:bCs/>
        </w:rPr>
      </w:pPr>
      <w:r w:rsidRPr="00996D79">
        <w:t xml:space="preserve">Цена Договора составляет: </w:t>
      </w:r>
    </w:p>
    <w:p w:rsidR="004535C8" w:rsidRPr="00996D79" w:rsidRDefault="004535C8" w:rsidP="004535C8">
      <w:pPr>
        <w:tabs>
          <w:tab w:val="left" w:pos="993"/>
        </w:tabs>
        <w:spacing w:line="360" w:lineRule="exact"/>
        <w:ind w:left="709"/>
        <w:jc w:val="both"/>
        <w:rPr>
          <w:bCs/>
        </w:rPr>
      </w:pPr>
      <w:r w:rsidRPr="00996D79">
        <w:rPr>
          <w:bCs/>
        </w:rPr>
        <w:t xml:space="preserve">___________(_________________ </w:t>
      </w:r>
      <w:r w:rsidRPr="00996D79">
        <w:rPr>
          <w:bCs/>
          <w:i/>
        </w:rPr>
        <w:t>сумма прописью</w:t>
      </w:r>
      <w:r w:rsidRPr="00996D79">
        <w:rPr>
          <w:bCs/>
        </w:rPr>
        <w:t>) рублей без учета НДС,</w:t>
      </w:r>
    </w:p>
    <w:p w:rsidR="004535C8" w:rsidRPr="00996D79" w:rsidRDefault="004535C8" w:rsidP="004535C8">
      <w:pPr>
        <w:spacing w:line="360" w:lineRule="exact"/>
        <w:ind w:firstLine="709"/>
        <w:jc w:val="both"/>
        <w:rPr>
          <w:bCs/>
        </w:rPr>
      </w:pPr>
      <w:r w:rsidRPr="00996D79">
        <w:rPr>
          <w:bCs/>
        </w:rPr>
        <w:t xml:space="preserve">___________(_________________ </w:t>
      </w:r>
      <w:r w:rsidRPr="00996D79">
        <w:rPr>
          <w:bCs/>
          <w:i/>
        </w:rPr>
        <w:t>сумма прописью</w:t>
      </w:r>
      <w:r w:rsidRPr="00996D79">
        <w:rPr>
          <w:bCs/>
        </w:rPr>
        <w:t xml:space="preserve">) рублей с </w:t>
      </w:r>
      <w:r>
        <w:rPr>
          <w:bCs/>
        </w:rPr>
        <w:t>учетом НДС.</w:t>
      </w:r>
    </w:p>
    <w:p w:rsidR="004535C8" w:rsidRDefault="004535C8" w:rsidP="004535C8">
      <w:pPr>
        <w:shd w:val="clear" w:color="auto" w:fill="FFFFFF"/>
        <w:tabs>
          <w:tab w:val="left" w:pos="0"/>
          <w:tab w:val="left" w:pos="1085"/>
        </w:tabs>
        <w:ind w:firstLine="709"/>
        <w:jc w:val="both"/>
        <w:rPr>
          <w:bCs/>
        </w:rPr>
      </w:pPr>
    </w:p>
    <w:p w:rsidR="004535C8" w:rsidRDefault="004535C8" w:rsidP="004535C8">
      <w:pPr>
        <w:shd w:val="clear" w:color="auto" w:fill="FFFFFF"/>
        <w:tabs>
          <w:tab w:val="left" w:pos="0"/>
          <w:tab w:val="left" w:pos="1085"/>
        </w:tabs>
        <w:ind w:firstLine="709"/>
        <w:jc w:val="both"/>
        <w:rPr>
          <w:color w:val="000000"/>
          <w:spacing w:val="1"/>
        </w:rPr>
      </w:pPr>
      <w:r w:rsidRPr="00D67478">
        <w:rPr>
          <w:color w:val="000000"/>
          <w:spacing w:val="7"/>
        </w:rPr>
        <w:t xml:space="preserve">Цена </w:t>
      </w:r>
      <w:r>
        <w:rPr>
          <w:color w:val="000000"/>
          <w:spacing w:val="3"/>
        </w:rPr>
        <w:t xml:space="preserve">Договора </w:t>
      </w:r>
      <w:r w:rsidR="00E1637C" w:rsidRPr="00E1637C">
        <w:rPr>
          <w:color w:val="000000"/>
          <w:spacing w:val="3"/>
        </w:rPr>
        <w:t xml:space="preserve">включает в себя стоимость </w:t>
      </w:r>
      <w:r w:rsidR="00E1637C">
        <w:rPr>
          <w:color w:val="000000"/>
          <w:spacing w:val="3"/>
        </w:rPr>
        <w:t>Т</w:t>
      </w:r>
      <w:r w:rsidR="00E1637C" w:rsidRPr="00E1637C">
        <w:rPr>
          <w:color w:val="000000"/>
          <w:spacing w:val="3"/>
        </w:rPr>
        <w:t xml:space="preserve">овара и его комплектующих, все предусмотренные законодательством РФ налоги, сборы и обязательные платежи, транспортные расходы, в том числе расходы на доставку товара до места монтажа, расходы на монтаж и ввод в эксплуатацию </w:t>
      </w:r>
      <w:r w:rsidR="00E1637C">
        <w:rPr>
          <w:color w:val="000000"/>
          <w:spacing w:val="3"/>
        </w:rPr>
        <w:t>Т</w:t>
      </w:r>
      <w:r w:rsidR="00E1637C" w:rsidRPr="00E1637C">
        <w:rPr>
          <w:color w:val="000000"/>
          <w:spacing w:val="3"/>
        </w:rPr>
        <w:t>овара</w:t>
      </w:r>
      <w:r w:rsidRPr="00996D79">
        <w:rPr>
          <w:color w:val="000000"/>
          <w:spacing w:val="1"/>
        </w:rPr>
        <w:t>.</w:t>
      </w:r>
    </w:p>
    <w:p w:rsidR="004535C8" w:rsidRPr="00996D79" w:rsidRDefault="004535C8" w:rsidP="004535C8">
      <w:pPr>
        <w:pStyle w:val="ConsPlusNormal"/>
        <w:ind w:firstLine="709"/>
        <w:jc w:val="both"/>
        <w:rPr>
          <w:color w:val="000000" w:themeColor="text1"/>
          <w:sz w:val="24"/>
          <w:szCs w:val="24"/>
        </w:rPr>
      </w:pPr>
    </w:p>
    <w:tbl>
      <w:tblPr>
        <w:tblW w:w="9356" w:type="dxa"/>
        <w:tblInd w:w="108" w:type="dxa"/>
        <w:tblLayout w:type="fixed"/>
        <w:tblLook w:val="04A0"/>
      </w:tblPr>
      <w:tblGrid>
        <w:gridCol w:w="567"/>
        <w:gridCol w:w="2977"/>
        <w:gridCol w:w="992"/>
        <w:gridCol w:w="1134"/>
        <w:gridCol w:w="1843"/>
        <w:gridCol w:w="1843"/>
      </w:tblGrid>
      <w:tr w:rsidR="004535C8" w:rsidRPr="00587D72" w:rsidTr="004C30D8">
        <w:trPr>
          <w:trHeight w:val="65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535C8" w:rsidRPr="00587D72" w:rsidRDefault="004535C8" w:rsidP="004C30D8">
            <w:pPr>
              <w:tabs>
                <w:tab w:val="left" w:pos="0"/>
              </w:tabs>
              <w:jc w:val="center"/>
            </w:pPr>
            <w:r w:rsidRPr="00587D72">
              <w:t xml:space="preserve">№ </w:t>
            </w:r>
            <w:proofErr w:type="gramStart"/>
            <w:r w:rsidRPr="00587D72">
              <w:t>п</w:t>
            </w:r>
            <w:proofErr w:type="gramEnd"/>
            <w:r w:rsidRPr="00587D72">
              <w:t>/п</w:t>
            </w:r>
          </w:p>
        </w:tc>
        <w:tc>
          <w:tcPr>
            <w:tcW w:w="2977" w:type="dxa"/>
            <w:tcBorders>
              <w:top w:val="single" w:sz="4" w:space="0" w:color="auto"/>
              <w:left w:val="nil"/>
              <w:bottom w:val="single" w:sz="4" w:space="0" w:color="auto"/>
              <w:right w:val="single" w:sz="4" w:space="0" w:color="auto"/>
            </w:tcBorders>
            <w:shd w:val="clear" w:color="auto" w:fill="auto"/>
            <w:hideMark/>
          </w:tcPr>
          <w:p w:rsidR="004535C8" w:rsidRPr="00587D72" w:rsidRDefault="004535C8" w:rsidP="004C30D8">
            <w:pPr>
              <w:tabs>
                <w:tab w:val="left" w:pos="0"/>
              </w:tabs>
              <w:jc w:val="center"/>
            </w:pPr>
            <w:r w:rsidRPr="00587D72">
              <w:t>Наименование товара</w:t>
            </w:r>
            <w:r>
              <w:t>, работы</w:t>
            </w:r>
          </w:p>
        </w:tc>
        <w:tc>
          <w:tcPr>
            <w:tcW w:w="992" w:type="dxa"/>
            <w:tcBorders>
              <w:top w:val="single" w:sz="4" w:space="0" w:color="auto"/>
              <w:left w:val="nil"/>
              <w:bottom w:val="single" w:sz="4" w:space="0" w:color="auto"/>
              <w:right w:val="single" w:sz="4" w:space="0" w:color="auto"/>
            </w:tcBorders>
            <w:shd w:val="clear" w:color="auto" w:fill="auto"/>
            <w:hideMark/>
          </w:tcPr>
          <w:p w:rsidR="004535C8" w:rsidRPr="00587D72" w:rsidRDefault="004535C8" w:rsidP="004C30D8">
            <w:pPr>
              <w:tabs>
                <w:tab w:val="left" w:pos="0"/>
              </w:tabs>
              <w:jc w:val="center"/>
            </w:pPr>
            <w:r w:rsidRPr="00587D72">
              <w:t>Ед. изм.</w:t>
            </w:r>
          </w:p>
        </w:tc>
        <w:tc>
          <w:tcPr>
            <w:tcW w:w="1134" w:type="dxa"/>
            <w:tcBorders>
              <w:top w:val="single" w:sz="4" w:space="0" w:color="auto"/>
              <w:left w:val="nil"/>
              <w:bottom w:val="single" w:sz="4" w:space="0" w:color="auto"/>
              <w:right w:val="single" w:sz="4" w:space="0" w:color="auto"/>
            </w:tcBorders>
            <w:shd w:val="clear" w:color="auto" w:fill="auto"/>
            <w:hideMark/>
          </w:tcPr>
          <w:p w:rsidR="004535C8" w:rsidRPr="00587D72" w:rsidRDefault="004535C8" w:rsidP="004C30D8">
            <w:pPr>
              <w:tabs>
                <w:tab w:val="left" w:pos="0"/>
              </w:tabs>
              <w:jc w:val="center"/>
            </w:pPr>
            <w:r w:rsidRPr="00587D72">
              <w:t>Кол-во (объем)</w:t>
            </w:r>
          </w:p>
        </w:tc>
        <w:tc>
          <w:tcPr>
            <w:tcW w:w="1843" w:type="dxa"/>
            <w:tcBorders>
              <w:top w:val="single" w:sz="4" w:space="0" w:color="auto"/>
              <w:left w:val="nil"/>
              <w:bottom w:val="single" w:sz="4" w:space="0" w:color="auto"/>
              <w:right w:val="single" w:sz="4" w:space="0" w:color="auto"/>
            </w:tcBorders>
            <w:shd w:val="clear" w:color="auto" w:fill="auto"/>
            <w:hideMark/>
          </w:tcPr>
          <w:p w:rsidR="004535C8" w:rsidRPr="00587D72" w:rsidRDefault="004535C8" w:rsidP="004C30D8">
            <w:pPr>
              <w:jc w:val="both"/>
            </w:pPr>
            <w:r w:rsidRPr="00587D72">
              <w:t>Цена за ед., руб. без НДС</w:t>
            </w:r>
          </w:p>
        </w:tc>
        <w:tc>
          <w:tcPr>
            <w:tcW w:w="1843" w:type="dxa"/>
            <w:tcBorders>
              <w:top w:val="single" w:sz="4" w:space="0" w:color="auto"/>
              <w:left w:val="nil"/>
              <w:bottom w:val="single" w:sz="4" w:space="0" w:color="auto"/>
              <w:right w:val="single" w:sz="4" w:space="0" w:color="auto"/>
            </w:tcBorders>
            <w:shd w:val="clear" w:color="auto" w:fill="auto"/>
            <w:hideMark/>
          </w:tcPr>
          <w:p w:rsidR="004535C8" w:rsidRPr="00587D72" w:rsidRDefault="004535C8" w:rsidP="004C30D8">
            <w:pPr>
              <w:jc w:val="both"/>
            </w:pPr>
            <w:r w:rsidRPr="00587D72">
              <w:t>Стоимость  (руб.) без НДС</w:t>
            </w:r>
          </w:p>
        </w:tc>
      </w:tr>
      <w:tr w:rsidR="004535C8" w:rsidRPr="00587D72" w:rsidTr="004C30D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535C8" w:rsidRPr="00587D72" w:rsidRDefault="004535C8" w:rsidP="004C30D8">
            <w:pPr>
              <w:ind w:left="-142" w:right="-108"/>
              <w:jc w:val="center"/>
              <w:rPr>
                <w:bCs/>
              </w:rPr>
            </w:pPr>
            <w:r w:rsidRPr="00587D72">
              <w:rPr>
                <w:bCs/>
              </w:rPr>
              <w:t>1.</w:t>
            </w:r>
          </w:p>
        </w:tc>
        <w:tc>
          <w:tcPr>
            <w:tcW w:w="2977" w:type="dxa"/>
            <w:tcBorders>
              <w:top w:val="single" w:sz="4" w:space="0" w:color="auto"/>
              <w:left w:val="nil"/>
              <w:bottom w:val="single" w:sz="4" w:space="0" w:color="auto"/>
              <w:right w:val="single" w:sz="4" w:space="0" w:color="auto"/>
            </w:tcBorders>
            <w:shd w:val="clear" w:color="auto" w:fill="auto"/>
            <w:hideMark/>
          </w:tcPr>
          <w:p w:rsidR="004535C8" w:rsidRPr="00587D72" w:rsidRDefault="004535C8" w:rsidP="004C30D8">
            <w:pPr>
              <w:jc w:val="center"/>
            </w:pPr>
            <w:r>
              <w:rPr>
                <w:b/>
              </w:rPr>
              <w:t xml:space="preserve">Поставка и монтаж системы видеонаблюдения в пассажирских вагонах, </w:t>
            </w:r>
            <w:r w:rsidRPr="00315156">
              <w:t>в том числе:</w:t>
            </w:r>
          </w:p>
        </w:tc>
        <w:tc>
          <w:tcPr>
            <w:tcW w:w="992" w:type="dxa"/>
            <w:tcBorders>
              <w:top w:val="single" w:sz="4" w:space="0" w:color="auto"/>
              <w:left w:val="nil"/>
              <w:bottom w:val="single" w:sz="4" w:space="0" w:color="auto"/>
              <w:right w:val="single" w:sz="4" w:space="0" w:color="auto"/>
            </w:tcBorders>
            <w:shd w:val="clear" w:color="auto" w:fill="auto"/>
            <w:hideMark/>
          </w:tcPr>
          <w:p w:rsidR="004535C8" w:rsidRPr="00587D72" w:rsidRDefault="004535C8" w:rsidP="004C30D8">
            <w:pPr>
              <w:ind w:left="-108" w:right="-108"/>
              <w:jc w:val="center"/>
              <w:rPr>
                <w:b/>
              </w:rPr>
            </w:pPr>
            <w:r w:rsidRPr="00587D72">
              <w:rPr>
                <w:b/>
              </w:rPr>
              <w:t>шт.</w:t>
            </w:r>
          </w:p>
        </w:tc>
        <w:tc>
          <w:tcPr>
            <w:tcW w:w="1134" w:type="dxa"/>
            <w:tcBorders>
              <w:top w:val="single" w:sz="4" w:space="0" w:color="auto"/>
              <w:left w:val="nil"/>
              <w:bottom w:val="single" w:sz="4" w:space="0" w:color="auto"/>
              <w:right w:val="single" w:sz="4" w:space="0" w:color="auto"/>
            </w:tcBorders>
            <w:shd w:val="clear" w:color="auto" w:fill="auto"/>
            <w:hideMark/>
          </w:tcPr>
          <w:p w:rsidR="004535C8" w:rsidRPr="00587D72" w:rsidRDefault="00A93C3C" w:rsidP="004C30D8">
            <w:pPr>
              <w:jc w:val="center"/>
            </w:pPr>
            <w:r>
              <w:t>2</w:t>
            </w:r>
          </w:p>
        </w:tc>
        <w:tc>
          <w:tcPr>
            <w:tcW w:w="1843" w:type="dxa"/>
            <w:tcBorders>
              <w:top w:val="single" w:sz="4" w:space="0" w:color="auto"/>
              <w:left w:val="nil"/>
              <w:bottom w:val="single" w:sz="4" w:space="0" w:color="auto"/>
              <w:right w:val="single" w:sz="4" w:space="0" w:color="auto"/>
            </w:tcBorders>
            <w:shd w:val="clear" w:color="auto" w:fill="auto"/>
          </w:tcPr>
          <w:p w:rsidR="004535C8" w:rsidRPr="00587D72" w:rsidRDefault="004535C8" w:rsidP="004C30D8">
            <w:pPr>
              <w:jc w:val="center"/>
            </w:pPr>
            <w:r>
              <w:t>-</w:t>
            </w:r>
          </w:p>
        </w:tc>
        <w:tc>
          <w:tcPr>
            <w:tcW w:w="1843" w:type="dxa"/>
            <w:tcBorders>
              <w:top w:val="single" w:sz="4" w:space="0" w:color="auto"/>
              <w:left w:val="nil"/>
              <w:bottom w:val="single" w:sz="4" w:space="0" w:color="auto"/>
              <w:right w:val="single" w:sz="4" w:space="0" w:color="auto"/>
            </w:tcBorders>
            <w:shd w:val="clear" w:color="auto" w:fill="auto"/>
          </w:tcPr>
          <w:p w:rsidR="004535C8" w:rsidRPr="00587D72" w:rsidRDefault="004535C8" w:rsidP="004C30D8">
            <w:pPr>
              <w:jc w:val="center"/>
              <w:rPr>
                <w:bCs/>
              </w:rPr>
            </w:pPr>
            <w:r>
              <w:rPr>
                <w:bCs/>
              </w:rPr>
              <w:t>-</w:t>
            </w:r>
          </w:p>
        </w:tc>
      </w:tr>
      <w:tr w:rsidR="004535C8" w:rsidRPr="00587D72" w:rsidTr="004C30D8">
        <w:trPr>
          <w:trHeight w:val="223"/>
        </w:trPr>
        <w:tc>
          <w:tcPr>
            <w:tcW w:w="567" w:type="dxa"/>
            <w:tcBorders>
              <w:top w:val="nil"/>
              <w:left w:val="single" w:sz="4" w:space="0" w:color="auto"/>
              <w:bottom w:val="single" w:sz="4" w:space="0" w:color="auto"/>
              <w:right w:val="single" w:sz="4" w:space="0" w:color="auto"/>
            </w:tcBorders>
            <w:shd w:val="clear" w:color="auto" w:fill="auto"/>
            <w:hideMark/>
          </w:tcPr>
          <w:p w:rsidR="004535C8" w:rsidRPr="00587D72" w:rsidRDefault="004535C8" w:rsidP="004C30D8">
            <w:pPr>
              <w:ind w:left="-142" w:right="-108"/>
              <w:jc w:val="center"/>
              <w:rPr>
                <w:bCs/>
              </w:rPr>
            </w:pPr>
            <w:r w:rsidRPr="00587D72">
              <w:rPr>
                <w:bCs/>
              </w:rPr>
              <w:t>1.1.</w:t>
            </w:r>
          </w:p>
        </w:tc>
        <w:tc>
          <w:tcPr>
            <w:tcW w:w="2977" w:type="dxa"/>
            <w:tcBorders>
              <w:top w:val="nil"/>
              <w:left w:val="nil"/>
              <w:bottom w:val="single" w:sz="4" w:space="0" w:color="auto"/>
              <w:right w:val="single" w:sz="4" w:space="0" w:color="auto"/>
            </w:tcBorders>
            <w:shd w:val="clear" w:color="auto" w:fill="auto"/>
            <w:hideMark/>
          </w:tcPr>
          <w:p w:rsidR="004535C8" w:rsidRPr="0042438F" w:rsidRDefault="004535C8" w:rsidP="00A93C3C">
            <w:pPr>
              <w:jc w:val="center"/>
            </w:pPr>
            <w:r>
              <w:t>С</w:t>
            </w:r>
            <w:r w:rsidRPr="0042438F">
              <w:t>истем</w:t>
            </w:r>
            <w:r>
              <w:t>ы</w:t>
            </w:r>
            <w:r w:rsidRPr="0042438F">
              <w:t xml:space="preserve"> видеонаблюдения в </w:t>
            </w:r>
            <w:r w:rsidRPr="0042438F">
              <w:rPr>
                <w:szCs w:val="28"/>
              </w:rPr>
              <w:t>купейн</w:t>
            </w:r>
            <w:r w:rsidR="00A93C3C">
              <w:rPr>
                <w:szCs w:val="28"/>
              </w:rPr>
              <w:t>ом</w:t>
            </w:r>
            <w:r w:rsidRPr="0042438F">
              <w:rPr>
                <w:szCs w:val="28"/>
              </w:rPr>
              <w:t xml:space="preserve"> вагон</w:t>
            </w:r>
            <w:r>
              <w:rPr>
                <w:szCs w:val="28"/>
              </w:rPr>
              <w:t>е</w:t>
            </w:r>
          </w:p>
        </w:tc>
        <w:tc>
          <w:tcPr>
            <w:tcW w:w="992" w:type="dxa"/>
            <w:tcBorders>
              <w:top w:val="nil"/>
              <w:left w:val="nil"/>
              <w:bottom w:val="single" w:sz="4" w:space="0" w:color="auto"/>
              <w:right w:val="single" w:sz="4" w:space="0" w:color="auto"/>
            </w:tcBorders>
            <w:shd w:val="clear" w:color="auto" w:fill="auto"/>
            <w:hideMark/>
          </w:tcPr>
          <w:p w:rsidR="004535C8" w:rsidRPr="00140BB8" w:rsidRDefault="004535C8" w:rsidP="004C30D8">
            <w:pPr>
              <w:ind w:left="-108" w:right="-108"/>
              <w:jc w:val="center"/>
              <w:rPr>
                <w:lang w:val="en-US"/>
              </w:rPr>
            </w:pPr>
            <w:r>
              <w:t>шт.</w:t>
            </w:r>
          </w:p>
        </w:tc>
        <w:tc>
          <w:tcPr>
            <w:tcW w:w="1134" w:type="dxa"/>
            <w:tcBorders>
              <w:top w:val="nil"/>
              <w:left w:val="nil"/>
              <w:bottom w:val="single" w:sz="4" w:space="0" w:color="auto"/>
              <w:right w:val="single" w:sz="4" w:space="0" w:color="auto"/>
            </w:tcBorders>
            <w:shd w:val="clear" w:color="auto" w:fill="auto"/>
            <w:hideMark/>
          </w:tcPr>
          <w:p w:rsidR="004535C8" w:rsidRPr="0042438F" w:rsidRDefault="00A93C3C" w:rsidP="004C30D8">
            <w:pPr>
              <w:ind w:left="-107" w:right="-163" w:hanging="1"/>
              <w:jc w:val="center"/>
            </w:pPr>
            <w:r>
              <w:t>1</w:t>
            </w:r>
          </w:p>
        </w:tc>
        <w:tc>
          <w:tcPr>
            <w:tcW w:w="1843" w:type="dxa"/>
            <w:tcBorders>
              <w:top w:val="nil"/>
              <w:left w:val="nil"/>
              <w:bottom w:val="single" w:sz="4" w:space="0" w:color="auto"/>
              <w:right w:val="single" w:sz="4" w:space="0" w:color="auto"/>
            </w:tcBorders>
            <w:shd w:val="clear" w:color="auto" w:fill="auto"/>
          </w:tcPr>
          <w:p w:rsidR="004535C8" w:rsidRPr="00587D72" w:rsidRDefault="004535C8" w:rsidP="004C30D8">
            <w:pPr>
              <w:jc w:val="center"/>
            </w:pPr>
          </w:p>
        </w:tc>
        <w:tc>
          <w:tcPr>
            <w:tcW w:w="1843" w:type="dxa"/>
            <w:tcBorders>
              <w:top w:val="nil"/>
              <w:left w:val="nil"/>
              <w:bottom w:val="single" w:sz="4" w:space="0" w:color="auto"/>
              <w:right w:val="single" w:sz="4" w:space="0" w:color="auto"/>
            </w:tcBorders>
            <w:shd w:val="clear" w:color="auto" w:fill="auto"/>
          </w:tcPr>
          <w:p w:rsidR="004535C8" w:rsidRPr="00587D72" w:rsidRDefault="004535C8" w:rsidP="004C30D8">
            <w:pPr>
              <w:jc w:val="center"/>
              <w:rPr>
                <w:bCs/>
              </w:rPr>
            </w:pPr>
          </w:p>
        </w:tc>
      </w:tr>
      <w:tr w:rsidR="004535C8" w:rsidRPr="00587D72" w:rsidTr="004C30D8">
        <w:trPr>
          <w:trHeight w:val="223"/>
        </w:trPr>
        <w:tc>
          <w:tcPr>
            <w:tcW w:w="567" w:type="dxa"/>
            <w:tcBorders>
              <w:top w:val="nil"/>
              <w:left w:val="single" w:sz="4" w:space="0" w:color="auto"/>
              <w:bottom w:val="single" w:sz="4" w:space="0" w:color="auto"/>
              <w:right w:val="single" w:sz="4" w:space="0" w:color="auto"/>
            </w:tcBorders>
            <w:shd w:val="clear" w:color="auto" w:fill="auto"/>
          </w:tcPr>
          <w:p w:rsidR="004535C8" w:rsidRPr="00587D72" w:rsidRDefault="004535C8" w:rsidP="004C30D8">
            <w:pPr>
              <w:ind w:left="-142" w:right="-108"/>
              <w:jc w:val="center"/>
              <w:rPr>
                <w:bCs/>
              </w:rPr>
            </w:pPr>
            <w:r w:rsidRPr="00587D72">
              <w:rPr>
                <w:bCs/>
              </w:rPr>
              <w:t>1.2.</w:t>
            </w:r>
          </w:p>
        </w:tc>
        <w:tc>
          <w:tcPr>
            <w:tcW w:w="2977" w:type="dxa"/>
            <w:tcBorders>
              <w:top w:val="nil"/>
              <w:left w:val="nil"/>
              <w:bottom w:val="single" w:sz="4" w:space="0" w:color="auto"/>
              <w:right w:val="single" w:sz="4" w:space="0" w:color="auto"/>
            </w:tcBorders>
            <w:shd w:val="clear" w:color="auto" w:fill="auto"/>
          </w:tcPr>
          <w:p w:rsidR="004535C8" w:rsidRPr="005B29DA" w:rsidRDefault="004535C8" w:rsidP="004C30D8">
            <w:pPr>
              <w:jc w:val="center"/>
            </w:pPr>
            <w:r w:rsidRPr="0042438F">
              <w:t>Систем</w:t>
            </w:r>
            <w:r>
              <w:t>ы</w:t>
            </w:r>
            <w:r w:rsidRPr="0042438F">
              <w:t xml:space="preserve"> видеонаблюдения в </w:t>
            </w:r>
            <w:r w:rsidRPr="00ED4888">
              <w:rPr>
                <w:szCs w:val="28"/>
              </w:rPr>
              <w:t>межобластно</w:t>
            </w:r>
            <w:r>
              <w:rPr>
                <w:szCs w:val="28"/>
              </w:rPr>
              <w:t>м</w:t>
            </w:r>
            <w:r w:rsidRPr="0042438F">
              <w:rPr>
                <w:szCs w:val="28"/>
              </w:rPr>
              <w:t xml:space="preserve"> вагон</w:t>
            </w:r>
            <w:r>
              <w:rPr>
                <w:szCs w:val="28"/>
              </w:rPr>
              <w:t>е</w:t>
            </w:r>
          </w:p>
        </w:tc>
        <w:tc>
          <w:tcPr>
            <w:tcW w:w="992" w:type="dxa"/>
            <w:tcBorders>
              <w:top w:val="nil"/>
              <w:left w:val="nil"/>
              <w:bottom w:val="single" w:sz="4" w:space="0" w:color="auto"/>
              <w:right w:val="single" w:sz="4" w:space="0" w:color="auto"/>
            </w:tcBorders>
            <w:shd w:val="clear" w:color="auto" w:fill="auto"/>
          </w:tcPr>
          <w:p w:rsidR="004535C8" w:rsidRPr="00140BB8" w:rsidRDefault="004535C8" w:rsidP="004C30D8">
            <w:pPr>
              <w:ind w:left="-108" w:right="-108"/>
              <w:jc w:val="center"/>
              <w:rPr>
                <w:lang w:val="en-US"/>
              </w:rPr>
            </w:pPr>
            <w:r>
              <w:t>шт.</w:t>
            </w:r>
          </w:p>
        </w:tc>
        <w:tc>
          <w:tcPr>
            <w:tcW w:w="1134" w:type="dxa"/>
            <w:tcBorders>
              <w:top w:val="nil"/>
              <w:left w:val="nil"/>
              <w:bottom w:val="single" w:sz="4" w:space="0" w:color="auto"/>
              <w:right w:val="single" w:sz="4" w:space="0" w:color="auto"/>
            </w:tcBorders>
            <w:shd w:val="clear" w:color="auto" w:fill="auto"/>
          </w:tcPr>
          <w:p w:rsidR="004535C8" w:rsidRPr="0042438F" w:rsidRDefault="00A93C3C" w:rsidP="004C30D8">
            <w:pPr>
              <w:ind w:left="-107" w:right="-163" w:hanging="1"/>
              <w:jc w:val="center"/>
            </w:pPr>
            <w:r>
              <w:t>1</w:t>
            </w:r>
          </w:p>
        </w:tc>
        <w:tc>
          <w:tcPr>
            <w:tcW w:w="1843" w:type="dxa"/>
            <w:tcBorders>
              <w:top w:val="nil"/>
              <w:left w:val="nil"/>
              <w:bottom w:val="single" w:sz="4" w:space="0" w:color="auto"/>
              <w:right w:val="single" w:sz="4" w:space="0" w:color="auto"/>
            </w:tcBorders>
            <w:shd w:val="clear" w:color="auto" w:fill="auto"/>
          </w:tcPr>
          <w:p w:rsidR="004535C8" w:rsidRPr="00587D72" w:rsidRDefault="004535C8" w:rsidP="004C30D8">
            <w:pPr>
              <w:jc w:val="center"/>
            </w:pPr>
          </w:p>
        </w:tc>
        <w:tc>
          <w:tcPr>
            <w:tcW w:w="1843" w:type="dxa"/>
            <w:tcBorders>
              <w:top w:val="nil"/>
              <w:left w:val="nil"/>
              <w:bottom w:val="single" w:sz="4" w:space="0" w:color="auto"/>
              <w:right w:val="single" w:sz="4" w:space="0" w:color="auto"/>
            </w:tcBorders>
            <w:shd w:val="clear" w:color="auto" w:fill="auto"/>
          </w:tcPr>
          <w:p w:rsidR="004535C8" w:rsidRPr="00587D72" w:rsidRDefault="004535C8" w:rsidP="004C30D8">
            <w:pPr>
              <w:jc w:val="center"/>
              <w:rPr>
                <w:bCs/>
              </w:rPr>
            </w:pPr>
          </w:p>
        </w:tc>
      </w:tr>
      <w:tr w:rsidR="004535C8" w:rsidRPr="00834A6F" w:rsidTr="004C30D8">
        <w:trPr>
          <w:trHeight w:val="223"/>
        </w:trPr>
        <w:tc>
          <w:tcPr>
            <w:tcW w:w="7513" w:type="dxa"/>
            <w:gridSpan w:val="5"/>
            <w:tcBorders>
              <w:top w:val="single" w:sz="4" w:space="0" w:color="auto"/>
              <w:left w:val="single" w:sz="4" w:space="0" w:color="auto"/>
              <w:bottom w:val="single" w:sz="4" w:space="0" w:color="auto"/>
              <w:right w:val="single" w:sz="4" w:space="0" w:color="auto"/>
            </w:tcBorders>
            <w:shd w:val="clear" w:color="auto" w:fill="auto"/>
          </w:tcPr>
          <w:p w:rsidR="004535C8" w:rsidRPr="00834A6F" w:rsidRDefault="004535C8" w:rsidP="004C30D8">
            <w:pPr>
              <w:rPr>
                <w:b/>
              </w:rPr>
            </w:pPr>
            <w:r w:rsidRPr="00834A6F">
              <w:rPr>
                <w:b/>
              </w:rPr>
              <w:t>Итого без НДС:</w:t>
            </w:r>
          </w:p>
        </w:tc>
        <w:tc>
          <w:tcPr>
            <w:tcW w:w="1843" w:type="dxa"/>
            <w:tcBorders>
              <w:top w:val="single" w:sz="4" w:space="0" w:color="auto"/>
              <w:left w:val="nil"/>
              <w:bottom w:val="single" w:sz="4" w:space="0" w:color="auto"/>
              <w:right w:val="single" w:sz="4" w:space="0" w:color="auto"/>
            </w:tcBorders>
            <w:shd w:val="clear" w:color="auto" w:fill="auto"/>
          </w:tcPr>
          <w:p w:rsidR="004535C8" w:rsidRPr="00834A6F" w:rsidRDefault="004535C8" w:rsidP="004C30D8">
            <w:pPr>
              <w:jc w:val="center"/>
              <w:rPr>
                <w:b/>
                <w:bCs/>
              </w:rPr>
            </w:pPr>
          </w:p>
        </w:tc>
      </w:tr>
      <w:tr w:rsidR="004535C8" w:rsidRPr="00834A6F" w:rsidTr="004C30D8">
        <w:trPr>
          <w:trHeight w:val="223"/>
        </w:trPr>
        <w:tc>
          <w:tcPr>
            <w:tcW w:w="7513" w:type="dxa"/>
            <w:gridSpan w:val="5"/>
            <w:tcBorders>
              <w:top w:val="single" w:sz="4" w:space="0" w:color="auto"/>
              <w:left w:val="single" w:sz="4" w:space="0" w:color="auto"/>
              <w:bottom w:val="single" w:sz="4" w:space="0" w:color="auto"/>
              <w:right w:val="single" w:sz="4" w:space="0" w:color="auto"/>
            </w:tcBorders>
            <w:shd w:val="clear" w:color="auto" w:fill="auto"/>
          </w:tcPr>
          <w:p w:rsidR="004535C8" w:rsidRPr="00834A6F" w:rsidRDefault="004535C8" w:rsidP="004C30D8">
            <w:pPr>
              <w:rPr>
                <w:b/>
              </w:rPr>
            </w:pPr>
            <w:r w:rsidRPr="00834A6F">
              <w:rPr>
                <w:b/>
              </w:rPr>
              <w:t>НДС:</w:t>
            </w:r>
          </w:p>
        </w:tc>
        <w:tc>
          <w:tcPr>
            <w:tcW w:w="1843" w:type="dxa"/>
            <w:tcBorders>
              <w:top w:val="single" w:sz="4" w:space="0" w:color="auto"/>
              <w:left w:val="nil"/>
              <w:bottom w:val="single" w:sz="4" w:space="0" w:color="auto"/>
              <w:right w:val="single" w:sz="4" w:space="0" w:color="auto"/>
            </w:tcBorders>
            <w:shd w:val="clear" w:color="auto" w:fill="auto"/>
          </w:tcPr>
          <w:p w:rsidR="004535C8" w:rsidRPr="00834A6F" w:rsidRDefault="004535C8" w:rsidP="004C30D8">
            <w:pPr>
              <w:jc w:val="center"/>
              <w:rPr>
                <w:b/>
                <w:bCs/>
              </w:rPr>
            </w:pPr>
          </w:p>
        </w:tc>
      </w:tr>
      <w:tr w:rsidR="004535C8" w:rsidRPr="00834A6F" w:rsidTr="004C30D8">
        <w:trPr>
          <w:trHeight w:val="223"/>
        </w:trPr>
        <w:tc>
          <w:tcPr>
            <w:tcW w:w="7513" w:type="dxa"/>
            <w:gridSpan w:val="5"/>
            <w:tcBorders>
              <w:top w:val="single" w:sz="4" w:space="0" w:color="auto"/>
              <w:left w:val="single" w:sz="4" w:space="0" w:color="auto"/>
              <w:bottom w:val="single" w:sz="4" w:space="0" w:color="auto"/>
              <w:right w:val="single" w:sz="4" w:space="0" w:color="auto"/>
            </w:tcBorders>
            <w:shd w:val="clear" w:color="auto" w:fill="auto"/>
          </w:tcPr>
          <w:p w:rsidR="004535C8" w:rsidRPr="00834A6F" w:rsidRDefault="004535C8" w:rsidP="004C30D8">
            <w:pPr>
              <w:rPr>
                <w:b/>
              </w:rPr>
            </w:pPr>
            <w:r w:rsidRPr="00834A6F">
              <w:rPr>
                <w:b/>
              </w:rPr>
              <w:t>Итого с НДС:</w:t>
            </w:r>
          </w:p>
        </w:tc>
        <w:tc>
          <w:tcPr>
            <w:tcW w:w="1843" w:type="dxa"/>
            <w:tcBorders>
              <w:top w:val="single" w:sz="4" w:space="0" w:color="auto"/>
              <w:left w:val="nil"/>
              <w:bottom w:val="single" w:sz="4" w:space="0" w:color="auto"/>
              <w:right w:val="single" w:sz="4" w:space="0" w:color="auto"/>
            </w:tcBorders>
            <w:shd w:val="clear" w:color="auto" w:fill="auto"/>
          </w:tcPr>
          <w:p w:rsidR="004535C8" w:rsidRPr="00834A6F" w:rsidRDefault="004535C8" w:rsidP="004C30D8">
            <w:pPr>
              <w:jc w:val="center"/>
              <w:rPr>
                <w:b/>
                <w:bCs/>
              </w:rPr>
            </w:pPr>
          </w:p>
        </w:tc>
      </w:tr>
    </w:tbl>
    <w:p w:rsidR="004535C8" w:rsidRPr="00996D79" w:rsidRDefault="004535C8" w:rsidP="004535C8">
      <w:pPr>
        <w:ind w:firstLine="709"/>
        <w:jc w:val="both"/>
        <w:rPr>
          <w:bCs/>
        </w:rPr>
      </w:pPr>
    </w:p>
    <w:tbl>
      <w:tblPr>
        <w:tblW w:w="9572" w:type="dxa"/>
        <w:tblLayout w:type="fixed"/>
        <w:tblLook w:val="04A0"/>
      </w:tblPr>
      <w:tblGrid>
        <w:gridCol w:w="4834"/>
        <w:gridCol w:w="4738"/>
      </w:tblGrid>
      <w:tr w:rsidR="004535C8" w:rsidRPr="00996D79" w:rsidTr="004C30D8">
        <w:tc>
          <w:tcPr>
            <w:tcW w:w="4834" w:type="dxa"/>
          </w:tcPr>
          <w:p w:rsidR="004535C8" w:rsidRDefault="004535C8" w:rsidP="004C30D8">
            <w:pPr>
              <w:pStyle w:val="Normalunindented"/>
              <w:keepNext/>
              <w:jc w:val="center"/>
              <w:rPr>
                <w:b/>
                <w:sz w:val="24"/>
                <w:szCs w:val="24"/>
              </w:rPr>
            </w:pPr>
          </w:p>
          <w:p w:rsidR="004535C8" w:rsidRPr="00996D79" w:rsidRDefault="004535C8" w:rsidP="004C30D8">
            <w:pPr>
              <w:pStyle w:val="Normalunindented"/>
              <w:keepNext/>
              <w:jc w:val="center"/>
              <w:rPr>
                <w:sz w:val="24"/>
                <w:szCs w:val="24"/>
              </w:rPr>
            </w:pPr>
            <w:r w:rsidRPr="00996D79">
              <w:rPr>
                <w:b/>
                <w:sz w:val="24"/>
                <w:szCs w:val="24"/>
              </w:rPr>
              <w:t>Покупатель_________</w:t>
            </w:r>
            <w:r>
              <w:rPr>
                <w:b/>
                <w:sz w:val="24"/>
                <w:szCs w:val="24"/>
              </w:rPr>
              <w:t>_</w:t>
            </w:r>
            <w:r w:rsidRPr="00996D79">
              <w:rPr>
                <w:b/>
                <w:sz w:val="24"/>
                <w:szCs w:val="24"/>
              </w:rPr>
              <w:t>___</w:t>
            </w:r>
            <w:r>
              <w:rPr>
                <w:b/>
                <w:sz w:val="24"/>
                <w:szCs w:val="24"/>
              </w:rPr>
              <w:t>/</w:t>
            </w:r>
            <w:r w:rsidRPr="00D67478">
              <w:t>Д.А.</w:t>
            </w:r>
            <w:r>
              <w:t xml:space="preserve"> </w:t>
            </w:r>
            <w:r w:rsidRPr="00D67478">
              <w:t>Костыренко</w:t>
            </w:r>
          </w:p>
        </w:tc>
        <w:tc>
          <w:tcPr>
            <w:tcW w:w="4738" w:type="dxa"/>
          </w:tcPr>
          <w:p w:rsidR="004535C8" w:rsidRDefault="004535C8" w:rsidP="004C30D8">
            <w:pPr>
              <w:pStyle w:val="Normalunindented"/>
              <w:keepNext/>
              <w:jc w:val="center"/>
              <w:rPr>
                <w:b/>
                <w:sz w:val="24"/>
                <w:szCs w:val="24"/>
              </w:rPr>
            </w:pPr>
          </w:p>
          <w:p w:rsidR="004535C8" w:rsidRPr="00996D79" w:rsidRDefault="004535C8" w:rsidP="004C30D8">
            <w:pPr>
              <w:pStyle w:val="Normalunindented"/>
              <w:keepNext/>
              <w:jc w:val="center"/>
              <w:rPr>
                <w:sz w:val="24"/>
                <w:szCs w:val="24"/>
              </w:rPr>
            </w:pPr>
            <w:r w:rsidRPr="00996D79">
              <w:rPr>
                <w:b/>
                <w:sz w:val="24"/>
                <w:szCs w:val="24"/>
              </w:rPr>
              <w:t>Поставщик_____________</w:t>
            </w:r>
            <w:r>
              <w:rPr>
                <w:b/>
                <w:sz w:val="24"/>
                <w:szCs w:val="24"/>
              </w:rPr>
              <w:t>/___________</w:t>
            </w:r>
          </w:p>
        </w:tc>
      </w:tr>
    </w:tbl>
    <w:p w:rsidR="004535C8" w:rsidRPr="00996D79" w:rsidRDefault="004535C8" w:rsidP="004535C8">
      <w:pPr>
        <w:jc w:val="both"/>
      </w:pPr>
    </w:p>
    <w:p w:rsidR="004535C8" w:rsidRPr="00996D79" w:rsidRDefault="004535C8" w:rsidP="004535C8">
      <w:pPr>
        <w:jc w:val="both"/>
      </w:pPr>
    </w:p>
    <w:p w:rsidR="00023CF8" w:rsidRPr="00023CF8" w:rsidRDefault="00023CF8" w:rsidP="00023CF8">
      <w:pPr>
        <w:autoSpaceDE w:val="0"/>
        <w:autoSpaceDN w:val="0"/>
        <w:adjustRightInd w:val="0"/>
        <w:rPr>
          <w:bCs/>
        </w:rPr>
      </w:pPr>
    </w:p>
    <w:p w:rsidR="00023CF8" w:rsidRPr="00023CF8" w:rsidRDefault="00023CF8" w:rsidP="00023CF8">
      <w:pPr>
        <w:spacing w:after="200" w:line="276" w:lineRule="auto"/>
        <w:rPr>
          <w:rFonts w:ascii="Calibri" w:eastAsia="Calibri" w:hAnsi="Calibri"/>
          <w:sz w:val="22"/>
          <w:szCs w:val="22"/>
          <w:lang w:eastAsia="en-US"/>
        </w:rPr>
      </w:pPr>
      <w:r w:rsidRPr="00023CF8">
        <w:rPr>
          <w:rFonts w:ascii="Calibri" w:eastAsia="Calibri" w:hAnsi="Calibri"/>
          <w:sz w:val="22"/>
          <w:szCs w:val="22"/>
          <w:lang w:eastAsia="en-US"/>
        </w:rPr>
        <w:br w:type="page"/>
      </w:r>
    </w:p>
    <w:bookmarkEnd w:id="1"/>
    <w:p w:rsidR="00AB2B7D" w:rsidRPr="00C04C48" w:rsidRDefault="00AB2B7D" w:rsidP="00AB2B7D">
      <w:pPr>
        <w:pStyle w:val="11"/>
        <w:ind w:left="5670" w:firstLine="0"/>
        <w:rPr>
          <w:rFonts w:eastAsia="MS Mincho"/>
          <w:color w:val="000000"/>
          <w:szCs w:val="28"/>
        </w:rPr>
      </w:pPr>
      <w:r w:rsidRPr="007760FA">
        <w:rPr>
          <w:rFonts w:eastAsia="MS Mincho"/>
          <w:color w:val="000000"/>
          <w:szCs w:val="28"/>
        </w:rPr>
        <w:lastRenderedPageBreak/>
        <w:t xml:space="preserve">Приложение № </w:t>
      </w:r>
      <w:r w:rsidR="00A35208">
        <w:rPr>
          <w:rFonts w:eastAsia="MS Mincho"/>
          <w:color w:val="000000"/>
          <w:szCs w:val="28"/>
        </w:rPr>
        <w:t>1.3</w:t>
      </w:r>
    </w:p>
    <w:p w:rsidR="00AB2B7D" w:rsidRPr="00C04C48" w:rsidRDefault="00AB2B7D" w:rsidP="00AB2B7D">
      <w:pPr>
        <w:ind w:left="5670"/>
        <w:rPr>
          <w:color w:val="000000"/>
          <w:sz w:val="28"/>
          <w:szCs w:val="28"/>
        </w:rPr>
      </w:pPr>
      <w:r w:rsidRPr="007760FA">
        <w:rPr>
          <w:color w:val="000000"/>
          <w:sz w:val="28"/>
          <w:szCs w:val="28"/>
        </w:rPr>
        <w:t>к аукционной документации</w:t>
      </w:r>
    </w:p>
    <w:p w:rsidR="00AB2B7D" w:rsidRPr="00C04C48" w:rsidRDefault="00AB2B7D" w:rsidP="00AB2B7D">
      <w:pPr>
        <w:jc w:val="center"/>
        <w:rPr>
          <w:b/>
          <w:color w:val="000000"/>
          <w:sz w:val="28"/>
          <w:szCs w:val="28"/>
        </w:rPr>
      </w:pPr>
    </w:p>
    <w:p w:rsidR="00AB2B7D" w:rsidRDefault="00AB2B7D" w:rsidP="00AB2B7D">
      <w:pPr>
        <w:jc w:val="center"/>
        <w:rPr>
          <w:b/>
          <w:sz w:val="28"/>
          <w:szCs w:val="28"/>
        </w:rPr>
      </w:pPr>
      <w:r>
        <w:rPr>
          <w:b/>
          <w:sz w:val="28"/>
          <w:szCs w:val="28"/>
        </w:rPr>
        <w:t>Формы документов, предоставляемых в составе заявки участника</w:t>
      </w:r>
    </w:p>
    <w:p w:rsidR="00AB2B7D" w:rsidRDefault="00AB2B7D" w:rsidP="00AB2B7D"/>
    <w:p w:rsidR="00AB2B7D" w:rsidRDefault="00AB2B7D" w:rsidP="00AB2B7D">
      <w:pPr>
        <w:jc w:val="center"/>
        <w:rPr>
          <w:b/>
          <w:sz w:val="28"/>
          <w:szCs w:val="28"/>
        </w:rPr>
      </w:pPr>
      <w:r>
        <w:rPr>
          <w:b/>
          <w:sz w:val="28"/>
          <w:szCs w:val="28"/>
        </w:rPr>
        <w:t>Форма заявки участника</w:t>
      </w:r>
    </w:p>
    <w:p w:rsidR="00AB2B7D" w:rsidRDefault="00AB2B7D" w:rsidP="00AB2B7D">
      <w:pPr>
        <w:jc w:val="center"/>
        <w:rPr>
          <w:color w:val="000000"/>
          <w:sz w:val="28"/>
          <w:szCs w:val="28"/>
        </w:rPr>
      </w:pPr>
    </w:p>
    <w:p w:rsidR="00AB2B7D" w:rsidRPr="00C04C48" w:rsidRDefault="00AB2B7D" w:rsidP="00AB2B7D">
      <w:pPr>
        <w:jc w:val="center"/>
        <w:rPr>
          <w:color w:val="000000"/>
          <w:sz w:val="28"/>
          <w:szCs w:val="28"/>
        </w:rPr>
      </w:pPr>
      <w:r w:rsidRPr="007760FA">
        <w:rPr>
          <w:color w:val="000000"/>
          <w:sz w:val="28"/>
          <w:szCs w:val="28"/>
        </w:rPr>
        <w:t>На бланке участника</w:t>
      </w:r>
    </w:p>
    <w:p w:rsidR="00AB2B7D" w:rsidRPr="00C04C48" w:rsidRDefault="00AB2B7D" w:rsidP="00AB2B7D">
      <w:pPr>
        <w:pStyle w:val="2"/>
        <w:suppressAutoHyphens/>
        <w:spacing w:before="0" w:after="0"/>
        <w:jc w:val="center"/>
        <w:rPr>
          <w:rFonts w:ascii="Times New Roman" w:hAnsi="Times New Roman" w:cs="Times New Roman"/>
          <w:b w:val="0"/>
          <w:i w:val="0"/>
          <w:color w:val="000000"/>
        </w:rPr>
      </w:pPr>
      <w:r w:rsidRPr="007760FA">
        <w:rPr>
          <w:rFonts w:ascii="Times New Roman" w:hAnsi="Times New Roman" w:cs="Times New Roman"/>
          <w:b w:val="0"/>
          <w:i w:val="0"/>
          <w:iCs w:val="0"/>
          <w:color w:val="000000"/>
        </w:rPr>
        <w:t xml:space="preserve">ЗАЯВКА </w:t>
      </w:r>
      <w:r w:rsidRPr="007760FA">
        <w:rPr>
          <w:rFonts w:ascii="Times New Roman" w:hAnsi="Times New Roman" w:cs="Times New Roman"/>
          <w:b w:val="0"/>
          <w:i w:val="0"/>
          <w:color w:val="000000"/>
        </w:rPr>
        <w:t>НА УЧАСТИЕ</w:t>
      </w:r>
      <w:r w:rsidRPr="007760FA">
        <w:rPr>
          <w:rFonts w:ascii="Times New Roman" w:hAnsi="Times New Roman" w:cs="Times New Roman"/>
          <w:b w:val="0"/>
          <w:i w:val="0"/>
          <w:color w:val="000000"/>
        </w:rPr>
        <w:br/>
        <w:t>В АУКЦИОНЕ № ____ по лоту № ___</w:t>
      </w:r>
    </w:p>
    <w:p w:rsidR="00AB2B7D" w:rsidRPr="00C04C48" w:rsidRDefault="00AB2B7D" w:rsidP="00AB2B7D">
      <w:pPr>
        <w:rPr>
          <w:color w:val="000000"/>
        </w:rPr>
      </w:pPr>
    </w:p>
    <w:p w:rsidR="00AB2B7D" w:rsidRPr="001D0151" w:rsidRDefault="00AB2B7D" w:rsidP="00A35208">
      <w:pPr>
        <w:jc w:val="both"/>
        <w:rPr>
          <w:i/>
          <w:color w:val="000000"/>
        </w:rPr>
      </w:pPr>
      <w:r w:rsidRPr="001D0151">
        <w:rPr>
          <w:i/>
          <w:color w:val="000000"/>
        </w:rPr>
        <w:t>Заявка должна быть подготовлена отдельно на каждый лот</w:t>
      </w:r>
      <w:r w:rsidR="00A35208" w:rsidRPr="001D0151">
        <w:rPr>
          <w:i/>
          <w:color w:val="000000"/>
        </w:rPr>
        <w:t xml:space="preserve"> </w:t>
      </w:r>
      <w:r w:rsidR="00A35208" w:rsidRPr="001D0151">
        <w:rPr>
          <w:i/>
        </w:rPr>
        <w:t xml:space="preserve">и представляется в </w:t>
      </w:r>
      <w:r w:rsidR="001D0151" w:rsidRPr="001D0151">
        <w:rPr>
          <w:i/>
        </w:rPr>
        <w:t xml:space="preserve">составе заявки </w:t>
      </w:r>
      <w:r w:rsidR="00A35208" w:rsidRPr="001D0151">
        <w:rPr>
          <w:i/>
        </w:rPr>
        <w:t xml:space="preserve">формате </w:t>
      </w:r>
      <w:r w:rsidR="001D0151" w:rsidRPr="001D0151">
        <w:rPr>
          <w:bCs/>
          <w:i/>
          <w:lang w:val="en-US"/>
        </w:rPr>
        <w:t>MS</w:t>
      </w:r>
      <w:r w:rsidR="001D0151" w:rsidRPr="001D0151">
        <w:rPr>
          <w:i/>
        </w:rPr>
        <w:t xml:space="preserve"> </w:t>
      </w:r>
      <w:r w:rsidR="00A35208" w:rsidRPr="001D0151">
        <w:rPr>
          <w:i/>
          <w:lang w:val="en-US"/>
        </w:rPr>
        <w:t>Word</w:t>
      </w:r>
    </w:p>
    <w:p w:rsidR="001D0151" w:rsidRPr="00E95D6F" w:rsidRDefault="001D0151" w:rsidP="001D0151">
      <w:pPr>
        <w:pBdr>
          <w:bottom w:val="single" w:sz="12" w:space="1" w:color="auto"/>
        </w:pBdr>
        <w:rPr>
          <w:i/>
        </w:rPr>
      </w:pPr>
    </w:p>
    <w:p w:rsidR="001D0151" w:rsidRPr="001D0151" w:rsidRDefault="00AB2B7D" w:rsidP="001D0151">
      <w:pPr>
        <w:pStyle w:val="11"/>
        <w:jc w:val="center"/>
        <w:rPr>
          <w:i/>
          <w:color w:val="000000"/>
          <w:sz w:val="20"/>
        </w:rPr>
      </w:pPr>
      <w:r w:rsidRPr="001D0151">
        <w:rPr>
          <w:i/>
          <w:color w:val="000000"/>
          <w:sz w:val="20"/>
        </w:rPr>
        <w:t>(указать наименование участника,</w:t>
      </w:r>
      <w:r w:rsidR="001D0151" w:rsidRPr="001D0151">
        <w:rPr>
          <w:i/>
          <w:color w:val="000000"/>
          <w:sz w:val="20"/>
        </w:rPr>
        <w:t xml:space="preserve"> а</w:t>
      </w:r>
      <w:r w:rsidRPr="001D0151">
        <w:rPr>
          <w:i/>
          <w:color w:val="000000"/>
          <w:sz w:val="20"/>
        </w:rPr>
        <w:t xml:space="preserve"> в случае участия нескольких лиц на стороне одного участника, наименовани</w:t>
      </w:r>
      <w:r w:rsidR="001D0151" w:rsidRPr="001D0151">
        <w:rPr>
          <w:i/>
          <w:color w:val="000000"/>
          <w:sz w:val="20"/>
        </w:rPr>
        <w:t>е</w:t>
      </w:r>
      <w:r w:rsidRPr="001D0151">
        <w:rPr>
          <w:i/>
          <w:color w:val="000000"/>
          <w:sz w:val="20"/>
        </w:rPr>
        <w:t>)</w:t>
      </w:r>
    </w:p>
    <w:p w:rsidR="001D0151" w:rsidRDefault="001D0151" w:rsidP="00AB2B7D">
      <w:pPr>
        <w:pStyle w:val="11"/>
        <w:rPr>
          <w:color w:val="000000"/>
          <w:szCs w:val="28"/>
        </w:rPr>
      </w:pPr>
      <w:r>
        <w:rPr>
          <w:color w:val="000000"/>
          <w:szCs w:val="28"/>
        </w:rPr>
        <w:t>(далее – участник)</w:t>
      </w:r>
      <w:r w:rsidR="00AB2B7D" w:rsidRPr="007760FA">
        <w:rPr>
          <w:color w:val="000000"/>
          <w:szCs w:val="28"/>
        </w:rPr>
        <w:t xml:space="preserve"> полностью изучив всю аукционную </w:t>
      </w:r>
      <w:proofErr w:type="gramStart"/>
      <w:r w:rsidR="00AB2B7D" w:rsidRPr="007760FA">
        <w:rPr>
          <w:color w:val="000000"/>
          <w:szCs w:val="28"/>
        </w:rPr>
        <w:t>документацию</w:t>
      </w:r>
      <w:proofErr w:type="gramEnd"/>
      <w:r w:rsidR="007D529B">
        <w:rPr>
          <w:color w:val="000000"/>
          <w:szCs w:val="28"/>
        </w:rPr>
        <w:t xml:space="preserve"> </w:t>
      </w:r>
      <w:r>
        <w:rPr>
          <w:color w:val="000000"/>
          <w:szCs w:val="28"/>
        </w:rPr>
        <w:t>подает</w:t>
      </w:r>
      <w:r w:rsidR="00AB2B7D" w:rsidRPr="007760FA">
        <w:rPr>
          <w:color w:val="000000"/>
          <w:szCs w:val="28"/>
        </w:rPr>
        <w:t xml:space="preserve"> заявку на участие в аукционе № _______</w:t>
      </w:r>
      <w:r>
        <w:rPr>
          <w:color w:val="000000"/>
          <w:szCs w:val="28"/>
        </w:rPr>
        <w:t>____</w:t>
      </w:r>
      <w:r w:rsidR="00AB2B7D" w:rsidRPr="007760FA">
        <w:rPr>
          <w:color w:val="000000"/>
          <w:szCs w:val="28"/>
        </w:rPr>
        <w:t>_____ по лоту № ______</w:t>
      </w:r>
      <w:r>
        <w:rPr>
          <w:color w:val="000000"/>
          <w:szCs w:val="28"/>
        </w:rPr>
        <w:t>___</w:t>
      </w:r>
      <w:r w:rsidR="00AB2B7D" w:rsidRPr="007760FA">
        <w:rPr>
          <w:color w:val="000000"/>
          <w:szCs w:val="28"/>
        </w:rPr>
        <w:t xml:space="preserve">________ </w:t>
      </w:r>
    </w:p>
    <w:p w:rsidR="001D0151" w:rsidRDefault="001D0151" w:rsidP="001D0151">
      <w:pPr>
        <w:pStyle w:val="11"/>
        <w:jc w:val="center"/>
        <w:rPr>
          <w:color w:val="000000"/>
          <w:szCs w:val="28"/>
        </w:rPr>
      </w:pPr>
      <w:r w:rsidRPr="00F5020D">
        <w:rPr>
          <w:sz w:val="20"/>
        </w:rPr>
        <w:t>(</w:t>
      </w:r>
      <w:r w:rsidRPr="00F5020D">
        <w:rPr>
          <w:i/>
          <w:sz w:val="20"/>
        </w:rPr>
        <w:t>указать номер аукциона согласно аукционной документации и номер лота)</w:t>
      </w:r>
    </w:p>
    <w:p w:rsidR="00AB2B7D" w:rsidRDefault="00AB2B7D" w:rsidP="00AB2B7D">
      <w:pPr>
        <w:pStyle w:val="11"/>
        <w:rPr>
          <w:i/>
          <w:color w:val="000000"/>
          <w:szCs w:val="28"/>
          <w:u w:val="single"/>
        </w:rPr>
      </w:pPr>
      <w:r w:rsidRPr="007760FA">
        <w:rPr>
          <w:color w:val="000000"/>
          <w:szCs w:val="28"/>
        </w:rPr>
        <w:t xml:space="preserve">(далее – аукцион) на право заключения договора </w:t>
      </w:r>
      <w:r w:rsidR="001D0151">
        <w:rPr>
          <w:i/>
          <w:color w:val="000000"/>
          <w:szCs w:val="28"/>
          <w:u w:val="single"/>
        </w:rPr>
        <w:t>__________________________________________________________________</w:t>
      </w:r>
    </w:p>
    <w:p w:rsidR="002D44F5" w:rsidRDefault="001D0151">
      <w:pPr>
        <w:pStyle w:val="11"/>
        <w:jc w:val="center"/>
        <w:rPr>
          <w:color w:val="000000"/>
          <w:szCs w:val="28"/>
        </w:rPr>
      </w:pPr>
      <w:r w:rsidRPr="00F5020D">
        <w:rPr>
          <w:sz w:val="20"/>
        </w:rPr>
        <w:t>(</w:t>
      </w:r>
      <w:r w:rsidRPr="00F5020D">
        <w:rPr>
          <w:i/>
          <w:sz w:val="20"/>
        </w:rPr>
        <w:t>указать предмет договора согласно аукционной документации</w:t>
      </w:r>
      <w:r w:rsidRPr="00F5020D">
        <w:rPr>
          <w:sz w:val="20"/>
        </w:rPr>
        <w:t>)</w:t>
      </w:r>
    </w:p>
    <w:p w:rsidR="00AB2B7D" w:rsidRPr="00C04C48" w:rsidRDefault="00AB2B7D" w:rsidP="00AB2B7D">
      <w:pPr>
        <w:pStyle w:val="11"/>
        <w:rPr>
          <w:color w:val="000000"/>
          <w:szCs w:val="28"/>
        </w:rPr>
      </w:pPr>
      <w:r w:rsidRPr="007760FA">
        <w:rPr>
          <w:color w:val="000000"/>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AB2B7D" w:rsidRPr="00C04C48" w:rsidRDefault="00AB2B7D" w:rsidP="00AB2B7D">
      <w:pPr>
        <w:pStyle w:val="11"/>
        <w:ind w:firstLine="708"/>
        <w:rPr>
          <w:color w:val="000000"/>
          <w:szCs w:val="28"/>
        </w:rPr>
      </w:pPr>
      <w:r w:rsidRPr="007760FA">
        <w:rPr>
          <w:color w:val="000000"/>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AB2B7D" w:rsidRPr="00C04C48" w:rsidRDefault="00AB2B7D" w:rsidP="00AB2B7D">
      <w:pPr>
        <w:pStyle w:val="11"/>
        <w:ind w:firstLine="708"/>
        <w:rPr>
          <w:color w:val="000000"/>
          <w:szCs w:val="28"/>
        </w:rPr>
      </w:pPr>
      <w:r w:rsidRPr="007760FA">
        <w:rPr>
          <w:color w:val="000000"/>
          <w:szCs w:val="28"/>
        </w:rPr>
        <w:t xml:space="preserve">Настоящим подтверждается, что </w:t>
      </w:r>
      <w:r w:rsidR="00CE77FB">
        <w:rPr>
          <w:color w:val="000000"/>
          <w:szCs w:val="28"/>
        </w:rPr>
        <w:t>участник</w:t>
      </w:r>
      <w:r w:rsidRPr="007760FA">
        <w:rPr>
          <w:color w:val="000000"/>
          <w:szCs w:val="28"/>
        </w:rPr>
        <w:t xml:space="preserve"> ознакомился с условиями аукционной документации, с ними согласен и возражений не имеет.</w:t>
      </w:r>
    </w:p>
    <w:p w:rsidR="00AB2B7D" w:rsidRPr="00C04C48" w:rsidRDefault="00AB2B7D" w:rsidP="00AB2B7D">
      <w:pPr>
        <w:pStyle w:val="11"/>
        <w:ind w:firstLine="709"/>
        <w:rPr>
          <w:color w:val="000000"/>
          <w:szCs w:val="28"/>
        </w:rPr>
      </w:pPr>
      <w:r w:rsidRPr="007760FA">
        <w:rPr>
          <w:color w:val="000000"/>
          <w:szCs w:val="28"/>
        </w:rPr>
        <w:t xml:space="preserve">В частности, </w:t>
      </w:r>
      <w:r w:rsidR="00CE77FB">
        <w:rPr>
          <w:color w:val="000000"/>
          <w:szCs w:val="28"/>
        </w:rPr>
        <w:t>участник</w:t>
      </w:r>
      <w:r w:rsidRPr="007760FA">
        <w:rPr>
          <w:color w:val="000000"/>
          <w:szCs w:val="28"/>
        </w:rPr>
        <w:t>, подавая настоящую заявку, согласен с тем, что:</w:t>
      </w:r>
    </w:p>
    <w:p w:rsidR="00AB2B7D" w:rsidRPr="00C04C48" w:rsidRDefault="00AB2B7D" w:rsidP="00AB2B7D">
      <w:pPr>
        <w:pStyle w:val="af5"/>
        <w:widowControl w:val="0"/>
        <w:tabs>
          <w:tab w:val="left" w:pos="0"/>
          <w:tab w:val="left" w:pos="960"/>
        </w:tabs>
        <w:spacing w:after="0"/>
        <w:ind w:left="142" w:firstLine="567"/>
        <w:jc w:val="both"/>
        <w:rPr>
          <w:color w:val="000000"/>
          <w:sz w:val="28"/>
          <w:szCs w:val="28"/>
        </w:rPr>
      </w:pPr>
      <w:r w:rsidRPr="007760FA">
        <w:rPr>
          <w:color w:val="000000"/>
          <w:sz w:val="28"/>
          <w:szCs w:val="28"/>
        </w:rPr>
        <w:t xml:space="preserve">- результаты рассмотрения заявки зависят от проверки всех данных, представленных </w:t>
      </w:r>
      <w:r w:rsidR="00CE77FB" w:rsidRPr="00CE77FB">
        <w:rPr>
          <w:color w:val="000000"/>
          <w:sz w:val="28"/>
          <w:szCs w:val="28"/>
        </w:rPr>
        <w:t>участником</w:t>
      </w:r>
      <w:r w:rsidRPr="00CE77FB">
        <w:rPr>
          <w:color w:val="000000"/>
          <w:sz w:val="28"/>
          <w:szCs w:val="28"/>
        </w:rPr>
        <w:t>,</w:t>
      </w:r>
      <w:r w:rsidRPr="007760FA">
        <w:rPr>
          <w:color w:val="000000"/>
          <w:sz w:val="28"/>
          <w:szCs w:val="28"/>
        </w:rPr>
        <w:t xml:space="preserve"> а также иных сведений, имеющихся в распоряжении заказчика;</w:t>
      </w:r>
    </w:p>
    <w:p w:rsidR="00AB2B7D" w:rsidRPr="00C04C48" w:rsidRDefault="00AB2B7D" w:rsidP="00AB2B7D">
      <w:pPr>
        <w:pStyle w:val="af5"/>
        <w:tabs>
          <w:tab w:val="left" w:pos="0"/>
          <w:tab w:val="left" w:pos="7938"/>
        </w:tabs>
        <w:spacing w:after="0"/>
        <w:ind w:left="142" w:firstLine="567"/>
        <w:jc w:val="both"/>
        <w:rPr>
          <w:color w:val="000000"/>
          <w:sz w:val="28"/>
          <w:szCs w:val="28"/>
        </w:rPr>
      </w:pPr>
      <w:r w:rsidRPr="007760FA">
        <w:rPr>
          <w:color w:val="000000"/>
          <w:sz w:val="28"/>
          <w:szCs w:val="28"/>
        </w:rPr>
        <w:t xml:space="preserve">- за любую ошибку или упущение в представленной </w:t>
      </w:r>
      <w:r w:rsidR="00CE77FB" w:rsidRPr="00CE77FB">
        <w:rPr>
          <w:color w:val="000000"/>
          <w:sz w:val="28"/>
          <w:szCs w:val="28"/>
        </w:rPr>
        <w:t>участником</w:t>
      </w:r>
      <w:r w:rsidRPr="007760FA">
        <w:rPr>
          <w:i/>
          <w:color w:val="000000"/>
          <w:sz w:val="28"/>
          <w:szCs w:val="28"/>
        </w:rPr>
        <w:t xml:space="preserve"> </w:t>
      </w:r>
      <w:r w:rsidRPr="007760FA">
        <w:rPr>
          <w:color w:val="000000"/>
          <w:sz w:val="28"/>
          <w:szCs w:val="28"/>
        </w:rPr>
        <w:t xml:space="preserve">заявке ответственность целиком и полностью будет лежать на </w:t>
      </w:r>
      <w:r w:rsidR="00CE77FB" w:rsidRPr="00CE77FB">
        <w:rPr>
          <w:color w:val="000000"/>
          <w:sz w:val="28"/>
          <w:szCs w:val="28"/>
        </w:rPr>
        <w:t>участнике</w:t>
      </w:r>
      <w:r w:rsidRPr="007760FA">
        <w:rPr>
          <w:color w:val="000000"/>
          <w:sz w:val="28"/>
          <w:szCs w:val="28"/>
        </w:rPr>
        <w:t>;</w:t>
      </w:r>
    </w:p>
    <w:p w:rsidR="00AB2B7D" w:rsidRDefault="00AB2B7D" w:rsidP="00AB2B7D">
      <w:pPr>
        <w:pStyle w:val="af5"/>
        <w:tabs>
          <w:tab w:val="left" w:pos="0"/>
          <w:tab w:val="left" w:pos="7938"/>
        </w:tabs>
        <w:spacing w:after="0"/>
        <w:ind w:left="142" w:firstLine="567"/>
        <w:jc w:val="both"/>
        <w:rPr>
          <w:color w:val="000000"/>
          <w:sz w:val="28"/>
          <w:szCs w:val="28"/>
        </w:rPr>
      </w:pPr>
      <w:r w:rsidRPr="00564CE2">
        <w:rPr>
          <w:color w:val="000000"/>
          <w:sz w:val="28"/>
          <w:szCs w:val="28"/>
        </w:rPr>
        <w:t xml:space="preserve">- </w:t>
      </w:r>
      <w:r w:rsidRPr="00564CE2">
        <w:rPr>
          <w:sz w:val="28"/>
          <w:szCs w:val="28"/>
        </w:rPr>
        <w:t xml:space="preserve">заказчик вправе отказаться от проведения аукциона </w:t>
      </w:r>
      <w:r w:rsidRPr="00564CE2">
        <w:rPr>
          <w:color w:val="000000"/>
          <w:sz w:val="28"/>
          <w:szCs w:val="28"/>
        </w:rPr>
        <w:t>в порядке, предусмотренном аукционной документацией без объяснения причин;</w:t>
      </w:r>
    </w:p>
    <w:p w:rsidR="00CE77FB" w:rsidRDefault="00CE77FB" w:rsidP="00AB2B7D">
      <w:pPr>
        <w:pStyle w:val="af5"/>
        <w:tabs>
          <w:tab w:val="left" w:pos="0"/>
          <w:tab w:val="left" w:pos="7938"/>
        </w:tabs>
        <w:spacing w:after="0"/>
        <w:ind w:left="142" w:firstLine="567"/>
        <w:jc w:val="both"/>
        <w:rPr>
          <w:color w:val="000000"/>
          <w:sz w:val="28"/>
          <w:szCs w:val="28"/>
        </w:rPr>
      </w:pPr>
      <w:r w:rsidRPr="00E95D6F">
        <w:rPr>
          <w:sz w:val="28"/>
          <w:szCs w:val="28"/>
        </w:rPr>
        <w:lastRenderedPageBreak/>
        <w:t>-</w:t>
      </w:r>
      <w:r>
        <w:rPr>
          <w:sz w:val="28"/>
          <w:szCs w:val="28"/>
        </w:rPr>
        <w:t xml:space="preserve"> </w:t>
      </w:r>
      <w:r w:rsidRPr="00E95D6F">
        <w:rPr>
          <w:sz w:val="28"/>
          <w:szCs w:val="28"/>
        </w:rPr>
        <w:t xml:space="preserve">по итогам аукциона заказчик вправе заключить договоры с несколькими участниками аукциона в порядке и в случае, </w:t>
      </w:r>
      <w:proofErr w:type="gramStart"/>
      <w:r w:rsidRPr="00E95D6F">
        <w:rPr>
          <w:sz w:val="28"/>
          <w:szCs w:val="28"/>
        </w:rPr>
        <w:t>установленных</w:t>
      </w:r>
      <w:proofErr w:type="gramEnd"/>
      <w:r w:rsidRPr="00E95D6F">
        <w:rPr>
          <w:sz w:val="28"/>
          <w:szCs w:val="28"/>
        </w:rPr>
        <w:t xml:space="preserve"> аукционной документацией.</w:t>
      </w:r>
    </w:p>
    <w:p w:rsidR="00AB2B7D" w:rsidRPr="00C04C48" w:rsidRDefault="00AB2B7D" w:rsidP="00AB2B7D">
      <w:pPr>
        <w:ind w:firstLine="709"/>
        <w:jc w:val="both"/>
        <w:rPr>
          <w:color w:val="000000"/>
          <w:sz w:val="28"/>
          <w:szCs w:val="20"/>
        </w:rPr>
      </w:pPr>
      <w:r w:rsidRPr="007760FA">
        <w:rPr>
          <w:color w:val="000000"/>
          <w:sz w:val="28"/>
          <w:szCs w:val="20"/>
        </w:rPr>
        <w:t xml:space="preserve">В случае признания </w:t>
      </w:r>
      <w:r w:rsidR="00CE77FB">
        <w:rPr>
          <w:color w:val="000000"/>
          <w:sz w:val="28"/>
          <w:szCs w:val="20"/>
        </w:rPr>
        <w:t xml:space="preserve">участника </w:t>
      </w:r>
      <w:r w:rsidRPr="007760FA">
        <w:rPr>
          <w:color w:val="000000"/>
          <w:sz w:val="28"/>
          <w:szCs w:val="20"/>
        </w:rPr>
        <w:t xml:space="preserve">победителем </w:t>
      </w:r>
      <w:r w:rsidR="00CE77FB">
        <w:rPr>
          <w:sz w:val="28"/>
          <w:szCs w:val="20"/>
        </w:rPr>
        <w:t>(в случае принятия решения о заключении договора с участником)</w:t>
      </w:r>
      <w:r w:rsidR="00CE77FB" w:rsidRPr="00E95D6F">
        <w:rPr>
          <w:sz w:val="28"/>
          <w:szCs w:val="20"/>
        </w:rPr>
        <w:t xml:space="preserve"> </w:t>
      </w:r>
      <w:r w:rsidR="00CE77FB">
        <w:rPr>
          <w:sz w:val="28"/>
          <w:szCs w:val="20"/>
        </w:rPr>
        <w:t>участник обязуется</w:t>
      </w:r>
      <w:r w:rsidRPr="007760FA">
        <w:rPr>
          <w:color w:val="000000"/>
          <w:sz w:val="28"/>
          <w:szCs w:val="20"/>
        </w:rPr>
        <w:t>:</w:t>
      </w:r>
    </w:p>
    <w:p w:rsidR="00AB2B7D" w:rsidRPr="00C04C48" w:rsidRDefault="00AB2B7D" w:rsidP="00AB2B7D">
      <w:pPr>
        <w:numPr>
          <w:ilvl w:val="0"/>
          <w:numId w:val="24"/>
        </w:numPr>
        <w:ind w:left="0" w:firstLine="714"/>
        <w:jc w:val="both"/>
        <w:rPr>
          <w:color w:val="000000"/>
          <w:sz w:val="28"/>
          <w:szCs w:val="20"/>
        </w:rPr>
      </w:pPr>
      <w:r w:rsidRPr="007760FA">
        <w:rPr>
          <w:color w:val="000000"/>
          <w:sz w:val="28"/>
          <w:szCs w:val="20"/>
        </w:rPr>
        <w:t xml:space="preserve">Придерживаться положений нашей заявки в течение </w:t>
      </w:r>
      <w:r w:rsidRPr="00CE77FB">
        <w:rPr>
          <w:color w:val="000000"/>
          <w:sz w:val="28"/>
          <w:szCs w:val="20"/>
        </w:rPr>
        <w:t xml:space="preserve">120 </w:t>
      </w:r>
      <w:r w:rsidR="00CE77FB">
        <w:rPr>
          <w:color w:val="000000"/>
          <w:sz w:val="28"/>
          <w:szCs w:val="20"/>
        </w:rPr>
        <w:t xml:space="preserve">(ста двадцати) </w:t>
      </w:r>
      <w:r w:rsidRPr="00CE77FB">
        <w:rPr>
          <w:color w:val="000000"/>
          <w:sz w:val="28"/>
          <w:szCs w:val="20"/>
        </w:rPr>
        <w:t>календарных</w:t>
      </w:r>
      <w:r w:rsidRPr="007760FA">
        <w:rPr>
          <w:color w:val="000000"/>
          <w:sz w:val="28"/>
          <w:szCs w:val="20"/>
        </w:rPr>
        <w:t xml:space="preserve"> дней </w:t>
      </w:r>
      <w:r w:rsidR="00CE77FB" w:rsidRPr="0093535E">
        <w:rPr>
          <w:sz w:val="28"/>
          <w:szCs w:val="20"/>
        </w:rPr>
        <w:t>(</w:t>
      </w:r>
      <w:r w:rsidR="00CE77FB" w:rsidRPr="0093535E">
        <w:rPr>
          <w:i/>
          <w:sz w:val="28"/>
          <w:szCs w:val="20"/>
        </w:rPr>
        <w:t>участник вправе указать более длительный срок действия заявки</w:t>
      </w:r>
      <w:r w:rsidR="00CE77FB" w:rsidRPr="0093535E">
        <w:rPr>
          <w:sz w:val="28"/>
          <w:szCs w:val="20"/>
        </w:rPr>
        <w:t>)</w:t>
      </w:r>
      <w:r w:rsidR="00CE77FB">
        <w:rPr>
          <w:sz w:val="28"/>
          <w:szCs w:val="20"/>
        </w:rPr>
        <w:t xml:space="preserve"> </w:t>
      </w:r>
      <w:r w:rsidRPr="007760FA">
        <w:rPr>
          <w:color w:val="000000"/>
          <w:sz w:val="28"/>
          <w:szCs w:val="20"/>
        </w:rPr>
        <w:t xml:space="preserve">с даты, </w:t>
      </w:r>
      <w:r w:rsidRPr="007760FA">
        <w:rPr>
          <w:color w:val="000000"/>
          <w:sz w:val="28"/>
        </w:rPr>
        <w:t xml:space="preserve">установленной как день </w:t>
      </w:r>
      <w:r w:rsidRPr="007760FA">
        <w:rPr>
          <w:color w:val="000000"/>
          <w:sz w:val="28"/>
          <w:szCs w:val="28"/>
        </w:rPr>
        <w:t>вскрытия заявок</w:t>
      </w:r>
      <w:r w:rsidRPr="007760FA">
        <w:rPr>
          <w:color w:val="000000"/>
          <w:sz w:val="28"/>
          <w:szCs w:val="20"/>
        </w:rPr>
        <w:t>. Заявка будет оставаться для нас обязательной до истечения указанного периода.</w:t>
      </w:r>
    </w:p>
    <w:p w:rsidR="00AB2B7D" w:rsidRPr="00C04C48" w:rsidRDefault="00AB2B7D" w:rsidP="00AB2B7D">
      <w:pPr>
        <w:numPr>
          <w:ilvl w:val="0"/>
          <w:numId w:val="24"/>
        </w:numPr>
        <w:ind w:left="0" w:firstLine="714"/>
        <w:jc w:val="both"/>
        <w:rPr>
          <w:color w:val="000000"/>
          <w:sz w:val="28"/>
          <w:szCs w:val="20"/>
        </w:rPr>
      </w:pPr>
      <w:r w:rsidRPr="007760FA">
        <w:rPr>
          <w:color w:val="000000"/>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AB2B7D" w:rsidRPr="00C04C48" w:rsidRDefault="00AB2B7D" w:rsidP="00AB2B7D">
      <w:pPr>
        <w:numPr>
          <w:ilvl w:val="0"/>
          <w:numId w:val="24"/>
        </w:numPr>
        <w:ind w:left="0" w:firstLine="714"/>
        <w:jc w:val="both"/>
        <w:rPr>
          <w:color w:val="000000"/>
          <w:sz w:val="28"/>
          <w:szCs w:val="20"/>
        </w:rPr>
      </w:pPr>
      <w:r w:rsidRPr="007760FA">
        <w:rPr>
          <w:color w:val="000000"/>
          <w:sz w:val="28"/>
          <w:szCs w:val="20"/>
        </w:rPr>
        <w:t>Подписать догово</w:t>
      </w:r>
      <w:proofErr w:type="gramStart"/>
      <w:r w:rsidRPr="007760FA">
        <w:rPr>
          <w:color w:val="000000"/>
          <w:sz w:val="28"/>
          <w:szCs w:val="20"/>
        </w:rPr>
        <w:t>р(</w:t>
      </w:r>
      <w:proofErr w:type="gramEnd"/>
      <w:r w:rsidRPr="007760FA">
        <w:rPr>
          <w:color w:val="000000"/>
          <w:sz w:val="28"/>
          <w:szCs w:val="20"/>
        </w:rPr>
        <w:t>ы) на условиях настоящей аукционной заявки и на условиях, объявленных в аукционной документации.</w:t>
      </w:r>
    </w:p>
    <w:p w:rsidR="00AB2B7D" w:rsidRPr="00C04C48" w:rsidRDefault="00AB2B7D" w:rsidP="00AB2B7D">
      <w:pPr>
        <w:numPr>
          <w:ilvl w:val="0"/>
          <w:numId w:val="24"/>
        </w:numPr>
        <w:ind w:left="0" w:firstLine="714"/>
        <w:jc w:val="both"/>
        <w:rPr>
          <w:color w:val="000000"/>
          <w:sz w:val="28"/>
          <w:szCs w:val="20"/>
        </w:rPr>
      </w:pPr>
      <w:r w:rsidRPr="007760FA">
        <w:rPr>
          <w:color w:val="000000"/>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AB2B7D" w:rsidRPr="00C04C48" w:rsidRDefault="00AB2B7D" w:rsidP="00AB2B7D">
      <w:pPr>
        <w:numPr>
          <w:ilvl w:val="0"/>
          <w:numId w:val="24"/>
        </w:numPr>
        <w:ind w:left="0" w:firstLine="714"/>
        <w:jc w:val="both"/>
        <w:rPr>
          <w:color w:val="000000"/>
          <w:sz w:val="28"/>
          <w:szCs w:val="20"/>
        </w:rPr>
      </w:pPr>
      <w:r w:rsidRPr="007760FA">
        <w:rPr>
          <w:color w:val="000000"/>
          <w:sz w:val="28"/>
          <w:szCs w:val="20"/>
        </w:rPr>
        <w:t>Не вносить в договор изменения, не предусмотренные условиями аукционной документации.</w:t>
      </w:r>
    </w:p>
    <w:p w:rsidR="00AB2B7D" w:rsidRPr="00C04C48" w:rsidRDefault="00CE77FB" w:rsidP="00AB2B7D">
      <w:pPr>
        <w:pStyle w:val="a9"/>
        <w:rPr>
          <w:rFonts w:eastAsia="Times New Roman"/>
          <w:color w:val="000000"/>
          <w:sz w:val="28"/>
          <w:szCs w:val="20"/>
        </w:rPr>
      </w:pPr>
      <w:r>
        <w:rPr>
          <w:rFonts w:eastAsia="Times New Roman"/>
          <w:sz w:val="28"/>
          <w:szCs w:val="20"/>
        </w:rPr>
        <w:t>Участник подтверждает</w:t>
      </w:r>
      <w:r w:rsidR="00AB2B7D" w:rsidRPr="007760FA">
        <w:rPr>
          <w:rFonts w:eastAsia="Times New Roman"/>
          <w:color w:val="000000"/>
          <w:sz w:val="28"/>
          <w:szCs w:val="20"/>
        </w:rPr>
        <w:t>, что:</w:t>
      </w:r>
    </w:p>
    <w:p w:rsidR="00AB2B7D" w:rsidRPr="00C04C48" w:rsidRDefault="00AB2B7D" w:rsidP="00AB2B7D">
      <w:pPr>
        <w:pStyle w:val="a9"/>
        <w:rPr>
          <w:rFonts w:eastAsia="Times New Roman"/>
          <w:color w:val="000000"/>
          <w:sz w:val="28"/>
          <w:szCs w:val="20"/>
        </w:rPr>
      </w:pPr>
      <w:r w:rsidRPr="007760FA">
        <w:rPr>
          <w:rFonts w:eastAsia="Times New Roman"/>
          <w:color w:val="000000"/>
          <w:sz w:val="28"/>
          <w:szCs w:val="20"/>
        </w:rPr>
        <w:t xml:space="preserve">- товары, результаты работ, услуг, предлагаемые </w:t>
      </w:r>
      <w:r w:rsidR="00CE77FB">
        <w:rPr>
          <w:rFonts w:eastAsia="Times New Roman"/>
          <w:color w:val="000000"/>
          <w:sz w:val="28"/>
          <w:szCs w:val="20"/>
        </w:rPr>
        <w:t>участником</w:t>
      </w:r>
      <w:r w:rsidRPr="007760FA">
        <w:rPr>
          <w:rFonts w:eastAsia="Times New Roman"/>
          <w:color w:val="000000"/>
          <w:sz w:val="28"/>
          <w:szCs w:val="20"/>
        </w:rPr>
        <w:t xml:space="preserve">, свободны от любых прав со стороны третьих лиц, </w:t>
      </w:r>
      <w:r w:rsidR="00CE77FB">
        <w:rPr>
          <w:rFonts w:eastAsia="Times New Roman"/>
          <w:color w:val="000000"/>
          <w:sz w:val="28"/>
          <w:szCs w:val="20"/>
        </w:rPr>
        <w:t xml:space="preserve">участник </w:t>
      </w:r>
      <w:r w:rsidRPr="007760FA">
        <w:rPr>
          <w:rFonts w:eastAsia="Times New Roman"/>
          <w:color w:val="000000"/>
          <w:sz w:val="28"/>
          <w:szCs w:val="20"/>
        </w:rPr>
        <w:t>соглас</w:t>
      </w:r>
      <w:r w:rsidR="00CE77FB">
        <w:rPr>
          <w:rFonts w:eastAsia="Times New Roman"/>
          <w:color w:val="000000"/>
          <w:sz w:val="28"/>
          <w:szCs w:val="20"/>
        </w:rPr>
        <w:t>е</w:t>
      </w:r>
      <w:r w:rsidRPr="007760FA">
        <w:rPr>
          <w:rFonts w:eastAsia="Times New Roman"/>
          <w:color w:val="000000"/>
          <w:sz w:val="28"/>
          <w:szCs w:val="20"/>
        </w:rPr>
        <w:t>н передать все права на товары, результаты работ, услуг в случае признания победителем заказчику;</w:t>
      </w:r>
    </w:p>
    <w:p w:rsidR="00AB2B7D" w:rsidRPr="00C04C48" w:rsidRDefault="00AB2B7D" w:rsidP="00AB2B7D">
      <w:pPr>
        <w:pStyle w:val="a9"/>
        <w:rPr>
          <w:rFonts w:eastAsia="Times New Roman"/>
          <w:sz w:val="28"/>
          <w:szCs w:val="20"/>
        </w:rPr>
      </w:pPr>
      <w:r w:rsidRPr="007760FA">
        <w:rPr>
          <w:rFonts w:eastAsia="Times New Roman"/>
          <w:sz w:val="28"/>
          <w:szCs w:val="20"/>
        </w:rPr>
        <w:t>- поставляемый товар не является контрафактным (</w:t>
      </w:r>
      <w:proofErr w:type="gramStart"/>
      <w:r w:rsidRPr="007760FA">
        <w:rPr>
          <w:rFonts w:eastAsia="Times New Roman"/>
          <w:sz w:val="28"/>
          <w:szCs w:val="20"/>
        </w:rPr>
        <w:t>применимо</w:t>
      </w:r>
      <w:proofErr w:type="gramEnd"/>
      <w:r w:rsidRPr="007760FA">
        <w:rPr>
          <w:rFonts w:eastAsia="Times New Roman"/>
          <w:sz w:val="28"/>
          <w:szCs w:val="20"/>
        </w:rPr>
        <w:t xml:space="preserve"> если условиями закупки предусмотрена поставка товара);</w:t>
      </w:r>
    </w:p>
    <w:p w:rsidR="00AB2B7D" w:rsidRPr="00C04C48" w:rsidRDefault="00AB2B7D" w:rsidP="00AB2B7D">
      <w:pPr>
        <w:pStyle w:val="a9"/>
        <w:rPr>
          <w:rFonts w:eastAsia="Times New Roman"/>
          <w:color w:val="000000"/>
          <w:sz w:val="28"/>
          <w:szCs w:val="20"/>
        </w:rPr>
      </w:pPr>
      <w:r w:rsidRPr="007760FA">
        <w:rPr>
          <w:rFonts w:eastAsia="Times New Roman"/>
          <w:sz w:val="28"/>
          <w:szCs w:val="20"/>
        </w:rPr>
        <w:t xml:space="preserve">- </w:t>
      </w:r>
      <w:r w:rsidRPr="007760FA">
        <w:rPr>
          <w:sz w:val="28"/>
          <w:szCs w:val="28"/>
        </w:rPr>
        <w:t>поставляемый товар является новым (не был в употреблении, в ремонте, в том числе</w:t>
      </w:r>
      <w:r>
        <w:rPr>
          <w:sz w:val="28"/>
          <w:szCs w:val="28"/>
        </w:rPr>
        <w:t>,</w:t>
      </w:r>
      <w:r w:rsidRPr="007760FA">
        <w:rPr>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w:t>
      </w:r>
      <w:proofErr w:type="gramStart"/>
      <w:r w:rsidRPr="007760FA">
        <w:rPr>
          <w:sz w:val="28"/>
          <w:szCs w:val="28"/>
        </w:rPr>
        <w:t>применимо</w:t>
      </w:r>
      <w:proofErr w:type="gramEnd"/>
      <w:r w:rsidRPr="007760FA">
        <w:rPr>
          <w:sz w:val="28"/>
          <w:szCs w:val="28"/>
        </w:rPr>
        <w:t xml:space="preserve"> если условиями закупки предусмотрена поставка товара);</w:t>
      </w:r>
    </w:p>
    <w:p w:rsidR="00AB2B7D" w:rsidRPr="00C04C48" w:rsidRDefault="00AB2B7D" w:rsidP="00AB2B7D">
      <w:pPr>
        <w:pStyle w:val="a9"/>
        <w:rPr>
          <w:rFonts w:eastAsia="Times New Roman"/>
          <w:sz w:val="28"/>
          <w:szCs w:val="20"/>
        </w:rPr>
      </w:pPr>
      <w:r w:rsidRPr="007760FA">
        <w:rPr>
          <w:rFonts w:eastAsia="Times New Roman"/>
          <w:color w:val="000000"/>
          <w:sz w:val="28"/>
          <w:szCs w:val="20"/>
        </w:rPr>
        <w:t xml:space="preserve">- </w:t>
      </w:r>
      <w:r w:rsidR="00CE77FB">
        <w:rPr>
          <w:rFonts w:eastAsia="Times New Roman"/>
          <w:color w:val="000000"/>
          <w:sz w:val="28"/>
          <w:szCs w:val="20"/>
        </w:rPr>
        <w:t xml:space="preserve">участник </w:t>
      </w:r>
      <w:r w:rsidRPr="007760FA">
        <w:rPr>
          <w:rFonts w:eastAsia="Times New Roman"/>
          <w:color w:val="000000"/>
          <w:sz w:val="28"/>
          <w:szCs w:val="20"/>
        </w:rPr>
        <w:t>не находится в процессе ликвидации</w:t>
      </w:r>
      <w:r w:rsidRPr="007760FA">
        <w:rPr>
          <w:rFonts w:eastAsia="Times New Roman"/>
          <w:sz w:val="28"/>
          <w:szCs w:val="20"/>
        </w:rPr>
        <w:t>;</w:t>
      </w:r>
    </w:p>
    <w:p w:rsidR="00AB2B7D" w:rsidRPr="00C04C48" w:rsidRDefault="00AB2B7D" w:rsidP="00AB2B7D">
      <w:pPr>
        <w:pStyle w:val="a9"/>
        <w:rPr>
          <w:rFonts w:eastAsia="Times New Roman"/>
          <w:sz w:val="28"/>
          <w:szCs w:val="20"/>
        </w:rPr>
      </w:pPr>
      <w:r w:rsidRPr="007760FA">
        <w:rPr>
          <w:rFonts w:eastAsia="Times New Roman"/>
          <w:sz w:val="28"/>
          <w:szCs w:val="20"/>
        </w:rPr>
        <w:t xml:space="preserve">- в отношении </w:t>
      </w:r>
      <w:r w:rsidR="00CE77FB">
        <w:rPr>
          <w:rFonts w:eastAsia="Times New Roman"/>
          <w:color w:val="000000"/>
          <w:sz w:val="28"/>
          <w:szCs w:val="20"/>
        </w:rPr>
        <w:t xml:space="preserve">участника </w:t>
      </w:r>
      <w:r w:rsidRPr="007760FA">
        <w:rPr>
          <w:rFonts w:eastAsia="Times New Roman"/>
          <w:sz w:val="28"/>
          <w:szCs w:val="20"/>
        </w:rPr>
        <w:t>не открыто конкурсное производство;</w:t>
      </w:r>
    </w:p>
    <w:p w:rsidR="00AB2B7D" w:rsidRDefault="00AB2B7D" w:rsidP="00AB2B7D">
      <w:pPr>
        <w:pStyle w:val="a9"/>
        <w:rPr>
          <w:rFonts w:eastAsia="Times New Roman"/>
          <w:sz w:val="28"/>
          <w:szCs w:val="20"/>
        </w:rPr>
      </w:pPr>
      <w:r w:rsidRPr="007760FA">
        <w:rPr>
          <w:rFonts w:eastAsia="Times New Roman"/>
          <w:sz w:val="28"/>
          <w:szCs w:val="20"/>
        </w:rPr>
        <w:t xml:space="preserve">- на имущество </w:t>
      </w:r>
      <w:r w:rsidR="00CE77FB">
        <w:rPr>
          <w:rFonts w:eastAsia="Times New Roman"/>
          <w:color w:val="000000"/>
          <w:sz w:val="28"/>
          <w:szCs w:val="20"/>
        </w:rPr>
        <w:t>участника</w:t>
      </w:r>
      <w:r w:rsidRPr="007760FA">
        <w:rPr>
          <w:rFonts w:eastAsia="Times New Roman"/>
          <w:sz w:val="28"/>
          <w:szCs w:val="20"/>
        </w:rPr>
        <w:t xml:space="preserve"> не наложен арест, экономическая деятельность не приостановлена;</w:t>
      </w:r>
    </w:p>
    <w:p w:rsidR="00AB2B7D" w:rsidRPr="00C04C48" w:rsidRDefault="00AB2B7D" w:rsidP="00AB2B7D">
      <w:pPr>
        <w:pStyle w:val="a9"/>
        <w:rPr>
          <w:rFonts w:eastAsia="Times New Roman"/>
          <w:sz w:val="28"/>
          <w:szCs w:val="20"/>
        </w:rPr>
      </w:pPr>
      <w:proofErr w:type="gramStart"/>
      <w:r w:rsidRPr="007760FA">
        <w:rPr>
          <w:rFonts w:eastAsia="Times New Roman"/>
          <w:sz w:val="28"/>
          <w:szCs w:val="20"/>
        </w:rPr>
        <w:t xml:space="preserve">- у руководителей, членов коллегиального исполнительного органа и главного бухгалтера </w:t>
      </w:r>
      <w:r w:rsidR="00CE77FB">
        <w:rPr>
          <w:rFonts w:eastAsia="Times New Roman"/>
          <w:color w:val="000000"/>
          <w:sz w:val="28"/>
          <w:szCs w:val="20"/>
        </w:rPr>
        <w:t xml:space="preserve">участника </w:t>
      </w:r>
      <w:r w:rsidRPr="007760FA">
        <w:rPr>
          <w:rFonts w:eastAsia="Times New Roman"/>
          <w:sz w:val="28"/>
          <w:szCs w:val="20"/>
        </w:rPr>
        <w:t>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roofErr w:type="gramEnd"/>
    </w:p>
    <w:p w:rsidR="00AB2B7D" w:rsidRPr="00C04C48" w:rsidRDefault="00AB2B7D" w:rsidP="00AB2B7D">
      <w:pPr>
        <w:pStyle w:val="a9"/>
        <w:rPr>
          <w:sz w:val="28"/>
          <w:szCs w:val="20"/>
        </w:rPr>
      </w:pPr>
      <w:r w:rsidRPr="007760FA">
        <w:rPr>
          <w:sz w:val="28"/>
          <w:szCs w:val="20"/>
        </w:rPr>
        <w:lastRenderedPageBreak/>
        <w:t xml:space="preserve">- </w:t>
      </w:r>
      <w:r w:rsidR="00CE77FB">
        <w:rPr>
          <w:sz w:val="28"/>
          <w:szCs w:val="20"/>
        </w:rPr>
        <w:t>сведения об участнике</w:t>
      </w:r>
      <w:r w:rsidRPr="007760FA">
        <w:rPr>
          <w:i/>
          <w:sz w:val="28"/>
          <w:szCs w:val="20"/>
        </w:rPr>
        <w:t xml:space="preserve"> </w:t>
      </w:r>
      <w:r w:rsidRPr="007760FA">
        <w:rPr>
          <w:sz w:val="28"/>
          <w:szCs w:val="20"/>
        </w:rPr>
        <w:t>отсутствуют в реестрах недобросовестных поставщиков, предусмотренных частью 7 статьи 3 Федерального закона от 18 июля 2011 г. №</w:t>
      </w:r>
      <w:r w:rsidR="00CE77FB">
        <w:rPr>
          <w:sz w:val="28"/>
          <w:szCs w:val="20"/>
        </w:rPr>
        <w:t> </w:t>
      </w:r>
      <w:r w:rsidRPr="007760FA">
        <w:rPr>
          <w:sz w:val="28"/>
          <w:szCs w:val="20"/>
        </w:rPr>
        <w:t>223-ФЗ «О закупках товаров, работ, услуг отдельными видами юридических лиц»;</w:t>
      </w:r>
    </w:p>
    <w:p w:rsidR="00AB2B7D" w:rsidRDefault="00AB2B7D" w:rsidP="00AB2B7D">
      <w:pPr>
        <w:pStyle w:val="11"/>
        <w:ind w:firstLine="709"/>
      </w:pPr>
      <w:r w:rsidRPr="007760FA">
        <w:t xml:space="preserve">- </w:t>
      </w:r>
      <w:r w:rsidR="00CE77FB">
        <w:rPr>
          <w:color w:val="000000"/>
        </w:rPr>
        <w:t>участник</w:t>
      </w:r>
      <w:r w:rsidRPr="007760FA">
        <w:rPr>
          <w:i/>
        </w:rPr>
        <w:t xml:space="preserve"> </w:t>
      </w:r>
      <w:r w:rsidRPr="007760FA">
        <w:t xml:space="preserve">извещен </w:t>
      </w:r>
      <w:proofErr w:type="gramStart"/>
      <w:r w:rsidRPr="007760FA">
        <w:t>о включении сведений о</w:t>
      </w:r>
      <w:r w:rsidR="00CE77FB">
        <w:t>б</w:t>
      </w:r>
      <w:r w:rsidRPr="007760FA">
        <w:t xml:space="preserve"> </w:t>
      </w:r>
      <w:r w:rsidR="00CE77FB">
        <w:rPr>
          <w:color w:val="000000"/>
        </w:rPr>
        <w:t>участнике</w:t>
      </w:r>
      <w:r w:rsidRPr="007760FA">
        <w:t xml:space="preserve"> в Реестр недобросовестных поставщиков в случае уклонения </w:t>
      </w:r>
      <w:r w:rsidR="00CE77FB">
        <w:rPr>
          <w:color w:val="000000"/>
        </w:rPr>
        <w:t xml:space="preserve">участника </w:t>
      </w:r>
      <w:r w:rsidRPr="007760FA">
        <w:t>от заключения</w:t>
      </w:r>
      <w:proofErr w:type="gramEnd"/>
      <w:r w:rsidRPr="007760FA">
        <w:t xml:space="preserve"> договора</w:t>
      </w:r>
      <w:r>
        <w:t>;</w:t>
      </w:r>
    </w:p>
    <w:p w:rsidR="00AB2B7D" w:rsidRPr="008A25F2" w:rsidRDefault="00CE77FB" w:rsidP="00AB2B7D">
      <w:pPr>
        <w:pStyle w:val="11"/>
        <w:rPr>
          <w:szCs w:val="28"/>
        </w:rPr>
      </w:pPr>
      <w:proofErr w:type="gramStart"/>
      <w:r>
        <w:rPr>
          <w:color w:val="000000"/>
        </w:rPr>
        <w:t xml:space="preserve">Участник </w:t>
      </w:r>
      <w:r w:rsidR="00AB2B7D" w:rsidRPr="0065535E">
        <w:t>подтвержда</w:t>
      </w:r>
      <w:r>
        <w:t>ет</w:t>
      </w:r>
      <w:r w:rsidR="00AB2B7D" w:rsidRPr="0065535E">
        <w:t>,</w:t>
      </w:r>
      <w:r w:rsidR="00AB2B7D">
        <w:t xml:space="preserve"> что на момент подачи заявки </w:t>
      </w:r>
      <w:r w:rsidR="00AB2B7D">
        <w:rPr>
          <w:szCs w:val="28"/>
        </w:rPr>
        <w:t xml:space="preserve">совокупный размер неисполненных обязательств, принятых на себя </w:t>
      </w:r>
      <w:r>
        <w:rPr>
          <w:color w:val="000000"/>
        </w:rPr>
        <w:t xml:space="preserve">участником </w:t>
      </w:r>
      <w:r w:rsidR="00AB2B7D">
        <w:rPr>
          <w:szCs w:val="28"/>
        </w:rPr>
        <w:t xml:space="preserve">по </w:t>
      </w:r>
      <w:r w:rsidR="00AB2B7D"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00AB2B7D">
        <w:rPr>
          <w:szCs w:val="28"/>
        </w:rPr>
        <w:t xml:space="preserve">, </w:t>
      </w:r>
      <w:r w:rsidR="00AB2B7D" w:rsidRPr="00A413A7">
        <w:rPr>
          <w:szCs w:val="28"/>
        </w:rPr>
        <w:t>заключаемым</w:t>
      </w:r>
      <w:r w:rsidR="00AB2B7D">
        <w:rPr>
          <w:szCs w:val="28"/>
        </w:rPr>
        <w:t xml:space="preserve"> с использованием конкурентных способов заключения договоров, </w:t>
      </w:r>
      <w:r w:rsidR="00AB2B7D">
        <w:t xml:space="preserve"> </w:t>
      </w:r>
      <w:r w:rsidR="00AB2B7D">
        <w:rPr>
          <w:szCs w:val="28"/>
        </w:rPr>
        <w:t xml:space="preserve">не превышает предельный размер обязательств, исходя из которого </w:t>
      </w:r>
      <w:r>
        <w:rPr>
          <w:color w:val="000000"/>
        </w:rPr>
        <w:t>участником</w:t>
      </w:r>
      <w:r w:rsidR="00AB2B7D" w:rsidRPr="0065535E">
        <w:rPr>
          <w:i/>
        </w:rPr>
        <w:t xml:space="preserve"> </w:t>
      </w:r>
      <w:r w:rsidR="00AB2B7D">
        <w:rPr>
          <w:szCs w:val="28"/>
        </w:rPr>
        <w:t>был внесен взнос в компенсационный фонд обеспечения договорных обязательств</w:t>
      </w:r>
      <w:proofErr w:type="gramEnd"/>
      <w:r w:rsidR="00AB2B7D">
        <w:rPr>
          <w:szCs w:val="28"/>
        </w:rPr>
        <w:t xml:space="preserve"> в соответствии </w:t>
      </w:r>
      <w:r w:rsidR="00AB2B7D" w:rsidRPr="007D6655">
        <w:rPr>
          <w:i/>
          <w:szCs w:val="28"/>
        </w:rPr>
        <w:t>с частью 11 (указывается</w:t>
      </w:r>
      <w:r w:rsidR="00AB2B7D">
        <w:rPr>
          <w:i/>
          <w:szCs w:val="28"/>
        </w:rPr>
        <w:t>,</w:t>
      </w:r>
      <w:r w:rsidR="00AB2B7D"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sidR="00AB2B7D">
        <w:rPr>
          <w:i/>
          <w:szCs w:val="28"/>
        </w:rPr>
        <w:t>,</w:t>
      </w:r>
      <w:r w:rsidR="00AB2B7D" w:rsidRPr="007D6655">
        <w:rPr>
          <w:i/>
          <w:szCs w:val="28"/>
        </w:rPr>
        <w:t xml:space="preserve"> если предметом договора является </w:t>
      </w:r>
      <w:r w:rsidR="00AB2B7D" w:rsidRPr="00620B3D">
        <w:rPr>
          <w:i/>
          <w:szCs w:val="28"/>
        </w:rPr>
        <w:t>строительств</w:t>
      </w:r>
      <w:r w:rsidR="00AB2B7D">
        <w:rPr>
          <w:i/>
          <w:szCs w:val="28"/>
        </w:rPr>
        <w:t>о</w:t>
      </w:r>
      <w:r w:rsidR="00AB2B7D" w:rsidRPr="00620B3D">
        <w:rPr>
          <w:i/>
          <w:szCs w:val="28"/>
        </w:rPr>
        <w:t>, реконструкци</w:t>
      </w:r>
      <w:r w:rsidR="00AB2B7D">
        <w:rPr>
          <w:i/>
          <w:szCs w:val="28"/>
        </w:rPr>
        <w:t>я</w:t>
      </w:r>
      <w:r w:rsidR="00AB2B7D" w:rsidRPr="00620B3D">
        <w:rPr>
          <w:i/>
          <w:szCs w:val="28"/>
        </w:rPr>
        <w:t xml:space="preserve">, </w:t>
      </w:r>
      <w:r w:rsidR="00AB2B7D">
        <w:rPr>
          <w:i/>
          <w:szCs w:val="28"/>
        </w:rPr>
        <w:t>капитальный</w:t>
      </w:r>
      <w:r w:rsidR="00AB2B7D" w:rsidRPr="00620B3D">
        <w:rPr>
          <w:i/>
          <w:szCs w:val="28"/>
        </w:rPr>
        <w:t xml:space="preserve"> ремонт объектов капитального строительства</w:t>
      </w:r>
      <w:r w:rsidR="00AB2B7D" w:rsidRPr="007D6655">
        <w:rPr>
          <w:i/>
          <w:szCs w:val="28"/>
        </w:rPr>
        <w:t>)</w:t>
      </w:r>
      <w:r w:rsidR="00AB2B7D">
        <w:rPr>
          <w:i/>
          <w:szCs w:val="28"/>
        </w:rPr>
        <w:t xml:space="preserve"> </w:t>
      </w:r>
      <w:r w:rsidR="00AB2B7D" w:rsidRPr="00A1260E">
        <w:rPr>
          <w:szCs w:val="28"/>
        </w:rPr>
        <w:t>статьи</w:t>
      </w:r>
      <w:r w:rsidR="00AB2B7D">
        <w:rPr>
          <w:szCs w:val="28"/>
        </w:rPr>
        <w:t xml:space="preserve"> 55.16 Градостроительного кодекса Российской Федерации </w:t>
      </w:r>
      <w:r w:rsidR="00AB2B7D" w:rsidRPr="000A5C83">
        <w:rPr>
          <w:szCs w:val="28"/>
        </w:rPr>
        <w:t>(</w:t>
      </w:r>
      <w:proofErr w:type="gramStart"/>
      <w:r w:rsidR="00AB2B7D" w:rsidRPr="000A5C83">
        <w:rPr>
          <w:szCs w:val="28"/>
        </w:rPr>
        <w:t>применимо</w:t>
      </w:r>
      <w:proofErr w:type="gramEnd"/>
      <w:r w:rsidR="00AB2B7D" w:rsidRPr="000A5C83">
        <w:rPr>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00AB2B7D">
        <w:rPr>
          <w:szCs w:val="28"/>
        </w:rPr>
        <w:t>.</w:t>
      </w:r>
    </w:p>
    <w:p w:rsidR="004C25D7" w:rsidRDefault="004C25D7" w:rsidP="004C25D7">
      <w:pPr>
        <w:pStyle w:val="a9"/>
        <w:spacing w:line="360" w:lineRule="exact"/>
        <w:contextualSpacing/>
        <w:rPr>
          <w:rFonts w:eastAsia="Times New Roman"/>
          <w:sz w:val="28"/>
          <w:szCs w:val="20"/>
        </w:rPr>
      </w:pPr>
      <w:r w:rsidRPr="00EF1B82">
        <w:rPr>
          <w:rFonts w:eastAsia="Times New Roman"/>
          <w:sz w:val="28"/>
          <w:szCs w:val="20"/>
        </w:rPr>
        <w:t>Участник подтверждает, что в соответствии со статьей 55.17 Градостроительного кодекса Российской Федерации и статьей 7.1 Федерального закона от 01.12.2007 № 315-ФЗ «О саморегулируемых организациях» в отношении _________________</w:t>
      </w:r>
      <w:r>
        <w:rPr>
          <w:rFonts w:eastAsia="Times New Roman"/>
          <w:sz w:val="28"/>
          <w:szCs w:val="20"/>
        </w:rPr>
        <w:t>_________________________________________________</w:t>
      </w:r>
    </w:p>
    <w:p w:rsidR="004C25D7" w:rsidRDefault="004C25D7" w:rsidP="004C25D7">
      <w:pPr>
        <w:pStyle w:val="a9"/>
        <w:spacing w:line="240" w:lineRule="atLeast"/>
        <w:contextualSpacing/>
        <w:jc w:val="center"/>
        <w:rPr>
          <w:rFonts w:eastAsia="Times New Roman"/>
          <w:sz w:val="28"/>
          <w:szCs w:val="20"/>
        </w:rPr>
      </w:pPr>
      <w:r>
        <w:rPr>
          <w:rFonts w:eastAsia="Times New Roman"/>
          <w:i/>
          <w:sz w:val="20"/>
          <w:szCs w:val="20"/>
        </w:rPr>
        <w:t xml:space="preserve"> </w:t>
      </w:r>
      <w:r w:rsidRPr="00F5020D">
        <w:rPr>
          <w:rFonts w:eastAsia="Times New Roman"/>
          <w:i/>
          <w:sz w:val="20"/>
          <w:szCs w:val="20"/>
        </w:rPr>
        <w:t>(указать наименование участника, ли</w:t>
      </w:r>
      <w:proofErr w:type="gramStart"/>
      <w:r w:rsidRPr="00F5020D">
        <w:rPr>
          <w:rFonts w:eastAsia="Times New Roman"/>
          <w:i/>
          <w:sz w:val="20"/>
          <w:szCs w:val="20"/>
        </w:rPr>
        <w:t>ц(</w:t>
      </w:r>
      <w:proofErr w:type="gramEnd"/>
      <w:r w:rsidRPr="00F5020D">
        <w:rPr>
          <w:rFonts w:eastAsia="Times New Roman"/>
          <w:i/>
          <w:sz w:val="20"/>
          <w:szCs w:val="20"/>
        </w:rPr>
        <w:t>а), выступающих(его) на стороне участника)</w:t>
      </w:r>
    </w:p>
    <w:p w:rsidR="004C25D7" w:rsidRDefault="004C25D7" w:rsidP="004C25D7">
      <w:pPr>
        <w:pStyle w:val="a9"/>
        <w:spacing w:line="360" w:lineRule="exact"/>
        <w:ind w:firstLine="0"/>
        <w:contextualSpacing/>
        <w:rPr>
          <w:rFonts w:eastAsia="Times New Roman"/>
          <w:sz w:val="28"/>
          <w:szCs w:val="20"/>
        </w:rPr>
      </w:pPr>
      <w:r w:rsidRPr="00EF1B82">
        <w:rPr>
          <w:rFonts w:eastAsia="Times New Roman"/>
          <w:sz w:val="28"/>
          <w:szCs w:val="20"/>
        </w:rPr>
        <w:t>включены сведения в Реестр членов саморегулируемой организации ______</w:t>
      </w:r>
      <w:r>
        <w:rPr>
          <w:rFonts w:eastAsia="Times New Roman"/>
          <w:sz w:val="28"/>
          <w:szCs w:val="20"/>
        </w:rPr>
        <w:t>____________________________________________________________,</w:t>
      </w:r>
    </w:p>
    <w:p w:rsidR="004C25D7" w:rsidRPr="00F5020D" w:rsidRDefault="004C25D7" w:rsidP="004C25D7">
      <w:pPr>
        <w:pStyle w:val="a9"/>
        <w:spacing w:line="240" w:lineRule="atLeast"/>
        <w:ind w:firstLine="0"/>
        <w:contextualSpacing/>
        <w:jc w:val="center"/>
        <w:rPr>
          <w:rFonts w:eastAsia="Times New Roman"/>
          <w:sz w:val="20"/>
          <w:szCs w:val="20"/>
        </w:rPr>
      </w:pPr>
      <w:r w:rsidRPr="00F5020D">
        <w:rPr>
          <w:rFonts w:eastAsia="Times New Roman"/>
          <w:i/>
          <w:sz w:val="20"/>
          <w:szCs w:val="20"/>
        </w:rPr>
        <w:t>(указать наименование саморегулируемой организации</w:t>
      </w:r>
      <w:r>
        <w:rPr>
          <w:rFonts w:eastAsia="Times New Roman"/>
          <w:i/>
          <w:sz w:val="20"/>
          <w:szCs w:val="20"/>
        </w:rPr>
        <w:t>, ИНН</w:t>
      </w:r>
      <w:r w:rsidRPr="00F5020D">
        <w:rPr>
          <w:rFonts w:eastAsia="Times New Roman"/>
          <w:i/>
          <w:sz w:val="20"/>
          <w:szCs w:val="20"/>
        </w:rPr>
        <w:t>)</w:t>
      </w:r>
    </w:p>
    <w:p w:rsidR="004C25D7" w:rsidRDefault="004C25D7" w:rsidP="004C25D7">
      <w:pPr>
        <w:pStyle w:val="11"/>
        <w:ind w:firstLine="0"/>
      </w:pPr>
      <w:r w:rsidRPr="00EF1B82">
        <w:t>и, одновременно, отсутствуют сведения об исключении из членов саморегулируемой организации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F1B82">
        <w:rPr>
          <w:szCs w:val="28"/>
        </w:rPr>
        <w:t>.</w:t>
      </w:r>
    </w:p>
    <w:p w:rsidR="00AB2B7D" w:rsidRPr="00C04C48" w:rsidRDefault="004C25D7" w:rsidP="00AB2B7D">
      <w:pPr>
        <w:pStyle w:val="11"/>
      </w:pPr>
      <w:proofErr w:type="gramStart"/>
      <w:r>
        <w:t>Участник</w:t>
      </w:r>
      <w:r w:rsidR="00AB2B7D" w:rsidRPr="007760FA">
        <w:rPr>
          <w:i/>
        </w:rPr>
        <w:t xml:space="preserve"> </w:t>
      </w:r>
      <w:r w:rsidR="00AB2B7D" w:rsidRPr="007760FA">
        <w:t>подтверждае</w:t>
      </w:r>
      <w:r>
        <w:t>т</w:t>
      </w:r>
      <w:r w:rsidR="00AB2B7D" w:rsidRPr="007760FA">
        <w:t xml:space="preserve">, что при подготовке заявки на участие в аукционе </w:t>
      </w:r>
      <w:r>
        <w:t>обеспечено</w:t>
      </w:r>
      <w:r w:rsidRPr="007760FA">
        <w:t xml:space="preserve"> </w:t>
      </w:r>
      <w:r w:rsidR="00AB2B7D" w:rsidRPr="007760FA">
        <w:t xml:space="preserve">соблюдение требований Федерального закона </w:t>
      </w:r>
      <w:r w:rsidR="00AB2B7D" w:rsidRPr="007760FA">
        <w:lastRenderedPageBreak/>
        <w:t>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roofErr w:type="gramEnd"/>
    </w:p>
    <w:p w:rsidR="00AB2B7D" w:rsidRDefault="004C25D7" w:rsidP="00AB2B7D">
      <w:pPr>
        <w:pStyle w:val="a9"/>
        <w:rPr>
          <w:rFonts w:eastAsia="Times New Roman"/>
          <w:sz w:val="28"/>
          <w:szCs w:val="20"/>
        </w:rPr>
      </w:pPr>
      <w:r w:rsidRPr="004C25D7">
        <w:rPr>
          <w:rFonts w:eastAsia="Times New Roman"/>
          <w:sz w:val="28"/>
          <w:szCs w:val="20"/>
        </w:rPr>
        <w:t>Участник</w:t>
      </w:r>
      <w:r>
        <w:rPr>
          <w:rFonts w:eastAsia="Times New Roman"/>
          <w:sz w:val="28"/>
          <w:szCs w:val="20"/>
        </w:rPr>
        <w:t xml:space="preserve"> </w:t>
      </w:r>
      <w:r w:rsidR="00AB2B7D" w:rsidRPr="007760FA">
        <w:rPr>
          <w:rFonts w:eastAsia="Times New Roman"/>
          <w:sz w:val="28"/>
          <w:szCs w:val="20"/>
        </w:rPr>
        <w:t xml:space="preserve"> подтверждает и гарантирует подлинность всех документов, представленных в составе аукционной заявки</w:t>
      </w:r>
      <w:r w:rsidR="00AB2B7D">
        <w:rPr>
          <w:rFonts w:eastAsia="Times New Roman"/>
          <w:sz w:val="28"/>
          <w:szCs w:val="20"/>
        </w:rPr>
        <w:t>.</w:t>
      </w:r>
    </w:p>
    <w:p w:rsidR="00AB2B7D" w:rsidRDefault="00AB2B7D" w:rsidP="00AB2B7D">
      <w:pPr>
        <w:pStyle w:val="11"/>
        <w:ind w:firstLine="709"/>
      </w:pPr>
    </w:p>
    <w:p w:rsidR="00AB2B7D" w:rsidRPr="00C04C48" w:rsidRDefault="00A46192" w:rsidP="00AB2B7D">
      <w:pPr>
        <w:pStyle w:val="11"/>
        <w:ind w:firstLine="709"/>
      </w:pPr>
      <w:r>
        <w:t>С</w:t>
      </w:r>
      <w:r w:rsidR="00AB2B7D" w:rsidRPr="007760FA">
        <w:t>деланные заявления и сведения, представленные в настоящей заявке, являются полными, точными и верными.</w:t>
      </w:r>
    </w:p>
    <w:p w:rsidR="00AB2B7D" w:rsidRPr="00C04C48" w:rsidRDefault="00AB2B7D" w:rsidP="00AB2B7D">
      <w:pPr>
        <w:pStyle w:val="11"/>
        <w:ind w:firstLine="709"/>
      </w:pPr>
      <w:r w:rsidRPr="007760FA">
        <w:t xml:space="preserve">В подтверждение этого </w:t>
      </w:r>
      <w:r w:rsidR="004C25D7">
        <w:t xml:space="preserve">участник </w:t>
      </w:r>
      <w:proofErr w:type="gramStart"/>
      <w:r w:rsidR="004C25D7">
        <w:t xml:space="preserve">предоставляет </w:t>
      </w:r>
      <w:r w:rsidRPr="007760FA">
        <w:t>необходимые документы</w:t>
      </w:r>
      <w:proofErr w:type="gramEnd"/>
      <w:r w:rsidRPr="007760FA">
        <w:t>.</w:t>
      </w:r>
    </w:p>
    <w:p w:rsidR="00AB2B7D" w:rsidRDefault="00AB2B7D" w:rsidP="001C7BB8">
      <w:pPr>
        <w:spacing w:after="200" w:line="276" w:lineRule="auto"/>
        <w:rPr>
          <w:i/>
          <w:color w:val="000000"/>
          <w:sz w:val="28"/>
          <w:szCs w:val="28"/>
        </w:rPr>
      </w:pPr>
    </w:p>
    <w:p w:rsidR="004C25D7" w:rsidRDefault="004C25D7" w:rsidP="001C7BB8">
      <w:pPr>
        <w:spacing w:after="200" w:line="276" w:lineRule="auto"/>
        <w:rPr>
          <w:i/>
          <w:color w:val="000000"/>
          <w:sz w:val="28"/>
          <w:szCs w:val="28"/>
        </w:rPr>
      </w:pPr>
    </w:p>
    <w:p w:rsidR="004C25D7" w:rsidRPr="006A31E7" w:rsidRDefault="004C25D7" w:rsidP="004C25D7">
      <w:pPr>
        <w:pStyle w:val="11"/>
        <w:rPr>
          <w:i/>
        </w:rPr>
      </w:pPr>
      <w:r w:rsidRPr="00C46566">
        <w:t>Сведения об участнике:</w:t>
      </w:r>
      <w:r>
        <w:rPr>
          <w:i/>
        </w:rPr>
        <w:t xml:space="preserve"> </w:t>
      </w:r>
    </w:p>
    <w:tbl>
      <w:tblPr>
        <w:tblW w:w="956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2730"/>
        <w:gridCol w:w="426"/>
        <w:gridCol w:w="5816"/>
      </w:tblGrid>
      <w:tr w:rsidR="004C25D7" w:rsidTr="004C25D7">
        <w:tc>
          <w:tcPr>
            <w:tcW w:w="594"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t xml:space="preserve">№ </w:t>
            </w:r>
            <w:proofErr w:type="gramStart"/>
            <w:r>
              <w:rPr>
                <w:sz w:val="28"/>
                <w:szCs w:val="20"/>
              </w:rPr>
              <w:t>п</w:t>
            </w:r>
            <w:proofErr w:type="gramEnd"/>
            <w:r>
              <w:rPr>
                <w:sz w:val="28"/>
                <w:szCs w:val="20"/>
              </w:rPr>
              <w:t>/п</w:t>
            </w:r>
          </w:p>
        </w:tc>
        <w:tc>
          <w:tcPr>
            <w:tcW w:w="2730"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t>Требуемая информация</w:t>
            </w:r>
          </w:p>
        </w:tc>
        <w:tc>
          <w:tcPr>
            <w:tcW w:w="6242" w:type="dxa"/>
            <w:gridSpan w:val="2"/>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t>Сведения об участнике</w:t>
            </w:r>
          </w:p>
        </w:tc>
      </w:tr>
      <w:tr w:rsidR="004C25D7" w:rsidTr="004C25D7">
        <w:tc>
          <w:tcPr>
            <w:tcW w:w="594"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t>1</w:t>
            </w:r>
          </w:p>
        </w:tc>
        <w:tc>
          <w:tcPr>
            <w:tcW w:w="2730"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t>Является ли участник производителем (лицом, изготавливающим товары, продукции, выполняющим работы, оказывающим услуги)</w:t>
            </w: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4B103C">
            <w:pPr>
              <w:pStyle w:val="a9"/>
              <w:ind w:firstLine="0"/>
              <w:rPr>
                <w:sz w:val="28"/>
                <w:szCs w:val="20"/>
              </w:rPr>
            </w:pPr>
          </w:p>
          <w:p w:rsidR="004C25D7" w:rsidRDefault="007A171A" w:rsidP="004B103C">
            <w:pPr>
              <w:pStyle w:val="a9"/>
              <w:ind w:firstLine="0"/>
              <w:rPr>
                <w:sz w:val="28"/>
                <w:szCs w:val="20"/>
              </w:rPr>
            </w:pPr>
            <w:r w:rsidRPr="007A171A">
              <w:rPr>
                <w:sz w:val="28"/>
                <w:szCs w:val="20"/>
              </w:rPr>
              <w:fldChar w:fldCharType="begin">
                <w:ffData>
                  <w:name w:val="Флажок5"/>
                  <w:enabled/>
                  <w:calcOnExit w:val="0"/>
                  <w:checkBox>
                    <w:sizeAuto/>
                    <w:default w:val="0"/>
                  </w:checkBox>
                </w:ffData>
              </w:fldChar>
            </w:r>
            <w:bookmarkStart w:id="2" w:name="Флажок5"/>
            <w:r w:rsidR="004C25D7">
              <w:rPr>
                <w:sz w:val="28"/>
                <w:szCs w:val="20"/>
              </w:rPr>
              <w:instrText xml:space="preserve"> FORMCHECKBOX </w:instrText>
            </w:r>
            <w:r>
              <w:rPr>
                <w:sz w:val="28"/>
                <w:szCs w:val="20"/>
              </w:rPr>
            </w:r>
            <w:r>
              <w:rPr>
                <w:sz w:val="28"/>
                <w:szCs w:val="20"/>
              </w:rPr>
              <w:fldChar w:fldCharType="separate"/>
            </w:r>
            <w:r>
              <w:fldChar w:fldCharType="end"/>
            </w:r>
            <w:bookmarkEnd w:id="2"/>
            <w:r w:rsidR="004C25D7">
              <w:rPr>
                <w:sz w:val="28"/>
                <w:szCs w:val="20"/>
              </w:rPr>
              <w:t xml:space="preserve"> Да</w:t>
            </w:r>
            <w:proofErr w:type="gramStart"/>
            <w:r w:rsidR="004C25D7">
              <w:rPr>
                <w:sz w:val="28"/>
                <w:szCs w:val="20"/>
              </w:rPr>
              <w:t xml:space="preserve">                  </w:t>
            </w:r>
            <w:r w:rsidRPr="007A171A">
              <w:rPr>
                <w:sz w:val="28"/>
                <w:szCs w:val="20"/>
              </w:rPr>
              <w:fldChar w:fldCharType="begin">
                <w:ffData>
                  <w:name w:val="Флажок6"/>
                  <w:enabled/>
                  <w:calcOnExit w:val="0"/>
                  <w:checkBox>
                    <w:sizeAuto/>
                    <w:default w:val="0"/>
                  </w:checkBox>
                </w:ffData>
              </w:fldChar>
            </w:r>
            <w:bookmarkStart w:id="3" w:name="Флажок6"/>
            <w:r w:rsidR="004C25D7">
              <w:rPr>
                <w:sz w:val="28"/>
                <w:szCs w:val="20"/>
              </w:rPr>
              <w:instrText xml:space="preserve"> FORMCHECKBOX </w:instrText>
            </w:r>
            <w:r>
              <w:rPr>
                <w:sz w:val="28"/>
                <w:szCs w:val="20"/>
              </w:rPr>
            </w:r>
            <w:r>
              <w:rPr>
                <w:sz w:val="28"/>
                <w:szCs w:val="20"/>
              </w:rPr>
              <w:fldChar w:fldCharType="separate"/>
            </w:r>
            <w:r>
              <w:fldChar w:fldCharType="end"/>
            </w:r>
            <w:bookmarkEnd w:id="3"/>
            <w:r w:rsidR="004C25D7">
              <w:rPr>
                <w:sz w:val="28"/>
                <w:szCs w:val="20"/>
              </w:rPr>
              <w:t xml:space="preserve"> Н</w:t>
            </w:r>
            <w:proofErr w:type="gramEnd"/>
            <w:r w:rsidR="004C25D7">
              <w:rPr>
                <w:sz w:val="28"/>
                <w:szCs w:val="20"/>
              </w:rPr>
              <w:t>ет</w:t>
            </w:r>
          </w:p>
        </w:tc>
      </w:tr>
      <w:tr w:rsidR="004C25D7" w:rsidTr="004C25D7">
        <w:tc>
          <w:tcPr>
            <w:tcW w:w="594"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t>2</w:t>
            </w:r>
          </w:p>
        </w:tc>
        <w:tc>
          <w:tcPr>
            <w:tcW w:w="2730"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t>Контактные данные лица, с которым может связаться заказчик для получения дополнительной информации об участнике</w:t>
            </w:r>
          </w:p>
        </w:tc>
        <w:tc>
          <w:tcPr>
            <w:tcW w:w="6242" w:type="dxa"/>
            <w:gridSpan w:val="2"/>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t>ФИО: _______________________________</w:t>
            </w:r>
          </w:p>
          <w:p w:rsidR="004C25D7" w:rsidRDefault="004C25D7" w:rsidP="004B103C">
            <w:pPr>
              <w:pStyle w:val="a9"/>
              <w:ind w:firstLine="0"/>
              <w:rPr>
                <w:sz w:val="28"/>
                <w:szCs w:val="20"/>
              </w:rPr>
            </w:pPr>
            <w:r>
              <w:rPr>
                <w:sz w:val="28"/>
                <w:szCs w:val="20"/>
              </w:rPr>
              <w:t>Должность: __________________________</w:t>
            </w:r>
          </w:p>
          <w:p w:rsidR="004C25D7" w:rsidRDefault="004C25D7" w:rsidP="004B103C">
            <w:pPr>
              <w:pStyle w:val="a9"/>
              <w:ind w:firstLine="0"/>
              <w:rPr>
                <w:sz w:val="28"/>
                <w:szCs w:val="20"/>
              </w:rPr>
            </w:pPr>
            <w:r>
              <w:rPr>
                <w:sz w:val="28"/>
                <w:szCs w:val="20"/>
              </w:rPr>
              <w:t>Телефон: _____________________________</w:t>
            </w:r>
          </w:p>
        </w:tc>
      </w:tr>
      <w:tr w:rsidR="004C25D7" w:rsidTr="004C25D7">
        <w:tc>
          <w:tcPr>
            <w:tcW w:w="594"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t>3</w:t>
            </w:r>
          </w:p>
        </w:tc>
        <w:tc>
          <w:tcPr>
            <w:tcW w:w="2730"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t xml:space="preserve">Контактные данные лица, ответственного за предоставление обеспечения исполнения договора (заполняется в случае, если </w:t>
            </w:r>
            <w:r>
              <w:rPr>
                <w:sz w:val="28"/>
                <w:szCs w:val="20"/>
              </w:rPr>
              <w:lastRenderedPageBreak/>
              <w:t>требование об обеспечении исполнения договора установлено в документации и участник предоставляет обеспечение в форме банковской гарантии)</w:t>
            </w:r>
          </w:p>
        </w:tc>
        <w:tc>
          <w:tcPr>
            <w:tcW w:w="6242" w:type="dxa"/>
            <w:gridSpan w:val="2"/>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lastRenderedPageBreak/>
              <w:t>ФИО: _______________________________</w:t>
            </w:r>
          </w:p>
          <w:p w:rsidR="004C25D7" w:rsidRDefault="004C25D7" w:rsidP="004B103C">
            <w:pPr>
              <w:pStyle w:val="a9"/>
              <w:ind w:firstLine="0"/>
              <w:rPr>
                <w:sz w:val="28"/>
                <w:szCs w:val="20"/>
              </w:rPr>
            </w:pPr>
            <w:r>
              <w:rPr>
                <w:sz w:val="28"/>
                <w:szCs w:val="20"/>
              </w:rPr>
              <w:t>Должность: __________________________</w:t>
            </w:r>
          </w:p>
          <w:p w:rsidR="004C25D7" w:rsidRDefault="004C25D7" w:rsidP="004B103C">
            <w:pPr>
              <w:pStyle w:val="11"/>
              <w:ind w:firstLine="0"/>
            </w:pPr>
            <w:r>
              <w:t>Телефон: ____________________________</w:t>
            </w:r>
          </w:p>
          <w:p w:rsidR="004C25D7" w:rsidRDefault="004C25D7" w:rsidP="004B103C">
            <w:pPr>
              <w:pStyle w:val="11"/>
              <w:ind w:firstLine="0"/>
              <w:rPr>
                <w:i/>
              </w:rPr>
            </w:pPr>
            <w:r>
              <w:t>Адрес электронной почты: _______________</w:t>
            </w:r>
          </w:p>
        </w:tc>
      </w:tr>
      <w:tr w:rsidR="004C25D7" w:rsidTr="004C25D7">
        <w:trPr>
          <w:trHeight w:val="760"/>
        </w:trPr>
        <w:tc>
          <w:tcPr>
            <w:tcW w:w="594" w:type="dxa"/>
            <w:vMerge w:val="restart"/>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lastRenderedPageBreak/>
              <w:t>4</w:t>
            </w:r>
          </w:p>
        </w:tc>
        <w:tc>
          <w:tcPr>
            <w:tcW w:w="2730" w:type="dxa"/>
            <w:vMerge w:val="restart"/>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t>Категория субъекта малого и среднего предпринимательства (выбрать один из предложенных вариантов)</w:t>
            </w: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4B103C">
            <w:pPr>
              <w:pStyle w:val="a9"/>
              <w:ind w:firstLine="0"/>
              <w:rPr>
                <w:sz w:val="24"/>
              </w:rPr>
            </w:pPr>
          </w:p>
          <w:p w:rsidR="004C25D7" w:rsidRDefault="007A171A" w:rsidP="004B103C">
            <w:pPr>
              <w:pStyle w:val="a9"/>
              <w:ind w:firstLine="0"/>
            </w:pPr>
            <w:r>
              <w:fldChar w:fldCharType="begin">
                <w:ffData>
                  <w:name w:val="Флажок1"/>
                  <w:enabled/>
                  <w:calcOnExit w:val="0"/>
                  <w:checkBox>
                    <w:sizeAuto/>
                    <w:default w:val="0"/>
                  </w:checkBox>
                </w:ffData>
              </w:fldChar>
            </w:r>
            <w:bookmarkStart w:id="4" w:name="Флажок1"/>
            <w:r w:rsidR="004C25D7">
              <w:instrText xml:space="preserve"> FORMCHECKBOX </w:instrText>
            </w:r>
            <w:r>
              <w:fldChar w:fldCharType="separate"/>
            </w:r>
            <w:r>
              <w:fldChar w:fldCharType="end"/>
            </w:r>
            <w:bookmarkEnd w:id="4"/>
            <w:r w:rsidR="004C25D7">
              <w:t xml:space="preserve"> </w:t>
            </w:r>
            <w:proofErr w:type="spellStart"/>
            <w:r w:rsidR="004C25D7">
              <w:t>Микропредприятие</w:t>
            </w:r>
            <w:proofErr w:type="spellEnd"/>
          </w:p>
          <w:p w:rsidR="004C25D7" w:rsidRDefault="004C25D7" w:rsidP="004B103C">
            <w:pPr>
              <w:pStyle w:val="a9"/>
              <w:ind w:firstLine="0"/>
            </w:pPr>
          </w:p>
          <w:p w:rsidR="004C25D7" w:rsidRDefault="004C25D7" w:rsidP="004B103C">
            <w:pPr>
              <w:pStyle w:val="a9"/>
              <w:ind w:firstLine="0"/>
            </w:pPr>
            <w:r>
              <w:t>___________________________________________</w:t>
            </w:r>
          </w:p>
          <w:p w:rsidR="004C25D7" w:rsidRDefault="004C25D7" w:rsidP="004B103C">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tc>
      </w:tr>
      <w:tr w:rsidR="004C25D7" w:rsidTr="004C25D7">
        <w:trPr>
          <w:trHeight w:val="2096"/>
        </w:trPr>
        <w:tc>
          <w:tcPr>
            <w:tcW w:w="594"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4B103C">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4B103C">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4B103C">
            <w:pPr>
              <w:pStyle w:val="a9"/>
              <w:ind w:firstLine="0"/>
            </w:pPr>
          </w:p>
          <w:p w:rsidR="004C25D7" w:rsidRDefault="007A171A" w:rsidP="004B103C">
            <w:pPr>
              <w:pStyle w:val="a9"/>
              <w:ind w:firstLine="0"/>
            </w:pPr>
            <w:r>
              <w:fldChar w:fldCharType="begin">
                <w:ffData>
                  <w:name w:val="Флажок2"/>
                  <w:enabled/>
                  <w:calcOnExit w:val="0"/>
                  <w:checkBox>
                    <w:sizeAuto/>
                    <w:default w:val="0"/>
                  </w:checkBox>
                </w:ffData>
              </w:fldChar>
            </w:r>
            <w:bookmarkStart w:id="5" w:name="Флажок2"/>
            <w:r w:rsidR="004C25D7">
              <w:instrText xml:space="preserve"> FORMCHECKBOX </w:instrText>
            </w:r>
            <w:r>
              <w:fldChar w:fldCharType="separate"/>
            </w:r>
            <w:r>
              <w:fldChar w:fldCharType="end"/>
            </w:r>
            <w:bookmarkEnd w:id="5"/>
            <w:r w:rsidR="004C25D7">
              <w:t xml:space="preserve"> Малое предприятие</w:t>
            </w:r>
          </w:p>
          <w:p w:rsidR="004C25D7" w:rsidRDefault="004C25D7" w:rsidP="004B103C">
            <w:pPr>
              <w:pStyle w:val="a9"/>
              <w:ind w:firstLine="0"/>
            </w:pPr>
          </w:p>
          <w:p w:rsidR="004C25D7" w:rsidRDefault="004C25D7" w:rsidP="004B103C">
            <w:pPr>
              <w:pStyle w:val="a9"/>
              <w:ind w:firstLine="0"/>
            </w:pPr>
            <w:r>
              <w:t>_________________________________________</w:t>
            </w:r>
          </w:p>
          <w:p w:rsidR="004C25D7" w:rsidRDefault="004C25D7" w:rsidP="004B103C">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C25D7" w:rsidRDefault="004C25D7" w:rsidP="004B103C">
            <w:pPr>
              <w:pStyle w:val="a9"/>
              <w:rPr>
                <w:sz w:val="24"/>
              </w:rPr>
            </w:pPr>
          </w:p>
        </w:tc>
      </w:tr>
      <w:tr w:rsidR="004C25D7" w:rsidTr="004C25D7">
        <w:trPr>
          <w:trHeight w:val="2299"/>
        </w:trPr>
        <w:tc>
          <w:tcPr>
            <w:tcW w:w="594"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4B103C">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4B103C">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4B103C">
            <w:pPr>
              <w:pStyle w:val="a9"/>
              <w:ind w:firstLine="0"/>
            </w:pPr>
          </w:p>
          <w:p w:rsidR="004C25D7" w:rsidRDefault="007A171A" w:rsidP="004B103C">
            <w:pPr>
              <w:pStyle w:val="a9"/>
              <w:ind w:firstLine="0"/>
            </w:pPr>
            <w:r>
              <w:fldChar w:fldCharType="begin">
                <w:ffData>
                  <w:name w:val="Флажок3"/>
                  <w:enabled/>
                  <w:calcOnExit w:val="0"/>
                  <w:checkBox>
                    <w:sizeAuto/>
                    <w:default w:val="0"/>
                  </w:checkBox>
                </w:ffData>
              </w:fldChar>
            </w:r>
            <w:bookmarkStart w:id="6" w:name="Флажок3"/>
            <w:r w:rsidR="004C25D7">
              <w:instrText xml:space="preserve"> FORMCHECKBOX </w:instrText>
            </w:r>
            <w:r>
              <w:fldChar w:fldCharType="separate"/>
            </w:r>
            <w:r>
              <w:fldChar w:fldCharType="end"/>
            </w:r>
            <w:bookmarkEnd w:id="6"/>
            <w:r w:rsidR="004C25D7">
              <w:t xml:space="preserve"> Среднее предприятие</w:t>
            </w:r>
          </w:p>
          <w:p w:rsidR="004C25D7" w:rsidRDefault="004C25D7" w:rsidP="004B103C">
            <w:pPr>
              <w:pStyle w:val="a9"/>
              <w:ind w:firstLine="0"/>
            </w:pPr>
          </w:p>
          <w:p w:rsidR="004C25D7" w:rsidRDefault="004C25D7" w:rsidP="004B103C">
            <w:pPr>
              <w:pStyle w:val="a9"/>
              <w:ind w:firstLine="0"/>
            </w:pPr>
            <w:r>
              <w:t>_________________________________________</w:t>
            </w:r>
          </w:p>
          <w:p w:rsidR="004C25D7" w:rsidRDefault="004C25D7" w:rsidP="004B103C">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C25D7" w:rsidRDefault="004C25D7" w:rsidP="004B103C">
            <w:pPr>
              <w:pStyle w:val="a9"/>
              <w:ind w:firstLine="0"/>
            </w:pPr>
          </w:p>
        </w:tc>
      </w:tr>
      <w:tr w:rsidR="004C25D7" w:rsidTr="004C25D7">
        <w:trPr>
          <w:trHeight w:val="2926"/>
        </w:trPr>
        <w:tc>
          <w:tcPr>
            <w:tcW w:w="594"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4B103C">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4B103C">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4B103C">
            <w:pPr>
              <w:pStyle w:val="a9"/>
              <w:ind w:firstLine="0"/>
            </w:pPr>
          </w:p>
          <w:p w:rsidR="004C25D7" w:rsidRDefault="007A171A" w:rsidP="004B103C">
            <w:pPr>
              <w:pStyle w:val="a9"/>
              <w:ind w:firstLine="0"/>
            </w:pPr>
            <w:r>
              <w:fldChar w:fldCharType="begin">
                <w:ffData>
                  <w:name w:val="Флажок4"/>
                  <w:enabled/>
                  <w:calcOnExit w:val="0"/>
                  <w:checkBox>
                    <w:sizeAuto/>
                    <w:default w:val="0"/>
                  </w:checkBox>
                </w:ffData>
              </w:fldChar>
            </w:r>
            <w:bookmarkStart w:id="7" w:name="Флажок4"/>
            <w:r w:rsidR="004C25D7">
              <w:instrText xml:space="preserve"> FORMCHECKBOX </w:instrText>
            </w:r>
            <w:r>
              <w:fldChar w:fldCharType="separate"/>
            </w:r>
            <w:r>
              <w:fldChar w:fldCharType="end"/>
            </w:r>
            <w:bookmarkEnd w:id="7"/>
            <w:r w:rsidR="004C25D7">
              <w:t xml:space="preserve"> Не является субъектом малого и среднего предпринимательства</w:t>
            </w:r>
          </w:p>
          <w:p w:rsidR="004C25D7" w:rsidRDefault="004C25D7" w:rsidP="004B103C">
            <w:pPr>
              <w:pStyle w:val="a9"/>
              <w:ind w:firstLine="0"/>
            </w:pPr>
          </w:p>
          <w:p w:rsidR="004C25D7" w:rsidRDefault="004C25D7" w:rsidP="004B103C">
            <w:pPr>
              <w:pStyle w:val="a9"/>
              <w:ind w:firstLine="0"/>
            </w:pPr>
            <w:r>
              <w:t>_________________________________________</w:t>
            </w:r>
          </w:p>
          <w:p w:rsidR="004C25D7" w:rsidRDefault="004C25D7" w:rsidP="004B103C">
            <w:pPr>
              <w:pStyle w:val="a9"/>
              <w:ind w:firstLine="0"/>
            </w:pPr>
            <w:r>
              <w:rPr>
                <w:sz w:val="20"/>
              </w:rPr>
              <w:t xml:space="preserve">указать наименование каждого юридического лица, выступающего на стороне участника, не </w:t>
            </w:r>
            <w:proofErr w:type="gramStart"/>
            <w:r>
              <w:rPr>
                <w:sz w:val="20"/>
              </w:rPr>
              <w:t>являющихся</w:t>
            </w:r>
            <w:proofErr w:type="gramEnd"/>
            <w:r>
              <w:rPr>
                <w:sz w:val="20"/>
              </w:rPr>
              <w:t xml:space="preserve"> субъектами малого и среднего предпринимательства</w:t>
            </w:r>
          </w:p>
          <w:p w:rsidR="004C25D7" w:rsidRDefault="004C25D7" w:rsidP="004B103C">
            <w:pPr>
              <w:pStyle w:val="a9"/>
              <w:ind w:firstLine="0"/>
            </w:pPr>
          </w:p>
          <w:p w:rsidR="004C25D7" w:rsidRDefault="004C25D7" w:rsidP="004B103C">
            <w:pPr>
              <w:pStyle w:val="a9"/>
              <w:ind w:firstLine="0"/>
            </w:pPr>
            <w:r>
              <w:rPr>
                <w:i/>
                <w:u w:val="single"/>
              </w:rPr>
              <w:t>При участии нескольких лиц на стороне участника сведения указываются в отношении каждого лица, выступающего на стороне участника</w:t>
            </w:r>
          </w:p>
        </w:tc>
      </w:tr>
      <w:tr w:rsidR="004C25D7" w:rsidTr="004C25D7">
        <w:trPr>
          <w:trHeight w:val="2350"/>
        </w:trPr>
        <w:tc>
          <w:tcPr>
            <w:tcW w:w="594" w:type="dxa"/>
            <w:tcBorders>
              <w:top w:val="single" w:sz="4" w:space="0" w:color="auto"/>
              <w:left w:val="single" w:sz="4" w:space="0" w:color="auto"/>
              <w:bottom w:val="nil"/>
              <w:right w:val="single" w:sz="4" w:space="0" w:color="auto"/>
            </w:tcBorders>
            <w:hideMark/>
          </w:tcPr>
          <w:p w:rsidR="004C25D7" w:rsidRDefault="004C25D7" w:rsidP="004B103C">
            <w:pPr>
              <w:pStyle w:val="a9"/>
              <w:ind w:firstLine="0"/>
              <w:rPr>
                <w:sz w:val="28"/>
                <w:szCs w:val="20"/>
              </w:rPr>
            </w:pPr>
            <w:r>
              <w:rPr>
                <w:sz w:val="28"/>
                <w:szCs w:val="20"/>
              </w:rPr>
              <w:lastRenderedPageBreak/>
              <w:t>5.</w:t>
            </w:r>
          </w:p>
        </w:tc>
        <w:tc>
          <w:tcPr>
            <w:tcW w:w="2730" w:type="dxa"/>
            <w:tcBorders>
              <w:top w:val="single" w:sz="4" w:space="0" w:color="auto"/>
              <w:left w:val="single" w:sz="4" w:space="0" w:color="auto"/>
              <w:bottom w:val="nil"/>
              <w:right w:val="single" w:sz="4" w:space="0" w:color="auto"/>
            </w:tcBorders>
            <w:hideMark/>
          </w:tcPr>
          <w:p w:rsidR="004C25D7" w:rsidRDefault="004C25D7" w:rsidP="004B103C">
            <w:pPr>
              <w:pStyle w:val="a9"/>
              <w:ind w:firstLine="0"/>
              <w:rPr>
                <w:sz w:val="28"/>
                <w:szCs w:val="20"/>
              </w:rPr>
            </w:pPr>
            <w:r>
              <w:t>Сведения о лицах, выступающих на стороне участника (указать сведения в отношении каждого лица, выступающего на стороне участника):</w:t>
            </w:r>
          </w:p>
        </w:tc>
        <w:tc>
          <w:tcPr>
            <w:tcW w:w="426"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11"/>
              <w:ind w:firstLine="0"/>
            </w:pPr>
            <w:r>
              <w:t>1.</w:t>
            </w:r>
          </w:p>
        </w:tc>
        <w:tc>
          <w:tcPr>
            <w:tcW w:w="5816"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11"/>
              <w:ind w:firstLine="0"/>
              <w:rPr>
                <w:i/>
              </w:rPr>
            </w:pPr>
            <w:proofErr w:type="gramStart"/>
            <w:r>
              <w:t>Наименование и организационно-правовая форма: ______________________ (</w:t>
            </w:r>
            <w:r>
              <w:rPr>
                <w:i/>
              </w:rPr>
              <w:t>указать наименование, организационно-правовую форму каждого лица, выступающего на стороне участника (в случае участия физического лица на стороне участника указать ФИО каждого лица, выступающего на стороне участника)</w:t>
            </w:r>
            <w:proofErr w:type="gramEnd"/>
          </w:p>
          <w:p w:rsidR="004C25D7" w:rsidRDefault="004C25D7" w:rsidP="004B103C">
            <w:pPr>
              <w:pStyle w:val="11"/>
              <w:ind w:firstLine="0"/>
              <w:rPr>
                <w:i/>
              </w:rPr>
            </w:pPr>
            <w:r>
              <w:t>Адрес: _______________________________ (</w:t>
            </w:r>
            <w:r>
              <w:rPr>
                <w:i/>
              </w:rPr>
              <w:t>указать адрес каждого лица, выступающего на стороне участника)</w:t>
            </w:r>
          </w:p>
          <w:p w:rsidR="004C25D7" w:rsidRDefault="004C25D7" w:rsidP="004B103C">
            <w:pPr>
              <w:pStyle w:val="11"/>
              <w:ind w:firstLine="0"/>
            </w:pPr>
            <w:r>
              <w:t>Фактическое местонахождение: ________________________________________ (</w:t>
            </w:r>
            <w:r>
              <w:rPr>
                <w:i/>
              </w:rPr>
              <w:t>указать местонахождения каждого лица, выступающего на стороне участника)</w:t>
            </w:r>
          </w:p>
          <w:p w:rsidR="004C25D7" w:rsidRDefault="004C25D7" w:rsidP="004B103C">
            <w:pPr>
              <w:pStyle w:val="11"/>
              <w:ind w:firstLine="0"/>
            </w:pPr>
            <w:r>
              <w:t>Телефон: ____________________________</w:t>
            </w:r>
          </w:p>
          <w:p w:rsidR="004C25D7" w:rsidRDefault="004C25D7" w:rsidP="004B103C">
            <w:pPr>
              <w:pStyle w:val="11"/>
              <w:ind w:firstLine="0"/>
              <w:rPr>
                <w:i/>
              </w:rPr>
            </w:pPr>
            <w:r>
              <w:t>(</w:t>
            </w:r>
            <w:r>
              <w:rPr>
                <w:i/>
              </w:rPr>
              <w:t>указать телефон каждого лица, выступающего на стороне участника)</w:t>
            </w:r>
          </w:p>
          <w:p w:rsidR="004C25D7" w:rsidRDefault="004C25D7" w:rsidP="004B103C">
            <w:pPr>
              <w:pStyle w:val="11"/>
              <w:ind w:firstLine="0"/>
            </w:pPr>
            <w:r>
              <w:t xml:space="preserve">Факс: __________________________ </w:t>
            </w:r>
          </w:p>
          <w:p w:rsidR="004C25D7" w:rsidRDefault="004C25D7" w:rsidP="004B103C">
            <w:pPr>
              <w:pStyle w:val="11"/>
              <w:ind w:firstLine="0"/>
            </w:pPr>
            <w:r>
              <w:t>(</w:t>
            </w:r>
            <w:r>
              <w:rPr>
                <w:i/>
              </w:rPr>
              <w:t>указать факс каждого лица, выступающего на стороне участника)</w:t>
            </w:r>
          </w:p>
          <w:p w:rsidR="004C25D7" w:rsidRDefault="004C25D7" w:rsidP="004B103C">
            <w:pPr>
              <w:pStyle w:val="11"/>
              <w:ind w:firstLine="0"/>
            </w:pPr>
            <w:proofErr w:type="gramStart"/>
            <w:r>
              <w:t>Адрес электронной почты: ________________ (</w:t>
            </w:r>
            <w:r>
              <w:rPr>
                <w:i/>
              </w:rPr>
              <w:t>указать адрес электронной почты каждого лица, выступающего на стороне участника</w:t>
            </w:r>
            <w:proofErr w:type="gramEnd"/>
          </w:p>
          <w:p w:rsidR="004C25D7" w:rsidRDefault="004C25D7" w:rsidP="004B103C">
            <w:pPr>
              <w:pStyle w:val="11"/>
              <w:ind w:firstLine="0"/>
            </w:pPr>
            <w:r>
              <w:t>ИНН: ________________________________ (</w:t>
            </w:r>
            <w:r>
              <w:rPr>
                <w:i/>
              </w:rPr>
              <w:t>указать ИНН каждого лица, выступающего на стороне участника)</w:t>
            </w:r>
          </w:p>
        </w:tc>
      </w:tr>
      <w:tr w:rsidR="004C25D7" w:rsidTr="004C25D7">
        <w:trPr>
          <w:trHeight w:val="150"/>
        </w:trPr>
        <w:tc>
          <w:tcPr>
            <w:tcW w:w="594" w:type="dxa"/>
            <w:vMerge w:val="restart"/>
            <w:tcBorders>
              <w:top w:val="nil"/>
              <w:left w:val="single" w:sz="4" w:space="0" w:color="auto"/>
              <w:bottom w:val="single" w:sz="4" w:space="0" w:color="auto"/>
              <w:right w:val="single" w:sz="4" w:space="0" w:color="auto"/>
            </w:tcBorders>
          </w:tcPr>
          <w:p w:rsidR="004C25D7" w:rsidRDefault="004C25D7" w:rsidP="004B103C">
            <w:pPr>
              <w:pStyle w:val="a9"/>
              <w:ind w:firstLine="0"/>
              <w:rPr>
                <w:sz w:val="28"/>
                <w:szCs w:val="20"/>
              </w:rPr>
            </w:pPr>
          </w:p>
        </w:tc>
        <w:tc>
          <w:tcPr>
            <w:tcW w:w="2730" w:type="dxa"/>
            <w:vMerge w:val="restart"/>
            <w:tcBorders>
              <w:top w:val="nil"/>
              <w:left w:val="single" w:sz="4" w:space="0" w:color="auto"/>
              <w:bottom w:val="single" w:sz="4" w:space="0" w:color="auto"/>
              <w:right w:val="single" w:sz="4" w:space="0" w:color="auto"/>
            </w:tcBorders>
          </w:tcPr>
          <w:p w:rsidR="004C25D7" w:rsidRDefault="004C25D7" w:rsidP="004B103C">
            <w:pPr>
              <w:pStyle w:val="a9"/>
              <w:ind w:firstLine="0"/>
            </w:pPr>
          </w:p>
        </w:tc>
        <w:tc>
          <w:tcPr>
            <w:tcW w:w="426"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11"/>
              <w:ind w:firstLine="0"/>
            </w:pPr>
            <w:r>
              <w:t>2.</w:t>
            </w:r>
          </w:p>
        </w:tc>
        <w:tc>
          <w:tcPr>
            <w:tcW w:w="5816"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11"/>
              <w:ind w:firstLine="0"/>
            </w:pPr>
            <w:r>
              <w:t>……</w:t>
            </w:r>
          </w:p>
        </w:tc>
      </w:tr>
      <w:tr w:rsidR="004C25D7" w:rsidTr="004C25D7">
        <w:trPr>
          <w:trHeight w:val="150"/>
        </w:trPr>
        <w:tc>
          <w:tcPr>
            <w:tcW w:w="594" w:type="dxa"/>
            <w:vMerge/>
            <w:tcBorders>
              <w:top w:val="nil"/>
              <w:left w:val="single" w:sz="4" w:space="0" w:color="auto"/>
              <w:bottom w:val="single" w:sz="4" w:space="0" w:color="auto"/>
              <w:right w:val="single" w:sz="4" w:space="0" w:color="auto"/>
            </w:tcBorders>
            <w:vAlign w:val="center"/>
            <w:hideMark/>
          </w:tcPr>
          <w:p w:rsidR="004C25D7" w:rsidRDefault="004C25D7" w:rsidP="004B103C">
            <w:pPr>
              <w:rPr>
                <w:rFonts w:eastAsia="MS Mincho"/>
                <w:sz w:val="28"/>
                <w:szCs w:val="20"/>
              </w:rPr>
            </w:pPr>
          </w:p>
        </w:tc>
        <w:tc>
          <w:tcPr>
            <w:tcW w:w="2730" w:type="dxa"/>
            <w:vMerge/>
            <w:tcBorders>
              <w:top w:val="nil"/>
              <w:left w:val="single" w:sz="4" w:space="0" w:color="auto"/>
              <w:bottom w:val="single" w:sz="4" w:space="0" w:color="auto"/>
              <w:right w:val="single" w:sz="4" w:space="0" w:color="auto"/>
            </w:tcBorders>
            <w:vAlign w:val="center"/>
            <w:hideMark/>
          </w:tcPr>
          <w:p w:rsidR="004C25D7" w:rsidRDefault="004C25D7" w:rsidP="004B103C">
            <w:pPr>
              <w:rPr>
                <w:rFonts w:eastAsia="MS Mincho"/>
                <w:sz w:val="26"/>
              </w:rPr>
            </w:pPr>
          </w:p>
        </w:tc>
        <w:tc>
          <w:tcPr>
            <w:tcW w:w="426"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11"/>
              <w:ind w:firstLine="0"/>
            </w:pPr>
            <w:r>
              <w:t>3.</w:t>
            </w:r>
          </w:p>
        </w:tc>
        <w:tc>
          <w:tcPr>
            <w:tcW w:w="5816"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11"/>
              <w:ind w:firstLine="0"/>
            </w:pPr>
            <w:r>
              <w:t>……</w:t>
            </w:r>
          </w:p>
        </w:tc>
      </w:tr>
      <w:tr w:rsidR="004C25D7" w:rsidTr="004C25D7">
        <w:trPr>
          <w:trHeight w:val="150"/>
        </w:trPr>
        <w:tc>
          <w:tcPr>
            <w:tcW w:w="594" w:type="dxa"/>
            <w:vMerge/>
            <w:tcBorders>
              <w:top w:val="nil"/>
              <w:left w:val="single" w:sz="4" w:space="0" w:color="auto"/>
              <w:bottom w:val="single" w:sz="4" w:space="0" w:color="auto"/>
              <w:right w:val="single" w:sz="4" w:space="0" w:color="auto"/>
            </w:tcBorders>
            <w:vAlign w:val="center"/>
            <w:hideMark/>
          </w:tcPr>
          <w:p w:rsidR="004C25D7" w:rsidRDefault="004C25D7" w:rsidP="004B103C">
            <w:pPr>
              <w:rPr>
                <w:rFonts w:eastAsia="MS Mincho"/>
                <w:sz w:val="28"/>
                <w:szCs w:val="20"/>
              </w:rPr>
            </w:pPr>
          </w:p>
        </w:tc>
        <w:tc>
          <w:tcPr>
            <w:tcW w:w="2730" w:type="dxa"/>
            <w:vMerge/>
            <w:tcBorders>
              <w:top w:val="nil"/>
              <w:left w:val="single" w:sz="4" w:space="0" w:color="auto"/>
              <w:bottom w:val="single" w:sz="4" w:space="0" w:color="auto"/>
              <w:right w:val="single" w:sz="4" w:space="0" w:color="auto"/>
            </w:tcBorders>
            <w:vAlign w:val="center"/>
            <w:hideMark/>
          </w:tcPr>
          <w:p w:rsidR="004C25D7" w:rsidRDefault="004C25D7" w:rsidP="004B103C">
            <w:pPr>
              <w:rPr>
                <w:rFonts w:eastAsia="MS Mincho"/>
                <w:sz w:val="26"/>
              </w:rPr>
            </w:pPr>
          </w:p>
        </w:tc>
        <w:tc>
          <w:tcPr>
            <w:tcW w:w="426"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11"/>
              <w:ind w:firstLine="0"/>
            </w:pPr>
            <w:r>
              <w:t>4.</w:t>
            </w:r>
          </w:p>
        </w:tc>
        <w:tc>
          <w:tcPr>
            <w:tcW w:w="5816"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11"/>
              <w:ind w:firstLine="0"/>
            </w:pPr>
            <w:r>
              <w:t>……</w:t>
            </w:r>
          </w:p>
        </w:tc>
      </w:tr>
    </w:tbl>
    <w:p w:rsidR="004C25D7" w:rsidRDefault="004C25D7" w:rsidP="004C25D7">
      <w:pPr>
        <w:pStyle w:val="11"/>
        <w:ind w:firstLine="709"/>
        <w:rPr>
          <w:bCs/>
          <w:szCs w:val="28"/>
        </w:rPr>
      </w:pPr>
    </w:p>
    <w:p w:rsidR="004C25D7" w:rsidRPr="00E95D6F" w:rsidRDefault="004C25D7" w:rsidP="004C25D7">
      <w:pPr>
        <w:pStyle w:val="11"/>
        <w:ind w:firstLine="709"/>
      </w:pPr>
      <w:r w:rsidRPr="006140F9">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r>
        <w:rPr>
          <w:bCs/>
          <w:szCs w:val="28"/>
        </w:rPr>
        <w:t>:</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1"/>
        <w:gridCol w:w="3149"/>
      </w:tblGrid>
      <w:tr w:rsidR="00025B34" w:rsidRPr="00750B3C" w:rsidTr="00025B34">
        <w:trPr>
          <w:trHeight w:val="330"/>
        </w:trPr>
        <w:tc>
          <w:tcPr>
            <w:tcW w:w="3355" w:type="pct"/>
            <w:vMerge w:val="restart"/>
          </w:tcPr>
          <w:p w:rsidR="00025B34" w:rsidRPr="00750B3C" w:rsidRDefault="00025B34" w:rsidP="004B103C">
            <w:pPr>
              <w:jc w:val="both"/>
              <w:rPr>
                <w:sz w:val="28"/>
                <w:szCs w:val="28"/>
                <w:highlight w:val="yellow"/>
              </w:rPr>
            </w:pPr>
            <w:r w:rsidRPr="00F3735F">
              <w:rPr>
                <w:b/>
                <w:sz w:val="22"/>
                <w:szCs w:val="22"/>
              </w:rPr>
              <w:t>Наименование показателя</w:t>
            </w:r>
          </w:p>
        </w:tc>
        <w:tc>
          <w:tcPr>
            <w:tcW w:w="1645" w:type="pct"/>
            <w:vMerge w:val="restart"/>
          </w:tcPr>
          <w:p w:rsidR="00025B34" w:rsidRPr="00750B3C" w:rsidRDefault="00025B34" w:rsidP="004B103C">
            <w:pPr>
              <w:jc w:val="both"/>
              <w:rPr>
                <w:sz w:val="28"/>
                <w:szCs w:val="28"/>
                <w:highlight w:val="yellow"/>
              </w:rPr>
            </w:pPr>
            <w:r w:rsidRPr="00F3735F">
              <w:rPr>
                <w:b/>
                <w:sz w:val="22"/>
                <w:szCs w:val="22"/>
              </w:rPr>
              <w:t>Общая доля</w:t>
            </w:r>
          </w:p>
        </w:tc>
      </w:tr>
      <w:tr w:rsidR="00025B34" w:rsidRPr="00750B3C" w:rsidTr="00025B34">
        <w:trPr>
          <w:trHeight w:val="322"/>
        </w:trPr>
        <w:tc>
          <w:tcPr>
            <w:tcW w:w="3355" w:type="pct"/>
            <w:vMerge/>
          </w:tcPr>
          <w:p w:rsidR="00025B34" w:rsidRPr="00750B3C" w:rsidRDefault="00025B34" w:rsidP="004B103C">
            <w:pPr>
              <w:jc w:val="both"/>
              <w:rPr>
                <w:sz w:val="28"/>
                <w:szCs w:val="28"/>
                <w:highlight w:val="yellow"/>
              </w:rPr>
            </w:pPr>
          </w:p>
        </w:tc>
        <w:tc>
          <w:tcPr>
            <w:tcW w:w="1645" w:type="pct"/>
            <w:vMerge/>
          </w:tcPr>
          <w:p w:rsidR="00025B34" w:rsidRPr="00750B3C" w:rsidRDefault="00025B34" w:rsidP="004B103C">
            <w:pPr>
              <w:jc w:val="both"/>
              <w:rPr>
                <w:sz w:val="28"/>
                <w:szCs w:val="28"/>
                <w:highlight w:val="yellow"/>
              </w:rPr>
            </w:pPr>
          </w:p>
        </w:tc>
      </w:tr>
      <w:tr w:rsidR="00025B34" w:rsidRPr="00750B3C" w:rsidTr="00025B34">
        <w:trPr>
          <w:trHeight w:val="934"/>
        </w:trPr>
        <w:tc>
          <w:tcPr>
            <w:tcW w:w="3355" w:type="pct"/>
          </w:tcPr>
          <w:p w:rsidR="00025B34" w:rsidRPr="00750B3C" w:rsidRDefault="00025B34" w:rsidP="00025B34">
            <w:pPr>
              <w:jc w:val="both"/>
              <w:rPr>
                <w:sz w:val="28"/>
                <w:szCs w:val="28"/>
                <w:highlight w:val="yellow"/>
              </w:rPr>
            </w:pPr>
            <w:r w:rsidRPr="00F3735F">
              <w:rPr>
                <w:sz w:val="22"/>
                <w:szCs w:val="22"/>
              </w:rPr>
              <w:t>Доля товаров, являющихся инновационными и (или) высокотехнологичными из общего объема предлагаемых товаров</w:t>
            </w:r>
            <w:bookmarkStart w:id="8" w:name="_GoBack"/>
            <w:bookmarkEnd w:id="8"/>
            <w:r w:rsidRPr="00F3735F">
              <w:rPr>
                <w:sz w:val="22"/>
                <w:szCs w:val="22"/>
              </w:rPr>
              <w:t xml:space="preserve"> </w:t>
            </w:r>
            <w:proofErr w:type="gramStart"/>
            <w:r w:rsidRPr="00F3735F">
              <w:rPr>
                <w:sz w:val="22"/>
                <w:szCs w:val="22"/>
              </w:rPr>
              <w:t>в</w:t>
            </w:r>
            <w:proofErr w:type="gramEnd"/>
            <w:r w:rsidRPr="00F3735F">
              <w:rPr>
                <w:sz w:val="22"/>
                <w:szCs w:val="22"/>
              </w:rPr>
              <w:t xml:space="preserve"> %</w:t>
            </w:r>
          </w:p>
        </w:tc>
        <w:tc>
          <w:tcPr>
            <w:tcW w:w="1645" w:type="pct"/>
          </w:tcPr>
          <w:p w:rsidR="00025B34" w:rsidRPr="00750B3C" w:rsidRDefault="00025B34" w:rsidP="004B103C">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r>
      <w:tr w:rsidR="00025B34" w:rsidRPr="00750B3C" w:rsidTr="00025B34">
        <w:trPr>
          <w:trHeight w:val="782"/>
        </w:trPr>
        <w:tc>
          <w:tcPr>
            <w:tcW w:w="3355" w:type="pct"/>
          </w:tcPr>
          <w:p w:rsidR="00025B34" w:rsidRPr="00750B3C" w:rsidRDefault="00025B34" w:rsidP="004B103C">
            <w:pPr>
              <w:jc w:val="both"/>
              <w:rPr>
                <w:sz w:val="28"/>
                <w:szCs w:val="28"/>
                <w:highlight w:val="yellow"/>
              </w:rPr>
            </w:pPr>
            <w:r w:rsidRPr="00F3735F">
              <w:rPr>
                <w:sz w:val="22"/>
                <w:szCs w:val="22"/>
              </w:rPr>
              <w:t xml:space="preserve">Доля товаров, произведенных в Российской Федерации, из общего объема закупки </w:t>
            </w:r>
            <w:proofErr w:type="gramStart"/>
            <w:r w:rsidRPr="00F3735F">
              <w:rPr>
                <w:sz w:val="22"/>
                <w:szCs w:val="22"/>
              </w:rPr>
              <w:t>в</w:t>
            </w:r>
            <w:proofErr w:type="gramEnd"/>
            <w:r w:rsidRPr="00F3735F">
              <w:rPr>
                <w:sz w:val="22"/>
                <w:szCs w:val="22"/>
              </w:rPr>
              <w:t xml:space="preserve"> %</w:t>
            </w:r>
          </w:p>
        </w:tc>
        <w:tc>
          <w:tcPr>
            <w:tcW w:w="1645" w:type="pct"/>
          </w:tcPr>
          <w:p w:rsidR="00025B34" w:rsidRPr="00750B3C" w:rsidRDefault="00025B34" w:rsidP="004B103C">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r>
      <w:tr w:rsidR="00025B34" w:rsidRPr="00750B3C" w:rsidTr="00025B34">
        <w:trPr>
          <w:trHeight w:val="619"/>
        </w:trPr>
        <w:tc>
          <w:tcPr>
            <w:tcW w:w="3355" w:type="pct"/>
          </w:tcPr>
          <w:p w:rsidR="00025B34" w:rsidRPr="00750B3C" w:rsidRDefault="00025B34" w:rsidP="004B103C">
            <w:pPr>
              <w:jc w:val="both"/>
              <w:rPr>
                <w:sz w:val="28"/>
                <w:szCs w:val="28"/>
                <w:highlight w:val="yellow"/>
              </w:rPr>
            </w:pPr>
            <w:r w:rsidRPr="00F3735F">
              <w:rPr>
                <w:sz w:val="22"/>
                <w:szCs w:val="22"/>
              </w:rPr>
              <w:t xml:space="preserve">Доля товаров, по которым участник является производителем, из общего объема закупки </w:t>
            </w:r>
            <w:proofErr w:type="gramStart"/>
            <w:r w:rsidRPr="00F3735F">
              <w:rPr>
                <w:sz w:val="22"/>
                <w:szCs w:val="22"/>
              </w:rPr>
              <w:t>в</w:t>
            </w:r>
            <w:proofErr w:type="gramEnd"/>
            <w:r w:rsidRPr="00F3735F">
              <w:rPr>
                <w:sz w:val="22"/>
                <w:szCs w:val="22"/>
              </w:rPr>
              <w:t xml:space="preserve"> %</w:t>
            </w:r>
          </w:p>
        </w:tc>
        <w:tc>
          <w:tcPr>
            <w:tcW w:w="1645" w:type="pct"/>
          </w:tcPr>
          <w:p w:rsidR="00025B34" w:rsidRPr="00750B3C" w:rsidRDefault="00025B34" w:rsidP="004B103C">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r>
    </w:tbl>
    <w:p w:rsidR="004C25D7" w:rsidRDefault="004C25D7" w:rsidP="004C25D7">
      <w:pPr>
        <w:pStyle w:val="11"/>
        <w:ind w:firstLine="709"/>
      </w:pPr>
    </w:p>
    <w:p w:rsidR="004C25D7" w:rsidRDefault="004C25D7" w:rsidP="001C7BB8">
      <w:pPr>
        <w:spacing w:after="200" w:line="276" w:lineRule="auto"/>
        <w:rPr>
          <w:i/>
          <w:color w:val="000000"/>
          <w:sz w:val="28"/>
          <w:szCs w:val="28"/>
        </w:rPr>
        <w:sectPr w:rsidR="004C25D7" w:rsidSect="00E1637C">
          <w:pgSz w:w="11906" w:h="16838"/>
          <w:pgMar w:top="1134" w:right="851" w:bottom="1134" w:left="1701" w:header="709" w:footer="709" w:gutter="0"/>
          <w:cols w:space="708"/>
          <w:docGrid w:linePitch="360"/>
        </w:sectPr>
      </w:pPr>
    </w:p>
    <w:tbl>
      <w:tblPr>
        <w:tblW w:w="0" w:type="auto"/>
        <w:tblLook w:val="0000"/>
      </w:tblPr>
      <w:tblGrid>
        <w:gridCol w:w="4785"/>
        <w:gridCol w:w="9924"/>
      </w:tblGrid>
      <w:tr w:rsidR="00AB2B7D" w:rsidRPr="000A09E7" w:rsidTr="00AB2B7D">
        <w:tc>
          <w:tcPr>
            <w:tcW w:w="4785" w:type="dxa"/>
          </w:tcPr>
          <w:p w:rsidR="00AB2B7D" w:rsidRPr="00C74C29" w:rsidRDefault="00AB2B7D" w:rsidP="002104AE">
            <w:pPr>
              <w:pStyle w:val="2"/>
              <w:suppressAutoHyphens/>
              <w:spacing w:before="0" w:after="0"/>
              <w:jc w:val="center"/>
              <w:rPr>
                <w:rFonts w:ascii="Times New Roman" w:eastAsia="MS Mincho" w:hAnsi="Times New Roman"/>
                <w:i w:val="0"/>
                <w:iCs w:val="0"/>
              </w:rPr>
            </w:pPr>
          </w:p>
        </w:tc>
        <w:tc>
          <w:tcPr>
            <w:tcW w:w="9924" w:type="dxa"/>
          </w:tcPr>
          <w:p w:rsidR="00AB2B7D" w:rsidRPr="00C74C29" w:rsidRDefault="00AB2B7D" w:rsidP="00AB2B7D">
            <w:pPr>
              <w:pStyle w:val="2"/>
              <w:suppressAutoHyphens/>
              <w:spacing w:before="0" w:after="0"/>
              <w:ind w:left="5988"/>
              <w:rPr>
                <w:rFonts w:ascii="Times New Roman" w:eastAsia="MS Mincho" w:hAnsi="Times New Roman"/>
                <w:b w:val="0"/>
                <w:bCs w:val="0"/>
                <w:i w:val="0"/>
                <w:iCs w:val="0"/>
                <w:sz w:val="24"/>
              </w:rPr>
            </w:pPr>
          </w:p>
        </w:tc>
      </w:tr>
    </w:tbl>
    <w:p w:rsidR="00AB2B7D" w:rsidRDefault="00AB2B7D" w:rsidP="00AB2B7D">
      <w:pPr>
        <w:jc w:val="center"/>
        <w:rPr>
          <w:b/>
          <w:sz w:val="28"/>
          <w:szCs w:val="28"/>
        </w:rPr>
      </w:pPr>
      <w:r w:rsidRPr="00242A9D">
        <w:rPr>
          <w:b/>
          <w:sz w:val="28"/>
          <w:szCs w:val="28"/>
        </w:rPr>
        <w:t>Форма технического предложения участника</w:t>
      </w:r>
    </w:p>
    <w:p w:rsidR="00AB2B7D" w:rsidRDefault="00AB2B7D" w:rsidP="00AB2B7D">
      <w:pPr>
        <w:jc w:val="center"/>
        <w:rPr>
          <w:bCs/>
          <w:sz w:val="28"/>
          <w:szCs w:val="28"/>
        </w:rPr>
      </w:pPr>
    </w:p>
    <w:p w:rsidR="004C25D7" w:rsidRPr="0068324C" w:rsidRDefault="004C25D7" w:rsidP="004C25D7">
      <w:pPr>
        <w:jc w:val="both"/>
        <w:rPr>
          <w:bCs/>
          <w:sz w:val="28"/>
          <w:szCs w:val="28"/>
          <w:u w:val="single"/>
        </w:rPr>
      </w:pPr>
      <w:r w:rsidRPr="0068324C">
        <w:rPr>
          <w:bCs/>
          <w:sz w:val="28"/>
          <w:szCs w:val="28"/>
          <w:u w:val="single"/>
        </w:rPr>
        <w:t>Инструкция по заполнению</w:t>
      </w:r>
      <w:r>
        <w:rPr>
          <w:bCs/>
          <w:sz w:val="28"/>
          <w:szCs w:val="28"/>
          <w:u w:val="single"/>
        </w:rPr>
        <w:t xml:space="preserve"> формы</w:t>
      </w:r>
      <w:r w:rsidRPr="0068324C">
        <w:rPr>
          <w:bCs/>
          <w:sz w:val="28"/>
          <w:szCs w:val="28"/>
          <w:u w:val="single"/>
        </w:rPr>
        <w:t xml:space="preserve"> технического предложения:</w:t>
      </w:r>
    </w:p>
    <w:p w:rsidR="004C25D7" w:rsidRPr="000B59BB" w:rsidRDefault="004C25D7" w:rsidP="004C25D7">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4C25D7" w:rsidRPr="000B59BB" w:rsidRDefault="004C25D7" w:rsidP="004C25D7">
      <w:pPr>
        <w:jc w:val="both"/>
        <w:rPr>
          <w:bCs/>
          <w:i/>
          <w:sz w:val="28"/>
          <w:szCs w:val="28"/>
        </w:rPr>
      </w:pPr>
      <w:r w:rsidRPr="000B59BB">
        <w:rPr>
          <w:bCs/>
          <w:i/>
          <w:sz w:val="28"/>
          <w:szCs w:val="28"/>
        </w:rPr>
        <w:t>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марки, модели, наименования предлагаемого товара по каждой номенклатурной позиции.</w:t>
      </w:r>
    </w:p>
    <w:p w:rsidR="004C25D7" w:rsidRPr="0074213B" w:rsidRDefault="004C25D7" w:rsidP="004C25D7">
      <w:pPr>
        <w:jc w:val="both"/>
        <w:rPr>
          <w:bCs/>
          <w:sz w:val="28"/>
          <w:szCs w:val="28"/>
        </w:rPr>
      </w:pPr>
      <w:r w:rsidRPr="000B59BB">
        <w:rPr>
          <w:bCs/>
          <w:i/>
          <w:sz w:val="28"/>
          <w:szCs w:val="28"/>
        </w:rPr>
        <w:t>Техническое предложение предоставляется в составе открытой части заявки на участие в закупке</w:t>
      </w:r>
      <w:r>
        <w:rPr>
          <w:bCs/>
          <w:i/>
          <w:sz w:val="28"/>
          <w:szCs w:val="28"/>
        </w:rPr>
        <w:t>.</w:t>
      </w:r>
    </w:p>
    <w:p w:rsidR="004C25D7" w:rsidRDefault="004C25D7" w:rsidP="00AB2B7D">
      <w:pPr>
        <w:jc w:val="center"/>
        <w:rPr>
          <w:bCs/>
          <w:sz w:val="28"/>
          <w:szCs w:val="28"/>
        </w:rPr>
      </w:pPr>
    </w:p>
    <w:p w:rsidR="00AB2B7D" w:rsidRPr="00057E68" w:rsidRDefault="00AB2B7D" w:rsidP="00AB2B7D">
      <w:pPr>
        <w:jc w:val="center"/>
        <w:rPr>
          <w:bCs/>
          <w:sz w:val="28"/>
          <w:szCs w:val="28"/>
        </w:rPr>
      </w:pPr>
      <w:r>
        <w:rPr>
          <w:bCs/>
          <w:sz w:val="28"/>
          <w:szCs w:val="28"/>
        </w:rPr>
        <w:t>Техническое</w:t>
      </w:r>
      <w:r w:rsidRPr="00057E68">
        <w:rPr>
          <w:bCs/>
          <w:sz w:val="28"/>
          <w:szCs w:val="28"/>
        </w:rPr>
        <w:t xml:space="preserve"> предложение</w:t>
      </w:r>
    </w:p>
    <w:p w:rsidR="00AB2B7D" w:rsidRDefault="00AB2B7D" w:rsidP="00AB2B7D">
      <w:pPr>
        <w:ind w:firstLine="709"/>
        <w:jc w:val="both"/>
        <w:rPr>
          <w:b/>
        </w:rPr>
      </w:pPr>
    </w:p>
    <w:p w:rsidR="000211A5" w:rsidRPr="00957991" w:rsidRDefault="00AB2B7D" w:rsidP="000211A5">
      <w:pPr>
        <w:ind w:firstLine="709"/>
        <w:jc w:val="both"/>
      </w:pPr>
      <w:r w:rsidRPr="00E4514C">
        <w:rPr>
          <w:b/>
        </w:rPr>
        <w:t xml:space="preserve">Номер </w:t>
      </w:r>
      <w:r w:rsidRPr="00E84D31">
        <w:rPr>
          <w:b/>
        </w:rPr>
        <w:t>закупки</w:t>
      </w:r>
      <w:r>
        <w:rPr>
          <w:b/>
        </w:rPr>
        <w:t>, номер и предмет лота</w:t>
      </w:r>
      <w:r w:rsidR="000211A5">
        <w:rPr>
          <w:b/>
        </w:rPr>
        <w:t xml:space="preserve"> </w:t>
      </w:r>
      <w:r w:rsidR="000211A5" w:rsidRPr="00957991">
        <w:t>________________________________________________________________ (</w:t>
      </w:r>
      <w:r w:rsidR="000211A5" w:rsidRPr="000B59BB">
        <w:rPr>
          <w:i/>
        </w:rPr>
        <w:t xml:space="preserve">участник должен указать номер закупки, номер и предмет лота, соответствующие </w:t>
      </w:r>
      <w:proofErr w:type="gramStart"/>
      <w:r w:rsidR="000211A5" w:rsidRPr="000B59BB">
        <w:rPr>
          <w:i/>
        </w:rPr>
        <w:t>указанным</w:t>
      </w:r>
      <w:proofErr w:type="gramEnd"/>
      <w:r w:rsidR="000211A5" w:rsidRPr="000B59BB">
        <w:rPr>
          <w:i/>
        </w:rPr>
        <w:t xml:space="preserve"> в документации</w:t>
      </w:r>
      <w:r w:rsidR="000211A5" w:rsidRPr="00957991">
        <w:t>)</w:t>
      </w:r>
    </w:p>
    <w:p w:rsidR="000211A5" w:rsidRPr="00957991" w:rsidRDefault="000211A5" w:rsidP="000211A5">
      <w:pPr>
        <w:ind w:firstLine="709"/>
        <w:rPr>
          <w:sz w:val="22"/>
        </w:rPr>
      </w:pPr>
    </w:p>
    <w:p w:rsidR="000211A5" w:rsidRPr="00957991" w:rsidRDefault="000211A5" w:rsidP="000211A5">
      <w:pPr>
        <w:ind w:firstLine="709"/>
      </w:pPr>
      <w:r w:rsidRPr="00957991">
        <w:t>1. Подавая настоящее техническое предложение, обязуюсь:</w:t>
      </w:r>
    </w:p>
    <w:p w:rsidR="000211A5" w:rsidRPr="00957991" w:rsidRDefault="00907693" w:rsidP="000211A5">
      <w:pPr>
        <w:ind w:firstLine="709"/>
      </w:pPr>
      <w:r>
        <w:t xml:space="preserve">а) поставить товары </w:t>
      </w:r>
      <w:r w:rsidR="000211A5" w:rsidRPr="00957991">
        <w:t xml:space="preserve"> предусмотренные настоящим техническим предложением, в полном соответствии </w:t>
      </w:r>
      <w:proofErr w:type="gramStart"/>
      <w:r w:rsidR="000211A5" w:rsidRPr="00957991">
        <w:t>с</w:t>
      </w:r>
      <w:proofErr w:type="gramEnd"/>
      <w:r w:rsidR="000211A5" w:rsidRPr="00957991">
        <w:t>:</w:t>
      </w:r>
    </w:p>
    <w:p w:rsidR="000211A5" w:rsidRPr="00957991" w:rsidRDefault="000211A5" w:rsidP="000211A5">
      <w:pPr>
        <w:pStyle w:val="a6"/>
        <w:ind w:left="0" w:firstLine="709"/>
      </w:pPr>
      <w:r w:rsidRPr="00957991">
        <w:t>-нормативными документами, перечисленными в техническом задании</w:t>
      </w:r>
      <w:r>
        <w:t xml:space="preserve"> </w:t>
      </w:r>
      <w:r w:rsidRPr="00957991">
        <w:rPr>
          <w:bCs/>
        </w:rPr>
        <w:t>документации</w:t>
      </w:r>
      <w:r>
        <w:rPr>
          <w:bCs/>
        </w:rPr>
        <w:t xml:space="preserve"> о закупке</w:t>
      </w:r>
      <w:r w:rsidRPr="00957991">
        <w:t>;</w:t>
      </w:r>
    </w:p>
    <w:p w:rsidR="000211A5" w:rsidRPr="00957991" w:rsidRDefault="000211A5" w:rsidP="000211A5">
      <w:pPr>
        <w:pStyle w:val="a6"/>
        <w:ind w:left="0" w:firstLine="709"/>
        <w:jc w:val="both"/>
      </w:pPr>
      <w:r w:rsidRPr="00957991">
        <w:t>-требованиями к безопасности поставл</w:t>
      </w:r>
      <w:r w:rsidR="00907693">
        <w:t xml:space="preserve">яемых товаров </w:t>
      </w:r>
      <w:r w:rsidRPr="00957991">
        <w:t>указанными в техническом задании</w:t>
      </w:r>
      <w:r>
        <w:t xml:space="preserve"> </w:t>
      </w:r>
      <w:r w:rsidRPr="00957991">
        <w:rPr>
          <w:bCs/>
        </w:rPr>
        <w:t>документации</w:t>
      </w:r>
      <w:r>
        <w:rPr>
          <w:bCs/>
        </w:rPr>
        <w:t xml:space="preserve"> о закупке</w:t>
      </w:r>
      <w:r w:rsidRPr="00957991">
        <w:t>;</w:t>
      </w:r>
    </w:p>
    <w:p w:rsidR="000211A5" w:rsidRPr="00957991" w:rsidRDefault="000211A5" w:rsidP="000211A5">
      <w:pPr>
        <w:pStyle w:val="a6"/>
        <w:ind w:left="0" w:firstLine="709"/>
        <w:jc w:val="both"/>
      </w:pPr>
      <w:r w:rsidRPr="00957991">
        <w:t>-требованиями к</w:t>
      </w:r>
      <w:r w:rsidR="00907693">
        <w:t xml:space="preserve"> качеству поставляемых товаров</w:t>
      </w:r>
      <w:r w:rsidRPr="00957991">
        <w:t xml:space="preserve"> указанными в техническом задании</w:t>
      </w:r>
      <w:r>
        <w:t xml:space="preserve"> </w:t>
      </w:r>
      <w:r w:rsidRPr="00957991">
        <w:rPr>
          <w:bCs/>
        </w:rPr>
        <w:t>документации</w:t>
      </w:r>
      <w:r>
        <w:rPr>
          <w:bCs/>
        </w:rPr>
        <w:t xml:space="preserve"> о закупке</w:t>
      </w:r>
      <w:r w:rsidRPr="00957991">
        <w:t>;</w:t>
      </w:r>
    </w:p>
    <w:p w:rsidR="000211A5" w:rsidRPr="00957991" w:rsidRDefault="000211A5" w:rsidP="000211A5">
      <w:pPr>
        <w:pStyle w:val="a6"/>
        <w:ind w:left="0" w:firstLine="709"/>
      </w:pPr>
      <w:r w:rsidRPr="00957991">
        <w:t>-требованиями к результату поставки товаров, выполнения работ, оказания услуг, указанными в техническом задании</w:t>
      </w:r>
      <w:r>
        <w:t xml:space="preserve"> </w:t>
      </w:r>
      <w:r w:rsidRPr="00957991">
        <w:rPr>
          <w:bCs/>
        </w:rPr>
        <w:t>документации</w:t>
      </w:r>
      <w:r>
        <w:rPr>
          <w:bCs/>
        </w:rPr>
        <w:t xml:space="preserve"> о закупке</w:t>
      </w:r>
      <w:r w:rsidRPr="00957991">
        <w:t>;</w:t>
      </w:r>
    </w:p>
    <w:p w:rsidR="000211A5" w:rsidRPr="00957991" w:rsidRDefault="000211A5" w:rsidP="000211A5">
      <w:pPr>
        <w:pStyle w:val="a6"/>
        <w:ind w:left="0" w:firstLine="709"/>
        <w:rPr>
          <w:bCs/>
        </w:rPr>
      </w:pPr>
      <w:r w:rsidRPr="00957991">
        <w:t xml:space="preserve">б)  поставить товар, </w:t>
      </w:r>
      <w:r w:rsidRPr="00957991">
        <w:rPr>
          <w:bCs/>
        </w:rPr>
        <w:t>в соответствии с  требованиями к упаковке и отгрузке, указанными в техническом задании документации</w:t>
      </w:r>
      <w:r>
        <w:rPr>
          <w:bCs/>
        </w:rPr>
        <w:t xml:space="preserve"> о закупке</w:t>
      </w:r>
      <w:r w:rsidRPr="00957991">
        <w:rPr>
          <w:bCs/>
        </w:rPr>
        <w:t>;</w:t>
      </w:r>
    </w:p>
    <w:p w:rsidR="000211A5" w:rsidRPr="00957991" w:rsidRDefault="000211A5" w:rsidP="000211A5">
      <w:pPr>
        <w:pStyle w:val="a6"/>
        <w:ind w:left="0" w:firstLine="709"/>
        <w:rPr>
          <w:bCs/>
        </w:rPr>
      </w:pPr>
      <w:r w:rsidRPr="00957991">
        <w:rPr>
          <w:bCs/>
        </w:rPr>
        <w:t>в) поставить</w:t>
      </w:r>
      <w:r w:rsidR="00907693">
        <w:rPr>
          <w:bCs/>
        </w:rPr>
        <w:t xml:space="preserve"> товары в мест</w:t>
      </w:r>
      <w:proofErr w:type="gramStart"/>
      <w:r w:rsidR="00907693">
        <w:rPr>
          <w:bCs/>
        </w:rPr>
        <w:t>е(</w:t>
      </w:r>
      <w:proofErr w:type="gramEnd"/>
      <w:r w:rsidR="00907693">
        <w:rPr>
          <w:bCs/>
        </w:rPr>
        <w:t xml:space="preserve">ах) поставки </w:t>
      </w:r>
      <w:r w:rsidRPr="00957991">
        <w:rPr>
          <w:bCs/>
        </w:rPr>
        <w:t>предусмотренном(</w:t>
      </w:r>
      <w:proofErr w:type="spellStart"/>
      <w:r w:rsidRPr="00957991">
        <w:rPr>
          <w:bCs/>
        </w:rPr>
        <w:t>ых</w:t>
      </w:r>
      <w:proofErr w:type="spellEnd"/>
      <w:r w:rsidRPr="00957991">
        <w:rPr>
          <w:bCs/>
        </w:rPr>
        <w:t>) в техническом задании</w:t>
      </w:r>
      <w:r>
        <w:rPr>
          <w:bCs/>
        </w:rPr>
        <w:t xml:space="preserve"> документации о закупке</w:t>
      </w:r>
      <w:r w:rsidRPr="00957991">
        <w:rPr>
          <w:bCs/>
        </w:rPr>
        <w:t>;</w:t>
      </w:r>
    </w:p>
    <w:p w:rsidR="000211A5" w:rsidRPr="00957991" w:rsidRDefault="00907693" w:rsidP="000211A5">
      <w:pPr>
        <w:pStyle w:val="a6"/>
        <w:ind w:left="0" w:firstLine="709"/>
        <w:rPr>
          <w:bCs/>
        </w:rPr>
      </w:pPr>
      <w:r>
        <w:rPr>
          <w:bCs/>
        </w:rPr>
        <w:t xml:space="preserve">г) поставить товар </w:t>
      </w:r>
      <w:r w:rsidR="000211A5" w:rsidRPr="00957991">
        <w:rPr>
          <w:bCs/>
        </w:rPr>
        <w:t xml:space="preserve">в соответствии с условиями </w:t>
      </w:r>
      <w:r w:rsidR="000211A5">
        <w:rPr>
          <w:bCs/>
        </w:rPr>
        <w:t xml:space="preserve"> и порядком </w:t>
      </w:r>
      <w:r w:rsidR="000211A5" w:rsidRPr="00957991">
        <w:rPr>
          <w:bCs/>
        </w:rPr>
        <w:t>поставки товаров, выполнения работ, оказания услуг, указанными в техническом задании</w:t>
      </w:r>
      <w:r w:rsidR="000211A5">
        <w:rPr>
          <w:bCs/>
        </w:rPr>
        <w:t xml:space="preserve"> </w:t>
      </w:r>
      <w:r w:rsidR="000211A5" w:rsidRPr="00957991">
        <w:rPr>
          <w:bCs/>
        </w:rPr>
        <w:t xml:space="preserve"> документации</w:t>
      </w:r>
      <w:r w:rsidR="000211A5">
        <w:rPr>
          <w:bCs/>
        </w:rPr>
        <w:t xml:space="preserve"> о закупке</w:t>
      </w:r>
      <w:r w:rsidR="000211A5" w:rsidRPr="00957991">
        <w:rPr>
          <w:bCs/>
        </w:rPr>
        <w:t>.</w:t>
      </w:r>
    </w:p>
    <w:p w:rsidR="000211A5" w:rsidRPr="00957991" w:rsidRDefault="000211A5" w:rsidP="000211A5">
      <w:pPr>
        <w:pStyle w:val="a6"/>
        <w:ind w:left="0" w:firstLine="709"/>
        <w:jc w:val="both"/>
        <w:rPr>
          <w:bCs/>
        </w:rPr>
      </w:pPr>
      <w:r w:rsidRPr="00957991">
        <w:rPr>
          <w:bCs/>
        </w:rPr>
        <w:t>2. Подавая настоящее техническое предложение, выражаю свое согласие с формой, порядком и сроками оплаты, указанными в техническом задании</w:t>
      </w:r>
      <w:r>
        <w:rPr>
          <w:bCs/>
        </w:rPr>
        <w:t xml:space="preserve"> документации о закупке</w:t>
      </w:r>
      <w:r w:rsidRPr="00957991">
        <w:rPr>
          <w:bCs/>
        </w:rPr>
        <w:t>.</w:t>
      </w:r>
    </w:p>
    <w:p w:rsidR="000211A5" w:rsidRPr="00957991" w:rsidRDefault="000211A5" w:rsidP="000211A5">
      <w:pPr>
        <w:pStyle w:val="a6"/>
        <w:ind w:left="0" w:firstLine="709"/>
        <w:jc w:val="both"/>
        <w:rPr>
          <w:bCs/>
        </w:rPr>
      </w:pPr>
      <w:r w:rsidRPr="00957991">
        <w:rPr>
          <w:bCs/>
        </w:rPr>
        <w:lastRenderedPageBreak/>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Pr>
          <w:bCs/>
        </w:rPr>
        <w:t xml:space="preserve"> документации о закупке</w:t>
      </w:r>
      <w:r w:rsidRPr="00957991">
        <w:rPr>
          <w:bCs/>
        </w:rPr>
        <w:t>.</w:t>
      </w:r>
    </w:p>
    <w:p w:rsidR="00AB2B7D" w:rsidRDefault="000211A5" w:rsidP="000211A5">
      <w:pPr>
        <w:ind w:firstLine="709"/>
        <w:jc w:val="both"/>
      </w:pPr>
      <w:r>
        <w:rPr>
          <w:sz w:val="22"/>
        </w:rPr>
        <w:t xml:space="preserve">4. </w:t>
      </w:r>
      <w:r w:rsidRPr="00957991">
        <w:rPr>
          <w:bCs/>
        </w:rPr>
        <w:t>Подавая настоящее техническое предложение, выражаю свое согласие с</w:t>
      </w:r>
      <w:r w:rsidRPr="00F91B36">
        <w:rPr>
          <w:bCs/>
        </w:rPr>
        <w:t xml:space="preserve"> условиями</w:t>
      </w:r>
      <w:r>
        <w:rPr>
          <w:bCs/>
        </w:rPr>
        <w:t xml:space="preserve"> и поряд</w:t>
      </w:r>
      <w:r w:rsidRPr="00F91B36">
        <w:rPr>
          <w:bCs/>
        </w:rPr>
        <w:t>ком поставки товаров, выполнения работ, оказания услуг</w:t>
      </w:r>
      <w:r>
        <w:rPr>
          <w:bCs/>
        </w:rPr>
        <w:t xml:space="preserve">, </w:t>
      </w:r>
      <w:r w:rsidRPr="00957991">
        <w:rPr>
          <w:bCs/>
        </w:rPr>
        <w:t>предусмотренны</w:t>
      </w:r>
      <w:r>
        <w:rPr>
          <w:bCs/>
        </w:rPr>
        <w:t>ми</w:t>
      </w:r>
      <w:r w:rsidRPr="00957991">
        <w:rPr>
          <w:bCs/>
        </w:rPr>
        <w:t xml:space="preserve"> в техническом задании</w:t>
      </w:r>
      <w:r>
        <w:rPr>
          <w:bCs/>
        </w:rPr>
        <w:t xml:space="preserve"> документации о закупке.</w:t>
      </w:r>
    </w:p>
    <w:p w:rsidR="00AB2B7D" w:rsidRDefault="00AB2B7D" w:rsidP="00AB2B7D">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0"/>
        <w:gridCol w:w="3051"/>
        <w:gridCol w:w="2010"/>
        <w:gridCol w:w="6357"/>
      </w:tblGrid>
      <w:tr w:rsidR="00AB2B7D" w:rsidRPr="00E84D31" w:rsidTr="002104AE">
        <w:tc>
          <w:tcPr>
            <w:tcW w:w="5000" w:type="pct"/>
            <w:gridSpan w:val="4"/>
          </w:tcPr>
          <w:p w:rsidR="00AB2B7D" w:rsidRPr="00C34721" w:rsidRDefault="00AB2B7D" w:rsidP="00025B34">
            <w:pPr>
              <w:jc w:val="both"/>
              <w:rPr>
                <w:b/>
              </w:rPr>
            </w:pPr>
            <w:r w:rsidRPr="00C34721">
              <w:rPr>
                <w:b/>
                <w:sz w:val="28"/>
                <w:szCs w:val="28"/>
              </w:rPr>
              <w:t>Наименование пр</w:t>
            </w:r>
            <w:r w:rsidR="00907693">
              <w:rPr>
                <w:b/>
                <w:sz w:val="28"/>
                <w:szCs w:val="28"/>
              </w:rPr>
              <w:t xml:space="preserve">едложенных товаров </w:t>
            </w:r>
            <w:r w:rsidRPr="00C34721">
              <w:rPr>
                <w:b/>
                <w:sz w:val="28"/>
                <w:szCs w:val="28"/>
              </w:rPr>
              <w:t xml:space="preserve"> их количество (объем)</w:t>
            </w:r>
          </w:p>
        </w:tc>
      </w:tr>
      <w:tr w:rsidR="00AB2B7D" w:rsidRPr="00E84D31" w:rsidTr="002104AE">
        <w:tc>
          <w:tcPr>
            <w:tcW w:w="1142" w:type="pct"/>
          </w:tcPr>
          <w:p w:rsidR="00AB2B7D" w:rsidRPr="00C34721" w:rsidRDefault="00AB2B7D" w:rsidP="00A93C3C">
            <w:pPr>
              <w:jc w:val="both"/>
              <w:rPr>
                <w:b/>
              </w:rPr>
            </w:pPr>
            <w:r w:rsidRPr="00C34721">
              <w:rPr>
                <w:b/>
              </w:rPr>
              <w:t xml:space="preserve">Наименование товара </w:t>
            </w:r>
          </w:p>
        </w:tc>
        <w:tc>
          <w:tcPr>
            <w:tcW w:w="1710" w:type="pct"/>
            <w:gridSpan w:val="2"/>
          </w:tcPr>
          <w:p w:rsidR="00AB2B7D" w:rsidRPr="00C34721" w:rsidRDefault="00AB2B7D" w:rsidP="002104AE">
            <w:pPr>
              <w:jc w:val="both"/>
              <w:rPr>
                <w:b/>
              </w:rPr>
            </w:pPr>
            <w:proofErr w:type="spellStart"/>
            <w:r w:rsidRPr="00C34721">
              <w:rPr>
                <w:b/>
              </w:rPr>
              <w:t>Ед</w:t>
            </w:r>
            <w:proofErr w:type="gramStart"/>
            <w:r w:rsidRPr="00C34721">
              <w:rPr>
                <w:b/>
              </w:rPr>
              <w:t>.и</w:t>
            </w:r>
            <w:proofErr w:type="gramEnd"/>
            <w:r w:rsidRPr="00C34721">
              <w:rPr>
                <w:b/>
              </w:rPr>
              <w:t>зм</w:t>
            </w:r>
            <w:proofErr w:type="spellEnd"/>
            <w:r w:rsidRPr="00C34721">
              <w:rPr>
                <w:b/>
              </w:rPr>
              <w:t>.</w:t>
            </w:r>
          </w:p>
        </w:tc>
        <w:tc>
          <w:tcPr>
            <w:tcW w:w="2148" w:type="pct"/>
          </w:tcPr>
          <w:p w:rsidR="00AB2B7D" w:rsidRPr="00C34721" w:rsidRDefault="00AB2B7D" w:rsidP="002104AE">
            <w:pPr>
              <w:jc w:val="both"/>
              <w:rPr>
                <w:b/>
              </w:rPr>
            </w:pPr>
            <w:r w:rsidRPr="00C34721">
              <w:rPr>
                <w:b/>
              </w:rPr>
              <w:t>Количество (объем)</w:t>
            </w:r>
          </w:p>
        </w:tc>
      </w:tr>
      <w:tr w:rsidR="00AB2B7D" w:rsidRPr="00E84D31" w:rsidTr="002104AE">
        <w:tc>
          <w:tcPr>
            <w:tcW w:w="1142" w:type="pct"/>
          </w:tcPr>
          <w:p w:rsidR="00AB2B7D" w:rsidRPr="00C34721" w:rsidRDefault="00AB2B7D" w:rsidP="00A93C3C">
            <w:pPr>
              <w:ind w:left="-108"/>
              <w:jc w:val="both"/>
              <w:rPr>
                <w:i/>
              </w:rPr>
            </w:pPr>
            <w:r w:rsidRPr="00C34721">
              <w:rPr>
                <w:i/>
              </w:rPr>
              <w:t>Указать наименование товара с указанием марки, модели, названия</w:t>
            </w:r>
          </w:p>
        </w:tc>
        <w:tc>
          <w:tcPr>
            <w:tcW w:w="1710" w:type="pct"/>
            <w:gridSpan w:val="2"/>
          </w:tcPr>
          <w:p w:rsidR="00AB2B7D" w:rsidRPr="00C34721" w:rsidRDefault="00AB2B7D" w:rsidP="002104AE">
            <w:pPr>
              <w:jc w:val="both"/>
              <w:rPr>
                <w:i/>
              </w:rPr>
            </w:pPr>
            <w:r w:rsidRPr="00C34721">
              <w:rPr>
                <w:i/>
              </w:rPr>
              <w:t>Указать ед. изм. согласно ОКЕИ</w:t>
            </w:r>
          </w:p>
        </w:tc>
        <w:tc>
          <w:tcPr>
            <w:tcW w:w="2148" w:type="pct"/>
          </w:tcPr>
          <w:p w:rsidR="00AB2B7D" w:rsidRPr="00C34721" w:rsidRDefault="00AB2B7D" w:rsidP="002104AE">
            <w:pPr>
              <w:jc w:val="both"/>
              <w:rPr>
                <w:i/>
              </w:rPr>
            </w:pPr>
            <w:r w:rsidRPr="00C34721">
              <w:rPr>
                <w:i/>
              </w:rPr>
              <w:t>Указать количество (объем) согласно единицам измерения</w:t>
            </w:r>
          </w:p>
        </w:tc>
      </w:tr>
      <w:tr w:rsidR="000211A5" w:rsidTr="002104AE">
        <w:tc>
          <w:tcPr>
            <w:tcW w:w="1142" w:type="pct"/>
          </w:tcPr>
          <w:p w:rsidR="000211A5" w:rsidRPr="00C34721" w:rsidRDefault="000211A5" w:rsidP="002104AE">
            <w:pPr>
              <w:ind w:left="-108"/>
              <w:jc w:val="both"/>
              <w:rPr>
                <w:b/>
              </w:rPr>
            </w:pPr>
            <w:r w:rsidRPr="00957991">
              <w:rPr>
                <w:b/>
                <w:bCs/>
              </w:rPr>
              <w:t>Применяемая ставка НДС</w:t>
            </w:r>
            <w:r w:rsidRPr="00C34721" w:rsidDel="000211A5">
              <w:rPr>
                <w:b/>
                <w:bCs/>
              </w:rPr>
              <w:t xml:space="preserve"> </w:t>
            </w:r>
          </w:p>
        </w:tc>
        <w:tc>
          <w:tcPr>
            <w:tcW w:w="3858" w:type="pct"/>
            <w:gridSpan w:val="3"/>
          </w:tcPr>
          <w:p w:rsidR="000211A5" w:rsidRPr="00C34721" w:rsidRDefault="000211A5" w:rsidP="00D24975">
            <w:pPr>
              <w:jc w:val="both"/>
              <w:rPr>
                <w:i/>
              </w:rPr>
            </w:pPr>
            <w:r w:rsidRPr="00957991">
              <w:rPr>
                <w:bCs/>
              </w:rPr>
              <w:t>Указать применяемую</w:t>
            </w:r>
            <w:r>
              <w:rPr>
                <w:bCs/>
              </w:rPr>
              <w:t xml:space="preserve"> участником</w:t>
            </w:r>
            <w:r w:rsidRPr="00957991">
              <w:rPr>
                <w:bCs/>
              </w:rPr>
              <w:t xml:space="preserve"> ставку Н</w:t>
            </w:r>
            <w:proofErr w:type="gramStart"/>
            <w:r w:rsidRPr="00957991">
              <w:rPr>
                <w:bCs/>
              </w:rPr>
              <w:t>ДС в пр</w:t>
            </w:r>
            <w:proofErr w:type="gramEnd"/>
            <w:r w:rsidRPr="00957991">
              <w:rPr>
                <w:bCs/>
              </w:rPr>
              <w:t>оцентах</w:t>
            </w:r>
          </w:p>
        </w:tc>
      </w:tr>
      <w:tr w:rsidR="00AB2B7D" w:rsidTr="002104AE">
        <w:tc>
          <w:tcPr>
            <w:tcW w:w="5000" w:type="pct"/>
            <w:gridSpan w:val="4"/>
          </w:tcPr>
          <w:p w:rsidR="00AB2B7D" w:rsidRPr="00C34721" w:rsidRDefault="00AB2B7D" w:rsidP="00025B34">
            <w:pPr>
              <w:jc w:val="both"/>
              <w:rPr>
                <w:b/>
                <w:bCs/>
                <w:i/>
              </w:rPr>
            </w:pPr>
            <w:r w:rsidRPr="00C34721">
              <w:rPr>
                <w:b/>
                <w:bCs/>
                <w:sz w:val="28"/>
                <w:szCs w:val="28"/>
              </w:rPr>
              <w:t>Характеристики пр</w:t>
            </w:r>
            <w:r w:rsidR="00907693">
              <w:rPr>
                <w:b/>
                <w:bCs/>
                <w:sz w:val="28"/>
                <w:szCs w:val="28"/>
              </w:rPr>
              <w:t>едлагаемых товаров</w:t>
            </w:r>
          </w:p>
        </w:tc>
      </w:tr>
      <w:tr w:rsidR="00614031" w:rsidRPr="00C34721" w:rsidTr="00025B34">
        <w:trPr>
          <w:trHeight w:val="5523"/>
        </w:trPr>
        <w:tc>
          <w:tcPr>
            <w:tcW w:w="1142" w:type="pct"/>
          </w:tcPr>
          <w:p w:rsidR="00614031" w:rsidRDefault="00907693" w:rsidP="002104AE">
            <w:pPr>
              <w:jc w:val="both"/>
              <w:rPr>
                <w:i/>
              </w:rPr>
            </w:pPr>
            <w:r>
              <w:rPr>
                <w:i/>
              </w:rPr>
              <w:t>Указать наименование товар</w:t>
            </w:r>
            <w:r w:rsidR="00614031" w:rsidRPr="00C34721">
              <w:rPr>
                <w:i/>
              </w:rPr>
              <w:t>, с указанием марки, модели, названия</w:t>
            </w:r>
            <w:r w:rsidR="00614031">
              <w:rPr>
                <w:i/>
              </w:rPr>
              <w:t>.</w:t>
            </w:r>
          </w:p>
          <w:p w:rsidR="00614031" w:rsidRPr="00C34721" w:rsidRDefault="00614031" w:rsidP="00907693">
            <w:pPr>
              <w:jc w:val="both"/>
              <w:rPr>
                <w:i/>
              </w:rPr>
            </w:pPr>
            <w:proofErr w:type="gramStart"/>
            <w:r>
              <w:rPr>
                <w:i/>
              </w:rPr>
              <w:t xml:space="preserve">В случае если товар, являются эквивалентными указать слово «эквивалент», </w:t>
            </w:r>
            <w:r w:rsidRPr="00EA029E">
              <w:rPr>
                <w:i/>
              </w:rPr>
              <w:t xml:space="preserve">указать марку, модель, название, </w:t>
            </w:r>
            <w:r>
              <w:rPr>
                <w:i/>
              </w:rPr>
              <w:t>производителя, а в характеристиках товаров, в обязательном порядке указать конкретные характеристики и их значения, соответствующие требованиям технического задания документации  (указывается, если в техническом задании документации предусмотрена возможность предос</w:t>
            </w:r>
            <w:r w:rsidR="00907693">
              <w:rPr>
                <w:i/>
              </w:rPr>
              <w:t>тавления эквивалентных товаров</w:t>
            </w:r>
            <w:proofErr w:type="gramEnd"/>
          </w:p>
        </w:tc>
        <w:tc>
          <w:tcPr>
            <w:tcW w:w="1031" w:type="pct"/>
          </w:tcPr>
          <w:p w:rsidR="00614031" w:rsidRPr="00127743" w:rsidRDefault="00614031" w:rsidP="00907693">
            <w:pPr>
              <w:jc w:val="both"/>
            </w:pPr>
            <w:r w:rsidRPr="00C34721">
              <w:rPr>
                <w:bCs/>
              </w:rPr>
              <w:t>Технические и функци</w:t>
            </w:r>
            <w:r w:rsidR="00907693">
              <w:rPr>
                <w:bCs/>
              </w:rPr>
              <w:t>ональные характеристики товара</w:t>
            </w:r>
          </w:p>
        </w:tc>
        <w:tc>
          <w:tcPr>
            <w:tcW w:w="2827" w:type="pct"/>
            <w:gridSpan w:val="2"/>
          </w:tcPr>
          <w:p w:rsidR="00614031" w:rsidRDefault="00614031" w:rsidP="00131192">
            <w:pPr>
              <w:jc w:val="both"/>
              <w:rPr>
                <w:bCs/>
                <w:i/>
              </w:rPr>
            </w:pPr>
            <w:r w:rsidRPr="004C7F6C">
              <w:rPr>
                <w:bCs/>
                <w:i/>
              </w:rPr>
              <w:t xml:space="preserve">Участник должен перечислить характеристики </w:t>
            </w:r>
            <w:r w:rsidR="00907693">
              <w:rPr>
                <w:bCs/>
                <w:i/>
              </w:rPr>
              <w:t xml:space="preserve">товаров </w:t>
            </w:r>
            <w:r w:rsidRPr="004C7F6C">
              <w:rPr>
                <w:bCs/>
                <w:i/>
              </w:rPr>
              <w:t>в соответствии с требованиями технического задания документации и  указать их конкретные значения.</w:t>
            </w:r>
          </w:p>
          <w:p w:rsidR="00614031" w:rsidRPr="00614031" w:rsidRDefault="00614031" w:rsidP="00181FEC">
            <w:pPr>
              <w:jc w:val="both"/>
              <w:rPr>
                <w:bCs/>
              </w:rPr>
            </w:pPr>
          </w:p>
        </w:tc>
      </w:tr>
    </w:tbl>
    <w:p w:rsidR="00AB2B7D" w:rsidRPr="00453CDB" w:rsidRDefault="00AB2B7D" w:rsidP="00AB2B7D">
      <w:pPr>
        <w:pStyle w:val="a9"/>
        <w:ind w:left="4820"/>
        <w:rPr>
          <w:i/>
          <w:color w:val="000000"/>
          <w:sz w:val="28"/>
          <w:szCs w:val="28"/>
        </w:rPr>
        <w:sectPr w:rsidR="00AB2B7D" w:rsidRPr="00453CDB" w:rsidSect="00AB2B7D">
          <w:pgSz w:w="16838" w:h="11906" w:orient="landscape"/>
          <w:pgMar w:top="1701" w:right="1134" w:bottom="851" w:left="1134" w:header="709" w:footer="709" w:gutter="0"/>
          <w:cols w:space="708"/>
          <w:docGrid w:linePitch="360"/>
        </w:sectPr>
      </w:pPr>
    </w:p>
    <w:p w:rsidR="00F50276" w:rsidRDefault="001A61C3" w:rsidP="00F50276">
      <w:pPr>
        <w:pStyle w:val="2"/>
        <w:spacing w:before="0" w:after="0"/>
        <w:ind w:left="709"/>
        <w:jc w:val="center"/>
        <w:rPr>
          <w:rFonts w:ascii="Times New Roman" w:hAnsi="Times New Roman" w:cs="Times New Roman"/>
          <w:i w:val="0"/>
        </w:rPr>
      </w:pPr>
      <w:r w:rsidRPr="00EF6A0D">
        <w:rPr>
          <w:rFonts w:ascii="Times New Roman" w:hAnsi="Times New Roman" w:cs="Times New Roman"/>
          <w:i w:val="0"/>
        </w:rPr>
        <w:lastRenderedPageBreak/>
        <w:t>Часть 2.</w:t>
      </w:r>
      <w:r w:rsidR="00F50276" w:rsidRPr="00015229">
        <w:rPr>
          <w:rFonts w:ascii="Times New Roman" w:hAnsi="Times New Roman" w:cs="Times New Roman"/>
          <w:i w:val="0"/>
        </w:rPr>
        <w:t xml:space="preserve"> Сроки </w:t>
      </w:r>
      <w:r w:rsidR="00F50276" w:rsidRPr="00AD7621">
        <w:rPr>
          <w:rFonts w:ascii="Times New Roman" w:hAnsi="Times New Roman" w:cs="Times New Roman"/>
          <w:i w:val="0"/>
        </w:rPr>
        <w:t>проведения</w:t>
      </w:r>
      <w:r w:rsidR="00F50276" w:rsidRPr="00015229">
        <w:rPr>
          <w:rFonts w:ascii="Times New Roman" w:hAnsi="Times New Roman" w:cs="Times New Roman"/>
          <w:i w:val="0"/>
        </w:rPr>
        <w:t xml:space="preserve">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37"/>
        <w:gridCol w:w="10032"/>
      </w:tblGrid>
      <w:tr w:rsidR="00181FEC" w:rsidTr="00F50276">
        <w:tc>
          <w:tcPr>
            <w:tcW w:w="817" w:type="dxa"/>
          </w:tcPr>
          <w:p w:rsidR="00F50276" w:rsidRPr="00015229" w:rsidRDefault="00F50276" w:rsidP="00F50276">
            <w:pPr>
              <w:rPr>
                <w:b/>
              </w:rPr>
            </w:pPr>
            <w:r w:rsidRPr="00015229">
              <w:rPr>
                <w:b/>
              </w:rPr>
              <w:t>№</w:t>
            </w:r>
            <w:proofErr w:type="gramStart"/>
            <w:r w:rsidRPr="00015229">
              <w:rPr>
                <w:b/>
              </w:rPr>
              <w:t>п</w:t>
            </w:r>
            <w:proofErr w:type="gramEnd"/>
            <w:r w:rsidRPr="00015229">
              <w:rPr>
                <w:b/>
              </w:rPr>
              <w:t>/п</w:t>
            </w:r>
          </w:p>
        </w:tc>
        <w:tc>
          <w:tcPr>
            <w:tcW w:w="3969" w:type="dxa"/>
          </w:tcPr>
          <w:p w:rsidR="00F50276" w:rsidRPr="00015229" w:rsidRDefault="00F50276" w:rsidP="00F50276">
            <w:pPr>
              <w:rPr>
                <w:b/>
              </w:rPr>
            </w:pPr>
            <w:r w:rsidRPr="00015229">
              <w:rPr>
                <w:b/>
              </w:rPr>
              <w:t>Параметры закупки</w:t>
            </w:r>
          </w:p>
        </w:tc>
        <w:tc>
          <w:tcPr>
            <w:tcW w:w="10142" w:type="dxa"/>
          </w:tcPr>
          <w:p w:rsidR="00F50276" w:rsidRPr="00015229" w:rsidRDefault="00F50276" w:rsidP="00F50276">
            <w:pPr>
              <w:rPr>
                <w:b/>
              </w:rPr>
            </w:pPr>
            <w:r w:rsidRPr="00015229">
              <w:rPr>
                <w:b/>
              </w:rPr>
              <w:t>Сведения о закупке</w:t>
            </w:r>
          </w:p>
        </w:tc>
      </w:tr>
      <w:tr w:rsidR="00181FEC" w:rsidTr="00F50276">
        <w:tc>
          <w:tcPr>
            <w:tcW w:w="817" w:type="dxa"/>
          </w:tcPr>
          <w:p w:rsidR="00F50276" w:rsidRDefault="00F50276" w:rsidP="00F50276">
            <w:r>
              <w:t>2.1</w:t>
            </w:r>
          </w:p>
        </w:tc>
        <w:tc>
          <w:tcPr>
            <w:tcW w:w="3969" w:type="dxa"/>
          </w:tcPr>
          <w:p w:rsidR="00F50276" w:rsidRPr="00C82F24" w:rsidRDefault="00F50276" w:rsidP="00F50276">
            <w:pPr>
              <w:rPr>
                <w:sz w:val="28"/>
                <w:szCs w:val="28"/>
              </w:rPr>
            </w:pPr>
            <w:r w:rsidRPr="00C82F24">
              <w:rPr>
                <w:sz w:val="28"/>
                <w:szCs w:val="28"/>
              </w:rPr>
              <w:t>Сведения о заказчике</w:t>
            </w:r>
          </w:p>
        </w:tc>
        <w:tc>
          <w:tcPr>
            <w:tcW w:w="10142" w:type="dxa"/>
          </w:tcPr>
          <w:p w:rsidR="00181FEC" w:rsidRPr="00181FEC" w:rsidRDefault="00181FEC" w:rsidP="00181FEC">
            <w:pPr>
              <w:jc w:val="both"/>
              <w:rPr>
                <w:bCs/>
                <w:sz w:val="28"/>
                <w:szCs w:val="28"/>
              </w:rPr>
            </w:pPr>
            <w:r w:rsidRPr="00181FEC">
              <w:rPr>
                <w:bCs/>
                <w:sz w:val="28"/>
                <w:szCs w:val="28"/>
              </w:rPr>
              <w:t>Заказчик – АО «Пассажирская компания «Сахалин».</w:t>
            </w:r>
          </w:p>
          <w:p w:rsidR="00181FEC" w:rsidRPr="00181FEC" w:rsidRDefault="00181FEC" w:rsidP="00181FEC">
            <w:pPr>
              <w:jc w:val="both"/>
              <w:rPr>
                <w:bCs/>
                <w:sz w:val="28"/>
                <w:szCs w:val="28"/>
              </w:rPr>
            </w:pPr>
            <w:proofErr w:type="gramStart"/>
            <w:r w:rsidRPr="00181FEC">
              <w:rPr>
                <w:bCs/>
                <w:sz w:val="28"/>
                <w:szCs w:val="28"/>
              </w:rPr>
              <w:t>Место нахождения: 693000, Россия, Сахалинская область, г. Южно-Сахалинск, ул. Вокзальная, 54-А.</w:t>
            </w:r>
            <w:proofErr w:type="gramEnd"/>
          </w:p>
          <w:p w:rsidR="00181FEC" w:rsidRPr="00181FEC" w:rsidRDefault="00181FEC" w:rsidP="00181FEC">
            <w:pPr>
              <w:jc w:val="both"/>
              <w:rPr>
                <w:bCs/>
                <w:sz w:val="28"/>
                <w:szCs w:val="28"/>
              </w:rPr>
            </w:pPr>
            <w:proofErr w:type="gramStart"/>
            <w:r w:rsidRPr="00181FEC">
              <w:rPr>
                <w:bCs/>
                <w:sz w:val="28"/>
                <w:szCs w:val="28"/>
              </w:rPr>
              <w:t>Почтовый адрес: 693000, Россия, Сахалинская область, г. Южно-Сахалинск, ул. Вокзальная, 54-А.</w:t>
            </w:r>
            <w:proofErr w:type="gramEnd"/>
          </w:p>
          <w:p w:rsidR="00181FEC" w:rsidRPr="00181FEC" w:rsidRDefault="00181FEC" w:rsidP="00181FEC">
            <w:pPr>
              <w:jc w:val="both"/>
              <w:rPr>
                <w:bCs/>
                <w:sz w:val="28"/>
                <w:szCs w:val="28"/>
              </w:rPr>
            </w:pPr>
            <w:r w:rsidRPr="00181FEC">
              <w:rPr>
                <w:bCs/>
                <w:sz w:val="28"/>
                <w:szCs w:val="28"/>
              </w:rPr>
              <w:t>Адрес электронной почты: oao@pk-sakhalin.ru.</w:t>
            </w:r>
          </w:p>
          <w:p w:rsidR="00181FEC" w:rsidRPr="00181FEC" w:rsidRDefault="00181FEC" w:rsidP="00181FEC">
            <w:pPr>
              <w:jc w:val="both"/>
              <w:rPr>
                <w:bCs/>
                <w:sz w:val="28"/>
                <w:szCs w:val="28"/>
              </w:rPr>
            </w:pPr>
            <w:r w:rsidRPr="00181FEC">
              <w:rPr>
                <w:bCs/>
                <w:sz w:val="28"/>
                <w:szCs w:val="28"/>
              </w:rPr>
              <w:t>Номер телефона: 8 (4242) 71-32-52 (доб.129), 71-45-54 (доб.128), 71-45-55 (доб.129).</w:t>
            </w:r>
          </w:p>
          <w:p w:rsidR="00181FEC" w:rsidRPr="00181FEC" w:rsidRDefault="00181FEC" w:rsidP="00181FEC">
            <w:pPr>
              <w:jc w:val="both"/>
              <w:rPr>
                <w:bCs/>
                <w:sz w:val="28"/>
                <w:szCs w:val="28"/>
              </w:rPr>
            </w:pPr>
            <w:r w:rsidRPr="00181FEC">
              <w:rPr>
                <w:bCs/>
                <w:sz w:val="28"/>
                <w:szCs w:val="28"/>
              </w:rPr>
              <w:t>Организатор: ОАО «РЖД» в лице Хабаровского регионального отделения Центра организации закупочной деятельности – структурного подразделения ОАО «РЖД».</w:t>
            </w:r>
          </w:p>
          <w:p w:rsidR="00181FEC" w:rsidRPr="00181FEC" w:rsidRDefault="00181FEC" w:rsidP="00181FEC">
            <w:pPr>
              <w:jc w:val="both"/>
              <w:rPr>
                <w:bCs/>
                <w:sz w:val="28"/>
                <w:szCs w:val="28"/>
              </w:rPr>
            </w:pPr>
            <w:r w:rsidRPr="00181FEC">
              <w:rPr>
                <w:bCs/>
                <w:sz w:val="28"/>
                <w:szCs w:val="28"/>
              </w:rPr>
              <w:t>Контактные данные:</w:t>
            </w:r>
          </w:p>
          <w:p w:rsidR="00181FEC" w:rsidRPr="00181FEC" w:rsidRDefault="00181FEC" w:rsidP="00181FEC">
            <w:pPr>
              <w:jc w:val="both"/>
              <w:rPr>
                <w:bCs/>
                <w:sz w:val="28"/>
                <w:szCs w:val="28"/>
              </w:rPr>
            </w:pPr>
            <w:proofErr w:type="gramStart"/>
            <w:r w:rsidRPr="00181FEC">
              <w:rPr>
                <w:bCs/>
                <w:sz w:val="28"/>
                <w:szCs w:val="28"/>
              </w:rPr>
              <w:t>Место нахождения организатора: 680000, Россия, Хабаровский край, г. Хабаровск, ул. Муравьева-Амурского, д. 20.</w:t>
            </w:r>
            <w:proofErr w:type="gramEnd"/>
          </w:p>
          <w:p w:rsidR="00181FEC" w:rsidRPr="00181FEC" w:rsidRDefault="00181FEC" w:rsidP="00181FEC">
            <w:pPr>
              <w:jc w:val="both"/>
              <w:rPr>
                <w:bCs/>
                <w:sz w:val="28"/>
                <w:szCs w:val="28"/>
              </w:rPr>
            </w:pPr>
            <w:proofErr w:type="gramStart"/>
            <w:r w:rsidRPr="00181FEC">
              <w:rPr>
                <w:bCs/>
                <w:sz w:val="28"/>
                <w:szCs w:val="28"/>
              </w:rPr>
              <w:t>Почтовый адрес организатора: 680000, Россия, Хабаровский край, г. Хабаровск, ул. Муравьева-Амурского, д. 20.</w:t>
            </w:r>
            <w:proofErr w:type="gramEnd"/>
          </w:p>
          <w:p w:rsidR="00181FEC" w:rsidRPr="00181FEC" w:rsidRDefault="00181FEC" w:rsidP="00181FEC">
            <w:pPr>
              <w:jc w:val="both"/>
              <w:rPr>
                <w:bCs/>
                <w:sz w:val="28"/>
                <w:szCs w:val="28"/>
              </w:rPr>
            </w:pPr>
            <w:r w:rsidRPr="00181FEC">
              <w:rPr>
                <w:bCs/>
                <w:sz w:val="28"/>
                <w:szCs w:val="28"/>
              </w:rPr>
              <w:t>Контактные данные:</w:t>
            </w:r>
          </w:p>
          <w:p w:rsidR="00025B34" w:rsidRPr="00771111" w:rsidRDefault="00181FEC" w:rsidP="00025B34">
            <w:pPr>
              <w:pStyle w:val="a6"/>
              <w:ind w:left="0"/>
              <w:jc w:val="both"/>
              <w:rPr>
                <w:bCs/>
                <w:sz w:val="28"/>
                <w:szCs w:val="28"/>
              </w:rPr>
            </w:pPr>
            <w:r w:rsidRPr="00181FEC">
              <w:rPr>
                <w:bCs/>
                <w:sz w:val="28"/>
                <w:szCs w:val="28"/>
              </w:rPr>
              <w:t xml:space="preserve">Контактное лицо: </w:t>
            </w:r>
            <w:r w:rsidR="00025B34" w:rsidRPr="00771111">
              <w:rPr>
                <w:bCs/>
                <w:sz w:val="28"/>
                <w:szCs w:val="28"/>
              </w:rPr>
              <w:t xml:space="preserve">ведущий специалист </w:t>
            </w:r>
            <w:r w:rsidR="00025B34" w:rsidRPr="00771111">
              <w:rPr>
                <w:sz w:val="28"/>
                <w:szCs w:val="28"/>
              </w:rPr>
              <w:t>Медведев Александр Викторович</w:t>
            </w:r>
            <w:r w:rsidR="00025B34" w:rsidRPr="00771111">
              <w:rPr>
                <w:bCs/>
                <w:sz w:val="28"/>
                <w:szCs w:val="28"/>
              </w:rPr>
              <w:t xml:space="preserve">. </w:t>
            </w:r>
          </w:p>
          <w:p w:rsidR="00025B34" w:rsidRPr="00771111" w:rsidRDefault="00025B34" w:rsidP="00025B34">
            <w:pPr>
              <w:jc w:val="both"/>
              <w:rPr>
                <w:bCs/>
                <w:sz w:val="28"/>
                <w:szCs w:val="28"/>
              </w:rPr>
            </w:pPr>
            <w:r w:rsidRPr="00771111">
              <w:rPr>
                <w:bCs/>
                <w:sz w:val="28"/>
                <w:szCs w:val="28"/>
              </w:rPr>
              <w:t xml:space="preserve">Адрес электронной почты: </w:t>
            </w:r>
            <w:hyperlink r:id="rId11" w:history="1">
              <w:r w:rsidRPr="00771111">
                <w:rPr>
                  <w:color w:val="0000FF"/>
                  <w:spacing w:val="-4"/>
                  <w:sz w:val="28"/>
                  <w:szCs w:val="28"/>
                  <w:u w:val="single"/>
                  <w:lang w:val="en-US"/>
                </w:rPr>
                <w:t>RCKZ</w:t>
              </w:r>
              <w:r w:rsidRPr="00771111">
                <w:rPr>
                  <w:color w:val="0000FF"/>
                  <w:spacing w:val="-4"/>
                  <w:sz w:val="28"/>
                  <w:szCs w:val="28"/>
                  <w:u w:val="single"/>
                </w:rPr>
                <w:t>_</w:t>
              </w:r>
              <w:r w:rsidRPr="00771111">
                <w:rPr>
                  <w:color w:val="0000FF"/>
                  <w:spacing w:val="-4"/>
                  <w:sz w:val="28"/>
                  <w:szCs w:val="28"/>
                  <w:u w:val="single"/>
                  <w:lang w:val="en-US"/>
                </w:rPr>
                <w:t>MedvedevAV</w:t>
              </w:r>
              <w:r w:rsidRPr="00771111">
                <w:rPr>
                  <w:color w:val="0000FF"/>
                  <w:spacing w:val="-4"/>
                  <w:sz w:val="28"/>
                  <w:szCs w:val="28"/>
                  <w:u w:val="single"/>
                </w:rPr>
                <w:t>@</w:t>
              </w:r>
              <w:r w:rsidRPr="00771111">
                <w:rPr>
                  <w:color w:val="0000FF"/>
                  <w:spacing w:val="-4"/>
                  <w:sz w:val="28"/>
                  <w:szCs w:val="28"/>
                  <w:u w:val="single"/>
                  <w:lang w:val="en-US"/>
                </w:rPr>
                <w:t>dvgd</w:t>
              </w:r>
              <w:r w:rsidRPr="00771111">
                <w:rPr>
                  <w:color w:val="0000FF"/>
                  <w:spacing w:val="-4"/>
                  <w:sz w:val="28"/>
                  <w:szCs w:val="28"/>
                  <w:u w:val="single"/>
                </w:rPr>
                <w:t>.</w:t>
              </w:r>
              <w:r w:rsidRPr="00771111">
                <w:rPr>
                  <w:color w:val="0000FF"/>
                  <w:spacing w:val="-4"/>
                  <w:sz w:val="28"/>
                  <w:szCs w:val="28"/>
                  <w:u w:val="single"/>
                  <w:lang w:val="en-US"/>
                </w:rPr>
                <w:t>ru</w:t>
              </w:r>
            </w:hyperlink>
            <w:r w:rsidRPr="00771111">
              <w:rPr>
                <w:spacing w:val="-4"/>
                <w:sz w:val="28"/>
                <w:szCs w:val="28"/>
              </w:rPr>
              <w:t>.</w:t>
            </w:r>
            <w:r w:rsidRPr="00771111">
              <w:rPr>
                <w:bCs/>
                <w:sz w:val="28"/>
                <w:szCs w:val="28"/>
              </w:rPr>
              <w:t xml:space="preserve">  </w:t>
            </w:r>
          </w:p>
          <w:p w:rsidR="00025B34" w:rsidRPr="00771111" w:rsidRDefault="00025B34" w:rsidP="00025B34">
            <w:pPr>
              <w:jc w:val="both"/>
              <w:rPr>
                <w:bCs/>
                <w:sz w:val="28"/>
                <w:szCs w:val="28"/>
              </w:rPr>
            </w:pPr>
            <w:r w:rsidRPr="00771111">
              <w:rPr>
                <w:bCs/>
                <w:sz w:val="28"/>
                <w:szCs w:val="28"/>
              </w:rPr>
              <w:t xml:space="preserve">Номер телефона: </w:t>
            </w:r>
            <w:r w:rsidRPr="00771111">
              <w:rPr>
                <w:sz w:val="28"/>
                <w:szCs w:val="28"/>
              </w:rPr>
              <w:t>8(4212)</w:t>
            </w:r>
            <w:r w:rsidRPr="00771111">
              <w:t xml:space="preserve"> </w:t>
            </w:r>
            <w:r w:rsidRPr="00771111">
              <w:rPr>
                <w:sz w:val="28"/>
                <w:szCs w:val="28"/>
              </w:rPr>
              <w:t>38-46-92</w:t>
            </w:r>
            <w:r w:rsidRPr="00771111">
              <w:rPr>
                <w:bCs/>
                <w:sz w:val="28"/>
                <w:szCs w:val="28"/>
              </w:rPr>
              <w:t xml:space="preserve">.  </w:t>
            </w:r>
          </w:p>
          <w:p w:rsidR="00F50276" w:rsidRPr="00181FEC" w:rsidRDefault="00025B34" w:rsidP="00025B34">
            <w:pPr>
              <w:jc w:val="both"/>
              <w:rPr>
                <w:bCs/>
                <w:sz w:val="28"/>
                <w:szCs w:val="28"/>
              </w:rPr>
            </w:pPr>
            <w:r w:rsidRPr="00771111">
              <w:rPr>
                <w:bCs/>
                <w:sz w:val="28"/>
                <w:szCs w:val="28"/>
              </w:rPr>
              <w:t>Номер факса:</w:t>
            </w:r>
            <w:r w:rsidRPr="00771111">
              <w:rPr>
                <w:bCs/>
                <w:i/>
                <w:sz w:val="28"/>
                <w:szCs w:val="28"/>
              </w:rPr>
              <w:t xml:space="preserve"> </w:t>
            </w:r>
            <w:r w:rsidRPr="00771111">
              <w:rPr>
                <w:bCs/>
                <w:sz w:val="28"/>
                <w:szCs w:val="28"/>
              </w:rPr>
              <w:t>8(4212) 91-16-54, 8(4212) 38-42-93.</w:t>
            </w:r>
          </w:p>
        </w:tc>
      </w:tr>
      <w:tr w:rsidR="00181FEC" w:rsidTr="00F50276">
        <w:tc>
          <w:tcPr>
            <w:tcW w:w="817" w:type="dxa"/>
          </w:tcPr>
          <w:p w:rsidR="00F50276" w:rsidRDefault="00F50276" w:rsidP="00F50276">
            <w:r>
              <w:t>2.2</w:t>
            </w:r>
          </w:p>
        </w:tc>
        <w:tc>
          <w:tcPr>
            <w:tcW w:w="3969" w:type="dxa"/>
          </w:tcPr>
          <w:p w:rsidR="00F50276" w:rsidRDefault="00F50276" w:rsidP="00F50276">
            <w:r w:rsidRPr="003274A8">
              <w:rPr>
                <w:sz w:val="28"/>
                <w:szCs w:val="28"/>
              </w:rPr>
              <w:t>Порядок, место, дата начала и окончания срока подачи заявок, вскрытие заявок</w:t>
            </w:r>
          </w:p>
        </w:tc>
        <w:tc>
          <w:tcPr>
            <w:tcW w:w="10142" w:type="dxa"/>
          </w:tcPr>
          <w:p w:rsidR="00F50276" w:rsidRPr="003274A8" w:rsidRDefault="00F50276" w:rsidP="00F50276">
            <w:pPr>
              <w:ind w:firstLine="709"/>
              <w:jc w:val="both"/>
              <w:rPr>
                <w:bCs/>
                <w:i/>
                <w:sz w:val="28"/>
                <w:szCs w:val="28"/>
              </w:rPr>
            </w:pPr>
            <w:r w:rsidRPr="003274A8">
              <w:rPr>
                <w:bCs/>
                <w:sz w:val="28"/>
                <w:szCs w:val="28"/>
              </w:rPr>
              <w:t xml:space="preserve">Заявки подаются в порядке, указанном </w:t>
            </w:r>
            <w:r>
              <w:rPr>
                <w:bCs/>
                <w:sz w:val="28"/>
                <w:szCs w:val="28"/>
              </w:rPr>
              <w:t xml:space="preserve">в пункте </w:t>
            </w:r>
            <w:r w:rsidR="00943B4F" w:rsidRPr="00637D88">
              <w:rPr>
                <w:bCs/>
                <w:sz w:val="28"/>
                <w:szCs w:val="28"/>
              </w:rPr>
              <w:t>3.1</w:t>
            </w:r>
            <w:r w:rsidR="00637D88">
              <w:rPr>
                <w:bCs/>
                <w:sz w:val="28"/>
                <w:szCs w:val="28"/>
              </w:rPr>
              <w:t>1</w:t>
            </w:r>
            <w:r>
              <w:rPr>
                <w:bCs/>
                <w:sz w:val="28"/>
                <w:szCs w:val="28"/>
              </w:rPr>
              <w:t xml:space="preserve"> аукционной документации</w:t>
            </w:r>
            <w:r w:rsidRPr="003274A8">
              <w:rPr>
                <w:bCs/>
                <w:sz w:val="28"/>
                <w:szCs w:val="28"/>
              </w:rPr>
              <w:t xml:space="preserve">, </w:t>
            </w:r>
            <w:r w:rsidRPr="0088689A">
              <w:rPr>
                <w:bCs/>
                <w:sz w:val="28"/>
                <w:szCs w:val="28"/>
              </w:rPr>
              <w:t>на</w:t>
            </w:r>
            <w:r w:rsidR="00181FEC" w:rsidRPr="00645E32">
              <w:rPr>
                <w:bCs/>
                <w:sz w:val="28"/>
                <w:szCs w:val="28"/>
              </w:rPr>
              <w:t xml:space="preserve"> универсальной электронной торговой площадке</w:t>
            </w:r>
            <w:r w:rsidR="00181FEC">
              <w:rPr>
                <w:bCs/>
                <w:sz w:val="28"/>
                <w:szCs w:val="28"/>
              </w:rPr>
              <w:t xml:space="preserve"> </w:t>
            </w:r>
            <w:hyperlink r:id="rId12" w:history="1">
              <w:r w:rsidR="00181FEC" w:rsidRPr="00645E32">
                <w:rPr>
                  <w:rStyle w:val="a8"/>
                  <w:sz w:val="28"/>
                  <w:szCs w:val="28"/>
                </w:rPr>
                <w:t>https://etp.comita.ru</w:t>
              </w:r>
            </w:hyperlink>
            <w:r w:rsidRPr="003274A8">
              <w:rPr>
                <w:bCs/>
                <w:sz w:val="28"/>
                <w:szCs w:val="28"/>
              </w:rPr>
              <w:t xml:space="preserve"> (далее – электронная площадка, ЭТЗП, сайт ЭТЗП).</w:t>
            </w:r>
          </w:p>
          <w:p w:rsidR="00181FEC" w:rsidRDefault="00F50276" w:rsidP="00F50276">
            <w:pPr>
              <w:ind w:firstLine="709"/>
              <w:jc w:val="both"/>
              <w:rPr>
                <w:bCs/>
                <w:sz w:val="28"/>
                <w:szCs w:val="28"/>
              </w:rPr>
            </w:pPr>
            <w:proofErr w:type="gramStart"/>
            <w:r w:rsidRPr="003274A8">
              <w:rPr>
                <w:bCs/>
                <w:sz w:val="28"/>
                <w:szCs w:val="28"/>
              </w:rPr>
              <w:t xml:space="preserve">Дата начала подачи заявок – с момента опубликования извещения и </w:t>
            </w:r>
            <w:r>
              <w:rPr>
                <w:bCs/>
                <w:sz w:val="28"/>
                <w:szCs w:val="28"/>
              </w:rPr>
              <w:t>аукционной</w:t>
            </w:r>
            <w:r w:rsidRPr="003274A8">
              <w:rPr>
                <w:bCs/>
                <w:sz w:val="28"/>
                <w:szCs w:val="28"/>
              </w:rPr>
              <w:t xml:space="preserve"> документации </w:t>
            </w:r>
            <w:r w:rsidRPr="00F67981">
              <w:rPr>
                <w:bCs/>
                <w:sz w:val="28"/>
                <w:szCs w:val="28"/>
              </w:rPr>
              <w:t xml:space="preserve">в </w:t>
            </w:r>
            <w:r w:rsidR="009A4C63" w:rsidRPr="00F67981">
              <w:rPr>
                <w:bCs/>
                <w:sz w:val="28"/>
                <w:szCs w:val="28"/>
              </w:rPr>
              <w:t>Е</w:t>
            </w:r>
            <w:r w:rsidRPr="00F67981">
              <w:rPr>
                <w:bCs/>
                <w:sz w:val="28"/>
                <w:szCs w:val="28"/>
              </w:rPr>
              <w:t>диной информационной системе в сфере закупок</w:t>
            </w:r>
            <w:r w:rsidR="008E7226">
              <w:rPr>
                <w:bCs/>
                <w:sz w:val="28"/>
                <w:szCs w:val="28"/>
              </w:rPr>
              <w:t xml:space="preserve"> (</w:t>
            </w:r>
            <w:r w:rsidR="008E7226">
              <w:rPr>
                <w:sz w:val="28"/>
                <w:szCs w:val="28"/>
              </w:rPr>
              <w:t>далее – единая информационная система, ЕИС</w:t>
            </w:r>
            <w:r w:rsidR="008E7226">
              <w:rPr>
                <w:bCs/>
                <w:sz w:val="28"/>
                <w:szCs w:val="28"/>
              </w:rPr>
              <w:t>)</w:t>
            </w:r>
            <w:r w:rsidRPr="00F67981">
              <w:rPr>
                <w:bCs/>
                <w:sz w:val="28"/>
                <w:szCs w:val="28"/>
              </w:rPr>
              <w:t xml:space="preserve">, на сайте www.rzd.ru (раздел </w:t>
            </w:r>
            <w:r w:rsidRPr="00F67981">
              <w:rPr>
                <w:bCs/>
                <w:sz w:val="28"/>
                <w:szCs w:val="28"/>
              </w:rPr>
              <w:lastRenderedPageBreak/>
              <w:t>«Тендеры»)</w:t>
            </w:r>
            <w:r w:rsidR="00181FEC">
              <w:t xml:space="preserve"> </w:t>
            </w:r>
            <w:r w:rsidR="00181FEC" w:rsidRPr="00181FEC">
              <w:rPr>
                <w:bCs/>
                <w:sz w:val="28"/>
                <w:szCs w:val="28"/>
              </w:rPr>
              <w:t>и на сайте ЭТЗП, а также на официальном сайте Заказчика www.pk-sakhalin.ru (раздел «Сотрудничество»)</w:t>
            </w:r>
            <w:r w:rsidR="00181FEC">
              <w:rPr>
                <w:bCs/>
                <w:sz w:val="28"/>
                <w:szCs w:val="28"/>
              </w:rPr>
              <w:t xml:space="preserve"> (далее – сайты) </w:t>
            </w:r>
            <w:r w:rsidR="00181FEC" w:rsidRPr="00181FEC">
              <w:rPr>
                <w:bCs/>
                <w:sz w:val="28"/>
                <w:szCs w:val="28"/>
              </w:rPr>
              <w:t xml:space="preserve"> </w:t>
            </w:r>
            <w:r w:rsidR="00181FEC" w:rsidRPr="00181FEC">
              <w:rPr>
                <w:b/>
                <w:bCs/>
                <w:sz w:val="28"/>
                <w:szCs w:val="28"/>
              </w:rPr>
              <w:t>«</w:t>
            </w:r>
            <w:r w:rsidR="00025B34">
              <w:rPr>
                <w:b/>
                <w:bCs/>
                <w:sz w:val="28"/>
                <w:szCs w:val="28"/>
              </w:rPr>
              <w:t>24</w:t>
            </w:r>
            <w:r w:rsidR="00181FEC" w:rsidRPr="00181FEC">
              <w:rPr>
                <w:b/>
                <w:bCs/>
                <w:sz w:val="28"/>
                <w:szCs w:val="28"/>
              </w:rPr>
              <w:t xml:space="preserve">» </w:t>
            </w:r>
            <w:r w:rsidR="00A93C3C">
              <w:rPr>
                <w:b/>
                <w:bCs/>
                <w:sz w:val="28"/>
                <w:szCs w:val="28"/>
              </w:rPr>
              <w:t xml:space="preserve">октября </w:t>
            </w:r>
            <w:r w:rsidR="00181FEC" w:rsidRPr="00181FEC">
              <w:rPr>
                <w:b/>
                <w:bCs/>
                <w:sz w:val="28"/>
                <w:szCs w:val="28"/>
              </w:rPr>
              <w:t>2019 года</w:t>
            </w:r>
            <w:r w:rsidR="00181FEC">
              <w:rPr>
                <w:bCs/>
                <w:sz w:val="28"/>
                <w:szCs w:val="28"/>
              </w:rPr>
              <w:t>.</w:t>
            </w:r>
            <w:proofErr w:type="gramEnd"/>
          </w:p>
          <w:p w:rsidR="00F50276" w:rsidRPr="003274A8" w:rsidRDefault="00F50276" w:rsidP="00F50276">
            <w:pPr>
              <w:ind w:firstLine="709"/>
              <w:jc w:val="both"/>
              <w:rPr>
                <w:bCs/>
                <w:i/>
                <w:sz w:val="28"/>
                <w:szCs w:val="28"/>
              </w:rPr>
            </w:pPr>
            <w:r w:rsidRPr="003274A8">
              <w:rPr>
                <w:bCs/>
                <w:sz w:val="28"/>
                <w:szCs w:val="28"/>
              </w:rPr>
              <w:t xml:space="preserve">Дата окончания срока подачи </w:t>
            </w:r>
            <w:r>
              <w:rPr>
                <w:bCs/>
                <w:sz w:val="28"/>
                <w:szCs w:val="28"/>
              </w:rPr>
              <w:t>аукционных</w:t>
            </w:r>
            <w:r w:rsidRPr="003274A8">
              <w:rPr>
                <w:bCs/>
                <w:sz w:val="28"/>
                <w:szCs w:val="28"/>
              </w:rPr>
              <w:t xml:space="preserve"> заявок – </w:t>
            </w:r>
            <w:r w:rsidR="00181FEC" w:rsidRPr="00181FEC">
              <w:rPr>
                <w:b/>
                <w:bCs/>
                <w:sz w:val="28"/>
                <w:szCs w:val="28"/>
              </w:rPr>
              <w:t>02:00 часов московского времени «</w:t>
            </w:r>
            <w:r w:rsidR="00025B34">
              <w:rPr>
                <w:b/>
                <w:bCs/>
                <w:sz w:val="28"/>
                <w:szCs w:val="28"/>
              </w:rPr>
              <w:t>11</w:t>
            </w:r>
            <w:r w:rsidR="00181FEC" w:rsidRPr="00181FEC">
              <w:rPr>
                <w:b/>
                <w:bCs/>
                <w:sz w:val="28"/>
                <w:szCs w:val="28"/>
              </w:rPr>
              <w:t xml:space="preserve">» </w:t>
            </w:r>
            <w:r w:rsidR="00A93C3C">
              <w:rPr>
                <w:b/>
                <w:bCs/>
                <w:sz w:val="28"/>
                <w:szCs w:val="28"/>
              </w:rPr>
              <w:t xml:space="preserve">ноября </w:t>
            </w:r>
            <w:r w:rsidR="00181FEC" w:rsidRPr="00181FEC">
              <w:rPr>
                <w:b/>
                <w:bCs/>
                <w:sz w:val="28"/>
                <w:szCs w:val="28"/>
              </w:rPr>
              <w:t>2019 года</w:t>
            </w:r>
            <w:r w:rsidRPr="003274A8">
              <w:rPr>
                <w:bCs/>
                <w:i/>
                <w:sz w:val="28"/>
                <w:szCs w:val="28"/>
              </w:rPr>
              <w:t>.</w:t>
            </w:r>
          </w:p>
          <w:p w:rsidR="00F50276" w:rsidRPr="00D3579C" w:rsidRDefault="00F50276" w:rsidP="00025B34">
            <w:pPr>
              <w:ind w:firstLine="709"/>
              <w:jc w:val="both"/>
              <w:rPr>
                <w:sz w:val="28"/>
                <w:szCs w:val="28"/>
              </w:rPr>
            </w:pPr>
            <w:r w:rsidRPr="003274A8">
              <w:rPr>
                <w:sz w:val="28"/>
                <w:szCs w:val="28"/>
              </w:rPr>
              <w:t xml:space="preserve">Вскрытие </w:t>
            </w:r>
            <w:r>
              <w:rPr>
                <w:sz w:val="28"/>
                <w:szCs w:val="28"/>
              </w:rPr>
              <w:t>аукционных</w:t>
            </w:r>
            <w:r w:rsidRPr="003274A8">
              <w:rPr>
                <w:sz w:val="28"/>
                <w:szCs w:val="28"/>
              </w:rPr>
              <w:t xml:space="preserve"> заявок осуществляется по истечении срока подачи заявок </w:t>
            </w:r>
            <w:r w:rsidR="00181FEC" w:rsidRPr="007E57EB">
              <w:rPr>
                <w:b/>
                <w:sz w:val="28"/>
                <w:szCs w:val="28"/>
              </w:rPr>
              <w:t>02:00 часов московского времени</w:t>
            </w:r>
            <w:r w:rsidR="00181FEC" w:rsidRPr="007E57EB">
              <w:rPr>
                <w:sz w:val="28"/>
                <w:szCs w:val="28"/>
              </w:rPr>
              <w:t xml:space="preserve"> </w:t>
            </w:r>
            <w:r w:rsidR="00181FEC" w:rsidRPr="007E57EB">
              <w:rPr>
                <w:b/>
                <w:bCs/>
                <w:sz w:val="28"/>
                <w:szCs w:val="28"/>
              </w:rPr>
              <w:t>«</w:t>
            </w:r>
            <w:r w:rsidR="00025B34">
              <w:rPr>
                <w:b/>
                <w:bCs/>
                <w:sz w:val="28"/>
                <w:szCs w:val="28"/>
              </w:rPr>
              <w:t>11</w:t>
            </w:r>
            <w:r w:rsidR="00181FEC" w:rsidRPr="007E57EB">
              <w:rPr>
                <w:b/>
                <w:bCs/>
                <w:sz w:val="28"/>
                <w:szCs w:val="28"/>
              </w:rPr>
              <w:t xml:space="preserve">» </w:t>
            </w:r>
            <w:r w:rsidR="00A93C3C">
              <w:rPr>
                <w:b/>
                <w:bCs/>
                <w:sz w:val="28"/>
                <w:szCs w:val="28"/>
              </w:rPr>
              <w:t xml:space="preserve">ноября </w:t>
            </w:r>
            <w:r w:rsidR="00181FEC" w:rsidRPr="007E57EB">
              <w:rPr>
                <w:b/>
                <w:bCs/>
                <w:sz w:val="28"/>
                <w:szCs w:val="28"/>
              </w:rPr>
              <w:t>2019 года</w:t>
            </w:r>
            <w:r w:rsidR="00181FEC">
              <w:rPr>
                <w:b/>
                <w:bCs/>
                <w:sz w:val="28"/>
                <w:szCs w:val="28"/>
              </w:rPr>
              <w:t xml:space="preserve"> </w:t>
            </w:r>
            <w:r w:rsidRPr="003274A8">
              <w:rPr>
                <w:sz w:val="28"/>
                <w:szCs w:val="28"/>
              </w:rPr>
              <w:t xml:space="preserve">на ЭТЗП (на странице данного открытого </w:t>
            </w:r>
            <w:r>
              <w:rPr>
                <w:sz w:val="28"/>
                <w:szCs w:val="28"/>
              </w:rPr>
              <w:t>аукциона</w:t>
            </w:r>
            <w:r w:rsidRPr="003274A8">
              <w:rPr>
                <w:sz w:val="28"/>
                <w:szCs w:val="28"/>
              </w:rPr>
              <w:t xml:space="preserve"> на сайте ЭТЗП)</w:t>
            </w:r>
            <w:r w:rsidRPr="003274A8">
              <w:rPr>
                <w:i/>
                <w:sz w:val="28"/>
                <w:szCs w:val="28"/>
              </w:rPr>
              <w:t>.</w:t>
            </w:r>
          </w:p>
        </w:tc>
      </w:tr>
      <w:tr w:rsidR="00181FEC" w:rsidTr="00F50276">
        <w:tc>
          <w:tcPr>
            <w:tcW w:w="817" w:type="dxa"/>
          </w:tcPr>
          <w:p w:rsidR="00F50276" w:rsidRDefault="00F50276" w:rsidP="00F50276">
            <w:r w:rsidRPr="005174B2">
              <w:rPr>
                <w:sz w:val="28"/>
              </w:rPr>
              <w:lastRenderedPageBreak/>
              <w:t>2.3</w:t>
            </w:r>
          </w:p>
        </w:tc>
        <w:tc>
          <w:tcPr>
            <w:tcW w:w="3969" w:type="dxa"/>
          </w:tcPr>
          <w:p w:rsidR="00F50276" w:rsidRDefault="00181B8B" w:rsidP="00181B8B">
            <w:r>
              <w:rPr>
                <w:sz w:val="28"/>
                <w:szCs w:val="28"/>
              </w:rPr>
              <w:t>Д</w:t>
            </w:r>
            <w:r w:rsidR="00F50276" w:rsidRPr="00750B3C">
              <w:rPr>
                <w:sz w:val="28"/>
                <w:szCs w:val="28"/>
              </w:rPr>
              <w:t>ата рассмотрения заявок участников аукциона</w:t>
            </w:r>
            <w:r w:rsidR="00F50276">
              <w:rPr>
                <w:sz w:val="28"/>
                <w:szCs w:val="28"/>
              </w:rPr>
              <w:t>,</w:t>
            </w:r>
            <w:r w:rsidR="00F50276" w:rsidRPr="00750B3C">
              <w:rPr>
                <w:sz w:val="28"/>
                <w:szCs w:val="28"/>
              </w:rPr>
              <w:t xml:space="preserve"> проведения аукциона</w:t>
            </w:r>
            <w:r w:rsidR="00F50276">
              <w:t xml:space="preserve"> </w:t>
            </w:r>
          </w:p>
        </w:tc>
        <w:tc>
          <w:tcPr>
            <w:tcW w:w="10142" w:type="dxa"/>
          </w:tcPr>
          <w:p w:rsidR="00F50276" w:rsidRPr="003274A8" w:rsidRDefault="00F50276" w:rsidP="00F50276">
            <w:pPr>
              <w:ind w:firstLine="709"/>
              <w:jc w:val="both"/>
              <w:rPr>
                <w:bCs/>
                <w:sz w:val="28"/>
                <w:szCs w:val="28"/>
              </w:rPr>
            </w:pPr>
            <w:r w:rsidRPr="003274A8">
              <w:rPr>
                <w:bCs/>
                <w:sz w:val="28"/>
                <w:szCs w:val="28"/>
              </w:rPr>
              <w:t xml:space="preserve">Рассмотрение </w:t>
            </w:r>
            <w:r>
              <w:rPr>
                <w:bCs/>
                <w:sz w:val="28"/>
                <w:szCs w:val="28"/>
              </w:rPr>
              <w:t>аукционных</w:t>
            </w:r>
            <w:r w:rsidRPr="003274A8">
              <w:rPr>
                <w:bCs/>
                <w:sz w:val="28"/>
                <w:szCs w:val="28"/>
              </w:rPr>
              <w:t xml:space="preserve"> заявок осуществляется </w:t>
            </w:r>
            <w:r w:rsidR="00181FEC" w:rsidRPr="005B7997">
              <w:rPr>
                <w:b/>
                <w:bCs/>
                <w:sz w:val="28"/>
                <w:szCs w:val="28"/>
              </w:rPr>
              <w:t>«</w:t>
            </w:r>
            <w:r w:rsidR="00025B34">
              <w:rPr>
                <w:b/>
                <w:bCs/>
                <w:sz w:val="28"/>
                <w:szCs w:val="28"/>
              </w:rPr>
              <w:t>18</w:t>
            </w:r>
            <w:r w:rsidR="00181FEC" w:rsidRPr="005B7997">
              <w:rPr>
                <w:b/>
                <w:bCs/>
                <w:sz w:val="28"/>
                <w:szCs w:val="28"/>
              </w:rPr>
              <w:t xml:space="preserve">» </w:t>
            </w:r>
            <w:r w:rsidR="00A93C3C">
              <w:rPr>
                <w:b/>
                <w:bCs/>
                <w:sz w:val="28"/>
                <w:szCs w:val="28"/>
              </w:rPr>
              <w:t>ноя</w:t>
            </w:r>
            <w:r w:rsidR="003B5ED0">
              <w:rPr>
                <w:b/>
                <w:bCs/>
                <w:sz w:val="28"/>
                <w:szCs w:val="28"/>
              </w:rPr>
              <w:t xml:space="preserve">бря </w:t>
            </w:r>
            <w:r w:rsidR="00181FEC" w:rsidRPr="005B7997">
              <w:rPr>
                <w:b/>
                <w:bCs/>
                <w:sz w:val="28"/>
                <w:szCs w:val="28"/>
              </w:rPr>
              <w:t>201</w:t>
            </w:r>
            <w:r w:rsidR="00181FEC">
              <w:rPr>
                <w:b/>
                <w:bCs/>
                <w:sz w:val="28"/>
                <w:szCs w:val="28"/>
              </w:rPr>
              <w:t>9</w:t>
            </w:r>
            <w:r w:rsidR="00181FEC" w:rsidRPr="005B7997">
              <w:rPr>
                <w:b/>
                <w:bCs/>
                <w:sz w:val="28"/>
                <w:szCs w:val="28"/>
              </w:rPr>
              <w:t xml:space="preserve"> года</w:t>
            </w:r>
            <w:r w:rsidR="00181FEC">
              <w:rPr>
                <w:b/>
                <w:bCs/>
                <w:sz w:val="28"/>
                <w:szCs w:val="28"/>
              </w:rPr>
              <w:t>.</w:t>
            </w:r>
          </w:p>
          <w:p w:rsidR="00F50276" w:rsidRPr="005174B2" w:rsidRDefault="00F50276" w:rsidP="00025B34">
            <w:pPr>
              <w:ind w:firstLine="709"/>
              <w:jc w:val="both"/>
              <w:rPr>
                <w:bCs/>
                <w:sz w:val="28"/>
                <w:szCs w:val="28"/>
              </w:rPr>
            </w:pPr>
            <w:r w:rsidRPr="00750B3C">
              <w:rPr>
                <w:bCs/>
                <w:sz w:val="28"/>
                <w:szCs w:val="28"/>
              </w:rPr>
              <w:t xml:space="preserve">Проведение аукциона осуществляется: </w:t>
            </w:r>
            <w:r w:rsidR="00181FEC" w:rsidRPr="006A4E24">
              <w:rPr>
                <w:b/>
                <w:bCs/>
                <w:sz w:val="28"/>
                <w:szCs w:val="28"/>
              </w:rPr>
              <w:t>09:00 часов московского времени</w:t>
            </w:r>
            <w:r w:rsidR="00181FEC" w:rsidRPr="006A4E24">
              <w:rPr>
                <w:bCs/>
                <w:sz w:val="28"/>
                <w:szCs w:val="28"/>
              </w:rPr>
              <w:t xml:space="preserve"> </w:t>
            </w:r>
            <w:r w:rsidR="00181FEC" w:rsidRPr="006A4E24">
              <w:rPr>
                <w:b/>
                <w:bCs/>
                <w:sz w:val="28"/>
                <w:szCs w:val="28"/>
              </w:rPr>
              <w:t>«</w:t>
            </w:r>
            <w:r w:rsidR="00025B34">
              <w:rPr>
                <w:b/>
                <w:bCs/>
                <w:sz w:val="28"/>
                <w:szCs w:val="28"/>
              </w:rPr>
              <w:t>21</w:t>
            </w:r>
            <w:r w:rsidR="00181FEC" w:rsidRPr="006A4E24">
              <w:rPr>
                <w:b/>
                <w:bCs/>
                <w:sz w:val="28"/>
                <w:szCs w:val="28"/>
              </w:rPr>
              <w:t xml:space="preserve">» </w:t>
            </w:r>
            <w:r w:rsidR="00A93C3C">
              <w:rPr>
                <w:b/>
                <w:bCs/>
                <w:sz w:val="28"/>
                <w:szCs w:val="28"/>
              </w:rPr>
              <w:t>но</w:t>
            </w:r>
            <w:r w:rsidR="003B5ED0">
              <w:rPr>
                <w:b/>
                <w:bCs/>
                <w:sz w:val="28"/>
                <w:szCs w:val="28"/>
              </w:rPr>
              <w:t xml:space="preserve">ября </w:t>
            </w:r>
            <w:r w:rsidR="00181FEC" w:rsidRPr="006A4E24">
              <w:rPr>
                <w:b/>
                <w:bCs/>
                <w:sz w:val="28"/>
                <w:szCs w:val="28"/>
              </w:rPr>
              <w:t>2019 года</w:t>
            </w:r>
            <w:r w:rsidRPr="00750B3C">
              <w:rPr>
                <w:bCs/>
                <w:i/>
                <w:sz w:val="28"/>
                <w:szCs w:val="28"/>
              </w:rPr>
              <w:t xml:space="preserve"> </w:t>
            </w:r>
            <w:r w:rsidRPr="00750B3C">
              <w:rPr>
                <w:bCs/>
                <w:sz w:val="28"/>
                <w:szCs w:val="28"/>
              </w:rPr>
              <w:t xml:space="preserve">на </w:t>
            </w:r>
            <w:r w:rsidRPr="00750B3C">
              <w:rPr>
                <w:sz w:val="28"/>
                <w:szCs w:val="28"/>
              </w:rPr>
              <w:t>ЭТЗП</w:t>
            </w:r>
            <w:r w:rsidRPr="00750B3C">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750B3C">
              <w:rPr>
                <w:bCs/>
                <w:i/>
                <w:sz w:val="28"/>
                <w:szCs w:val="28"/>
              </w:rPr>
              <w:t>.</w:t>
            </w:r>
          </w:p>
        </w:tc>
      </w:tr>
      <w:tr w:rsidR="00181FEC" w:rsidTr="00F50276">
        <w:tc>
          <w:tcPr>
            <w:tcW w:w="817" w:type="dxa"/>
          </w:tcPr>
          <w:p w:rsidR="00F50276" w:rsidRDefault="00F50276" w:rsidP="00F50276">
            <w:r w:rsidRPr="005174B2">
              <w:rPr>
                <w:sz w:val="28"/>
              </w:rPr>
              <w:t>2.4</w:t>
            </w:r>
          </w:p>
        </w:tc>
        <w:tc>
          <w:tcPr>
            <w:tcW w:w="3969" w:type="dxa"/>
          </w:tcPr>
          <w:p w:rsidR="00F812C6" w:rsidRDefault="00F50276" w:rsidP="00F812C6">
            <w:pPr>
              <w:jc w:val="both"/>
              <w:rPr>
                <w:bCs/>
                <w:sz w:val="28"/>
                <w:szCs w:val="28"/>
              </w:rPr>
            </w:pPr>
            <w:r w:rsidRPr="003274A8">
              <w:rPr>
                <w:bCs/>
                <w:sz w:val="28"/>
                <w:szCs w:val="28"/>
              </w:rPr>
              <w:t xml:space="preserve">Порядок направления запросов на разъяснение положений </w:t>
            </w:r>
            <w:r w:rsidR="00572031">
              <w:rPr>
                <w:bCs/>
                <w:sz w:val="28"/>
                <w:szCs w:val="28"/>
              </w:rPr>
              <w:t>аукционной</w:t>
            </w:r>
            <w:r w:rsidR="00572031" w:rsidRPr="003274A8">
              <w:rPr>
                <w:bCs/>
                <w:sz w:val="28"/>
                <w:szCs w:val="28"/>
              </w:rPr>
              <w:t xml:space="preserve"> </w:t>
            </w:r>
            <w:r w:rsidRPr="003274A8">
              <w:rPr>
                <w:bCs/>
                <w:sz w:val="28"/>
                <w:szCs w:val="28"/>
              </w:rPr>
              <w:t xml:space="preserve">документации и предоставления разъяснений положений </w:t>
            </w:r>
            <w:r w:rsidR="00572031">
              <w:rPr>
                <w:bCs/>
                <w:sz w:val="28"/>
                <w:szCs w:val="28"/>
              </w:rPr>
              <w:t>аукционной</w:t>
            </w:r>
            <w:r w:rsidR="00572031" w:rsidRPr="003274A8">
              <w:rPr>
                <w:bCs/>
                <w:sz w:val="28"/>
                <w:szCs w:val="28"/>
              </w:rPr>
              <w:t xml:space="preserve"> </w:t>
            </w:r>
            <w:r w:rsidRPr="003274A8">
              <w:rPr>
                <w:bCs/>
                <w:sz w:val="28"/>
                <w:szCs w:val="28"/>
              </w:rPr>
              <w:t>документации</w:t>
            </w:r>
          </w:p>
          <w:p w:rsidR="00F50276" w:rsidRDefault="00F50276" w:rsidP="00F50276"/>
        </w:tc>
        <w:tc>
          <w:tcPr>
            <w:tcW w:w="10142" w:type="dxa"/>
          </w:tcPr>
          <w:p w:rsidR="00F50276" w:rsidRPr="003274A8" w:rsidRDefault="00F50276" w:rsidP="00F50276">
            <w:pPr>
              <w:ind w:firstLine="709"/>
              <w:jc w:val="both"/>
              <w:rPr>
                <w:bCs/>
                <w:sz w:val="28"/>
                <w:szCs w:val="28"/>
              </w:rPr>
            </w:pPr>
            <w:r w:rsidRPr="003274A8">
              <w:rPr>
                <w:bCs/>
                <w:sz w:val="28"/>
                <w:szCs w:val="28"/>
              </w:rPr>
              <w:t xml:space="preserve">Порядок направления запросов на разъяснение положений </w:t>
            </w:r>
            <w:r>
              <w:rPr>
                <w:bCs/>
                <w:sz w:val="28"/>
                <w:szCs w:val="28"/>
              </w:rPr>
              <w:t>аукционной</w:t>
            </w:r>
            <w:r w:rsidRPr="003274A8">
              <w:rPr>
                <w:bCs/>
                <w:sz w:val="28"/>
                <w:szCs w:val="28"/>
              </w:rPr>
              <w:t xml:space="preserve"> документации и предоставления разъяснений положений </w:t>
            </w:r>
            <w:r>
              <w:rPr>
                <w:bCs/>
                <w:sz w:val="28"/>
                <w:szCs w:val="28"/>
              </w:rPr>
              <w:t>аукционной</w:t>
            </w:r>
            <w:r w:rsidRPr="003274A8">
              <w:rPr>
                <w:bCs/>
                <w:sz w:val="28"/>
                <w:szCs w:val="28"/>
              </w:rPr>
              <w:t xml:space="preserve"> документации указан в </w:t>
            </w:r>
            <w:r>
              <w:rPr>
                <w:bCs/>
                <w:sz w:val="28"/>
                <w:szCs w:val="28"/>
              </w:rPr>
              <w:t xml:space="preserve">пункте </w:t>
            </w:r>
            <w:r w:rsidR="00943B4F" w:rsidRPr="00637D88">
              <w:rPr>
                <w:bCs/>
                <w:sz w:val="28"/>
                <w:szCs w:val="28"/>
              </w:rPr>
              <w:t>3.5</w:t>
            </w:r>
            <w:r>
              <w:rPr>
                <w:bCs/>
                <w:sz w:val="28"/>
                <w:szCs w:val="28"/>
              </w:rPr>
              <w:t xml:space="preserve"> аукционной документации.</w:t>
            </w:r>
          </w:p>
          <w:p w:rsidR="00F50276" w:rsidRPr="003274A8" w:rsidRDefault="00F50276" w:rsidP="00F50276">
            <w:pPr>
              <w:ind w:firstLine="709"/>
              <w:jc w:val="both"/>
              <w:rPr>
                <w:bCs/>
                <w:sz w:val="28"/>
                <w:szCs w:val="28"/>
              </w:rPr>
            </w:pPr>
            <w:r w:rsidRPr="003274A8">
              <w:rPr>
                <w:bCs/>
                <w:sz w:val="28"/>
                <w:szCs w:val="28"/>
              </w:rPr>
              <w:t xml:space="preserve">Срок направления участниками запросов на разъяснение положений </w:t>
            </w:r>
            <w:r>
              <w:rPr>
                <w:bCs/>
                <w:sz w:val="28"/>
                <w:szCs w:val="28"/>
              </w:rPr>
              <w:t>аукционной</w:t>
            </w:r>
            <w:r w:rsidRPr="003274A8">
              <w:rPr>
                <w:bCs/>
                <w:sz w:val="28"/>
                <w:szCs w:val="28"/>
              </w:rPr>
              <w:t xml:space="preserve"> документации: с «</w:t>
            </w:r>
            <w:r w:rsidR="00025B34">
              <w:rPr>
                <w:bCs/>
                <w:sz w:val="28"/>
                <w:szCs w:val="28"/>
              </w:rPr>
              <w:t>24</w:t>
            </w:r>
            <w:r w:rsidRPr="003274A8">
              <w:rPr>
                <w:bCs/>
                <w:sz w:val="28"/>
                <w:szCs w:val="28"/>
              </w:rPr>
              <w:t xml:space="preserve">» </w:t>
            </w:r>
            <w:r w:rsidR="00025B34">
              <w:rPr>
                <w:bCs/>
                <w:sz w:val="28"/>
                <w:szCs w:val="28"/>
              </w:rPr>
              <w:t>октября</w:t>
            </w:r>
            <w:r w:rsidRPr="003274A8">
              <w:rPr>
                <w:bCs/>
                <w:sz w:val="28"/>
                <w:szCs w:val="28"/>
              </w:rPr>
              <w:t xml:space="preserve"> 201</w:t>
            </w:r>
            <w:r w:rsidR="00181FEC">
              <w:rPr>
                <w:bCs/>
                <w:sz w:val="28"/>
                <w:szCs w:val="28"/>
              </w:rPr>
              <w:t>9</w:t>
            </w:r>
            <w:r w:rsidRPr="003274A8">
              <w:rPr>
                <w:bCs/>
                <w:sz w:val="28"/>
                <w:szCs w:val="28"/>
              </w:rPr>
              <w:t xml:space="preserve">г. по </w:t>
            </w:r>
            <w:r w:rsidR="00181FEC">
              <w:rPr>
                <w:bCs/>
                <w:sz w:val="28"/>
                <w:szCs w:val="28"/>
              </w:rPr>
              <w:t>09:00</w:t>
            </w:r>
            <w:r w:rsidR="00631403">
              <w:rPr>
                <w:bCs/>
                <w:sz w:val="28"/>
                <w:szCs w:val="28"/>
              </w:rPr>
              <w:t xml:space="preserve"> </w:t>
            </w:r>
            <w:r w:rsidRPr="003274A8">
              <w:rPr>
                <w:bCs/>
                <w:sz w:val="28"/>
                <w:szCs w:val="28"/>
              </w:rPr>
              <w:t>часов</w:t>
            </w:r>
            <w:r w:rsidR="00181FEC">
              <w:rPr>
                <w:bCs/>
                <w:sz w:val="28"/>
                <w:szCs w:val="28"/>
              </w:rPr>
              <w:t xml:space="preserve"> московского времени</w:t>
            </w:r>
            <w:r w:rsidRPr="003274A8">
              <w:rPr>
                <w:bCs/>
                <w:sz w:val="28"/>
                <w:szCs w:val="28"/>
              </w:rPr>
              <w:t xml:space="preserve"> «</w:t>
            </w:r>
            <w:r w:rsidR="00025B34">
              <w:rPr>
                <w:bCs/>
                <w:sz w:val="28"/>
                <w:szCs w:val="28"/>
              </w:rPr>
              <w:t>01</w:t>
            </w:r>
            <w:r w:rsidRPr="003274A8">
              <w:rPr>
                <w:bCs/>
                <w:sz w:val="28"/>
                <w:szCs w:val="28"/>
              </w:rPr>
              <w:t xml:space="preserve">» </w:t>
            </w:r>
            <w:r w:rsidR="00025B34">
              <w:rPr>
                <w:bCs/>
                <w:sz w:val="28"/>
                <w:szCs w:val="28"/>
              </w:rPr>
              <w:t>ноября</w:t>
            </w:r>
            <w:r w:rsidRPr="003274A8">
              <w:rPr>
                <w:bCs/>
                <w:sz w:val="28"/>
                <w:szCs w:val="28"/>
              </w:rPr>
              <w:t xml:space="preserve"> 201</w:t>
            </w:r>
            <w:r w:rsidR="00181FEC">
              <w:rPr>
                <w:bCs/>
                <w:sz w:val="28"/>
                <w:szCs w:val="28"/>
              </w:rPr>
              <w:t>9</w:t>
            </w:r>
            <w:r w:rsidRPr="003274A8">
              <w:rPr>
                <w:bCs/>
                <w:sz w:val="28"/>
                <w:szCs w:val="28"/>
              </w:rPr>
              <w:t>г. (включительно).</w:t>
            </w:r>
          </w:p>
          <w:p w:rsidR="00F50276" w:rsidRPr="003274A8" w:rsidRDefault="00F50276" w:rsidP="00F50276">
            <w:pPr>
              <w:ind w:firstLine="709"/>
              <w:jc w:val="both"/>
              <w:rPr>
                <w:bCs/>
                <w:sz w:val="28"/>
                <w:szCs w:val="28"/>
              </w:rPr>
            </w:pPr>
            <w:r w:rsidRPr="003274A8">
              <w:rPr>
                <w:bCs/>
                <w:sz w:val="28"/>
                <w:szCs w:val="28"/>
              </w:rPr>
              <w:t xml:space="preserve">Дата начала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sidR="00025B34">
              <w:rPr>
                <w:bCs/>
                <w:sz w:val="28"/>
                <w:szCs w:val="28"/>
              </w:rPr>
              <w:t>24</w:t>
            </w:r>
            <w:r w:rsidRPr="003274A8">
              <w:rPr>
                <w:bCs/>
                <w:sz w:val="28"/>
                <w:szCs w:val="28"/>
              </w:rPr>
              <w:t xml:space="preserve">» </w:t>
            </w:r>
            <w:r w:rsidR="00025B34">
              <w:rPr>
                <w:bCs/>
                <w:sz w:val="28"/>
                <w:szCs w:val="28"/>
              </w:rPr>
              <w:t>октября</w:t>
            </w:r>
            <w:r w:rsidRPr="003274A8">
              <w:rPr>
                <w:bCs/>
                <w:sz w:val="28"/>
                <w:szCs w:val="28"/>
              </w:rPr>
              <w:t xml:space="preserve"> 201</w:t>
            </w:r>
            <w:r w:rsidR="00181FEC">
              <w:rPr>
                <w:bCs/>
                <w:sz w:val="28"/>
                <w:szCs w:val="28"/>
              </w:rPr>
              <w:t>9</w:t>
            </w:r>
            <w:r w:rsidRPr="003274A8">
              <w:rPr>
                <w:bCs/>
                <w:sz w:val="28"/>
                <w:szCs w:val="28"/>
              </w:rPr>
              <w:t>г.</w:t>
            </w:r>
          </w:p>
          <w:p w:rsidR="00F50276" w:rsidRDefault="00F50276" w:rsidP="00025B34">
            <w:pPr>
              <w:ind w:firstLine="709"/>
              <w:jc w:val="both"/>
            </w:pPr>
            <w:r w:rsidRPr="003274A8">
              <w:rPr>
                <w:bCs/>
                <w:sz w:val="28"/>
                <w:szCs w:val="28"/>
              </w:rPr>
              <w:t xml:space="preserve">Дата окончания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sidR="008B31D8">
              <w:rPr>
                <w:bCs/>
                <w:sz w:val="28"/>
                <w:szCs w:val="28"/>
              </w:rPr>
              <w:t>16:59</w:t>
            </w:r>
            <w:r w:rsidRPr="003274A8">
              <w:rPr>
                <w:bCs/>
                <w:sz w:val="28"/>
                <w:szCs w:val="28"/>
              </w:rPr>
              <w:t xml:space="preserve"> часов </w:t>
            </w:r>
            <w:r w:rsidR="008B31D8">
              <w:rPr>
                <w:bCs/>
                <w:sz w:val="28"/>
                <w:szCs w:val="28"/>
              </w:rPr>
              <w:t xml:space="preserve">московского времени </w:t>
            </w:r>
            <w:r w:rsidRPr="003274A8">
              <w:rPr>
                <w:bCs/>
                <w:sz w:val="28"/>
                <w:szCs w:val="28"/>
              </w:rPr>
              <w:t>«</w:t>
            </w:r>
            <w:r w:rsidR="00025B34">
              <w:rPr>
                <w:bCs/>
                <w:sz w:val="28"/>
                <w:szCs w:val="28"/>
              </w:rPr>
              <w:t>07</w:t>
            </w:r>
            <w:r w:rsidR="008B31D8">
              <w:rPr>
                <w:bCs/>
                <w:sz w:val="28"/>
                <w:szCs w:val="28"/>
              </w:rPr>
              <w:t xml:space="preserve">» </w:t>
            </w:r>
            <w:r w:rsidR="00025B34">
              <w:rPr>
                <w:bCs/>
                <w:sz w:val="28"/>
                <w:szCs w:val="28"/>
              </w:rPr>
              <w:t>ноября</w:t>
            </w:r>
            <w:r w:rsidR="008B31D8">
              <w:rPr>
                <w:bCs/>
                <w:sz w:val="28"/>
                <w:szCs w:val="28"/>
              </w:rPr>
              <w:t xml:space="preserve"> 2019</w:t>
            </w:r>
            <w:r w:rsidRPr="003274A8">
              <w:rPr>
                <w:bCs/>
                <w:sz w:val="28"/>
                <w:szCs w:val="28"/>
              </w:rPr>
              <w:t>г.</w:t>
            </w:r>
          </w:p>
        </w:tc>
      </w:tr>
    </w:tbl>
    <w:p w:rsidR="00896EBB" w:rsidRPr="00F702DF" w:rsidRDefault="00896EBB" w:rsidP="00ED4386">
      <w:pPr>
        <w:pStyle w:val="a6"/>
        <w:ind w:left="0"/>
        <w:jc w:val="center"/>
        <w:rPr>
          <w:sz w:val="28"/>
          <w:szCs w:val="28"/>
        </w:rPr>
      </w:pPr>
    </w:p>
    <w:sectPr w:rsidR="00896EBB" w:rsidRPr="00F702DF" w:rsidSect="00044C3D">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02C" w:rsidRDefault="0081502C" w:rsidP="00822DF7">
      <w:r>
        <w:separator/>
      </w:r>
    </w:p>
  </w:endnote>
  <w:endnote w:type="continuationSeparator" w:id="0">
    <w:p w:rsidR="0081502C" w:rsidRDefault="0081502C" w:rsidP="00822D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02C" w:rsidRDefault="0081502C" w:rsidP="00822DF7">
      <w:r>
        <w:separator/>
      </w:r>
    </w:p>
  </w:footnote>
  <w:footnote w:type="continuationSeparator" w:id="0">
    <w:p w:rsidR="0081502C" w:rsidRDefault="0081502C" w:rsidP="00822D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5FF1328"/>
    <w:multiLevelType w:val="hybridMultilevel"/>
    <w:tmpl w:val="2F8A271C"/>
    <w:lvl w:ilvl="0" w:tplc="0419000F">
      <w:start w:val="1"/>
      <w:numFmt w:val="decimal"/>
      <w:lvlText w:val="%1."/>
      <w:lvlJc w:val="left"/>
      <w:pPr>
        <w:ind w:left="1353"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5">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6">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4F5162F"/>
    <w:multiLevelType w:val="hybridMultilevel"/>
    <w:tmpl w:val="2F8A271C"/>
    <w:lvl w:ilvl="0" w:tplc="0419000F">
      <w:start w:val="1"/>
      <w:numFmt w:val="decimal"/>
      <w:lvlText w:val="%1."/>
      <w:lvlJc w:val="left"/>
      <w:pPr>
        <w:ind w:left="1353"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0">
    <w:nsid w:val="28B32499"/>
    <w:multiLevelType w:val="hybridMultilevel"/>
    <w:tmpl w:val="2F8A271C"/>
    <w:lvl w:ilvl="0" w:tplc="0419000F">
      <w:start w:val="1"/>
      <w:numFmt w:val="decimal"/>
      <w:lvlText w:val="%1."/>
      <w:lvlJc w:val="left"/>
      <w:pPr>
        <w:ind w:left="1353"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1">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3">
    <w:nsid w:val="36B27738"/>
    <w:multiLevelType w:val="multilevel"/>
    <w:tmpl w:val="752812C6"/>
    <w:lvl w:ilvl="0">
      <w:start w:val="1"/>
      <w:numFmt w:val="upperRoman"/>
      <w:lvlText w:val="%1."/>
      <w:lvlJc w:val="left"/>
      <w:pPr>
        <w:ind w:left="1080" w:hanging="720"/>
      </w:pPr>
      <w:rPr>
        <w:rFonts w:hint="default"/>
      </w:rPr>
    </w:lvl>
    <w:lvl w:ilvl="1">
      <w:start w:val="1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2B67863"/>
    <w:multiLevelType w:val="hybridMultilevel"/>
    <w:tmpl w:val="B036ACA6"/>
    <w:lvl w:ilvl="0" w:tplc="0419000F">
      <w:start w:val="1"/>
      <w:numFmt w:val="decimal"/>
      <w:lvlText w:val="%1."/>
      <w:lvlJc w:val="left"/>
      <w:pPr>
        <w:ind w:left="1353"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7">
    <w:nsid w:val="434875D9"/>
    <w:multiLevelType w:val="hybridMultilevel"/>
    <w:tmpl w:val="4E626AC2"/>
    <w:lvl w:ilvl="0" w:tplc="0419000F">
      <w:start w:val="1"/>
      <w:numFmt w:val="decimal"/>
      <w:lvlText w:val="%1."/>
      <w:lvlJc w:val="left"/>
      <w:pPr>
        <w:ind w:left="1353"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8">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9">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4">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2A411BF"/>
    <w:multiLevelType w:val="multilevel"/>
    <w:tmpl w:val="DD34A17E"/>
    <w:lvl w:ilvl="0">
      <w:start w:val="3"/>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2">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3">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5">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7">
    <w:nsid w:val="6FB411CD"/>
    <w:multiLevelType w:val="hybridMultilevel"/>
    <w:tmpl w:val="4E626AC2"/>
    <w:lvl w:ilvl="0" w:tplc="0419000F">
      <w:start w:val="1"/>
      <w:numFmt w:val="decimal"/>
      <w:lvlText w:val="%1."/>
      <w:lvlJc w:val="left"/>
      <w:pPr>
        <w:ind w:left="1353"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8">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9">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40">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4"/>
  </w:num>
  <w:num w:numId="4">
    <w:abstractNumId w:val="22"/>
  </w:num>
  <w:num w:numId="5">
    <w:abstractNumId w:val="40"/>
  </w:num>
  <w:num w:numId="6">
    <w:abstractNumId w:val="2"/>
  </w:num>
  <w:num w:numId="7">
    <w:abstractNumId w:val="41"/>
  </w:num>
  <w:num w:numId="8">
    <w:abstractNumId w:val="23"/>
  </w:num>
  <w:num w:numId="9">
    <w:abstractNumId w:val="3"/>
  </w:num>
  <w:num w:numId="10">
    <w:abstractNumId w:val="18"/>
  </w:num>
  <w:num w:numId="11">
    <w:abstractNumId w:val="12"/>
  </w:num>
  <w:num w:numId="12">
    <w:abstractNumId w:val="19"/>
  </w:num>
  <w:num w:numId="13">
    <w:abstractNumId w:val="21"/>
  </w:num>
  <w:num w:numId="14">
    <w:abstractNumId w:val="39"/>
  </w:num>
  <w:num w:numId="15">
    <w:abstractNumId w:val="0"/>
  </w:num>
  <w:num w:numId="16">
    <w:abstractNumId w:val="1"/>
  </w:num>
  <w:num w:numId="17">
    <w:abstractNumId w:val="11"/>
  </w:num>
  <w:num w:numId="18">
    <w:abstractNumId w:val="25"/>
  </w:num>
  <w:num w:numId="19">
    <w:abstractNumId w:val="36"/>
  </w:num>
  <w:num w:numId="20">
    <w:abstractNumId w:val="28"/>
  </w:num>
  <w:num w:numId="21">
    <w:abstractNumId w:val="13"/>
  </w:num>
  <w:num w:numId="22">
    <w:abstractNumId w:val="7"/>
  </w:num>
  <w:num w:numId="23">
    <w:abstractNumId w:val="20"/>
  </w:num>
  <w:num w:numId="24">
    <w:abstractNumId w:val="31"/>
  </w:num>
  <w:num w:numId="25">
    <w:abstractNumId w:val="15"/>
  </w:num>
  <w:num w:numId="26">
    <w:abstractNumId w:val="29"/>
  </w:num>
  <w:num w:numId="27">
    <w:abstractNumId w:val="35"/>
  </w:num>
  <w:num w:numId="28">
    <w:abstractNumId w:val="42"/>
  </w:num>
  <w:num w:numId="29">
    <w:abstractNumId w:val="24"/>
  </w:num>
  <w:num w:numId="30">
    <w:abstractNumId w:val="30"/>
  </w:num>
  <w:num w:numId="31">
    <w:abstractNumId w:val="33"/>
  </w:num>
  <w:num w:numId="32">
    <w:abstractNumId w:val="8"/>
  </w:num>
  <w:num w:numId="33">
    <w:abstractNumId w:val="27"/>
  </w:num>
  <w:num w:numId="34">
    <w:abstractNumId w:val="26"/>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14"/>
  </w:num>
  <w:num w:numId="38">
    <w:abstractNumId w:val="43"/>
  </w:num>
  <w:num w:numId="39">
    <w:abstractNumId w:val="32"/>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
  </w:num>
  <w:num w:numId="43">
    <w:abstractNumId w:val="16"/>
  </w:num>
  <w:num w:numId="44">
    <w:abstractNumId w:val="9"/>
  </w:num>
  <w:num w:numId="45">
    <w:abstractNumId w:val="10"/>
  </w:num>
  <w:num w:numId="4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22DF7"/>
    <w:rsid w:val="00000D57"/>
    <w:rsid w:val="0000128D"/>
    <w:rsid w:val="00002D97"/>
    <w:rsid w:val="000032AF"/>
    <w:rsid w:val="000033B3"/>
    <w:rsid w:val="00003FFC"/>
    <w:rsid w:val="00006732"/>
    <w:rsid w:val="0001140D"/>
    <w:rsid w:val="000117E0"/>
    <w:rsid w:val="000136E6"/>
    <w:rsid w:val="00013A57"/>
    <w:rsid w:val="0001685E"/>
    <w:rsid w:val="00016C12"/>
    <w:rsid w:val="000211A5"/>
    <w:rsid w:val="0002167E"/>
    <w:rsid w:val="00021B48"/>
    <w:rsid w:val="00023857"/>
    <w:rsid w:val="00023CF8"/>
    <w:rsid w:val="00023EB2"/>
    <w:rsid w:val="00025B34"/>
    <w:rsid w:val="00030A2E"/>
    <w:rsid w:val="00044C3D"/>
    <w:rsid w:val="00051B55"/>
    <w:rsid w:val="00051FF0"/>
    <w:rsid w:val="00054231"/>
    <w:rsid w:val="00057565"/>
    <w:rsid w:val="00057FB2"/>
    <w:rsid w:val="00066DF9"/>
    <w:rsid w:val="00073F9C"/>
    <w:rsid w:val="00075216"/>
    <w:rsid w:val="00080D48"/>
    <w:rsid w:val="000815A8"/>
    <w:rsid w:val="000844FC"/>
    <w:rsid w:val="00093FD5"/>
    <w:rsid w:val="00095D12"/>
    <w:rsid w:val="000A0B40"/>
    <w:rsid w:val="000A38D6"/>
    <w:rsid w:val="000A3DE7"/>
    <w:rsid w:val="000A4501"/>
    <w:rsid w:val="000B0190"/>
    <w:rsid w:val="000B0B6B"/>
    <w:rsid w:val="000B0F5E"/>
    <w:rsid w:val="000B1729"/>
    <w:rsid w:val="000B4D71"/>
    <w:rsid w:val="000B7E42"/>
    <w:rsid w:val="000C01CB"/>
    <w:rsid w:val="000D058E"/>
    <w:rsid w:val="000D4266"/>
    <w:rsid w:val="000D4985"/>
    <w:rsid w:val="000D5048"/>
    <w:rsid w:val="000D7D2F"/>
    <w:rsid w:val="000E1838"/>
    <w:rsid w:val="000E1B84"/>
    <w:rsid w:val="000E1EB3"/>
    <w:rsid w:val="000E3DFD"/>
    <w:rsid w:val="000E56BD"/>
    <w:rsid w:val="000E5F5D"/>
    <w:rsid w:val="000F31D7"/>
    <w:rsid w:val="000F40F2"/>
    <w:rsid w:val="001115B8"/>
    <w:rsid w:val="00124A01"/>
    <w:rsid w:val="00126271"/>
    <w:rsid w:val="001301A3"/>
    <w:rsid w:val="00131192"/>
    <w:rsid w:val="001314F5"/>
    <w:rsid w:val="00133501"/>
    <w:rsid w:val="00133F3E"/>
    <w:rsid w:val="0014106F"/>
    <w:rsid w:val="00142969"/>
    <w:rsid w:val="00143335"/>
    <w:rsid w:val="00146B9E"/>
    <w:rsid w:val="00150BFC"/>
    <w:rsid w:val="001520ED"/>
    <w:rsid w:val="00154923"/>
    <w:rsid w:val="0016032D"/>
    <w:rsid w:val="00160A79"/>
    <w:rsid w:val="00161CDA"/>
    <w:rsid w:val="001632F2"/>
    <w:rsid w:val="00164499"/>
    <w:rsid w:val="00164B68"/>
    <w:rsid w:val="00166288"/>
    <w:rsid w:val="001675C4"/>
    <w:rsid w:val="00167A50"/>
    <w:rsid w:val="0017080E"/>
    <w:rsid w:val="00172934"/>
    <w:rsid w:val="00173287"/>
    <w:rsid w:val="00173E0B"/>
    <w:rsid w:val="00174BA5"/>
    <w:rsid w:val="00177F24"/>
    <w:rsid w:val="00181B8B"/>
    <w:rsid w:val="00181CDE"/>
    <w:rsid w:val="00181FEC"/>
    <w:rsid w:val="00183697"/>
    <w:rsid w:val="0018549B"/>
    <w:rsid w:val="001929D1"/>
    <w:rsid w:val="0019388E"/>
    <w:rsid w:val="001955DD"/>
    <w:rsid w:val="00195FB2"/>
    <w:rsid w:val="00196048"/>
    <w:rsid w:val="00197501"/>
    <w:rsid w:val="00197E10"/>
    <w:rsid w:val="001A607F"/>
    <w:rsid w:val="001A61C3"/>
    <w:rsid w:val="001A69F2"/>
    <w:rsid w:val="001C2E6D"/>
    <w:rsid w:val="001C31DF"/>
    <w:rsid w:val="001C3EAB"/>
    <w:rsid w:val="001C4141"/>
    <w:rsid w:val="001C473F"/>
    <w:rsid w:val="001C5685"/>
    <w:rsid w:val="001C5B76"/>
    <w:rsid w:val="001C7BB8"/>
    <w:rsid w:val="001D0151"/>
    <w:rsid w:val="001D725D"/>
    <w:rsid w:val="001E2CAD"/>
    <w:rsid w:val="001E6645"/>
    <w:rsid w:val="001F58F2"/>
    <w:rsid w:val="00200337"/>
    <w:rsid w:val="002013D2"/>
    <w:rsid w:val="00201F3E"/>
    <w:rsid w:val="00203420"/>
    <w:rsid w:val="0020442B"/>
    <w:rsid w:val="0020651B"/>
    <w:rsid w:val="00206D72"/>
    <w:rsid w:val="002073D1"/>
    <w:rsid w:val="002104AE"/>
    <w:rsid w:val="0021196C"/>
    <w:rsid w:val="00214B70"/>
    <w:rsid w:val="00215A96"/>
    <w:rsid w:val="00222DDC"/>
    <w:rsid w:val="0022584C"/>
    <w:rsid w:val="00227F0A"/>
    <w:rsid w:val="00230349"/>
    <w:rsid w:val="00232850"/>
    <w:rsid w:val="00236775"/>
    <w:rsid w:val="00241B89"/>
    <w:rsid w:val="002450F8"/>
    <w:rsid w:val="00245949"/>
    <w:rsid w:val="00253FF6"/>
    <w:rsid w:val="00257C6D"/>
    <w:rsid w:val="00257E89"/>
    <w:rsid w:val="00270DE7"/>
    <w:rsid w:val="00272D6C"/>
    <w:rsid w:val="002747C6"/>
    <w:rsid w:val="00275046"/>
    <w:rsid w:val="0028078B"/>
    <w:rsid w:val="00282710"/>
    <w:rsid w:val="00284785"/>
    <w:rsid w:val="002853C0"/>
    <w:rsid w:val="00285920"/>
    <w:rsid w:val="00291844"/>
    <w:rsid w:val="00292D1A"/>
    <w:rsid w:val="00294FD5"/>
    <w:rsid w:val="00297F31"/>
    <w:rsid w:val="002A0618"/>
    <w:rsid w:val="002A13A3"/>
    <w:rsid w:val="002A38DD"/>
    <w:rsid w:val="002A7A36"/>
    <w:rsid w:val="002B1721"/>
    <w:rsid w:val="002B37C6"/>
    <w:rsid w:val="002C08D3"/>
    <w:rsid w:val="002C55E8"/>
    <w:rsid w:val="002C6110"/>
    <w:rsid w:val="002C6D21"/>
    <w:rsid w:val="002C72B5"/>
    <w:rsid w:val="002D0892"/>
    <w:rsid w:val="002D2074"/>
    <w:rsid w:val="002D44F5"/>
    <w:rsid w:val="002E2A7A"/>
    <w:rsid w:val="002E3454"/>
    <w:rsid w:val="00302B99"/>
    <w:rsid w:val="00302E29"/>
    <w:rsid w:val="00316605"/>
    <w:rsid w:val="003176CB"/>
    <w:rsid w:val="00317ADA"/>
    <w:rsid w:val="0032042F"/>
    <w:rsid w:val="00321B49"/>
    <w:rsid w:val="00321E07"/>
    <w:rsid w:val="00324F37"/>
    <w:rsid w:val="003376AF"/>
    <w:rsid w:val="00340195"/>
    <w:rsid w:val="0034061E"/>
    <w:rsid w:val="003410F8"/>
    <w:rsid w:val="00342609"/>
    <w:rsid w:val="00345054"/>
    <w:rsid w:val="00352483"/>
    <w:rsid w:val="00352863"/>
    <w:rsid w:val="00353DBD"/>
    <w:rsid w:val="003667AC"/>
    <w:rsid w:val="00371F48"/>
    <w:rsid w:val="003723AC"/>
    <w:rsid w:val="003807EB"/>
    <w:rsid w:val="00383A27"/>
    <w:rsid w:val="0039031B"/>
    <w:rsid w:val="00391C90"/>
    <w:rsid w:val="00391E72"/>
    <w:rsid w:val="0039559A"/>
    <w:rsid w:val="00397227"/>
    <w:rsid w:val="003A2367"/>
    <w:rsid w:val="003A50B6"/>
    <w:rsid w:val="003A648B"/>
    <w:rsid w:val="003A7250"/>
    <w:rsid w:val="003B3311"/>
    <w:rsid w:val="003B3B60"/>
    <w:rsid w:val="003B3F6C"/>
    <w:rsid w:val="003B5982"/>
    <w:rsid w:val="003B5ED0"/>
    <w:rsid w:val="003C0806"/>
    <w:rsid w:val="003C1439"/>
    <w:rsid w:val="003C5326"/>
    <w:rsid w:val="003D0C44"/>
    <w:rsid w:val="003D3CD4"/>
    <w:rsid w:val="003D543B"/>
    <w:rsid w:val="003D5662"/>
    <w:rsid w:val="003D5714"/>
    <w:rsid w:val="003D5B39"/>
    <w:rsid w:val="003D61A0"/>
    <w:rsid w:val="003D7357"/>
    <w:rsid w:val="003E1111"/>
    <w:rsid w:val="003E18EB"/>
    <w:rsid w:val="003E1CF5"/>
    <w:rsid w:val="003E379D"/>
    <w:rsid w:val="003F631B"/>
    <w:rsid w:val="003F71B6"/>
    <w:rsid w:val="004019BF"/>
    <w:rsid w:val="004053D5"/>
    <w:rsid w:val="00411C76"/>
    <w:rsid w:val="0041375E"/>
    <w:rsid w:val="00415BBD"/>
    <w:rsid w:val="00421D46"/>
    <w:rsid w:val="00426BC1"/>
    <w:rsid w:val="00426E60"/>
    <w:rsid w:val="00431AF9"/>
    <w:rsid w:val="00432365"/>
    <w:rsid w:val="0043480D"/>
    <w:rsid w:val="0044509A"/>
    <w:rsid w:val="004461B8"/>
    <w:rsid w:val="0045341F"/>
    <w:rsid w:val="004535C8"/>
    <w:rsid w:val="00453CDB"/>
    <w:rsid w:val="00455BFF"/>
    <w:rsid w:val="00457B2D"/>
    <w:rsid w:val="004641E6"/>
    <w:rsid w:val="00475EEA"/>
    <w:rsid w:val="004862B0"/>
    <w:rsid w:val="0048677D"/>
    <w:rsid w:val="0049276B"/>
    <w:rsid w:val="00497100"/>
    <w:rsid w:val="004A00AB"/>
    <w:rsid w:val="004A76E3"/>
    <w:rsid w:val="004B103C"/>
    <w:rsid w:val="004B1FDF"/>
    <w:rsid w:val="004B49B0"/>
    <w:rsid w:val="004C110B"/>
    <w:rsid w:val="004C25D7"/>
    <w:rsid w:val="004C30D8"/>
    <w:rsid w:val="004C7440"/>
    <w:rsid w:val="004D22D6"/>
    <w:rsid w:val="004D33D2"/>
    <w:rsid w:val="004E243F"/>
    <w:rsid w:val="004F07BE"/>
    <w:rsid w:val="004F3E5B"/>
    <w:rsid w:val="004F5473"/>
    <w:rsid w:val="004F6619"/>
    <w:rsid w:val="00510D8E"/>
    <w:rsid w:val="00516FEA"/>
    <w:rsid w:val="00520FC7"/>
    <w:rsid w:val="005215D5"/>
    <w:rsid w:val="00523CF5"/>
    <w:rsid w:val="00525AC0"/>
    <w:rsid w:val="00533577"/>
    <w:rsid w:val="005416AF"/>
    <w:rsid w:val="00541DBB"/>
    <w:rsid w:val="00541E36"/>
    <w:rsid w:val="005429CC"/>
    <w:rsid w:val="00543F35"/>
    <w:rsid w:val="005457D4"/>
    <w:rsid w:val="00545B38"/>
    <w:rsid w:val="005463AC"/>
    <w:rsid w:val="00550CFA"/>
    <w:rsid w:val="005516AC"/>
    <w:rsid w:val="00553BB0"/>
    <w:rsid w:val="00553F05"/>
    <w:rsid w:val="0056033D"/>
    <w:rsid w:val="0056310E"/>
    <w:rsid w:val="0056497F"/>
    <w:rsid w:val="00564AB9"/>
    <w:rsid w:val="00564F3F"/>
    <w:rsid w:val="00571164"/>
    <w:rsid w:val="00572031"/>
    <w:rsid w:val="00572EB7"/>
    <w:rsid w:val="00590C25"/>
    <w:rsid w:val="00595160"/>
    <w:rsid w:val="005954A6"/>
    <w:rsid w:val="00595966"/>
    <w:rsid w:val="005A00F0"/>
    <w:rsid w:val="005A1102"/>
    <w:rsid w:val="005A30D4"/>
    <w:rsid w:val="005A4B9F"/>
    <w:rsid w:val="005A5FE4"/>
    <w:rsid w:val="005B1CBF"/>
    <w:rsid w:val="005B4897"/>
    <w:rsid w:val="005C0D99"/>
    <w:rsid w:val="005C2165"/>
    <w:rsid w:val="005C52E3"/>
    <w:rsid w:val="005C6799"/>
    <w:rsid w:val="005C778C"/>
    <w:rsid w:val="005D0E61"/>
    <w:rsid w:val="005D2AB6"/>
    <w:rsid w:val="005D4931"/>
    <w:rsid w:val="005E0372"/>
    <w:rsid w:val="005E4241"/>
    <w:rsid w:val="005E51BB"/>
    <w:rsid w:val="005F2BAA"/>
    <w:rsid w:val="005F4386"/>
    <w:rsid w:val="00601C9C"/>
    <w:rsid w:val="00602077"/>
    <w:rsid w:val="006101F3"/>
    <w:rsid w:val="00614031"/>
    <w:rsid w:val="006268CF"/>
    <w:rsid w:val="00631403"/>
    <w:rsid w:val="0063308F"/>
    <w:rsid w:val="006351DA"/>
    <w:rsid w:val="00637AE9"/>
    <w:rsid w:val="00637D88"/>
    <w:rsid w:val="006411B5"/>
    <w:rsid w:val="00643089"/>
    <w:rsid w:val="00645558"/>
    <w:rsid w:val="00646857"/>
    <w:rsid w:val="00652BED"/>
    <w:rsid w:val="00652F79"/>
    <w:rsid w:val="006553C6"/>
    <w:rsid w:val="00655919"/>
    <w:rsid w:val="006642D5"/>
    <w:rsid w:val="0066735F"/>
    <w:rsid w:val="00672BEB"/>
    <w:rsid w:val="006733B2"/>
    <w:rsid w:val="00674F75"/>
    <w:rsid w:val="00681DC0"/>
    <w:rsid w:val="00681F7C"/>
    <w:rsid w:val="00687C8C"/>
    <w:rsid w:val="00690ED0"/>
    <w:rsid w:val="00691E34"/>
    <w:rsid w:val="006930D4"/>
    <w:rsid w:val="00694000"/>
    <w:rsid w:val="006956FC"/>
    <w:rsid w:val="00697C9F"/>
    <w:rsid w:val="006A2F69"/>
    <w:rsid w:val="006B005C"/>
    <w:rsid w:val="006B1C03"/>
    <w:rsid w:val="006B364B"/>
    <w:rsid w:val="006B4158"/>
    <w:rsid w:val="006B4495"/>
    <w:rsid w:val="006C0A77"/>
    <w:rsid w:val="006C2BE3"/>
    <w:rsid w:val="006D1A05"/>
    <w:rsid w:val="006D2B17"/>
    <w:rsid w:val="006D319D"/>
    <w:rsid w:val="006E0B79"/>
    <w:rsid w:val="006E295E"/>
    <w:rsid w:val="006F21A1"/>
    <w:rsid w:val="006F2E00"/>
    <w:rsid w:val="006F4EFB"/>
    <w:rsid w:val="006F595B"/>
    <w:rsid w:val="0070409B"/>
    <w:rsid w:val="00705F23"/>
    <w:rsid w:val="00706211"/>
    <w:rsid w:val="00707703"/>
    <w:rsid w:val="00711B38"/>
    <w:rsid w:val="007135FC"/>
    <w:rsid w:val="00716C19"/>
    <w:rsid w:val="00717D5E"/>
    <w:rsid w:val="0073226F"/>
    <w:rsid w:val="007366FA"/>
    <w:rsid w:val="00736F50"/>
    <w:rsid w:val="0074180D"/>
    <w:rsid w:val="00753474"/>
    <w:rsid w:val="00756275"/>
    <w:rsid w:val="00756C9B"/>
    <w:rsid w:val="007578EE"/>
    <w:rsid w:val="007625D5"/>
    <w:rsid w:val="00764FA8"/>
    <w:rsid w:val="007654BB"/>
    <w:rsid w:val="00765D29"/>
    <w:rsid w:val="00767298"/>
    <w:rsid w:val="007831B3"/>
    <w:rsid w:val="0078404E"/>
    <w:rsid w:val="007872F5"/>
    <w:rsid w:val="00791A26"/>
    <w:rsid w:val="007A04F1"/>
    <w:rsid w:val="007A06C2"/>
    <w:rsid w:val="007A171A"/>
    <w:rsid w:val="007A338B"/>
    <w:rsid w:val="007A47F2"/>
    <w:rsid w:val="007B090D"/>
    <w:rsid w:val="007B5C0E"/>
    <w:rsid w:val="007B5D32"/>
    <w:rsid w:val="007B640F"/>
    <w:rsid w:val="007C4CB4"/>
    <w:rsid w:val="007C4FE3"/>
    <w:rsid w:val="007C662B"/>
    <w:rsid w:val="007D1441"/>
    <w:rsid w:val="007D529B"/>
    <w:rsid w:val="007D5341"/>
    <w:rsid w:val="007E7273"/>
    <w:rsid w:val="007E7B6B"/>
    <w:rsid w:val="007F18AC"/>
    <w:rsid w:val="007F22AF"/>
    <w:rsid w:val="007F3821"/>
    <w:rsid w:val="007F3997"/>
    <w:rsid w:val="007F7084"/>
    <w:rsid w:val="007F7321"/>
    <w:rsid w:val="00813827"/>
    <w:rsid w:val="00813C7F"/>
    <w:rsid w:val="0081437C"/>
    <w:rsid w:val="0081502C"/>
    <w:rsid w:val="008175C3"/>
    <w:rsid w:val="008209C3"/>
    <w:rsid w:val="00822DF7"/>
    <w:rsid w:val="0082322E"/>
    <w:rsid w:val="00824145"/>
    <w:rsid w:val="008253F3"/>
    <w:rsid w:val="00827D13"/>
    <w:rsid w:val="00831F2C"/>
    <w:rsid w:val="008355CE"/>
    <w:rsid w:val="00835730"/>
    <w:rsid w:val="00841AA8"/>
    <w:rsid w:val="00842300"/>
    <w:rsid w:val="00855247"/>
    <w:rsid w:val="008562B5"/>
    <w:rsid w:val="00860CD3"/>
    <w:rsid w:val="00871CA2"/>
    <w:rsid w:val="00873420"/>
    <w:rsid w:val="00876EBF"/>
    <w:rsid w:val="008775EE"/>
    <w:rsid w:val="00886774"/>
    <w:rsid w:val="008953E3"/>
    <w:rsid w:val="00895FAE"/>
    <w:rsid w:val="00896EBB"/>
    <w:rsid w:val="008A5087"/>
    <w:rsid w:val="008B2274"/>
    <w:rsid w:val="008B31D8"/>
    <w:rsid w:val="008B5E86"/>
    <w:rsid w:val="008B7D8A"/>
    <w:rsid w:val="008C2AAA"/>
    <w:rsid w:val="008C2C06"/>
    <w:rsid w:val="008C59D5"/>
    <w:rsid w:val="008C696D"/>
    <w:rsid w:val="008D2058"/>
    <w:rsid w:val="008D255B"/>
    <w:rsid w:val="008D2675"/>
    <w:rsid w:val="008D4213"/>
    <w:rsid w:val="008D4ACA"/>
    <w:rsid w:val="008D725A"/>
    <w:rsid w:val="008E44FC"/>
    <w:rsid w:val="008E47D0"/>
    <w:rsid w:val="008E5B2D"/>
    <w:rsid w:val="008E7226"/>
    <w:rsid w:val="008F7271"/>
    <w:rsid w:val="00907693"/>
    <w:rsid w:val="009208BB"/>
    <w:rsid w:val="009309DE"/>
    <w:rsid w:val="00931931"/>
    <w:rsid w:val="009319C5"/>
    <w:rsid w:val="00933151"/>
    <w:rsid w:val="009339A3"/>
    <w:rsid w:val="00934759"/>
    <w:rsid w:val="00935BB4"/>
    <w:rsid w:val="009363A6"/>
    <w:rsid w:val="0093682B"/>
    <w:rsid w:val="0094150D"/>
    <w:rsid w:val="00943B4F"/>
    <w:rsid w:val="00946233"/>
    <w:rsid w:val="00947B50"/>
    <w:rsid w:val="00950C0E"/>
    <w:rsid w:val="0095143E"/>
    <w:rsid w:val="00954E25"/>
    <w:rsid w:val="00964827"/>
    <w:rsid w:val="00965C91"/>
    <w:rsid w:val="00967E32"/>
    <w:rsid w:val="00973E14"/>
    <w:rsid w:val="0097489A"/>
    <w:rsid w:val="0097531B"/>
    <w:rsid w:val="00980739"/>
    <w:rsid w:val="0098556C"/>
    <w:rsid w:val="0098729E"/>
    <w:rsid w:val="00993A23"/>
    <w:rsid w:val="009961DE"/>
    <w:rsid w:val="00997811"/>
    <w:rsid w:val="009A2629"/>
    <w:rsid w:val="009A27C6"/>
    <w:rsid w:val="009A40FC"/>
    <w:rsid w:val="009A4C63"/>
    <w:rsid w:val="009A54BB"/>
    <w:rsid w:val="009A6879"/>
    <w:rsid w:val="009A7D2E"/>
    <w:rsid w:val="009B22E3"/>
    <w:rsid w:val="009B2E63"/>
    <w:rsid w:val="009B5547"/>
    <w:rsid w:val="009C2D0E"/>
    <w:rsid w:val="009C41E8"/>
    <w:rsid w:val="009D06A3"/>
    <w:rsid w:val="009D0CC7"/>
    <w:rsid w:val="009D1FF8"/>
    <w:rsid w:val="009D20B3"/>
    <w:rsid w:val="009D6D8E"/>
    <w:rsid w:val="009E1A4E"/>
    <w:rsid w:val="009E7A41"/>
    <w:rsid w:val="009F358C"/>
    <w:rsid w:val="009F3A2B"/>
    <w:rsid w:val="009F4426"/>
    <w:rsid w:val="009F7DC2"/>
    <w:rsid w:val="00A019F6"/>
    <w:rsid w:val="00A01FE6"/>
    <w:rsid w:val="00A16046"/>
    <w:rsid w:val="00A16A2D"/>
    <w:rsid w:val="00A21BD2"/>
    <w:rsid w:val="00A22045"/>
    <w:rsid w:val="00A23EC9"/>
    <w:rsid w:val="00A25EC8"/>
    <w:rsid w:val="00A328F8"/>
    <w:rsid w:val="00A33262"/>
    <w:rsid w:val="00A35208"/>
    <w:rsid w:val="00A37AAB"/>
    <w:rsid w:val="00A46192"/>
    <w:rsid w:val="00A52C6C"/>
    <w:rsid w:val="00A56881"/>
    <w:rsid w:val="00A619BE"/>
    <w:rsid w:val="00A63A9E"/>
    <w:rsid w:val="00A67F80"/>
    <w:rsid w:val="00A70A12"/>
    <w:rsid w:val="00A72EA9"/>
    <w:rsid w:val="00A76F58"/>
    <w:rsid w:val="00A7712E"/>
    <w:rsid w:val="00A7738B"/>
    <w:rsid w:val="00A8454F"/>
    <w:rsid w:val="00A8646A"/>
    <w:rsid w:val="00A90AC1"/>
    <w:rsid w:val="00A917F6"/>
    <w:rsid w:val="00A93C3C"/>
    <w:rsid w:val="00A942F3"/>
    <w:rsid w:val="00A9449A"/>
    <w:rsid w:val="00A9460E"/>
    <w:rsid w:val="00AA000F"/>
    <w:rsid w:val="00AA08B9"/>
    <w:rsid w:val="00AA530A"/>
    <w:rsid w:val="00AB2B7D"/>
    <w:rsid w:val="00AB473C"/>
    <w:rsid w:val="00AB4DE5"/>
    <w:rsid w:val="00AC6EC0"/>
    <w:rsid w:val="00AD36B4"/>
    <w:rsid w:val="00AD7621"/>
    <w:rsid w:val="00AE08B4"/>
    <w:rsid w:val="00AE150B"/>
    <w:rsid w:val="00AE2432"/>
    <w:rsid w:val="00AF3F02"/>
    <w:rsid w:val="00AF6875"/>
    <w:rsid w:val="00B021C4"/>
    <w:rsid w:val="00B04875"/>
    <w:rsid w:val="00B06DC8"/>
    <w:rsid w:val="00B079F9"/>
    <w:rsid w:val="00B13059"/>
    <w:rsid w:val="00B146CE"/>
    <w:rsid w:val="00B23D25"/>
    <w:rsid w:val="00B335E2"/>
    <w:rsid w:val="00B34D24"/>
    <w:rsid w:val="00B35D0A"/>
    <w:rsid w:val="00B36A8A"/>
    <w:rsid w:val="00B40CA4"/>
    <w:rsid w:val="00B42440"/>
    <w:rsid w:val="00B444C9"/>
    <w:rsid w:val="00B47BEB"/>
    <w:rsid w:val="00B51CC1"/>
    <w:rsid w:val="00B56726"/>
    <w:rsid w:val="00B7568D"/>
    <w:rsid w:val="00B75C46"/>
    <w:rsid w:val="00B80954"/>
    <w:rsid w:val="00B8754D"/>
    <w:rsid w:val="00B90FD8"/>
    <w:rsid w:val="00B911A2"/>
    <w:rsid w:val="00B915FA"/>
    <w:rsid w:val="00B92641"/>
    <w:rsid w:val="00BA01A5"/>
    <w:rsid w:val="00BA3873"/>
    <w:rsid w:val="00BA3DAE"/>
    <w:rsid w:val="00BA5141"/>
    <w:rsid w:val="00BA552C"/>
    <w:rsid w:val="00BA6706"/>
    <w:rsid w:val="00BB3822"/>
    <w:rsid w:val="00BB5AFC"/>
    <w:rsid w:val="00BC2601"/>
    <w:rsid w:val="00BC382B"/>
    <w:rsid w:val="00BC49AA"/>
    <w:rsid w:val="00BC64C0"/>
    <w:rsid w:val="00BD68B0"/>
    <w:rsid w:val="00BE21CF"/>
    <w:rsid w:val="00BF19CE"/>
    <w:rsid w:val="00BF261C"/>
    <w:rsid w:val="00BF2E83"/>
    <w:rsid w:val="00BF37A4"/>
    <w:rsid w:val="00C03995"/>
    <w:rsid w:val="00C03EB4"/>
    <w:rsid w:val="00C06367"/>
    <w:rsid w:val="00C07442"/>
    <w:rsid w:val="00C07992"/>
    <w:rsid w:val="00C13216"/>
    <w:rsid w:val="00C142D3"/>
    <w:rsid w:val="00C25215"/>
    <w:rsid w:val="00C2666F"/>
    <w:rsid w:val="00C322C9"/>
    <w:rsid w:val="00C3280D"/>
    <w:rsid w:val="00C3403E"/>
    <w:rsid w:val="00C35049"/>
    <w:rsid w:val="00C35D9B"/>
    <w:rsid w:val="00C46D62"/>
    <w:rsid w:val="00C55F02"/>
    <w:rsid w:val="00C61CA9"/>
    <w:rsid w:val="00C62696"/>
    <w:rsid w:val="00C6468C"/>
    <w:rsid w:val="00C7292A"/>
    <w:rsid w:val="00C736CC"/>
    <w:rsid w:val="00C742DD"/>
    <w:rsid w:val="00C771BC"/>
    <w:rsid w:val="00C80710"/>
    <w:rsid w:val="00C8201A"/>
    <w:rsid w:val="00C8275D"/>
    <w:rsid w:val="00C83B31"/>
    <w:rsid w:val="00C84593"/>
    <w:rsid w:val="00C86E4F"/>
    <w:rsid w:val="00C87F64"/>
    <w:rsid w:val="00C90208"/>
    <w:rsid w:val="00C90FB8"/>
    <w:rsid w:val="00C924FA"/>
    <w:rsid w:val="00CA1759"/>
    <w:rsid w:val="00CA1A54"/>
    <w:rsid w:val="00CA553A"/>
    <w:rsid w:val="00CA722D"/>
    <w:rsid w:val="00CB3071"/>
    <w:rsid w:val="00CB3CFB"/>
    <w:rsid w:val="00CB574E"/>
    <w:rsid w:val="00CB5947"/>
    <w:rsid w:val="00CB7F9C"/>
    <w:rsid w:val="00CC2A96"/>
    <w:rsid w:val="00CD263D"/>
    <w:rsid w:val="00CD55B6"/>
    <w:rsid w:val="00CD7D85"/>
    <w:rsid w:val="00CE2B30"/>
    <w:rsid w:val="00CE77FB"/>
    <w:rsid w:val="00CF00D1"/>
    <w:rsid w:val="00CF028D"/>
    <w:rsid w:val="00CF1D6C"/>
    <w:rsid w:val="00CF3101"/>
    <w:rsid w:val="00D1206E"/>
    <w:rsid w:val="00D15DCB"/>
    <w:rsid w:val="00D21606"/>
    <w:rsid w:val="00D218CD"/>
    <w:rsid w:val="00D22C3A"/>
    <w:rsid w:val="00D24975"/>
    <w:rsid w:val="00D25F96"/>
    <w:rsid w:val="00D26C4F"/>
    <w:rsid w:val="00D34B4B"/>
    <w:rsid w:val="00D3764C"/>
    <w:rsid w:val="00D37A44"/>
    <w:rsid w:val="00D4030F"/>
    <w:rsid w:val="00D414CA"/>
    <w:rsid w:val="00D45109"/>
    <w:rsid w:val="00D4593C"/>
    <w:rsid w:val="00D45C71"/>
    <w:rsid w:val="00D47A18"/>
    <w:rsid w:val="00D5014C"/>
    <w:rsid w:val="00D50C5B"/>
    <w:rsid w:val="00D5474F"/>
    <w:rsid w:val="00D609F5"/>
    <w:rsid w:val="00D63907"/>
    <w:rsid w:val="00D67238"/>
    <w:rsid w:val="00D72668"/>
    <w:rsid w:val="00D76586"/>
    <w:rsid w:val="00D769EF"/>
    <w:rsid w:val="00D8040E"/>
    <w:rsid w:val="00D81194"/>
    <w:rsid w:val="00D81E2B"/>
    <w:rsid w:val="00D96802"/>
    <w:rsid w:val="00DB06B0"/>
    <w:rsid w:val="00DB6C59"/>
    <w:rsid w:val="00DB7F59"/>
    <w:rsid w:val="00DC0943"/>
    <w:rsid w:val="00DC2F1A"/>
    <w:rsid w:val="00DD048A"/>
    <w:rsid w:val="00DD74D8"/>
    <w:rsid w:val="00DF2ADB"/>
    <w:rsid w:val="00DF3275"/>
    <w:rsid w:val="00DF4E27"/>
    <w:rsid w:val="00DF51A1"/>
    <w:rsid w:val="00DF51FD"/>
    <w:rsid w:val="00E0156E"/>
    <w:rsid w:val="00E072F8"/>
    <w:rsid w:val="00E14357"/>
    <w:rsid w:val="00E1637C"/>
    <w:rsid w:val="00E16411"/>
    <w:rsid w:val="00E22260"/>
    <w:rsid w:val="00E23FFE"/>
    <w:rsid w:val="00E24BC9"/>
    <w:rsid w:val="00E25830"/>
    <w:rsid w:val="00E31080"/>
    <w:rsid w:val="00E3741D"/>
    <w:rsid w:val="00E42589"/>
    <w:rsid w:val="00E42649"/>
    <w:rsid w:val="00E42B8C"/>
    <w:rsid w:val="00E502AA"/>
    <w:rsid w:val="00E5318A"/>
    <w:rsid w:val="00E53417"/>
    <w:rsid w:val="00E57114"/>
    <w:rsid w:val="00E5731A"/>
    <w:rsid w:val="00E61881"/>
    <w:rsid w:val="00E75183"/>
    <w:rsid w:val="00E77706"/>
    <w:rsid w:val="00E804E9"/>
    <w:rsid w:val="00E835B8"/>
    <w:rsid w:val="00E84035"/>
    <w:rsid w:val="00E84EF4"/>
    <w:rsid w:val="00E86D5C"/>
    <w:rsid w:val="00E900B7"/>
    <w:rsid w:val="00E917AB"/>
    <w:rsid w:val="00E96DFC"/>
    <w:rsid w:val="00EA036C"/>
    <w:rsid w:val="00EA08BB"/>
    <w:rsid w:val="00EA350E"/>
    <w:rsid w:val="00EA7A14"/>
    <w:rsid w:val="00EB1267"/>
    <w:rsid w:val="00EB698D"/>
    <w:rsid w:val="00EC0332"/>
    <w:rsid w:val="00EC0B7A"/>
    <w:rsid w:val="00EC2552"/>
    <w:rsid w:val="00ED204C"/>
    <w:rsid w:val="00ED4386"/>
    <w:rsid w:val="00ED5FF7"/>
    <w:rsid w:val="00EE009C"/>
    <w:rsid w:val="00EE1CAC"/>
    <w:rsid w:val="00EE26CB"/>
    <w:rsid w:val="00EE3C85"/>
    <w:rsid w:val="00EE4DA1"/>
    <w:rsid w:val="00EE7EE4"/>
    <w:rsid w:val="00EF5502"/>
    <w:rsid w:val="00EF6A0D"/>
    <w:rsid w:val="00EF6A15"/>
    <w:rsid w:val="00EF7A4F"/>
    <w:rsid w:val="00F03806"/>
    <w:rsid w:val="00F04BE6"/>
    <w:rsid w:val="00F167E8"/>
    <w:rsid w:val="00F16B4C"/>
    <w:rsid w:val="00F26205"/>
    <w:rsid w:val="00F30552"/>
    <w:rsid w:val="00F30BBA"/>
    <w:rsid w:val="00F31089"/>
    <w:rsid w:val="00F33960"/>
    <w:rsid w:val="00F33C77"/>
    <w:rsid w:val="00F379DC"/>
    <w:rsid w:val="00F4055B"/>
    <w:rsid w:val="00F43EE2"/>
    <w:rsid w:val="00F50276"/>
    <w:rsid w:val="00F5246B"/>
    <w:rsid w:val="00F5500C"/>
    <w:rsid w:val="00F55852"/>
    <w:rsid w:val="00F56012"/>
    <w:rsid w:val="00F57104"/>
    <w:rsid w:val="00F67981"/>
    <w:rsid w:val="00F67B25"/>
    <w:rsid w:val="00F73D81"/>
    <w:rsid w:val="00F77A4C"/>
    <w:rsid w:val="00F812C6"/>
    <w:rsid w:val="00F8276E"/>
    <w:rsid w:val="00F8308E"/>
    <w:rsid w:val="00F860AB"/>
    <w:rsid w:val="00F91BC7"/>
    <w:rsid w:val="00F92CB0"/>
    <w:rsid w:val="00F94488"/>
    <w:rsid w:val="00F96339"/>
    <w:rsid w:val="00F97192"/>
    <w:rsid w:val="00FA39C3"/>
    <w:rsid w:val="00FA4DEF"/>
    <w:rsid w:val="00FC42BA"/>
    <w:rsid w:val="00FD03CC"/>
    <w:rsid w:val="00FD2F29"/>
    <w:rsid w:val="00FD55DB"/>
    <w:rsid w:val="00FD6D13"/>
    <w:rsid w:val="00FD7B24"/>
    <w:rsid w:val="00FE0B10"/>
    <w:rsid w:val="00FE27BD"/>
    <w:rsid w:val="00FE5624"/>
    <w:rsid w:val="00FE7D4F"/>
    <w:rsid w:val="00FF0D82"/>
    <w:rsid w:val="00FF1BC9"/>
    <w:rsid w:val="00FF4902"/>
    <w:rsid w:val="00FF5C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3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22DF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22DF7"/>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822DF7"/>
    <w:pPr>
      <w:keepNext/>
      <w:spacing w:before="240" w:after="60"/>
      <w:outlineLvl w:val="2"/>
    </w:pPr>
    <w:rPr>
      <w:rFonts w:ascii="Arial" w:hAnsi="Arial" w:cs="Arial"/>
      <w:b/>
      <w:bCs/>
      <w:sz w:val="26"/>
      <w:szCs w:val="26"/>
    </w:rPr>
  </w:style>
  <w:style w:type="paragraph" w:styleId="4">
    <w:name w:val="heading 4"/>
    <w:basedOn w:val="a"/>
    <w:next w:val="a"/>
    <w:link w:val="40"/>
    <w:qFormat/>
    <w:rsid w:val="00822DF7"/>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822DF7"/>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822DF7"/>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822DF7"/>
    <w:pPr>
      <w:tabs>
        <w:tab w:val="num" w:pos="1296"/>
      </w:tabs>
      <w:spacing w:before="240" w:after="60"/>
      <w:ind w:left="1296" w:hanging="1296"/>
      <w:outlineLvl w:val="6"/>
    </w:pPr>
  </w:style>
  <w:style w:type="paragraph" w:styleId="8">
    <w:name w:val="heading 8"/>
    <w:basedOn w:val="a"/>
    <w:next w:val="a"/>
    <w:link w:val="80"/>
    <w:qFormat/>
    <w:rsid w:val="00822DF7"/>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822DF7"/>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2DF7"/>
    <w:rPr>
      <w:rFonts w:ascii="Arial" w:eastAsia="Times New Roman" w:hAnsi="Arial" w:cs="Arial"/>
      <w:b/>
      <w:bCs/>
      <w:kern w:val="32"/>
      <w:sz w:val="32"/>
      <w:szCs w:val="32"/>
      <w:lang w:eastAsia="ru-RU"/>
    </w:rPr>
  </w:style>
  <w:style w:type="character" w:customStyle="1" w:styleId="20">
    <w:name w:val="Заголовок 2 Знак"/>
    <w:basedOn w:val="a0"/>
    <w:link w:val="2"/>
    <w:rsid w:val="00822DF7"/>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822DF7"/>
    <w:rPr>
      <w:rFonts w:ascii="Arial" w:eastAsia="Times New Roman" w:hAnsi="Arial" w:cs="Arial"/>
      <w:b/>
      <w:bCs/>
      <w:sz w:val="26"/>
      <w:szCs w:val="26"/>
      <w:lang w:eastAsia="ru-RU"/>
    </w:rPr>
  </w:style>
  <w:style w:type="character" w:customStyle="1" w:styleId="40">
    <w:name w:val="Заголовок 4 Знак"/>
    <w:basedOn w:val="a0"/>
    <w:link w:val="4"/>
    <w:rsid w:val="00822DF7"/>
    <w:rPr>
      <w:rFonts w:ascii="Calibri" w:eastAsia="Times New Roman" w:hAnsi="Calibri" w:cs="Calibri"/>
      <w:b/>
      <w:bCs/>
      <w:sz w:val="28"/>
      <w:szCs w:val="28"/>
      <w:lang w:eastAsia="ru-RU"/>
    </w:rPr>
  </w:style>
  <w:style w:type="character" w:customStyle="1" w:styleId="50">
    <w:name w:val="Заголовок 5 Знак"/>
    <w:basedOn w:val="a0"/>
    <w:link w:val="5"/>
    <w:rsid w:val="00822DF7"/>
    <w:rPr>
      <w:rFonts w:ascii="Calibri" w:eastAsia="Times New Roman" w:hAnsi="Calibri" w:cs="Calibri"/>
      <w:b/>
      <w:bCs/>
      <w:i/>
      <w:iCs/>
      <w:sz w:val="26"/>
      <w:szCs w:val="26"/>
      <w:lang w:eastAsia="ru-RU"/>
    </w:rPr>
  </w:style>
  <w:style w:type="character" w:customStyle="1" w:styleId="60">
    <w:name w:val="Заголовок 6 Знак"/>
    <w:basedOn w:val="a0"/>
    <w:link w:val="6"/>
    <w:rsid w:val="00822DF7"/>
    <w:rPr>
      <w:rFonts w:ascii="Times New Roman" w:eastAsia="Times New Roman" w:hAnsi="Times New Roman" w:cs="Times New Roman"/>
      <w:b/>
      <w:bCs/>
      <w:lang w:eastAsia="ru-RU"/>
    </w:rPr>
  </w:style>
  <w:style w:type="character" w:customStyle="1" w:styleId="70">
    <w:name w:val="Заголовок 7 Знак"/>
    <w:basedOn w:val="a0"/>
    <w:link w:val="7"/>
    <w:rsid w:val="00822DF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22DF7"/>
    <w:rPr>
      <w:rFonts w:ascii="Calibri" w:eastAsia="Times New Roman" w:hAnsi="Calibri" w:cs="Calibri"/>
      <w:i/>
      <w:iCs/>
      <w:sz w:val="24"/>
      <w:szCs w:val="24"/>
      <w:lang w:eastAsia="ru-RU"/>
    </w:rPr>
  </w:style>
  <w:style w:type="character" w:customStyle="1" w:styleId="90">
    <w:name w:val="Заголовок 9 Знак"/>
    <w:basedOn w:val="a0"/>
    <w:link w:val="9"/>
    <w:rsid w:val="00822DF7"/>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822DF7"/>
    <w:rPr>
      <w:rFonts w:ascii="Cambria" w:hAnsi="Cambria" w:cs="Cambria"/>
      <w:b/>
      <w:bCs/>
      <w:i/>
      <w:iCs/>
      <w:sz w:val="28"/>
      <w:szCs w:val="28"/>
      <w:lang w:val="ru-RU" w:eastAsia="ru-RU" w:bidi="ar-SA"/>
    </w:rPr>
  </w:style>
  <w:style w:type="paragraph" w:styleId="a3">
    <w:name w:val="Title"/>
    <w:basedOn w:val="a"/>
    <w:link w:val="a4"/>
    <w:uiPriority w:val="10"/>
    <w:qFormat/>
    <w:rsid w:val="00822DF7"/>
    <w:pPr>
      <w:jc w:val="center"/>
    </w:pPr>
    <w:rPr>
      <w:b/>
      <w:bCs/>
      <w:sz w:val="28"/>
      <w:szCs w:val="28"/>
      <w:lang w:val="en-US"/>
    </w:rPr>
  </w:style>
  <w:style w:type="character" w:customStyle="1" w:styleId="a4">
    <w:name w:val="Название Знак"/>
    <w:basedOn w:val="a0"/>
    <w:link w:val="a3"/>
    <w:uiPriority w:val="10"/>
    <w:rsid w:val="00822DF7"/>
    <w:rPr>
      <w:rFonts w:ascii="Times New Roman" w:eastAsia="Times New Roman" w:hAnsi="Times New Roman" w:cs="Times New Roman"/>
      <w:b/>
      <w:bCs/>
      <w:sz w:val="28"/>
      <w:szCs w:val="28"/>
      <w:lang w:val="en-US" w:eastAsia="ru-RU"/>
    </w:rPr>
  </w:style>
  <w:style w:type="character" w:styleId="a5">
    <w:name w:val="Strong"/>
    <w:basedOn w:val="a0"/>
    <w:qFormat/>
    <w:rsid w:val="00822DF7"/>
    <w:rPr>
      <w:b/>
      <w:bCs/>
    </w:rPr>
  </w:style>
  <w:style w:type="paragraph" w:styleId="a6">
    <w:name w:val="List Paragraph"/>
    <w:aliases w:val="Маркер,Bullet Number,Нумерованый список,List Paragraph1,Bullet List,FooterText,numbered,lp1"/>
    <w:basedOn w:val="a"/>
    <w:link w:val="a7"/>
    <w:uiPriority w:val="34"/>
    <w:qFormat/>
    <w:rsid w:val="00822DF7"/>
    <w:pPr>
      <w:ind w:left="708"/>
    </w:pPr>
  </w:style>
  <w:style w:type="paragraph" w:customStyle="1" w:styleId="11">
    <w:name w:val="Обычный1"/>
    <w:link w:val="Normal"/>
    <w:rsid w:val="00822DF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822DF7"/>
    <w:rPr>
      <w:rFonts w:ascii="Times New Roman" w:eastAsia="Times New Roman" w:hAnsi="Times New Roman" w:cs="Times New Roman"/>
      <w:sz w:val="28"/>
      <w:szCs w:val="20"/>
      <w:lang w:eastAsia="ru-RU"/>
    </w:rPr>
  </w:style>
  <w:style w:type="character" w:styleId="a8">
    <w:name w:val="Hyperlink"/>
    <w:rsid w:val="00822DF7"/>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a"/>
    <w:rsid w:val="00822DF7"/>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822DF7"/>
    <w:rPr>
      <w:rFonts w:ascii="Times New Roman" w:eastAsia="MS Mincho" w:hAnsi="Times New Roman" w:cs="Times New Roman"/>
      <w:sz w:val="26"/>
      <w:szCs w:val="24"/>
      <w:lang w:eastAsia="ru-RU"/>
    </w:rPr>
  </w:style>
  <w:style w:type="paragraph" w:styleId="ab">
    <w:name w:val="Plain Text"/>
    <w:basedOn w:val="a"/>
    <w:link w:val="ac"/>
    <w:uiPriority w:val="99"/>
    <w:rsid w:val="00822DF7"/>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822DF7"/>
    <w:rPr>
      <w:rFonts w:ascii="Times New Roman" w:eastAsia="MS Mincho" w:hAnsi="Times New Roman" w:cs="Times New Roman"/>
      <w:spacing w:val="-2"/>
      <w:sz w:val="26"/>
      <w:szCs w:val="20"/>
      <w:lang w:eastAsia="ru-RU"/>
    </w:rPr>
  </w:style>
  <w:style w:type="character" w:styleId="ad">
    <w:name w:val="footnote reference"/>
    <w:semiHidden/>
    <w:rsid w:val="00822DF7"/>
    <w:rPr>
      <w:vertAlign w:val="superscript"/>
    </w:rPr>
  </w:style>
  <w:style w:type="paragraph" w:styleId="ae">
    <w:name w:val="footnote text"/>
    <w:basedOn w:val="a"/>
    <w:link w:val="af"/>
    <w:uiPriority w:val="99"/>
    <w:semiHidden/>
    <w:rsid w:val="00822DF7"/>
    <w:pPr>
      <w:widowControl w:val="0"/>
      <w:autoSpaceDE w:val="0"/>
      <w:autoSpaceDN w:val="0"/>
    </w:pPr>
    <w:rPr>
      <w:sz w:val="20"/>
      <w:szCs w:val="20"/>
    </w:rPr>
  </w:style>
  <w:style w:type="character" w:customStyle="1" w:styleId="af">
    <w:name w:val="Текст сноски Знак"/>
    <w:basedOn w:val="a0"/>
    <w:link w:val="ae"/>
    <w:uiPriority w:val="99"/>
    <w:semiHidden/>
    <w:rsid w:val="00822DF7"/>
    <w:rPr>
      <w:rFonts w:ascii="Times New Roman" w:eastAsia="Times New Roman" w:hAnsi="Times New Roman" w:cs="Times New Roman"/>
      <w:sz w:val="20"/>
      <w:szCs w:val="20"/>
      <w:lang w:eastAsia="ru-RU"/>
    </w:rPr>
  </w:style>
  <w:style w:type="paragraph" w:styleId="31">
    <w:name w:val="Body Text Indent 3"/>
    <w:basedOn w:val="a"/>
    <w:link w:val="32"/>
    <w:rsid w:val="00822DF7"/>
    <w:pPr>
      <w:spacing w:after="120"/>
      <w:ind w:left="283"/>
    </w:pPr>
    <w:rPr>
      <w:sz w:val="16"/>
      <w:szCs w:val="16"/>
    </w:rPr>
  </w:style>
  <w:style w:type="character" w:customStyle="1" w:styleId="32">
    <w:name w:val="Основной текст с отступом 3 Знак"/>
    <w:basedOn w:val="a0"/>
    <w:link w:val="31"/>
    <w:rsid w:val="00822DF7"/>
    <w:rPr>
      <w:rFonts w:ascii="Times New Roman" w:eastAsia="Times New Roman" w:hAnsi="Times New Roman" w:cs="Times New Roman"/>
      <w:sz w:val="16"/>
      <w:szCs w:val="16"/>
      <w:lang w:eastAsia="ru-RU"/>
    </w:rPr>
  </w:style>
  <w:style w:type="paragraph" w:styleId="af0">
    <w:name w:val="List Bullet"/>
    <w:basedOn w:val="a"/>
    <w:autoRedefine/>
    <w:rsid w:val="00822DF7"/>
    <w:pPr>
      <w:autoSpaceDE w:val="0"/>
      <w:autoSpaceDN w:val="0"/>
      <w:adjustRightInd w:val="0"/>
      <w:ind w:firstLine="720"/>
      <w:jc w:val="both"/>
    </w:pPr>
    <w:rPr>
      <w:b/>
      <w:bCs/>
      <w:i/>
      <w:sz w:val="28"/>
      <w:szCs w:val="28"/>
    </w:rPr>
  </w:style>
  <w:style w:type="paragraph" w:customStyle="1" w:styleId="22">
    <w:name w:val="Обычный2"/>
    <w:rsid w:val="00822DF7"/>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822DF7"/>
    <w:pPr>
      <w:tabs>
        <w:tab w:val="center" w:pos="4677"/>
        <w:tab w:val="right" w:pos="9355"/>
      </w:tabs>
    </w:pPr>
  </w:style>
  <w:style w:type="character" w:customStyle="1" w:styleId="af2">
    <w:name w:val="Верхний колонтитул Знак"/>
    <w:basedOn w:val="a0"/>
    <w:link w:val="af1"/>
    <w:uiPriority w:val="99"/>
    <w:rsid w:val="00822DF7"/>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822DF7"/>
    <w:pPr>
      <w:tabs>
        <w:tab w:val="center" w:pos="4677"/>
        <w:tab w:val="right" w:pos="9355"/>
      </w:tabs>
    </w:pPr>
  </w:style>
  <w:style w:type="character" w:customStyle="1" w:styleId="af4">
    <w:name w:val="Нижний колонтитул Знак"/>
    <w:basedOn w:val="a0"/>
    <w:link w:val="af3"/>
    <w:uiPriority w:val="99"/>
    <w:semiHidden/>
    <w:rsid w:val="00822DF7"/>
    <w:rPr>
      <w:rFonts w:ascii="Times New Roman" w:eastAsia="Times New Roman" w:hAnsi="Times New Roman" w:cs="Times New Roman"/>
      <w:sz w:val="24"/>
      <w:szCs w:val="24"/>
      <w:lang w:eastAsia="ru-RU"/>
    </w:rPr>
  </w:style>
  <w:style w:type="paragraph" w:styleId="af5">
    <w:name w:val="Body Text Indent"/>
    <w:basedOn w:val="a"/>
    <w:link w:val="af6"/>
    <w:rsid w:val="00822DF7"/>
    <w:pPr>
      <w:spacing w:after="120"/>
      <w:ind w:left="283"/>
    </w:pPr>
  </w:style>
  <w:style w:type="character" w:customStyle="1" w:styleId="af6">
    <w:name w:val="Основной текст с отступом Знак"/>
    <w:basedOn w:val="a0"/>
    <w:link w:val="af5"/>
    <w:rsid w:val="00822DF7"/>
    <w:rPr>
      <w:rFonts w:ascii="Times New Roman" w:eastAsia="Times New Roman" w:hAnsi="Times New Roman" w:cs="Times New Roman"/>
      <w:sz w:val="24"/>
      <w:szCs w:val="24"/>
      <w:lang w:eastAsia="ru-RU"/>
    </w:rPr>
  </w:style>
  <w:style w:type="paragraph" w:styleId="33">
    <w:name w:val="Body Text 3"/>
    <w:basedOn w:val="a"/>
    <w:link w:val="34"/>
    <w:rsid w:val="00822DF7"/>
    <w:pPr>
      <w:spacing w:after="120"/>
    </w:pPr>
    <w:rPr>
      <w:sz w:val="16"/>
      <w:szCs w:val="16"/>
    </w:rPr>
  </w:style>
  <w:style w:type="character" w:customStyle="1" w:styleId="34">
    <w:name w:val="Основной текст 3 Знак"/>
    <w:basedOn w:val="a0"/>
    <w:link w:val="33"/>
    <w:rsid w:val="00822DF7"/>
    <w:rPr>
      <w:rFonts w:ascii="Times New Roman" w:eastAsia="Times New Roman" w:hAnsi="Times New Roman" w:cs="Times New Roman"/>
      <w:sz w:val="16"/>
      <w:szCs w:val="16"/>
      <w:lang w:eastAsia="ru-RU"/>
    </w:rPr>
  </w:style>
  <w:style w:type="paragraph" w:customStyle="1" w:styleId="110">
    <w:name w:val="Заголовок 11"/>
    <w:basedOn w:val="a"/>
    <w:next w:val="a"/>
    <w:rsid w:val="00822DF7"/>
    <w:pPr>
      <w:keepNext/>
      <w:spacing w:before="240" w:after="60"/>
      <w:jc w:val="center"/>
    </w:pPr>
    <w:rPr>
      <w:b/>
      <w:kern w:val="28"/>
      <w:sz w:val="28"/>
      <w:szCs w:val="20"/>
    </w:rPr>
  </w:style>
  <w:style w:type="paragraph" w:styleId="af7">
    <w:name w:val="Subtitle"/>
    <w:basedOn w:val="a"/>
    <w:link w:val="af8"/>
    <w:qFormat/>
    <w:rsid w:val="00822DF7"/>
    <w:rPr>
      <w:b/>
      <w:bCs/>
    </w:rPr>
  </w:style>
  <w:style w:type="character" w:customStyle="1" w:styleId="af8">
    <w:name w:val="Подзаголовок Знак"/>
    <w:basedOn w:val="a0"/>
    <w:link w:val="af7"/>
    <w:rsid w:val="00822DF7"/>
    <w:rPr>
      <w:rFonts w:ascii="Times New Roman" w:eastAsia="Times New Roman" w:hAnsi="Times New Roman" w:cs="Times New Roman"/>
      <w:b/>
      <w:bCs/>
      <w:sz w:val="24"/>
      <w:szCs w:val="24"/>
      <w:lang w:eastAsia="ru-RU"/>
    </w:rPr>
  </w:style>
  <w:style w:type="character" w:styleId="af9">
    <w:name w:val="annotation reference"/>
    <w:basedOn w:val="a0"/>
    <w:uiPriority w:val="99"/>
    <w:semiHidden/>
    <w:unhideWhenUsed/>
    <w:rsid w:val="00822DF7"/>
    <w:rPr>
      <w:sz w:val="16"/>
      <w:szCs w:val="16"/>
    </w:rPr>
  </w:style>
  <w:style w:type="paragraph" w:styleId="afa">
    <w:name w:val="annotation text"/>
    <w:basedOn w:val="a"/>
    <w:link w:val="afb"/>
    <w:uiPriority w:val="99"/>
    <w:unhideWhenUsed/>
    <w:rsid w:val="00822DF7"/>
    <w:rPr>
      <w:sz w:val="20"/>
      <w:szCs w:val="20"/>
    </w:rPr>
  </w:style>
  <w:style w:type="character" w:customStyle="1" w:styleId="afb">
    <w:name w:val="Текст примечания Знак"/>
    <w:basedOn w:val="a0"/>
    <w:link w:val="afa"/>
    <w:uiPriority w:val="99"/>
    <w:rsid w:val="00822DF7"/>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822DF7"/>
    <w:rPr>
      <w:b/>
      <w:bCs/>
    </w:rPr>
  </w:style>
  <w:style w:type="character" w:customStyle="1" w:styleId="afd">
    <w:name w:val="Тема примечания Знак"/>
    <w:basedOn w:val="afb"/>
    <w:link w:val="afc"/>
    <w:uiPriority w:val="99"/>
    <w:semiHidden/>
    <w:rsid w:val="00822DF7"/>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822DF7"/>
    <w:rPr>
      <w:rFonts w:ascii="Tahoma" w:hAnsi="Tahoma" w:cs="Tahoma"/>
      <w:sz w:val="16"/>
      <w:szCs w:val="16"/>
    </w:rPr>
  </w:style>
  <w:style w:type="character" w:customStyle="1" w:styleId="aff">
    <w:name w:val="Текст выноски Знак"/>
    <w:basedOn w:val="a0"/>
    <w:link w:val="afe"/>
    <w:uiPriority w:val="99"/>
    <w:semiHidden/>
    <w:rsid w:val="00822DF7"/>
    <w:rPr>
      <w:rFonts w:ascii="Tahoma" w:eastAsia="Times New Roman" w:hAnsi="Tahoma" w:cs="Tahoma"/>
      <w:sz w:val="16"/>
      <w:szCs w:val="16"/>
      <w:lang w:eastAsia="ru-RU"/>
    </w:rPr>
  </w:style>
  <w:style w:type="paragraph" w:styleId="aff0">
    <w:name w:val="Revision"/>
    <w:hidden/>
    <w:uiPriority w:val="99"/>
    <w:semiHidden/>
    <w:rsid w:val="00822DF7"/>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822D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822DF7"/>
    <w:pPr>
      <w:widowControl w:val="0"/>
      <w:autoSpaceDE w:val="0"/>
      <w:autoSpaceDN w:val="0"/>
      <w:adjustRightInd w:val="0"/>
    </w:pPr>
  </w:style>
  <w:style w:type="paragraph" w:customStyle="1" w:styleId="Style14">
    <w:name w:val="Style14"/>
    <w:basedOn w:val="a"/>
    <w:uiPriority w:val="99"/>
    <w:rsid w:val="00822DF7"/>
    <w:pPr>
      <w:widowControl w:val="0"/>
      <w:autoSpaceDE w:val="0"/>
      <w:autoSpaceDN w:val="0"/>
      <w:adjustRightInd w:val="0"/>
    </w:pPr>
  </w:style>
  <w:style w:type="paragraph" w:customStyle="1" w:styleId="Style15">
    <w:name w:val="Style15"/>
    <w:basedOn w:val="a"/>
    <w:uiPriority w:val="99"/>
    <w:rsid w:val="00822DF7"/>
    <w:pPr>
      <w:widowControl w:val="0"/>
      <w:autoSpaceDE w:val="0"/>
      <w:autoSpaceDN w:val="0"/>
      <w:adjustRightInd w:val="0"/>
    </w:pPr>
  </w:style>
  <w:style w:type="character" w:customStyle="1" w:styleId="FontStyle21">
    <w:name w:val="Font Style21"/>
    <w:basedOn w:val="a0"/>
    <w:rsid w:val="00822DF7"/>
    <w:rPr>
      <w:rFonts w:ascii="Times New Roman" w:hAnsi="Times New Roman" w:cs="Times New Roman"/>
      <w:b/>
      <w:bCs/>
      <w:color w:val="000000"/>
      <w:sz w:val="26"/>
      <w:szCs w:val="26"/>
    </w:rPr>
  </w:style>
  <w:style w:type="character" w:customStyle="1" w:styleId="FontStyle22">
    <w:name w:val="Font Style22"/>
    <w:basedOn w:val="a0"/>
    <w:rsid w:val="00822DF7"/>
    <w:rPr>
      <w:rFonts w:ascii="Times New Roman" w:hAnsi="Times New Roman" w:cs="Times New Roman"/>
      <w:b/>
      <w:bCs/>
      <w:color w:val="000000"/>
      <w:sz w:val="28"/>
      <w:szCs w:val="28"/>
    </w:rPr>
  </w:style>
  <w:style w:type="character" w:customStyle="1" w:styleId="FontStyle23">
    <w:name w:val="Font Style23"/>
    <w:basedOn w:val="a0"/>
    <w:rsid w:val="00822DF7"/>
    <w:rPr>
      <w:rFonts w:ascii="Times New Roman" w:hAnsi="Times New Roman" w:cs="Times New Roman"/>
      <w:color w:val="000000"/>
      <w:sz w:val="26"/>
      <w:szCs w:val="26"/>
    </w:rPr>
  </w:style>
  <w:style w:type="paragraph" w:customStyle="1" w:styleId="ConsPlusNormal">
    <w:name w:val="ConsPlusNormal"/>
    <w:link w:val="ConsPlusNormal0"/>
    <w:rsid w:val="00822DF7"/>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2">
    <w:name w:val="toc 1"/>
    <w:basedOn w:val="a"/>
    <w:next w:val="a"/>
    <w:autoRedefine/>
    <w:uiPriority w:val="39"/>
    <w:unhideWhenUsed/>
    <w:rsid w:val="006C2BE3"/>
  </w:style>
  <w:style w:type="paragraph" w:styleId="23">
    <w:name w:val="toc 2"/>
    <w:basedOn w:val="a"/>
    <w:next w:val="a"/>
    <w:autoRedefine/>
    <w:uiPriority w:val="39"/>
    <w:unhideWhenUsed/>
    <w:rsid w:val="006C2BE3"/>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6C2BE3"/>
    <w:pPr>
      <w:tabs>
        <w:tab w:val="left" w:pos="1100"/>
        <w:tab w:val="right" w:leader="dot" w:pos="9627"/>
      </w:tabs>
      <w:ind w:firstLine="567"/>
      <w:jc w:val="both"/>
    </w:pPr>
    <w:rPr>
      <w:noProof/>
      <w:sz w:val="28"/>
      <w:szCs w:val="28"/>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
    <w:link w:val="a6"/>
    <w:uiPriority w:val="34"/>
    <w:locked/>
    <w:rsid w:val="000211A5"/>
    <w:rPr>
      <w:rFonts w:ascii="Times New Roman" w:eastAsia="Times New Roman" w:hAnsi="Times New Roman" w:cs="Times New Roman"/>
      <w:sz w:val="24"/>
      <w:szCs w:val="24"/>
      <w:lang w:eastAsia="ru-RU"/>
    </w:rPr>
  </w:style>
  <w:style w:type="paragraph" w:customStyle="1" w:styleId="Normalunindented">
    <w:name w:val="Normal unindented"/>
    <w:aliases w:val="Обычный Без отступа"/>
    <w:qFormat/>
    <w:rsid w:val="004535C8"/>
    <w:pPr>
      <w:spacing w:before="120" w:after="120"/>
      <w:jc w:val="both"/>
    </w:pPr>
    <w:rPr>
      <w:rFonts w:ascii="Times New Roman" w:eastAsia="Times New Roman" w:hAnsi="Times New Roman" w:cs="Times New Roman"/>
      <w:lang w:eastAsia="ru-RU"/>
    </w:rPr>
  </w:style>
  <w:style w:type="character" w:customStyle="1" w:styleId="ConsPlusNormal0">
    <w:name w:val="ConsPlusNormal Знак"/>
    <w:link w:val="ConsPlusNormal"/>
    <w:locked/>
    <w:rsid w:val="004535C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3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22DF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22DF7"/>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822DF7"/>
    <w:pPr>
      <w:keepNext/>
      <w:spacing w:before="240" w:after="60"/>
      <w:outlineLvl w:val="2"/>
    </w:pPr>
    <w:rPr>
      <w:rFonts w:ascii="Arial" w:hAnsi="Arial" w:cs="Arial"/>
      <w:b/>
      <w:bCs/>
      <w:sz w:val="26"/>
      <w:szCs w:val="26"/>
    </w:rPr>
  </w:style>
  <w:style w:type="paragraph" w:styleId="4">
    <w:name w:val="heading 4"/>
    <w:basedOn w:val="a"/>
    <w:next w:val="a"/>
    <w:link w:val="40"/>
    <w:qFormat/>
    <w:rsid w:val="00822DF7"/>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822DF7"/>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822DF7"/>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822DF7"/>
    <w:pPr>
      <w:tabs>
        <w:tab w:val="num" w:pos="1296"/>
      </w:tabs>
      <w:spacing w:before="240" w:after="60"/>
      <w:ind w:left="1296" w:hanging="1296"/>
      <w:outlineLvl w:val="6"/>
    </w:pPr>
  </w:style>
  <w:style w:type="paragraph" w:styleId="8">
    <w:name w:val="heading 8"/>
    <w:basedOn w:val="a"/>
    <w:next w:val="a"/>
    <w:link w:val="80"/>
    <w:qFormat/>
    <w:rsid w:val="00822DF7"/>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822DF7"/>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2DF7"/>
    <w:rPr>
      <w:rFonts w:ascii="Arial" w:eastAsia="Times New Roman" w:hAnsi="Arial" w:cs="Arial"/>
      <w:b/>
      <w:bCs/>
      <w:kern w:val="32"/>
      <w:sz w:val="32"/>
      <w:szCs w:val="32"/>
      <w:lang w:eastAsia="ru-RU"/>
    </w:rPr>
  </w:style>
  <w:style w:type="character" w:customStyle="1" w:styleId="20">
    <w:name w:val="Заголовок 2 Знак"/>
    <w:basedOn w:val="a0"/>
    <w:link w:val="2"/>
    <w:rsid w:val="00822DF7"/>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822DF7"/>
    <w:rPr>
      <w:rFonts w:ascii="Arial" w:eastAsia="Times New Roman" w:hAnsi="Arial" w:cs="Arial"/>
      <w:b/>
      <w:bCs/>
      <w:sz w:val="26"/>
      <w:szCs w:val="26"/>
      <w:lang w:eastAsia="ru-RU"/>
    </w:rPr>
  </w:style>
  <w:style w:type="character" w:customStyle="1" w:styleId="40">
    <w:name w:val="Заголовок 4 Знак"/>
    <w:basedOn w:val="a0"/>
    <w:link w:val="4"/>
    <w:rsid w:val="00822DF7"/>
    <w:rPr>
      <w:rFonts w:ascii="Calibri" w:eastAsia="Times New Roman" w:hAnsi="Calibri" w:cs="Calibri"/>
      <w:b/>
      <w:bCs/>
      <w:sz w:val="28"/>
      <w:szCs w:val="28"/>
      <w:lang w:eastAsia="ru-RU"/>
    </w:rPr>
  </w:style>
  <w:style w:type="character" w:customStyle="1" w:styleId="50">
    <w:name w:val="Заголовок 5 Знак"/>
    <w:basedOn w:val="a0"/>
    <w:link w:val="5"/>
    <w:rsid w:val="00822DF7"/>
    <w:rPr>
      <w:rFonts w:ascii="Calibri" w:eastAsia="Times New Roman" w:hAnsi="Calibri" w:cs="Calibri"/>
      <w:b/>
      <w:bCs/>
      <w:i/>
      <w:iCs/>
      <w:sz w:val="26"/>
      <w:szCs w:val="26"/>
      <w:lang w:eastAsia="ru-RU"/>
    </w:rPr>
  </w:style>
  <w:style w:type="character" w:customStyle="1" w:styleId="60">
    <w:name w:val="Заголовок 6 Знак"/>
    <w:basedOn w:val="a0"/>
    <w:link w:val="6"/>
    <w:rsid w:val="00822DF7"/>
    <w:rPr>
      <w:rFonts w:ascii="Times New Roman" w:eastAsia="Times New Roman" w:hAnsi="Times New Roman" w:cs="Times New Roman"/>
      <w:b/>
      <w:bCs/>
      <w:lang w:eastAsia="ru-RU"/>
    </w:rPr>
  </w:style>
  <w:style w:type="character" w:customStyle="1" w:styleId="70">
    <w:name w:val="Заголовок 7 Знак"/>
    <w:basedOn w:val="a0"/>
    <w:link w:val="7"/>
    <w:rsid w:val="00822DF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22DF7"/>
    <w:rPr>
      <w:rFonts w:ascii="Calibri" w:eastAsia="Times New Roman" w:hAnsi="Calibri" w:cs="Calibri"/>
      <w:i/>
      <w:iCs/>
      <w:sz w:val="24"/>
      <w:szCs w:val="24"/>
      <w:lang w:eastAsia="ru-RU"/>
    </w:rPr>
  </w:style>
  <w:style w:type="character" w:customStyle="1" w:styleId="90">
    <w:name w:val="Заголовок 9 Знак"/>
    <w:basedOn w:val="a0"/>
    <w:link w:val="9"/>
    <w:rsid w:val="00822DF7"/>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822DF7"/>
    <w:rPr>
      <w:rFonts w:ascii="Cambria" w:hAnsi="Cambria" w:cs="Cambria"/>
      <w:b/>
      <w:bCs/>
      <w:i/>
      <w:iCs/>
      <w:sz w:val="28"/>
      <w:szCs w:val="28"/>
      <w:lang w:val="ru-RU" w:eastAsia="ru-RU" w:bidi="ar-SA"/>
    </w:rPr>
  </w:style>
  <w:style w:type="paragraph" w:styleId="a3">
    <w:name w:val="Title"/>
    <w:basedOn w:val="a"/>
    <w:link w:val="a4"/>
    <w:uiPriority w:val="10"/>
    <w:qFormat/>
    <w:rsid w:val="00822DF7"/>
    <w:pPr>
      <w:jc w:val="center"/>
    </w:pPr>
    <w:rPr>
      <w:b/>
      <w:bCs/>
      <w:sz w:val="28"/>
      <w:szCs w:val="28"/>
      <w:lang w:val="en-US"/>
    </w:rPr>
  </w:style>
  <w:style w:type="character" w:customStyle="1" w:styleId="a4">
    <w:name w:val="Название Знак"/>
    <w:basedOn w:val="a0"/>
    <w:link w:val="a3"/>
    <w:uiPriority w:val="10"/>
    <w:rsid w:val="00822DF7"/>
    <w:rPr>
      <w:rFonts w:ascii="Times New Roman" w:eastAsia="Times New Roman" w:hAnsi="Times New Roman" w:cs="Times New Roman"/>
      <w:b/>
      <w:bCs/>
      <w:sz w:val="28"/>
      <w:szCs w:val="28"/>
      <w:lang w:val="en-US" w:eastAsia="ru-RU"/>
    </w:rPr>
  </w:style>
  <w:style w:type="character" w:styleId="a5">
    <w:name w:val="Strong"/>
    <w:basedOn w:val="a0"/>
    <w:qFormat/>
    <w:rsid w:val="00822DF7"/>
    <w:rPr>
      <w:b/>
      <w:bCs/>
    </w:rPr>
  </w:style>
  <w:style w:type="paragraph" w:styleId="a6">
    <w:name w:val="List Paragraph"/>
    <w:aliases w:val="Маркер,Bullet Number,Нумерованый список,List Paragraph1,Bullet List,FooterText,numbered,lp1"/>
    <w:basedOn w:val="a"/>
    <w:link w:val="a7"/>
    <w:uiPriority w:val="34"/>
    <w:qFormat/>
    <w:rsid w:val="00822DF7"/>
    <w:pPr>
      <w:ind w:left="708"/>
    </w:pPr>
  </w:style>
  <w:style w:type="paragraph" w:customStyle="1" w:styleId="11">
    <w:name w:val="Обычный1"/>
    <w:link w:val="Normal"/>
    <w:rsid w:val="00822DF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822DF7"/>
    <w:rPr>
      <w:rFonts w:ascii="Times New Roman" w:eastAsia="Times New Roman" w:hAnsi="Times New Roman" w:cs="Times New Roman"/>
      <w:sz w:val="28"/>
      <w:szCs w:val="20"/>
      <w:lang w:eastAsia="ru-RU"/>
    </w:rPr>
  </w:style>
  <w:style w:type="character" w:styleId="a8">
    <w:name w:val="Hyperlink"/>
    <w:rsid w:val="00822DF7"/>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a"/>
    <w:rsid w:val="00822DF7"/>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822DF7"/>
    <w:rPr>
      <w:rFonts w:ascii="Times New Roman" w:eastAsia="MS Mincho" w:hAnsi="Times New Roman" w:cs="Times New Roman"/>
      <w:sz w:val="26"/>
      <w:szCs w:val="24"/>
      <w:lang w:eastAsia="ru-RU"/>
    </w:rPr>
  </w:style>
  <w:style w:type="paragraph" w:styleId="ab">
    <w:name w:val="Plain Text"/>
    <w:basedOn w:val="a"/>
    <w:link w:val="ac"/>
    <w:uiPriority w:val="99"/>
    <w:rsid w:val="00822DF7"/>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822DF7"/>
    <w:rPr>
      <w:rFonts w:ascii="Times New Roman" w:eastAsia="MS Mincho" w:hAnsi="Times New Roman" w:cs="Times New Roman"/>
      <w:spacing w:val="-2"/>
      <w:sz w:val="26"/>
      <w:szCs w:val="20"/>
      <w:lang w:eastAsia="ru-RU"/>
    </w:rPr>
  </w:style>
  <w:style w:type="character" w:styleId="ad">
    <w:name w:val="footnote reference"/>
    <w:semiHidden/>
    <w:rsid w:val="00822DF7"/>
    <w:rPr>
      <w:vertAlign w:val="superscript"/>
    </w:rPr>
  </w:style>
  <w:style w:type="paragraph" w:styleId="ae">
    <w:name w:val="footnote text"/>
    <w:basedOn w:val="a"/>
    <w:link w:val="af"/>
    <w:uiPriority w:val="99"/>
    <w:semiHidden/>
    <w:rsid w:val="00822DF7"/>
    <w:pPr>
      <w:widowControl w:val="0"/>
      <w:autoSpaceDE w:val="0"/>
      <w:autoSpaceDN w:val="0"/>
    </w:pPr>
    <w:rPr>
      <w:sz w:val="20"/>
      <w:szCs w:val="20"/>
    </w:rPr>
  </w:style>
  <w:style w:type="character" w:customStyle="1" w:styleId="af">
    <w:name w:val="Текст сноски Знак"/>
    <w:basedOn w:val="a0"/>
    <w:link w:val="ae"/>
    <w:uiPriority w:val="99"/>
    <w:semiHidden/>
    <w:rsid w:val="00822DF7"/>
    <w:rPr>
      <w:rFonts w:ascii="Times New Roman" w:eastAsia="Times New Roman" w:hAnsi="Times New Roman" w:cs="Times New Roman"/>
      <w:sz w:val="20"/>
      <w:szCs w:val="20"/>
      <w:lang w:eastAsia="ru-RU"/>
    </w:rPr>
  </w:style>
  <w:style w:type="paragraph" w:styleId="31">
    <w:name w:val="Body Text Indent 3"/>
    <w:basedOn w:val="a"/>
    <w:link w:val="32"/>
    <w:rsid w:val="00822DF7"/>
    <w:pPr>
      <w:spacing w:after="120"/>
      <w:ind w:left="283"/>
    </w:pPr>
    <w:rPr>
      <w:sz w:val="16"/>
      <w:szCs w:val="16"/>
    </w:rPr>
  </w:style>
  <w:style w:type="character" w:customStyle="1" w:styleId="32">
    <w:name w:val="Основной текст с отступом 3 Знак"/>
    <w:basedOn w:val="a0"/>
    <w:link w:val="31"/>
    <w:rsid w:val="00822DF7"/>
    <w:rPr>
      <w:rFonts w:ascii="Times New Roman" w:eastAsia="Times New Roman" w:hAnsi="Times New Roman" w:cs="Times New Roman"/>
      <w:sz w:val="16"/>
      <w:szCs w:val="16"/>
      <w:lang w:eastAsia="ru-RU"/>
    </w:rPr>
  </w:style>
  <w:style w:type="paragraph" w:styleId="af0">
    <w:name w:val="List Bullet"/>
    <w:basedOn w:val="a"/>
    <w:autoRedefine/>
    <w:rsid w:val="00822DF7"/>
    <w:pPr>
      <w:autoSpaceDE w:val="0"/>
      <w:autoSpaceDN w:val="0"/>
      <w:adjustRightInd w:val="0"/>
      <w:ind w:firstLine="720"/>
      <w:jc w:val="both"/>
    </w:pPr>
    <w:rPr>
      <w:b/>
      <w:bCs/>
      <w:i/>
      <w:sz w:val="28"/>
      <w:szCs w:val="28"/>
    </w:rPr>
  </w:style>
  <w:style w:type="paragraph" w:customStyle="1" w:styleId="22">
    <w:name w:val="Обычный2"/>
    <w:rsid w:val="00822DF7"/>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822DF7"/>
    <w:pPr>
      <w:tabs>
        <w:tab w:val="center" w:pos="4677"/>
        <w:tab w:val="right" w:pos="9355"/>
      </w:tabs>
    </w:pPr>
  </w:style>
  <w:style w:type="character" w:customStyle="1" w:styleId="af2">
    <w:name w:val="Верхний колонтитул Знак"/>
    <w:basedOn w:val="a0"/>
    <w:link w:val="af1"/>
    <w:uiPriority w:val="99"/>
    <w:rsid w:val="00822DF7"/>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822DF7"/>
    <w:pPr>
      <w:tabs>
        <w:tab w:val="center" w:pos="4677"/>
        <w:tab w:val="right" w:pos="9355"/>
      </w:tabs>
    </w:pPr>
  </w:style>
  <w:style w:type="character" w:customStyle="1" w:styleId="af4">
    <w:name w:val="Нижний колонтитул Знак"/>
    <w:basedOn w:val="a0"/>
    <w:link w:val="af3"/>
    <w:uiPriority w:val="99"/>
    <w:semiHidden/>
    <w:rsid w:val="00822DF7"/>
    <w:rPr>
      <w:rFonts w:ascii="Times New Roman" w:eastAsia="Times New Roman" w:hAnsi="Times New Roman" w:cs="Times New Roman"/>
      <w:sz w:val="24"/>
      <w:szCs w:val="24"/>
      <w:lang w:eastAsia="ru-RU"/>
    </w:rPr>
  </w:style>
  <w:style w:type="paragraph" w:styleId="af5">
    <w:name w:val="Body Text Indent"/>
    <w:basedOn w:val="a"/>
    <w:link w:val="af6"/>
    <w:rsid w:val="00822DF7"/>
    <w:pPr>
      <w:spacing w:after="120"/>
      <w:ind w:left="283"/>
    </w:pPr>
  </w:style>
  <w:style w:type="character" w:customStyle="1" w:styleId="af6">
    <w:name w:val="Основной текст с отступом Знак"/>
    <w:basedOn w:val="a0"/>
    <w:link w:val="af5"/>
    <w:rsid w:val="00822DF7"/>
    <w:rPr>
      <w:rFonts w:ascii="Times New Roman" w:eastAsia="Times New Roman" w:hAnsi="Times New Roman" w:cs="Times New Roman"/>
      <w:sz w:val="24"/>
      <w:szCs w:val="24"/>
      <w:lang w:eastAsia="ru-RU"/>
    </w:rPr>
  </w:style>
  <w:style w:type="paragraph" w:styleId="33">
    <w:name w:val="Body Text 3"/>
    <w:basedOn w:val="a"/>
    <w:link w:val="34"/>
    <w:rsid w:val="00822DF7"/>
    <w:pPr>
      <w:spacing w:after="120"/>
    </w:pPr>
    <w:rPr>
      <w:sz w:val="16"/>
      <w:szCs w:val="16"/>
    </w:rPr>
  </w:style>
  <w:style w:type="character" w:customStyle="1" w:styleId="34">
    <w:name w:val="Основной текст 3 Знак"/>
    <w:basedOn w:val="a0"/>
    <w:link w:val="33"/>
    <w:rsid w:val="00822DF7"/>
    <w:rPr>
      <w:rFonts w:ascii="Times New Roman" w:eastAsia="Times New Roman" w:hAnsi="Times New Roman" w:cs="Times New Roman"/>
      <w:sz w:val="16"/>
      <w:szCs w:val="16"/>
      <w:lang w:eastAsia="ru-RU"/>
    </w:rPr>
  </w:style>
  <w:style w:type="paragraph" w:customStyle="1" w:styleId="110">
    <w:name w:val="Заголовок 11"/>
    <w:basedOn w:val="a"/>
    <w:next w:val="a"/>
    <w:rsid w:val="00822DF7"/>
    <w:pPr>
      <w:keepNext/>
      <w:spacing w:before="240" w:after="60"/>
      <w:jc w:val="center"/>
    </w:pPr>
    <w:rPr>
      <w:b/>
      <w:kern w:val="28"/>
      <w:sz w:val="28"/>
      <w:szCs w:val="20"/>
    </w:rPr>
  </w:style>
  <w:style w:type="paragraph" w:styleId="af7">
    <w:name w:val="Subtitle"/>
    <w:basedOn w:val="a"/>
    <w:link w:val="af8"/>
    <w:qFormat/>
    <w:rsid w:val="00822DF7"/>
    <w:rPr>
      <w:b/>
      <w:bCs/>
    </w:rPr>
  </w:style>
  <w:style w:type="character" w:customStyle="1" w:styleId="af8">
    <w:name w:val="Подзаголовок Знак"/>
    <w:basedOn w:val="a0"/>
    <w:link w:val="af7"/>
    <w:rsid w:val="00822DF7"/>
    <w:rPr>
      <w:rFonts w:ascii="Times New Roman" w:eastAsia="Times New Roman" w:hAnsi="Times New Roman" w:cs="Times New Roman"/>
      <w:b/>
      <w:bCs/>
      <w:sz w:val="24"/>
      <w:szCs w:val="24"/>
      <w:lang w:eastAsia="ru-RU"/>
    </w:rPr>
  </w:style>
  <w:style w:type="character" w:styleId="af9">
    <w:name w:val="annotation reference"/>
    <w:basedOn w:val="a0"/>
    <w:uiPriority w:val="99"/>
    <w:semiHidden/>
    <w:unhideWhenUsed/>
    <w:rsid w:val="00822DF7"/>
    <w:rPr>
      <w:sz w:val="16"/>
      <w:szCs w:val="16"/>
    </w:rPr>
  </w:style>
  <w:style w:type="paragraph" w:styleId="afa">
    <w:name w:val="annotation text"/>
    <w:basedOn w:val="a"/>
    <w:link w:val="afb"/>
    <w:uiPriority w:val="99"/>
    <w:unhideWhenUsed/>
    <w:rsid w:val="00822DF7"/>
    <w:rPr>
      <w:sz w:val="20"/>
      <w:szCs w:val="20"/>
    </w:rPr>
  </w:style>
  <w:style w:type="character" w:customStyle="1" w:styleId="afb">
    <w:name w:val="Текст примечания Знак"/>
    <w:basedOn w:val="a0"/>
    <w:link w:val="afa"/>
    <w:uiPriority w:val="99"/>
    <w:rsid w:val="00822DF7"/>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822DF7"/>
    <w:rPr>
      <w:b/>
      <w:bCs/>
    </w:rPr>
  </w:style>
  <w:style w:type="character" w:customStyle="1" w:styleId="afd">
    <w:name w:val="Тема примечания Знак"/>
    <w:basedOn w:val="afb"/>
    <w:link w:val="afc"/>
    <w:uiPriority w:val="99"/>
    <w:semiHidden/>
    <w:rsid w:val="00822DF7"/>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822DF7"/>
    <w:rPr>
      <w:rFonts w:ascii="Tahoma" w:hAnsi="Tahoma" w:cs="Tahoma"/>
      <w:sz w:val="16"/>
      <w:szCs w:val="16"/>
    </w:rPr>
  </w:style>
  <w:style w:type="character" w:customStyle="1" w:styleId="aff">
    <w:name w:val="Текст выноски Знак"/>
    <w:basedOn w:val="a0"/>
    <w:link w:val="afe"/>
    <w:uiPriority w:val="99"/>
    <w:semiHidden/>
    <w:rsid w:val="00822DF7"/>
    <w:rPr>
      <w:rFonts w:ascii="Tahoma" w:eastAsia="Times New Roman" w:hAnsi="Tahoma" w:cs="Tahoma"/>
      <w:sz w:val="16"/>
      <w:szCs w:val="16"/>
      <w:lang w:eastAsia="ru-RU"/>
    </w:rPr>
  </w:style>
  <w:style w:type="paragraph" w:styleId="aff0">
    <w:name w:val="Revision"/>
    <w:hidden/>
    <w:uiPriority w:val="99"/>
    <w:semiHidden/>
    <w:rsid w:val="00822DF7"/>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822D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822DF7"/>
    <w:pPr>
      <w:widowControl w:val="0"/>
      <w:autoSpaceDE w:val="0"/>
      <w:autoSpaceDN w:val="0"/>
      <w:adjustRightInd w:val="0"/>
    </w:pPr>
  </w:style>
  <w:style w:type="paragraph" w:customStyle="1" w:styleId="Style14">
    <w:name w:val="Style14"/>
    <w:basedOn w:val="a"/>
    <w:uiPriority w:val="99"/>
    <w:rsid w:val="00822DF7"/>
    <w:pPr>
      <w:widowControl w:val="0"/>
      <w:autoSpaceDE w:val="0"/>
      <w:autoSpaceDN w:val="0"/>
      <w:adjustRightInd w:val="0"/>
    </w:pPr>
  </w:style>
  <w:style w:type="paragraph" w:customStyle="1" w:styleId="Style15">
    <w:name w:val="Style15"/>
    <w:basedOn w:val="a"/>
    <w:uiPriority w:val="99"/>
    <w:rsid w:val="00822DF7"/>
    <w:pPr>
      <w:widowControl w:val="0"/>
      <w:autoSpaceDE w:val="0"/>
      <w:autoSpaceDN w:val="0"/>
      <w:adjustRightInd w:val="0"/>
    </w:pPr>
  </w:style>
  <w:style w:type="character" w:customStyle="1" w:styleId="FontStyle21">
    <w:name w:val="Font Style21"/>
    <w:basedOn w:val="a0"/>
    <w:rsid w:val="00822DF7"/>
    <w:rPr>
      <w:rFonts w:ascii="Times New Roman" w:hAnsi="Times New Roman" w:cs="Times New Roman"/>
      <w:b/>
      <w:bCs/>
      <w:color w:val="000000"/>
      <w:sz w:val="26"/>
      <w:szCs w:val="26"/>
    </w:rPr>
  </w:style>
  <w:style w:type="character" w:customStyle="1" w:styleId="FontStyle22">
    <w:name w:val="Font Style22"/>
    <w:basedOn w:val="a0"/>
    <w:rsid w:val="00822DF7"/>
    <w:rPr>
      <w:rFonts w:ascii="Times New Roman" w:hAnsi="Times New Roman" w:cs="Times New Roman"/>
      <w:b/>
      <w:bCs/>
      <w:color w:val="000000"/>
      <w:sz w:val="28"/>
      <w:szCs w:val="28"/>
    </w:rPr>
  </w:style>
  <w:style w:type="character" w:customStyle="1" w:styleId="FontStyle23">
    <w:name w:val="Font Style23"/>
    <w:basedOn w:val="a0"/>
    <w:rsid w:val="00822DF7"/>
    <w:rPr>
      <w:rFonts w:ascii="Times New Roman" w:hAnsi="Times New Roman" w:cs="Times New Roman"/>
      <w:color w:val="000000"/>
      <w:sz w:val="26"/>
      <w:szCs w:val="26"/>
    </w:rPr>
  </w:style>
  <w:style w:type="paragraph" w:customStyle="1" w:styleId="ConsPlusNormal">
    <w:name w:val="ConsPlusNormal"/>
    <w:link w:val="ConsPlusNormal0"/>
    <w:rsid w:val="00822DF7"/>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2">
    <w:name w:val="toc 1"/>
    <w:basedOn w:val="a"/>
    <w:next w:val="a"/>
    <w:autoRedefine/>
    <w:uiPriority w:val="39"/>
    <w:unhideWhenUsed/>
    <w:rsid w:val="006C2BE3"/>
  </w:style>
  <w:style w:type="paragraph" w:styleId="23">
    <w:name w:val="toc 2"/>
    <w:basedOn w:val="a"/>
    <w:next w:val="a"/>
    <w:autoRedefine/>
    <w:uiPriority w:val="39"/>
    <w:unhideWhenUsed/>
    <w:rsid w:val="006C2BE3"/>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6C2BE3"/>
    <w:pPr>
      <w:tabs>
        <w:tab w:val="left" w:pos="1100"/>
        <w:tab w:val="right" w:leader="dot" w:pos="9627"/>
      </w:tabs>
      <w:ind w:firstLine="567"/>
      <w:jc w:val="both"/>
    </w:pPr>
    <w:rPr>
      <w:noProof/>
      <w:sz w:val="28"/>
      <w:szCs w:val="28"/>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
    <w:link w:val="a6"/>
    <w:uiPriority w:val="34"/>
    <w:locked/>
    <w:rsid w:val="000211A5"/>
    <w:rPr>
      <w:rFonts w:ascii="Times New Roman" w:eastAsia="Times New Roman" w:hAnsi="Times New Roman" w:cs="Times New Roman"/>
      <w:sz w:val="24"/>
      <w:szCs w:val="24"/>
      <w:lang w:eastAsia="ru-RU"/>
    </w:rPr>
  </w:style>
  <w:style w:type="paragraph" w:customStyle="1" w:styleId="Normalunindented">
    <w:name w:val="Normal unindented"/>
    <w:aliases w:val="Обычный Без отступа"/>
    <w:qFormat/>
    <w:rsid w:val="004535C8"/>
    <w:pPr>
      <w:spacing w:before="120" w:after="120"/>
      <w:jc w:val="both"/>
    </w:pPr>
    <w:rPr>
      <w:rFonts w:ascii="Times New Roman" w:eastAsia="Times New Roman" w:hAnsi="Times New Roman" w:cs="Times New Roman"/>
      <w:lang w:eastAsia="ru-RU"/>
    </w:rPr>
  </w:style>
  <w:style w:type="character" w:customStyle="1" w:styleId="ConsPlusNormal0">
    <w:name w:val="ConsPlusNormal Знак"/>
    <w:link w:val="ConsPlusNormal"/>
    <w:locked/>
    <w:rsid w:val="004535C8"/>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3921433">
      <w:bodyDiv w:val="1"/>
      <w:marLeft w:val="0"/>
      <w:marRight w:val="0"/>
      <w:marTop w:val="0"/>
      <w:marBottom w:val="0"/>
      <w:divBdr>
        <w:top w:val="none" w:sz="0" w:space="0" w:color="auto"/>
        <w:left w:val="none" w:sz="0" w:space="0" w:color="auto"/>
        <w:bottom w:val="none" w:sz="0" w:space="0" w:color="auto"/>
        <w:right w:val="none" w:sz="0" w:space="0" w:color="auto"/>
      </w:divBdr>
    </w:div>
    <w:div w:id="30888637">
      <w:bodyDiv w:val="1"/>
      <w:marLeft w:val="0"/>
      <w:marRight w:val="0"/>
      <w:marTop w:val="0"/>
      <w:marBottom w:val="0"/>
      <w:divBdr>
        <w:top w:val="none" w:sz="0" w:space="0" w:color="auto"/>
        <w:left w:val="none" w:sz="0" w:space="0" w:color="auto"/>
        <w:bottom w:val="none" w:sz="0" w:space="0" w:color="auto"/>
        <w:right w:val="none" w:sz="0" w:space="0" w:color="auto"/>
      </w:divBdr>
    </w:div>
    <w:div w:id="251163677">
      <w:bodyDiv w:val="1"/>
      <w:marLeft w:val="0"/>
      <w:marRight w:val="0"/>
      <w:marTop w:val="0"/>
      <w:marBottom w:val="0"/>
      <w:divBdr>
        <w:top w:val="none" w:sz="0" w:space="0" w:color="auto"/>
        <w:left w:val="none" w:sz="0" w:space="0" w:color="auto"/>
        <w:bottom w:val="none" w:sz="0" w:space="0" w:color="auto"/>
        <w:right w:val="none" w:sz="0" w:space="0" w:color="auto"/>
      </w:divBdr>
    </w:div>
    <w:div w:id="334891479">
      <w:bodyDiv w:val="1"/>
      <w:marLeft w:val="0"/>
      <w:marRight w:val="0"/>
      <w:marTop w:val="0"/>
      <w:marBottom w:val="0"/>
      <w:divBdr>
        <w:top w:val="none" w:sz="0" w:space="0" w:color="auto"/>
        <w:left w:val="none" w:sz="0" w:space="0" w:color="auto"/>
        <w:bottom w:val="none" w:sz="0" w:space="0" w:color="auto"/>
        <w:right w:val="none" w:sz="0" w:space="0" w:color="auto"/>
      </w:divBdr>
    </w:div>
    <w:div w:id="170494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comit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KZ_MedvedevAV@dvgd.r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Dialog@pk-sakhalin.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B9E97-0A19-4E97-B5C3-2DF9D4B0D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37</Pages>
  <Words>10806</Words>
  <Characters>61598</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RCKZ_MedvedevAV</cp:lastModifiedBy>
  <cp:revision>4</cp:revision>
  <cp:lastPrinted>2019-10-24T03:48:00Z</cp:lastPrinted>
  <dcterms:created xsi:type="dcterms:W3CDTF">2019-10-22T06:07:00Z</dcterms:created>
  <dcterms:modified xsi:type="dcterms:W3CDTF">2019-10-24T04:33:00Z</dcterms:modified>
</cp:coreProperties>
</file>