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B8" w:rsidRPr="00F702DF" w:rsidRDefault="00CF3DB8" w:rsidP="00CF3DB8">
      <w:pPr>
        <w:ind w:firstLine="709"/>
        <w:jc w:val="both"/>
      </w:pPr>
    </w:p>
    <w:p w:rsidR="00AB58BF" w:rsidRDefault="00E0799F">
      <w:pPr>
        <w:pStyle w:val="1"/>
        <w:spacing w:before="0" w:after="0"/>
        <w:ind w:left="360"/>
        <w:jc w:val="center"/>
        <w:rPr>
          <w:rFonts w:ascii="Times New Roman" w:hAnsi="Times New Roman" w:cs="Times New Roman"/>
          <w:sz w:val="28"/>
          <w:szCs w:val="28"/>
        </w:rPr>
      </w:pPr>
      <w:r>
        <w:rPr>
          <w:rFonts w:ascii="Times New Roman" w:hAnsi="Times New Roman" w:cs="Times New Roman"/>
          <w:sz w:val="28"/>
          <w:szCs w:val="28"/>
        </w:rPr>
        <w:t xml:space="preserve">Часть 3. </w:t>
      </w:r>
      <w:r w:rsidR="00CF3DB8" w:rsidRPr="00C04C48">
        <w:rPr>
          <w:rFonts w:ascii="Times New Roman" w:hAnsi="Times New Roman" w:cs="Times New Roman"/>
          <w:sz w:val="28"/>
          <w:szCs w:val="28"/>
        </w:rPr>
        <w:t>Порядок проведения аукциона</w:t>
      </w:r>
    </w:p>
    <w:p w:rsidR="00CF3DB8" w:rsidRPr="00C04C48" w:rsidRDefault="00CF3DB8" w:rsidP="00CF3DB8"/>
    <w:p w:rsidR="00CF3DB8" w:rsidRPr="00C04C48" w:rsidRDefault="00CF3DB8" w:rsidP="00CF3DB8">
      <w:pPr>
        <w:ind w:hanging="11"/>
        <w:rPr>
          <w:sz w:val="28"/>
          <w:szCs w:val="28"/>
        </w:rPr>
      </w:pPr>
    </w:p>
    <w:p w:rsidR="00CF3DB8" w:rsidRPr="00C04C48" w:rsidRDefault="00CF3DB8" w:rsidP="00CF3DB8">
      <w:pPr>
        <w:pStyle w:val="3"/>
        <w:numPr>
          <w:ilvl w:val="1"/>
          <w:numId w:val="22"/>
        </w:numPr>
        <w:tabs>
          <w:tab w:val="left" w:pos="709"/>
        </w:tabs>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аукциона</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Участником аукциона признается любое юр</w:t>
      </w:r>
      <w:bookmarkStart w:id="0" w:name="_GoBack"/>
      <w:r w:rsidRPr="00C04C48">
        <w:rPr>
          <w:szCs w:val="28"/>
        </w:rPr>
        <w:t>и</w:t>
      </w:r>
      <w:bookmarkEnd w:id="0"/>
      <w:r w:rsidRPr="00C04C48">
        <w:rPr>
          <w:szCs w:val="28"/>
        </w:rPr>
        <w:t>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и подавшие в установленные сроки и в установленном порядке аукционную заявку на участие в аукционе.</w:t>
      </w:r>
    </w:p>
    <w:p w:rsidR="00CF3DB8" w:rsidRPr="00C04C48" w:rsidRDefault="00CF3DB8" w:rsidP="00CF3DB8">
      <w:pPr>
        <w:pStyle w:val="11"/>
        <w:numPr>
          <w:ilvl w:val="2"/>
          <w:numId w:val="22"/>
        </w:numPr>
        <w:ind w:left="0" w:firstLine="709"/>
        <w:rPr>
          <w:szCs w:val="28"/>
        </w:rPr>
      </w:pPr>
      <w:r w:rsidRPr="00C04C48">
        <w:rPr>
          <w:szCs w:val="28"/>
        </w:rPr>
        <w:t>К участию в аукционе допускаются участники, соответствующие обязательным и квалификационным требованиям, аукционные заявки которых соответствуют требованиям технического задания, аукционной документации, представившие надлежащим образом оформленные документы, предусмотренные аукционной документацией.</w:t>
      </w:r>
    </w:p>
    <w:p w:rsidR="00CF3DB8" w:rsidRPr="00C04C48" w:rsidRDefault="00CF3DB8" w:rsidP="00CF3DB8">
      <w:pPr>
        <w:pStyle w:val="11"/>
        <w:numPr>
          <w:ilvl w:val="2"/>
          <w:numId w:val="22"/>
        </w:numPr>
        <w:ind w:left="0" w:firstLine="709"/>
        <w:rPr>
          <w:szCs w:val="28"/>
        </w:rPr>
      </w:pPr>
      <w:r w:rsidRPr="00C04C48">
        <w:rPr>
          <w:szCs w:val="28"/>
        </w:rPr>
        <w:t>Участник несет все расходы и убытки, связанные с подготовкой и подачей своей аукционной заявки. Заказчик не несет никакой ответственности по расходам и убыткам, понесенным участниками в связи с их участием в аукционе.</w:t>
      </w:r>
    </w:p>
    <w:p w:rsidR="00CF3DB8" w:rsidRPr="00C04C48" w:rsidRDefault="00CF3DB8" w:rsidP="00CF3DB8">
      <w:pPr>
        <w:pStyle w:val="11"/>
        <w:numPr>
          <w:ilvl w:val="2"/>
          <w:numId w:val="22"/>
        </w:numPr>
        <w:ind w:left="0" w:firstLine="709"/>
        <w:rPr>
          <w:szCs w:val="28"/>
        </w:rPr>
      </w:pPr>
      <w:r w:rsidRPr="00C04C48">
        <w:rPr>
          <w:szCs w:val="28"/>
        </w:rPr>
        <w:t>Документы, представленные участниками в составе аукционных заявок, возврату не подлежат.</w:t>
      </w:r>
    </w:p>
    <w:p w:rsidR="00CF3DB8" w:rsidRPr="00C04C48" w:rsidRDefault="00CF3DB8" w:rsidP="00CF3DB8">
      <w:pPr>
        <w:pStyle w:val="11"/>
        <w:numPr>
          <w:ilvl w:val="2"/>
          <w:numId w:val="22"/>
        </w:numPr>
        <w:ind w:left="0" w:firstLine="709"/>
        <w:rPr>
          <w:szCs w:val="28"/>
        </w:rPr>
      </w:pPr>
      <w:r w:rsidRPr="00C04C48">
        <w:rPr>
          <w:szCs w:val="28"/>
        </w:rPr>
        <w:t>Аукционные заявки рассматриваются как обязательства участников. Заказчик вправе требовать от победителя аукциона заключения договора на условиях аукционной документации.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709" w:firstLine="0"/>
        <w:jc w:val="both"/>
        <w:rPr>
          <w:rFonts w:ascii="Times New Roman" w:hAnsi="Times New Roman" w:cs="Times New Roman"/>
          <w:sz w:val="28"/>
          <w:szCs w:val="28"/>
        </w:rPr>
      </w:pPr>
      <w:r w:rsidRPr="00C04C48">
        <w:rPr>
          <w:rFonts w:ascii="Times New Roman" w:hAnsi="Times New Roman" w:cs="Times New Roman"/>
          <w:sz w:val="28"/>
          <w:szCs w:val="28"/>
        </w:rPr>
        <w:t>Участник, на стороне которого выступают несколько лиц</w:t>
      </w:r>
    </w:p>
    <w:p w:rsidR="00CF3DB8" w:rsidRPr="00C04C48" w:rsidRDefault="00CF3DB8" w:rsidP="00CF3DB8">
      <w:pPr>
        <w:rPr>
          <w:sz w:val="28"/>
          <w:szCs w:val="28"/>
        </w:rPr>
      </w:pPr>
    </w:p>
    <w:p w:rsidR="00CF3DB8" w:rsidRPr="00C04C48" w:rsidRDefault="00CF3DB8" w:rsidP="00CF3DB8">
      <w:pPr>
        <w:pStyle w:val="11"/>
        <w:numPr>
          <w:ilvl w:val="2"/>
          <w:numId w:val="22"/>
        </w:numPr>
        <w:ind w:left="0" w:firstLine="709"/>
        <w:rPr>
          <w:szCs w:val="28"/>
        </w:rPr>
      </w:pPr>
      <w:r w:rsidRPr="00C04C48">
        <w:rPr>
          <w:szCs w:val="28"/>
        </w:rPr>
        <w:t xml:space="preserve">В случае участия нескольких лиц на стороне одного участника соответствующая информация должна быть указана в заявке на участие, </w:t>
      </w:r>
      <w:r w:rsidR="001724D3">
        <w:rPr>
          <w:szCs w:val="28"/>
        </w:rPr>
        <w:t>подготовленной</w:t>
      </w:r>
      <w:r w:rsidR="001724D3" w:rsidRPr="00C04C48">
        <w:rPr>
          <w:szCs w:val="28"/>
        </w:rPr>
        <w:t xml:space="preserve"> </w:t>
      </w:r>
      <w:r w:rsidR="001724D3" w:rsidRPr="005A6625">
        <w:rPr>
          <w:szCs w:val="28"/>
        </w:rPr>
        <w:t xml:space="preserve">по Форме заявки участника, представленной в приложении № 1.3 </w:t>
      </w:r>
      <w:r w:rsidRPr="00C04C48">
        <w:rPr>
          <w:szCs w:val="28"/>
        </w:rPr>
        <w:t xml:space="preserve"> к аукционной документации. Если соответствующая информация не указана в заявке, участник считается подавшим заявку от своего имени и действующим в своих интересах.</w:t>
      </w:r>
    </w:p>
    <w:p w:rsidR="00054D25" w:rsidRDefault="00054D25" w:rsidP="00E85FEF">
      <w:pPr>
        <w:pStyle w:val="11"/>
        <w:numPr>
          <w:ilvl w:val="2"/>
          <w:numId w:val="22"/>
        </w:numPr>
        <w:ind w:left="0" w:firstLine="709"/>
        <w:rPr>
          <w:szCs w:val="28"/>
        </w:rPr>
      </w:pPr>
      <w:r w:rsidRPr="00054D25">
        <w:rPr>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8E4443" w:rsidRDefault="008E4443">
      <w:pPr>
        <w:pStyle w:val="11"/>
        <w:numPr>
          <w:ilvl w:val="2"/>
          <w:numId w:val="22"/>
        </w:numPr>
        <w:ind w:left="0" w:firstLine="709"/>
        <w:rPr>
          <w:szCs w:val="28"/>
        </w:rPr>
      </w:pPr>
      <w:r w:rsidRPr="00822B4A">
        <w:rPr>
          <w:szCs w:val="28"/>
        </w:rPr>
        <w:t xml:space="preserve">Участник, на стороне которого выступает несколько лиц, должен представить в составе аукционной заявки все предусмотренные аукционной документацией документы. При этом в заявке участника, на стороне которого </w:t>
      </w:r>
      <w:r w:rsidRPr="00822B4A">
        <w:rPr>
          <w:szCs w:val="28"/>
        </w:rPr>
        <w:lastRenderedPageBreak/>
        <w:t>выступают несколько лиц, подготовленной по Форме заявки участника, представленной в приложении № 1.3 аукционной документации,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аукционной заявки должен быть представлен договор простого товарищества (договор о совместной деятельности).</w:t>
      </w:r>
    </w:p>
    <w:p w:rsidR="00CF3DB8" w:rsidRPr="001724D3" w:rsidRDefault="00CF3DB8" w:rsidP="00945A3B">
      <w:pPr>
        <w:pStyle w:val="11"/>
        <w:numPr>
          <w:ilvl w:val="2"/>
          <w:numId w:val="22"/>
        </w:numPr>
        <w:ind w:left="0" w:firstLine="709"/>
        <w:rPr>
          <w:szCs w:val="28"/>
        </w:rPr>
      </w:pPr>
      <w:r w:rsidRPr="001724D3">
        <w:rPr>
          <w:szCs w:val="28"/>
        </w:rPr>
        <w:t>Участник, на стороне которого выступают несколько лиц (все юридические или физические лица, выступающие на стороне одного участника</w:t>
      </w:r>
      <w:r w:rsidR="00226544" w:rsidRPr="001724D3">
        <w:rPr>
          <w:szCs w:val="28"/>
        </w:rPr>
        <w:t>)</w:t>
      </w:r>
      <w:r w:rsidRPr="001724D3">
        <w:rPr>
          <w:szCs w:val="28"/>
        </w:rPr>
        <w:t>, должен соответствовать квалификационным требованиям аукционной документации</w:t>
      </w:r>
      <w:r w:rsidR="00D832B7">
        <w:rPr>
          <w:szCs w:val="28"/>
        </w:rPr>
        <w:t>.</w:t>
      </w:r>
      <w:r w:rsidR="008E4443">
        <w:rPr>
          <w:szCs w:val="28"/>
        </w:rPr>
        <w:t xml:space="preserve"> </w:t>
      </w:r>
      <w:r w:rsidR="008E4443" w:rsidRPr="00822B4A">
        <w:rPr>
          <w:szCs w:val="28"/>
          <w:lang w:eastAsia="en-US"/>
        </w:rPr>
        <w:t>Порядок подтверждения соответствия квалификационным требованиям участника, на стороне которого выступает несколько лиц, указан в пункте 1.</w:t>
      </w:r>
      <w:r w:rsidR="008E4443">
        <w:rPr>
          <w:szCs w:val="28"/>
          <w:lang w:eastAsia="en-US"/>
        </w:rPr>
        <w:t>8</w:t>
      </w:r>
      <w:r w:rsidR="008E4443" w:rsidRPr="00822B4A">
        <w:rPr>
          <w:szCs w:val="28"/>
          <w:lang w:eastAsia="en-US"/>
        </w:rPr>
        <w:t xml:space="preserve"> аукционной документации.</w:t>
      </w:r>
    </w:p>
    <w:p w:rsidR="00575D7A" w:rsidRPr="001724D3" w:rsidRDefault="00575D7A" w:rsidP="00575D7A">
      <w:pPr>
        <w:pStyle w:val="11"/>
        <w:numPr>
          <w:ilvl w:val="2"/>
          <w:numId w:val="22"/>
        </w:numPr>
        <w:ind w:left="0" w:firstLine="709"/>
        <w:rPr>
          <w:szCs w:val="28"/>
        </w:rPr>
      </w:pPr>
      <w:r w:rsidRPr="001724D3">
        <w:rPr>
          <w:szCs w:val="28"/>
        </w:rPr>
        <w:t xml:space="preserve">В случае если победителем в аукционе будет признан участник закупки, на стороне которого выступает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w:t>
      </w:r>
      <w:r w:rsidR="00CA3858" w:rsidRPr="001724D3">
        <w:rPr>
          <w:szCs w:val="28"/>
        </w:rPr>
        <w:t xml:space="preserve">указанным в заявке участника и </w:t>
      </w:r>
      <w:r w:rsidRPr="001724D3">
        <w:rPr>
          <w:szCs w:val="28"/>
        </w:rPr>
        <w:t>действующим от имени всех остальных лиц по доверенности или на основании договора простого товарищества</w:t>
      </w:r>
      <w:r w:rsidR="00CA3858" w:rsidRPr="001724D3">
        <w:rPr>
          <w:szCs w:val="28"/>
        </w:rPr>
        <w:t xml:space="preserve"> (договора о совместной деятельности)</w:t>
      </w:r>
      <w:r w:rsidRPr="001724D3">
        <w:rPr>
          <w:szCs w:val="28"/>
        </w:rPr>
        <w:t>.</w:t>
      </w:r>
    </w:p>
    <w:p w:rsidR="00CF3DB8" w:rsidRPr="00C04C48" w:rsidRDefault="00CF3DB8" w:rsidP="00CF3DB8">
      <w:pPr>
        <w:pStyle w:val="a6"/>
        <w:ind w:left="709"/>
        <w:jc w:val="both"/>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Требования к участникам</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sz w:val="28"/>
          <w:szCs w:val="28"/>
        </w:rPr>
      </w:pPr>
      <w:r w:rsidRPr="00C04C48">
        <w:rPr>
          <w:sz w:val="28"/>
          <w:szCs w:val="28"/>
        </w:rPr>
        <w:t>Участник должен соответствовать обязательным</w:t>
      </w:r>
      <w:r w:rsidR="008E4443">
        <w:rPr>
          <w:sz w:val="28"/>
          <w:szCs w:val="28"/>
        </w:rPr>
        <w:t xml:space="preserve"> (</w:t>
      </w:r>
      <w:r w:rsidR="00CA3858">
        <w:rPr>
          <w:sz w:val="28"/>
          <w:szCs w:val="28"/>
        </w:rPr>
        <w:t xml:space="preserve">пункт </w:t>
      </w:r>
      <w:r w:rsidR="00AE17AD" w:rsidRPr="006823AD">
        <w:rPr>
          <w:sz w:val="28"/>
          <w:szCs w:val="28"/>
        </w:rPr>
        <w:t>3.3.2</w:t>
      </w:r>
      <w:r w:rsidR="00CA3858">
        <w:rPr>
          <w:sz w:val="28"/>
          <w:szCs w:val="28"/>
        </w:rPr>
        <w:t xml:space="preserve"> аукционной документации</w:t>
      </w:r>
      <w:r w:rsidR="008E4443">
        <w:rPr>
          <w:sz w:val="28"/>
          <w:szCs w:val="28"/>
        </w:rPr>
        <w:t>)</w:t>
      </w:r>
      <w:r w:rsidRPr="00C04C48">
        <w:rPr>
          <w:sz w:val="28"/>
          <w:szCs w:val="28"/>
        </w:rPr>
        <w:t xml:space="preserve"> и квалификационным</w:t>
      </w:r>
      <w:r w:rsidR="008E4443">
        <w:rPr>
          <w:sz w:val="28"/>
          <w:szCs w:val="28"/>
        </w:rPr>
        <w:t xml:space="preserve"> </w:t>
      </w:r>
      <w:r w:rsidR="00CA3858">
        <w:rPr>
          <w:sz w:val="28"/>
          <w:szCs w:val="28"/>
        </w:rPr>
        <w:t xml:space="preserve">пункт </w:t>
      </w:r>
      <w:r w:rsidR="00AE17AD" w:rsidRPr="006823AD">
        <w:rPr>
          <w:sz w:val="28"/>
          <w:szCs w:val="28"/>
        </w:rPr>
        <w:t>1.8</w:t>
      </w:r>
      <w:r w:rsidR="00CA3858">
        <w:rPr>
          <w:sz w:val="28"/>
          <w:szCs w:val="28"/>
        </w:rPr>
        <w:t xml:space="preserve"> аукционной документации</w:t>
      </w:r>
      <w:r w:rsidR="008E4443">
        <w:rPr>
          <w:sz w:val="28"/>
          <w:szCs w:val="28"/>
        </w:rPr>
        <w:t>)</w:t>
      </w:r>
      <w:r w:rsidR="00CA3858">
        <w:rPr>
          <w:sz w:val="28"/>
          <w:szCs w:val="28"/>
        </w:rPr>
        <w:t>,</w:t>
      </w:r>
      <w:r w:rsidRPr="00C04C48">
        <w:rPr>
          <w:sz w:val="28"/>
          <w:szCs w:val="28"/>
        </w:rPr>
        <w:t xml:space="preserve"> требованиям. Заявка участника </w:t>
      </w:r>
      <w:r w:rsidR="008E4443">
        <w:rPr>
          <w:sz w:val="28"/>
          <w:szCs w:val="28"/>
        </w:rPr>
        <w:t xml:space="preserve">также </w:t>
      </w:r>
      <w:r w:rsidRPr="00C04C48">
        <w:rPr>
          <w:sz w:val="28"/>
          <w:szCs w:val="28"/>
        </w:rPr>
        <w:t>должна соответствовать требованиям технического задания</w:t>
      </w:r>
      <w:r w:rsidR="008E4443">
        <w:rPr>
          <w:sz w:val="28"/>
          <w:szCs w:val="28"/>
        </w:rPr>
        <w:t xml:space="preserve"> (</w:t>
      </w:r>
      <w:r w:rsidR="000C2E5B">
        <w:rPr>
          <w:sz w:val="28"/>
          <w:szCs w:val="28"/>
        </w:rPr>
        <w:t>приложени</w:t>
      </w:r>
      <w:r w:rsidR="008E4443">
        <w:rPr>
          <w:sz w:val="28"/>
          <w:szCs w:val="28"/>
        </w:rPr>
        <w:t>е</w:t>
      </w:r>
      <w:r w:rsidR="000C2E5B">
        <w:rPr>
          <w:sz w:val="28"/>
          <w:szCs w:val="28"/>
        </w:rPr>
        <w:t xml:space="preserve"> </w:t>
      </w:r>
      <w:r w:rsidR="00F91B19" w:rsidRPr="00B61768">
        <w:rPr>
          <w:sz w:val="28"/>
          <w:szCs w:val="28"/>
        </w:rPr>
        <w:t>№</w:t>
      </w:r>
      <w:r w:rsidR="008E4443">
        <w:rPr>
          <w:sz w:val="28"/>
          <w:szCs w:val="28"/>
        </w:rPr>
        <w:t> 1.</w:t>
      </w:r>
      <w:r w:rsidR="00F91B19" w:rsidRPr="00B61768">
        <w:rPr>
          <w:sz w:val="28"/>
          <w:szCs w:val="28"/>
        </w:rPr>
        <w:t>1</w:t>
      </w:r>
      <w:r w:rsidR="000C2E5B">
        <w:rPr>
          <w:sz w:val="28"/>
          <w:szCs w:val="28"/>
        </w:rPr>
        <w:t xml:space="preserve"> </w:t>
      </w:r>
      <w:r w:rsidR="00595A79">
        <w:rPr>
          <w:sz w:val="28"/>
          <w:szCs w:val="28"/>
        </w:rPr>
        <w:t xml:space="preserve">к </w:t>
      </w:r>
      <w:r w:rsidR="000C2E5B">
        <w:rPr>
          <w:sz w:val="28"/>
          <w:szCs w:val="28"/>
        </w:rPr>
        <w:t>аукционной документации</w:t>
      </w:r>
      <w:r w:rsidR="008E4443">
        <w:rPr>
          <w:sz w:val="28"/>
          <w:szCs w:val="28"/>
        </w:rPr>
        <w:t>)</w:t>
      </w:r>
      <w:r w:rsidRPr="00C04C48">
        <w:rPr>
          <w:sz w:val="28"/>
          <w:szCs w:val="28"/>
        </w:rPr>
        <w:t>. Для подтверждения соответствия требованиям аукционной документации в составе заявки должны быть представлены все необходимые документы и информация в соответствии с требованиями аукционной документации.</w:t>
      </w:r>
    </w:p>
    <w:p w:rsidR="00CF3DB8" w:rsidRPr="00C04C48" w:rsidRDefault="00CF3DB8" w:rsidP="00CF3DB8">
      <w:pPr>
        <w:pStyle w:val="a9"/>
        <w:numPr>
          <w:ilvl w:val="2"/>
          <w:numId w:val="22"/>
        </w:numPr>
        <w:tabs>
          <w:tab w:val="left" w:pos="0"/>
        </w:tabs>
        <w:ind w:left="0" w:firstLine="709"/>
        <w:rPr>
          <w:rFonts w:eastAsia="Times New Roman"/>
          <w:bCs/>
          <w:sz w:val="28"/>
          <w:szCs w:val="28"/>
        </w:rPr>
      </w:pPr>
      <w:r w:rsidRPr="00C04C48">
        <w:rPr>
          <w:rFonts w:eastAsia="Times New Roman"/>
          <w:bCs/>
          <w:sz w:val="28"/>
          <w:szCs w:val="28"/>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аукционной документации, а именно:</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непроведение</w:t>
      </w:r>
      <w:proofErr w:type="spellEnd"/>
      <w:r w:rsidRPr="00C04C48">
        <w:rPr>
          <w:rFonts w:eastAsia="Times New Roman"/>
          <w:bCs/>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F3DB8" w:rsidRPr="00C04C48" w:rsidRDefault="00CF3DB8" w:rsidP="00CF3DB8">
      <w:pPr>
        <w:pStyle w:val="a9"/>
        <w:numPr>
          <w:ilvl w:val="3"/>
          <w:numId w:val="22"/>
        </w:numPr>
        <w:tabs>
          <w:tab w:val="left" w:pos="0"/>
        </w:tabs>
        <w:ind w:left="0" w:firstLine="709"/>
        <w:rPr>
          <w:rFonts w:eastAsia="Times New Roman"/>
          <w:bCs/>
          <w:sz w:val="28"/>
          <w:szCs w:val="28"/>
        </w:rPr>
      </w:pPr>
      <w:proofErr w:type="spellStart"/>
      <w:r w:rsidRPr="00C04C48">
        <w:rPr>
          <w:rFonts w:eastAsia="Times New Roman"/>
          <w:bCs/>
          <w:sz w:val="28"/>
          <w:szCs w:val="28"/>
        </w:rPr>
        <w:t>неприостановление</w:t>
      </w:r>
      <w:proofErr w:type="spellEnd"/>
      <w:r w:rsidRPr="00C04C48">
        <w:rPr>
          <w:rFonts w:eastAsia="Times New Roman"/>
          <w:bCs/>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 xml:space="preserve">отсутствие у участника аукциона –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w:t>
      </w:r>
      <w:r w:rsidRPr="00C04C48">
        <w:rPr>
          <w:rFonts w:eastAsia="Times New Roman"/>
          <w:bCs/>
          <w:sz w:val="28"/>
          <w:szCs w:val="28"/>
        </w:rPr>
        <w:lastRenderedPageBreak/>
        <w:t>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аукциона, и административного наказания в виде дисквалификации;</w:t>
      </w:r>
    </w:p>
    <w:p w:rsidR="00CF3DB8" w:rsidRPr="00C04C48" w:rsidRDefault="00CF3DB8" w:rsidP="00CF3DB8">
      <w:pPr>
        <w:pStyle w:val="a9"/>
        <w:numPr>
          <w:ilvl w:val="3"/>
          <w:numId w:val="22"/>
        </w:numPr>
        <w:tabs>
          <w:tab w:val="left" w:pos="0"/>
        </w:tabs>
        <w:ind w:left="0" w:firstLine="709"/>
        <w:rPr>
          <w:rFonts w:eastAsia="Times New Roman"/>
          <w:bCs/>
          <w:sz w:val="28"/>
          <w:szCs w:val="28"/>
        </w:rPr>
      </w:pPr>
      <w:r w:rsidRPr="00C04C48">
        <w:rPr>
          <w:rFonts w:eastAsia="Times New Roman"/>
          <w:bCs/>
          <w:sz w:val="28"/>
          <w:szCs w:val="28"/>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w:t>
      </w:r>
      <w:r w:rsidR="00A71CD7" w:rsidRPr="00C04C48">
        <w:rPr>
          <w:rFonts w:eastAsia="Times New Roman"/>
          <w:bCs/>
          <w:sz w:val="28"/>
          <w:szCs w:val="28"/>
        </w:rPr>
        <w:t>ельными видами юридических лиц»</w:t>
      </w:r>
      <w:r w:rsidR="00575D7A" w:rsidRPr="00C04C48">
        <w:rPr>
          <w:rFonts w:eastAsia="Times New Roman"/>
          <w:bCs/>
          <w:sz w:val="28"/>
          <w:szCs w:val="28"/>
        </w:rPr>
        <w:t>.</w:t>
      </w:r>
    </w:p>
    <w:p w:rsidR="00CF3DB8" w:rsidRPr="00C04C48" w:rsidRDefault="00CF3DB8" w:rsidP="00CF3DB8">
      <w:pPr>
        <w:ind w:firstLine="709"/>
        <w:jc w:val="both"/>
        <w:rPr>
          <w:i/>
          <w:color w:val="9BBB59"/>
          <w:sz w:val="28"/>
          <w:szCs w:val="28"/>
        </w:rPr>
      </w:pPr>
      <w:r w:rsidRPr="00C04C48">
        <w:rPr>
          <w:sz w:val="28"/>
          <w:szCs w:val="28"/>
        </w:rPr>
        <w:t xml:space="preserve">Соответствие обязательным требованиям, указанным в пунктах </w:t>
      </w:r>
      <w:r w:rsidR="00AE17AD" w:rsidRPr="006823AD">
        <w:rPr>
          <w:sz w:val="28"/>
          <w:szCs w:val="28"/>
        </w:rPr>
        <w:t>3.3.</w:t>
      </w:r>
      <w:r w:rsidR="00635719">
        <w:rPr>
          <w:sz w:val="28"/>
          <w:szCs w:val="28"/>
        </w:rPr>
        <w:t>2.1</w:t>
      </w:r>
      <w:r w:rsidR="00635719">
        <w:rPr>
          <w:color w:val="000000"/>
          <w:sz w:val="28"/>
          <w:szCs w:val="28"/>
        </w:rPr>
        <w:t>-</w:t>
      </w:r>
      <w:r w:rsidR="00635719">
        <w:rPr>
          <w:sz w:val="28"/>
          <w:szCs w:val="28"/>
        </w:rPr>
        <w:t>3.3.2.4</w:t>
      </w:r>
      <w:r w:rsidR="00494CBB" w:rsidRPr="00C04C48">
        <w:rPr>
          <w:sz w:val="28"/>
          <w:szCs w:val="28"/>
        </w:rPr>
        <w:t xml:space="preserve"> </w:t>
      </w:r>
      <w:r w:rsidRPr="00C04C48">
        <w:rPr>
          <w:sz w:val="28"/>
          <w:szCs w:val="28"/>
        </w:rPr>
        <w:t xml:space="preserve">аукционной документации, подтверждается участником в декларативной форме </w:t>
      </w:r>
      <w:r w:rsidR="008E4443" w:rsidRPr="005A6625">
        <w:rPr>
          <w:sz w:val="28"/>
          <w:szCs w:val="28"/>
        </w:rPr>
        <w:t>в заявке, подготовленной по Форме заявки участника, представленной в приложении № 1.3</w:t>
      </w:r>
      <w:r w:rsidRPr="00C04C48">
        <w:rPr>
          <w:sz w:val="28"/>
          <w:szCs w:val="28"/>
        </w:rPr>
        <w:t xml:space="preserve"> аукционной документации. </w:t>
      </w:r>
    </w:p>
    <w:p w:rsidR="00CF3DB8" w:rsidRPr="00C04C48" w:rsidRDefault="00CF3DB8" w:rsidP="00CF3DB8">
      <w:pPr>
        <w:rPr>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Информационное сопровождение</w:t>
      </w:r>
    </w:p>
    <w:p w:rsidR="00CF3DB8" w:rsidRPr="00C04C48" w:rsidRDefault="00CF3DB8" w:rsidP="00CF3DB8">
      <w:pPr>
        <w:rPr>
          <w:sz w:val="28"/>
          <w:szCs w:val="28"/>
        </w:rPr>
      </w:pPr>
    </w:p>
    <w:p w:rsidR="00CF3DB8" w:rsidRPr="00C04C48" w:rsidRDefault="00CF3DB8" w:rsidP="00CF3DB8">
      <w:pPr>
        <w:pStyle w:val="a6"/>
        <w:numPr>
          <w:ilvl w:val="2"/>
          <w:numId w:val="22"/>
        </w:numPr>
        <w:autoSpaceDE w:val="0"/>
        <w:autoSpaceDN w:val="0"/>
        <w:adjustRightInd w:val="0"/>
        <w:ind w:left="0" w:firstLine="709"/>
        <w:jc w:val="both"/>
        <w:rPr>
          <w:sz w:val="28"/>
          <w:szCs w:val="28"/>
        </w:rPr>
      </w:pPr>
      <w:r w:rsidRPr="00C04C48">
        <w:rPr>
          <w:sz w:val="28"/>
          <w:szCs w:val="28"/>
        </w:rPr>
        <w:t>Аукционная документация и иная информация об аукционе размещается на сайтах. За получение аукционной документации плата не взимается. Размещение информации на сайтах осуществляется в один день.</w:t>
      </w:r>
    </w:p>
    <w:p w:rsidR="00CF3DB8" w:rsidRPr="00C04C48" w:rsidRDefault="00CF3DB8" w:rsidP="00CF3DB8">
      <w:pPr>
        <w:pStyle w:val="11"/>
        <w:numPr>
          <w:ilvl w:val="2"/>
          <w:numId w:val="22"/>
        </w:numPr>
        <w:ind w:left="0" w:firstLine="709"/>
        <w:rPr>
          <w:szCs w:val="28"/>
        </w:rPr>
      </w:pPr>
      <w:r w:rsidRPr="00C04C48">
        <w:rPr>
          <w:szCs w:val="28"/>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1 (одного) рабочего дня, информация, подлежащая размещению в единой информационной системе, размещается на сайте </w:t>
      </w:r>
      <w:hyperlink r:id="rId9" w:history="1">
        <w:r w:rsidRPr="00C04C48">
          <w:rPr>
            <w:rStyle w:val="a8"/>
            <w:szCs w:val="28"/>
          </w:rPr>
          <w:t>www.rzd.ru</w:t>
        </w:r>
      </w:hyperlink>
      <w:r w:rsidRPr="00C04C48">
        <w:t>, а также</w:t>
      </w:r>
      <w:r w:rsidRPr="00C04C48">
        <w:rPr>
          <w:bCs/>
        </w:rPr>
        <w:t xml:space="preserve"> на сайте ЭТЗП </w:t>
      </w:r>
      <w:r w:rsidRPr="00C04C48">
        <w:rPr>
          <w:szCs w:val="28"/>
        </w:rPr>
        <w:t>с последующим размещением такой информации в единой информационной системе в течение 1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F3DB8" w:rsidRDefault="00CF3DB8" w:rsidP="00CF3DB8">
      <w:pPr>
        <w:pStyle w:val="11"/>
        <w:numPr>
          <w:ilvl w:val="2"/>
          <w:numId w:val="22"/>
        </w:numPr>
        <w:ind w:left="0" w:firstLine="709"/>
        <w:rPr>
          <w:szCs w:val="28"/>
        </w:rPr>
      </w:pPr>
      <w:r w:rsidRPr="00C04C48">
        <w:rPr>
          <w:szCs w:val="28"/>
        </w:rPr>
        <w:t>Протоколы, оформляемые в ходе проведения аукциона, размещаются на сайтах в течение 3 (трех) дней с даты их подписания. На сайтах могут размещаться выписки из протоколов, при этом такие выписки должны содержать информацию</w:t>
      </w:r>
      <w:r w:rsidR="00CE42CD">
        <w:rPr>
          <w:szCs w:val="28"/>
        </w:rPr>
        <w:t>, предусмотренную аукционной документацией</w:t>
      </w:r>
      <w:r w:rsidRPr="00C04C48">
        <w:rPr>
          <w:szCs w:val="28"/>
        </w:rPr>
        <w:t>.</w:t>
      </w:r>
    </w:p>
    <w:p w:rsidR="000F55A8" w:rsidRPr="00C04C48" w:rsidRDefault="000F55A8" w:rsidP="00CF3DB8">
      <w:pPr>
        <w:pStyle w:val="11"/>
        <w:numPr>
          <w:ilvl w:val="2"/>
          <w:numId w:val="22"/>
        </w:numPr>
        <w:ind w:left="0" w:firstLine="709"/>
        <w:rPr>
          <w:szCs w:val="28"/>
        </w:rPr>
      </w:pPr>
      <w:r>
        <w:rPr>
          <w:szCs w:val="28"/>
        </w:rPr>
        <w:t>В случае если при проведении аукциона последний день для размещения в единой информационной системе информации и документов приходится на нерабочий день, днем окончания срока считается следующий за ним рабочий день.</w:t>
      </w:r>
    </w:p>
    <w:p w:rsidR="00CF3DB8" w:rsidRDefault="00CF3DB8" w:rsidP="00CF3DB8">
      <w:pPr>
        <w:pStyle w:val="11"/>
        <w:numPr>
          <w:ilvl w:val="2"/>
          <w:numId w:val="22"/>
        </w:numPr>
        <w:ind w:left="0" w:firstLine="709"/>
        <w:rPr>
          <w:szCs w:val="28"/>
        </w:rPr>
      </w:pPr>
      <w:r w:rsidRPr="00C04C48">
        <w:rPr>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3E3ACE" w:rsidRDefault="003E3ACE" w:rsidP="003E3ACE">
      <w:pPr>
        <w:pStyle w:val="11"/>
        <w:numPr>
          <w:ilvl w:val="2"/>
          <w:numId w:val="22"/>
        </w:numPr>
        <w:ind w:left="0" w:firstLine="709"/>
        <w:rPr>
          <w:szCs w:val="28"/>
        </w:rPr>
      </w:pPr>
      <w:r>
        <w:rPr>
          <w:szCs w:val="28"/>
        </w:rPr>
        <w:t>В организации и проведении аукциона участвуют:</w:t>
      </w:r>
    </w:p>
    <w:p w:rsidR="003E3ACE" w:rsidRDefault="003E3ACE" w:rsidP="003E3ACE">
      <w:pPr>
        <w:pStyle w:val="11"/>
        <w:ind w:firstLine="709"/>
        <w:rPr>
          <w:szCs w:val="28"/>
        </w:rPr>
      </w:pPr>
      <w:r>
        <w:rPr>
          <w:szCs w:val="28"/>
        </w:rPr>
        <w:t xml:space="preserve">- заказчик – </w:t>
      </w:r>
      <w:r w:rsidR="00F95217" w:rsidRPr="00C60689">
        <w:rPr>
          <w:szCs w:val="28"/>
        </w:rPr>
        <w:t>дочернее общество</w:t>
      </w:r>
      <w:r>
        <w:rPr>
          <w:szCs w:val="28"/>
        </w:rPr>
        <w:t xml:space="preserve"> </w:t>
      </w:r>
      <w:r w:rsidR="005B3203">
        <w:rPr>
          <w:szCs w:val="28"/>
        </w:rPr>
        <w:t>ОАО </w:t>
      </w:r>
      <w:r>
        <w:rPr>
          <w:szCs w:val="28"/>
        </w:rPr>
        <w:t>«РЖД», для нужд которого осуществляется закупка;</w:t>
      </w:r>
    </w:p>
    <w:p w:rsidR="003E3ACE" w:rsidRPr="005B3203" w:rsidRDefault="003E3ACE" w:rsidP="003E3ACE">
      <w:pPr>
        <w:pStyle w:val="11"/>
        <w:ind w:firstLine="709"/>
        <w:rPr>
          <w:szCs w:val="28"/>
        </w:rPr>
      </w:pPr>
      <w:r>
        <w:rPr>
          <w:szCs w:val="28"/>
        </w:rPr>
        <w:lastRenderedPageBreak/>
        <w:t xml:space="preserve">- организатор – </w:t>
      </w:r>
      <w:r w:rsidR="0011430D" w:rsidRPr="0011430D">
        <w:rPr>
          <w:szCs w:val="28"/>
        </w:rPr>
        <w:t>юридическое лицо</w:t>
      </w:r>
      <w:r w:rsidR="0066600B" w:rsidRPr="005B3203">
        <w:rPr>
          <w:szCs w:val="28"/>
        </w:rPr>
        <w:t>, осуществляющ</w:t>
      </w:r>
      <w:r w:rsidR="005B3203" w:rsidRPr="005B3203">
        <w:rPr>
          <w:szCs w:val="28"/>
        </w:rPr>
        <w:t>ее</w:t>
      </w:r>
      <w:r w:rsidR="008F0D28" w:rsidRPr="005B3203">
        <w:rPr>
          <w:szCs w:val="28"/>
        </w:rPr>
        <w:t xml:space="preserve"> </w:t>
      </w:r>
      <w:r w:rsidRPr="005B3203">
        <w:rPr>
          <w:szCs w:val="28"/>
        </w:rPr>
        <w:t>организацию и проведение закупки;</w:t>
      </w:r>
    </w:p>
    <w:p w:rsidR="005A4687" w:rsidRDefault="003E3ACE" w:rsidP="00F95217">
      <w:pPr>
        <w:pStyle w:val="11"/>
        <w:ind w:firstLine="709"/>
        <w:rPr>
          <w:szCs w:val="28"/>
        </w:rPr>
      </w:pPr>
      <w:r>
        <w:rPr>
          <w:szCs w:val="28"/>
        </w:rPr>
        <w:t xml:space="preserve">- </w:t>
      </w:r>
      <w:r w:rsidR="00F95217" w:rsidRPr="00C60689">
        <w:rPr>
          <w:szCs w:val="28"/>
        </w:rPr>
        <w:t xml:space="preserve">комиссия по осуществлению </w:t>
      </w:r>
      <w:r w:rsidR="00F91B19" w:rsidRPr="00EA5EDC">
        <w:rPr>
          <w:szCs w:val="28"/>
        </w:rPr>
        <w:t>конкурентных</w:t>
      </w:r>
      <w:r w:rsidR="0009066C">
        <w:rPr>
          <w:szCs w:val="28"/>
        </w:rPr>
        <w:t xml:space="preserve"> </w:t>
      </w:r>
      <w:r w:rsidR="00F95217" w:rsidRPr="00C60689">
        <w:rPr>
          <w:szCs w:val="28"/>
        </w:rPr>
        <w:t>закупок</w:t>
      </w:r>
      <w:r>
        <w:rPr>
          <w:szCs w:val="28"/>
        </w:rPr>
        <w:t xml:space="preserve"> – коллегиальный орган, образуемый по решению заказчика для проведения </w:t>
      </w:r>
      <w:r w:rsidR="00F91B19" w:rsidRPr="00EA5EDC">
        <w:rPr>
          <w:szCs w:val="28"/>
        </w:rPr>
        <w:t>конкурентных</w:t>
      </w:r>
      <w:r w:rsidR="004A1DE5">
        <w:rPr>
          <w:szCs w:val="28"/>
        </w:rPr>
        <w:t xml:space="preserve"> </w:t>
      </w:r>
      <w:r>
        <w:rPr>
          <w:szCs w:val="28"/>
        </w:rPr>
        <w:t>закупок</w:t>
      </w:r>
      <w:r w:rsidR="00673000">
        <w:rPr>
          <w:szCs w:val="28"/>
        </w:rPr>
        <w:t xml:space="preserve"> </w:t>
      </w:r>
      <w:r w:rsidR="00F91B19" w:rsidRPr="00EA5EDC">
        <w:rPr>
          <w:szCs w:val="28"/>
        </w:rPr>
        <w:t>(комиссия, экспертная группа).</w:t>
      </w:r>
    </w:p>
    <w:p w:rsidR="00CA3858" w:rsidRDefault="00CA3858" w:rsidP="00F95217">
      <w:pPr>
        <w:pStyle w:val="11"/>
        <w:ind w:firstLine="709"/>
        <w:rPr>
          <w:szCs w:val="28"/>
        </w:rPr>
      </w:pPr>
      <w:r>
        <w:rPr>
          <w:szCs w:val="28"/>
        </w:rPr>
        <w:t xml:space="preserve">- оператор электронной площадки (оператор ЭТЗП) – </w:t>
      </w:r>
      <w:r w:rsidR="00F91B19" w:rsidRPr="00EA5EDC">
        <w:rPr>
          <w:szCs w:val="28"/>
        </w:rPr>
        <w:t>юридическое лицо,</w:t>
      </w:r>
      <w:r w:rsidR="003F4C77" w:rsidRPr="00A60F96">
        <w:rPr>
          <w:szCs w:val="28"/>
        </w:rPr>
        <w:t xml:space="preserve"> </w:t>
      </w:r>
      <w:r w:rsidR="00092057">
        <w:rPr>
          <w:szCs w:val="28"/>
        </w:rPr>
        <w:t xml:space="preserve">обеспечивает </w:t>
      </w:r>
      <w:r>
        <w:rPr>
          <w:szCs w:val="28"/>
        </w:rPr>
        <w:t>проведение конкурентных закупок в электронной форме.</w:t>
      </w:r>
    </w:p>
    <w:p w:rsidR="009D3601" w:rsidRPr="009D3601" w:rsidRDefault="009D3601" w:rsidP="009D3601">
      <w:pPr>
        <w:pStyle w:val="11"/>
        <w:numPr>
          <w:ilvl w:val="2"/>
          <w:numId w:val="22"/>
        </w:numPr>
        <w:ind w:left="0" w:firstLine="709"/>
        <w:rPr>
          <w:szCs w:val="28"/>
        </w:rPr>
      </w:pPr>
      <w:r w:rsidRPr="009D3601">
        <w:rPr>
          <w:szCs w:val="28"/>
        </w:rPr>
        <w:t>Работа на ЭТЗП осуществляется в соответствии с регламентом работы электронной площадки, размещенным на ЭТЗП.</w:t>
      </w:r>
    </w:p>
    <w:p w:rsidR="009D3601" w:rsidRPr="009D3601" w:rsidRDefault="009D3601" w:rsidP="009D3601">
      <w:pPr>
        <w:pStyle w:val="11"/>
        <w:numPr>
          <w:ilvl w:val="2"/>
          <w:numId w:val="22"/>
        </w:numPr>
        <w:ind w:left="0" w:firstLine="709"/>
        <w:rPr>
          <w:szCs w:val="28"/>
        </w:rPr>
      </w:pPr>
      <w:r w:rsidRPr="009D3601">
        <w:rPr>
          <w:szCs w:val="28"/>
        </w:rPr>
        <w:t>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ЭТЗП.</w:t>
      </w:r>
    </w:p>
    <w:p w:rsidR="009D3601" w:rsidRPr="009D3601" w:rsidRDefault="009D3601" w:rsidP="009D3601">
      <w:pPr>
        <w:pStyle w:val="11"/>
        <w:numPr>
          <w:ilvl w:val="2"/>
          <w:numId w:val="22"/>
        </w:numPr>
        <w:ind w:left="0" w:firstLine="709"/>
        <w:rPr>
          <w:szCs w:val="28"/>
        </w:rPr>
      </w:pPr>
      <w:r w:rsidRPr="009D3601">
        <w:rPr>
          <w:szCs w:val="28"/>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9D3601" w:rsidRPr="009D3601" w:rsidRDefault="009D3601" w:rsidP="009D3601">
      <w:pPr>
        <w:pStyle w:val="11"/>
        <w:numPr>
          <w:ilvl w:val="2"/>
          <w:numId w:val="22"/>
        </w:numPr>
        <w:ind w:left="0" w:firstLine="709"/>
        <w:rPr>
          <w:szCs w:val="28"/>
        </w:rPr>
      </w:pPr>
      <w:r w:rsidRPr="009D3601">
        <w:rPr>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9D3601" w:rsidRPr="009D3601" w:rsidRDefault="009D3601" w:rsidP="009D3601">
      <w:pPr>
        <w:pStyle w:val="11"/>
        <w:numPr>
          <w:ilvl w:val="2"/>
          <w:numId w:val="22"/>
        </w:numPr>
        <w:ind w:left="0" w:firstLine="709"/>
        <w:rPr>
          <w:szCs w:val="28"/>
        </w:rPr>
      </w:pPr>
      <w:r w:rsidRPr="009D3601">
        <w:rPr>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аукционной документацией, законодательством Российской Федерации.</w:t>
      </w:r>
    </w:p>
    <w:p w:rsidR="009D3601" w:rsidRPr="009D3601" w:rsidRDefault="009D3601" w:rsidP="009D3601">
      <w:pPr>
        <w:pStyle w:val="11"/>
        <w:numPr>
          <w:ilvl w:val="2"/>
          <w:numId w:val="22"/>
        </w:numPr>
        <w:ind w:left="0" w:firstLine="709"/>
        <w:rPr>
          <w:szCs w:val="28"/>
        </w:rPr>
      </w:pPr>
      <w:r w:rsidRPr="009D3601">
        <w:rPr>
          <w:szCs w:val="28"/>
        </w:rPr>
        <w:t>Все действия, осуществляемые зарегистрированным лицом на ЭТЗП, а также время их совершения фиксируются автоматически.</w:t>
      </w:r>
    </w:p>
    <w:p w:rsidR="009D3601" w:rsidRPr="009D3601" w:rsidRDefault="009D3601" w:rsidP="009D3601">
      <w:pPr>
        <w:pStyle w:val="11"/>
        <w:numPr>
          <w:ilvl w:val="2"/>
          <w:numId w:val="22"/>
        </w:numPr>
        <w:ind w:left="0" w:firstLine="709"/>
        <w:rPr>
          <w:szCs w:val="28"/>
        </w:rPr>
      </w:pPr>
      <w:r w:rsidRPr="009D3601">
        <w:rPr>
          <w:szCs w:val="28"/>
        </w:rPr>
        <w:t>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ЭТЗП на сайте ЭТЗП.</w:t>
      </w:r>
    </w:p>
    <w:p w:rsidR="009D3601" w:rsidRPr="009D3601" w:rsidRDefault="009D3601" w:rsidP="009D3601">
      <w:pPr>
        <w:pStyle w:val="11"/>
        <w:numPr>
          <w:ilvl w:val="2"/>
          <w:numId w:val="22"/>
        </w:numPr>
        <w:ind w:left="0" w:firstLine="709"/>
        <w:rPr>
          <w:szCs w:val="28"/>
        </w:rPr>
      </w:pPr>
      <w:r w:rsidRPr="009D3601">
        <w:rPr>
          <w:szCs w:val="28"/>
        </w:rPr>
        <w:lastRenderedPageBreak/>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9D3601" w:rsidRPr="009D3601" w:rsidRDefault="009D3601" w:rsidP="009D3601">
      <w:pPr>
        <w:pStyle w:val="11"/>
        <w:numPr>
          <w:ilvl w:val="2"/>
          <w:numId w:val="22"/>
        </w:numPr>
        <w:ind w:left="0" w:firstLine="709"/>
        <w:rPr>
          <w:szCs w:val="28"/>
        </w:rPr>
      </w:pPr>
      <w:r w:rsidRPr="009D3601">
        <w:rPr>
          <w:szCs w:val="28"/>
        </w:rPr>
        <w:t>Лица, зарегистрированные на ЭТЗП, несут ответственность за сохранность закрытой части ключа усиленной квалифицированной электронной подписи и правильность эксплуатации системы криптографической защиты информации.</w:t>
      </w:r>
    </w:p>
    <w:p w:rsidR="0077326D" w:rsidRDefault="009D3601" w:rsidP="0077326D">
      <w:pPr>
        <w:pStyle w:val="11"/>
        <w:numPr>
          <w:ilvl w:val="2"/>
          <w:numId w:val="22"/>
        </w:numPr>
        <w:ind w:left="0" w:firstLine="709"/>
        <w:rPr>
          <w:szCs w:val="28"/>
        </w:rPr>
      </w:pPr>
      <w:r w:rsidRPr="009D3601">
        <w:rPr>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CF3DB8" w:rsidRPr="00C04C48" w:rsidRDefault="00CF3DB8" w:rsidP="00CF3DB8">
      <w:pPr>
        <w:pStyle w:val="11"/>
        <w:ind w:left="709" w:firstLine="0"/>
        <w:rPr>
          <w:szCs w:val="28"/>
        </w:rPr>
      </w:pPr>
    </w:p>
    <w:p w:rsidR="00CF3DB8" w:rsidRPr="00C04C48" w:rsidRDefault="00CF3DB8" w:rsidP="00CF3DB8">
      <w:pPr>
        <w:pStyle w:val="3"/>
        <w:numPr>
          <w:ilvl w:val="1"/>
          <w:numId w:val="22"/>
        </w:numPr>
        <w:spacing w:before="0" w:after="0"/>
        <w:ind w:left="0" w:firstLine="709"/>
        <w:jc w:val="both"/>
        <w:rPr>
          <w:rFonts w:ascii="Times New Roman" w:hAnsi="Times New Roman" w:cs="Times New Roman"/>
          <w:sz w:val="28"/>
          <w:szCs w:val="28"/>
        </w:rPr>
      </w:pPr>
      <w:r w:rsidRPr="00C04C48">
        <w:rPr>
          <w:rFonts w:ascii="Times New Roman" w:hAnsi="Times New Roman" w:cs="Times New Roman"/>
          <w:sz w:val="28"/>
          <w:szCs w:val="28"/>
        </w:rPr>
        <w:t xml:space="preserve">Разъяснения </w:t>
      </w:r>
      <w:r w:rsidR="005A4687">
        <w:rPr>
          <w:rFonts w:ascii="Times New Roman" w:hAnsi="Times New Roman" w:cs="Times New Roman"/>
          <w:sz w:val="28"/>
          <w:szCs w:val="28"/>
        </w:rPr>
        <w:t xml:space="preserve">положений извещения и (или) </w:t>
      </w:r>
      <w:r w:rsidRPr="00C04C48">
        <w:rPr>
          <w:rFonts w:ascii="Times New Roman" w:hAnsi="Times New Roman" w:cs="Times New Roman"/>
          <w:sz w:val="28"/>
          <w:szCs w:val="28"/>
        </w:rPr>
        <w:t xml:space="preserve">аукционной документации, изменения </w:t>
      </w:r>
      <w:r w:rsidR="005A4687">
        <w:rPr>
          <w:rFonts w:ascii="Times New Roman" w:hAnsi="Times New Roman" w:cs="Times New Roman"/>
          <w:sz w:val="28"/>
          <w:szCs w:val="28"/>
        </w:rPr>
        <w:t xml:space="preserve">извещения и (или) </w:t>
      </w:r>
      <w:r w:rsidRPr="00C04C48">
        <w:rPr>
          <w:rFonts w:ascii="Times New Roman" w:hAnsi="Times New Roman" w:cs="Times New Roman"/>
          <w:sz w:val="28"/>
          <w:szCs w:val="28"/>
        </w:rPr>
        <w:t>аукционной документации, прекращение аукциона</w:t>
      </w:r>
    </w:p>
    <w:p w:rsidR="00CF3DB8" w:rsidRPr="00C04C48" w:rsidRDefault="00CF3DB8" w:rsidP="00CF3DB8">
      <w:pPr>
        <w:rPr>
          <w:sz w:val="28"/>
          <w:szCs w:val="28"/>
        </w:rPr>
      </w:pPr>
    </w:p>
    <w:p w:rsidR="00CF3DB8" w:rsidRPr="00C04C48" w:rsidRDefault="00CF3DB8" w:rsidP="00CF3DB8">
      <w:pPr>
        <w:pStyle w:val="a6"/>
        <w:numPr>
          <w:ilvl w:val="2"/>
          <w:numId w:val="22"/>
        </w:numPr>
        <w:ind w:left="0" w:firstLine="709"/>
        <w:jc w:val="both"/>
        <w:rPr>
          <w:rFonts w:eastAsia="MS Mincho"/>
          <w:sz w:val="28"/>
          <w:szCs w:val="28"/>
        </w:rPr>
      </w:pPr>
      <w:r w:rsidRPr="00C04C48">
        <w:rPr>
          <w:rFonts w:eastAsia="MS Mincho"/>
          <w:sz w:val="28"/>
          <w:szCs w:val="28"/>
        </w:rPr>
        <w:t xml:space="preserve">Запрос о </w:t>
      </w:r>
      <w:r w:rsidR="005A4687" w:rsidRPr="002B25DC">
        <w:rPr>
          <w:rFonts w:eastAsia="MS Mincho"/>
          <w:sz w:val="28"/>
          <w:szCs w:val="28"/>
        </w:rPr>
        <w:t xml:space="preserve">даче разъяснений </w:t>
      </w:r>
      <w:r w:rsidR="005A4687" w:rsidRPr="002B25DC">
        <w:rPr>
          <w:sz w:val="28"/>
          <w:szCs w:val="28"/>
        </w:rPr>
        <w:t>положений извещения и (или)</w:t>
      </w:r>
      <w:r w:rsidR="005A4687">
        <w:rPr>
          <w:sz w:val="28"/>
          <w:szCs w:val="28"/>
        </w:rPr>
        <w:t xml:space="preserve"> </w:t>
      </w:r>
      <w:r w:rsidRPr="00C04C48">
        <w:rPr>
          <w:rFonts w:eastAsia="MS Mincho"/>
          <w:sz w:val="28"/>
          <w:szCs w:val="28"/>
        </w:rPr>
        <w:t xml:space="preserve">аукционной документации </w:t>
      </w:r>
      <w:r w:rsidR="005A4687" w:rsidRPr="002B25DC">
        <w:rPr>
          <w:rFonts w:eastAsia="MS Mincho"/>
          <w:sz w:val="28"/>
          <w:szCs w:val="28"/>
        </w:rPr>
        <w:t>(далее – запрос)</w:t>
      </w:r>
      <w:r w:rsidR="005A4687">
        <w:rPr>
          <w:rFonts w:eastAsia="MS Mincho"/>
          <w:sz w:val="28"/>
          <w:szCs w:val="28"/>
        </w:rPr>
        <w:t xml:space="preserve"> </w:t>
      </w:r>
      <w:r w:rsidRPr="00C04C48">
        <w:rPr>
          <w:rFonts w:eastAsia="MS Mincho"/>
          <w:sz w:val="28"/>
          <w:szCs w:val="28"/>
        </w:rPr>
        <w:t xml:space="preserve">может быть направлен с момента размещения </w:t>
      </w:r>
      <w:r w:rsidR="005A4687">
        <w:rPr>
          <w:rFonts w:eastAsia="MS Mincho"/>
          <w:sz w:val="28"/>
          <w:szCs w:val="28"/>
        </w:rPr>
        <w:t xml:space="preserve">извещения и </w:t>
      </w:r>
      <w:r w:rsidRPr="00C04C48">
        <w:rPr>
          <w:rFonts w:eastAsia="MS Mincho"/>
          <w:sz w:val="28"/>
          <w:szCs w:val="28"/>
        </w:rPr>
        <w:t>аукционной документации на сайтах</w:t>
      </w:r>
      <w:r w:rsidR="005A4687">
        <w:rPr>
          <w:rFonts w:eastAsia="MS Mincho"/>
          <w:sz w:val="28"/>
          <w:szCs w:val="28"/>
        </w:rPr>
        <w:t>.</w:t>
      </w:r>
    </w:p>
    <w:p w:rsidR="00CF3DB8" w:rsidRPr="00C04C48" w:rsidRDefault="00D954DA" w:rsidP="00CF3DB8">
      <w:pPr>
        <w:pStyle w:val="a6"/>
        <w:numPr>
          <w:ilvl w:val="2"/>
          <w:numId w:val="22"/>
        </w:numPr>
        <w:ind w:left="0" w:firstLine="709"/>
        <w:jc w:val="both"/>
        <w:rPr>
          <w:rFonts w:eastAsia="MS Mincho"/>
          <w:sz w:val="28"/>
          <w:szCs w:val="28"/>
        </w:rPr>
      </w:pPr>
      <w:r>
        <w:rPr>
          <w:rFonts w:eastAsia="MS Mincho"/>
          <w:sz w:val="28"/>
          <w:szCs w:val="28"/>
        </w:rPr>
        <w:t>З</w:t>
      </w:r>
      <w:r w:rsidR="00CF3DB8" w:rsidRPr="00C04C48">
        <w:rPr>
          <w:rFonts w:eastAsia="MS Mincho"/>
          <w:sz w:val="28"/>
          <w:szCs w:val="28"/>
        </w:rPr>
        <w:t xml:space="preserve">апрос </w:t>
      </w:r>
      <w:r w:rsidR="003E3ACE">
        <w:rPr>
          <w:rFonts w:eastAsia="MS Mincho"/>
          <w:sz w:val="28"/>
          <w:szCs w:val="28"/>
        </w:rPr>
        <w:t>должен</w:t>
      </w:r>
      <w:r w:rsidR="003E3ACE" w:rsidRPr="00C04C48">
        <w:rPr>
          <w:rFonts w:eastAsia="MS Mincho"/>
          <w:sz w:val="28"/>
          <w:szCs w:val="28"/>
        </w:rPr>
        <w:t xml:space="preserve"> </w:t>
      </w:r>
      <w:r w:rsidR="00CF3DB8" w:rsidRPr="00C04C48">
        <w:rPr>
          <w:rFonts w:eastAsia="MS Mincho"/>
          <w:sz w:val="28"/>
          <w:szCs w:val="28"/>
        </w:rPr>
        <w:t xml:space="preserve">быть направлен посредством ЭТЗП с обязательным подписанием </w:t>
      </w:r>
      <w:r w:rsidR="00521D70" w:rsidRPr="002B25DC">
        <w:rPr>
          <w:rFonts w:eastAsia="MS Mincho"/>
          <w:sz w:val="28"/>
          <w:szCs w:val="28"/>
        </w:rPr>
        <w:t>усиленной квалифицированной</w:t>
      </w:r>
      <w:r w:rsidR="00521D70" w:rsidRPr="00C04C48">
        <w:rPr>
          <w:rFonts w:eastAsia="MS Mincho"/>
          <w:sz w:val="28"/>
          <w:szCs w:val="28"/>
        </w:rPr>
        <w:t xml:space="preserve"> </w:t>
      </w:r>
      <w:r w:rsidR="00CF3DB8" w:rsidRPr="00C04C48">
        <w:rPr>
          <w:rFonts w:eastAsia="MS Mincho"/>
          <w:sz w:val="28"/>
          <w:szCs w:val="28"/>
        </w:rPr>
        <w:t>электронной подписью участника аукциона.</w:t>
      </w:r>
    </w:p>
    <w:p w:rsidR="00E85FEF" w:rsidRPr="00750B3C" w:rsidRDefault="00E85FEF" w:rsidP="00E85FEF">
      <w:pPr>
        <w:pStyle w:val="a6"/>
        <w:numPr>
          <w:ilvl w:val="2"/>
          <w:numId w:val="22"/>
        </w:numPr>
        <w:ind w:left="0" w:firstLine="709"/>
        <w:jc w:val="both"/>
        <w:rPr>
          <w:rFonts w:eastAsia="MS Mincho"/>
          <w:sz w:val="28"/>
          <w:szCs w:val="28"/>
        </w:rPr>
      </w:pPr>
      <w:r w:rsidRPr="00750B3C">
        <w:rPr>
          <w:rFonts w:eastAsia="MS Mincho"/>
          <w:sz w:val="28"/>
          <w:szCs w:val="28"/>
        </w:rPr>
        <w:t>Разъяснения</w:t>
      </w:r>
      <w:r>
        <w:rPr>
          <w:rFonts w:eastAsia="MS Mincho"/>
          <w:sz w:val="28"/>
          <w:szCs w:val="28"/>
        </w:rPr>
        <w:t xml:space="preserve"> положений извещения и (или)</w:t>
      </w:r>
      <w:r w:rsidRPr="00750B3C">
        <w:rPr>
          <w:rFonts w:eastAsia="MS Mincho"/>
          <w:sz w:val="28"/>
          <w:szCs w:val="28"/>
        </w:rPr>
        <w:t xml:space="preserve"> аукционной документации представляются</w:t>
      </w:r>
      <w:r>
        <w:rPr>
          <w:rFonts w:eastAsia="MS Mincho"/>
          <w:sz w:val="28"/>
          <w:szCs w:val="28"/>
        </w:rPr>
        <w:t xml:space="preserve"> </w:t>
      </w:r>
      <w:r w:rsidRPr="00750B3C">
        <w:rPr>
          <w:rFonts w:eastAsia="MS Mincho"/>
          <w:sz w:val="28"/>
          <w:szCs w:val="28"/>
        </w:rPr>
        <w:t xml:space="preserve">в течение </w:t>
      </w:r>
      <w:r>
        <w:rPr>
          <w:rFonts w:eastAsia="MS Mincho"/>
          <w:sz w:val="28"/>
          <w:szCs w:val="28"/>
        </w:rPr>
        <w:t>3</w:t>
      </w:r>
      <w:r w:rsidRPr="00750B3C">
        <w:rPr>
          <w:rFonts w:eastAsia="MS Mincho"/>
          <w:sz w:val="28"/>
          <w:szCs w:val="28"/>
        </w:rPr>
        <w:t> (</w:t>
      </w:r>
      <w:r>
        <w:rPr>
          <w:rFonts w:eastAsia="MS Mincho"/>
          <w:sz w:val="28"/>
          <w:szCs w:val="28"/>
        </w:rPr>
        <w:t>трех</w:t>
      </w:r>
      <w:r w:rsidRPr="00750B3C">
        <w:rPr>
          <w:rFonts w:eastAsia="MS Mincho"/>
          <w:sz w:val="28"/>
          <w:szCs w:val="28"/>
        </w:rPr>
        <w:t xml:space="preserve">) рабочих дней с </w:t>
      </w:r>
      <w:r>
        <w:rPr>
          <w:rFonts w:eastAsia="MS Mincho"/>
          <w:sz w:val="28"/>
          <w:szCs w:val="28"/>
        </w:rPr>
        <w:t>даты</w:t>
      </w:r>
      <w:r w:rsidRPr="00750B3C">
        <w:rPr>
          <w:rFonts w:eastAsia="MS Mincho"/>
          <w:sz w:val="28"/>
          <w:szCs w:val="28"/>
        </w:rPr>
        <w:t xml:space="preserve"> поступления запроса</w:t>
      </w:r>
      <w:r>
        <w:rPr>
          <w:rFonts w:eastAsia="MS Mincho"/>
          <w:sz w:val="28"/>
          <w:szCs w:val="28"/>
        </w:rPr>
        <w:t xml:space="preserve"> </w:t>
      </w:r>
      <w:r w:rsidRPr="009A1BBB">
        <w:rPr>
          <w:rFonts w:eastAsia="MS Mincho"/>
          <w:sz w:val="28"/>
          <w:szCs w:val="28"/>
        </w:rPr>
        <w:t>с указанием предмета запроса, но без указания участника, от которого поступил запрос</w:t>
      </w:r>
      <w:r w:rsidR="0065380E">
        <w:rPr>
          <w:rFonts w:eastAsia="MS Mincho"/>
          <w:sz w:val="28"/>
          <w:szCs w:val="28"/>
        </w:rPr>
        <w:t xml:space="preserve">, </w:t>
      </w:r>
      <w:r w:rsidR="0065380E" w:rsidRPr="005A6625">
        <w:rPr>
          <w:rFonts w:eastAsia="MS Mincho"/>
          <w:sz w:val="28"/>
          <w:szCs w:val="28"/>
        </w:rPr>
        <w:t>и размещаются в установленном порядке</w:t>
      </w:r>
      <w:r w:rsidRPr="00750B3C">
        <w:rPr>
          <w:rFonts w:eastAsia="MS Mincho"/>
          <w:sz w:val="28"/>
          <w:szCs w:val="28"/>
        </w:rPr>
        <w:t>.</w:t>
      </w:r>
      <w:r>
        <w:rPr>
          <w:rFonts w:eastAsia="MS Mincho"/>
          <w:sz w:val="28"/>
          <w:szCs w:val="28"/>
        </w:rPr>
        <w:t xml:space="preserve"> </w:t>
      </w:r>
      <w:r w:rsidRPr="009A1BBB">
        <w:rPr>
          <w:rFonts w:eastAsia="MS Mincho"/>
          <w:sz w:val="28"/>
          <w:szCs w:val="28"/>
        </w:rPr>
        <w:t xml:space="preserve">Разъяснения </w:t>
      </w:r>
      <w:r>
        <w:rPr>
          <w:rFonts w:eastAsia="MS Mincho"/>
          <w:sz w:val="28"/>
          <w:szCs w:val="28"/>
        </w:rPr>
        <w:t>аукционной</w:t>
      </w:r>
      <w:r w:rsidRPr="009A1BBB">
        <w:rPr>
          <w:rFonts w:eastAsia="MS Mincho"/>
          <w:sz w:val="28"/>
          <w:szCs w:val="28"/>
        </w:rPr>
        <w:t xml:space="preserve"> документации могут не предоставляться в случае, если запрос поступил позднее</w:t>
      </w:r>
      <w:r>
        <w:rPr>
          <w:rFonts w:eastAsia="MS Mincho"/>
          <w:sz w:val="28"/>
          <w:szCs w:val="28"/>
        </w:rPr>
        <w:t>,</w:t>
      </w:r>
      <w:r w:rsidRPr="009A1BBB">
        <w:rPr>
          <w:rFonts w:eastAsia="MS Mincho"/>
          <w:sz w:val="28"/>
          <w:szCs w:val="28"/>
        </w:rPr>
        <w:t xml:space="preserve"> чем за 3</w:t>
      </w:r>
      <w:r>
        <w:rPr>
          <w:rFonts w:eastAsia="MS Mincho"/>
          <w:sz w:val="28"/>
          <w:szCs w:val="28"/>
        </w:rPr>
        <w:t xml:space="preserve"> (три)</w:t>
      </w:r>
      <w:r w:rsidRPr="009A1BBB">
        <w:rPr>
          <w:rFonts w:eastAsia="MS Mincho"/>
          <w:sz w:val="28"/>
          <w:szCs w:val="28"/>
        </w:rPr>
        <w:t xml:space="preserve"> рабочих дня до даты окончания срока подачи заявок на участие в </w:t>
      </w:r>
      <w:r>
        <w:rPr>
          <w:rFonts w:eastAsia="MS Mincho"/>
          <w:sz w:val="28"/>
          <w:szCs w:val="28"/>
        </w:rPr>
        <w:t>аукционе</w:t>
      </w:r>
      <w:r w:rsidRPr="00F24C89">
        <w:rPr>
          <w:rFonts w:eastAsia="MS Mincho"/>
          <w:sz w:val="28"/>
          <w:szCs w:val="28"/>
        </w:rPr>
        <w:t>.</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Разъяснения положений аукционной документации не должны изменять предмет конкурентной закупки и существенные условия проекта договора.</w:t>
      </w:r>
    </w:p>
    <w:p w:rsidR="00CF3DB8" w:rsidRDefault="003036B9" w:rsidP="00CF3DB8">
      <w:pPr>
        <w:pStyle w:val="a6"/>
        <w:numPr>
          <w:ilvl w:val="2"/>
          <w:numId w:val="22"/>
        </w:numPr>
        <w:ind w:left="0" w:firstLine="709"/>
        <w:jc w:val="both"/>
        <w:rPr>
          <w:rFonts w:eastAsia="MS Mincho"/>
          <w:sz w:val="28"/>
          <w:szCs w:val="28"/>
        </w:rPr>
      </w:pPr>
      <w:r w:rsidRPr="003036B9">
        <w:rPr>
          <w:rFonts w:eastAsia="MS Mincho"/>
          <w:sz w:val="28"/>
          <w:szCs w:val="28"/>
        </w:rPr>
        <w:t>В любое время, но не позднее чем за 1 (один) день до окончания срока подачи аукционных заявок, могут быть внесены дополнения и изменения в извещение о проведении аукциона и (или) в аукционную документацию.</w:t>
      </w:r>
    </w:p>
    <w:p w:rsidR="00521D70" w:rsidRPr="00521D70" w:rsidRDefault="00521D70" w:rsidP="00CF3DB8">
      <w:pPr>
        <w:pStyle w:val="a6"/>
        <w:numPr>
          <w:ilvl w:val="2"/>
          <w:numId w:val="22"/>
        </w:numPr>
        <w:ind w:left="0" w:firstLine="709"/>
        <w:jc w:val="both"/>
        <w:rPr>
          <w:rFonts w:eastAsia="MS Mincho"/>
          <w:sz w:val="28"/>
          <w:szCs w:val="28"/>
        </w:rPr>
      </w:pPr>
      <w:r w:rsidRPr="002B25DC">
        <w:rPr>
          <w:sz w:val="28"/>
          <w:szCs w:val="28"/>
        </w:rPr>
        <w:t xml:space="preserve">В случае внесения изменений в извещение и (или) аукционную документацию срок подачи заявок на участие в аукционе должен быть продлен таким образом, чтобы с даты размещения на сайтах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w:t>
      </w:r>
      <w:r w:rsidR="0065380E" w:rsidRPr="005A6625">
        <w:rPr>
          <w:sz w:val="28"/>
          <w:szCs w:val="28"/>
        </w:rPr>
        <w:t xml:space="preserve">Положением о закупке товаров, работ, услуг для нужд </w:t>
      </w:r>
      <w:r w:rsidR="0065380E">
        <w:rPr>
          <w:sz w:val="28"/>
          <w:szCs w:val="28"/>
        </w:rPr>
        <w:t>заказчика</w:t>
      </w:r>
      <w:r w:rsidR="0065380E" w:rsidRPr="005A6625">
        <w:rPr>
          <w:sz w:val="28"/>
          <w:szCs w:val="28"/>
        </w:rPr>
        <w:t>, размещенным в единой информационной системе в установленном порядке</w:t>
      </w:r>
      <w:r w:rsidRPr="002B25DC">
        <w:rPr>
          <w:sz w:val="28"/>
          <w:szCs w:val="28"/>
        </w:rPr>
        <w:t xml:space="preserve">. Если в извещение и (или) аукционную документацию такие изменения вносятся в отношении </w:t>
      </w:r>
      <w:r w:rsidRPr="002B25DC">
        <w:rPr>
          <w:sz w:val="28"/>
          <w:szCs w:val="28"/>
        </w:rPr>
        <w:lastRenderedPageBreak/>
        <w:t xml:space="preserve">конкретного лота, срок подачи заявок на участие в аукционе в отношении конкретного лота должен быть продлен таким </w:t>
      </w:r>
      <w:r w:rsidR="00A83EAB">
        <w:rPr>
          <w:sz w:val="28"/>
          <w:szCs w:val="28"/>
        </w:rPr>
        <w:t xml:space="preserve">же </w:t>
      </w:r>
      <w:r w:rsidRPr="002B25DC">
        <w:rPr>
          <w:sz w:val="28"/>
          <w:szCs w:val="28"/>
        </w:rPr>
        <w:t>образом.</w:t>
      </w:r>
    </w:p>
    <w:p w:rsidR="00CF3DB8" w:rsidRPr="00C04C48" w:rsidRDefault="00CF3DB8" w:rsidP="00CF3DB8">
      <w:pPr>
        <w:pStyle w:val="a6"/>
        <w:numPr>
          <w:ilvl w:val="2"/>
          <w:numId w:val="22"/>
        </w:numPr>
        <w:ind w:left="0" w:firstLine="709"/>
        <w:jc w:val="both"/>
        <w:rPr>
          <w:rFonts w:eastAsia="MS Mincho"/>
          <w:sz w:val="28"/>
          <w:szCs w:val="28"/>
        </w:rPr>
      </w:pPr>
      <w:r w:rsidRPr="00C04C48">
        <w:rPr>
          <w:sz w:val="28"/>
          <w:szCs w:val="28"/>
        </w:rPr>
        <w:t>Дополнения и изменения, внесенные в извещение о проведении аукциона и (или) в аукционную документацию, размещаются на сайтах в течение 3 (трех) дней с даты принятия решения о внесении изменений.</w:t>
      </w:r>
    </w:p>
    <w:p w:rsidR="00A970D8" w:rsidRPr="00A970D8" w:rsidRDefault="00CF3DB8" w:rsidP="00CF3DB8">
      <w:pPr>
        <w:pStyle w:val="a6"/>
        <w:numPr>
          <w:ilvl w:val="2"/>
          <w:numId w:val="22"/>
        </w:numPr>
        <w:ind w:left="0" w:firstLine="709"/>
        <w:jc w:val="both"/>
        <w:rPr>
          <w:rFonts w:eastAsia="MS Mincho"/>
          <w:sz w:val="28"/>
          <w:szCs w:val="28"/>
        </w:rPr>
      </w:pPr>
      <w:r w:rsidRPr="00C04C48">
        <w:rPr>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аукционную документацию,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rsidR="00CF3DB8" w:rsidRPr="00521D70" w:rsidRDefault="00521D70" w:rsidP="00CF3DB8">
      <w:pPr>
        <w:pStyle w:val="a6"/>
        <w:numPr>
          <w:ilvl w:val="2"/>
          <w:numId w:val="22"/>
        </w:numPr>
        <w:ind w:left="0" w:firstLine="709"/>
        <w:jc w:val="both"/>
        <w:rPr>
          <w:rFonts w:eastAsia="MS Mincho"/>
          <w:sz w:val="28"/>
          <w:szCs w:val="28"/>
        </w:rPr>
      </w:pPr>
      <w:r w:rsidRPr="008D491D">
        <w:rPr>
          <w:sz w:val="28"/>
          <w:szCs w:val="28"/>
        </w:rPr>
        <w:t>Заказчик вправе отменить аукцион по одному и более предмету</w:t>
      </w:r>
      <w:r w:rsidRPr="002B25DC">
        <w:rPr>
          <w:sz w:val="28"/>
          <w:szCs w:val="28"/>
        </w:rPr>
        <w:t xml:space="preserve"> закупки (лоту) до наступления даты и времени окончания срока подачи заявок на участие в аукционе. По истечении срока подачи заявок и до заключения договора заказчик вправе отменить аукцион только в случае возникновения обстоятельств непреодолимой силы в соответствии с гражданским законодательством.</w:t>
      </w:r>
    </w:p>
    <w:p w:rsidR="00521D70" w:rsidRPr="00C04C48" w:rsidRDefault="00521D70" w:rsidP="00CF3DB8">
      <w:pPr>
        <w:pStyle w:val="a6"/>
        <w:numPr>
          <w:ilvl w:val="2"/>
          <w:numId w:val="22"/>
        </w:numPr>
        <w:ind w:left="0" w:firstLine="709"/>
        <w:jc w:val="both"/>
        <w:rPr>
          <w:rFonts w:eastAsia="MS Mincho"/>
          <w:sz w:val="28"/>
          <w:szCs w:val="28"/>
        </w:rPr>
      </w:pPr>
      <w:r w:rsidRPr="002B25DC">
        <w:rPr>
          <w:sz w:val="28"/>
          <w:szCs w:val="28"/>
        </w:rPr>
        <w:t>Решение об отмене аукциона размещается на сайтах в день принятия этого решения.</w:t>
      </w:r>
    </w:p>
    <w:p w:rsidR="00CF3DB8" w:rsidRPr="00C04C48" w:rsidRDefault="00CF3DB8" w:rsidP="00CF3DB8">
      <w:pPr>
        <w:pStyle w:val="a6"/>
        <w:ind w:left="709"/>
        <w:jc w:val="both"/>
        <w:rPr>
          <w:rFonts w:eastAsia="MS Mincho"/>
          <w:sz w:val="28"/>
          <w:szCs w:val="28"/>
        </w:rPr>
      </w:pPr>
    </w:p>
    <w:p w:rsidR="00CF3DB8" w:rsidRPr="00C04C48" w:rsidRDefault="00CF3DB8" w:rsidP="00CF3DB8">
      <w:pPr>
        <w:pStyle w:val="3"/>
        <w:numPr>
          <w:ilvl w:val="1"/>
          <w:numId w:val="22"/>
        </w:numPr>
        <w:spacing w:before="0" w:after="0"/>
        <w:ind w:hanging="579"/>
        <w:jc w:val="both"/>
        <w:rPr>
          <w:rFonts w:ascii="Times New Roman" w:hAnsi="Times New Roman" w:cs="Times New Roman"/>
          <w:sz w:val="28"/>
          <w:szCs w:val="28"/>
        </w:rPr>
      </w:pPr>
      <w:r w:rsidRPr="00C04C48">
        <w:rPr>
          <w:rFonts w:ascii="Times New Roman" w:hAnsi="Times New Roman" w:cs="Times New Roman"/>
          <w:sz w:val="28"/>
          <w:szCs w:val="28"/>
        </w:rPr>
        <w:t>Вскрытие</w:t>
      </w:r>
      <w:r w:rsidR="001D3A75">
        <w:rPr>
          <w:rFonts w:ascii="Times New Roman" w:hAnsi="Times New Roman" w:cs="Times New Roman"/>
          <w:sz w:val="28"/>
          <w:szCs w:val="28"/>
        </w:rPr>
        <w:t>, р</w:t>
      </w:r>
      <w:r w:rsidR="008032FB">
        <w:rPr>
          <w:rFonts w:ascii="Times New Roman" w:hAnsi="Times New Roman" w:cs="Times New Roman"/>
          <w:sz w:val="28"/>
          <w:szCs w:val="28"/>
        </w:rPr>
        <w:t>ассмотрение</w:t>
      </w:r>
      <w:r w:rsidRPr="00C04C48">
        <w:rPr>
          <w:rFonts w:ascii="Times New Roman" w:hAnsi="Times New Roman" w:cs="Times New Roman"/>
          <w:sz w:val="28"/>
          <w:szCs w:val="28"/>
        </w:rPr>
        <w:t xml:space="preserve"> аукционных заявок</w:t>
      </w:r>
    </w:p>
    <w:p w:rsidR="00CF3DB8" w:rsidRPr="00C04C48" w:rsidRDefault="00CF3DB8" w:rsidP="00CF3DB8">
      <w:pPr>
        <w:rPr>
          <w:sz w:val="28"/>
          <w:szCs w:val="28"/>
        </w:rPr>
      </w:pPr>
    </w:p>
    <w:p w:rsidR="008135D4" w:rsidRDefault="008C609E">
      <w:pPr>
        <w:pStyle w:val="a6"/>
        <w:numPr>
          <w:ilvl w:val="2"/>
          <w:numId w:val="22"/>
        </w:numPr>
        <w:spacing w:line="320" w:lineRule="exact"/>
        <w:ind w:left="0" w:firstLine="568"/>
        <w:jc w:val="both"/>
        <w:rPr>
          <w:rFonts w:eastAsia="MS Mincho"/>
          <w:sz w:val="28"/>
          <w:szCs w:val="28"/>
        </w:rPr>
      </w:pPr>
      <w:r w:rsidRPr="00B62A56">
        <w:rPr>
          <w:sz w:val="28"/>
          <w:szCs w:val="28"/>
        </w:rPr>
        <w:t>По окончании срока подачи аукционных заявок электронные документы, полученные от участника аукциона</w:t>
      </w:r>
      <w:r w:rsidR="00C908F0">
        <w:rPr>
          <w:sz w:val="28"/>
          <w:szCs w:val="28"/>
        </w:rPr>
        <w:t xml:space="preserve"> в электронной форме</w:t>
      </w:r>
      <w:r w:rsidRPr="00B62A56">
        <w:rPr>
          <w:sz w:val="28"/>
          <w:szCs w:val="28"/>
        </w:rPr>
        <w:t xml:space="preserve">, направляются оператором </w:t>
      </w:r>
      <w:r w:rsidR="00C908F0">
        <w:rPr>
          <w:sz w:val="28"/>
          <w:szCs w:val="28"/>
        </w:rPr>
        <w:t>электронной площадки</w:t>
      </w:r>
      <w:r w:rsidR="00C908F0" w:rsidRPr="00B62A56">
        <w:rPr>
          <w:sz w:val="28"/>
          <w:szCs w:val="28"/>
        </w:rPr>
        <w:t xml:space="preserve"> </w:t>
      </w:r>
      <w:r w:rsidRPr="00B62A56">
        <w:rPr>
          <w:sz w:val="28"/>
          <w:szCs w:val="28"/>
        </w:rPr>
        <w:t xml:space="preserve">организатору. </w:t>
      </w:r>
      <w:r w:rsidR="00820ACD">
        <w:rPr>
          <w:sz w:val="28"/>
          <w:szCs w:val="28"/>
        </w:rPr>
        <w:t>Аукционные заявки</w:t>
      </w:r>
      <w:r w:rsidRPr="00B62A56">
        <w:rPr>
          <w:sz w:val="28"/>
          <w:szCs w:val="28"/>
        </w:rPr>
        <w:t xml:space="preserve"> становятся доступны для всех пользователей на странице данного аукциона на сайте ЭТЗП после размещения итогового протокола в установленном порядке.</w:t>
      </w:r>
    </w:p>
    <w:p w:rsidR="008135D4" w:rsidRDefault="00820ACD">
      <w:pPr>
        <w:pStyle w:val="a6"/>
        <w:numPr>
          <w:ilvl w:val="2"/>
          <w:numId w:val="22"/>
        </w:numPr>
        <w:spacing w:line="320" w:lineRule="exact"/>
        <w:ind w:left="0" w:firstLine="568"/>
        <w:jc w:val="both"/>
        <w:rPr>
          <w:rFonts w:eastAsia="MS Mincho"/>
          <w:sz w:val="28"/>
          <w:szCs w:val="28"/>
        </w:rPr>
      </w:pPr>
      <w:r w:rsidRPr="00820ACD">
        <w:rPr>
          <w:sz w:val="28"/>
          <w:szCs w:val="28"/>
        </w:rPr>
        <w:t xml:space="preserve">Заявки на участие в аукционе вскрываются средствами ЭТЗП. </w:t>
      </w:r>
      <w:r w:rsidR="008C609E" w:rsidRPr="00B62A56">
        <w:rPr>
          <w:sz w:val="28"/>
          <w:szCs w:val="28"/>
        </w:rPr>
        <w:t>При вскрытии заявок документы по существу не рассматриваются</w:t>
      </w:r>
      <w:r w:rsidR="00C908F0">
        <w:rPr>
          <w:sz w:val="28"/>
          <w:szCs w:val="28"/>
        </w:rPr>
        <w:t>,</w:t>
      </w:r>
      <w:r w:rsidR="001D3A75">
        <w:rPr>
          <w:sz w:val="28"/>
          <w:szCs w:val="28"/>
        </w:rPr>
        <w:t xml:space="preserve"> </w:t>
      </w:r>
      <w:r w:rsidR="00C908F0">
        <w:rPr>
          <w:sz w:val="28"/>
          <w:szCs w:val="28"/>
        </w:rPr>
        <w:t>п</w:t>
      </w:r>
      <w:r w:rsidR="001D3A75" w:rsidRPr="001D3A75">
        <w:rPr>
          <w:sz w:val="28"/>
          <w:szCs w:val="28"/>
        </w:rPr>
        <w:t xml:space="preserve">ротокол </w:t>
      </w:r>
      <w:r w:rsidR="00C908F0">
        <w:rPr>
          <w:sz w:val="28"/>
          <w:szCs w:val="28"/>
        </w:rPr>
        <w:t xml:space="preserve">вскрытия аукционных заявок </w:t>
      </w:r>
      <w:r w:rsidR="001D3A75" w:rsidRPr="001D3A75">
        <w:rPr>
          <w:sz w:val="28"/>
          <w:szCs w:val="28"/>
        </w:rPr>
        <w:t xml:space="preserve">не </w:t>
      </w:r>
      <w:r w:rsidR="00C908F0">
        <w:rPr>
          <w:sz w:val="28"/>
          <w:szCs w:val="28"/>
        </w:rPr>
        <w:t>оформляется</w:t>
      </w:r>
      <w:r w:rsidR="001D3A75" w:rsidRPr="001D3A75">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Аукционные заявки участников рассматриваются на соответствие требованиям, изложенным в аукционной документации, на основании представленных в составе аукционных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AB58BF" w:rsidRDefault="00EB2C05">
      <w:pPr>
        <w:ind w:firstLine="709"/>
        <w:jc w:val="both"/>
        <w:rPr>
          <w:rFonts w:eastAsia="MS Mincho"/>
          <w:sz w:val="28"/>
          <w:szCs w:val="28"/>
        </w:rPr>
      </w:pPr>
      <w:r>
        <w:rPr>
          <w:rFonts w:eastAsia="MS Mincho"/>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Pr>
          <w:sz w:val="28"/>
          <w:szCs w:val="28"/>
        </w:rPr>
        <w:t>, размещенной на сайте https://egrul.nalog.ru/.</w:t>
      </w:r>
    </w:p>
    <w:p w:rsidR="00CF2346" w:rsidRPr="00CF2346" w:rsidRDefault="00CF2346" w:rsidP="00CF2346">
      <w:pPr>
        <w:pStyle w:val="a6"/>
        <w:numPr>
          <w:ilvl w:val="2"/>
          <w:numId w:val="22"/>
        </w:numPr>
        <w:spacing w:line="320" w:lineRule="exact"/>
        <w:ind w:left="0" w:firstLine="426"/>
        <w:jc w:val="both"/>
        <w:rPr>
          <w:rFonts w:eastAsia="MS Mincho"/>
          <w:color w:val="000000"/>
          <w:sz w:val="28"/>
          <w:szCs w:val="28"/>
        </w:rPr>
      </w:pPr>
      <w:r w:rsidRPr="00CF2346">
        <w:rPr>
          <w:rFonts w:eastAsia="MS Mincho"/>
          <w:sz w:val="28"/>
          <w:szCs w:val="28"/>
        </w:rPr>
        <w:t xml:space="preserve">Заказчик вправе продлить срок рассмотрения аукционных заявок, но не более чем на 20 (двадцать) рабочих дней. </w:t>
      </w:r>
      <w:r w:rsidRPr="00CF2346">
        <w:rPr>
          <w:color w:val="000000"/>
          <w:sz w:val="28"/>
          <w:szCs w:val="28"/>
        </w:rPr>
        <w:t xml:space="preserve">В случае обжалования в антимонопольном органе действия (бездействия) Заказчика, комиссии по осуществлению конкурентной закупки, оператора электронной площадки </w:t>
      </w:r>
      <w:r w:rsidRPr="00CF2346">
        <w:rPr>
          <w:color w:val="000000"/>
          <w:sz w:val="28"/>
          <w:szCs w:val="28"/>
        </w:rPr>
        <w:lastRenderedPageBreak/>
        <w:t>Заказчик вправе продлевать срок рассмотрения аукционных заявок на более длительный срок, необходимый для рассмотрения жалобы по существу и принятия по ней решения, подведения итогов аукциона.</w:t>
      </w:r>
    </w:p>
    <w:p w:rsidR="00CF2346" w:rsidRPr="00CF2346" w:rsidRDefault="00CF2346" w:rsidP="00CF2346">
      <w:pPr>
        <w:jc w:val="both"/>
        <w:rPr>
          <w:rFonts w:eastAsia="MS Mincho"/>
          <w:sz w:val="28"/>
          <w:szCs w:val="28"/>
        </w:rPr>
      </w:pPr>
      <w:r w:rsidRPr="00CF2346">
        <w:rPr>
          <w:rFonts w:eastAsia="MS Mincho"/>
          <w:sz w:val="28"/>
          <w:szCs w:val="28"/>
        </w:rPr>
        <w:t>В случае продления срока рассмотрения аукционных заявок заказчик также может установить новую дату проведения аукциона. При этом заказчик размещает соответствующее уведомление на сайтах в течение 3 (трех) дней с даты принятия решения о продлении срока рассмотрения аукционных заявок и дате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Участник аукциона не допускается к участию в аукционе в случа</w:t>
      </w:r>
      <w:r w:rsidR="00EB7969">
        <w:rPr>
          <w:rFonts w:eastAsia="MS Mincho"/>
          <w:sz w:val="28"/>
          <w:szCs w:val="28"/>
        </w:rPr>
        <w:t xml:space="preserve">ях, </w:t>
      </w:r>
      <w:r w:rsidR="00EB7969" w:rsidRPr="002E4A77">
        <w:rPr>
          <w:rFonts w:eastAsia="MS Mincho"/>
          <w:sz w:val="28"/>
          <w:szCs w:val="28"/>
        </w:rPr>
        <w:t>установленных аукционной документацией, в том числе</w:t>
      </w:r>
      <w:r w:rsidR="00EB7969">
        <w:rPr>
          <w:rFonts w:eastAsia="MS Mincho"/>
          <w:sz w:val="28"/>
          <w:szCs w:val="28"/>
        </w:rPr>
        <w:t xml:space="preserve"> </w:t>
      </w:r>
      <w:r w:rsidR="00EB7969" w:rsidRPr="002E4A77">
        <w:rPr>
          <w:rFonts w:eastAsia="MS Mincho"/>
          <w:sz w:val="28"/>
          <w:szCs w:val="28"/>
        </w:rPr>
        <w:t>в следующих случаях</w:t>
      </w:r>
      <w:r>
        <w:rPr>
          <w:rFonts w:eastAsia="MS Mincho"/>
          <w:sz w:val="28"/>
          <w:szCs w:val="28"/>
        </w:rPr>
        <w:t>:</w:t>
      </w:r>
    </w:p>
    <w:p w:rsidR="00CF3DB8" w:rsidRPr="00C04C48" w:rsidRDefault="00EB2C05" w:rsidP="00CF3DB8">
      <w:pPr>
        <w:pStyle w:val="a6"/>
        <w:numPr>
          <w:ilvl w:val="3"/>
          <w:numId w:val="22"/>
        </w:numPr>
        <w:ind w:left="0" w:firstLine="709"/>
        <w:jc w:val="both"/>
        <w:rPr>
          <w:rFonts w:eastAsia="MS Mincho"/>
          <w:sz w:val="28"/>
          <w:szCs w:val="28"/>
        </w:rPr>
      </w:pPr>
      <w:r>
        <w:rPr>
          <w:rFonts w:eastAsia="MS Mincho"/>
          <w:sz w:val="28"/>
          <w:szCs w:val="28"/>
        </w:rPr>
        <w:t>непредставлени</w:t>
      </w:r>
      <w:r w:rsidR="00EB7969">
        <w:rPr>
          <w:rFonts w:eastAsia="MS Mincho"/>
          <w:sz w:val="28"/>
          <w:szCs w:val="28"/>
        </w:rPr>
        <w:t>е</w:t>
      </w:r>
      <w:r>
        <w:rPr>
          <w:rFonts w:eastAsia="MS Mincho"/>
          <w:sz w:val="28"/>
          <w:szCs w:val="28"/>
        </w:rPr>
        <w:t xml:space="preserve"> определенных аукционной документацией документов </w:t>
      </w:r>
      <w:r w:rsidR="00123BE7">
        <w:rPr>
          <w:rFonts w:eastAsia="MS Mincho"/>
          <w:sz w:val="28"/>
          <w:szCs w:val="28"/>
        </w:rPr>
        <w:t>и/или предоставления информации</w:t>
      </w:r>
      <w:r>
        <w:rPr>
          <w:rFonts w:eastAsia="MS Mincho"/>
          <w:sz w:val="28"/>
          <w:szCs w:val="28"/>
        </w:rPr>
        <w:t xml:space="preserve"> об участнике аукциона или о товарах, работах, услугах, закупка которых осуществляется, не соответствующей действительности;</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участника аукциона предусмотренным аукционной документацией требованиям;</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невнесение </w:t>
      </w:r>
      <w:r w:rsidR="00EB2C05">
        <w:rPr>
          <w:rFonts w:eastAsia="MS Mincho"/>
          <w:sz w:val="28"/>
          <w:szCs w:val="28"/>
        </w:rPr>
        <w:t>обеспечения аукционной заявки (если аукционной документацией установлено такое требование);</w:t>
      </w:r>
    </w:p>
    <w:p w:rsidR="00CF3DB8" w:rsidRPr="00C04C48" w:rsidRDefault="00811273" w:rsidP="00CF3DB8">
      <w:pPr>
        <w:pStyle w:val="a6"/>
        <w:numPr>
          <w:ilvl w:val="3"/>
          <w:numId w:val="22"/>
        </w:numPr>
        <w:ind w:left="0" w:firstLine="709"/>
        <w:jc w:val="both"/>
        <w:rPr>
          <w:rFonts w:eastAsia="MS Mincho"/>
          <w:sz w:val="28"/>
          <w:szCs w:val="28"/>
        </w:rPr>
      </w:pPr>
      <w:r>
        <w:rPr>
          <w:rFonts w:eastAsia="MS Mincho"/>
          <w:sz w:val="28"/>
          <w:szCs w:val="28"/>
        </w:rPr>
        <w:t xml:space="preserve">несоответствие </w:t>
      </w:r>
      <w:r w:rsidR="00EB2C05">
        <w:rPr>
          <w:rFonts w:eastAsia="MS Mincho"/>
          <w:sz w:val="28"/>
          <w:szCs w:val="28"/>
        </w:rPr>
        <w:t>аукционной заявки требованиям аукционной документации, в том числе:</w:t>
      </w:r>
    </w:p>
    <w:p w:rsidR="00CF3DB8" w:rsidRPr="00C04C48" w:rsidRDefault="00EB7969" w:rsidP="00CF3DB8">
      <w:pPr>
        <w:pStyle w:val="a6"/>
        <w:ind w:left="0" w:firstLine="709"/>
        <w:jc w:val="both"/>
        <w:rPr>
          <w:rFonts w:eastAsia="MS Mincho"/>
          <w:sz w:val="28"/>
          <w:szCs w:val="28"/>
        </w:rPr>
      </w:pPr>
      <w:r>
        <w:rPr>
          <w:rFonts w:eastAsia="MS Mincho"/>
          <w:sz w:val="28"/>
          <w:szCs w:val="28"/>
        </w:rPr>
        <w:t xml:space="preserve">1) </w:t>
      </w:r>
      <w:r w:rsidR="00EB2C05">
        <w:rPr>
          <w:rFonts w:eastAsia="MS Mincho"/>
          <w:sz w:val="28"/>
          <w:szCs w:val="28"/>
        </w:rPr>
        <w:t>аукционная заявка не соответствует форме, установленной аукционной документацией, не содержит документов, иной информации согласно требованиям аукционной документации;</w:t>
      </w:r>
    </w:p>
    <w:p w:rsidR="007606CF" w:rsidRDefault="00EB7969" w:rsidP="001460E6">
      <w:pPr>
        <w:pStyle w:val="a6"/>
        <w:ind w:left="0" w:firstLine="709"/>
        <w:jc w:val="both"/>
        <w:rPr>
          <w:rFonts w:eastAsia="MS Mincho"/>
          <w:sz w:val="28"/>
          <w:szCs w:val="28"/>
        </w:rPr>
      </w:pPr>
      <w:r>
        <w:rPr>
          <w:rFonts w:eastAsia="MS Mincho"/>
          <w:sz w:val="28"/>
          <w:szCs w:val="28"/>
        </w:rPr>
        <w:t xml:space="preserve">2) </w:t>
      </w:r>
      <w:r w:rsidR="00EB2C05">
        <w:rPr>
          <w:rFonts w:eastAsia="MS Mincho"/>
          <w:sz w:val="28"/>
          <w:szCs w:val="28"/>
        </w:rPr>
        <w:t>документы не подписаны должным образом (в соответствии с требованиями аукционной документации);</w:t>
      </w:r>
    </w:p>
    <w:p w:rsidR="00CF2346" w:rsidRDefault="00811273" w:rsidP="00CF2346">
      <w:pPr>
        <w:pStyle w:val="a6"/>
        <w:numPr>
          <w:ilvl w:val="0"/>
          <w:numId w:val="45"/>
        </w:numPr>
        <w:spacing w:line="320" w:lineRule="exact"/>
        <w:ind w:left="0" w:firstLine="709"/>
        <w:jc w:val="both"/>
        <w:rPr>
          <w:rFonts w:eastAsia="MS Mincho"/>
          <w:color w:val="000000"/>
          <w:sz w:val="28"/>
          <w:szCs w:val="28"/>
        </w:rPr>
      </w:pPr>
      <w:r>
        <w:rPr>
          <w:rFonts w:eastAsia="MS Mincho"/>
          <w:sz w:val="28"/>
          <w:szCs w:val="28"/>
        </w:rPr>
        <w:t>техническое предложение не соответствует требованиям аукционной документации;</w:t>
      </w:r>
    </w:p>
    <w:p w:rsidR="00123BE7" w:rsidRDefault="00EB2C05" w:rsidP="007606CF">
      <w:pPr>
        <w:pStyle w:val="a6"/>
        <w:numPr>
          <w:ilvl w:val="3"/>
          <w:numId w:val="22"/>
        </w:numPr>
        <w:ind w:left="0" w:firstLine="709"/>
        <w:jc w:val="both"/>
        <w:rPr>
          <w:rFonts w:eastAsia="MS Mincho"/>
          <w:sz w:val="28"/>
          <w:szCs w:val="28"/>
        </w:rPr>
      </w:pPr>
      <w:r w:rsidRPr="007606CF">
        <w:rPr>
          <w:rFonts w:eastAsia="MS Mincho"/>
          <w:sz w:val="28"/>
          <w:szCs w:val="28"/>
        </w:rPr>
        <w:t xml:space="preserve">отказ участника от продления срока действия </w:t>
      </w:r>
      <w:r w:rsidR="00EB7969">
        <w:rPr>
          <w:rFonts w:eastAsia="MS Mincho"/>
          <w:sz w:val="28"/>
          <w:szCs w:val="28"/>
        </w:rPr>
        <w:t xml:space="preserve">аукционной </w:t>
      </w:r>
      <w:r w:rsidRPr="007606CF">
        <w:rPr>
          <w:rFonts w:eastAsia="MS Mincho"/>
          <w:sz w:val="28"/>
          <w:szCs w:val="28"/>
        </w:rPr>
        <w:t>заявки и обеспечения аукционной заявки</w:t>
      </w:r>
      <w:r w:rsidR="00EB7969">
        <w:rPr>
          <w:rFonts w:eastAsia="MS Mincho"/>
          <w:sz w:val="28"/>
          <w:szCs w:val="28"/>
        </w:rPr>
        <w:t xml:space="preserve"> </w:t>
      </w:r>
      <w:r w:rsidR="00EB7969" w:rsidRPr="002E4A77">
        <w:rPr>
          <w:rFonts w:eastAsia="MS Mincho"/>
          <w:sz w:val="28"/>
          <w:szCs w:val="28"/>
        </w:rPr>
        <w:t>(если аукционной документацией установлено такое требование)</w:t>
      </w:r>
      <w:r w:rsidRPr="007606CF">
        <w:rPr>
          <w:rFonts w:eastAsia="MS Mincho"/>
          <w:sz w:val="28"/>
          <w:szCs w:val="28"/>
        </w:rPr>
        <w:t>;</w:t>
      </w:r>
    </w:p>
    <w:p w:rsidR="00EB7969" w:rsidRPr="007606CF" w:rsidRDefault="00EB7969" w:rsidP="007606CF">
      <w:pPr>
        <w:pStyle w:val="a6"/>
        <w:numPr>
          <w:ilvl w:val="3"/>
          <w:numId w:val="22"/>
        </w:numPr>
        <w:ind w:left="0" w:firstLine="709"/>
        <w:jc w:val="both"/>
        <w:rPr>
          <w:rFonts w:eastAsia="MS Mincho"/>
          <w:sz w:val="28"/>
          <w:szCs w:val="28"/>
        </w:rPr>
      </w:pPr>
      <w:r w:rsidRPr="00FB6E4F">
        <w:rPr>
          <w:rFonts w:eastAsia="MS Mincho"/>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Pr>
          <w:rFonts w:eastAsia="MS Mincho"/>
          <w:sz w:val="28"/>
          <w:szCs w:val="28"/>
        </w:rPr>
        <w:t>;</w:t>
      </w:r>
    </w:p>
    <w:p w:rsidR="00C818E0"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аукциона на любом этапе проведения аукциона.</w:t>
      </w:r>
    </w:p>
    <w:p w:rsidR="00CF3DB8" w:rsidRPr="00C04C48" w:rsidRDefault="00EB2C05" w:rsidP="00CF3DB8">
      <w:pPr>
        <w:pStyle w:val="a6"/>
        <w:numPr>
          <w:ilvl w:val="2"/>
          <w:numId w:val="22"/>
        </w:numPr>
        <w:ind w:left="0" w:firstLine="709"/>
        <w:jc w:val="both"/>
        <w:rPr>
          <w:rFonts w:eastAsia="MS Mincho"/>
          <w:sz w:val="28"/>
          <w:szCs w:val="28"/>
        </w:rPr>
      </w:pPr>
      <w:r>
        <w:rPr>
          <w:rFonts w:eastAsia="MS Mincho"/>
          <w:sz w:val="28"/>
          <w:szCs w:val="28"/>
        </w:rPr>
        <w:t xml:space="preserve">Заказчик рассматривает только те заявки в электронной форме, которые подписаны </w:t>
      </w:r>
      <w:r w:rsidR="00E85FEF">
        <w:rPr>
          <w:rFonts w:eastAsia="MS Mincho"/>
          <w:sz w:val="28"/>
          <w:szCs w:val="28"/>
        </w:rPr>
        <w:t>усиленной квалифицированной</w:t>
      </w:r>
      <w:r w:rsidR="00E85FEF" w:rsidRPr="00750B3C">
        <w:rPr>
          <w:rFonts w:eastAsia="MS Mincho"/>
          <w:sz w:val="28"/>
          <w:szCs w:val="28"/>
        </w:rPr>
        <w:t xml:space="preserve"> </w:t>
      </w:r>
      <w:r>
        <w:rPr>
          <w:rFonts w:eastAsia="MS Mincho"/>
          <w:sz w:val="28"/>
          <w:szCs w:val="28"/>
        </w:rPr>
        <w:t>электронной подписью и направлены ему в установленные сроки.</w:t>
      </w:r>
    </w:p>
    <w:p w:rsidR="003C6871" w:rsidRPr="00EB7969"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Электронные документы, заверенные</w:t>
      </w:r>
      <w:r w:rsidR="008248F0" w:rsidRPr="00EB7969">
        <w:rPr>
          <w:rFonts w:eastAsia="MS Mincho"/>
          <w:sz w:val="28"/>
          <w:szCs w:val="28"/>
        </w:rPr>
        <w:t xml:space="preserve"> усиленной квалифицированной</w:t>
      </w:r>
      <w:r w:rsidRPr="00EB7969">
        <w:rPr>
          <w:rFonts w:eastAsia="MS Mincho"/>
          <w:sz w:val="28"/>
          <w:szCs w:val="28"/>
        </w:rPr>
        <w:t xml:space="preserve"> электронной подписью, не рассматриваются, если нарушены правила использования </w:t>
      </w:r>
      <w:r w:rsidR="008248F0" w:rsidRPr="00EB7969">
        <w:rPr>
          <w:rFonts w:eastAsia="MS Mincho"/>
          <w:sz w:val="28"/>
          <w:szCs w:val="28"/>
        </w:rPr>
        <w:t xml:space="preserve">усиленной квалифицированной </w:t>
      </w:r>
      <w:r w:rsidRPr="00EB7969">
        <w:rPr>
          <w:rFonts w:eastAsia="MS Mincho"/>
          <w:sz w:val="28"/>
          <w:szCs w:val="28"/>
        </w:rPr>
        <w:t>электронной подписи, установленные законодательством Российской Федерации</w:t>
      </w:r>
      <w:r w:rsidR="00F91B19" w:rsidRPr="00EB7969">
        <w:rPr>
          <w:sz w:val="28"/>
          <w:szCs w:val="28"/>
        </w:rPr>
        <w:t>,</w:t>
      </w:r>
      <w:r w:rsidRPr="00EB7969">
        <w:rPr>
          <w:rFonts w:eastAsia="MS Mincho"/>
          <w:sz w:val="28"/>
          <w:szCs w:val="28"/>
        </w:rPr>
        <w:t xml:space="preserve"> в том числе, если сертификат ключа подписи утратил силу, электронная подпись используется с </w:t>
      </w:r>
      <w:r w:rsidRPr="00EB7969">
        <w:rPr>
          <w:rFonts w:eastAsia="MS Mincho"/>
          <w:sz w:val="28"/>
          <w:szCs w:val="28"/>
        </w:rPr>
        <w:lastRenderedPageBreak/>
        <w:t xml:space="preserve">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CF3DB8" w:rsidRPr="00C04C48" w:rsidRDefault="00EB2C05" w:rsidP="00CF3DB8">
      <w:pPr>
        <w:pStyle w:val="a6"/>
        <w:numPr>
          <w:ilvl w:val="2"/>
          <w:numId w:val="22"/>
        </w:numPr>
        <w:ind w:left="0" w:firstLine="709"/>
        <w:jc w:val="both"/>
        <w:rPr>
          <w:rFonts w:eastAsia="MS Mincho"/>
          <w:sz w:val="28"/>
          <w:szCs w:val="28"/>
        </w:rPr>
      </w:pPr>
      <w:r w:rsidRPr="00EB7969">
        <w:rPr>
          <w:rFonts w:eastAsia="MS Mincho"/>
          <w:sz w:val="28"/>
          <w:szCs w:val="28"/>
        </w:rPr>
        <w:t xml:space="preserve">До истечения срока действия аукционной заявки участнику может быть предложено продлить срок действия заявки и обеспечения аукционной заявки. Участники вправе отклонить такое предложение, не утрачивая права на обеспечение аукционной заявки (если в извещении и аукционной документации содержится требование о предоставлении обеспечения заявки). В случае отказа участника от продления срока действия заявки ему возвращаются денежные средства, перечисленные в качестве обеспечения заявки (в случае предоставления обеспечения заявки в форме внесения денежных средств), </w:t>
      </w:r>
      <w:r>
        <w:rPr>
          <w:rFonts w:eastAsia="MS Mincho"/>
          <w:sz w:val="28"/>
          <w:szCs w:val="28"/>
        </w:rPr>
        <w:t>а аукционная заявка такого участника отклоняется</w:t>
      </w:r>
      <w:r w:rsidR="00A82C84">
        <w:rPr>
          <w:rFonts w:eastAsia="MS Mincho"/>
          <w:sz w:val="28"/>
          <w:szCs w:val="28"/>
        </w:rPr>
        <w:t xml:space="preserve"> от участия в аукционе</w:t>
      </w:r>
      <w:r>
        <w:rPr>
          <w:rFonts w:eastAsia="MS Mincho"/>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w:t>
      </w:r>
      <w:r>
        <w:rPr>
          <w:b/>
          <w:sz w:val="28"/>
          <w:szCs w:val="28"/>
        </w:rPr>
        <w:t xml:space="preserve"> </w:t>
      </w:r>
      <w:r>
        <w:rPr>
          <w:sz w:val="28"/>
          <w:szCs w:val="28"/>
        </w:rPr>
        <w:t>у участников аукциона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аукционной документации. При этом не допускается изменение и (или) дополнение заявок участников.</w:t>
      </w:r>
    </w:p>
    <w:p w:rsidR="00CF3DB8" w:rsidRPr="00C04C48" w:rsidRDefault="00EB2C05" w:rsidP="00CF3DB8">
      <w:pPr>
        <w:pStyle w:val="a6"/>
        <w:ind w:left="0" w:firstLine="709"/>
        <w:jc w:val="both"/>
        <w:rPr>
          <w:rFonts w:eastAsia="MS Mincho"/>
          <w:sz w:val="28"/>
          <w:szCs w:val="28"/>
        </w:rPr>
      </w:pPr>
      <w:r>
        <w:rPr>
          <w:sz w:val="28"/>
          <w:szCs w:val="28"/>
        </w:rPr>
        <w:t>Ответ от участника аукциона, полученный после даты, указанной в запросе, не подлежит рассмотрению.</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 даты проведения аукциона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аукционной документации.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Информация о ходе рассмотрения заявок не подлежит оглашению. Попытки участников получить такую информацию до размещения протокола на сайтах служат основанием для отклонения аукционных заявок таких участников.</w:t>
      </w:r>
    </w:p>
    <w:p w:rsidR="00CF3DB8" w:rsidRPr="001B0BDA" w:rsidRDefault="00EB2C05" w:rsidP="00CF3DB8">
      <w:pPr>
        <w:pStyle w:val="a6"/>
        <w:numPr>
          <w:ilvl w:val="2"/>
          <w:numId w:val="22"/>
        </w:numPr>
        <w:ind w:left="0" w:firstLine="709"/>
        <w:jc w:val="both"/>
        <w:rPr>
          <w:rFonts w:eastAsia="MS Mincho"/>
          <w:sz w:val="28"/>
          <w:szCs w:val="28"/>
        </w:rPr>
      </w:pPr>
      <w:r>
        <w:rPr>
          <w:sz w:val="28"/>
          <w:szCs w:val="28"/>
        </w:rPr>
        <w:t>По результатам рассмотрения аукционных заявок заказчик принимает решение о допуске (отказе в допуске) участника аукциона к участию в аукционе.</w:t>
      </w:r>
      <w:r w:rsidR="007057A6">
        <w:rPr>
          <w:sz w:val="28"/>
          <w:szCs w:val="28"/>
        </w:rPr>
        <w:t xml:space="preserve"> </w:t>
      </w:r>
    </w:p>
    <w:p w:rsidR="001B0BDA" w:rsidRPr="00E43188" w:rsidRDefault="001B0BDA" w:rsidP="00CF3DB8">
      <w:pPr>
        <w:pStyle w:val="a6"/>
        <w:numPr>
          <w:ilvl w:val="2"/>
          <w:numId w:val="22"/>
        </w:numPr>
        <w:ind w:left="0" w:firstLine="709"/>
        <w:jc w:val="both"/>
        <w:rPr>
          <w:rFonts w:eastAsia="MS Mincho"/>
          <w:sz w:val="28"/>
          <w:szCs w:val="28"/>
        </w:rPr>
      </w:pPr>
      <w:r w:rsidRPr="00232DD3">
        <w:rPr>
          <w:rFonts w:eastAsia="MS Mincho"/>
          <w:color w:val="000000"/>
          <w:sz w:val="28"/>
          <w:szCs w:val="28"/>
        </w:rPr>
        <w:t>Если при рассмотрении аукционных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r>
        <w:rPr>
          <w:rFonts w:eastAsia="MS Mincho"/>
          <w:color w:val="000000"/>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Pr>
          <w:sz w:val="28"/>
          <w:szCs w:val="28"/>
        </w:rPr>
        <w:lastRenderedPageBreak/>
        <w:t>соответствуют требованиям, изложенным в аукционной документации, заявка участника отклоняется.</w:t>
      </w:r>
    </w:p>
    <w:p w:rsidR="003E3ACE" w:rsidRPr="003E3ACE" w:rsidRDefault="00EB2C05" w:rsidP="00CF3DB8">
      <w:pPr>
        <w:pStyle w:val="a6"/>
        <w:numPr>
          <w:ilvl w:val="2"/>
          <w:numId w:val="22"/>
        </w:numPr>
        <w:ind w:left="0" w:firstLine="709"/>
        <w:jc w:val="both"/>
        <w:rPr>
          <w:rFonts w:eastAsia="MS Mincho"/>
          <w:sz w:val="28"/>
          <w:szCs w:val="28"/>
        </w:rPr>
      </w:pPr>
      <w:r>
        <w:rPr>
          <w:sz w:val="28"/>
          <w:szCs w:val="28"/>
        </w:rPr>
        <w:t>Заказчик рассматривает аукционные заявки на предмет их соответствия требованиям аукционной документации.</w:t>
      </w:r>
    </w:p>
    <w:p w:rsidR="003E3ACE" w:rsidRDefault="003E3ACE" w:rsidP="003E3ACE">
      <w:pPr>
        <w:pStyle w:val="a6"/>
        <w:ind w:left="0" w:firstLine="709"/>
        <w:jc w:val="both"/>
        <w:rPr>
          <w:sz w:val="28"/>
          <w:szCs w:val="28"/>
        </w:rPr>
      </w:pPr>
      <w:r w:rsidRPr="000863C3">
        <w:rPr>
          <w:rFonts w:eastAsia="MS Mincho"/>
          <w:sz w:val="28"/>
          <w:szCs w:val="28"/>
        </w:rPr>
        <w:t xml:space="preserve">При этом организатор осуществляет рассмотрение заявок на предмет </w:t>
      </w:r>
      <w:r w:rsidRPr="000863C3">
        <w:rPr>
          <w:sz w:val="28"/>
          <w:szCs w:val="28"/>
        </w:rPr>
        <w:t>соответствия участников обязательным требованиям</w:t>
      </w:r>
      <w:r w:rsidR="00F91B19" w:rsidRPr="002F422C">
        <w:rPr>
          <w:sz w:val="28"/>
          <w:szCs w:val="28"/>
        </w:rPr>
        <w:t xml:space="preserve">, </w:t>
      </w:r>
      <w:r w:rsidRPr="000863C3">
        <w:rPr>
          <w:sz w:val="28"/>
          <w:szCs w:val="28"/>
        </w:rPr>
        <w:t xml:space="preserve">а также </w:t>
      </w:r>
      <w:r w:rsidR="00054D25">
        <w:rPr>
          <w:sz w:val="28"/>
          <w:szCs w:val="28"/>
        </w:rPr>
        <w:t>проверяет наличие и</w:t>
      </w:r>
      <w:r w:rsidR="00054D25" w:rsidRPr="000863C3">
        <w:rPr>
          <w:sz w:val="28"/>
          <w:szCs w:val="28"/>
        </w:rPr>
        <w:t xml:space="preserve"> </w:t>
      </w:r>
      <w:r w:rsidRPr="000863C3">
        <w:rPr>
          <w:sz w:val="28"/>
          <w:szCs w:val="28"/>
        </w:rPr>
        <w:t>соответстви</w:t>
      </w:r>
      <w:r w:rsidR="00054D25">
        <w:rPr>
          <w:sz w:val="28"/>
          <w:szCs w:val="28"/>
        </w:rPr>
        <w:t>е</w:t>
      </w:r>
      <w:r w:rsidRPr="000863C3">
        <w:rPr>
          <w:sz w:val="28"/>
          <w:szCs w:val="28"/>
        </w:rPr>
        <w:t xml:space="preserve"> представленных в составе заявок документов требованиям</w:t>
      </w:r>
      <w:r w:rsidRPr="000863C3">
        <w:rPr>
          <w:i/>
          <w:sz w:val="28"/>
          <w:szCs w:val="28"/>
        </w:rPr>
        <w:t xml:space="preserve"> </w:t>
      </w:r>
      <w:r>
        <w:rPr>
          <w:sz w:val="28"/>
          <w:szCs w:val="28"/>
        </w:rPr>
        <w:t>аукционной</w:t>
      </w:r>
      <w:r w:rsidRPr="000863C3">
        <w:rPr>
          <w:sz w:val="28"/>
          <w:szCs w:val="28"/>
        </w:rPr>
        <w:t xml:space="preserve"> документации (за исключением квалификационных требований, требований технического задания </w:t>
      </w:r>
      <w:r>
        <w:rPr>
          <w:sz w:val="28"/>
          <w:szCs w:val="28"/>
        </w:rPr>
        <w:t>аукционной</w:t>
      </w:r>
      <w:r w:rsidRPr="000863C3">
        <w:rPr>
          <w:sz w:val="28"/>
          <w:szCs w:val="28"/>
        </w:rPr>
        <w:t xml:space="preserve"> документации, требований об обосновании демпинговой</w:t>
      </w:r>
      <w:r>
        <w:rPr>
          <w:sz w:val="28"/>
          <w:szCs w:val="28"/>
        </w:rPr>
        <w:t xml:space="preserve"> цены</w:t>
      </w:r>
      <w:r w:rsidR="00AB7DE1">
        <w:rPr>
          <w:sz w:val="28"/>
          <w:szCs w:val="28"/>
        </w:rPr>
        <w:t>, требований по обеспечению заявок</w:t>
      </w:r>
      <w:r w:rsidR="00054D25">
        <w:rPr>
          <w:sz w:val="28"/>
          <w:szCs w:val="28"/>
        </w:rPr>
        <w:t>).</w:t>
      </w:r>
    </w:p>
    <w:p w:rsidR="00F95217" w:rsidRDefault="003E3ACE" w:rsidP="00F95217">
      <w:pPr>
        <w:pStyle w:val="a6"/>
        <w:ind w:left="0" w:firstLine="709"/>
        <w:jc w:val="both"/>
        <w:rPr>
          <w:rFonts w:eastAsia="MS Mincho"/>
          <w:sz w:val="28"/>
          <w:szCs w:val="28"/>
        </w:rPr>
      </w:pPr>
      <w:r w:rsidRPr="000863C3">
        <w:rPr>
          <w:rFonts w:eastAsia="MS Mincho"/>
          <w:sz w:val="28"/>
          <w:szCs w:val="28"/>
        </w:rPr>
        <w:t>Экспертная группа осуществляет рассмотрение заявок на предмет</w:t>
      </w:r>
      <w:r w:rsidRPr="000863C3">
        <w:rPr>
          <w:sz w:val="28"/>
          <w:szCs w:val="28"/>
        </w:rPr>
        <w:t xml:space="preserve"> соответствия участников квалификационным требованиям, заявки</w:t>
      </w:r>
      <w:r w:rsidRPr="000863C3">
        <w:rPr>
          <w:i/>
          <w:sz w:val="28"/>
          <w:szCs w:val="28"/>
        </w:rPr>
        <w:t xml:space="preserve"> </w:t>
      </w:r>
      <w:r w:rsidRPr="000863C3">
        <w:rPr>
          <w:sz w:val="28"/>
          <w:szCs w:val="28"/>
        </w:rPr>
        <w:t xml:space="preserve"> </w:t>
      </w:r>
      <w:r w:rsidR="00244AA2">
        <w:rPr>
          <w:sz w:val="28"/>
          <w:szCs w:val="28"/>
        </w:rPr>
        <w:t>участника</w:t>
      </w:r>
      <w:r w:rsidR="002413A6">
        <w:rPr>
          <w:sz w:val="28"/>
          <w:szCs w:val="28"/>
        </w:rPr>
        <w:t xml:space="preserve"> </w:t>
      </w:r>
      <w:r w:rsidRPr="000863C3">
        <w:rPr>
          <w:sz w:val="28"/>
          <w:szCs w:val="28"/>
        </w:rPr>
        <w:t xml:space="preserve">требованиям технического задания </w:t>
      </w:r>
      <w:r>
        <w:rPr>
          <w:sz w:val="28"/>
          <w:szCs w:val="28"/>
        </w:rPr>
        <w:t>аукционной</w:t>
      </w:r>
      <w:r w:rsidRPr="000863C3">
        <w:rPr>
          <w:sz w:val="28"/>
          <w:szCs w:val="28"/>
        </w:rPr>
        <w:t xml:space="preserve"> документации, </w:t>
      </w:r>
      <w:r w:rsidR="00043EB9">
        <w:rPr>
          <w:sz w:val="28"/>
          <w:szCs w:val="28"/>
        </w:rPr>
        <w:t xml:space="preserve">проверяет наличие и </w:t>
      </w:r>
      <w:r w:rsidRPr="000863C3">
        <w:rPr>
          <w:sz w:val="28"/>
          <w:szCs w:val="28"/>
        </w:rPr>
        <w:t>соответстви</w:t>
      </w:r>
      <w:r w:rsidR="00043EB9">
        <w:rPr>
          <w:sz w:val="28"/>
          <w:szCs w:val="28"/>
        </w:rPr>
        <w:t>е</w:t>
      </w:r>
      <w:r w:rsidRPr="000863C3">
        <w:rPr>
          <w:sz w:val="28"/>
          <w:szCs w:val="28"/>
        </w:rPr>
        <w:t xml:space="preserve"> представленных в составе заявки  документов квалификационным требованиям, требованиям технического задания </w:t>
      </w:r>
      <w:r>
        <w:rPr>
          <w:sz w:val="28"/>
          <w:szCs w:val="28"/>
        </w:rPr>
        <w:t>аукционной</w:t>
      </w:r>
      <w:r w:rsidRPr="000863C3">
        <w:rPr>
          <w:sz w:val="28"/>
          <w:szCs w:val="28"/>
        </w:rPr>
        <w:t xml:space="preserve"> документации,</w:t>
      </w:r>
      <w:r w:rsidRPr="000863C3">
        <w:rPr>
          <w:i/>
          <w:sz w:val="28"/>
          <w:szCs w:val="28"/>
        </w:rPr>
        <w:t xml:space="preserve">  </w:t>
      </w:r>
      <w:r w:rsidRPr="000863C3">
        <w:rPr>
          <w:sz w:val="28"/>
          <w:szCs w:val="28"/>
        </w:rPr>
        <w:t>требованиям об обосновании демпинговой цены договора (це</w:t>
      </w:r>
      <w:r>
        <w:rPr>
          <w:sz w:val="28"/>
          <w:szCs w:val="28"/>
        </w:rPr>
        <w:t>ны лота)</w:t>
      </w:r>
      <w:r w:rsidR="002413A6">
        <w:rPr>
          <w:sz w:val="28"/>
          <w:szCs w:val="28"/>
        </w:rPr>
        <w:t>, требованиям по обеспечению заявок</w:t>
      </w:r>
      <w:r w:rsidRPr="000863C3">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Заказчик вправе допустить участника к участию в аукционе в случае, если участник или его аукционная заявка не соответствуют требованиям аукционной документации,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аукционной заявкой.</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Если в аукционной заявке имеются расхождения между обозначением сумм словами и цифрами, то к рассмотрению принимается сумма, указанная словами.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При наличии арифметических ошибок в заявке заказчик может принять решение об отклонении аукционной заявки.</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В ходе рассмотрения аукционных заявок заказчик вправе затребовать от участников аукциона разъяснения положений аукционных заявок. </w:t>
      </w:r>
    </w:p>
    <w:p w:rsidR="00CF3DB8" w:rsidRPr="00244AA2" w:rsidRDefault="00EB2C05" w:rsidP="00CF3DB8">
      <w:pPr>
        <w:pStyle w:val="a6"/>
        <w:numPr>
          <w:ilvl w:val="2"/>
          <w:numId w:val="22"/>
        </w:numPr>
        <w:ind w:left="0" w:firstLine="709"/>
        <w:jc w:val="both"/>
        <w:rPr>
          <w:rFonts w:eastAsia="MS Mincho"/>
          <w:sz w:val="28"/>
          <w:szCs w:val="28"/>
        </w:rPr>
      </w:pPr>
      <w:r>
        <w:rPr>
          <w:sz w:val="28"/>
          <w:szCs w:val="28"/>
        </w:rPr>
        <w:t>Участники и их представители не вправе участвовать в рассмотрении аукционных заявок и изучении квалификации участников.</w:t>
      </w:r>
    </w:p>
    <w:p w:rsidR="00244AA2" w:rsidRPr="00244AA2" w:rsidRDefault="00244AA2" w:rsidP="00CF3DB8">
      <w:pPr>
        <w:pStyle w:val="a6"/>
        <w:numPr>
          <w:ilvl w:val="2"/>
          <w:numId w:val="22"/>
        </w:numPr>
        <w:ind w:left="0" w:firstLine="709"/>
        <w:jc w:val="both"/>
        <w:rPr>
          <w:rFonts w:eastAsia="MS Mincho"/>
          <w:sz w:val="28"/>
          <w:szCs w:val="28"/>
        </w:rPr>
      </w:pPr>
      <w:r w:rsidRPr="008863F4">
        <w:rPr>
          <w:bCs/>
          <w:sz w:val="28"/>
          <w:szCs w:val="28"/>
        </w:rPr>
        <w:t>В случае закупки товаров</w:t>
      </w:r>
      <w:r w:rsidRPr="008863F4">
        <w:rPr>
          <w:bCs/>
          <w:iCs/>
          <w:sz w:val="28"/>
          <w:szCs w:val="28"/>
        </w:rPr>
        <w:t xml:space="preserve">, предусмотренных перечнем, определенным Постановлением Правительства Российской Федерации </w:t>
      </w:r>
      <w:r w:rsidRPr="008863F4">
        <w:rPr>
          <w:sz w:val="28"/>
          <w:szCs w:val="28"/>
        </w:rPr>
        <w:t>от 28</w:t>
      </w:r>
      <w:r>
        <w:rPr>
          <w:sz w:val="28"/>
          <w:szCs w:val="28"/>
        </w:rPr>
        <w:t> </w:t>
      </w:r>
      <w:r w:rsidRPr="008863F4">
        <w:rPr>
          <w:sz w:val="28"/>
          <w:szCs w:val="28"/>
        </w:rPr>
        <w:t xml:space="preserve">ноября 2015 г. № 583 «О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 </w:t>
      </w:r>
      <w:r w:rsidRPr="008863F4">
        <w:rPr>
          <w:bCs/>
          <w:iCs/>
          <w:sz w:val="28"/>
          <w:szCs w:val="28"/>
        </w:rPr>
        <w:t>з</w:t>
      </w:r>
      <w:r w:rsidRPr="008863F4">
        <w:rPr>
          <w:bCs/>
          <w:sz w:val="28"/>
          <w:szCs w:val="28"/>
        </w:rPr>
        <w:t xml:space="preserve">аявки, содержащие предложения о предоставлении товаров, страной происхождения которых является Турецкая </w:t>
      </w:r>
      <w:r w:rsidRPr="008863F4">
        <w:rPr>
          <w:bCs/>
          <w:sz w:val="28"/>
          <w:szCs w:val="28"/>
        </w:rPr>
        <w:lastRenderedPageBreak/>
        <w:t>Республика и которые запрещены к ввозу на территорию Российской Федерации в соответствии с перечнем, подлежат отклонению.</w:t>
      </w:r>
    </w:p>
    <w:p w:rsidR="00244AA2" w:rsidRPr="003C0238" w:rsidRDefault="00244AA2" w:rsidP="00CF3DB8">
      <w:pPr>
        <w:pStyle w:val="a6"/>
        <w:numPr>
          <w:ilvl w:val="2"/>
          <w:numId w:val="22"/>
        </w:numPr>
        <w:ind w:left="0" w:firstLine="709"/>
        <w:jc w:val="both"/>
        <w:rPr>
          <w:rFonts w:eastAsia="MS Mincho"/>
          <w:sz w:val="28"/>
          <w:szCs w:val="28"/>
        </w:rPr>
      </w:pPr>
      <w:r w:rsidRPr="007F5727">
        <w:rPr>
          <w:sz w:val="28"/>
          <w:szCs w:val="28"/>
        </w:rPr>
        <w:t>Отклонение заявки участника или отказ от заключения договора с победителем конкурентной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не соответствует требованиям, указанным в аукционной документации и/или предоставил недостоверную информацию в отношении своего соответствия указанным требованиям</w:t>
      </w:r>
      <w:r>
        <w:rPr>
          <w:sz w:val="28"/>
          <w:szCs w:val="28"/>
        </w:rPr>
        <w:t>.</w:t>
      </w:r>
    </w:p>
    <w:p w:rsidR="00CF3DB8" w:rsidRPr="00C04C48" w:rsidRDefault="00EB2C05" w:rsidP="00CF3DB8">
      <w:pPr>
        <w:pStyle w:val="a6"/>
        <w:numPr>
          <w:ilvl w:val="2"/>
          <w:numId w:val="22"/>
        </w:numPr>
        <w:ind w:left="0" w:firstLine="709"/>
        <w:jc w:val="both"/>
        <w:rPr>
          <w:rFonts w:eastAsia="MS Mincho"/>
          <w:sz w:val="28"/>
          <w:szCs w:val="28"/>
        </w:rPr>
      </w:pPr>
      <w:r>
        <w:rPr>
          <w:sz w:val="28"/>
          <w:szCs w:val="28"/>
        </w:rPr>
        <w:t xml:space="preserve">По итогам рассмотрения аукционных заявок заказчик составляет протокол, </w:t>
      </w:r>
      <w:r w:rsidR="00244AA2">
        <w:rPr>
          <w:sz w:val="28"/>
          <w:szCs w:val="28"/>
        </w:rPr>
        <w:t xml:space="preserve">в </w:t>
      </w:r>
      <w:r>
        <w:rPr>
          <w:sz w:val="28"/>
          <w:szCs w:val="28"/>
        </w:rPr>
        <w:t>котор</w:t>
      </w:r>
      <w:r w:rsidR="00244AA2">
        <w:rPr>
          <w:sz w:val="28"/>
          <w:szCs w:val="28"/>
        </w:rPr>
        <w:t xml:space="preserve">ом, в том числе, </w:t>
      </w:r>
      <w:r w:rsidR="00FD4124">
        <w:rPr>
          <w:sz w:val="28"/>
          <w:szCs w:val="28"/>
        </w:rPr>
        <w:t>должн</w:t>
      </w:r>
      <w:r w:rsidR="00244AA2">
        <w:rPr>
          <w:sz w:val="28"/>
          <w:szCs w:val="28"/>
        </w:rPr>
        <w:t>а</w:t>
      </w:r>
      <w:r>
        <w:rPr>
          <w:sz w:val="28"/>
          <w:szCs w:val="28"/>
        </w:rPr>
        <w:t xml:space="preserve"> содержать</w:t>
      </w:r>
      <w:r w:rsidR="00244AA2">
        <w:rPr>
          <w:sz w:val="28"/>
          <w:szCs w:val="28"/>
        </w:rPr>
        <w:t>ся</w:t>
      </w:r>
      <w:r>
        <w:rPr>
          <w:sz w:val="28"/>
          <w:szCs w:val="28"/>
        </w:rPr>
        <w:t xml:space="preserve"> следующ</w:t>
      </w:r>
      <w:r w:rsidR="00244AA2">
        <w:rPr>
          <w:sz w:val="28"/>
          <w:szCs w:val="28"/>
        </w:rPr>
        <w:t>ая</w:t>
      </w:r>
      <w:r w:rsidR="00FD4124">
        <w:rPr>
          <w:sz w:val="28"/>
          <w:szCs w:val="28"/>
        </w:rPr>
        <w:t xml:space="preserve"> </w:t>
      </w:r>
      <w:r w:rsidR="00244AA2">
        <w:rPr>
          <w:sz w:val="28"/>
          <w:szCs w:val="28"/>
        </w:rPr>
        <w:t>информация</w:t>
      </w:r>
      <w:r>
        <w:rPr>
          <w:sz w:val="28"/>
          <w:szCs w:val="28"/>
        </w:rPr>
        <w:t>:</w:t>
      </w:r>
    </w:p>
    <w:p w:rsidR="00CF3DB8" w:rsidRPr="00646393" w:rsidRDefault="00646393" w:rsidP="00CF3DB8">
      <w:pPr>
        <w:pStyle w:val="a6"/>
        <w:numPr>
          <w:ilvl w:val="3"/>
          <w:numId w:val="22"/>
        </w:numPr>
        <w:ind w:left="0" w:firstLine="709"/>
        <w:jc w:val="both"/>
        <w:rPr>
          <w:rFonts w:eastAsia="MS Mincho"/>
          <w:sz w:val="28"/>
          <w:szCs w:val="28"/>
        </w:rPr>
      </w:pPr>
      <w:r w:rsidRPr="00646393">
        <w:rPr>
          <w:rFonts w:eastAsia="MS Mincho"/>
          <w:sz w:val="28"/>
          <w:szCs w:val="28"/>
        </w:rPr>
        <w:t xml:space="preserve"> </w:t>
      </w:r>
      <w:r>
        <w:rPr>
          <w:rFonts w:eastAsia="MS Mincho"/>
          <w:sz w:val="28"/>
          <w:szCs w:val="28"/>
        </w:rPr>
        <w:t>дата подписания протокола</w:t>
      </w:r>
      <w:r w:rsidR="00EB2C05">
        <w:rPr>
          <w:sz w:val="28"/>
          <w:szCs w:val="28"/>
        </w:rPr>
        <w:t>;</w:t>
      </w:r>
    </w:p>
    <w:p w:rsidR="00AB58BF" w:rsidRDefault="00AE17AD">
      <w:pPr>
        <w:pStyle w:val="a6"/>
        <w:numPr>
          <w:ilvl w:val="3"/>
          <w:numId w:val="22"/>
        </w:numPr>
        <w:autoSpaceDE w:val="0"/>
        <w:autoSpaceDN w:val="0"/>
        <w:adjustRightInd w:val="0"/>
        <w:ind w:left="0" w:firstLine="709"/>
        <w:jc w:val="both"/>
        <w:rPr>
          <w:rFonts w:eastAsiaTheme="minorHAnsi"/>
          <w:sz w:val="28"/>
          <w:szCs w:val="28"/>
          <w:lang w:eastAsia="en-US"/>
        </w:rPr>
      </w:pPr>
      <w:r>
        <w:rPr>
          <w:sz w:val="28"/>
          <w:szCs w:val="28"/>
        </w:rPr>
        <w:t xml:space="preserve">количество поданных на участие в аукционе заявок, а также дата и время регистрации каждой аукционной заявки; </w:t>
      </w:r>
    </w:p>
    <w:p w:rsidR="00646393" w:rsidRPr="00646393" w:rsidRDefault="00646393" w:rsidP="00CF3DB8">
      <w:pPr>
        <w:pStyle w:val="a6"/>
        <w:numPr>
          <w:ilvl w:val="3"/>
          <w:numId w:val="22"/>
        </w:numPr>
        <w:ind w:left="0" w:firstLine="709"/>
        <w:jc w:val="both"/>
        <w:rPr>
          <w:rFonts w:eastAsia="MS Mincho"/>
          <w:sz w:val="28"/>
          <w:szCs w:val="28"/>
        </w:rPr>
      </w:pPr>
      <w:r>
        <w:rPr>
          <w:sz w:val="28"/>
          <w:szCs w:val="28"/>
        </w:rPr>
        <w:t>результаты рассмотрения аукционных заявок с указанием в том числе:</w:t>
      </w:r>
    </w:p>
    <w:p w:rsidR="00AB58BF" w:rsidRDefault="00646393">
      <w:pPr>
        <w:pStyle w:val="a6"/>
        <w:ind w:left="0" w:firstLine="709"/>
        <w:jc w:val="both"/>
        <w:rPr>
          <w:sz w:val="28"/>
          <w:szCs w:val="28"/>
        </w:rPr>
      </w:pPr>
      <w:r>
        <w:rPr>
          <w:sz w:val="28"/>
          <w:szCs w:val="28"/>
        </w:rPr>
        <w:t xml:space="preserve">а) </w:t>
      </w:r>
      <w:r w:rsidRPr="00E50958">
        <w:rPr>
          <w:sz w:val="28"/>
          <w:szCs w:val="28"/>
        </w:rPr>
        <w:t xml:space="preserve">количества </w:t>
      </w:r>
      <w:r>
        <w:rPr>
          <w:sz w:val="28"/>
          <w:szCs w:val="28"/>
        </w:rPr>
        <w:t>аукционных</w:t>
      </w:r>
      <w:r w:rsidRPr="00E50958">
        <w:rPr>
          <w:sz w:val="28"/>
          <w:szCs w:val="28"/>
        </w:rPr>
        <w:t xml:space="preserve"> заявок, которые отклонены;</w:t>
      </w:r>
    </w:p>
    <w:p w:rsidR="00AB58BF" w:rsidRDefault="00646393">
      <w:pPr>
        <w:pStyle w:val="a6"/>
        <w:ind w:left="0" w:firstLine="709"/>
        <w:jc w:val="both"/>
        <w:rPr>
          <w:rFonts w:eastAsia="MS Mincho"/>
          <w:sz w:val="28"/>
          <w:szCs w:val="28"/>
        </w:rPr>
      </w:pPr>
      <w:r>
        <w:rPr>
          <w:rFonts w:eastAsia="MS Mincho"/>
          <w:sz w:val="28"/>
          <w:szCs w:val="28"/>
        </w:rPr>
        <w:t xml:space="preserve">б) </w:t>
      </w:r>
      <w:r w:rsidRPr="00E50958">
        <w:rPr>
          <w:sz w:val="28"/>
          <w:szCs w:val="28"/>
        </w:rPr>
        <w:t xml:space="preserve">оснований отклонения каждой </w:t>
      </w:r>
      <w:r>
        <w:rPr>
          <w:sz w:val="28"/>
          <w:szCs w:val="28"/>
        </w:rPr>
        <w:t>аукционной</w:t>
      </w:r>
      <w:r w:rsidRPr="00E50958">
        <w:rPr>
          <w:sz w:val="28"/>
          <w:szCs w:val="28"/>
        </w:rPr>
        <w:t xml:space="preserve"> заявки с указанием положений </w:t>
      </w:r>
      <w:r>
        <w:rPr>
          <w:sz w:val="28"/>
          <w:szCs w:val="28"/>
        </w:rPr>
        <w:t>аукционной</w:t>
      </w:r>
      <w:r w:rsidRPr="00E50958">
        <w:rPr>
          <w:sz w:val="28"/>
          <w:szCs w:val="28"/>
        </w:rPr>
        <w:t xml:space="preserve"> документации, которым не соответствует такая </w:t>
      </w:r>
      <w:r>
        <w:rPr>
          <w:sz w:val="28"/>
          <w:szCs w:val="28"/>
        </w:rPr>
        <w:t>аукционная</w:t>
      </w:r>
      <w:r w:rsidRPr="00E50958">
        <w:rPr>
          <w:sz w:val="28"/>
          <w:szCs w:val="28"/>
        </w:rPr>
        <w:t xml:space="preserve"> заявка;</w:t>
      </w:r>
    </w:p>
    <w:p w:rsidR="00646393" w:rsidRPr="00C04C48" w:rsidRDefault="00646393" w:rsidP="00CF3DB8">
      <w:pPr>
        <w:pStyle w:val="a6"/>
        <w:numPr>
          <w:ilvl w:val="3"/>
          <w:numId w:val="22"/>
        </w:numPr>
        <w:ind w:left="0" w:firstLine="709"/>
        <w:jc w:val="both"/>
        <w:rPr>
          <w:rFonts w:eastAsia="MS Mincho"/>
          <w:sz w:val="28"/>
          <w:szCs w:val="28"/>
        </w:rPr>
      </w:pPr>
      <w:r w:rsidRPr="000F1B91">
        <w:rPr>
          <w:sz w:val="28"/>
          <w:szCs w:val="28"/>
        </w:rPr>
        <w:t xml:space="preserve">причины, по которым </w:t>
      </w:r>
      <w:r>
        <w:rPr>
          <w:sz w:val="28"/>
          <w:szCs w:val="28"/>
        </w:rPr>
        <w:t>аукцион</w:t>
      </w:r>
      <w:r w:rsidRPr="000F1B91">
        <w:rPr>
          <w:sz w:val="28"/>
          <w:szCs w:val="28"/>
        </w:rPr>
        <w:t xml:space="preserve"> признан несостоявшимся, в случае его признания таковым</w:t>
      </w:r>
      <w:r>
        <w:rPr>
          <w:sz w:val="28"/>
          <w:szCs w:val="28"/>
        </w:rPr>
        <w:t>.</w:t>
      </w:r>
    </w:p>
    <w:p w:rsidR="004D59DE" w:rsidRDefault="00EB2C05" w:rsidP="008248F0">
      <w:pPr>
        <w:pStyle w:val="a6"/>
        <w:numPr>
          <w:ilvl w:val="2"/>
          <w:numId w:val="22"/>
        </w:numPr>
        <w:ind w:left="0" w:firstLine="709"/>
        <w:jc w:val="both"/>
        <w:rPr>
          <w:rFonts w:eastAsia="MS Mincho"/>
          <w:sz w:val="28"/>
          <w:szCs w:val="28"/>
        </w:rPr>
      </w:pPr>
      <w:r>
        <w:rPr>
          <w:sz w:val="28"/>
          <w:szCs w:val="28"/>
        </w:rPr>
        <w:t>Протокол рассмотрения аукционных заявок размещается на сайтах не позднее чем через 3 (три) дня со дня его подписания.</w:t>
      </w:r>
    </w:p>
    <w:p w:rsidR="00CF3DB8" w:rsidRPr="00C04C48" w:rsidRDefault="00CF3DB8" w:rsidP="00CF3DB8">
      <w:pPr>
        <w:pStyle w:val="a6"/>
        <w:jc w:val="both"/>
        <w:rPr>
          <w:rFonts w:eastAsia="MS Mincho"/>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Порядок проведения аукциона в электронной форме</w:t>
      </w:r>
    </w:p>
    <w:p w:rsidR="00CF3DB8" w:rsidRPr="00C04C48" w:rsidRDefault="00CF3DB8" w:rsidP="00CF3DB8">
      <w:pPr>
        <w:rPr>
          <w:color w:val="000000"/>
          <w:sz w:val="28"/>
          <w:szCs w:val="28"/>
        </w:rPr>
      </w:pP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 xml:space="preserve">Аукцион в электронной форме проводится в личном кабинете участника </w:t>
      </w:r>
      <w:r w:rsidR="00244AA2" w:rsidRPr="007F5727">
        <w:rPr>
          <w:sz w:val="28"/>
          <w:szCs w:val="28"/>
        </w:rPr>
        <w:t xml:space="preserve">электронных процедур </w:t>
      </w:r>
      <w:r>
        <w:rPr>
          <w:color w:val="000000"/>
          <w:sz w:val="28"/>
          <w:szCs w:val="28"/>
        </w:rPr>
        <w:t xml:space="preserve">на ЭТЗП путем снижения </w:t>
      </w:r>
      <w:r w:rsidR="00244AA2">
        <w:rPr>
          <w:color w:val="000000"/>
          <w:sz w:val="28"/>
          <w:szCs w:val="28"/>
        </w:rPr>
        <w:t>на</w:t>
      </w:r>
      <w:r w:rsidR="00387F9D">
        <w:rPr>
          <w:color w:val="000000"/>
          <w:sz w:val="28"/>
          <w:szCs w:val="28"/>
        </w:rPr>
        <w:t xml:space="preserve"> </w:t>
      </w:r>
      <w:r>
        <w:rPr>
          <w:color w:val="000000"/>
          <w:sz w:val="28"/>
          <w:szCs w:val="28"/>
        </w:rPr>
        <w:t>«шаг аукциона» начальной (максимальной) цены договора (цены лота) без учета НДС.</w:t>
      </w:r>
      <w:r w:rsidR="00595A79">
        <w:rPr>
          <w:color w:val="000000"/>
          <w:sz w:val="28"/>
          <w:szCs w:val="28"/>
        </w:rPr>
        <w:t xml:space="preserve"> </w:t>
      </w:r>
    </w:p>
    <w:p w:rsidR="008248F0" w:rsidRPr="000A286A" w:rsidRDefault="008248F0" w:rsidP="008248F0">
      <w:pPr>
        <w:pStyle w:val="a6"/>
        <w:numPr>
          <w:ilvl w:val="2"/>
          <w:numId w:val="22"/>
        </w:numPr>
        <w:ind w:left="0" w:firstLine="709"/>
        <w:jc w:val="both"/>
        <w:rPr>
          <w:sz w:val="28"/>
          <w:szCs w:val="28"/>
        </w:rPr>
      </w:pPr>
      <w:r w:rsidRPr="00750B3C">
        <w:rPr>
          <w:sz w:val="28"/>
          <w:szCs w:val="28"/>
        </w:rPr>
        <w:t>Аукцион</w:t>
      </w:r>
      <w:r>
        <w:rPr>
          <w:sz w:val="28"/>
          <w:szCs w:val="28"/>
        </w:rPr>
        <w:t xml:space="preserve"> в электронной форме</w:t>
      </w:r>
      <w:r w:rsidRPr="00750B3C">
        <w:rPr>
          <w:sz w:val="28"/>
          <w:szCs w:val="28"/>
        </w:rPr>
        <w:t xml:space="preserve"> проводится </w:t>
      </w:r>
      <w:r>
        <w:rPr>
          <w:sz w:val="28"/>
          <w:szCs w:val="28"/>
        </w:rPr>
        <w:t>в следующем порядке:</w:t>
      </w:r>
    </w:p>
    <w:p w:rsidR="008248F0" w:rsidRPr="00460AB2" w:rsidRDefault="008248F0" w:rsidP="008248F0">
      <w:pPr>
        <w:pStyle w:val="ConsPlusNormal"/>
        <w:spacing w:line="360" w:lineRule="exact"/>
        <w:ind w:firstLine="709"/>
        <w:jc w:val="both"/>
        <w:rPr>
          <w:sz w:val="28"/>
          <w:szCs w:val="28"/>
        </w:rPr>
      </w:pPr>
      <w:r w:rsidRPr="00460AB2">
        <w:rPr>
          <w:sz w:val="28"/>
          <w:szCs w:val="28"/>
        </w:rPr>
        <w:t>1) аукцион начинается в дату и время, указанные в извещении о его проведении;</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2) </w:t>
      </w:r>
      <w:r w:rsidR="00042318" w:rsidRPr="00460AB2">
        <w:rPr>
          <w:sz w:val="28"/>
          <w:szCs w:val="28"/>
        </w:rPr>
        <w:t>регистрационные номера</w:t>
      </w:r>
      <w:r w:rsidR="00042318" w:rsidRPr="00460AB2" w:rsidDel="00646393">
        <w:rPr>
          <w:sz w:val="28"/>
          <w:szCs w:val="28"/>
        </w:rPr>
        <w:t xml:space="preserve"> </w:t>
      </w:r>
      <w:r w:rsidR="00244AA2">
        <w:rPr>
          <w:sz w:val="28"/>
          <w:szCs w:val="28"/>
        </w:rPr>
        <w:t>участникам присваивает ЭТЗП</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 xml:space="preserve">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w:t>
      </w:r>
      <w:r>
        <w:rPr>
          <w:sz w:val="28"/>
          <w:szCs w:val="28"/>
        </w:rPr>
        <w:t>«</w:t>
      </w:r>
      <w:r w:rsidRPr="00460AB2">
        <w:rPr>
          <w:sz w:val="28"/>
          <w:szCs w:val="28"/>
        </w:rPr>
        <w:t>шага аукциона</w:t>
      </w:r>
      <w:r>
        <w:rPr>
          <w:sz w:val="28"/>
          <w:szCs w:val="28"/>
        </w:rPr>
        <w:t>»</w:t>
      </w:r>
      <w:r w:rsidRPr="00460AB2">
        <w:rPr>
          <w:sz w:val="28"/>
          <w:szCs w:val="28"/>
        </w:rPr>
        <w:t xml:space="preserve">. Участник вправе подать предложение о цене договора независимо от </w:t>
      </w:r>
      <w:r>
        <w:rPr>
          <w:sz w:val="28"/>
          <w:szCs w:val="28"/>
        </w:rPr>
        <w:t>«</w:t>
      </w:r>
      <w:r w:rsidRPr="00460AB2">
        <w:rPr>
          <w:sz w:val="28"/>
          <w:szCs w:val="28"/>
        </w:rPr>
        <w:t>шага аукциона</w:t>
      </w:r>
      <w:r>
        <w:rPr>
          <w:sz w:val="28"/>
          <w:szCs w:val="28"/>
        </w:rPr>
        <w:t>»</w:t>
      </w:r>
      <w:r w:rsidRPr="00460AB2">
        <w:rPr>
          <w:sz w:val="28"/>
          <w:szCs w:val="28"/>
        </w:rPr>
        <w:t xml:space="preserve"> при условии соблюдения требований, указанных в подпунктах </w:t>
      </w:r>
      <w:r w:rsidR="00AE17AD" w:rsidRPr="004C7200">
        <w:rPr>
          <w:sz w:val="28"/>
          <w:szCs w:val="28"/>
        </w:rPr>
        <w:t>5-</w:t>
      </w:r>
      <w:r w:rsidR="00635719">
        <w:rPr>
          <w:sz w:val="28"/>
          <w:szCs w:val="28"/>
        </w:rPr>
        <w:t>8</w:t>
      </w:r>
      <w:r w:rsidR="00B91C25" w:rsidRPr="00460AB2">
        <w:rPr>
          <w:sz w:val="28"/>
          <w:szCs w:val="28"/>
        </w:rPr>
        <w:t xml:space="preserve"> </w:t>
      </w:r>
      <w:r w:rsidRPr="00460AB2">
        <w:rPr>
          <w:sz w:val="28"/>
          <w:szCs w:val="28"/>
        </w:rPr>
        <w:t>настоящего пункта</w:t>
      </w:r>
      <w:r>
        <w:rPr>
          <w:sz w:val="28"/>
          <w:szCs w:val="28"/>
        </w:rPr>
        <w:t xml:space="preserve"> аукционной документации</w:t>
      </w:r>
      <w:r w:rsidRPr="00460AB2">
        <w:rPr>
          <w:sz w:val="28"/>
          <w:szCs w:val="28"/>
        </w:rPr>
        <w:t>;</w:t>
      </w:r>
    </w:p>
    <w:p w:rsidR="008248F0" w:rsidRPr="00460AB2" w:rsidRDefault="008248F0" w:rsidP="008248F0">
      <w:pPr>
        <w:pStyle w:val="ConsPlusNormal"/>
        <w:spacing w:line="360" w:lineRule="exact"/>
        <w:ind w:firstLine="709"/>
        <w:jc w:val="both"/>
        <w:rPr>
          <w:sz w:val="28"/>
          <w:szCs w:val="28"/>
        </w:rPr>
      </w:pPr>
      <w:r w:rsidRPr="00460AB2">
        <w:rPr>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8248F0" w:rsidRDefault="008248F0" w:rsidP="008248F0">
      <w:pPr>
        <w:pStyle w:val="ConsPlusNormal"/>
        <w:spacing w:line="360" w:lineRule="exact"/>
        <w:ind w:firstLine="709"/>
        <w:jc w:val="both"/>
        <w:rPr>
          <w:sz w:val="28"/>
          <w:szCs w:val="28"/>
        </w:rPr>
      </w:pPr>
      <w:r w:rsidRPr="00460AB2">
        <w:rPr>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943ECB" w:rsidRPr="00460AB2" w:rsidRDefault="00943ECB" w:rsidP="008248F0">
      <w:pPr>
        <w:pStyle w:val="ConsPlusNormal"/>
        <w:spacing w:line="360" w:lineRule="exact"/>
        <w:ind w:firstLine="709"/>
        <w:jc w:val="both"/>
        <w:rPr>
          <w:sz w:val="28"/>
          <w:szCs w:val="28"/>
        </w:rPr>
      </w:pPr>
      <w:r>
        <w:rPr>
          <w:sz w:val="28"/>
          <w:szCs w:val="28"/>
        </w:rPr>
        <w:t xml:space="preserve">6) участник не вправе подать предложение о цене договора, которое ниже, чем текущее минимальное предложение о цене договора, сниженное в пределах </w:t>
      </w:r>
      <w:r w:rsidR="000E1A37">
        <w:rPr>
          <w:sz w:val="28"/>
          <w:szCs w:val="28"/>
        </w:rPr>
        <w:t>«</w:t>
      </w:r>
      <w:r>
        <w:rPr>
          <w:sz w:val="28"/>
          <w:szCs w:val="28"/>
        </w:rPr>
        <w:t>шага аукциона</w:t>
      </w:r>
      <w:r w:rsidR="000E1A37">
        <w:rPr>
          <w:sz w:val="28"/>
          <w:szCs w:val="28"/>
        </w:rPr>
        <w:t>»</w:t>
      </w:r>
      <w:r>
        <w:rPr>
          <w:sz w:val="28"/>
          <w:szCs w:val="28"/>
        </w:rPr>
        <w:t>;</w:t>
      </w:r>
    </w:p>
    <w:p w:rsidR="008248F0" w:rsidRPr="00460AB2" w:rsidRDefault="00943ECB" w:rsidP="00B91C25">
      <w:pPr>
        <w:pStyle w:val="ConsPlusNormal"/>
        <w:spacing w:line="360" w:lineRule="exact"/>
        <w:ind w:firstLine="709"/>
        <w:jc w:val="both"/>
        <w:rPr>
          <w:sz w:val="28"/>
          <w:szCs w:val="28"/>
        </w:rPr>
      </w:pPr>
      <w:r>
        <w:rPr>
          <w:sz w:val="28"/>
          <w:szCs w:val="28"/>
        </w:rPr>
        <w:t>7</w:t>
      </w:r>
      <w:r w:rsidR="008248F0" w:rsidRPr="00460AB2">
        <w:rPr>
          <w:sz w:val="28"/>
          <w:szCs w:val="28"/>
        </w:rPr>
        <w:t xml:space="preserve">) участник аукциона не вправе подать предложение о цене договора </w:t>
      </w:r>
      <w:r w:rsidR="008248F0">
        <w:rPr>
          <w:sz w:val="28"/>
          <w:szCs w:val="28"/>
        </w:rPr>
        <w:t>два раза подряд</w:t>
      </w:r>
      <w:r w:rsidR="008248F0" w:rsidRPr="00460AB2">
        <w:rPr>
          <w:sz w:val="28"/>
          <w:szCs w:val="28"/>
        </w:rPr>
        <w:t>;</w:t>
      </w:r>
    </w:p>
    <w:p w:rsidR="008248F0" w:rsidRPr="00750B3C" w:rsidRDefault="00943ECB" w:rsidP="00B91C25">
      <w:pPr>
        <w:pStyle w:val="a6"/>
        <w:ind w:left="0" w:firstLine="709"/>
        <w:jc w:val="both"/>
        <w:rPr>
          <w:sz w:val="28"/>
          <w:szCs w:val="28"/>
        </w:rPr>
      </w:pPr>
      <w:r>
        <w:rPr>
          <w:sz w:val="28"/>
          <w:szCs w:val="28"/>
        </w:rPr>
        <w:t>8</w:t>
      </w:r>
      <w:r w:rsidR="008248F0" w:rsidRPr="00460AB2">
        <w:rPr>
          <w:sz w:val="28"/>
          <w:szCs w:val="28"/>
        </w:rPr>
        <w:t xml:space="preserve">)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w:t>
      </w:r>
      <w:r w:rsidR="00A82C84">
        <w:rPr>
          <w:sz w:val="28"/>
          <w:szCs w:val="28"/>
        </w:rPr>
        <w:t>таким</w:t>
      </w:r>
      <w:r w:rsidR="00A82C84" w:rsidRPr="00460AB2">
        <w:rPr>
          <w:sz w:val="28"/>
          <w:szCs w:val="28"/>
        </w:rPr>
        <w:t xml:space="preserve"> </w:t>
      </w:r>
      <w:r w:rsidR="008248F0" w:rsidRPr="00460AB2">
        <w:rPr>
          <w:sz w:val="28"/>
          <w:szCs w:val="28"/>
        </w:rPr>
        <w:t>участником аукциона</w:t>
      </w:r>
      <w:r w:rsidR="00244AA2">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BD27DD" w:rsidRPr="00B32D8E" w:rsidRDefault="00EB2C05" w:rsidP="00B32D8E">
      <w:pPr>
        <w:pStyle w:val="a6"/>
        <w:numPr>
          <w:ilvl w:val="2"/>
          <w:numId w:val="22"/>
        </w:numPr>
        <w:ind w:left="0" w:firstLine="709"/>
        <w:jc w:val="both"/>
        <w:rPr>
          <w:color w:val="000000"/>
          <w:sz w:val="28"/>
          <w:szCs w:val="28"/>
        </w:rPr>
      </w:pPr>
      <w:r>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294316" w:rsidRDefault="008248F0">
      <w:pPr>
        <w:pStyle w:val="a6"/>
        <w:numPr>
          <w:ilvl w:val="2"/>
          <w:numId w:val="22"/>
        </w:numPr>
        <w:ind w:left="0" w:firstLine="709"/>
        <w:jc w:val="both"/>
        <w:rPr>
          <w:color w:val="000000"/>
          <w:sz w:val="28"/>
          <w:szCs w:val="28"/>
        </w:rPr>
      </w:pPr>
      <w:r>
        <w:rPr>
          <w:sz w:val="28"/>
          <w:szCs w:val="28"/>
        </w:rPr>
        <w:t>А</w:t>
      </w:r>
      <w:r w:rsidRPr="00460AB2">
        <w:rPr>
          <w:sz w:val="28"/>
          <w:szCs w:val="28"/>
        </w:rPr>
        <w:t>укцион считается оконченным, если по истечении</w:t>
      </w:r>
      <w:r w:rsidR="009A0B68">
        <w:rPr>
          <w:sz w:val="28"/>
          <w:szCs w:val="28"/>
        </w:rPr>
        <w:t xml:space="preserve"> времени,</w:t>
      </w:r>
      <w:r w:rsidRPr="00460AB2">
        <w:rPr>
          <w:sz w:val="28"/>
          <w:szCs w:val="28"/>
        </w:rPr>
        <w:t xml:space="preserve"> установленного </w:t>
      </w:r>
      <w:r w:rsidR="009A0B68" w:rsidRPr="007F5727">
        <w:rPr>
          <w:sz w:val="28"/>
          <w:szCs w:val="28"/>
        </w:rPr>
        <w:t>нормативными документами ЭТЗП, размещенными на сайте ЭТЗП,</w:t>
      </w:r>
      <w:r w:rsidR="009A0B68">
        <w:rPr>
          <w:sz w:val="28"/>
          <w:szCs w:val="28"/>
        </w:rPr>
        <w:t xml:space="preserve"> </w:t>
      </w:r>
      <w:r w:rsidRPr="00460AB2">
        <w:rPr>
          <w:sz w:val="28"/>
          <w:szCs w:val="28"/>
        </w:rPr>
        <w:t>после последнего предложения о цене договора (цене лота) ни один из участников не предложил новую цену договора. В этом случае открытый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r>
        <w:rPr>
          <w:sz w:val="28"/>
          <w:szCs w:val="28"/>
        </w:rPr>
        <w:t>.</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CF3DB8" w:rsidRPr="00C04C48" w:rsidRDefault="00EB2C05" w:rsidP="00CF3DB8">
      <w:pPr>
        <w:pStyle w:val="a6"/>
        <w:numPr>
          <w:ilvl w:val="2"/>
          <w:numId w:val="22"/>
        </w:numPr>
        <w:ind w:left="0" w:firstLine="709"/>
        <w:jc w:val="both"/>
        <w:rPr>
          <w:color w:val="000000"/>
          <w:sz w:val="28"/>
          <w:szCs w:val="28"/>
        </w:rPr>
      </w:pPr>
      <w:r>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9A5DD5" w:rsidRPr="009A5DD5" w:rsidRDefault="00EB2C05" w:rsidP="004C7200">
      <w:pPr>
        <w:pStyle w:val="a6"/>
        <w:numPr>
          <w:ilvl w:val="2"/>
          <w:numId w:val="22"/>
        </w:numPr>
        <w:ind w:left="0" w:firstLine="709"/>
        <w:jc w:val="both"/>
        <w:rPr>
          <w:color w:val="000000"/>
          <w:sz w:val="28"/>
          <w:szCs w:val="28"/>
        </w:rPr>
      </w:pPr>
      <w:r>
        <w:rPr>
          <w:color w:val="000000"/>
          <w:sz w:val="28"/>
          <w:szCs w:val="28"/>
        </w:rPr>
        <w:t xml:space="preserve">Информация о ходе аукциона отображается на странице аукциона на сайте </w:t>
      </w:r>
      <w:r>
        <w:rPr>
          <w:sz w:val="28"/>
          <w:szCs w:val="28"/>
        </w:rPr>
        <w:t>ЭТЗП</w:t>
      </w:r>
      <w:r w:rsidR="009A5DD5">
        <w:rPr>
          <w:sz w:val="28"/>
          <w:szCs w:val="28"/>
        </w:rPr>
        <w:t>.</w:t>
      </w:r>
    </w:p>
    <w:p w:rsidR="003C0F66" w:rsidRPr="00C04C48" w:rsidRDefault="003C0F66" w:rsidP="00CF3DB8">
      <w:pPr>
        <w:pStyle w:val="a6"/>
        <w:numPr>
          <w:ilvl w:val="2"/>
          <w:numId w:val="22"/>
        </w:numPr>
        <w:ind w:left="0" w:firstLine="709"/>
        <w:jc w:val="both"/>
        <w:rPr>
          <w:color w:val="000000"/>
          <w:sz w:val="28"/>
          <w:szCs w:val="28"/>
        </w:rPr>
      </w:pPr>
      <w:r w:rsidRPr="00C04C48">
        <w:rPr>
          <w:sz w:val="28"/>
          <w:szCs w:val="28"/>
        </w:rPr>
        <w:t xml:space="preserve">Если пунктом </w:t>
      </w:r>
      <w:r w:rsidR="00AE17AD" w:rsidRPr="004C7200">
        <w:rPr>
          <w:sz w:val="28"/>
          <w:szCs w:val="28"/>
        </w:rPr>
        <w:t>1.</w:t>
      </w:r>
      <w:r w:rsidR="00635719">
        <w:rPr>
          <w:sz w:val="28"/>
          <w:szCs w:val="28"/>
        </w:rPr>
        <w:t>7</w:t>
      </w:r>
      <w:r w:rsidR="00B91C25">
        <w:rPr>
          <w:sz w:val="28"/>
          <w:szCs w:val="28"/>
        </w:rPr>
        <w:t xml:space="preserve"> </w:t>
      </w:r>
      <w:r w:rsidR="00EB2C05">
        <w:rPr>
          <w:sz w:val="28"/>
          <w:szCs w:val="28"/>
        </w:rPr>
        <w:t xml:space="preserve">аукционной документации установлен приоритет товаров </w:t>
      </w:r>
      <w:r w:rsidR="00EB2C05">
        <w:rPr>
          <w:bCs/>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r w:rsidR="00510875" w:rsidRPr="0018358C">
        <w:rPr>
          <w:bCs/>
          <w:sz w:val="28"/>
          <w:szCs w:val="28"/>
        </w:rPr>
        <w:t>3.1</w:t>
      </w:r>
      <w:r w:rsidR="0018358C">
        <w:rPr>
          <w:bCs/>
          <w:sz w:val="28"/>
          <w:szCs w:val="28"/>
        </w:rPr>
        <w:t>0</w:t>
      </w:r>
      <w:r w:rsidR="00EB2C05">
        <w:rPr>
          <w:bCs/>
          <w:sz w:val="28"/>
          <w:szCs w:val="28"/>
        </w:rPr>
        <w:t xml:space="preserve"> аукционной документации.</w:t>
      </w:r>
    </w:p>
    <w:p w:rsidR="00CF3DB8" w:rsidRPr="00C04C48" w:rsidRDefault="00CF3DB8" w:rsidP="00CF3DB8">
      <w:pPr>
        <w:pStyle w:val="a6"/>
        <w:ind w:left="709"/>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Признание аукциона несостоявшимся</w:t>
      </w:r>
    </w:p>
    <w:p w:rsidR="00CF3DB8" w:rsidRPr="00C04C48" w:rsidRDefault="00CF3DB8" w:rsidP="00CF3DB8">
      <w:pPr>
        <w:rPr>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 </w:t>
      </w:r>
      <w:r>
        <w:rPr>
          <w:sz w:val="28"/>
          <w:szCs w:val="28"/>
        </w:rPr>
        <w:t xml:space="preserve">(в том числе в части отдельных лотов) </w:t>
      </w:r>
      <w:r>
        <w:rPr>
          <w:color w:val="000000"/>
          <w:sz w:val="28"/>
          <w:szCs w:val="28"/>
        </w:rPr>
        <w:t>признается несостоявшимся, если:</w:t>
      </w:r>
    </w:p>
    <w:p w:rsidR="00CF3DB8" w:rsidRPr="00C04C48" w:rsidRDefault="00EB2C05" w:rsidP="00CF3DB8">
      <w:pPr>
        <w:pStyle w:val="a9"/>
        <w:suppressAutoHyphens/>
        <w:rPr>
          <w:color w:val="000000"/>
          <w:sz w:val="28"/>
          <w:szCs w:val="28"/>
        </w:rPr>
      </w:pPr>
      <w:r>
        <w:rPr>
          <w:color w:val="000000"/>
          <w:sz w:val="28"/>
          <w:szCs w:val="28"/>
        </w:rPr>
        <w:t xml:space="preserve">1) на участие в аукционе </w:t>
      </w:r>
      <w:r>
        <w:rPr>
          <w:sz w:val="28"/>
          <w:szCs w:val="28"/>
        </w:rPr>
        <w:t xml:space="preserve">(в том числе в части отдельных лотов) </w:t>
      </w:r>
      <w:r>
        <w:rPr>
          <w:color w:val="000000"/>
          <w:sz w:val="28"/>
          <w:szCs w:val="28"/>
        </w:rPr>
        <w:t>не подано ни одной аукционной заявки;</w:t>
      </w:r>
    </w:p>
    <w:p w:rsidR="00CF3DB8" w:rsidRPr="00C04C48" w:rsidRDefault="00EB2C05" w:rsidP="00CF3DB8">
      <w:pPr>
        <w:pStyle w:val="a9"/>
        <w:suppressAutoHyphens/>
        <w:rPr>
          <w:color w:val="000000"/>
          <w:sz w:val="28"/>
          <w:szCs w:val="28"/>
        </w:rPr>
      </w:pPr>
      <w:r>
        <w:rPr>
          <w:color w:val="000000"/>
          <w:sz w:val="28"/>
          <w:szCs w:val="28"/>
        </w:rPr>
        <w:t xml:space="preserve">2) на участие в аукционе </w:t>
      </w:r>
      <w:r>
        <w:rPr>
          <w:sz w:val="28"/>
          <w:szCs w:val="28"/>
        </w:rPr>
        <w:t>(в том числе в части отдельных лотов)</w:t>
      </w:r>
      <w:r>
        <w:rPr>
          <w:color w:val="000000"/>
          <w:sz w:val="28"/>
          <w:szCs w:val="28"/>
        </w:rPr>
        <w:t xml:space="preserve"> подана одна аукционная заявка;</w:t>
      </w:r>
    </w:p>
    <w:p w:rsidR="00CF3DB8" w:rsidRPr="00C04C48" w:rsidRDefault="00EB2C05" w:rsidP="00CF3DB8">
      <w:pPr>
        <w:pStyle w:val="a9"/>
        <w:suppressAutoHyphens/>
        <w:rPr>
          <w:color w:val="000000"/>
          <w:sz w:val="28"/>
          <w:szCs w:val="28"/>
        </w:rPr>
      </w:pPr>
      <w:r>
        <w:rPr>
          <w:color w:val="000000"/>
          <w:sz w:val="28"/>
          <w:szCs w:val="28"/>
        </w:rPr>
        <w:t xml:space="preserve">3) по итогам рассмотрения аукционных заявок к участию в аукционе </w:t>
      </w:r>
      <w:r>
        <w:rPr>
          <w:sz w:val="28"/>
          <w:szCs w:val="28"/>
        </w:rPr>
        <w:t xml:space="preserve">(в том числе в части отдельных лотов) </w:t>
      </w:r>
      <w:r>
        <w:rPr>
          <w:color w:val="000000"/>
          <w:sz w:val="28"/>
          <w:szCs w:val="28"/>
        </w:rPr>
        <w:t>допущен один участник;</w:t>
      </w:r>
    </w:p>
    <w:p w:rsidR="00CF3DB8" w:rsidRPr="00C04C48" w:rsidRDefault="00EB2C05" w:rsidP="00CF3DB8">
      <w:pPr>
        <w:pStyle w:val="a9"/>
        <w:suppressAutoHyphens/>
        <w:rPr>
          <w:color w:val="000000"/>
          <w:sz w:val="28"/>
          <w:szCs w:val="28"/>
        </w:rPr>
      </w:pPr>
      <w:r>
        <w:rPr>
          <w:color w:val="000000"/>
          <w:sz w:val="28"/>
          <w:szCs w:val="28"/>
        </w:rPr>
        <w:t xml:space="preserve">4) ни один из участников не допущен к участию в аукционе </w:t>
      </w:r>
      <w:r>
        <w:rPr>
          <w:sz w:val="28"/>
          <w:szCs w:val="28"/>
        </w:rPr>
        <w:t>(в том числе в части отдельных лотов)</w:t>
      </w:r>
      <w:r>
        <w:rPr>
          <w:color w:val="000000"/>
          <w:sz w:val="28"/>
          <w:szCs w:val="28"/>
        </w:rPr>
        <w:t>;</w:t>
      </w:r>
    </w:p>
    <w:p w:rsidR="00CF3DB8" w:rsidRPr="00C04C48" w:rsidRDefault="00EB2C05" w:rsidP="00CF3DB8">
      <w:pPr>
        <w:pStyle w:val="a9"/>
        <w:suppressAutoHyphens/>
        <w:rPr>
          <w:color w:val="000000"/>
          <w:sz w:val="28"/>
          <w:szCs w:val="28"/>
        </w:rPr>
      </w:pPr>
      <w:r>
        <w:rPr>
          <w:color w:val="000000"/>
          <w:sz w:val="28"/>
          <w:szCs w:val="28"/>
        </w:rPr>
        <w:t xml:space="preserve">5) на аукцион </w:t>
      </w:r>
      <w:r>
        <w:rPr>
          <w:sz w:val="28"/>
          <w:szCs w:val="28"/>
        </w:rPr>
        <w:t xml:space="preserve">(в том числе в части отдельных лотов) </w:t>
      </w:r>
      <w:r>
        <w:rPr>
          <w:color w:val="000000"/>
          <w:sz w:val="28"/>
          <w:szCs w:val="28"/>
        </w:rPr>
        <w:t>явился один участник (за исключением аукциона в электронной форме);</w:t>
      </w:r>
    </w:p>
    <w:p w:rsidR="00CF3DB8" w:rsidRPr="00C04C48" w:rsidRDefault="00EB2C05" w:rsidP="00CF3DB8">
      <w:pPr>
        <w:pStyle w:val="a9"/>
        <w:suppressAutoHyphens/>
        <w:rPr>
          <w:color w:val="000000"/>
          <w:sz w:val="28"/>
          <w:szCs w:val="28"/>
        </w:rPr>
      </w:pPr>
      <w:r>
        <w:rPr>
          <w:color w:val="000000"/>
          <w:sz w:val="28"/>
          <w:szCs w:val="28"/>
        </w:rPr>
        <w:t xml:space="preserve">6) на аукцион </w:t>
      </w:r>
      <w:r>
        <w:rPr>
          <w:sz w:val="28"/>
          <w:szCs w:val="28"/>
        </w:rPr>
        <w:t xml:space="preserve">(в том числе в части отдельных лотов) </w:t>
      </w:r>
      <w:r>
        <w:rPr>
          <w:color w:val="000000"/>
          <w:sz w:val="28"/>
          <w:szCs w:val="28"/>
        </w:rPr>
        <w:t>не явился ни один из участников (за исключением аукциона в электронной форме);</w:t>
      </w:r>
    </w:p>
    <w:p w:rsidR="00CF3DB8" w:rsidRPr="00C04C48" w:rsidRDefault="00923770" w:rsidP="00CF3DB8">
      <w:pPr>
        <w:pStyle w:val="a9"/>
        <w:suppressAutoHyphens/>
        <w:rPr>
          <w:color w:val="000000"/>
          <w:sz w:val="28"/>
          <w:szCs w:val="28"/>
        </w:rPr>
      </w:pPr>
      <w:r>
        <w:rPr>
          <w:color w:val="000000"/>
          <w:sz w:val="28"/>
          <w:szCs w:val="28"/>
        </w:rPr>
        <w:t>7</w:t>
      </w:r>
      <w:r w:rsidR="00EB2C05">
        <w:rPr>
          <w:color w:val="000000"/>
          <w:sz w:val="28"/>
          <w:szCs w:val="28"/>
        </w:rPr>
        <w:t xml:space="preserve">) в ходе </w:t>
      </w:r>
      <w:r w:rsidR="003154A8" w:rsidRPr="00D75539">
        <w:rPr>
          <w:color w:val="000000"/>
          <w:sz w:val="28"/>
          <w:szCs w:val="28"/>
        </w:rPr>
        <w:t xml:space="preserve">проведения аукциона </w:t>
      </w:r>
      <w:r w:rsidR="003154A8" w:rsidRPr="00D75539">
        <w:rPr>
          <w:sz w:val="28"/>
          <w:szCs w:val="28"/>
        </w:rPr>
        <w:t xml:space="preserve">(в том числе в части отдельных лотов) </w:t>
      </w:r>
      <w:r w:rsidR="003154A8" w:rsidRPr="00D75539">
        <w:rPr>
          <w:color w:val="000000"/>
          <w:sz w:val="28"/>
          <w:szCs w:val="28"/>
        </w:rPr>
        <w:t>не поступили предложения</w:t>
      </w:r>
      <w:r w:rsidR="00EB2C05">
        <w:rPr>
          <w:color w:val="000000"/>
          <w:sz w:val="28"/>
          <w:szCs w:val="28"/>
        </w:rPr>
        <w:t xml:space="preserve"> о более низкой цене договора (цене лота), чем начальная (максимальная) цена договора (цена лота)</w:t>
      </w:r>
      <w:r w:rsidR="00943ECB">
        <w:rPr>
          <w:color w:val="000000"/>
          <w:sz w:val="28"/>
          <w:szCs w:val="28"/>
        </w:rPr>
        <w:t xml:space="preserve"> </w:t>
      </w:r>
      <w:r w:rsidR="002B2A41">
        <w:rPr>
          <w:color w:val="000000"/>
          <w:sz w:val="28"/>
          <w:szCs w:val="28"/>
        </w:rPr>
        <w:t xml:space="preserve">без учета НДС. </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аукцион </w:t>
      </w:r>
      <w:r>
        <w:rPr>
          <w:sz w:val="28"/>
          <w:szCs w:val="28"/>
        </w:rPr>
        <w:t xml:space="preserve">(в том числе в части отдельных лотов) </w:t>
      </w:r>
      <w:r>
        <w:rPr>
          <w:color w:val="000000"/>
          <w:sz w:val="28"/>
          <w:szCs w:val="28"/>
        </w:rPr>
        <w:t xml:space="preserve">признан несостоявшимся вследствие поступления аукционной заявки от одного участника закупки, с таким участником при условии, что он будет допущен к участию в аукционе </w:t>
      </w:r>
      <w:r>
        <w:rPr>
          <w:sz w:val="28"/>
          <w:szCs w:val="28"/>
        </w:rPr>
        <w:t>(в том числе в части отдельных лотов)</w:t>
      </w:r>
      <w:r>
        <w:rPr>
          <w:color w:val="000000"/>
          <w:sz w:val="28"/>
          <w:szCs w:val="28"/>
        </w:rPr>
        <w:t xml:space="preserve"> и его аукционная заявка соответствует требованиям, изложенным в аукционной документации, а также с единственным допущенным к аукциону </w:t>
      </w:r>
      <w:r>
        <w:rPr>
          <w:sz w:val="28"/>
          <w:szCs w:val="28"/>
        </w:rPr>
        <w:t xml:space="preserve">(в том числе в части отдельных лотов) </w:t>
      </w:r>
      <w:r>
        <w:rPr>
          <w:color w:val="000000"/>
          <w:sz w:val="28"/>
          <w:szCs w:val="28"/>
        </w:rPr>
        <w:t xml:space="preserve">участником, с участником, который один явился на аукцион </w:t>
      </w:r>
      <w:r>
        <w:rPr>
          <w:sz w:val="28"/>
          <w:szCs w:val="28"/>
        </w:rPr>
        <w:t>(в том числе в части отдельных лотов)</w:t>
      </w:r>
      <w:r>
        <w:rPr>
          <w:color w:val="000000"/>
          <w:sz w:val="28"/>
          <w:szCs w:val="28"/>
        </w:rPr>
        <w:t xml:space="preserve">, может быть заключен договор в порядке, установленном нормативными документами заказчика. </w:t>
      </w:r>
    </w:p>
    <w:p w:rsidR="00CF3DB8" w:rsidRPr="00C04C48" w:rsidRDefault="00EB2C05" w:rsidP="00CF3DB8">
      <w:pPr>
        <w:pStyle w:val="a9"/>
        <w:suppressAutoHyphens/>
        <w:rPr>
          <w:rFonts w:eastAsia="Times New Roman"/>
          <w:color w:val="000000"/>
          <w:sz w:val="28"/>
          <w:szCs w:val="28"/>
        </w:rPr>
      </w:pPr>
      <w:r>
        <w:rPr>
          <w:color w:val="000000"/>
          <w:sz w:val="28"/>
          <w:szCs w:val="28"/>
        </w:rPr>
        <w:t>Цена заключаемого договора не может быть выше начальной (максимальной) цены договора (цены лота).</w:t>
      </w:r>
      <w:r>
        <w:rPr>
          <w:rFonts w:eastAsia="Times New Roman"/>
          <w:color w:val="000000"/>
          <w:sz w:val="28"/>
          <w:szCs w:val="28"/>
        </w:rPr>
        <w:t xml:space="preserve"> </w:t>
      </w:r>
    </w:p>
    <w:p w:rsidR="00CF3DB8" w:rsidRDefault="00943ECB" w:rsidP="00CF3DB8">
      <w:pPr>
        <w:pStyle w:val="a9"/>
        <w:suppressAutoHyphens/>
        <w:rPr>
          <w:color w:val="000000"/>
          <w:sz w:val="28"/>
          <w:szCs w:val="28"/>
        </w:rPr>
      </w:pPr>
      <w:r w:rsidRPr="00A60F96">
        <w:rPr>
          <w:sz w:val="28"/>
          <w:szCs w:val="28"/>
        </w:rPr>
        <w:t>Цена договора, заключаемого с единственным участником аукциона, определяется в порядке, установленном заказчиком.</w:t>
      </w:r>
    </w:p>
    <w:p w:rsidR="003E3ACE" w:rsidRDefault="003E3ACE" w:rsidP="00CF3DB8">
      <w:pPr>
        <w:pStyle w:val="a9"/>
        <w:suppressAutoHyphens/>
        <w:rPr>
          <w:sz w:val="28"/>
          <w:szCs w:val="28"/>
        </w:rPr>
      </w:pPr>
      <w:r>
        <w:rPr>
          <w:sz w:val="28"/>
          <w:szCs w:val="28"/>
        </w:rPr>
        <w:t xml:space="preserve">Если цена заключаемого договора снижена по сравнению с начальной (максимальной) ценой, договор заключается при согласии </w:t>
      </w:r>
      <w:r w:rsidR="00043EB9">
        <w:rPr>
          <w:sz w:val="28"/>
          <w:szCs w:val="28"/>
        </w:rPr>
        <w:t>участника</w:t>
      </w:r>
      <w:r>
        <w:rPr>
          <w:sz w:val="28"/>
          <w:szCs w:val="28"/>
        </w:rPr>
        <w:t>.</w:t>
      </w:r>
    </w:p>
    <w:p w:rsidR="001B0BDA" w:rsidRDefault="001B0BDA" w:rsidP="00D613C8">
      <w:pPr>
        <w:pStyle w:val="a9"/>
        <w:numPr>
          <w:ilvl w:val="2"/>
          <w:numId w:val="22"/>
        </w:numPr>
        <w:suppressAutoHyphens/>
        <w:ind w:left="0" w:firstLine="709"/>
        <w:rPr>
          <w:color w:val="000000"/>
          <w:sz w:val="28"/>
          <w:szCs w:val="28"/>
        </w:rPr>
      </w:pPr>
      <w:r w:rsidRPr="00232DD3">
        <w:rPr>
          <w:color w:val="000000"/>
          <w:sz w:val="28"/>
          <w:szCs w:val="28"/>
        </w:rPr>
        <w:t>Если до окончания срока подачи заявок на участие в аукционе не поступило ни одной заявки, аукцион признается несостоявшимся, соответствующая информация указывается в протоколе. Иные протоколы в ходе закупки не оформляются.</w:t>
      </w:r>
    </w:p>
    <w:p w:rsidR="00060AED" w:rsidRDefault="00D613C8">
      <w:pPr>
        <w:pStyle w:val="a9"/>
        <w:numPr>
          <w:ilvl w:val="2"/>
          <w:numId w:val="22"/>
        </w:numPr>
        <w:suppressAutoHyphens/>
        <w:ind w:left="0" w:firstLine="709"/>
        <w:rPr>
          <w:color w:val="000000"/>
          <w:sz w:val="28"/>
          <w:szCs w:val="28"/>
        </w:rPr>
      </w:pPr>
      <w:r w:rsidRPr="00D613C8">
        <w:rPr>
          <w:color w:val="000000"/>
          <w:sz w:val="28"/>
          <w:szCs w:val="28"/>
        </w:rPr>
        <w:t xml:space="preserve">Аукцион может быть признан несостоявшимся </w:t>
      </w:r>
      <w:r w:rsidR="001B0BDA">
        <w:rPr>
          <w:color w:val="000000"/>
          <w:sz w:val="28"/>
          <w:szCs w:val="28"/>
        </w:rPr>
        <w:t>после окончания срока подачи</w:t>
      </w:r>
      <w:r w:rsidR="00B350AF">
        <w:rPr>
          <w:color w:val="000000"/>
          <w:sz w:val="28"/>
          <w:szCs w:val="28"/>
        </w:rPr>
        <w:t xml:space="preserve"> </w:t>
      </w:r>
      <w:r w:rsidRPr="00D613C8">
        <w:rPr>
          <w:color w:val="000000"/>
          <w:sz w:val="28"/>
          <w:szCs w:val="28"/>
        </w:rPr>
        <w:t>заявок</w:t>
      </w:r>
      <w:r w:rsidR="001B0BDA">
        <w:rPr>
          <w:color w:val="000000"/>
          <w:sz w:val="28"/>
          <w:szCs w:val="28"/>
        </w:rPr>
        <w:t>,</w:t>
      </w:r>
      <w:r w:rsidRPr="00D613C8">
        <w:rPr>
          <w:color w:val="000000"/>
          <w:sz w:val="28"/>
          <w:szCs w:val="28"/>
        </w:rPr>
        <w:t xml:space="preserve"> если поступила одна заявка </w:t>
      </w:r>
      <w:r w:rsidR="001B0BDA">
        <w:rPr>
          <w:color w:val="000000"/>
          <w:sz w:val="28"/>
          <w:szCs w:val="28"/>
        </w:rPr>
        <w:t xml:space="preserve">на участие в аукционе </w:t>
      </w:r>
      <w:r w:rsidRPr="00D613C8">
        <w:rPr>
          <w:color w:val="000000"/>
          <w:sz w:val="28"/>
          <w:szCs w:val="28"/>
        </w:rPr>
        <w:t xml:space="preserve">и заказчиком принято решение о признании </w:t>
      </w:r>
      <w:r w:rsidR="001B0BDA">
        <w:rPr>
          <w:color w:val="000000"/>
          <w:sz w:val="28"/>
          <w:szCs w:val="28"/>
        </w:rPr>
        <w:t>аукциона несостоявшимся</w:t>
      </w:r>
      <w:r w:rsidRPr="00D613C8">
        <w:rPr>
          <w:color w:val="000000"/>
          <w:sz w:val="28"/>
          <w:szCs w:val="28"/>
        </w:rPr>
        <w:t xml:space="preserve"> без рассмотрения заявки и заключения договора.</w:t>
      </w:r>
      <w:r w:rsidR="001B0BDA">
        <w:rPr>
          <w:color w:val="000000"/>
          <w:sz w:val="28"/>
          <w:szCs w:val="28"/>
        </w:rPr>
        <w:t xml:space="preserve"> С</w:t>
      </w:r>
      <w:r w:rsidRPr="001B0BDA">
        <w:rPr>
          <w:color w:val="000000"/>
          <w:sz w:val="28"/>
          <w:szCs w:val="28"/>
        </w:rPr>
        <w:t xml:space="preserve">оответствующая информация отражается в протоколе, иные протоколы </w:t>
      </w:r>
      <w:r w:rsidR="00EF66CE">
        <w:rPr>
          <w:color w:val="000000"/>
          <w:sz w:val="28"/>
          <w:szCs w:val="28"/>
        </w:rPr>
        <w:t>не оформляются.</w:t>
      </w:r>
    </w:p>
    <w:p w:rsidR="00CF3DB8" w:rsidRPr="00C04C48" w:rsidRDefault="00EF66CE" w:rsidP="00CF3DB8">
      <w:pPr>
        <w:pStyle w:val="a9"/>
        <w:numPr>
          <w:ilvl w:val="2"/>
          <w:numId w:val="22"/>
        </w:numPr>
        <w:suppressAutoHyphens/>
        <w:ind w:left="0" w:firstLine="709"/>
        <w:rPr>
          <w:color w:val="000000"/>
          <w:sz w:val="28"/>
          <w:szCs w:val="28"/>
        </w:rPr>
      </w:pPr>
      <w:r>
        <w:rPr>
          <w:color w:val="000000"/>
          <w:sz w:val="28"/>
          <w:szCs w:val="28"/>
        </w:rPr>
        <w:lastRenderedPageBreak/>
        <w:t xml:space="preserve">Если аукцион (в том числе в части отдельных лотов) </w:t>
      </w:r>
      <w:r w:rsidR="00EB2C05" w:rsidRPr="001B0BDA">
        <w:rPr>
          <w:color w:val="000000"/>
          <w:sz w:val="28"/>
          <w:szCs w:val="28"/>
        </w:rPr>
        <w:t xml:space="preserve">признан несостоявшимся, заказчик вправе объявить новый аукцион </w:t>
      </w:r>
      <w:r w:rsidRPr="00EF66CE">
        <w:rPr>
          <w:color w:val="000000"/>
          <w:sz w:val="28"/>
          <w:szCs w:val="28"/>
        </w:rPr>
        <w:t xml:space="preserve">(в том числе в части отдельных лотов) </w:t>
      </w:r>
      <w:r w:rsidR="00EB2C05" w:rsidRPr="001B0BDA">
        <w:rPr>
          <w:color w:val="000000"/>
          <w:sz w:val="28"/>
          <w:szCs w:val="28"/>
        </w:rPr>
        <w:t>или осуществить закупку другим способом.</w:t>
      </w:r>
    </w:p>
    <w:p w:rsidR="00CF3DB8" w:rsidRPr="00C04C48" w:rsidRDefault="00CF3DB8" w:rsidP="00CF3DB8">
      <w:pPr>
        <w:pStyle w:val="a6"/>
        <w:ind w:left="709" w:firstLine="142"/>
        <w:jc w:val="both"/>
        <w:rPr>
          <w:color w:val="000000"/>
          <w:sz w:val="28"/>
          <w:szCs w:val="28"/>
        </w:rPr>
      </w:pPr>
    </w:p>
    <w:p w:rsidR="00CF3DB8" w:rsidRPr="00C04C48" w:rsidRDefault="00EB2C05"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Антидемпинговые меры</w:t>
      </w:r>
    </w:p>
    <w:p w:rsidR="00CF3DB8" w:rsidRPr="00C04C48" w:rsidRDefault="00CF3DB8" w:rsidP="00CF3DB8">
      <w:pPr>
        <w:rPr>
          <w:color w:val="000000"/>
          <w:sz w:val="28"/>
          <w:szCs w:val="28"/>
        </w:rPr>
      </w:pPr>
    </w:p>
    <w:p w:rsidR="0077326D" w:rsidRDefault="0011430D" w:rsidP="0077326D">
      <w:pPr>
        <w:pStyle w:val="a6"/>
        <w:numPr>
          <w:ilvl w:val="2"/>
          <w:numId w:val="22"/>
        </w:numPr>
        <w:ind w:left="0" w:firstLine="709"/>
        <w:jc w:val="both"/>
        <w:rPr>
          <w:color w:val="000000"/>
          <w:sz w:val="28"/>
          <w:szCs w:val="28"/>
        </w:rPr>
      </w:pPr>
      <w:r w:rsidRPr="00D613C8">
        <w:rPr>
          <w:color w:val="000000"/>
          <w:sz w:val="28"/>
          <w:szCs w:val="28"/>
        </w:rPr>
        <w:t xml:space="preserve">При предложении участником аукциона </w:t>
      </w:r>
      <w:r w:rsidR="00E9252A">
        <w:rPr>
          <w:color w:val="000000"/>
          <w:sz w:val="28"/>
          <w:szCs w:val="28"/>
        </w:rPr>
        <w:t xml:space="preserve">демпинговой </w:t>
      </w:r>
      <w:r w:rsidRPr="00D613C8">
        <w:rPr>
          <w:color w:val="000000"/>
          <w:sz w:val="28"/>
          <w:szCs w:val="28"/>
        </w:rPr>
        <w:t xml:space="preserve">цены договора (цены лота) </w:t>
      </w:r>
      <w:r w:rsidR="00EB2C05" w:rsidRPr="00D613C8">
        <w:rPr>
          <w:color w:val="000000"/>
          <w:sz w:val="28"/>
          <w:szCs w:val="28"/>
        </w:rPr>
        <w:t>к участнику аукциона могут быть применены антидемпинговые меры.</w:t>
      </w:r>
      <w:r w:rsidR="00E9252A">
        <w:rPr>
          <w:color w:val="000000"/>
          <w:sz w:val="28"/>
          <w:szCs w:val="28"/>
        </w:rPr>
        <w:t xml:space="preserve"> </w:t>
      </w:r>
      <w:r w:rsidR="00E9252A" w:rsidRPr="005A6625">
        <w:rPr>
          <w:sz w:val="28"/>
          <w:szCs w:val="28"/>
        </w:rPr>
        <w:t>Возможность применения антидемпинговых мер, вид антидемпинговой меры указываются в пункте 1.4 аукционной документации.</w:t>
      </w:r>
    </w:p>
    <w:p w:rsidR="00CF3DB8" w:rsidRPr="00163972" w:rsidRDefault="00F94B73" w:rsidP="00CF3DB8">
      <w:pPr>
        <w:pStyle w:val="a6"/>
        <w:numPr>
          <w:ilvl w:val="2"/>
          <w:numId w:val="22"/>
        </w:numPr>
        <w:ind w:left="0" w:firstLine="709"/>
        <w:jc w:val="both"/>
        <w:rPr>
          <w:color w:val="000000"/>
          <w:sz w:val="28"/>
          <w:szCs w:val="28"/>
        </w:rPr>
      </w:pPr>
      <w:r>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аукционной документацией заключается договор, распространяются установленные требования в полном объеме.</w:t>
      </w:r>
    </w:p>
    <w:p w:rsidR="00CF3DB8" w:rsidRPr="00C04C48" w:rsidRDefault="00CF3DB8" w:rsidP="00CF3DB8">
      <w:pPr>
        <w:pStyle w:val="a6"/>
        <w:ind w:left="709"/>
        <w:jc w:val="both"/>
        <w:rPr>
          <w:color w:val="000000"/>
          <w:sz w:val="28"/>
          <w:szCs w:val="28"/>
        </w:rPr>
      </w:pPr>
    </w:p>
    <w:p w:rsidR="003C0F66" w:rsidRPr="00C04C48" w:rsidRDefault="00EB2C05" w:rsidP="003C0F66">
      <w:pPr>
        <w:pStyle w:val="a6"/>
        <w:numPr>
          <w:ilvl w:val="1"/>
          <w:numId w:val="22"/>
        </w:numPr>
        <w:ind w:left="0" w:firstLine="709"/>
        <w:jc w:val="both"/>
        <w:rPr>
          <w:b/>
          <w:sz w:val="28"/>
          <w:szCs w:val="28"/>
        </w:rPr>
      </w:pPr>
      <w:r>
        <w:rPr>
          <w:b/>
          <w:bCs/>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C0F66" w:rsidRPr="00C04C48" w:rsidRDefault="003C0F66" w:rsidP="003C0F66">
      <w:pPr>
        <w:pStyle w:val="a6"/>
        <w:ind w:left="0" w:firstLine="709"/>
        <w:jc w:val="both"/>
        <w:rPr>
          <w:sz w:val="28"/>
          <w:szCs w:val="28"/>
        </w:rPr>
      </w:pPr>
    </w:p>
    <w:p w:rsidR="00D50397" w:rsidRDefault="008146B5" w:rsidP="00D50397">
      <w:pPr>
        <w:pStyle w:val="a6"/>
        <w:numPr>
          <w:ilvl w:val="2"/>
          <w:numId w:val="22"/>
        </w:numPr>
        <w:ind w:left="0" w:firstLine="709"/>
        <w:jc w:val="both"/>
        <w:rPr>
          <w:bCs/>
          <w:sz w:val="28"/>
          <w:szCs w:val="28"/>
        </w:rPr>
      </w:pPr>
      <w:r>
        <w:rPr>
          <w:bCs/>
          <w:sz w:val="28"/>
          <w:szCs w:val="28"/>
        </w:rPr>
        <w:t xml:space="preserve">Требования </w:t>
      </w:r>
      <w:r w:rsidR="00E9252A">
        <w:rPr>
          <w:bCs/>
          <w:sz w:val="28"/>
          <w:szCs w:val="28"/>
        </w:rPr>
        <w:t xml:space="preserve">настоящего </w:t>
      </w:r>
      <w:r>
        <w:rPr>
          <w:bCs/>
          <w:sz w:val="28"/>
          <w:szCs w:val="28"/>
        </w:rPr>
        <w:t xml:space="preserve">пункта применяются, если </w:t>
      </w:r>
      <w:r w:rsidR="00E9252A">
        <w:rPr>
          <w:bCs/>
          <w:sz w:val="28"/>
          <w:szCs w:val="28"/>
        </w:rPr>
        <w:t xml:space="preserve">в </w:t>
      </w:r>
      <w:r>
        <w:rPr>
          <w:bCs/>
          <w:sz w:val="28"/>
          <w:szCs w:val="28"/>
        </w:rPr>
        <w:t>пункт</w:t>
      </w:r>
      <w:r w:rsidR="00E9252A">
        <w:rPr>
          <w:bCs/>
          <w:sz w:val="28"/>
          <w:szCs w:val="28"/>
        </w:rPr>
        <w:t>е</w:t>
      </w:r>
      <w:r>
        <w:rPr>
          <w:bCs/>
          <w:sz w:val="28"/>
          <w:szCs w:val="28"/>
        </w:rPr>
        <w:t xml:space="preserve"> </w:t>
      </w:r>
      <w:r w:rsidR="00F91B19" w:rsidRPr="00F169FA">
        <w:rPr>
          <w:bCs/>
          <w:sz w:val="28"/>
          <w:szCs w:val="28"/>
        </w:rPr>
        <w:t>1.7</w:t>
      </w:r>
      <w:r>
        <w:rPr>
          <w:bCs/>
          <w:sz w:val="28"/>
          <w:szCs w:val="28"/>
        </w:rPr>
        <w:t xml:space="preserve"> аукционной документации</w:t>
      </w:r>
      <w:r w:rsidDel="008146B5">
        <w:rPr>
          <w:sz w:val="28"/>
          <w:szCs w:val="28"/>
        </w:rPr>
        <w:t xml:space="preserve"> </w:t>
      </w:r>
      <w:r w:rsidR="00EB2C05">
        <w:rPr>
          <w:sz w:val="28"/>
          <w:szCs w:val="28"/>
        </w:rPr>
        <w:t>в соответствии с постановлением Правительства Российской Федерации от 16</w:t>
      </w:r>
      <w:r w:rsidR="00E9252A">
        <w:rPr>
          <w:sz w:val="28"/>
          <w:szCs w:val="28"/>
        </w:rPr>
        <w:t> </w:t>
      </w:r>
      <w:r w:rsidR="00EB2C05">
        <w:rPr>
          <w:sz w:val="28"/>
          <w:szCs w:val="28"/>
        </w:rPr>
        <w:t>сентября 2016 г.</w:t>
      </w:r>
      <w:r>
        <w:rPr>
          <w:sz w:val="28"/>
          <w:szCs w:val="28"/>
        </w:rPr>
        <w:t xml:space="preserve"> </w:t>
      </w:r>
      <w:r w:rsidR="00E9252A">
        <w:rPr>
          <w:sz w:val="28"/>
          <w:szCs w:val="28"/>
        </w:rPr>
        <w:t xml:space="preserve">№ 925 </w:t>
      </w:r>
      <w:r w:rsidR="00EB2C05">
        <w:rPr>
          <w:sz w:val="28"/>
          <w:szCs w:val="28"/>
        </w:rPr>
        <w:t xml:space="preserve">«О приоритете </w:t>
      </w:r>
      <w:r w:rsidR="00EB2C05">
        <w:rPr>
          <w:bCs/>
          <w:sz w:val="28"/>
          <w:szCs w:val="28"/>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w:t>
      </w:r>
    </w:p>
    <w:p w:rsidR="00D50397" w:rsidRDefault="00EB2C05" w:rsidP="00D50397">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1248EB" w:rsidRDefault="00EB2C05">
      <w:pPr>
        <w:pStyle w:val="a6"/>
        <w:numPr>
          <w:ilvl w:val="2"/>
          <w:numId w:val="22"/>
        </w:numPr>
        <w:ind w:left="0" w:firstLine="709"/>
        <w:jc w:val="both"/>
        <w:rPr>
          <w:sz w:val="28"/>
          <w:szCs w:val="28"/>
        </w:rPr>
      </w:pPr>
      <w:r>
        <w:rPr>
          <w:sz w:val="28"/>
          <w:szCs w:val="28"/>
        </w:rPr>
        <w:t xml:space="preserve">При установлении приоритета </w:t>
      </w:r>
      <w:r>
        <w:rPr>
          <w:bCs/>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Pr>
          <w:sz w:val="28"/>
          <w:szCs w:val="28"/>
        </w:rPr>
        <w:t xml:space="preserve">в случае, если победителем аукциона, при проведении </w:t>
      </w:r>
      <w:r w:rsidR="004E375F">
        <w:rPr>
          <w:sz w:val="28"/>
          <w:szCs w:val="28"/>
        </w:rPr>
        <w:t xml:space="preserve">которого </w:t>
      </w:r>
      <w:r>
        <w:rPr>
          <w:sz w:val="28"/>
          <w:szCs w:val="28"/>
        </w:rPr>
        <w:t xml:space="preserve">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w:t>
      </w:r>
      <w:r>
        <w:rPr>
          <w:sz w:val="28"/>
          <w:szCs w:val="28"/>
        </w:rPr>
        <w:lastRenderedPageBreak/>
        <w:t>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1248EB" w:rsidRDefault="00E51322">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377B40" w:rsidRPr="00997F98" w:rsidRDefault="00E51322" w:rsidP="00377B40">
      <w:pPr>
        <w:pStyle w:val="a6"/>
        <w:numPr>
          <w:ilvl w:val="2"/>
          <w:numId w:val="22"/>
        </w:numPr>
        <w:ind w:left="0" w:firstLine="709"/>
        <w:jc w:val="both"/>
        <w:rPr>
          <w:sz w:val="28"/>
          <w:szCs w:val="28"/>
        </w:rPr>
      </w:pPr>
      <w:r w:rsidRPr="00E51322">
        <w:rPr>
          <w:sz w:val="28"/>
          <w:szCs w:val="28"/>
        </w:rPr>
        <w:t>При осуществлении закупок радиоэлектронной продукции, 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D50397" w:rsidRDefault="00EB2C05" w:rsidP="00D50397">
      <w:pPr>
        <w:pStyle w:val="a6"/>
        <w:numPr>
          <w:ilvl w:val="2"/>
          <w:numId w:val="22"/>
        </w:numPr>
        <w:ind w:left="0" w:firstLine="709"/>
        <w:jc w:val="both"/>
        <w:rPr>
          <w:sz w:val="28"/>
          <w:szCs w:val="28"/>
        </w:rPr>
      </w:pPr>
      <w:r>
        <w:rPr>
          <w:sz w:val="28"/>
          <w:szCs w:val="28"/>
        </w:rPr>
        <w:t xml:space="preserve">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w:t>
      </w:r>
      <w:r w:rsidR="00E9252A" w:rsidRPr="005A6625">
        <w:rPr>
          <w:sz w:val="28"/>
          <w:szCs w:val="28"/>
        </w:rPr>
        <w:t>Форме технического предложения участника, представленной в приложении № 1.3</w:t>
      </w:r>
      <w:r w:rsidR="00DD0B58">
        <w:rPr>
          <w:sz w:val="28"/>
          <w:szCs w:val="28"/>
        </w:rPr>
        <w:t xml:space="preserve"> </w:t>
      </w:r>
      <w:r w:rsidR="008A25F2">
        <w:rPr>
          <w:sz w:val="28"/>
          <w:szCs w:val="28"/>
        </w:rPr>
        <w:t xml:space="preserve">к </w:t>
      </w:r>
      <w:r>
        <w:rPr>
          <w:sz w:val="28"/>
          <w:szCs w:val="28"/>
        </w:rPr>
        <w:t xml:space="preserve">аукционной документации. </w:t>
      </w:r>
    </w:p>
    <w:p w:rsidR="00D50397" w:rsidRDefault="00EB2C05" w:rsidP="00D50397">
      <w:pPr>
        <w:pStyle w:val="a6"/>
        <w:numPr>
          <w:ilvl w:val="2"/>
          <w:numId w:val="22"/>
        </w:numPr>
        <w:ind w:left="0" w:firstLine="709"/>
        <w:jc w:val="both"/>
        <w:rPr>
          <w:sz w:val="28"/>
          <w:szCs w:val="28"/>
        </w:rPr>
      </w:pPr>
      <w:r>
        <w:rPr>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D50397" w:rsidRDefault="00EB2C05" w:rsidP="00D50397">
      <w:pPr>
        <w:pStyle w:val="a6"/>
        <w:numPr>
          <w:ilvl w:val="2"/>
          <w:numId w:val="22"/>
        </w:numPr>
        <w:ind w:left="0" w:firstLine="709"/>
        <w:jc w:val="both"/>
        <w:rPr>
          <w:sz w:val="28"/>
          <w:szCs w:val="28"/>
        </w:rPr>
      </w:pPr>
      <w:r>
        <w:rPr>
          <w:sz w:val="28"/>
          <w:szCs w:val="28"/>
        </w:rPr>
        <w:t>Участник, предоставивший в составе заявки недостоверные сведения о стране происхождения товара,</w:t>
      </w:r>
      <w:r w:rsidR="00E85FEF">
        <w:rPr>
          <w:sz w:val="28"/>
          <w:szCs w:val="28"/>
        </w:rPr>
        <w:t xml:space="preserve"> не допускается к участию в аукционе.</w:t>
      </w:r>
    </w:p>
    <w:p w:rsidR="00D50397" w:rsidRDefault="00EB2C05" w:rsidP="00D50397">
      <w:pPr>
        <w:pStyle w:val="a6"/>
        <w:numPr>
          <w:ilvl w:val="2"/>
          <w:numId w:val="22"/>
        </w:numPr>
        <w:ind w:left="0" w:firstLine="709"/>
        <w:jc w:val="both"/>
        <w:rPr>
          <w:sz w:val="28"/>
          <w:szCs w:val="28"/>
        </w:rPr>
      </w:pPr>
      <w:r>
        <w:rPr>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D50397" w:rsidRDefault="00EB2C05" w:rsidP="00D50397">
      <w:pPr>
        <w:pStyle w:val="a6"/>
        <w:numPr>
          <w:ilvl w:val="2"/>
          <w:numId w:val="22"/>
        </w:numPr>
        <w:ind w:left="0" w:firstLine="709"/>
        <w:jc w:val="both"/>
        <w:rPr>
          <w:sz w:val="28"/>
          <w:szCs w:val="28"/>
        </w:rPr>
      </w:pPr>
      <w:r>
        <w:rPr>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D50397" w:rsidRDefault="00EB2C05" w:rsidP="00D50397">
      <w:pPr>
        <w:pStyle w:val="a6"/>
        <w:numPr>
          <w:ilvl w:val="2"/>
          <w:numId w:val="22"/>
        </w:numPr>
        <w:ind w:left="0" w:firstLine="709"/>
        <w:jc w:val="both"/>
        <w:rPr>
          <w:sz w:val="28"/>
          <w:szCs w:val="28"/>
        </w:rPr>
      </w:pPr>
      <w:r>
        <w:rPr>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50397" w:rsidRDefault="00EB2C05" w:rsidP="00D50397">
      <w:pPr>
        <w:pStyle w:val="a6"/>
        <w:numPr>
          <w:ilvl w:val="2"/>
          <w:numId w:val="22"/>
        </w:numPr>
        <w:ind w:left="0" w:firstLine="709"/>
        <w:jc w:val="both"/>
        <w:rPr>
          <w:sz w:val="28"/>
          <w:szCs w:val="28"/>
        </w:rPr>
      </w:pPr>
      <w:r>
        <w:rPr>
          <w:sz w:val="28"/>
          <w:szCs w:val="28"/>
        </w:rPr>
        <w:t>Приоритет не предоставляется в следующих случаях:</w:t>
      </w:r>
    </w:p>
    <w:p w:rsidR="003C0F66" w:rsidRPr="00C04C48" w:rsidRDefault="00945ABF" w:rsidP="003C0F66">
      <w:pPr>
        <w:pStyle w:val="a6"/>
        <w:ind w:left="0"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.1. закупка признана несостоявшейся и договор заключается с единственным участником закупки;</w:t>
      </w:r>
    </w:p>
    <w:p w:rsidR="003C0F66" w:rsidRPr="00C04C48" w:rsidRDefault="00945ABF" w:rsidP="003C0F66">
      <w:pPr>
        <w:autoSpaceDE w:val="0"/>
        <w:autoSpaceDN w:val="0"/>
        <w:adjustRightInd w:val="0"/>
        <w:ind w:firstLine="709"/>
        <w:jc w:val="both"/>
        <w:rPr>
          <w:sz w:val="28"/>
          <w:szCs w:val="28"/>
        </w:rPr>
      </w:pPr>
      <w:r>
        <w:rPr>
          <w:sz w:val="28"/>
          <w:szCs w:val="28"/>
        </w:rPr>
        <w:lastRenderedPageBreak/>
        <w:t>3.1</w:t>
      </w:r>
      <w:r w:rsidR="005B1FE6">
        <w:rPr>
          <w:sz w:val="28"/>
          <w:szCs w:val="28"/>
        </w:rPr>
        <w:t>0</w:t>
      </w:r>
      <w:r>
        <w:rPr>
          <w:sz w:val="28"/>
          <w:szCs w:val="28"/>
        </w:rPr>
        <w:t>.1</w:t>
      </w:r>
      <w:r w:rsidR="00AC726A">
        <w:rPr>
          <w:sz w:val="28"/>
          <w:szCs w:val="28"/>
        </w:rPr>
        <w:t>2</w:t>
      </w:r>
      <w:r w:rsidR="00EB2C05">
        <w:rPr>
          <w:sz w:val="28"/>
          <w:szCs w:val="28"/>
        </w:rPr>
        <w:t>.2. в заявках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.3. в заявках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3C0F66" w:rsidRPr="00C04C48" w:rsidRDefault="00945ABF" w:rsidP="003C0F66">
      <w:pPr>
        <w:autoSpaceDE w:val="0"/>
        <w:autoSpaceDN w:val="0"/>
        <w:adjustRightInd w:val="0"/>
        <w:ind w:firstLine="709"/>
        <w:jc w:val="both"/>
        <w:rPr>
          <w:sz w:val="28"/>
          <w:szCs w:val="28"/>
        </w:rPr>
      </w:pPr>
      <w:r>
        <w:rPr>
          <w:sz w:val="28"/>
          <w:szCs w:val="28"/>
        </w:rPr>
        <w:t>3.1</w:t>
      </w:r>
      <w:r w:rsidR="005B1FE6">
        <w:rPr>
          <w:sz w:val="28"/>
          <w:szCs w:val="28"/>
        </w:rPr>
        <w:t>0</w:t>
      </w:r>
      <w:r>
        <w:rPr>
          <w:sz w:val="28"/>
          <w:szCs w:val="28"/>
        </w:rPr>
        <w:t>.1</w:t>
      </w:r>
      <w:r w:rsidR="00AC726A">
        <w:rPr>
          <w:sz w:val="28"/>
          <w:szCs w:val="28"/>
        </w:rPr>
        <w:t>2</w:t>
      </w:r>
      <w:r w:rsidR="00EB2C05">
        <w:rPr>
          <w:sz w:val="28"/>
          <w:szCs w:val="28"/>
        </w:rPr>
        <w:t>.4. в заявке на участие в аукционе, представленной участником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C0F66" w:rsidRPr="00C04C48" w:rsidRDefault="00EB2C05" w:rsidP="003C0F66">
      <w:pPr>
        <w:autoSpaceDE w:val="0"/>
        <w:autoSpaceDN w:val="0"/>
        <w:adjustRightInd w:val="0"/>
        <w:ind w:firstLine="709"/>
        <w:jc w:val="both"/>
        <w:rPr>
          <w:sz w:val="28"/>
          <w:szCs w:val="28"/>
        </w:rPr>
      </w:pPr>
      <w:r>
        <w:rPr>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аукционной документации,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B58BF" w:rsidRDefault="00EB2C05">
      <w:pPr>
        <w:pStyle w:val="a6"/>
        <w:numPr>
          <w:ilvl w:val="2"/>
          <w:numId w:val="22"/>
        </w:numPr>
        <w:ind w:left="0" w:firstLine="709"/>
        <w:jc w:val="both"/>
        <w:rPr>
          <w:sz w:val="28"/>
          <w:szCs w:val="28"/>
        </w:rPr>
      </w:pPr>
      <w:r w:rsidRPr="00C54879">
        <w:rPr>
          <w:sz w:val="28"/>
          <w:szCs w:val="28"/>
        </w:rPr>
        <w:t xml:space="preserve">Приоритет устанавливается с учетом положений Генерального </w:t>
      </w:r>
      <w:hyperlink r:id="rId10" w:history="1">
        <w:r w:rsidRPr="00C54879">
          <w:rPr>
            <w:sz w:val="28"/>
            <w:szCs w:val="28"/>
          </w:rPr>
          <w:t>соглашения</w:t>
        </w:r>
      </w:hyperlink>
      <w:r w:rsidRPr="00C54879">
        <w:rPr>
          <w:sz w:val="28"/>
          <w:szCs w:val="28"/>
        </w:rPr>
        <w:t xml:space="preserve"> по тарифам и торговле 1994 года и </w:t>
      </w:r>
      <w:hyperlink r:id="rId11" w:history="1">
        <w:r w:rsidRPr="00C54879">
          <w:rPr>
            <w:sz w:val="28"/>
            <w:szCs w:val="28"/>
          </w:rPr>
          <w:t>Договора</w:t>
        </w:r>
      </w:hyperlink>
      <w:r w:rsidRPr="00C54879">
        <w:rPr>
          <w:sz w:val="28"/>
          <w:szCs w:val="28"/>
        </w:rPr>
        <w:t xml:space="preserve"> о</w:t>
      </w:r>
      <w:r>
        <w:rPr>
          <w:sz w:val="28"/>
          <w:szCs w:val="28"/>
        </w:rPr>
        <w:t xml:space="preserve"> Евразийском экономическом союзе от 29 мая 2014 г.</w:t>
      </w:r>
    </w:p>
    <w:p w:rsidR="00CF3DB8" w:rsidRPr="00C04C48" w:rsidRDefault="00CF3DB8" w:rsidP="00CF3DB8">
      <w:pPr>
        <w:rPr>
          <w:color w:val="000000"/>
          <w:sz w:val="28"/>
          <w:szCs w:val="28"/>
        </w:rPr>
      </w:pPr>
    </w:p>
    <w:p w:rsidR="00CF3DB8" w:rsidRPr="00C04C48" w:rsidRDefault="005B1FE6" w:rsidP="00CF3DB8">
      <w:pPr>
        <w:pStyle w:val="3"/>
        <w:numPr>
          <w:ilvl w:val="1"/>
          <w:numId w:val="22"/>
        </w:numPr>
        <w:spacing w:before="0" w:after="0"/>
        <w:ind w:hanging="57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Порядок подачи </w:t>
      </w:r>
      <w:r w:rsidR="00EB2C05">
        <w:rPr>
          <w:rFonts w:ascii="Times New Roman" w:hAnsi="Times New Roman" w:cs="Times New Roman"/>
          <w:color w:val="000000"/>
          <w:sz w:val="28"/>
          <w:szCs w:val="28"/>
        </w:rPr>
        <w:t>аукционной заявки</w:t>
      </w:r>
    </w:p>
    <w:p w:rsidR="00CF3DB8" w:rsidRPr="00C04C48" w:rsidRDefault="00CF3DB8" w:rsidP="00CF3DB8">
      <w:pPr>
        <w:rPr>
          <w:color w:val="000000"/>
          <w:sz w:val="28"/>
          <w:szCs w:val="28"/>
        </w:rPr>
      </w:pP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должна содержать всю требуемую в аукционной документации информацию и документы</w:t>
      </w:r>
      <w:r w:rsidR="005B1FE6">
        <w:rPr>
          <w:color w:val="000000"/>
          <w:sz w:val="28"/>
          <w:szCs w:val="28"/>
        </w:rPr>
        <w:t xml:space="preserve">, </w:t>
      </w:r>
      <w:r w:rsidR="005B1FE6" w:rsidRPr="005A6625">
        <w:rPr>
          <w:sz w:val="28"/>
          <w:szCs w:val="28"/>
        </w:rPr>
        <w:t>должна быть оформлена в соответствии с требованиями аукционной документации и действовать не менее 120 (ста двадцати) дней с даты окончания срока подачи заявок</w:t>
      </w:r>
      <w:r>
        <w:rPr>
          <w:color w:val="000000"/>
          <w:sz w:val="28"/>
          <w:szCs w:val="28"/>
        </w:rPr>
        <w:t>.</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Аукционная заявка участника, не соответствующая требованиям аукционной документации, отклоняется.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Аукционная заявка оформляется на русском языке. Если в составе аукционной заявки представляются документы на иностранном языке, такие документы должны быть переведены на русский язык, а перевод заверен нотариально. </w:t>
      </w:r>
      <w:r w:rsidR="004E375F">
        <w:rPr>
          <w:color w:val="000000"/>
          <w:sz w:val="28"/>
          <w:szCs w:val="28"/>
        </w:rPr>
        <w:t>Представляется копия документа</w:t>
      </w:r>
      <w:r>
        <w:rPr>
          <w:color w:val="000000"/>
          <w:sz w:val="28"/>
          <w:szCs w:val="28"/>
        </w:rPr>
        <w:t>,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77326D" w:rsidRDefault="00EB2C05" w:rsidP="0077326D">
      <w:pPr>
        <w:pStyle w:val="a9"/>
        <w:numPr>
          <w:ilvl w:val="2"/>
          <w:numId w:val="22"/>
        </w:numPr>
        <w:suppressAutoHyphens/>
        <w:ind w:left="0" w:firstLine="709"/>
        <w:rPr>
          <w:color w:val="000000"/>
          <w:sz w:val="28"/>
          <w:szCs w:val="28"/>
        </w:rPr>
      </w:pPr>
      <w:r>
        <w:rPr>
          <w:color w:val="000000"/>
          <w:sz w:val="28"/>
          <w:szCs w:val="28"/>
        </w:rPr>
        <w:lastRenderedPageBreak/>
        <w:t>В случае участия иностранного лица в аукционе такое лицо в составе заявки должно представить все документы, предусмотренные аукционной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r w:rsidR="005B1FE6">
        <w:rPr>
          <w:color w:val="000000"/>
          <w:sz w:val="28"/>
          <w:szCs w:val="28"/>
        </w:rPr>
        <w:t xml:space="preserve"> </w:t>
      </w:r>
    </w:p>
    <w:p w:rsidR="0077326D" w:rsidRDefault="00EB2C05" w:rsidP="0077326D">
      <w:pPr>
        <w:pStyle w:val="a9"/>
        <w:numPr>
          <w:ilvl w:val="2"/>
          <w:numId w:val="22"/>
        </w:numPr>
        <w:suppressAutoHyphens/>
        <w:ind w:left="0" w:firstLine="709"/>
        <w:rPr>
          <w:color w:val="000000"/>
          <w:sz w:val="28"/>
          <w:szCs w:val="28"/>
        </w:rPr>
      </w:pPr>
      <w:r w:rsidRPr="005B1FE6">
        <w:rPr>
          <w:color w:val="000000"/>
          <w:sz w:val="28"/>
          <w:szCs w:val="28"/>
        </w:rPr>
        <w:t xml:space="preserve">В случае если в составе аукционной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510875" w:rsidRPr="00510875">
        <w:rPr>
          <w:color w:val="000000"/>
          <w:sz w:val="28"/>
          <w:szCs w:val="28"/>
        </w:rPr>
        <w:t xml:space="preserve">(помимо нотариально заверенного перевода) </w:t>
      </w:r>
      <w:r w:rsidRPr="005B1FE6">
        <w:rPr>
          <w:color w:val="000000"/>
          <w:sz w:val="28"/>
          <w:szCs w:val="28"/>
        </w:rPr>
        <w:t>представляются с соблюдением следующих требований:</w:t>
      </w:r>
    </w:p>
    <w:p w:rsidR="00CF3DB8" w:rsidRPr="00C04C48" w:rsidRDefault="00EB2C05" w:rsidP="00CF3DB8">
      <w:pPr>
        <w:pStyle w:val="a9"/>
        <w:suppressAutoHyphens/>
        <w:rPr>
          <w:color w:val="000000"/>
          <w:sz w:val="28"/>
          <w:szCs w:val="28"/>
        </w:rPr>
      </w:pPr>
      <w:r w:rsidRPr="005B1FE6">
        <w:rPr>
          <w:color w:val="000000"/>
          <w:sz w:val="28"/>
          <w:szCs w:val="28"/>
        </w:rPr>
        <w:t>1) если документы выданы в государстве, не являющемся участником Конвенции, отменяющей требование легализации иностранных официальных документов (Гаага, 5 октября 1961 г.) (далее – Гаагская конвенция), такие документы должны быть легализованы в посольстве (консульстве) Российской Федерации в таком иност</w:t>
      </w:r>
      <w:r>
        <w:rPr>
          <w:color w:val="000000"/>
          <w:sz w:val="28"/>
          <w:szCs w:val="28"/>
        </w:rPr>
        <w:t>ранном государстве;</w:t>
      </w:r>
    </w:p>
    <w:p w:rsidR="00CF3DB8" w:rsidRPr="00C04C48" w:rsidRDefault="00EB2C05" w:rsidP="00CF3DB8">
      <w:pPr>
        <w:pStyle w:val="a9"/>
        <w:rPr>
          <w:color w:val="000000"/>
          <w:sz w:val="28"/>
          <w:szCs w:val="28"/>
        </w:rPr>
      </w:pPr>
      <w:r>
        <w:rPr>
          <w:color w:val="000000"/>
          <w:sz w:val="28"/>
          <w:szCs w:val="28"/>
        </w:rPr>
        <w:t xml:space="preserve">или </w:t>
      </w:r>
    </w:p>
    <w:p w:rsidR="00CF3DB8" w:rsidRPr="00C04C48" w:rsidRDefault="00EB2C05" w:rsidP="00CF3DB8">
      <w:pPr>
        <w:pStyle w:val="a9"/>
        <w:rPr>
          <w:color w:val="000000"/>
          <w:sz w:val="28"/>
          <w:szCs w:val="28"/>
        </w:rPr>
      </w:pPr>
      <w:r>
        <w:rPr>
          <w:color w:val="000000"/>
          <w:sz w:val="28"/>
          <w:szCs w:val="28"/>
        </w:rPr>
        <w:t xml:space="preserve">2) если документы выданы в государстве, являющемся участником Гаагской конвенции, документы должны быть </w:t>
      </w:r>
      <w:proofErr w:type="spellStart"/>
      <w:r>
        <w:rPr>
          <w:color w:val="000000"/>
          <w:sz w:val="28"/>
          <w:szCs w:val="28"/>
        </w:rPr>
        <w:t>апостилированы</w:t>
      </w:r>
      <w:proofErr w:type="spellEnd"/>
      <w:r>
        <w:rPr>
          <w:color w:val="000000"/>
          <w:sz w:val="28"/>
          <w:szCs w:val="28"/>
        </w:rPr>
        <w:t xml:space="preserve"> в таком государстве в соответствии с требованиями Гаагской конвенции;</w:t>
      </w:r>
    </w:p>
    <w:p w:rsidR="00CF3DB8" w:rsidRPr="00C04C48" w:rsidRDefault="00EB2C05" w:rsidP="00CF3DB8">
      <w:pPr>
        <w:pStyle w:val="a9"/>
        <w:rPr>
          <w:color w:val="000000"/>
          <w:sz w:val="28"/>
          <w:szCs w:val="28"/>
        </w:rPr>
      </w:pPr>
      <w:r>
        <w:rPr>
          <w:color w:val="000000"/>
          <w:sz w:val="28"/>
          <w:szCs w:val="28"/>
        </w:rPr>
        <w:t>или</w:t>
      </w:r>
    </w:p>
    <w:p w:rsidR="00CF3DB8" w:rsidRPr="00C04C48" w:rsidRDefault="00EB2C05" w:rsidP="00CF3DB8">
      <w:pPr>
        <w:pStyle w:val="a9"/>
        <w:suppressAutoHyphens/>
        <w:rPr>
          <w:color w:val="000000"/>
          <w:sz w:val="28"/>
          <w:szCs w:val="28"/>
        </w:rPr>
      </w:pPr>
      <w:r>
        <w:rPr>
          <w:color w:val="000000"/>
          <w:sz w:val="28"/>
          <w:szCs w:val="28"/>
        </w:rPr>
        <w:t>3) если документы выданы в государстве, в отношении которого действует международный договор Российской Федерации, отменяющий либо упрощающий требования легализации документов, документы должны соответствовать требованиям такого международного договора.</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Pr>
          <w:color w:val="000000"/>
          <w:sz w:val="28"/>
          <w:szCs w:val="28"/>
        </w:rPr>
        <w:t>непредставленным</w:t>
      </w:r>
      <w:proofErr w:type="spellEnd"/>
      <w:r>
        <w:rPr>
          <w:color w:val="000000"/>
          <w:sz w:val="28"/>
          <w:szCs w:val="28"/>
        </w:rPr>
        <w:t xml:space="preserve"> и не рассматривается.</w:t>
      </w:r>
    </w:p>
    <w:p w:rsidR="00CF3DB8" w:rsidRPr="00C04C48" w:rsidRDefault="00EB2C05" w:rsidP="00A535F5">
      <w:pPr>
        <w:pStyle w:val="a9"/>
        <w:numPr>
          <w:ilvl w:val="2"/>
          <w:numId w:val="22"/>
        </w:numPr>
        <w:suppressAutoHyphens/>
        <w:ind w:left="0" w:firstLine="709"/>
        <w:rPr>
          <w:color w:val="000000"/>
          <w:sz w:val="28"/>
          <w:szCs w:val="28"/>
        </w:rPr>
      </w:pPr>
      <w:r>
        <w:rPr>
          <w:color w:val="000000"/>
          <w:sz w:val="28"/>
          <w:szCs w:val="28"/>
        </w:rPr>
        <w:t>В аукционной заявк</w:t>
      </w:r>
      <w:r w:rsidR="00820ACD">
        <w:rPr>
          <w:color w:val="000000"/>
          <w:sz w:val="28"/>
          <w:szCs w:val="28"/>
        </w:rPr>
        <w:t>е</w:t>
      </w:r>
      <w:r>
        <w:rPr>
          <w:color w:val="000000"/>
          <w:sz w:val="28"/>
          <w:szCs w:val="28"/>
        </w:rPr>
        <w:t xml:space="preserve"> должны быть представлены:</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sidRPr="00564CE2">
        <w:rPr>
          <w:color w:val="000000"/>
          <w:sz w:val="28"/>
          <w:szCs w:val="28"/>
        </w:rPr>
        <w:t>заявка на участие в аукционе</w:t>
      </w:r>
      <w:r w:rsidR="00A535F5">
        <w:rPr>
          <w:color w:val="000000"/>
          <w:sz w:val="28"/>
          <w:szCs w:val="28"/>
        </w:rPr>
        <w:t xml:space="preserve">, </w:t>
      </w:r>
      <w:r w:rsidR="00A535F5" w:rsidRPr="005A6625">
        <w:rPr>
          <w:sz w:val="28"/>
          <w:szCs w:val="28"/>
        </w:rPr>
        <w:t>подготовленная по Форме заявки участника, представленной в приложении №</w:t>
      </w:r>
      <w:r w:rsidR="00A535F5">
        <w:rPr>
          <w:sz w:val="28"/>
          <w:szCs w:val="28"/>
        </w:rPr>
        <w:t> </w:t>
      </w:r>
      <w:r w:rsidR="00A535F5" w:rsidRPr="005A6625">
        <w:rPr>
          <w:sz w:val="28"/>
          <w:szCs w:val="28"/>
        </w:rPr>
        <w:t>1.3 аукционной документации</w:t>
      </w:r>
      <w:r>
        <w:rPr>
          <w:color w:val="000000"/>
          <w:sz w:val="28"/>
          <w:szCs w:val="28"/>
        </w:rPr>
        <w:t xml:space="preserve">. </w:t>
      </w:r>
    </w:p>
    <w:p w:rsidR="00A535F5"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техническое предложение, подготовленное по Форме технического предложения участника, представленной в приложении № 1.3 к аукционной документации</w:t>
      </w:r>
      <w:r>
        <w:rPr>
          <w:color w:val="000000"/>
          <w:sz w:val="28"/>
          <w:szCs w:val="28"/>
        </w:rPr>
        <w:t>.</w:t>
      </w:r>
    </w:p>
    <w:p w:rsidR="00CF3DB8" w:rsidRPr="00C04C48" w:rsidRDefault="00A535F5" w:rsidP="00A535F5">
      <w:pPr>
        <w:pStyle w:val="a9"/>
        <w:numPr>
          <w:ilvl w:val="3"/>
          <w:numId w:val="22"/>
        </w:numPr>
        <w:tabs>
          <w:tab w:val="left" w:pos="1440"/>
        </w:tabs>
        <w:suppressAutoHyphens/>
        <w:ind w:left="0" w:firstLine="709"/>
        <w:rPr>
          <w:color w:val="000000"/>
          <w:sz w:val="28"/>
          <w:szCs w:val="28"/>
        </w:rPr>
      </w:pPr>
      <w:r w:rsidRPr="005A6625">
        <w:rPr>
          <w:sz w:val="28"/>
          <w:szCs w:val="28"/>
        </w:rPr>
        <w:t>документы, подтверждающие соответствие участников аукциона, предлагаемых ими товаров, работ, услуг установленным требованиям аукционной документации и условиям допуска к участию в аукционе, в частности, перечисленные в пункте 1.</w:t>
      </w:r>
      <w:r>
        <w:rPr>
          <w:sz w:val="28"/>
          <w:szCs w:val="28"/>
        </w:rPr>
        <w:t>8</w:t>
      </w:r>
      <w:r w:rsidRPr="005A6625">
        <w:rPr>
          <w:sz w:val="28"/>
          <w:szCs w:val="28"/>
        </w:rPr>
        <w:t xml:space="preserve"> аукционной документации (если в техническом задании установлено требование о предоставлении документов)</w:t>
      </w:r>
      <w:r w:rsidR="00EB2C05">
        <w:rPr>
          <w:color w:val="000000"/>
          <w:sz w:val="28"/>
          <w:szCs w:val="28"/>
        </w:rPr>
        <w:t>;</w:t>
      </w:r>
    </w:p>
    <w:p w:rsidR="00CF3DB8" w:rsidRPr="00C04C48" w:rsidRDefault="00EB2C05" w:rsidP="00A535F5">
      <w:pPr>
        <w:pStyle w:val="a9"/>
        <w:numPr>
          <w:ilvl w:val="3"/>
          <w:numId w:val="22"/>
        </w:numPr>
        <w:tabs>
          <w:tab w:val="left" w:pos="1440"/>
        </w:tabs>
        <w:suppressAutoHyphens/>
        <w:ind w:left="0" w:firstLine="709"/>
        <w:rPr>
          <w:color w:val="000000"/>
          <w:sz w:val="28"/>
          <w:szCs w:val="28"/>
        </w:rPr>
      </w:pPr>
      <w:r>
        <w:rPr>
          <w:color w:val="000000"/>
          <w:sz w:val="28"/>
          <w:szCs w:val="28"/>
        </w:rPr>
        <w:t xml:space="preserve">документы, подтверждающие внесение обеспечения аукционной заявки (если в извещении и </w:t>
      </w:r>
      <w:r w:rsidR="00A535F5">
        <w:rPr>
          <w:color w:val="000000"/>
          <w:sz w:val="28"/>
          <w:szCs w:val="28"/>
        </w:rPr>
        <w:t xml:space="preserve">пункте 1.5 </w:t>
      </w:r>
      <w:r>
        <w:rPr>
          <w:color w:val="000000"/>
          <w:sz w:val="28"/>
          <w:szCs w:val="28"/>
        </w:rPr>
        <w:t>аукционной документации содержится данное требование)</w:t>
      </w:r>
      <w:r w:rsidR="00A535F5">
        <w:rPr>
          <w:color w:val="000000"/>
          <w:sz w:val="28"/>
          <w:szCs w:val="28"/>
        </w:rPr>
        <w:t>.</w:t>
      </w:r>
      <w:r>
        <w:rPr>
          <w:color w:val="000000"/>
          <w:sz w:val="28"/>
          <w:szCs w:val="28"/>
        </w:rPr>
        <w:t xml:space="preserve"> </w:t>
      </w:r>
      <w:r w:rsidR="00A535F5" w:rsidRPr="005A6625">
        <w:rPr>
          <w:sz w:val="28"/>
          <w:szCs w:val="28"/>
        </w:rPr>
        <w:t xml:space="preserve">Если участником выбрана форма обеспечения заявки в виде банковской гарантии, предоставляется сканированная с оригинала </w:t>
      </w:r>
      <w:r w:rsidR="00A535F5" w:rsidRPr="005A6625">
        <w:rPr>
          <w:sz w:val="28"/>
          <w:szCs w:val="28"/>
        </w:rPr>
        <w:lastRenderedPageBreak/>
        <w:t>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r>
        <w:rPr>
          <w:color w:val="000000"/>
          <w:sz w:val="28"/>
          <w:szCs w:val="28"/>
        </w:rPr>
        <w:t>;</w:t>
      </w:r>
    </w:p>
    <w:p w:rsidR="00CF3DB8" w:rsidRPr="00C04C48" w:rsidRDefault="00EB2C05" w:rsidP="00CF3DB8">
      <w:pPr>
        <w:pStyle w:val="a9"/>
        <w:numPr>
          <w:ilvl w:val="3"/>
          <w:numId w:val="22"/>
        </w:numPr>
        <w:tabs>
          <w:tab w:val="left" w:pos="1440"/>
        </w:tabs>
        <w:suppressAutoHyphens/>
        <w:ind w:left="0" w:firstLine="709"/>
        <w:rPr>
          <w:sz w:val="28"/>
          <w:szCs w:val="28"/>
        </w:rPr>
      </w:pPr>
      <w:r>
        <w:rPr>
          <w:color w:val="000000"/>
          <w:sz w:val="28"/>
          <w:szCs w:val="28"/>
        </w:rPr>
        <w:t xml:space="preserve">договор простого товарищества (договор о совместной деятельности) (если в аукционе принимает участие участник, на стороне которого выступает </w:t>
      </w:r>
      <w:r>
        <w:rPr>
          <w:sz w:val="28"/>
          <w:szCs w:val="28"/>
        </w:rPr>
        <w:t>несколько лиц)</w:t>
      </w:r>
      <w:r w:rsidR="00A535F5">
        <w:rPr>
          <w:sz w:val="28"/>
          <w:szCs w:val="28"/>
        </w:rPr>
        <w:t>.</w:t>
      </w:r>
      <w:r w:rsidR="00561EB8">
        <w:rPr>
          <w:sz w:val="28"/>
          <w:szCs w:val="28"/>
        </w:rPr>
        <w:t xml:space="preserve"> </w:t>
      </w:r>
      <w:r w:rsidR="00A535F5">
        <w:rPr>
          <w:sz w:val="28"/>
          <w:szCs w:val="28"/>
        </w:rPr>
        <w:t>Договор</w:t>
      </w:r>
      <w:r>
        <w:rPr>
          <w:sz w:val="28"/>
          <w:szCs w:val="28"/>
        </w:rPr>
        <w:t xml:space="preserve"> долж</w:t>
      </w:r>
      <w:r w:rsidR="00A535F5">
        <w:rPr>
          <w:sz w:val="28"/>
          <w:szCs w:val="28"/>
        </w:rPr>
        <w:t>е</w:t>
      </w:r>
      <w:r>
        <w:rPr>
          <w:sz w:val="28"/>
          <w:szCs w:val="28"/>
        </w:rPr>
        <w:t>н быть сканирован с оригинала;</w:t>
      </w:r>
    </w:p>
    <w:p w:rsidR="003D59EA" w:rsidRPr="00D9693D" w:rsidRDefault="00C309B0" w:rsidP="00F7183F">
      <w:pPr>
        <w:pStyle w:val="a9"/>
        <w:numPr>
          <w:ilvl w:val="3"/>
          <w:numId w:val="22"/>
        </w:numPr>
        <w:tabs>
          <w:tab w:val="left" w:pos="1440"/>
        </w:tabs>
        <w:suppressAutoHyphens/>
        <w:ind w:left="0" w:firstLine="709"/>
        <w:rPr>
          <w:color w:val="000000"/>
          <w:sz w:val="28"/>
          <w:szCs w:val="28"/>
        </w:rPr>
      </w:pPr>
      <w:r w:rsidRPr="00EF1034">
        <w:rPr>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F94B73">
        <w:rPr>
          <w:sz w:val="28"/>
          <w:szCs w:val="28"/>
        </w:rPr>
        <w:t>аукционной документаци</w:t>
      </w:r>
      <w:r w:rsidR="00083070">
        <w:rPr>
          <w:sz w:val="28"/>
          <w:szCs w:val="28"/>
        </w:rPr>
        <w:t>ей</w:t>
      </w:r>
      <w:r w:rsidR="00F94B73">
        <w:rPr>
          <w:sz w:val="28"/>
          <w:szCs w:val="28"/>
        </w:rPr>
        <w:t xml:space="preserve"> установлен приоритет товаров российского происхождения). </w:t>
      </w:r>
      <w:r w:rsidR="00083070">
        <w:rPr>
          <w:sz w:val="28"/>
          <w:szCs w:val="28"/>
        </w:rPr>
        <w:t>Д</w:t>
      </w:r>
      <w:r w:rsidR="00F94B73">
        <w:rPr>
          <w:sz w:val="28"/>
          <w:szCs w:val="28"/>
        </w:rPr>
        <w:t>окумент должен быть сканирован с оригинала</w:t>
      </w:r>
      <w:r w:rsidR="00083070">
        <w:rPr>
          <w:sz w:val="28"/>
          <w:szCs w:val="28"/>
        </w:rPr>
        <w:t xml:space="preserve"> или</w:t>
      </w:r>
      <w:r w:rsidR="00F94B73">
        <w:rPr>
          <w:sz w:val="28"/>
          <w:szCs w:val="28"/>
        </w:rPr>
        <w:t xml:space="preserve"> копии, заверенной участником</w:t>
      </w:r>
      <w:r w:rsidR="00EF1034" w:rsidRPr="00F7183F">
        <w:rPr>
          <w:sz w:val="28"/>
          <w:szCs w:val="28"/>
        </w:rPr>
        <w:t>.</w:t>
      </w:r>
    </w:p>
    <w:p w:rsidR="00D9693D" w:rsidRPr="00232DD3" w:rsidRDefault="00D9693D" w:rsidP="00D9693D">
      <w:pPr>
        <w:pStyle w:val="a9"/>
        <w:numPr>
          <w:ilvl w:val="3"/>
          <w:numId w:val="22"/>
        </w:numPr>
        <w:tabs>
          <w:tab w:val="left" w:pos="1440"/>
        </w:tabs>
        <w:suppressAutoHyphens/>
        <w:spacing w:line="320" w:lineRule="exact"/>
        <w:ind w:left="0" w:firstLine="710"/>
        <w:rPr>
          <w:color w:val="000000"/>
          <w:sz w:val="28"/>
          <w:szCs w:val="28"/>
        </w:rPr>
      </w:pPr>
      <w:r>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AB58BF" w:rsidRDefault="00EB2C05">
      <w:pPr>
        <w:pStyle w:val="a9"/>
        <w:numPr>
          <w:ilvl w:val="2"/>
          <w:numId w:val="22"/>
        </w:numPr>
        <w:suppressAutoHyphens/>
        <w:ind w:left="0" w:firstLine="709"/>
        <w:rPr>
          <w:color w:val="000000"/>
          <w:sz w:val="28"/>
          <w:szCs w:val="28"/>
        </w:rPr>
      </w:pPr>
      <w:r w:rsidRPr="00EF1034">
        <w:rPr>
          <w:color w:val="000000"/>
          <w:sz w:val="28"/>
          <w:szCs w:val="28"/>
        </w:rPr>
        <w:tab/>
      </w:r>
      <w:r w:rsidRPr="00EF1034">
        <w:rPr>
          <w:sz w:val="28"/>
          <w:szCs w:val="28"/>
        </w:rPr>
        <w:t>В аукционной заявк</w:t>
      </w:r>
      <w:r w:rsidR="00820ACD">
        <w:rPr>
          <w:sz w:val="28"/>
          <w:szCs w:val="28"/>
        </w:rPr>
        <w:t>е</w:t>
      </w:r>
      <w:r w:rsidRPr="00EF1034">
        <w:rPr>
          <w:sz w:val="28"/>
          <w:szCs w:val="28"/>
        </w:rPr>
        <w:t xml:space="preserve">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w:t>
      </w:r>
      <w:r>
        <w:rPr>
          <w:sz w:val="28"/>
          <w:szCs w:val="28"/>
        </w:rPr>
        <w:t>енты по своему усмотрению.</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 xml:space="preserve">Окончательная дата подачи аукционных заявок и, соответственно, дата вскрытия аукционных заявок могут быть перенесены на более поздний срок. Соответствующие изменения даты подачи аукционных заявок размещаются на сайтах. В этом случае </w:t>
      </w:r>
      <w:r w:rsidR="00083070">
        <w:rPr>
          <w:color w:val="000000"/>
          <w:sz w:val="28"/>
          <w:szCs w:val="28"/>
        </w:rPr>
        <w:t>п</w:t>
      </w:r>
      <w:r>
        <w:rPr>
          <w:color w:val="000000"/>
          <w:sz w:val="28"/>
          <w:szCs w:val="28"/>
        </w:rPr>
        <w:t>родление сроков действия обеспечения аукционных заявок не требуется.</w:t>
      </w:r>
    </w:p>
    <w:p w:rsidR="00CF3DB8" w:rsidRPr="00C04C48" w:rsidRDefault="00EB2C05" w:rsidP="00CF3DB8">
      <w:pPr>
        <w:pStyle w:val="a9"/>
        <w:numPr>
          <w:ilvl w:val="2"/>
          <w:numId w:val="22"/>
        </w:numPr>
        <w:suppressAutoHyphens/>
        <w:ind w:left="0" w:firstLine="709"/>
        <w:rPr>
          <w:color w:val="000000"/>
          <w:sz w:val="28"/>
          <w:szCs w:val="28"/>
        </w:rPr>
      </w:pPr>
      <w:r>
        <w:rPr>
          <w:color w:val="000000"/>
          <w:sz w:val="28"/>
          <w:szCs w:val="28"/>
        </w:rPr>
        <w:t>Каждый участник может подать только одну аукционную заявку по каждому из лотов аукционной документации</w:t>
      </w:r>
      <w:r>
        <w:rPr>
          <w:i/>
          <w:color w:val="000000"/>
          <w:sz w:val="28"/>
          <w:szCs w:val="28"/>
        </w:rPr>
        <w:t>.</w:t>
      </w:r>
      <w:r>
        <w:rPr>
          <w:color w:val="000000"/>
          <w:sz w:val="28"/>
          <w:szCs w:val="28"/>
        </w:rPr>
        <w:t xml:space="preserve"> В случае если участник подает более одной аукционной заявки</w:t>
      </w:r>
      <w:r>
        <w:rPr>
          <w:i/>
          <w:color w:val="000000"/>
          <w:sz w:val="28"/>
          <w:szCs w:val="28"/>
        </w:rPr>
        <w:t xml:space="preserve"> </w:t>
      </w:r>
      <w:r>
        <w:rPr>
          <w:color w:val="000000"/>
          <w:sz w:val="28"/>
          <w:szCs w:val="28"/>
        </w:rPr>
        <w:t>по одному лоту, а ранее поданные им аукционные заявки</w:t>
      </w:r>
      <w:r>
        <w:rPr>
          <w:b/>
          <w:color w:val="000000"/>
          <w:sz w:val="28"/>
          <w:szCs w:val="28"/>
        </w:rPr>
        <w:t xml:space="preserve"> </w:t>
      </w:r>
      <w:r>
        <w:rPr>
          <w:color w:val="000000"/>
          <w:sz w:val="28"/>
          <w:szCs w:val="28"/>
        </w:rPr>
        <w:t>по данному лоту не отозваны, все аукционные заявки по данному лоту</w:t>
      </w:r>
      <w:r>
        <w:rPr>
          <w:b/>
          <w:i/>
          <w:color w:val="000000"/>
          <w:sz w:val="28"/>
          <w:szCs w:val="28"/>
        </w:rPr>
        <w:t>,</w:t>
      </w:r>
      <w:r>
        <w:rPr>
          <w:color w:val="000000"/>
          <w:sz w:val="28"/>
          <w:szCs w:val="28"/>
        </w:rPr>
        <w:t xml:space="preserve"> представленные участником, отклоняются.</w:t>
      </w:r>
    </w:p>
    <w:p w:rsidR="00CF3DB8" w:rsidRDefault="00EB2C05" w:rsidP="00CF3DB8">
      <w:pPr>
        <w:pStyle w:val="a9"/>
        <w:numPr>
          <w:ilvl w:val="2"/>
          <w:numId w:val="22"/>
        </w:numPr>
        <w:suppressAutoHyphens/>
        <w:ind w:left="0" w:firstLine="709"/>
        <w:rPr>
          <w:color w:val="000000"/>
          <w:sz w:val="28"/>
          <w:szCs w:val="28"/>
        </w:rPr>
      </w:pPr>
      <w:r>
        <w:rPr>
          <w:color w:val="000000"/>
          <w:sz w:val="28"/>
          <w:szCs w:val="28"/>
        </w:rPr>
        <w:t>Заявки принимаются до истечения срока подачи заявок. По истечении срока подачи заявок заявки не принимаются.</w:t>
      </w:r>
    </w:p>
    <w:p w:rsidR="00083070" w:rsidRPr="00083070" w:rsidRDefault="00083070" w:rsidP="00CF3DB8">
      <w:pPr>
        <w:pStyle w:val="a9"/>
        <w:numPr>
          <w:ilvl w:val="2"/>
          <w:numId w:val="22"/>
        </w:numPr>
        <w:suppressAutoHyphens/>
        <w:ind w:left="0" w:firstLine="709"/>
        <w:rPr>
          <w:color w:val="000000"/>
          <w:sz w:val="28"/>
          <w:szCs w:val="28"/>
        </w:rPr>
      </w:pPr>
      <w:r w:rsidRPr="005A6625">
        <w:rPr>
          <w:sz w:val="28"/>
          <w:szCs w:val="28"/>
        </w:rPr>
        <w:t>Аукционная заявка предоставляется в электронной форме</w:t>
      </w:r>
      <w:r>
        <w:rPr>
          <w:sz w:val="28"/>
          <w:szCs w:val="28"/>
        </w:rPr>
        <w:t>.</w:t>
      </w:r>
    </w:p>
    <w:p w:rsidR="00083070" w:rsidRPr="00C04C48" w:rsidRDefault="00083070" w:rsidP="00CF3DB8">
      <w:pPr>
        <w:pStyle w:val="a9"/>
        <w:numPr>
          <w:ilvl w:val="2"/>
          <w:numId w:val="22"/>
        </w:numPr>
        <w:suppressAutoHyphens/>
        <w:ind w:left="0" w:firstLine="709"/>
        <w:rPr>
          <w:color w:val="000000"/>
          <w:sz w:val="28"/>
          <w:szCs w:val="28"/>
        </w:rPr>
      </w:pPr>
      <w:r w:rsidRPr="005A6625">
        <w:rPr>
          <w:sz w:val="28"/>
          <w:szCs w:val="28"/>
        </w:rPr>
        <w:t>Все файлы, представленные в составе заявки, должны иметь наименование, соответствующее наименованию документов, содержащихся в них</w:t>
      </w:r>
      <w:r>
        <w:rPr>
          <w:sz w:val="28"/>
          <w:szCs w:val="28"/>
        </w:rPr>
        <w:t>.</w:t>
      </w:r>
    </w:p>
    <w:p w:rsidR="00CF3DB8" w:rsidRDefault="00EB2C05" w:rsidP="00081022">
      <w:pPr>
        <w:pStyle w:val="ab"/>
        <w:numPr>
          <w:ilvl w:val="2"/>
          <w:numId w:val="22"/>
        </w:numPr>
        <w:ind w:left="0" w:firstLine="709"/>
        <w:rPr>
          <w:color w:val="000000"/>
          <w:sz w:val="28"/>
          <w:szCs w:val="28"/>
        </w:rPr>
      </w:pPr>
      <w:r>
        <w:rPr>
          <w:color w:val="000000"/>
          <w:sz w:val="28"/>
          <w:szCs w:val="28"/>
        </w:rPr>
        <w:t>При непредставлении участником аукционной заявки такая заявка считается не поданной.</w:t>
      </w:r>
    </w:p>
    <w:p w:rsidR="0077326D" w:rsidRDefault="00083070" w:rsidP="0077326D">
      <w:pPr>
        <w:pStyle w:val="ab"/>
        <w:numPr>
          <w:ilvl w:val="2"/>
          <w:numId w:val="22"/>
        </w:numPr>
        <w:ind w:left="0" w:firstLine="709"/>
        <w:rPr>
          <w:color w:val="000000"/>
          <w:sz w:val="28"/>
          <w:szCs w:val="28"/>
        </w:rPr>
      </w:pPr>
      <w:r>
        <w:rPr>
          <w:color w:val="000000"/>
          <w:sz w:val="28"/>
          <w:szCs w:val="28"/>
        </w:rPr>
        <w:lastRenderedPageBreak/>
        <w:t>З</w:t>
      </w:r>
      <w:r w:rsidR="00EB2C05">
        <w:rPr>
          <w:color w:val="000000"/>
          <w:sz w:val="28"/>
          <w:szCs w:val="28"/>
        </w:rPr>
        <w:t>аявк</w:t>
      </w:r>
      <w:r>
        <w:rPr>
          <w:color w:val="000000"/>
          <w:sz w:val="28"/>
          <w:szCs w:val="28"/>
        </w:rPr>
        <w:t>а на участие в аукционе</w:t>
      </w:r>
      <w:r w:rsidR="00EB2C05">
        <w:rPr>
          <w:color w:val="000000"/>
          <w:sz w:val="28"/>
          <w:szCs w:val="28"/>
        </w:rPr>
        <w:t xml:space="preserve"> подается в виде документов в формате </w:t>
      </w:r>
      <w:proofErr w:type="spellStart"/>
      <w:r w:rsidR="00EB2C05">
        <w:rPr>
          <w:color w:val="000000"/>
          <w:sz w:val="28"/>
          <w:szCs w:val="28"/>
          <w:lang w:val="en-US"/>
        </w:rPr>
        <w:t>pdf</w:t>
      </w:r>
      <w:proofErr w:type="spellEnd"/>
      <w:r w:rsidR="00EB2C05">
        <w:rPr>
          <w:rStyle w:val="ad"/>
          <w:color w:val="000000"/>
          <w:sz w:val="28"/>
          <w:szCs w:val="28"/>
          <w:lang w:val="en-US"/>
        </w:rPr>
        <w:footnoteReference w:id="1"/>
      </w:r>
      <w:r w:rsidR="007760FA" w:rsidRPr="007760FA">
        <w:rPr>
          <w:color w:val="000000"/>
          <w:sz w:val="28"/>
          <w:szCs w:val="28"/>
        </w:rPr>
        <w:t xml:space="preserve"> (требуемое разрешение при сканировании документов составляет </w:t>
      </w:r>
      <w:r>
        <w:rPr>
          <w:color w:val="000000"/>
          <w:sz w:val="28"/>
          <w:szCs w:val="28"/>
        </w:rPr>
        <w:t>75-100</w:t>
      </w:r>
      <w:r w:rsidR="007760FA" w:rsidRPr="007760FA">
        <w:rPr>
          <w:color w:val="000000"/>
          <w:sz w:val="28"/>
          <w:szCs w:val="28"/>
          <w:lang w:val="en-US"/>
        </w:rPr>
        <w:t>dpi</w:t>
      </w:r>
      <w:r w:rsidR="00EB2C05">
        <w:rPr>
          <w:rStyle w:val="ad"/>
          <w:color w:val="000000"/>
          <w:sz w:val="28"/>
          <w:szCs w:val="28"/>
          <w:lang w:val="en-US"/>
        </w:rPr>
        <w:footnoteReference w:id="2"/>
      </w:r>
      <w:r w:rsidR="007760FA" w:rsidRPr="007760FA">
        <w:rPr>
          <w:color w:val="000000"/>
          <w:sz w:val="28"/>
          <w:szCs w:val="28"/>
        </w:rPr>
        <w:t>)</w:t>
      </w:r>
      <w:r>
        <w:rPr>
          <w:color w:val="000000"/>
          <w:sz w:val="28"/>
          <w:szCs w:val="28"/>
        </w:rPr>
        <w:t xml:space="preserve"> </w:t>
      </w:r>
      <w:r w:rsidRPr="005A6625">
        <w:rPr>
          <w:sz w:val="28"/>
          <w:szCs w:val="28"/>
        </w:rPr>
        <w:t xml:space="preserve">или в виде документов в формате </w:t>
      </w:r>
      <w:r w:rsidRPr="005A6625">
        <w:rPr>
          <w:sz w:val="28"/>
          <w:szCs w:val="28"/>
          <w:lang w:val="en-US"/>
        </w:rPr>
        <w:t>word</w:t>
      </w:r>
      <w:r>
        <w:rPr>
          <w:sz w:val="28"/>
          <w:szCs w:val="28"/>
        </w:rPr>
        <w:t>.</w:t>
      </w:r>
      <w:r w:rsidR="007760FA" w:rsidRPr="007760FA">
        <w:rPr>
          <w:rFonts w:eastAsia="Times New Roman"/>
          <w:color w:val="000000"/>
          <w:spacing w:val="0"/>
          <w:sz w:val="28"/>
          <w:szCs w:val="28"/>
        </w:rPr>
        <w:t xml:space="preserve"> </w:t>
      </w:r>
      <w:r w:rsidR="007760FA" w:rsidRPr="007760FA">
        <w:rPr>
          <w:color w:val="000000"/>
          <w:sz w:val="28"/>
          <w:szCs w:val="28"/>
        </w:rPr>
        <w:t xml:space="preserve">Допускается сканирование в черно-белом режиме. </w:t>
      </w:r>
      <w:r w:rsidR="0077326D" w:rsidRPr="0077326D">
        <w:rPr>
          <w:color w:val="000000"/>
          <w:sz w:val="28"/>
          <w:szCs w:val="28"/>
        </w:rPr>
        <w:t>Документы, входящие в состав заявки, должны соответствовать требованиям по оформлению, изложенным в аукционной док</w:t>
      </w:r>
      <w:r w:rsidR="007760FA" w:rsidRPr="007760FA">
        <w:rPr>
          <w:sz w:val="28"/>
          <w:szCs w:val="28"/>
        </w:rPr>
        <w:t>у</w:t>
      </w:r>
      <w:r w:rsidR="0077326D" w:rsidRPr="0077326D">
        <w:rPr>
          <w:color w:val="000000"/>
          <w:sz w:val="28"/>
          <w:szCs w:val="28"/>
        </w:rPr>
        <w:t>ментации.</w:t>
      </w:r>
    </w:p>
    <w:p w:rsidR="00CF3DB8" w:rsidRDefault="007760FA" w:rsidP="00CF3DB8">
      <w:pPr>
        <w:pStyle w:val="ab"/>
        <w:numPr>
          <w:ilvl w:val="2"/>
          <w:numId w:val="22"/>
        </w:numPr>
        <w:ind w:left="0" w:firstLine="709"/>
        <w:rPr>
          <w:color w:val="000000"/>
          <w:sz w:val="28"/>
          <w:szCs w:val="28"/>
        </w:rPr>
      </w:pPr>
      <w:r w:rsidRPr="008D10B5">
        <w:rPr>
          <w:color w:val="000000"/>
          <w:sz w:val="28"/>
          <w:szCs w:val="28"/>
        </w:rPr>
        <w:t>Для надлежащей подачи аукционной заявки на участие в аукционе участники в личном кабинете электронных процедур на ЭТЗП подают аукционн</w:t>
      </w:r>
      <w:r w:rsidR="0076133A">
        <w:rPr>
          <w:color w:val="000000"/>
          <w:sz w:val="28"/>
          <w:szCs w:val="28"/>
        </w:rPr>
        <w:t>ую</w:t>
      </w:r>
      <w:r w:rsidRPr="008D10B5">
        <w:rPr>
          <w:color w:val="000000"/>
          <w:sz w:val="28"/>
          <w:szCs w:val="28"/>
        </w:rPr>
        <w:t xml:space="preserve"> заявк</w:t>
      </w:r>
      <w:r w:rsidR="0076133A">
        <w:rPr>
          <w:color w:val="000000"/>
          <w:sz w:val="28"/>
          <w:szCs w:val="28"/>
        </w:rPr>
        <w:t>у</w:t>
      </w:r>
      <w:r w:rsidRPr="008D10B5">
        <w:rPr>
          <w:color w:val="000000"/>
          <w:sz w:val="28"/>
          <w:szCs w:val="28"/>
        </w:rPr>
        <w:t xml:space="preserve"> с использованием соответствующего функционала сайта </w:t>
      </w:r>
      <w:r w:rsidR="0011430D" w:rsidRPr="0011430D">
        <w:t>ЭТЗП</w:t>
      </w:r>
      <w:r w:rsidRPr="008D10B5">
        <w:rPr>
          <w:color w:val="000000"/>
          <w:sz w:val="28"/>
          <w:szCs w:val="28"/>
        </w:rPr>
        <w:t>.</w:t>
      </w:r>
    </w:p>
    <w:p w:rsidR="0077326D" w:rsidRDefault="0077326D" w:rsidP="0077326D">
      <w:pPr>
        <w:pStyle w:val="ab"/>
        <w:ind w:left="709" w:firstLine="0"/>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sz w:val="28"/>
          <w:szCs w:val="28"/>
        </w:rPr>
      </w:pPr>
      <w:r w:rsidRPr="007760FA">
        <w:rPr>
          <w:rFonts w:ascii="Times New Roman" w:hAnsi="Times New Roman" w:cs="Times New Roman"/>
          <w:sz w:val="28"/>
          <w:szCs w:val="28"/>
        </w:rPr>
        <w:t>Изменение и отзыв аукционных заявок</w:t>
      </w:r>
    </w:p>
    <w:p w:rsidR="00CF3DB8" w:rsidRPr="00C04C48" w:rsidRDefault="00CF3DB8" w:rsidP="00CF3DB8">
      <w:pPr>
        <w:rPr>
          <w:color w:val="000000"/>
          <w:sz w:val="28"/>
          <w:szCs w:val="28"/>
        </w:rPr>
      </w:pP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Участник вправе изменить или отозвать поданную аукционную заявку в любое время до истечения срока подачи аукционных заявок, не утрачивая права на обеспечение</w:t>
      </w:r>
      <w:r w:rsidR="00C71724">
        <w:rPr>
          <w:color w:val="000000"/>
          <w:sz w:val="28"/>
          <w:szCs w:val="28"/>
        </w:rPr>
        <w:t xml:space="preserve"> заявки</w:t>
      </w:r>
      <w:r w:rsidRPr="007760FA">
        <w:rPr>
          <w:color w:val="000000"/>
          <w:sz w:val="28"/>
          <w:szCs w:val="28"/>
        </w:rPr>
        <w:t>.</w:t>
      </w:r>
    </w:p>
    <w:p w:rsidR="00CF3DB8" w:rsidRPr="00C04C48" w:rsidRDefault="007760FA" w:rsidP="00CF3DB8">
      <w:pPr>
        <w:pStyle w:val="11"/>
        <w:numPr>
          <w:ilvl w:val="2"/>
          <w:numId w:val="22"/>
        </w:numPr>
        <w:ind w:left="0" w:firstLine="709"/>
        <w:rPr>
          <w:color w:val="000000"/>
          <w:szCs w:val="28"/>
        </w:rPr>
      </w:pPr>
      <w:r w:rsidRPr="007760FA">
        <w:rPr>
          <w:color w:val="000000"/>
          <w:szCs w:val="28"/>
        </w:rPr>
        <w:t>Никакие изменения не могут быть внесены в аукционную заявку после окончания срока подачи аукционных заявок.</w:t>
      </w:r>
      <w:r w:rsidR="00E87BE8">
        <w:rPr>
          <w:color w:val="000000"/>
          <w:szCs w:val="28"/>
        </w:rPr>
        <w:t xml:space="preserve"> </w:t>
      </w:r>
    </w:p>
    <w:p w:rsidR="00CF3DB8" w:rsidRPr="00C04C48" w:rsidRDefault="0076133A" w:rsidP="00CF3DB8">
      <w:pPr>
        <w:pStyle w:val="11"/>
        <w:numPr>
          <w:ilvl w:val="2"/>
          <w:numId w:val="22"/>
        </w:numPr>
        <w:ind w:left="0" w:firstLine="709"/>
        <w:rPr>
          <w:color w:val="000000"/>
          <w:szCs w:val="28"/>
        </w:rPr>
      </w:pPr>
      <w:r>
        <w:rPr>
          <w:color w:val="000000"/>
          <w:szCs w:val="28"/>
        </w:rPr>
        <w:t>Д</w:t>
      </w:r>
      <w:r w:rsidR="007760FA" w:rsidRPr="007760FA">
        <w:rPr>
          <w:color w:val="000000"/>
          <w:szCs w:val="28"/>
        </w:rPr>
        <w:t xml:space="preserve">ля изменения поданной аукционной заявки </w:t>
      </w:r>
      <w:r>
        <w:rPr>
          <w:color w:val="000000"/>
          <w:szCs w:val="28"/>
        </w:rPr>
        <w:t xml:space="preserve">на ЭТЗП </w:t>
      </w:r>
      <w:r w:rsidR="007760FA" w:rsidRPr="007760FA">
        <w:rPr>
          <w:color w:val="000000"/>
          <w:szCs w:val="28"/>
        </w:rPr>
        <w:t xml:space="preserve">необходимо отозвать заявку путем ее удаления или перевода в состояние редактирования, внести в нее изменения, подписать </w:t>
      </w:r>
      <w:r w:rsidR="008248F0">
        <w:rPr>
          <w:szCs w:val="28"/>
        </w:rPr>
        <w:t>усиленной квалифицированной</w:t>
      </w:r>
      <w:r w:rsidR="008248F0" w:rsidRPr="00750B3C">
        <w:rPr>
          <w:szCs w:val="28"/>
        </w:rPr>
        <w:t xml:space="preserve"> </w:t>
      </w:r>
      <w:r w:rsidR="007760FA" w:rsidRPr="007760FA">
        <w:rPr>
          <w:color w:val="000000"/>
          <w:szCs w:val="28"/>
        </w:rPr>
        <w:t xml:space="preserve">электронной подписью и вновь направить на электронную площадку. Без отзыва заявки изменить ее невозможно. Для внесения изменений в поданную аукционную заявку или отзыва заявки необходимо </w:t>
      </w:r>
      <w:r w:rsidR="007760FA" w:rsidRPr="007760FA">
        <w:rPr>
          <w:szCs w:val="28"/>
        </w:rPr>
        <w:t>руководствоваться нормативными документами ЭТЗП, размещенными на сайте ЭТЗП</w:t>
      </w:r>
      <w:r w:rsidR="007760FA" w:rsidRPr="007760FA">
        <w:rPr>
          <w:color w:val="000000"/>
          <w:szCs w:val="28"/>
        </w:rPr>
        <w:t>.</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Обеспечение аукционных заявок</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rFonts w:eastAsia="MS Mincho"/>
          <w:bCs/>
          <w:color w:val="000000"/>
          <w:sz w:val="28"/>
          <w:szCs w:val="28"/>
        </w:rPr>
        <w:t>Обеспечение аукционной заявки может быть представлено в форме внесения денежных средств и</w:t>
      </w:r>
      <w:r w:rsidR="00226544">
        <w:rPr>
          <w:rFonts w:eastAsia="MS Mincho"/>
          <w:bCs/>
          <w:color w:val="000000"/>
          <w:sz w:val="28"/>
          <w:szCs w:val="28"/>
        </w:rPr>
        <w:t>ли</w:t>
      </w:r>
      <w:r w:rsidRPr="007760FA">
        <w:rPr>
          <w:rFonts w:eastAsia="MS Mincho"/>
          <w:bCs/>
          <w:color w:val="000000"/>
          <w:sz w:val="28"/>
          <w:szCs w:val="28"/>
        </w:rPr>
        <w:t xml:space="preserve"> в форме банковской гарантии</w:t>
      </w:r>
      <w:r w:rsidR="0076133A">
        <w:rPr>
          <w:rFonts w:eastAsia="MS Mincho"/>
          <w:bCs/>
          <w:color w:val="000000"/>
          <w:sz w:val="28"/>
          <w:szCs w:val="28"/>
        </w:rPr>
        <w:t>.</w:t>
      </w:r>
      <w:r w:rsidR="00226544">
        <w:rPr>
          <w:rFonts w:eastAsia="MS Mincho"/>
          <w:bCs/>
          <w:color w:val="000000"/>
          <w:sz w:val="28"/>
          <w:szCs w:val="28"/>
        </w:rPr>
        <w:t xml:space="preserve"> </w:t>
      </w:r>
      <w:r w:rsidR="00226544" w:rsidRPr="002B25DC">
        <w:rPr>
          <w:rFonts w:eastAsia="MS Mincho"/>
          <w:bCs/>
          <w:sz w:val="28"/>
          <w:szCs w:val="28"/>
        </w:rPr>
        <w:t>Выбор способа обеспечения заявки на участие в аукционе осуществляется участником аукциона.</w:t>
      </w:r>
      <w:r w:rsidR="0076133A">
        <w:rPr>
          <w:rFonts w:eastAsia="MS Mincho"/>
          <w:bCs/>
          <w:sz w:val="28"/>
          <w:szCs w:val="28"/>
        </w:rPr>
        <w:t xml:space="preserve"> </w:t>
      </w:r>
      <w:r w:rsidR="0076133A" w:rsidRPr="005A6625">
        <w:rPr>
          <w:rFonts w:eastAsia="MS Mincho"/>
          <w:bCs/>
          <w:sz w:val="28"/>
          <w:szCs w:val="28"/>
        </w:rPr>
        <w:t>Предоставление обеспечения иным способом не допускается.</w:t>
      </w:r>
    </w:p>
    <w:p w:rsidR="00010D94" w:rsidRDefault="007760FA" w:rsidP="00EE19F5">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При выборе способа обеспечения заявки в форме внесения денежных средств участник перечисляет по реквизитам, указанным в 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 xml:space="preserve">аукционной документации, денежные средства </w:t>
      </w:r>
      <w:r w:rsidR="00E87BE8">
        <w:rPr>
          <w:bCs/>
          <w:color w:val="000000"/>
          <w:sz w:val="28"/>
          <w:szCs w:val="28"/>
        </w:rPr>
        <w:t xml:space="preserve">до окончания срока подачи заявок </w:t>
      </w:r>
      <w:r w:rsidRPr="007760FA">
        <w:rPr>
          <w:bCs/>
          <w:color w:val="000000"/>
          <w:sz w:val="28"/>
          <w:szCs w:val="28"/>
        </w:rPr>
        <w:t xml:space="preserve">в размере, установленном в </w:t>
      </w:r>
      <w:r w:rsidRPr="008E26AC">
        <w:rPr>
          <w:bCs/>
          <w:color w:val="000000"/>
          <w:sz w:val="28"/>
          <w:szCs w:val="28"/>
        </w:rPr>
        <w:t xml:space="preserve">пункте </w:t>
      </w:r>
      <w:r w:rsidR="0011430D" w:rsidRPr="0011430D">
        <w:rPr>
          <w:bCs/>
          <w:color w:val="000000"/>
          <w:sz w:val="28"/>
          <w:szCs w:val="28"/>
        </w:rPr>
        <w:t>1.5</w:t>
      </w:r>
      <w:r w:rsidR="00E24978" w:rsidRPr="007760FA">
        <w:rPr>
          <w:bCs/>
          <w:color w:val="000000"/>
          <w:sz w:val="28"/>
          <w:szCs w:val="28"/>
        </w:rPr>
        <w:t xml:space="preserve"> </w:t>
      </w:r>
      <w:r w:rsidRPr="007760FA">
        <w:rPr>
          <w:bCs/>
          <w:color w:val="000000"/>
          <w:sz w:val="28"/>
          <w:szCs w:val="28"/>
        </w:rPr>
        <w:t>аукционной документации</w:t>
      </w:r>
      <w:r w:rsidR="00EE19F5">
        <w:rPr>
          <w:bCs/>
          <w:color w:val="000000"/>
          <w:sz w:val="28"/>
          <w:szCs w:val="28"/>
        </w:rPr>
        <w:t>.</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bCs/>
          <w:color w:val="000000"/>
          <w:sz w:val="28"/>
          <w:szCs w:val="28"/>
        </w:rPr>
        <w:t xml:space="preserve">Факт внесения участником денежных средств в качестве обеспечения заявки на участие в аукционе </w:t>
      </w:r>
      <w:r w:rsidRPr="007760FA">
        <w:rPr>
          <w:color w:val="000000"/>
          <w:sz w:val="28"/>
          <w:szCs w:val="28"/>
        </w:rPr>
        <w:t>должен быть</w:t>
      </w:r>
      <w:r w:rsidRPr="007760FA">
        <w:rPr>
          <w:bCs/>
          <w:color w:val="000000"/>
          <w:sz w:val="28"/>
          <w:szCs w:val="28"/>
        </w:rPr>
        <w:t xml:space="preserve"> подтвержден </w:t>
      </w:r>
      <w:r w:rsidRPr="007760FA">
        <w:rPr>
          <w:color w:val="000000"/>
          <w:sz w:val="28"/>
          <w:szCs w:val="28"/>
        </w:rPr>
        <w:t>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В случае если участником аукциона в составе заявки представлены документы, подтверждающие внесение денежных средств в </w:t>
      </w:r>
      <w:r w:rsidRPr="007760FA">
        <w:rPr>
          <w:color w:val="000000"/>
          <w:spacing w:val="-2"/>
          <w:sz w:val="28"/>
          <w:szCs w:val="28"/>
        </w:rPr>
        <w:lastRenderedPageBreak/>
        <w:t xml:space="preserve">качестве обеспечения заявки на участие в аукционе, </w:t>
      </w:r>
      <w:r w:rsidR="00DD3FCD">
        <w:rPr>
          <w:color w:val="000000"/>
          <w:spacing w:val="-2"/>
          <w:sz w:val="28"/>
          <w:szCs w:val="28"/>
        </w:rPr>
        <w:t>но</w:t>
      </w:r>
      <w:r w:rsidR="00DD3FCD" w:rsidRPr="007760FA">
        <w:rPr>
          <w:color w:val="000000"/>
          <w:spacing w:val="-2"/>
          <w:sz w:val="28"/>
          <w:szCs w:val="28"/>
        </w:rPr>
        <w:t xml:space="preserve"> </w:t>
      </w:r>
      <w:r w:rsidRPr="007760FA">
        <w:rPr>
          <w:color w:val="000000"/>
          <w:spacing w:val="-2"/>
          <w:sz w:val="28"/>
          <w:szCs w:val="28"/>
        </w:rPr>
        <w:t xml:space="preserve">до </w:t>
      </w:r>
      <w:r w:rsidR="00DD3FCD">
        <w:rPr>
          <w:color w:val="000000"/>
          <w:spacing w:val="-2"/>
          <w:sz w:val="28"/>
          <w:szCs w:val="28"/>
        </w:rPr>
        <w:t>окончания срока подачи</w:t>
      </w:r>
      <w:r w:rsidRPr="007760FA">
        <w:rPr>
          <w:color w:val="000000"/>
          <w:spacing w:val="-2"/>
          <w:sz w:val="28"/>
          <w:szCs w:val="28"/>
        </w:rPr>
        <w:t xml:space="preserve"> заявок денежные средства не поступили на счет</w:t>
      </w:r>
      <w:r w:rsidR="0076133A">
        <w:rPr>
          <w:color w:val="000000"/>
          <w:spacing w:val="-2"/>
          <w:sz w:val="28"/>
          <w:szCs w:val="28"/>
        </w:rPr>
        <w:t xml:space="preserve"> </w:t>
      </w:r>
      <w:r w:rsidRPr="007760FA">
        <w:rPr>
          <w:color w:val="000000"/>
          <w:spacing w:val="-2"/>
          <w:sz w:val="28"/>
          <w:szCs w:val="28"/>
        </w:rPr>
        <w:t>заказчик</w:t>
      </w:r>
      <w:r w:rsidR="0076133A">
        <w:rPr>
          <w:color w:val="000000"/>
          <w:spacing w:val="-2"/>
          <w:sz w:val="28"/>
          <w:szCs w:val="28"/>
        </w:rPr>
        <w:t>а, указанный в пункте 1.5</w:t>
      </w:r>
      <w:r w:rsidRPr="007760FA">
        <w:rPr>
          <w:color w:val="000000"/>
          <w:spacing w:val="-2"/>
          <w:sz w:val="28"/>
          <w:szCs w:val="28"/>
        </w:rPr>
        <w:t xml:space="preserve"> аукционной документации, участник аукциона признается не предоставившим обеспечение заявки.</w:t>
      </w:r>
    </w:p>
    <w:p w:rsidR="00CF3DB8" w:rsidRDefault="007760FA" w:rsidP="00CF3DB8">
      <w:pPr>
        <w:pStyle w:val="a6"/>
        <w:ind w:left="0" w:firstLine="709"/>
        <w:jc w:val="both"/>
        <w:rPr>
          <w:rFonts w:eastAsia="MS Mincho"/>
          <w:bCs/>
          <w:color w:val="000000"/>
          <w:sz w:val="28"/>
          <w:szCs w:val="28"/>
        </w:rPr>
      </w:pPr>
      <w:r w:rsidRPr="007760FA">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аукционной документации, обеспечение заявки считается </w:t>
      </w:r>
      <w:proofErr w:type="spellStart"/>
      <w:r w:rsidRPr="007760FA">
        <w:rPr>
          <w:rFonts w:eastAsia="MS Mincho"/>
          <w:bCs/>
          <w:color w:val="000000"/>
          <w:sz w:val="28"/>
          <w:szCs w:val="28"/>
        </w:rPr>
        <w:t>непредставленным</w:t>
      </w:r>
      <w:proofErr w:type="spellEnd"/>
      <w:r w:rsidRPr="007760FA">
        <w:rPr>
          <w:rFonts w:eastAsia="MS Mincho"/>
          <w:bCs/>
          <w:color w:val="000000"/>
          <w:sz w:val="28"/>
          <w:szCs w:val="28"/>
        </w:rPr>
        <w:t>.</w:t>
      </w:r>
    </w:p>
    <w:p w:rsidR="007A585E" w:rsidRPr="00C04C48" w:rsidRDefault="007A585E" w:rsidP="00CF3DB8">
      <w:pPr>
        <w:pStyle w:val="a6"/>
        <w:ind w:left="0" w:firstLine="709"/>
        <w:jc w:val="both"/>
        <w:rPr>
          <w:rFonts w:eastAsia="MS Mincho"/>
          <w:bCs/>
          <w:color w:val="000000"/>
          <w:sz w:val="28"/>
          <w:szCs w:val="28"/>
        </w:rPr>
      </w:pPr>
      <w:r w:rsidRPr="005A6625">
        <w:rPr>
          <w:rFonts w:eastAsia="MS Mincho"/>
          <w:bCs/>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Pr>
          <w:rFonts w:eastAsia="MS Mincho"/>
          <w:bCs/>
          <w:sz w:val="28"/>
          <w:szCs w:val="28"/>
        </w:rPr>
        <w:t>1.5</w:t>
      </w:r>
      <w:r w:rsidRPr="005A6625">
        <w:rPr>
          <w:rFonts w:eastAsia="MS Mincho"/>
          <w:bCs/>
          <w:sz w:val="28"/>
          <w:szCs w:val="28"/>
        </w:rPr>
        <w:t xml:space="preserve"> аукционной документации, до окончания срока подачи заявки, обеспечение заявки считается представленным.</w:t>
      </w:r>
    </w:p>
    <w:p w:rsidR="00CF3DB8" w:rsidRPr="00C04C48" w:rsidRDefault="007760FA" w:rsidP="00CF3DB8">
      <w:pPr>
        <w:pStyle w:val="a6"/>
        <w:numPr>
          <w:ilvl w:val="2"/>
          <w:numId w:val="22"/>
        </w:numPr>
        <w:ind w:left="0" w:firstLine="709"/>
        <w:jc w:val="both"/>
        <w:rPr>
          <w:rFonts w:eastAsia="MS Mincho"/>
          <w:bCs/>
          <w:color w:val="000000"/>
          <w:sz w:val="28"/>
          <w:szCs w:val="28"/>
        </w:rPr>
      </w:pPr>
      <w:r w:rsidRPr="007760FA">
        <w:rPr>
          <w:color w:val="000000"/>
          <w:spacing w:val="-2"/>
          <w:sz w:val="28"/>
          <w:szCs w:val="28"/>
        </w:rPr>
        <w:t xml:space="preserve">Денежные средства, внесенные в качестве обеспечения заявки на участие в аукционе, возвращаются на счет участника аукциона в течение </w:t>
      </w:r>
      <w:r w:rsidR="007B10D0">
        <w:rPr>
          <w:color w:val="000000"/>
          <w:spacing w:val="-2"/>
          <w:sz w:val="28"/>
          <w:szCs w:val="28"/>
        </w:rPr>
        <w:t>7</w:t>
      </w:r>
      <w:r w:rsidR="007A585E">
        <w:rPr>
          <w:color w:val="000000"/>
          <w:spacing w:val="-2"/>
          <w:sz w:val="28"/>
          <w:szCs w:val="28"/>
        </w:rPr>
        <w:t> </w:t>
      </w:r>
      <w:r w:rsidRPr="007760FA">
        <w:rPr>
          <w:color w:val="000000"/>
          <w:spacing w:val="-2"/>
          <w:sz w:val="28"/>
          <w:szCs w:val="28"/>
        </w:rPr>
        <w:t>(</w:t>
      </w:r>
      <w:r w:rsidR="007B10D0">
        <w:rPr>
          <w:color w:val="000000"/>
          <w:spacing w:val="-2"/>
          <w:sz w:val="28"/>
          <w:szCs w:val="28"/>
        </w:rPr>
        <w:t>семи</w:t>
      </w:r>
      <w:r w:rsidRPr="007760FA">
        <w:rPr>
          <w:color w:val="000000"/>
          <w:spacing w:val="-2"/>
          <w:sz w:val="28"/>
          <w:szCs w:val="28"/>
        </w:rPr>
        <w:t>) рабочих дней, если иное не предусмотрено аукционной документацией, с даты наступления одного из следующих случаев:</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принятия решения об отказе от проведения аукциона – всем участникам аукциона, подавшим аукционные заявки;</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отзыва участником аукциона аукционной заявки до окончания срока подачи заявок – такому участнику аукциона;</w:t>
      </w:r>
    </w:p>
    <w:p w:rsidR="00CF3DB8" w:rsidRPr="00C04C48" w:rsidRDefault="007760FA" w:rsidP="00CF3DB8">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отказа участника аукциона от продления срока действия аукционной заявки – такому участнику аукциона;</w:t>
      </w:r>
    </w:p>
    <w:p w:rsidR="00CD6E3E" w:rsidRPr="00C04C48" w:rsidRDefault="007760FA" w:rsidP="00CD6E3E">
      <w:pPr>
        <w:pStyle w:val="a6"/>
        <w:numPr>
          <w:ilvl w:val="3"/>
          <w:numId w:val="22"/>
        </w:numPr>
        <w:ind w:left="0" w:firstLine="709"/>
        <w:jc w:val="both"/>
        <w:rPr>
          <w:rFonts w:eastAsia="MS Mincho"/>
          <w:bCs/>
          <w:color w:val="000000"/>
          <w:sz w:val="28"/>
          <w:szCs w:val="28"/>
        </w:rPr>
      </w:pPr>
      <w:r w:rsidRPr="007760FA">
        <w:rPr>
          <w:sz w:val="28"/>
          <w:szCs w:val="28"/>
        </w:rPr>
        <w:t xml:space="preserve">после вскрытия заявок – лицам, не представившим заявку </w:t>
      </w:r>
      <w:r w:rsidR="007A585E" w:rsidRPr="005A6625">
        <w:rPr>
          <w:sz w:val="28"/>
          <w:szCs w:val="28"/>
        </w:rPr>
        <w:t>на участие в аукционе</w:t>
      </w:r>
      <w:r w:rsidR="007A585E">
        <w:rPr>
          <w:sz w:val="28"/>
          <w:szCs w:val="28"/>
        </w:rPr>
        <w:t>,</w:t>
      </w:r>
      <w:r w:rsidRPr="007760FA">
        <w:rPr>
          <w:sz w:val="28"/>
          <w:szCs w:val="28"/>
        </w:rPr>
        <w:t xml:space="preserve"> </w:t>
      </w:r>
      <w:r w:rsidR="007A585E" w:rsidRPr="005A6625">
        <w:rPr>
          <w:sz w:val="28"/>
          <w:szCs w:val="28"/>
        </w:rPr>
        <w:t xml:space="preserve">а также единственному участнику, если на участие в аукционе поступила одна заявка и заказчиком принято решение о признании аукциона несостоявшимся без рассмотрения заявки и заключения договора </w:t>
      </w:r>
      <w:r w:rsidRPr="007760FA">
        <w:rPr>
          <w:sz w:val="28"/>
          <w:szCs w:val="28"/>
        </w:rPr>
        <w:t>на основании подписанного уполномоченным лицом</w:t>
      </w:r>
      <w:r w:rsidR="005E3DAB">
        <w:rPr>
          <w:sz w:val="28"/>
          <w:szCs w:val="28"/>
        </w:rPr>
        <w:t xml:space="preserve"> участника</w:t>
      </w:r>
      <w:r w:rsidRPr="007760FA">
        <w:rPr>
          <w:sz w:val="28"/>
          <w:szCs w:val="28"/>
        </w:rPr>
        <w:t>, письменного обращения, в котором должны быть указаны реквизиты счета для перечисления денежных средств</w:t>
      </w:r>
      <w:r w:rsidRPr="007760FA">
        <w:rPr>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получения аукционной заявки после окончания срока подачи заявок – участникам аукциона, которые подали эти заявки;</w:t>
      </w:r>
    </w:p>
    <w:p w:rsidR="00C03B17" w:rsidRDefault="00C03B17" w:rsidP="00CD6E3E">
      <w:pPr>
        <w:pStyle w:val="a6"/>
        <w:numPr>
          <w:ilvl w:val="3"/>
          <w:numId w:val="22"/>
        </w:numPr>
        <w:ind w:left="0" w:firstLine="709"/>
        <w:jc w:val="both"/>
        <w:rPr>
          <w:sz w:val="28"/>
          <w:szCs w:val="28"/>
        </w:rPr>
      </w:pPr>
      <w:r w:rsidRPr="00C03B17">
        <w:rPr>
          <w:sz w:val="28"/>
          <w:szCs w:val="28"/>
        </w:rPr>
        <w:t>после отказа заказчика от заключения договора с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 – такому участнику аукциона;</w:t>
      </w:r>
    </w:p>
    <w:p w:rsidR="00C03B17" w:rsidRPr="00C03B17" w:rsidRDefault="00C03B17" w:rsidP="00CD6E3E">
      <w:pPr>
        <w:pStyle w:val="a6"/>
        <w:numPr>
          <w:ilvl w:val="3"/>
          <w:numId w:val="22"/>
        </w:numPr>
        <w:ind w:left="0" w:firstLine="709"/>
        <w:jc w:val="both"/>
        <w:rPr>
          <w:sz w:val="28"/>
          <w:szCs w:val="28"/>
        </w:rPr>
      </w:pPr>
      <w:r w:rsidRPr="00C03B17">
        <w:rPr>
          <w:sz w:val="28"/>
          <w:szCs w:val="28"/>
        </w:rPr>
        <w:t>после отказа единственного участника от заключения договора в связи со снижением цены заключаемого договора по сравнению с начальной (максимальной) ценой – такому участнику аукциона</w:t>
      </w:r>
      <w:r>
        <w:rPr>
          <w:sz w:val="28"/>
          <w:szCs w:val="28"/>
        </w:rPr>
        <w:t>;</w:t>
      </w:r>
    </w:p>
    <w:p w:rsidR="00CD6E3E" w:rsidRPr="00C04C48" w:rsidRDefault="007760FA" w:rsidP="00CD6E3E">
      <w:pPr>
        <w:pStyle w:val="a6"/>
        <w:numPr>
          <w:ilvl w:val="3"/>
          <w:numId w:val="22"/>
        </w:numPr>
        <w:ind w:left="0" w:firstLine="709"/>
        <w:jc w:val="both"/>
        <w:rPr>
          <w:sz w:val="28"/>
          <w:szCs w:val="28"/>
        </w:rPr>
      </w:pPr>
      <w:r w:rsidRPr="007760FA">
        <w:rPr>
          <w:color w:val="000000"/>
          <w:spacing w:val="-2"/>
          <w:sz w:val="28"/>
          <w:szCs w:val="28"/>
        </w:rPr>
        <w:lastRenderedPageBreak/>
        <w:t>после проведения аукциона – участникам, которые не стали победителями аукциона</w:t>
      </w:r>
      <w:r w:rsidR="00C03B17">
        <w:rPr>
          <w:color w:val="000000"/>
          <w:spacing w:val="-2"/>
          <w:sz w:val="28"/>
          <w:szCs w:val="28"/>
        </w:rPr>
        <w:t xml:space="preserve"> </w:t>
      </w:r>
      <w:r w:rsidR="00C03B17" w:rsidRPr="00C03B17">
        <w:rPr>
          <w:color w:val="000000"/>
          <w:spacing w:val="-2"/>
          <w:sz w:val="28"/>
          <w:szCs w:val="28"/>
        </w:rPr>
        <w:t>(за исключением участника, представившего предпоследнее предложение о цене)</w:t>
      </w:r>
      <w:r w:rsidRPr="007760FA">
        <w:rPr>
          <w:spacing w:val="-2"/>
          <w:sz w:val="28"/>
          <w:szCs w:val="28"/>
          <w:u w:val="single"/>
        </w:rPr>
        <w:t>;</w:t>
      </w:r>
    </w:p>
    <w:p w:rsidR="00CF3DB8" w:rsidRPr="00C04C48" w:rsidRDefault="007760FA" w:rsidP="00CD6E3E">
      <w:pPr>
        <w:pStyle w:val="a6"/>
        <w:numPr>
          <w:ilvl w:val="3"/>
          <w:numId w:val="22"/>
        </w:numPr>
        <w:ind w:left="0" w:firstLine="709"/>
        <w:jc w:val="both"/>
        <w:rPr>
          <w:rFonts w:eastAsia="MS Mincho"/>
          <w:bCs/>
          <w:color w:val="000000"/>
          <w:sz w:val="28"/>
          <w:szCs w:val="28"/>
        </w:rPr>
      </w:pPr>
      <w:r w:rsidRPr="007760FA">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аукционной документацией заключается договор.</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Для возврата денежных средств, внесенных участниками в качестве обеспечения заявок на участие в аукционе, необходимо </w:t>
      </w:r>
      <w:r w:rsidR="007A585E" w:rsidRPr="005A6625">
        <w:rPr>
          <w:sz w:val="28"/>
          <w:szCs w:val="28"/>
        </w:rPr>
        <w:t xml:space="preserve">в заявке на участие в аукционе, подготовленной по Форме заявки участника, представленной в приложении № 1.3 к аукционной документации, </w:t>
      </w:r>
      <w:r w:rsidRPr="007760FA">
        <w:rPr>
          <w:color w:val="000000"/>
          <w:sz w:val="28"/>
          <w:szCs w:val="28"/>
        </w:rPr>
        <w:t>указать реквизиты, на которые можно будет вернуть денежные средства.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 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7760FA">
        <w:rPr>
          <w:color w:val="000000"/>
          <w:sz w:val="28"/>
          <w:szCs w:val="28"/>
          <w:lang w:val="en-US"/>
        </w:rPr>
        <w:t>III</w:t>
      </w:r>
      <w:r w:rsidRPr="007760FA">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2" w:history="1">
        <w:r w:rsidRPr="007760FA">
          <w:rPr>
            <w:color w:val="000000"/>
            <w:sz w:val="28"/>
            <w:szCs w:val="28"/>
          </w:rPr>
          <w:t>www</w:t>
        </w:r>
        <w:r w:rsidRPr="007760FA">
          <w:rPr>
            <w:color w:val="000000"/>
            <w:sz w:val="32"/>
            <w:szCs w:val="28"/>
          </w:rPr>
          <w:t>.</w:t>
        </w:r>
        <w:r w:rsidRPr="007760FA">
          <w:rPr>
            <w:color w:val="000000"/>
            <w:sz w:val="28"/>
            <w:szCs w:val="28"/>
          </w:rPr>
          <w:t>cbr</w:t>
        </w:r>
        <w:r w:rsidRPr="007760FA">
          <w:rPr>
            <w:color w:val="000000"/>
            <w:sz w:val="32"/>
            <w:szCs w:val="28"/>
          </w:rPr>
          <w:t>.</w:t>
        </w:r>
        <w:r w:rsidRPr="007760FA">
          <w:rPr>
            <w:color w:val="000000"/>
            <w:sz w:val="28"/>
            <w:szCs w:val="28"/>
          </w:rPr>
          <w:t>ru</w:t>
        </w:r>
      </w:hyperlink>
      <w:r w:rsidR="00CF3DB8" w:rsidRPr="00C04C48">
        <w:rPr>
          <w:color w:val="000000"/>
          <w:sz w:val="32"/>
          <w:szCs w:val="28"/>
        </w:rPr>
        <w:t xml:space="preserve">, </w:t>
      </w:r>
      <w:r w:rsidRPr="007760FA">
        <w:rPr>
          <w:color w:val="000000"/>
          <w:sz w:val="28"/>
          <w:szCs w:val="28"/>
        </w:rPr>
        <w:t xml:space="preserve">или одним из банков, </w:t>
      </w:r>
      <w:r w:rsidR="00C20157" w:rsidRPr="005A6625">
        <w:rPr>
          <w:sz w:val="28"/>
          <w:szCs w:val="28"/>
        </w:rPr>
        <w:t>согласно перечню, приведенному на сайте ОАО «РЖД» в разделе «Тендеры» (подраздел «Нормативные документы»)</w:t>
      </w:r>
      <w:r w:rsidRPr="007760FA">
        <w:rPr>
          <w:color w:val="000000"/>
          <w:sz w:val="28"/>
          <w:szCs w:val="28"/>
        </w:rPr>
        <w:t>. Срок действия банковской гарантии должен составлять 120 (сто двадцать) дней со дня вскрытия заявок</w:t>
      </w:r>
      <w:r w:rsidR="00C20157">
        <w:rPr>
          <w:color w:val="000000"/>
          <w:sz w:val="28"/>
          <w:szCs w:val="28"/>
        </w:rPr>
        <w:t xml:space="preserve">. </w:t>
      </w:r>
      <w:r w:rsidR="00C20157" w:rsidRPr="005A6625">
        <w:rPr>
          <w:sz w:val="28"/>
          <w:szCs w:val="28"/>
        </w:rPr>
        <w:t>Банковская гарантия должна соответствовать требованиям аукционной документации, изложенным в пункте 3.13 аукционной документации. Рекомендуемая форма банковской гарантии представлена в приложении №</w:t>
      </w:r>
      <w:r w:rsidR="00C20157">
        <w:rPr>
          <w:sz w:val="28"/>
          <w:szCs w:val="28"/>
        </w:rPr>
        <w:t> </w:t>
      </w:r>
      <w:r w:rsidR="00C20157" w:rsidRPr="005A6625">
        <w:rPr>
          <w:sz w:val="28"/>
          <w:szCs w:val="28"/>
        </w:rPr>
        <w:t>3.1 аукционной документации</w:t>
      </w:r>
      <w:r w:rsidRPr="007760FA">
        <w:rPr>
          <w:color w:val="000000"/>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Обеспечение аукционной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аукционные заявки.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Банковская гарантия должна быть оформлена в пользу заказчика.</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аукционной документации.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В банковской гарантии должны быть указаны:</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дата выдачи;</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принципал;</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бенефициар (заказчик);</w:t>
      </w:r>
    </w:p>
    <w:p w:rsidR="00CF3DB8" w:rsidRPr="00C04C48" w:rsidRDefault="007760FA" w:rsidP="00CF3DB8">
      <w:pPr>
        <w:pStyle w:val="a9"/>
        <w:numPr>
          <w:ilvl w:val="0"/>
          <w:numId w:val="30"/>
        </w:numPr>
        <w:suppressAutoHyphens/>
        <w:rPr>
          <w:color w:val="000000"/>
          <w:sz w:val="28"/>
          <w:szCs w:val="28"/>
        </w:rPr>
      </w:pPr>
      <w:r w:rsidRPr="007760FA">
        <w:rPr>
          <w:color w:val="000000"/>
          <w:sz w:val="28"/>
          <w:szCs w:val="28"/>
        </w:rPr>
        <w:t>гарант;</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способ закупки, номер и ее наименование;</w:t>
      </w:r>
    </w:p>
    <w:p w:rsidR="00CF3DB8" w:rsidRPr="00C04C48" w:rsidRDefault="007760FA" w:rsidP="00CF3DB8">
      <w:pPr>
        <w:pStyle w:val="a9"/>
        <w:numPr>
          <w:ilvl w:val="0"/>
          <w:numId w:val="30"/>
        </w:numPr>
        <w:suppressAutoHyphens/>
        <w:ind w:left="0" w:firstLine="705"/>
        <w:rPr>
          <w:color w:val="000000"/>
          <w:sz w:val="28"/>
          <w:szCs w:val="28"/>
        </w:rPr>
      </w:pPr>
      <w:r w:rsidRPr="007760FA">
        <w:rPr>
          <w:color w:val="000000"/>
          <w:sz w:val="28"/>
          <w:szCs w:val="28"/>
        </w:rPr>
        <w:t>основное обязательство, исполнение по которому обеспечивается банковской гарантией, а именно:</w:t>
      </w:r>
    </w:p>
    <w:p w:rsidR="00CF3DB8" w:rsidRPr="00C04C48" w:rsidRDefault="007760FA" w:rsidP="00CF3DB8">
      <w:pPr>
        <w:pStyle w:val="a9"/>
        <w:suppressAutoHyphens/>
        <w:ind w:firstLine="705"/>
        <w:rPr>
          <w:color w:val="000000"/>
          <w:sz w:val="28"/>
          <w:szCs w:val="28"/>
        </w:rPr>
      </w:pPr>
      <w:r w:rsidRPr="007760FA">
        <w:rPr>
          <w:color w:val="000000"/>
          <w:sz w:val="28"/>
          <w:szCs w:val="28"/>
        </w:rPr>
        <w:t xml:space="preserve">- обязательство принципала, в случае если он будет признан победителем (либо представит предпоследнее предложение, при условии, что победитель уклонился от подписания договора и принято решение о его заключении с </w:t>
      </w:r>
      <w:r w:rsidRPr="007760FA">
        <w:rPr>
          <w:color w:val="000000"/>
          <w:sz w:val="28"/>
          <w:szCs w:val="28"/>
        </w:rPr>
        <w:lastRenderedPageBreak/>
        <w:t xml:space="preserve">участником, сделавшим предпоследнее предложение о цене, либо будет признан единственным участником, допущенным к участию в аукционе, при условии, что будет принято решение о заключении договора с таким участником), </w:t>
      </w:r>
      <w:r w:rsidRPr="007760FA">
        <w:rPr>
          <w:sz w:val="28"/>
          <w:szCs w:val="28"/>
        </w:rPr>
        <w:t xml:space="preserve">представить заказчику подписанный со своей стороны договор, иные документы, если требование их предоставления предусмотрено условиями аукционной документации в течение </w:t>
      </w:r>
      <w:r w:rsidR="00C20157">
        <w:rPr>
          <w:sz w:val="28"/>
          <w:szCs w:val="28"/>
        </w:rPr>
        <w:t>5</w:t>
      </w:r>
      <w:r w:rsidR="00C20157" w:rsidRPr="007760FA">
        <w:rPr>
          <w:sz w:val="28"/>
          <w:szCs w:val="28"/>
        </w:rPr>
        <w:t xml:space="preserve"> </w:t>
      </w:r>
      <w:r w:rsidRPr="007760FA">
        <w:rPr>
          <w:sz w:val="28"/>
          <w:szCs w:val="28"/>
        </w:rPr>
        <w:t>(</w:t>
      </w:r>
      <w:r w:rsidR="00C20157">
        <w:rPr>
          <w:sz w:val="28"/>
          <w:szCs w:val="28"/>
        </w:rPr>
        <w:t>пяти</w:t>
      </w:r>
      <w:r w:rsidRPr="007760FA">
        <w:rPr>
          <w:sz w:val="28"/>
          <w:szCs w:val="28"/>
        </w:rPr>
        <w:t>) календарных дней с даты получения проекта договора от заказчика</w:t>
      </w:r>
      <w:r w:rsidRPr="007760FA">
        <w:rPr>
          <w:color w:val="000000"/>
          <w:sz w:val="28"/>
          <w:szCs w:val="28"/>
        </w:rPr>
        <w:t>;</w:t>
      </w:r>
    </w:p>
    <w:p w:rsidR="00CF3DB8" w:rsidRPr="00C04C48" w:rsidRDefault="007760FA" w:rsidP="00CF3DB8">
      <w:pPr>
        <w:pStyle w:val="a9"/>
        <w:suppressAutoHyphens/>
        <w:ind w:firstLine="705"/>
        <w:rPr>
          <w:sz w:val="28"/>
        </w:rPr>
      </w:pPr>
      <w:r w:rsidRPr="007760FA">
        <w:rPr>
          <w:sz w:val="28"/>
          <w:szCs w:val="28"/>
        </w:rPr>
        <w:t xml:space="preserve">- обязательство принципала не совершать действий, направленных на отзыв </w:t>
      </w:r>
      <w:r w:rsidR="004C2B51" w:rsidRPr="005A6625">
        <w:rPr>
          <w:sz w:val="28"/>
          <w:szCs w:val="28"/>
        </w:rPr>
        <w:t xml:space="preserve">или изменение </w:t>
      </w:r>
      <w:r w:rsidRPr="007760FA">
        <w:rPr>
          <w:sz w:val="28"/>
          <w:szCs w:val="28"/>
        </w:rPr>
        <w:t>своей аукционной заявки после окончания</w:t>
      </w:r>
      <w:r w:rsidRPr="007760FA">
        <w:rPr>
          <w:sz w:val="28"/>
        </w:rPr>
        <w:t xml:space="preserve"> срока подачи заявок;</w:t>
      </w:r>
    </w:p>
    <w:p w:rsidR="00CF3DB8" w:rsidRPr="00C04C48" w:rsidRDefault="007760FA" w:rsidP="00CF3DB8">
      <w:pPr>
        <w:pStyle w:val="a9"/>
        <w:suppressAutoHyphens/>
        <w:ind w:firstLine="705"/>
        <w:rPr>
          <w:color w:val="000000"/>
          <w:sz w:val="28"/>
          <w:szCs w:val="28"/>
        </w:rPr>
      </w:pPr>
      <w:r w:rsidRPr="007760FA">
        <w:rPr>
          <w:sz w:val="28"/>
        </w:rPr>
        <w:t xml:space="preserve">7) </w:t>
      </w:r>
      <w:r w:rsidRPr="007760FA">
        <w:rPr>
          <w:color w:val="000000"/>
          <w:sz w:val="28"/>
          <w:szCs w:val="28"/>
        </w:rPr>
        <w:t>денежная сумма, подлежащая выплате;</w:t>
      </w:r>
    </w:p>
    <w:p w:rsidR="00CF3DB8" w:rsidRPr="00C04C48" w:rsidRDefault="007760FA" w:rsidP="00CF3DB8">
      <w:pPr>
        <w:pStyle w:val="a9"/>
        <w:suppressAutoHyphens/>
        <w:ind w:firstLine="705"/>
        <w:rPr>
          <w:color w:val="000000"/>
          <w:sz w:val="28"/>
          <w:szCs w:val="28"/>
        </w:rPr>
      </w:pPr>
      <w:r w:rsidRPr="007760FA">
        <w:rPr>
          <w:color w:val="000000"/>
          <w:sz w:val="28"/>
          <w:szCs w:val="28"/>
        </w:rPr>
        <w:t>8) обстоятельства, при наступлении которых должна быть выплачена сумма гарантии, а именно:</w:t>
      </w:r>
    </w:p>
    <w:p w:rsidR="00CF3DB8" w:rsidRPr="00C04C48" w:rsidRDefault="007760FA" w:rsidP="00CF3DB8">
      <w:pPr>
        <w:pStyle w:val="a9"/>
        <w:suppressAutoHyphens/>
        <w:rPr>
          <w:sz w:val="28"/>
          <w:szCs w:val="28"/>
        </w:rPr>
      </w:pPr>
      <w:r w:rsidRPr="007760FA">
        <w:rPr>
          <w:color w:val="000000"/>
          <w:sz w:val="28"/>
          <w:szCs w:val="28"/>
        </w:rPr>
        <w:t xml:space="preserve">- </w:t>
      </w:r>
      <w:r w:rsidRPr="007760FA">
        <w:rPr>
          <w:sz w:val="28"/>
          <w:szCs w:val="28"/>
        </w:rPr>
        <w:t>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CF3DB8" w:rsidRPr="00C04C48" w:rsidRDefault="007760FA" w:rsidP="00CF3DB8">
      <w:pPr>
        <w:pStyle w:val="a9"/>
        <w:suppressAutoHyphens/>
        <w:rPr>
          <w:sz w:val="28"/>
          <w:szCs w:val="28"/>
        </w:rPr>
      </w:pPr>
      <w:r w:rsidRPr="007760FA">
        <w:rPr>
          <w:sz w:val="28"/>
          <w:szCs w:val="28"/>
        </w:rPr>
        <w:t>- отказ принципала подписать договор в порядке, установленном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договора в срок, установленный аукционной документацией;</w:t>
      </w:r>
    </w:p>
    <w:p w:rsidR="00CF3DB8" w:rsidRPr="00C04C48" w:rsidRDefault="007760FA" w:rsidP="00CF3DB8">
      <w:pPr>
        <w:pStyle w:val="a9"/>
        <w:suppressAutoHyphens/>
        <w:rPr>
          <w:sz w:val="28"/>
          <w:szCs w:val="28"/>
        </w:rPr>
      </w:pPr>
      <w:r w:rsidRPr="007760FA">
        <w:rPr>
          <w:sz w:val="28"/>
          <w:szCs w:val="28"/>
        </w:rPr>
        <w:t>- непредставление принципалом обеспечения исполнения договора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w:t>
      </w:r>
      <w:r w:rsidR="0015465F" w:rsidRPr="0018489C">
        <w:rPr>
          <w:sz w:val="28"/>
          <w:szCs w:val="28"/>
        </w:rPr>
        <w:t>представление принципалом</w:t>
      </w:r>
      <w:r w:rsidRPr="007760FA">
        <w:rPr>
          <w:sz w:val="28"/>
          <w:szCs w:val="28"/>
        </w:rPr>
        <w:t xml:space="preserve"> обеспечения исполнения договора не в соответствии с требованиями аукционной документации (в случае если обеспечение исполнения договора предусмотрено аукционной документаци</w:t>
      </w:r>
      <w:r w:rsidR="004C2B51">
        <w:rPr>
          <w:sz w:val="28"/>
          <w:szCs w:val="28"/>
        </w:rPr>
        <w:t>ей</w:t>
      </w:r>
      <w:r w:rsidRPr="007760FA">
        <w:rPr>
          <w:sz w:val="28"/>
          <w:szCs w:val="28"/>
        </w:rPr>
        <w:t>);</w:t>
      </w:r>
    </w:p>
    <w:p w:rsidR="00CF3DB8" w:rsidRPr="00C04C48" w:rsidRDefault="007760FA" w:rsidP="00CF3DB8">
      <w:pPr>
        <w:pStyle w:val="a9"/>
        <w:suppressAutoHyphens/>
        <w:rPr>
          <w:sz w:val="28"/>
          <w:szCs w:val="28"/>
        </w:rPr>
      </w:pPr>
      <w:r w:rsidRPr="007760FA">
        <w:rPr>
          <w:sz w:val="28"/>
          <w:szCs w:val="28"/>
        </w:rPr>
        <w:t xml:space="preserve">- непредставление документов с обоснованием цены договора (цены лота) (если требование о предоставлении таких документов предусмотрено условиями </w:t>
      </w:r>
      <w:r w:rsidR="004C2B51">
        <w:rPr>
          <w:sz w:val="28"/>
          <w:szCs w:val="28"/>
        </w:rPr>
        <w:t xml:space="preserve">аукционной </w:t>
      </w:r>
      <w:r w:rsidRPr="007760FA">
        <w:rPr>
          <w:sz w:val="28"/>
          <w:szCs w:val="28"/>
        </w:rPr>
        <w:t>документации);</w:t>
      </w:r>
    </w:p>
    <w:p w:rsidR="00CF3DB8" w:rsidRPr="00C04C48" w:rsidRDefault="007760FA" w:rsidP="00CF3DB8">
      <w:pPr>
        <w:pStyle w:val="a9"/>
        <w:suppressAutoHyphens/>
        <w:ind w:firstLine="705"/>
        <w:rPr>
          <w:sz w:val="28"/>
          <w:szCs w:val="28"/>
        </w:rPr>
      </w:pPr>
      <w:r w:rsidRPr="007760FA">
        <w:rPr>
          <w:sz w:val="28"/>
          <w:szCs w:val="28"/>
        </w:rPr>
        <w:t xml:space="preserve">- непредставление сведений </w:t>
      </w:r>
      <w:r w:rsidRPr="007760FA">
        <w:rPr>
          <w:color w:val="000000"/>
          <w:sz w:val="28"/>
          <w:szCs w:val="28"/>
        </w:rPr>
        <w:t>в отношении всей цепочки собственников, включая бенефициаров (в том числе конечных)</w:t>
      </w:r>
      <w:r w:rsidRPr="007760FA">
        <w:rPr>
          <w:sz w:val="28"/>
          <w:szCs w:val="28"/>
        </w:rPr>
        <w:t>;</w:t>
      </w:r>
    </w:p>
    <w:p w:rsidR="00CF3DB8" w:rsidRPr="00C04C48" w:rsidRDefault="007760FA" w:rsidP="00CF3DB8">
      <w:pPr>
        <w:pStyle w:val="a9"/>
        <w:suppressAutoHyphens/>
        <w:ind w:firstLine="705"/>
        <w:rPr>
          <w:color w:val="000000"/>
          <w:sz w:val="28"/>
          <w:szCs w:val="28"/>
        </w:rPr>
      </w:pPr>
      <w:r w:rsidRPr="007760FA">
        <w:rPr>
          <w:sz w:val="28"/>
          <w:szCs w:val="28"/>
        </w:rPr>
        <w:t xml:space="preserve">9) </w:t>
      </w:r>
      <w:r w:rsidRPr="007760FA">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Банковская гарантия также должна содержать:</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обязанность гаранта по рассмотрению требования бенефициара и осуществления платежа в пользу бенефициара в течение 5 (пяти) </w:t>
      </w:r>
      <w:r w:rsidR="00081022">
        <w:rPr>
          <w:color w:val="000000"/>
          <w:sz w:val="28"/>
          <w:szCs w:val="28"/>
        </w:rPr>
        <w:t xml:space="preserve">рабочих (банковских) </w:t>
      </w:r>
      <w:r w:rsidRPr="007760FA">
        <w:rPr>
          <w:color w:val="000000"/>
          <w:sz w:val="28"/>
          <w:szCs w:val="28"/>
        </w:rPr>
        <w:t>дней со дня, следующего за днем получения требования бенефициара (заказчика) со всеми приложенными к нему документами;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условие, согласно которому банковская гарантия вступает в силу со дня вскрытия заявок;</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7760FA">
        <w:rPr>
          <w:color w:val="000000"/>
          <w:sz w:val="28"/>
          <w:szCs w:val="28"/>
          <w:lang w:val="en-US"/>
        </w:rPr>
        <w:t>SWIFT</w:t>
      </w:r>
      <w:r w:rsidRPr="007760FA">
        <w:rPr>
          <w:color w:val="000000"/>
          <w:sz w:val="28"/>
          <w:szCs w:val="28"/>
        </w:rPr>
        <w:t xml:space="preserve"> (СВИФТ), с соблюдением требований к форме, установленных стандартами этой системы;</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срок действия банковской гарантии в соответствии с требованиями аукционной документации;</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CF3DB8" w:rsidRPr="00C04C48" w:rsidRDefault="007760FA" w:rsidP="00CF3DB8">
      <w:pPr>
        <w:pStyle w:val="a9"/>
        <w:numPr>
          <w:ilvl w:val="0"/>
          <w:numId w:val="31"/>
        </w:numPr>
        <w:suppressAutoHyphens/>
        <w:ind w:left="0" w:firstLine="705"/>
        <w:rPr>
          <w:color w:val="000000"/>
          <w:sz w:val="28"/>
          <w:szCs w:val="28"/>
        </w:rPr>
      </w:pPr>
      <w:r w:rsidRPr="007760FA">
        <w:rPr>
          <w:color w:val="000000"/>
          <w:sz w:val="28"/>
          <w:szCs w:val="28"/>
        </w:rPr>
        <w:t xml:space="preserve">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w:t>
      </w:r>
      <w:r w:rsidR="00081022">
        <w:rPr>
          <w:color w:val="000000"/>
          <w:sz w:val="28"/>
          <w:szCs w:val="28"/>
        </w:rPr>
        <w:t xml:space="preserve">действующей </w:t>
      </w:r>
      <w:r w:rsidRPr="007760FA">
        <w:rPr>
          <w:color w:val="000000"/>
          <w:sz w:val="28"/>
          <w:szCs w:val="28"/>
        </w:rPr>
        <w:t>Инструкцией Банка России «Об обязательных нормативах банков» на последнюю отчетную дату и на дату выдачи гарантии.</w:t>
      </w:r>
    </w:p>
    <w:p w:rsidR="00CF3DB8" w:rsidRPr="00C04C48" w:rsidRDefault="007760FA" w:rsidP="00CF3DB8">
      <w:pPr>
        <w:pStyle w:val="a9"/>
        <w:numPr>
          <w:ilvl w:val="2"/>
          <w:numId w:val="22"/>
        </w:numPr>
        <w:suppressAutoHyphens/>
        <w:ind w:left="0" w:firstLine="709"/>
        <w:rPr>
          <w:color w:val="000000"/>
          <w:sz w:val="28"/>
          <w:szCs w:val="28"/>
        </w:rPr>
      </w:pPr>
      <w:r w:rsidRPr="007760FA">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CF3DB8" w:rsidRDefault="007760FA" w:rsidP="00CF3DB8">
      <w:pPr>
        <w:pStyle w:val="a9"/>
        <w:numPr>
          <w:ilvl w:val="2"/>
          <w:numId w:val="22"/>
        </w:numPr>
        <w:suppressAutoHyphens/>
        <w:ind w:left="0" w:firstLine="709"/>
        <w:rPr>
          <w:color w:val="000000"/>
          <w:sz w:val="28"/>
          <w:szCs w:val="28"/>
        </w:rPr>
      </w:pPr>
      <w:r w:rsidRPr="007760FA">
        <w:rPr>
          <w:color w:val="000000"/>
          <w:sz w:val="28"/>
          <w:szCs w:val="28"/>
        </w:rPr>
        <w:t>Основанием для отказа в допуске к участию в аукционе является несоответствие банковской гарантии условиям, изложенным в аукционной документации.</w:t>
      </w:r>
    </w:p>
    <w:p w:rsidR="00CF3DB8" w:rsidRPr="00C04C48" w:rsidRDefault="00CF3DB8" w:rsidP="00CF3DB8">
      <w:pPr>
        <w:pStyle w:val="af0"/>
        <w:ind w:left="709" w:firstLine="0"/>
        <w:rPr>
          <w:b w:val="0"/>
          <w:i w:val="0"/>
          <w:color w:val="000000"/>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Представление технического предложения</w:t>
      </w:r>
    </w:p>
    <w:p w:rsidR="00CF3DB8" w:rsidRPr="00C04C48" w:rsidRDefault="00CF3DB8" w:rsidP="00CF3DB8">
      <w:pPr>
        <w:ind w:firstLine="709"/>
        <w:jc w:val="both"/>
        <w:rPr>
          <w:color w:val="000000"/>
          <w:sz w:val="28"/>
          <w:szCs w:val="28"/>
        </w:rPr>
      </w:pPr>
    </w:p>
    <w:p w:rsidR="009428C9" w:rsidRPr="009428C9" w:rsidRDefault="009428C9" w:rsidP="008A25F2">
      <w:pPr>
        <w:pStyle w:val="a6"/>
        <w:numPr>
          <w:ilvl w:val="2"/>
          <w:numId w:val="22"/>
        </w:numPr>
        <w:ind w:left="0" w:firstLine="709"/>
        <w:jc w:val="both"/>
        <w:rPr>
          <w:color w:val="000000"/>
          <w:sz w:val="28"/>
          <w:szCs w:val="28"/>
        </w:rPr>
      </w:pPr>
      <w:r w:rsidRPr="005A6625">
        <w:rPr>
          <w:sz w:val="28"/>
        </w:rPr>
        <w:t>Техническое предложение участника, представляемое в составе заявки, должно соответствовать требованиям аукционной документации, технического задания, являющегося приложением № 1.1 к аукционной документации, и должно предоставляться по Форме технического предложения участника, представленной в приложении № 1.3 аукционной документации</w:t>
      </w:r>
      <w:r>
        <w:rPr>
          <w:sz w:val="28"/>
        </w:rPr>
        <w:t>.</w:t>
      </w:r>
    </w:p>
    <w:p w:rsidR="008A25F2" w:rsidRDefault="009428C9" w:rsidP="008A25F2">
      <w:pPr>
        <w:pStyle w:val="a6"/>
        <w:numPr>
          <w:ilvl w:val="2"/>
          <w:numId w:val="22"/>
        </w:numPr>
        <w:ind w:left="0" w:firstLine="709"/>
        <w:jc w:val="both"/>
        <w:rPr>
          <w:color w:val="000000"/>
          <w:sz w:val="28"/>
          <w:szCs w:val="28"/>
        </w:rPr>
      </w:pPr>
      <w:r w:rsidRPr="005A6625">
        <w:rPr>
          <w:sz w:val="28"/>
          <w:szCs w:val="28"/>
        </w:rPr>
        <w:t xml:space="preserve">В составе аукционной заявки участник также должен представить документы, подтверждающие соответствие предлагаемых участником товаров, работ, услуг в случае, если предоставление таких документов предусмотрено </w:t>
      </w:r>
      <w:r w:rsidR="00914EF6">
        <w:rPr>
          <w:color w:val="000000"/>
          <w:sz w:val="28"/>
          <w:szCs w:val="28"/>
        </w:rPr>
        <w:t>техническим заданием, являющимся</w:t>
      </w:r>
      <w:r w:rsidR="00914EF6" w:rsidRPr="00232DD3">
        <w:rPr>
          <w:color w:val="000000"/>
          <w:sz w:val="28"/>
          <w:szCs w:val="28"/>
        </w:rPr>
        <w:t xml:space="preserve"> приложением №</w:t>
      </w:r>
      <w:r w:rsidR="00914EF6">
        <w:rPr>
          <w:color w:val="000000"/>
          <w:sz w:val="28"/>
          <w:szCs w:val="28"/>
        </w:rPr>
        <w:t> </w:t>
      </w:r>
      <w:r w:rsidR="00914EF6" w:rsidRPr="00232DD3">
        <w:rPr>
          <w:color w:val="000000"/>
          <w:sz w:val="28"/>
          <w:szCs w:val="28"/>
        </w:rPr>
        <w:t>1.1</w:t>
      </w:r>
      <w:r w:rsidR="00914EF6">
        <w:rPr>
          <w:color w:val="000000"/>
          <w:sz w:val="28"/>
          <w:szCs w:val="28"/>
        </w:rPr>
        <w:t xml:space="preserve"> к аукционной документации.</w:t>
      </w:r>
      <w:r>
        <w:rPr>
          <w:sz w:val="28"/>
          <w:szCs w:val="28"/>
        </w:rPr>
        <w:t>.</w:t>
      </w:r>
    </w:p>
    <w:p w:rsidR="00CF3DB8" w:rsidRDefault="00D63B6D" w:rsidP="00CF3DB8">
      <w:pPr>
        <w:pStyle w:val="a6"/>
        <w:numPr>
          <w:ilvl w:val="2"/>
          <w:numId w:val="22"/>
        </w:numPr>
        <w:ind w:left="0" w:firstLine="709"/>
        <w:jc w:val="both"/>
        <w:rPr>
          <w:color w:val="000000"/>
          <w:sz w:val="28"/>
          <w:szCs w:val="28"/>
        </w:rPr>
      </w:pPr>
      <w:r w:rsidRPr="00D63B6D">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аукционной документации.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rsidR="009428C9" w:rsidRPr="00C04C48" w:rsidRDefault="009428C9" w:rsidP="00CF3DB8">
      <w:pPr>
        <w:pStyle w:val="a6"/>
        <w:numPr>
          <w:ilvl w:val="2"/>
          <w:numId w:val="22"/>
        </w:numPr>
        <w:ind w:left="0" w:firstLine="709"/>
        <w:jc w:val="both"/>
        <w:rPr>
          <w:color w:val="000000"/>
          <w:sz w:val="28"/>
          <w:szCs w:val="28"/>
        </w:rPr>
      </w:pPr>
      <w:r w:rsidRPr="005A6625">
        <w:rPr>
          <w:sz w:val="28"/>
          <w:szCs w:val="28"/>
        </w:rPr>
        <w:t>Все условия аукционной заявки участника понимаются заказчиком буквально, в случае расхождений показателей изложенных цифрами и прописью, приоритет имеют написанные прописью</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В случае поставки товаров в техническом предложении должны быть указаны наименования</w:t>
      </w:r>
      <w:r w:rsidR="005E3DAB">
        <w:rPr>
          <w:color w:val="000000"/>
          <w:sz w:val="28"/>
          <w:szCs w:val="28"/>
        </w:rPr>
        <w:t>, марки (при наличии), модели</w:t>
      </w:r>
      <w:r w:rsidRPr="007760FA">
        <w:rPr>
          <w:color w:val="000000"/>
          <w:sz w:val="28"/>
          <w:szCs w:val="28"/>
        </w:rPr>
        <w:t xml:space="preserve"> предлагаемого товара по каждой </w:t>
      </w:r>
      <w:r w:rsidR="00D63B6D">
        <w:rPr>
          <w:color w:val="000000"/>
          <w:sz w:val="28"/>
          <w:szCs w:val="28"/>
        </w:rPr>
        <w:t xml:space="preserve">номенклатурной </w:t>
      </w:r>
      <w:r w:rsidRPr="007760FA">
        <w:rPr>
          <w:color w:val="000000"/>
          <w:sz w:val="28"/>
          <w:szCs w:val="28"/>
        </w:rPr>
        <w:t>позиции.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Если участником аукциона предлагается эквивалентный товар, участник в техническом предложении должен </w:t>
      </w:r>
      <w:r w:rsidR="00D63B6D">
        <w:rPr>
          <w:color w:val="000000"/>
          <w:sz w:val="28"/>
          <w:szCs w:val="28"/>
        </w:rPr>
        <w:t>указать</w:t>
      </w:r>
      <w:r w:rsidR="00D63B6D" w:rsidRPr="007760FA">
        <w:rPr>
          <w:color w:val="000000"/>
          <w:sz w:val="28"/>
          <w:szCs w:val="28"/>
        </w:rPr>
        <w:t xml:space="preserve"> </w:t>
      </w:r>
      <w:r w:rsidRPr="007760FA">
        <w:rPr>
          <w:color w:val="000000"/>
          <w:sz w:val="28"/>
          <w:szCs w:val="28"/>
        </w:rPr>
        <w:t>по каждому наименованию эквивалентного товара</w:t>
      </w:r>
      <w:r w:rsidR="00081022" w:rsidRPr="00081022">
        <w:rPr>
          <w:sz w:val="28"/>
          <w:szCs w:val="28"/>
        </w:rPr>
        <w:t xml:space="preserve"> </w:t>
      </w:r>
      <w:r w:rsidR="00081022">
        <w:rPr>
          <w:sz w:val="28"/>
          <w:szCs w:val="28"/>
        </w:rPr>
        <w:t>марку</w:t>
      </w:r>
      <w:r w:rsidR="005E3DAB">
        <w:rPr>
          <w:sz w:val="28"/>
          <w:szCs w:val="28"/>
        </w:rPr>
        <w:t xml:space="preserve"> (при наличии)</w:t>
      </w:r>
      <w:r w:rsidR="00081022">
        <w:rPr>
          <w:sz w:val="28"/>
          <w:szCs w:val="28"/>
        </w:rPr>
        <w:t xml:space="preserve">, модель, название, </w:t>
      </w:r>
      <w:r w:rsidR="00D63B6D">
        <w:rPr>
          <w:sz w:val="28"/>
          <w:szCs w:val="28"/>
        </w:rPr>
        <w:t xml:space="preserve">производителя, </w:t>
      </w:r>
      <w:r w:rsidR="00081022">
        <w:rPr>
          <w:sz w:val="28"/>
          <w:szCs w:val="28"/>
        </w:rPr>
        <w:t>конкретные характеристики и их значения, соответствующие требованиям документации</w:t>
      </w:r>
      <w:r w:rsidR="00081022" w:rsidRPr="000B6127">
        <w:rPr>
          <w:sz w:val="28"/>
          <w:szCs w:val="28"/>
        </w:rPr>
        <w:t>.</w:t>
      </w:r>
      <w:r w:rsidR="00081022">
        <w:rPr>
          <w:sz w:val="28"/>
          <w:szCs w:val="28"/>
        </w:rPr>
        <w:t xml:space="preserve"> В случае непредставления указанной информации товар не будет рассматриваться как эквивалентный</w:t>
      </w:r>
      <w:r w:rsidRPr="007760FA">
        <w:rPr>
          <w:color w:val="000000"/>
          <w:sz w:val="28"/>
          <w:szCs w:val="28"/>
        </w:rPr>
        <w:t>.</w:t>
      </w:r>
    </w:p>
    <w:p w:rsidR="00CF3DB8" w:rsidRPr="00C04C48" w:rsidRDefault="00CF3DB8" w:rsidP="00CF3DB8">
      <w:pPr>
        <w:rPr>
          <w:color w:val="000000"/>
          <w:sz w:val="28"/>
          <w:szCs w:val="28"/>
        </w:rPr>
      </w:pPr>
    </w:p>
    <w:p w:rsidR="00CF3DB8" w:rsidRPr="00A43188" w:rsidRDefault="00D50397" w:rsidP="00CF3DB8">
      <w:pPr>
        <w:pStyle w:val="3"/>
        <w:numPr>
          <w:ilvl w:val="1"/>
          <w:numId w:val="22"/>
        </w:numPr>
        <w:spacing w:before="0" w:after="0"/>
        <w:ind w:hanging="579"/>
        <w:jc w:val="both"/>
        <w:rPr>
          <w:rFonts w:ascii="Times New Roman" w:hAnsi="Times New Roman" w:cs="Times New Roman"/>
          <w:color w:val="000000"/>
          <w:sz w:val="28"/>
          <w:szCs w:val="28"/>
        </w:rPr>
      </w:pPr>
      <w:r w:rsidRPr="00D50397">
        <w:rPr>
          <w:rFonts w:ascii="Times New Roman" w:hAnsi="Times New Roman" w:cs="Times New Roman"/>
          <w:color w:val="000000"/>
          <w:sz w:val="28"/>
          <w:szCs w:val="28"/>
        </w:rPr>
        <w:t>Обеспечение исполнения договора</w:t>
      </w:r>
    </w:p>
    <w:p w:rsidR="00CF3DB8" w:rsidRPr="00C04C48" w:rsidRDefault="00CF3DB8" w:rsidP="00CF3DB8">
      <w:pPr>
        <w:rPr>
          <w:color w:val="000000"/>
          <w:sz w:val="28"/>
          <w:szCs w:val="28"/>
        </w:rPr>
      </w:pPr>
    </w:p>
    <w:p w:rsidR="00CF3DB8" w:rsidRPr="009428C9" w:rsidRDefault="009428C9" w:rsidP="00CF3DB8">
      <w:pPr>
        <w:pStyle w:val="a9"/>
        <w:numPr>
          <w:ilvl w:val="2"/>
          <w:numId w:val="22"/>
        </w:numPr>
        <w:ind w:left="0" w:firstLine="709"/>
        <w:rPr>
          <w:color w:val="000000"/>
          <w:sz w:val="28"/>
          <w:szCs w:val="28"/>
        </w:rPr>
      </w:pPr>
      <w:r w:rsidRPr="005A6625">
        <w:rPr>
          <w:sz w:val="28"/>
          <w:szCs w:val="28"/>
        </w:rPr>
        <w:t>Обеспечение исполнения договора предоставляется</w:t>
      </w:r>
      <w:r w:rsidR="00F45A03" w:rsidRPr="00430A8B">
        <w:rPr>
          <w:sz w:val="28"/>
          <w:szCs w:val="28"/>
        </w:rPr>
        <w:t xml:space="preserve">, если в пункте </w:t>
      </w:r>
      <w:r w:rsidR="0011430D" w:rsidRPr="0011430D">
        <w:rPr>
          <w:sz w:val="28"/>
          <w:szCs w:val="28"/>
        </w:rPr>
        <w:t>1.6</w:t>
      </w:r>
      <w:r w:rsidR="00F45A03" w:rsidRPr="00430A8B">
        <w:rPr>
          <w:sz w:val="28"/>
          <w:szCs w:val="28"/>
        </w:rPr>
        <w:t xml:space="preserve"> аукционной</w:t>
      </w:r>
      <w:r w:rsidR="00F45A03">
        <w:rPr>
          <w:sz w:val="28"/>
          <w:szCs w:val="28"/>
        </w:rPr>
        <w:t xml:space="preserve"> документации установлено требование о предоставлении обеспечения исполнения договора.</w:t>
      </w:r>
      <w:r>
        <w:rPr>
          <w:sz w:val="28"/>
          <w:szCs w:val="28"/>
        </w:rPr>
        <w:t xml:space="preserve"> </w:t>
      </w:r>
      <w:r w:rsidR="007760FA" w:rsidRPr="009428C9">
        <w:rPr>
          <w:color w:val="000000"/>
          <w:sz w:val="28"/>
          <w:szCs w:val="28"/>
        </w:rPr>
        <w:t>Исполнение договора может обеспечиваться предоставлением банковской гарантии и</w:t>
      </w:r>
      <w:r w:rsidR="00850889" w:rsidRPr="009428C9">
        <w:rPr>
          <w:color w:val="000000"/>
          <w:sz w:val="28"/>
          <w:szCs w:val="28"/>
        </w:rPr>
        <w:t>ли</w:t>
      </w:r>
      <w:r w:rsidR="007760FA" w:rsidRPr="009428C9">
        <w:rPr>
          <w:color w:val="000000"/>
          <w:sz w:val="28"/>
          <w:szCs w:val="28"/>
        </w:rPr>
        <w:t xml:space="preserve"> внесением денежных средств на указанный заказчиком в пун</w:t>
      </w:r>
      <w:r w:rsidR="002229EE">
        <w:rPr>
          <w:color w:val="000000"/>
          <w:sz w:val="28"/>
          <w:szCs w:val="28"/>
        </w:rPr>
        <w:t>кте 1.6 аукционной документации счет, на котором в соответствии с законодательством Российской Федерации учитываются операции со средствами, поступающими заказчику.</w:t>
      </w:r>
      <w:r>
        <w:rPr>
          <w:color w:val="000000"/>
          <w:sz w:val="28"/>
          <w:szCs w:val="28"/>
        </w:rPr>
        <w:t xml:space="preserve"> </w:t>
      </w:r>
      <w:r w:rsidRPr="005A6625">
        <w:rPr>
          <w:sz w:val="28"/>
          <w:szCs w:val="28"/>
        </w:rPr>
        <w:t>Предоставление обеспечения иным способом не допускается</w:t>
      </w:r>
      <w:r>
        <w:rPr>
          <w:sz w:val="28"/>
          <w:szCs w:val="28"/>
        </w:rPr>
        <w:t>.</w:t>
      </w:r>
    </w:p>
    <w:p w:rsidR="00CF3DB8" w:rsidRPr="00C04C48" w:rsidRDefault="007760FA" w:rsidP="00CF3DB8">
      <w:pPr>
        <w:pStyle w:val="a9"/>
        <w:rPr>
          <w:color w:val="000000"/>
          <w:sz w:val="28"/>
          <w:szCs w:val="28"/>
        </w:rPr>
      </w:pPr>
      <w:r w:rsidRPr="007760FA">
        <w:rPr>
          <w:color w:val="000000"/>
          <w:sz w:val="28"/>
          <w:szCs w:val="28"/>
        </w:rPr>
        <w:t xml:space="preserve">В случае применения антидемпинговой меры, </w:t>
      </w:r>
      <w:r w:rsidR="00C95916">
        <w:rPr>
          <w:color w:val="000000"/>
          <w:sz w:val="28"/>
          <w:szCs w:val="28"/>
        </w:rPr>
        <w:t>предусматривающей предоставление</w:t>
      </w:r>
      <w:r w:rsidRPr="007760FA">
        <w:rPr>
          <w:color w:val="000000"/>
          <w:sz w:val="28"/>
          <w:szCs w:val="28"/>
        </w:rPr>
        <w:t xml:space="preserve"> обеспечения исполнения договора </w:t>
      </w:r>
      <w:r w:rsidR="00C95916">
        <w:rPr>
          <w:color w:val="000000"/>
          <w:sz w:val="28"/>
          <w:szCs w:val="28"/>
        </w:rPr>
        <w:t xml:space="preserve">в размере превышающем в полтора раза </w:t>
      </w:r>
      <w:r w:rsidR="005E3DAB">
        <w:rPr>
          <w:color w:val="000000"/>
          <w:sz w:val="28"/>
          <w:szCs w:val="28"/>
        </w:rPr>
        <w:t xml:space="preserve">установленный </w:t>
      </w:r>
      <w:r w:rsidR="00C95916">
        <w:rPr>
          <w:color w:val="000000"/>
          <w:sz w:val="28"/>
          <w:szCs w:val="28"/>
        </w:rPr>
        <w:t xml:space="preserve">в пункте </w:t>
      </w:r>
      <w:r w:rsidR="0011430D" w:rsidRPr="0011430D">
        <w:rPr>
          <w:color w:val="000000"/>
          <w:sz w:val="28"/>
          <w:szCs w:val="28"/>
        </w:rPr>
        <w:t>1.6</w:t>
      </w:r>
      <w:r w:rsidR="00EF29E9">
        <w:rPr>
          <w:color w:val="000000"/>
          <w:sz w:val="28"/>
          <w:szCs w:val="28"/>
        </w:rPr>
        <w:t xml:space="preserve"> аукционной документации</w:t>
      </w:r>
      <w:r w:rsidR="00C95916">
        <w:rPr>
          <w:color w:val="000000"/>
          <w:sz w:val="28"/>
          <w:szCs w:val="28"/>
        </w:rPr>
        <w:t>,</w:t>
      </w:r>
      <w:r w:rsidR="005E3DAB">
        <w:rPr>
          <w:color w:val="000000"/>
          <w:sz w:val="28"/>
          <w:szCs w:val="28"/>
        </w:rPr>
        <w:t xml:space="preserve"> размер</w:t>
      </w:r>
      <w:r w:rsidR="00C95916">
        <w:rPr>
          <w:color w:val="000000"/>
          <w:sz w:val="28"/>
          <w:szCs w:val="28"/>
        </w:rPr>
        <w:t xml:space="preserve"> обеспечение исполнения договора предоставляется в соответствующем размере</w:t>
      </w:r>
      <w:r w:rsidRPr="007760FA">
        <w:rPr>
          <w:color w:val="000000"/>
          <w:sz w:val="28"/>
          <w:szCs w:val="28"/>
        </w:rPr>
        <w:t xml:space="preserve">.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обеспечения исполнения договора. </w:t>
      </w:r>
    </w:p>
    <w:p w:rsidR="00CF3DB8" w:rsidRPr="00C04C48" w:rsidRDefault="007760FA" w:rsidP="00CF3DB8">
      <w:pPr>
        <w:pStyle w:val="a9"/>
        <w:numPr>
          <w:ilvl w:val="2"/>
          <w:numId w:val="22"/>
        </w:numPr>
        <w:ind w:left="0" w:firstLine="709"/>
        <w:rPr>
          <w:color w:val="000000"/>
          <w:sz w:val="28"/>
          <w:szCs w:val="28"/>
        </w:rPr>
      </w:pPr>
      <w:r w:rsidRPr="007760FA">
        <w:rPr>
          <w:color w:val="000000"/>
          <w:sz w:val="28"/>
          <w:szCs w:val="28"/>
        </w:rPr>
        <w:t>Если в установленные сроки не предоставлено обеспечение исполнения договора, 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единственным участником, допущенным к участию в аукционе (в случае если принято решение о заключении договора с таким участником), такой победитель или участник признаются уклонившимися от заключения договора.</w:t>
      </w:r>
    </w:p>
    <w:p w:rsidR="00CF3DB8" w:rsidRPr="00CC3C4B" w:rsidRDefault="007760FA" w:rsidP="00CF3DB8">
      <w:pPr>
        <w:pStyle w:val="a9"/>
        <w:numPr>
          <w:ilvl w:val="2"/>
          <w:numId w:val="22"/>
        </w:numPr>
        <w:ind w:left="0" w:firstLine="709"/>
        <w:rPr>
          <w:bCs/>
          <w:color w:val="000000"/>
          <w:sz w:val="28"/>
          <w:szCs w:val="28"/>
        </w:rPr>
      </w:pPr>
      <w:r w:rsidRPr="007760FA">
        <w:rPr>
          <w:bCs/>
          <w:color w:val="000000"/>
          <w:sz w:val="28"/>
          <w:szCs w:val="28"/>
        </w:rPr>
        <w:t xml:space="preserve">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или единственный участник, допущенный к участию в аукционе) перечисляет </w:t>
      </w:r>
      <w:r w:rsidR="00827F2F" w:rsidRPr="006E778B">
        <w:rPr>
          <w:bCs/>
          <w:color w:val="000000"/>
          <w:sz w:val="28"/>
          <w:szCs w:val="28"/>
        </w:rPr>
        <w:t>денежные средства в размере</w:t>
      </w:r>
      <w:r w:rsidR="00827F2F" w:rsidRPr="007760FA">
        <w:rPr>
          <w:bCs/>
          <w:color w:val="000000"/>
          <w:sz w:val="28"/>
          <w:szCs w:val="28"/>
        </w:rPr>
        <w:t xml:space="preserve"> </w:t>
      </w:r>
      <w:r w:rsidR="00827F2F">
        <w:rPr>
          <w:bCs/>
          <w:color w:val="000000"/>
          <w:sz w:val="28"/>
          <w:szCs w:val="28"/>
        </w:rPr>
        <w:t xml:space="preserve">и </w:t>
      </w:r>
      <w:r w:rsidRPr="007760FA">
        <w:rPr>
          <w:bCs/>
          <w:color w:val="000000"/>
          <w:sz w:val="28"/>
          <w:szCs w:val="28"/>
        </w:rPr>
        <w:t xml:space="preserve">по реквизитам, указанным в пункте </w:t>
      </w:r>
      <w:r w:rsidR="0011430D" w:rsidRPr="0011430D">
        <w:rPr>
          <w:bCs/>
          <w:color w:val="000000"/>
          <w:sz w:val="28"/>
          <w:szCs w:val="28"/>
        </w:rPr>
        <w:t>1.6</w:t>
      </w:r>
      <w:r w:rsidR="006E778B" w:rsidRPr="006E778B">
        <w:rPr>
          <w:bCs/>
          <w:color w:val="000000"/>
          <w:sz w:val="28"/>
          <w:szCs w:val="28"/>
        </w:rPr>
        <w:t xml:space="preserve"> </w:t>
      </w:r>
      <w:r w:rsidRPr="006E778B">
        <w:rPr>
          <w:bCs/>
          <w:color w:val="000000"/>
          <w:sz w:val="28"/>
          <w:szCs w:val="28"/>
        </w:rPr>
        <w:t>аукционной документации</w:t>
      </w:r>
      <w:r w:rsidR="00827F2F">
        <w:rPr>
          <w:bCs/>
          <w:color w:val="000000"/>
          <w:sz w:val="28"/>
          <w:szCs w:val="28"/>
        </w:rPr>
        <w:t>.</w:t>
      </w:r>
      <w:r w:rsidRPr="007760FA">
        <w:rPr>
          <w:bCs/>
          <w:color w:val="000000"/>
          <w:sz w:val="28"/>
          <w:szCs w:val="28"/>
        </w:rPr>
        <w:t xml:space="preserve"> </w:t>
      </w:r>
      <w:r w:rsidRPr="00CC3C4B">
        <w:rPr>
          <w:bCs/>
          <w:color w:val="000000"/>
          <w:sz w:val="28"/>
          <w:szCs w:val="28"/>
        </w:rPr>
        <w:t>Факт внесения участником аукциона денежных средств в качестве обеспечения исп</w:t>
      </w:r>
      <w:r w:rsidR="002229EE">
        <w:rPr>
          <w:bCs/>
          <w:color w:val="000000"/>
          <w:sz w:val="28"/>
          <w:szCs w:val="28"/>
        </w:rPr>
        <w:t>олнения договора должен быть подтвержден платежным поручением</w:t>
      </w:r>
      <w:r w:rsidR="002229EE" w:rsidRPr="002229EE">
        <w:rPr>
          <w:bCs/>
          <w:color w:val="000000"/>
          <w:sz w:val="28"/>
          <w:szCs w:val="28"/>
        </w:rPr>
        <w:t xml:space="preserve"> или копией такого поручения.</w:t>
      </w:r>
    </w:p>
    <w:p w:rsidR="00CF3DB8" w:rsidRPr="00C04C48" w:rsidRDefault="002229EE" w:rsidP="00CF3DB8">
      <w:pPr>
        <w:pStyle w:val="a9"/>
        <w:numPr>
          <w:ilvl w:val="2"/>
          <w:numId w:val="22"/>
        </w:numPr>
        <w:ind w:left="0" w:firstLine="709"/>
        <w:rPr>
          <w:color w:val="000000"/>
          <w:sz w:val="28"/>
          <w:szCs w:val="28"/>
        </w:rPr>
      </w:pPr>
      <w:r w:rsidRPr="002229EE">
        <w:rPr>
          <w:bCs/>
          <w:color w:val="000000"/>
          <w:spacing w:val="-2"/>
          <w:sz w:val="28"/>
          <w:szCs w:val="28"/>
        </w:rPr>
        <w:t>В случае если победителем</w:t>
      </w:r>
      <w:r w:rsidR="008F114F" w:rsidRPr="008F114F">
        <w:rPr>
          <w:bCs/>
          <w:color w:val="000000"/>
          <w:spacing w:val="-2"/>
          <w:sz w:val="28"/>
          <w:szCs w:val="28"/>
        </w:rPr>
        <w:t xml:space="preserve"> (участником, сделавшим предпоследнее предложение о цене, </w:t>
      </w:r>
      <w:r w:rsidR="00510875" w:rsidRPr="00510875">
        <w:rPr>
          <w:bCs/>
          <w:color w:val="000000"/>
          <w:spacing w:val="-2"/>
          <w:sz w:val="28"/>
          <w:szCs w:val="28"/>
        </w:rPr>
        <w:t>единственным участником, допущенным к участию в аукционе (</w:t>
      </w:r>
      <w:r w:rsidR="00510875" w:rsidRPr="00510875">
        <w:rPr>
          <w:bCs/>
          <w:color w:val="000000"/>
          <w:sz w:val="28"/>
          <w:szCs w:val="28"/>
        </w:rPr>
        <w:t>в случае если принято решение о заключении договора с таким участником</w:t>
      </w:r>
      <w:r w:rsidR="0077326D" w:rsidRPr="0077326D">
        <w:rPr>
          <w:bCs/>
          <w:color w:val="000000"/>
          <w:spacing w:val="-2"/>
          <w:sz w:val="28"/>
          <w:szCs w:val="28"/>
        </w:rPr>
        <w:t>)) представлены документы,</w:t>
      </w:r>
      <w:r>
        <w:rPr>
          <w:color w:val="000000"/>
          <w:spacing w:val="-2"/>
          <w:sz w:val="28"/>
          <w:szCs w:val="28"/>
        </w:rPr>
        <w:t xml:space="preserve"> подтвержда</w:t>
      </w:r>
      <w:r w:rsidRPr="002229EE">
        <w:rPr>
          <w:bCs/>
          <w:color w:val="000000"/>
          <w:spacing w:val="-2"/>
          <w:sz w:val="28"/>
          <w:szCs w:val="28"/>
        </w:rPr>
        <w:t>ющие внесение</w:t>
      </w:r>
      <w:r>
        <w:rPr>
          <w:color w:val="000000"/>
          <w:spacing w:val="-2"/>
          <w:sz w:val="28"/>
          <w:szCs w:val="28"/>
        </w:rPr>
        <w:t xml:space="preserve"> денежных средств в качестве обеспечения исполнения договора, но до истечения срока, в течение которого такой победитель (участник, сделавши</w:t>
      </w:r>
      <w:r w:rsidR="007760FA" w:rsidRPr="007760FA">
        <w:rPr>
          <w:color w:val="000000"/>
          <w:spacing w:val="-2"/>
          <w:sz w:val="28"/>
          <w:szCs w:val="28"/>
        </w:rPr>
        <w:t xml:space="preserve">й предпоследнее предложение о цене, единственный участник, допущенный к участию в аукционе) должен представить подписанный со своей стороны договор, денежные средства не поступили на счет, который указан заказчиком в </w:t>
      </w:r>
      <w:r w:rsidR="00CC3C4B">
        <w:rPr>
          <w:color w:val="000000"/>
          <w:spacing w:val="-2"/>
          <w:sz w:val="28"/>
          <w:szCs w:val="28"/>
        </w:rPr>
        <w:t xml:space="preserve">пункте 1.6 </w:t>
      </w:r>
      <w:r w:rsidR="007760FA" w:rsidRPr="007760FA">
        <w:rPr>
          <w:color w:val="000000"/>
          <w:spacing w:val="-2"/>
          <w:sz w:val="28"/>
          <w:szCs w:val="28"/>
        </w:rPr>
        <w:t>аукционной документации, победитель (участник, сделавший предпоследнее предложение о цене, единственный участник, допущенный к участию в аукционе) признается уклонившимся от заключения договора.</w:t>
      </w:r>
    </w:p>
    <w:p w:rsidR="00CF3DB8" w:rsidRPr="00CC3C4B" w:rsidRDefault="007760FA" w:rsidP="00CF3DB8">
      <w:pPr>
        <w:pStyle w:val="a9"/>
        <w:numPr>
          <w:ilvl w:val="2"/>
          <w:numId w:val="22"/>
        </w:numPr>
        <w:ind w:left="0" w:firstLine="709"/>
        <w:rPr>
          <w:color w:val="000000"/>
          <w:sz w:val="28"/>
          <w:szCs w:val="28"/>
        </w:rPr>
      </w:pPr>
      <w:r w:rsidRPr="007760FA">
        <w:rPr>
          <w:color w:val="000000"/>
          <w:sz w:val="28"/>
          <w:szCs w:val="28"/>
        </w:rPr>
        <w:t xml:space="preserve">При выборе способа обеспечения исполнения договора в форме банковской гарантии участник должен представить банковскую гарантию, выданную одним из банков, указанных в </w:t>
      </w:r>
      <w:r w:rsidR="00CC3C4B" w:rsidRPr="005A6625">
        <w:rPr>
          <w:sz w:val="28"/>
          <w:szCs w:val="28"/>
        </w:rPr>
        <w:t>перечне банков, представленном на сайте ОАО «РЖД» в разделе «Тендеры» (подраздел «Нормативные документы»)</w:t>
      </w:r>
      <w:r w:rsidRPr="007760FA">
        <w:rPr>
          <w:color w:val="000000"/>
          <w:sz w:val="28"/>
          <w:szCs w:val="28"/>
        </w:rPr>
        <w:t>.</w:t>
      </w:r>
      <w:r w:rsidR="00CC3C4B">
        <w:rPr>
          <w:color w:val="000000"/>
          <w:sz w:val="28"/>
          <w:szCs w:val="28"/>
        </w:rPr>
        <w:t xml:space="preserve"> </w:t>
      </w:r>
      <w:r w:rsidR="00CC3C4B" w:rsidRPr="005A6625">
        <w:rPr>
          <w:sz w:val="28"/>
          <w:szCs w:val="28"/>
        </w:rPr>
        <w:t>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3.15.8</w:t>
      </w:r>
      <w:r w:rsidR="00CC3C4B">
        <w:rPr>
          <w:sz w:val="28"/>
          <w:szCs w:val="28"/>
        </w:rPr>
        <w:t xml:space="preserve"> аукционной документации</w:t>
      </w:r>
      <w:r w:rsidR="00CC3C4B" w:rsidRPr="005A6625">
        <w:rPr>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sz w:val="28"/>
          <w:szCs w:val="28"/>
        </w:rPr>
        <w:t>Срок действия банковской гарантии должен превышать срок действия договора не менее чем на 1 (один) месяц. Банковская гарантия должна соответствовать требованиям, установленным аукционной документацией. Рекомендуемая форма банковской гарантии представлена в приложении № 3.2 аукционной документации</w:t>
      </w:r>
      <w:r>
        <w:rPr>
          <w:sz w:val="28"/>
          <w:szCs w:val="28"/>
        </w:rPr>
        <w:t>.</w:t>
      </w:r>
    </w:p>
    <w:p w:rsidR="00CF3DB8" w:rsidRPr="00CC3C4B" w:rsidRDefault="007760FA" w:rsidP="00CF3DB8">
      <w:pPr>
        <w:pStyle w:val="a9"/>
        <w:numPr>
          <w:ilvl w:val="2"/>
          <w:numId w:val="22"/>
        </w:numPr>
        <w:ind w:left="0" w:firstLine="709"/>
        <w:rPr>
          <w:color w:val="000000"/>
          <w:sz w:val="28"/>
          <w:szCs w:val="28"/>
        </w:rPr>
      </w:pPr>
      <w:r w:rsidRPr="007760FA">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единственный участник, </w:t>
      </w:r>
      <w:r w:rsidRPr="007760FA">
        <w:rPr>
          <w:color w:val="000000"/>
          <w:sz w:val="28"/>
          <w:szCs w:val="28"/>
        </w:rPr>
        <w:t xml:space="preserve">допущенный к участию в аукционе (в случае если принято решение о заключении договора с таким участником), </w:t>
      </w:r>
      <w:r w:rsidR="00CC3C4B" w:rsidRPr="005A6625">
        <w:rPr>
          <w:rFonts w:eastAsia="Times New Roman"/>
          <w:bCs/>
          <w:sz w:val="28"/>
          <w:szCs w:val="28"/>
        </w:rPr>
        <w:t>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сайтах</w:t>
      </w:r>
      <w:r w:rsidRPr="007760FA">
        <w:rPr>
          <w:rFonts w:eastAsia="Times New Roman"/>
          <w:bCs/>
          <w:color w:val="000000"/>
          <w:sz w:val="28"/>
          <w:szCs w:val="28"/>
        </w:rPr>
        <w:t>.</w:t>
      </w:r>
    </w:p>
    <w:p w:rsidR="00CC3C4B" w:rsidRPr="00C04C48" w:rsidRDefault="00CC3C4B" w:rsidP="00CF3DB8">
      <w:pPr>
        <w:pStyle w:val="a9"/>
        <w:numPr>
          <w:ilvl w:val="2"/>
          <w:numId w:val="22"/>
        </w:numPr>
        <w:ind w:left="0" w:firstLine="709"/>
        <w:rPr>
          <w:color w:val="000000"/>
          <w:sz w:val="28"/>
          <w:szCs w:val="28"/>
        </w:rPr>
      </w:pPr>
      <w:r w:rsidRPr="005A6625">
        <w:rPr>
          <w:rFonts w:eastAsia="Times New Roman"/>
          <w:bCs/>
          <w:sz w:val="28"/>
          <w:szCs w:val="28"/>
        </w:rPr>
        <w:t>В случае если банковская гарантия соответствует требованиям аукционной документации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аукционной документации.</w:t>
      </w:r>
      <w:r w:rsidRPr="005A6625">
        <w:rPr>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случае</w:t>
      </w:r>
      <w:r w:rsidRPr="005A6625">
        <w:rPr>
          <w:rFonts w:eastAsia="Times New Roman"/>
          <w:bCs/>
          <w:sz w:val="28"/>
          <w:szCs w:val="28"/>
        </w:rPr>
        <w:t xml:space="preserve"> </w:t>
      </w:r>
      <w:r w:rsidRPr="005A6625">
        <w:rPr>
          <w:rFonts w:eastAsia="Times New Roman" w:hint="eastAsia"/>
          <w:bCs/>
          <w:sz w:val="28"/>
          <w:szCs w:val="28"/>
        </w:rPr>
        <w:t>непредставления</w:t>
      </w:r>
      <w:r w:rsidRPr="005A6625">
        <w:rPr>
          <w:rFonts w:eastAsia="Times New Roman"/>
          <w:bCs/>
          <w:sz w:val="28"/>
          <w:szCs w:val="28"/>
        </w:rPr>
        <w:t xml:space="preserve"> </w:t>
      </w:r>
      <w:r w:rsidRPr="005A6625">
        <w:rPr>
          <w:rFonts w:eastAsia="Times New Roman" w:hint="eastAsia"/>
          <w:bCs/>
          <w:sz w:val="28"/>
          <w:szCs w:val="28"/>
        </w:rPr>
        <w:t>банковской</w:t>
      </w:r>
      <w:r w:rsidRPr="005A6625">
        <w:rPr>
          <w:rFonts w:eastAsia="Times New Roman"/>
          <w:bCs/>
          <w:sz w:val="28"/>
          <w:szCs w:val="28"/>
        </w:rPr>
        <w:t xml:space="preserve"> </w:t>
      </w:r>
      <w:r w:rsidRPr="005A6625">
        <w:rPr>
          <w:rFonts w:eastAsia="Times New Roman" w:hint="eastAsia"/>
          <w:bCs/>
          <w:sz w:val="28"/>
          <w:szCs w:val="28"/>
        </w:rPr>
        <w:t>гарантии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соответствии</w:t>
      </w:r>
      <w:r w:rsidRPr="005A6625">
        <w:rPr>
          <w:rFonts w:eastAsia="Times New Roman"/>
          <w:bCs/>
          <w:sz w:val="28"/>
          <w:szCs w:val="28"/>
        </w:rPr>
        <w:t xml:space="preserve"> </w:t>
      </w:r>
      <w:r w:rsidRPr="005A6625">
        <w:rPr>
          <w:rFonts w:eastAsia="Times New Roman" w:hint="eastAsia"/>
          <w:bCs/>
          <w:sz w:val="28"/>
          <w:szCs w:val="28"/>
        </w:rPr>
        <w:t>с</w:t>
      </w:r>
      <w:r w:rsidRPr="005A6625">
        <w:rPr>
          <w:rFonts w:eastAsia="Times New Roman"/>
          <w:bCs/>
          <w:sz w:val="28"/>
          <w:szCs w:val="28"/>
        </w:rPr>
        <w:t xml:space="preserve"> </w:t>
      </w:r>
      <w:r w:rsidRPr="005A6625">
        <w:rPr>
          <w:rFonts w:eastAsia="Times New Roman" w:hint="eastAsia"/>
          <w:bCs/>
          <w:sz w:val="28"/>
          <w:szCs w:val="28"/>
        </w:rPr>
        <w:t>требованиями</w:t>
      </w:r>
      <w:r w:rsidRPr="005A6625">
        <w:rPr>
          <w:rFonts w:eastAsia="Times New Roman"/>
          <w:bCs/>
          <w:sz w:val="28"/>
          <w:szCs w:val="28"/>
        </w:rPr>
        <w:t xml:space="preserve"> аукционной </w:t>
      </w:r>
      <w:r w:rsidRPr="005A6625">
        <w:rPr>
          <w:rFonts w:eastAsia="Times New Roman" w:hint="eastAsia"/>
          <w:bCs/>
          <w:sz w:val="28"/>
          <w:szCs w:val="28"/>
        </w:rPr>
        <w:t>документации</w:t>
      </w:r>
      <w:r w:rsidRPr="005A6625">
        <w:rPr>
          <w:rFonts w:eastAsia="Times New Roman"/>
          <w:bCs/>
          <w:sz w:val="28"/>
          <w:szCs w:val="28"/>
        </w:rPr>
        <w:t xml:space="preserve"> </w:t>
      </w:r>
      <w:r w:rsidRPr="005A6625">
        <w:rPr>
          <w:rFonts w:eastAsia="Times New Roman" w:hint="eastAsia"/>
          <w:bCs/>
          <w:sz w:val="28"/>
          <w:szCs w:val="28"/>
        </w:rPr>
        <w:t>в</w:t>
      </w:r>
      <w:r w:rsidRPr="005A6625">
        <w:rPr>
          <w:rFonts w:eastAsia="Times New Roman"/>
          <w:bCs/>
          <w:sz w:val="28"/>
          <w:szCs w:val="28"/>
        </w:rPr>
        <w:t xml:space="preserve"> </w:t>
      </w:r>
      <w:r w:rsidRPr="005A6625">
        <w:rPr>
          <w:rFonts w:eastAsia="Times New Roman" w:hint="eastAsia"/>
          <w:bCs/>
          <w:sz w:val="28"/>
          <w:szCs w:val="28"/>
        </w:rPr>
        <w:t>срок</w:t>
      </w:r>
      <w:r w:rsidRPr="005A6625">
        <w:rPr>
          <w:rFonts w:eastAsia="Times New Roman"/>
          <w:bCs/>
          <w:sz w:val="28"/>
          <w:szCs w:val="28"/>
        </w:rPr>
        <w:t xml:space="preserve">, </w:t>
      </w:r>
      <w:r w:rsidRPr="005A6625">
        <w:rPr>
          <w:rFonts w:eastAsia="Times New Roman" w:hint="eastAsia"/>
          <w:bCs/>
          <w:sz w:val="28"/>
          <w:szCs w:val="28"/>
        </w:rPr>
        <w:t>установленный</w:t>
      </w:r>
      <w:r w:rsidRPr="005A6625">
        <w:rPr>
          <w:rFonts w:eastAsia="Times New Roman"/>
          <w:bCs/>
          <w:sz w:val="28"/>
          <w:szCs w:val="28"/>
        </w:rPr>
        <w:t xml:space="preserve"> </w:t>
      </w:r>
      <w:r w:rsidRPr="005A6625">
        <w:rPr>
          <w:rFonts w:eastAsia="Times New Roman" w:hint="eastAsia"/>
          <w:bCs/>
          <w:sz w:val="28"/>
          <w:szCs w:val="28"/>
        </w:rPr>
        <w:t>для</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sidRPr="005A6625">
        <w:rPr>
          <w:rFonts w:eastAsia="Times New Roman"/>
          <w:bCs/>
          <w:sz w:val="28"/>
          <w:szCs w:val="28"/>
        </w:rPr>
        <w:t xml:space="preserve">, </w:t>
      </w:r>
      <w:r w:rsidRPr="005A6625">
        <w:rPr>
          <w:rFonts w:eastAsia="Times New Roman" w:hint="eastAsia"/>
          <w:bCs/>
          <w:sz w:val="28"/>
          <w:szCs w:val="28"/>
        </w:rPr>
        <w:t>участник</w:t>
      </w:r>
      <w:r w:rsidRPr="005A6625">
        <w:rPr>
          <w:rFonts w:eastAsia="Times New Roman"/>
          <w:bCs/>
          <w:sz w:val="28"/>
          <w:szCs w:val="28"/>
        </w:rPr>
        <w:t xml:space="preserve"> </w:t>
      </w:r>
      <w:r w:rsidRPr="005A6625">
        <w:rPr>
          <w:rFonts w:eastAsia="Times New Roman" w:hint="eastAsia"/>
          <w:bCs/>
          <w:sz w:val="28"/>
          <w:szCs w:val="28"/>
        </w:rPr>
        <w:t>закупки</w:t>
      </w:r>
      <w:r w:rsidRPr="005A6625">
        <w:rPr>
          <w:rFonts w:eastAsia="Times New Roman"/>
          <w:bCs/>
          <w:sz w:val="28"/>
          <w:szCs w:val="28"/>
        </w:rPr>
        <w:t xml:space="preserve"> </w:t>
      </w:r>
      <w:r w:rsidRPr="005A6625">
        <w:rPr>
          <w:rFonts w:eastAsia="Times New Roman" w:hint="eastAsia"/>
          <w:bCs/>
          <w:sz w:val="28"/>
          <w:szCs w:val="28"/>
        </w:rPr>
        <w:t>признается</w:t>
      </w:r>
      <w:r w:rsidRPr="005A6625">
        <w:rPr>
          <w:rFonts w:eastAsia="Times New Roman"/>
          <w:bCs/>
          <w:sz w:val="28"/>
          <w:szCs w:val="28"/>
        </w:rPr>
        <w:t xml:space="preserve"> </w:t>
      </w:r>
      <w:r w:rsidRPr="005A6625">
        <w:rPr>
          <w:rFonts w:eastAsia="Times New Roman" w:hint="eastAsia"/>
          <w:bCs/>
          <w:sz w:val="28"/>
          <w:szCs w:val="28"/>
        </w:rPr>
        <w:t>уклонившимся</w:t>
      </w:r>
      <w:r w:rsidRPr="005A6625">
        <w:rPr>
          <w:rFonts w:eastAsia="Times New Roman"/>
          <w:bCs/>
          <w:sz w:val="28"/>
          <w:szCs w:val="28"/>
        </w:rPr>
        <w:t xml:space="preserve"> </w:t>
      </w:r>
      <w:r w:rsidRPr="005A6625">
        <w:rPr>
          <w:rFonts w:eastAsia="Times New Roman" w:hint="eastAsia"/>
          <w:bCs/>
          <w:sz w:val="28"/>
          <w:szCs w:val="28"/>
        </w:rPr>
        <w:t>от</w:t>
      </w:r>
      <w:r w:rsidRPr="005A6625">
        <w:rPr>
          <w:rFonts w:eastAsia="Times New Roman"/>
          <w:bCs/>
          <w:sz w:val="28"/>
          <w:szCs w:val="28"/>
        </w:rPr>
        <w:t xml:space="preserve"> </w:t>
      </w:r>
      <w:r w:rsidRPr="005A6625">
        <w:rPr>
          <w:rFonts w:eastAsia="Times New Roman" w:hint="eastAsia"/>
          <w:bCs/>
          <w:sz w:val="28"/>
          <w:szCs w:val="28"/>
        </w:rPr>
        <w:t>заключения</w:t>
      </w:r>
      <w:r w:rsidRPr="005A6625">
        <w:rPr>
          <w:rFonts w:eastAsia="Times New Roman"/>
          <w:bCs/>
          <w:sz w:val="28"/>
          <w:szCs w:val="28"/>
        </w:rPr>
        <w:t xml:space="preserve"> </w:t>
      </w:r>
      <w:r w:rsidRPr="005A6625">
        <w:rPr>
          <w:rFonts w:eastAsia="Times New Roman" w:hint="eastAsia"/>
          <w:bCs/>
          <w:sz w:val="28"/>
          <w:szCs w:val="28"/>
        </w:rPr>
        <w:t>договора</w:t>
      </w:r>
      <w:r>
        <w:rPr>
          <w:rFonts w:eastAsia="Times New Roman"/>
          <w:bCs/>
          <w:sz w:val="28"/>
          <w:szCs w:val="28"/>
        </w:rPr>
        <w:t>.</w:t>
      </w:r>
    </w:p>
    <w:p w:rsidR="00CF3DB8" w:rsidRDefault="00CC3C4B" w:rsidP="00CF3DB8">
      <w:pPr>
        <w:pStyle w:val="a9"/>
        <w:numPr>
          <w:ilvl w:val="2"/>
          <w:numId w:val="22"/>
        </w:numPr>
        <w:ind w:left="0" w:firstLine="709"/>
        <w:rPr>
          <w:color w:val="000000"/>
          <w:sz w:val="28"/>
          <w:szCs w:val="28"/>
        </w:rPr>
      </w:pPr>
      <w:r w:rsidRPr="005A6625">
        <w:rPr>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аукционной документации. Банковская гарантия должна быть безусловной и безотзывной (гарантия не может быть отозвана или изменена гарантом в одностороннем порядке)</w:t>
      </w:r>
      <w:r w:rsidR="007760FA" w:rsidRPr="006E778B">
        <w:rPr>
          <w:color w:val="000000"/>
          <w:sz w:val="28"/>
          <w:szCs w:val="28"/>
        </w:rPr>
        <w:t>.</w:t>
      </w:r>
    </w:p>
    <w:p w:rsidR="0077326D" w:rsidRDefault="00CC3C4B" w:rsidP="0077326D">
      <w:pPr>
        <w:pStyle w:val="a9"/>
        <w:numPr>
          <w:ilvl w:val="2"/>
          <w:numId w:val="22"/>
        </w:numPr>
        <w:ind w:left="0" w:firstLine="709"/>
        <w:rPr>
          <w:color w:val="000000"/>
          <w:sz w:val="28"/>
          <w:szCs w:val="28"/>
        </w:rPr>
      </w:pPr>
      <w:r w:rsidRPr="005A6625">
        <w:rPr>
          <w:sz w:val="28"/>
          <w:szCs w:val="28"/>
        </w:rPr>
        <w:t>В банковской гарантии должны быть указаны</w:t>
      </w:r>
      <w:r w:rsidR="007760FA" w:rsidRPr="00CC3C4B">
        <w:rPr>
          <w:color w:val="000000"/>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дата выдачи</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принципал</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бенефициар (заказчик)</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гарант</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способ закупки, номер и ее наименование</w:t>
      </w:r>
      <w:r>
        <w:rPr>
          <w:sz w:val="28"/>
          <w:szCs w:val="28"/>
        </w:rPr>
        <w:t>;</w:t>
      </w:r>
    </w:p>
    <w:p w:rsidR="00CC3C4B" w:rsidRPr="00CC3C4B" w:rsidRDefault="00CC3C4B" w:rsidP="00CF3DB8">
      <w:pPr>
        <w:pStyle w:val="a9"/>
        <w:numPr>
          <w:ilvl w:val="0"/>
          <w:numId w:val="32"/>
        </w:numPr>
        <w:ind w:left="0" w:firstLine="709"/>
        <w:rPr>
          <w:color w:val="000000"/>
          <w:sz w:val="28"/>
          <w:szCs w:val="28"/>
        </w:rPr>
      </w:pPr>
      <w:r w:rsidRPr="005A6625">
        <w:rPr>
          <w:sz w:val="28"/>
          <w:szCs w:val="28"/>
        </w:rPr>
        <w:t>денежная сумма, подлежащая выплате</w:t>
      </w:r>
      <w:r>
        <w:rPr>
          <w:sz w:val="28"/>
          <w:szCs w:val="28"/>
        </w:rPr>
        <w:t>;</w:t>
      </w:r>
    </w:p>
    <w:p w:rsidR="00CC3C4B" w:rsidRDefault="00AB1F05" w:rsidP="00CF3DB8">
      <w:pPr>
        <w:pStyle w:val="a9"/>
        <w:numPr>
          <w:ilvl w:val="0"/>
          <w:numId w:val="32"/>
        </w:numPr>
        <w:ind w:left="0" w:firstLine="709"/>
        <w:rPr>
          <w:color w:val="000000"/>
          <w:sz w:val="28"/>
          <w:szCs w:val="28"/>
        </w:rPr>
      </w:pPr>
      <w:r w:rsidRPr="005A6625">
        <w:rPr>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r>
        <w:rPr>
          <w:sz w:val="28"/>
          <w:szCs w:val="28"/>
        </w:rPr>
        <w:t>;</w:t>
      </w:r>
    </w:p>
    <w:p w:rsidR="00CF3DB8" w:rsidRPr="00C04C48" w:rsidRDefault="007760FA" w:rsidP="00CF3DB8">
      <w:pPr>
        <w:pStyle w:val="a9"/>
        <w:numPr>
          <w:ilvl w:val="0"/>
          <w:numId w:val="32"/>
        </w:numPr>
        <w:ind w:left="0" w:firstLine="709"/>
        <w:rPr>
          <w:color w:val="000000"/>
          <w:sz w:val="28"/>
          <w:szCs w:val="28"/>
        </w:rPr>
      </w:pPr>
      <w:r w:rsidRPr="00CC3C4B">
        <w:rPr>
          <w:color w:val="000000"/>
          <w:sz w:val="28"/>
          <w:szCs w:val="28"/>
        </w:rPr>
        <w:t>о</w:t>
      </w:r>
      <w:r w:rsidRPr="007760FA">
        <w:rPr>
          <w:color w:val="000000"/>
          <w:sz w:val="28"/>
          <w:szCs w:val="28"/>
        </w:rPr>
        <w:t>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банковская гарантия вступает в силу со дня выдачи банковской гарантии;</w:t>
      </w:r>
    </w:p>
    <w:p w:rsidR="00CF3DB8" w:rsidRPr="00C04C48" w:rsidRDefault="007760FA" w:rsidP="00CF3DB8">
      <w:pPr>
        <w:pStyle w:val="a9"/>
        <w:numPr>
          <w:ilvl w:val="0"/>
          <w:numId w:val="32"/>
        </w:numPr>
        <w:ind w:left="0" w:firstLine="709"/>
        <w:rPr>
          <w:color w:val="000000"/>
          <w:sz w:val="28"/>
          <w:szCs w:val="28"/>
        </w:rPr>
      </w:pPr>
      <w:r w:rsidRPr="007760FA">
        <w:rPr>
          <w:color w:val="000000"/>
          <w:sz w:val="28"/>
          <w:szCs w:val="28"/>
        </w:rPr>
        <w:t>срок действия банковской гарантии;</w:t>
      </w:r>
    </w:p>
    <w:p w:rsidR="00AB1F05" w:rsidRDefault="007760FA" w:rsidP="00CF3DB8">
      <w:pPr>
        <w:pStyle w:val="a9"/>
        <w:numPr>
          <w:ilvl w:val="0"/>
          <w:numId w:val="32"/>
        </w:numPr>
        <w:ind w:left="0" w:firstLine="709"/>
        <w:rPr>
          <w:color w:val="000000"/>
          <w:sz w:val="28"/>
          <w:szCs w:val="28"/>
        </w:rPr>
      </w:pPr>
      <w:r w:rsidRPr="007760FA">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r w:rsidR="00AB1F05">
        <w:rPr>
          <w:color w:val="000000"/>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обязанность гаранта по рассмотрению требования бенефициара и осуществления платежа в пользу бенефициара в течение 5 (пяти) рабочих (банковских) дней со дня, следующего за днем получения требования бенефициара (заказчика) со всеми приложенными к нему документами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Pr>
          <w:sz w:val="28"/>
          <w:szCs w:val="28"/>
        </w:rPr>
        <w:t>;</w:t>
      </w:r>
    </w:p>
    <w:p w:rsidR="00CF3DB8" w:rsidRPr="00AB1F05" w:rsidRDefault="00AB1F05" w:rsidP="00CF3DB8">
      <w:pPr>
        <w:pStyle w:val="a9"/>
        <w:numPr>
          <w:ilvl w:val="0"/>
          <w:numId w:val="32"/>
        </w:numPr>
        <w:ind w:left="0" w:firstLine="709"/>
        <w:rPr>
          <w:color w:val="000000"/>
          <w:sz w:val="28"/>
          <w:szCs w:val="28"/>
        </w:rPr>
      </w:pPr>
      <w:r w:rsidRPr="00AB1F05">
        <w:rPr>
          <w:sz w:val="28"/>
          <w:szCs w:val="28"/>
        </w:rPr>
        <w:t xml:space="preserve"> </w:t>
      </w:r>
      <w:r w:rsidRPr="005A6625">
        <w:rPr>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w:t>
      </w:r>
      <w:r w:rsidRPr="005A6625">
        <w:rPr>
          <w:sz w:val="28"/>
          <w:szCs w:val="28"/>
          <w:lang w:val="en-US"/>
        </w:rPr>
        <w:t>SWIFT</w:t>
      </w:r>
      <w:r w:rsidRPr="005A6625">
        <w:rPr>
          <w:sz w:val="28"/>
          <w:szCs w:val="28"/>
        </w:rPr>
        <w:t xml:space="preserve"> (СВИФТ), с соблюдением требований к форме, установленных стандартами этой системы</w:t>
      </w:r>
      <w:r>
        <w:rPr>
          <w:sz w:val="28"/>
          <w:szCs w:val="28"/>
        </w:rPr>
        <w:t>;</w:t>
      </w:r>
    </w:p>
    <w:p w:rsidR="00AB1F05" w:rsidRPr="00AB1F05" w:rsidRDefault="00AB1F05" w:rsidP="00CF3DB8">
      <w:pPr>
        <w:pStyle w:val="a9"/>
        <w:numPr>
          <w:ilvl w:val="0"/>
          <w:numId w:val="32"/>
        </w:numPr>
        <w:ind w:left="0" w:firstLine="709"/>
        <w:rPr>
          <w:color w:val="000000"/>
          <w:sz w:val="28"/>
          <w:szCs w:val="28"/>
        </w:rPr>
      </w:pPr>
      <w:r w:rsidRPr="005A6625">
        <w:rPr>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r>
        <w:rPr>
          <w:sz w:val="28"/>
          <w:szCs w:val="28"/>
        </w:rPr>
        <w:t>;</w:t>
      </w:r>
    </w:p>
    <w:p w:rsidR="00AB1F05" w:rsidRPr="00C04C48" w:rsidRDefault="00AB1F05" w:rsidP="00CF3DB8">
      <w:pPr>
        <w:pStyle w:val="a9"/>
        <w:numPr>
          <w:ilvl w:val="0"/>
          <w:numId w:val="32"/>
        </w:numPr>
        <w:ind w:left="0" w:firstLine="709"/>
        <w:rPr>
          <w:color w:val="000000"/>
          <w:sz w:val="28"/>
          <w:szCs w:val="28"/>
        </w:rPr>
      </w:pPr>
      <w:r w:rsidRPr="005A6625">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r>
        <w:rPr>
          <w:sz w:val="28"/>
          <w:szCs w:val="28"/>
        </w:rPr>
        <w:t>.</w:t>
      </w:r>
    </w:p>
    <w:p w:rsidR="00AB1F05" w:rsidRPr="00AB1F05" w:rsidRDefault="00AB1F05" w:rsidP="00CF3DB8">
      <w:pPr>
        <w:pStyle w:val="a9"/>
        <w:numPr>
          <w:ilvl w:val="2"/>
          <w:numId w:val="22"/>
        </w:numPr>
        <w:ind w:left="0" w:firstLine="709"/>
        <w:rPr>
          <w:color w:val="000000"/>
          <w:sz w:val="28"/>
          <w:szCs w:val="28"/>
        </w:rPr>
      </w:pPr>
      <w:r w:rsidRPr="005A6625">
        <w:rPr>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Pr>
          <w:sz w:val="28"/>
          <w:szCs w:val="28"/>
        </w:rPr>
        <w:t>.</w:t>
      </w:r>
    </w:p>
    <w:p w:rsidR="00CF3DB8" w:rsidRPr="00C04C48" w:rsidRDefault="007760FA" w:rsidP="00CF3DB8">
      <w:pPr>
        <w:pStyle w:val="a9"/>
        <w:numPr>
          <w:ilvl w:val="2"/>
          <w:numId w:val="22"/>
        </w:numPr>
        <w:ind w:left="0" w:firstLine="709"/>
        <w:rPr>
          <w:color w:val="000000"/>
          <w:sz w:val="28"/>
          <w:szCs w:val="28"/>
        </w:rPr>
      </w:pPr>
      <w:r w:rsidRPr="007760FA">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CF3DB8" w:rsidRPr="00081022" w:rsidRDefault="007760FA" w:rsidP="00CF3DB8">
      <w:pPr>
        <w:pStyle w:val="a9"/>
        <w:numPr>
          <w:ilvl w:val="2"/>
          <w:numId w:val="22"/>
        </w:numPr>
        <w:ind w:left="0" w:firstLine="709"/>
        <w:rPr>
          <w:color w:val="000000"/>
          <w:sz w:val="28"/>
          <w:szCs w:val="28"/>
        </w:rPr>
      </w:pPr>
      <w:r w:rsidRPr="007760FA">
        <w:rPr>
          <w:bCs/>
          <w:color w:val="000000"/>
          <w:sz w:val="28"/>
          <w:szCs w:val="28"/>
        </w:rPr>
        <w:t xml:space="preserve">Денежные средства, внесенные в качестве </w:t>
      </w:r>
      <w:r w:rsidRPr="007760FA">
        <w:rPr>
          <w:color w:val="000000"/>
          <w:spacing w:val="-2"/>
          <w:sz w:val="28"/>
          <w:szCs w:val="28"/>
        </w:rPr>
        <w:t xml:space="preserve">обеспечения исполнения договора, могут быть удержаны заказчиком </w:t>
      </w:r>
      <w:r w:rsidR="00AB1F05" w:rsidRPr="005A6625">
        <w:rPr>
          <w:spacing w:val="-2"/>
          <w:sz w:val="28"/>
          <w:szCs w:val="28"/>
        </w:rPr>
        <w:t xml:space="preserve">в случае </w:t>
      </w:r>
      <w:r w:rsidR="00AB1F05" w:rsidRPr="005A6625">
        <w:rPr>
          <w:sz w:val="28"/>
          <w:szCs w:val="28"/>
        </w:rPr>
        <w:t>неисполнения либо ненадлежащего исполнения принципалом обязательств по договору, заключаемому по итогам аукциона</w:t>
      </w:r>
      <w:r w:rsidRPr="007760FA">
        <w:rPr>
          <w:bCs/>
          <w:color w:val="000000"/>
          <w:sz w:val="28"/>
          <w:szCs w:val="28"/>
        </w:rPr>
        <w:t>.</w:t>
      </w:r>
    </w:p>
    <w:p w:rsidR="000074C4" w:rsidRPr="000074C4" w:rsidRDefault="00081022" w:rsidP="00F16CCF">
      <w:pPr>
        <w:pStyle w:val="a9"/>
        <w:numPr>
          <w:ilvl w:val="2"/>
          <w:numId w:val="22"/>
        </w:numPr>
        <w:ind w:left="0" w:firstLine="709"/>
        <w:rPr>
          <w:color w:val="000000"/>
          <w:sz w:val="28"/>
          <w:szCs w:val="28"/>
        </w:rPr>
      </w:pPr>
      <w:r>
        <w:rPr>
          <w:sz w:val="28"/>
          <w:szCs w:val="28"/>
        </w:rPr>
        <w:t xml:space="preserve">Участник вправе согласовать замену </w:t>
      </w:r>
      <w:r w:rsidR="00D63B6D">
        <w:rPr>
          <w:sz w:val="28"/>
          <w:szCs w:val="28"/>
        </w:rPr>
        <w:t xml:space="preserve">способа </w:t>
      </w:r>
      <w:r>
        <w:rPr>
          <w:sz w:val="28"/>
          <w:szCs w:val="28"/>
        </w:rPr>
        <w:t xml:space="preserve">обеспечения исполнения договора, направив письменное обращение заказчику </w:t>
      </w:r>
      <w:r w:rsidRPr="00867542">
        <w:rPr>
          <w:sz w:val="28"/>
          <w:szCs w:val="28"/>
        </w:rPr>
        <w:t>с приложением банковской гарантии</w:t>
      </w:r>
      <w:r>
        <w:rPr>
          <w:sz w:val="28"/>
          <w:szCs w:val="28"/>
        </w:rPr>
        <w:t xml:space="preserve"> или копии платежного поручения, подтверждающего перечисление на счет заказчика денежного обеспечения. </w:t>
      </w:r>
      <w:r w:rsidRPr="00E21EA9">
        <w:rPr>
          <w:sz w:val="28"/>
          <w:szCs w:val="28"/>
        </w:rPr>
        <w:t xml:space="preserve">Обращение о согласовании </w:t>
      </w:r>
      <w:r>
        <w:rPr>
          <w:sz w:val="28"/>
          <w:szCs w:val="28"/>
        </w:rPr>
        <w:t xml:space="preserve">замены </w:t>
      </w:r>
      <w:r w:rsidR="00F16CCF">
        <w:rPr>
          <w:sz w:val="28"/>
          <w:szCs w:val="28"/>
        </w:rPr>
        <w:t xml:space="preserve">способа </w:t>
      </w:r>
      <w:r>
        <w:rPr>
          <w:sz w:val="28"/>
          <w:szCs w:val="28"/>
        </w:rPr>
        <w:t xml:space="preserve">обеспечения </w:t>
      </w:r>
      <w:r w:rsidR="00F16CCF">
        <w:rPr>
          <w:sz w:val="28"/>
          <w:szCs w:val="28"/>
        </w:rPr>
        <w:t xml:space="preserve">исполнения договора </w:t>
      </w:r>
      <w:r w:rsidRPr="00E21EA9">
        <w:rPr>
          <w:sz w:val="28"/>
          <w:szCs w:val="28"/>
        </w:rPr>
        <w:t xml:space="preserve">рассматривается в течение </w:t>
      </w:r>
      <w:r>
        <w:rPr>
          <w:sz w:val="28"/>
          <w:szCs w:val="28"/>
        </w:rPr>
        <w:t>5</w:t>
      </w:r>
      <w:r w:rsidRPr="00E21EA9">
        <w:rPr>
          <w:sz w:val="28"/>
          <w:szCs w:val="28"/>
        </w:rPr>
        <w:t xml:space="preserve"> (</w:t>
      </w:r>
      <w:r>
        <w:rPr>
          <w:sz w:val="28"/>
          <w:szCs w:val="28"/>
        </w:rPr>
        <w:t>пяти</w:t>
      </w:r>
      <w:r w:rsidRPr="00E21EA9">
        <w:rPr>
          <w:sz w:val="28"/>
          <w:szCs w:val="28"/>
        </w:rPr>
        <w:t xml:space="preserve">) рабочих дней с даты получения обращения. </w:t>
      </w:r>
      <w:r>
        <w:rPr>
          <w:sz w:val="28"/>
          <w:szCs w:val="28"/>
        </w:rPr>
        <w:t xml:space="preserve">При соответствии банковской гарантии и кредитной организации </w:t>
      </w:r>
      <w:r w:rsidRPr="00E21EA9">
        <w:rPr>
          <w:sz w:val="28"/>
          <w:szCs w:val="28"/>
        </w:rPr>
        <w:t xml:space="preserve">требованиям </w:t>
      </w:r>
      <w:r w:rsidR="000C31FA">
        <w:rPr>
          <w:sz w:val="28"/>
          <w:szCs w:val="28"/>
        </w:rPr>
        <w:t xml:space="preserve">аукционной </w:t>
      </w:r>
      <w:r>
        <w:rPr>
          <w:sz w:val="28"/>
          <w:szCs w:val="28"/>
        </w:rPr>
        <w:t xml:space="preserve">документации, при наличии реквизитов для осуществления возврата денежного обеспечения, замена обеспечения </w:t>
      </w:r>
      <w:r w:rsidRPr="00E21EA9">
        <w:rPr>
          <w:sz w:val="28"/>
          <w:szCs w:val="28"/>
        </w:rPr>
        <w:t>может быть согласован</w:t>
      </w:r>
      <w:r>
        <w:rPr>
          <w:sz w:val="28"/>
          <w:szCs w:val="28"/>
        </w:rPr>
        <w:t>а</w:t>
      </w:r>
      <w:r w:rsidRPr="00E21EA9">
        <w:rPr>
          <w:sz w:val="28"/>
          <w:szCs w:val="28"/>
        </w:rPr>
        <w:t>.</w:t>
      </w:r>
      <w:r>
        <w:rPr>
          <w:sz w:val="28"/>
          <w:szCs w:val="28"/>
        </w:rPr>
        <w:t xml:space="preserve"> </w:t>
      </w:r>
    </w:p>
    <w:p w:rsidR="0077326D" w:rsidRDefault="00081022" w:rsidP="0077326D">
      <w:pPr>
        <w:pStyle w:val="a9"/>
        <w:rPr>
          <w:color w:val="000000"/>
          <w:sz w:val="28"/>
          <w:szCs w:val="28"/>
        </w:rPr>
      </w:pPr>
      <w:r>
        <w:rPr>
          <w:sz w:val="28"/>
          <w:szCs w:val="28"/>
        </w:rPr>
        <w:t>Денежные средства</w:t>
      </w:r>
      <w:r w:rsidR="00F16CCF">
        <w:rPr>
          <w:sz w:val="28"/>
          <w:szCs w:val="28"/>
        </w:rPr>
        <w:t>, перечисленные ранее,</w:t>
      </w:r>
      <w:r w:rsidRPr="00DB2947">
        <w:rPr>
          <w:spacing w:val="-2"/>
          <w:sz w:val="28"/>
          <w:szCs w:val="28"/>
        </w:rPr>
        <w:t xml:space="preserve"> </w:t>
      </w:r>
      <w:r>
        <w:rPr>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CF3DB8" w:rsidRPr="00C04C48" w:rsidRDefault="00CF3DB8" w:rsidP="00CF3DB8">
      <w:pPr>
        <w:ind w:firstLine="709"/>
        <w:jc w:val="both"/>
        <w:rPr>
          <w:color w:val="000000"/>
          <w:sz w:val="28"/>
          <w:szCs w:val="28"/>
        </w:rPr>
      </w:pPr>
    </w:p>
    <w:p w:rsidR="00CF3DB8" w:rsidRPr="005F1D0D" w:rsidRDefault="002229EE" w:rsidP="00CF3DB8">
      <w:pPr>
        <w:pStyle w:val="3"/>
        <w:numPr>
          <w:ilvl w:val="1"/>
          <w:numId w:val="22"/>
        </w:numPr>
        <w:spacing w:before="0" w:after="0"/>
        <w:ind w:hanging="579"/>
        <w:jc w:val="both"/>
        <w:rPr>
          <w:rFonts w:ascii="Times New Roman" w:hAnsi="Times New Roman" w:cs="Times New Roman"/>
          <w:color w:val="000000"/>
          <w:sz w:val="28"/>
          <w:szCs w:val="28"/>
        </w:rPr>
      </w:pPr>
      <w:r w:rsidRPr="005F1D0D">
        <w:rPr>
          <w:rFonts w:ascii="Times New Roman" w:hAnsi="Times New Roman" w:cs="Times New Roman"/>
          <w:color w:val="000000"/>
          <w:sz w:val="28"/>
          <w:szCs w:val="28"/>
        </w:rPr>
        <w:t>Предоставление информации о конечных бенефициарах</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rFonts w:eastAsia="MS Mincho"/>
          <w:color w:val="000000"/>
          <w:sz w:val="28"/>
          <w:szCs w:val="28"/>
        </w:rPr>
      </w:pPr>
      <w:r w:rsidRPr="007760FA">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CF3DB8" w:rsidRPr="00C04C48" w:rsidRDefault="00CF3DB8" w:rsidP="00CF3DB8">
      <w:pPr>
        <w:ind w:firstLine="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Заключение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Положения договора (условия и цена) не могут быть изменены по сравнению с аукционной документацией и аукционной заявкой победителя аукциона, за исключением случаев, предусмотренных аукционной документацией. </w:t>
      </w:r>
      <w:r w:rsidR="00DD3FCD" w:rsidRPr="00232DD3">
        <w:rPr>
          <w:color w:val="000000"/>
          <w:sz w:val="28"/>
          <w:szCs w:val="28"/>
        </w:rPr>
        <w:t xml:space="preserve">Договор должен быть подписан участником аукциона в срок, установленный аукционной документацией. </w:t>
      </w:r>
      <w:r w:rsidR="00DD3FCD" w:rsidRPr="00232DD3">
        <w:rPr>
          <w:color w:val="000000"/>
          <w:sz w:val="28"/>
        </w:rPr>
        <w:t xml:space="preserve">Победитель, участник с которым по итогам закупки заключается договор (в случаях, установленных аукционной документацией) признаются уклонившимися от заключения договора в случае отказа от заключения договора, либо изменения условий договора, </w:t>
      </w:r>
      <w:r w:rsidR="00DD3FCD" w:rsidRPr="00232DD3">
        <w:rPr>
          <w:color w:val="000000"/>
          <w:sz w:val="28"/>
          <w:szCs w:val="28"/>
        </w:rPr>
        <w:t>установленных аукционной документацией и аукционной заявкой участника</w:t>
      </w:r>
      <w:r w:rsidR="00DD3FCD" w:rsidRPr="00232DD3">
        <w:rPr>
          <w:color w:val="000000"/>
          <w:sz w:val="28"/>
        </w:rPr>
        <w:t>.</w:t>
      </w:r>
      <w:r w:rsidRPr="007760FA">
        <w:rPr>
          <w:color w:val="000000"/>
          <w:sz w:val="28"/>
          <w:szCs w:val="28"/>
        </w:rPr>
        <w:t xml:space="preserve"> Договор в таком случае может быть заключен с участником, сделавшим предпоследнее предложение о цене, с учетом требований данного пункта.</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Заказчик в течение 7 (семи) </w:t>
      </w:r>
      <w:r w:rsidR="005F1D0D">
        <w:rPr>
          <w:color w:val="000000"/>
          <w:sz w:val="28"/>
          <w:szCs w:val="28"/>
        </w:rPr>
        <w:t>рабочих</w:t>
      </w:r>
      <w:r w:rsidR="005F1D0D" w:rsidRPr="007760FA">
        <w:rPr>
          <w:color w:val="000000"/>
          <w:sz w:val="28"/>
          <w:szCs w:val="28"/>
        </w:rPr>
        <w:t xml:space="preserve"> </w:t>
      </w:r>
      <w:r w:rsidRPr="007760FA">
        <w:rPr>
          <w:color w:val="000000"/>
          <w:sz w:val="28"/>
          <w:szCs w:val="28"/>
        </w:rPr>
        <w:t xml:space="preserve">дней с даты </w:t>
      </w:r>
      <w:r w:rsidR="00F169FA">
        <w:rPr>
          <w:color w:val="000000"/>
          <w:sz w:val="28"/>
          <w:szCs w:val="28"/>
        </w:rPr>
        <w:t>размещения итогового протокола на сайтах</w:t>
      </w:r>
      <w:r w:rsidR="005E3DAB" w:rsidRPr="00232DD3">
        <w:rPr>
          <w:color w:val="000000"/>
          <w:sz w:val="28"/>
          <w:szCs w:val="28"/>
        </w:rPr>
        <w:t>, а в случае, если договор заключается с единственным участником, допущенным к участию в аукционе (в случае, если принято решение о заключении договора с таким участником) – с даты определения цены,</w:t>
      </w:r>
      <w:r w:rsidR="005E3DAB">
        <w:rPr>
          <w:color w:val="000000"/>
          <w:sz w:val="28"/>
          <w:szCs w:val="28"/>
        </w:rPr>
        <w:t xml:space="preserve"> </w:t>
      </w:r>
      <w:r w:rsidR="005F1D0D" w:rsidRPr="005A6625">
        <w:rPr>
          <w:sz w:val="28"/>
          <w:szCs w:val="28"/>
        </w:rPr>
        <w:t>направляет участнику аукциона, с которым заключается договор, проект договора</w:t>
      </w:r>
      <w:r w:rsidRPr="007760FA">
        <w:rPr>
          <w:color w:val="000000"/>
          <w:sz w:val="28"/>
          <w:szCs w:val="28"/>
        </w:rPr>
        <w:t>.</w:t>
      </w:r>
    </w:p>
    <w:p w:rsidR="003B4DF4" w:rsidRPr="00C04C48" w:rsidRDefault="007760FA" w:rsidP="003B4DF4">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должен предоставить обеспечение исполнения договора (если требование об обеспечении исполнения договора установлено в аукционной документации), иные документы, если документацией предусмотрено их представление на этапе заключения договора и подписанный со своей стороны договор не позднее </w:t>
      </w:r>
      <w:r w:rsidR="005F1D0D">
        <w:rPr>
          <w:color w:val="000000"/>
          <w:sz w:val="28"/>
          <w:szCs w:val="28"/>
        </w:rPr>
        <w:t>5</w:t>
      </w:r>
      <w:r w:rsidR="005F1D0D" w:rsidRPr="007760FA">
        <w:rPr>
          <w:color w:val="000000"/>
          <w:sz w:val="28"/>
          <w:szCs w:val="28"/>
        </w:rPr>
        <w:t xml:space="preserve"> </w:t>
      </w:r>
      <w:r w:rsidRPr="007760FA">
        <w:rPr>
          <w:color w:val="000000"/>
          <w:sz w:val="28"/>
          <w:szCs w:val="28"/>
        </w:rPr>
        <w:t>(</w:t>
      </w:r>
      <w:r w:rsidR="005F1D0D">
        <w:rPr>
          <w:color w:val="000000"/>
          <w:sz w:val="28"/>
          <w:szCs w:val="28"/>
        </w:rPr>
        <w:t>пяти</w:t>
      </w:r>
      <w:r w:rsidRPr="007760FA">
        <w:rPr>
          <w:color w:val="000000"/>
          <w:sz w:val="28"/>
          <w:szCs w:val="28"/>
        </w:rPr>
        <w:t>)</w:t>
      </w:r>
      <w:r w:rsidRPr="007760FA">
        <w:rPr>
          <w:b/>
          <w:i/>
          <w:color w:val="000000"/>
          <w:sz w:val="28"/>
          <w:szCs w:val="28"/>
        </w:rPr>
        <w:t xml:space="preserve"> </w:t>
      </w:r>
      <w:r w:rsidRPr="007760FA">
        <w:rPr>
          <w:color w:val="000000"/>
          <w:sz w:val="28"/>
          <w:szCs w:val="28"/>
        </w:rPr>
        <w:t>календарных дней с даты получения проекта договора от заказчика.</w:t>
      </w:r>
      <w:r w:rsidRPr="007760FA">
        <w:rPr>
          <w:sz w:val="28"/>
          <w:szCs w:val="28"/>
        </w:rPr>
        <w:t xml:space="preserve">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w:t>
      </w:r>
      <w:r w:rsidR="00DD3FCD">
        <w:rPr>
          <w:sz w:val="28"/>
          <w:szCs w:val="28"/>
        </w:rPr>
        <w:t xml:space="preserve"> </w:t>
      </w:r>
      <w:r w:rsidR="00DD3FCD" w:rsidRPr="00232DD3">
        <w:rPr>
          <w:color w:val="000000"/>
          <w:sz w:val="28"/>
        </w:rPr>
        <w:t>В случае непредставления подписанного договора, перечисленных документов в установленный срок, участник признается уклонившимся от заключения договора, если иное не предусмотрено аукционной документацией.</w:t>
      </w:r>
    </w:p>
    <w:p w:rsidR="00CF3DB8" w:rsidRPr="005F1D0D"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Договор </w:t>
      </w:r>
      <w:r w:rsidR="00847CE2" w:rsidRPr="002B25DC">
        <w:rPr>
          <w:sz w:val="28"/>
          <w:szCs w:val="28"/>
        </w:rPr>
        <w:t xml:space="preserve">по результатам аукциона </w:t>
      </w:r>
      <w:r w:rsidRPr="007760FA">
        <w:rPr>
          <w:color w:val="000000"/>
          <w:sz w:val="28"/>
          <w:szCs w:val="28"/>
        </w:rPr>
        <w:t xml:space="preserve">заключается </w:t>
      </w:r>
      <w:r w:rsidR="00847CE2" w:rsidRPr="002B25DC">
        <w:rPr>
          <w:sz w:val="28"/>
          <w:szCs w:val="28"/>
        </w:rPr>
        <w:t xml:space="preserve">не ранее чем через 10 </w:t>
      </w:r>
      <w:r w:rsidR="001F3A17">
        <w:rPr>
          <w:sz w:val="28"/>
          <w:szCs w:val="28"/>
        </w:rPr>
        <w:t xml:space="preserve">(десять) </w:t>
      </w:r>
      <w:r w:rsidR="00847CE2" w:rsidRPr="002B25DC">
        <w:rPr>
          <w:sz w:val="28"/>
          <w:szCs w:val="28"/>
        </w:rPr>
        <w:t xml:space="preserve">дней и не позднее чем через 20 </w:t>
      </w:r>
      <w:r w:rsidR="001F3A17">
        <w:rPr>
          <w:sz w:val="28"/>
          <w:szCs w:val="28"/>
        </w:rPr>
        <w:t xml:space="preserve">(двадцать) </w:t>
      </w:r>
      <w:r w:rsidR="00847CE2" w:rsidRPr="002B25DC">
        <w:rPr>
          <w:sz w:val="28"/>
          <w:szCs w:val="28"/>
        </w:rPr>
        <w:t xml:space="preserve">дней с даты </w:t>
      </w:r>
      <w:r w:rsidR="00F169FA">
        <w:rPr>
          <w:color w:val="000000"/>
          <w:sz w:val="28"/>
          <w:szCs w:val="28"/>
        </w:rPr>
        <w:t>размещения итогового протокола на сайтах</w:t>
      </w:r>
      <w:r w:rsidR="005F1D0D">
        <w:rPr>
          <w:color w:val="000000"/>
          <w:sz w:val="28"/>
          <w:szCs w:val="28"/>
        </w:rPr>
        <w:t>.</w:t>
      </w:r>
      <w:r w:rsidR="00F91B19" w:rsidRPr="00F169FA">
        <w:rPr>
          <w:color w:val="0000FF"/>
          <w:sz w:val="28"/>
          <w:szCs w:val="28"/>
          <w:u w:val="single"/>
          <w:vertAlign w:val="superscript"/>
        </w:rPr>
        <w:t>.</w:t>
      </w:r>
      <w:r w:rsidR="00847CE2" w:rsidRPr="002B25DC">
        <w:rPr>
          <w:sz w:val="28"/>
          <w:szCs w:val="28"/>
        </w:rPr>
        <w:t xml:space="preserve"> В случае необходимости одобрения органом управления заказчика </w:t>
      </w:r>
      <w:r w:rsidRPr="007760FA">
        <w:rPr>
          <w:color w:val="000000"/>
          <w:sz w:val="28"/>
          <w:szCs w:val="28"/>
        </w:rPr>
        <w:t xml:space="preserve">в соответствии с законодательством Российской Федерации, </w:t>
      </w:r>
      <w:r w:rsidR="00847CE2" w:rsidRPr="002B25DC">
        <w:rPr>
          <w:sz w:val="28"/>
          <w:szCs w:val="28"/>
        </w:rPr>
        <w:t xml:space="preserve">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w:t>
      </w:r>
      <w:r w:rsidR="001F3A17">
        <w:rPr>
          <w:sz w:val="28"/>
          <w:szCs w:val="28"/>
        </w:rPr>
        <w:t xml:space="preserve">(пять) </w:t>
      </w:r>
      <w:r w:rsidR="00847CE2" w:rsidRPr="002B25DC">
        <w:rPr>
          <w:sz w:val="28"/>
          <w:szCs w:val="28"/>
        </w:rPr>
        <w:t xml:space="preserve">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0011430D" w:rsidRPr="0011430D">
        <w:rPr>
          <w:sz w:val="28"/>
          <w:szCs w:val="28"/>
        </w:rPr>
        <w:t>комиссии</w:t>
      </w:r>
      <w:r w:rsidR="005F1D0D">
        <w:rPr>
          <w:sz w:val="28"/>
          <w:szCs w:val="28"/>
        </w:rPr>
        <w:t>, оператора ЭТЗП</w:t>
      </w:r>
      <w:r w:rsidR="00847CE2" w:rsidRPr="00671FF4">
        <w:rPr>
          <w:sz w:val="28"/>
          <w:szCs w:val="28"/>
        </w:rPr>
        <w:t>.</w:t>
      </w:r>
    </w:p>
    <w:p w:rsidR="005F1D0D" w:rsidRPr="00671FF4" w:rsidRDefault="005F1D0D" w:rsidP="00CF3DB8">
      <w:pPr>
        <w:pStyle w:val="a6"/>
        <w:numPr>
          <w:ilvl w:val="2"/>
          <w:numId w:val="22"/>
        </w:numPr>
        <w:ind w:left="0" w:firstLine="709"/>
        <w:jc w:val="both"/>
        <w:rPr>
          <w:color w:val="000000"/>
          <w:sz w:val="28"/>
          <w:szCs w:val="28"/>
        </w:rPr>
      </w:pPr>
      <w:r w:rsidRPr="005A6625">
        <w:rPr>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5E3DAB" w:rsidRPr="00232DD3">
        <w:rPr>
          <w:color w:val="000000"/>
          <w:sz w:val="28"/>
          <w:szCs w:val="28"/>
        </w:rPr>
        <w:t>аукционной заявке которого присвоен второй номер</w:t>
      </w:r>
      <w:r>
        <w:rPr>
          <w:sz w:val="28"/>
          <w:szCs w:val="28"/>
        </w:rPr>
        <w:t>.</w:t>
      </w:r>
    </w:p>
    <w:p w:rsidR="00E90B2F" w:rsidRDefault="008A25F2" w:rsidP="008A25F2">
      <w:pPr>
        <w:pStyle w:val="a6"/>
        <w:numPr>
          <w:ilvl w:val="2"/>
          <w:numId w:val="22"/>
        </w:numPr>
        <w:ind w:left="0" w:firstLine="709"/>
        <w:jc w:val="both"/>
        <w:rPr>
          <w:color w:val="000000"/>
          <w:sz w:val="28"/>
          <w:szCs w:val="28"/>
        </w:rPr>
      </w:pPr>
      <w:r w:rsidRPr="00B85A98">
        <w:rPr>
          <w:color w:val="000000"/>
          <w:sz w:val="28"/>
          <w:szCs w:val="28"/>
        </w:rPr>
        <w:t xml:space="preserve">В случае признания победителя </w:t>
      </w:r>
      <w:r>
        <w:rPr>
          <w:color w:val="000000"/>
          <w:sz w:val="28"/>
          <w:szCs w:val="28"/>
        </w:rPr>
        <w:t>аукциона</w:t>
      </w:r>
      <w:r w:rsidRPr="00B85A98">
        <w:rPr>
          <w:color w:val="000000"/>
          <w:sz w:val="28"/>
          <w:szCs w:val="28"/>
        </w:rPr>
        <w:t xml:space="preserve"> уклонившимся от заключения договора, </w:t>
      </w:r>
      <w:r w:rsidR="00914AFC" w:rsidRPr="00A60F96">
        <w:rPr>
          <w:sz w:val="28"/>
          <w:szCs w:val="28"/>
        </w:rPr>
        <w:t>договор</w:t>
      </w:r>
      <w:r w:rsidR="00914AFC" w:rsidRPr="00B85A98" w:rsidDel="00914AFC">
        <w:rPr>
          <w:color w:val="000000"/>
          <w:sz w:val="28"/>
          <w:szCs w:val="28"/>
        </w:rPr>
        <w:t xml:space="preserve"> </w:t>
      </w:r>
      <w:r w:rsidR="005E3DAB">
        <w:rPr>
          <w:color w:val="000000"/>
          <w:sz w:val="28"/>
          <w:szCs w:val="28"/>
        </w:rPr>
        <w:t xml:space="preserve">может быть заключен </w:t>
      </w:r>
      <w:r w:rsidRPr="00B85A98">
        <w:rPr>
          <w:color w:val="000000"/>
          <w:sz w:val="28"/>
          <w:szCs w:val="28"/>
        </w:rPr>
        <w:t xml:space="preserve">с участником </w:t>
      </w:r>
      <w:r>
        <w:rPr>
          <w:color w:val="000000"/>
          <w:sz w:val="28"/>
          <w:szCs w:val="28"/>
        </w:rPr>
        <w:t>аукциона</w:t>
      </w:r>
      <w:r w:rsidRPr="00B85A98">
        <w:rPr>
          <w:color w:val="000000"/>
          <w:sz w:val="28"/>
          <w:szCs w:val="28"/>
        </w:rPr>
        <w:t xml:space="preserve">, </w:t>
      </w:r>
      <w:r w:rsidR="005E3DAB" w:rsidRPr="00232DD3">
        <w:rPr>
          <w:color w:val="000000"/>
          <w:sz w:val="28"/>
          <w:szCs w:val="28"/>
        </w:rPr>
        <w:t>заявке которого присвоен второй номер</w:t>
      </w:r>
      <w:r>
        <w:rPr>
          <w:color w:val="000000"/>
          <w:sz w:val="28"/>
          <w:szCs w:val="28"/>
        </w:rPr>
        <w:t>.</w:t>
      </w:r>
    </w:p>
    <w:p w:rsidR="005F1D0D" w:rsidRDefault="005F1D0D" w:rsidP="008A25F2">
      <w:pPr>
        <w:pStyle w:val="a6"/>
        <w:numPr>
          <w:ilvl w:val="2"/>
          <w:numId w:val="22"/>
        </w:numPr>
        <w:ind w:left="0" w:firstLine="709"/>
        <w:jc w:val="both"/>
        <w:rPr>
          <w:color w:val="000000"/>
          <w:sz w:val="28"/>
          <w:szCs w:val="28"/>
        </w:rPr>
      </w:pPr>
      <w:r w:rsidRPr="005A6625">
        <w:rPr>
          <w:sz w:val="28"/>
          <w:szCs w:val="28"/>
        </w:rPr>
        <w:t xml:space="preserve">Если заказчик отказался от заключения договора с победителем аукциона в связи с тем, что победитель 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A619FA" w:rsidRPr="00C03B17">
        <w:rPr>
          <w:sz w:val="28"/>
          <w:szCs w:val="28"/>
        </w:rPr>
        <w:t>сделавшим предпоследнее предложение о цене</w:t>
      </w:r>
      <w:r>
        <w:rPr>
          <w:sz w:val="28"/>
          <w:szCs w:val="28"/>
        </w:rPr>
        <w:t>.</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Участник аукциона, с которым заключается договор, </w:t>
      </w:r>
      <w:r w:rsidR="00DD3FCD" w:rsidRPr="00232DD3">
        <w:rPr>
          <w:color w:val="000000"/>
          <w:sz w:val="28"/>
          <w:szCs w:val="28"/>
        </w:rPr>
        <w:t>в случаях, установленных аукционной документацией,</w:t>
      </w:r>
      <w:r w:rsidR="00DD3FCD">
        <w:rPr>
          <w:color w:val="000000"/>
          <w:sz w:val="28"/>
          <w:szCs w:val="28"/>
        </w:rPr>
        <w:t xml:space="preserve"> </w:t>
      </w:r>
      <w:r w:rsidRPr="007760FA">
        <w:rPr>
          <w:color w:val="000000"/>
          <w:sz w:val="28"/>
          <w:szCs w:val="28"/>
        </w:rPr>
        <w:t>обязан заключить договор на условиях аукционной документации</w:t>
      </w:r>
      <w:r w:rsidR="00634604">
        <w:rPr>
          <w:color w:val="000000"/>
          <w:sz w:val="28"/>
          <w:szCs w:val="28"/>
        </w:rPr>
        <w:t xml:space="preserve"> и </w:t>
      </w:r>
      <w:r w:rsidR="005F1D0D">
        <w:rPr>
          <w:color w:val="000000"/>
          <w:sz w:val="28"/>
          <w:szCs w:val="28"/>
        </w:rPr>
        <w:t>своей аукционной заявки</w:t>
      </w:r>
      <w:r w:rsidRPr="007760FA">
        <w:rPr>
          <w:color w:val="000000"/>
          <w:sz w:val="28"/>
          <w:szCs w:val="28"/>
        </w:rPr>
        <w:t>. Договор заключается по цене, предложенной победителем аукциона при проведении аукциона без учета НДС, с учетом применяемой им системы налогообложения.</w:t>
      </w:r>
    </w:p>
    <w:p w:rsidR="00AB58BF" w:rsidRDefault="007760FA">
      <w:pPr>
        <w:ind w:firstLine="709"/>
        <w:jc w:val="both"/>
        <w:rPr>
          <w:color w:val="000000"/>
          <w:sz w:val="28"/>
          <w:szCs w:val="28"/>
        </w:rPr>
      </w:pPr>
      <w:r w:rsidRPr="007760FA">
        <w:rPr>
          <w:sz w:val="28"/>
          <w:szCs w:val="28"/>
        </w:rPr>
        <w:t>По согласованию сторон договор может быть заключен с победителем, участником, с которым заключается договор</w:t>
      </w:r>
      <w:r w:rsidR="005F1D0D">
        <w:rPr>
          <w:sz w:val="28"/>
          <w:szCs w:val="28"/>
        </w:rPr>
        <w:t xml:space="preserve"> </w:t>
      </w:r>
      <w:r w:rsidRPr="007760FA">
        <w:rPr>
          <w:sz w:val="28"/>
          <w:szCs w:val="28"/>
        </w:rPr>
        <w:t xml:space="preserve">по цене ниже, </w:t>
      </w:r>
      <w:r w:rsidR="005F1D0D">
        <w:rPr>
          <w:sz w:val="28"/>
          <w:szCs w:val="28"/>
        </w:rPr>
        <w:t xml:space="preserve">чем указана </w:t>
      </w:r>
      <w:r w:rsidR="005E3DAB">
        <w:rPr>
          <w:sz w:val="28"/>
          <w:szCs w:val="28"/>
        </w:rPr>
        <w:t xml:space="preserve">в </w:t>
      </w:r>
      <w:r w:rsidR="005F1D0D">
        <w:rPr>
          <w:sz w:val="28"/>
          <w:szCs w:val="28"/>
        </w:rPr>
        <w:t xml:space="preserve">его предложении о цене </w:t>
      </w:r>
      <w:r w:rsidRPr="007760FA">
        <w:rPr>
          <w:sz w:val="28"/>
          <w:szCs w:val="28"/>
        </w:rPr>
        <w:t>без изменения остальных условий договора.</w:t>
      </w:r>
    </w:p>
    <w:p w:rsidR="00DD3FCD" w:rsidRDefault="00DD3FCD" w:rsidP="00CF3DB8">
      <w:pPr>
        <w:pStyle w:val="a6"/>
        <w:numPr>
          <w:ilvl w:val="2"/>
          <w:numId w:val="22"/>
        </w:numPr>
        <w:ind w:left="0" w:firstLine="709"/>
        <w:jc w:val="both"/>
        <w:rPr>
          <w:color w:val="000000"/>
          <w:sz w:val="28"/>
          <w:szCs w:val="28"/>
        </w:rPr>
      </w:pPr>
      <w:r w:rsidRPr="00232DD3">
        <w:rPr>
          <w:color w:val="000000"/>
          <w:sz w:val="28"/>
        </w:rPr>
        <w:t>Участник, аукционной заявке которого присвоен второй номер, в случаях, установленных пунктами 3.17.5, 3.17.7 аукционной документации, заключает договор на условиях аукционной документации и своей заявки. Такой участник должен представить обеспечение исполнения договора (если требование об обеспечении исполнения договора установлено в конкурсной документации), иные документы, если документацией предусмотрено их представление на этапе заключения договора, подписанный со своей стороны договор не позднее 5</w:t>
      </w:r>
      <w:r w:rsidRPr="00232DD3">
        <w:rPr>
          <w:b/>
          <w:i/>
          <w:color w:val="000000"/>
          <w:sz w:val="28"/>
        </w:rPr>
        <w:t xml:space="preserve"> </w:t>
      </w:r>
      <w:r w:rsidRPr="00232DD3">
        <w:rPr>
          <w:color w:val="000000"/>
          <w:sz w:val="28"/>
        </w:rPr>
        <w:t>(пяти)</w:t>
      </w:r>
      <w:r w:rsidRPr="00232DD3">
        <w:rPr>
          <w:b/>
          <w:i/>
          <w:color w:val="000000"/>
          <w:sz w:val="28"/>
        </w:rPr>
        <w:t xml:space="preserve"> </w:t>
      </w:r>
      <w:r w:rsidRPr="00232DD3">
        <w:rPr>
          <w:color w:val="000000"/>
          <w:sz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CF3DB8" w:rsidRDefault="00CF3DB8" w:rsidP="00CF3DB8">
      <w:pPr>
        <w:pStyle w:val="a6"/>
        <w:numPr>
          <w:ilvl w:val="2"/>
          <w:numId w:val="22"/>
        </w:numPr>
        <w:ind w:left="0" w:firstLine="709"/>
        <w:jc w:val="both"/>
        <w:rPr>
          <w:color w:val="000000"/>
          <w:sz w:val="28"/>
          <w:szCs w:val="28"/>
        </w:rPr>
      </w:pPr>
      <w:r w:rsidRPr="00C04C48">
        <w:rPr>
          <w:color w:val="000000"/>
          <w:sz w:val="28"/>
          <w:szCs w:val="28"/>
        </w:rPr>
        <w:t>Срок выполнения обязательств по договору определяется на основании требований аукционной документации.</w:t>
      </w:r>
    </w:p>
    <w:p w:rsidR="005F1D0D" w:rsidRPr="005F1D0D" w:rsidRDefault="005F1D0D" w:rsidP="00CF3DB8">
      <w:pPr>
        <w:pStyle w:val="a6"/>
        <w:numPr>
          <w:ilvl w:val="2"/>
          <w:numId w:val="22"/>
        </w:numPr>
        <w:ind w:left="0" w:firstLine="709"/>
        <w:jc w:val="both"/>
        <w:rPr>
          <w:color w:val="000000"/>
          <w:sz w:val="28"/>
          <w:szCs w:val="28"/>
        </w:rPr>
      </w:pPr>
      <w:r w:rsidRPr="005A6625">
        <w:rPr>
          <w:sz w:val="28"/>
          <w:szCs w:val="28"/>
        </w:rPr>
        <w:t xml:space="preserve">В </w:t>
      </w:r>
      <w:r w:rsidR="00CB59FC">
        <w:rPr>
          <w:sz w:val="28"/>
          <w:szCs w:val="28"/>
        </w:rPr>
        <w:t>любой момент до</w:t>
      </w:r>
      <w:r w:rsidRPr="005A6625">
        <w:rPr>
          <w:sz w:val="28"/>
          <w:szCs w:val="28"/>
        </w:rPr>
        <w:t xml:space="preserve"> заключения договора, заказчик вправе отказаться от заключения договора с </w:t>
      </w:r>
      <w:r w:rsidRPr="005A6625">
        <w:rPr>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 единственным участником, допущенным к участию в аукционе (в случае если принято решение о заключении договора с таким участником))</w:t>
      </w:r>
      <w:r w:rsidRPr="005A6625">
        <w:rPr>
          <w:sz w:val="28"/>
          <w:szCs w:val="28"/>
        </w:rPr>
        <w:t xml:space="preserve"> в случае установления его несоответствия требованиям аукционной документации или в связи с предоставлением участником недостоверной информации о своем соответствии таким требованиям</w:t>
      </w:r>
      <w:r>
        <w:rPr>
          <w:sz w:val="28"/>
          <w:szCs w:val="28"/>
        </w:rPr>
        <w:t>.</w:t>
      </w:r>
    </w:p>
    <w:p w:rsidR="0077326D" w:rsidRDefault="005F1D0D" w:rsidP="0077326D">
      <w:pPr>
        <w:pStyle w:val="a6"/>
        <w:ind w:left="0" w:firstLine="709"/>
        <w:jc w:val="both"/>
        <w:rPr>
          <w:color w:val="000000"/>
          <w:sz w:val="28"/>
          <w:szCs w:val="28"/>
        </w:rPr>
      </w:pPr>
      <w:r w:rsidRPr="005A6625">
        <w:rPr>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CB59FC" w:rsidRPr="00232DD3">
        <w:rPr>
          <w:color w:val="000000"/>
          <w:sz w:val="28"/>
          <w:szCs w:val="28"/>
        </w:rPr>
        <w:t>аукционной заявке которого присвоен второй номер</w:t>
      </w:r>
      <w:r>
        <w:rPr>
          <w:sz w:val="28"/>
          <w:szCs w:val="28"/>
        </w:rPr>
        <w:t>.</w:t>
      </w:r>
    </w:p>
    <w:p w:rsidR="00C818E0" w:rsidRDefault="007760FA" w:rsidP="00C818E0">
      <w:pPr>
        <w:pStyle w:val="a6"/>
        <w:numPr>
          <w:ilvl w:val="2"/>
          <w:numId w:val="22"/>
        </w:numPr>
        <w:ind w:left="0" w:firstLine="709"/>
        <w:jc w:val="both"/>
        <w:rPr>
          <w:sz w:val="28"/>
          <w:szCs w:val="28"/>
        </w:rPr>
      </w:pPr>
      <w:r w:rsidRPr="007760FA">
        <w:rPr>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634604" w:rsidRDefault="00634604" w:rsidP="00C818E0">
      <w:pPr>
        <w:pStyle w:val="a6"/>
        <w:numPr>
          <w:ilvl w:val="2"/>
          <w:numId w:val="22"/>
        </w:numPr>
        <w:ind w:left="0" w:firstLine="709"/>
        <w:jc w:val="both"/>
        <w:rPr>
          <w:sz w:val="28"/>
          <w:szCs w:val="28"/>
        </w:rPr>
      </w:pPr>
      <w:r w:rsidRPr="00101738">
        <w:rPr>
          <w:sz w:val="28"/>
          <w:szCs w:val="28"/>
        </w:rPr>
        <w:t xml:space="preserve">По итогам </w:t>
      </w:r>
      <w:r>
        <w:rPr>
          <w:sz w:val="28"/>
          <w:szCs w:val="28"/>
        </w:rPr>
        <w:t>аукциона</w:t>
      </w:r>
      <w:r w:rsidRPr="00101738">
        <w:rPr>
          <w:sz w:val="28"/>
          <w:szCs w:val="28"/>
        </w:rPr>
        <w:t xml:space="preserve"> заказчик вправе заключить договоры с несколькими участниками </w:t>
      </w:r>
      <w:r>
        <w:rPr>
          <w:sz w:val="28"/>
          <w:szCs w:val="28"/>
        </w:rPr>
        <w:t>аукциона в случа</w:t>
      </w:r>
      <w:r w:rsidR="005F1D0D">
        <w:rPr>
          <w:sz w:val="28"/>
          <w:szCs w:val="28"/>
        </w:rPr>
        <w:t>ях</w:t>
      </w:r>
      <w:r>
        <w:rPr>
          <w:sz w:val="28"/>
          <w:szCs w:val="28"/>
        </w:rPr>
        <w:t xml:space="preserve">, </w:t>
      </w:r>
      <w:r w:rsidR="005F1D0D">
        <w:rPr>
          <w:sz w:val="28"/>
          <w:szCs w:val="28"/>
        </w:rPr>
        <w:t>предусмотренных</w:t>
      </w:r>
      <w:r w:rsidRPr="00101738">
        <w:rPr>
          <w:sz w:val="28"/>
          <w:szCs w:val="28"/>
        </w:rPr>
        <w:t xml:space="preserve"> </w:t>
      </w:r>
      <w:r>
        <w:rPr>
          <w:sz w:val="28"/>
          <w:szCs w:val="28"/>
        </w:rPr>
        <w:t xml:space="preserve">пунктом </w:t>
      </w:r>
      <w:r w:rsidR="0011430D" w:rsidRPr="0011430D">
        <w:rPr>
          <w:sz w:val="28"/>
          <w:szCs w:val="28"/>
        </w:rPr>
        <w:t>1.1</w:t>
      </w:r>
      <w:r w:rsidR="005F1D0D">
        <w:rPr>
          <w:sz w:val="28"/>
          <w:szCs w:val="28"/>
        </w:rPr>
        <w:t>0</w:t>
      </w:r>
      <w:r w:rsidRPr="00B80202">
        <w:rPr>
          <w:sz w:val="28"/>
          <w:szCs w:val="28"/>
        </w:rPr>
        <w:t xml:space="preserve"> аукционной</w:t>
      </w:r>
      <w:r>
        <w:rPr>
          <w:sz w:val="28"/>
          <w:szCs w:val="28"/>
        </w:rPr>
        <w:t xml:space="preserve"> документации.</w:t>
      </w:r>
    </w:p>
    <w:p w:rsidR="00CF3DB8" w:rsidRPr="00C04C48" w:rsidRDefault="00CF3DB8" w:rsidP="00CF3DB8">
      <w:pPr>
        <w:pStyle w:val="a6"/>
        <w:ind w:left="709"/>
        <w:jc w:val="both"/>
        <w:rPr>
          <w:color w:val="000000"/>
          <w:sz w:val="28"/>
          <w:szCs w:val="28"/>
        </w:rPr>
      </w:pPr>
    </w:p>
    <w:p w:rsidR="00CF3DB8" w:rsidRPr="00C04C48" w:rsidRDefault="007760FA" w:rsidP="00CF3DB8">
      <w:pPr>
        <w:pStyle w:val="3"/>
        <w:numPr>
          <w:ilvl w:val="1"/>
          <w:numId w:val="22"/>
        </w:numPr>
        <w:spacing w:before="0" w:after="0"/>
        <w:ind w:hanging="579"/>
        <w:jc w:val="both"/>
        <w:rPr>
          <w:rFonts w:ascii="Times New Roman" w:hAnsi="Times New Roman" w:cs="Times New Roman"/>
          <w:color w:val="000000"/>
          <w:sz w:val="28"/>
          <w:szCs w:val="28"/>
        </w:rPr>
      </w:pPr>
      <w:r w:rsidRPr="007760FA">
        <w:rPr>
          <w:rFonts w:ascii="Times New Roman" w:hAnsi="Times New Roman" w:cs="Times New Roman"/>
          <w:color w:val="000000"/>
          <w:sz w:val="28"/>
          <w:szCs w:val="28"/>
        </w:rPr>
        <w:t>Исполнение, изменение, расторжение договора</w:t>
      </w:r>
    </w:p>
    <w:p w:rsidR="00CF3DB8" w:rsidRPr="00C04C48" w:rsidRDefault="00CF3DB8" w:rsidP="00CF3DB8">
      <w:pPr>
        <w:rPr>
          <w:color w:val="000000"/>
          <w:sz w:val="28"/>
          <w:szCs w:val="28"/>
        </w:rPr>
      </w:pP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w:t>
      </w:r>
      <w:r w:rsidR="005F1D0D">
        <w:rPr>
          <w:color w:val="000000"/>
          <w:sz w:val="28"/>
          <w:szCs w:val="28"/>
        </w:rPr>
        <w:t>, договором</w:t>
      </w:r>
      <w:r w:rsidRPr="007760FA">
        <w:rPr>
          <w:color w:val="000000"/>
          <w:sz w:val="28"/>
          <w:szCs w:val="28"/>
        </w:rPr>
        <w:t xml:space="preserve">. В случае </w:t>
      </w:r>
      <w:proofErr w:type="spellStart"/>
      <w:r w:rsidRPr="007760FA">
        <w:rPr>
          <w:color w:val="000000"/>
          <w:sz w:val="28"/>
          <w:szCs w:val="28"/>
        </w:rPr>
        <w:t>недостижения</w:t>
      </w:r>
      <w:proofErr w:type="spellEnd"/>
      <w:r w:rsidRPr="007760FA">
        <w:rPr>
          <w:color w:val="000000"/>
          <w:sz w:val="28"/>
          <w:szCs w:val="28"/>
        </w:rPr>
        <w:t xml:space="preserve"> соглашения об изменении условий договора или о его расторжении</w:t>
      </w:r>
      <w:r w:rsidR="005F1D0D">
        <w:rPr>
          <w:color w:val="000000"/>
          <w:sz w:val="28"/>
          <w:szCs w:val="28"/>
        </w:rPr>
        <w:t>,</w:t>
      </w:r>
      <w:r w:rsidRPr="007760FA">
        <w:rPr>
          <w:color w:val="000000"/>
          <w:sz w:val="28"/>
          <w:szCs w:val="28"/>
        </w:rPr>
        <w:t xml:space="preserve"> договор может быть расторгнут или изменен в порядке и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Заказчик по согласованию с исполнителем договора при заключении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w:t>
      </w:r>
      <w:r w:rsidR="005F1D0D">
        <w:rPr>
          <w:color w:val="000000"/>
          <w:sz w:val="28"/>
          <w:szCs w:val="28"/>
        </w:rPr>
        <w:t xml:space="preserve"> процентов</w:t>
      </w:r>
      <w:r w:rsidRPr="007760FA">
        <w:rPr>
          <w:color w:val="000000"/>
          <w:sz w:val="28"/>
          <w:szCs w:val="28"/>
        </w:rPr>
        <w:t xml:space="preserve">) от начальной (максимальной) цены договора (цены лота), если иное не предусмотрено в пункте </w:t>
      </w:r>
      <w:r w:rsidR="0011430D" w:rsidRPr="0011430D">
        <w:rPr>
          <w:color w:val="000000"/>
          <w:sz w:val="28"/>
          <w:szCs w:val="28"/>
        </w:rPr>
        <w:t>1.</w:t>
      </w:r>
      <w:r w:rsidR="005F1D0D">
        <w:rPr>
          <w:color w:val="000000"/>
          <w:sz w:val="28"/>
          <w:szCs w:val="28"/>
        </w:rPr>
        <w:t>9</w:t>
      </w:r>
      <w:r w:rsidR="005F1D0D" w:rsidRPr="007760FA">
        <w:rPr>
          <w:color w:val="000000"/>
          <w:sz w:val="28"/>
          <w:szCs w:val="28"/>
        </w:rPr>
        <w:t xml:space="preserve"> </w:t>
      </w:r>
      <w:r w:rsidRPr="007760FA">
        <w:rPr>
          <w:color w:val="000000"/>
          <w:sz w:val="28"/>
          <w:szCs w:val="28"/>
        </w:rPr>
        <w:t>аукционной документации,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w:t>
      </w:r>
      <w:r w:rsidR="00CB59FC" w:rsidRPr="007760FA">
        <w:rPr>
          <w:color w:val="000000"/>
          <w:sz w:val="28"/>
          <w:szCs w:val="28"/>
        </w:rPr>
        <w:t>поставк</w:t>
      </w:r>
      <w:r w:rsidR="00CB59FC">
        <w:rPr>
          <w:color w:val="000000"/>
          <w:sz w:val="28"/>
          <w:szCs w:val="28"/>
        </w:rPr>
        <w:t>е</w:t>
      </w:r>
      <w:r w:rsidR="00CB59FC" w:rsidRPr="007760FA">
        <w:rPr>
          <w:color w:val="000000"/>
          <w:sz w:val="28"/>
          <w:szCs w:val="28"/>
        </w:rPr>
        <w:t xml:space="preserve"> </w:t>
      </w:r>
      <w:r w:rsidRPr="007760FA">
        <w:rPr>
          <w:color w:val="000000"/>
          <w:sz w:val="28"/>
          <w:szCs w:val="28"/>
        </w:rPr>
        <w:t>таких товаров, выполнении таких работ, оказании таких услуг заказчик в обязательном порядке меняет цену договора указанным образом.</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CF3DB8" w:rsidRPr="00C04C48" w:rsidRDefault="007760FA" w:rsidP="00CF3DB8">
      <w:pPr>
        <w:pStyle w:val="a6"/>
        <w:numPr>
          <w:ilvl w:val="2"/>
          <w:numId w:val="22"/>
        </w:numPr>
        <w:ind w:left="0" w:firstLine="709"/>
        <w:jc w:val="both"/>
        <w:rPr>
          <w:color w:val="000000"/>
          <w:sz w:val="28"/>
          <w:szCs w:val="28"/>
        </w:rPr>
      </w:pPr>
      <w:r w:rsidRPr="007760FA">
        <w:rPr>
          <w:color w:val="000000"/>
          <w:sz w:val="28"/>
          <w:szCs w:val="28"/>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аукционной документации.</w:t>
      </w:r>
    </w:p>
    <w:p w:rsidR="00BF58F7" w:rsidRPr="00CB59FC" w:rsidRDefault="007760FA">
      <w:pPr>
        <w:pStyle w:val="a6"/>
        <w:numPr>
          <w:ilvl w:val="2"/>
          <w:numId w:val="22"/>
        </w:numPr>
        <w:ind w:left="0" w:firstLine="709"/>
        <w:jc w:val="both"/>
        <w:rPr>
          <w:color w:val="000000"/>
          <w:sz w:val="28"/>
          <w:szCs w:val="28"/>
        </w:rPr>
      </w:pPr>
      <w:r w:rsidRPr="007760FA">
        <w:rPr>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7760FA">
        <w:rPr>
          <w:i/>
          <w:sz w:val="28"/>
          <w:szCs w:val="28"/>
        </w:rPr>
        <w:t>.</w:t>
      </w:r>
      <w:r w:rsidRPr="007760FA">
        <w:rPr>
          <w:sz w:val="28"/>
          <w:szCs w:val="28"/>
        </w:rPr>
        <w:t xml:space="preserve"> При этом стоимость поставляемого товара, выполняемых работ, оказываемых услуг не должна быть выше стоимости, указанной в договоре.</w:t>
      </w:r>
    </w:p>
    <w:p w:rsidR="00C5606B" w:rsidRDefault="00C5606B" w:rsidP="00CF3DB8">
      <w:pPr>
        <w:pStyle w:val="a6"/>
        <w:ind w:left="0" w:firstLine="708"/>
        <w:jc w:val="both"/>
        <w:rPr>
          <w:i/>
          <w:color w:val="000000"/>
          <w:sz w:val="28"/>
          <w:szCs w:val="28"/>
        </w:rPr>
      </w:pPr>
    </w:p>
    <w:p w:rsidR="00CF3DB8" w:rsidRPr="00C04C48" w:rsidRDefault="007760FA" w:rsidP="00CF3DB8">
      <w:pPr>
        <w:pStyle w:val="a6"/>
        <w:ind w:left="0" w:firstLine="708"/>
        <w:jc w:val="both"/>
        <w:rPr>
          <w:i/>
          <w:color w:val="000000"/>
          <w:sz w:val="28"/>
          <w:szCs w:val="28"/>
        </w:rPr>
      </w:pPr>
      <w:r w:rsidRPr="007760FA">
        <w:rPr>
          <w:i/>
          <w:color w:val="000000"/>
          <w:sz w:val="28"/>
          <w:szCs w:val="28"/>
        </w:rPr>
        <w:t>Раздел аукционной документации «Порядок проведения аукциона» является неизменяемым. После согласования раздела «Условия проведения аукциона» организатор формирует аукционную документацию с учетом раздела «Порядок проведения аукциона».</w:t>
      </w:r>
    </w:p>
    <w:p w:rsidR="00CF3DB8" w:rsidRPr="00C04C48" w:rsidRDefault="007760FA" w:rsidP="00CF3DB8">
      <w:pPr>
        <w:rPr>
          <w:color w:val="000000"/>
          <w:sz w:val="28"/>
          <w:szCs w:val="28"/>
        </w:rPr>
      </w:pPr>
      <w:r w:rsidRPr="007760FA">
        <w:rPr>
          <w:color w:val="000000"/>
          <w:sz w:val="28"/>
          <w:szCs w:val="28"/>
        </w:rPr>
        <w:br w:type="page"/>
      </w:r>
    </w:p>
    <w:p w:rsidR="00DD3FCD" w:rsidRPr="005A6625" w:rsidRDefault="00DD3FCD" w:rsidP="00DD3FCD">
      <w:pPr>
        <w:pStyle w:val="2"/>
        <w:suppressAutoHyphens/>
        <w:spacing w:before="0" w:after="0" w:line="240" w:lineRule="exact"/>
        <w:ind w:left="6237"/>
        <w:rPr>
          <w:rFonts w:ascii="Times New Roman" w:hAnsi="Times New Roman"/>
          <w:b w:val="0"/>
          <w:bCs w:val="0"/>
          <w:i w:val="0"/>
          <w:iCs w:val="0"/>
        </w:rPr>
      </w:pPr>
      <w:r w:rsidRPr="005A6625">
        <w:rPr>
          <w:rFonts w:ascii="Times New Roman" w:hAnsi="Times New Roman"/>
          <w:b w:val="0"/>
          <w:bCs w:val="0"/>
          <w:i w:val="0"/>
          <w:iCs w:val="0"/>
        </w:rPr>
        <w:t>Приложение № 3.1</w:t>
      </w:r>
    </w:p>
    <w:p w:rsidR="00DD3FCD" w:rsidRPr="005A6625" w:rsidRDefault="00DD3FCD" w:rsidP="00DD3FCD">
      <w:pPr>
        <w:spacing w:line="240" w:lineRule="exact"/>
        <w:ind w:left="6237"/>
        <w:rPr>
          <w:rFonts w:cs="Cambria"/>
          <w:sz w:val="28"/>
          <w:szCs w:val="28"/>
        </w:rPr>
      </w:pPr>
      <w:r w:rsidRPr="005A6625">
        <w:rPr>
          <w:rFonts w:cs="Cambria"/>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jc w:val="right"/>
        <w:rPr>
          <w:sz w:val="28"/>
          <w:szCs w:val="28"/>
        </w:rPr>
      </w:pPr>
    </w:p>
    <w:p w:rsidR="00DD3FCD" w:rsidRPr="005A6625" w:rsidRDefault="00DD3FCD" w:rsidP="00DD3FCD">
      <w:pPr>
        <w:tabs>
          <w:tab w:val="center" w:pos="4923"/>
          <w:tab w:val="left" w:pos="6448"/>
        </w:tabs>
        <w:jc w:val="center"/>
        <w:rPr>
          <w:sz w:val="28"/>
          <w:szCs w:val="28"/>
        </w:rPr>
      </w:pPr>
      <w:r w:rsidRPr="005A6625">
        <w:rPr>
          <w:sz w:val="28"/>
          <w:szCs w:val="28"/>
        </w:rPr>
        <w:t>Рекомендуемая форма банковской гарантии, предоставляемой в качестве обеспечения заявки</w:t>
      </w:r>
    </w:p>
    <w:p w:rsidR="00DD3FCD" w:rsidRPr="005A6625" w:rsidRDefault="00DD3FCD" w:rsidP="00DD3FCD">
      <w:pPr>
        <w:tabs>
          <w:tab w:val="center" w:pos="4923"/>
          <w:tab w:val="left" w:pos="6448"/>
        </w:tabs>
        <w:jc w:val="both"/>
        <w:rPr>
          <w:sz w:val="28"/>
          <w:szCs w:val="28"/>
        </w:rPr>
      </w:pPr>
      <w:r w:rsidRPr="005A6625">
        <w:rPr>
          <w:i/>
          <w:sz w:val="28"/>
          <w:szCs w:val="28"/>
        </w:rPr>
        <w:t>(применяется в случае, если в пункте 1.5 аукционной документации установлено требование о предоставлении обеспечения заявки)</w:t>
      </w:r>
    </w:p>
    <w:p w:rsidR="00DD3FCD" w:rsidRPr="005A6625" w:rsidRDefault="00DD3FCD" w:rsidP="00DD3FCD">
      <w:pPr>
        <w:tabs>
          <w:tab w:val="center" w:pos="4923"/>
          <w:tab w:val="left" w:pos="6448"/>
        </w:tabs>
        <w:rPr>
          <w:sz w:val="28"/>
          <w:szCs w:val="28"/>
        </w:rPr>
      </w:pPr>
    </w:p>
    <w:p w:rsidR="00DD3FCD" w:rsidRPr="00D66995" w:rsidRDefault="00DD3FCD" w:rsidP="00DD3FCD">
      <w:pPr>
        <w:widowControl w:val="0"/>
        <w:shd w:val="clear" w:color="auto" w:fill="FFFFFF"/>
        <w:ind w:firstLine="851"/>
        <w:jc w:val="center"/>
        <w:rPr>
          <w:sz w:val="28"/>
          <w:szCs w:val="28"/>
        </w:rPr>
      </w:pPr>
      <w:r w:rsidRPr="00D66995">
        <w:rPr>
          <w:b/>
          <w:bCs/>
          <w:sz w:val="28"/>
          <w:szCs w:val="28"/>
        </w:rPr>
        <w:t xml:space="preserve">БАНКОВСКАЯ ГАРАНТИЯ № </w:t>
      </w:r>
      <w:r w:rsidRPr="00D66995">
        <w:rPr>
          <w:sz w:val="28"/>
          <w:szCs w:val="28"/>
        </w:rPr>
        <w:t>______________</w:t>
      </w:r>
    </w:p>
    <w:p w:rsidR="00DD3FCD" w:rsidRPr="00D66995" w:rsidRDefault="00DD3FCD" w:rsidP="00DD3FCD">
      <w:pPr>
        <w:widowControl w:val="0"/>
        <w:shd w:val="clear" w:color="auto" w:fill="FFFFFF"/>
        <w:tabs>
          <w:tab w:val="decimal" w:pos="9180"/>
        </w:tabs>
        <w:ind w:firstLine="851"/>
        <w:jc w:val="both"/>
        <w:rPr>
          <w:sz w:val="28"/>
          <w:szCs w:val="28"/>
        </w:rPr>
      </w:pPr>
    </w:p>
    <w:p w:rsidR="00DD3FCD" w:rsidRPr="00D66995" w:rsidRDefault="00DD3FCD" w:rsidP="00DD3FCD">
      <w:pPr>
        <w:widowControl w:val="0"/>
        <w:shd w:val="clear" w:color="auto" w:fill="FFFFFF"/>
        <w:tabs>
          <w:tab w:val="decimal" w:pos="9923"/>
        </w:tabs>
        <w:ind w:firstLine="851"/>
        <w:jc w:val="both"/>
        <w:rPr>
          <w:rStyle w:val="aff2"/>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r w:rsidRPr="00D66995" w:rsidDel="006B26FC">
        <w:rPr>
          <w:rStyle w:val="aff2"/>
          <w:sz w:val="28"/>
          <w:szCs w:val="28"/>
        </w:rPr>
        <w:t xml:space="preserve"> </w:t>
      </w:r>
    </w:p>
    <w:p w:rsidR="00DD3FCD" w:rsidRPr="00D66995" w:rsidRDefault="00DD3FCD" w:rsidP="00DD3FCD">
      <w:pPr>
        <w:widowControl w:val="0"/>
        <w:shd w:val="clear" w:color="auto" w:fill="FFFFFF"/>
        <w:tabs>
          <w:tab w:val="decimal" w:pos="9180"/>
        </w:tabs>
        <w:ind w:firstLine="851"/>
        <w:jc w:val="both"/>
        <w:rPr>
          <w:rStyle w:val="aff2"/>
          <w:sz w:val="28"/>
          <w:szCs w:val="28"/>
        </w:rPr>
      </w:pPr>
    </w:p>
    <w:p w:rsidR="00DD3FCD" w:rsidRPr="00D66995" w:rsidRDefault="00DD3FCD" w:rsidP="00DD3FCD">
      <w:pPr>
        <w:widowControl w:val="0"/>
        <w:shd w:val="clear" w:color="auto" w:fill="FFFFFF"/>
        <w:tabs>
          <w:tab w:val="decimal" w:pos="9180"/>
        </w:tabs>
        <w:ind w:firstLine="851"/>
        <w:jc w:val="both"/>
        <w:rPr>
          <w:sz w:val="28"/>
          <w:szCs w:val="28"/>
        </w:rPr>
      </w:pPr>
      <w:r w:rsidRPr="00D66995">
        <w:rPr>
          <w:sz w:val="28"/>
          <w:szCs w:val="28"/>
        </w:rPr>
        <w:t xml:space="preserve">Настоящим _________________________________,  ИНН _________________, КПП </w:t>
      </w:r>
      <w:r w:rsidRPr="00D66995">
        <w:rPr>
          <w:rStyle w:val="wmi-callto"/>
          <w:bCs/>
          <w:sz w:val="28"/>
          <w:szCs w:val="28"/>
        </w:rPr>
        <w:t>_____________</w:t>
      </w:r>
      <w:r w:rsidRPr="00D66995">
        <w:rPr>
          <w:sz w:val="28"/>
          <w:szCs w:val="28"/>
        </w:rPr>
        <w:t>, ОГРН _________________________ ОКПО ____________________, БИК ___________, к/с _______________________ местонахождение:  ______________________________, внесена запись Управлением Федеральной Налоговой Службы по г. Москве в Единый государственный реестр юридических лиц __________________ за основным государственным регистрационным номером _________________ о юридическом лице, Генеральная лицензия на осуществление банковских операций №______________, выдана ЦБ РФ  _____________ года, именуемое в дальнейшем ГАРАНТ, в _____________________, действующей на основании доверенности ,</w:t>
      </w:r>
    </w:p>
    <w:p w:rsidR="00DD3FCD" w:rsidRPr="00D66995" w:rsidRDefault="00DD3FCD" w:rsidP="00DD3FCD">
      <w:pPr>
        <w:widowControl w:val="0"/>
        <w:ind w:firstLine="851"/>
        <w:jc w:val="both"/>
        <w:rPr>
          <w:sz w:val="28"/>
          <w:szCs w:val="28"/>
        </w:rPr>
      </w:pPr>
      <w:r w:rsidRPr="00D66995">
        <w:rPr>
          <w:sz w:val="28"/>
          <w:szCs w:val="28"/>
        </w:rPr>
        <w:t xml:space="preserve">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r w:rsidR="00DD3FCD" w:rsidRPr="00D66995" w:rsidTr="005E3DAB">
        <w:tc>
          <w:tcPr>
            <w:tcW w:w="2410" w:type="dxa"/>
          </w:tcPr>
          <w:p w:rsidR="00DD3FCD" w:rsidRPr="00D66995" w:rsidRDefault="00DD3FCD" w:rsidP="005E3DAB">
            <w:pPr>
              <w:pStyle w:val="a6"/>
              <w:widowControl w:val="0"/>
              <w:ind w:left="0" w:firstLine="851"/>
              <w:jc w:val="both"/>
              <w:rPr>
                <w:sz w:val="28"/>
                <w:szCs w:val="28"/>
              </w:rPr>
            </w:pPr>
            <w:r w:rsidRPr="00D66995">
              <w:rPr>
                <w:sz w:val="28"/>
                <w:szCs w:val="28"/>
              </w:rPr>
              <w:t>Наименование (предмет) закупки</w:t>
            </w:r>
          </w:p>
        </w:tc>
        <w:tc>
          <w:tcPr>
            <w:tcW w:w="7655" w:type="dxa"/>
          </w:tcPr>
          <w:p w:rsidR="00DD3FCD" w:rsidRPr="00D66995" w:rsidRDefault="00DD3FCD" w:rsidP="005E3DAB">
            <w:pPr>
              <w:pStyle w:val="a6"/>
              <w:widowControl w:val="0"/>
              <w:ind w:left="0" w:firstLine="851"/>
              <w:jc w:val="both"/>
              <w:rPr>
                <w:sz w:val="28"/>
                <w:szCs w:val="28"/>
              </w:rPr>
            </w:pPr>
            <w:r w:rsidRPr="00D66995">
              <w:rPr>
                <w:sz w:val="28"/>
                <w:szCs w:val="28"/>
              </w:rPr>
              <w:t>____</w:t>
            </w:r>
          </w:p>
        </w:tc>
      </w:tr>
    </w:tbl>
    <w:p w:rsidR="00DD3FCD" w:rsidRPr="00D66995" w:rsidRDefault="00DD3FCD" w:rsidP="00DD3FCD">
      <w:pPr>
        <w:tabs>
          <w:tab w:val="left" w:pos="540"/>
        </w:tabs>
        <w:ind w:firstLine="851"/>
        <w:jc w:val="both"/>
        <w:rPr>
          <w:sz w:val="28"/>
          <w:szCs w:val="28"/>
        </w:rPr>
      </w:pPr>
      <w:r w:rsidRPr="00D66995">
        <w:rPr>
          <w:sz w:val="28"/>
          <w:szCs w:val="28"/>
        </w:rPr>
        <w:t>далее – Закупка, в соответствии с положениями Федерального закона «О закупках товаров, работ, услуг отдельными видами юридических лиц» от 18.07.2011 №223-ФЗ (далее по тексту – «Закон»).</w:t>
      </w:r>
    </w:p>
    <w:p w:rsidR="00DD3FCD" w:rsidRPr="00D66995" w:rsidRDefault="00DD3FCD" w:rsidP="00DD3FCD">
      <w:pPr>
        <w:tabs>
          <w:tab w:val="left" w:pos="540"/>
        </w:tabs>
        <w:ind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БЕНЕФИЦИАРЕ и Сумме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Срок действия Гарантии</w:t>
            </w:r>
          </w:p>
        </w:tc>
        <w:tc>
          <w:tcPr>
            <w:tcW w:w="7335" w:type="dxa"/>
          </w:tcPr>
          <w:p w:rsidR="00DD3FCD" w:rsidRPr="00D66995" w:rsidRDefault="00DD3FCD" w:rsidP="005E3DAB">
            <w:pPr>
              <w:pStyle w:val="a6"/>
              <w:widowControl w:val="0"/>
              <w:ind w:left="0" w:firstLine="851"/>
              <w:jc w:val="both"/>
              <w:rPr>
                <w:sz w:val="28"/>
                <w:szCs w:val="28"/>
              </w:rPr>
            </w:pPr>
            <w:r w:rsidRPr="00D66995">
              <w:rPr>
                <w:sz w:val="28"/>
                <w:szCs w:val="28"/>
              </w:rPr>
              <w:t xml:space="preserve">Гарантия вступает в силу с «__»_______20__года  и действует до «__»_______20__года включительно. </w:t>
            </w:r>
          </w:p>
          <w:p w:rsidR="00DD3FCD" w:rsidRPr="00D66995" w:rsidRDefault="00DD3FCD" w:rsidP="005E3DAB">
            <w:pPr>
              <w:widowControl w:val="0"/>
              <w:ind w:firstLine="851"/>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851"/>
        <w:jc w:val="both"/>
        <w:rPr>
          <w:sz w:val="28"/>
          <w:szCs w:val="28"/>
        </w:rPr>
      </w:pP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D66995" w:rsidRDefault="00DD3FCD" w:rsidP="00DD3FCD">
      <w:pPr>
        <w:pStyle w:val="a6"/>
        <w:widowControl w:val="0"/>
        <w:ind w:left="0" w:firstLine="851"/>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ind w:firstLine="851"/>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ФИО</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ИНН</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ОГРНИП</w:t>
            </w:r>
          </w:p>
        </w:tc>
        <w:tc>
          <w:tcPr>
            <w:tcW w:w="7335" w:type="dxa"/>
          </w:tcPr>
          <w:p w:rsidR="00DD3FCD" w:rsidRPr="00D66995" w:rsidRDefault="00DD3FCD" w:rsidP="005E3DAB">
            <w:pPr>
              <w:widowControl w:val="0"/>
              <w:ind w:firstLine="851"/>
              <w:jc w:val="both"/>
              <w:rPr>
                <w:sz w:val="28"/>
                <w:szCs w:val="28"/>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ind w:firstLine="851"/>
              <w:jc w:val="both"/>
              <w:rPr>
                <w:sz w:val="28"/>
                <w:szCs w:val="28"/>
                <w:lang w:val="en-US"/>
              </w:rPr>
            </w:pPr>
          </w:p>
        </w:tc>
      </w:tr>
      <w:tr w:rsidR="00DD3FCD" w:rsidRPr="00D66995" w:rsidTr="005E3DAB">
        <w:tc>
          <w:tcPr>
            <w:tcW w:w="2802" w:type="dxa"/>
          </w:tcPr>
          <w:p w:rsidR="00DD3FCD" w:rsidRPr="00D66995" w:rsidRDefault="00DD3FCD" w:rsidP="005E3DAB">
            <w:pPr>
              <w:widowControl w:val="0"/>
              <w:ind w:firstLine="851"/>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ind w:firstLine="851"/>
              <w:jc w:val="both"/>
              <w:rPr>
                <w:sz w:val="28"/>
                <w:szCs w:val="28"/>
              </w:rPr>
            </w:pPr>
          </w:p>
        </w:tc>
      </w:tr>
    </w:tbl>
    <w:p w:rsidR="00DD3FCD" w:rsidRPr="00D66995" w:rsidRDefault="00DD3FCD" w:rsidP="00DD3FCD">
      <w:pPr>
        <w:pStyle w:val="a6"/>
        <w:widowControl w:val="0"/>
        <w:ind w:left="0" w:firstLine="851"/>
        <w:jc w:val="both"/>
        <w:rPr>
          <w:sz w:val="28"/>
          <w:szCs w:val="28"/>
        </w:rPr>
      </w:pPr>
    </w:p>
    <w:p w:rsidR="00DD3FCD" w:rsidRPr="00C044AA" w:rsidRDefault="003C4A4B" w:rsidP="00DD3FCD">
      <w:pPr>
        <w:pStyle w:val="a6"/>
        <w:widowControl w:val="0"/>
        <w:numPr>
          <w:ilvl w:val="0"/>
          <w:numId w:val="38"/>
        </w:numPr>
        <w:ind w:left="0" w:firstLine="851"/>
        <w:jc w:val="both"/>
        <w:rPr>
          <w:sz w:val="28"/>
          <w:szCs w:val="28"/>
        </w:rPr>
      </w:pPr>
      <w:r>
        <w:rPr>
          <w:color w:val="000000"/>
          <w:sz w:val="28"/>
          <w:szCs w:val="28"/>
        </w:rPr>
        <w:t>О</w:t>
      </w:r>
      <w:r w:rsidR="00DD3FCD" w:rsidRPr="007242BE">
        <w:rPr>
          <w:color w:val="000000"/>
          <w:sz w:val="28"/>
          <w:szCs w:val="28"/>
        </w:rPr>
        <w:t>сновно</w:t>
      </w:r>
      <w:r>
        <w:rPr>
          <w:color w:val="000000"/>
          <w:sz w:val="28"/>
          <w:szCs w:val="28"/>
        </w:rPr>
        <w:t>е</w:t>
      </w:r>
      <w:r w:rsidR="00DD3FCD" w:rsidRPr="007242BE">
        <w:rPr>
          <w:color w:val="000000"/>
          <w:sz w:val="28"/>
          <w:szCs w:val="28"/>
        </w:rPr>
        <w:t xml:space="preserve"> обязательств</w:t>
      </w:r>
      <w:r>
        <w:rPr>
          <w:color w:val="000000"/>
          <w:sz w:val="28"/>
          <w:szCs w:val="28"/>
        </w:rPr>
        <w:t>о</w:t>
      </w:r>
      <w:r w:rsidR="00DD3FCD" w:rsidRPr="007242BE">
        <w:rPr>
          <w:color w:val="000000"/>
          <w:sz w:val="28"/>
          <w:szCs w:val="28"/>
        </w:rPr>
        <w:t>, исполнение по которому обеспечивается банковской гарантией</w:t>
      </w:r>
      <w:r w:rsidR="00DD3FCD">
        <w:rPr>
          <w:color w:val="000000"/>
          <w:sz w:val="28"/>
          <w:szCs w:val="28"/>
        </w:rPr>
        <w:t>:</w:t>
      </w:r>
    </w:p>
    <w:p w:rsidR="003C4A4B" w:rsidRDefault="003C4A4B" w:rsidP="003C4A4B">
      <w:pPr>
        <w:widowControl w:val="0"/>
        <w:ind w:firstLine="708"/>
        <w:jc w:val="both"/>
        <w:rPr>
          <w:sz w:val="28"/>
          <w:szCs w:val="28"/>
        </w:rPr>
      </w:pPr>
      <w:r>
        <w:rPr>
          <w:sz w:val="28"/>
          <w:szCs w:val="28"/>
        </w:rPr>
        <w:softHyphen/>
      </w:r>
      <w:r w:rsidR="005100C3">
        <w:rPr>
          <w:sz w:val="28"/>
          <w:szCs w:val="28"/>
        </w:rPr>
        <w:t>–</w:t>
      </w:r>
      <w:r>
        <w:rPr>
          <w:sz w:val="28"/>
          <w:szCs w:val="28"/>
        </w:rPr>
        <w:t xml:space="preserve"> </w:t>
      </w:r>
      <w:r w:rsidRPr="00232DD3">
        <w:rPr>
          <w:color w:val="000000"/>
          <w:sz w:val="28"/>
          <w:szCs w:val="28"/>
        </w:rPr>
        <w:t>в случае если БЕНЕФИЦИАРОМ будет принято решение о заключении договора с ПРИНЦИПАЛОМ в порядке, предусмотренном документацией конкурентной закупки, ПРИНЦИПАЛ обязуется</w:t>
      </w:r>
      <w:r>
        <w:rPr>
          <w:color w:val="000000"/>
          <w:sz w:val="28"/>
          <w:szCs w:val="28"/>
        </w:rPr>
        <w:t xml:space="preserve"> </w:t>
      </w:r>
      <w:r w:rsidR="00DD3FCD" w:rsidRPr="00D66995">
        <w:rPr>
          <w:sz w:val="28"/>
          <w:szCs w:val="28"/>
        </w:rPr>
        <w:t>представ</w:t>
      </w:r>
      <w:r>
        <w:rPr>
          <w:sz w:val="28"/>
          <w:szCs w:val="28"/>
        </w:rPr>
        <w:t>ить</w:t>
      </w:r>
      <w:r w:rsidR="00DD3FCD" w:rsidRPr="00D66995">
        <w:rPr>
          <w:sz w:val="28"/>
          <w:szCs w:val="28"/>
        </w:rPr>
        <w:t xml:space="preserve"> БЕНЕФИЦИАРУ подписанн</w:t>
      </w:r>
      <w:r>
        <w:rPr>
          <w:sz w:val="28"/>
          <w:szCs w:val="28"/>
        </w:rPr>
        <w:t>ый</w:t>
      </w:r>
      <w:r w:rsidR="00DD3FCD" w:rsidRPr="00D66995">
        <w:rPr>
          <w:sz w:val="28"/>
          <w:szCs w:val="28"/>
        </w:rPr>
        <w:t xml:space="preserve"> со своей стороны договор, ины</w:t>
      </w:r>
      <w:r>
        <w:rPr>
          <w:sz w:val="28"/>
          <w:szCs w:val="28"/>
        </w:rPr>
        <w:t>е</w:t>
      </w:r>
      <w:r w:rsidR="00DD3FCD" w:rsidRPr="00D66995">
        <w:rPr>
          <w:sz w:val="28"/>
          <w:szCs w:val="28"/>
        </w:rPr>
        <w:t xml:space="preserve"> документ</w:t>
      </w:r>
      <w:r>
        <w:rPr>
          <w:sz w:val="28"/>
          <w:szCs w:val="28"/>
        </w:rPr>
        <w:t>ы</w:t>
      </w:r>
      <w:r w:rsidR="00DD3FCD" w:rsidRPr="00D66995">
        <w:rPr>
          <w:sz w:val="28"/>
          <w:szCs w:val="28"/>
        </w:rPr>
        <w:t xml:space="preserve">, если требование их предоставления предусмотрено условиями </w:t>
      </w:r>
      <w:r w:rsidR="00DD3FCD">
        <w:rPr>
          <w:sz w:val="28"/>
          <w:szCs w:val="28"/>
        </w:rPr>
        <w:t>аукционной</w:t>
      </w:r>
      <w:r w:rsidR="00DD3FCD" w:rsidRPr="00D66995">
        <w:rPr>
          <w:sz w:val="28"/>
          <w:szCs w:val="28"/>
        </w:rPr>
        <w:t xml:space="preserve"> документации в течение 5 (пяти) календарных дней с даты получения проекта договора от БЕНЕФИЦИАРА</w:t>
      </w:r>
      <w:r>
        <w:rPr>
          <w:sz w:val="28"/>
          <w:szCs w:val="28"/>
        </w:rPr>
        <w:t>;</w:t>
      </w:r>
    </w:p>
    <w:p w:rsidR="00060AED" w:rsidRDefault="005100C3">
      <w:pPr>
        <w:widowControl w:val="0"/>
        <w:ind w:firstLine="708"/>
        <w:jc w:val="both"/>
        <w:rPr>
          <w:sz w:val="28"/>
          <w:szCs w:val="28"/>
        </w:rPr>
      </w:pPr>
      <w:r>
        <w:rPr>
          <w:sz w:val="28"/>
          <w:szCs w:val="28"/>
        </w:rPr>
        <w:t>–</w:t>
      </w:r>
      <w:r w:rsidR="003C4A4B">
        <w:rPr>
          <w:sz w:val="28"/>
          <w:szCs w:val="28"/>
        </w:rPr>
        <w:t xml:space="preserve"> </w:t>
      </w:r>
      <w:r w:rsidR="00DD3FCD" w:rsidRPr="00D66995">
        <w:rPr>
          <w:sz w:val="28"/>
          <w:szCs w:val="28"/>
        </w:rPr>
        <w:t xml:space="preserve">ПРИНЦИПАЛ  </w:t>
      </w:r>
      <w:r>
        <w:rPr>
          <w:sz w:val="28"/>
          <w:szCs w:val="28"/>
        </w:rPr>
        <w:t xml:space="preserve">обязуется </w:t>
      </w:r>
      <w:r w:rsidR="00DD3FCD" w:rsidRPr="007242BE">
        <w:rPr>
          <w:sz w:val="28"/>
        </w:rPr>
        <w:t xml:space="preserve">не совершать действий, направленных на отзыв </w:t>
      </w:r>
      <w:r w:rsidR="00DD3FCD">
        <w:rPr>
          <w:sz w:val="28"/>
        </w:rPr>
        <w:t xml:space="preserve">или изменение </w:t>
      </w:r>
      <w:r w:rsidR="00DD3FCD" w:rsidRPr="007242BE">
        <w:rPr>
          <w:sz w:val="28"/>
        </w:rPr>
        <w:t xml:space="preserve">своей </w:t>
      </w:r>
      <w:r w:rsidR="00DD3FCD">
        <w:rPr>
          <w:sz w:val="28"/>
        </w:rPr>
        <w:t>аукционн</w:t>
      </w:r>
      <w:r w:rsidR="00DD3FCD" w:rsidRPr="007242BE">
        <w:rPr>
          <w:sz w:val="28"/>
        </w:rPr>
        <w:t>ой заявки после окончания срока подачи заявок</w:t>
      </w:r>
      <w:r>
        <w:rPr>
          <w:sz w:val="28"/>
        </w:rPr>
        <w:t>.</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 xml:space="preserve">изменение или отзыв ПРИНЦИПАЛОМ поданной заявки на участие в Закупке, если такой отзыв (изменение) </w:t>
      </w:r>
      <w:r w:rsidR="005100C3">
        <w:rPr>
          <w:sz w:val="28"/>
          <w:szCs w:val="28"/>
        </w:rPr>
        <w:t>осуществлены</w:t>
      </w:r>
      <w:r w:rsidR="005100C3" w:rsidRPr="00D66995">
        <w:rPr>
          <w:sz w:val="28"/>
          <w:szCs w:val="28"/>
        </w:rPr>
        <w:t xml:space="preserve"> </w:t>
      </w:r>
      <w:r w:rsidRPr="00D66995">
        <w:rPr>
          <w:sz w:val="28"/>
          <w:szCs w:val="28"/>
        </w:rPr>
        <w:t>после окончания срока подачи заявок на участие в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отказ ПРИНЦИПАЛА от подписания договора</w:t>
      </w:r>
      <w:r w:rsidR="005100C3">
        <w:rPr>
          <w:sz w:val="28"/>
          <w:szCs w:val="28"/>
        </w:rPr>
        <w:t xml:space="preserve">, </w:t>
      </w:r>
      <w:r w:rsidR="005100C3" w:rsidRPr="00232DD3">
        <w:rPr>
          <w:color w:val="000000"/>
          <w:sz w:val="28"/>
          <w:szCs w:val="28"/>
        </w:rPr>
        <w:t>заключаемого по итогам Закупки</w:t>
      </w:r>
      <w:r w:rsidRPr="00D66995">
        <w:rPr>
          <w:sz w:val="28"/>
          <w:szCs w:val="28"/>
        </w:rPr>
        <w:t xml:space="preserve"> (далее </w:t>
      </w:r>
      <w:r w:rsidR="005100C3">
        <w:rPr>
          <w:sz w:val="28"/>
          <w:szCs w:val="28"/>
        </w:rPr>
        <w:t>–</w:t>
      </w:r>
      <w:r w:rsidR="005100C3" w:rsidRPr="00D66995">
        <w:rPr>
          <w:sz w:val="28"/>
          <w:szCs w:val="28"/>
        </w:rPr>
        <w:t xml:space="preserve"> </w:t>
      </w:r>
      <w:r w:rsidRPr="00D66995">
        <w:rPr>
          <w:sz w:val="28"/>
          <w:szCs w:val="28"/>
        </w:rPr>
        <w:t>Договор) в порядке, установленном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Договора в срок, установленный документацией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обеспечения исполнения Договора, если требование о предоставлении обеспечения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A557B6" w:rsidRPr="00342795" w:rsidRDefault="00A557B6" w:rsidP="00A557B6">
      <w:pPr>
        <w:pStyle w:val="a6"/>
        <w:widowControl w:val="0"/>
        <w:numPr>
          <w:ilvl w:val="0"/>
          <w:numId w:val="39"/>
        </w:numPr>
        <w:ind w:left="0" w:firstLine="851"/>
        <w:jc w:val="both"/>
        <w:rPr>
          <w:color w:val="000000"/>
          <w:sz w:val="28"/>
          <w:szCs w:val="28"/>
        </w:rPr>
      </w:pPr>
      <w:r>
        <w:rPr>
          <w:color w:val="000000"/>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по Закупке);</w:t>
      </w:r>
    </w:p>
    <w:p w:rsidR="00DD3FCD" w:rsidRDefault="00DD3FCD" w:rsidP="00DD3FCD">
      <w:pPr>
        <w:pStyle w:val="a6"/>
        <w:widowControl w:val="0"/>
        <w:numPr>
          <w:ilvl w:val="0"/>
          <w:numId w:val="39"/>
        </w:numPr>
        <w:ind w:left="720" w:firstLine="851"/>
        <w:jc w:val="both"/>
        <w:rPr>
          <w:sz w:val="28"/>
          <w:szCs w:val="28"/>
        </w:rPr>
      </w:pPr>
      <w:r w:rsidRPr="00D66995">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БЕНЕФИЦИАР вправе представить ГАРАНТУ письменное требование на бумажном носителе или требование в форме электронного сообщения согласно п.1</w:t>
      </w:r>
      <w:r>
        <w:rPr>
          <w:sz w:val="28"/>
          <w:szCs w:val="28"/>
        </w:rPr>
        <w:t>5</w:t>
      </w:r>
      <w:r w:rsidRPr="00D66995">
        <w:rPr>
          <w:sz w:val="28"/>
          <w:szCs w:val="28"/>
        </w:rPr>
        <w:t xml:space="preserve"> Гарантии об уплате Суммы Гарантии в размере обеспечения заявки, установленном в извещении об осуществлении Закупки, документации о Закупке</w:t>
      </w:r>
      <w:r w:rsidRPr="00D66995" w:rsidDel="00984303">
        <w:rPr>
          <w:sz w:val="28"/>
          <w:szCs w:val="28"/>
        </w:rPr>
        <w:t xml:space="preserve"> </w:t>
      </w:r>
      <w:r w:rsidRPr="00D66995">
        <w:rPr>
          <w:sz w:val="28"/>
          <w:szCs w:val="28"/>
        </w:rPr>
        <w:t>в (далее – Требование платежа по Гарантии или Требование). Требование платежа по Гарантии не может быть предъявлено ранее установленного документацией срока выполнения обязательств по процедуре.</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38"/>
        </w:numPr>
        <w:shd w:val="clear" w:color="auto" w:fill="FFFFFF"/>
        <w:ind w:left="0" w:firstLine="851"/>
        <w:jc w:val="both"/>
        <w:rPr>
          <w:bCs/>
          <w:sz w:val="28"/>
          <w:szCs w:val="28"/>
        </w:rPr>
      </w:pPr>
      <w:r w:rsidRPr="00D66995">
        <w:rPr>
          <w:sz w:val="28"/>
          <w:szCs w:val="28"/>
        </w:rPr>
        <w:t>ГАРАНТ в течение 5 (Пяти) рабочих дней со дня следующего за днем получения Требования платежа по Гарантии и документов согласно пункта 1</w:t>
      </w:r>
      <w:r>
        <w:rPr>
          <w:sz w:val="28"/>
          <w:szCs w:val="28"/>
        </w:rPr>
        <w:t>9</w:t>
      </w:r>
      <w:r w:rsidRPr="00D66995">
        <w:rPr>
          <w:sz w:val="28"/>
          <w:szCs w:val="28"/>
        </w:rPr>
        <w:t xml:space="preserve"> Гарантии,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38"/>
        </w:numPr>
        <w:ind w:left="0" w:firstLine="851"/>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D3FCD" w:rsidRDefault="00DD3FCD" w:rsidP="00DD3FCD">
      <w:pPr>
        <w:pStyle w:val="a6"/>
        <w:widowControl w:val="0"/>
        <w:numPr>
          <w:ilvl w:val="0"/>
          <w:numId w:val="38"/>
        </w:numPr>
        <w:ind w:left="0" w:firstLine="851"/>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 </w:t>
      </w:r>
    </w:p>
    <w:p w:rsidR="00DD3FCD" w:rsidRDefault="00DD3FCD" w:rsidP="00DD3FCD">
      <w:pPr>
        <w:pStyle w:val="a6"/>
        <w:widowControl w:val="0"/>
        <w:numPr>
          <w:ilvl w:val="0"/>
          <w:numId w:val="38"/>
        </w:numPr>
        <w:ind w:left="0" w:firstLine="851"/>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38"/>
        </w:numPr>
        <w:ind w:left="0" w:firstLine="851"/>
        <w:jc w:val="both"/>
        <w:rPr>
          <w:sz w:val="28"/>
          <w:szCs w:val="28"/>
        </w:rPr>
      </w:pPr>
      <w:r w:rsidRPr="00D66995">
        <w:rPr>
          <w:sz w:val="28"/>
          <w:szCs w:val="28"/>
        </w:rPr>
        <w:t>Обязательства Гаранта перед Бенефициаром по Гарантии ограничены суммой, на которую она выдана.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в письменной форме с приложением указанных в пункте 1</w:t>
      </w:r>
      <w:r>
        <w:rPr>
          <w:sz w:val="28"/>
          <w:szCs w:val="28"/>
        </w:rPr>
        <w:t>9</w:t>
      </w:r>
      <w:r w:rsidRPr="00D66995">
        <w:rPr>
          <w:sz w:val="28"/>
          <w:szCs w:val="28"/>
        </w:rPr>
        <w:t xml:space="preserve"> настоящей Гарантии документов заказным письмом с уведомлением о вручении по адресу:</w:t>
      </w:r>
      <w:r w:rsidR="003C4A4B">
        <w:rPr>
          <w:sz w:val="28"/>
          <w:szCs w:val="28"/>
        </w:rPr>
        <w:t xml:space="preserve"> </w:t>
      </w:r>
      <w:r w:rsidRPr="00D66995">
        <w:rPr>
          <w:sz w:val="28"/>
          <w:szCs w:val="28"/>
        </w:rPr>
        <w:t>________________________, либо в форме электронного сообщения, содержащего полный текст требования БЕНЕФИЦИАРА,  с использованием телекоммуникационной системы SWIFT (СВИФТ)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Default="00DD3FCD" w:rsidP="00DD3FCD">
      <w:pPr>
        <w:pStyle w:val="a6"/>
        <w:widowControl w:val="0"/>
        <w:numPr>
          <w:ilvl w:val="0"/>
          <w:numId w:val="38"/>
        </w:numPr>
        <w:ind w:left="0" w:firstLine="851"/>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должно быть получено ГАРАНТОМ до истечения срока действия Гарантии.</w:t>
      </w:r>
    </w:p>
    <w:p w:rsidR="00DD3FCD" w:rsidRDefault="00DD3FCD" w:rsidP="00DD3FCD">
      <w:pPr>
        <w:pStyle w:val="a6"/>
        <w:widowControl w:val="0"/>
        <w:numPr>
          <w:ilvl w:val="0"/>
          <w:numId w:val="38"/>
        </w:numPr>
        <w:ind w:left="0" w:firstLine="851"/>
        <w:jc w:val="both"/>
        <w:rPr>
          <w:sz w:val="28"/>
          <w:szCs w:val="28"/>
        </w:rPr>
      </w:pPr>
      <w:r w:rsidRPr="00D66995">
        <w:rPr>
          <w:sz w:val="28"/>
          <w:szCs w:val="28"/>
        </w:rPr>
        <w:t>Требование платежа по Гарантии или приложение к нему должно содержать информацию о  наступлении обстоятельств, влекущих  выплату по Гарантии. Требование платежа по Гарантии должно содержать банковские реквизиты БЕНЕФИЦИАРА, по которым необходимо осуществить перечисление суммы согласно Требовани</w:t>
      </w:r>
      <w:r>
        <w:rPr>
          <w:sz w:val="28"/>
          <w:szCs w:val="28"/>
        </w:rPr>
        <w:t>ю</w:t>
      </w:r>
      <w:r w:rsidRPr="00D66995">
        <w:rPr>
          <w:sz w:val="28"/>
          <w:szCs w:val="28"/>
        </w:rPr>
        <w:t xml:space="preserve"> БЕНЕФИЦИАРА.</w:t>
      </w:r>
    </w:p>
    <w:p w:rsidR="00DD3FCD" w:rsidRPr="00D66995" w:rsidRDefault="00DD3FCD" w:rsidP="00DD3FCD">
      <w:pPr>
        <w:autoSpaceDE w:val="0"/>
        <w:autoSpaceDN w:val="0"/>
        <w:adjustRightInd w:val="0"/>
        <w:ind w:firstLine="851"/>
        <w:jc w:val="both"/>
        <w:rPr>
          <w:sz w:val="28"/>
          <w:szCs w:val="28"/>
        </w:rPr>
      </w:pPr>
      <w:r w:rsidRPr="00D66995">
        <w:rPr>
          <w:sz w:val="28"/>
          <w:szCs w:val="28"/>
        </w:rPr>
        <w:t>К Требованию платежа по Гарантии, представленному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709" w:firstLine="851"/>
        <w:jc w:val="both"/>
        <w:rPr>
          <w:sz w:val="28"/>
          <w:szCs w:val="28"/>
        </w:rPr>
      </w:pPr>
      <w:r w:rsidRPr="00D66995">
        <w:rPr>
          <w:sz w:val="28"/>
          <w:szCs w:val="28"/>
        </w:rPr>
        <w:t>- копия карточки с образцами подписей уполномоченных лиц БЕНЕФИЦИАРА.</w:t>
      </w:r>
    </w:p>
    <w:p w:rsidR="00DD3FCD" w:rsidRDefault="00DD3FCD" w:rsidP="00DD3FCD">
      <w:pPr>
        <w:pStyle w:val="a6"/>
        <w:widowControl w:val="0"/>
        <w:numPr>
          <w:ilvl w:val="0"/>
          <w:numId w:val="38"/>
        </w:numPr>
        <w:ind w:left="0" w:firstLine="851"/>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38"/>
        </w:numPr>
        <w:ind w:left="0" w:firstLine="851"/>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jc w:val="both"/>
        <w:rPr>
          <w:bCs/>
          <w:sz w:val="28"/>
          <w:szCs w:val="28"/>
        </w:rPr>
      </w:pPr>
    </w:p>
    <w:tbl>
      <w:tblPr>
        <w:tblW w:w="0" w:type="auto"/>
        <w:tblLook w:val="04A0"/>
      </w:tblPr>
      <w:tblGrid>
        <w:gridCol w:w="3686"/>
        <w:gridCol w:w="3296"/>
        <w:gridCol w:w="3082"/>
      </w:tblGrid>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p>
        </w:tc>
        <w:tc>
          <w:tcPr>
            <w:tcW w:w="2552" w:type="dxa"/>
          </w:tcPr>
          <w:p w:rsidR="00DD3FCD" w:rsidRPr="00D66995" w:rsidRDefault="00DD3FCD" w:rsidP="005E3DAB">
            <w:pPr>
              <w:pStyle w:val="24"/>
              <w:spacing w:after="0" w:line="240" w:lineRule="auto"/>
              <w:jc w:val="both"/>
              <w:rPr>
                <w:bCs/>
                <w:sz w:val="28"/>
                <w:szCs w:val="28"/>
              </w:rPr>
            </w:pPr>
            <w:r w:rsidRPr="00D66995">
              <w:rPr>
                <w:bCs/>
                <w:sz w:val="28"/>
                <w:szCs w:val="28"/>
              </w:rPr>
              <w:t>______________________</w:t>
            </w:r>
          </w:p>
        </w:tc>
        <w:tc>
          <w:tcPr>
            <w:tcW w:w="3508" w:type="dxa"/>
          </w:tcPr>
          <w:p w:rsidR="00DD3FCD" w:rsidRPr="00D66995" w:rsidRDefault="00DD3FCD" w:rsidP="005E3DAB">
            <w:pPr>
              <w:pStyle w:val="24"/>
              <w:spacing w:after="0" w:line="240" w:lineRule="auto"/>
              <w:jc w:val="center"/>
              <w:rPr>
                <w:bCs/>
                <w:sz w:val="28"/>
                <w:szCs w:val="28"/>
              </w:rPr>
            </w:pPr>
          </w:p>
        </w:tc>
      </w:tr>
      <w:tr w:rsidR="00DD3FCD" w:rsidRPr="00D66995" w:rsidTr="005E3DAB">
        <w:tc>
          <w:tcPr>
            <w:tcW w:w="4077" w:type="dxa"/>
          </w:tcPr>
          <w:p w:rsidR="00DD3FCD" w:rsidRPr="00D66995" w:rsidRDefault="00DD3FCD" w:rsidP="005E3DAB">
            <w:pPr>
              <w:pStyle w:val="24"/>
              <w:spacing w:after="0" w:line="240" w:lineRule="auto"/>
              <w:jc w:val="center"/>
              <w:rPr>
                <w:bCs/>
                <w:sz w:val="28"/>
                <w:szCs w:val="28"/>
              </w:rPr>
            </w:pPr>
            <w:r w:rsidRPr="00D66995">
              <w:rPr>
                <w:sz w:val="28"/>
                <w:szCs w:val="28"/>
              </w:rPr>
              <w:t xml:space="preserve">Представитель </w:t>
            </w:r>
          </w:p>
        </w:tc>
        <w:tc>
          <w:tcPr>
            <w:tcW w:w="2552" w:type="dxa"/>
          </w:tcPr>
          <w:p w:rsidR="00DD3FCD" w:rsidRPr="00D66995" w:rsidRDefault="00DD3FCD" w:rsidP="005E3DAB">
            <w:pPr>
              <w:pStyle w:val="24"/>
              <w:spacing w:after="0" w:line="240" w:lineRule="auto"/>
              <w:jc w:val="center"/>
              <w:rPr>
                <w:bCs/>
                <w:sz w:val="28"/>
                <w:szCs w:val="28"/>
              </w:rPr>
            </w:pPr>
            <w:r w:rsidRPr="00D66995">
              <w:rPr>
                <w:sz w:val="28"/>
                <w:szCs w:val="28"/>
              </w:rPr>
              <w:t>(подпись)</w:t>
            </w:r>
          </w:p>
        </w:tc>
        <w:tc>
          <w:tcPr>
            <w:tcW w:w="3508" w:type="dxa"/>
          </w:tcPr>
          <w:p w:rsidR="00DD3FCD" w:rsidRPr="00D66995" w:rsidRDefault="00DD3FCD" w:rsidP="005E3DAB">
            <w:pPr>
              <w:pStyle w:val="24"/>
              <w:spacing w:after="0" w:line="240" w:lineRule="auto"/>
              <w:jc w:val="center"/>
              <w:rPr>
                <w:bCs/>
                <w:sz w:val="28"/>
                <w:szCs w:val="28"/>
              </w:rPr>
            </w:pPr>
            <w:r w:rsidRPr="00D66995">
              <w:rPr>
                <w:sz w:val="28"/>
                <w:szCs w:val="28"/>
              </w:rPr>
              <w:t>(Ф.И.О.)</w:t>
            </w:r>
          </w:p>
        </w:tc>
      </w:tr>
    </w:tbl>
    <w:p w:rsidR="00DD3FCD" w:rsidRPr="00D66995" w:rsidRDefault="00DD3FCD" w:rsidP="00DD3FCD">
      <w:pPr>
        <w:tabs>
          <w:tab w:val="center" w:pos="4923"/>
          <w:tab w:val="left" w:pos="6448"/>
        </w:tabs>
      </w:pPr>
    </w:p>
    <w:p w:rsidR="00DD3FCD" w:rsidRDefault="00DD3FCD" w:rsidP="00DD3FCD">
      <w:pPr>
        <w:pStyle w:val="a9"/>
        <w:rPr>
          <w:color w:val="000000"/>
          <w:sz w:val="28"/>
          <w:szCs w:val="28"/>
        </w:rPr>
      </w:pPr>
    </w:p>
    <w:p w:rsidR="00DD3FCD" w:rsidRDefault="00DD3FCD" w:rsidP="00DD3FCD">
      <w:pPr>
        <w:spacing w:after="200" w:line="276" w:lineRule="auto"/>
        <w:rPr>
          <w:rFonts w:eastAsia="MS Mincho"/>
          <w:color w:val="000000"/>
          <w:sz w:val="28"/>
          <w:szCs w:val="28"/>
        </w:rPr>
      </w:pPr>
      <w:r>
        <w:rPr>
          <w:color w:val="000000"/>
          <w:sz w:val="28"/>
          <w:szCs w:val="28"/>
        </w:rPr>
        <w:br w:type="page"/>
      </w:r>
    </w:p>
    <w:p w:rsidR="00DD3FCD" w:rsidRPr="005A6625" w:rsidRDefault="00DD3FCD" w:rsidP="00DD3FCD">
      <w:pPr>
        <w:spacing w:line="240" w:lineRule="exact"/>
        <w:ind w:left="6379"/>
        <w:rPr>
          <w:sz w:val="28"/>
          <w:szCs w:val="28"/>
        </w:rPr>
      </w:pPr>
      <w:r w:rsidRPr="005A6625">
        <w:rPr>
          <w:sz w:val="28"/>
          <w:szCs w:val="28"/>
        </w:rPr>
        <w:t>Приложение № 3.2</w:t>
      </w:r>
    </w:p>
    <w:p w:rsidR="00DD3FCD" w:rsidRPr="005A6625" w:rsidRDefault="00DD3FCD" w:rsidP="00DD3FCD">
      <w:pPr>
        <w:spacing w:line="240" w:lineRule="exact"/>
        <w:ind w:left="6379"/>
        <w:rPr>
          <w:sz w:val="28"/>
          <w:szCs w:val="28"/>
        </w:rPr>
      </w:pPr>
      <w:r w:rsidRPr="005A6625">
        <w:rPr>
          <w:sz w:val="28"/>
          <w:szCs w:val="28"/>
        </w:rPr>
        <w:t>к аукционной документации</w:t>
      </w:r>
    </w:p>
    <w:p w:rsidR="00DD3FCD" w:rsidRPr="005A6625" w:rsidRDefault="00DD3FCD" w:rsidP="00DD3FCD"/>
    <w:p w:rsidR="00DD3FCD" w:rsidRPr="005A6625" w:rsidRDefault="00DD3FCD" w:rsidP="00DD3FCD"/>
    <w:p w:rsidR="00DD3FCD" w:rsidRPr="005A6625" w:rsidRDefault="00DD3FCD" w:rsidP="00DD3FCD">
      <w:pPr>
        <w:tabs>
          <w:tab w:val="center" w:pos="4923"/>
          <w:tab w:val="left" w:pos="6448"/>
        </w:tabs>
        <w:ind w:firstLine="709"/>
        <w:jc w:val="both"/>
        <w:rPr>
          <w:sz w:val="28"/>
          <w:szCs w:val="28"/>
        </w:rPr>
      </w:pPr>
      <w:r w:rsidRPr="005A6625">
        <w:rPr>
          <w:sz w:val="28"/>
          <w:szCs w:val="28"/>
        </w:rPr>
        <w:tab/>
        <w:t xml:space="preserve">Рекомендуемая форма банковской гарантии, предоставляемой в качестве обеспечения исполнения договора </w:t>
      </w:r>
    </w:p>
    <w:p w:rsidR="00DD3FCD" w:rsidRPr="005A6625" w:rsidRDefault="00DD3FCD" w:rsidP="00DD3FCD">
      <w:pPr>
        <w:tabs>
          <w:tab w:val="center" w:pos="4923"/>
          <w:tab w:val="left" w:pos="6448"/>
        </w:tabs>
        <w:ind w:firstLine="709"/>
        <w:jc w:val="both"/>
        <w:rPr>
          <w:i/>
          <w:sz w:val="28"/>
          <w:szCs w:val="28"/>
        </w:rPr>
      </w:pPr>
      <w:r w:rsidRPr="005A6625">
        <w:rPr>
          <w:i/>
          <w:sz w:val="28"/>
          <w:szCs w:val="28"/>
        </w:rPr>
        <w:t>(применяется в случае, если в пункте 1.6 аукционной документации установлено требование о предоставлении обеспечения исполнения договора)</w:t>
      </w:r>
    </w:p>
    <w:p w:rsidR="00DD3FCD" w:rsidRPr="005A6625" w:rsidRDefault="00DD3FCD" w:rsidP="00DD3FCD">
      <w:pPr>
        <w:pStyle w:val="a9"/>
        <w:ind w:firstLine="0"/>
        <w:rPr>
          <w:b/>
          <w:sz w:val="28"/>
          <w:szCs w:val="28"/>
        </w:rPr>
      </w:pPr>
    </w:p>
    <w:p w:rsidR="00DD3FCD" w:rsidRPr="005A6625" w:rsidRDefault="00DD3FCD" w:rsidP="00DD3FCD">
      <w:pPr>
        <w:pStyle w:val="a9"/>
        <w:ind w:firstLine="0"/>
        <w:rPr>
          <w:b/>
          <w:sz w:val="28"/>
          <w:szCs w:val="28"/>
        </w:rPr>
      </w:pPr>
    </w:p>
    <w:p w:rsidR="00DD3FCD" w:rsidRPr="00D66995" w:rsidRDefault="00DD3FCD" w:rsidP="00DD3FCD">
      <w:pPr>
        <w:widowControl w:val="0"/>
        <w:shd w:val="clear" w:color="auto" w:fill="FFFFFF"/>
        <w:ind w:firstLine="709"/>
        <w:jc w:val="center"/>
        <w:rPr>
          <w:sz w:val="28"/>
          <w:szCs w:val="28"/>
        </w:rPr>
      </w:pPr>
      <w:r w:rsidRPr="00D66995">
        <w:rPr>
          <w:b/>
          <w:bCs/>
          <w:sz w:val="28"/>
          <w:szCs w:val="28"/>
        </w:rPr>
        <w:t xml:space="preserve">БАНКОВСКАЯ ГАРАНТИЯ № </w:t>
      </w:r>
    </w:p>
    <w:p w:rsidR="00DD3FCD" w:rsidRPr="00D66995" w:rsidRDefault="00DD3FCD" w:rsidP="00DD3FCD">
      <w:pPr>
        <w:widowControl w:val="0"/>
        <w:shd w:val="clear" w:color="auto" w:fill="FFFFFF"/>
        <w:tabs>
          <w:tab w:val="decimal" w:pos="9180"/>
        </w:tabs>
        <w:ind w:firstLine="709"/>
        <w:jc w:val="both"/>
        <w:rPr>
          <w:sz w:val="28"/>
          <w:szCs w:val="28"/>
        </w:rPr>
      </w:pPr>
    </w:p>
    <w:p w:rsidR="00DD3FCD" w:rsidRPr="00D66995" w:rsidRDefault="00DD3FCD" w:rsidP="00DD3FCD">
      <w:pPr>
        <w:widowControl w:val="0"/>
        <w:shd w:val="clear" w:color="auto" w:fill="FFFFFF"/>
        <w:tabs>
          <w:tab w:val="decimal" w:pos="9923"/>
        </w:tabs>
        <w:ind w:firstLine="709"/>
        <w:jc w:val="both"/>
        <w:rPr>
          <w:b/>
          <w:sz w:val="28"/>
          <w:szCs w:val="28"/>
        </w:rPr>
      </w:pPr>
      <w:r w:rsidRPr="00D66995">
        <w:rPr>
          <w:b/>
          <w:sz w:val="28"/>
          <w:szCs w:val="28"/>
        </w:rPr>
        <w:t>Город Москва</w:t>
      </w:r>
      <w:r w:rsidRPr="00D66995">
        <w:rPr>
          <w:b/>
          <w:sz w:val="28"/>
          <w:szCs w:val="28"/>
        </w:rPr>
        <w:tab/>
        <w:t xml:space="preserve">         «__» </w:t>
      </w:r>
      <w:r w:rsidRPr="00D66995">
        <w:rPr>
          <w:sz w:val="28"/>
          <w:szCs w:val="28"/>
        </w:rPr>
        <w:t>_________________</w:t>
      </w:r>
      <w:r w:rsidRPr="00D66995">
        <w:rPr>
          <w:b/>
          <w:sz w:val="28"/>
          <w:szCs w:val="28"/>
        </w:rPr>
        <w:t xml:space="preserve"> года</w:t>
      </w:r>
    </w:p>
    <w:p w:rsidR="00DD3FCD" w:rsidRPr="00D66995" w:rsidRDefault="00DD3FCD" w:rsidP="00DD3FCD">
      <w:pPr>
        <w:widowControl w:val="0"/>
        <w:shd w:val="clear" w:color="auto" w:fill="FFFFFF"/>
        <w:ind w:firstLine="709"/>
        <w:jc w:val="both"/>
        <w:rPr>
          <w:sz w:val="28"/>
          <w:szCs w:val="28"/>
        </w:rPr>
      </w:pPr>
    </w:p>
    <w:p w:rsidR="00DD3FCD" w:rsidRPr="00D66995" w:rsidRDefault="00DD3FCD" w:rsidP="00DD3FCD">
      <w:pPr>
        <w:autoSpaceDE w:val="0"/>
        <w:autoSpaceDN w:val="0"/>
        <w:adjustRightInd w:val="0"/>
        <w:ind w:firstLine="709"/>
        <w:jc w:val="both"/>
        <w:rPr>
          <w:sz w:val="28"/>
          <w:szCs w:val="28"/>
        </w:rPr>
      </w:pPr>
      <w:proofErr w:type="spellStart"/>
      <w:r w:rsidRPr="00D66995">
        <w:rPr>
          <w:sz w:val="28"/>
          <w:szCs w:val="28"/>
        </w:rPr>
        <w:t>Настоящим___________________________________</w:t>
      </w:r>
      <w:proofErr w:type="spellEnd"/>
      <w:r w:rsidRPr="00D66995">
        <w:rPr>
          <w:sz w:val="28"/>
          <w:szCs w:val="28"/>
        </w:rPr>
        <w:t xml:space="preserve">, ИНН ____________, КПП </w:t>
      </w:r>
      <w:r w:rsidRPr="00D66995">
        <w:rPr>
          <w:rStyle w:val="wmi-callto"/>
          <w:bCs/>
          <w:sz w:val="28"/>
          <w:szCs w:val="28"/>
        </w:rPr>
        <w:t>__________</w:t>
      </w:r>
      <w:r w:rsidRPr="00D66995">
        <w:rPr>
          <w:sz w:val="28"/>
          <w:szCs w:val="28"/>
        </w:rPr>
        <w:t>, ОГРН ____________, ОКПО _______________,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(далее  - ДОГОВОР), который будет заключен между ПРИНЦИПАЛОМ и БЕНЕФИЦИАРОМ по итогам закупки:</w:t>
      </w:r>
    </w:p>
    <w:p w:rsidR="00DD3FCD" w:rsidRPr="00D66995" w:rsidRDefault="00DD3FCD" w:rsidP="00DD3FCD">
      <w:pPr>
        <w:autoSpaceDE w:val="0"/>
        <w:autoSpaceDN w:val="0"/>
        <w:adjustRightInd w:val="0"/>
        <w:ind w:firstLine="709"/>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572"/>
      </w:tblGrid>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Номер закупки/извещения</w:t>
            </w:r>
          </w:p>
        </w:tc>
        <w:tc>
          <w:tcPr>
            <w:tcW w:w="7655" w:type="dxa"/>
          </w:tcPr>
          <w:p w:rsidR="00DD3FCD" w:rsidRPr="00D66995" w:rsidRDefault="00DD3FCD" w:rsidP="005E3DAB">
            <w:pPr>
              <w:pStyle w:val="a6"/>
              <w:widowControl w:val="0"/>
              <w:ind w:left="0" w:firstLine="709"/>
              <w:jc w:val="both"/>
              <w:rPr>
                <w:sz w:val="28"/>
                <w:szCs w:val="28"/>
              </w:rPr>
            </w:pPr>
          </w:p>
        </w:tc>
      </w:tr>
      <w:tr w:rsidR="00DD3FCD" w:rsidRPr="00D66995" w:rsidTr="005E3DAB">
        <w:tc>
          <w:tcPr>
            <w:tcW w:w="2410" w:type="dxa"/>
          </w:tcPr>
          <w:p w:rsidR="00DD3FCD" w:rsidRPr="00D66995" w:rsidRDefault="00DD3FCD" w:rsidP="005E3DAB">
            <w:pPr>
              <w:pStyle w:val="a6"/>
              <w:widowControl w:val="0"/>
              <w:ind w:left="0"/>
              <w:jc w:val="both"/>
              <w:rPr>
                <w:sz w:val="28"/>
                <w:szCs w:val="28"/>
              </w:rPr>
            </w:pPr>
            <w:r w:rsidRPr="00D66995">
              <w:rPr>
                <w:sz w:val="28"/>
                <w:szCs w:val="28"/>
              </w:rPr>
              <w:t>Наименование (предмет) закупки/номер лота (при наличии)</w:t>
            </w:r>
          </w:p>
        </w:tc>
        <w:tc>
          <w:tcPr>
            <w:tcW w:w="7655" w:type="dxa"/>
          </w:tcPr>
          <w:p w:rsidR="00DD3FCD" w:rsidRPr="00D66995" w:rsidRDefault="00DD3FCD" w:rsidP="005E3DAB">
            <w:pPr>
              <w:pStyle w:val="a6"/>
              <w:widowControl w:val="0"/>
              <w:ind w:left="0" w:firstLine="709"/>
              <w:jc w:val="both"/>
              <w:rPr>
                <w:sz w:val="28"/>
                <w:szCs w:val="28"/>
              </w:rPr>
            </w:pPr>
          </w:p>
        </w:tc>
      </w:tr>
    </w:tbl>
    <w:p w:rsidR="00DD3FCD" w:rsidRPr="00D66995" w:rsidRDefault="00DD3FCD" w:rsidP="00DD3FCD">
      <w:pPr>
        <w:tabs>
          <w:tab w:val="left" w:pos="540"/>
        </w:tabs>
        <w:ind w:firstLine="709"/>
        <w:jc w:val="both"/>
        <w:rPr>
          <w:sz w:val="28"/>
          <w:szCs w:val="28"/>
        </w:rPr>
      </w:pPr>
      <w:r w:rsidRPr="00D66995">
        <w:rPr>
          <w:sz w:val="28"/>
          <w:szCs w:val="28"/>
        </w:rPr>
        <w:t xml:space="preserve">далее </w:t>
      </w:r>
      <w:r w:rsidR="003C4A4B">
        <w:rPr>
          <w:sz w:val="28"/>
          <w:szCs w:val="28"/>
        </w:rPr>
        <w:t xml:space="preserve">– </w:t>
      </w:r>
      <w:r w:rsidRPr="00D66995">
        <w:rPr>
          <w:sz w:val="28"/>
          <w:szCs w:val="28"/>
        </w:rPr>
        <w:t>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DD3FCD" w:rsidRDefault="00DD3FCD" w:rsidP="00DD3FCD">
      <w:pPr>
        <w:pStyle w:val="a6"/>
        <w:widowControl w:val="0"/>
        <w:numPr>
          <w:ilvl w:val="0"/>
          <w:numId w:val="42"/>
        </w:numPr>
        <w:jc w:val="both"/>
        <w:rPr>
          <w:sz w:val="28"/>
          <w:szCs w:val="28"/>
        </w:rPr>
      </w:pPr>
      <w:r w:rsidRPr="00D66995">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7274"/>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БЕНЕФИЦИАР</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Сумма Гарантии</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Сумма Гарантии в рублях РФ</w:t>
            </w:r>
          </w:p>
        </w:tc>
        <w:tc>
          <w:tcPr>
            <w:tcW w:w="7335" w:type="dxa"/>
          </w:tcPr>
          <w:p w:rsidR="00DD3FCD" w:rsidRPr="00D66995" w:rsidRDefault="00DD3FCD" w:rsidP="005E3DAB">
            <w:pPr>
              <w:widowControl w:val="0"/>
              <w:ind w:firstLine="709"/>
              <w:jc w:val="both"/>
              <w:rPr>
                <w:sz w:val="28"/>
                <w:szCs w:val="28"/>
              </w:rPr>
            </w:pPr>
          </w:p>
        </w:tc>
      </w:tr>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Срок действия Гарантии</w:t>
            </w:r>
          </w:p>
        </w:tc>
      </w:tr>
      <w:tr w:rsidR="00DD3FCD" w:rsidRPr="00D66995" w:rsidTr="005E3DAB">
        <w:tc>
          <w:tcPr>
            <w:tcW w:w="2802" w:type="dxa"/>
          </w:tcPr>
          <w:p w:rsidR="00DD3FCD" w:rsidRPr="00D66995" w:rsidRDefault="00DD3FCD" w:rsidP="005E3DAB">
            <w:pPr>
              <w:widowControl w:val="0"/>
              <w:jc w:val="both"/>
              <w:rPr>
                <w:sz w:val="28"/>
                <w:szCs w:val="28"/>
                <w:lang w:val="en-US"/>
              </w:rPr>
            </w:pPr>
            <w:proofErr w:type="spellStart"/>
            <w:r w:rsidRPr="00D66995">
              <w:rPr>
                <w:sz w:val="28"/>
                <w:szCs w:val="28"/>
                <w:lang w:val="en-US"/>
              </w:rPr>
              <w:t>Срок</w:t>
            </w:r>
            <w:proofErr w:type="spellEnd"/>
            <w:r w:rsidRPr="00D66995">
              <w:rPr>
                <w:sz w:val="28"/>
                <w:szCs w:val="28"/>
                <w:lang w:val="en-US"/>
              </w:rPr>
              <w:t xml:space="preserve"> </w:t>
            </w:r>
            <w:proofErr w:type="spellStart"/>
            <w:r w:rsidRPr="00D66995">
              <w:rPr>
                <w:sz w:val="28"/>
                <w:szCs w:val="28"/>
                <w:lang w:val="en-US"/>
              </w:rPr>
              <w:t>действия</w:t>
            </w:r>
            <w:proofErr w:type="spellEnd"/>
            <w:r w:rsidRPr="00D66995">
              <w:rPr>
                <w:sz w:val="28"/>
                <w:szCs w:val="28"/>
                <w:lang w:val="en-US"/>
              </w:rPr>
              <w:t xml:space="preserve"> </w:t>
            </w:r>
            <w:proofErr w:type="spellStart"/>
            <w:r w:rsidRPr="00D66995">
              <w:rPr>
                <w:sz w:val="28"/>
                <w:szCs w:val="28"/>
                <w:lang w:val="en-US"/>
              </w:rPr>
              <w:t>Гарантии</w:t>
            </w:r>
            <w:proofErr w:type="spellEnd"/>
          </w:p>
        </w:tc>
        <w:tc>
          <w:tcPr>
            <w:tcW w:w="7335" w:type="dxa"/>
          </w:tcPr>
          <w:p w:rsidR="00DD3FCD" w:rsidRPr="00D66995" w:rsidRDefault="00DD3FCD" w:rsidP="005E3DAB">
            <w:pPr>
              <w:pStyle w:val="a6"/>
              <w:widowControl w:val="0"/>
              <w:ind w:left="0" w:firstLine="709"/>
              <w:jc w:val="both"/>
              <w:rPr>
                <w:sz w:val="28"/>
                <w:szCs w:val="28"/>
              </w:rPr>
            </w:pPr>
            <w:r w:rsidRPr="00D66995">
              <w:rPr>
                <w:sz w:val="28"/>
                <w:szCs w:val="28"/>
              </w:rPr>
              <w:t xml:space="preserve">Гарантия вступает в силу с «__»_______20__года включительно </w:t>
            </w:r>
            <w:r w:rsidRPr="00D66995">
              <w:rPr>
                <w:i/>
                <w:sz w:val="28"/>
                <w:szCs w:val="28"/>
              </w:rPr>
              <w:t>или с даты выдачи (выбрать нужное)</w:t>
            </w:r>
            <w:r w:rsidRPr="00D66995">
              <w:rPr>
                <w:sz w:val="28"/>
                <w:szCs w:val="28"/>
              </w:rPr>
              <w:t xml:space="preserve"> и действует до «__»_______20__года включительно. </w:t>
            </w:r>
          </w:p>
          <w:p w:rsidR="00DD3FCD" w:rsidRPr="00D66995" w:rsidRDefault="00DD3FCD" w:rsidP="005E3DAB">
            <w:pPr>
              <w:widowControl w:val="0"/>
              <w:ind w:firstLine="709"/>
              <w:jc w:val="both"/>
              <w:rPr>
                <w:sz w:val="28"/>
                <w:szCs w:val="28"/>
              </w:rPr>
            </w:pPr>
            <w:r w:rsidRPr="00D66995">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DD3FCD" w:rsidRPr="00D66995" w:rsidRDefault="00DD3FCD" w:rsidP="00DD3FCD">
      <w:pPr>
        <w:pStyle w:val="a6"/>
        <w:widowControl w:val="0"/>
        <w:ind w:left="0" w:firstLine="709"/>
        <w:jc w:val="both"/>
        <w:rPr>
          <w:sz w:val="28"/>
          <w:szCs w:val="28"/>
        </w:rPr>
      </w:pP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(выбрать нужное):</w:t>
      </w:r>
    </w:p>
    <w:p w:rsidR="00DD3FCD" w:rsidRPr="00D66995" w:rsidRDefault="00DD3FCD" w:rsidP="00DD3FCD">
      <w:pPr>
        <w:pStyle w:val="a6"/>
        <w:widowControl w:val="0"/>
        <w:ind w:left="0" w:firstLine="709"/>
        <w:jc w:val="both"/>
        <w:rPr>
          <w:sz w:val="28"/>
          <w:szCs w:val="28"/>
        </w:rPr>
      </w:pPr>
      <w:r w:rsidRPr="00D66995">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4"/>
        <w:gridCol w:w="7270"/>
      </w:tblGrid>
      <w:tr w:rsidR="00DD3FCD" w:rsidRPr="00D66995" w:rsidTr="005E3DAB">
        <w:tc>
          <w:tcPr>
            <w:tcW w:w="10137" w:type="dxa"/>
            <w:gridSpan w:val="2"/>
          </w:tcPr>
          <w:p w:rsidR="00DD3FCD" w:rsidRPr="00D66995" w:rsidRDefault="00DD3FCD" w:rsidP="005E3DAB">
            <w:pPr>
              <w:widowControl w:val="0"/>
              <w:ind w:firstLine="709"/>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Полное наименование</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нахождения</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jc w:val="both"/>
        <w:rPr>
          <w:sz w:val="28"/>
          <w:szCs w:val="28"/>
        </w:rPr>
      </w:pPr>
    </w:p>
    <w:p w:rsidR="00DD3FCD" w:rsidRPr="00D66995" w:rsidRDefault="00DD3FCD" w:rsidP="00DD3FCD">
      <w:pPr>
        <w:pStyle w:val="a6"/>
        <w:widowControl w:val="0"/>
        <w:ind w:left="0"/>
        <w:jc w:val="both"/>
        <w:rPr>
          <w:sz w:val="28"/>
          <w:szCs w:val="28"/>
        </w:rPr>
      </w:pPr>
      <w:r w:rsidRPr="00D66995">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3"/>
        <w:gridCol w:w="7271"/>
      </w:tblGrid>
      <w:tr w:rsidR="00DD3FCD" w:rsidRPr="00D66995" w:rsidTr="005E3DAB">
        <w:tc>
          <w:tcPr>
            <w:tcW w:w="10137" w:type="dxa"/>
            <w:gridSpan w:val="2"/>
          </w:tcPr>
          <w:p w:rsidR="00DD3FCD" w:rsidRPr="00D66995" w:rsidRDefault="00DD3FCD" w:rsidP="005E3DAB">
            <w:pPr>
              <w:widowControl w:val="0"/>
              <w:jc w:val="center"/>
              <w:rPr>
                <w:b/>
                <w:sz w:val="28"/>
                <w:szCs w:val="28"/>
              </w:rPr>
            </w:pPr>
            <w:r w:rsidRPr="00D66995">
              <w:rPr>
                <w:b/>
                <w:sz w:val="28"/>
                <w:szCs w:val="28"/>
              </w:rPr>
              <w:t>ПРИНЦИПАЛ</w:t>
            </w: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ФИО</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ИНН</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ОГРНИП</w:t>
            </w:r>
          </w:p>
        </w:tc>
        <w:tc>
          <w:tcPr>
            <w:tcW w:w="7335" w:type="dxa"/>
          </w:tcPr>
          <w:p w:rsidR="00DD3FCD" w:rsidRPr="00D66995" w:rsidRDefault="00DD3FCD" w:rsidP="005E3DAB">
            <w:pPr>
              <w:widowControl w:val="0"/>
              <w:jc w:val="both"/>
              <w:rPr>
                <w:sz w:val="28"/>
                <w:szCs w:val="28"/>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Паспортные данные</w:t>
            </w:r>
          </w:p>
        </w:tc>
        <w:tc>
          <w:tcPr>
            <w:tcW w:w="7335" w:type="dxa"/>
          </w:tcPr>
          <w:p w:rsidR="00DD3FCD" w:rsidRPr="00D66995" w:rsidRDefault="00DD3FCD" w:rsidP="005E3DAB">
            <w:pPr>
              <w:widowControl w:val="0"/>
              <w:jc w:val="both"/>
              <w:rPr>
                <w:sz w:val="28"/>
                <w:szCs w:val="28"/>
                <w:lang w:val="en-US"/>
              </w:rPr>
            </w:pPr>
          </w:p>
        </w:tc>
      </w:tr>
      <w:tr w:rsidR="00DD3FCD" w:rsidRPr="00D66995" w:rsidTr="005E3DAB">
        <w:tc>
          <w:tcPr>
            <w:tcW w:w="2802" w:type="dxa"/>
          </w:tcPr>
          <w:p w:rsidR="00DD3FCD" w:rsidRPr="00D66995" w:rsidRDefault="00DD3FCD" w:rsidP="005E3DAB">
            <w:pPr>
              <w:widowControl w:val="0"/>
              <w:jc w:val="both"/>
              <w:rPr>
                <w:sz w:val="28"/>
                <w:szCs w:val="28"/>
              </w:rPr>
            </w:pPr>
            <w:r w:rsidRPr="00D66995">
              <w:rPr>
                <w:sz w:val="28"/>
                <w:szCs w:val="28"/>
              </w:rPr>
              <w:t>Адрес места жительства</w:t>
            </w:r>
          </w:p>
        </w:tc>
        <w:tc>
          <w:tcPr>
            <w:tcW w:w="7335" w:type="dxa"/>
          </w:tcPr>
          <w:p w:rsidR="00DD3FCD" w:rsidRPr="00D66995" w:rsidRDefault="00DD3FCD" w:rsidP="005E3DAB">
            <w:pPr>
              <w:widowControl w:val="0"/>
              <w:jc w:val="both"/>
              <w:rPr>
                <w:sz w:val="28"/>
                <w:szCs w:val="28"/>
              </w:rPr>
            </w:pPr>
          </w:p>
        </w:tc>
      </w:tr>
    </w:tbl>
    <w:p w:rsidR="00DD3FCD" w:rsidRPr="00D66995" w:rsidRDefault="00DD3FCD" w:rsidP="00DD3FCD">
      <w:pPr>
        <w:pStyle w:val="a6"/>
        <w:widowControl w:val="0"/>
        <w:ind w:left="0" w:firstLine="709"/>
        <w:jc w:val="both"/>
        <w:rPr>
          <w:sz w:val="28"/>
          <w:szCs w:val="28"/>
        </w:rPr>
      </w:pPr>
    </w:p>
    <w:p w:rsidR="00DD3FCD" w:rsidRDefault="005100C3" w:rsidP="00DD3FCD">
      <w:pPr>
        <w:pStyle w:val="a6"/>
        <w:widowControl w:val="0"/>
        <w:numPr>
          <w:ilvl w:val="0"/>
          <w:numId w:val="42"/>
        </w:numPr>
        <w:ind w:left="0" w:firstLine="709"/>
        <w:jc w:val="both"/>
        <w:rPr>
          <w:color w:val="000000"/>
          <w:sz w:val="28"/>
          <w:szCs w:val="28"/>
        </w:rPr>
      </w:pPr>
      <w:r>
        <w:rPr>
          <w:color w:val="000000"/>
          <w:sz w:val="28"/>
          <w:szCs w:val="28"/>
        </w:rPr>
        <w:t>О</w:t>
      </w:r>
      <w:r w:rsidR="00DD3FCD">
        <w:rPr>
          <w:color w:val="000000"/>
          <w:sz w:val="28"/>
          <w:szCs w:val="28"/>
        </w:rPr>
        <w:t>сновно</w:t>
      </w:r>
      <w:r>
        <w:rPr>
          <w:color w:val="000000"/>
          <w:sz w:val="28"/>
          <w:szCs w:val="28"/>
        </w:rPr>
        <w:t>е</w:t>
      </w:r>
      <w:r w:rsidR="00DD3FCD">
        <w:rPr>
          <w:color w:val="000000"/>
          <w:sz w:val="28"/>
          <w:szCs w:val="28"/>
        </w:rPr>
        <w:t xml:space="preserve"> обязательств</w:t>
      </w:r>
      <w:r>
        <w:rPr>
          <w:color w:val="000000"/>
          <w:sz w:val="28"/>
          <w:szCs w:val="28"/>
        </w:rPr>
        <w:t>о</w:t>
      </w:r>
      <w:r w:rsidR="00DD3FCD">
        <w:rPr>
          <w:color w:val="000000"/>
          <w:sz w:val="28"/>
          <w:szCs w:val="28"/>
        </w:rPr>
        <w:t>, исполнение по которому обеспечивается банковской гарантией:</w:t>
      </w:r>
    </w:p>
    <w:p w:rsidR="00DD3FCD" w:rsidRPr="00FD084F" w:rsidRDefault="005100C3" w:rsidP="00DD3FCD">
      <w:pPr>
        <w:pStyle w:val="a6"/>
        <w:widowControl w:val="0"/>
        <w:ind w:left="0" w:firstLine="709"/>
        <w:jc w:val="both"/>
        <w:rPr>
          <w:color w:val="000000"/>
          <w:sz w:val="28"/>
          <w:szCs w:val="28"/>
        </w:rPr>
      </w:pPr>
      <w:r>
        <w:rPr>
          <w:sz w:val="28"/>
          <w:szCs w:val="28"/>
        </w:rPr>
        <w:t xml:space="preserve">– ПРИНЦИПАЛ </w:t>
      </w:r>
      <w:r w:rsidRPr="00232DD3">
        <w:rPr>
          <w:color w:val="000000"/>
          <w:sz w:val="28"/>
          <w:szCs w:val="28"/>
        </w:rPr>
        <w:t>обязуется исполнять все обязательства по договору, заключаемому по итогам конкурентной закупки</w:t>
      </w:r>
      <w:r w:rsidR="00DD3FCD">
        <w:rPr>
          <w:sz w:val="28"/>
          <w:szCs w:val="28"/>
        </w:rPr>
        <w:t>.</w:t>
      </w:r>
    </w:p>
    <w:p w:rsidR="00DD3FCD" w:rsidRDefault="00DD3FCD" w:rsidP="00DD3FCD">
      <w:pPr>
        <w:pStyle w:val="a6"/>
        <w:widowControl w:val="0"/>
        <w:numPr>
          <w:ilvl w:val="0"/>
          <w:numId w:val="42"/>
        </w:numPr>
        <w:ind w:left="0" w:firstLine="709"/>
        <w:jc w:val="both"/>
        <w:rPr>
          <w:color w:val="000000"/>
          <w:sz w:val="28"/>
          <w:szCs w:val="28"/>
        </w:rPr>
      </w:pPr>
      <w:r w:rsidRPr="00D66995">
        <w:rPr>
          <w:sz w:val="28"/>
          <w:szCs w:val="28"/>
        </w:rPr>
        <w:t xml:space="preserve">Обстоятельствами, при наступлении которых ГАРАНТОМ выплачивается БЕНЕФИЦИАРУ Сумма Гарантии или ее часть, являются </w:t>
      </w:r>
      <w:r w:rsidRPr="00D66995">
        <w:rPr>
          <w:color w:val="000000"/>
          <w:sz w:val="28"/>
          <w:szCs w:val="28"/>
        </w:rPr>
        <w:t>обстоятельства неисполнения и (или) ненадлежащего исполнения ПРИНЦИПАЛОМ своих обязательств по ДОГОВОРУ, заключаемому по итогам ЗАКУПКИ.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DD3FCD" w:rsidRDefault="00DD3FCD" w:rsidP="00DD3FCD">
      <w:pPr>
        <w:pStyle w:val="a6"/>
        <w:widowControl w:val="0"/>
        <w:numPr>
          <w:ilvl w:val="0"/>
          <w:numId w:val="42"/>
        </w:numPr>
        <w:ind w:left="0" w:firstLine="709"/>
        <w:jc w:val="both"/>
        <w:rPr>
          <w:sz w:val="28"/>
          <w:szCs w:val="28"/>
        </w:rPr>
      </w:pPr>
      <w:r w:rsidRPr="00D66995">
        <w:rPr>
          <w:sz w:val="28"/>
          <w:szCs w:val="28"/>
        </w:rPr>
        <w:t>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телекоммуникационной системы SWIFT (СВИФТ),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этой системы.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К Требованию платежа по Гарантии, предоставленному на бумажном носителе, должны быть приложены следующие документы:</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копия настоящей Гарантии;</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нотариально заверенная копия карточки с образцами подписей уполномоченных лиц БЕНЕФИЦИАРА;</w:t>
      </w:r>
    </w:p>
    <w:p w:rsidR="00DD3FCD" w:rsidRPr="00D66995" w:rsidRDefault="00DD3FCD" w:rsidP="00DD3FCD">
      <w:pPr>
        <w:autoSpaceDE w:val="0"/>
        <w:autoSpaceDN w:val="0"/>
        <w:adjustRightInd w:val="0"/>
        <w:ind w:left="360" w:firstLine="709"/>
        <w:jc w:val="both"/>
        <w:rPr>
          <w:sz w:val="28"/>
          <w:szCs w:val="28"/>
        </w:rPr>
      </w:pPr>
      <w:r w:rsidRPr="00D66995">
        <w:rPr>
          <w:sz w:val="28"/>
          <w:szCs w:val="28"/>
        </w:rPr>
        <w:t>- расчет суммы требования по гарантии.</w:t>
      </w:r>
    </w:p>
    <w:p w:rsidR="00DD3FCD" w:rsidRDefault="00DD3FCD" w:rsidP="00DD3FCD">
      <w:pPr>
        <w:pStyle w:val="a6"/>
        <w:widowControl w:val="0"/>
        <w:numPr>
          <w:ilvl w:val="0"/>
          <w:numId w:val="42"/>
        </w:numPr>
        <w:shd w:val="clear" w:color="auto" w:fill="FFFFFF"/>
        <w:ind w:left="0" w:firstLine="709"/>
        <w:jc w:val="both"/>
        <w:rPr>
          <w:bCs/>
          <w:sz w:val="28"/>
          <w:szCs w:val="28"/>
        </w:rPr>
      </w:pPr>
      <w:r w:rsidRPr="00D66995">
        <w:rPr>
          <w:sz w:val="28"/>
          <w:szCs w:val="28"/>
        </w:rPr>
        <w:t xml:space="preserve">ГАРАНТ в течение 5 (Пяти) рабочих дней со дня следующего за днем получения от БЕНЕФИЦИАРА Требования платежа по Гарантии и предусмотренных пунктом </w:t>
      </w:r>
      <w:r>
        <w:rPr>
          <w:sz w:val="28"/>
          <w:szCs w:val="28"/>
        </w:rPr>
        <w:t>8</w:t>
      </w:r>
      <w:r w:rsidRPr="00D66995">
        <w:rPr>
          <w:sz w:val="28"/>
          <w:szCs w:val="28"/>
        </w:rPr>
        <w:t xml:space="preserve">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Требование платежа по Гарантии должно быть получено ГАРАНТОМ до истечения срока действия Гарантии. БЕНЕФИЦИАР вправе предъявить одно или несколько требований платежа по Гарантии, в совокупности не превышающих Сумму Гарантии.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DD3FCD" w:rsidRDefault="00DD3FCD" w:rsidP="00DD3FCD">
      <w:pPr>
        <w:pStyle w:val="a6"/>
        <w:widowControl w:val="0"/>
        <w:numPr>
          <w:ilvl w:val="0"/>
          <w:numId w:val="42"/>
        </w:numPr>
        <w:ind w:left="0" w:firstLine="709"/>
        <w:jc w:val="both"/>
        <w:rPr>
          <w:sz w:val="28"/>
          <w:szCs w:val="28"/>
        </w:rPr>
      </w:pPr>
      <w:r w:rsidRPr="00D66995">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 Все прочие условия настоящей гарантии в случае такой передачи сохраняют свою силу.</w:t>
      </w:r>
    </w:p>
    <w:p w:rsidR="00DD3FCD" w:rsidRDefault="00DD3FCD" w:rsidP="00DD3FCD">
      <w:pPr>
        <w:pStyle w:val="a6"/>
        <w:widowControl w:val="0"/>
        <w:numPr>
          <w:ilvl w:val="0"/>
          <w:numId w:val="42"/>
        </w:numPr>
        <w:ind w:left="0" w:firstLine="709"/>
        <w:jc w:val="both"/>
        <w:rPr>
          <w:bCs/>
          <w:sz w:val="28"/>
          <w:szCs w:val="28"/>
        </w:rPr>
      </w:pPr>
      <w:r w:rsidRPr="00D66995">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DD3FCD" w:rsidRDefault="00DD3FCD" w:rsidP="00DD3FCD">
      <w:pPr>
        <w:pStyle w:val="a6"/>
        <w:widowControl w:val="0"/>
        <w:numPr>
          <w:ilvl w:val="0"/>
          <w:numId w:val="42"/>
        </w:numPr>
        <w:ind w:left="0" w:firstLine="709"/>
        <w:jc w:val="both"/>
        <w:rPr>
          <w:sz w:val="28"/>
          <w:szCs w:val="28"/>
        </w:rPr>
      </w:pPr>
      <w:r w:rsidRPr="00D66995">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перед БЕНЕФИЦИАРОМ  по Гарантии ограничены Суммой Гарантии. Обязательства ГАРАНТА по настоящей гарантии будут уменьшены на сумму платежей, осуществленных ГАРАНТОМ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банков» на последнюю отчетную дату и на дату выдачи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Расходы, возникающие в связи с перечислением денежных средств ГАРАНТОМ по Гарантии, несет ГАРАНТ.</w:t>
      </w:r>
    </w:p>
    <w:p w:rsidR="00DD3FCD" w:rsidRDefault="00DD3FCD" w:rsidP="00DD3FCD">
      <w:pPr>
        <w:pStyle w:val="a6"/>
        <w:widowControl w:val="0"/>
        <w:numPr>
          <w:ilvl w:val="0"/>
          <w:numId w:val="42"/>
        </w:numPr>
        <w:ind w:left="0" w:firstLine="709"/>
        <w:jc w:val="both"/>
        <w:rPr>
          <w:sz w:val="28"/>
          <w:szCs w:val="28"/>
        </w:rPr>
      </w:pPr>
      <w:r w:rsidRPr="00D66995">
        <w:rPr>
          <w:sz w:val="28"/>
          <w:szCs w:val="28"/>
        </w:rPr>
        <w:t>Изменения, вносимые в ДОГОВОР, не освобождают ГАРАНТА от исполнения обязательств по Гарантии.</w:t>
      </w:r>
    </w:p>
    <w:p w:rsidR="00DD3FCD" w:rsidRDefault="00DD3FCD" w:rsidP="00DD3FCD">
      <w:pPr>
        <w:pStyle w:val="a6"/>
        <w:widowControl w:val="0"/>
        <w:numPr>
          <w:ilvl w:val="0"/>
          <w:numId w:val="42"/>
        </w:numPr>
        <w:ind w:left="0" w:firstLine="709"/>
        <w:jc w:val="both"/>
        <w:rPr>
          <w:sz w:val="28"/>
          <w:szCs w:val="28"/>
        </w:rPr>
      </w:pPr>
      <w:r w:rsidRPr="00D66995">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г. Москвы  в соответствии с действующим законодательством Российской Федерации.</w:t>
      </w:r>
    </w:p>
    <w:p w:rsidR="00DD3FCD" w:rsidRPr="00D66995" w:rsidRDefault="00DD3FCD" w:rsidP="00DD3FCD">
      <w:pPr>
        <w:pStyle w:val="a6"/>
        <w:widowControl w:val="0"/>
        <w:ind w:left="0" w:firstLine="709"/>
        <w:jc w:val="both"/>
        <w:rPr>
          <w:sz w:val="28"/>
          <w:szCs w:val="28"/>
        </w:rPr>
      </w:pPr>
    </w:p>
    <w:p w:rsidR="00DD3FCD" w:rsidRPr="00D66995" w:rsidRDefault="00DD3FCD" w:rsidP="00DD3FCD">
      <w:pPr>
        <w:pStyle w:val="24"/>
        <w:spacing w:after="0" w:line="240" w:lineRule="auto"/>
        <w:ind w:firstLine="709"/>
        <w:jc w:val="both"/>
        <w:rPr>
          <w:sz w:val="28"/>
          <w:szCs w:val="28"/>
        </w:rPr>
      </w:pPr>
    </w:p>
    <w:tbl>
      <w:tblPr>
        <w:tblW w:w="0" w:type="auto"/>
        <w:tblLook w:val="04A0"/>
      </w:tblPr>
      <w:tblGrid>
        <w:gridCol w:w="3868"/>
        <w:gridCol w:w="3296"/>
        <w:gridCol w:w="2900"/>
      </w:tblGrid>
      <w:tr w:rsidR="00DD3FCD" w:rsidRPr="00D66995" w:rsidTr="005E3DAB">
        <w:tc>
          <w:tcPr>
            <w:tcW w:w="4077" w:type="dxa"/>
          </w:tcPr>
          <w:p w:rsidR="00DD3FCD" w:rsidRPr="00D66995" w:rsidRDefault="00DD3FCD" w:rsidP="005E3DAB">
            <w:pPr>
              <w:pStyle w:val="24"/>
              <w:spacing w:after="0" w:line="240" w:lineRule="auto"/>
              <w:jc w:val="center"/>
              <w:rPr>
                <w:bCs/>
                <w:color w:val="000000"/>
                <w:sz w:val="28"/>
                <w:szCs w:val="28"/>
              </w:rPr>
            </w:pPr>
          </w:p>
        </w:tc>
        <w:tc>
          <w:tcPr>
            <w:tcW w:w="2552" w:type="dxa"/>
          </w:tcPr>
          <w:p w:rsidR="00DD3FCD" w:rsidRPr="00D66995" w:rsidRDefault="00DD3FCD" w:rsidP="005E3DAB">
            <w:pPr>
              <w:pStyle w:val="24"/>
              <w:spacing w:after="0" w:line="240" w:lineRule="auto"/>
              <w:jc w:val="both"/>
              <w:rPr>
                <w:bCs/>
                <w:color w:val="000000"/>
                <w:sz w:val="28"/>
                <w:szCs w:val="28"/>
              </w:rPr>
            </w:pPr>
            <w:r w:rsidRPr="00D66995">
              <w:rPr>
                <w:bCs/>
                <w:color w:val="000000"/>
                <w:sz w:val="28"/>
                <w:szCs w:val="28"/>
              </w:rPr>
              <w:t>______________________</w:t>
            </w:r>
          </w:p>
        </w:tc>
        <w:tc>
          <w:tcPr>
            <w:tcW w:w="3508" w:type="dxa"/>
          </w:tcPr>
          <w:p w:rsidR="00DD3FCD" w:rsidRPr="00D66995" w:rsidRDefault="00DD3FCD" w:rsidP="005E3DAB">
            <w:pPr>
              <w:pStyle w:val="24"/>
              <w:spacing w:after="0" w:line="240" w:lineRule="auto"/>
              <w:ind w:firstLine="709"/>
              <w:jc w:val="center"/>
              <w:rPr>
                <w:bCs/>
                <w:color w:val="000000"/>
                <w:sz w:val="28"/>
                <w:szCs w:val="28"/>
              </w:rPr>
            </w:pPr>
          </w:p>
        </w:tc>
      </w:tr>
      <w:tr w:rsidR="00DD3FCD" w:rsidRPr="00E12BBB" w:rsidTr="005E3DAB">
        <w:tc>
          <w:tcPr>
            <w:tcW w:w="4077" w:type="dxa"/>
          </w:tcPr>
          <w:p w:rsidR="00DD3FCD" w:rsidRPr="00D66995" w:rsidRDefault="00DD3FCD" w:rsidP="005E3DAB">
            <w:pPr>
              <w:pStyle w:val="24"/>
              <w:spacing w:after="0" w:line="240" w:lineRule="auto"/>
              <w:rPr>
                <w:bCs/>
                <w:sz w:val="28"/>
                <w:szCs w:val="28"/>
              </w:rPr>
            </w:pPr>
            <w:r w:rsidRPr="00D66995">
              <w:rPr>
                <w:sz w:val="28"/>
                <w:szCs w:val="28"/>
              </w:rPr>
              <w:t>Представитель ______________________</w:t>
            </w:r>
          </w:p>
        </w:tc>
        <w:tc>
          <w:tcPr>
            <w:tcW w:w="2552" w:type="dxa"/>
          </w:tcPr>
          <w:p w:rsidR="00DD3FCD" w:rsidRPr="00D66995" w:rsidRDefault="00DD3FCD" w:rsidP="005E3DAB">
            <w:pPr>
              <w:pStyle w:val="24"/>
              <w:spacing w:after="0" w:line="240" w:lineRule="auto"/>
              <w:ind w:firstLine="709"/>
              <w:jc w:val="center"/>
              <w:rPr>
                <w:bCs/>
                <w:sz w:val="28"/>
                <w:szCs w:val="28"/>
              </w:rPr>
            </w:pPr>
            <w:r w:rsidRPr="00D66995">
              <w:rPr>
                <w:sz w:val="28"/>
                <w:szCs w:val="28"/>
              </w:rPr>
              <w:t>(подпись)</w:t>
            </w:r>
          </w:p>
        </w:tc>
        <w:tc>
          <w:tcPr>
            <w:tcW w:w="3508" w:type="dxa"/>
          </w:tcPr>
          <w:p w:rsidR="00DD3FCD" w:rsidRPr="00E12BBB" w:rsidRDefault="00DD3FCD" w:rsidP="005E3DAB">
            <w:pPr>
              <w:pStyle w:val="24"/>
              <w:spacing w:after="0" w:line="240" w:lineRule="auto"/>
              <w:ind w:firstLine="709"/>
              <w:jc w:val="center"/>
              <w:rPr>
                <w:bCs/>
                <w:sz w:val="28"/>
                <w:szCs w:val="28"/>
              </w:rPr>
            </w:pPr>
            <w:r w:rsidRPr="00D66995">
              <w:rPr>
                <w:sz w:val="28"/>
                <w:szCs w:val="28"/>
              </w:rPr>
              <w:t>(Ф.И.О.)</w:t>
            </w:r>
          </w:p>
        </w:tc>
      </w:tr>
    </w:tbl>
    <w:p w:rsidR="00452E59" w:rsidRPr="00F24C89" w:rsidRDefault="00452E59" w:rsidP="00452E59">
      <w:pPr>
        <w:tabs>
          <w:tab w:val="center" w:pos="4923"/>
          <w:tab w:val="left" w:pos="6448"/>
        </w:tabs>
        <w:ind w:firstLine="709"/>
        <w:jc w:val="both"/>
        <w:rPr>
          <w:b/>
          <w:i/>
          <w:sz w:val="28"/>
          <w:szCs w:val="28"/>
        </w:rPr>
      </w:pPr>
    </w:p>
    <w:p w:rsidR="00CD6E3E" w:rsidRPr="002C7823" w:rsidRDefault="00CD6E3E" w:rsidP="00C818E0">
      <w:pPr>
        <w:pStyle w:val="a9"/>
        <w:rPr>
          <w:color w:val="000000"/>
          <w:sz w:val="28"/>
          <w:szCs w:val="28"/>
        </w:rPr>
      </w:pPr>
    </w:p>
    <w:sectPr w:rsidR="00CD6E3E" w:rsidRPr="002C7823" w:rsidSect="002C7823">
      <w:headerReference w:type="default" r:id="rId13"/>
      <w:footerReference w:type="default" r:id="rId14"/>
      <w:pgSz w:w="11906" w:h="16838" w:code="9"/>
      <w:pgMar w:top="992" w:right="1134" w:bottom="1134" w:left="924" w:header="794" w:footer="79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43" w:rsidRDefault="00885143" w:rsidP="00CF3DB8">
      <w:r>
        <w:separator/>
      </w:r>
    </w:p>
  </w:endnote>
  <w:endnote w:type="continuationSeparator" w:id="0">
    <w:p w:rsidR="00885143" w:rsidRDefault="00885143" w:rsidP="00CF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5E3DA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43" w:rsidRDefault="00885143" w:rsidP="00CF3DB8">
      <w:r>
        <w:separator/>
      </w:r>
    </w:p>
  </w:footnote>
  <w:footnote w:type="continuationSeparator" w:id="0">
    <w:p w:rsidR="00885143" w:rsidRDefault="00885143" w:rsidP="00CF3DB8">
      <w:r>
        <w:continuationSeparator/>
      </w:r>
    </w:p>
  </w:footnote>
  <w:footnote w:id="1">
    <w:p w:rsidR="005E3DAB" w:rsidRPr="00FA27A5" w:rsidRDefault="005E3DAB" w:rsidP="00CF3DB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5E3DAB" w:rsidRPr="00B377A4" w:rsidRDefault="005E3DAB" w:rsidP="00CF3DB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AB" w:rsidRDefault="000F5909">
    <w:pPr>
      <w:pStyle w:val="af1"/>
      <w:jc w:val="center"/>
    </w:pPr>
    <w:fldSimple w:instr=" PAGE   \* MERGEFORMAT ">
      <w:r w:rsidR="00E92EE2">
        <w:rPr>
          <w:noProof/>
        </w:rPr>
        <w:t>20</w:t>
      </w:r>
    </w:fldSimple>
  </w:p>
  <w:p w:rsidR="005E3DAB" w:rsidRDefault="005E3DA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FD2F2B"/>
    <w:multiLevelType w:val="multilevel"/>
    <w:tmpl w:val="69DA3302"/>
    <w:lvl w:ilvl="0">
      <w:start w:val="1"/>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0F5565B5"/>
    <w:multiLevelType w:val="hybridMultilevel"/>
    <w:tmpl w:val="A386B7D0"/>
    <w:lvl w:ilvl="0" w:tplc="22FA4536">
      <w:start w:val="3"/>
      <w:numFmt w:val="decimal"/>
      <w:lvlText w:val="%1)"/>
      <w:lvlJc w:val="left"/>
      <w:pPr>
        <w:ind w:left="1766" w:hanging="360"/>
      </w:pPr>
      <w:rPr>
        <w:rFonts w:hint="default"/>
        <w:color w:val="auto"/>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6">
    <w:nsid w:val="0F91563E"/>
    <w:multiLevelType w:val="hybridMultilevel"/>
    <w:tmpl w:val="7512A094"/>
    <w:lvl w:ilvl="0" w:tplc="97D6862A">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1D4093"/>
    <w:multiLevelType w:val="hybridMultilevel"/>
    <w:tmpl w:val="FAE8530E"/>
    <w:lvl w:ilvl="0" w:tplc="1C16F35E">
      <w:start w:val="1"/>
      <w:numFmt w:val="decimal"/>
      <w:lvlText w:val="3.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2C1CA3"/>
    <w:multiLevelType w:val="multilevel"/>
    <w:tmpl w:val="BC3CBFE8"/>
    <w:lvl w:ilvl="0">
      <w:start w:val="3"/>
      <w:numFmt w:val="decimal"/>
      <w:lvlText w:val="%1."/>
      <w:lvlJc w:val="left"/>
      <w:pPr>
        <w:ind w:left="630" w:hanging="630"/>
      </w:pPr>
      <w:rPr>
        <w:rFonts w:hint="default"/>
      </w:rPr>
    </w:lvl>
    <w:lvl w:ilvl="1">
      <w:start w:val="9"/>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195C053B"/>
    <w:multiLevelType w:val="multilevel"/>
    <w:tmpl w:val="90B29E04"/>
    <w:lvl w:ilvl="0">
      <w:start w:val="8"/>
      <w:numFmt w:val="decimal"/>
      <w:lvlText w:val="%1."/>
      <w:lvlJc w:val="left"/>
      <w:pPr>
        <w:ind w:left="675" w:hanging="675"/>
      </w:pPr>
      <w:rPr>
        <w:rFonts w:eastAsia="Times New Roman"/>
      </w:rPr>
    </w:lvl>
    <w:lvl w:ilvl="1">
      <w:start w:val="6"/>
      <w:numFmt w:val="decimal"/>
      <w:lvlText w:val="%1.%2."/>
      <w:lvlJc w:val="left"/>
      <w:pPr>
        <w:ind w:left="1074" w:hanging="720"/>
      </w:pPr>
      <w:rPr>
        <w:rFonts w:eastAsia="Times New Roman"/>
      </w:rPr>
    </w:lvl>
    <w:lvl w:ilvl="2">
      <w:start w:val="6"/>
      <w:numFmt w:val="decimal"/>
      <w:lvlText w:val="%1.%2.%3."/>
      <w:lvlJc w:val="left"/>
      <w:pPr>
        <w:ind w:left="1428" w:hanging="720"/>
      </w:pPr>
      <w:rPr>
        <w:rFonts w:eastAsia="Times New Roman"/>
      </w:rPr>
    </w:lvl>
    <w:lvl w:ilvl="3">
      <w:start w:val="1"/>
      <w:numFmt w:val="decimal"/>
      <w:lvlText w:val="%1.%2.%3.%4."/>
      <w:lvlJc w:val="left"/>
      <w:pPr>
        <w:ind w:left="2142" w:hanging="1080"/>
      </w:pPr>
      <w:rPr>
        <w:rFonts w:eastAsia="Times New Roman"/>
      </w:rPr>
    </w:lvl>
    <w:lvl w:ilvl="4">
      <w:start w:val="1"/>
      <w:numFmt w:val="decimal"/>
      <w:lvlText w:val="%1.%2.%3.%4.%5."/>
      <w:lvlJc w:val="left"/>
      <w:pPr>
        <w:ind w:left="2856" w:hanging="1440"/>
      </w:pPr>
      <w:rPr>
        <w:rFonts w:eastAsia="Times New Roman"/>
      </w:rPr>
    </w:lvl>
    <w:lvl w:ilvl="5">
      <w:start w:val="1"/>
      <w:numFmt w:val="decimal"/>
      <w:lvlText w:val="%1.%2.%3.%4.%5.%6."/>
      <w:lvlJc w:val="left"/>
      <w:pPr>
        <w:ind w:left="3210" w:hanging="1440"/>
      </w:pPr>
      <w:rPr>
        <w:rFonts w:eastAsia="Times New Roman"/>
      </w:rPr>
    </w:lvl>
    <w:lvl w:ilvl="6">
      <w:start w:val="1"/>
      <w:numFmt w:val="decimal"/>
      <w:lvlText w:val="%1.%2.%3.%4.%5.%6.%7."/>
      <w:lvlJc w:val="left"/>
      <w:pPr>
        <w:ind w:left="3924" w:hanging="1800"/>
      </w:pPr>
      <w:rPr>
        <w:rFonts w:eastAsia="Times New Roman"/>
      </w:rPr>
    </w:lvl>
    <w:lvl w:ilvl="7">
      <w:start w:val="1"/>
      <w:numFmt w:val="decimal"/>
      <w:lvlText w:val="%1.%2.%3.%4.%5.%6.%7.%8."/>
      <w:lvlJc w:val="left"/>
      <w:pPr>
        <w:ind w:left="4278" w:hanging="1800"/>
      </w:pPr>
      <w:rPr>
        <w:rFonts w:eastAsia="Times New Roman"/>
      </w:rPr>
    </w:lvl>
    <w:lvl w:ilvl="8">
      <w:start w:val="1"/>
      <w:numFmt w:val="decimal"/>
      <w:lvlText w:val="%1.%2.%3.%4.%5.%6.%7.%8.%9."/>
      <w:lvlJc w:val="left"/>
      <w:pPr>
        <w:ind w:left="4992" w:hanging="2160"/>
      </w:pPr>
      <w:rPr>
        <w:rFonts w:eastAsia="Times New Roman"/>
      </w:rPr>
    </w:lvl>
  </w:abstractNum>
  <w:abstractNum w:abstractNumId="1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F792207"/>
    <w:multiLevelType w:val="multilevel"/>
    <w:tmpl w:val="83223B10"/>
    <w:lvl w:ilvl="0">
      <w:start w:val="3"/>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790"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AB46AE5"/>
    <w:multiLevelType w:val="hybridMultilevel"/>
    <w:tmpl w:val="67FCB44A"/>
    <w:lvl w:ilvl="0" w:tplc="C93E0606">
      <w:start w:val="1"/>
      <w:numFmt w:val="bullet"/>
      <w:lvlText w:val=""/>
      <w:lvlJc w:val="left"/>
      <w:pPr>
        <w:tabs>
          <w:tab w:val="num" w:pos="1800"/>
        </w:tabs>
        <w:ind w:left="180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38B29C7"/>
    <w:multiLevelType w:val="multilevel"/>
    <w:tmpl w:val="82C8B4C6"/>
    <w:lvl w:ilvl="0">
      <w:start w:val="1"/>
      <w:numFmt w:val="decimal"/>
      <w:lvlText w:val="%1."/>
      <w:lvlJc w:val="left"/>
      <w:pPr>
        <w:tabs>
          <w:tab w:val="num" w:pos="624"/>
        </w:tabs>
        <w:ind w:left="624" w:hanging="624"/>
      </w:pPr>
      <w:rPr>
        <w:rFonts w:hint="default"/>
      </w:rPr>
    </w:lvl>
    <w:lvl w:ilvl="1">
      <w:start w:val="5"/>
      <w:numFmt w:val="decimal"/>
      <w:lvlText w:val="%1.%2."/>
      <w:lvlJc w:val="left"/>
      <w:pPr>
        <w:tabs>
          <w:tab w:val="num" w:pos="990"/>
        </w:tabs>
        <w:ind w:left="990" w:hanging="720"/>
      </w:pPr>
      <w:rPr>
        <w:rFonts w:hint="default"/>
      </w:rPr>
    </w:lvl>
    <w:lvl w:ilvl="2">
      <w:start w:val="3"/>
      <w:numFmt w:val="decimal"/>
      <w:lvlText w:val="%1.%2.%3."/>
      <w:lvlJc w:val="left"/>
      <w:pPr>
        <w:tabs>
          <w:tab w:val="num" w:pos="1997"/>
        </w:tabs>
        <w:ind w:left="1997" w:hanging="720"/>
      </w:pPr>
      <w:rPr>
        <w:rFonts w:hint="default"/>
        <w:b w:val="0"/>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6">
    <w:nsid w:val="36B27738"/>
    <w:multiLevelType w:val="hybridMultilevel"/>
    <w:tmpl w:val="DB4ECC58"/>
    <w:lvl w:ilvl="0" w:tplc="1422A69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8">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F1052D"/>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1">
    <w:nsid w:val="45854D75"/>
    <w:multiLevelType w:val="hybridMultilevel"/>
    <w:tmpl w:val="D382C1F2"/>
    <w:lvl w:ilvl="0" w:tplc="A52C007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83D0310"/>
    <w:multiLevelType w:val="hybridMultilevel"/>
    <w:tmpl w:val="92E853EE"/>
    <w:lvl w:ilvl="0" w:tplc="E9C02E6E">
      <w:start w:val="1"/>
      <w:numFmt w:val="decimal"/>
      <w:lvlText w:val="%1."/>
      <w:lvlJc w:val="left"/>
      <w:pPr>
        <w:ind w:left="1480" w:hanging="9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9DC49C5"/>
    <w:multiLevelType w:val="multilevel"/>
    <w:tmpl w:val="929005E4"/>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6">
    <w:nsid w:val="4F0B194D"/>
    <w:multiLevelType w:val="hybridMultilevel"/>
    <w:tmpl w:val="1CF2C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7D3B6B"/>
    <w:multiLevelType w:val="hybridMultilevel"/>
    <w:tmpl w:val="5726A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850E52"/>
    <w:multiLevelType w:val="hybridMultilevel"/>
    <w:tmpl w:val="68842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A17624"/>
    <w:multiLevelType w:val="multilevel"/>
    <w:tmpl w:val="30CA0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3">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655973"/>
    <w:multiLevelType w:val="multilevel"/>
    <w:tmpl w:val="ECA4DCA8"/>
    <w:lvl w:ilvl="0">
      <w:start w:val="1"/>
      <w:numFmt w:val="decimal"/>
      <w:lvlText w:val="%1."/>
      <w:lvlJc w:val="left"/>
      <w:pPr>
        <w:ind w:left="770" w:hanging="770"/>
      </w:pPr>
      <w:rPr>
        <w:rFonts w:hint="default"/>
      </w:rPr>
    </w:lvl>
    <w:lvl w:ilvl="1">
      <w:start w:val="1"/>
      <w:numFmt w:val="decimal"/>
      <w:lvlText w:val="%1.%2."/>
      <w:lvlJc w:val="left"/>
      <w:pPr>
        <w:ind w:left="1125" w:hanging="770"/>
      </w:pPr>
      <w:rPr>
        <w:rFonts w:hint="default"/>
      </w:rPr>
    </w:lvl>
    <w:lvl w:ilvl="2">
      <w:start w:val="12"/>
      <w:numFmt w:val="decimal"/>
      <w:lvlText w:val="%1.%2.%3."/>
      <w:lvlJc w:val="left"/>
      <w:pPr>
        <w:ind w:left="1480" w:hanging="77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5">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C4B4EE2"/>
    <w:multiLevelType w:val="multilevel"/>
    <w:tmpl w:val="6C52E7EA"/>
    <w:lvl w:ilvl="0">
      <w:start w:val="2"/>
      <w:numFmt w:val="decimal"/>
      <w:lvlText w:val="%1."/>
      <w:lvlJc w:val="left"/>
      <w:pPr>
        <w:ind w:left="432" w:hanging="432"/>
      </w:pPr>
      <w:rPr>
        <w:rFonts w:hint="default"/>
        <w:color w:val="auto"/>
        <w:u w:val="none"/>
      </w:rPr>
    </w:lvl>
    <w:lvl w:ilvl="1">
      <w:start w:val="1"/>
      <w:numFmt w:val="decimal"/>
      <w:lvlText w:val="%1.%2."/>
      <w:lvlJc w:val="left"/>
      <w:pPr>
        <w:ind w:left="1571" w:hanging="720"/>
      </w:pPr>
      <w:rPr>
        <w:rFonts w:hint="default"/>
        <w:b w:val="0"/>
        <w:color w:val="auto"/>
        <w:u w:val="none"/>
      </w:rPr>
    </w:lvl>
    <w:lvl w:ilvl="2">
      <w:start w:val="1"/>
      <w:numFmt w:val="decimal"/>
      <w:lvlText w:val="%1.%2.%3."/>
      <w:lvlJc w:val="left"/>
      <w:pPr>
        <w:ind w:left="2422" w:hanging="720"/>
      </w:pPr>
      <w:rPr>
        <w:rFonts w:hint="default"/>
        <w:color w:val="auto"/>
        <w:u w:val="none"/>
      </w:rPr>
    </w:lvl>
    <w:lvl w:ilvl="3">
      <w:start w:val="1"/>
      <w:numFmt w:val="decimal"/>
      <w:lvlText w:val="%1.%2.%3.%4."/>
      <w:lvlJc w:val="left"/>
      <w:pPr>
        <w:ind w:left="3633" w:hanging="1080"/>
      </w:pPr>
      <w:rPr>
        <w:rFonts w:hint="default"/>
        <w:color w:val="auto"/>
        <w:u w:val="none"/>
      </w:rPr>
    </w:lvl>
    <w:lvl w:ilvl="4">
      <w:start w:val="1"/>
      <w:numFmt w:val="decimal"/>
      <w:lvlText w:val="%1.%2.%3.%4.%5."/>
      <w:lvlJc w:val="left"/>
      <w:pPr>
        <w:ind w:left="4484" w:hanging="1080"/>
      </w:pPr>
      <w:rPr>
        <w:rFonts w:hint="default"/>
        <w:color w:val="auto"/>
        <w:u w:val="none"/>
      </w:rPr>
    </w:lvl>
    <w:lvl w:ilvl="5">
      <w:start w:val="1"/>
      <w:numFmt w:val="decimal"/>
      <w:lvlText w:val="%1.%2.%3.%4.%5.%6."/>
      <w:lvlJc w:val="left"/>
      <w:pPr>
        <w:ind w:left="5695" w:hanging="1440"/>
      </w:pPr>
      <w:rPr>
        <w:rFonts w:hint="default"/>
        <w:color w:val="auto"/>
        <w:u w:val="none"/>
      </w:rPr>
    </w:lvl>
    <w:lvl w:ilvl="6">
      <w:start w:val="1"/>
      <w:numFmt w:val="decimal"/>
      <w:lvlText w:val="%1.%2.%3.%4.%5.%6.%7."/>
      <w:lvlJc w:val="left"/>
      <w:pPr>
        <w:ind w:left="6906" w:hanging="1800"/>
      </w:pPr>
      <w:rPr>
        <w:rFonts w:hint="default"/>
        <w:color w:val="auto"/>
        <w:u w:val="none"/>
      </w:rPr>
    </w:lvl>
    <w:lvl w:ilvl="7">
      <w:start w:val="1"/>
      <w:numFmt w:val="decimal"/>
      <w:lvlText w:val="%1.%2.%3.%4.%5.%6.%7.%8."/>
      <w:lvlJc w:val="left"/>
      <w:pPr>
        <w:ind w:left="7757" w:hanging="1800"/>
      </w:pPr>
      <w:rPr>
        <w:rFonts w:hint="default"/>
        <w:color w:val="auto"/>
        <w:u w:val="none"/>
      </w:rPr>
    </w:lvl>
    <w:lvl w:ilvl="8">
      <w:start w:val="1"/>
      <w:numFmt w:val="decimal"/>
      <w:lvlText w:val="%1.%2.%3.%4.%5.%6.%7.%8.%9."/>
      <w:lvlJc w:val="left"/>
      <w:pPr>
        <w:ind w:left="8968" w:hanging="2160"/>
      </w:pPr>
      <w:rPr>
        <w:rFonts w:hint="default"/>
        <w:color w:val="auto"/>
        <w:u w:val="none"/>
      </w:rPr>
    </w:lvl>
  </w:abstractNum>
  <w:abstractNum w:abstractNumId="38">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39">
    <w:nsid w:val="76B95616"/>
    <w:multiLevelType w:val="multilevel"/>
    <w:tmpl w:val="22B83EB0"/>
    <w:lvl w:ilvl="0">
      <w:start w:val="1"/>
      <w:numFmt w:val="decimal"/>
      <w:lvlText w:val="%1."/>
      <w:lvlJc w:val="left"/>
      <w:pPr>
        <w:tabs>
          <w:tab w:val="num" w:pos="705"/>
        </w:tabs>
        <w:ind w:left="705" w:hanging="705"/>
      </w:pPr>
      <w:rPr>
        <w:rFonts w:hint="default"/>
      </w:rPr>
    </w:lvl>
    <w:lvl w:ilvl="1">
      <w:start w:val="1"/>
      <w:numFmt w:val="none"/>
      <w:lvlText w:val="%2%1.3."/>
      <w:lvlJc w:val="left"/>
      <w:pPr>
        <w:tabs>
          <w:tab w:val="num" w:pos="720"/>
        </w:tabs>
        <w:ind w:left="720" w:hanging="720"/>
      </w:pPr>
      <w:rPr>
        <w:rFonts w:hint="default"/>
      </w:rPr>
    </w:lvl>
    <w:lvl w:ilvl="2">
      <w:start w:val="1"/>
      <w:numFmt w:val="none"/>
      <w:suff w:val="space"/>
      <w:lvlText w:val="%3%1.3.1"/>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DAA4597"/>
    <w:multiLevelType w:val="multilevel"/>
    <w:tmpl w:val="D4A2E2BC"/>
    <w:lvl w:ilvl="0">
      <w:start w:val="3"/>
      <w:numFmt w:val="decimal"/>
      <w:lvlText w:val="%1."/>
      <w:lvlJc w:val="left"/>
      <w:pPr>
        <w:ind w:left="560" w:hanging="560"/>
      </w:pPr>
      <w:rPr>
        <w:rFonts w:hint="default"/>
      </w:rPr>
    </w:lvl>
    <w:lvl w:ilvl="1">
      <w:start w:val="20"/>
      <w:numFmt w:val="decimal"/>
      <w:lvlText w:val="%1.%2."/>
      <w:lvlJc w:val="left"/>
      <w:pPr>
        <w:ind w:left="214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43">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4"/>
  </w:num>
  <w:num w:numId="4">
    <w:abstractNumId w:val="24"/>
  </w:num>
  <w:num w:numId="5">
    <w:abstractNumId w:val="39"/>
  </w:num>
  <w:num w:numId="6">
    <w:abstractNumId w:val="4"/>
  </w:num>
  <w:num w:numId="7">
    <w:abstractNumId w:val="40"/>
  </w:num>
  <w:num w:numId="8">
    <w:abstractNumId w:val="25"/>
  </w:num>
  <w:num w:numId="9">
    <w:abstractNumId w:val="6"/>
  </w:num>
  <w:num w:numId="10">
    <w:abstractNumId w:val="20"/>
  </w:num>
  <w:num w:numId="11">
    <w:abstractNumId w:val="15"/>
  </w:num>
  <w:num w:numId="12">
    <w:abstractNumId w:val="21"/>
  </w:num>
  <w:num w:numId="13">
    <w:abstractNumId w:val="23"/>
  </w:num>
  <w:num w:numId="14">
    <w:abstractNumId w:val="38"/>
  </w:num>
  <w:num w:numId="15">
    <w:abstractNumId w:val="1"/>
  </w:num>
  <w:num w:numId="16">
    <w:abstractNumId w:val="2"/>
  </w:num>
  <w:num w:numId="17">
    <w:abstractNumId w:val="14"/>
  </w:num>
  <w:num w:numId="18">
    <w:abstractNumId w:val="27"/>
  </w:num>
  <w:num w:numId="19">
    <w:abstractNumId w:val="37"/>
  </w:num>
  <w:num w:numId="20">
    <w:abstractNumId w:val="29"/>
  </w:num>
  <w:num w:numId="21">
    <w:abstractNumId w:val="16"/>
  </w:num>
  <w:num w:numId="22">
    <w:abstractNumId w:val="11"/>
  </w:num>
  <w:num w:numId="23">
    <w:abstractNumId w:val="22"/>
  </w:num>
  <w:num w:numId="24">
    <w:abstractNumId w:val="32"/>
  </w:num>
  <w:num w:numId="25">
    <w:abstractNumId w:val="19"/>
  </w:num>
  <w:num w:numId="26">
    <w:abstractNumId w:val="30"/>
  </w:num>
  <w:num w:numId="27">
    <w:abstractNumId w:val="36"/>
  </w:num>
  <w:num w:numId="28">
    <w:abstractNumId w:val="41"/>
  </w:num>
  <w:num w:numId="29">
    <w:abstractNumId w:val="26"/>
  </w:num>
  <w:num w:numId="30">
    <w:abstractNumId w:val="31"/>
  </w:num>
  <w:num w:numId="31">
    <w:abstractNumId w:val="33"/>
  </w:num>
  <w:num w:numId="32">
    <w:abstractNumId w:val="12"/>
  </w:num>
  <w:num w:numId="33">
    <w:abstractNumId w:val="28"/>
  </w:num>
  <w:num w:numId="34">
    <w:abstractNumId w:val="9"/>
    <w:lvlOverride w:ilvl="0">
      <w:startOverride w:val="8"/>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8"/>
  </w:num>
  <w:num w:numId="37">
    <w:abstractNumId w:val="42"/>
  </w:num>
  <w:num w:numId="38">
    <w:abstractNumId w:val="18"/>
  </w:num>
  <w:num w:numId="39">
    <w:abstractNumId w:val="13"/>
  </w:num>
  <w:num w:numId="40">
    <w:abstractNumId w:val="3"/>
  </w:num>
  <w:num w:numId="41">
    <w:abstractNumId w:val="0"/>
  </w:num>
  <w:num w:numId="42">
    <w:abstractNumId w:val="35"/>
  </w:num>
  <w:num w:numId="43">
    <w:abstractNumId w:val="7"/>
  </w:num>
  <w:num w:numId="44">
    <w:abstractNumId w:val="43"/>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F3DB8"/>
    <w:rsid w:val="000063FE"/>
    <w:rsid w:val="000074C4"/>
    <w:rsid w:val="00010D94"/>
    <w:rsid w:val="000151BD"/>
    <w:rsid w:val="0002055B"/>
    <w:rsid w:val="0002116B"/>
    <w:rsid w:val="00023786"/>
    <w:rsid w:val="000324F1"/>
    <w:rsid w:val="00034E7A"/>
    <w:rsid w:val="00041317"/>
    <w:rsid w:val="00042318"/>
    <w:rsid w:val="00043EB9"/>
    <w:rsid w:val="00046831"/>
    <w:rsid w:val="0004720C"/>
    <w:rsid w:val="00052CEA"/>
    <w:rsid w:val="00054D25"/>
    <w:rsid w:val="00057B8E"/>
    <w:rsid w:val="00060AED"/>
    <w:rsid w:val="00074897"/>
    <w:rsid w:val="00081022"/>
    <w:rsid w:val="0008138F"/>
    <w:rsid w:val="00082913"/>
    <w:rsid w:val="00083070"/>
    <w:rsid w:val="0008421C"/>
    <w:rsid w:val="0009066C"/>
    <w:rsid w:val="000916CA"/>
    <w:rsid w:val="00092057"/>
    <w:rsid w:val="000928BF"/>
    <w:rsid w:val="000929AC"/>
    <w:rsid w:val="00093F53"/>
    <w:rsid w:val="00094F5A"/>
    <w:rsid w:val="000B4BD7"/>
    <w:rsid w:val="000B7F43"/>
    <w:rsid w:val="000C2E5B"/>
    <w:rsid w:val="000C31FA"/>
    <w:rsid w:val="000C61EE"/>
    <w:rsid w:val="000D1984"/>
    <w:rsid w:val="000D6CC2"/>
    <w:rsid w:val="000E1A37"/>
    <w:rsid w:val="000F302B"/>
    <w:rsid w:val="000F3873"/>
    <w:rsid w:val="000F55A8"/>
    <w:rsid w:val="000F5909"/>
    <w:rsid w:val="00102DC8"/>
    <w:rsid w:val="00107EA9"/>
    <w:rsid w:val="0011430D"/>
    <w:rsid w:val="00114DA3"/>
    <w:rsid w:val="00120DDC"/>
    <w:rsid w:val="00122920"/>
    <w:rsid w:val="00123A92"/>
    <w:rsid w:val="00123BE7"/>
    <w:rsid w:val="001248EB"/>
    <w:rsid w:val="0013048E"/>
    <w:rsid w:val="00143776"/>
    <w:rsid w:val="00144B6C"/>
    <w:rsid w:val="001460E6"/>
    <w:rsid w:val="00146C2F"/>
    <w:rsid w:val="001476B8"/>
    <w:rsid w:val="00152B8F"/>
    <w:rsid w:val="0015465F"/>
    <w:rsid w:val="00155A31"/>
    <w:rsid w:val="001605FB"/>
    <w:rsid w:val="00163972"/>
    <w:rsid w:val="001724D3"/>
    <w:rsid w:val="00175ED4"/>
    <w:rsid w:val="0018358C"/>
    <w:rsid w:val="0018489C"/>
    <w:rsid w:val="00185BC8"/>
    <w:rsid w:val="00186184"/>
    <w:rsid w:val="001906F2"/>
    <w:rsid w:val="00195426"/>
    <w:rsid w:val="001A4D25"/>
    <w:rsid w:val="001B0BDA"/>
    <w:rsid w:val="001B56D4"/>
    <w:rsid w:val="001C3F58"/>
    <w:rsid w:val="001C5C03"/>
    <w:rsid w:val="001D0DDF"/>
    <w:rsid w:val="001D3A75"/>
    <w:rsid w:val="001D525A"/>
    <w:rsid w:val="001E0657"/>
    <w:rsid w:val="001F2146"/>
    <w:rsid w:val="001F3A17"/>
    <w:rsid w:val="001F532F"/>
    <w:rsid w:val="00201A0B"/>
    <w:rsid w:val="00202BD2"/>
    <w:rsid w:val="00210CE7"/>
    <w:rsid w:val="00211CC2"/>
    <w:rsid w:val="00215680"/>
    <w:rsid w:val="002175F8"/>
    <w:rsid w:val="00220895"/>
    <w:rsid w:val="002229EE"/>
    <w:rsid w:val="00224B56"/>
    <w:rsid w:val="00226544"/>
    <w:rsid w:val="002301D5"/>
    <w:rsid w:val="00230BBE"/>
    <w:rsid w:val="002322F8"/>
    <w:rsid w:val="00233673"/>
    <w:rsid w:val="002413A6"/>
    <w:rsid w:val="002449AE"/>
    <w:rsid w:val="00244AA2"/>
    <w:rsid w:val="002549FF"/>
    <w:rsid w:val="00255FEA"/>
    <w:rsid w:val="0025628F"/>
    <w:rsid w:val="0026484A"/>
    <w:rsid w:val="00264C84"/>
    <w:rsid w:val="00264C9F"/>
    <w:rsid w:val="002670CF"/>
    <w:rsid w:val="00276997"/>
    <w:rsid w:val="00280F76"/>
    <w:rsid w:val="00284BB0"/>
    <w:rsid w:val="002906F6"/>
    <w:rsid w:val="00294316"/>
    <w:rsid w:val="00294C87"/>
    <w:rsid w:val="002A3A72"/>
    <w:rsid w:val="002A4143"/>
    <w:rsid w:val="002A4443"/>
    <w:rsid w:val="002A76ED"/>
    <w:rsid w:val="002B2A41"/>
    <w:rsid w:val="002C17CA"/>
    <w:rsid w:val="002C6166"/>
    <w:rsid w:val="002C6995"/>
    <w:rsid w:val="002C7823"/>
    <w:rsid w:val="002D46E6"/>
    <w:rsid w:val="002E1CC1"/>
    <w:rsid w:val="002E5CA8"/>
    <w:rsid w:val="002E5D35"/>
    <w:rsid w:val="002F422C"/>
    <w:rsid w:val="002F4ABF"/>
    <w:rsid w:val="003030CE"/>
    <w:rsid w:val="003036B9"/>
    <w:rsid w:val="00303A08"/>
    <w:rsid w:val="00305964"/>
    <w:rsid w:val="00305FAD"/>
    <w:rsid w:val="003154A8"/>
    <w:rsid w:val="00315AA0"/>
    <w:rsid w:val="00316CF6"/>
    <w:rsid w:val="00320747"/>
    <w:rsid w:val="003277B6"/>
    <w:rsid w:val="00340DCD"/>
    <w:rsid w:val="00341429"/>
    <w:rsid w:val="00343F81"/>
    <w:rsid w:val="0035221C"/>
    <w:rsid w:val="003614D0"/>
    <w:rsid w:val="003667E2"/>
    <w:rsid w:val="003760EA"/>
    <w:rsid w:val="00377B40"/>
    <w:rsid w:val="0038191E"/>
    <w:rsid w:val="00382BDF"/>
    <w:rsid w:val="0038746D"/>
    <w:rsid w:val="00387F9D"/>
    <w:rsid w:val="003911E6"/>
    <w:rsid w:val="0039288F"/>
    <w:rsid w:val="003942C7"/>
    <w:rsid w:val="00394507"/>
    <w:rsid w:val="00395D8D"/>
    <w:rsid w:val="003A0EDA"/>
    <w:rsid w:val="003A44CB"/>
    <w:rsid w:val="003B0EFF"/>
    <w:rsid w:val="003B248F"/>
    <w:rsid w:val="003B4DF4"/>
    <w:rsid w:val="003B4F8F"/>
    <w:rsid w:val="003B5C38"/>
    <w:rsid w:val="003B7C1D"/>
    <w:rsid w:val="003C0238"/>
    <w:rsid w:val="003C0F66"/>
    <w:rsid w:val="003C3857"/>
    <w:rsid w:val="003C3998"/>
    <w:rsid w:val="003C4A4B"/>
    <w:rsid w:val="003C5AD5"/>
    <w:rsid w:val="003C5C77"/>
    <w:rsid w:val="003C602E"/>
    <w:rsid w:val="003C66DE"/>
    <w:rsid w:val="003C6871"/>
    <w:rsid w:val="003D05D3"/>
    <w:rsid w:val="003D59EA"/>
    <w:rsid w:val="003D77F7"/>
    <w:rsid w:val="003E232C"/>
    <w:rsid w:val="003E3ACE"/>
    <w:rsid w:val="003E3BD8"/>
    <w:rsid w:val="003E5677"/>
    <w:rsid w:val="003E5E7E"/>
    <w:rsid w:val="003E6AB2"/>
    <w:rsid w:val="003E726F"/>
    <w:rsid w:val="003E7BBC"/>
    <w:rsid w:val="003F4AAF"/>
    <w:rsid w:val="003F4C77"/>
    <w:rsid w:val="00400AC8"/>
    <w:rsid w:val="00400DFC"/>
    <w:rsid w:val="00406C2C"/>
    <w:rsid w:val="00423DAE"/>
    <w:rsid w:val="00425358"/>
    <w:rsid w:val="00425F4F"/>
    <w:rsid w:val="00427EAF"/>
    <w:rsid w:val="00430A8B"/>
    <w:rsid w:val="00431334"/>
    <w:rsid w:val="004322AF"/>
    <w:rsid w:val="00437BD6"/>
    <w:rsid w:val="00446B7C"/>
    <w:rsid w:val="00446C60"/>
    <w:rsid w:val="00452E59"/>
    <w:rsid w:val="004546BC"/>
    <w:rsid w:val="0045514A"/>
    <w:rsid w:val="004606A1"/>
    <w:rsid w:val="00462F02"/>
    <w:rsid w:val="004707F7"/>
    <w:rsid w:val="00472504"/>
    <w:rsid w:val="004745A5"/>
    <w:rsid w:val="00477289"/>
    <w:rsid w:val="0048483A"/>
    <w:rsid w:val="00491AF3"/>
    <w:rsid w:val="00494CBB"/>
    <w:rsid w:val="00494FEE"/>
    <w:rsid w:val="004A1B27"/>
    <w:rsid w:val="004A1DE5"/>
    <w:rsid w:val="004A7B88"/>
    <w:rsid w:val="004B66E8"/>
    <w:rsid w:val="004C11CE"/>
    <w:rsid w:val="004C2B51"/>
    <w:rsid w:val="004C4414"/>
    <w:rsid w:val="004C6022"/>
    <w:rsid w:val="004C62F6"/>
    <w:rsid w:val="004C7200"/>
    <w:rsid w:val="004D03BF"/>
    <w:rsid w:val="004D59DE"/>
    <w:rsid w:val="004E0C30"/>
    <w:rsid w:val="004E375F"/>
    <w:rsid w:val="004E79A9"/>
    <w:rsid w:val="004F55E2"/>
    <w:rsid w:val="00506D17"/>
    <w:rsid w:val="00506EC3"/>
    <w:rsid w:val="005100C3"/>
    <w:rsid w:val="00510875"/>
    <w:rsid w:val="00521D70"/>
    <w:rsid w:val="005227AC"/>
    <w:rsid w:val="00531BD8"/>
    <w:rsid w:val="00534842"/>
    <w:rsid w:val="0053598A"/>
    <w:rsid w:val="00536309"/>
    <w:rsid w:val="005363BC"/>
    <w:rsid w:val="00542674"/>
    <w:rsid w:val="00545E0A"/>
    <w:rsid w:val="00552959"/>
    <w:rsid w:val="00557138"/>
    <w:rsid w:val="00557C24"/>
    <w:rsid w:val="00561EB8"/>
    <w:rsid w:val="00564CE2"/>
    <w:rsid w:val="00575A70"/>
    <w:rsid w:val="00575D7A"/>
    <w:rsid w:val="00581806"/>
    <w:rsid w:val="00595A79"/>
    <w:rsid w:val="00596BB0"/>
    <w:rsid w:val="00597D58"/>
    <w:rsid w:val="005A0FF6"/>
    <w:rsid w:val="005A1AA9"/>
    <w:rsid w:val="005A4687"/>
    <w:rsid w:val="005B0FF5"/>
    <w:rsid w:val="005B1FE6"/>
    <w:rsid w:val="005B3203"/>
    <w:rsid w:val="005B61DB"/>
    <w:rsid w:val="005C195C"/>
    <w:rsid w:val="005C7ABE"/>
    <w:rsid w:val="005D247E"/>
    <w:rsid w:val="005D46F9"/>
    <w:rsid w:val="005D60AA"/>
    <w:rsid w:val="005D725B"/>
    <w:rsid w:val="005E0C69"/>
    <w:rsid w:val="005E0D7D"/>
    <w:rsid w:val="005E24DB"/>
    <w:rsid w:val="005E3DAB"/>
    <w:rsid w:val="005E501C"/>
    <w:rsid w:val="005E5053"/>
    <w:rsid w:val="005E794E"/>
    <w:rsid w:val="005F1D0D"/>
    <w:rsid w:val="005F342B"/>
    <w:rsid w:val="005F39B8"/>
    <w:rsid w:val="005F4803"/>
    <w:rsid w:val="005F4CD5"/>
    <w:rsid w:val="005F7728"/>
    <w:rsid w:val="005F7816"/>
    <w:rsid w:val="00600AD3"/>
    <w:rsid w:val="0060575A"/>
    <w:rsid w:val="00616A2B"/>
    <w:rsid w:val="00621001"/>
    <w:rsid w:val="006255A0"/>
    <w:rsid w:val="006274BD"/>
    <w:rsid w:val="00631E69"/>
    <w:rsid w:val="00632FA7"/>
    <w:rsid w:val="00633000"/>
    <w:rsid w:val="00634604"/>
    <w:rsid w:val="00635719"/>
    <w:rsid w:val="0064065D"/>
    <w:rsid w:val="00642626"/>
    <w:rsid w:val="00645E5B"/>
    <w:rsid w:val="00646393"/>
    <w:rsid w:val="00646832"/>
    <w:rsid w:val="00646857"/>
    <w:rsid w:val="0065380E"/>
    <w:rsid w:val="006553C6"/>
    <w:rsid w:val="00656A86"/>
    <w:rsid w:val="00660DAE"/>
    <w:rsid w:val="006651BF"/>
    <w:rsid w:val="006651DF"/>
    <w:rsid w:val="0066600B"/>
    <w:rsid w:val="00671FF4"/>
    <w:rsid w:val="00673000"/>
    <w:rsid w:val="00673BD3"/>
    <w:rsid w:val="0067417D"/>
    <w:rsid w:val="00675444"/>
    <w:rsid w:val="00675732"/>
    <w:rsid w:val="00675AEF"/>
    <w:rsid w:val="00680939"/>
    <w:rsid w:val="006823AD"/>
    <w:rsid w:val="00692AC7"/>
    <w:rsid w:val="006968AA"/>
    <w:rsid w:val="006A39C4"/>
    <w:rsid w:val="006A5E10"/>
    <w:rsid w:val="006B26E1"/>
    <w:rsid w:val="006B3A84"/>
    <w:rsid w:val="006C7003"/>
    <w:rsid w:val="006E3BE8"/>
    <w:rsid w:val="006E771F"/>
    <w:rsid w:val="006E778B"/>
    <w:rsid w:val="006F072F"/>
    <w:rsid w:val="006F2D72"/>
    <w:rsid w:val="006F2F26"/>
    <w:rsid w:val="006F449A"/>
    <w:rsid w:val="006F69A3"/>
    <w:rsid w:val="006F77C7"/>
    <w:rsid w:val="0070426E"/>
    <w:rsid w:val="00704F2E"/>
    <w:rsid w:val="007057A6"/>
    <w:rsid w:val="00712C04"/>
    <w:rsid w:val="00716ADD"/>
    <w:rsid w:val="00717A3F"/>
    <w:rsid w:val="00721420"/>
    <w:rsid w:val="00724B85"/>
    <w:rsid w:val="007273CD"/>
    <w:rsid w:val="00730C40"/>
    <w:rsid w:val="00733F99"/>
    <w:rsid w:val="00736E2A"/>
    <w:rsid w:val="00742C57"/>
    <w:rsid w:val="0074772B"/>
    <w:rsid w:val="00752042"/>
    <w:rsid w:val="007600AD"/>
    <w:rsid w:val="007606CF"/>
    <w:rsid w:val="0076133A"/>
    <w:rsid w:val="007625D5"/>
    <w:rsid w:val="0076329B"/>
    <w:rsid w:val="007637B0"/>
    <w:rsid w:val="00766FA2"/>
    <w:rsid w:val="00770D4D"/>
    <w:rsid w:val="0077326D"/>
    <w:rsid w:val="00773CAC"/>
    <w:rsid w:val="007760FA"/>
    <w:rsid w:val="00780E48"/>
    <w:rsid w:val="00786CB1"/>
    <w:rsid w:val="007909C7"/>
    <w:rsid w:val="00797161"/>
    <w:rsid w:val="007A585E"/>
    <w:rsid w:val="007A6BAC"/>
    <w:rsid w:val="007A7233"/>
    <w:rsid w:val="007A745C"/>
    <w:rsid w:val="007B10D0"/>
    <w:rsid w:val="007B5C70"/>
    <w:rsid w:val="007C1260"/>
    <w:rsid w:val="007C12B6"/>
    <w:rsid w:val="007D087D"/>
    <w:rsid w:val="007D2FF5"/>
    <w:rsid w:val="007D7CCE"/>
    <w:rsid w:val="007E66F7"/>
    <w:rsid w:val="007E71B7"/>
    <w:rsid w:val="007F26CC"/>
    <w:rsid w:val="0080119B"/>
    <w:rsid w:val="008012DD"/>
    <w:rsid w:val="00801DBD"/>
    <w:rsid w:val="008032FB"/>
    <w:rsid w:val="008034B1"/>
    <w:rsid w:val="00806FD3"/>
    <w:rsid w:val="00810355"/>
    <w:rsid w:val="00810E6E"/>
    <w:rsid w:val="00811273"/>
    <w:rsid w:val="008135D4"/>
    <w:rsid w:val="008146B5"/>
    <w:rsid w:val="00820ACD"/>
    <w:rsid w:val="00822404"/>
    <w:rsid w:val="008248F0"/>
    <w:rsid w:val="008259F0"/>
    <w:rsid w:val="00827F2F"/>
    <w:rsid w:val="00831E44"/>
    <w:rsid w:val="00831F53"/>
    <w:rsid w:val="00844DA6"/>
    <w:rsid w:val="00844E27"/>
    <w:rsid w:val="0084576D"/>
    <w:rsid w:val="008458CA"/>
    <w:rsid w:val="00847CE2"/>
    <w:rsid w:val="00850889"/>
    <w:rsid w:val="008559B0"/>
    <w:rsid w:val="0086288C"/>
    <w:rsid w:val="00870D0C"/>
    <w:rsid w:val="00874DF1"/>
    <w:rsid w:val="00874E17"/>
    <w:rsid w:val="0088194D"/>
    <w:rsid w:val="008838D5"/>
    <w:rsid w:val="00885143"/>
    <w:rsid w:val="008A068E"/>
    <w:rsid w:val="008A25F2"/>
    <w:rsid w:val="008A25F9"/>
    <w:rsid w:val="008A5087"/>
    <w:rsid w:val="008B11BA"/>
    <w:rsid w:val="008B395E"/>
    <w:rsid w:val="008C1488"/>
    <w:rsid w:val="008C609E"/>
    <w:rsid w:val="008C73B0"/>
    <w:rsid w:val="008D10B5"/>
    <w:rsid w:val="008D3FC7"/>
    <w:rsid w:val="008D491D"/>
    <w:rsid w:val="008D4B56"/>
    <w:rsid w:val="008E1D44"/>
    <w:rsid w:val="008E26AC"/>
    <w:rsid w:val="008E4443"/>
    <w:rsid w:val="008F0D28"/>
    <w:rsid w:val="008F114F"/>
    <w:rsid w:val="008F25F7"/>
    <w:rsid w:val="008F2EE6"/>
    <w:rsid w:val="009004F6"/>
    <w:rsid w:val="00900F48"/>
    <w:rsid w:val="0090687B"/>
    <w:rsid w:val="00912FCB"/>
    <w:rsid w:val="00913CBD"/>
    <w:rsid w:val="00914AFC"/>
    <w:rsid w:val="00914EF6"/>
    <w:rsid w:val="0091569B"/>
    <w:rsid w:val="00916E13"/>
    <w:rsid w:val="00923770"/>
    <w:rsid w:val="00923A60"/>
    <w:rsid w:val="009252C7"/>
    <w:rsid w:val="00926197"/>
    <w:rsid w:val="0093038D"/>
    <w:rsid w:val="00934759"/>
    <w:rsid w:val="009370A5"/>
    <w:rsid w:val="00941214"/>
    <w:rsid w:val="009428C9"/>
    <w:rsid w:val="00943ECB"/>
    <w:rsid w:val="0094463C"/>
    <w:rsid w:val="00945A3B"/>
    <w:rsid w:val="00945ABF"/>
    <w:rsid w:val="009577BA"/>
    <w:rsid w:val="009614AC"/>
    <w:rsid w:val="00976992"/>
    <w:rsid w:val="00977E45"/>
    <w:rsid w:val="009810DC"/>
    <w:rsid w:val="0098725A"/>
    <w:rsid w:val="00997F98"/>
    <w:rsid w:val="009A0B68"/>
    <w:rsid w:val="009A0CEF"/>
    <w:rsid w:val="009A18D3"/>
    <w:rsid w:val="009A3238"/>
    <w:rsid w:val="009A5B9E"/>
    <w:rsid w:val="009A5DD5"/>
    <w:rsid w:val="009B03B1"/>
    <w:rsid w:val="009B2B32"/>
    <w:rsid w:val="009B3148"/>
    <w:rsid w:val="009C1FF1"/>
    <w:rsid w:val="009D3601"/>
    <w:rsid w:val="009E714B"/>
    <w:rsid w:val="009F4003"/>
    <w:rsid w:val="009F741A"/>
    <w:rsid w:val="00A133A6"/>
    <w:rsid w:val="00A13E89"/>
    <w:rsid w:val="00A16B06"/>
    <w:rsid w:val="00A26106"/>
    <w:rsid w:val="00A270A7"/>
    <w:rsid w:val="00A31DD1"/>
    <w:rsid w:val="00A3202C"/>
    <w:rsid w:val="00A34FC5"/>
    <w:rsid w:val="00A35015"/>
    <w:rsid w:val="00A35767"/>
    <w:rsid w:val="00A3612E"/>
    <w:rsid w:val="00A43188"/>
    <w:rsid w:val="00A441FB"/>
    <w:rsid w:val="00A50F5F"/>
    <w:rsid w:val="00A535F5"/>
    <w:rsid w:val="00A53AC9"/>
    <w:rsid w:val="00A53B0A"/>
    <w:rsid w:val="00A557B6"/>
    <w:rsid w:val="00A60D7C"/>
    <w:rsid w:val="00A61215"/>
    <w:rsid w:val="00A619FA"/>
    <w:rsid w:val="00A62C22"/>
    <w:rsid w:val="00A62C32"/>
    <w:rsid w:val="00A63C43"/>
    <w:rsid w:val="00A71B3D"/>
    <w:rsid w:val="00A71CD7"/>
    <w:rsid w:val="00A72FEE"/>
    <w:rsid w:val="00A75399"/>
    <w:rsid w:val="00A76095"/>
    <w:rsid w:val="00A81C29"/>
    <w:rsid w:val="00A82C84"/>
    <w:rsid w:val="00A83EAB"/>
    <w:rsid w:val="00A84FC6"/>
    <w:rsid w:val="00A915F5"/>
    <w:rsid w:val="00A945C3"/>
    <w:rsid w:val="00A960B1"/>
    <w:rsid w:val="00A970D8"/>
    <w:rsid w:val="00A978BA"/>
    <w:rsid w:val="00A97DF5"/>
    <w:rsid w:val="00AA13E1"/>
    <w:rsid w:val="00AA246C"/>
    <w:rsid w:val="00AB1F05"/>
    <w:rsid w:val="00AB58BF"/>
    <w:rsid w:val="00AB5C3B"/>
    <w:rsid w:val="00AB7DE1"/>
    <w:rsid w:val="00AC060C"/>
    <w:rsid w:val="00AC10B2"/>
    <w:rsid w:val="00AC12D6"/>
    <w:rsid w:val="00AC51D8"/>
    <w:rsid w:val="00AC726A"/>
    <w:rsid w:val="00AC750E"/>
    <w:rsid w:val="00AD0C57"/>
    <w:rsid w:val="00AE17AD"/>
    <w:rsid w:val="00AE314B"/>
    <w:rsid w:val="00AE7780"/>
    <w:rsid w:val="00AF408E"/>
    <w:rsid w:val="00AF73EA"/>
    <w:rsid w:val="00B03384"/>
    <w:rsid w:val="00B037F7"/>
    <w:rsid w:val="00B041EB"/>
    <w:rsid w:val="00B051FB"/>
    <w:rsid w:val="00B063B7"/>
    <w:rsid w:val="00B14F5D"/>
    <w:rsid w:val="00B2335A"/>
    <w:rsid w:val="00B2504E"/>
    <w:rsid w:val="00B2623D"/>
    <w:rsid w:val="00B26A2D"/>
    <w:rsid w:val="00B32CFD"/>
    <w:rsid w:val="00B32D8E"/>
    <w:rsid w:val="00B33BEF"/>
    <w:rsid w:val="00B350AF"/>
    <w:rsid w:val="00B36F23"/>
    <w:rsid w:val="00B41DBC"/>
    <w:rsid w:val="00B4797D"/>
    <w:rsid w:val="00B61768"/>
    <w:rsid w:val="00B62A56"/>
    <w:rsid w:val="00B67F16"/>
    <w:rsid w:val="00B701F8"/>
    <w:rsid w:val="00B75DE7"/>
    <w:rsid w:val="00B80202"/>
    <w:rsid w:val="00B83BF8"/>
    <w:rsid w:val="00B91C25"/>
    <w:rsid w:val="00B957DC"/>
    <w:rsid w:val="00B9701F"/>
    <w:rsid w:val="00B97730"/>
    <w:rsid w:val="00BA12C6"/>
    <w:rsid w:val="00BA4603"/>
    <w:rsid w:val="00BA460B"/>
    <w:rsid w:val="00BB1E2C"/>
    <w:rsid w:val="00BB628C"/>
    <w:rsid w:val="00BB7256"/>
    <w:rsid w:val="00BB7AF9"/>
    <w:rsid w:val="00BC2666"/>
    <w:rsid w:val="00BC4395"/>
    <w:rsid w:val="00BC52D6"/>
    <w:rsid w:val="00BC69B9"/>
    <w:rsid w:val="00BC7B12"/>
    <w:rsid w:val="00BD05BA"/>
    <w:rsid w:val="00BD1E5A"/>
    <w:rsid w:val="00BD27DD"/>
    <w:rsid w:val="00BD42D3"/>
    <w:rsid w:val="00BE1773"/>
    <w:rsid w:val="00BE5843"/>
    <w:rsid w:val="00BE6A92"/>
    <w:rsid w:val="00BF58F7"/>
    <w:rsid w:val="00BF71C3"/>
    <w:rsid w:val="00C020BA"/>
    <w:rsid w:val="00C03B17"/>
    <w:rsid w:val="00C03E28"/>
    <w:rsid w:val="00C04C48"/>
    <w:rsid w:val="00C14DEA"/>
    <w:rsid w:val="00C17AEB"/>
    <w:rsid w:val="00C20157"/>
    <w:rsid w:val="00C24946"/>
    <w:rsid w:val="00C27209"/>
    <w:rsid w:val="00C309B0"/>
    <w:rsid w:val="00C32C8C"/>
    <w:rsid w:val="00C41EF5"/>
    <w:rsid w:val="00C42308"/>
    <w:rsid w:val="00C42E7D"/>
    <w:rsid w:val="00C439D5"/>
    <w:rsid w:val="00C441DE"/>
    <w:rsid w:val="00C47DD9"/>
    <w:rsid w:val="00C50449"/>
    <w:rsid w:val="00C54879"/>
    <w:rsid w:val="00C5606B"/>
    <w:rsid w:val="00C560EC"/>
    <w:rsid w:val="00C578FC"/>
    <w:rsid w:val="00C60689"/>
    <w:rsid w:val="00C6194A"/>
    <w:rsid w:val="00C71724"/>
    <w:rsid w:val="00C75461"/>
    <w:rsid w:val="00C76DFE"/>
    <w:rsid w:val="00C76F54"/>
    <w:rsid w:val="00C818E0"/>
    <w:rsid w:val="00C839A3"/>
    <w:rsid w:val="00C85217"/>
    <w:rsid w:val="00C8533F"/>
    <w:rsid w:val="00C86CC8"/>
    <w:rsid w:val="00C872DF"/>
    <w:rsid w:val="00C908F0"/>
    <w:rsid w:val="00C93822"/>
    <w:rsid w:val="00C93870"/>
    <w:rsid w:val="00C95916"/>
    <w:rsid w:val="00C973FB"/>
    <w:rsid w:val="00CA08C8"/>
    <w:rsid w:val="00CA14EB"/>
    <w:rsid w:val="00CA368E"/>
    <w:rsid w:val="00CA3858"/>
    <w:rsid w:val="00CA6E78"/>
    <w:rsid w:val="00CB59FC"/>
    <w:rsid w:val="00CB744F"/>
    <w:rsid w:val="00CC1119"/>
    <w:rsid w:val="00CC3C4B"/>
    <w:rsid w:val="00CC4B2F"/>
    <w:rsid w:val="00CC5F69"/>
    <w:rsid w:val="00CD1F89"/>
    <w:rsid w:val="00CD49F0"/>
    <w:rsid w:val="00CD5923"/>
    <w:rsid w:val="00CD6E3E"/>
    <w:rsid w:val="00CE1B7B"/>
    <w:rsid w:val="00CE42CD"/>
    <w:rsid w:val="00CF2346"/>
    <w:rsid w:val="00CF3DB8"/>
    <w:rsid w:val="00CF5303"/>
    <w:rsid w:val="00CF5F17"/>
    <w:rsid w:val="00CF7841"/>
    <w:rsid w:val="00D05EBD"/>
    <w:rsid w:val="00D0661D"/>
    <w:rsid w:val="00D07243"/>
    <w:rsid w:val="00D10B9E"/>
    <w:rsid w:val="00D10F5F"/>
    <w:rsid w:val="00D11C8A"/>
    <w:rsid w:val="00D127F6"/>
    <w:rsid w:val="00D1737C"/>
    <w:rsid w:val="00D21051"/>
    <w:rsid w:val="00D22998"/>
    <w:rsid w:val="00D27B31"/>
    <w:rsid w:val="00D3195D"/>
    <w:rsid w:val="00D351EF"/>
    <w:rsid w:val="00D37822"/>
    <w:rsid w:val="00D37E43"/>
    <w:rsid w:val="00D47D16"/>
    <w:rsid w:val="00D50397"/>
    <w:rsid w:val="00D528C1"/>
    <w:rsid w:val="00D54B7E"/>
    <w:rsid w:val="00D57DEF"/>
    <w:rsid w:val="00D613C8"/>
    <w:rsid w:val="00D63B6D"/>
    <w:rsid w:val="00D75539"/>
    <w:rsid w:val="00D768CC"/>
    <w:rsid w:val="00D832B7"/>
    <w:rsid w:val="00D91153"/>
    <w:rsid w:val="00D92D4C"/>
    <w:rsid w:val="00D949F7"/>
    <w:rsid w:val="00D954DA"/>
    <w:rsid w:val="00D959EF"/>
    <w:rsid w:val="00D9693D"/>
    <w:rsid w:val="00DA3C55"/>
    <w:rsid w:val="00DA78F0"/>
    <w:rsid w:val="00DC0531"/>
    <w:rsid w:val="00DC5E81"/>
    <w:rsid w:val="00DD0B58"/>
    <w:rsid w:val="00DD1858"/>
    <w:rsid w:val="00DD1C48"/>
    <w:rsid w:val="00DD3FCD"/>
    <w:rsid w:val="00DD55B7"/>
    <w:rsid w:val="00DE307A"/>
    <w:rsid w:val="00DE7FA5"/>
    <w:rsid w:val="00DF3073"/>
    <w:rsid w:val="00DF4342"/>
    <w:rsid w:val="00E01C4E"/>
    <w:rsid w:val="00E0538A"/>
    <w:rsid w:val="00E06FEF"/>
    <w:rsid w:val="00E0799F"/>
    <w:rsid w:val="00E10C61"/>
    <w:rsid w:val="00E113BD"/>
    <w:rsid w:val="00E1356D"/>
    <w:rsid w:val="00E14ADA"/>
    <w:rsid w:val="00E15D74"/>
    <w:rsid w:val="00E17E56"/>
    <w:rsid w:val="00E20551"/>
    <w:rsid w:val="00E20684"/>
    <w:rsid w:val="00E2253C"/>
    <w:rsid w:val="00E23CBE"/>
    <w:rsid w:val="00E24978"/>
    <w:rsid w:val="00E30EFD"/>
    <w:rsid w:val="00E32E04"/>
    <w:rsid w:val="00E349D1"/>
    <w:rsid w:val="00E37AA5"/>
    <w:rsid w:val="00E37E62"/>
    <w:rsid w:val="00E43188"/>
    <w:rsid w:val="00E4518A"/>
    <w:rsid w:val="00E51322"/>
    <w:rsid w:val="00E638A0"/>
    <w:rsid w:val="00E659A2"/>
    <w:rsid w:val="00E66D1F"/>
    <w:rsid w:val="00E70295"/>
    <w:rsid w:val="00E733B7"/>
    <w:rsid w:val="00E74708"/>
    <w:rsid w:val="00E85FEF"/>
    <w:rsid w:val="00E87BE8"/>
    <w:rsid w:val="00E90B2F"/>
    <w:rsid w:val="00E90F14"/>
    <w:rsid w:val="00E9252A"/>
    <w:rsid w:val="00E92EE2"/>
    <w:rsid w:val="00E92F83"/>
    <w:rsid w:val="00EA27D6"/>
    <w:rsid w:val="00EA343A"/>
    <w:rsid w:val="00EA53DF"/>
    <w:rsid w:val="00EA57AE"/>
    <w:rsid w:val="00EA5EDC"/>
    <w:rsid w:val="00EB21F7"/>
    <w:rsid w:val="00EB2C05"/>
    <w:rsid w:val="00EB7661"/>
    <w:rsid w:val="00EB7969"/>
    <w:rsid w:val="00EC1238"/>
    <w:rsid w:val="00EC5F0E"/>
    <w:rsid w:val="00EC70BF"/>
    <w:rsid w:val="00ED112A"/>
    <w:rsid w:val="00ED2A42"/>
    <w:rsid w:val="00ED6ECA"/>
    <w:rsid w:val="00EE19F5"/>
    <w:rsid w:val="00EE1AC5"/>
    <w:rsid w:val="00EE44A1"/>
    <w:rsid w:val="00EE5EE0"/>
    <w:rsid w:val="00EF1034"/>
    <w:rsid w:val="00EF29E9"/>
    <w:rsid w:val="00EF4B37"/>
    <w:rsid w:val="00EF66CE"/>
    <w:rsid w:val="00EF74CD"/>
    <w:rsid w:val="00F02E11"/>
    <w:rsid w:val="00F12EAF"/>
    <w:rsid w:val="00F169FA"/>
    <w:rsid w:val="00F16AF1"/>
    <w:rsid w:val="00F16CCF"/>
    <w:rsid w:val="00F200A1"/>
    <w:rsid w:val="00F23980"/>
    <w:rsid w:val="00F2488F"/>
    <w:rsid w:val="00F31FD7"/>
    <w:rsid w:val="00F324DE"/>
    <w:rsid w:val="00F37D23"/>
    <w:rsid w:val="00F37DDC"/>
    <w:rsid w:val="00F42D5C"/>
    <w:rsid w:val="00F44586"/>
    <w:rsid w:val="00F45A03"/>
    <w:rsid w:val="00F472E5"/>
    <w:rsid w:val="00F50AFD"/>
    <w:rsid w:val="00F54FA8"/>
    <w:rsid w:val="00F70F6C"/>
    <w:rsid w:val="00F7183F"/>
    <w:rsid w:val="00F72D6C"/>
    <w:rsid w:val="00F74FDE"/>
    <w:rsid w:val="00F75A0D"/>
    <w:rsid w:val="00F86AE2"/>
    <w:rsid w:val="00F871C8"/>
    <w:rsid w:val="00F905C4"/>
    <w:rsid w:val="00F91B19"/>
    <w:rsid w:val="00F94B73"/>
    <w:rsid w:val="00F95217"/>
    <w:rsid w:val="00FA233F"/>
    <w:rsid w:val="00FB481F"/>
    <w:rsid w:val="00FB4C7D"/>
    <w:rsid w:val="00FC2D2A"/>
    <w:rsid w:val="00FC43D7"/>
    <w:rsid w:val="00FC612F"/>
    <w:rsid w:val="00FC6271"/>
    <w:rsid w:val="00FC6313"/>
    <w:rsid w:val="00FD0F97"/>
    <w:rsid w:val="00FD2068"/>
    <w:rsid w:val="00FD4124"/>
    <w:rsid w:val="00FD4E94"/>
    <w:rsid w:val="00FE28EB"/>
    <w:rsid w:val="00FE32DB"/>
    <w:rsid w:val="00FE50B7"/>
    <w:rsid w:val="00FF0811"/>
    <w:rsid w:val="00FF089D"/>
    <w:rsid w:val="00FF3BC4"/>
    <w:rsid w:val="00FF4E99"/>
    <w:rsid w:val="00FF6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DB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3DB8"/>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CF3DB8"/>
    <w:pPr>
      <w:keepNext/>
      <w:spacing w:before="240" w:after="60"/>
      <w:outlineLvl w:val="2"/>
    </w:pPr>
    <w:rPr>
      <w:rFonts w:ascii="Arial" w:hAnsi="Arial" w:cs="Arial"/>
      <w:b/>
      <w:bCs/>
      <w:sz w:val="26"/>
      <w:szCs w:val="26"/>
    </w:rPr>
  </w:style>
  <w:style w:type="paragraph" w:styleId="4">
    <w:name w:val="heading 4"/>
    <w:basedOn w:val="a"/>
    <w:next w:val="a"/>
    <w:link w:val="40"/>
    <w:qFormat/>
    <w:rsid w:val="00CF3DB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F3DB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F3DB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F3DB8"/>
    <w:pPr>
      <w:tabs>
        <w:tab w:val="num" w:pos="1296"/>
      </w:tabs>
      <w:spacing w:before="240" w:after="60"/>
      <w:ind w:left="1296" w:hanging="1296"/>
      <w:outlineLvl w:val="6"/>
    </w:pPr>
  </w:style>
  <w:style w:type="paragraph" w:styleId="8">
    <w:name w:val="heading 8"/>
    <w:basedOn w:val="a"/>
    <w:next w:val="a"/>
    <w:link w:val="80"/>
    <w:qFormat/>
    <w:rsid w:val="00CF3DB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F3DB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3DB8"/>
    <w:rPr>
      <w:rFonts w:ascii="Arial" w:eastAsia="Times New Roman" w:hAnsi="Arial" w:cs="Arial"/>
      <w:b/>
      <w:bCs/>
      <w:kern w:val="32"/>
      <w:sz w:val="32"/>
      <w:szCs w:val="32"/>
      <w:lang w:eastAsia="ru-RU"/>
    </w:rPr>
  </w:style>
  <w:style w:type="character" w:customStyle="1" w:styleId="20">
    <w:name w:val="Заголовок 2 Знак"/>
    <w:basedOn w:val="a0"/>
    <w:link w:val="2"/>
    <w:rsid w:val="00CF3DB8"/>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CF3DB8"/>
    <w:rPr>
      <w:rFonts w:ascii="Arial" w:eastAsia="Times New Roman" w:hAnsi="Arial" w:cs="Arial"/>
      <w:b/>
      <w:bCs/>
      <w:sz w:val="26"/>
      <w:szCs w:val="26"/>
      <w:lang w:eastAsia="ru-RU"/>
    </w:rPr>
  </w:style>
  <w:style w:type="character" w:customStyle="1" w:styleId="40">
    <w:name w:val="Заголовок 4 Знак"/>
    <w:basedOn w:val="a0"/>
    <w:link w:val="4"/>
    <w:rsid w:val="00CF3DB8"/>
    <w:rPr>
      <w:rFonts w:ascii="Calibri" w:eastAsia="Times New Roman" w:hAnsi="Calibri" w:cs="Calibri"/>
      <w:b/>
      <w:bCs/>
      <w:sz w:val="28"/>
      <w:szCs w:val="28"/>
      <w:lang w:eastAsia="ru-RU"/>
    </w:rPr>
  </w:style>
  <w:style w:type="character" w:customStyle="1" w:styleId="50">
    <w:name w:val="Заголовок 5 Знак"/>
    <w:basedOn w:val="a0"/>
    <w:link w:val="5"/>
    <w:rsid w:val="00CF3DB8"/>
    <w:rPr>
      <w:rFonts w:ascii="Calibri" w:eastAsia="Times New Roman" w:hAnsi="Calibri" w:cs="Calibri"/>
      <w:b/>
      <w:bCs/>
      <w:i/>
      <w:iCs/>
      <w:sz w:val="26"/>
      <w:szCs w:val="26"/>
      <w:lang w:eastAsia="ru-RU"/>
    </w:rPr>
  </w:style>
  <w:style w:type="character" w:customStyle="1" w:styleId="60">
    <w:name w:val="Заголовок 6 Знак"/>
    <w:basedOn w:val="a0"/>
    <w:link w:val="6"/>
    <w:rsid w:val="00CF3DB8"/>
    <w:rPr>
      <w:rFonts w:ascii="Times New Roman" w:eastAsia="Times New Roman" w:hAnsi="Times New Roman" w:cs="Times New Roman"/>
      <w:b/>
      <w:bCs/>
      <w:lang w:eastAsia="ru-RU"/>
    </w:rPr>
  </w:style>
  <w:style w:type="character" w:customStyle="1" w:styleId="70">
    <w:name w:val="Заголовок 7 Знак"/>
    <w:basedOn w:val="a0"/>
    <w:link w:val="7"/>
    <w:rsid w:val="00CF3DB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F3DB8"/>
    <w:rPr>
      <w:rFonts w:ascii="Calibri" w:eastAsia="Times New Roman" w:hAnsi="Calibri" w:cs="Calibri"/>
      <w:i/>
      <w:iCs/>
      <w:sz w:val="24"/>
      <w:szCs w:val="24"/>
      <w:lang w:eastAsia="ru-RU"/>
    </w:rPr>
  </w:style>
  <w:style w:type="character" w:customStyle="1" w:styleId="90">
    <w:name w:val="Заголовок 9 Знак"/>
    <w:basedOn w:val="a0"/>
    <w:link w:val="9"/>
    <w:rsid w:val="00CF3DB8"/>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CF3DB8"/>
    <w:rPr>
      <w:rFonts w:ascii="Cambria" w:hAnsi="Cambria" w:cs="Cambria"/>
      <w:b/>
      <w:bCs/>
      <w:i/>
      <w:iCs/>
      <w:sz w:val="28"/>
      <w:szCs w:val="28"/>
      <w:lang w:val="ru-RU" w:eastAsia="ru-RU" w:bidi="ar-SA"/>
    </w:rPr>
  </w:style>
  <w:style w:type="paragraph" w:styleId="a3">
    <w:name w:val="Title"/>
    <w:basedOn w:val="a"/>
    <w:link w:val="a4"/>
    <w:uiPriority w:val="10"/>
    <w:qFormat/>
    <w:rsid w:val="00CF3DB8"/>
    <w:pPr>
      <w:jc w:val="center"/>
    </w:pPr>
    <w:rPr>
      <w:b/>
      <w:bCs/>
      <w:sz w:val="28"/>
      <w:szCs w:val="28"/>
      <w:lang w:val="en-US"/>
    </w:rPr>
  </w:style>
  <w:style w:type="character" w:customStyle="1" w:styleId="a4">
    <w:name w:val="Название Знак"/>
    <w:basedOn w:val="a0"/>
    <w:link w:val="a3"/>
    <w:uiPriority w:val="10"/>
    <w:rsid w:val="00CF3DB8"/>
    <w:rPr>
      <w:rFonts w:ascii="Times New Roman" w:eastAsia="Times New Roman" w:hAnsi="Times New Roman" w:cs="Times New Roman"/>
      <w:b/>
      <w:bCs/>
      <w:sz w:val="28"/>
      <w:szCs w:val="28"/>
      <w:lang w:val="en-US" w:eastAsia="ru-RU"/>
    </w:rPr>
  </w:style>
  <w:style w:type="character" w:styleId="a5">
    <w:name w:val="Strong"/>
    <w:basedOn w:val="a0"/>
    <w:qFormat/>
    <w:rsid w:val="00CF3DB8"/>
    <w:rPr>
      <w:b/>
      <w:bCs/>
    </w:rPr>
  </w:style>
  <w:style w:type="paragraph" w:styleId="a6">
    <w:name w:val="List Paragraph"/>
    <w:aliases w:val="Маркер,Bullet Number,Нумерованый список,List Paragraph1,Bullet List,FooterText,numbered,lp1"/>
    <w:basedOn w:val="a"/>
    <w:link w:val="a7"/>
    <w:uiPriority w:val="34"/>
    <w:qFormat/>
    <w:rsid w:val="00CF3DB8"/>
    <w:pPr>
      <w:ind w:left="708"/>
    </w:pPr>
  </w:style>
  <w:style w:type="paragraph" w:customStyle="1" w:styleId="11">
    <w:name w:val="Обычный1"/>
    <w:link w:val="Normal"/>
    <w:rsid w:val="00CF3DB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F3DB8"/>
    <w:rPr>
      <w:rFonts w:ascii="Times New Roman" w:eastAsia="Times New Roman" w:hAnsi="Times New Roman" w:cs="Times New Roman"/>
      <w:sz w:val="28"/>
      <w:szCs w:val="20"/>
      <w:lang w:eastAsia="ru-RU"/>
    </w:rPr>
  </w:style>
  <w:style w:type="character" w:styleId="a8">
    <w:name w:val="Hyperlink"/>
    <w:rsid w:val="00CF3DB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a"/>
    <w:rsid w:val="00CF3DB8"/>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CF3DB8"/>
    <w:rPr>
      <w:rFonts w:ascii="Times New Roman" w:eastAsia="MS Mincho" w:hAnsi="Times New Roman" w:cs="Times New Roman"/>
      <w:sz w:val="26"/>
      <w:szCs w:val="24"/>
      <w:lang w:eastAsia="ru-RU"/>
    </w:rPr>
  </w:style>
  <w:style w:type="paragraph" w:styleId="ab">
    <w:name w:val="Plain Text"/>
    <w:basedOn w:val="a"/>
    <w:link w:val="ac"/>
    <w:uiPriority w:val="99"/>
    <w:rsid w:val="00CF3DB8"/>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F3DB8"/>
    <w:rPr>
      <w:rFonts w:ascii="Times New Roman" w:eastAsia="MS Mincho" w:hAnsi="Times New Roman" w:cs="Times New Roman"/>
      <w:spacing w:val="-2"/>
      <w:sz w:val="26"/>
      <w:szCs w:val="20"/>
      <w:lang w:eastAsia="ru-RU"/>
    </w:rPr>
  </w:style>
  <w:style w:type="character" w:styleId="ad">
    <w:name w:val="footnote reference"/>
    <w:semiHidden/>
    <w:rsid w:val="00CF3DB8"/>
    <w:rPr>
      <w:vertAlign w:val="superscript"/>
    </w:rPr>
  </w:style>
  <w:style w:type="paragraph" w:styleId="ae">
    <w:name w:val="footnote text"/>
    <w:basedOn w:val="a"/>
    <w:link w:val="af"/>
    <w:uiPriority w:val="99"/>
    <w:semiHidden/>
    <w:rsid w:val="00CF3DB8"/>
    <w:pPr>
      <w:widowControl w:val="0"/>
      <w:autoSpaceDE w:val="0"/>
      <w:autoSpaceDN w:val="0"/>
    </w:pPr>
    <w:rPr>
      <w:sz w:val="20"/>
      <w:szCs w:val="20"/>
    </w:rPr>
  </w:style>
  <w:style w:type="character" w:customStyle="1" w:styleId="af">
    <w:name w:val="Текст сноски Знак"/>
    <w:basedOn w:val="a0"/>
    <w:link w:val="ae"/>
    <w:uiPriority w:val="99"/>
    <w:semiHidden/>
    <w:rsid w:val="00CF3DB8"/>
    <w:rPr>
      <w:rFonts w:ascii="Times New Roman" w:eastAsia="Times New Roman" w:hAnsi="Times New Roman" w:cs="Times New Roman"/>
      <w:sz w:val="20"/>
      <w:szCs w:val="20"/>
      <w:lang w:eastAsia="ru-RU"/>
    </w:rPr>
  </w:style>
  <w:style w:type="paragraph" w:styleId="31">
    <w:name w:val="Body Text Indent 3"/>
    <w:basedOn w:val="a"/>
    <w:link w:val="32"/>
    <w:rsid w:val="00CF3DB8"/>
    <w:pPr>
      <w:spacing w:after="120"/>
      <w:ind w:left="283"/>
    </w:pPr>
    <w:rPr>
      <w:sz w:val="16"/>
      <w:szCs w:val="16"/>
    </w:rPr>
  </w:style>
  <w:style w:type="character" w:customStyle="1" w:styleId="32">
    <w:name w:val="Основной текст с отступом 3 Знак"/>
    <w:basedOn w:val="a0"/>
    <w:link w:val="31"/>
    <w:rsid w:val="00CF3DB8"/>
    <w:rPr>
      <w:rFonts w:ascii="Times New Roman" w:eastAsia="Times New Roman" w:hAnsi="Times New Roman" w:cs="Times New Roman"/>
      <w:sz w:val="16"/>
      <w:szCs w:val="16"/>
      <w:lang w:eastAsia="ru-RU"/>
    </w:rPr>
  </w:style>
  <w:style w:type="paragraph" w:styleId="af0">
    <w:name w:val="List Bullet"/>
    <w:basedOn w:val="a"/>
    <w:autoRedefine/>
    <w:rsid w:val="00CF3DB8"/>
    <w:pPr>
      <w:autoSpaceDE w:val="0"/>
      <w:autoSpaceDN w:val="0"/>
      <w:adjustRightInd w:val="0"/>
      <w:ind w:firstLine="720"/>
      <w:jc w:val="both"/>
    </w:pPr>
    <w:rPr>
      <w:b/>
      <w:bCs/>
      <w:i/>
      <w:sz w:val="28"/>
      <w:szCs w:val="28"/>
    </w:rPr>
  </w:style>
  <w:style w:type="paragraph" w:customStyle="1" w:styleId="22">
    <w:name w:val="Обычный2"/>
    <w:rsid w:val="00CF3DB8"/>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CF3DB8"/>
    <w:pPr>
      <w:tabs>
        <w:tab w:val="center" w:pos="4677"/>
        <w:tab w:val="right" w:pos="9355"/>
      </w:tabs>
    </w:pPr>
  </w:style>
  <w:style w:type="character" w:customStyle="1" w:styleId="af2">
    <w:name w:val="Верхний колонтитул Знак"/>
    <w:basedOn w:val="a0"/>
    <w:link w:val="af1"/>
    <w:uiPriority w:val="99"/>
    <w:rsid w:val="00CF3DB8"/>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CF3DB8"/>
    <w:pPr>
      <w:tabs>
        <w:tab w:val="center" w:pos="4677"/>
        <w:tab w:val="right" w:pos="9355"/>
      </w:tabs>
    </w:pPr>
  </w:style>
  <w:style w:type="character" w:customStyle="1" w:styleId="af4">
    <w:name w:val="Нижний колонтитул Знак"/>
    <w:basedOn w:val="a0"/>
    <w:link w:val="af3"/>
    <w:uiPriority w:val="99"/>
    <w:semiHidden/>
    <w:rsid w:val="00CF3DB8"/>
    <w:rPr>
      <w:rFonts w:ascii="Times New Roman" w:eastAsia="Times New Roman" w:hAnsi="Times New Roman" w:cs="Times New Roman"/>
      <w:sz w:val="24"/>
      <w:szCs w:val="24"/>
      <w:lang w:eastAsia="ru-RU"/>
    </w:rPr>
  </w:style>
  <w:style w:type="paragraph" w:styleId="af5">
    <w:name w:val="Body Text Indent"/>
    <w:basedOn w:val="a"/>
    <w:link w:val="af6"/>
    <w:rsid w:val="00CF3DB8"/>
    <w:pPr>
      <w:spacing w:after="120"/>
      <w:ind w:left="283"/>
    </w:pPr>
  </w:style>
  <w:style w:type="character" w:customStyle="1" w:styleId="af6">
    <w:name w:val="Основной текст с отступом Знак"/>
    <w:basedOn w:val="a0"/>
    <w:link w:val="af5"/>
    <w:rsid w:val="00CF3DB8"/>
    <w:rPr>
      <w:rFonts w:ascii="Times New Roman" w:eastAsia="Times New Roman" w:hAnsi="Times New Roman" w:cs="Times New Roman"/>
      <w:sz w:val="24"/>
      <w:szCs w:val="24"/>
      <w:lang w:eastAsia="ru-RU"/>
    </w:rPr>
  </w:style>
  <w:style w:type="paragraph" w:styleId="33">
    <w:name w:val="Body Text 3"/>
    <w:basedOn w:val="a"/>
    <w:link w:val="34"/>
    <w:rsid w:val="00CF3DB8"/>
    <w:pPr>
      <w:spacing w:after="120"/>
    </w:pPr>
    <w:rPr>
      <w:sz w:val="16"/>
      <w:szCs w:val="16"/>
    </w:rPr>
  </w:style>
  <w:style w:type="character" w:customStyle="1" w:styleId="34">
    <w:name w:val="Основной текст 3 Знак"/>
    <w:basedOn w:val="a0"/>
    <w:link w:val="33"/>
    <w:rsid w:val="00CF3DB8"/>
    <w:rPr>
      <w:rFonts w:ascii="Times New Roman" w:eastAsia="Times New Roman" w:hAnsi="Times New Roman" w:cs="Times New Roman"/>
      <w:sz w:val="16"/>
      <w:szCs w:val="16"/>
      <w:lang w:eastAsia="ru-RU"/>
    </w:rPr>
  </w:style>
  <w:style w:type="paragraph" w:customStyle="1" w:styleId="110">
    <w:name w:val="Заголовок 11"/>
    <w:basedOn w:val="a"/>
    <w:next w:val="a"/>
    <w:rsid w:val="00CF3DB8"/>
    <w:pPr>
      <w:keepNext/>
      <w:spacing w:before="240" w:after="60"/>
      <w:jc w:val="center"/>
    </w:pPr>
    <w:rPr>
      <w:b/>
      <w:kern w:val="28"/>
      <w:sz w:val="28"/>
      <w:szCs w:val="20"/>
    </w:rPr>
  </w:style>
  <w:style w:type="paragraph" w:styleId="af7">
    <w:name w:val="Subtitle"/>
    <w:basedOn w:val="a"/>
    <w:link w:val="af8"/>
    <w:qFormat/>
    <w:rsid w:val="00CF3DB8"/>
    <w:rPr>
      <w:b/>
      <w:bCs/>
    </w:rPr>
  </w:style>
  <w:style w:type="character" w:customStyle="1" w:styleId="af8">
    <w:name w:val="Подзаголовок Знак"/>
    <w:basedOn w:val="a0"/>
    <w:link w:val="af7"/>
    <w:rsid w:val="00CF3DB8"/>
    <w:rPr>
      <w:rFonts w:ascii="Times New Roman" w:eastAsia="Times New Roman" w:hAnsi="Times New Roman" w:cs="Times New Roman"/>
      <w:b/>
      <w:bCs/>
      <w:sz w:val="24"/>
      <w:szCs w:val="24"/>
      <w:lang w:eastAsia="ru-RU"/>
    </w:rPr>
  </w:style>
  <w:style w:type="character" w:styleId="af9">
    <w:name w:val="annotation reference"/>
    <w:basedOn w:val="a0"/>
    <w:uiPriority w:val="99"/>
    <w:semiHidden/>
    <w:unhideWhenUsed/>
    <w:rsid w:val="00CF3DB8"/>
    <w:rPr>
      <w:sz w:val="16"/>
      <w:szCs w:val="16"/>
    </w:rPr>
  </w:style>
  <w:style w:type="paragraph" w:styleId="afa">
    <w:name w:val="annotation text"/>
    <w:basedOn w:val="a"/>
    <w:link w:val="afb"/>
    <w:uiPriority w:val="99"/>
    <w:unhideWhenUsed/>
    <w:rsid w:val="00CF3DB8"/>
    <w:rPr>
      <w:sz w:val="20"/>
      <w:szCs w:val="20"/>
    </w:rPr>
  </w:style>
  <w:style w:type="character" w:customStyle="1" w:styleId="afb">
    <w:name w:val="Текст примечания Знак"/>
    <w:basedOn w:val="a0"/>
    <w:link w:val="afa"/>
    <w:uiPriority w:val="99"/>
    <w:rsid w:val="00CF3DB8"/>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CF3DB8"/>
    <w:rPr>
      <w:b/>
      <w:bCs/>
    </w:rPr>
  </w:style>
  <w:style w:type="character" w:customStyle="1" w:styleId="afd">
    <w:name w:val="Тема примечания Знак"/>
    <w:basedOn w:val="afb"/>
    <w:link w:val="afc"/>
    <w:uiPriority w:val="99"/>
    <w:semiHidden/>
    <w:rsid w:val="00CF3DB8"/>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CF3DB8"/>
    <w:rPr>
      <w:rFonts w:ascii="Tahoma" w:hAnsi="Tahoma" w:cs="Tahoma"/>
      <w:sz w:val="16"/>
      <w:szCs w:val="16"/>
    </w:rPr>
  </w:style>
  <w:style w:type="character" w:customStyle="1" w:styleId="aff">
    <w:name w:val="Текст выноски Знак"/>
    <w:basedOn w:val="a0"/>
    <w:link w:val="afe"/>
    <w:uiPriority w:val="99"/>
    <w:semiHidden/>
    <w:rsid w:val="00CF3DB8"/>
    <w:rPr>
      <w:rFonts w:ascii="Tahoma" w:eastAsia="Times New Roman" w:hAnsi="Tahoma" w:cs="Tahoma"/>
      <w:sz w:val="16"/>
      <w:szCs w:val="16"/>
      <w:lang w:eastAsia="ru-RU"/>
    </w:rPr>
  </w:style>
  <w:style w:type="paragraph" w:styleId="aff0">
    <w:name w:val="Revision"/>
    <w:hidden/>
    <w:uiPriority w:val="99"/>
    <w:semiHidden/>
    <w:rsid w:val="00CF3DB8"/>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CF3D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CF3DB8"/>
    <w:pPr>
      <w:widowControl w:val="0"/>
      <w:autoSpaceDE w:val="0"/>
      <w:autoSpaceDN w:val="0"/>
      <w:adjustRightInd w:val="0"/>
    </w:pPr>
  </w:style>
  <w:style w:type="paragraph" w:customStyle="1" w:styleId="Style14">
    <w:name w:val="Style14"/>
    <w:basedOn w:val="a"/>
    <w:uiPriority w:val="99"/>
    <w:rsid w:val="00CF3DB8"/>
    <w:pPr>
      <w:widowControl w:val="0"/>
      <w:autoSpaceDE w:val="0"/>
      <w:autoSpaceDN w:val="0"/>
      <w:adjustRightInd w:val="0"/>
    </w:pPr>
  </w:style>
  <w:style w:type="paragraph" w:customStyle="1" w:styleId="Style15">
    <w:name w:val="Style15"/>
    <w:basedOn w:val="a"/>
    <w:uiPriority w:val="99"/>
    <w:rsid w:val="00CF3DB8"/>
    <w:pPr>
      <w:widowControl w:val="0"/>
      <w:autoSpaceDE w:val="0"/>
      <w:autoSpaceDN w:val="0"/>
      <w:adjustRightInd w:val="0"/>
    </w:pPr>
  </w:style>
  <w:style w:type="character" w:customStyle="1" w:styleId="FontStyle21">
    <w:name w:val="Font Style21"/>
    <w:basedOn w:val="a0"/>
    <w:rsid w:val="00CF3DB8"/>
    <w:rPr>
      <w:rFonts w:ascii="Times New Roman" w:hAnsi="Times New Roman" w:cs="Times New Roman"/>
      <w:b/>
      <w:bCs/>
      <w:color w:val="000000"/>
      <w:sz w:val="26"/>
      <w:szCs w:val="26"/>
    </w:rPr>
  </w:style>
  <w:style w:type="character" w:customStyle="1" w:styleId="FontStyle22">
    <w:name w:val="Font Style22"/>
    <w:basedOn w:val="a0"/>
    <w:rsid w:val="00CF3DB8"/>
    <w:rPr>
      <w:rFonts w:ascii="Times New Roman" w:hAnsi="Times New Roman" w:cs="Times New Roman"/>
      <w:b/>
      <w:bCs/>
      <w:color w:val="000000"/>
      <w:sz w:val="28"/>
      <w:szCs w:val="28"/>
    </w:rPr>
  </w:style>
  <w:style w:type="character" w:customStyle="1" w:styleId="FontStyle23">
    <w:name w:val="Font Style23"/>
    <w:basedOn w:val="a0"/>
    <w:rsid w:val="00CF3DB8"/>
    <w:rPr>
      <w:rFonts w:ascii="Times New Roman" w:hAnsi="Times New Roman" w:cs="Times New Roman"/>
      <w:color w:val="000000"/>
      <w:sz w:val="26"/>
      <w:szCs w:val="26"/>
    </w:rPr>
  </w:style>
  <w:style w:type="paragraph" w:customStyle="1" w:styleId="ConsPlusNormal">
    <w:name w:val="ConsPlusNormal"/>
    <w:rsid w:val="00CF3DB8"/>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472E5"/>
    <w:pPr>
      <w:spacing w:after="0" w:line="240" w:lineRule="auto"/>
      <w:ind w:firstLine="720"/>
      <w:jc w:val="both"/>
    </w:pPr>
    <w:rPr>
      <w:rFonts w:ascii="Times New Roman" w:eastAsia="Times New Roman" w:hAnsi="Times New Roman" w:cs="Times New Roman"/>
      <w:sz w:val="28"/>
      <w:szCs w:val="20"/>
      <w:lang w:eastAsia="ru-RU"/>
    </w:rPr>
  </w:style>
  <w:style w:type="paragraph" w:styleId="12">
    <w:name w:val="toc 1"/>
    <w:basedOn w:val="a"/>
    <w:next w:val="a"/>
    <w:autoRedefine/>
    <w:uiPriority w:val="39"/>
    <w:unhideWhenUsed/>
    <w:rsid w:val="00120DDC"/>
  </w:style>
  <w:style w:type="paragraph" w:styleId="23">
    <w:name w:val="toc 2"/>
    <w:basedOn w:val="a"/>
    <w:next w:val="a"/>
    <w:autoRedefine/>
    <w:uiPriority w:val="39"/>
    <w:unhideWhenUsed/>
    <w:rsid w:val="00120DDC"/>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20DDC"/>
    <w:pPr>
      <w:tabs>
        <w:tab w:val="left" w:pos="1100"/>
        <w:tab w:val="right" w:leader="dot" w:pos="9627"/>
      </w:tabs>
      <w:ind w:firstLine="567"/>
      <w:jc w:val="both"/>
    </w:pPr>
    <w:rPr>
      <w:noProof/>
      <w:sz w:val="28"/>
      <w:szCs w:val="28"/>
    </w:rPr>
  </w:style>
  <w:style w:type="paragraph" w:styleId="24">
    <w:name w:val="Body Text 2"/>
    <w:basedOn w:val="a"/>
    <w:link w:val="25"/>
    <w:uiPriority w:val="99"/>
    <w:semiHidden/>
    <w:unhideWhenUsed/>
    <w:rsid w:val="00F12EAF"/>
    <w:pPr>
      <w:spacing w:after="120" w:line="480" w:lineRule="auto"/>
    </w:pPr>
  </w:style>
  <w:style w:type="character" w:customStyle="1" w:styleId="25">
    <w:name w:val="Основной текст 2 Знак"/>
    <w:basedOn w:val="a0"/>
    <w:link w:val="24"/>
    <w:uiPriority w:val="99"/>
    <w:semiHidden/>
    <w:rsid w:val="00F12EAF"/>
    <w:rPr>
      <w:rFonts w:ascii="Times New Roman" w:eastAsia="Times New Roman" w:hAnsi="Times New Roman" w:cs="Times New Roman"/>
      <w:sz w:val="24"/>
      <w:szCs w:val="24"/>
      <w:lang w:eastAsia="ru-RU"/>
    </w:rPr>
  </w:style>
  <w:style w:type="character" w:styleId="aff2">
    <w:name w:val="Placeholder Text"/>
    <w:basedOn w:val="a0"/>
    <w:uiPriority w:val="99"/>
    <w:semiHidden/>
    <w:rsid w:val="00F12EAF"/>
    <w:rPr>
      <w:color w:val="808080"/>
    </w:rPr>
  </w:style>
  <w:style w:type="character" w:customStyle="1" w:styleId="wmi-callto">
    <w:name w:val="wmi-callto"/>
    <w:basedOn w:val="a0"/>
    <w:rsid w:val="00F12EAF"/>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
    <w:link w:val="a6"/>
    <w:uiPriority w:val="34"/>
    <w:locked/>
    <w:rsid w:val="00377B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2983127">
      <w:bodyDiv w:val="1"/>
      <w:marLeft w:val="0"/>
      <w:marRight w:val="0"/>
      <w:marTop w:val="0"/>
      <w:marBottom w:val="0"/>
      <w:divBdr>
        <w:top w:val="none" w:sz="0" w:space="0" w:color="auto"/>
        <w:left w:val="none" w:sz="0" w:space="0" w:color="auto"/>
        <w:bottom w:val="none" w:sz="0" w:space="0" w:color="auto"/>
        <w:right w:val="none" w:sz="0" w:space="0" w:color="auto"/>
      </w:divBdr>
    </w:div>
    <w:div w:id="1536887000">
      <w:bodyDiv w:val="1"/>
      <w:marLeft w:val="0"/>
      <w:marRight w:val="0"/>
      <w:marTop w:val="0"/>
      <w:marBottom w:val="0"/>
      <w:divBdr>
        <w:top w:val="none" w:sz="0" w:space="0" w:color="auto"/>
        <w:left w:val="none" w:sz="0" w:space="0" w:color="auto"/>
        <w:bottom w:val="none" w:sz="0" w:space="0" w:color="auto"/>
        <w:right w:val="none" w:sz="0" w:space="0" w:color="auto"/>
      </w:divBdr>
    </w:div>
    <w:div w:id="1711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9A053B5442C3B0EDFE852C5DB41F25027301D0BB548A3CB46AED451k8t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F379A053B5442C3B0EDFED5DC6DB41F2502932160DBC15A9C31FA2D6k5t6N" TargetMode="External"/><Relationship Id="rId4" Type="http://schemas.openxmlformats.org/officeDocument/2006/relationships/styles" Target="styles.xml"/><Relationship Id="rId9" Type="http://schemas.openxmlformats.org/officeDocument/2006/relationships/hyperlink" Target="http://www.rzd.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C9B5D-B2D2-4B69-83A6-A6F7E4366B6E}">
  <ds:schemaRefs>
    <ds:schemaRef ds:uri="http://schemas.openxmlformats.org/officeDocument/2006/bibliography"/>
  </ds:schemaRefs>
</ds:datastoreItem>
</file>

<file path=customXml/itemProps2.xml><?xml version="1.0" encoding="utf-8"?>
<ds:datastoreItem xmlns:ds="http://schemas.openxmlformats.org/officeDocument/2006/customXml" ds:itemID="{5CEFFF51-7073-4D3F-A628-F63EC218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14241</Words>
  <Characters>81175</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RCKZ_MedvedevAV</cp:lastModifiedBy>
  <cp:revision>2</cp:revision>
  <dcterms:created xsi:type="dcterms:W3CDTF">2019-11-28T23:18:00Z</dcterms:created>
  <dcterms:modified xsi:type="dcterms:W3CDTF">2019-11-28T23:18:00Z</dcterms:modified>
</cp:coreProperties>
</file>