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CF33AB" w:rsidRDefault="007F0D1E" w:rsidP="007F0D1E">
      <w:pPr>
        <w:jc w:val="center"/>
        <w:rPr>
          <w:rFonts w:eastAsia="MS Mincho"/>
          <w:b/>
          <w:sz w:val="28"/>
          <w:szCs w:val="28"/>
        </w:rPr>
      </w:pPr>
      <w:r w:rsidRPr="00CF33AB">
        <w:rPr>
          <w:rFonts w:eastAsia="MS Mincho"/>
          <w:b/>
          <w:sz w:val="28"/>
          <w:szCs w:val="28"/>
        </w:rPr>
        <w:t>АУКЦИОННАЯ ДОКУМЕНТАЦИЯ</w:t>
      </w:r>
    </w:p>
    <w:p w:rsidR="007F0D1E" w:rsidRPr="00CF33AB" w:rsidRDefault="009F37FB" w:rsidP="007F0D1E">
      <w:pPr>
        <w:jc w:val="center"/>
        <w:rPr>
          <w:rFonts w:eastAsia="MS Mincho"/>
          <w:sz w:val="28"/>
          <w:szCs w:val="28"/>
        </w:rPr>
      </w:pPr>
      <w:r w:rsidRPr="00CF33AB">
        <w:rPr>
          <w:rFonts w:eastAsia="MS Mincho"/>
          <w:b/>
          <w:sz w:val="28"/>
          <w:szCs w:val="28"/>
        </w:rPr>
        <w:t xml:space="preserve">Открытый аукцион </w:t>
      </w:r>
      <w:r w:rsidR="00ED1F6E" w:rsidRPr="00ED1F6E">
        <w:rPr>
          <w:rFonts w:eastAsia="MS Mincho"/>
          <w:b/>
          <w:bCs/>
          <w:sz w:val="28"/>
          <w:szCs w:val="28"/>
        </w:rPr>
        <w:t>среди субъектов малого и среднего предпринимательства</w:t>
      </w:r>
      <w:r w:rsidR="00ED1F6E" w:rsidRPr="00ED1F6E">
        <w:rPr>
          <w:rFonts w:eastAsia="MS Mincho"/>
          <w:b/>
          <w:sz w:val="28"/>
          <w:szCs w:val="28"/>
        </w:rPr>
        <w:t xml:space="preserve"> в электронной форме </w:t>
      </w:r>
      <w:r w:rsidRPr="00CF33AB">
        <w:rPr>
          <w:rFonts w:eastAsia="MS Mincho"/>
          <w:b/>
          <w:sz w:val="28"/>
          <w:szCs w:val="28"/>
        </w:rPr>
        <w:t xml:space="preserve">№ </w:t>
      </w:r>
      <w:r w:rsidR="00E86541">
        <w:rPr>
          <w:rFonts w:eastAsia="MS Mincho"/>
          <w:b/>
          <w:sz w:val="28"/>
          <w:szCs w:val="28"/>
        </w:rPr>
        <w:t>8</w:t>
      </w:r>
      <w:r w:rsidR="00ED1F6E" w:rsidRPr="00ED1F6E">
        <w:rPr>
          <w:rFonts w:eastAsia="MS Mincho"/>
          <w:b/>
          <w:sz w:val="28"/>
          <w:szCs w:val="28"/>
        </w:rPr>
        <w:t>/ОАЭ-ПКС/Т</w:t>
      </w:r>
    </w:p>
    <w:p w:rsidR="007F0D1E" w:rsidRPr="00CF33AB" w:rsidRDefault="007F0D1E" w:rsidP="007F0D1E">
      <w:pPr>
        <w:jc w:val="center"/>
        <w:rPr>
          <w:rFonts w:eastAsia="MS Mincho"/>
          <w:sz w:val="28"/>
          <w:szCs w:val="28"/>
        </w:rPr>
      </w:pPr>
    </w:p>
    <w:p w:rsidR="007F0D1E" w:rsidRPr="00CF33AB" w:rsidRDefault="007F0D1E"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9F37FB">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4612D2" w:rsidRPr="00CF33AB" w:rsidRDefault="004612D2" w:rsidP="004612D2">
      <w:pPr>
        <w:rPr>
          <w:sz w:val="28"/>
          <w:szCs w:val="28"/>
        </w:rPr>
      </w:pPr>
    </w:p>
    <w:p w:rsidR="009F37FB" w:rsidRPr="00CF33AB" w:rsidRDefault="009F37FB" w:rsidP="004612D2">
      <w:pPr>
        <w:rPr>
          <w:sz w:val="28"/>
          <w:szCs w:val="28"/>
        </w:rPr>
      </w:pPr>
    </w:p>
    <w:p w:rsidR="009F37FB" w:rsidRPr="00CF33AB" w:rsidRDefault="009F37FB" w:rsidP="009F37FB">
      <w:pPr>
        <w:jc w:val="center"/>
        <w:rPr>
          <w:bCs/>
          <w:sz w:val="28"/>
          <w:szCs w:val="28"/>
        </w:rPr>
      </w:pPr>
      <w:r w:rsidRPr="00CF33AB">
        <w:rPr>
          <w:bCs/>
          <w:sz w:val="28"/>
          <w:szCs w:val="28"/>
        </w:rPr>
        <w:t>Южно-Сахалинск</w:t>
      </w:r>
    </w:p>
    <w:p w:rsidR="009F37FB" w:rsidRPr="00CF33AB" w:rsidRDefault="009F37FB" w:rsidP="009F37FB">
      <w:pPr>
        <w:jc w:val="center"/>
        <w:rPr>
          <w:sz w:val="28"/>
          <w:szCs w:val="28"/>
        </w:rPr>
      </w:pPr>
      <w:r w:rsidRPr="00CF33AB">
        <w:rPr>
          <w:sz w:val="28"/>
          <w:szCs w:val="28"/>
        </w:rPr>
        <w:t>201</w:t>
      </w:r>
      <w:r w:rsidR="00112F47" w:rsidRPr="00CF33AB">
        <w:rPr>
          <w:sz w:val="28"/>
          <w:szCs w:val="28"/>
        </w:rPr>
        <w:t>9</w:t>
      </w:r>
      <w:r w:rsidRPr="00CF33AB">
        <w:rPr>
          <w:sz w:val="28"/>
          <w:szCs w:val="28"/>
        </w:rPr>
        <w:t xml:space="preserve"> г.</w:t>
      </w:r>
    </w:p>
    <w:p w:rsidR="009F37FB" w:rsidRPr="00CF33AB" w:rsidRDefault="009F37FB" w:rsidP="009F37FB">
      <w:pPr>
        <w:jc w:val="center"/>
        <w:rPr>
          <w:sz w:val="28"/>
          <w:szCs w:val="28"/>
        </w:rPr>
      </w:pPr>
    </w:p>
    <w:p w:rsidR="00D25760" w:rsidRPr="00CF33AB" w:rsidRDefault="00D25760" w:rsidP="0035755D">
      <w:pPr>
        <w:rPr>
          <w:bCs/>
          <w:sz w:val="28"/>
          <w:szCs w:val="28"/>
        </w:rPr>
      </w:pPr>
    </w:p>
    <w:p w:rsidR="008B732A" w:rsidRPr="00CF33AB" w:rsidRDefault="008B732A" w:rsidP="008B732A">
      <w:pPr>
        <w:rPr>
          <w:bCs/>
          <w:sz w:val="28"/>
          <w:szCs w:val="28"/>
        </w:rPr>
      </w:pPr>
      <w:r w:rsidRPr="00CF33AB">
        <w:rPr>
          <w:bCs/>
          <w:sz w:val="28"/>
          <w:szCs w:val="28"/>
        </w:rPr>
        <w:t>Содержание:</w:t>
      </w:r>
    </w:p>
    <w:p w:rsidR="008B732A" w:rsidRPr="00CF33AB" w:rsidRDefault="008B732A" w:rsidP="00AC28F2">
      <w:pPr>
        <w:jc w:val="both"/>
        <w:rPr>
          <w:bCs/>
          <w:sz w:val="28"/>
          <w:szCs w:val="28"/>
        </w:rPr>
      </w:pPr>
      <w:r w:rsidRPr="00CF33AB">
        <w:rPr>
          <w:bCs/>
          <w:sz w:val="28"/>
          <w:szCs w:val="28"/>
        </w:rPr>
        <w:t>Часть 1: Условия проведения закупки</w:t>
      </w:r>
    </w:p>
    <w:p w:rsidR="008B732A" w:rsidRPr="00CF33AB" w:rsidRDefault="008B732A" w:rsidP="00AC28F2">
      <w:pPr>
        <w:jc w:val="both"/>
        <w:rPr>
          <w:sz w:val="28"/>
          <w:szCs w:val="28"/>
        </w:rPr>
      </w:pPr>
      <w:r w:rsidRPr="00CF33AB">
        <w:rPr>
          <w:sz w:val="28"/>
          <w:szCs w:val="28"/>
        </w:rPr>
        <w:t>Часть 2: Сроки проведения закупки, контактные данные</w:t>
      </w:r>
    </w:p>
    <w:p w:rsidR="008B732A" w:rsidRPr="00CF33AB" w:rsidRDefault="008B732A" w:rsidP="00AC28F2">
      <w:pPr>
        <w:jc w:val="both"/>
        <w:rPr>
          <w:sz w:val="28"/>
          <w:szCs w:val="28"/>
        </w:rPr>
      </w:pPr>
      <w:r w:rsidRPr="00CF33AB">
        <w:rPr>
          <w:sz w:val="28"/>
          <w:szCs w:val="28"/>
        </w:rPr>
        <w:t>Часть 3: Порядок проведения закупки</w:t>
      </w:r>
    </w:p>
    <w:p w:rsidR="008B732A" w:rsidRPr="00CF33AB" w:rsidRDefault="008B732A" w:rsidP="00AC28F2">
      <w:pPr>
        <w:tabs>
          <w:tab w:val="left" w:pos="567"/>
        </w:tabs>
        <w:jc w:val="both"/>
        <w:rPr>
          <w:sz w:val="28"/>
          <w:szCs w:val="28"/>
        </w:rPr>
      </w:pPr>
      <w:r w:rsidRPr="00CF33AB">
        <w:rPr>
          <w:sz w:val="28"/>
          <w:szCs w:val="28"/>
        </w:rPr>
        <w:t xml:space="preserve">Приложения: </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Техническое задание</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Проект(ы) договора(</w:t>
      </w:r>
      <w:proofErr w:type="spellStart"/>
      <w:r w:rsidRPr="00CF33AB">
        <w:rPr>
          <w:sz w:val="28"/>
          <w:szCs w:val="28"/>
        </w:rPr>
        <w:t>ов</w:t>
      </w:r>
      <w:proofErr w:type="spellEnd"/>
      <w:r w:rsidRPr="00CF33AB">
        <w:rPr>
          <w:sz w:val="28"/>
          <w:szCs w:val="28"/>
        </w:rPr>
        <w:t>)</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принимает для обеспечения заявки</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 xml:space="preserve">принимает для </w:t>
      </w:r>
      <w:proofErr w:type="gramStart"/>
      <w:r w:rsidRPr="00CF33AB">
        <w:rPr>
          <w:sz w:val="28"/>
          <w:szCs w:val="28"/>
        </w:rPr>
        <w:t>обеспечения  исполнения</w:t>
      </w:r>
      <w:proofErr w:type="gramEnd"/>
      <w:r w:rsidRPr="00CF33AB">
        <w:rPr>
          <w:sz w:val="28"/>
          <w:szCs w:val="28"/>
        </w:rPr>
        <w:t xml:space="preserve"> договора</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Формы документов, предоставляемых в составе заявки участника:</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заявки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технического предложения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расписки о получении оригинала банковской гарантии в качестве обеспечения заявки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BC64C6" w:rsidRPr="00CF33AB" w:rsidRDefault="00BC64C6" w:rsidP="00BC64C6">
      <w:pPr>
        <w:rPr>
          <w:sz w:val="28"/>
          <w:szCs w:val="28"/>
        </w:rPr>
        <w:sectPr w:rsidR="00BC64C6" w:rsidRPr="00CF33AB" w:rsidSect="009B5942">
          <w:headerReference w:type="default" r:id="rId8"/>
          <w:pgSz w:w="11906" w:h="16838"/>
          <w:pgMar w:top="1134" w:right="850" w:bottom="1134" w:left="1134" w:header="708" w:footer="708" w:gutter="0"/>
          <w:cols w:space="708"/>
          <w:docGrid w:linePitch="360"/>
        </w:sectPr>
      </w:pPr>
    </w:p>
    <w:p w:rsidR="00E12AAB" w:rsidRPr="00CF33AB" w:rsidRDefault="00E12AAB" w:rsidP="00E12AAB">
      <w:pPr>
        <w:ind w:left="8505"/>
        <w:jc w:val="both"/>
        <w:rPr>
          <w:bCs/>
          <w:sz w:val="28"/>
          <w:szCs w:val="28"/>
        </w:rPr>
      </w:pPr>
      <w:r w:rsidRPr="00CF33AB">
        <w:rPr>
          <w:bCs/>
          <w:sz w:val="28"/>
          <w:szCs w:val="28"/>
        </w:rPr>
        <w:lastRenderedPageBreak/>
        <w:t>УТВЕРЖДАЮ</w:t>
      </w:r>
    </w:p>
    <w:p w:rsidR="00E12AAB" w:rsidRPr="00CF33AB" w:rsidRDefault="00E12AAB" w:rsidP="00E12AAB">
      <w:pPr>
        <w:ind w:left="8505"/>
        <w:jc w:val="both"/>
        <w:rPr>
          <w:bCs/>
          <w:sz w:val="28"/>
          <w:szCs w:val="28"/>
        </w:rPr>
      </w:pPr>
    </w:p>
    <w:p w:rsidR="00E12AAB" w:rsidRPr="00CF33AB" w:rsidRDefault="00E12AAB" w:rsidP="00E12AAB">
      <w:pPr>
        <w:ind w:left="8505"/>
        <w:rPr>
          <w:bCs/>
          <w:sz w:val="28"/>
          <w:szCs w:val="28"/>
        </w:rPr>
      </w:pPr>
      <w:r w:rsidRPr="00CF33AB">
        <w:rPr>
          <w:bCs/>
          <w:sz w:val="28"/>
          <w:szCs w:val="28"/>
        </w:rPr>
        <w:t>Председатель комиссии по осуществлению закупок АО «ПКС»</w:t>
      </w:r>
    </w:p>
    <w:p w:rsidR="00E12AAB" w:rsidRPr="00CF33AB" w:rsidRDefault="00E12AAB" w:rsidP="00E12AAB">
      <w:pPr>
        <w:ind w:left="8505"/>
        <w:jc w:val="both"/>
        <w:rPr>
          <w:bCs/>
          <w:sz w:val="28"/>
          <w:szCs w:val="28"/>
        </w:rPr>
      </w:pPr>
      <w:r w:rsidRPr="00CF33AB">
        <w:rPr>
          <w:bCs/>
          <w:sz w:val="28"/>
          <w:szCs w:val="28"/>
        </w:rPr>
        <w:t xml:space="preserve">__________________ </w:t>
      </w:r>
    </w:p>
    <w:p w:rsidR="00E12AAB" w:rsidRPr="00CF33AB" w:rsidRDefault="00E12AAB" w:rsidP="00E12AAB">
      <w:pPr>
        <w:ind w:left="8505"/>
        <w:jc w:val="both"/>
        <w:rPr>
          <w:bCs/>
          <w:sz w:val="28"/>
          <w:szCs w:val="28"/>
          <w:u w:val="single"/>
        </w:rPr>
      </w:pPr>
    </w:p>
    <w:p w:rsidR="00E12AAB" w:rsidRPr="00CF33AB" w:rsidRDefault="00E12AAB" w:rsidP="00E12AAB">
      <w:pPr>
        <w:ind w:left="8505"/>
        <w:jc w:val="both"/>
        <w:rPr>
          <w:bCs/>
          <w:sz w:val="28"/>
          <w:szCs w:val="28"/>
        </w:rPr>
      </w:pPr>
      <w:r w:rsidRPr="00CF33AB">
        <w:rPr>
          <w:bCs/>
          <w:sz w:val="28"/>
          <w:szCs w:val="28"/>
        </w:rPr>
        <w:t>«__»__________201</w:t>
      </w:r>
      <w:r w:rsidR="000A7AB9" w:rsidRPr="00CF33AB">
        <w:rPr>
          <w:bCs/>
          <w:sz w:val="28"/>
          <w:szCs w:val="28"/>
        </w:rPr>
        <w:t>9</w:t>
      </w:r>
      <w:r w:rsidRPr="00CF33AB">
        <w:rPr>
          <w:bCs/>
          <w:sz w:val="28"/>
          <w:szCs w:val="28"/>
        </w:rPr>
        <w:t xml:space="preserve"> г.</w:t>
      </w:r>
    </w:p>
    <w:p w:rsidR="00E12AAB" w:rsidRPr="00CF33AB" w:rsidRDefault="00E12AAB" w:rsidP="00E12AAB">
      <w:pPr>
        <w:pStyle w:val="1"/>
        <w:spacing w:before="0" w:after="0"/>
        <w:jc w:val="center"/>
        <w:rPr>
          <w:rFonts w:ascii="Times New Roman" w:hAnsi="Times New Roman" w:cs="Times New Roman"/>
          <w:sz w:val="28"/>
          <w:szCs w:val="28"/>
        </w:rPr>
      </w:pPr>
    </w:p>
    <w:p w:rsidR="00A76953" w:rsidRPr="00CF33AB" w:rsidRDefault="00A76953" w:rsidP="004612D2">
      <w:pPr>
        <w:rPr>
          <w:sz w:val="28"/>
          <w:szCs w:val="28"/>
        </w:rPr>
      </w:pPr>
    </w:p>
    <w:p w:rsidR="001B0AA9" w:rsidRPr="00CF33AB" w:rsidRDefault="00015229" w:rsidP="00015229">
      <w:pPr>
        <w:pStyle w:val="1"/>
        <w:spacing w:before="0" w:after="0"/>
        <w:jc w:val="center"/>
        <w:rPr>
          <w:rFonts w:ascii="Times New Roman" w:hAnsi="Times New Roman" w:cs="Times New Roman"/>
          <w:sz w:val="28"/>
          <w:szCs w:val="28"/>
        </w:rPr>
      </w:pPr>
      <w:r w:rsidRPr="00CF33AB">
        <w:rPr>
          <w:rFonts w:ascii="Times New Roman" w:hAnsi="Times New Roman" w:cs="Times New Roman"/>
          <w:sz w:val="28"/>
          <w:szCs w:val="28"/>
        </w:rPr>
        <w:t xml:space="preserve">Часть 1. </w:t>
      </w:r>
      <w:r w:rsidR="00625FBB" w:rsidRPr="00CF33AB">
        <w:rPr>
          <w:rFonts w:ascii="Times New Roman" w:hAnsi="Times New Roman" w:cs="Times New Roman"/>
          <w:sz w:val="28"/>
          <w:szCs w:val="28"/>
        </w:rPr>
        <w:t xml:space="preserve">Условия проведения </w:t>
      </w:r>
      <w:r w:rsidR="0032314F" w:rsidRPr="00CF33AB">
        <w:rPr>
          <w:rFonts w:ascii="Times New Roman" w:hAnsi="Times New Roman" w:cs="Times New Roman"/>
          <w:sz w:val="28"/>
          <w:szCs w:val="28"/>
        </w:rPr>
        <w:t xml:space="preserve">закупки </w:t>
      </w:r>
    </w:p>
    <w:p w:rsidR="0032314F" w:rsidRPr="00CF33AB"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818"/>
        <w:gridCol w:w="10499"/>
      </w:tblGrid>
      <w:tr w:rsidR="00FB02FA" w:rsidRPr="00CF33AB" w:rsidTr="007F0D1E">
        <w:tc>
          <w:tcPr>
            <w:tcW w:w="0" w:type="auto"/>
          </w:tcPr>
          <w:p w:rsidR="00FB02FA" w:rsidRPr="00CF33AB" w:rsidRDefault="00FB02FA" w:rsidP="00701A14">
            <w:pPr>
              <w:spacing w:line="360" w:lineRule="exact"/>
              <w:rPr>
                <w:b/>
                <w:sz w:val="28"/>
                <w:szCs w:val="28"/>
              </w:rPr>
            </w:pPr>
            <w:r w:rsidRPr="00CF33AB">
              <w:rPr>
                <w:b/>
                <w:sz w:val="28"/>
                <w:szCs w:val="28"/>
              </w:rPr>
              <w:t>№ п/п</w:t>
            </w:r>
          </w:p>
        </w:tc>
        <w:tc>
          <w:tcPr>
            <w:tcW w:w="3818" w:type="dxa"/>
          </w:tcPr>
          <w:p w:rsidR="00FB02FA" w:rsidRPr="00CF33AB" w:rsidRDefault="00FB02FA" w:rsidP="00701A14">
            <w:pPr>
              <w:spacing w:line="360" w:lineRule="exact"/>
              <w:rPr>
                <w:b/>
                <w:sz w:val="28"/>
                <w:szCs w:val="28"/>
              </w:rPr>
            </w:pPr>
            <w:r w:rsidRPr="00CF33AB">
              <w:rPr>
                <w:b/>
                <w:sz w:val="28"/>
                <w:szCs w:val="28"/>
              </w:rPr>
              <w:t>Параметры конкурентной закупки</w:t>
            </w:r>
          </w:p>
        </w:tc>
        <w:tc>
          <w:tcPr>
            <w:tcW w:w="10499" w:type="dxa"/>
          </w:tcPr>
          <w:p w:rsidR="00FB02FA" w:rsidRPr="00CF33AB" w:rsidRDefault="00FB02FA" w:rsidP="00701A14">
            <w:pPr>
              <w:spacing w:line="360" w:lineRule="exact"/>
              <w:rPr>
                <w:b/>
                <w:sz w:val="28"/>
                <w:szCs w:val="28"/>
              </w:rPr>
            </w:pPr>
            <w:r w:rsidRPr="00CF33AB">
              <w:rPr>
                <w:b/>
                <w:sz w:val="28"/>
                <w:szCs w:val="28"/>
              </w:rPr>
              <w:t>Условия конкурентной закупки</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1.1</w:t>
            </w:r>
            <w:r w:rsidR="00C85648" w:rsidRPr="00CF33AB">
              <w:rPr>
                <w:sz w:val="28"/>
                <w:szCs w:val="28"/>
              </w:rPr>
              <w:t>.</w:t>
            </w:r>
          </w:p>
        </w:tc>
        <w:tc>
          <w:tcPr>
            <w:tcW w:w="3818" w:type="dxa"/>
          </w:tcPr>
          <w:p w:rsidR="00FB02FA" w:rsidRPr="00ED1F6E" w:rsidRDefault="00FB02FA" w:rsidP="00701A14">
            <w:pPr>
              <w:spacing w:line="360" w:lineRule="exact"/>
              <w:rPr>
                <w:sz w:val="28"/>
                <w:szCs w:val="28"/>
              </w:rPr>
            </w:pPr>
            <w:r w:rsidRPr="00ED1F6E">
              <w:rPr>
                <w:sz w:val="28"/>
                <w:szCs w:val="28"/>
              </w:rPr>
              <w:t>Способ проведения конкурентной закупки</w:t>
            </w:r>
          </w:p>
        </w:tc>
        <w:tc>
          <w:tcPr>
            <w:tcW w:w="10499" w:type="dxa"/>
          </w:tcPr>
          <w:p w:rsidR="00ED1F6E" w:rsidRPr="00ED1F6E" w:rsidRDefault="00ED1F6E" w:rsidP="00ED1F6E">
            <w:pPr>
              <w:spacing w:line="360" w:lineRule="exact"/>
              <w:rPr>
                <w:sz w:val="28"/>
                <w:szCs w:val="28"/>
              </w:rPr>
            </w:pPr>
            <w:r w:rsidRPr="00ED1F6E">
              <w:rPr>
                <w:sz w:val="28"/>
                <w:szCs w:val="28"/>
              </w:rPr>
              <w:t xml:space="preserve">Открытый аукцион </w:t>
            </w:r>
            <w:r w:rsidRPr="00ED1F6E">
              <w:rPr>
                <w:bCs/>
                <w:sz w:val="28"/>
                <w:szCs w:val="28"/>
              </w:rPr>
              <w:t>среди субъектов малого и среднего предпринимательства</w:t>
            </w:r>
            <w:r w:rsidRPr="00ED1F6E">
              <w:rPr>
                <w:sz w:val="28"/>
                <w:szCs w:val="28"/>
              </w:rPr>
              <w:t xml:space="preserve"> в электронной форме № </w:t>
            </w:r>
            <w:r w:rsidR="00E86541">
              <w:rPr>
                <w:sz w:val="28"/>
                <w:szCs w:val="28"/>
              </w:rPr>
              <w:t>8</w:t>
            </w:r>
            <w:r w:rsidRPr="00ED1F6E">
              <w:rPr>
                <w:sz w:val="28"/>
                <w:szCs w:val="28"/>
              </w:rPr>
              <w:t>/ОАЭ-ПКС/Т</w:t>
            </w:r>
          </w:p>
          <w:p w:rsidR="00FB02FA" w:rsidRPr="00ED1F6E" w:rsidRDefault="00FB02FA" w:rsidP="000A7AB9">
            <w:pPr>
              <w:spacing w:line="360" w:lineRule="exact"/>
              <w:rPr>
                <w:sz w:val="28"/>
                <w:szCs w:val="28"/>
              </w:rPr>
            </w:pPr>
          </w:p>
        </w:tc>
      </w:tr>
      <w:tr w:rsidR="00FB02FA" w:rsidRPr="00CF33AB" w:rsidTr="00341FEA">
        <w:trPr>
          <w:trHeight w:val="675"/>
        </w:trPr>
        <w:tc>
          <w:tcPr>
            <w:tcW w:w="0" w:type="auto"/>
          </w:tcPr>
          <w:p w:rsidR="00FB02FA" w:rsidRPr="00CF33AB" w:rsidRDefault="00FB02FA" w:rsidP="00701A14">
            <w:pPr>
              <w:spacing w:line="360" w:lineRule="exact"/>
              <w:rPr>
                <w:sz w:val="28"/>
                <w:szCs w:val="28"/>
              </w:rPr>
            </w:pPr>
            <w:r w:rsidRPr="00CF33AB">
              <w:rPr>
                <w:sz w:val="28"/>
                <w:szCs w:val="28"/>
              </w:rPr>
              <w:t>1.2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Предмет конкурентной закупки</w:t>
            </w:r>
          </w:p>
        </w:tc>
        <w:tc>
          <w:tcPr>
            <w:tcW w:w="10499" w:type="dxa"/>
          </w:tcPr>
          <w:p w:rsidR="00FB02FA" w:rsidRPr="00CF33AB" w:rsidRDefault="00C9424D" w:rsidP="00215646">
            <w:pPr>
              <w:spacing w:line="360" w:lineRule="exact"/>
              <w:jc w:val="both"/>
              <w:rPr>
                <w:bCs/>
                <w:sz w:val="28"/>
                <w:szCs w:val="28"/>
              </w:rPr>
            </w:pPr>
            <w:r>
              <w:rPr>
                <w:bCs/>
                <w:sz w:val="28"/>
                <w:szCs w:val="28"/>
              </w:rPr>
              <w:t>П</w:t>
            </w:r>
            <w:r w:rsidRPr="00C9424D">
              <w:rPr>
                <w:bCs/>
                <w:sz w:val="28"/>
                <w:szCs w:val="28"/>
              </w:rPr>
              <w:t>оставк</w:t>
            </w:r>
            <w:r>
              <w:rPr>
                <w:bCs/>
                <w:sz w:val="28"/>
                <w:szCs w:val="28"/>
              </w:rPr>
              <w:t>а</w:t>
            </w:r>
            <w:r w:rsidRPr="00C9424D">
              <w:rPr>
                <w:bCs/>
                <w:sz w:val="28"/>
                <w:szCs w:val="28"/>
              </w:rPr>
              <w:t xml:space="preserve"> </w:t>
            </w:r>
            <w:r w:rsidR="00E86541">
              <w:rPr>
                <w:bCs/>
                <w:sz w:val="28"/>
                <w:szCs w:val="28"/>
              </w:rPr>
              <w:t xml:space="preserve">оргтехники </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1.3</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Особенности участия в закупке</w:t>
            </w:r>
          </w:p>
        </w:tc>
        <w:tc>
          <w:tcPr>
            <w:tcW w:w="10499" w:type="dxa"/>
          </w:tcPr>
          <w:p w:rsidR="00FB02FA" w:rsidRPr="00CF33AB" w:rsidRDefault="007F0D1E" w:rsidP="007F0D1E">
            <w:pPr>
              <w:jc w:val="both"/>
              <w:rPr>
                <w:bCs/>
                <w:i/>
                <w:sz w:val="28"/>
                <w:szCs w:val="28"/>
              </w:rPr>
            </w:pPr>
            <w:r w:rsidRPr="00CF33AB">
              <w:rPr>
                <w:bCs/>
                <w:sz w:val="28"/>
                <w:szCs w:val="28"/>
              </w:rPr>
              <w:t>Особенности участия не предусмотрены</w:t>
            </w:r>
            <w:r w:rsidR="00341FEA" w:rsidRPr="00CF33AB">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1.4</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Антидемпинговые меры</w:t>
            </w:r>
          </w:p>
        </w:tc>
        <w:tc>
          <w:tcPr>
            <w:tcW w:w="10499" w:type="dxa"/>
          </w:tcPr>
          <w:p w:rsidR="00FB02FA" w:rsidRPr="00CF33AB" w:rsidRDefault="009F37FB" w:rsidP="00E12AAB">
            <w:pPr>
              <w:jc w:val="both"/>
              <w:rPr>
                <w:bCs/>
                <w:sz w:val="28"/>
                <w:szCs w:val="28"/>
              </w:rPr>
            </w:pPr>
            <w:r w:rsidRPr="00CF33AB">
              <w:rPr>
                <w:bCs/>
                <w:sz w:val="28"/>
                <w:szCs w:val="28"/>
              </w:rPr>
              <w:t>Антидемпинговые меры не предусмотрены.</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1.5</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заявок</w:t>
            </w:r>
          </w:p>
        </w:tc>
        <w:tc>
          <w:tcPr>
            <w:tcW w:w="10499" w:type="dxa"/>
          </w:tcPr>
          <w:p w:rsidR="00FB02FA" w:rsidRPr="00CF33AB" w:rsidRDefault="007F0D1E" w:rsidP="009F37FB">
            <w:pPr>
              <w:jc w:val="both"/>
              <w:rPr>
                <w:bCs/>
                <w:sz w:val="28"/>
                <w:szCs w:val="28"/>
              </w:rPr>
            </w:pPr>
            <w:r w:rsidRPr="00CF33AB">
              <w:rPr>
                <w:bCs/>
                <w:sz w:val="28"/>
                <w:szCs w:val="28"/>
              </w:rPr>
              <w:t>Обеспечение заявок не предусмотрено.</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1.6</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исполнения договора</w:t>
            </w:r>
          </w:p>
        </w:tc>
        <w:tc>
          <w:tcPr>
            <w:tcW w:w="10499" w:type="dxa"/>
          </w:tcPr>
          <w:p w:rsidR="009F37FB" w:rsidRPr="00CF33AB" w:rsidRDefault="009F37FB" w:rsidP="009F37FB">
            <w:pPr>
              <w:jc w:val="both"/>
              <w:rPr>
                <w:bCs/>
                <w:sz w:val="28"/>
                <w:szCs w:val="28"/>
              </w:rPr>
            </w:pPr>
            <w:r w:rsidRPr="00CF33AB">
              <w:rPr>
                <w:bCs/>
                <w:sz w:val="28"/>
                <w:szCs w:val="28"/>
              </w:rPr>
              <w:t>Обеспечение исполнения договора не предусмотрено.</w:t>
            </w:r>
          </w:p>
          <w:p w:rsidR="00FB02FA" w:rsidRPr="00CF33AB" w:rsidRDefault="00FB02FA" w:rsidP="007F0D1E">
            <w:pPr>
              <w:ind w:firstLine="709"/>
              <w:jc w:val="both"/>
              <w:rPr>
                <w:bCs/>
                <w:sz w:val="28"/>
                <w:szCs w:val="28"/>
              </w:rPr>
            </w:pP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7</w:t>
            </w:r>
            <w:r w:rsidR="00C85648" w:rsidRPr="00CF33AB">
              <w:rPr>
                <w:sz w:val="28"/>
                <w:szCs w:val="28"/>
              </w:rPr>
              <w:t>.</w:t>
            </w:r>
          </w:p>
        </w:tc>
        <w:tc>
          <w:tcPr>
            <w:tcW w:w="3818" w:type="dxa"/>
          </w:tcPr>
          <w:p w:rsidR="00FB02FA" w:rsidRPr="00CF33AB" w:rsidRDefault="007F0D1E" w:rsidP="00701A14">
            <w:pPr>
              <w:spacing w:line="360" w:lineRule="exact"/>
              <w:rPr>
                <w:sz w:val="28"/>
                <w:szCs w:val="28"/>
              </w:rPr>
            </w:pPr>
            <w:r w:rsidRPr="00CF33AB">
              <w:rPr>
                <w:sz w:val="28"/>
                <w:szCs w:val="28"/>
              </w:rPr>
              <w:t xml:space="preserve">Приоритет услуг, оказываемых российскими лицами, по отношению к услугам, оказываемым </w:t>
            </w:r>
            <w:r w:rsidRPr="00CF33AB">
              <w:rPr>
                <w:sz w:val="28"/>
                <w:szCs w:val="28"/>
              </w:rPr>
              <w:lastRenderedPageBreak/>
              <w:t>иностранными лицами</w:t>
            </w:r>
          </w:p>
        </w:tc>
        <w:tc>
          <w:tcPr>
            <w:tcW w:w="10499" w:type="dxa"/>
          </w:tcPr>
          <w:p w:rsidR="00FB02FA" w:rsidRPr="00CF33AB" w:rsidRDefault="007F0D1E" w:rsidP="007F0D1E">
            <w:pPr>
              <w:spacing w:line="360" w:lineRule="exact"/>
              <w:rPr>
                <w:sz w:val="28"/>
                <w:szCs w:val="28"/>
              </w:rPr>
            </w:pPr>
            <w:r w:rsidRPr="00CF33AB">
              <w:rPr>
                <w:sz w:val="28"/>
                <w:szCs w:val="28"/>
              </w:rPr>
              <w:lastRenderedPageBreak/>
              <w:t>Приоритет не установлен.</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8</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Квалификационные требования к участникам закупки</w:t>
            </w:r>
          </w:p>
        </w:tc>
        <w:tc>
          <w:tcPr>
            <w:tcW w:w="10499" w:type="dxa"/>
          </w:tcPr>
          <w:p w:rsidR="00122430" w:rsidRPr="00CF33AB" w:rsidRDefault="00E7199A" w:rsidP="00DD421C">
            <w:pPr>
              <w:jc w:val="both"/>
              <w:rPr>
                <w:color w:val="FF0000"/>
                <w:sz w:val="28"/>
                <w:szCs w:val="28"/>
              </w:rPr>
            </w:pPr>
            <w:r w:rsidRPr="00CF33AB">
              <w:rPr>
                <w:sz w:val="28"/>
                <w:szCs w:val="28"/>
              </w:rPr>
              <w:t>Квалификационные требования не установлены.</w:t>
            </w:r>
          </w:p>
        </w:tc>
      </w:tr>
      <w:tr w:rsidR="00FB02FA" w:rsidRPr="00CF33AB" w:rsidTr="00E12AAB">
        <w:trPr>
          <w:trHeight w:val="2110"/>
        </w:trPr>
        <w:tc>
          <w:tcPr>
            <w:tcW w:w="0" w:type="auto"/>
          </w:tcPr>
          <w:p w:rsidR="00FB02FA" w:rsidRPr="00CF33AB" w:rsidRDefault="00FB02FA" w:rsidP="00015229">
            <w:pPr>
              <w:spacing w:line="360" w:lineRule="exact"/>
              <w:rPr>
                <w:sz w:val="28"/>
                <w:szCs w:val="28"/>
              </w:rPr>
            </w:pPr>
            <w:r w:rsidRPr="00CF33AB">
              <w:rPr>
                <w:sz w:val="28"/>
                <w:szCs w:val="28"/>
              </w:rPr>
              <w:t>1.</w:t>
            </w:r>
            <w:r w:rsidR="0035755D" w:rsidRPr="00CF33AB">
              <w:rPr>
                <w:sz w:val="28"/>
                <w:szCs w:val="28"/>
              </w:rPr>
              <w:t>9</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Техническое задание</w:t>
            </w:r>
          </w:p>
        </w:tc>
        <w:tc>
          <w:tcPr>
            <w:tcW w:w="10499" w:type="dxa"/>
          </w:tcPr>
          <w:p w:rsidR="00FB02FA" w:rsidRPr="00CF33AB" w:rsidRDefault="00A97962" w:rsidP="006F0B2B">
            <w:pPr>
              <w:jc w:val="both"/>
              <w:rPr>
                <w:bCs/>
                <w:sz w:val="28"/>
                <w:szCs w:val="28"/>
              </w:rPr>
            </w:pPr>
            <w:r w:rsidRPr="00CF33AB">
              <w:rPr>
                <w:bCs/>
                <w:sz w:val="28"/>
                <w:szCs w:val="28"/>
              </w:rPr>
              <w:t xml:space="preserve">Сведения о наименовании закупаемых </w:t>
            </w:r>
            <w:r w:rsidR="006F0B2B">
              <w:rPr>
                <w:bCs/>
                <w:sz w:val="28"/>
                <w:szCs w:val="28"/>
              </w:rPr>
              <w:t>товаров</w:t>
            </w:r>
            <w:r w:rsidRPr="00CF33AB">
              <w:rPr>
                <w:bCs/>
                <w:sz w:val="28"/>
                <w:szCs w:val="28"/>
              </w:rPr>
              <w:t xml:space="preserve">,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sidR="006F0B2B">
              <w:rPr>
                <w:bCs/>
                <w:sz w:val="28"/>
                <w:szCs w:val="28"/>
              </w:rPr>
              <w:t>товаров</w:t>
            </w:r>
            <w:r w:rsidRPr="00CF33AB">
              <w:rPr>
                <w:bCs/>
                <w:sz w:val="28"/>
                <w:szCs w:val="28"/>
              </w:rPr>
              <w:t>, требования к их качеству, к результ</w:t>
            </w:r>
            <w:r w:rsidR="002A78E9" w:rsidRPr="00CF33AB">
              <w:rPr>
                <w:bCs/>
                <w:sz w:val="28"/>
                <w:szCs w:val="28"/>
              </w:rPr>
              <w:t>атам,</w:t>
            </w:r>
            <w:r w:rsidRPr="00CF33AB">
              <w:rPr>
                <w:bCs/>
                <w:sz w:val="28"/>
                <w:szCs w:val="28"/>
              </w:rPr>
              <w:t xml:space="preserve"> место, условия и сроки </w:t>
            </w:r>
            <w:r w:rsidR="006F0B2B">
              <w:rPr>
                <w:bCs/>
                <w:sz w:val="28"/>
                <w:szCs w:val="28"/>
              </w:rPr>
              <w:t>поставки товара</w:t>
            </w:r>
            <w:r w:rsidRPr="00CF33AB">
              <w:rPr>
                <w:bCs/>
                <w:sz w:val="28"/>
                <w:szCs w:val="28"/>
              </w:rPr>
              <w:t xml:space="preserve">, форма, сроки и порядок оплаты изложены в техническом задании, являющемся приложением № </w:t>
            </w:r>
            <w:r w:rsidR="0035755D" w:rsidRPr="00CF33AB">
              <w:rPr>
                <w:bCs/>
                <w:sz w:val="28"/>
                <w:szCs w:val="28"/>
              </w:rPr>
              <w:t>1</w:t>
            </w:r>
            <w:r w:rsidRPr="00CF33AB">
              <w:rPr>
                <w:bCs/>
                <w:sz w:val="28"/>
                <w:szCs w:val="28"/>
              </w:rPr>
              <w:t xml:space="preserve"> к аукционной документации.</w:t>
            </w:r>
          </w:p>
        </w:tc>
      </w:tr>
      <w:tr w:rsidR="00FB02FA" w:rsidRPr="00CF33AB" w:rsidTr="00E12AAB">
        <w:trPr>
          <w:trHeight w:val="997"/>
        </w:trPr>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0</w:t>
            </w:r>
            <w:r w:rsidR="00C85648" w:rsidRPr="00CF33AB">
              <w:rPr>
                <w:sz w:val="28"/>
                <w:szCs w:val="28"/>
              </w:rPr>
              <w:t>.</w:t>
            </w:r>
          </w:p>
        </w:tc>
        <w:tc>
          <w:tcPr>
            <w:tcW w:w="3818" w:type="dxa"/>
          </w:tcPr>
          <w:p w:rsidR="00FB02FA" w:rsidRPr="00CF33AB" w:rsidRDefault="00FB02FA" w:rsidP="00E12AAB">
            <w:pPr>
              <w:spacing w:line="360" w:lineRule="exact"/>
              <w:rPr>
                <w:sz w:val="28"/>
                <w:szCs w:val="28"/>
              </w:rPr>
            </w:pPr>
            <w:r w:rsidRPr="00CF33AB">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CF33AB" w:rsidRDefault="00A97962" w:rsidP="006F0B2B">
            <w:pPr>
              <w:jc w:val="both"/>
              <w:rPr>
                <w:bCs/>
                <w:sz w:val="28"/>
                <w:szCs w:val="28"/>
              </w:rPr>
            </w:pPr>
            <w:r w:rsidRPr="00CF33AB">
              <w:rPr>
                <w:bCs/>
                <w:sz w:val="28"/>
                <w:szCs w:val="28"/>
              </w:rPr>
              <w:t xml:space="preserve">Изменение количества предусмотренных договором объема </w:t>
            </w:r>
            <w:r w:rsidR="006F0B2B">
              <w:rPr>
                <w:bCs/>
                <w:sz w:val="28"/>
                <w:szCs w:val="28"/>
              </w:rPr>
              <w:t>товаров</w:t>
            </w:r>
            <w:r w:rsidRPr="00CF33AB">
              <w:rPr>
                <w:bCs/>
                <w:sz w:val="28"/>
                <w:szCs w:val="28"/>
              </w:rPr>
              <w:t xml:space="preserve"> при изменении потребности в </w:t>
            </w:r>
            <w:r w:rsidR="006F0B2B">
              <w:rPr>
                <w:bCs/>
                <w:sz w:val="28"/>
                <w:szCs w:val="28"/>
              </w:rPr>
              <w:t>товарах</w:t>
            </w:r>
            <w:r w:rsidRPr="00CF33AB">
              <w:rPr>
                <w:bCs/>
                <w:sz w:val="28"/>
                <w:szCs w:val="28"/>
              </w:rPr>
              <w:t xml:space="preserve"> на </w:t>
            </w:r>
            <w:r w:rsidR="006F0B2B">
              <w:rPr>
                <w:bCs/>
                <w:sz w:val="28"/>
                <w:szCs w:val="28"/>
              </w:rPr>
              <w:t>поставку</w:t>
            </w:r>
            <w:r w:rsidRPr="00CF33AB">
              <w:rPr>
                <w:bCs/>
                <w:sz w:val="28"/>
                <w:szCs w:val="28"/>
              </w:rPr>
              <w:t xml:space="preserve"> которых заключен договор, допускается в пределах 30% от начальной (максимальной) цены договора (цены лота) без учета НДС.</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Выбор победителя</w:t>
            </w:r>
          </w:p>
        </w:tc>
        <w:tc>
          <w:tcPr>
            <w:tcW w:w="10499" w:type="dxa"/>
          </w:tcPr>
          <w:p w:rsidR="00FB02FA" w:rsidRPr="00CF33AB" w:rsidRDefault="007F0D1E" w:rsidP="00701A14">
            <w:pPr>
              <w:spacing w:line="360" w:lineRule="exact"/>
              <w:rPr>
                <w:i/>
                <w:sz w:val="28"/>
                <w:szCs w:val="28"/>
              </w:rPr>
            </w:pPr>
            <w:r w:rsidRPr="00CF33AB">
              <w:rPr>
                <w:sz w:val="28"/>
                <w:szCs w:val="28"/>
              </w:rPr>
              <w:t>По итогам конкурентной закупки определяется один победитель</w:t>
            </w:r>
            <w:r w:rsidR="00341FEA" w:rsidRPr="00CF33AB">
              <w:rPr>
                <w:sz w:val="28"/>
                <w:szCs w:val="28"/>
              </w:rPr>
              <w:t>.</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Количество договоров и их виды</w:t>
            </w:r>
          </w:p>
        </w:tc>
        <w:tc>
          <w:tcPr>
            <w:tcW w:w="10499" w:type="dxa"/>
          </w:tcPr>
          <w:p w:rsidR="00FB02FA" w:rsidRPr="00CF33AB" w:rsidRDefault="007F0D1E" w:rsidP="006F0B2B">
            <w:pPr>
              <w:spacing w:line="360" w:lineRule="exact"/>
              <w:rPr>
                <w:i/>
                <w:sz w:val="28"/>
                <w:szCs w:val="28"/>
              </w:rPr>
            </w:pPr>
            <w:r w:rsidRPr="00CF33AB">
              <w:rPr>
                <w:sz w:val="28"/>
                <w:szCs w:val="28"/>
              </w:rPr>
              <w:t xml:space="preserve">По итогам конкурентной закупки заключается 1 договор на </w:t>
            </w:r>
            <w:r w:rsidR="006F0B2B">
              <w:rPr>
                <w:sz w:val="28"/>
                <w:szCs w:val="28"/>
              </w:rPr>
              <w:t>поставку товара</w:t>
            </w:r>
            <w:r w:rsidR="00341FEA" w:rsidRPr="00CF33AB">
              <w:rPr>
                <w:sz w:val="28"/>
                <w:szCs w:val="28"/>
              </w:rPr>
              <w:t>.</w:t>
            </w:r>
          </w:p>
        </w:tc>
      </w:tr>
      <w:tr w:rsidR="007F0D1E" w:rsidRPr="00CF33AB" w:rsidTr="007F0D1E">
        <w:tc>
          <w:tcPr>
            <w:tcW w:w="0" w:type="auto"/>
          </w:tcPr>
          <w:p w:rsidR="007F0D1E" w:rsidRPr="00CF33AB" w:rsidRDefault="007F0D1E" w:rsidP="00015229">
            <w:pPr>
              <w:spacing w:line="360" w:lineRule="exact"/>
              <w:rPr>
                <w:sz w:val="28"/>
                <w:szCs w:val="28"/>
              </w:rPr>
            </w:pPr>
            <w:r w:rsidRPr="00CF33AB">
              <w:rPr>
                <w:sz w:val="28"/>
                <w:szCs w:val="28"/>
              </w:rPr>
              <w:t>1.1</w:t>
            </w:r>
            <w:r w:rsidR="0035755D" w:rsidRPr="00CF33AB">
              <w:rPr>
                <w:sz w:val="28"/>
                <w:szCs w:val="28"/>
              </w:rPr>
              <w:t>3</w:t>
            </w:r>
            <w:r w:rsidR="00C85648" w:rsidRPr="00CF33AB">
              <w:rPr>
                <w:sz w:val="28"/>
                <w:szCs w:val="28"/>
              </w:rPr>
              <w:t>.</w:t>
            </w:r>
          </w:p>
        </w:tc>
        <w:tc>
          <w:tcPr>
            <w:tcW w:w="3818" w:type="dxa"/>
          </w:tcPr>
          <w:p w:rsidR="007F0D1E" w:rsidRPr="00CF33AB" w:rsidRDefault="007F0D1E" w:rsidP="00701A14">
            <w:pPr>
              <w:spacing w:line="360" w:lineRule="exact"/>
              <w:rPr>
                <w:sz w:val="28"/>
                <w:szCs w:val="28"/>
              </w:rPr>
            </w:pPr>
            <w:r w:rsidRPr="00CF33AB">
              <w:rPr>
                <w:sz w:val="28"/>
                <w:szCs w:val="28"/>
              </w:rPr>
              <w:t>Особые условия заключения и исполнения договора</w:t>
            </w:r>
          </w:p>
        </w:tc>
        <w:tc>
          <w:tcPr>
            <w:tcW w:w="10499" w:type="dxa"/>
          </w:tcPr>
          <w:p w:rsidR="007F0D1E" w:rsidRPr="00CF33AB" w:rsidRDefault="007F0D1E" w:rsidP="0018522C">
            <w:pPr>
              <w:spacing w:line="360" w:lineRule="exact"/>
              <w:rPr>
                <w:i/>
                <w:sz w:val="28"/>
                <w:szCs w:val="28"/>
              </w:rPr>
            </w:pPr>
            <w:r w:rsidRPr="00CF33AB">
              <w:rPr>
                <w:sz w:val="28"/>
                <w:szCs w:val="28"/>
              </w:rPr>
              <w:t>Не установлены.</w:t>
            </w:r>
          </w:p>
        </w:tc>
      </w:tr>
    </w:tbl>
    <w:p w:rsidR="007F0D1E" w:rsidRPr="00CF33AB" w:rsidRDefault="007F0D1E" w:rsidP="007F0D1E">
      <w:pPr>
        <w:rPr>
          <w:sz w:val="28"/>
          <w:szCs w:val="28"/>
        </w:rPr>
      </w:pPr>
    </w:p>
    <w:p w:rsidR="001B0AA9" w:rsidRPr="00CF33AB" w:rsidRDefault="00015229" w:rsidP="00015229">
      <w:pPr>
        <w:pStyle w:val="2"/>
        <w:spacing w:before="0" w:after="0"/>
        <w:ind w:left="709"/>
        <w:jc w:val="center"/>
        <w:rPr>
          <w:rFonts w:ascii="Times New Roman" w:hAnsi="Times New Roman" w:cs="Times New Roman"/>
          <w:i w:val="0"/>
        </w:rPr>
      </w:pPr>
      <w:r w:rsidRPr="00CF33AB">
        <w:rPr>
          <w:rFonts w:ascii="Times New Roman" w:hAnsi="Times New Roman" w:cs="Times New Roman"/>
          <w:i w:val="0"/>
        </w:rPr>
        <w:t>Часть 2. Сроки проведения закупки, контактные данные</w:t>
      </w:r>
    </w:p>
    <w:p w:rsidR="007F0D1E" w:rsidRPr="00CF33AB"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913"/>
        <w:gridCol w:w="6"/>
        <w:gridCol w:w="10459"/>
      </w:tblGrid>
      <w:tr w:rsidR="00015229" w:rsidRPr="00CF33AB" w:rsidTr="00341FEA">
        <w:tc>
          <w:tcPr>
            <w:tcW w:w="898" w:type="dxa"/>
          </w:tcPr>
          <w:p w:rsidR="00015229" w:rsidRPr="00CF33AB" w:rsidRDefault="00015229" w:rsidP="00701A14">
            <w:pPr>
              <w:rPr>
                <w:b/>
                <w:sz w:val="28"/>
                <w:szCs w:val="28"/>
              </w:rPr>
            </w:pPr>
            <w:r w:rsidRPr="00CF33AB">
              <w:rPr>
                <w:b/>
                <w:sz w:val="28"/>
                <w:szCs w:val="28"/>
              </w:rPr>
              <w:t>№п/п</w:t>
            </w:r>
          </w:p>
        </w:tc>
        <w:tc>
          <w:tcPr>
            <w:tcW w:w="3913" w:type="dxa"/>
          </w:tcPr>
          <w:p w:rsidR="00015229" w:rsidRPr="00CF33AB" w:rsidRDefault="00015229" w:rsidP="00701A14">
            <w:pPr>
              <w:rPr>
                <w:b/>
                <w:sz w:val="28"/>
                <w:szCs w:val="28"/>
              </w:rPr>
            </w:pPr>
            <w:r w:rsidRPr="00CF33AB">
              <w:rPr>
                <w:b/>
                <w:sz w:val="28"/>
                <w:szCs w:val="28"/>
              </w:rPr>
              <w:t>Параметры закупки</w:t>
            </w:r>
          </w:p>
        </w:tc>
        <w:tc>
          <w:tcPr>
            <w:tcW w:w="10465" w:type="dxa"/>
            <w:gridSpan w:val="2"/>
          </w:tcPr>
          <w:p w:rsidR="00015229" w:rsidRPr="00CF33AB" w:rsidRDefault="00015229" w:rsidP="00701A14">
            <w:pPr>
              <w:rPr>
                <w:b/>
                <w:sz w:val="28"/>
                <w:szCs w:val="28"/>
              </w:rPr>
            </w:pPr>
            <w:r w:rsidRPr="00CF33AB">
              <w:rPr>
                <w:b/>
                <w:sz w:val="28"/>
                <w:szCs w:val="28"/>
              </w:rPr>
              <w:t>Сведения о закупке</w:t>
            </w:r>
          </w:p>
        </w:tc>
      </w:tr>
      <w:tr w:rsidR="00015229" w:rsidRPr="00CF33AB" w:rsidTr="00341FEA">
        <w:tc>
          <w:tcPr>
            <w:tcW w:w="898" w:type="dxa"/>
          </w:tcPr>
          <w:p w:rsidR="00015229" w:rsidRPr="00CF33AB" w:rsidRDefault="00015229" w:rsidP="00701A14">
            <w:pPr>
              <w:rPr>
                <w:sz w:val="28"/>
                <w:szCs w:val="28"/>
              </w:rPr>
            </w:pPr>
            <w:r w:rsidRPr="00CF33AB">
              <w:rPr>
                <w:sz w:val="28"/>
                <w:szCs w:val="28"/>
              </w:rPr>
              <w:t>2.1</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Сведения о заказчике</w:t>
            </w:r>
          </w:p>
        </w:tc>
        <w:tc>
          <w:tcPr>
            <w:tcW w:w="10465" w:type="dxa"/>
            <w:gridSpan w:val="2"/>
          </w:tcPr>
          <w:p w:rsidR="00ED1F6E" w:rsidRPr="00ED1F6E" w:rsidRDefault="00ED1F6E" w:rsidP="00ED1F6E">
            <w:pPr>
              <w:rPr>
                <w:bCs/>
                <w:sz w:val="28"/>
                <w:szCs w:val="28"/>
              </w:rPr>
            </w:pPr>
            <w:r w:rsidRPr="00ED1F6E">
              <w:rPr>
                <w:bCs/>
                <w:sz w:val="28"/>
                <w:szCs w:val="28"/>
              </w:rPr>
              <w:t>Заказчик – АО «Пассажирская компания «Сахалин».</w:t>
            </w:r>
          </w:p>
          <w:p w:rsidR="00ED1F6E" w:rsidRPr="00ED1F6E" w:rsidRDefault="00ED1F6E" w:rsidP="00ED1F6E">
            <w:pPr>
              <w:rPr>
                <w:bCs/>
                <w:sz w:val="28"/>
                <w:szCs w:val="28"/>
              </w:rPr>
            </w:pPr>
            <w:r w:rsidRPr="00ED1F6E">
              <w:rPr>
                <w:bCs/>
                <w:sz w:val="28"/>
                <w:szCs w:val="28"/>
              </w:rPr>
              <w:t>Место нахождения: 693000, Россия, Сахалинская область, г. Южно-Сахалинск, ул. Вокзальная, 54-А.</w:t>
            </w:r>
          </w:p>
          <w:p w:rsidR="00ED1F6E" w:rsidRPr="00ED1F6E" w:rsidRDefault="00ED1F6E" w:rsidP="00ED1F6E">
            <w:pPr>
              <w:rPr>
                <w:bCs/>
                <w:sz w:val="28"/>
                <w:szCs w:val="28"/>
              </w:rPr>
            </w:pPr>
            <w:r w:rsidRPr="00ED1F6E">
              <w:rPr>
                <w:bCs/>
                <w:sz w:val="28"/>
                <w:szCs w:val="28"/>
              </w:rPr>
              <w:t xml:space="preserve">Почтовый адрес: 693000, Россия, Сахалинская область, г. Южно-Сахалинск, ул. </w:t>
            </w:r>
            <w:r w:rsidRPr="00ED1F6E">
              <w:rPr>
                <w:bCs/>
                <w:sz w:val="28"/>
                <w:szCs w:val="28"/>
              </w:rPr>
              <w:lastRenderedPageBreak/>
              <w:t>Вокзальная, 54-А.</w:t>
            </w:r>
          </w:p>
          <w:p w:rsidR="00ED1F6E" w:rsidRPr="00ED1F6E" w:rsidRDefault="00ED1F6E" w:rsidP="00ED1F6E">
            <w:pPr>
              <w:rPr>
                <w:bCs/>
                <w:i/>
                <w:sz w:val="28"/>
                <w:szCs w:val="28"/>
              </w:rPr>
            </w:pPr>
            <w:r w:rsidRPr="00ED1F6E">
              <w:rPr>
                <w:bCs/>
                <w:sz w:val="28"/>
                <w:szCs w:val="28"/>
              </w:rPr>
              <w:t xml:space="preserve">Адрес электронной почты: </w:t>
            </w:r>
            <w:hyperlink r:id="rId9" w:history="1">
              <w:r w:rsidRPr="00ED1F6E">
                <w:rPr>
                  <w:rStyle w:val="a8"/>
                  <w:bCs/>
                  <w:sz w:val="28"/>
                  <w:szCs w:val="28"/>
                </w:rPr>
                <w:t>oao@pk-sakhalin.ru</w:t>
              </w:r>
            </w:hyperlink>
            <w:r w:rsidRPr="00ED1F6E">
              <w:rPr>
                <w:bCs/>
                <w:sz w:val="28"/>
                <w:szCs w:val="28"/>
              </w:rPr>
              <w:t>.</w:t>
            </w:r>
          </w:p>
          <w:p w:rsidR="00ED1F6E" w:rsidRPr="00ED1F6E" w:rsidRDefault="00ED1F6E" w:rsidP="00ED1F6E">
            <w:pPr>
              <w:rPr>
                <w:bCs/>
                <w:sz w:val="28"/>
                <w:szCs w:val="28"/>
              </w:rPr>
            </w:pPr>
            <w:r w:rsidRPr="00ED1F6E">
              <w:rPr>
                <w:bCs/>
                <w:sz w:val="28"/>
                <w:szCs w:val="28"/>
              </w:rPr>
              <w:t>Номер телефона: 8 (4242) 71-32-52 (доб.1</w:t>
            </w:r>
            <w:r>
              <w:rPr>
                <w:bCs/>
                <w:sz w:val="28"/>
                <w:szCs w:val="28"/>
              </w:rPr>
              <w:t>31</w:t>
            </w:r>
            <w:r w:rsidRPr="00ED1F6E">
              <w:rPr>
                <w:bCs/>
                <w:sz w:val="28"/>
                <w:szCs w:val="28"/>
              </w:rPr>
              <w:t>), 71-45-54 (доб.1</w:t>
            </w:r>
            <w:r>
              <w:rPr>
                <w:bCs/>
                <w:sz w:val="28"/>
                <w:szCs w:val="28"/>
              </w:rPr>
              <w:t>31</w:t>
            </w:r>
            <w:r w:rsidRPr="00ED1F6E">
              <w:rPr>
                <w:bCs/>
                <w:sz w:val="28"/>
                <w:szCs w:val="28"/>
              </w:rPr>
              <w:t>), 71-45-55 (доб.1</w:t>
            </w:r>
            <w:r>
              <w:rPr>
                <w:bCs/>
                <w:sz w:val="28"/>
                <w:szCs w:val="28"/>
              </w:rPr>
              <w:t>31</w:t>
            </w:r>
            <w:r w:rsidRPr="00ED1F6E">
              <w:rPr>
                <w:bCs/>
                <w:sz w:val="28"/>
                <w:szCs w:val="28"/>
              </w:rPr>
              <w:t>).</w:t>
            </w:r>
          </w:p>
          <w:p w:rsidR="00ED1F6E" w:rsidRPr="00ED1F6E" w:rsidRDefault="00ED1F6E" w:rsidP="00ED1F6E">
            <w:pPr>
              <w:rPr>
                <w:bCs/>
                <w:sz w:val="28"/>
                <w:szCs w:val="28"/>
              </w:rPr>
            </w:pPr>
            <w:r w:rsidRPr="00ED1F6E">
              <w:rPr>
                <w:bCs/>
                <w:sz w:val="28"/>
                <w:szCs w:val="28"/>
              </w:rPr>
              <w:t xml:space="preserve">Контактное лицо: </w:t>
            </w:r>
            <w:r>
              <w:rPr>
                <w:bCs/>
                <w:sz w:val="28"/>
                <w:szCs w:val="28"/>
              </w:rPr>
              <w:t>Иванова Ксения Сергеевна</w:t>
            </w:r>
            <w:r w:rsidRPr="00ED1F6E">
              <w:rPr>
                <w:bCs/>
                <w:sz w:val="28"/>
                <w:szCs w:val="28"/>
              </w:rPr>
              <w:t xml:space="preserve"> </w:t>
            </w:r>
          </w:p>
          <w:p w:rsidR="00ED1F6E" w:rsidRPr="00ED1F6E" w:rsidRDefault="00ED1F6E" w:rsidP="00ED1F6E">
            <w:pPr>
              <w:rPr>
                <w:bCs/>
                <w:sz w:val="28"/>
                <w:szCs w:val="28"/>
              </w:rPr>
            </w:pPr>
            <w:r w:rsidRPr="00ED1F6E">
              <w:rPr>
                <w:bCs/>
                <w:sz w:val="28"/>
                <w:szCs w:val="28"/>
              </w:rPr>
              <w:t xml:space="preserve">Адрес электронной почты: </w:t>
            </w:r>
            <w:proofErr w:type="spellStart"/>
            <w:r>
              <w:rPr>
                <w:bCs/>
                <w:sz w:val="28"/>
                <w:szCs w:val="28"/>
                <w:lang w:val="en-US"/>
              </w:rPr>
              <w:t>IvanovaKS</w:t>
            </w:r>
            <w:proofErr w:type="spellEnd"/>
            <w:r w:rsidRPr="00ED1F6E">
              <w:rPr>
                <w:bCs/>
                <w:sz w:val="28"/>
                <w:szCs w:val="28"/>
              </w:rPr>
              <w:t>@</w:t>
            </w:r>
            <w:r>
              <w:rPr>
                <w:bCs/>
                <w:sz w:val="28"/>
                <w:szCs w:val="28"/>
                <w:lang w:val="en-US"/>
              </w:rPr>
              <w:t>pk</w:t>
            </w:r>
            <w:r w:rsidRPr="00ED1F6E">
              <w:rPr>
                <w:bCs/>
                <w:sz w:val="28"/>
                <w:szCs w:val="28"/>
              </w:rPr>
              <w:t>-</w:t>
            </w:r>
            <w:proofErr w:type="spellStart"/>
            <w:r>
              <w:rPr>
                <w:bCs/>
                <w:sz w:val="28"/>
                <w:szCs w:val="28"/>
                <w:lang w:val="en-US"/>
              </w:rPr>
              <w:t>sakhalin</w:t>
            </w:r>
            <w:proofErr w:type="spellEnd"/>
            <w:r w:rsidRPr="00ED1F6E">
              <w:rPr>
                <w:bCs/>
                <w:sz w:val="28"/>
                <w:szCs w:val="28"/>
              </w:rPr>
              <w:t>.</w:t>
            </w:r>
            <w:proofErr w:type="spellStart"/>
            <w:r>
              <w:rPr>
                <w:bCs/>
                <w:sz w:val="28"/>
                <w:szCs w:val="28"/>
                <w:lang w:val="en-US"/>
              </w:rPr>
              <w:t>ru</w:t>
            </w:r>
            <w:proofErr w:type="spellEnd"/>
          </w:p>
          <w:p w:rsidR="00015229" w:rsidRPr="00CF33AB" w:rsidRDefault="00ED1F6E" w:rsidP="00ED1F6E">
            <w:pPr>
              <w:rPr>
                <w:bCs/>
                <w:sz w:val="28"/>
                <w:szCs w:val="28"/>
              </w:rPr>
            </w:pPr>
            <w:r w:rsidRPr="00ED1F6E">
              <w:rPr>
                <w:bCs/>
                <w:sz w:val="28"/>
                <w:szCs w:val="28"/>
              </w:rPr>
              <w:t>Номер телефона: 8 (4242) 71-32-52 (доб. 1</w:t>
            </w:r>
            <w:r>
              <w:rPr>
                <w:bCs/>
                <w:sz w:val="28"/>
                <w:szCs w:val="28"/>
              </w:rPr>
              <w:t>31</w:t>
            </w:r>
            <w:r w:rsidRPr="00ED1F6E">
              <w:rPr>
                <w:bCs/>
                <w:sz w:val="28"/>
                <w:szCs w:val="28"/>
              </w:rPr>
              <w:t>).</w:t>
            </w:r>
          </w:p>
        </w:tc>
      </w:tr>
      <w:tr w:rsidR="00ED1F6E" w:rsidRPr="00CF33AB" w:rsidTr="00341FEA">
        <w:tc>
          <w:tcPr>
            <w:tcW w:w="898" w:type="dxa"/>
          </w:tcPr>
          <w:p w:rsidR="00ED1F6E" w:rsidRPr="00CF33AB" w:rsidRDefault="00ED1F6E" w:rsidP="00ED1F6E">
            <w:pPr>
              <w:rPr>
                <w:sz w:val="28"/>
                <w:szCs w:val="28"/>
              </w:rPr>
            </w:pPr>
            <w:r w:rsidRPr="00CF33AB">
              <w:rPr>
                <w:sz w:val="28"/>
                <w:szCs w:val="28"/>
              </w:rPr>
              <w:lastRenderedPageBreak/>
              <w:t>2.2.</w:t>
            </w:r>
          </w:p>
        </w:tc>
        <w:tc>
          <w:tcPr>
            <w:tcW w:w="3913" w:type="dxa"/>
          </w:tcPr>
          <w:p w:rsidR="00ED1F6E" w:rsidRPr="00CF33AB" w:rsidRDefault="00ED1F6E" w:rsidP="00ED1F6E">
            <w:pPr>
              <w:rPr>
                <w:sz w:val="28"/>
                <w:szCs w:val="28"/>
              </w:rPr>
            </w:pPr>
            <w:r w:rsidRPr="00CF33AB">
              <w:rPr>
                <w:sz w:val="28"/>
                <w:szCs w:val="28"/>
              </w:rPr>
              <w:t>Порядок, место, дата начала и окончания срока подачи заявок, вскрытие заявок</w:t>
            </w:r>
          </w:p>
        </w:tc>
        <w:tc>
          <w:tcPr>
            <w:tcW w:w="10465" w:type="dxa"/>
            <w:gridSpan w:val="2"/>
          </w:tcPr>
          <w:p w:rsidR="00ED1F6E" w:rsidRPr="00645E32" w:rsidRDefault="00ED1F6E" w:rsidP="00ED1F6E">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w:t>
            </w:r>
            <w:proofErr w:type="gramStart"/>
            <w:r w:rsidRPr="00A25F6B">
              <w:rPr>
                <w:bCs/>
                <w:sz w:val="28"/>
                <w:szCs w:val="28"/>
              </w:rPr>
              <w:t>подаче  заявки</w:t>
            </w:r>
            <w:proofErr w:type="gramEnd"/>
            <w:r w:rsidRPr="00A25F6B">
              <w:rPr>
                <w:bCs/>
                <w:sz w:val="28"/>
                <w:szCs w:val="28"/>
              </w:rPr>
              <w:t xml:space="preserve">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ED1F6E" w:rsidRPr="000D797E" w:rsidRDefault="00ED1F6E" w:rsidP="00ED1F6E">
            <w:pPr>
              <w:jc w:val="both"/>
              <w:rPr>
                <w:bCs/>
                <w:sz w:val="28"/>
                <w:szCs w:val="28"/>
              </w:rPr>
            </w:pPr>
            <w:r w:rsidRPr="005B7997">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на сайте </w:t>
            </w:r>
            <w:r w:rsidRPr="00B33A02">
              <w:rPr>
                <w:color w:val="000000"/>
                <w:sz w:val="28"/>
                <w:szCs w:val="28"/>
                <w:u w:val="single"/>
              </w:rPr>
              <w:t>www.rts-tender.ru</w:t>
            </w:r>
            <w:r w:rsidRPr="005B7997">
              <w:rPr>
                <w:bCs/>
                <w:sz w:val="28"/>
                <w:szCs w:val="28"/>
              </w:rPr>
              <w:t xml:space="preserve">, </w:t>
            </w:r>
            <w:r w:rsidRPr="005B7997">
              <w:rPr>
                <w:sz w:val="28"/>
                <w:szCs w:val="28"/>
              </w:rPr>
              <w:t xml:space="preserve">а также на официальном сайте </w:t>
            </w:r>
            <w:r w:rsidRPr="000D797E">
              <w:rPr>
                <w:sz w:val="28"/>
                <w:szCs w:val="28"/>
              </w:rPr>
              <w:t>Заказчика</w:t>
            </w:r>
            <w:r w:rsidRPr="000D797E">
              <w:rPr>
                <w:i/>
                <w:sz w:val="28"/>
                <w:szCs w:val="28"/>
              </w:rPr>
              <w:t xml:space="preserve"> </w:t>
            </w:r>
            <w:hyperlink r:id="rId10" w:history="1">
              <w:r w:rsidRPr="000D797E">
                <w:rPr>
                  <w:rStyle w:val="a8"/>
                  <w:color w:val="auto"/>
                  <w:sz w:val="28"/>
                  <w:szCs w:val="28"/>
                  <w:lang w:val="en-US"/>
                </w:rPr>
                <w:t>www</w:t>
              </w:r>
              <w:r w:rsidRPr="000D797E">
                <w:rPr>
                  <w:rStyle w:val="a8"/>
                  <w:color w:val="auto"/>
                  <w:sz w:val="28"/>
                  <w:szCs w:val="28"/>
                </w:rPr>
                <w:t>.</w:t>
              </w:r>
              <w:r w:rsidRPr="000D797E">
                <w:rPr>
                  <w:rStyle w:val="a8"/>
                  <w:color w:val="auto"/>
                  <w:sz w:val="28"/>
                  <w:szCs w:val="28"/>
                  <w:lang w:val="en-US"/>
                </w:rPr>
                <w:t>pk</w:t>
              </w:r>
              <w:r w:rsidRPr="000D797E">
                <w:rPr>
                  <w:rStyle w:val="a8"/>
                  <w:color w:val="auto"/>
                  <w:sz w:val="28"/>
                  <w:szCs w:val="28"/>
                </w:rPr>
                <w:t>-</w:t>
              </w:r>
              <w:proofErr w:type="spellStart"/>
              <w:r w:rsidRPr="000D797E">
                <w:rPr>
                  <w:rStyle w:val="a8"/>
                  <w:color w:val="auto"/>
                  <w:sz w:val="28"/>
                  <w:szCs w:val="28"/>
                  <w:lang w:val="en-US"/>
                </w:rPr>
                <w:t>sakhalin</w:t>
              </w:r>
              <w:proofErr w:type="spellEnd"/>
              <w:r w:rsidRPr="000D797E">
                <w:rPr>
                  <w:rStyle w:val="a8"/>
                  <w:color w:val="auto"/>
                  <w:sz w:val="28"/>
                  <w:szCs w:val="28"/>
                </w:rPr>
                <w:t>.</w:t>
              </w:r>
              <w:proofErr w:type="spellStart"/>
              <w:r w:rsidRPr="000D797E">
                <w:rPr>
                  <w:rStyle w:val="a8"/>
                  <w:color w:val="auto"/>
                  <w:sz w:val="28"/>
                  <w:szCs w:val="28"/>
                  <w:lang w:val="en-US"/>
                </w:rPr>
                <w:t>ru</w:t>
              </w:r>
              <w:proofErr w:type="spellEnd"/>
            </w:hyperlink>
            <w:r w:rsidRPr="000D797E">
              <w:rPr>
                <w:sz w:val="28"/>
                <w:szCs w:val="28"/>
              </w:rPr>
              <w:t xml:space="preserve"> (раздел «Сотрудничество»)</w:t>
            </w:r>
            <w:r w:rsidRPr="000D797E">
              <w:rPr>
                <w:bCs/>
                <w:sz w:val="28"/>
                <w:szCs w:val="28"/>
              </w:rPr>
              <w:t xml:space="preserve"> </w:t>
            </w:r>
            <w:r w:rsidRPr="000D797E">
              <w:rPr>
                <w:bCs/>
                <w:i/>
                <w:sz w:val="28"/>
                <w:szCs w:val="28"/>
              </w:rPr>
              <w:t xml:space="preserve">– </w:t>
            </w:r>
            <w:r w:rsidRPr="000D797E">
              <w:rPr>
                <w:b/>
                <w:bCs/>
                <w:sz w:val="28"/>
                <w:szCs w:val="28"/>
              </w:rPr>
              <w:t>«</w:t>
            </w:r>
            <w:r w:rsidR="00E86541">
              <w:rPr>
                <w:b/>
                <w:bCs/>
                <w:sz w:val="28"/>
                <w:szCs w:val="28"/>
              </w:rPr>
              <w:t>21</w:t>
            </w:r>
            <w:r w:rsidRPr="000D797E">
              <w:rPr>
                <w:b/>
                <w:bCs/>
                <w:sz w:val="28"/>
                <w:szCs w:val="28"/>
              </w:rPr>
              <w:t xml:space="preserve">» </w:t>
            </w:r>
            <w:r>
              <w:rPr>
                <w:b/>
                <w:bCs/>
                <w:sz w:val="28"/>
                <w:szCs w:val="28"/>
              </w:rPr>
              <w:t>марта</w:t>
            </w:r>
            <w:r w:rsidRPr="000D797E">
              <w:rPr>
                <w:b/>
                <w:bCs/>
                <w:sz w:val="28"/>
                <w:szCs w:val="28"/>
              </w:rPr>
              <w:t xml:space="preserve"> 2019 года</w:t>
            </w:r>
            <w:r w:rsidRPr="000D797E">
              <w:rPr>
                <w:b/>
                <w:bCs/>
                <w:i/>
                <w:sz w:val="28"/>
                <w:szCs w:val="28"/>
              </w:rPr>
              <w:t>.</w:t>
            </w:r>
          </w:p>
          <w:p w:rsidR="00ED1F6E" w:rsidRPr="005B7997" w:rsidRDefault="00ED1F6E" w:rsidP="00ED1F6E">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Pr>
                <w:b/>
                <w:sz w:val="28"/>
                <w:szCs w:val="28"/>
              </w:rPr>
              <w:t>2</w:t>
            </w:r>
            <w:r w:rsidRPr="005B7997">
              <w:rPr>
                <w:b/>
                <w:sz w:val="28"/>
                <w:szCs w:val="28"/>
              </w:rPr>
              <w:t xml:space="preserve">:00 часа московского </w:t>
            </w:r>
            <w:proofErr w:type="gramStart"/>
            <w:r w:rsidRPr="005B7997">
              <w:rPr>
                <w:b/>
                <w:sz w:val="28"/>
                <w:szCs w:val="28"/>
              </w:rPr>
              <w:t>времени</w:t>
            </w:r>
            <w:r w:rsidRPr="005B7997">
              <w:rPr>
                <w:sz w:val="28"/>
                <w:szCs w:val="28"/>
              </w:rPr>
              <w:t xml:space="preserve">  </w:t>
            </w:r>
            <w:r w:rsidRPr="005B7997">
              <w:rPr>
                <w:b/>
                <w:bCs/>
                <w:sz w:val="28"/>
                <w:szCs w:val="28"/>
              </w:rPr>
              <w:t>«</w:t>
            </w:r>
            <w:proofErr w:type="gramEnd"/>
            <w:r w:rsidR="00E86541">
              <w:rPr>
                <w:b/>
                <w:bCs/>
                <w:sz w:val="28"/>
                <w:szCs w:val="28"/>
              </w:rPr>
              <w:t>29</w:t>
            </w:r>
            <w:r w:rsidRPr="005B7997">
              <w:rPr>
                <w:b/>
                <w:bCs/>
                <w:sz w:val="28"/>
                <w:szCs w:val="28"/>
              </w:rPr>
              <w:t xml:space="preserve">» </w:t>
            </w:r>
            <w:r>
              <w:rPr>
                <w:b/>
                <w:bCs/>
                <w:sz w:val="28"/>
                <w:szCs w:val="28"/>
              </w:rPr>
              <w:t>марта</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ED1F6E" w:rsidRPr="00E12AAB" w:rsidRDefault="00ED1F6E" w:rsidP="00ED1F6E">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r w:rsidRPr="00B33A02">
              <w:rPr>
                <w:color w:val="000000"/>
                <w:sz w:val="28"/>
                <w:szCs w:val="28"/>
                <w:u w:val="single"/>
              </w:rPr>
              <w:t>www.rts-tender.ru</w:t>
            </w:r>
            <w:r w:rsidRPr="005B7997">
              <w:rPr>
                <w:sz w:val="28"/>
                <w:szCs w:val="28"/>
              </w:rPr>
              <w:t>)</w:t>
            </w:r>
            <w:r w:rsidRPr="005B7997">
              <w:rPr>
                <w:b/>
                <w:bCs/>
                <w:i/>
                <w:sz w:val="28"/>
                <w:szCs w:val="28"/>
              </w:rPr>
              <w:t xml:space="preserve"> </w:t>
            </w:r>
            <w:r w:rsidRPr="005B7997">
              <w:rPr>
                <w:b/>
                <w:bCs/>
                <w:sz w:val="28"/>
                <w:szCs w:val="28"/>
              </w:rPr>
              <w:t>«</w:t>
            </w:r>
            <w:proofErr w:type="gramStart"/>
            <w:r w:rsidR="00E86541">
              <w:rPr>
                <w:b/>
                <w:bCs/>
                <w:sz w:val="28"/>
                <w:szCs w:val="28"/>
              </w:rPr>
              <w:t>01</w:t>
            </w:r>
            <w:r w:rsidRPr="005B7997">
              <w:rPr>
                <w:b/>
                <w:bCs/>
                <w:sz w:val="28"/>
                <w:szCs w:val="28"/>
              </w:rPr>
              <w:t xml:space="preserve">» </w:t>
            </w:r>
            <w:r w:rsidR="00E86541">
              <w:rPr>
                <w:b/>
                <w:bCs/>
                <w:sz w:val="28"/>
                <w:szCs w:val="28"/>
              </w:rPr>
              <w:t xml:space="preserve"> апреля</w:t>
            </w:r>
            <w:proofErr w:type="gramEnd"/>
            <w:r>
              <w:rPr>
                <w:b/>
                <w:bCs/>
                <w:sz w:val="28"/>
                <w:szCs w:val="28"/>
              </w:rPr>
              <w:t xml:space="preserve"> </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tc>
      </w:tr>
      <w:tr w:rsidR="00ED1F6E" w:rsidRPr="00CF33AB" w:rsidTr="00341FEA">
        <w:tc>
          <w:tcPr>
            <w:tcW w:w="898" w:type="dxa"/>
          </w:tcPr>
          <w:p w:rsidR="00ED1F6E" w:rsidRPr="00CF33AB" w:rsidRDefault="00ED1F6E" w:rsidP="00ED1F6E">
            <w:pPr>
              <w:rPr>
                <w:sz w:val="28"/>
                <w:szCs w:val="28"/>
              </w:rPr>
            </w:pPr>
            <w:r w:rsidRPr="00CF33AB">
              <w:rPr>
                <w:sz w:val="28"/>
                <w:szCs w:val="28"/>
              </w:rPr>
              <w:t>2.3.</w:t>
            </w:r>
          </w:p>
        </w:tc>
        <w:tc>
          <w:tcPr>
            <w:tcW w:w="3913" w:type="dxa"/>
          </w:tcPr>
          <w:p w:rsidR="00ED1F6E" w:rsidRPr="00CF33AB" w:rsidRDefault="00ED1F6E" w:rsidP="00ED1F6E">
            <w:pPr>
              <w:rPr>
                <w:sz w:val="28"/>
                <w:szCs w:val="28"/>
              </w:rPr>
            </w:pPr>
            <w:r w:rsidRPr="00CF33AB">
              <w:rPr>
                <w:sz w:val="28"/>
                <w:szCs w:val="28"/>
              </w:rPr>
              <w:t xml:space="preserve">Место и дата рассмотрения заявок участников аукциона, проведения аукциона </w:t>
            </w:r>
          </w:p>
        </w:tc>
        <w:tc>
          <w:tcPr>
            <w:tcW w:w="10465" w:type="dxa"/>
            <w:gridSpan w:val="2"/>
          </w:tcPr>
          <w:p w:rsidR="00ED1F6E" w:rsidRPr="005B7997" w:rsidRDefault="00ED1F6E" w:rsidP="00ED1F6E">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E86541">
              <w:rPr>
                <w:b/>
                <w:bCs/>
                <w:sz w:val="28"/>
                <w:szCs w:val="28"/>
              </w:rPr>
              <w:t>02</w:t>
            </w:r>
            <w:r w:rsidRPr="005B7997">
              <w:rPr>
                <w:b/>
                <w:bCs/>
                <w:sz w:val="28"/>
                <w:szCs w:val="28"/>
              </w:rPr>
              <w:t xml:space="preserve">» </w:t>
            </w:r>
            <w:r>
              <w:rPr>
                <w:b/>
                <w:bCs/>
                <w:sz w:val="28"/>
                <w:szCs w:val="28"/>
              </w:rPr>
              <w:t>апреля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г. Южно-Сахалинск, ул. Вокзальная 54-А.</w:t>
            </w:r>
          </w:p>
          <w:p w:rsidR="00ED1F6E" w:rsidRPr="00E12AAB" w:rsidRDefault="00ED1F6E" w:rsidP="00ED1F6E">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в 09:00 часов московского времени</w:t>
            </w:r>
            <w:r w:rsidRPr="005B7997">
              <w:rPr>
                <w:bCs/>
                <w:sz w:val="28"/>
                <w:szCs w:val="28"/>
              </w:rPr>
              <w:t xml:space="preserve"> </w:t>
            </w:r>
            <w:r w:rsidRPr="005B7997">
              <w:rPr>
                <w:b/>
                <w:bCs/>
                <w:sz w:val="28"/>
                <w:szCs w:val="28"/>
              </w:rPr>
              <w:t>«</w:t>
            </w:r>
            <w:r w:rsidR="00E86541">
              <w:rPr>
                <w:b/>
                <w:bCs/>
                <w:sz w:val="28"/>
                <w:szCs w:val="28"/>
              </w:rPr>
              <w:t>05</w:t>
            </w:r>
            <w:r w:rsidRPr="005B7997">
              <w:rPr>
                <w:b/>
                <w:bCs/>
                <w:sz w:val="28"/>
                <w:szCs w:val="28"/>
              </w:rPr>
              <w:t xml:space="preserve">» </w:t>
            </w:r>
            <w:r>
              <w:rPr>
                <w:b/>
                <w:bCs/>
                <w:sz w:val="28"/>
                <w:szCs w:val="28"/>
              </w:rPr>
              <w:t xml:space="preserve">апреля </w:t>
            </w:r>
            <w:r w:rsidRPr="005B7997">
              <w:rPr>
                <w:b/>
                <w:bCs/>
                <w:sz w:val="28"/>
                <w:szCs w:val="28"/>
              </w:rPr>
              <w:t>201</w:t>
            </w:r>
            <w:r>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r w:rsidRPr="00B33A02">
              <w:rPr>
                <w:color w:val="000000"/>
                <w:sz w:val="28"/>
                <w:szCs w:val="28"/>
                <w:u w:val="single"/>
              </w:rPr>
              <w:t>www.rts-tender.ru</w:t>
            </w:r>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ED1F6E" w:rsidRPr="00CF33AB" w:rsidTr="0013160B">
        <w:trPr>
          <w:trHeight w:val="70"/>
        </w:trPr>
        <w:tc>
          <w:tcPr>
            <w:tcW w:w="898" w:type="dxa"/>
            <w:tcBorders>
              <w:bottom w:val="single" w:sz="4" w:space="0" w:color="auto"/>
            </w:tcBorders>
          </w:tcPr>
          <w:p w:rsidR="00ED1F6E" w:rsidRPr="00CF33AB" w:rsidRDefault="00ED1F6E" w:rsidP="00ED1F6E">
            <w:pPr>
              <w:rPr>
                <w:sz w:val="28"/>
                <w:szCs w:val="28"/>
              </w:rPr>
            </w:pPr>
            <w:r w:rsidRPr="00CF33AB">
              <w:rPr>
                <w:sz w:val="28"/>
                <w:szCs w:val="28"/>
              </w:rPr>
              <w:t>2.4.</w:t>
            </w:r>
          </w:p>
        </w:tc>
        <w:tc>
          <w:tcPr>
            <w:tcW w:w="3919" w:type="dxa"/>
            <w:gridSpan w:val="2"/>
            <w:tcBorders>
              <w:bottom w:val="single" w:sz="4" w:space="0" w:color="auto"/>
            </w:tcBorders>
          </w:tcPr>
          <w:p w:rsidR="00ED1F6E" w:rsidRPr="00CF33AB" w:rsidRDefault="00ED1F6E" w:rsidP="00ED1F6E">
            <w:pPr>
              <w:jc w:val="both"/>
              <w:rPr>
                <w:bCs/>
                <w:sz w:val="28"/>
                <w:szCs w:val="28"/>
              </w:rPr>
            </w:pPr>
            <w:r w:rsidRPr="00CF33AB">
              <w:rPr>
                <w:bCs/>
                <w:sz w:val="28"/>
                <w:szCs w:val="28"/>
              </w:rPr>
              <w:t xml:space="preserve">Порядок направления запросов на разъяснение положений конкурсной </w:t>
            </w:r>
            <w:r w:rsidRPr="00CF33AB">
              <w:rPr>
                <w:bCs/>
                <w:sz w:val="28"/>
                <w:szCs w:val="28"/>
              </w:rPr>
              <w:lastRenderedPageBreak/>
              <w:t>документации и предоставления разъяснений положений конкурсной документации</w:t>
            </w:r>
          </w:p>
          <w:p w:rsidR="00ED1F6E" w:rsidRPr="00CF33AB" w:rsidRDefault="00ED1F6E" w:rsidP="00ED1F6E">
            <w:pPr>
              <w:rPr>
                <w:sz w:val="28"/>
                <w:szCs w:val="28"/>
              </w:rPr>
            </w:pPr>
          </w:p>
        </w:tc>
        <w:tc>
          <w:tcPr>
            <w:tcW w:w="10459" w:type="dxa"/>
            <w:tcBorders>
              <w:bottom w:val="single" w:sz="4" w:space="0" w:color="auto"/>
            </w:tcBorders>
          </w:tcPr>
          <w:p w:rsidR="00ED1F6E" w:rsidRPr="005B7997" w:rsidRDefault="00ED1F6E" w:rsidP="00ED1F6E">
            <w:pPr>
              <w:jc w:val="both"/>
              <w:rPr>
                <w:bCs/>
                <w:sz w:val="28"/>
                <w:szCs w:val="28"/>
              </w:rPr>
            </w:pPr>
            <w:r w:rsidRPr="005B7997">
              <w:rPr>
                <w:bCs/>
                <w:sz w:val="28"/>
                <w:szCs w:val="28"/>
              </w:rPr>
              <w:lastRenderedPageBreak/>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ED1F6E" w:rsidRPr="005B7997" w:rsidRDefault="00ED1F6E" w:rsidP="00ED1F6E">
            <w:pPr>
              <w:jc w:val="both"/>
              <w:rPr>
                <w:bCs/>
                <w:sz w:val="28"/>
                <w:szCs w:val="28"/>
              </w:rPr>
            </w:pPr>
            <w:r w:rsidRPr="005B7997">
              <w:rPr>
                <w:bCs/>
                <w:sz w:val="28"/>
                <w:szCs w:val="28"/>
              </w:rPr>
              <w:lastRenderedPageBreak/>
              <w:t>Срок направления участниками запросов на разъяснение положений аукционной документации: с «</w:t>
            </w:r>
            <w:r w:rsidR="00E86541">
              <w:rPr>
                <w:bCs/>
                <w:sz w:val="28"/>
                <w:szCs w:val="28"/>
              </w:rPr>
              <w:t>21</w:t>
            </w:r>
            <w:r w:rsidRPr="005B7997">
              <w:rPr>
                <w:bCs/>
                <w:sz w:val="28"/>
                <w:szCs w:val="28"/>
              </w:rPr>
              <w:t xml:space="preserve">» </w:t>
            </w:r>
            <w:r w:rsidR="00DD1803">
              <w:rPr>
                <w:bCs/>
                <w:sz w:val="28"/>
                <w:szCs w:val="28"/>
              </w:rPr>
              <w:t xml:space="preserve">марта </w:t>
            </w:r>
            <w:r w:rsidRPr="005B7997">
              <w:rPr>
                <w:bCs/>
                <w:sz w:val="28"/>
                <w:szCs w:val="28"/>
              </w:rPr>
              <w:t>201</w:t>
            </w:r>
            <w:r>
              <w:rPr>
                <w:bCs/>
                <w:sz w:val="28"/>
                <w:szCs w:val="28"/>
              </w:rPr>
              <w:t>9</w:t>
            </w:r>
            <w:r w:rsidRPr="005B7997">
              <w:rPr>
                <w:bCs/>
                <w:sz w:val="28"/>
                <w:szCs w:val="28"/>
              </w:rPr>
              <w:t xml:space="preserve"> г. по </w:t>
            </w:r>
            <w:r w:rsidR="00E86541">
              <w:rPr>
                <w:bCs/>
                <w:sz w:val="28"/>
                <w:szCs w:val="28"/>
              </w:rPr>
              <w:t>«26</w:t>
            </w:r>
            <w:r w:rsidRPr="005B7997">
              <w:rPr>
                <w:bCs/>
                <w:sz w:val="28"/>
                <w:szCs w:val="28"/>
              </w:rPr>
              <w:t xml:space="preserve">» </w:t>
            </w:r>
            <w:r>
              <w:rPr>
                <w:bCs/>
                <w:sz w:val="28"/>
                <w:szCs w:val="28"/>
              </w:rPr>
              <w:t>марта</w:t>
            </w:r>
            <w:r w:rsidRPr="005B7997">
              <w:rPr>
                <w:b/>
                <w:bCs/>
                <w:sz w:val="28"/>
                <w:szCs w:val="28"/>
              </w:rPr>
              <w:t xml:space="preserve"> </w:t>
            </w:r>
            <w:r w:rsidRPr="005B7997">
              <w:rPr>
                <w:bCs/>
                <w:sz w:val="28"/>
                <w:szCs w:val="28"/>
              </w:rPr>
              <w:t>201</w:t>
            </w:r>
            <w:r>
              <w:rPr>
                <w:bCs/>
                <w:sz w:val="28"/>
                <w:szCs w:val="28"/>
              </w:rPr>
              <w:t>9</w:t>
            </w:r>
            <w:r w:rsidRPr="005B7997">
              <w:rPr>
                <w:bCs/>
                <w:sz w:val="28"/>
                <w:szCs w:val="28"/>
              </w:rPr>
              <w:t xml:space="preserve"> г. (включительно).</w:t>
            </w:r>
          </w:p>
          <w:p w:rsidR="00ED1F6E" w:rsidRPr="005B7997" w:rsidRDefault="00ED1F6E" w:rsidP="00ED1F6E">
            <w:pPr>
              <w:jc w:val="both"/>
              <w:rPr>
                <w:bCs/>
                <w:sz w:val="28"/>
                <w:szCs w:val="28"/>
              </w:rPr>
            </w:pPr>
            <w:r w:rsidRPr="005B7997">
              <w:rPr>
                <w:bCs/>
                <w:sz w:val="28"/>
                <w:szCs w:val="28"/>
              </w:rPr>
              <w:t xml:space="preserve">Дата начала срока предоставления участникам разъяснений положений аукционной документации: </w:t>
            </w:r>
            <w:r w:rsidR="00DD1803">
              <w:rPr>
                <w:bCs/>
                <w:sz w:val="28"/>
                <w:szCs w:val="28"/>
              </w:rPr>
              <w:t>«</w:t>
            </w:r>
            <w:r w:rsidR="00E86541">
              <w:rPr>
                <w:bCs/>
                <w:sz w:val="28"/>
                <w:szCs w:val="28"/>
              </w:rPr>
              <w:t>21</w:t>
            </w:r>
            <w:r w:rsidRPr="005B7997">
              <w:rPr>
                <w:bCs/>
                <w:sz w:val="28"/>
                <w:szCs w:val="28"/>
              </w:rPr>
              <w:t xml:space="preserve">» </w:t>
            </w:r>
            <w:r w:rsidR="00DD1803">
              <w:rPr>
                <w:bCs/>
                <w:sz w:val="28"/>
                <w:szCs w:val="28"/>
              </w:rPr>
              <w:t xml:space="preserve">марта </w:t>
            </w:r>
            <w:r w:rsidR="00DD1803" w:rsidRPr="005B7997">
              <w:rPr>
                <w:bCs/>
                <w:sz w:val="28"/>
                <w:szCs w:val="28"/>
              </w:rPr>
              <w:t>2019</w:t>
            </w:r>
            <w:r w:rsidRPr="005B7997">
              <w:rPr>
                <w:bCs/>
                <w:sz w:val="28"/>
                <w:szCs w:val="28"/>
              </w:rPr>
              <w:t xml:space="preserve"> г.</w:t>
            </w:r>
          </w:p>
          <w:p w:rsidR="00ED1F6E" w:rsidRPr="00241C3B" w:rsidRDefault="00ED1F6E" w:rsidP="00ED1F6E">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E86541">
              <w:rPr>
                <w:bCs/>
                <w:sz w:val="28"/>
                <w:szCs w:val="28"/>
              </w:rPr>
              <w:t>26</w:t>
            </w:r>
            <w:r w:rsidRPr="005B7997">
              <w:rPr>
                <w:bCs/>
                <w:sz w:val="28"/>
                <w:szCs w:val="28"/>
              </w:rPr>
              <w:t xml:space="preserve">» </w:t>
            </w:r>
            <w:r>
              <w:rPr>
                <w:bCs/>
                <w:sz w:val="28"/>
                <w:szCs w:val="28"/>
              </w:rPr>
              <w:t xml:space="preserve">марта </w:t>
            </w:r>
            <w:r w:rsidRPr="005B7997">
              <w:rPr>
                <w:bCs/>
                <w:sz w:val="28"/>
                <w:szCs w:val="28"/>
              </w:rPr>
              <w:t>201</w:t>
            </w:r>
            <w:r>
              <w:rPr>
                <w:bCs/>
                <w:sz w:val="28"/>
                <w:szCs w:val="28"/>
              </w:rPr>
              <w:t>9</w:t>
            </w:r>
            <w:r w:rsidRPr="005B7997">
              <w:rPr>
                <w:bCs/>
                <w:sz w:val="28"/>
                <w:szCs w:val="28"/>
              </w:rPr>
              <w:t xml:space="preserve"> г.</w:t>
            </w:r>
          </w:p>
        </w:tc>
      </w:tr>
      <w:tr w:rsidR="00DD1803" w:rsidRPr="00CF33AB" w:rsidTr="0013160B">
        <w:trPr>
          <w:trHeight w:val="70"/>
        </w:trPr>
        <w:tc>
          <w:tcPr>
            <w:tcW w:w="15276" w:type="dxa"/>
            <w:gridSpan w:val="4"/>
            <w:tcBorders>
              <w:left w:val="nil"/>
              <w:bottom w:val="nil"/>
              <w:right w:val="nil"/>
            </w:tcBorders>
          </w:tcPr>
          <w:p w:rsidR="00DD1803" w:rsidRDefault="00DD1803" w:rsidP="00DD1803">
            <w:pPr>
              <w:pBdr>
                <w:right w:val="single" w:sz="4" w:space="4" w:color="auto"/>
              </w:pBdr>
              <w:jc w:val="both"/>
              <w:rPr>
                <w:bCs/>
                <w:sz w:val="28"/>
                <w:szCs w:val="28"/>
              </w:rPr>
            </w:pPr>
          </w:p>
          <w:p w:rsidR="00DD1803" w:rsidRDefault="00DD1803" w:rsidP="00DD1803">
            <w:pPr>
              <w:pBdr>
                <w:left w:val="single" w:sz="4" w:space="4" w:color="auto"/>
                <w:right w:val="single" w:sz="4" w:space="4" w:color="auto"/>
              </w:pBdr>
              <w:jc w:val="both"/>
              <w:rPr>
                <w:bCs/>
                <w:sz w:val="28"/>
                <w:szCs w:val="28"/>
              </w:rPr>
            </w:pPr>
          </w:p>
          <w:p w:rsidR="00DD1803" w:rsidRDefault="00DD1803" w:rsidP="00DD1803">
            <w:pPr>
              <w:pBdr>
                <w:left w:val="single" w:sz="4" w:space="4" w:color="auto"/>
                <w:right w:val="single" w:sz="4" w:space="4" w:color="auto"/>
              </w:pBdr>
              <w:jc w:val="both"/>
              <w:rPr>
                <w:bCs/>
                <w:sz w:val="28"/>
                <w:szCs w:val="28"/>
              </w:rPr>
            </w:pPr>
          </w:p>
          <w:p w:rsidR="00DD1803" w:rsidRDefault="00DD1803" w:rsidP="00DD1803">
            <w:pPr>
              <w:pBdr>
                <w:left w:val="single" w:sz="4" w:space="4" w:color="auto"/>
                <w:right w:val="single" w:sz="4" w:space="4" w:color="auto"/>
              </w:pBdr>
              <w:jc w:val="both"/>
              <w:rPr>
                <w:bCs/>
                <w:sz w:val="28"/>
                <w:szCs w:val="28"/>
              </w:rPr>
            </w:pPr>
          </w:p>
          <w:p w:rsidR="00DD1803" w:rsidRDefault="00DD1803" w:rsidP="00DD1803">
            <w:pPr>
              <w:pBdr>
                <w:left w:val="single" w:sz="4" w:space="4" w:color="auto"/>
                <w:right w:val="single" w:sz="4" w:space="4" w:color="auto"/>
              </w:pBdr>
              <w:jc w:val="both"/>
              <w:rPr>
                <w:bCs/>
                <w:sz w:val="28"/>
                <w:szCs w:val="28"/>
              </w:rPr>
            </w:pPr>
          </w:p>
          <w:p w:rsidR="00DD1803" w:rsidRDefault="00DD1803" w:rsidP="00DD1803">
            <w:pPr>
              <w:pBdr>
                <w:left w:val="single" w:sz="4" w:space="4" w:color="auto"/>
              </w:pBdr>
              <w:jc w:val="both"/>
              <w:rPr>
                <w:bCs/>
                <w:sz w:val="28"/>
                <w:szCs w:val="28"/>
              </w:rPr>
            </w:pPr>
          </w:p>
          <w:p w:rsidR="00DD1803" w:rsidRDefault="00DD1803" w:rsidP="00DD1803">
            <w:pPr>
              <w:pBdr>
                <w:left w:val="single" w:sz="4" w:space="4" w:color="auto"/>
              </w:pBdr>
              <w:jc w:val="both"/>
              <w:rPr>
                <w:bCs/>
                <w:sz w:val="28"/>
                <w:szCs w:val="28"/>
              </w:rPr>
            </w:pPr>
          </w:p>
          <w:p w:rsidR="00DD1803" w:rsidRDefault="00DD1803" w:rsidP="00DD1803">
            <w:pPr>
              <w:pBdr>
                <w:left w:val="single" w:sz="4" w:space="4" w:color="auto"/>
              </w:pBdr>
              <w:jc w:val="both"/>
              <w:rPr>
                <w:bCs/>
                <w:sz w:val="28"/>
                <w:szCs w:val="28"/>
              </w:rPr>
            </w:pPr>
          </w:p>
          <w:p w:rsidR="00DD1803" w:rsidRDefault="00DD1803" w:rsidP="00DD1803">
            <w:pPr>
              <w:pBdr>
                <w:left w:val="single" w:sz="4" w:space="4" w:color="auto"/>
              </w:pBdr>
              <w:jc w:val="both"/>
              <w:rPr>
                <w:bCs/>
                <w:sz w:val="28"/>
                <w:szCs w:val="28"/>
              </w:rPr>
            </w:pPr>
          </w:p>
          <w:p w:rsidR="00DD1803" w:rsidRPr="005B7997" w:rsidRDefault="00DD1803" w:rsidP="00ED1F6E">
            <w:pPr>
              <w:jc w:val="both"/>
              <w:rPr>
                <w:bCs/>
                <w:sz w:val="28"/>
                <w:szCs w:val="28"/>
              </w:rPr>
            </w:pPr>
          </w:p>
        </w:tc>
      </w:tr>
    </w:tbl>
    <w:p w:rsidR="007F0D1E" w:rsidRPr="00CF33AB" w:rsidRDefault="007F0D1E" w:rsidP="00015229">
      <w:pPr>
        <w:rPr>
          <w:sz w:val="28"/>
          <w:szCs w:val="28"/>
        </w:rPr>
        <w:sectPr w:rsidR="007F0D1E" w:rsidRPr="00CF33AB" w:rsidSect="007F0D1E">
          <w:pgSz w:w="16838" w:h="11906" w:orient="landscape"/>
          <w:pgMar w:top="1134" w:right="1134" w:bottom="851" w:left="1134" w:header="709" w:footer="709" w:gutter="0"/>
          <w:cols w:space="708"/>
          <w:docGrid w:linePitch="360"/>
        </w:sectPr>
      </w:pPr>
    </w:p>
    <w:tbl>
      <w:tblPr>
        <w:tblW w:w="10456" w:type="dxa"/>
        <w:tblLook w:val="0000" w:firstRow="0" w:lastRow="0" w:firstColumn="0" w:lastColumn="0" w:noHBand="0" w:noVBand="0"/>
      </w:tblPr>
      <w:tblGrid>
        <w:gridCol w:w="4785"/>
        <w:gridCol w:w="5671"/>
      </w:tblGrid>
      <w:tr w:rsidR="008D1311" w:rsidRPr="00CF33AB" w:rsidTr="0042278E">
        <w:tc>
          <w:tcPr>
            <w:tcW w:w="4785" w:type="dxa"/>
          </w:tcPr>
          <w:p w:rsidR="008D1311" w:rsidRPr="00CF33AB" w:rsidRDefault="008D1311" w:rsidP="006D2022">
            <w:pPr>
              <w:keepNext/>
              <w:suppressAutoHyphens/>
              <w:jc w:val="center"/>
              <w:outlineLvl w:val="1"/>
              <w:rPr>
                <w:rFonts w:eastAsia="MS Mincho" w:cs="Cambria"/>
                <w:b/>
                <w:bCs/>
                <w:sz w:val="28"/>
                <w:szCs w:val="28"/>
              </w:rPr>
            </w:pPr>
          </w:p>
        </w:tc>
        <w:tc>
          <w:tcPr>
            <w:tcW w:w="5671" w:type="dxa"/>
          </w:tcPr>
          <w:p w:rsidR="008D1311" w:rsidRPr="00CF33AB" w:rsidRDefault="008D1311" w:rsidP="0042278E">
            <w:pPr>
              <w:keepNext/>
              <w:suppressAutoHyphens/>
              <w:ind w:left="615"/>
              <w:jc w:val="right"/>
              <w:outlineLvl w:val="1"/>
              <w:rPr>
                <w:rFonts w:cs="Cambria"/>
                <w:sz w:val="28"/>
                <w:szCs w:val="28"/>
              </w:rPr>
            </w:pPr>
            <w:r w:rsidRPr="00CF33AB">
              <w:rPr>
                <w:rFonts w:cs="Cambria"/>
                <w:sz w:val="28"/>
                <w:szCs w:val="28"/>
              </w:rPr>
              <w:t>Приложение № 1</w:t>
            </w:r>
          </w:p>
          <w:p w:rsidR="008D1311" w:rsidRPr="00CF33AB" w:rsidRDefault="008D1311"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4E05FE" w:rsidRPr="00CF33AB" w:rsidRDefault="004E05FE" w:rsidP="004E05FE">
      <w:pPr>
        <w:rPr>
          <w:sz w:val="28"/>
          <w:szCs w:val="28"/>
        </w:rPr>
      </w:pPr>
    </w:p>
    <w:p w:rsidR="004E05FE" w:rsidRPr="00CF33AB" w:rsidRDefault="004E05FE" w:rsidP="004E05FE">
      <w:pPr>
        <w:jc w:val="center"/>
        <w:rPr>
          <w:b/>
          <w:bCs/>
          <w:sz w:val="28"/>
          <w:szCs w:val="28"/>
        </w:rPr>
      </w:pPr>
      <w:r w:rsidRPr="00CF33AB">
        <w:rPr>
          <w:b/>
          <w:bCs/>
          <w:sz w:val="28"/>
          <w:szCs w:val="28"/>
        </w:rPr>
        <w:t>Техническое задание</w:t>
      </w:r>
    </w:p>
    <w:p w:rsidR="004E05FE" w:rsidRPr="00CF33AB" w:rsidRDefault="004E05FE" w:rsidP="004E05FE">
      <w:pPr>
        <w:jc w:val="center"/>
        <w:rPr>
          <w:bCs/>
          <w:sz w:val="28"/>
          <w:szCs w:val="28"/>
        </w:rPr>
      </w:pPr>
    </w:p>
    <w:p w:rsidR="005C43A2" w:rsidRDefault="005C43A2" w:rsidP="005B7997">
      <w:pPr>
        <w:rPr>
          <w:bCs/>
          <w:sz w:val="28"/>
          <w:szCs w:val="28"/>
        </w:rPr>
      </w:pPr>
    </w:p>
    <w:tbl>
      <w:tblPr>
        <w:tblW w:w="52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467"/>
        <w:gridCol w:w="315"/>
        <w:gridCol w:w="751"/>
        <w:gridCol w:w="1562"/>
        <w:gridCol w:w="5197"/>
      </w:tblGrid>
      <w:tr w:rsidR="00E86541" w:rsidRPr="008F3C02" w:rsidTr="00E86541">
        <w:tc>
          <w:tcPr>
            <w:tcW w:w="5000" w:type="pct"/>
            <w:gridSpan w:val="6"/>
          </w:tcPr>
          <w:p w:rsidR="00E86541" w:rsidRPr="008F3C02" w:rsidRDefault="00E86541" w:rsidP="00E86541">
            <w:pPr>
              <w:rPr>
                <w:b/>
                <w:bCs/>
                <w:sz w:val="28"/>
                <w:szCs w:val="28"/>
              </w:rPr>
            </w:pPr>
            <w:r w:rsidRPr="008F3C02">
              <w:rPr>
                <w:b/>
                <w:bCs/>
                <w:sz w:val="28"/>
                <w:szCs w:val="28"/>
              </w:rPr>
              <w:t>1. Наименование закупаемых товаров, их количество (объем), единичные расценки и начальная (максимальная) цена договора</w:t>
            </w:r>
          </w:p>
        </w:tc>
      </w:tr>
      <w:tr w:rsidR="00E86541" w:rsidRPr="008F3C02" w:rsidTr="00E86541">
        <w:tc>
          <w:tcPr>
            <w:tcW w:w="1268" w:type="pct"/>
          </w:tcPr>
          <w:p w:rsidR="00E86541" w:rsidRPr="008F3C02" w:rsidRDefault="00E86541" w:rsidP="00E86541">
            <w:pPr>
              <w:rPr>
                <w:b/>
                <w:bCs/>
                <w:sz w:val="28"/>
                <w:szCs w:val="28"/>
              </w:rPr>
            </w:pPr>
          </w:p>
          <w:p w:rsidR="00E86541" w:rsidRPr="008F3C02" w:rsidRDefault="00E86541" w:rsidP="00E86541">
            <w:pPr>
              <w:rPr>
                <w:b/>
                <w:bCs/>
                <w:sz w:val="28"/>
                <w:szCs w:val="28"/>
              </w:rPr>
            </w:pPr>
            <w:r w:rsidRPr="008F3C02">
              <w:rPr>
                <w:b/>
                <w:bCs/>
                <w:sz w:val="28"/>
                <w:szCs w:val="28"/>
              </w:rPr>
              <w:t>Наименование товара</w:t>
            </w:r>
          </w:p>
        </w:tc>
        <w:tc>
          <w:tcPr>
            <w:tcW w:w="352" w:type="pct"/>
            <w:gridSpan w:val="2"/>
            <w:vAlign w:val="center"/>
          </w:tcPr>
          <w:p w:rsidR="00E86541" w:rsidRPr="008F3C02" w:rsidRDefault="00E86541" w:rsidP="00E86541">
            <w:pPr>
              <w:rPr>
                <w:b/>
                <w:bCs/>
                <w:sz w:val="28"/>
                <w:szCs w:val="28"/>
              </w:rPr>
            </w:pPr>
            <w:r w:rsidRPr="008F3C02">
              <w:rPr>
                <w:b/>
                <w:bCs/>
                <w:sz w:val="28"/>
                <w:szCs w:val="28"/>
              </w:rPr>
              <w:t>Ед.</w:t>
            </w:r>
          </w:p>
          <w:p w:rsidR="00E86541" w:rsidRPr="008F3C02" w:rsidRDefault="00E86541" w:rsidP="00E86541">
            <w:pPr>
              <w:rPr>
                <w:b/>
                <w:bCs/>
                <w:sz w:val="28"/>
                <w:szCs w:val="28"/>
              </w:rPr>
            </w:pPr>
            <w:r w:rsidRPr="008F3C02">
              <w:rPr>
                <w:b/>
                <w:bCs/>
                <w:sz w:val="28"/>
                <w:szCs w:val="28"/>
              </w:rPr>
              <w:t>изм.</w:t>
            </w:r>
          </w:p>
        </w:tc>
        <w:tc>
          <w:tcPr>
            <w:tcW w:w="338" w:type="pct"/>
            <w:vAlign w:val="center"/>
          </w:tcPr>
          <w:p w:rsidR="00E86541" w:rsidRPr="008F3C02" w:rsidRDefault="00E86541" w:rsidP="00E86541">
            <w:pPr>
              <w:jc w:val="center"/>
              <w:rPr>
                <w:b/>
                <w:bCs/>
                <w:sz w:val="28"/>
                <w:szCs w:val="28"/>
              </w:rPr>
            </w:pPr>
            <w:r w:rsidRPr="008F3C02">
              <w:rPr>
                <w:b/>
                <w:bCs/>
                <w:sz w:val="28"/>
                <w:szCs w:val="28"/>
              </w:rPr>
              <w:t>Кол-во</w:t>
            </w:r>
          </w:p>
        </w:tc>
        <w:tc>
          <w:tcPr>
            <w:tcW w:w="703" w:type="pct"/>
            <w:vAlign w:val="center"/>
          </w:tcPr>
          <w:p w:rsidR="00E86541" w:rsidRPr="008F3C02" w:rsidRDefault="00E86541" w:rsidP="00E86541">
            <w:pPr>
              <w:jc w:val="center"/>
              <w:rPr>
                <w:b/>
                <w:bCs/>
                <w:sz w:val="28"/>
                <w:szCs w:val="28"/>
              </w:rPr>
            </w:pPr>
            <w:r w:rsidRPr="008F3C02">
              <w:rPr>
                <w:b/>
                <w:bCs/>
                <w:sz w:val="28"/>
                <w:szCs w:val="28"/>
              </w:rPr>
              <w:t>Цена за единицу, руб. без учета НДС</w:t>
            </w:r>
          </w:p>
        </w:tc>
        <w:tc>
          <w:tcPr>
            <w:tcW w:w="2339" w:type="pct"/>
            <w:vAlign w:val="center"/>
          </w:tcPr>
          <w:p w:rsidR="00E86541" w:rsidRPr="008F3C02" w:rsidRDefault="00E86541" w:rsidP="00E86541">
            <w:pPr>
              <w:jc w:val="center"/>
              <w:rPr>
                <w:b/>
                <w:bCs/>
                <w:sz w:val="28"/>
                <w:szCs w:val="28"/>
              </w:rPr>
            </w:pPr>
            <w:r w:rsidRPr="008F3C02">
              <w:rPr>
                <w:b/>
                <w:bCs/>
                <w:sz w:val="28"/>
                <w:szCs w:val="28"/>
              </w:rPr>
              <w:t>Всего,</w:t>
            </w:r>
          </w:p>
          <w:p w:rsidR="00E86541" w:rsidRPr="008F3C02" w:rsidRDefault="00E86541" w:rsidP="00E86541">
            <w:pPr>
              <w:jc w:val="center"/>
              <w:rPr>
                <w:b/>
                <w:bCs/>
                <w:sz w:val="28"/>
                <w:szCs w:val="28"/>
              </w:rPr>
            </w:pPr>
            <w:r w:rsidRPr="008F3C02">
              <w:rPr>
                <w:b/>
                <w:bCs/>
                <w:sz w:val="28"/>
                <w:szCs w:val="28"/>
              </w:rPr>
              <w:t>руб. без учета НДС</w:t>
            </w:r>
          </w:p>
        </w:tc>
      </w:tr>
      <w:tr w:rsidR="00E86541" w:rsidRPr="008F3C02" w:rsidTr="00E86541">
        <w:trPr>
          <w:trHeight w:val="917"/>
        </w:trPr>
        <w:tc>
          <w:tcPr>
            <w:tcW w:w="1268" w:type="pct"/>
            <w:vAlign w:val="center"/>
          </w:tcPr>
          <w:p w:rsidR="00E86541" w:rsidRPr="008F3C02" w:rsidRDefault="00E86541" w:rsidP="00E86541">
            <w:pPr>
              <w:rPr>
                <w:bCs/>
                <w:sz w:val="28"/>
                <w:szCs w:val="28"/>
              </w:rPr>
            </w:pPr>
            <w:r w:rsidRPr="008F3C02">
              <w:rPr>
                <w:bCs/>
                <w:sz w:val="28"/>
                <w:szCs w:val="28"/>
              </w:rPr>
              <w:t xml:space="preserve">Системный блок на базе процессора </w:t>
            </w:r>
            <w:proofErr w:type="spellStart"/>
            <w:r w:rsidRPr="008F3C02">
              <w:rPr>
                <w:bCs/>
                <w:sz w:val="28"/>
                <w:szCs w:val="28"/>
              </w:rPr>
              <w:t>Intel</w:t>
            </w:r>
            <w:proofErr w:type="spellEnd"/>
            <w:r w:rsidRPr="008F3C02">
              <w:rPr>
                <w:bCs/>
                <w:sz w:val="28"/>
                <w:szCs w:val="28"/>
              </w:rPr>
              <w:t xml:space="preserve"> </w:t>
            </w:r>
            <w:r w:rsidRPr="008F3C02">
              <w:rPr>
                <w:bCs/>
                <w:sz w:val="28"/>
                <w:szCs w:val="28"/>
                <w:lang w:val="en-US"/>
              </w:rPr>
              <w:t>Core</w:t>
            </w:r>
            <w:r w:rsidRPr="008F3C02">
              <w:rPr>
                <w:bCs/>
                <w:sz w:val="28"/>
                <w:szCs w:val="28"/>
              </w:rPr>
              <w:t xml:space="preserve"> </w:t>
            </w:r>
            <w:proofErr w:type="spellStart"/>
            <w:r w:rsidRPr="008F3C02">
              <w:rPr>
                <w:bCs/>
                <w:sz w:val="28"/>
                <w:szCs w:val="28"/>
                <w:lang w:val="en-US"/>
              </w:rPr>
              <w:t>i</w:t>
            </w:r>
            <w:proofErr w:type="spellEnd"/>
            <w:r w:rsidRPr="008F3C02">
              <w:rPr>
                <w:bCs/>
                <w:sz w:val="28"/>
                <w:szCs w:val="28"/>
              </w:rPr>
              <w:t>5 7400</w:t>
            </w:r>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rPr>
            </w:pPr>
            <w:r w:rsidRPr="008F3C02">
              <w:rPr>
                <w:bCs/>
                <w:sz w:val="28"/>
                <w:szCs w:val="28"/>
              </w:rPr>
              <w:t>4</w:t>
            </w:r>
          </w:p>
        </w:tc>
        <w:tc>
          <w:tcPr>
            <w:tcW w:w="703" w:type="pct"/>
            <w:vAlign w:val="center"/>
          </w:tcPr>
          <w:p w:rsidR="00E86541" w:rsidRPr="008F3C02" w:rsidRDefault="00E86541" w:rsidP="00E86541">
            <w:pPr>
              <w:jc w:val="center"/>
              <w:rPr>
                <w:bCs/>
                <w:sz w:val="28"/>
                <w:szCs w:val="28"/>
              </w:rPr>
            </w:pPr>
            <w:r w:rsidRPr="008F3C02">
              <w:rPr>
                <w:bCs/>
                <w:sz w:val="28"/>
                <w:szCs w:val="28"/>
              </w:rPr>
              <w:t>24533,67</w:t>
            </w:r>
          </w:p>
        </w:tc>
        <w:tc>
          <w:tcPr>
            <w:tcW w:w="2339" w:type="pct"/>
            <w:vAlign w:val="center"/>
          </w:tcPr>
          <w:p w:rsidR="00E86541" w:rsidRPr="008F3C02" w:rsidRDefault="00E86541" w:rsidP="00E86541">
            <w:pPr>
              <w:jc w:val="center"/>
              <w:rPr>
                <w:bCs/>
                <w:sz w:val="28"/>
                <w:szCs w:val="28"/>
              </w:rPr>
            </w:pPr>
            <w:r w:rsidRPr="008F3C02">
              <w:rPr>
                <w:bCs/>
                <w:sz w:val="28"/>
                <w:szCs w:val="28"/>
              </w:rPr>
              <w:t>98134,68</w:t>
            </w:r>
          </w:p>
        </w:tc>
      </w:tr>
      <w:tr w:rsidR="00E86541" w:rsidRPr="008F3C02" w:rsidTr="00E86541">
        <w:trPr>
          <w:trHeight w:val="419"/>
        </w:trPr>
        <w:tc>
          <w:tcPr>
            <w:tcW w:w="1268" w:type="pct"/>
            <w:vAlign w:val="center"/>
          </w:tcPr>
          <w:p w:rsidR="00E86541" w:rsidRPr="008F3C02" w:rsidRDefault="00E86541" w:rsidP="00E86541">
            <w:pPr>
              <w:rPr>
                <w:bCs/>
                <w:sz w:val="28"/>
                <w:szCs w:val="28"/>
                <w:lang w:val="en-US"/>
              </w:rPr>
            </w:pPr>
            <w:r w:rsidRPr="008F3C02">
              <w:rPr>
                <w:bCs/>
                <w:sz w:val="28"/>
                <w:szCs w:val="28"/>
              </w:rPr>
              <w:t xml:space="preserve">Уничтожитель бумаги </w:t>
            </w:r>
            <w:r w:rsidRPr="008F3C02">
              <w:rPr>
                <w:bCs/>
                <w:sz w:val="28"/>
                <w:szCs w:val="28"/>
                <w:lang w:val="en-US"/>
              </w:rPr>
              <w:t>A4</w:t>
            </w:r>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rPr>
            </w:pPr>
            <w:r w:rsidRPr="008F3C02">
              <w:rPr>
                <w:bCs/>
                <w:sz w:val="28"/>
                <w:szCs w:val="28"/>
              </w:rPr>
              <w:t>1</w:t>
            </w:r>
          </w:p>
        </w:tc>
        <w:tc>
          <w:tcPr>
            <w:tcW w:w="703" w:type="pct"/>
            <w:vAlign w:val="center"/>
          </w:tcPr>
          <w:p w:rsidR="00E86541" w:rsidRPr="008F3C02" w:rsidRDefault="00E86541" w:rsidP="00E86541">
            <w:pPr>
              <w:jc w:val="center"/>
              <w:rPr>
                <w:bCs/>
                <w:sz w:val="28"/>
                <w:szCs w:val="28"/>
              </w:rPr>
            </w:pPr>
            <w:r w:rsidRPr="008F3C02">
              <w:rPr>
                <w:bCs/>
                <w:sz w:val="28"/>
                <w:szCs w:val="28"/>
              </w:rPr>
              <w:t>6621,67</w:t>
            </w:r>
          </w:p>
        </w:tc>
        <w:tc>
          <w:tcPr>
            <w:tcW w:w="2339" w:type="pct"/>
            <w:vAlign w:val="center"/>
          </w:tcPr>
          <w:p w:rsidR="00E86541" w:rsidRPr="008F3C02" w:rsidRDefault="00E86541" w:rsidP="00E86541">
            <w:pPr>
              <w:jc w:val="center"/>
              <w:rPr>
                <w:bCs/>
                <w:sz w:val="28"/>
                <w:szCs w:val="28"/>
              </w:rPr>
            </w:pPr>
            <w:r w:rsidRPr="008F3C02">
              <w:rPr>
                <w:bCs/>
                <w:sz w:val="28"/>
                <w:szCs w:val="28"/>
              </w:rPr>
              <w:t>6621,67</w:t>
            </w:r>
          </w:p>
        </w:tc>
      </w:tr>
      <w:tr w:rsidR="00E86541" w:rsidRPr="008F3C02" w:rsidTr="00E86541">
        <w:trPr>
          <w:trHeight w:val="978"/>
        </w:trPr>
        <w:tc>
          <w:tcPr>
            <w:tcW w:w="1268" w:type="pct"/>
            <w:vAlign w:val="center"/>
          </w:tcPr>
          <w:p w:rsidR="00E86541" w:rsidRPr="008F3C02" w:rsidRDefault="00E86541" w:rsidP="00E86541">
            <w:pPr>
              <w:rPr>
                <w:bCs/>
                <w:sz w:val="28"/>
                <w:szCs w:val="28"/>
              </w:rPr>
            </w:pPr>
            <w:bookmarkStart w:id="0" w:name="OLE_LINK9"/>
            <w:bookmarkStart w:id="1" w:name="OLE_LINK10"/>
            <w:r w:rsidRPr="008F3C02">
              <w:rPr>
                <w:bCs/>
                <w:sz w:val="28"/>
                <w:szCs w:val="28"/>
              </w:rPr>
              <w:t>Многофункциональное печатающее устройство (принтер) А4</w:t>
            </w:r>
            <w:bookmarkEnd w:id="0"/>
            <w:bookmarkEnd w:id="1"/>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lang w:val="en-US"/>
              </w:rPr>
            </w:pPr>
            <w:r w:rsidRPr="008F3C02">
              <w:rPr>
                <w:bCs/>
                <w:sz w:val="28"/>
                <w:szCs w:val="28"/>
                <w:lang w:val="en-US"/>
              </w:rPr>
              <w:t>3</w:t>
            </w:r>
          </w:p>
        </w:tc>
        <w:tc>
          <w:tcPr>
            <w:tcW w:w="703" w:type="pct"/>
            <w:vAlign w:val="center"/>
          </w:tcPr>
          <w:p w:rsidR="00E86541" w:rsidRPr="008F3C02" w:rsidRDefault="00E86541" w:rsidP="00E86541">
            <w:pPr>
              <w:jc w:val="center"/>
              <w:rPr>
                <w:bCs/>
                <w:sz w:val="28"/>
                <w:szCs w:val="28"/>
              </w:rPr>
            </w:pPr>
            <w:r w:rsidRPr="008F3C02">
              <w:rPr>
                <w:bCs/>
                <w:sz w:val="28"/>
                <w:szCs w:val="28"/>
              </w:rPr>
              <w:t>27397,67</w:t>
            </w:r>
          </w:p>
        </w:tc>
        <w:tc>
          <w:tcPr>
            <w:tcW w:w="2339" w:type="pct"/>
            <w:vAlign w:val="center"/>
          </w:tcPr>
          <w:p w:rsidR="00E86541" w:rsidRPr="008F3C02" w:rsidRDefault="00E86541" w:rsidP="00E86541">
            <w:pPr>
              <w:jc w:val="center"/>
              <w:rPr>
                <w:bCs/>
                <w:sz w:val="28"/>
                <w:szCs w:val="28"/>
              </w:rPr>
            </w:pPr>
            <w:r w:rsidRPr="008F3C02">
              <w:rPr>
                <w:bCs/>
                <w:sz w:val="28"/>
                <w:szCs w:val="28"/>
              </w:rPr>
              <w:t>82193,01</w:t>
            </w:r>
          </w:p>
        </w:tc>
      </w:tr>
      <w:tr w:rsidR="00E86541" w:rsidRPr="008F3C02" w:rsidTr="00E86541">
        <w:trPr>
          <w:trHeight w:val="411"/>
        </w:trPr>
        <w:tc>
          <w:tcPr>
            <w:tcW w:w="1268" w:type="pct"/>
            <w:vAlign w:val="center"/>
          </w:tcPr>
          <w:p w:rsidR="00E86541" w:rsidRPr="008F3C02" w:rsidRDefault="00E86541" w:rsidP="00E86541">
            <w:pPr>
              <w:rPr>
                <w:bCs/>
                <w:sz w:val="28"/>
                <w:szCs w:val="28"/>
              </w:rPr>
            </w:pPr>
            <w:r w:rsidRPr="008F3C02">
              <w:rPr>
                <w:bCs/>
                <w:sz w:val="28"/>
                <w:szCs w:val="28"/>
              </w:rPr>
              <w:t>ИПБ 650 ВА</w:t>
            </w:r>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lang w:val="en-US"/>
              </w:rPr>
            </w:pPr>
            <w:r w:rsidRPr="008F3C02">
              <w:rPr>
                <w:bCs/>
                <w:sz w:val="28"/>
                <w:szCs w:val="28"/>
                <w:lang w:val="en-US"/>
              </w:rPr>
              <w:t>7</w:t>
            </w:r>
          </w:p>
        </w:tc>
        <w:tc>
          <w:tcPr>
            <w:tcW w:w="703" w:type="pct"/>
            <w:vAlign w:val="center"/>
          </w:tcPr>
          <w:p w:rsidR="00E86541" w:rsidRPr="008F3C02" w:rsidRDefault="00E86541" w:rsidP="00E86541">
            <w:pPr>
              <w:jc w:val="center"/>
              <w:rPr>
                <w:bCs/>
                <w:sz w:val="28"/>
                <w:szCs w:val="28"/>
              </w:rPr>
            </w:pPr>
            <w:r w:rsidRPr="008F3C02">
              <w:rPr>
                <w:bCs/>
                <w:sz w:val="28"/>
                <w:szCs w:val="28"/>
              </w:rPr>
              <w:t>4422,33</w:t>
            </w:r>
          </w:p>
        </w:tc>
        <w:tc>
          <w:tcPr>
            <w:tcW w:w="2339" w:type="pct"/>
            <w:vAlign w:val="center"/>
          </w:tcPr>
          <w:p w:rsidR="00E86541" w:rsidRPr="008F3C02" w:rsidRDefault="00E86541" w:rsidP="00E86541">
            <w:pPr>
              <w:jc w:val="center"/>
              <w:rPr>
                <w:bCs/>
                <w:sz w:val="28"/>
                <w:szCs w:val="28"/>
              </w:rPr>
            </w:pPr>
            <w:r w:rsidRPr="008F3C02">
              <w:rPr>
                <w:bCs/>
                <w:sz w:val="28"/>
                <w:szCs w:val="28"/>
              </w:rPr>
              <w:t>30956,31</w:t>
            </w:r>
          </w:p>
        </w:tc>
      </w:tr>
      <w:tr w:rsidR="00E86541" w:rsidRPr="008F3C02" w:rsidTr="00E86541">
        <w:trPr>
          <w:trHeight w:val="417"/>
        </w:trPr>
        <w:tc>
          <w:tcPr>
            <w:tcW w:w="1268" w:type="pct"/>
            <w:vAlign w:val="center"/>
          </w:tcPr>
          <w:p w:rsidR="00E86541" w:rsidRPr="008F3C02" w:rsidRDefault="00E86541" w:rsidP="00E86541">
            <w:pPr>
              <w:rPr>
                <w:bCs/>
                <w:sz w:val="28"/>
                <w:szCs w:val="28"/>
              </w:rPr>
            </w:pPr>
            <w:r w:rsidRPr="008F3C02">
              <w:rPr>
                <w:bCs/>
                <w:sz w:val="28"/>
                <w:szCs w:val="28"/>
              </w:rPr>
              <w:t>Клавиатура PS2</w:t>
            </w:r>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lang w:val="en-US"/>
              </w:rPr>
            </w:pPr>
            <w:r w:rsidRPr="008F3C02">
              <w:rPr>
                <w:bCs/>
                <w:sz w:val="28"/>
                <w:szCs w:val="28"/>
                <w:lang w:val="en-US"/>
              </w:rPr>
              <w:t>10</w:t>
            </w:r>
          </w:p>
        </w:tc>
        <w:tc>
          <w:tcPr>
            <w:tcW w:w="703" w:type="pct"/>
            <w:vAlign w:val="center"/>
          </w:tcPr>
          <w:p w:rsidR="00E86541" w:rsidRPr="008F3C02" w:rsidRDefault="00E86541" w:rsidP="00E86541">
            <w:pPr>
              <w:jc w:val="center"/>
              <w:rPr>
                <w:bCs/>
                <w:sz w:val="28"/>
                <w:szCs w:val="28"/>
              </w:rPr>
            </w:pPr>
            <w:r w:rsidRPr="008F3C02">
              <w:rPr>
                <w:bCs/>
                <w:sz w:val="28"/>
                <w:szCs w:val="28"/>
              </w:rPr>
              <w:t>743,00</w:t>
            </w:r>
          </w:p>
        </w:tc>
        <w:tc>
          <w:tcPr>
            <w:tcW w:w="2339" w:type="pct"/>
            <w:vAlign w:val="center"/>
          </w:tcPr>
          <w:p w:rsidR="00E86541" w:rsidRPr="008F3C02" w:rsidRDefault="00E86541" w:rsidP="00E86541">
            <w:pPr>
              <w:jc w:val="center"/>
              <w:rPr>
                <w:bCs/>
                <w:sz w:val="28"/>
                <w:szCs w:val="28"/>
              </w:rPr>
            </w:pPr>
            <w:r w:rsidRPr="008F3C02">
              <w:rPr>
                <w:bCs/>
                <w:sz w:val="28"/>
                <w:szCs w:val="28"/>
              </w:rPr>
              <w:t>7430,00</w:t>
            </w:r>
          </w:p>
        </w:tc>
      </w:tr>
      <w:tr w:rsidR="00E86541" w:rsidRPr="008F3C02" w:rsidTr="00E86541">
        <w:trPr>
          <w:trHeight w:val="423"/>
        </w:trPr>
        <w:tc>
          <w:tcPr>
            <w:tcW w:w="1268" w:type="pct"/>
            <w:vAlign w:val="center"/>
          </w:tcPr>
          <w:p w:rsidR="00E86541" w:rsidRPr="008F3C02" w:rsidRDefault="00E86541" w:rsidP="00E86541">
            <w:pPr>
              <w:rPr>
                <w:bCs/>
                <w:sz w:val="28"/>
                <w:szCs w:val="28"/>
              </w:rPr>
            </w:pPr>
            <w:bookmarkStart w:id="2" w:name="OLE_LINK17"/>
            <w:bookmarkStart w:id="3" w:name="OLE_LINK18"/>
            <w:bookmarkStart w:id="4" w:name="OLE_LINK19"/>
            <w:r w:rsidRPr="008F3C02">
              <w:rPr>
                <w:bCs/>
                <w:sz w:val="28"/>
                <w:szCs w:val="28"/>
              </w:rPr>
              <w:t>Оптическая мышь USB</w:t>
            </w:r>
            <w:bookmarkEnd w:id="2"/>
            <w:bookmarkEnd w:id="3"/>
            <w:bookmarkEnd w:id="4"/>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lang w:val="en-US"/>
              </w:rPr>
            </w:pPr>
            <w:r w:rsidRPr="008F3C02">
              <w:rPr>
                <w:bCs/>
                <w:sz w:val="28"/>
                <w:szCs w:val="28"/>
                <w:lang w:val="en-US"/>
              </w:rPr>
              <w:t>10</w:t>
            </w:r>
          </w:p>
        </w:tc>
        <w:tc>
          <w:tcPr>
            <w:tcW w:w="703" w:type="pct"/>
            <w:vAlign w:val="center"/>
          </w:tcPr>
          <w:p w:rsidR="00E86541" w:rsidRPr="008F3C02" w:rsidRDefault="00E86541" w:rsidP="00E86541">
            <w:pPr>
              <w:jc w:val="center"/>
              <w:rPr>
                <w:bCs/>
                <w:sz w:val="28"/>
                <w:szCs w:val="28"/>
              </w:rPr>
            </w:pPr>
            <w:r w:rsidRPr="008F3C02">
              <w:rPr>
                <w:bCs/>
                <w:sz w:val="28"/>
                <w:szCs w:val="28"/>
              </w:rPr>
              <w:t>359,00</w:t>
            </w:r>
          </w:p>
        </w:tc>
        <w:tc>
          <w:tcPr>
            <w:tcW w:w="2339" w:type="pct"/>
            <w:vAlign w:val="center"/>
          </w:tcPr>
          <w:p w:rsidR="00E86541" w:rsidRPr="008F3C02" w:rsidRDefault="00E86541" w:rsidP="00E86541">
            <w:pPr>
              <w:jc w:val="center"/>
              <w:rPr>
                <w:bCs/>
                <w:sz w:val="28"/>
                <w:szCs w:val="28"/>
              </w:rPr>
            </w:pPr>
            <w:r w:rsidRPr="008F3C02">
              <w:rPr>
                <w:bCs/>
                <w:sz w:val="28"/>
                <w:szCs w:val="28"/>
              </w:rPr>
              <w:t>3590,00</w:t>
            </w:r>
          </w:p>
        </w:tc>
      </w:tr>
      <w:tr w:rsidR="00E86541" w:rsidRPr="008F3C02" w:rsidTr="00E86541">
        <w:trPr>
          <w:trHeight w:val="423"/>
        </w:trPr>
        <w:tc>
          <w:tcPr>
            <w:tcW w:w="1268" w:type="pct"/>
            <w:vAlign w:val="center"/>
          </w:tcPr>
          <w:p w:rsidR="00E86541" w:rsidRPr="008F3C02" w:rsidRDefault="00E86541" w:rsidP="00E86541">
            <w:pPr>
              <w:rPr>
                <w:bCs/>
                <w:sz w:val="28"/>
                <w:szCs w:val="28"/>
              </w:rPr>
            </w:pPr>
            <w:r w:rsidRPr="008F3C02">
              <w:rPr>
                <w:bCs/>
                <w:sz w:val="28"/>
                <w:szCs w:val="28"/>
              </w:rPr>
              <w:t>Аккумуляторная батарея для ИПБ</w:t>
            </w:r>
          </w:p>
        </w:tc>
        <w:tc>
          <w:tcPr>
            <w:tcW w:w="352" w:type="pct"/>
            <w:gridSpan w:val="2"/>
            <w:vAlign w:val="center"/>
          </w:tcPr>
          <w:p w:rsidR="00E86541" w:rsidRPr="008F3C02" w:rsidRDefault="00E86541" w:rsidP="00E86541">
            <w:pPr>
              <w:rPr>
                <w:bCs/>
                <w:sz w:val="28"/>
                <w:szCs w:val="28"/>
              </w:rPr>
            </w:pPr>
            <w:proofErr w:type="spellStart"/>
            <w:r w:rsidRPr="008F3C02">
              <w:rPr>
                <w:bCs/>
                <w:sz w:val="28"/>
                <w:szCs w:val="28"/>
              </w:rPr>
              <w:t>шт</w:t>
            </w:r>
            <w:proofErr w:type="spellEnd"/>
          </w:p>
        </w:tc>
        <w:tc>
          <w:tcPr>
            <w:tcW w:w="338" w:type="pct"/>
            <w:vAlign w:val="center"/>
          </w:tcPr>
          <w:p w:rsidR="00E86541" w:rsidRPr="008F3C02" w:rsidRDefault="00E86541" w:rsidP="00E86541">
            <w:pPr>
              <w:jc w:val="center"/>
              <w:rPr>
                <w:bCs/>
                <w:sz w:val="28"/>
                <w:szCs w:val="28"/>
              </w:rPr>
            </w:pPr>
            <w:r w:rsidRPr="008F3C02">
              <w:rPr>
                <w:bCs/>
                <w:sz w:val="28"/>
                <w:szCs w:val="28"/>
              </w:rPr>
              <w:t>24</w:t>
            </w:r>
          </w:p>
        </w:tc>
        <w:tc>
          <w:tcPr>
            <w:tcW w:w="703" w:type="pct"/>
            <w:vAlign w:val="center"/>
          </w:tcPr>
          <w:p w:rsidR="00E86541" w:rsidRPr="008F3C02" w:rsidRDefault="00E86541" w:rsidP="00E86541">
            <w:pPr>
              <w:jc w:val="center"/>
              <w:rPr>
                <w:bCs/>
                <w:sz w:val="28"/>
                <w:szCs w:val="28"/>
              </w:rPr>
            </w:pPr>
            <w:r w:rsidRPr="008F3C02">
              <w:rPr>
                <w:bCs/>
                <w:sz w:val="28"/>
                <w:szCs w:val="28"/>
              </w:rPr>
              <w:t>2193,00</w:t>
            </w:r>
          </w:p>
        </w:tc>
        <w:tc>
          <w:tcPr>
            <w:tcW w:w="2339" w:type="pct"/>
            <w:vAlign w:val="center"/>
          </w:tcPr>
          <w:p w:rsidR="00E86541" w:rsidRPr="008F3C02" w:rsidRDefault="00E86541" w:rsidP="00E86541">
            <w:pPr>
              <w:jc w:val="center"/>
              <w:rPr>
                <w:bCs/>
                <w:sz w:val="28"/>
                <w:szCs w:val="28"/>
              </w:rPr>
            </w:pPr>
            <w:r w:rsidRPr="008F3C02">
              <w:rPr>
                <w:bCs/>
                <w:sz w:val="28"/>
                <w:szCs w:val="28"/>
              </w:rPr>
              <w:t>52632,00</w:t>
            </w:r>
          </w:p>
        </w:tc>
      </w:tr>
      <w:tr w:rsidR="00E86541" w:rsidRPr="008F3C02" w:rsidTr="00E86541">
        <w:tc>
          <w:tcPr>
            <w:tcW w:w="1268" w:type="pct"/>
          </w:tcPr>
          <w:p w:rsidR="00E86541" w:rsidRPr="008F3C02" w:rsidRDefault="00E86541" w:rsidP="00E86541">
            <w:pPr>
              <w:rPr>
                <w:b/>
                <w:bCs/>
                <w:sz w:val="28"/>
                <w:szCs w:val="28"/>
              </w:rPr>
            </w:pPr>
            <w:r w:rsidRPr="008F3C02">
              <w:rPr>
                <w:b/>
                <w:bCs/>
                <w:sz w:val="28"/>
                <w:szCs w:val="28"/>
              </w:rPr>
              <w:t>ИТОГО начальная (максимальная) цена</w:t>
            </w:r>
          </w:p>
        </w:tc>
        <w:tc>
          <w:tcPr>
            <w:tcW w:w="352" w:type="pct"/>
            <w:gridSpan w:val="2"/>
            <w:vAlign w:val="center"/>
          </w:tcPr>
          <w:p w:rsidR="00E86541" w:rsidRPr="008F3C02" w:rsidRDefault="00E86541" w:rsidP="00E86541">
            <w:pPr>
              <w:rPr>
                <w:bCs/>
                <w:sz w:val="28"/>
                <w:szCs w:val="28"/>
              </w:rPr>
            </w:pPr>
          </w:p>
        </w:tc>
        <w:tc>
          <w:tcPr>
            <w:tcW w:w="338" w:type="pct"/>
            <w:vAlign w:val="center"/>
          </w:tcPr>
          <w:p w:rsidR="00E86541" w:rsidRPr="008F3C02" w:rsidRDefault="00E86541" w:rsidP="00E86541">
            <w:pPr>
              <w:jc w:val="center"/>
              <w:rPr>
                <w:bCs/>
                <w:sz w:val="28"/>
                <w:szCs w:val="28"/>
              </w:rPr>
            </w:pPr>
            <w:r w:rsidRPr="008F3C02">
              <w:rPr>
                <w:bCs/>
                <w:sz w:val="28"/>
                <w:szCs w:val="28"/>
              </w:rPr>
              <w:t>59</w:t>
            </w:r>
          </w:p>
        </w:tc>
        <w:tc>
          <w:tcPr>
            <w:tcW w:w="703" w:type="pct"/>
            <w:vAlign w:val="center"/>
          </w:tcPr>
          <w:p w:rsidR="00E86541" w:rsidRPr="008F3C02" w:rsidRDefault="00E86541" w:rsidP="00E86541">
            <w:pPr>
              <w:jc w:val="center"/>
              <w:rPr>
                <w:bCs/>
                <w:sz w:val="28"/>
                <w:szCs w:val="28"/>
              </w:rPr>
            </w:pPr>
          </w:p>
        </w:tc>
        <w:tc>
          <w:tcPr>
            <w:tcW w:w="2339" w:type="pct"/>
            <w:vAlign w:val="center"/>
          </w:tcPr>
          <w:p w:rsidR="00E86541" w:rsidRPr="008F3C02" w:rsidRDefault="00E86541" w:rsidP="00E86541">
            <w:pPr>
              <w:jc w:val="center"/>
              <w:rPr>
                <w:bCs/>
                <w:sz w:val="28"/>
                <w:szCs w:val="28"/>
              </w:rPr>
            </w:pPr>
            <w:r w:rsidRPr="008F3C02">
              <w:rPr>
                <w:bCs/>
                <w:sz w:val="28"/>
                <w:szCs w:val="28"/>
              </w:rPr>
              <w:t>281557,67</w:t>
            </w:r>
          </w:p>
        </w:tc>
      </w:tr>
      <w:tr w:rsidR="00E86541" w:rsidRPr="008F3C02" w:rsidTr="00E86541">
        <w:trPr>
          <w:trHeight w:val="1432"/>
        </w:trPr>
        <w:tc>
          <w:tcPr>
            <w:tcW w:w="1268" w:type="pct"/>
          </w:tcPr>
          <w:p w:rsidR="00E86541" w:rsidRPr="008F3C02" w:rsidRDefault="00E86541" w:rsidP="00E86541">
            <w:pPr>
              <w:rPr>
                <w:b/>
                <w:bCs/>
                <w:sz w:val="28"/>
                <w:szCs w:val="28"/>
              </w:rPr>
            </w:pPr>
            <w:r w:rsidRPr="008F3C02">
              <w:rPr>
                <w:b/>
                <w:bCs/>
                <w:sz w:val="28"/>
                <w:szCs w:val="28"/>
              </w:rPr>
              <w:t>Порядок формирования начальной (максимальной) цены</w:t>
            </w:r>
          </w:p>
        </w:tc>
        <w:tc>
          <w:tcPr>
            <w:tcW w:w="3732" w:type="pct"/>
            <w:gridSpan w:val="5"/>
          </w:tcPr>
          <w:p w:rsidR="00E86541" w:rsidRPr="008F3C02" w:rsidRDefault="00E86541" w:rsidP="00E86541">
            <w:pPr>
              <w:rPr>
                <w:bCs/>
                <w:i/>
                <w:sz w:val="28"/>
                <w:szCs w:val="28"/>
              </w:rPr>
            </w:pPr>
            <w:r w:rsidRPr="008F3C02">
              <w:rPr>
                <w:bCs/>
                <w:sz w:val="28"/>
                <w:szCs w:val="28"/>
              </w:rPr>
              <w:t>Начальная (максимальная) цена договора включает</w:t>
            </w:r>
            <w:r w:rsidRPr="008F3C02">
              <w:rPr>
                <w:bCs/>
                <w:i/>
                <w:sz w:val="28"/>
                <w:szCs w:val="28"/>
              </w:rPr>
              <w:t xml:space="preserve"> </w:t>
            </w:r>
            <w:r w:rsidRPr="008F3C02">
              <w:rPr>
                <w:bCs/>
                <w:sz w:val="28"/>
                <w:szCs w:val="28"/>
              </w:rPr>
              <w:t>все возможные расходы Поставщика, связанные с доставкой и транспортировкой товара в адрес Покупателя, в том числе, транспортные расходы, стоимость тары, погрузки (разгрузки), сборы и другие обязательные платежи.</w:t>
            </w:r>
          </w:p>
        </w:tc>
      </w:tr>
      <w:tr w:rsidR="00E86541" w:rsidRPr="008F3C02" w:rsidTr="00E86541">
        <w:tc>
          <w:tcPr>
            <w:tcW w:w="5000" w:type="pct"/>
            <w:gridSpan w:val="6"/>
          </w:tcPr>
          <w:p w:rsidR="00E86541" w:rsidRPr="008F3C02" w:rsidRDefault="00E86541" w:rsidP="00E86541">
            <w:pPr>
              <w:rPr>
                <w:b/>
                <w:bCs/>
                <w:i/>
                <w:sz w:val="28"/>
                <w:szCs w:val="28"/>
              </w:rPr>
            </w:pPr>
            <w:r w:rsidRPr="008F3C02">
              <w:rPr>
                <w:b/>
                <w:bCs/>
                <w:sz w:val="28"/>
                <w:szCs w:val="28"/>
              </w:rPr>
              <w:t>2. Требования к товарам</w:t>
            </w:r>
          </w:p>
        </w:tc>
      </w:tr>
      <w:tr w:rsidR="00E86541" w:rsidRPr="008F3C02" w:rsidTr="00E86541">
        <w:tc>
          <w:tcPr>
            <w:tcW w:w="1478" w:type="pct"/>
            <w:gridSpan w:val="2"/>
          </w:tcPr>
          <w:p w:rsidR="00E86541" w:rsidRPr="008F3C02" w:rsidRDefault="00E86541" w:rsidP="00E86541">
            <w:pPr>
              <w:rPr>
                <w:bCs/>
                <w:sz w:val="28"/>
                <w:szCs w:val="28"/>
              </w:rPr>
            </w:pPr>
            <w:r w:rsidRPr="008F3C02">
              <w:rPr>
                <w:bCs/>
                <w:sz w:val="28"/>
                <w:szCs w:val="28"/>
              </w:rPr>
              <w:t>наименование</w:t>
            </w:r>
          </w:p>
        </w:tc>
        <w:tc>
          <w:tcPr>
            <w:tcW w:w="3522" w:type="pct"/>
            <w:gridSpan w:val="4"/>
          </w:tcPr>
          <w:p w:rsidR="00E86541" w:rsidRPr="008F3C02" w:rsidRDefault="00E86541" w:rsidP="00E86541">
            <w:pPr>
              <w:rPr>
                <w:bCs/>
                <w:sz w:val="28"/>
                <w:szCs w:val="28"/>
              </w:rPr>
            </w:pPr>
            <w:r w:rsidRPr="008F3C02">
              <w:rPr>
                <w:bCs/>
                <w:sz w:val="28"/>
                <w:szCs w:val="28"/>
              </w:rPr>
              <w:t>Чертеж, размер</w:t>
            </w:r>
          </w:p>
        </w:tc>
      </w:tr>
      <w:tr w:rsidR="00E86541" w:rsidRPr="008F3C02" w:rsidTr="00E86541">
        <w:tc>
          <w:tcPr>
            <w:tcW w:w="1478" w:type="pct"/>
            <w:gridSpan w:val="2"/>
            <w:vAlign w:val="center"/>
          </w:tcPr>
          <w:p w:rsidR="00E86541" w:rsidRPr="008F3C02" w:rsidRDefault="00E86541" w:rsidP="00E86541">
            <w:pPr>
              <w:rPr>
                <w:bCs/>
                <w:sz w:val="28"/>
                <w:szCs w:val="28"/>
              </w:rPr>
            </w:pPr>
            <w:r w:rsidRPr="008F3C02">
              <w:rPr>
                <w:bCs/>
                <w:sz w:val="28"/>
                <w:szCs w:val="28"/>
              </w:rPr>
              <w:t xml:space="preserve">Системный блок на базе процессора </w:t>
            </w:r>
            <w:proofErr w:type="spellStart"/>
            <w:r w:rsidRPr="008F3C02">
              <w:rPr>
                <w:bCs/>
                <w:sz w:val="28"/>
                <w:szCs w:val="28"/>
              </w:rPr>
              <w:t>Intel</w:t>
            </w:r>
            <w:proofErr w:type="spellEnd"/>
            <w:r w:rsidRPr="008F3C02">
              <w:rPr>
                <w:bCs/>
                <w:sz w:val="28"/>
                <w:szCs w:val="28"/>
              </w:rPr>
              <w:t xml:space="preserve"> </w:t>
            </w:r>
            <w:r w:rsidRPr="008F3C02">
              <w:rPr>
                <w:bCs/>
                <w:sz w:val="28"/>
                <w:szCs w:val="28"/>
                <w:lang w:val="en-US"/>
              </w:rPr>
              <w:t>Core</w:t>
            </w:r>
            <w:r w:rsidRPr="008F3C02">
              <w:rPr>
                <w:bCs/>
                <w:sz w:val="28"/>
                <w:szCs w:val="28"/>
              </w:rPr>
              <w:t xml:space="preserve"> </w:t>
            </w:r>
            <w:proofErr w:type="spellStart"/>
            <w:r w:rsidRPr="008F3C02">
              <w:rPr>
                <w:bCs/>
                <w:sz w:val="28"/>
                <w:szCs w:val="28"/>
                <w:lang w:val="en-US"/>
              </w:rPr>
              <w:t>i</w:t>
            </w:r>
            <w:proofErr w:type="spellEnd"/>
            <w:r w:rsidRPr="008F3C02">
              <w:rPr>
                <w:bCs/>
                <w:sz w:val="28"/>
                <w:szCs w:val="28"/>
              </w:rPr>
              <w:t>5 7400</w:t>
            </w:r>
          </w:p>
        </w:tc>
        <w:tc>
          <w:tcPr>
            <w:tcW w:w="3522" w:type="pct"/>
            <w:gridSpan w:val="4"/>
          </w:tcPr>
          <w:p w:rsidR="00E86541" w:rsidRPr="008F3C02" w:rsidRDefault="00E86541" w:rsidP="00E86541">
            <w:pPr>
              <w:rPr>
                <w:bCs/>
                <w:sz w:val="28"/>
                <w:szCs w:val="28"/>
              </w:rPr>
            </w:pPr>
            <w:r w:rsidRPr="008F3C02">
              <w:rPr>
                <w:bCs/>
                <w:sz w:val="28"/>
                <w:szCs w:val="28"/>
              </w:rPr>
              <w:t xml:space="preserve">Модель процессора – </w:t>
            </w:r>
            <w:r w:rsidRPr="008F3C02">
              <w:rPr>
                <w:bCs/>
                <w:sz w:val="28"/>
                <w:szCs w:val="28"/>
                <w:lang w:val="en-US"/>
              </w:rPr>
              <w:t>Core</w:t>
            </w:r>
            <w:r w:rsidRPr="008F3C02">
              <w:rPr>
                <w:bCs/>
                <w:sz w:val="28"/>
                <w:szCs w:val="28"/>
              </w:rPr>
              <w:t xml:space="preserve"> </w:t>
            </w:r>
            <w:proofErr w:type="spellStart"/>
            <w:r w:rsidRPr="008F3C02">
              <w:rPr>
                <w:bCs/>
                <w:sz w:val="28"/>
                <w:szCs w:val="28"/>
                <w:lang w:val="en-US"/>
              </w:rPr>
              <w:t>i</w:t>
            </w:r>
            <w:proofErr w:type="spellEnd"/>
            <w:r w:rsidRPr="008F3C02">
              <w:rPr>
                <w:bCs/>
                <w:sz w:val="28"/>
                <w:szCs w:val="28"/>
              </w:rPr>
              <w:t>5 7400;</w:t>
            </w:r>
          </w:p>
          <w:p w:rsidR="00E86541" w:rsidRPr="008F3C02" w:rsidRDefault="00E86541" w:rsidP="00E86541">
            <w:pPr>
              <w:rPr>
                <w:bCs/>
                <w:sz w:val="28"/>
                <w:szCs w:val="28"/>
              </w:rPr>
            </w:pPr>
            <w:r w:rsidRPr="008F3C02">
              <w:rPr>
                <w:bCs/>
                <w:sz w:val="28"/>
                <w:szCs w:val="28"/>
              </w:rPr>
              <w:t>Количество ядер процессора – 4;</w:t>
            </w:r>
          </w:p>
          <w:p w:rsidR="00E86541" w:rsidRPr="008F3C02" w:rsidRDefault="00E86541" w:rsidP="00E86541">
            <w:pPr>
              <w:rPr>
                <w:bCs/>
                <w:sz w:val="28"/>
                <w:szCs w:val="28"/>
              </w:rPr>
            </w:pPr>
            <w:r w:rsidRPr="008F3C02">
              <w:rPr>
                <w:bCs/>
                <w:sz w:val="28"/>
                <w:szCs w:val="28"/>
              </w:rPr>
              <w:t>Частота процессора – не менее 3000 МГц;</w:t>
            </w:r>
          </w:p>
          <w:p w:rsidR="00E86541" w:rsidRPr="008F3C02" w:rsidRDefault="00E86541" w:rsidP="00E86541">
            <w:pPr>
              <w:rPr>
                <w:bCs/>
                <w:sz w:val="28"/>
                <w:szCs w:val="28"/>
              </w:rPr>
            </w:pPr>
            <w:r w:rsidRPr="008F3C02">
              <w:rPr>
                <w:bCs/>
                <w:sz w:val="28"/>
                <w:szCs w:val="28"/>
              </w:rPr>
              <w:t>Тип видеокарты – встроенная;</w:t>
            </w:r>
            <w:r w:rsidRPr="008F3C02">
              <w:rPr>
                <w:bCs/>
                <w:sz w:val="28"/>
                <w:szCs w:val="28"/>
              </w:rPr>
              <w:br/>
            </w:r>
            <w:r w:rsidRPr="008F3C02">
              <w:rPr>
                <w:bCs/>
                <w:sz w:val="28"/>
                <w:szCs w:val="28"/>
              </w:rPr>
              <w:lastRenderedPageBreak/>
              <w:t xml:space="preserve">Размер оперативной памяти – не менее 8 Гб, </w:t>
            </w:r>
            <w:r w:rsidRPr="008F3C02">
              <w:rPr>
                <w:bCs/>
                <w:sz w:val="28"/>
                <w:szCs w:val="28"/>
                <w:lang w:val="en-US"/>
              </w:rPr>
              <w:t>DDR</w:t>
            </w:r>
            <w:r w:rsidRPr="008F3C02">
              <w:rPr>
                <w:bCs/>
                <w:sz w:val="28"/>
                <w:szCs w:val="28"/>
              </w:rPr>
              <w:t>4;</w:t>
            </w:r>
            <w:r w:rsidRPr="008F3C02">
              <w:rPr>
                <w:bCs/>
                <w:sz w:val="28"/>
                <w:szCs w:val="28"/>
              </w:rPr>
              <w:br/>
              <w:t>Суммарный объем жестких дисков (HDD) – не менее 1 ТБ;</w:t>
            </w:r>
          </w:p>
        </w:tc>
      </w:tr>
      <w:tr w:rsidR="00E86541" w:rsidRPr="008F3C02" w:rsidTr="00E86541">
        <w:tc>
          <w:tcPr>
            <w:tcW w:w="1478" w:type="pct"/>
            <w:gridSpan w:val="2"/>
          </w:tcPr>
          <w:p w:rsidR="00E86541" w:rsidRPr="008F3C02" w:rsidRDefault="00E86541" w:rsidP="00E86541">
            <w:pPr>
              <w:rPr>
                <w:bCs/>
                <w:sz w:val="28"/>
                <w:szCs w:val="28"/>
              </w:rPr>
            </w:pPr>
          </w:p>
          <w:p w:rsidR="00E86541" w:rsidRPr="008F3C02" w:rsidRDefault="00E86541" w:rsidP="00E86541">
            <w:pPr>
              <w:rPr>
                <w:bCs/>
                <w:sz w:val="28"/>
                <w:szCs w:val="28"/>
              </w:rPr>
            </w:pPr>
          </w:p>
          <w:p w:rsidR="00E86541" w:rsidRPr="008F3C02" w:rsidRDefault="00E86541" w:rsidP="00E86541">
            <w:pPr>
              <w:rPr>
                <w:bCs/>
                <w:sz w:val="28"/>
                <w:szCs w:val="28"/>
              </w:rPr>
            </w:pPr>
          </w:p>
          <w:p w:rsidR="00E86541" w:rsidRPr="008F3C02" w:rsidRDefault="00E86541" w:rsidP="00E86541">
            <w:pPr>
              <w:rPr>
                <w:bCs/>
                <w:sz w:val="28"/>
                <w:szCs w:val="28"/>
                <w:lang w:val="en-US"/>
              </w:rPr>
            </w:pPr>
            <w:r w:rsidRPr="008F3C02">
              <w:rPr>
                <w:bCs/>
                <w:sz w:val="28"/>
                <w:szCs w:val="28"/>
              </w:rPr>
              <w:t xml:space="preserve">Уничтожитель бумаги </w:t>
            </w:r>
            <w:r w:rsidRPr="008F3C02">
              <w:rPr>
                <w:bCs/>
                <w:sz w:val="28"/>
                <w:szCs w:val="28"/>
                <w:lang w:val="en-US"/>
              </w:rPr>
              <w:t>A4</w:t>
            </w:r>
          </w:p>
          <w:p w:rsidR="00E86541" w:rsidRPr="008F3C02" w:rsidRDefault="00E86541" w:rsidP="00E86541">
            <w:pPr>
              <w:rPr>
                <w:bCs/>
                <w:sz w:val="28"/>
                <w:szCs w:val="28"/>
                <w:lang w:val="en-US"/>
              </w:rPr>
            </w:pPr>
          </w:p>
        </w:tc>
        <w:tc>
          <w:tcPr>
            <w:tcW w:w="3522" w:type="pct"/>
            <w:gridSpan w:val="4"/>
          </w:tcPr>
          <w:p w:rsidR="00E86541" w:rsidRPr="008F3C02" w:rsidRDefault="00E86541" w:rsidP="00E86541">
            <w:pPr>
              <w:rPr>
                <w:bCs/>
                <w:sz w:val="28"/>
                <w:szCs w:val="28"/>
              </w:rPr>
            </w:pPr>
            <w:r w:rsidRPr="008F3C02">
              <w:rPr>
                <w:bCs/>
                <w:sz w:val="28"/>
                <w:szCs w:val="28"/>
              </w:rPr>
              <w:t>Тип нарезки – перекрестная;</w:t>
            </w:r>
          </w:p>
          <w:p w:rsidR="00E86541" w:rsidRPr="008F3C02" w:rsidRDefault="00E86541" w:rsidP="00E86541">
            <w:pPr>
              <w:rPr>
                <w:bCs/>
                <w:sz w:val="28"/>
                <w:szCs w:val="28"/>
              </w:rPr>
            </w:pPr>
            <w:r w:rsidRPr="008F3C02">
              <w:rPr>
                <w:bCs/>
                <w:sz w:val="28"/>
                <w:szCs w:val="28"/>
              </w:rPr>
              <w:t>Уровень секретности – не менее 3;</w:t>
            </w:r>
          </w:p>
          <w:p w:rsidR="00E86541" w:rsidRPr="008F3C02" w:rsidRDefault="00E86541" w:rsidP="00E86541">
            <w:pPr>
              <w:rPr>
                <w:bCs/>
                <w:sz w:val="28"/>
                <w:szCs w:val="28"/>
              </w:rPr>
            </w:pPr>
            <w:r w:rsidRPr="008F3C02">
              <w:rPr>
                <w:bCs/>
                <w:sz w:val="28"/>
                <w:szCs w:val="28"/>
              </w:rPr>
              <w:t>Количество уничтожаемых листов –не менее 8;</w:t>
            </w:r>
          </w:p>
          <w:p w:rsidR="00E86541" w:rsidRPr="008F3C02" w:rsidRDefault="00E86541" w:rsidP="00E86541">
            <w:pPr>
              <w:rPr>
                <w:bCs/>
                <w:sz w:val="28"/>
                <w:szCs w:val="28"/>
              </w:rPr>
            </w:pPr>
            <w:r w:rsidRPr="008F3C02">
              <w:rPr>
                <w:bCs/>
                <w:sz w:val="28"/>
                <w:szCs w:val="28"/>
              </w:rPr>
              <w:t>Объем корзины (л) – не менее 15 л;</w:t>
            </w:r>
          </w:p>
          <w:p w:rsidR="00E86541" w:rsidRPr="008F3C02" w:rsidRDefault="00E86541" w:rsidP="00E86541">
            <w:pPr>
              <w:rPr>
                <w:bCs/>
                <w:sz w:val="28"/>
                <w:szCs w:val="28"/>
              </w:rPr>
            </w:pPr>
            <w:r w:rsidRPr="008F3C02">
              <w:rPr>
                <w:bCs/>
                <w:sz w:val="28"/>
                <w:szCs w:val="28"/>
              </w:rPr>
              <w:t>Размер частиц – не более 5х38 мм;</w:t>
            </w:r>
          </w:p>
          <w:p w:rsidR="00E86541" w:rsidRPr="008F3C02" w:rsidRDefault="00E86541" w:rsidP="00E86541">
            <w:pPr>
              <w:rPr>
                <w:bCs/>
                <w:sz w:val="28"/>
                <w:szCs w:val="28"/>
              </w:rPr>
            </w:pPr>
            <w:r w:rsidRPr="008F3C02">
              <w:rPr>
                <w:bCs/>
                <w:sz w:val="28"/>
                <w:szCs w:val="28"/>
              </w:rPr>
              <w:t>Реверс – есть;</w:t>
            </w:r>
          </w:p>
          <w:p w:rsidR="00E86541" w:rsidRPr="008F3C02" w:rsidRDefault="00E86541" w:rsidP="00E86541">
            <w:pPr>
              <w:rPr>
                <w:bCs/>
                <w:sz w:val="28"/>
                <w:szCs w:val="28"/>
              </w:rPr>
            </w:pPr>
            <w:r w:rsidRPr="008F3C02">
              <w:rPr>
                <w:bCs/>
                <w:sz w:val="28"/>
                <w:szCs w:val="28"/>
              </w:rPr>
              <w:t>Максимальный формат – А4;</w:t>
            </w:r>
          </w:p>
        </w:tc>
      </w:tr>
      <w:tr w:rsidR="00E86541" w:rsidRPr="008F3C02" w:rsidTr="00E86541">
        <w:tc>
          <w:tcPr>
            <w:tcW w:w="1478" w:type="pct"/>
            <w:gridSpan w:val="2"/>
          </w:tcPr>
          <w:p w:rsidR="00E86541" w:rsidRPr="008F3C02" w:rsidRDefault="00E86541" w:rsidP="00E86541">
            <w:pPr>
              <w:rPr>
                <w:bCs/>
                <w:sz w:val="28"/>
                <w:szCs w:val="28"/>
              </w:rPr>
            </w:pPr>
            <w:r w:rsidRPr="008F3C02">
              <w:rPr>
                <w:bCs/>
                <w:sz w:val="28"/>
                <w:szCs w:val="28"/>
              </w:rPr>
              <w:t>Многофункциональное печатающее устройство (принтер) А4</w:t>
            </w:r>
          </w:p>
        </w:tc>
        <w:tc>
          <w:tcPr>
            <w:tcW w:w="3522" w:type="pct"/>
            <w:gridSpan w:val="4"/>
          </w:tcPr>
          <w:p w:rsidR="00E86541" w:rsidRPr="008F3C02" w:rsidRDefault="00E86541" w:rsidP="00E86541">
            <w:pPr>
              <w:rPr>
                <w:bCs/>
                <w:sz w:val="28"/>
                <w:szCs w:val="28"/>
              </w:rPr>
            </w:pPr>
            <w:r w:rsidRPr="008F3C02">
              <w:rPr>
                <w:bCs/>
                <w:sz w:val="28"/>
                <w:szCs w:val="28"/>
              </w:rPr>
              <w:t>Функции устройства – принтер, сканер, копир, факс;</w:t>
            </w:r>
          </w:p>
          <w:p w:rsidR="00E86541" w:rsidRPr="008F3C02" w:rsidRDefault="00E86541" w:rsidP="00E86541">
            <w:pPr>
              <w:rPr>
                <w:bCs/>
                <w:sz w:val="28"/>
                <w:szCs w:val="28"/>
              </w:rPr>
            </w:pPr>
            <w:r w:rsidRPr="008F3C02">
              <w:rPr>
                <w:bCs/>
                <w:sz w:val="28"/>
                <w:szCs w:val="28"/>
              </w:rPr>
              <w:t>Цветность печати – черно-белая;</w:t>
            </w:r>
          </w:p>
          <w:p w:rsidR="00E86541" w:rsidRPr="008F3C02" w:rsidRDefault="00E86541" w:rsidP="00E86541">
            <w:pPr>
              <w:rPr>
                <w:bCs/>
                <w:sz w:val="28"/>
                <w:szCs w:val="28"/>
              </w:rPr>
            </w:pPr>
            <w:r w:rsidRPr="008F3C02">
              <w:rPr>
                <w:bCs/>
                <w:sz w:val="28"/>
                <w:szCs w:val="28"/>
              </w:rPr>
              <w:t>Максимальный формат – A4;</w:t>
            </w:r>
          </w:p>
          <w:p w:rsidR="00E86541" w:rsidRPr="008F3C02" w:rsidRDefault="00E86541" w:rsidP="00E86541">
            <w:pPr>
              <w:rPr>
                <w:bCs/>
                <w:sz w:val="28"/>
                <w:szCs w:val="28"/>
              </w:rPr>
            </w:pPr>
            <w:r w:rsidRPr="008F3C02">
              <w:rPr>
                <w:bCs/>
                <w:sz w:val="28"/>
                <w:szCs w:val="28"/>
              </w:rPr>
              <w:t>Автоматическая двусторонняя печать – есть;</w:t>
            </w:r>
          </w:p>
          <w:p w:rsidR="00E86541" w:rsidRPr="008F3C02" w:rsidRDefault="00E86541" w:rsidP="00E86541">
            <w:pPr>
              <w:rPr>
                <w:bCs/>
                <w:sz w:val="28"/>
                <w:szCs w:val="28"/>
              </w:rPr>
            </w:pPr>
            <w:r w:rsidRPr="008F3C02">
              <w:rPr>
                <w:bCs/>
                <w:sz w:val="28"/>
                <w:szCs w:val="28"/>
              </w:rPr>
              <w:t xml:space="preserve">Максимальное разрешение чёрно-белой печати – 1200x1200 </w:t>
            </w:r>
            <w:proofErr w:type="spellStart"/>
            <w:r w:rsidRPr="008F3C02">
              <w:rPr>
                <w:bCs/>
                <w:sz w:val="28"/>
                <w:szCs w:val="28"/>
              </w:rPr>
              <w:t>dpi</w:t>
            </w:r>
            <w:proofErr w:type="spellEnd"/>
            <w:r w:rsidRPr="008F3C02">
              <w:rPr>
                <w:bCs/>
                <w:sz w:val="28"/>
                <w:szCs w:val="28"/>
              </w:rPr>
              <w:t>;</w:t>
            </w:r>
          </w:p>
          <w:p w:rsidR="00E86541" w:rsidRPr="008F3C02" w:rsidRDefault="00E86541" w:rsidP="00E86541">
            <w:pPr>
              <w:rPr>
                <w:bCs/>
                <w:sz w:val="28"/>
                <w:szCs w:val="28"/>
              </w:rPr>
            </w:pPr>
            <w:r w:rsidRPr="008F3C02">
              <w:rPr>
                <w:bCs/>
                <w:sz w:val="28"/>
                <w:szCs w:val="28"/>
              </w:rPr>
              <w:t>Скорость чёрно-белой печати (</w:t>
            </w:r>
            <w:proofErr w:type="spellStart"/>
            <w:r w:rsidRPr="008F3C02">
              <w:rPr>
                <w:bCs/>
                <w:sz w:val="28"/>
                <w:szCs w:val="28"/>
              </w:rPr>
              <w:t>стр</w:t>
            </w:r>
            <w:proofErr w:type="spellEnd"/>
            <w:r w:rsidRPr="008F3C02">
              <w:rPr>
                <w:bCs/>
                <w:sz w:val="28"/>
                <w:szCs w:val="28"/>
              </w:rPr>
              <w:t xml:space="preserve">/мин) – не менее 40 </w:t>
            </w:r>
            <w:proofErr w:type="spellStart"/>
            <w:r w:rsidRPr="008F3C02">
              <w:rPr>
                <w:bCs/>
                <w:sz w:val="28"/>
                <w:szCs w:val="28"/>
              </w:rPr>
              <w:t>стр</w:t>
            </w:r>
            <w:proofErr w:type="spellEnd"/>
            <w:r w:rsidRPr="008F3C02">
              <w:rPr>
                <w:bCs/>
                <w:sz w:val="28"/>
                <w:szCs w:val="28"/>
              </w:rPr>
              <w:t>/мин (А4);</w:t>
            </w:r>
          </w:p>
          <w:p w:rsidR="00E86541" w:rsidRPr="008F3C02" w:rsidRDefault="00E86541" w:rsidP="00E86541">
            <w:pPr>
              <w:rPr>
                <w:bCs/>
                <w:sz w:val="28"/>
                <w:szCs w:val="28"/>
              </w:rPr>
            </w:pPr>
            <w:r w:rsidRPr="008F3C02">
              <w:rPr>
                <w:bCs/>
                <w:sz w:val="28"/>
                <w:szCs w:val="28"/>
              </w:rPr>
              <w:t>Устройство автоподачи – есть;</w:t>
            </w:r>
          </w:p>
        </w:tc>
      </w:tr>
      <w:tr w:rsidR="00E86541" w:rsidRPr="008F3C02" w:rsidTr="00E86541">
        <w:tc>
          <w:tcPr>
            <w:tcW w:w="1478" w:type="pct"/>
            <w:gridSpan w:val="2"/>
          </w:tcPr>
          <w:p w:rsidR="00E86541" w:rsidRPr="008F3C02" w:rsidRDefault="00E86541" w:rsidP="00E86541">
            <w:pPr>
              <w:rPr>
                <w:bCs/>
                <w:sz w:val="28"/>
                <w:szCs w:val="28"/>
              </w:rPr>
            </w:pPr>
          </w:p>
          <w:p w:rsidR="00E86541" w:rsidRPr="008F3C02" w:rsidRDefault="00E86541" w:rsidP="00E86541">
            <w:pPr>
              <w:rPr>
                <w:bCs/>
                <w:sz w:val="28"/>
                <w:szCs w:val="28"/>
              </w:rPr>
            </w:pPr>
          </w:p>
          <w:p w:rsidR="00E86541" w:rsidRPr="008F3C02" w:rsidRDefault="00E86541" w:rsidP="00E86541">
            <w:pPr>
              <w:rPr>
                <w:bCs/>
                <w:sz w:val="28"/>
                <w:szCs w:val="28"/>
                <w:lang w:val="en-US"/>
              </w:rPr>
            </w:pPr>
            <w:r w:rsidRPr="008F3C02">
              <w:rPr>
                <w:bCs/>
                <w:sz w:val="28"/>
                <w:szCs w:val="28"/>
              </w:rPr>
              <w:t>ИПБ 650 ВА</w:t>
            </w:r>
            <w:r w:rsidRPr="008F3C02">
              <w:rPr>
                <w:bCs/>
                <w:sz w:val="28"/>
                <w:szCs w:val="28"/>
                <w:lang w:val="en-US"/>
              </w:rPr>
              <w:t>;</w:t>
            </w:r>
          </w:p>
        </w:tc>
        <w:tc>
          <w:tcPr>
            <w:tcW w:w="3522" w:type="pct"/>
            <w:gridSpan w:val="4"/>
          </w:tcPr>
          <w:p w:rsidR="00E86541" w:rsidRPr="008F3C02" w:rsidRDefault="00E86541" w:rsidP="00E86541">
            <w:pPr>
              <w:rPr>
                <w:bCs/>
                <w:sz w:val="28"/>
                <w:szCs w:val="28"/>
              </w:rPr>
            </w:pPr>
            <w:r w:rsidRPr="008F3C02">
              <w:rPr>
                <w:bCs/>
                <w:sz w:val="28"/>
                <w:szCs w:val="28"/>
              </w:rPr>
              <w:t>Выходная мощность (ВА) – не менее 650 ВА;</w:t>
            </w:r>
          </w:p>
          <w:p w:rsidR="00E86541" w:rsidRPr="008F3C02" w:rsidRDefault="00E86541" w:rsidP="00E86541">
            <w:pPr>
              <w:rPr>
                <w:bCs/>
                <w:sz w:val="28"/>
                <w:szCs w:val="28"/>
              </w:rPr>
            </w:pPr>
            <w:r w:rsidRPr="008F3C02">
              <w:rPr>
                <w:bCs/>
                <w:sz w:val="28"/>
                <w:szCs w:val="28"/>
              </w:rPr>
              <w:t>Время работы – не менее 1 мин (390Вт);</w:t>
            </w:r>
          </w:p>
          <w:p w:rsidR="00E86541" w:rsidRPr="008F3C02" w:rsidRDefault="00E86541" w:rsidP="00E86541">
            <w:pPr>
              <w:rPr>
                <w:bCs/>
                <w:sz w:val="28"/>
                <w:szCs w:val="28"/>
              </w:rPr>
            </w:pPr>
            <w:r w:rsidRPr="008F3C02">
              <w:rPr>
                <w:bCs/>
                <w:sz w:val="28"/>
                <w:szCs w:val="28"/>
              </w:rPr>
              <w:t>Тип выходных разъемов питания – CEE 7/4 (</w:t>
            </w:r>
            <w:proofErr w:type="spellStart"/>
            <w:r w:rsidRPr="008F3C02">
              <w:rPr>
                <w:bCs/>
                <w:sz w:val="28"/>
                <w:szCs w:val="28"/>
              </w:rPr>
              <w:t>евророзетка</w:t>
            </w:r>
            <w:proofErr w:type="spellEnd"/>
            <w:r w:rsidRPr="008F3C02">
              <w:rPr>
                <w:bCs/>
                <w:sz w:val="28"/>
                <w:szCs w:val="28"/>
              </w:rPr>
              <w:t>);</w:t>
            </w:r>
          </w:p>
          <w:p w:rsidR="00E86541" w:rsidRPr="008F3C02" w:rsidRDefault="00E86541" w:rsidP="00E86541">
            <w:pPr>
              <w:rPr>
                <w:bCs/>
                <w:sz w:val="28"/>
                <w:szCs w:val="28"/>
              </w:rPr>
            </w:pPr>
            <w:r w:rsidRPr="008F3C02">
              <w:rPr>
                <w:bCs/>
                <w:sz w:val="28"/>
                <w:szCs w:val="28"/>
              </w:rPr>
              <w:t>Количество выходных разъемов питания (общее) – не менее 6;</w:t>
            </w:r>
          </w:p>
          <w:p w:rsidR="00E86541" w:rsidRPr="008F3C02" w:rsidRDefault="00E86541" w:rsidP="00E86541">
            <w:pPr>
              <w:rPr>
                <w:bCs/>
                <w:sz w:val="28"/>
                <w:szCs w:val="28"/>
              </w:rPr>
            </w:pPr>
            <w:r w:rsidRPr="008F3C02">
              <w:rPr>
                <w:bCs/>
                <w:sz w:val="28"/>
                <w:szCs w:val="28"/>
              </w:rPr>
              <w:t>Количество выходных разъемов питания (UPS) – не менее 3;</w:t>
            </w:r>
          </w:p>
          <w:p w:rsidR="00E86541" w:rsidRPr="008F3C02" w:rsidRDefault="00E86541" w:rsidP="00E86541">
            <w:pPr>
              <w:rPr>
                <w:bCs/>
                <w:sz w:val="28"/>
                <w:szCs w:val="28"/>
                <w:lang w:val="en-US"/>
              </w:rPr>
            </w:pPr>
            <w:r w:rsidRPr="008F3C02">
              <w:rPr>
                <w:bCs/>
                <w:sz w:val="28"/>
                <w:szCs w:val="28"/>
              </w:rPr>
              <w:t>Интерфейсы – USB;</w:t>
            </w:r>
          </w:p>
        </w:tc>
      </w:tr>
      <w:tr w:rsidR="00E86541" w:rsidRPr="008F3C02" w:rsidTr="00E86541">
        <w:tc>
          <w:tcPr>
            <w:tcW w:w="1478" w:type="pct"/>
            <w:gridSpan w:val="2"/>
            <w:vAlign w:val="center"/>
          </w:tcPr>
          <w:p w:rsidR="00E86541" w:rsidRPr="008F3C02" w:rsidRDefault="00E86541" w:rsidP="00E86541">
            <w:pPr>
              <w:rPr>
                <w:bCs/>
                <w:sz w:val="28"/>
                <w:szCs w:val="28"/>
              </w:rPr>
            </w:pPr>
            <w:r w:rsidRPr="008F3C02">
              <w:rPr>
                <w:bCs/>
                <w:sz w:val="28"/>
                <w:szCs w:val="28"/>
              </w:rPr>
              <w:t>Клавиатура PS2</w:t>
            </w:r>
          </w:p>
        </w:tc>
        <w:tc>
          <w:tcPr>
            <w:tcW w:w="3522" w:type="pct"/>
            <w:gridSpan w:val="4"/>
          </w:tcPr>
          <w:p w:rsidR="00E86541" w:rsidRPr="008F3C02" w:rsidRDefault="00E86541" w:rsidP="00E86541">
            <w:pPr>
              <w:rPr>
                <w:bCs/>
                <w:sz w:val="28"/>
                <w:szCs w:val="28"/>
              </w:rPr>
            </w:pPr>
            <w:r w:rsidRPr="008F3C02">
              <w:rPr>
                <w:bCs/>
                <w:sz w:val="28"/>
                <w:szCs w:val="28"/>
              </w:rPr>
              <w:t>Тип клавиатуры – мембранная;</w:t>
            </w:r>
          </w:p>
          <w:p w:rsidR="00E86541" w:rsidRPr="008F3C02" w:rsidRDefault="00E86541" w:rsidP="00E86541">
            <w:pPr>
              <w:rPr>
                <w:bCs/>
                <w:sz w:val="28"/>
                <w:szCs w:val="28"/>
              </w:rPr>
            </w:pPr>
            <w:r w:rsidRPr="008F3C02">
              <w:rPr>
                <w:bCs/>
                <w:sz w:val="28"/>
                <w:szCs w:val="28"/>
              </w:rPr>
              <w:t>Подсветка клавиш – нет;</w:t>
            </w:r>
          </w:p>
          <w:p w:rsidR="00E86541" w:rsidRPr="008F3C02" w:rsidRDefault="00E86541" w:rsidP="00E86541">
            <w:pPr>
              <w:rPr>
                <w:bCs/>
                <w:sz w:val="28"/>
                <w:szCs w:val="28"/>
              </w:rPr>
            </w:pPr>
            <w:r w:rsidRPr="008F3C02">
              <w:rPr>
                <w:bCs/>
                <w:sz w:val="28"/>
                <w:szCs w:val="28"/>
              </w:rPr>
              <w:t>Бесшумные клавиши – нет;</w:t>
            </w:r>
          </w:p>
          <w:p w:rsidR="00E86541" w:rsidRPr="008F3C02" w:rsidRDefault="00E86541" w:rsidP="00E86541">
            <w:pPr>
              <w:rPr>
                <w:bCs/>
                <w:sz w:val="28"/>
                <w:szCs w:val="28"/>
              </w:rPr>
            </w:pPr>
            <w:r w:rsidRPr="008F3C02">
              <w:rPr>
                <w:bCs/>
                <w:sz w:val="28"/>
                <w:szCs w:val="28"/>
              </w:rPr>
              <w:t>Цифровой блок – есть;</w:t>
            </w:r>
          </w:p>
          <w:p w:rsidR="00E86541" w:rsidRPr="008F3C02" w:rsidRDefault="00E86541" w:rsidP="00E86541">
            <w:pPr>
              <w:rPr>
                <w:bCs/>
                <w:sz w:val="28"/>
                <w:szCs w:val="28"/>
              </w:rPr>
            </w:pPr>
            <w:r w:rsidRPr="008F3C02">
              <w:rPr>
                <w:bCs/>
                <w:sz w:val="28"/>
                <w:szCs w:val="28"/>
              </w:rPr>
              <w:t>Вид – защиты от воды от брызг, от проливания;</w:t>
            </w:r>
          </w:p>
          <w:p w:rsidR="00E86541" w:rsidRPr="008F3C02" w:rsidRDefault="00E86541" w:rsidP="00E86541">
            <w:pPr>
              <w:rPr>
                <w:bCs/>
                <w:sz w:val="28"/>
                <w:szCs w:val="28"/>
              </w:rPr>
            </w:pPr>
            <w:r w:rsidRPr="008F3C02">
              <w:rPr>
                <w:bCs/>
                <w:sz w:val="28"/>
                <w:szCs w:val="28"/>
              </w:rPr>
              <w:t xml:space="preserve">Тип подключения – проводная </w:t>
            </w:r>
            <w:r w:rsidRPr="008F3C02">
              <w:rPr>
                <w:bCs/>
                <w:sz w:val="28"/>
                <w:szCs w:val="28"/>
                <w:lang w:val="en-US"/>
              </w:rPr>
              <w:t>PS2</w:t>
            </w:r>
            <w:r w:rsidRPr="008F3C02">
              <w:rPr>
                <w:bCs/>
                <w:sz w:val="28"/>
                <w:szCs w:val="28"/>
              </w:rPr>
              <w:t>;</w:t>
            </w:r>
          </w:p>
        </w:tc>
      </w:tr>
      <w:tr w:rsidR="00E86541" w:rsidRPr="008F3C02" w:rsidTr="00E86541">
        <w:tc>
          <w:tcPr>
            <w:tcW w:w="1478" w:type="pct"/>
            <w:gridSpan w:val="2"/>
            <w:vAlign w:val="center"/>
          </w:tcPr>
          <w:p w:rsidR="00E86541" w:rsidRPr="008F3C02" w:rsidRDefault="00E86541" w:rsidP="00E86541">
            <w:pPr>
              <w:rPr>
                <w:bCs/>
                <w:sz w:val="28"/>
                <w:szCs w:val="28"/>
              </w:rPr>
            </w:pPr>
            <w:r w:rsidRPr="008F3C02">
              <w:rPr>
                <w:bCs/>
                <w:sz w:val="28"/>
                <w:szCs w:val="28"/>
              </w:rPr>
              <w:t>Оптическая мышь USB</w:t>
            </w:r>
          </w:p>
        </w:tc>
        <w:tc>
          <w:tcPr>
            <w:tcW w:w="3522" w:type="pct"/>
            <w:gridSpan w:val="4"/>
          </w:tcPr>
          <w:p w:rsidR="00E86541" w:rsidRPr="008F3C02" w:rsidRDefault="00E86541" w:rsidP="00E86541">
            <w:pPr>
              <w:rPr>
                <w:bCs/>
                <w:sz w:val="28"/>
                <w:szCs w:val="28"/>
              </w:rPr>
            </w:pPr>
            <w:r w:rsidRPr="008F3C02">
              <w:rPr>
                <w:bCs/>
                <w:sz w:val="28"/>
                <w:szCs w:val="28"/>
              </w:rPr>
              <w:t>Общее количество кнопок – 3 (средняя в виде колеса);</w:t>
            </w:r>
          </w:p>
          <w:p w:rsidR="00E86541" w:rsidRPr="008F3C02" w:rsidRDefault="00E86541" w:rsidP="00E86541">
            <w:pPr>
              <w:rPr>
                <w:bCs/>
                <w:sz w:val="28"/>
                <w:szCs w:val="28"/>
              </w:rPr>
            </w:pPr>
            <w:r w:rsidRPr="008F3C02">
              <w:rPr>
                <w:bCs/>
                <w:sz w:val="28"/>
                <w:szCs w:val="28"/>
              </w:rPr>
              <w:t>Дополнительные кнопки – нет;</w:t>
            </w:r>
          </w:p>
          <w:p w:rsidR="00E86541" w:rsidRPr="008F3C02" w:rsidRDefault="00E86541" w:rsidP="00E86541">
            <w:pPr>
              <w:rPr>
                <w:bCs/>
                <w:sz w:val="28"/>
                <w:szCs w:val="28"/>
              </w:rPr>
            </w:pPr>
            <w:r w:rsidRPr="008F3C02">
              <w:rPr>
                <w:bCs/>
                <w:sz w:val="28"/>
                <w:szCs w:val="28"/>
              </w:rPr>
              <w:t>Тип сенсора мыши – оптический светодиодный;</w:t>
            </w:r>
          </w:p>
          <w:p w:rsidR="00E86541" w:rsidRPr="008F3C02" w:rsidRDefault="00E86541" w:rsidP="00E86541">
            <w:pPr>
              <w:rPr>
                <w:bCs/>
                <w:sz w:val="28"/>
                <w:szCs w:val="28"/>
              </w:rPr>
            </w:pPr>
            <w:r w:rsidRPr="008F3C02">
              <w:rPr>
                <w:bCs/>
                <w:sz w:val="28"/>
                <w:szCs w:val="28"/>
              </w:rPr>
              <w:t xml:space="preserve">Максимальное разрешение датчика – 800 </w:t>
            </w:r>
            <w:proofErr w:type="spellStart"/>
            <w:r w:rsidRPr="008F3C02">
              <w:rPr>
                <w:bCs/>
                <w:sz w:val="28"/>
                <w:szCs w:val="28"/>
              </w:rPr>
              <w:t>dpi</w:t>
            </w:r>
            <w:proofErr w:type="spellEnd"/>
            <w:r w:rsidRPr="008F3C02">
              <w:rPr>
                <w:bCs/>
                <w:sz w:val="28"/>
                <w:szCs w:val="28"/>
              </w:rPr>
              <w:t>;</w:t>
            </w:r>
          </w:p>
          <w:p w:rsidR="00E86541" w:rsidRPr="008F3C02" w:rsidRDefault="00E86541" w:rsidP="00E86541">
            <w:pPr>
              <w:rPr>
                <w:bCs/>
                <w:sz w:val="28"/>
                <w:szCs w:val="28"/>
              </w:rPr>
            </w:pPr>
            <w:r w:rsidRPr="008F3C02">
              <w:rPr>
                <w:bCs/>
                <w:sz w:val="28"/>
                <w:szCs w:val="28"/>
              </w:rPr>
              <w:t xml:space="preserve">Тип подключения – проводная </w:t>
            </w:r>
            <w:r w:rsidRPr="008F3C02">
              <w:rPr>
                <w:bCs/>
                <w:sz w:val="28"/>
                <w:szCs w:val="28"/>
                <w:lang w:val="en-US"/>
              </w:rPr>
              <w:t>USB</w:t>
            </w:r>
            <w:r w:rsidRPr="008F3C02">
              <w:rPr>
                <w:bCs/>
                <w:sz w:val="28"/>
                <w:szCs w:val="28"/>
              </w:rPr>
              <w:t>;</w:t>
            </w:r>
          </w:p>
        </w:tc>
      </w:tr>
      <w:tr w:rsidR="00E86541" w:rsidRPr="008F3C02" w:rsidTr="00E86541">
        <w:tc>
          <w:tcPr>
            <w:tcW w:w="1478" w:type="pct"/>
            <w:gridSpan w:val="2"/>
            <w:vAlign w:val="center"/>
          </w:tcPr>
          <w:p w:rsidR="00E86541" w:rsidRPr="008F3C02" w:rsidRDefault="00E86541" w:rsidP="00E86541">
            <w:pPr>
              <w:rPr>
                <w:bCs/>
                <w:sz w:val="28"/>
                <w:szCs w:val="28"/>
              </w:rPr>
            </w:pPr>
          </w:p>
          <w:p w:rsidR="00E86541" w:rsidRPr="008F3C02" w:rsidRDefault="00E86541" w:rsidP="00E86541">
            <w:pPr>
              <w:rPr>
                <w:bCs/>
                <w:sz w:val="28"/>
                <w:szCs w:val="28"/>
              </w:rPr>
            </w:pPr>
            <w:r w:rsidRPr="008F3C02">
              <w:rPr>
                <w:bCs/>
                <w:sz w:val="28"/>
                <w:szCs w:val="28"/>
              </w:rPr>
              <w:t>Аккумуляторная батарея для ИПБ</w:t>
            </w:r>
          </w:p>
          <w:p w:rsidR="00E86541" w:rsidRPr="008F3C02" w:rsidRDefault="00E86541" w:rsidP="00E86541">
            <w:pPr>
              <w:rPr>
                <w:bCs/>
                <w:sz w:val="28"/>
                <w:szCs w:val="28"/>
              </w:rPr>
            </w:pPr>
          </w:p>
        </w:tc>
        <w:tc>
          <w:tcPr>
            <w:tcW w:w="3522" w:type="pct"/>
            <w:gridSpan w:val="4"/>
          </w:tcPr>
          <w:p w:rsidR="00E86541" w:rsidRPr="008F3C02" w:rsidRDefault="00E86541" w:rsidP="00E86541">
            <w:pPr>
              <w:rPr>
                <w:bCs/>
                <w:sz w:val="28"/>
                <w:szCs w:val="28"/>
              </w:rPr>
            </w:pPr>
          </w:p>
          <w:p w:rsidR="00E86541" w:rsidRPr="008F3C02" w:rsidRDefault="00E86541" w:rsidP="00E86541">
            <w:pPr>
              <w:rPr>
                <w:bCs/>
                <w:sz w:val="28"/>
                <w:szCs w:val="28"/>
              </w:rPr>
            </w:pPr>
            <w:r w:rsidRPr="008F3C02">
              <w:rPr>
                <w:bCs/>
                <w:sz w:val="28"/>
                <w:szCs w:val="28"/>
              </w:rPr>
              <w:t xml:space="preserve">Емкость – 9 </w:t>
            </w:r>
            <w:proofErr w:type="spellStart"/>
            <w:r w:rsidRPr="008F3C02">
              <w:rPr>
                <w:bCs/>
                <w:sz w:val="28"/>
                <w:szCs w:val="28"/>
              </w:rPr>
              <w:t>Ач</w:t>
            </w:r>
            <w:proofErr w:type="spellEnd"/>
            <w:r w:rsidRPr="008F3C02">
              <w:rPr>
                <w:bCs/>
                <w:sz w:val="28"/>
                <w:szCs w:val="28"/>
              </w:rPr>
              <w:t>;</w:t>
            </w:r>
          </w:p>
          <w:p w:rsidR="00E86541" w:rsidRPr="008F3C02" w:rsidRDefault="00E86541" w:rsidP="00E86541">
            <w:pPr>
              <w:rPr>
                <w:bCs/>
                <w:sz w:val="28"/>
                <w:szCs w:val="28"/>
              </w:rPr>
            </w:pPr>
            <w:r w:rsidRPr="008F3C02">
              <w:rPr>
                <w:bCs/>
                <w:sz w:val="28"/>
                <w:szCs w:val="28"/>
              </w:rPr>
              <w:t>Напряжение – 12 В;</w:t>
            </w:r>
          </w:p>
        </w:tc>
      </w:tr>
      <w:tr w:rsidR="00E86541" w:rsidRPr="008F3C02" w:rsidTr="00E86541">
        <w:trPr>
          <w:trHeight w:val="720"/>
        </w:trPr>
        <w:tc>
          <w:tcPr>
            <w:tcW w:w="5000" w:type="pct"/>
            <w:gridSpan w:val="6"/>
          </w:tcPr>
          <w:p w:rsidR="00E86541" w:rsidRPr="008F3C02" w:rsidRDefault="00E86541" w:rsidP="00E86541">
            <w:pPr>
              <w:rPr>
                <w:bCs/>
                <w:sz w:val="28"/>
                <w:szCs w:val="28"/>
              </w:rPr>
            </w:pPr>
            <w:r w:rsidRPr="008F3C02">
              <w:rPr>
                <w:bCs/>
                <w:sz w:val="28"/>
                <w:szCs w:val="28"/>
              </w:rPr>
              <w:t xml:space="preserve">Поставляемый товар должен быть новый, в эксплуатации не находившийся.       </w:t>
            </w:r>
          </w:p>
          <w:p w:rsidR="00E86541" w:rsidRPr="008F3C02" w:rsidRDefault="00E86541" w:rsidP="00E86541">
            <w:pPr>
              <w:rPr>
                <w:bCs/>
                <w:sz w:val="28"/>
                <w:szCs w:val="28"/>
              </w:rPr>
            </w:pPr>
            <w:r w:rsidRPr="008F3C02">
              <w:rPr>
                <w:bCs/>
                <w:sz w:val="28"/>
                <w:szCs w:val="28"/>
              </w:rPr>
              <w:t>Товар должен иметь товарный ярлык с указанием наименования предприятия – изготовителя, наименования изделия, модели и типа изделия, состава.</w:t>
            </w:r>
          </w:p>
        </w:tc>
      </w:tr>
      <w:tr w:rsidR="00E86541" w:rsidRPr="008F3C02" w:rsidTr="00E86541">
        <w:tc>
          <w:tcPr>
            <w:tcW w:w="5000" w:type="pct"/>
            <w:gridSpan w:val="6"/>
          </w:tcPr>
          <w:p w:rsidR="00E86541" w:rsidRPr="008F3C02" w:rsidRDefault="00E86541" w:rsidP="00E86541">
            <w:pPr>
              <w:rPr>
                <w:b/>
                <w:bCs/>
                <w:i/>
                <w:sz w:val="28"/>
                <w:szCs w:val="28"/>
              </w:rPr>
            </w:pPr>
            <w:r w:rsidRPr="008F3C02">
              <w:rPr>
                <w:b/>
                <w:bCs/>
                <w:sz w:val="28"/>
                <w:szCs w:val="28"/>
              </w:rPr>
              <w:lastRenderedPageBreak/>
              <w:t>3. Требования к результатам</w:t>
            </w:r>
          </w:p>
        </w:tc>
      </w:tr>
      <w:tr w:rsidR="00E86541" w:rsidRPr="008F3C02" w:rsidTr="00E86541">
        <w:tc>
          <w:tcPr>
            <w:tcW w:w="5000" w:type="pct"/>
            <w:gridSpan w:val="6"/>
          </w:tcPr>
          <w:p w:rsidR="00E86541" w:rsidRPr="008F3C02" w:rsidRDefault="00E86541" w:rsidP="00E86541">
            <w:pPr>
              <w:rPr>
                <w:b/>
                <w:bCs/>
                <w:sz w:val="28"/>
                <w:szCs w:val="28"/>
              </w:rPr>
            </w:pPr>
            <w:r w:rsidRPr="008F3C02">
              <w:rPr>
                <w:bCs/>
                <w:sz w:val="28"/>
                <w:szCs w:val="28"/>
              </w:rPr>
              <w:t>Товар должен быть поставлен в полном объеме, в установленные сроки и соответствовать предъявляемым в соответствии с документацией и договором требованиям.</w:t>
            </w:r>
          </w:p>
        </w:tc>
      </w:tr>
      <w:tr w:rsidR="00E86541" w:rsidRPr="008F3C02" w:rsidTr="00E86541">
        <w:tc>
          <w:tcPr>
            <w:tcW w:w="5000" w:type="pct"/>
            <w:gridSpan w:val="6"/>
          </w:tcPr>
          <w:p w:rsidR="00E86541" w:rsidRPr="008F3C02" w:rsidRDefault="00E86541" w:rsidP="00E86541">
            <w:pPr>
              <w:rPr>
                <w:bCs/>
                <w:sz w:val="28"/>
                <w:szCs w:val="28"/>
              </w:rPr>
            </w:pPr>
            <w:r w:rsidRPr="008F3C02">
              <w:rPr>
                <w:b/>
                <w:bCs/>
                <w:sz w:val="28"/>
                <w:szCs w:val="28"/>
              </w:rPr>
              <w:t>4.</w:t>
            </w:r>
            <w:r w:rsidRPr="008F3C02">
              <w:rPr>
                <w:bCs/>
                <w:sz w:val="28"/>
                <w:szCs w:val="28"/>
              </w:rPr>
              <w:t xml:space="preserve"> </w:t>
            </w:r>
            <w:r w:rsidRPr="008F3C02">
              <w:rPr>
                <w:b/>
                <w:bCs/>
                <w:sz w:val="28"/>
                <w:szCs w:val="28"/>
              </w:rPr>
              <w:t>Место, условия и порядок поставки товаров</w:t>
            </w:r>
          </w:p>
        </w:tc>
      </w:tr>
      <w:tr w:rsidR="00E86541" w:rsidRPr="008F3C02" w:rsidTr="00E86541">
        <w:tc>
          <w:tcPr>
            <w:tcW w:w="1268" w:type="pct"/>
          </w:tcPr>
          <w:p w:rsidR="00E86541" w:rsidRPr="008F3C02" w:rsidRDefault="00E86541" w:rsidP="00E86541">
            <w:pPr>
              <w:rPr>
                <w:bCs/>
                <w:sz w:val="28"/>
                <w:szCs w:val="28"/>
              </w:rPr>
            </w:pPr>
            <w:r w:rsidRPr="008F3C02">
              <w:rPr>
                <w:bCs/>
                <w:sz w:val="28"/>
                <w:szCs w:val="28"/>
              </w:rPr>
              <w:t>Место поставки товаров</w:t>
            </w:r>
          </w:p>
        </w:tc>
        <w:tc>
          <w:tcPr>
            <w:tcW w:w="3732" w:type="pct"/>
            <w:gridSpan w:val="5"/>
          </w:tcPr>
          <w:p w:rsidR="00E86541" w:rsidRPr="008F3C02" w:rsidRDefault="00E86541" w:rsidP="00E86541">
            <w:pPr>
              <w:rPr>
                <w:bCs/>
                <w:sz w:val="28"/>
                <w:szCs w:val="28"/>
              </w:rPr>
            </w:pPr>
            <w:r w:rsidRPr="008F3C02">
              <w:rPr>
                <w:bCs/>
                <w:sz w:val="28"/>
                <w:szCs w:val="28"/>
              </w:rPr>
              <w:t>г. Южно-Сахалинск, ул. Вокзальная, 54А (2 этаж).</w:t>
            </w:r>
          </w:p>
        </w:tc>
      </w:tr>
      <w:tr w:rsidR="00E86541" w:rsidRPr="008F3C02" w:rsidTr="00E86541">
        <w:trPr>
          <w:trHeight w:val="2731"/>
        </w:trPr>
        <w:tc>
          <w:tcPr>
            <w:tcW w:w="1268" w:type="pct"/>
          </w:tcPr>
          <w:p w:rsidR="00E86541" w:rsidRPr="008F3C02" w:rsidRDefault="00E86541" w:rsidP="00E86541">
            <w:pPr>
              <w:rPr>
                <w:bCs/>
                <w:i/>
                <w:sz w:val="28"/>
                <w:szCs w:val="28"/>
              </w:rPr>
            </w:pPr>
            <w:r w:rsidRPr="008F3C02">
              <w:rPr>
                <w:bCs/>
                <w:sz w:val="28"/>
                <w:szCs w:val="28"/>
              </w:rPr>
              <w:t>Условия поставки товаров</w:t>
            </w:r>
          </w:p>
        </w:tc>
        <w:tc>
          <w:tcPr>
            <w:tcW w:w="3732" w:type="pct"/>
            <w:gridSpan w:val="5"/>
          </w:tcPr>
          <w:p w:rsidR="00E86541" w:rsidRPr="008F3C02" w:rsidRDefault="00E86541" w:rsidP="00E86541">
            <w:pPr>
              <w:rPr>
                <w:bCs/>
                <w:sz w:val="28"/>
                <w:szCs w:val="28"/>
              </w:rPr>
            </w:pPr>
            <w:r w:rsidRPr="008F3C02">
              <w:rPr>
                <w:bCs/>
                <w:sz w:val="28"/>
                <w:szCs w:val="28"/>
              </w:rPr>
              <w:t xml:space="preserve">Выгрузка товара с транспорта Поставщика осуществляется силами и за счет Поставщика.  </w:t>
            </w:r>
          </w:p>
          <w:p w:rsidR="00E86541" w:rsidRPr="008F3C02" w:rsidRDefault="00E86541" w:rsidP="00E86541">
            <w:pPr>
              <w:rPr>
                <w:bCs/>
                <w:sz w:val="28"/>
                <w:szCs w:val="28"/>
              </w:rPr>
            </w:pPr>
            <w:r w:rsidRPr="008F3C02">
              <w:rPr>
                <w:bCs/>
                <w:sz w:val="28"/>
                <w:szCs w:val="28"/>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71-45-55.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E86541" w:rsidRPr="008F3C02" w:rsidRDefault="00E86541" w:rsidP="00E86541">
            <w:pPr>
              <w:rPr>
                <w:bCs/>
                <w:sz w:val="28"/>
                <w:szCs w:val="28"/>
              </w:rPr>
            </w:pPr>
            <w:r w:rsidRPr="008F3C02">
              <w:rPr>
                <w:bCs/>
                <w:sz w:val="28"/>
                <w:szCs w:val="28"/>
              </w:rPr>
              <w:t>Покупатель вправе, уведомив Поставщика, отказаться от принятия товаров, поставка которых просрочена.</w:t>
            </w:r>
          </w:p>
          <w:p w:rsidR="00E86541" w:rsidRPr="008F3C02" w:rsidRDefault="00E86541" w:rsidP="00E86541">
            <w:pPr>
              <w:rPr>
                <w:bCs/>
                <w:sz w:val="28"/>
                <w:szCs w:val="28"/>
              </w:rPr>
            </w:pPr>
            <w:r w:rsidRPr="008F3C02">
              <w:rPr>
                <w:bCs/>
                <w:sz w:val="28"/>
                <w:szCs w:val="28"/>
              </w:rPr>
              <w:t xml:space="preserve">Поставка товара должна сопровождаться предоставлением следующих документов: </w:t>
            </w:r>
          </w:p>
          <w:p w:rsidR="00E86541" w:rsidRPr="008F3C02" w:rsidRDefault="00E86541" w:rsidP="00E86541">
            <w:pPr>
              <w:rPr>
                <w:bCs/>
                <w:sz w:val="28"/>
                <w:szCs w:val="28"/>
              </w:rPr>
            </w:pPr>
            <w:r w:rsidRPr="008F3C02">
              <w:rPr>
                <w:bCs/>
                <w:sz w:val="28"/>
                <w:szCs w:val="28"/>
              </w:rPr>
              <w:t>- сертификата соответствия.</w:t>
            </w:r>
          </w:p>
          <w:p w:rsidR="00E86541" w:rsidRPr="008F3C02" w:rsidRDefault="00E86541" w:rsidP="00E86541">
            <w:pPr>
              <w:rPr>
                <w:bCs/>
                <w:i/>
                <w:sz w:val="28"/>
                <w:szCs w:val="28"/>
              </w:rPr>
            </w:pPr>
            <w:r w:rsidRPr="008F3C02">
              <w:rPr>
                <w:bCs/>
                <w:sz w:val="28"/>
                <w:szCs w:val="28"/>
              </w:rPr>
              <w:t>Поставщик обязуется поставить Товар в таре/или упаковке, обеспечивающей сохранность Товара от повреждений при его погрузке-разгрузке, перевозке и длительном хранении в складском помещении.</w:t>
            </w:r>
          </w:p>
        </w:tc>
      </w:tr>
      <w:tr w:rsidR="00E86541" w:rsidRPr="008F3C02" w:rsidTr="00E86541">
        <w:tc>
          <w:tcPr>
            <w:tcW w:w="1268" w:type="pct"/>
          </w:tcPr>
          <w:p w:rsidR="00E86541" w:rsidRPr="008F3C02" w:rsidRDefault="00E86541" w:rsidP="00E86541">
            <w:pPr>
              <w:rPr>
                <w:bCs/>
                <w:i/>
                <w:sz w:val="28"/>
                <w:szCs w:val="28"/>
              </w:rPr>
            </w:pPr>
            <w:r w:rsidRPr="008F3C02">
              <w:rPr>
                <w:bCs/>
                <w:sz w:val="28"/>
                <w:szCs w:val="28"/>
              </w:rPr>
              <w:t>Сроки поставки товаров</w:t>
            </w:r>
          </w:p>
        </w:tc>
        <w:tc>
          <w:tcPr>
            <w:tcW w:w="3732" w:type="pct"/>
            <w:gridSpan w:val="5"/>
          </w:tcPr>
          <w:p w:rsidR="00E86541" w:rsidRPr="008F3C02" w:rsidRDefault="00E86541" w:rsidP="00E86541">
            <w:pPr>
              <w:rPr>
                <w:bCs/>
                <w:sz w:val="28"/>
                <w:szCs w:val="28"/>
              </w:rPr>
            </w:pPr>
            <w:r w:rsidRPr="008F3C02">
              <w:rPr>
                <w:bCs/>
                <w:sz w:val="28"/>
                <w:szCs w:val="28"/>
              </w:rPr>
              <w:t>по заявке Заказчика в течение 30 (тридцати) календарных дней с даты получения заявки, но не позднее 30 ноября 2019 года.</w:t>
            </w:r>
          </w:p>
        </w:tc>
      </w:tr>
      <w:tr w:rsidR="00E86541" w:rsidRPr="008F3C02" w:rsidTr="00E86541">
        <w:tc>
          <w:tcPr>
            <w:tcW w:w="5000" w:type="pct"/>
            <w:gridSpan w:val="6"/>
          </w:tcPr>
          <w:p w:rsidR="00E86541" w:rsidRPr="008F3C02" w:rsidRDefault="00E86541" w:rsidP="00E86541">
            <w:pPr>
              <w:rPr>
                <w:bCs/>
                <w:i/>
                <w:sz w:val="28"/>
                <w:szCs w:val="28"/>
              </w:rPr>
            </w:pPr>
            <w:r w:rsidRPr="008F3C02">
              <w:rPr>
                <w:b/>
                <w:bCs/>
                <w:sz w:val="28"/>
                <w:szCs w:val="28"/>
              </w:rPr>
              <w:t>5. Форма, сроки и порядок оплаты</w:t>
            </w:r>
          </w:p>
        </w:tc>
      </w:tr>
      <w:tr w:rsidR="00E86541" w:rsidRPr="008F3C02" w:rsidTr="00E86541">
        <w:tc>
          <w:tcPr>
            <w:tcW w:w="1268" w:type="pct"/>
          </w:tcPr>
          <w:p w:rsidR="00E86541" w:rsidRPr="008F3C02" w:rsidRDefault="00E86541" w:rsidP="00E86541">
            <w:pPr>
              <w:rPr>
                <w:bCs/>
                <w:i/>
                <w:sz w:val="28"/>
                <w:szCs w:val="28"/>
              </w:rPr>
            </w:pPr>
            <w:r w:rsidRPr="008F3C02">
              <w:rPr>
                <w:bCs/>
                <w:sz w:val="28"/>
                <w:szCs w:val="28"/>
              </w:rPr>
              <w:t>Форма оплаты</w:t>
            </w:r>
          </w:p>
        </w:tc>
        <w:tc>
          <w:tcPr>
            <w:tcW w:w="3732" w:type="pct"/>
            <w:gridSpan w:val="5"/>
          </w:tcPr>
          <w:p w:rsidR="00E86541" w:rsidRPr="008F3C02" w:rsidRDefault="00E86541" w:rsidP="00E86541">
            <w:pPr>
              <w:rPr>
                <w:bCs/>
                <w:sz w:val="28"/>
                <w:szCs w:val="28"/>
              </w:rPr>
            </w:pPr>
            <w:r w:rsidRPr="008F3C02">
              <w:rPr>
                <w:bCs/>
                <w:sz w:val="28"/>
                <w:szCs w:val="28"/>
              </w:rPr>
              <w:t>Оплата осуществляется в безналичной форме путем перечисления средств на счет контрагента.</w:t>
            </w:r>
          </w:p>
        </w:tc>
      </w:tr>
      <w:tr w:rsidR="00E86541" w:rsidRPr="008F3C02" w:rsidTr="00E86541">
        <w:tc>
          <w:tcPr>
            <w:tcW w:w="1268" w:type="pct"/>
          </w:tcPr>
          <w:p w:rsidR="00E86541" w:rsidRPr="008F3C02" w:rsidRDefault="00E86541" w:rsidP="00E86541">
            <w:pPr>
              <w:rPr>
                <w:bCs/>
                <w:i/>
                <w:sz w:val="28"/>
                <w:szCs w:val="28"/>
              </w:rPr>
            </w:pPr>
            <w:r w:rsidRPr="008F3C02">
              <w:rPr>
                <w:bCs/>
                <w:sz w:val="28"/>
                <w:szCs w:val="28"/>
              </w:rPr>
              <w:t>Авансирование</w:t>
            </w:r>
          </w:p>
        </w:tc>
        <w:tc>
          <w:tcPr>
            <w:tcW w:w="3732" w:type="pct"/>
            <w:gridSpan w:val="5"/>
          </w:tcPr>
          <w:p w:rsidR="00E86541" w:rsidRPr="008F3C02" w:rsidRDefault="00E86541" w:rsidP="00E86541">
            <w:pPr>
              <w:rPr>
                <w:bCs/>
                <w:sz w:val="28"/>
                <w:szCs w:val="28"/>
              </w:rPr>
            </w:pPr>
            <w:r w:rsidRPr="008F3C02">
              <w:rPr>
                <w:bCs/>
                <w:sz w:val="28"/>
                <w:szCs w:val="28"/>
              </w:rPr>
              <w:t>Авансирование не предусмотрено.</w:t>
            </w:r>
          </w:p>
          <w:p w:rsidR="00E86541" w:rsidRPr="008F3C02" w:rsidRDefault="00E86541" w:rsidP="00E86541">
            <w:pPr>
              <w:rPr>
                <w:bCs/>
                <w:i/>
                <w:sz w:val="28"/>
                <w:szCs w:val="28"/>
              </w:rPr>
            </w:pPr>
          </w:p>
        </w:tc>
      </w:tr>
      <w:tr w:rsidR="00E86541" w:rsidRPr="008F3C02" w:rsidTr="00E86541">
        <w:tc>
          <w:tcPr>
            <w:tcW w:w="1268" w:type="pct"/>
          </w:tcPr>
          <w:p w:rsidR="00E86541" w:rsidRPr="008F3C02" w:rsidRDefault="00E86541" w:rsidP="00E86541">
            <w:pPr>
              <w:rPr>
                <w:bCs/>
                <w:i/>
                <w:sz w:val="28"/>
                <w:szCs w:val="28"/>
              </w:rPr>
            </w:pPr>
            <w:r w:rsidRPr="008F3C02">
              <w:rPr>
                <w:bCs/>
                <w:sz w:val="28"/>
                <w:szCs w:val="28"/>
              </w:rPr>
              <w:t>Срок и порядок оплаты</w:t>
            </w:r>
          </w:p>
        </w:tc>
        <w:tc>
          <w:tcPr>
            <w:tcW w:w="3732" w:type="pct"/>
            <w:gridSpan w:val="5"/>
          </w:tcPr>
          <w:p w:rsidR="00E86541" w:rsidRPr="008F3C02" w:rsidRDefault="00E86541" w:rsidP="00E86541">
            <w:pPr>
              <w:rPr>
                <w:bCs/>
                <w:sz w:val="28"/>
                <w:szCs w:val="28"/>
              </w:rPr>
            </w:pPr>
            <w:r w:rsidRPr="008F3C02">
              <w:rPr>
                <w:bCs/>
                <w:sz w:val="28"/>
                <w:szCs w:val="28"/>
              </w:rPr>
              <w:t xml:space="preserve">Оплата за поставленный Товар производится в течение 30 (тридцати) календарных 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 </w:t>
            </w:r>
          </w:p>
          <w:p w:rsidR="00E86541" w:rsidRPr="008F3C02" w:rsidRDefault="00E86541" w:rsidP="00E86541">
            <w:pPr>
              <w:rPr>
                <w:bCs/>
                <w:sz w:val="28"/>
                <w:szCs w:val="28"/>
              </w:rPr>
            </w:pPr>
            <w:r w:rsidRPr="008F3C02">
              <w:rPr>
                <w:bCs/>
                <w:sz w:val="28"/>
                <w:szCs w:val="28"/>
              </w:rPr>
              <w:t xml:space="preserve">В случае если победитель запроса котировок (лицо, с которым по итогам запроса котировок принято решение о заключении договора в установленном настоящей документацией порядке) является субъектом малого и среднего предпринимательства в </w:t>
            </w:r>
            <w:r w:rsidRPr="008F3C02">
              <w:rPr>
                <w:bCs/>
                <w:sz w:val="28"/>
                <w:szCs w:val="28"/>
              </w:rPr>
              <w:lastRenderedPageBreak/>
              <w:t>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E86541" w:rsidRPr="008F3C02" w:rsidRDefault="00E86541" w:rsidP="00E86541">
            <w:pPr>
              <w:rPr>
                <w:bCs/>
                <w:i/>
                <w:sz w:val="28"/>
                <w:szCs w:val="28"/>
              </w:rPr>
            </w:pPr>
            <w:r w:rsidRPr="008F3C02">
              <w:rPr>
                <w:bCs/>
                <w:sz w:val="28"/>
                <w:szCs w:val="28"/>
              </w:rPr>
              <w:t>В случае если победителем запроса котировок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86541" w:rsidRPr="008F3C02" w:rsidTr="00E86541">
        <w:tc>
          <w:tcPr>
            <w:tcW w:w="5000" w:type="pct"/>
            <w:gridSpan w:val="6"/>
          </w:tcPr>
          <w:p w:rsidR="00E86541" w:rsidRPr="008F3C02" w:rsidRDefault="00E86541" w:rsidP="00E86541">
            <w:pPr>
              <w:rPr>
                <w:bCs/>
                <w:i/>
                <w:sz w:val="28"/>
                <w:szCs w:val="28"/>
              </w:rPr>
            </w:pPr>
            <w:r w:rsidRPr="008F3C02">
              <w:rPr>
                <w:b/>
                <w:bCs/>
                <w:sz w:val="28"/>
                <w:szCs w:val="28"/>
              </w:rPr>
              <w:lastRenderedPageBreak/>
              <w:t>6. Документы, предоставляемые в подтверждение соответствия предлагаемых участником товаров</w:t>
            </w:r>
          </w:p>
        </w:tc>
      </w:tr>
      <w:tr w:rsidR="00E86541" w:rsidRPr="008F3C02" w:rsidTr="00E86541">
        <w:tc>
          <w:tcPr>
            <w:tcW w:w="5000" w:type="pct"/>
            <w:gridSpan w:val="6"/>
          </w:tcPr>
          <w:p w:rsidR="00E86541" w:rsidRPr="008F3C02" w:rsidRDefault="00E86541" w:rsidP="00E86541">
            <w:pPr>
              <w:rPr>
                <w:bCs/>
                <w:sz w:val="28"/>
                <w:szCs w:val="28"/>
              </w:rPr>
            </w:pPr>
            <w:r w:rsidRPr="008F3C02">
              <w:rPr>
                <w:bCs/>
                <w:sz w:val="28"/>
                <w:szCs w:val="28"/>
              </w:rPr>
              <w:t>Поставка товара должна сопровождаться предоставлением копий документов, подтверждающих качество товара, в том числе, ТУ, сертификата (паспорта, акта) качества либо сертификата соответствия, санитарно-эпидемиологическое заключение на применение на железнодорожном транспорте.</w:t>
            </w:r>
          </w:p>
        </w:tc>
      </w:tr>
      <w:tr w:rsidR="00E86541" w:rsidRPr="008F3C02" w:rsidTr="00E86541">
        <w:tc>
          <w:tcPr>
            <w:tcW w:w="5000" w:type="pct"/>
            <w:gridSpan w:val="6"/>
          </w:tcPr>
          <w:p w:rsidR="00E86541" w:rsidRPr="008F3C02" w:rsidRDefault="00E86541" w:rsidP="00E86541">
            <w:pPr>
              <w:rPr>
                <w:b/>
                <w:bCs/>
                <w:sz w:val="28"/>
                <w:szCs w:val="28"/>
              </w:rPr>
            </w:pPr>
            <w:r w:rsidRPr="008F3C02">
              <w:rPr>
                <w:b/>
                <w:bCs/>
                <w:sz w:val="28"/>
                <w:szCs w:val="28"/>
              </w:rPr>
              <w:t>7. Расчет стоимости товаров за единицу</w:t>
            </w:r>
          </w:p>
        </w:tc>
      </w:tr>
      <w:tr w:rsidR="00E86541" w:rsidRPr="008F3C02" w:rsidTr="00E86541">
        <w:tc>
          <w:tcPr>
            <w:tcW w:w="5000" w:type="pct"/>
            <w:gridSpan w:val="6"/>
          </w:tcPr>
          <w:p w:rsidR="00E86541" w:rsidRPr="008F3C02" w:rsidRDefault="00E86541" w:rsidP="00E86541">
            <w:pPr>
              <w:rPr>
                <w:bCs/>
                <w:i/>
                <w:sz w:val="28"/>
                <w:szCs w:val="28"/>
              </w:rPr>
            </w:pPr>
            <w:r w:rsidRPr="008F3C02">
              <w:rPr>
                <w:bCs/>
                <w:sz w:val="28"/>
                <w:szCs w:val="28"/>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запроса котировок.</w:t>
            </w:r>
          </w:p>
        </w:tc>
      </w:tr>
    </w:tbl>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r w:rsidRPr="00560E49">
        <w:rPr>
          <w:noProof/>
        </w:rPr>
        <w:drawing>
          <wp:inline distT="0" distB="0" distL="0" distR="0">
            <wp:extent cx="6480175" cy="157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1577340"/>
                    </a:xfrm>
                    <a:prstGeom prst="rect">
                      <a:avLst/>
                    </a:prstGeom>
                    <a:noFill/>
                    <a:ln>
                      <a:noFill/>
                    </a:ln>
                  </pic:spPr>
                </pic:pic>
              </a:graphicData>
            </a:graphic>
          </wp:inline>
        </w:drawing>
      </w:r>
    </w:p>
    <w:p w:rsidR="0035755D" w:rsidRPr="00CF33AB" w:rsidRDefault="0035755D" w:rsidP="00560E49">
      <w:pPr>
        <w:rPr>
          <w:sz w:val="28"/>
          <w:szCs w:val="28"/>
        </w:rPr>
      </w:pPr>
    </w:p>
    <w:tbl>
      <w:tblPr>
        <w:tblW w:w="10456" w:type="dxa"/>
        <w:tblLook w:val="0000" w:firstRow="0" w:lastRow="0" w:firstColumn="0" w:lastColumn="0" w:noHBand="0" w:noVBand="0"/>
      </w:tblPr>
      <w:tblGrid>
        <w:gridCol w:w="4785"/>
        <w:gridCol w:w="5671"/>
      </w:tblGrid>
      <w:tr w:rsidR="0035755D" w:rsidRPr="00CF33AB" w:rsidTr="0042278E">
        <w:tc>
          <w:tcPr>
            <w:tcW w:w="4785" w:type="dxa"/>
          </w:tcPr>
          <w:p w:rsidR="0035755D" w:rsidRPr="00CF33AB" w:rsidRDefault="0035755D" w:rsidP="0042278E">
            <w:pPr>
              <w:keepNext/>
              <w:suppressAutoHyphens/>
              <w:jc w:val="right"/>
              <w:outlineLvl w:val="1"/>
              <w:rPr>
                <w:rFonts w:eastAsia="MS Mincho" w:cs="Cambria"/>
                <w:b/>
                <w:bCs/>
                <w:sz w:val="28"/>
                <w:szCs w:val="28"/>
              </w:rPr>
            </w:pPr>
          </w:p>
        </w:tc>
        <w:tc>
          <w:tcPr>
            <w:tcW w:w="5671" w:type="dxa"/>
          </w:tcPr>
          <w:p w:rsidR="00C74A77" w:rsidRDefault="00C74A77" w:rsidP="00C74A77">
            <w:pPr>
              <w:keepNext/>
              <w:suppressAutoHyphens/>
              <w:outlineLvl w:val="1"/>
              <w:rPr>
                <w:rFonts w:cs="Cambria"/>
                <w:sz w:val="28"/>
                <w:szCs w:val="28"/>
              </w:rPr>
            </w:pPr>
          </w:p>
          <w:p w:rsidR="00C74A77" w:rsidRDefault="00C74A77" w:rsidP="00C74A77">
            <w:pPr>
              <w:keepNext/>
              <w:suppressAutoHyphens/>
              <w:outlineLvl w:val="1"/>
              <w:rPr>
                <w:rFonts w:cs="Cambria"/>
                <w:sz w:val="28"/>
                <w:szCs w:val="28"/>
              </w:rPr>
            </w:pPr>
          </w:p>
          <w:p w:rsidR="0035755D" w:rsidRPr="00CF33AB" w:rsidRDefault="0035755D" w:rsidP="00C74A77">
            <w:pPr>
              <w:keepNext/>
              <w:suppressAutoHyphens/>
              <w:jc w:val="right"/>
              <w:outlineLvl w:val="1"/>
              <w:rPr>
                <w:rFonts w:cs="Cambria"/>
                <w:sz w:val="28"/>
                <w:szCs w:val="28"/>
              </w:rPr>
            </w:pPr>
            <w:r w:rsidRPr="00CF33AB">
              <w:rPr>
                <w:rFonts w:cs="Cambria"/>
                <w:sz w:val="28"/>
                <w:szCs w:val="28"/>
              </w:rPr>
              <w:t>Приложение № 5</w:t>
            </w:r>
          </w:p>
          <w:p w:rsidR="0035755D" w:rsidRPr="00CF33AB" w:rsidRDefault="0035755D"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35755D" w:rsidRPr="00CF33AB" w:rsidRDefault="0035755D" w:rsidP="0042278E">
      <w:pPr>
        <w:jc w:val="right"/>
      </w:pPr>
    </w:p>
    <w:p w:rsidR="0035755D" w:rsidRPr="00CF33AB" w:rsidRDefault="0035755D" w:rsidP="0035755D">
      <w:pPr>
        <w:jc w:val="center"/>
        <w:rPr>
          <w:b/>
          <w:sz w:val="28"/>
          <w:szCs w:val="28"/>
        </w:rPr>
      </w:pPr>
      <w:r w:rsidRPr="00CF33AB">
        <w:rPr>
          <w:b/>
          <w:sz w:val="28"/>
          <w:szCs w:val="28"/>
        </w:rPr>
        <w:t>5.2. Форма технического предложения участника</w:t>
      </w:r>
    </w:p>
    <w:p w:rsidR="0035755D" w:rsidRPr="00CF33AB" w:rsidRDefault="0035755D" w:rsidP="0035755D">
      <w:pPr>
        <w:jc w:val="center"/>
        <w:rPr>
          <w:bCs/>
          <w:sz w:val="28"/>
          <w:szCs w:val="28"/>
        </w:rPr>
      </w:pPr>
    </w:p>
    <w:p w:rsidR="0035755D" w:rsidRPr="00CF33AB" w:rsidRDefault="0035755D" w:rsidP="0035755D">
      <w:pPr>
        <w:jc w:val="center"/>
        <w:rPr>
          <w:bCs/>
          <w:sz w:val="28"/>
          <w:szCs w:val="28"/>
        </w:rPr>
      </w:pPr>
      <w:r w:rsidRPr="00CF33AB">
        <w:rPr>
          <w:bCs/>
          <w:sz w:val="28"/>
          <w:szCs w:val="28"/>
        </w:rPr>
        <w:t>Техническое предложение</w:t>
      </w:r>
    </w:p>
    <w:p w:rsidR="0035755D" w:rsidRPr="00CF33AB" w:rsidRDefault="0035755D" w:rsidP="0035755D">
      <w:pPr>
        <w:rPr>
          <w:bCs/>
          <w:i/>
          <w:sz w:val="28"/>
          <w:szCs w:val="28"/>
        </w:rPr>
      </w:pPr>
      <w:r w:rsidRPr="00CF33AB">
        <w:rPr>
          <w:bCs/>
          <w:i/>
          <w:sz w:val="28"/>
          <w:szCs w:val="28"/>
        </w:rPr>
        <w:t>Оформляется участником отдельно по каждому лоту</w:t>
      </w:r>
    </w:p>
    <w:p w:rsidR="0035755D" w:rsidRPr="00CF33AB" w:rsidRDefault="0035755D" w:rsidP="0035755D">
      <w:pPr>
        <w:rPr>
          <w:bCs/>
        </w:rPr>
      </w:pPr>
      <w:r w:rsidRPr="00CF33AB">
        <w:rPr>
          <w:bCs/>
        </w:rPr>
        <w:t>«____» ___________ 20__ г.</w:t>
      </w:r>
    </w:p>
    <w:p w:rsidR="0035755D" w:rsidRPr="00CF33AB" w:rsidRDefault="0035755D" w:rsidP="0035755D">
      <w:pPr>
        <w:rPr>
          <w:bCs/>
          <w:sz w:val="16"/>
        </w:rPr>
      </w:pPr>
    </w:p>
    <w:p w:rsidR="0035755D" w:rsidRPr="00CF33AB" w:rsidRDefault="0035755D" w:rsidP="0035755D">
      <w:pPr>
        <w:ind w:firstLine="709"/>
        <w:jc w:val="both"/>
        <w:rPr>
          <w:b/>
        </w:rPr>
      </w:pPr>
      <w:r w:rsidRPr="00CF33AB">
        <w:rPr>
          <w:b/>
        </w:rPr>
        <w:t>Наименование участника:</w:t>
      </w:r>
      <w:r w:rsidRPr="00CF33AB">
        <w:t xml:space="preserve"> </w:t>
      </w:r>
      <w:r w:rsidRPr="00CF33AB">
        <w:rPr>
          <w:i/>
        </w:rPr>
        <w:t>указать наименование участника, ИНН</w:t>
      </w:r>
    </w:p>
    <w:p w:rsidR="0035755D" w:rsidRPr="00CF33AB" w:rsidRDefault="0035755D" w:rsidP="0035755D">
      <w:pPr>
        <w:ind w:firstLine="709"/>
        <w:jc w:val="both"/>
        <w:rPr>
          <w:b/>
        </w:rPr>
      </w:pPr>
    </w:p>
    <w:p w:rsidR="0035755D" w:rsidRPr="00CF33AB" w:rsidRDefault="0035755D" w:rsidP="0035755D">
      <w:pPr>
        <w:ind w:firstLine="709"/>
        <w:jc w:val="both"/>
      </w:pPr>
      <w:r w:rsidRPr="00CF33AB">
        <w:rPr>
          <w:b/>
        </w:rPr>
        <w:t>Номер закупки, номер и предмет лота</w:t>
      </w:r>
    </w:p>
    <w:p w:rsidR="0035755D" w:rsidRPr="00CF33AB" w:rsidRDefault="0035755D" w:rsidP="0035755D">
      <w:pPr>
        <w:ind w:firstLine="709"/>
        <w:jc w:val="both"/>
        <w:rPr>
          <w:i/>
        </w:rPr>
      </w:pPr>
      <w:r w:rsidRPr="00CF33AB">
        <w:rPr>
          <w:i/>
        </w:rPr>
        <w:t>участник должен указать номер закупки, номер и предмет лота, соответствующие указанным в документации</w:t>
      </w:r>
    </w:p>
    <w:p w:rsidR="0035755D" w:rsidRPr="00CF33AB" w:rsidRDefault="0035755D" w:rsidP="0035755D">
      <w:pPr>
        <w:rPr>
          <w:sz w:val="28"/>
          <w:szCs w:val="2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2"/>
        <w:gridCol w:w="42"/>
        <w:gridCol w:w="2034"/>
        <w:gridCol w:w="1695"/>
        <w:gridCol w:w="47"/>
        <w:gridCol w:w="3264"/>
      </w:tblGrid>
      <w:tr w:rsidR="004D3390" w:rsidRPr="004D3390" w:rsidTr="003F21F3">
        <w:tc>
          <w:tcPr>
            <w:tcW w:w="5000" w:type="pct"/>
            <w:gridSpan w:val="6"/>
          </w:tcPr>
          <w:p w:rsidR="004D3390" w:rsidRPr="004D3390" w:rsidRDefault="004D3390" w:rsidP="004D3390">
            <w:pPr>
              <w:jc w:val="both"/>
              <w:rPr>
                <w:b/>
              </w:rPr>
            </w:pPr>
            <w:bookmarkStart w:id="5" w:name="_Hlk3468155"/>
            <w:r w:rsidRPr="004D3390">
              <w:rPr>
                <w:b/>
                <w:sz w:val="28"/>
                <w:szCs w:val="28"/>
              </w:rPr>
              <w:t>Наименование предложенных товаров их количество (объем)</w:t>
            </w:r>
          </w:p>
        </w:tc>
      </w:tr>
      <w:tr w:rsidR="004D3390" w:rsidRPr="004D3390" w:rsidTr="00D222AE">
        <w:tc>
          <w:tcPr>
            <w:tcW w:w="1661" w:type="pct"/>
          </w:tcPr>
          <w:p w:rsidR="004D3390" w:rsidRPr="004D3390" w:rsidRDefault="004D3390" w:rsidP="004D3390">
            <w:pPr>
              <w:jc w:val="both"/>
              <w:rPr>
                <w:b/>
              </w:rPr>
            </w:pPr>
            <w:r w:rsidRPr="004D3390">
              <w:rPr>
                <w:b/>
              </w:rPr>
              <w:t>Наименование товара</w:t>
            </w:r>
          </w:p>
        </w:tc>
        <w:tc>
          <w:tcPr>
            <w:tcW w:w="1800" w:type="pct"/>
            <w:gridSpan w:val="4"/>
          </w:tcPr>
          <w:p w:rsidR="004D3390" w:rsidRPr="004D3390" w:rsidRDefault="004D3390" w:rsidP="004D3390">
            <w:pPr>
              <w:jc w:val="both"/>
              <w:rPr>
                <w:b/>
              </w:rPr>
            </w:pPr>
            <w:r w:rsidRPr="004D3390">
              <w:rPr>
                <w:b/>
              </w:rPr>
              <w:t>Ед. изм.</w:t>
            </w:r>
          </w:p>
        </w:tc>
        <w:tc>
          <w:tcPr>
            <w:tcW w:w="1539" w:type="pct"/>
          </w:tcPr>
          <w:p w:rsidR="004D3390" w:rsidRPr="004D3390" w:rsidRDefault="004D3390" w:rsidP="004D3390">
            <w:pPr>
              <w:jc w:val="both"/>
              <w:rPr>
                <w:b/>
              </w:rPr>
            </w:pPr>
            <w:r w:rsidRPr="004D3390">
              <w:rPr>
                <w:b/>
              </w:rPr>
              <w:t>Количество (объем)</w:t>
            </w:r>
          </w:p>
        </w:tc>
      </w:tr>
      <w:tr w:rsidR="004D3390" w:rsidRPr="004D3390" w:rsidTr="00D222AE">
        <w:tc>
          <w:tcPr>
            <w:tcW w:w="1661" w:type="pct"/>
          </w:tcPr>
          <w:p w:rsidR="004D3390" w:rsidRPr="004D3390" w:rsidRDefault="004D3390" w:rsidP="004D3390">
            <w:pPr>
              <w:ind w:left="-108"/>
              <w:jc w:val="both"/>
              <w:rPr>
                <w:i/>
              </w:rPr>
            </w:pPr>
            <w:r w:rsidRPr="004D3390">
              <w:rPr>
                <w:i/>
              </w:rPr>
              <w:t>Указать наименование товара, с указанием марки, модели, названия</w:t>
            </w:r>
          </w:p>
        </w:tc>
        <w:tc>
          <w:tcPr>
            <w:tcW w:w="1800" w:type="pct"/>
            <w:gridSpan w:val="4"/>
          </w:tcPr>
          <w:p w:rsidR="004D3390" w:rsidRPr="004D3390" w:rsidRDefault="004D3390" w:rsidP="004D3390">
            <w:pPr>
              <w:jc w:val="both"/>
              <w:rPr>
                <w:i/>
              </w:rPr>
            </w:pPr>
            <w:r w:rsidRPr="004D3390">
              <w:rPr>
                <w:i/>
              </w:rPr>
              <w:t>Указать ед. изм. согласно ОКЕИ</w:t>
            </w:r>
          </w:p>
        </w:tc>
        <w:tc>
          <w:tcPr>
            <w:tcW w:w="1539" w:type="pct"/>
          </w:tcPr>
          <w:p w:rsidR="004D3390" w:rsidRPr="004D3390" w:rsidRDefault="004D3390" w:rsidP="004D3390">
            <w:pPr>
              <w:jc w:val="both"/>
              <w:rPr>
                <w:i/>
              </w:rPr>
            </w:pPr>
            <w:r w:rsidRPr="004D3390">
              <w:rPr>
                <w:i/>
              </w:rPr>
              <w:t>Указать количество (объем) согласно единицам измерения</w:t>
            </w:r>
          </w:p>
        </w:tc>
      </w:tr>
      <w:tr w:rsidR="004D3390" w:rsidRPr="004D3390" w:rsidTr="003F21F3">
        <w:trPr>
          <w:trHeight w:val="681"/>
        </w:trPr>
        <w:tc>
          <w:tcPr>
            <w:tcW w:w="1661" w:type="pct"/>
          </w:tcPr>
          <w:p w:rsidR="004D3390" w:rsidRPr="004D3390" w:rsidRDefault="004D3390" w:rsidP="004D3390">
            <w:pPr>
              <w:ind w:left="-108"/>
              <w:jc w:val="both"/>
              <w:rPr>
                <w:b/>
              </w:rPr>
            </w:pPr>
            <w:r w:rsidRPr="004D3390">
              <w:rPr>
                <w:b/>
                <w:bCs/>
              </w:rPr>
              <w:t>Порядок формирования предложенной цены</w:t>
            </w:r>
          </w:p>
        </w:tc>
        <w:tc>
          <w:tcPr>
            <w:tcW w:w="3339" w:type="pct"/>
            <w:gridSpan w:val="5"/>
          </w:tcPr>
          <w:p w:rsidR="004D3390" w:rsidRPr="004D3390" w:rsidRDefault="004D3390" w:rsidP="004D3390">
            <w:pPr>
              <w:jc w:val="both"/>
              <w:rPr>
                <w:i/>
              </w:rPr>
            </w:pPr>
            <w:r w:rsidRPr="004D3390">
              <w:rPr>
                <w:bCs/>
                <w:i/>
              </w:rPr>
              <w:t>«_________ (указать наименование участника) настоящим подтверждает, что согласен с порядком формирования цены договора (цены лота), указанным в техническом задании документации.</w:t>
            </w:r>
          </w:p>
        </w:tc>
      </w:tr>
      <w:tr w:rsidR="004D3390" w:rsidRPr="004D3390" w:rsidTr="003F21F3">
        <w:trPr>
          <w:trHeight w:val="274"/>
        </w:trPr>
        <w:tc>
          <w:tcPr>
            <w:tcW w:w="5000" w:type="pct"/>
            <w:gridSpan w:val="6"/>
          </w:tcPr>
          <w:p w:rsidR="004D3390" w:rsidRPr="004D3390" w:rsidRDefault="004D3390" w:rsidP="004D3390">
            <w:pPr>
              <w:jc w:val="both"/>
              <w:rPr>
                <w:b/>
                <w:bCs/>
                <w:i/>
              </w:rPr>
            </w:pPr>
            <w:r w:rsidRPr="004D3390">
              <w:rPr>
                <w:b/>
                <w:bCs/>
                <w:sz w:val="28"/>
                <w:szCs w:val="28"/>
              </w:rPr>
              <w:t>Характеристики предлагаемых товаров</w:t>
            </w:r>
          </w:p>
        </w:tc>
      </w:tr>
      <w:tr w:rsidR="004D3390" w:rsidRPr="004D3390" w:rsidTr="003F21F3">
        <w:trPr>
          <w:trHeight w:val="1925"/>
        </w:trPr>
        <w:tc>
          <w:tcPr>
            <w:tcW w:w="1681" w:type="pct"/>
            <w:gridSpan w:val="2"/>
            <w:vMerge w:val="restart"/>
          </w:tcPr>
          <w:p w:rsidR="004D3390" w:rsidRPr="004D3390" w:rsidRDefault="004D3390" w:rsidP="004D3390">
            <w:pPr>
              <w:jc w:val="both"/>
              <w:rPr>
                <w:i/>
              </w:rPr>
            </w:pPr>
            <w:r w:rsidRPr="004D3390">
              <w:rPr>
                <w:i/>
              </w:rPr>
              <w:t>Указать наименование товара, с указанием марки, модели, названия</w:t>
            </w:r>
          </w:p>
        </w:tc>
        <w:tc>
          <w:tcPr>
            <w:tcW w:w="959" w:type="pct"/>
          </w:tcPr>
          <w:p w:rsidR="004D3390" w:rsidRPr="004D3390" w:rsidRDefault="004D3390" w:rsidP="004D3390">
            <w:pPr>
              <w:jc w:val="both"/>
            </w:pPr>
            <w:r w:rsidRPr="004D3390">
              <w:rPr>
                <w:bCs/>
              </w:rPr>
              <w:t>Нормативные документы, согласно которым установлены требования</w:t>
            </w:r>
          </w:p>
        </w:tc>
        <w:tc>
          <w:tcPr>
            <w:tcW w:w="2360" w:type="pct"/>
            <w:gridSpan w:val="3"/>
          </w:tcPr>
          <w:p w:rsidR="004D3390" w:rsidRPr="004D3390" w:rsidRDefault="004D3390" w:rsidP="004D3390">
            <w:pPr>
              <w:jc w:val="both"/>
              <w:rPr>
                <w:bCs/>
                <w:i/>
              </w:rPr>
            </w:pPr>
            <w:r w:rsidRPr="004D3390">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предлагаемый товар соответствуют требованиям нормативных документов, указанных в техническом задании документации.».</w:t>
            </w:r>
          </w:p>
        </w:tc>
      </w:tr>
      <w:tr w:rsidR="004D3390" w:rsidRPr="004D3390" w:rsidTr="003F21F3">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pPr>
            <w:r w:rsidRPr="004D3390">
              <w:rPr>
                <w:bCs/>
              </w:rPr>
              <w:t>Технические и функциональные характеристики товара</w:t>
            </w:r>
          </w:p>
        </w:tc>
        <w:tc>
          <w:tcPr>
            <w:tcW w:w="2360" w:type="pct"/>
            <w:gridSpan w:val="3"/>
          </w:tcPr>
          <w:p w:rsidR="004D3390" w:rsidRPr="004D3390" w:rsidRDefault="004D3390" w:rsidP="004D3390">
            <w:pPr>
              <w:jc w:val="both"/>
              <w:rPr>
                <w:bCs/>
                <w:i/>
              </w:rPr>
            </w:pPr>
            <w:r w:rsidRPr="004D3390">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i/>
                <w:sz w:val="28"/>
                <w:szCs w:val="28"/>
              </w:rPr>
            </w:pPr>
            <w:r w:rsidRPr="004D3390">
              <w:rPr>
                <w:bCs/>
                <w:i/>
              </w:rPr>
              <w:t>«длина товара: составляет ___ см».</w:t>
            </w:r>
          </w:p>
        </w:tc>
      </w:tr>
      <w:tr w:rsidR="004D3390" w:rsidRPr="004D3390" w:rsidTr="003F21F3">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rPr>
                <w:bCs/>
              </w:rPr>
            </w:pPr>
            <w:r w:rsidRPr="004D3390">
              <w:rPr>
                <w:bCs/>
              </w:rPr>
              <w:t>Характеристики товаров, относящиеся к безопасности</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безопасности товаров, указанным в техническом задании документации.».</w:t>
            </w:r>
          </w:p>
        </w:tc>
      </w:tr>
      <w:tr w:rsidR="004D3390" w:rsidRPr="004D3390" w:rsidTr="003F21F3">
        <w:trPr>
          <w:trHeight w:val="4371"/>
        </w:trPr>
        <w:tc>
          <w:tcPr>
            <w:tcW w:w="1681" w:type="pct"/>
            <w:gridSpan w:val="2"/>
            <w:vMerge/>
          </w:tcPr>
          <w:p w:rsidR="004D3390" w:rsidRPr="004D3390" w:rsidRDefault="004D3390" w:rsidP="004D3390">
            <w:pPr>
              <w:jc w:val="both"/>
              <w:rPr>
                <w:i/>
                <w:color w:val="FF0000"/>
              </w:rPr>
            </w:pPr>
          </w:p>
        </w:tc>
        <w:tc>
          <w:tcPr>
            <w:tcW w:w="959" w:type="pct"/>
          </w:tcPr>
          <w:p w:rsidR="004D3390" w:rsidRPr="004D3390" w:rsidRDefault="004D3390" w:rsidP="004D3390">
            <w:pPr>
              <w:jc w:val="both"/>
              <w:rPr>
                <w:bCs/>
              </w:rPr>
            </w:pPr>
            <w:r w:rsidRPr="004D3390">
              <w:rPr>
                <w:bCs/>
              </w:rPr>
              <w:t>Характеристики товаров относящиеся к качеству</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качеству товаров, указанным в техническом задании документации.».</w:t>
            </w:r>
          </w:p>
        </w:tc>
      </w:tr>
      <w:tr w:rsidR="004D3390" w:rsidRPr="004D3390" w:rsidTr="003F21F3">
        <w:trPr>
          <w:trHeight w:val="237"/>
        </w:trPr>
        <w:tc>
          <w:tcPr>
            <w:tcW w:w="5000" w:type="pct"/>
            <w:gridSpan w:val="6"/>
          </w:tcPr>
          <w:p w:rsidR="004D3390" w:rsidRPr="004D3390" w:rsidRDefault="004D3390" w:rsidP="004D3390">
            <w:pPr>
              <w:jc w:val="both"/>
              <w:rPr>
                <w:b/>
                <w:i/>
                <w:sz w:val="28"/>
                <w:szCs w:val="28"/>
              </w:rPr>
            </w:pPr>
            <w:r w:rsidRPr="004D3390">
              <w:rPr>
                <w:b/>
                <w:bCs/>
                <w:sz w:val="28"/>
                <w:szCs w:val="28"/>
              </w:rPr>
              <w:t>Результат поставки товаров</w:t>
            </w:r>
          </w:p>
        </w:tc>
      </w:tr>
      <w:tr w:rsidR="004D3390" w:rsidRPr="004D3390" w:rsidTr="003F21F3">
        <w:tc>
          <w:tcPr>
            <w:tcW w:w="5000" w:type="pct"/>
            <w:gridSpan w:val="6"/>
          </w:tcPr>
          <w:p w:rsidR="004D3390" w:rsidRPr="004D3390" w:rsidRDefault="004D3390" w:rsidP="004D3390">
            <w:pPr>
              <w:jc w:val="both"/>
              <w:rPr>
                <w:bCs/>
                <w:i/>
              </w:rPr>
            </w:pPr>
            <w:r w:rsidRPr="004D3390">
              <w:rPr>
                <w:bCs/>
                <w:i/>
              </w:rPr>
              <w:t>Участник должен указать гарантируемый результат и согласие с условиями технического задания документации.</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bCs/>
                <w:i/>
              </w:rPr>
            </w:pPr>
            <w:r w:rsidRPr="004D3390">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4D3390" w:rsidRPr="004D3390" w:rsidTr="003F21F3">
        <w:tc>
          <w:tcPr>
            <w:tcW w:w="5000" w:type="pct"/>
            <w:gridSpan w:val="6"/>
          </w:tcPr>
          <w:p w:rsidR="004D3390" w:rsidRPr="004D3390" w:rsidRDefault="004D3390" w:rsidP="004D3390">
            <w:pPr>
              <w:jc w:val="both"/>
              <w:rPr>
                <w:i/>
                <w:sz w:val="28"/>
                <w:szCs w:val="28"/>
              </w:rPr>
            </w:pPr>
            <w:r w:rsidRPr="004D3390">
              <w:rPr>
                <w:b/>
                <w:bCs/>
                <w:sz w:val="28"/>
                <w:szCs w:val="28"/>
              </w:rPr>
              <w:t>Место, условия и порядок поставки товаров</w:t>
            </w:r>
          </w:p>
        </w:tc>
      </w:tr>
      <w:tr w:rsidR="004D3390" w:rsidRPr="004D3390" w:rsidTr="003F21F3">
        <w:trPr>
          <w:trHeight w:val="2220"/>
        </w:trPr>
        <w:tc>
          <w:tcPr>
            <w:tcW w:w="1681" w:type="pct"/>
            <w:gridSpan w:val="2"/>
          </w:tcPr>
          <w:p w:rsidR="004D3390" w:rsidRPr="004D3390" w:rsidRDefault="004D3390" w:rsidP="004D3390">
            <w:pPr>
              <w:jc w:val="both"/>
              <w:rPr>
                <w:color w:val="FF0000"/>
              </w:rPr>
            </w:pPr>
            <w:r w:rsidRPr="004D3390">
              <w:lastRenderedPageBreak/>
              <w:t xml:space="preserve">Место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место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места поставки товаров вправе указать: «_________ (указать наименование участника) настоящим подтверждает, что поставит товар в месте(ах), указанном(</w:t>
            </w:r>
            <w:proofErr w:type="spellStart"/>
            <w:r w:rsidRPr="004D3390">
              <w:rPr>
                <w:bCs/>
                <w:i/>
              </w:rPr>
              <w:t>ых</w:t>
            </w:r>
            <w:proofErr w:type="spellEnd"/>
            <w:r w:rsidRPr="004D3390">
              <w:rPr>
                <w:bCs/>
                <w:i/>
              </w:rPr>
              <w:t>)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color w:val="FF0000"/>
                <w:sz w:val="28"/>
                <w:szCs w:val="28"/>
              </w:rPr>
            </w:pPr>
            <w:r w:rsidRPr="004D3390">
              <w:t xml:space="preserve">Условия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условия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color w:val="FF0000"/>
                <w:sz w:val="28"/>
                <w:szCs w:val="28"/>
              </w:rPr>
            </w:pPr>
            <w:r w:rsidRPr="004D3390">
              <w:rPr>
                <w:bCs/>
                <w:i/>
              </w:rPr>
              <w:t>Участник вместо указания условий поставки товаров вправе указать: «_________ (указать наименование участника) настоящим подтверждает, что поставит товар в соответствии с условиями поставки товаров, указанными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color w:val="FF0000"/>
                <w:sz w:val="28"/>
                <w:szCs w:val="28"/>
              </w:rPr>
            </w:pPr>
            <w:r w:rsidRPr="004D3390">
              <w:t xml:space="preserve">Сроки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сроки поставки товара в соответствии с требованиями технического задания в формате: ДД.ММ.ГГГГ.</w:t>
            </w:r>
          </w:p>
          <w:p w:rsidR="004D3390" w:rsidRPr="004D3390" w:rsidRDefault="004D3390" w:rsidP="004D3390">
            <w:pPr>
              <w:jc w:val="both"/>
              <w:rPr>
                <w:bCs/>
                <w:i/>
              </w:rPr>
            </w:pPr>
          </w:p>
          <w:p w:rsidR="004D3390" w:rsidRPr="004D3390" w:rsidRDefault="004D3390" w:rsidP="004D3390">
            <w:pPr>
              <w:jc w:val="both"/>
              <w:rPr>
                <w:bCs/>
                <w:i/>
                <w:color w:val="FF0000"/>
              </w:rPr>
            </w:pPr>
            <w:r w:rsidRPr="004D3390">
              <w:rPr>
                <w:bCs/>
                <w:i/>
              </w:rPr>
              <w:t>Участник вместо указания сроков поставки товаров вправе указать: «_________ (указать наименование участника) настоящим подтверждает, что поставит товар в сроки, указанные в техническом задании документации.».</w:t>
            </w:r>
          </w:p>
        </w:tc>
      </w:tr>
      <w:tr w:rsidR="004D3390" w:rsidRPr="004D3390" w:rsidTr="003F21F3">
        <w:tc>
          <w:tcPr>
            <w:tcW w:w="5000" w:type="pct"/>
            <w:gridSpan w:val="6"/>
          </w:tcPr>
          <w:p w:rsidR="004D3390" w:rsidRPr="004D3390" w:rsidRDefault="004D3390" w:rsidP="004D3390">
            <w:pPr>
              <w:jc w:val="both"/>
              <w:rPr>
                <w:i/>
                <w:sz w:val="28"/>
                <w:szCs w:val="28"/>
              </w:rPr>
            </w:pPr>
            <w:r w:rsidRPr="004D3390">
              <w:rPr>
                <w:b/>
                <w:bCs/>
                <w:sz w:val="28"/>
                <w:szCs w:val="28"/>
              </w:rPr>
              <w:t>Форма, сроки и порядок оплаты</w:t>
            </w:r>
          </w:p>
        </w:tc>
      </w:tr>
      <w:tr w:rsidR="004D3390" w:rsidRPr="004D3390" w:rsidTr="003F21F3">
        <w:tc>
          <w:tcPr>
            <w:tcW w:w="1681" w:type="pct"/>
            <w:gridSpan w:val="2"/>
          </w:tcPr>
          <w:p w:rsidR="004D3390" w:rsidRPr="004D3390" w:rsidRDefault="004D3390" w:rsidP="004D3390">
            <w:pPr>
              <w:jc w:val="both"/>
              <w:rPr>
                <w:i/>
              </w:rPr>
            </w:pPr>
            <w:r w:rsidRPr="004D3390">
              <w:rPr>
                <w:bCs/>
              </w:rPr>
              <w:t>Форма оплаты</w:t>
            </w:r>
          </w:p>
        </w:tc>
        <w:tc>
          <w:tcPr>
            <w:tcW w:w="3319" w:type="pct"/>
            <w:gridSpan w:val="4"/>
          </w:tcPr>
          <w:p w:rsidR="004D3390" w:rsidRPr="004D3390" w:rsidRDefault="004D3390" w:rsidP="004D3390">
            <w:pPr>
              <w:jc w:val="both"/>
              <w:rPr>
                <w:bCs/>
                <w:i/>
              </w:rPr>
            </w:pPr>
            <w:r w:rsidRPr="004D3390">
              <w:rPr>
                <w:bCs/>
                <w:i/>
              </w:rPr>
              <w:t>Участник должен указать форму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rPr>
            </w:pPr>
            <w:r w:rsidRPr="004D3390">
              <w:rPr>
                <w:bCs/>
              </w:rPr>
              <w:t>Срок и порядок оплаты</w:t>
            </w:r>
          </w:p>
        </w:tc>
        <w:tc>
          <w:tcPr>
            <w:tcW w:w="3319" w:type="pct"/>
            <w:gridSpan w:val="4"/>
          </w:tcPr>
          <w:p w:rsidR="004D3390" w:rsidRPr="004D3390" w:rsidRDefault="004D3390" w:rsidP="004D3390">
            <w:pPr>
              <w:jc w:val="both"/>
              <w:rPr>
                <w:bCs/>
                <w:i/>
              </w:rPr>
            </w:pPr>
            <w:r w:rsidRPr="004D3390">
              <w:rPr>
                <w:bCs/>
                <w:i/>
              </w:rPr>
              <w:t>Участник должен указать конкретные сроки и порядок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 xml:space="preserve">Участник вместо указания срока и порядка оплаты вправе указать: «_________ (указать наименование участника) настоящим </w:t>
            </w:r>
            <w:proofErr w:type="gramStart"/>
            <w:r w:rsidRPr="004D3390">
              <w:rPr>
                <w:bCs/>
                <w:i/>
              </w:rPr>
              <w:t>подтверждает,  что</w:t>
            </w:r>
            <w:proofErr w:type="gramEnd"/>
            <w:r w:rsidRPr="004D3390">
              <w:rPr>
                <w:bCs/>
                <w:i/>
              </w:rPr>
              <w:t xml:space="preserve"> согласен со сроками и порядком оплаты, указанными в техническом задании документации.».</w:t>
            </w:r>
          </w:p>
        </w:tc>
      </w:tr>
      <w:tr w:rsidR="004D3390" w:rsidRPr="004D3390" w:rsidTr="003F21F3">
        <w:tc>
          <w:tcPr>
            <w:tcW w:w="5000" w:type="pct"/>
            <w:gridSpan w:val="6"/>
          </w:tcPr>
          <w:p w:rsidR="004D3390" w:rsidRPr="004D3390" w:rsidRDefault="004D3390" w:rsidP="004D3390">
            <w:pPr>
              <w:jc w:val="both"/>
              <w:rPr>
                <w:i/>
                <w:color w:val="FF0000"/>
                <w:sz w:val="28"/>
                <w:szCs w:val="28"/>
              </w:rPr>
            </w:pPr>
            <w:r w:rsidRPr="004D3390">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D222AE" w:rsidRPr="004D3390" w:rsidTr="00D222AE">
        <w:trPr>
          <w:trHeight w:val="322"/>
        </w:trPr>
        <w:tc>
          <w:tcPr>
            <w:tcW w:w="3439" w:type="pct"/>
            <w:gridSpan w:val="4"/>
            <w:vMerge w:val="restart"/>
          </w:tcPr>
          <w:p w:rsidR="00D222AE" w:rsidRPr="004D3390" w:rsidRDefault="00D222AE" w:rsidP="004D3390">
            <w:pPr>
              <w:jc w:val="both"/>
              <w:rPr>
                <w:sz w:val="28"/>
                <w:szCs w:val="28"/>
                <w:highlight w:val="yellow"/>
              </w:rPr>
            </w:pPr>
            <w:r w:rsidRPr="004D3390">
              <w:rPr>
                <w:b/>
              </w:rPr>
              <w:t>Наименование показателя</w:t>
            </w:r>
          </w:p>
        </w:tc>
        <w:tc>
          <w:tcPr>
            <w:tcW w:w="1561" w:type="pct"/>
            <w:gridSpan w:val="2"/>
            <w:vMerge w:val="restart"/>
          </w:tcPr>
          <w:p w:rsidR="00D222AE" w:rsidRPr="004D3390" w:rsidRDefault="00D222AE" w:rsidP="004D3390">
            <w:pPr>
              <w:jc w:val="both"/>
              <w:rPr>
                <w:sz w:val="28"/>
                <w:szCs w:val="28"/>
                <w:highlight w:val="yellow"/>
              </w:rPr>
            </w:pPr>
            <w:r w:rsidRPr="004D3390">
              <w:rPr>
                <w:b/>
              </w:rPr>
              <w:t>Общая доля</w:t>
            </w:r>
          </w:p>
        </w:tc>
      </w:tr>
      <w:tr w:rsidR="00D222AE" w:rsidRPr="004D3390" w:rsidTr="00D222AE">
        <w:trPr>
          <w:trHeight w:val="322"/>
        </w:trPr>
        <w:tc>
          <w:tcPr>
            <w:tcW w:w="3439" w:type="pct"/>
            <w:gridSpan w:val="4"/>
            <w:vMerge/>
          </w:tcPr>
          <w:p w:rsidR="00D222AE" w:rsidRPr="004D3390" w:rsidRDefault="00D222AE" w:rsidP="004D3390">
            <w:pPr>
              <w:jc w:val="both"/>
              <w:rPr>
                <w:sz w:val="28"/>
                <w:szCs w:val="28"/>
                <w:highlight w:val="yellow"/>
              </w:rPr>
            </w:pPr>
          </w:p>
        </w:tc>
        <w:tc>
          <w:tcPr>
            <w:tcW w:w="1561" w:type="pct"/>
            <w:gridSpan w:val="2"/>
            <w:vMerge/>
          </w:tcPr>
          <w:p w:rsidR="00D222AE" w:rsidRPr="004D3390" w:rsidRDefault="00D222AE" w:rsidP="004D3390">
            <w:pPr>
              <w:jc w:val="both"/>
              <w:rPr>
                <w:sz w:val="28"/>
                <w:szCs w:val="28"/>
                <w:highlight w:val="yellow"/>
              </w:rPr>
            </w:pPr>
          </w:p>
        </w:tc>
      </w:tr>
      <w:tr w:rsidR="00D222AE" w:rsidRPr="004D3390" w:rsidTr="00D222AE">
        <w:tc>
          <w:tcPr>
            <w:tcW w:w="3439" w:type="pct"/>
            <w:gridSpan w:val="4"/>
          </w:tcPr>
          <w:p w:rsidR="00D222AE" w:rsidRPr="004D3390" w:rsidRDefault="00D222AE" w:rsidP="00D222AE">
            <w:pPr>
              <w:jc w:val="both"/>
              <w:rPr>
                <w:sz w:val="28"/>
                <w:szCs w:val="28"/>
                <w:highlight w:val="yellow"/>
              </w:rPr>
            </w:pPr>
            <w:r w:rsidRPr="004D3390">
              <w:t>Доля товаров, являющихся инновационными и (или) высокотехнологичными из общего объема предлагаемых товаров,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tr w:rsidR="00D222AE" w:rsidRPr="004D3390" w:rsidTr="00D222AE">
        <w:tc>
          <w:tcPr>
            <w:tcW w:w="3439" w:type="pct"/>
            <w:gridSpan w:val="4"/>
          </w:tcPr>
          <w:p w:rsidR="00D222AE" w:rsidRPr="004D3390" w:rsidRDefault="00D222AE" w:rsidP="004D3390">
            <w:pPr>
              <w:jc w:val="both"/>
              <w:rPr>
                <w:sz w:val="28"/>
                <w:szCs w:val="28"/>
                <w:highlight w:val="yellow"/>
              </w:rPr>
            </w:pPr>
            <w:r w:rsidRPr="004D3390">
              <w:lastRenderedPageBreak/>
              <w:t>Доля товаров, произведенных в Российской Федерации, из общего объема закупки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tr w:rsidR="00D222AE" w:rsidRPr="004D3390" w:rsidTr="00D222AE">
        <w:tc>
          <w:tcPr>
            <w:tcW w:w="3439" w:type="pct"/>
            <w:gridSpan w:val="4"/>
          </w:tcPr>
          <w:p w:rsidR="00D222AE" w:rsidRPr="004D3390" w:rsidRDefault="00D222AE" w:rsidP="004D3390">
            <w:pPr>
              <w:jc w:val="both"/>
              <w:rPr>
                <w:sz w:val="28"/>
                <w:szCs w:val="28"/>
                <w:highlight w:val="yellow"/>
              </w:rPr>
            </w:pPr>
            <w:r w:rsidRPr="004D3390">
              <w:t>Доля товаров, по которым участник является производителем, из общего объема закупки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bookmarkEnd w:id="5"/>
    </w:tbl>
    <w:p w:rsidR="0035755D" w:rsidRPr="00CF33AB" w:rsidRDefault="0035755D" w:rsidP="0035755D">
      <w:pPr>
        <w:spacing w:line="360" w:lineRule="auto"/>
        <w:ind w:firstLine="709"/>
        <w:rPr>
          <w:rFonts w:eastAsia="MS Mincho"/>
          <w:sz w:val="28"/>
          <w:szCs w:val="28"/>
        </w:rPr>
      </w:pPr>
    </w:p>
    <w:p w:rsidR="0035755D" w:rsidRPr="00CF33AB" w:rsidRDefault="0035755D" w:rsidP="0035755D">
      <w:pPr>
        <w:ind w:firstLine="720"/>
        <w:jc w:val="both"/>
      </w:pPr>
      <w:r w:rsidRPr="00CF33AB">
        <w:t xml:space="preserve">Имеющий полномочия подписать техническое предложение </w:t>
      </w:r>
      <w:r w:rsidR="007064F6" w:rsidRPr="00CF33AB">
        <w:t>участника от</w:t>
      </w:r>
      <w:r w:rsidRPr="00CF33AB">
        <w:t xml:space="preserve"> </w:t>
      </w:r>
      <w:r w:rsidR="007064F6" w:rsidRPr="00CF33AB">
        <w:t>имени _</w:t>
      </w:r>
      <w:r w:rsidRPr="00CF33AB">
        <w:t>_______________________________________________________</w:t>
      </w:r>
    </w:p>
    <w:p w:rsidR="0035755D" w:rsidRPr="00CF33AB" w:rsidRDefault="0035755D" w:rsidP="0035755D">
      <w:pPr>
        <w:ind w:firstLine="709"/>
        <w:jc w:val="center"/>
        <w:rPr>
          <w:rFonts w:eastAsia="MS Mincho"/>
        </w:rPr>
      </w:pPr>
      <w:r w:rsidRPr="00CF33AB">
        <w:rPr>
          <w:rFonts w:eastAsia="MS Mincho"/>
        </w:rPr>
        <w:t>(Полное наименование участника)</w:t>
      </w:r>
    </w:p>
    <w:p w:rsidR="0035755D" w:rsidRPr="00CF33AB" w:rsidRDefault="0035755D" w:rsidP="0035755D">
      <w:pPr>
        <w:ind w:firstLine="709"/>
        <w:jc w:val="both"/>
        <w:rPr>
          <w:rFonts w:eastAsia="MS Mincho"/>
        </w:rPr>
      </w:pPr>
      <w:r w:rsidRPr="00CF33AB">
        <w:rPr>
          <w:rFonts w:eastAsia="MS Mincho"/>
        </w:rPr>
        <w:t>_________________________________________________________________</w:t>
      </w:r>
    </w:p>
    <w:p w:rsidR="0035755D" w:rsidRPr="00CF33AB" w:rsidRDefault="0035755D" w:rsidP="0035755D">
      <w:pPr>
        <w:ind w:firstLine="709"/>
        <w:jc w:val="both"/>
        <w:rPr>
          <w:rFonts w:eastAsia="MS Mincho"/>
        </w:rPr>
      </w:pPr>
      <w:r w:rsidRPr="00CF33AB">
        <w:rPr>
          <w:rFonts w:eastAsia="MS Mincho"/>
        </w:rPr>
        <w:t xml:space="preserve">(Должность, подпись, ФИО)                                                </w:t>
      </w:r>
    </w:p>
    <w:p w:rsidR="0035755D" w:rsidRPr="00CF33AB" w:rsidRDefault="0035755D" w:rsidP="007064F6">
      <w:pPr>
        <w:ind w:firstLine="709"/>
        <w:jc w:val="both"/>
        <w:rPr>
          <w:rFonts w:eastAsia="MS Mincho"/>
        </w:rPr>
      </w:pPr>
      <w:r w:rsidRPr="00CF33AB">
        <w:rPr>
          <w:rFonts w:eastAsia="MS Mincho"/>
        </w:rPr>
        <w:t>Печать (при наличии)</w:t>
      </w:r>
    </w:p>
    <w:p w:rsidR="001639C9" w:rsidRPr="00CF33AB" w:rsidRDefault="001639C9" w:rsidP="007064F6">
      <w:pPr>
        <w:ind w:firstLine="709"/>
        <w:jc w:val="both"/>
        <w:rPr>
          <w:rFonts w:eastAsia="MS Mincho"/>
        </w:rPr>
      </w:pPr>
    </w:p>
    <w:p w:rsidR="001639C9" w:rsidRDefault="001639C9"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E86541" w:rsidRDefault="00E86541" w:rsidP="007064F6">
      <w:pPr>
        <w:ind w:firstLine="709"/>
        <w:jc w:val="both"/>
        <w:rPr>
          <w:rFonts w:eastAsia="MS Mincho"/>
        </w:rPr>
      </w:pPr>
    </w:p>
    <w:p w:rsidR="00C74A77" w:rsidRDefault="00C74A77" w:rsidP="007064F6">
      <w:pPr>
        <w:ind w:firstLine="709"/>
        <w:jc w:val="both"/>
        <w:rPr>
          <w:rFonts w:eastAsia="MS Mincho"/>
        </w:rPr>
      </w:pPr>
    </w:p>
    <w:p w:rsidR="00C74A77" w:rsidRDefault="00C74A77" w:rsidP="007064F6">
      <w:pPr>
        <w:ind w:firstLine="709"/>
        <w:jc w:val="both"/>
        <w:rPr>
          <w:rFonts w:eastAsia="MS Mincho"/>
        </w:rPr>
      </w:pPr>
    </w:p>
    <w:p w:rsidR="00C74A77" w:rsidRPr="00CF33AB" w:rsidRDefault="00C74A77" w:rsidP="007064F6">
      <w:pPr>
        <w:ind w:firstLine="709"/>
        <w:jc w:val="both"/>
        <w:rPr>
          <w:rFonts w:eastAsia="MS Mincho"/>
        </w:rPr>
      </w:pPr>
    </w:p>
    <w:p w:rsidR="004E05FE" w:rsidRPr="00CF33AB" w:rsidRDefault="003D365D" w:rsidP="003D365D">
      <w:pPr>
        <w:jc w:val="right"/>
        <w:rPr>
          <w:sz w:val="28"/>
          <w:szCs w:val="28"/>
        </w:rPr>
      </w:pPr>
      <w:r w:rsidRPr="00CF33AB">
        <w:rPr>
          <w:sz w:val="28"/>
          <w:szCs w:val="28"/>
        </w:rPr>
        <w:lastRenderedPageBreak/>
        <w:t>Приложение № 2</w:t>
      </w:r>
    </w:p>
    <w:p w:rsidR="003D365D" w:rsidRPr="00CF33AB" w:rsidRDefault="003D365D" w:rsidP="005C43A2">
      <w:pPr>
        <w:jc w:val="right"/>
        <w:rPr>
          <w:sz w:val="28"/>
          <w:szCs w:val="28"/>
        </w:rPr>
      </w:pPr>
      <w:r w:rsidRPr="00CF33AB">
        <w:rPr>
          <w:sz w:val="28"/>
          <w:szCs w:val="28"/>
        </w:rPr>
        <w:t>к аукционной документации</w:t>
      </w:r>
    </w:p>
    <w:p w:rsidR="003D365D" w:rsidRPr="00CF33AB" w:rsidRDefault="003D365D" w:rsidP="004E05FE">
      <w:pPr>
        <w:rPr>
          <w:sz w:val="28"/>
          <w:szCs w:val="28"/>
        </w:rPr>
      </w:pPr>
    </w:p>
    <w:p w:rsidR="00536507" w:rsidRDefault="00536507" w:rsidP="00536507">
      <w:pPr>
        <w:autoSpaceDE w:val="0"/>
        <w:autoSpaceDN w:val="0"/>
        <w:adjustRightInd w:val="0"/>
        <w:jc w:val="right"/>
        <w:rPr>
          <w:rFonts w:eastAsia="Calibri"/>
          <w:lang w:eastAsia="en-US"/>
        </w:rPr>
      </w:pPr>
      <w:r w:rsidRPr="00CF33AB">
        <w:rPr>
          <w:rFonts w:eastAsia="Calibri"/>
          <w:lang w:eastAsia="en-US"/>
        </w:rPr>
        <w:t>ПРОЕКТ</w:t>
      </w:r>
    </w:p>
    <w:p w:rsidR="00C74A77" w:rsidRDefault="00C74A77" w:rsidP="00C74A77">
      <w:pPr>
        <w:widowControl w:val="0"/>
        <w:autoSpaceDE w:val="0"/>
        <w:autoSpaceDN w:val="0"/>
        <w:ind w:firstLine="540"/>
        <w:jc w:val="both"/>
      </w:pPr>
    </w:p>
    <w:p w:rsidR="00E86541" w:rsidRPr="00BB2E96" w:rsidRDefault="00E86541" w:rsidP="00E86541">
      <w:pPr>
        <w:autoSpaceDE w:val="0"/>
        <w:autoSpaceDN w:val="0"/>
        <w:adjustRightInd w:val="0"/>
        <w:ind w:firstLine="540"/>
        <w:jc w:val="center"/>
      </w:pPr>
      <w:r w:rsidRPr="00BB2E96">
        <w:rPr>
          <w:b/>
        </w:rPr>
        <w:t>Проект договора</w:t>
      </w:r>
      <w:r w:rsidRPr="00BB2E96">
        <w:t xml:space="preserve"> ____________</w:t>
      </w:r>
    </w:p>
    <w:p w:rsidR="00E86541" w:rsidRPr="00BB2E96" w:rsidRDefault="00E86541" w:rsidP="00E86541">
      <w:pPr>
        <w:autoSpaceDE w:val="0"/>
        <w:autoSpaceDN w:val="0"/>
        <w:adjustRightInd w:val="0"/>
        <w:ind w:firstLine="540"/>
        <w:jc w:val="center"/>
      </w:pPr>
    </w:p>
    <w:p w:rsidR="00E86541" w:rsidRDefault="00E86541" w:rsidP="00E86541">
      <w:pPr>
        <w:jc w:val="both"/>
      </w:pPr>
    </w:p>
    <w:p w:rsidR="00E86541" w:rsidRPr="008F3C02" w:rsidRDefault="00E86541" w:rsidP="00E86541">
      <w:pPr>
        <w:jc w:val="both"/>
      </w:pPr>
      <w:r w:rsidRPr="008F3C02">
        <w:t>г. Южно-Сахалинск</w:t>
      </w:r>
      <w:r w:rsidRPr="008F3C02">
        <w:tab/>
      </w:r>
      <w:r w:rsidRPr="008F3C02">
        <w:tab/>
      </w:r>
      <w:r w:rsidRPr="008F3C02">
        <w:tab/>
      </w:r>
      <w:r w:rsidRPr="008F3C02">
        <w:tab/>
      </w:r>
      <w:r w:rsidRPr="008F3C02">
        <w:tab/>
      </w:r>
      <w:r w:rsidRPr="008F3C02">
        <w:tab/>
      </w:r>
      <w:r w:rsidRPr="008F3C02">
        <w:tab/>
      </w:r>
      <w:r w:rsidRPr="008F3C02">
        <w:tab/>
        <w:t>«__</w:t>
      </w:r>
      <w:proofErr w:type="gramStart"/>
      <w:r w:rsidRPr="008F3C02">
        <w:t>_»_</w:t>
      </w:r>
      <w:proofErr w:type="gramEnd"/>
      <w:r w:rsidRPr="008F3C02">
        <w:t>_______2019 г.</w:t>
      </w:r>
    </w:p>
    <w:p w:rsidR="00E86541" w:rsidRPr="008F3C02" w:rsidRDefault="00E86541" w:rsidP="00E86541">
      <w:pPr>
        <w:ind w:firstLine="540"/>
        <w:jc w:val="both"/>
      </w:pPr>
    </w:p>
    <w:p w:rsidR="00E86541" w:rsidRPr="008F3C02" w:rsidRDefault="00E86541" w:rsidP="00E86541">
      <w:pPr>
        <w:widowControl w:val="0"/>
        <w:autoSpaceDE w:val="0"/>
        <w:autoSpaceDN w:val="0"/>
        <w:ind w:firstLine="540"/>
        <w:jc w:val="both"/>
      </w:pPr>
    </w:p>
    <w:p w:rsidR="00E86541" w:rsidRPr="008F3C02" w:rsidRDefault="00E86541" w:rsidP="00E86541">
      <w:pPr>
        <w:ind w:firstLine="540"/>
        <w:jc w:val="both"/>
        <w:rPr>
          <w:rFonts w:eastAsia="Calibri"/>
          <w:lang w:eastAsia="en-US"/>
        </w:rPr>
      </w:pPr>
      <w:r w:rsidRPr="008F3C02">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8F3C02">
        <w:rPr>
          <w:rFonts w:eastAsia="Calibri"/>
          <w:lang w:eastAsia="en-US"/>
        </w:rPr>
        <w:t>Костыренко</w:t>
      </w:r>
      <w:proofErr w:type="spellEnd"/>
      <w:r w:rsidRPr="008F3C02">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E86541" w:rsidRPr="008F3C02" w:rsidRDefault="00E86541" w:rsidP="00E86541">
      <w:pPr>
        <w:ind w:firstLine="540"/>
        <w:jc w:val="both"/>
        <w:rPr>
          <w:rFonts w:eastAsia="Calibri"/>
          <w:lang w:eastAsia="en-US"/>
        </w:rPr>
      </w:pPr>
    </w:p>
    <w:p w:rsidR="00E86541" w:rsidRPr="008F3C02" w:rsidRDefault="00E86541" w:rsidP="00E86541">
      <w:pPr>
        <w:numPr>
          <w:ilvl w:val="0"/>
          <w:numId w:val="24"/>
        </w:numPr>
        <w:shd w:val="clear" w:color="auto" w:fill="FFFFFF"/>
        <w:spacing w:after="200" w:line="276" w:lineRule="auto"/>
        <w:ind w:left="0" w:firstLine="0"/>
        <w:contextualSpacing/>
        <w:jc w:val="center"/>
        <w:rPr>
          <w:b/>
          <w:bCs/>
          <w:color w:val="000000"/>
        </w:rPr>
      </w:pPr>
      <w:r w:rsidRPr="008F3C02">
        <w:rPr>
          <w:b/>
          <w:bCs/>
          <w:color w:val="000000"/>
        </w:rPr>
        <w:t>Предмет Договора</w:t>
      </w:r>
    </w:p>
    <w:p w:rsidR="00E86541" w:rsidRPr="008F3C02" w:rsidRDefault="00E86541" w:rsidP="00E86541">
      <w:pPr>
        <w:shd w:val="clear" w:color="auto" w:fill="FFFFFF"/>
        <w:rPr>
          <w:b/>
          <w:bCs/>
          <w:color w:val="000000"/>
        </w:rPr>
      </w:pPr>
    </w:p>
    <w:p w:rsidR="00E86541" w:rsidRPr="008F3C02" w:rsidRDefault="00E86541" w:rsidP="00E86541">
      <w:pPr>
        <w:shd w:val="clear" w:color="auto" w:fill="FFFFFF"/>
        <w:tabs>
          <w:tab w:val="left" w:pos="1402"/>
        </w:tabs>
        <w:ind w:firstLine="567"/>
        <w:jc w:val="both"/>
        <w:rPr>
          <w:rFonts w:eastAsia="Calibri"/>
          <w:lang w:eastAsia="en-US"/>
        </w:rPr>
      </w:pPr>
      <w:r w:rsidRPr="008F3C02">
        <w:rPr>
          <w:rFonts w:eastAsia="Calibri"/>
          <w:lang w:eastAsia="en-US"/>
        </w:rPr>
        <w:t>1.1. Настоящий Договор заключен по результатам проведения аукционных процедур №__________ (протокол от «___» _______ 20__ г. № _____).</w:t>
      </w:r>
    </w:p>
    <w:p w:rsidR="00E86541" w:rsidRPr="008F3C02" w:rsidRDefault="00E86541" w:rsidP="00E86541">
      <w:pPr>
        <w:shd w:val="clear" w:color="auto" w:fill="FFFFFF"/>
        <w:tabs>
          <w:tab w:val="left" w:pos="1402"/>
        </w:tabs>
        <w:ind w:firstLine="567"/>
        <w:jc w:val="both"/>
        <w:rPr>
          <w:rFonts w:eastAsia="Calibri"/>
          <w:lang w:eastAsia="en-US"/>
        </w:rPr>
      </w:pPr>
      <w:r w:rsidRPr="008F3C02">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8F3C02">
        <w:rPr>
          <w:b/>
          <w:bCs/>
        </w:rPr>
        <w:t xml:space="preserve"> </w:t>
      </w:r>
      <w:r w:rsidRPr="008F3C02">
        <w:rPr>
          <w:bCs/>
        </w:rPr>
        <w:t>оргтехнику</w:t>
      </w:r>
      <w:r w:rsidRPr="008F3C02">
        <w:rPr>
          <w:b/>
          <w:bCs/>
        </w:rPr>
        <w:t xml:space="preserve"> (</w:t>
      </w:r>
      <w:r w:rsidRPr="008F3C02">
        <w:rPr>
          <w:rFonts w:eastAsia="Calibri"/>
          <w:lang w:eastAsia="en-US"/>
        </w:rPr>
        <w:t>именуемую в дальнейшем – Товар). Товар поставляется по заявке Покупателя в сроки, указанные Договором.</w:t>
      </w:r>
    </w:p>
    <w:p w:rsidR="00E86541" w:rsidRPr="008F3C02" w:rsidRDefault="00E86541" w:rsidP="00E86541">
      <w:pPr>
        <w:shd w:val="clear" w:color="auto" w:fill="FFFFFF"/>
        <w:tabs>
          <w:tab w:val="left" w:pos="1440"/>
        </w:tabs>
        <w:ind w:firstLine="567"/>
        <w:jc w:val="both"/>
        <w:rPr>
          <w:rFonts w:eastAsia="Calibri"/>
          <w:color w:val="000000"/>
          <w:lang w:eastAsia="en-US"/>
        </w:rPr>
      </w:pPr>
      <w:r w:rsidRPr="008F3C02">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t xml:space="preserve">1.4. Срок поставки </w:t>
      </w:r>
      <w:proofErr w:type="gramStart"/>
      <w:r w:rsidRPr="008F3C02">
        <w:rPr>
          <w:rFonts w:eastAsia="Calibri"/>
          <w:color w:val="000000"/>
          <w:lang w:eastAsia="en-US"/>
        </w:rPr>
        <w:t>–  в</w:t>
      </w:r>
      <w:proofErr w:type="gramEnd"/>
      <w:r w:rsidRPr="008F3C02">
        <w:rPr>
          <w:rFonts w:eastAsia="Calibri"/>
          <w:color w:val="000000"/>
          <w:lang w:eastAsia="en-US"/>
        </w:rPr>
        <w:t xml:space="preserve"> течение 30 календарных дней с момента получения заявки Поставщиком. (Приложение № 3).</w:t>
      </w:r>
    </w:p>
    <w:p w:rsidR="00E86541" w:rsidRPr="008F3C02" w:rsidRDefault="00E86541" w:rsidP="00E86541">
      <w:pPr>
        <w:shd w:val="clear" w:color="auto" w:fill="FFFFFF"/>
        <w:tabs>
          <w:tab w:val="left" w:pos="1440"/>
        </w:tabs>
        <w:jc w:val="both"/>
        <w:rPr>
          <w:rFonts w:eastAsia="Calibri"/>
          <w:color w:val="000000"/>
          <w:lang w:eastAsia="en-US"/>
        </w:rPr>
      </w:pPr>
    </w:p>
    <w:p w:rsidR="00E86541" w:rsidRPr="008F3C02" w:rsidRDefault="00E86541" w:rsidP="00E86541">
      <w:pPr>
        <w:shd w:val="clear" w:color="auto" w:fill="FFFFFF"/>
        <w:tabs>
          <w:tab w:val="left" w:pos="1440"/>
        </w:tabs>
        <w:ind w:left="5" w:hanging="5"/>
        <w:jc w:val="center"/>
        <w:rPr>
          <w:rFonts w:eastAsia="Calibri"/>
          <w:b/>
          <w:bCs/>
          <w:color w:val="000000"/>
          <w:lang w:eastAsia="en-US"/>
        </w:rPr>
      </w:pPr>
      <w:r w:rsidRPr="008F3C02">
        <w:rPr>
          <w:rFonts w:eastAsia="Calibri"/>
          <w:b/>
          <w:bCs/>
          <w:color w:val="000000"/>
          <w:lang w:eastAsia="en-US"/>
        </w:rPr>
        <w:t>2. Цена Договора и порядок оплаты</w:t>
      </w:r>
    </w:p>
    <w:p w:rsidR="00E86541" w:rsidRPr="008F3C02" w:rsidRDefault="00E86541" w:rsidP="00E86541">
      <w:pPr>
        <w:shd w:val="clear" w:color="auto" w:fill="FFFFFF"/>
        <w:tabs>
          <w:tab w:val="left" w:pos="1440"/>
        </w:tabs>
        <w:ind w:left="5" w:hanging="5"/>
        <w:jc w:val="center"/>
        <w:rPr>
          <w:rFonts w:eastAsia="Calibri"/>
          <w:b/>
          <w:bCs/>
          <w:color w:val="000000"/>
          <w:lang w:eastAsia="en-US"/>
        </w:rPr>
      </w:pPr>
    </w:p>
    <w:p w:rsidR="00E86541" w:rsidRPr="008F3C02" w:rsidRDefault="00E86541" w:rsidP="00E86541">
      <w:pPr>
        <w:tabs>
          <w:tab w:val="left" w:pos="709"/>
          <w:tab w:val="num" w:pos="1364"/>
        </w:tabs>
        <w:ind w:firstLine="567"/>
        <w:jc w:val="both"/>
        <w:rPr>
          <w:rFonts w:eastAsia="Calibri"/>
          <w:lang w:eastAsia="en-US"/>
        </w:rPr>
      </w:pPr>
      <w:r w:rsidRPr="008F3C02">
        <w:rPr>
          <w:rFonts w:eastAsia="Calibri"/>
          <w:bCs/>
          <w:color w:val="000000"/>
          <w:lang w:eastAsia="en-US"/>
        </w:rPr>
        <w:t xml:space="preserve">2.1. </w:t>
      </w:r>
      <w:r w:rsidRPr="008F3C02">
        <w:rPr>
          <w:rFonts w:eastAsia="Calibri"/>
          <w:lang w:eastAsia="en-US"/>
        </w:rPr>
        <w:t>Поставщик производит поставку Товара на общую сумму</w:t>
      </w:r>
      <w:r w:rsidRPr="008F3C02">
        <w:rPr>
          <w:rFonts w:eastAsia="Calibri"/>
          <w:b/>
          <w:lang w:eastAsia="en-US"/>
        </w:rPr>
        <w:t>________</w:t>
      </w:r>
      <w:proofErr w:type="gramStart"/>
      <w:r w:rsidRPr="008F3C02">
        <w:rPr>
          <w:rFonts w:eastAsia="Calibri"/>
          <w:b/>
          <w:lang w:eastAsia="en-US"/>
        </w:rPr>
        <w:t>_</w:t>
      </w:r>
      <w:r w:rsidRPr="008F3C02">
        <w:rPr>
          <w:rFonts w:eastAsia="Calibri"/>
          <w:u w:val="single"/>
          <w:lang w:eastAsia="en-US"/>
        </w:rPr>
        <w:t>(</w:t>
      </w:r>
      <w:proofErr w:type="gramEnd"/>
      <w:r w:rsidRPr="008F3C02">
        <w:rPr>
          <w:rFonts w:eastAsia="Calibri"/>
          <w:u w:val="single"/>
          <w:lang w:eastAsia="en-US"/>
        </w:rPr>
        <w:t>_______________)  рублей</w:t>
      </w:r>
      <w:r w:rsidRPr="008F3C02">
        <w:rPr>
          <w:rFonts w:eastAsia="Calibri"/>
          <w:lang w:eastAsia="en-US"/>
        </w:rPr>
        <w:t>, в том числе НДС _________.</w:t>
      </w:r>
    </w:p>
    <w:p w:rsidR="00E86541" w:rsidRPr="008F3C02" w:rsidRDefault="00E86541" w:rsidP="00E86541">
      <w:pPr>
        <w:tabs>
          <w:tab w:val="left" w:pos="709"/>
          <w:tab w:val="num" w:pos="1364"/>
        </w:tabs>
        <w:ind w:firstLine="567"/>
        <w:jc w:val="both"/>
        <w:rPr>
          <w:rFonts w:eastAsia="Calibri"/>
          <w:lang w:eastAsia="en-US"/>
        </w:rPr>
      </w:pPr>
      <w:r w:rsidRPr="008F3C02">
        <w:rPr>
          <w:rFonts w:eastAsia="Calibri"/>
          <w:color w:val="000000"/>
          <w:lang w:eastAsia="en-US"/>
        </w:rPr>
        <w:t xml:space="preserve">Цена поставляемого Товара не подлежит изменению в одностороннем порядке. </w:t>
      </w:r>
    </w:p>
    <w:p w:rsidR="00E86541" w:rsidRPr="008F3C02" w:rsidRDefault="00E86541" w:rsidP="00E86541">
      <w:pPr>
        <w:shd w:val="clear" w:color="auto" w:fill="FFFFFF"/>
        <w:tabs>
          <w:tab w:val="left" w:pos="0"/>
          <w:tab w:val="left" w:pos="1085"/>
        </w:tabs>
        <w:ind w:firstLine="567"/>
        <w:jc w:val="both"/>
        <w:rPr>
          <w:rFonts w:eastAsia="Calibri"/>
          <w:color w:val="000000"/>
          <w:lang w:eastAsia="en-US"/>
        </w:rPr>
      </w:pPr>
      <w:r w:rsidRPr="008F3C02">
        <w:rPr>
          <w:rFonts w:eastAsia="Calibri"/>
          <w:color w:val="000000"/>
          <w:lang w:eastAsia="en-US"/>
        </w:rPr>
        <w:t xml:space="preserve">2.2. Цена Товара включает </w:t>
      </w:r>
      <w:r w:rsidRPr="008F3C02">
        <w:rPr>
          <w:rFonts w:eastAsia="Calibri"/>
          <w:bCs/>
          <w:lang w:eastAsia="en-US"/>
        </w:rPr>
        <w:t>все возможные расходы Поставщика, связанные с доставкой и транспортировкой товара</w:t>
      </w:r>
      <w:r w:rsidRPr="008F3C02">
        <w:rPr>
          <w:rFonts w:eastAsia="Calibri"/>
          <w:color w:val="000000"/>
          <w:lang w:eastAsia="en-US"/>
        </w:rPr>
        <w:t xml:space="preserve"> в адрес Покупателя</w:t>
      </w:r>
      <w:r w:rsidRPr="008F3C02">
        <w:rPr>
          <w:rFonts w:eastAsia="Calibri"/>
          <w:bCs/>
          <w:lang w:eastAsia="en-US"/>
        </w:rPr>
        <w:t>, в том числе транспортные расходы, стоимость тары, погрузки/разгрузки, сборы и другие обязательные платежи</w:t>
      </w:r>
      <w:r w:rsidRPr="008F3C02">
        <w:rPr>
          <w:rFonts w:eastAsia="Calibri"/>
          <w:color w:val="000000"/>
          <w:lang w:eastAsia="en-US"/>
        </w:rPr>
        <w:t>.</w:t>
      </w:r>
    </w:p>
    <w:p w:rsidR="00E86541" w:rsidRPr="008F3C02" w:rsidRDefault="00E86541" w:rsidP="00E86541">
      <w:pPr>
        <w:shd w:val="clear" w:color="auto" w:fill="FFFFFF"/>
        <w:ind w:firstLine="567"/>
        <w:jc w:val="both"/>
        <w:rPr>
          <w:rFonts w:eastAsia="Calibri"/>
          <w:i/>
          <w:color w:val="000000"/>
          <w:lang w:eastAsia="en-US"/>
        </w:rPr>
      </w:pPr>
      <w:r w:rsidRPr="008F3C02">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Оплата формируется из расчета фактического поставленного и полученного Покупателем объема Товара.</w:t>
      </w:r>
    </w:p>
    <w:p w:rsidR="00E86541" w:rsidRPr="008F3C02" w:rsidRDefault="00E86541" w:rsidP="00E86541">
      <w:pPr>
        <w:shd w:val="clear" w:color="auto" w:fill="FFFFFF"/>
        <w:ind w:firstLine="709"/>
        <w:jc w:val="both"/>
        <w:rPr>
          <w:rFonts w:eastAsia="Calibri"/>
          <w:lang w:eastAsia="en-US"/>
        </w:rPr>
      </w:pPr>
      <w:r w:rsidRPr="008F3C02">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w:t>
      </w:r>
      <w:r w:rsidRPr="008F3C02">
        <w:rPr>
          <w:rFonts w:eastAsia="Calibri"/>
          <w:color w:val="000000"/>
          <w:lang w:eastAsia="en-US"/>
        </w:rPr>
        <w:lastRenderedPageBreak/>
        <w:t xml:space="preserve">право уполномоченных лиц Поставщика на подписание счетов-фактур. </w:t>
      </w:r>
      <w:r w:rsidRPr="008F3C02">
        <w:rPr>
          <w:rFonts w:eastAsia="Calibri"/>
          <w:i/>
          <w:lang w:eastAsia="en-US"/>
        </w:rPr>
        <w:t>(в случае если Товар не облагаются НДС, данный пункт не включается в настоящий договор)</w:t>
      </w:r>
      <w:r w:rsidRPr="008F3C02">
        <w:rPr>
          <w:rFonts w:eastAsia="Calibri"/>
          <w:lang w:eastAsia="en-US"/>
        </w:rPr>
        <w:t xml:space="preserve">. </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E86541" w:rsidRPr="008F3C02" w:rsidRDefault="00E86541" w:rsidP="00E86541">
      <w:pPr>
        <w:shd w:val="clear" w:color="auto" w:fill="FFFFFF"/>
        <w:ind w:firstLine="567"/>
        <w:jc w:val="both"/>
        <w:rPr>
          <w:rFonts w:eastAsia="Calibri"/>
          <w:color w:val="000000"/>
          <w:lang w:eastAsia="en-US"/>
        </w:rPr>
      </w:pPr>
    </w:p>
    <w:p w:rsidR="00E86541" w:rsidRPr="008F3C02" w:rsidRDefault="00E86541" w:rsidP="00E86541">
      <w:pPr>
        <w:shd w:val="clear" w:color="auto" w:fill="FFFFFF"/>
        <w:ind w:firstLine="567"/>
        <w:jc w:val="both"/>
        <w:rPr>
          <w:rFonts w:eastAsia="Calibri"/>
          <w:b/>
          <w:bCs/>
          <w:color w:val="000000"/>
          <w:lang w:eastAsia="en-US"/>
        </w:rPr>
      </w:pPr>
      <w:r w:rsidRPr="008F3C02">
        <w:rPr>
          <w:rFonts w:eastAsia="Calibri"/>
          <w:b/>
          <w:bCs/>
          <w:color w:val="000000"/>
          <w:lang w:eastAsia="en-US"/>
        </w:rPr>
        <w:t>3. Обязанности Сторон</w:t>
      </w:r>
    </w:p>
    <w:p w:rsidR="00E86541" w:rsidRPr="008F3C02" w:rsidRDefault="00E86541" w:rsidP="00E86541">
      <w:pPr>
        <w:shd w:val="clear" w:color="auto" w:fill="FFFFFF"/>
        <w:ind w:firstLine="567"/>
        <w:jc w:val="both"/>
        <w:rPr>
          <w:rFonts w:eastAsia="Calibri"/>
          <w:lang w:eastAsia="en-US"/>
        </w:rPr>
      </w:pPr>
      <w:r w:rsidRPr="008F3C02">
        <w:rPr>
          <w:rFonts w:eastAsia="Calibri"/>
          <w:color w:val="000000"/>
          <w:lang w:eastAsia="en-US"/>
        </w:rPr>
        <w:t>3.1. Поставщик обязан:</w:t>
      </w:r>
    </w:p>
    <w:p w:rsidR="00E86541" w:rsidRPr="008F3C02" w:rsidRDefault="00E86541" w:rsidP="00E86541">
      <w:pPr>
        <w:ind w:firstLine="567"/>
        <w:jc w:val="both"/>
      </w:pPr>
      <w:r w:rsidRPr="008F3C02">
        <w:t>3.1.</w:t>
      </w:r>
      <w:proofErr w:type="gramStart"/>
      <w:r w:rsidRPr="008F3C02">
        <w:t>1.Поставить</w:t>
      </w:r>
      <w:proofErr w:type="gramEnd"/>
      <w:r w:rsidRPr="008F3C02">
        <w:t xml:space="preserve"> Покупателю Товар в порядке, количестве и сроки, предусмотренные условиями настоящего Договора.</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3.2. Покупатель обязан:</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3.2.1. Оплатить Товар в порядке, размере и сроки, установленные настоящим Договором.</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3.2.2. Произвести приемку Товара по количеству и качеству поступившего в его адрес от Поставщика.</w:t>
      </w:r>
    </w:p>
    <w:p w:rsidR="00E86541" w:rsidRPr="008F3C02" w:rsidRDefault="00E86541" w:rsidP="00E86541">
      <w:pPr>
        <w:shd w:val="clear" w:color="auto" w:fill="FFFFFF"/>
        <w:ind w:firstLine="567"/>
        <w:jc w:val="both"/>
        <w:rPr>
          <w:rFonts w:eastAsia="Calibri"/>
          <w:color w:val="000000"/>
          <w:lang w:eastAsia="en-US"/>
        </w:rPr>
      </w:pPr>
    </w:p>
    <w:p w:rsidR="00E86541" w:rsidRPr="008F3C02" w:rsidRDefault="00E86541" w:rsidP="00E86541">
      <w:pPr>
        <w:shd w:val="clear" w:color="auto" w:fill="FFFFFF"/>
        <w:tabs>
          <w:tab w:val="left" w:pos="1469"/>
          <w:tab w:val="left" w:leader="underscore" w:pos="4234"/>
          <w:tab w:val="left" w:leader="underscore" w:pos="6259"/>
        </w:tabs>
        <w:jc w:val="center"/>
        <w:rPr>
          <w:rFonts w:eastAsia="Calibri"/>
          <w:b/>
          <w:bCs/>
          <w:color w:val="000000"/>
          <w:lang w:eastAsia="en-US"/>
        </w:rPr>
      </w:pPr>
      <w:r w:rsidRPr="008F3C02">
        <w:rPr>
          <w:rFonts w:eastAsia="Calibri"/>
          <w:b/>
          <w:bCs/>
          <w:color w:val="000000"/>
          <w:lang w:eastAsia="en-US"/>
        </w:rPr>
        <w:t>4. Условия поставки</w:t>
      </w:r>
    </w:p>
    <w:p w:rsidR="00E86541" w:rsidRPr="008F3C02" w:rsidRDefault="00E86541" w:rsidP="00E86541">
      <w:pPr>
        <w:shd w:val="clear" w:color="auto" w:fill="FFFFFF"/>
        <w:tabs>
          <w:tab w:val="left" w:pos="1469"/>
          <w:tab w:val="left" w:leader="underscore" w:pos="4234"/>
          <w:tab w:val="left" w:leader="underscore" w:pos="6259"/>
        </w:tabs>
        <w:jc w:val="center"/>
        <w:rPr>
          <w:rFonts w:eastAsia="Calibri"/>
          <w:b/>
          <w:bCs/>
          <w:color w:val="000000"/>
          <w:lang w:eastAsia="en-US"/>
        </w:rPr>
      </w:pPr>
    </w:p>
    <w:p w:rsidR="00E86541" w:rsidRPr="008F3C02" w:rsidRDefault="00E86541" w:rsidP="00E86541">
      <w:pPr>
        <w:shd w:val="clear" w:color="auto" w:fill="FFFFFF"/>
        <w:tabs>
          <w:tab w:val="left" w:pos="1450"/>
        </w:tabs>
        <w:ind w:firstLine="567"/>
        <w:jc w:val="both"/>
        <w:rPr>
          <w:bCs/>
          <w:color w:val="000000"/>
          <w:spacing w:val="-5"/>
        </w:rPr>
      </w:pPr>
      <w:r w:rsidRPr="008F3C02">
        <w:rPr>
          <w:rFonts w:eastAsia="Calibri"/>
          <w:color w:val="000000"/>
          <w:lang w:eastAsia="en-US"/>
        </w:rPr>
        <w:t>4.1.</w:t>
      </w:r>
      <w:r w:rsidRPr="008F3C02">
        <w:rPr>
          <w:color w:val="000000"/>
          <w:spacing w:val="5"/>
        </w:rPr>
        <w:t xml:space="preserve"> </w:t>
      </w:r>
      <w:r w:rsidRPr="008F3C02">
        <w:rPr>
          <w:bCs/>
          <w:color w:val="000000"/>
          <w:spacing w:val="-5"/>
        </w:rPr>
        <w:t xml:space="preserve">Товар подлежит поставке в сроки, указанные в </w:t>
      </w:r>
      <w:proofErr w:type="gramStart"/>
      <w:r w:rsidRPr="008F3C02">
        <w:rPr>
          <w:bCs/>
          <w:color w:val="000000"/>
          <w:spacing w:val="-5"/>
        </w:rPr>
        <w:t>п.1.4  настоящего</w:t>
      </w:r>
      <w:proofErr w:type="gramEnd"/>
      <w:r w:rsidRPr="008F3C02">
        <w:rPr>
          <w:bCs/>
          <w:color w:val="000000"/>
          <w:spacing w:val="-5"/>
        </w:rPr>
        <w:t xml:space="preserve"> Договора, по адресу: г. Южно-Сахалинск, ул. Вокзальная, 52. Досрочная поставка Товара допускается только с согласия Покупателя. </w:t>
      </w:r>
    </w:p>
    <w:p w:rsidR="00E86541" w:rsidRPr="008F3C02" w:rsidRDefault="00E86541" w:rsidP="00E86541">
      <w:pPr>
        <w:shd w:val="clear" w:color="auto" w:fill="FFFFFF"/>
        <w:tabs>
          <w:tab w:val="left" w:pos="1450"/>
        </w:tabs>
        <w:ind w:firstLine="567"/>
        <w:jc w:val="both"/>
        <w:rPr>
          <w:bCs/>
          <w:color w:val="000000"/>
          <w:spacing w:val="-5"/>
        </w:rPr>
      </w:pPr>
      <w:r w:rsidRPr="008F3C02">
        <w:rPr>
          <w:bCs/>
          <w:color w:val="000000"/>
          <w:spacing w:val="-5"/>
        </w:rPr>
        <w:t xml:space="preserve">4.2. Выгрузка товара с транспорта Поставщика осуществляется силами и за счет Поставщика.  </w:t>
      </w:r>
    </w:p>
    <w:p w:rsidR="00E86541" w:rsidRPr="008F3C02" w:rsidRDefault="00E86541" w:rsidP="00E86541">
      <w:pPr>
        <w:shd w:val="clear" w:color="auto" w:fill="FFFFFF"/>
        <w:tabs>
          <w:tab w:val="left" w:pos="1450"/>
        </w:tabs>
        <w:ind w:firstLine="567"/>
        <w:jc w:val="both"/>
        <w:rPr>
          <w:bCs/>
          <w:color w:val="000000"/>
          <w:spacing w:val="-5"/>
        </w:rPr>
      </w:pPr>
      <w:r w:rsidRPr="008F3C02">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E86541" w:rsidRPr="008F3C02" w:rsidRDefault="00E86541" w:rsidP="00E86541">
      <w:pPr>
        <w:shd w:val="clear" w:color="auto" w:fill="FFFFFF"/>
        <w:tabs>
          <w:tab w:val="left" w:pos="1382"/>
        </w:tabs>
        <w:ind w:firstLine="567"/>
        <w:jc w:val="both"/>
        <w:rPr>
          <w:color w:val="000000"/>
          <w:spacing w:val="-2"/>
        </w:rPr>
      </w:pPr>
      <w:r w:rsidRPr="008F3C02">
        <w:rPr>
          <w:color w:val="000000"/>
          <w:spacing w:val="-2"/>
        </w:rPr>
        <w:t>4.4. Покупатель вправе, уведомив Поставщика, отказаться от принятия Товаров, поставка которых просрочена.</w:t>
      </w:r>
    </w:p>
    <w:p w:rsidR="00E86541" w:rsidRPr="008F3C02" w:rsidRDefault="00E86541" w:rsidP="00E86541">
      <w:pPr>
        <w:shd w:val="clear" w:color="auto" w:fill="FFFFFF"/>
        <w:jc w:val="both"/>
        <w:rPr>
          <w:rFonts w:eastAsia="Calibri"/>
          <w:color w:val="000000"/>
          <w:lang w:eastAsia="en-US"/>
        </w:rPr>
      </w:pPr>
    </w:p>
    <w:p w:rsidR="00E86541" w:rsidRPr="008F3C02" w:rsidRDefault="00E86541" w:rsidP="00E86541">
      <w:pPr>
        <w:shd w:val="clear" w:color="auto" w:fill="FFFFFF"/>
        <w:ind w:left="19" w:right="5" w:hanging="19"/>
        <w:jc w:val="center"/>
        <w:rPr>
          <w:rFonts w:eastAsia="Calibri"/>
          <w:b/>
          <w:bCs/>
          <w:color w:val="000000"/>
          <w:lang w:eastAsia="en-US"/>
        </w:rPr>
      </w:pPr>
      <w:r w:rsidRPr="008F3C02">
        <w:rPr>
          <w:rFonts w:eastAsia="Calibri"/>
          <w:b/>
          <w:bCs/>
          <w:color w:val="000000"/>
          <w:lang w:eastAsia="en-US"/>
        </w:rPr>
        <w:t>5. Комплектность, качество и гарантии</w:t>
      </w:r>
    </w:p>
    <w:p w:rsidR="00E86541" w:rsidRPr="008F3C02" w:rsidRDefault="00E86541" w:rsidP="00E86541">
      <w:pPr>
        <w:shd w:val="clear" w:color="auto" w:fill="FFFFFF"/>
        <w:ind w:left="19" w:right="5" w:hanging="19"/>
        <w:jc w:val="center"/>
        <w:rPr>
          <w:rFonts w:eastAsia="Calibri"/>
          <w:b/>
          <w:bCs/>
          <w:color w:val="000000"/>
          <w:lang w:eastAsia="en-US"/>
        </w:rPr>
      </w:pP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5.1.</w:t>
      </w:r>
      <w:r w:rsidRPr="008F3C02">
        <w:rPr>
          <w:color w:val="000000"/>
          <w:spacing w:val="4"/>
        </w:rPr>
        <w:t xml:space="preserve"> </w:t>
      </w:r>
      <w:r w:rsidRPr="008F3C02">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E86541" w:rsidRPr="008F3C02" w:rsidRDefault="00E86541" w:rsidP="00E86541">
      <w:pPr>
        <w:shd w:val="clear" w:color="auto" w:fill="FFFFFF"/>
        <w:ind w:firstLine="567"/>
        <w:jc w:val="both"/>
        <w:rPr>
          <w:rFonts w:eastAsia="Calibri"/>
          <w:color w:val="000000"/>
          <w:lang w:eastAsia="en-US"/>
        </w:rPr>
      </w:pPr>
      <w:r w:rsidRPr="008F3C02">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E86541" w:rsidRPr="008F3C02" w:rsidRDefault="00E86541" w:rsidP="00E86541">
      <w:pPr>
        <w:shd w:val="clear" w:color="auto" w:fill="FFFFFF"/>
        <w:jc w:val="both"/>
        <w:rPr>
          <w:rFonts w:eastAsia="Calibri"/>
          <w:color w:val="000000"/>
          <w:lang w:eastAsia="en-US"/>
        </w:rPr>
      </w:pPr>
    </w:p>
    <w:p w:rsidR="00E86541" w:rsidRPr="008F3C02" w:rsidRDefault="00E86541" w:rsidP="00E86541">
      <w:pPr>
        <w:shd w:val="clear" w:color="auto" w:fill="FFFFFF"/>
        <w:jc w:val="center"/>
        <w:rPr>
          <w:rFonts w:eastAsia="Calibri"/>
          <w:b/>
          <w:bCs/>
          <w:color w:val="000000"/>
          <w:lang w:eastAsia="en-US"/>
        </w:rPr>
      </w:pPr>
      <w:r w:rsidRPr="008F3C02">
        <w:rPr>
          <w:rFonts w:eastAsia="Calibri"/>
          <w:b/>
          <w:bCs/>
          <w:color w:val="000000"/>
          <w:lang w:eastAsia="en-US"/>
        </w:rPr>
        <w:lastRenderedPageBreak/>
        <w:t>6. Переход права собственности и рисков</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E86541" w:rsidRPr="008F3C02" w:rsidRDefault="00E86541" w:rsidP="00E86541">
      <w:pPr>
        <w:shd w:val="clear" w:color="auto" w:fill="FFFFFF"/>
        <w:tabs>
          <w:tab w:val="left" w:pos="1219"/>
        </w:tabs>
        <w:ind w:firstLine="567"/>
        <w:jc w:val="both"/>
        <w:rPr>
          <w:rFonts w:eastAsia="Calibri"/>
          <w:color w:val="000000"/>
          <w:highlight w:val="green"/>
          <w:lang w:eastAsia="en-US"/>
        </w:rPr>
      </w:pPr>
    </w:p>
    <w:p w:rsidR="00E86541" w:rsidRPr="008F3C02" w:rsidRDefault="00E86541" w:rsidP="00E86541">
      <w:pPr>
        <w:shd w:val="clear" w:color="auto" w:fill="FFFFFF"/>
        <w:tabs>
          <w:tab w:val="left" w:pos="709"/>
        </w:tabs>
        <w:ind w:left="24" w:right="10" w:firstLine="543"/>
        <w:jc w:val="center"/>
        <w:rPr>
          <w:rFonts w:eastAsia="Calibri"/>
          <w:b/>
          <w:color w:val="000000"/>
          <w:lang w:eastAsia="en-US"/>
        </w:rPr>
      </w:pPr>
      <w:r w:rsidRPr="008F3C02">
        <w:rPr>
          <w:rFonts w:eastAsia="Calibri"/>
          <w:b/>
          <w:color w:val="000000"/>
          <w:lang w:eastAsia="en-US"/>
        </w:rPr>
        <w:t>7. Приемка товара</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color w:val="000000"/>
          <w:lang w:eastAsia="en-US"/>
        </w:rPr>
        <w:t xml:space="preserve">7.1. </w:t>
      </w:r>
      <w:r w:rsidRPr="008F3C02">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E86541" w:rsidRPr="008F3C02" w:rsidRDefault="00E86541" w:rsidP="00E86541">
      <w:pPr>
        <w:shd w:val="clear" w:color="auto" w:fill="FFFFFF"/>
        <w:tabs>
          <w:tab w:val="left" w:pos="709"/>
        </w:tabs>
        <w:ind w:left="24" w:right="10" w:firstLine="543"/>
        <w:jc w:val="both"/>
        <w:rPr>
          <w:rFonts w:eastAsia="Calibri"/>
          <w:bCs/>
          <w:color w:val="000000"/>
          <w:lang w:eastAsia="en-US"/>
        </w:rPr>
      </w:pPr>
      <w:r w:rsidRPr="008F3C02">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E86541" w:rsidRPr="008F3C02" w:rsidRDefault="00E86541" w:rsidP="00E86541">
      <w:pPr>
        <w:shd w:val="clear" w:color="auto" w:fill="FFFFFF"/>
        <w:tabs>
          <w:tab w:val="left" w:pos="1224"/>
        </w:tabs>
        <w:rPr>
          <w:rFonts w:eastAsia="Calibri"/>
          <w:b/>
          <w:bCs/>
          <w:color w:val="000000"/>
          <w:lang w:eastAsia="en-US"/>
        </w:rPr>
      </w:pPr>
    </w:p>
    <w:p w:rsidR="00E86541" w:rsidRPr="008F3C02" w:rsidRDefault="00E86541" w:rsidP="00E86541">
      <w:pPr>
        <w:shd w:val="clear" w:color="auto" w:fill="FFFFFF"/>
        <w:tabs>
          <w:tab w:val="left" w:pos="1224"/>
        </w:tabs>
        <w:ind w:left="5" w:hanging="5"/>
        <w:jc w:val="center"/>
        <w:rPr>
          <w:rFonts w:eastAsia="Calibri"/>
          <w:b/>
          <w:bCs/>
          <w:color w:val="000000"/>
          <w:lang w:eastAsia="en-US"/>
        </w:rPr>
      </w:pPr>
      <w:r w:rsidRPr="008F3C02">
        <w:rPr>
          <w:rFonts w:eastAsia="Calibri"/>
          <w:b/>
          <w:bCs/>
          <w:color w:val="000000"/>
          <w:lang w:eastAsia="en-US"/>
        </w:rPr>
        <w:t>8. Ответственность Сторон</w:t>
      </w:r>
    </w:p>
    <w:p w:rsidR="00E86541" w:rsidRPr="008F3C02" w:rsidRDefault="00E86541" w:rsidP="00E86541">
      <w:pPr>
        <w:shd w:val="clear" w:color="auto" w:fill="FFFFFF"/>
        <w:tabs>
          <w:tab w:val="left" w:pos="851"/>
          <w:tab w:val="left" w:pos="1134"/>
        </w:tabs>
        <w:ind w:left="14" w:right="7" w:firstLine="553"/>
        <w:jc w:val="both"/>
        <w:rPr>
          <w:rFonts w:eastAsia="Calibri"/>
          <w:lang w:eastAsia="en-US"/>
        </w:rPr>
      </w:pPr>
      <w:r w:rsidRPr="008F3C02">
        <w:rPr>
          <w:rFonts w:eastAsia="Calibri"/>
          <w:color w:val="000000"/>
          <w:lang w:eastAsia="en-US"/>
        </w:rPr>
        <w:t>8.1.</w:t>
      </w:r>
      <w:r w:rsidRPr="008F3C02">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E86541" w:rsidRPr="008F3C02" w:rsidRDefault="00E86541" w:rsidP="00E86541">
      <w:pPr>
        <w:shd w:val="clear" w:color="auto" w:fill="FFFFFF"/>
        <w:tabs>
          <w:tab w:val="left" w:pos="851"/>
          <w:tab w:val="left" w:pos="1134"/>
        </w:tabs>
        <w:ind w:left="14" w:right="7" w:firstLine="553"/>
        <w:jc w:val="both"/>
        <w:rPr>
          <w:rFonts w:eastAsia="Calibri"/>
          <w:color w:val="000000"/>
          <w:lang w:eastAsia="en-US"/>
        </w:rPr>
      </w:pPr>
      <w:r w:rsidRPr="008F3C02">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E86541" w:rsidRPr="008F3C02" w:rsidRDefault="00E86541" w:rsidP="00E86541">
      <w:pPr>
        <w:shd w:val="clear" w:color="auto" w:fill="FFFFFF"/>
        <w:tabs>
          <w:tab w:val="left" w:pos="851"/>
          <w:tab w:val="left" w:pos="1134"/>
        </w:tabs>
        <w:ind w:left="14" w:right="7" w:firstLine="553"/>
        <w:jc w:val="both"/>
        <w:rPr>
          <w:rFonts w:eastAsia="Calibri"/>
          <w:color w:val="000000"/>
          <w:lang w:eastAsia="en-US"/>
        </w:rPr>
      </w:pPr>
      <w:r w:rsidRPr="008F3C02">
        <w:rPr>
          <w:rFonts w:eastAsia="Calibri"/>
          <w:color w:val="000000"/>
          <w:lang w:eastAsia="en-US"/>
        </w:rPr>
        <w:t>8.3. В случае нарушения срока замены Товара, предусмотренного пунктом 7.2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E86541" w:rsidRPr="008F3C02" w:rsidRDefault="00E86541" w:rsidP="00E86541">
      <w:pPr>
        <w:shd w:val="clear" w:color="auto" w:fill="FFFFFF"/>
        <w:tabs>
          <w:tab w:val="left" w:pos="851"/>
          <w:tab w:val="left" w:pos="1134"/>
        </w:tabs>
        <w:ind w:left="14" w:right="7" w:firstLine="553"/>
        <w:jc w:val="both"/>
        <w:rPr>
          <w:rFonts w:eastAsia="Calibri"/>
          <w:color w:val="000000"/>
          <w:lang w:eastAsia="en-US"/>
        </w:rPr>
      </w:pPr>
      <w:r w:rsidRPr="008F3C02">
        <w:rPr>
          <w:rFonts w:eastAsia="Calibri"/>
          <w:lang w:eastAsia="en-US"/>
        </w:rPr>
        <w:t>8.4</w:t>
      </w:r>
      <w:r w:rsidRPr="008F3C02">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E86541" w:rsidRPr="008F3C02" w:rsidRDefault="00E86541" w:rsidP="00E86541">
      <w:pPr>
        <w:shd w:val="clear" w:color="auto" w:fill="FFFFFF"/>
        <w:tabs>
          <w:tab w:val="left" w:pos="851"/>
          <w:tab w:val="left" w:pos="1134"/>
        </w:tabs>
        <w:ind w:left="14" w:right="7" w:firstLine="553"/>
        <w:jc w:val="both"/>
        <w:rPr>
          <w:rFonts w:eastAsia="Calibri"/>
          <w:color w:val="000000"/>
          <w:lang w:eastAsia="en-US"/>
        </w:rPr>
      </w:pPr>
      <w:r w:rsidRPr="008F3C02">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E86541" w:rsidRPr="008F3C02" w:rsidRDefault="00E86541" w:rsidP="00E86541">
      <w:pPr>
        <w:shd w:val="clear" w:color="auto" w:fill="FFFFFF"/>
        <w:tabs>
          <w:tab w:val="left" w:pos="851"/>
          <w:tab w:val="left" w:pos="1134"/>
        </w:tabs>
        <w:ind w:left="14" w:right="7" w:firstLine="553"/>
        <w:jc w:val="both"/>
        <w:rPr>
          <w:rFonts w:eastAsia="Calibri"/>
          <w:color w:val="000000"/>
          <w:lang w:eastAsia="en-US"/>
        </w:rPr>
      </w:pPr>
      <w:r w:rsidRPr="008F3C02">
        <w:rPr>
          <w:rFonts w:eastAsia="Calibri"/>
          <w:color w:val="000000"/>
          <w:lang w:eastAsia="en-US"/>
        </w:rPr>
        <w:lastRenderedPageBreak/>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E86541" w:rsidRPr="008F3C02" w:rsidRDefault="00E86541" w:rsidP="00E86541">
      <w:pPr>
        <w:shd w:val="clear" w:color="auto" w:fill="FFFFFF"/>
        <w:tabs>
          <w:tab w:val="left" w:pos="1531"/>
        </w:tabs>
        <w:ind w:left="10" w:firstLine="768"/>
        <w:jc w:val="both"/>
        <w:rPr>
          <w:rFonts w:eastAsia="Calibri"/>
          <w:b/>
          <w:bCs/>
          <w:color w:val="000000"/>
          <w:lang w:eastAsia="en-US"/>
        </w:rPr>
      </w:pPr>
    </w:p>
    <w:p w:rsidR="00E86541" w:rsidRPr="008F3C02" w:rsidRDefault="00E86541" w:rsidP="00E86541">
      <w:pPr>
        <w:shd w:val="clear" w:color="auto" w:fill="FFFFFF"/>
        <w:tabs>
          <w:tab w:val="left" w:pos="1531"/>
        </w:tabs>
        <w:ind w:left="10" w:firstLine="768"/>
        <w:jc w:val="center"/>
        <w:rPr>
          <w:rFonts w:eastAsia="Calibri"/>
          <w:b/>
          <w:bCs/>
          <w:color w:val="000000"/>
          <w:lang w:eastAsia="en-US"/>
        </w:rPr>
      </w:pPr>
      <w:r w:rsidRPr="008F3C02">
        <w:rPr>
          <w:rFonts w:eastAsia="Calibri"/>
          <w:b/>
          <w:bCs/>
          <w:color w:val="000000"/>
          <w:lang w:eastAsia="en-US"/>
        </w:rPr>
        <w:t>9. Антикоррупционная оговорка</w:t>
      </w:r>
    </w:p>
    <w:p w:rsidR="00E86541" w:rsidRPr="008F3C02" w:rsidRDefault="00E86541" w:rsidP="00E86541">
      <w:pPr>
        <w:ind w:firstLine="567"/>
        <w:jc w:val="both"/>
        <w:rPr>
          <w:rFonts w:eastAsia="Calibri"/>
          <w:lang w:eastAsia="en-US"/>
        </w:rPr>
      </w:pPr>
      <w:r w:rsidRPr="008F3C02">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F3C02">
        <w:rPr>
          <w:rFonts w:eastAsia="Calibri"/>
          <w:b/>
          <w:bCs/>
          <w:lang w:eastAsia="en-US"/>
        </w:rPr>
        <w:t xml:space="preserve"> </w:t>
      </w:r>
      <w:r w:rsidRPr="008F3C02">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8F3C02">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86541" w:rsidRPr="008F3C02" w:rsidRDefault="00E86541" w:rsidP="00E86541">
      <w:pPr>
        <w:shd w:val="clear" w:color="auto" w:fill="FFFFFF"/>
        <w:tabs>
          <w:tab w:val="left" w:pos="1531"/>
        </w:tabs>
        <w:jc w:val="both"/>
        <w:rPr>
          <w:rFonts w:eastAsia="Calibri"/>
          <w:b/>
          <w:bCs/>
          <w:color w:val="000000"/>
          <w:lang w:eastAsia="en-US"/>
        </w:rPr>
      </w:pPr>
    </w:p>
    <w:p w:rsidR="00E86541" w:rsidRPr="008F3C02" w:rsidRDefault="00E86541" w:rsidP="00E86541">
      <w:pPr>
        <w:shd w:val="clear" w:color="auto" w:fill="FFFFFF"/>
        <w:tabs>
          <w:tab w:val="left" w:pos="1531"/>
        </w:tabs>
        <w:ind w:left="10" w:hanging="10"/>
        <w:jc w:val="center"/>
        <w:rPr>
          <w:rFonts w:eastAsia="Calibri"/>
          <w:b/>
          <w:bCs/>
          <w:color w:val="000000"/>
          <w:lang w:eastAsia="en-US"/>
        </w:rPr>
      </w:pPr>
      <w:r w:rsidRPr="008F3C02">
        <w:rPr>
          <w:rFonts w:eastAsia="Calibri"/>
          <w:b/>
          <w:bCs/>
          <w:color w:val="000000"/>
          <w:lang w:eastAsia="en-US"/>
        </w:rPr>
        <w:t>10. Налоговая оговорка</w:t>
      </w:r>
    </w:p>
    <w:p w:rsidR="00E86541" w:rsidRPr="008F3C02" w:rsidRDefault="00E86541" w:rsidP="00E86541">
      <w:pPr>
        <w:ind w:firstLine="567"/>
        <w:jc w:val="both"/>
        <w:rPr>
          <w:rFonts w:eastAsia="Calibri"/>
          <w:lang w:eastAsia="en-US"/>
        </w:rPr>
      </w:pPr>
      <w:r w:rsidRPr="008F3C02">
        <w:rPr>
          <w:rFonts w:eastAsia="Calibri"/>
          <w:lang w:eastAsia="en-US"/>
        </w:rPr>
        <w:t>10.1. Поставщик гарантирует, что:</w:t>
      </w:r>
    </w:p>
    <w:p w:rsidR="00E86541" w:rsidRPr="008F3C02" w:rsidRDefault="00E86541" w:rsidP="00E86541">
      <w:pPr>
        <w:ind w:firstLine="567"/>
        <w:jc w:val="both"/>
        <w:rPr>
          <w:rFonts w:eastAsia="Calibri"/>
          <w:lang w:eastAsia="en-US"/>
        </w:rPr>
      </w:pPr>
      <w:r w:rsidRPr="008F3C02">
        <w:rPr>
          <w:rFonts w:eastAsia="Calibri"/>
          <w:lang w:eastAsia="en-US"/>
        </w:rPr>
        <w:t>зарегистрирован в ЕГРЮЛ надлежащим образом;</w:t>
      </w:r>
    </w:p>
    <w:p w:rsidR="00E86541" w:rsidRPr="008F3C02" w:rsidRDefault="00E86541" w:rsidP="00E86541">
      <w:pPr>
        <w:ind w:firstLine="567"/>
        <w:jc w:val="both"/>
        <w:rPr>
          <w:rFonts w:eastAsia="Calibri"/>
          <w:lang w:eastAsia="en-US"/>
        </w:rPr>
      </w:pPr>
      <w:r w:rsidRPr="008F3C02">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86541" w:rsidRPr="008F3C02" w:rsidRDefault="00E86541" w:rsidP="00E86541">
      <w:pPr>
        <w:ind w:firstLine="567"/>
        <w:jc w:val="both"/>
        <w:rPr>
          <w:rFonts w:eastAsia="Calibri"/>
          <w:lang w:eastAsia="en-US"/>
        </w:rPr>
      </w:pPr>
      <w:r w:rsidRPr="008F3C02">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86541" w:rsidRPr="008F3C02" w:rsidRDefault="00E86541" w:rsidP="00E86541">
      <w:pPr>
        <w:ind w:firstLine="567"/>
        <w:jc w:val="both"/>
        <w:rPr>
          <w:rFonts w:eastAsia="Calibri"/>
          <w:lang w:eastAsia="en-US"/>
        </w:rPr>
      </w:pPr>
      <w:r w:rsidRPr="008F3C02">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86541" w:rsidRPr="008F3C02" w:rsidRDefault="00E86541" w:rsidP="00E86541">
      <w:pPr>
        <w:ind w:firstLine="567"/>
        <w:jc w:val="both"/>
        <w:rPr>
          <w:rFonts w:eastAsia="Calibri"/>
          <w:lang w:eastAsia="en-US"/>
        </w:rPr>
      </w:pPr>
      <w:r w:rsidRPr="008F3C02">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86541" w:rsidRPr="008F3C02" w:rsidRDefault="00E86541" w:rsidP="00E86541">
      <w:pPr>
        <w:ind w:firstLine="567"/>
        <w:jc w:val="both"/>
        <w:rPr>
          <w:rFonts w:eastAsia="Calibri"/>
          <w:lang w:eastAsia="en-US"/>
        </w:rPr>
      </w:pPr>
      <w:r w:rsidRPr="008F3C02">
        <w:rPr>
          <w:rFonts w:eastAsia="Calibri"/>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86541" w:rsidRPr="008F3C02" w:rsidRDefault="00E86541" w:rsidP="00E86541">
      <w:pPr>
        <w:ind w:firstLine="567"/>
        <w:jc w:val="both"/>
        <w:rPr>
          <w:rFonts w:eastAsia="Calibri"/>
          <w:lang w:eastAsia="en-US"/>
        </w:rPr>
      </w:pPr>
      <w:r w:rsidRPr="008F3C02">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86541" w:rsidRPr="008F3C02" w:rsidRDefault="00E86541" w:rsidP="00E86541">
      <w:pPr>
        <w:ind w:firstLine="567"/>
        <w:jc w:val="both"/>
        <w:rPr>
          <w:rFonts w:eastAsia="Calibri"/>
          <w:lang w:eastAsia="en-US"/>
        </w:rPr>
      </w:pPr>
      <w:r w:rsidRPr="008F3C02">
        <w:rPr>
          <w:rFonts w:eastAsia="Calibri"/>
          <w:lang w:eastAsia="en-US"/>
        </w:rPr>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86541" w:rsidRPr="008F3C02" w:rsidRDefault="00E86541" w:rsidP="00E86541">
      <w:pPr>
        <w:ind w:firstLine="567"/>
        <w:jc w:val="both"/>
        <w:rPr>
          <w:rFonts w:eastAsia="Calibri"/>
          <w:lang w:eastAsia="en-US"/>
        </w:rPr>
      </w:pPr>
      <w:r w:rsidRPr="008F3C02">
        <w:rPr>
          <w:rFonts w:eastAsia="Calibri"/>
          <w:lang w:eastAsia="en-US"/>
        </w:rPr>
        <w:t>своевременно и в полном объеме уплачивает налоги, сборы и страховые взносы;</w:t>
      </w:r>
    </w:p>
    <w:p w:rsidR="00E86541" w:rsidRPr="008F3C02" w:rsidRDefault="00E86541" w:rsidP="00E86541">
      <w:pPr>
        <w:shd w:val="clear" w:color="auto" w:fill="FFFFFF"/>
        <w:ind w:firstLine="709"/>
        <w:jc w:val="both"/>
        <w:rPr>
          <w:rFonts w:eastAsia="Calibri"/>
          <w:lang w:eastAsia="en-US"/>
        </w:rPr>
      </w:pPr>
      <w:r w:rsidRPr="008F3C02">
        <w:t>отражает в налоговой отчетности по НДС все суммы НДС, предъявленные Покупателю;</w:t>
      </w:r>
      <w:r w:rsidRPr="008F3C02">
        <w:rPr>
          <w:rFonts w:eastAsia="Calibri"/>
          <w:lang w:eastAsia="en-US"/>
        </w:rPr>
        <w:t xml:space="preserve"> </w:t>
      </w:r>
    </w:p>
    <w:p w:rsidR="00E86541" w:rsidRPr="008F3C02" w:rsidRDefault="00E86541" w:rsidP="00E86541">
      <w:pPr>
        <w:ind w:firstLine="567"/>
        <w:jc w:val="both"/>
        <w:rPr>
          <w:rFonts w:eastAsia="Calibri"/>
          <w:lang w:eastAsia="en-US"/>
        </w:rPr>
      </w:pPr>
      <w:r w:rsidRPr="008F3C02">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E86541" w:rsidRPr="008F3C02" w:rsidRDefault="00E86541" w:rsidP="00E86541">
      <w:pPr>
        <w:tabs>
          <w:tab w:val="left" w:pos="1276"/>
          <w:tab w:val="left" w:pos="1418"/>
        </w:tabs>
        <w:ind w:firstLine="567"/>
        <w:jc w:val="both"/>
        <w:rPr>
          <w:rFonts w:eastAsia="Calibri"/>
          <w:lang w:eastAsia="en-US"/>
        </w:rPr>
      </w:pPr>
      <w:r w:rsidRPr="008F3C02">
        <w:rPr>
          <w:rFonts w:eastAsia="Calibri"/>
          <w:lang w:eastAsia="en-US"/>
        </w:rPr>
        <w:t>10.2.</w:t>
      </w:r>
      <w:r w:rsidRPr="008F3C02">
        <w:rPr>
          <w:rFonts w:eastAsia="Calibri"/>
          <w:lang w:eastAsia="en-US"/>
        </w:rPr>
        <w:tab/>
        <w:t xml:space="preserve">Если </w:t>
      </w:r>
      <w:proofErr w:type="gramStart"/>
      <w:r w:rsidRPr="008F3C02">
        <w:rPr>
          <w:rFonts w:eastAsia="Calibri"/>
          <w:lang w:eastAsia="en-US"/>
        </w:rPr>
        <w:t>Поставщик  нарушит</w:t>
      </w:r>
      <w:proofErr w:type="gramEnd"/>
      <w:r w:rsidRPr="008F3C02">
        <w:rPr>
          <w:rFonts w:eastAsia="Calibri"/>
          <w:lang w:eastAsia="en-US"/>
        </w:rPr>
        <w:t xml:space="preserve"> гарантии (любую одну, несколько или все вместе), указанные в пункте 10.1 настоящего раздела,  и это повлечет:</w:t>
      </w:r>
    </w:p>
    <w:p w:rsidR="00E86541" w:rsidRPr="008F3C02" w:rsidRDefault="00E86541" w:rsidP="00E86541">
      <w:pPr>
        <w:tabs>
          <w:tab w:val="left" w:pos="1276"/>
        </w:tabs>
        <w:ind w:firstLine="567"/>
        <w:jc w:val="both"/>
        <w:rPr>
          <w:rFonts w:eastAsia="Calibri"/>
          <w:lang w:eastAsia="en-US"/>
        </w:rPr>
      </w:pPr>
      <w:r w:rsidRPr="008F3C02">
        <w:rPr>
          <w:rFonts w:eastAsia="Calibri"/>
          <w:lang w:eastAsia="en-US"/>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86541" w:rsidRPr="008F3C02" w:rsidRDefault="00E86541" w:rsidP="00E86541">
      <w:pPr>
        <w:ind w:firstLine="567"/>
        <w:jc w:val="both"/>
        <w:rPr>
          <w:rFonts w:eastAsia="Calibri"/>
          <w:lang w:eastAsia="en-US"/>
        </w:rPr>
      </w:pPr>
      <w:r w:rsidRPr="008F3C02">
        <w:rPr>
          <w:rFonts w:eastAsia="Calibri"/>
          <w:lang w:eastAsia="en-US"/>
        </w:rPr>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E86541" w:rsidRPr="008F3C02" w:rsidRDefault="00E86541" w:rsidP="00E86541">
      <w:pPr>
        <w:ind w:firstLine="567"/>
        <w:jc w:val="both"/>
        <w:rPr>
          <w:rFonts w:eastAsia="Calibri"/>
          <w:lang w:eastAsia="en-US"/>
        </w:rPr>
      </w:pPr>
      <w:r w:rsidRPr="008F3C02">
        <w:rPr>
          <w:rFonts w:eastAsia="Calibri"/>
          <w:lang w:eastAsia="en-US"/>
        </w:rPr>
        <w:t xml:space="preserve">то Поставщик обязуется возместить Покупателю убытки, который последний понес вследствие таких нарушений. </w:t>
      </w:r>
    </w:p>
    <w:p w:rsidR="00E86541" w:rsidRPr="008F3C02" w:rsidRDefault="00E86541" w:rsidP="00E86541">
      <w:pPr>
        <w:tabs>
          <w:tab w:val="left" w:pos="1276"/>
          <w:tab w:val="left" w:pos="1418"/>
        </w:tabs>
        <w:ind w:firstLine="567"/>
        <w:jc w:val="both"/>
        <w:rPr>
          <w:rFonts w:eastAsia="Calibri"/>
          <w:lang w:eastAsia="en-US"/>
        </w:rPr>
      </w:pPr>
      <w:r w:rsidRPr="008F3C02">
        <w:rPr>
          <w:rFonts w:eastAsia="Calibri"/>
          <w:lang w:eastAsia="en-US"/>
        </w:rPr>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86541" w:rsidRPr="008F3C02" w:rsidRDefault="00E86541" w:rsidP="00E86541">
      <w:pPr>
        <w:shd w:val="clear" w:color="auto" w:fill="FFFFFF"/>
        <w:tabs>
          <w:tab w:val="left" w:pos="1531"/>
        </w:tabs>
        <w:ind w:left="10" w:hanging="10"/>
        <w:jc w:val="center"/>
        <w:rPr>
          <w:rFonts w:eastAsia="Calibri"/>
          <w:b/>
          <w:bCs/>
          <w:color w:val="000000"/>
          <w:lang w:eastAsia="en-US"/>
        </w:rPr>
      </w:pPr>
    </w:p>
    <w:p w:rsidR="00E86541" w:rsidRPr="008F3C02" w:rsidRDefault="00E86541" w:rsidP="00E86541">
      <w:pPr>
        <w:shd w:val="clear" w:color="auto" w:fill="FFFFFF"/>
        <w:tabs>
          <w:tab w:val="left" w:pos="1531"/>
        </w:tabs>
        <w:ind w:left="10" w:hanging="10"/>
        <w:jc w:val="center"/>
        <w:rPr>
          <w:rFonts w:eastAsia="Calibri"/>
          <w:b/>
          <w:bCs/>
          <w:color w:val="000000"/>
          <w:lang w:eastAsia="en-US"/>
        </w:rPr>
      </w:pPr>
      <w:r w:rsidRPr="008F3C02">
        <w:rPr>
          <w:rFonts w:eastAsia="Calibri"/>
          <w:b/>
          <w:bCs/>
          <w:color w:val="000000"/>
          <w:lang w:eastAsia="en-US"/>
        </w:rPr>
        <w:t>11. Обстоятельства непреодолимой силы</w:t>
      </w:r>
    </w:p>
    <w:p w:rsidR="00E86541" w:rsidRPr="008F3C02" w:rsidRDefault="00E86541" w:rsidP="00E86541">
      <w:pPr>
        <w:shd w:val="clear" w:color="auto" w:fill="FFFFFF"/>
        <w:tabs>
          <w:tab w:val="left" w:pos="1464"/>
        </w:tabs>
        <w:ind w:firstLine="567"/>
        <w:jc w:val="both"/>
        <w:rPr>
          <w:rFonts w:eastAsia="Calibri"/>
          <w:lang w:eastAsia="en-US"/>
        </w:rPr>
      </w:pPr>
      <w:r w:rsidRPr="008F3C02">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86541" w:rsidRPr="008F3C02" w:rsidRDefault="00E86541" w:rsidP="00E86541">
      <w:pPr>
        <w:shd w:val="clear" w:color="auto" w:fill="FFFFFF"/>
        <w:ind w:left="29" w:firstLine="763"/>
        <w:jc w:val="both"/>
        <w:rPr>
          <w:rFonts w:eastAsia="Calibri"/>
          <w:color w:val="000000"/>
          <w:lang w:eastAsia="en-US"/>
        </w:rPr>
      </w:pPr>
    </w:p>
    <w:p w:rsidR="00E86541" w:rsidRPr="008F3C02" w:rsidRDefault="00E86541" w:rsidP="00E86541">
      <w:pPr>
        <w:shd w:val="clear" w:color="auto" w:fill="FFFFFF"/>
        <w:ind w:left="29" w:hanging="29"/>
        <w:jc w:val="center"/>
        <w:rPr>
          <w:rFonts w:eastAsia="Calibri"/>
          <w:b/>
          <w:bCs/>
          <w:color w:val="000000"/>
          <w:lang w:eastAsia="en-US"/>
        </w:rPr>
      </w:pPr>
      <w:r w:rsidRPr="008F3C02">
        <w:rPr>
          <w:rFonts w:eastAsia="Calibri"/>
          <w:b/>
          <w:bCs/>
          <w:color w:val="000000"/>
          <w:lang w:eastAsia="en-US"/>
        </w:rPr>
        <w:t>12. Разрешение споров</w:t>
      </w:r>
    </w:p>
    <w:p w:rsidR="00E86541" w:rsidRPr="008F3C02" w:rsidRDefault="00E86541" w:rsidP="00E86541">
      <w:pPr>
        <w:shd w:val="clear" w:color="auto" w:fill="FFFFFF"/>
        <w:tabs>
          <w:tab w:val="left" w:pos="567"/>
        </w:tabs>
        <w:ind w:firstLine="567"/>
        <w:jc w:val="both"/>
        <w:rPr>
          <w:rFonts w:eastAsia="Calibri"/>
          <w:color w:val="000000"/>
          <w:lang w:eastAsia="en-US"/>
        </w:rPr>
      </w:pPr>
      <w:r w:rsidRPr="008F3C02">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8F3C02">
        <w:rPr>
          <w:rFonts w:eastAsia="Calibri"/>
          <w:color w:val="000000"/>
          <w:lang w:eastAsia="en-US"/>
        </w:rPr>
        <w:t>или)  условий</w:t>
      </w:r>
      <w:proofErr w:type="gramEnd"/>
      <w:r w:rsidRPr="008F3C02">
        <w:rPr>
          <w:rFonts w:eastAsia="Calibri"/>
          <w:color w:val="000000"/>
          <w:lang w:eastAsia="en-US"/>
        </w:rPr>
        <w:t xml:space="preserve"> договора. К претензии должны быть </w:t>
      </w:r>
      <w:proofErr w:type="gramStart"/>
      <w:r w:rsidRPr="008F3C02">
        <w:rPr>
          <w:rFonts w:eastAsia="Calibri"/>
          <w:color w:val="000000"/>
          <w:lang w:eastAsia="en-US"/>
        </w:rPr>
        <w:t>приложены  копии</w:t>
      </w:r>
      <w:proofErr w:type="gramEnd"/>
      <w:r w:rsidRPr="008F3C02">
        <w:rPr>
          <w:rFonts w:eastAsia="Calibri"/>
          <w:color w:val="000000"/>
          <w:lang w:eastAsia="en-US"/>
        </w:rPr>
        <w:t xml:space="preserve"> документов, подтверждающие изложенные в ней обстоятельства.     </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lastRenderedPageBreak/>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86541" w:rsidRPr="008F3C02" w:rsidRDefault="00E86541" w:rsidP="00E86541">
      <w:pPr>
        <w:shd w:val="clear" w:color="auto" w:fill="FFFFFF"/>
        <w:tabs>
          <w:tab w:val="left" w:pos="1418"/>
        </w:tabs>
        <w:ind w:firstLine="567"/>
        <w:jc w:val="both"/>
        <w:rPr>
          <w:rFonts w:eastAsia="Calibri"/>
          <w:color w:val="000000"/>
          <w:lang w:eastAsia="en-US"/>
        </w:rPr>
      </w:pPr>
      <w:r w:rsidRPr="008F3C02">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E86541" w:rsidRPr="008F3C02" w:rsidRDefault="00E86541" w:rsidP="00E86541">
      <w:pPr>
        <w:shd w:val="clear" w:color="auto" w:fill="FFFFFF"/>
        <w:tabs>
          <w:tab w:val="left" w:pos="9922"/>
        </w:tabs>
        <w:ind w:right="-1"/>
        <w:rPr>
          <w:rFonts w:eastAsia="Calibri"/>
          <w:b/>
          <w:bCs/>
          <w:color w:val="000000"/>
          <w:lang w:eastAsia="en-US"/>
        </w:rPr>
      </w:pPr>
    </w:p>
    <w:p w:rsidR="00E86541" w:rsidRPr="008F3C02" w:rsidRDefault="00E86541" w:rsidP="00E86541">
      <w:pPr>
        <w:shd w:val="clear" w:color="auto" w:fill="FFFFFF"/>
        <w:tabs>
          <w:tab w:val="left" w:pos="9922"/>
        </w:tabs>
        <w:ind w:left="142" w:right="-1"/>
        <w:jc w:val="center"/>
        <w:rPr>
          <w:rFonts w:eastAsia="Calibri"/>
          <w:b/>
          <w:bCs/>
          <w:lang w:eastAsia="en-US"/>
        </w:rPr>
      </w:pPr>
      <w:r w:rsidRPr="008F3C02">
        <w:rPr>
          <w:rFonts w:eastAsia="Calibri"/>
          <w:b/>
          <w:bCs/>
          <w:color w:val="000000"/>
          <w:lang w:eastAsia="en-US"/>
        </w:rPr>
        <w:t xml:space="preserve">13. Порядок внесения </w:t>
      </w:r>
      <w:r w:rsidRPr="008F3C02">
        <w:rPr>
          <w:rFonts w:eastAsia="Calibri"/>
          <w:b/>
          <w:bCs/>
          <w:lang w:eastAsia="en-US"/>
        </w:rPr>
        <w:t>изменений, дополнений в Договор и его расторжения</w:t>
      </w:r>
    </w:p>
    <w:p w:rsidR="00E86541" w:rsidRPr="008F3C02" w:rsidRDefault="00E86541" w:rsidP="00E86541">
      <w:pPr>
        <w:shd w:val="clear" w:color="auto" w:fill="FFFFFF"/>
        <w:tabs>
          <w:tab w:val="left" w:pos="1474"/>
        </w:tabs>
        <w:ind w:left="48" w:firstLine="519"/>
        <w:jc w:val="both"/>
        <w:rPr>
          <w:rFonts w:eastAsia="Calibri"/>
          <w:lang w:eastAsia="en-US"/>
        </w:rPr>
      </w:pPr>
      <w:r w:rsidRPr="008F3C02">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lang w:eastAsia="en-US"/>
        </w:rPr>
        <w:t>13.2. Настоящий Договор может быть досрочно расторгнут по основаниям, предусмотренным законодатель</w:t>
      </w:r>
      <w:r w:rsidRPr="008F3C02">
        <w:rPr>
          <w:rFonts w:eastAsia="Calibri"/>
          <w:color w:val="000000"/>
          <w:lang w:eastAsia="en-US"/>
        </w:rPr>
        <w:t>ством Российской Федерации и настоящим Договором.</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 неисполнение Поставщиком требования о предоставлении информации, предусмотренной п.3.1.4 настоящего договора;</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E86541" w:rsidRPr="008F3C02" w:rsidRDefault="00E86541" w:rsidP="00E86541">
      <w:pPr>
        <w:shd w:val="clear" w:color="auto" w:fill="FFFFFF"/>
        <w:tabs>
          <w:tab w:val="left" w:pos="709"/>
        </w:tabs>
        <w:ind w:left="24" w:right="10" w:firstLine="543"/>
        <w:jc w:val="both"/>
        <w:rPr>
          <w:rFonts w:eastAsia="Calibri"/>
          <w:color w:val="000000"/>
          <w:lang w:eastAsia="en-US"/>
        </w:rPr>
      </w:pPr>
      <w:r w:rsidRPr="008F3C02">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86541" w:rsidRPr="008F3C02" w:rsidRDefault="00E86541" w:rsidP="00E86541">
      <w:pPr>
        <w:shd w:val="clear" w:color="auto" w:fill="FFFFFF"/>
        <w:tabs>
          <w:tab w:val="left" w:pos="1512"/>
        </w:tabs>
        <w:ind w:left="290" w:hanging="284"/>
        <w:jc w:val="both"/>
        <w:rPr>
          <w:rFonts w:eastAsia="Calibri"/>
          <w:b/>
          <w:bCs/>
          <w:color w:val="000000"/>
          <w:lang w:eastAsia="en-US"/>
        </w:rPr>
      </w:pPr>
    </w:p>
    <w:p w:rsidR="00E86541" w:rsidRPr="008F3C02" w:rsidRDefault="00E86541" w:rsidP="00E86541">
      <w:pPr>
        <w:shd w:val="clear" w:color="auto" w:fill="FFFFFF"/>
        <w:tabs>
          <w:tab w:val="left" w:pos="1512"/>
        </w:tabs>
        <w:ind w:firstLine="6"/>
        <w:jc w:val="center"/>
        <w:rPr>
          <w:rFonts w:eastAsia="Calibri"/>
          <w:b/>
          <w:bCs/>
          <w:color w:val="000000"/>
          <w:lang w:eastAsia="en-US"/>
        </w:rPr>
      </w:pPr>
      <w:r w:rsidRPr="008F3C02">
        <w:rPr>
          <w:rFonts w:eastAsia="Calibri"/>
          <w:b/>
          <w:bCs/>
          <w:color w:val="000000"/>
          <w:lang w:eastAsia="en-US"/>
        </w:rPr>
        <w:t>14. Действие Договора</w:t>
      </w:r>
    </w:p>
    <w:p w:rsidR="00E86541" w:rsidRPr="008F3C02" w:rsidRDefault="00E86541" w:rsidP="00E86541">
      <w:pPr>
        <w:ind w:firstLine="567"/>
        <w:jc w:val="both"/>
        <w:rPr>
          <w:rFonts w:eastAsia="Calibri"/>
          <w:color w:val="000000"/>
          <w:lang w:eastAsia="en-US"/>
        </w:rPr>
      </w:pPr>
      <w:r w:rsidRPr="008F3C02">
        <w:rPr>
          <w:rFonts w:eastAsia="Calibri"/>
          <w:color w:val="000000"/>
          <w:lang w:eastAsia="en-US"/>
        </w:rPr>
        <w:t>14.1. Настоящий Договор вступает в силу с момента его подписания и действует до 30 ноября 2019 года, а в части взаиморасчетов – до полного выполнения обязательств Сторон.</w:t>
      </w:r>
    </w:p>
    <w:p w:rsidR="00E86541" w:rsidRPr="008F3C02" w:rsidRDefault="00E86541" w:rsidP="00E86541">
      <w:pPr>
        <w:ind w:left="290" w:firstLine="720"/>
        <w:jc w:val="both"/>
        <w:rPr>
          <w:rFonts w:eastAsia="Calibri"/>
          <w:b/>
          <w:bCs/>
          <w:color w:val="000000"/>
          <w:lang w:eastAsia="en-US"/>
        </w:rPr>
      </w:pPr>
    </w:p>
    <w:p w:rsidR="00E86541" w:rsidRPr="008F3C02" w:rsidRDefault="00E86541" w:rsidP="00E86541">
      <w:pPr>
        <w:jc w:val="center"/>
        <w:rPr>
          <w:rFonts w:eastAsia="Calibri"/>
          <w:b/>
          <w:bCs/>
          <w:color w:val="000000"/>
          <w:lang w:eastAsia="en-US"/>
        </w:rPr>
      </w:pPr>
      <w:r w:rsidRPr="008F3C02">
        <w:rPr>
          <w:rFonts w:eastAsia="Calibri"/>
          <w:b/>
          <w:bCs/>
          <w:color w:val="000000"/>
          <w:lang w:eastAsia="en-US"/>
        </w:rPr>
        <w:t>15. Прочие условия</w:t>
      </w:r>
    </w:p>
    <w:p w:rsidR="00E86541" w:rsidRPr="008F3C02" w:rsidRDefault="00E86541" w:rsidP="00E86541">
      <w:pPr>
        <w:shd w:val="clear" w:color="auto" w:fill="FFFFFF"/>
        <w:ind w:right="43" w:firstLine="567"/>
        <w:jc w:val="both"/>
        <w:rPr>
          <w:rFonts w:eastAsia="Calibri"/>
          <w:color w:val="000000"/>
          <w:lang w:eastAsia="en-US"/>
        </w:rPr>
      </w:pPr>
      <w:r w:rsidRPr="008F3C02">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86541" w:rsidRPr="008F3C02" w:rsidRDefault="00E86541" w:rsidP="00E86541">
      <w:pPr>
        <w:shd w:val="clear" w:color="auto" w:fill="FFFFFF"/>
        <w:tabs>
          <w:tab w:val="left" w:pos="1392"/>
        </w:tabs>
        <w:ind w:left="45" w:firstLine="522"/>
        <w:jc w:val="both"/>
        <w:rPr>
          <w:rFonts w:eastAsia="Calibri"/>
          <w:color w:val="000000"/>
          <w:lang w:eastAsia="en-US"/>
        </w:rPr>
      </w:pPr>
      <w:r w:rsidRPr="008F3C02">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E86541" w:rsidRPr="008F3C02" w:rsidRDefault="00E86541" w:rsidP="00E86541">
      <w:pPr>
        <w:shd w:val="clear" w:color="auto" w:fill="FFFFFF"/>
        <w:ind w:right="43" w:firstLine="567"/>
        <w:jc w:val="both"/>
        <w:rPr>
          <w:rFonts w:eastAsia="Calibri"/>
          <w:color w:val="000000"/>
          <w:lang w:eastAsia="en-US"/>
        </w:rPr>
      </w:pPr>
      <w:r w:rsidRPr="008F3C02">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E86541" w:rsidRPr="008F3C02" w:rsidRDefault="00E86541" w:rsidP="00E86541">
      <w:pPr>
        <w:shd w:val="clear" w:color="auto" w:fill="FFFFFF"/>
        <w:ind w:right="43" w:firstLine="567"/>
        <w:jc w:val="both"/>
        <w:rPr>
          <w:rFonts w:eastAsia="Calibri"/>
          <w:color w:val="000000"/>
          <w:lang w:eastAsia="en-US"/>
        </w:rPr>
      </w:pPr>
      <w:r w:rsidRPr="008F3C02">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E86541" w:rsidRPr="008F3C02" w:rsidRDefault="00E86541" w:rsidP="00E86541">
      <w:pPr>
        <w:shd w:val="clear" w:color="auto" w:fill="FFFFFF"/>
        <w:ind w:right="43" w:firstLine="567"/>
        <w:jc w:val="both"/>
        <w:rPr>
          <w:rFonts w:eastAsia="Calibri"/>
          <w:lang w:eastAsia="en-US"/>
        </w:rPr>
      </w:pPr>
      <w:r w:rsidRPr="008F3C02">
        <w:rPr>
          <w:rFonts w:eastAsia="Calibri"/>
          <w:color w:val="000000"/>
          <w:lang w:eastAsia="en-US"/>
        </w:rPr>
        <w:lastRenderedPageBreak/>
        <w:t xml:space="preserve">Ответственность за предоставление недостоверных реквизитов и, </w:t>
      </w:r>
      <w:proofErr w:type="gramStart"/>
      <w:r w:rsidRPr="008F3C02">
        <w:rPr>
          <w:rFonts w:eastAsia="Calibri"/>
          <w:color w:val="000000"/>
          <w:lang w:eastAsia="en-US"/>
        </w:rPr>
        <w:t>возникшие</w:t>
      </w:r>
      <w:proofErr w:type="gramEnd"/>
      <w:r w:rsidRPr="008F3C02">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86541" w:rsidRPr="008F3C02" w:rsidRDefault="00E86541" w:rsidP="00E86541">
      <w:pPr>
        <w:shd w:val="clear" w:color="auto" w:fill="FFFFFF"/>
        <w:tabs>
          <w:tab w:val="left" w:pos="567"/>
        </w:tabs>
        <w:ind w:firstLine="567"/>
        <w:jc w:val="both"/>
        <w:rPr>
          <w:rFonts w:eastAsia="Calibri"/>
          <w:color w:val="000000"/>
          <w:lang w:eastAsia="en-US"/>
        </w:rPr>
      </w:pPr>
      <w:r w:rsidRPr="008F3C02">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86541" w:rsidRPr="008F3C02" w:rsidRDefault="00E86541" w:rsidP="00E86541">
      <w:pPr>
        <w:shd w:val="clear" w:color="auto" w:fill="FFFFFF"/>
        <w:tabs>
          <w:tab w:val="left" w:pos="1469"/>
        </w:tabs>
        <w:ind w:firstLine="567"/>
        <w:jc w:val="both"/>
        <w:rPr>
          <w:rFonts w:eastAsia="Calibri"/>
          <w:color w:val="000000"/>
          <w:lang w:eastAsia="en-US"/>
        </w:rPr>
      </w:pPr>
      <w:r w:rsidRPr="008F3C02">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E86541" w:rsidRPr="008F3C02" w:rsidRDefault="00E86541" w:rsidP="00E86541">
      <w:pPr>
        <w:widowControl w:val="0"/>
        <w:autoSpaceDE w:val="0"/>
        <w:autoSpaceDN w:val="0"/>
        <w:ind w:firstLine="540"/>
        <w:jc w:val="both"/>
      </w:pPr>
      <w:r w:rsidRPr="008F3C02">
        <w:t>К настоящему Договору прилагаются:</w:t>
      </w:r>
    </w:p>
    <w:p w:rsidR="00E86541" w:rsidRPr="008F3C02" w:rsidRDefault="00E86541" w:rsidP="00E86541">
      <w:pPr>
        <w:widowControl w:val="0"/>
        <w:autoSpaceDE w:val="0"/>
        <w:autoSpaceDN w:val="0"/>
        <w:ind w:firstLine="540"/>
        <w:jc w:val="both"/>
      </w:pPr>
      <w:r w:rsidRPr="008F3C02">
        <w:t>Техническое задание (спецификация) (приложение № 1);</w:t>
      </w:r>
    </w:p>
    <w:p w:rsidR="00E86541" w:rsidRPr="008F3C02" w:rsidRDefault="00E86541" w:rsidP="00E86541">
      <w:pPr>
        <w:widowControl w:val="0"/>
        <w:autoSpaceDE w:val="0"/>
        <w:autoSpaceDN w:val="0"/>
        <w:ind w:firstLine="540"/>
        <w:jc w:val="both"/>
      </w:pPr>
      <w:r w:rsidRPr="008F3C02">
        <w:t>Расчет договорной цены (приложение № 2);</w:t>
      </w:r>
    </w:p>
    <w:p w:rsidR="00E86541" w:rsidRPr="008F3C02" w:rsidRDefault="00E86541" w:rsidP="00E86541">
      <w:pPr>
        <w:widowControl w:val="0"/>
        <w:autoSpaceDE w:val="0"/>
        <w:autoSpaceDN w:val="0"/>
        <w:ind w:firstLine="540"/>
        <w:jc w:val="both"/>
      </w:pPr>
      <w:r w:rsidRPr="008F3C02">
        <w:t>Заявка на поставку товара (приложение № 3).</w:t>
      </w:r>
    </w:p>
    <w:p w:rsidR="00E86541" w:rsidRPr="008F3C02" w:rsidRDefault="00E86541" w:rsidP="00E86541">
      <w:pPr>
        <w:rPr>
          <w:b/>
          <w:bCs/>
          <w:color w:val="000000"/>
          <w:spacing w:val="-6"/>
        </w:rPr>
      </w:pPr>
    </w:p>
    <w:p w:rsidR="00E86541" w:rsidRPr="008F3C02" w:rsidRDefault="00E86541" w:rsidP="00E86541">
      <w:pPr>
        <w:ind w:firstLine="6"/>
        <w:jc w:val="center"/>
        <w:rPr>
          <w:b/>
          <w:bCs/>
          <w:color w:val="000000"/>
          <w:spacing w:val="-6"/>
        </w:rPr>
      </w:pPr>
      <w:r w:rsidRPr="008F3C02">
        <w:rPr>
          <w:b/>
          <w:bCs/>
          <w:color w:val="000000"/>
          <w:spacing w:val="-6"/>
        </w:rPr>
        <w:t>16. Юридические адреса и платежные реквизиты Сторон</w:t>
      </w:r>
    </w:p>
    <w:p w:rsidR="00E86541" w:rsidRPr="008F3C02" w:rsidRDefault="00E86541" w:rsidP="00E86541">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E86541" w:rsidRPr="008F3C02" w:rsidTr="00E86541">
        <w:tc>
          <w:tcPr>
            <w:tcW w:w="4820" w:type="dxa"/>
          </w:tcPr>
          <w:p w:rsidR="00E86541" w:rsidRPr="008F3C02" w:rsidRDefault="00E86541" w:rsidP="00E86541">
            <w:pPr>
              <w:ind w:left="248"/>
              <w:jc w:val="both"/>
              <w:rPr>
                <w:b/>
                <w:bCs/>
              </w:rPr>
            </w:pPr>
            <w:r w:rsidRPr="008F3C02">
              <w:rPr>
                <w:b/>
                <w:bCs/>
              </w:rPr>
              <w:t xml:space="preserve">«Покупатель» </w:t>
            </w:r>
          </w:p>
          <w:p w:rsidR="00E86541" w:rsidRPr="008F3C02" w:rsidRDefault="00E86541" w:rsidP="00E86541">
            <w:pPr>
              <w:snapToGrid w:val="0"/>
              <w:ind w:left="248"/>
              <w:rPr>
                <w:rFonts w:eastAsia="Calibri"/>
                <w:b/>
              </w:rPr>
            </w:pPr>
            <w:r w:rsidRPr="008F3C02">
              <w:rPr>
                <w:rFonts w:eastAsia="Calibri"/>
                <w:b/>
              </w:rPr>
              <w:t>Акционерное общество «Пассажирская компания «Сахалин»</w:t>
            </w:r>
          </w:p>
          <w:p w:rsidR="00E86541" w:rsidRPr="008F3C02" w:rsidRDefault="00E86541" w:rsidP="00E86541">
            <w:pPr>
              <w:snapToGrid w:val="0"/>
              <w:ind w:left="248"/>
              <w:jc w:val="both"/>
              <w:rPr>
                <w:rFonts w:eastAsia="Calibri"/>
              </w:rPr>
            </w:pPr>
            <w:r w:rsidRPr="008F3C02">
              <w:rPr>
                <w:rFonts w:eastAsia="Calibri"/>
              </w:rPr>
              <w:t>Юридический адрес: 693000,</w:t>
            </w:r>
          </w:p>
          <w:p w:rsidR="00E86541" w:rsidRPr="008F3C02" w:rsidRDefault="00E86541" w:rsidP="00E86541">
            <w:pPr>
              <w:snapToGrid w:val="0"/>
              <w:ind w:left="248"/>
              <w:jc w:val="both"/>
              <w:rPr>
                <w:rFonts w:eastAsia="Calibri"/>
              </w:rPr>
            </w:pPr>
            <w:r w:rsidRPr="008F3C02">
              <w:rPr>
                <w:rFonts w:eastAsia="Calibri"/>
              </w:rPr>
              <w:t>г. Южно-Сахалинск, ул. Вокзальная, 54-А</w:t>
            </w:r>
          </w:p>
          <w:p w:rsidR="00E86541" w:rsidRPr="008F3C02" w:rsidRDefault="00E86541" w:rsidP="00E86541">
            <w:pPr>
              <w:snapToGrid w:val="0"/>
              <w:ind w:left="248"/>
              <w:jc w:val="both"/>
              <w:rPr>
                <w:rFonts w:eastAsia="Calibri"/>
                <w:bCs/>
              </w:rPr>
            </w:pPr>
            <w:r w:rsidRPr="008F3C02">
              <w:rPr>
                <w:rFonts w:eastAsia="Calibri"/>
                <w:bCs/>
              </w:rPr>
              <w:t>ИНН/КПП 6501243453/650101001</w:t>
            </w:r>
          </w:p>
          <w:p w:rsidR="00E86541" w:rsidRPr="008F3C02" w:rsidRDefault="00E86541" w:rsidP="00E86541">
            <w:pPr>
              <w:snapToGrid w:val="0"/>
              <w:ind w:left="248"/>
              <w:jc w:val="both"/>
              <w:rPr>
                <w:rFonts w:eastAsia="Calibri"/>
                <w:bCs/>
              </w:rPr>
            </w:pPr>
            <w:r w:rsidRPr="008F3C02">
              <w:rPr>
                <w:rFonts w:eastAsia="Calibri"/>
                <w:bCs/>
              </w:rPr>
              <w:t xml:space="preserve">Расчетный счет № 40702810908020008931 в филиале Банк ВТБ (ПАО) </w:t>
            </w:r>
          </w:p>
          <w:p w:rsidR="00E86541" w:rsidRPr="008F3C02" w:rsidRDefault="00E86541" w:rsidP="00E86541">
            <w:pPr>
              <w:snapToGrid w:val="0"/>
              <w:ind w:left="248"/>
              <w:jc w:val="both"/>
              <w:rPr>
                <w:rFonts w:eastAsia="Calibri"/>
                <w:bCs/>
              </w:rPr>
            </w:pPr>
            <w:r w:rsidRPr="008F3C02">
              <w:rPr>
                <w:rFonts w:eastAsia="Calibri"/>
                <w:bCs/>
              </w:rPr>
              <w:t>в г. Хабаровске</w:t>
            </w:r>
          </w:p>
          <w:p w:rsidR="00E86541" w:rsidRPr="008F3C02" w:rsidRDefault="00E86541" w:rsidP="00E86541">
            <w:pPr>
              <w:snapToGrid w:val="0"/>
              <w:ind w:left="248"/>
              <w:jc w:val="both"/>
              <w:rPr>
                <w:rFonts w:eastAsia="Calibri"/>
                <w:bCs/>
              </w:rPr>
            </w:pPr>
            <w:r w:rsidRPr="008F3C02">
              <w:rPr>
                <w:rFonts w:eastAsia="Calibri"/>
                <w:bCs/>
              </w:rPr>
              <w:t xml:space="preserve">Корреспондентский счет </w:t>
            </w:r>
          </w:p>
          <w:p w:rsidR="00E86541" w:rsidRPr="008F3C02" w:rsidRDefault="00E86541" w:rsidP="00E86541">
            <w:pPr>
              <w:snapToGrid w:val="0"/>
              <w:ind w:left="248"/>
              <w:jc w:val="both"/>
              <w:rPr>
                <w:rFonts w:eastAsia="Calibri"/>
                <w:bCs/>
              </w:rPr>
            </w:pPr>
            <w:r w:rsidRPr="008F3C02">
              <w:rPr>
                <w:rFonts w:eastAsia="Calibri"/>
                <w:bCs/>
              </w:rPr>
              <w:t>№ 30101810400000000727</w:t>
            </w:r>
          </w:p>
          <w:p w:rsidR="00E86541" w:rsidRPr="008F3C02" w:rsidRDefault="00E86541" w:rsidP="00E86541">
            <w:pPr>
              <w:snapToGrid w:val="0"/>
              <w:ind w:left="248"/>
              <w:jc w:val="both"/>
              <w:rPr>
                <w:rFonts w:eastAsia="Calibri"/>
                <w:bCs/>
              </w:rPr>
            </w:pPr>
            <w:proofErr w:type="gramStart"/>
            <w:r w:rsidRPr="008F3C02">
              <w:rPr>
                <w:rFonts w:eastAsia="Calibri"/>
                <w:bCs/>
              </w:rPr>
              <w:t>БИК  040813727</w:t>
            </w:r>
            <w:proofErr w:type="gramEnd"/>
          </w:p>
          <w:p w:rsidR="00E86541" w:rsidRPr="008F3C02" w:rsidRDefault="00E86541" w:rsidP="00E86541">
            <w:pPr>
              <w:snapToGrid w:val="0"/>
              <w:ind w:left="248"/>
              <w:jc w:val="both"/>
              <w:rPr>
                <w:rFonts w:eastAsia="Calibri"/>
                <w:bCs/>
              </w:rPr>
            </w:pPr>
            <w:r w:rsidRPr="008F3C02">
              <w:rPr>
                <w:rFonts w:eastAsia="Calibri"/>
                <w:bCs/>
              </w:rPr>
              <w:t>Тел. (4242) 71-31-99, 71-22-59</w:t>
            </w:r>
          </w:p>
          <w:p w:rsidR="00E86541" w:rsidRPr="008F3C02" w:rsidRDefault="00E86541" w:rsidP="00E86541">
            <w:pPr>
              <w:snapToGrid w:val="0"/>
              <w:ind w:left="248"/>
              <w:jc w:val="both"/>
              <w:rPr>
                <w:rFonts w:eastAsia="Calibri"/>
                <w:bCs/>
              </w:rPr>
            </w:pPr>
            <w:r w:rsidRPr="008F3C02">
              <w:rPr>
                <w:rFonts w:eastAsia="Calibri"/>
                <w:bCs/>
              </w:rPr>
              <w:t>Факс (4242) 71-30-89</w:t>
            </w:r>
          </w:p>
          <w:p w:rsidR="00E86541" w:rsidRPr="008F3C02" w:rsidRDefault="00E86541" w:rsidP="00E86541">
            <w:pPr>
              <w:snapToGrid w:val="0"/>
              <w:ind w:left="248"/>
              <w:jc w:val="both"/>
              <w:rPr>
                <w:rFonts w:eastAsia="Calibri"/>
                <w:bCs/>
              </w:rPr>
            </w:pPr>
            <w:r w:rsidRPr="008F3C02">
              <w:rPr>
                <w:rFonts w:eastAsia="Calibri"/>
                <w:bCs/>
                <w:lang w:val="en-US"/>
              </w:rPr>
              <w:t>e</w:t>
            </w:r>
            <w:r w:rsidRPr="008F3C02">
              <w:rPr>
                <w:rFonts w:eastAsia="Calibri"/>
                <w:bCs/>
              </w:rPr>
              <w:t>-</w:t>
            </w:r>
            <w:r w:rsidRPr="008F3C02">
              <w:rPr>
                <w:rFonts w:eastAsia="Calibri"/>
                <w:bCs/>
                <w:lang w:val="en-US"/>
              </w:rPr>
              <w:t>mail</w:t>
            </w:r>
            <w:r w:rsidRPr="008F3C02">
              <w:rPr>
                <w:rFonts w:eastAsia="Calibri"/>
                <w:bCs/>
              </w:rPr>
              <w:t xml:space="preserve">: </w:t>
            </w:r>
            <w:hyperlink r:id="rId12" w:history="1">
              <w:r w:rsidRPr="008F3C02">
                <w:rPr>
                  <w:rFonts w:eastAsia="Calibri"/>
                  <w:color w:val="0000FF"/>
                  <w:u w:val="single"/>
                  <w:lang w:val="en-US"/>
                </w:rPr>
                <w:t>Dialog</w:t>
              </w:r>
              <w:r w:rsidRPr="008F3C02">
                <w:rPr>
                  <w:rFonts w:eastAsia="Calibri"/>
                  <w:color w:val="0000FF"/>
                  <w:u w:val="single"/>
                </w:rPr>
                <w:t>@</w:t>
              </w:r>
              <w:r w:rsidRPr="008F3C02">
                <w:rPr>
                  <w:rFonts w:eastAsia="Calibri"/>
                  <w:color w:val="0000FF"/>
                  <w:u w:val="single"/>
                  <w:lang w:val="en-US"/>
                </w:rPr>
                <w:t>pk</w:t>
              </w:r>
              <w:r w:rsidRPr="008F3C02">
                <w:rPr>
                  <w:rFonts w:eastAsia="Calibri"/>
                  <w:color w:val="0000FF"/>
                  <w:u w:val="single"/>
                </w:rPr>
                <w:t>-</w:t>
              </w:r>
              <w:proofErr w:type="spellStart"/>
              <w:r w:rsidRPr="008F3C02">
                <w:rPr>
                  <w:rFonts w:eastAsia="Calibri"/>
                  <w:color w:val="0000FF"/>
                  <w:u w:val="single"/>
                  <w:lang w:val="en-US"/>
                </w:rPr>
                <w:t>sakhalin</w:t>
              </w:r>
              <w:proofErr w:type="spellEnd"/>
              <w:r w:rsidRPr="008F3C02">
                <w:rPr>
                  <w:rFonts w:eastAsia="Calibri"/>
                  <w:color w:val="0000FF"/>
                  <w:u w:val="single"/>
                </w:rPr>
                <w:t>.</w:t>
              </w:r>
              <w:proofErr w:type="spellStart"/>
              <w:r w:rsidRPr="008F3C02">
                <w:rPr>
                  <w:rFonts w:eastAsia="Calibri"/>
                  <w:color w:val="0000FF"/>
                  <w:u w:val="single"/>
                  <w:lang w:val="en-US"/>
                </w:rPr>
                <w:t>ru</w:t>
              </w:r>
              <w:proofErr w:type="spellEnd"/>
            </w:hyperlink>
            <w:r w:rsidRPr="008F3C02">
              <w:rPr>
                <w:rFonts w:eastAsia="Calibri"/>
                <w:bCs/>
              </w:rPr>
              <w:t xml:space="preserve"> </w:t>
            </w:r>
          </w:p>
          <w:p w:rsidR="00E86541" w:rsidRPr="008F3C02" w:rsidRDefault="00E86541" w:rsidP="00E86541">
            <w:pPr>
              <w:snapToGrid w:val="0"/>
              <w:ind w:left="248"/>
              <w:jc w:val="both"/>
              <w:rPr>
                <w:rFonts w:eastAsia="Calibri"/>
              </w:rPr>
            </w:pPr>
          </w:p>
          <w:p w:rsidR="00E86541" w:rsidRPr="008F3C02" w:rsidRDefault="00E86541" w:rsidP="00E86541">
            <w:pPr>
              <w:tabs>
                <w:tab w:val="left" w:pos="1418"/>
              </w:tabs>
              <w:ind w:left="248"/>
              <w:jc w:val="both"/>
            </w:pPr>
          </w:p>
          <w:p w:rsidR="00E86541" w:rsidRPr="008F3C02" w:rsidRDefault="00E86541" w:rsidP="00E86541">
            <w:pPr>
              <w:tabs>
                <w:tab w:val="left" w:pos="1418"/>
              </w:tabs>
              <w:ind w:left="248"/>
              <w:jc w:val="both"/>
            </w:pPr>
            <w:r w:rsidRPr="008F3C02">
              <w:rPr>
                <w:lang w:val="en-US"/>
              </w:rPr>
              <w:t>_________________/</w:t>
            </w:r>
            <w:r w:rsidRPr="008F3C02">
              <w:t xml:space="preserve">Д.А. </w:t>
            </w:r>
            <w:proofErr w:type="spellStart"/>
            <w:r w:rsidRPr="008F3C02">
              <w:t>Костыренко</w:t>
            </w:r>
            <w:proofErr w:type="spellEnd"/>
          </w:p>
          <w:p w:rsidR="00E86541" w:rsidRPr="008F3C02" w:rsidRDefault="00E86541" w:rsidP="00E86541">
            <w:pPr>
              <w:ind w:left="290" w:hanging="284"/>
              <w:jc w:val="both"/>
              <w:rPr>
                <w:b/>
                <w:bCs/>
                <w:lang w:val="en-US"/>
              </w:rPr>
            </w:pPr>
          </w:p>
        </w:tc>
        <w:tc>
          <w:tcPr>
            <w:tcW w:w="5103" w:type="dxa"/>
          </w:tcPr>
          <w:p w:rsidR="00E86541" w:rsidRPr="008F3C02" w:rsidRDefault="00E86541" w:rsidP="00E86541">
            <w:pPr>
              <w:ind w:left="290" w:hanging="284"/>
              <w:jc w:val="both"/>
              <w:rPr>
                <w:b/>
                <w:bCs/>
              </w:rPr>
            </w:pPr>
            <w:r w:rsidRPr="008F3C02">
              <w:rPr>
                <w:b/>
                <w:bCs/>
                <w:lang w:val="en-US"/>
              </w:rPr>
              <w:t xml:space="preserve"> </w:t>
            </w:r>
            <w:r w:rsidRPr="008F3C02">
              <w:rPr>
                <w:b/>
                <w:bCs/>
              </w:rPr>
              <w:t>«Поставщик»</w:t>
            </w:r>
          </w:p>
          <w:p w:rsidR="00E86541" w:rsidRPr="008F3C02" w:rsidRDefault="00E86541" w:rsidP="00E86541">
            <w:pPr>
              <w:rPr>
                <w:rFonts w:eastAsia="Sylfaen"/>
                <w:color w:val="000000"/>
                <w:lang w:bidi="ru-RU"/>
              </w:rPr>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p>
          <w:p w:rsidR="00E86541" w:rsidRPr="008F3C02" w:rsidRDefault="00E86541" w:rsidP="00E86541">
            <w:pPr>
              <w:ind w:left="290" w:hanging="284"/>
              <w:jc w:val="both"/>
            </w:pPr>
            <w:r w:rsidRPr="008F3C02">
              <w:t xml:space="preserve">         ________________________/_________ </w:t>
            </w:r>
          </w:p>
        </w:tc>
      </w:tr>
    </w:tbl>
    <w:p w:rsidR="00E86541" w:rsidRPr="008F3C02" w:rsidRDefault="00E86541" w:rsidP="00E86541">
      <w:pPr>
        <w:autoSpaceDE w:val="0"/>
        <w:autoSpaceDN w:val="0"/>
        <w:adjustRightInd w:val="0"/>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E86541">
      <w:pPr>
        <w:jc w:val="right"/>
        <w:rPr>
          <w:sz w:val="22"/>
          <w:szCs w:val="22"/>
        </w:rPr>
      </w:pPr>
    </w:p>
    <w:p w:rsidR="00E86541" w:rsidRDefault="00E86541" w:rsidP="00623F80">
      <w:pPr>
        <w:rPr>
          <w:sz w:val="22"/>
          <w:szCs w:val="22"/>
        </w:rPr>
      </w:pPr>
    </w:p>
    <w:p w:rsidR="00623F80" w:rsidRDefault="00623F80" w:rsidP="00623F80">
      <w:pPr>
        <w:rPr>
          <w:sz w:val="22"/>
          <w:szCs w:val="22"/>
        </w:rPr>
      </w:pPr>
    </w:p>
    <w:p w:rsidR="00623F80" w:rsidRPr="008F3C02" w:rsidRDefault="00623F80" w:rsidP="00623F80">
      <w:pPr>
        <w:rPr>
          <w:sz w:val="22"/>
          <w:szCs w:val="22"/>
        </w:rPr>
      </w:pPr>
      <w:bookmarkStart w:id="6" w:name="_GoBack"/>
      <w:bookmarkEnd w:id="6"/>
    </w:p>
    <w:p w:rsidR="00E86541" w:rsidRPr="008F3C02" w:rsidRDefault="00E86541" w:rsidP="00E86541">
      <w:pPr>
        <w:jc w:val="right"/>
        <w:rPr>
          <w:sz w:val="22"/>
          <w:szCs w:val="22"/>
        </w:rPr>
      </w:pPr>
      <w:bookmarkStart w:id="7" w:name="_Hlk356122"/>
      <w:r w:rsidRPr="008F3C02">
        <w:rPr>
          <w:sz w:val="22"/>
          <w:szCs w:val="22"/>
        </w:rPr>
        <w:lastRenderedPageBreak/>
        <w:t>Приложение №1</w:t>
      </w:r>
    </w:p>
    <w:p w:rsidR="00E86541" w:rsidRPr="008F3C02" w:rsidRDefault="00E86541" w:rsidP="00E86541">
      <w:pPr>
        <w:ind w:left="290" w:firstLine="5387"/>
        <w:jc w:val="right"/>
        <w:rPr>
          <w:sz w:val="22"/>
          <w:szCs w:val="22"/>
        </w:rPr>
      </w:pPr>
      <w:r w:rsidRPr="008F3C02">
        <w:rPr>
          <w:sz w:val="22"/>
          <w:szCs w:val="22"/>
        </w:rPr>
        <w:t>к договору поставки</w:t>
      </w:r>
    </w:p>
    <w:p w:rsidR="00E86541" w:rsidRPr="008F3C02" w:rsidRDefault="00E86541" w:rsidP="00E86541">
      <w:pPr>
        <w:ind w:left="290" w:firstLine="5387"/>
        <w:jc w:val="right"/>
        <w:rPr>
          <w:sz w:val="22"/>
          <w:szCs w:val="22"/>
        </w:rPr>
      </w:pPr>
      <w:r w:rsidRPr="008F3C02">
        <w:rPr>
          <w:sz w:val="22"/>
          <w:szCs w:val="22"/>
        </w:rPr>
        <w:t>от «___» _______ 2019 г. № ____</w:t>
      </w:r>
    </w:p>
    <w:bookmarkEnd w:id="7"/>
    <w:p w:rsidR="00E86541" w:rsidRPr="008F3C02" w:rsidRDefault="00E86541" w:rsidP="00E86541">
      <w:pPr>
        <w:jc w:val="both"/>
        <w:rPr>
          <w:sz w:val="22"/>
          <w:szCs w:val="22"/>
        </w:rPr>
      </w:pPr>
    </w:p>
    <w:p w:rsidR="00E86541" w:rsidRPr="008F3C02" w:rsidRDefault="00E86541" w:rsidP="00E86541">
      <w:pPr>
        <w:ind w:left="290" w:hanging="284"/>
        <w:jc w:val="center"/>
        <w:rPr>
          <w:sz w:val="22"/>
          <w:szCs w:val="22"/>
        </w:rPr>
      </w:pPr>
    </w:p>
    <w:p w:rsidR="00E86541" w:rsidRPr="008F3C02" w:rsidRDefault="00E86541" w:rsidP="00E86541">
      <w:pPr>
        <w:ind w:left="290" w:hanging="284"/>
        <w:jc w:val="center"/>
        <w:rPr>
          <w:sz w:val="22"/>
          <w:szCs w:val="22"/>
        </w:rPr>
      </w:pPr>
    </w:p>
    <w:p w:rsidR="00E86541" w:rsidRPr="008F3C02" w:rsidRDefault="00E86541" w:rsidP="00E86541">
      <w:pPr>
        <w:widowControl w:val="0"/>
        <w:autoSpaceDE w:val="0"/>
        <w:autoSpaceDN w:val="0"/>
        <w:jc w:val="center"/>
        <w:rPr>
          <w:sz w:val="22"/>
          <w:szCs w:val="22"/>
        </w:rPr>
      </w:pPr>
      <w:r w:rsidRPr="008F3C02">
        <w:rPr>
          <w:sz w:val="22"/>
          <w:szCs w:val="22"/>
        </w:rPr>
        <w:t>Техническое задание</w:t>
      </w:r>
    </w:p>
    <w:p w:rsidR="00E86541" w:rsidRPr="008F3C02" w:rsidRDefault="00E86541" w:rsidP="00E86541">
      <w:pPr>
        <w:ind w:left="290" w:hanging="284"/>
        <w:jc w:val="center"/>
        <w:rPr>
          <w:sz w:val="22"/>
          <w:szCs w:val="22"/>
        </w:rPr>
      </w:pPr>
      <w:r w:rsidRPr="008F3C02">
        <w:rPr>
          <w:sz w:val="22"/>
          <w:szCs w:val="22"/>
        </w:rPr>
        <w:t>(СПЕЦИФИКАЦИЯ)</w:t>
      </w:r>
    </w:p>
    <w:p w:rsidR="00E86541" w:rsidRPr="008F3C02" w:rsidRDefault="00E86541" w:rsidP="00E86541">
      <w:pPr>
        <w:ind w:left="290" w:hanging="284"/>
        <w:jc w:val="center"/>
        <w:rPr>
          <w:sz w:val="22"/>
          <w:szCs w:val="22"/>
        </w:rPr>
      </w:pPr>
      <w:r w:rsidRPr="008F3C02">
        <w:rPr>
          <w:sz w:val="22"/>
          <w:szCs w:val="22"/>
        </w:rPr>
        <w:t>к договору № __________ от «_____» _______ 2018 года</w:t>
      </w:r>
    </w:p>
    <w:p w:rsidR="00E86541" w:rsidRPr="008F3C02" w:rsidRDefault="00E86541" w:rsidP="00E86541">
      <w:pPr>
        <w:ind w:left="290" w:hanging="284"/>
        <w:jc w:val="center"/>
        <w:rPr>
          <w:sz w:val="22"/>
          <w:szCs w:val="22"/>
        </w:rPr>
      </w:pPr>
      <w:r w:rsidRPr="008F3C02">
        <w:rPr>
          <w:sz w:val="22"/>
          <w:szCs w:val="22"/>
        </w:rPr>
        <w:t>заключенного между АО «Пассажирская компания «Сахалин» и__________</w:t>
      </w:r>
    </w:p>
    <w:p w:rsidR="00E86541" w:rsidRPr="008F3C02" w:rsidRDefault="00E86541" w:rsidP="00E86541">
      <w:pPr>
        <w:ind w:firstLine="709"/>
        <w:jc w:val="both"/>
        <w:rPr>
          <w:bCs/>
          <w:i/>
          <w:color w:val="FF0000"/>
          <w:sz w:val="22"/>
          <w:szCs w:val="22"/>
        </w:rPr>
      </w:pPr>
    </w:p>
    <w:p w:rsidR="00E86541" w:rsidRPr="008F3C02" w:rsidRDefault="00E86541" w:rsidP="00E86541">
      <w:pPr>
        <w:ind w:firstLine="709"/>
        <w:jc w:val="both"/>
        <w:rPr>
          <w:bCs/>
          <w:i/>
          <w:color w:val="000000"/>
          <w:sz w:val="22"/>
          <w:szCs w:val="22"/>
        </w:rPr>
      </w:pPr>
      <w:r w:rsidRPr="008F3C02">
        <w:rPr>
          <w:bCs/>
          <w:i/>
          <w:color w:val="000000"/>
          <w:sz w:val="22"/>
          <w:szCs w:val="22"/>
        </w:rPr>
        <w:t>Участник закупки указывает перечень предлагаемых товаров, в соответствии с приведенными ниже требованиями.</w:t>
      </w:r>
    </w:p>
    <w:p w:rsidR="00E86541" w:rsidRPr="008F3C02" w:rsidRDefault="00E86541" w:rsidP="00E86541">
      <w:pPr>
        <w:ind w:left="-567" w:firstLine="709"/>
        <w:jc w:val="both"/>
        <w:rPr>
          <w:color w:val="000000"/>
          <w:sz w:val="22"/>
          <w:szCs w:val="22"/>
        </w:rPr>
      </w:pPr>
    </w:p>
    <w:p w:rsidR="00E86541" w:rsidRPr="008F3C02" w:rsidRDefault="00E86541" w:rsidP="00E86541">
      <w:pPr>
        <w:ind w:firstLine="708"/>
        <w:jc w:val="both"/>
        <w:rPr>
          <w:sz w:val="22"/>
          <w:szCs w:val="22"/>
        </w:rPr>
      </w:pPr>
      <w:r w:rsidRPr="008F3C02">
        <w:rPr>
          <w:color w:val="000000"/>
          <w:sz w:val="22"/>
          <w:szCs w:val="22"/>
        </w:rPr>
        <w:t>Номенклатура и объем поставляемого товара приведены в таблице</w:t>
      </w:r>
      <w:r w:rsidRPr="008F3C02">
        <w:rPr>
          <w:sz w:val="22"/>
          <w:szCs w:val="22"/>
        </w:rPr>
        <w:t xml:space="preserve"> №1.</w:t>
      </w: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tbl>
      <w:tblPr>
        <w:tblW w:w="52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467"/>
        <w:gridCol w:w="315"/>
        <w:gridCol w:w="751"/>
        <w:gridCol w:w="1562"/>
        <w:gridCol w:w="5197"/>
      </w:tblGrid>
      <w:tr w:rsidR="00E86541" w:rsidRPr="008F3C02" w:rsidTr="00E86541">
        <w:tc>
          <w:tcPr>
            <w:tcW w:w="5000" w:type="pct"/>
            <w:gridSpan w:val="6"/>
          </w:tcPr>
          <w:p w:rsidR="00E86541" w:rsidRPr="008F3C02" w:rsidRDefault="00E86541" w:rsidP="00E86541">
            <w:pPr>
              <w:jc w:val="both"/>
              <w:rPr>
                <w:b/>
              </w:rPr>
            </w:pPr>
            <w:r w:rsidRPr="008F3C02">
              <w:rPr>
                <w:b/>
              </w:rPr>
              <w:t>1. Наименование закупаемых товаров, их количество (объем), единичные расценки и начальная (максимальная) цена договора</w:t>
            </w:r>
          </w:p>
        </w:tc>
      </w:tr>
      <w:tr w:rsidR="00E86541" w:rsidRPr="008F3C02" w:rsidTr="00E86541">
        <w:tc>
          <w:tcPr>
            <w:tcW w:w="1268" w:type="pct"/>
          </w:tcPr>
          <w:p w:rsidR="00E86541" w:rsidRPr="008F3C02" w:rsidRDefault="00E86541" w:rsidP="00E86541">
            <w:pPr>
              <w:jc w:val="both"/>
              <w:rPr>
                <w:b/>
              </w:rPr>
            </w:pPr>
          </w:p>
          <w:p w:rsidR="00E86541" w:rsidRPr="008F3C02" w:rsidRDefault="00E86541" w:rsidP="00E86541">
            <w:pPr>
              <w:jc w:val="both"/>
              <w:rPr>
                <w:b/>
              </w:rPr>
            </w:pPr>
            <w:r w:rsidRPr="008F3C02">
              <w:rPr>
                <w:b/>
              </w:rPr>
              <w:t>Наименование товара</w:t>
            </w:r>
          </w:p>
        </w:tc>
        <w:tc>
          <w:tcPr>
            <w:tcW w:w="352" w:type="pct"/>
            <w:gridSpan w:val="2"/>
            <w:vAlign w:val="center"/>
          </w:tcPr>
          <w:p w:rsidR="00E86541" w:rsidRPr="008F3C02" w:rsidRDefault="00E86541" w:rsidP="00E86541">
            <w:pPr>
              <w:jc w:val="center"/>
              <w:rPr>
                <w:b/>
              </w:rPr>
            </w:pPr>
            <w:r w:rsidRPr="008F3C02">
              <w:rPr>
                <w:b/>
              </w:rPr>
              <w:t>Ед.</w:t>
            </w:r>
          </w:p>
          <w:p w:rsidR="00E86541" w:rsidRPr="008F3C02" w:rsidRDefault="00E86541" w:rsidP="00E86541">
            <w:pPr>
              <w:jc w:val="center"/>
              <w:rPr>
                <w:b/>
              </w:rPr>
            </w:pPr>
            <w:r w:rsidRPr="008F3C02">
              <w:rPr>
                <w:b/>
              </w:rPr>
              <w:t>изм.</w:t>
            </w:r>
          </w:p>
        </w:tc>
        <w:tc>
          <w:tcPr>
            <w:tcW w:w="338" w:type="pct"/>
            <w:vAlign w:val="center"/>
          </w:tcPr>
          <w:p w:rsidR="00E86541" w:rsidRPr="008F3C02" w:rsidRDefault="00E86541" w:rsidP="00E86541">
            <w:pPr>
              <w:ind w:left="-108"/>
              <w:jc w:val="center"/>
              <w:rPr>
                <w:b/>
              </w:rPr>
            </w:pPr>
            <w:r w:rsidRPr="008F3C02">
              <w:rPr>
                <w:b/>
              </w:rPr>
              <w:t>Кол-во</w:t>
            </w:r>
          </w:p>
        </w:tc>
        <w:tc>
          <w:tcPr>
            <w:tcW w:w="703" w:type="pct"/>
            <w:vAlign w:val="center"/>
          </w:tcPr>
          <w:p w:rsidR="00E86541" w:rsidRPr="008F3C02" w:rsidRDefault="00E86541" w:rsidP="00E86541">
            <w:pPr>
              <w:jc w:val="center"/>
              <w:rPr>
                <w:b/>
              </w:rPr>
            </w:pPr>
            <w:r w:rsidRPr="008F3C02">
              <w:rPr>
                <w:b/>
              </w:rPr>
              <w:t>Цена за единицу, руб. без учета НДС</w:t>
            </w:r>
          </w:p>
        </w:tc>
        <w:tc>
          <w:tcPr>
            <w:tcW w:w="2339" w:type="pct"/>
            <w:vAlign w:val="center"/>
          </w:tcPr>
          <w:p w:rsidR="00E86541" w:rsidRPr="008F3C02" w:rsidRDefault="00E86541" w:rsidP="00E86541">
            <w:pPr>
              <w:jc w:val="center"/>
              <w:rPr>
                <w:b/>
              </w:rPr>
            </w:pPr>
            <w:r w:rsidRPr="008F3C02">
              <w:rPr>
                <w:b/>
              </w:rPr>
              <w:t>Всего,</w:t>
            </w:r>
          </w:p>
          <w:p w:rsidR="00E86541" w:rsidRPr="008F3C02" w:rsidRDefault="00E86541" w:rsidP="00E86541">
            <w:pPr>
              <w:jc w:val="center"/>
              <w:rPr>
                <w:b/>
              </w:rPr>
            </w:pPr>
            <w:r w:rsidRPr="008F3C02">
              <w:rPr>
                <w:b/>
              </w:rPr>
              <w:t>руб. без учета НДС</w:t>
            </w:r>
          </w:p>
        </w:tc>
      </w:tr>
      <w:tr w:rsidR="00E86541" w:rsidRPr="008F3C02" w:rsidTr="00E86541">
        <w:trPr>
          <w:trHeight w:val="917"/>
        </w:trPr>
        <w:tc>
          <w:tcPr>
            <w:tcW w:w="1268" w:type="pct"/>
            <w:vAlign w:val="center"/>
          </w:tcPr>
          <w:p w:rsidR="00E86541" w:rsidRPr="008F3C02" w:rsidRDefault="00E86541" w:rsidP="00E86541">
            <w:pPr>
              <w:ind w:left="-108" w:right="-109"/>
              <w:jc w:val="center"/>
              <w:rPr>
                <w:bCs/>
                <w:sz w:val="20"/>
                <w:szCs w:val="20"/>
              </w:rPr>
            </w:pPr>
            <w:bookmarkStart w:id="8" w:name="_Hlk506811109"/>
            <w:r w:rsidRPr="008F3C02">
              <w:t xml:space="preserve">Системный блок на базе процессора </w:t>
            </w:r>
            <w:proofErr w:type="spellStart"/>
            <w:r w:rsidRPr="008F3C02">
              <w:t>Intel</w:t>
            </w:r>
            <w:proofErr w:type="spellEnd"/>
            <w:r w:rsidRPr="008F3C02">
              <w:t xml:space="preserve"> </w:t>
            </w:r>
            <w:r w:rsidRPr="008F3C02">
              <w:rPr>
                <w:lang w:val="en-US"/>
              </w:rPr>
              <w:t>Core</w:t>
            </w:r>
            <w:r w:rsidRPr="008F3C02">
              <w:t xml:space="preserve"> </w:t>
            </w:r>
            <w:proofErr w:type="spellStart"/>
            <w:r w:rsidRPr="008F3C02">
              <w:rPr>
                <w:lang w:val="en-US"/>
              </w:rPr>
              <w:t>i</w:t>
            </w:r>
            <w:proofErr w:type="spellEnd"/>
            <w:r w:rsidRPr="008F3C02">
              <w:t>5 7400</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pPr>
            <w:r w:rsidRPr="008F3C02">
              <w:t>4</w:t>
            </w:r>
          </w:p>
        </w:tc>
        <w:tc>
          <w:tcPr>
            <w:tcW w:w="703" w:type="pct"/>
            <w:vAlign w:val="center"/>
          </w:tcPr>
          <w:p w:rsidR="00E86541" w:rsidRPr="008F3C02" w:rsidRDefault="00E86541" w:rsidP="00E86541">
            <w:pPr>
              <w:jc w:val="center"/>
            </w:pPr>
            <w:r w:rsidRPr="008F3C02">
              <w:t>24533,67</w:t>
            </w:r>
          </w:p>
        </w:tc>
        <w:tc>
          <w:tcPr>
            <w:tcW w:w="2339" w:type="pct"/>
            <w:vAlign w:val="center"/>
          </w:tcPr>
          <w:p w:rsidR="00E86541" w:rsidRPr="008F3C02" w:rsidRDefault="00E86541" w:rsidP="00E86541">
            <w:pPr>
              <w:jc w:val="center"/>
            </w:pPr>
            <w:r w:rsidRPr="008F3C02">
              <w:t>98134,68</w:t>
            </w:r>
          </w:p>
        </w:tc>
      </w:tr>
      <w:bookmarkEnd w:id="8"/>
      <w:tr w:rsidR="00E86541" w:rsidRPr="008F3C02" w:rsidTr="00E86541">
        <w:trPr>
          <w:trHeight w:val="419"/>
        </w:trPr>
        <w:tc>
          <w:tcPr>
            <w:tcW w:w="1268" w:type="pct"/>
            <w:vAlign w:val="center"/>
          </w:tcPr>
          <w:p w:rsidR="00E86541" w:rsidRPr="008F3C02" w:rsidRDefault="00E86541" w:rsidP="00E86541">
            <w:pPr>
              <w:ind w:left="-108" w:right="-109"/>
              <w:jc w:val="center"/>
              <w:rPr>
                <w:bCs/>
                <w:sz w:val="20"/>
                <w:szCs w:val="20"/>
                <w:lang w:val="en-US"/>
              </w:rPr>
            </w:pPr>
            <w:r w:rsidRPr="008F3C02">
              <w:rPr>
                <w:bCs/>
                <w:sz w:val="20"/>
                <w:szCs w:val="20"/>
              </w:rPr>
              <w:t xml:space="preserve">Уничтожитель бумаги </w:t>
            </w:r>
            <w:r w:rsidRPr="008F3C02">
              <w:rPr>
                <w:bCs/>
                <w:sz w:val="20"/>
                <w:szCs w:val="20"/>
                <w:lang w:val="en-US"/>
              </w:rPr>
              <w:t>A4</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pPr>
            <w:r w:rsidRPr="008F3C02">
              <w:t>1</w:t>
            </w:r>
          </w:p>
        </w:tc>
        <w:tc>
          <w:tcPr>
            <w:tcW w:w="703" w:type="pct"/>
            <w:vAlign w:val="center"/>
          </w:tcPr>
          <w:p w:rsidR="00E86541" w:rsidRPr="008F3C02" w:rsidRDefault="00E86541" w:rsidP="00E86541">
            <w:pPr>
              <w:jc w:val="center"/>
            </w:pPr>
            <w:r w:rsidRPr="008F3C02">
              <w:t>6621,67</w:t>
            </w:r>
          </w:p>
        </w:tc>
        <w:tc>
          <w:tcPr>
            <w:tcW w:w="2339" w:type="pct"/>
            <w:vAlign w:val="center"/>
          </w:tcPr>
          <w:p w:rsidR="00E86541" w:rsidRPr="008F3C02" w:rsidRDefault="00E86541" w:rsidP="00E86541">
            <w:pPr>
              <w:jc w:val="center"/>
            </w:pPr>
            <w:r w:rsidRPr="008F3C02">
              <w:t>6621,67</w:t>
            </w:r>
          </w:p>
        </w:tc>
      </w:tr>
      <w:tr w:rsidR="00E86541" w:rsidRPr="008F3C02" w:rsidTr="00E86541">
        <w:trPr>
          <w:trHeight w:val="978"/>
        </w:trPr>
        <w:tc>
          <w:tcPr>
            <w:tcW w:w="1268" w:type="pct"/>
            <w:vAlign w:val="center"/>
          </w:tcPr>
          <w:p w:rsidR="00E86541" w:rsidRPr="008F3C02" w:rsidRDefault="00E86541" w:rsidP="00E86541">
            <w:pPr>
              <w:ind w:left="-108" w:right="-109"/>
              <w:jc w:val="center"/>
            </w:pPr>
            <w:r w:rsidRPr="008F3C02">
              <w:t>Многофункциональное печатающее устройство (принтер) А4</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rPr>
                <w:lang w:val="en-US"/>
              </w:rPr>
            </w:pPr>
            <w:r w:rsidRPr="008F3C02">
              <w:rPr>
                <w:lang w:val="en-US"/>
              </w:rPr>
              <w:t>3</w:t>
            </w:r>
          </w:p>
        </w:tc>
        <w:tc>
          <w:tcPr>
            <w:tcW w:w="703" w:type="pct"/>
            <w:vAlign w:val="center"/>
          </w:tcPr>
          <w:p w:rsidR="00E86541" w:rsidRPr="008F3C02" w:rsidRDefault="00E86541" w:rsidP="00E86541">
            <w:pPr>
              <w:jc w:val="center"/>
            </w:pPr>
            <w:r w:rsidRPr="008F3C02">
              <w:t>27397,67</w:t>
            </w:r>
          </w:p>
        </w:tc>
        <w:tc>
          <w:tcPr>
            <w:tcW w:w="2339" w:type="pct"/>
            <w:vAlign w:val="center"/>
          </w:tcPr>
          <w:p w:rsidR="00E86541" w:rsidRPr="008F3C02" w:rsidRDefault="00E86541" w:rsidP="00E86541">
            <w:pPr>
              <w:jc w:val="center"/>
            </w:pPr>
            <w:r w:rsidRPr="008F3C02">
              <w:t>82193,01</w:t>
            </w:r>
          </w:p>
        </w:tc>
      </w:tr>
      <w:tr w:rsidR="00E86541" w:rsidRPr="008F3C02" w:rsidTr="00E86541">
        <w:trPr>
          <w:trHeight w:val="411"/>
        </w:trPr>
        <w:tc>
          <w:tcPr>
            <w:tcW w:w="1268" w:type="pct"/>
            <w:vAlign w:val="center"/>
          </w:tcPr>
          <w:p w:rsidR="00E86541" w:rsidRPr="008F3C02" w:rsidRDefault="00E86541" w:rsidP="00E86541">
            <w:pPr>
              <w:ind w:left="-108" w:right="-109"/>
              <w:jc w:val="center"/>
            </w:pPr>
            <w:r w:rsidRPr="008F3C02">
              <w:t>ИПБ 650 ВА</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rPr>
                <w:lang w:val="en-US"/>
              </w:rPr>
            </w:pPr>
            <w:r w:rsidRPr="008F3C02">
              <w:rPr>
                <w:lang w:val="en-US"/>
              </w:rPr>
              <w:t>7</w:t>
            </w:r>
          </w:p>
        </w:tc>
        <w:tc>
          <w:tcPr>
            <w:tcW w:w="703" w:type="pct"/>
            <w:vAlign w:val="center"/>
          </w:tcPr>
          <w:p w:rsidR="00E86541" w:rsidRPr="008F3C02" w:rsidRDefault="00E86541" w:rsidP="00E86541">
            <w:pPr>
              <w:jc w:val="center"/>
            </w:pPr>
            <w:r w:rsidRPr="008F3C02">
              <w:t>4422,33</w:t>
            </w:r>
          </w:p>
        </w:tc>
        <w:tc>
          <w:tcPr>
            <w:tcW w:w="2339" w:type="pct"/>
            <w:vAlign w:val="center"/>
          </w:tcPr>
          <w:p w:rsidR="00E86541" w:rsidRPr="008F3C02" w:rsidRDefault="00E86541" w:rsidP="00E86541">
            <w:pPr>
              <w:jc w:val="center"/>
            </w:pPr>
            <w:r w:rsidRPr="008F3C02">
              <w:t>30956,31</w:t>
            </w:r>
          </w:p>
        </w:tc>
      </w:tr>
      <w:tr w:rsidR="00E86541" w:rsidRPr="008F3C02" w:rsidTr="00E86541">
        <w:trPr>
          <w:trHeight w:val="417"/>
        </w:trPr>
        <w:tc>
          <w:tcPr>
            <w:tcW w:w="1268" w:type="pct"/>
            <w:vAlign w:val="center"/>
          </w:tcPr>
          <w:p w:rsidR="00E86541" w:rsidRPr="008F3C02" w:rsidRDefault="00E86541" w:rsidP="00E86541">
            <w:pPr>
              <w:ind w:left="-108" w:right="-109"/>
              <w:jc w:val="center"/>
            </w:pPr>
            <w:bookmarkStart w:id="9" w:name="_Hlk506811261"/>
            <w:r w:rsidRPr="008F3C02">
              <w:t>Клавиатура PS2</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rPr>
                <w:lang w:val="en-US"/>
              </w:rPr>
            </w:pPr>
            <w:r w:rsidRPr="008F3C02">
              <w:rPr>
                <w:lang w:val="en-US"/>
              </w:rPr>
              <w:t>10</w:t>
            </w:r>
          </w:p>
        </w:tc>
        <w:tc>
          <w:tcPr>
            <w:tcW w:w="703" w:type="pct"/>
            <w:vAlign w:val="center"/>
          </w:tcPr>
          <w:p w:rsidR="00E86541" w:rsidRPr="008F3C02" w:rsidRDefault="00E86541" w:rsidP="00E86541">
            <w:pPr>
              <w:jc w:val="center"/>
            </w:pPr>
            <w:r w:rsidRPr="008F3C02">
              <w:t>743,00</w:t>
            </w:r>
          </w:p>
        </w:tc>
        <w:tc>
          <w:tcPr>
            <w:tcW w:w="2339" w:type="pct"/>
            <w:vAlign w:val="center"/>
          </w:tcPr>
          <w:p w:rsidR="00E86541" w:rsidRPr="008F3C02" w:rsidRDefault="00E86541" w:rsidP="00E86541">
            <w:pPr>
              <w:jc w:val="center"/>
            </w:pPr>
            <w:r w:rsidRPr="008F3C02">
              <w:t>7430,00</w:t>
            </w:r>
          </w:p>
        </w:tc>
      </w:tr>
      <w:tr w:rsidR="00E86541" w:rsidRPr="008F3C02" w:rsidTr="00E86541">
        <w:trPr>
          <w:trHeight w:val="423"/>
        </w:trPr>
        <w:tc>
          <w:tcPr>
            <w:tcW w:w="1268" w:type="pct"/>
            <w:vAlign w:val="center"/>
          </w:tcPr>
          <w:p w:rsidR="00E86541" w:rsidRPr="008F3C02" w:rsidRDefault="00E86541" w:rsidP="00E86541">
            <w:pPr>
              <w:ind w:left="-108" w:right="-109"/>
              <w:jc w:val="center"/>
            </w:pPr>
            <w:bookmarkStart w:id="10" w:name="OLE_LINK1"/>
            <w:bookmarkEnd w:id="9"/>
            <w:r w:rsidRPr="008F3C02">
              <w:t>Оптическая мышь USB</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rPr>
                <w:lang w:val="en-US"/>
              </w:rPr>
            </w:pPr>
            <w:r w:rsidRPr="008F3C02">
              <w:rPr>
                <w:lang w:val="en-US"/>
              </w:rPr>
              <w:t>10</w:t>
            </w:r>
          </w:p>
        </w:tc>
        <w:tc>
          <w:tcPr>
            <w:tcW w:w="703" w:type="pct"/>
            <w:vAlign w:val="center"/>
          </w:tcPr>
          <w:p w:rsidR="00E86541" w:rsidRPr="008F3C02" w:rsidRDefault="00E86541" w:rsidP="00E86541">
            <w:pPr>
              <w:jc w:val="center"/>
            </w:pPr>
            <w:r w:rsidRPr="008F3C02">
              <w:t>359,00</w:t>
            </w:r>
          </w:p>
        </w:tc>
        <w:tc>
          <w:tcPr>
            <w:tcW w:w="2339" w:type="pct"/>
            <w:vAlign w:val="center"/>
          </w:tcPr>
          <w:p w:rsidR="00E86541" w:rsidRPr="008F3C02" w:rsidRDefault="00E86541" w:rsidP="00E86541">
            <w:pPr>
              <w:jc w:val="center"/>
            </w:pPr>
            <w:r w:rsidRPr="008F3C02">
              <w:t>3590,00</w:t>
            </w:r>
          </w:p>
        </w:tc>
      </w:tr>
      <w:tr w:rsidR="00E86541" w:rsidRPr="008F3C02" w:rsidTr="00E86541">
        <w:trPr>
          <w:trHeight w:val="423"/>
        </w:trPr>
        <w:tc>
          <w:tcPr>
            <w:tcW w:w="1268" w:type="pct"/>
            <w:vAlign w:val="center"/>
          </w:tcPr>
          <w:p w:rsidR="00E86541" w:rsidRPr="008F3C02" w:rsidRDefault="00E86541" w:rsidP="00E86541">
            <w:pPr>
              <w:ind w:left="-108" w:right="-109"/>
              <w:jc w:val="center"/>
            </w:pPr>
            <w:r w:rsidRPr="008F3C02">
              <w:t>Аккумуляторная батарея для ИПБ</w:t>
            </w:r>
          </w:p>
        </w:tc>
        <w:tc>
          <w:tcPr>
            <w:tcW w:w="352" w:type="pct"/>
            <w:gridSpan w:val="2"/>
            <w:vAlign w:val="center"/>
          </w:tcPr>
          <w:p w:rsidR="00E86541" w:rsidRPr="008F3C02" w:rsidRDefault="00E86541" w:rsidP="00E86541">
            <w:pPr>
              <w:jc w:val="center"/>
            </w:pPr>
            <w:proofErr w:type="spellStart"/>
            <w:r w:rsidRPr="008F3C02">
              <w:t>шт</w:t>
            </w:r>
            <w:proofErr w:type="spellEnd"/>
          </w:p>
        </w:tc>
        <w:tc>
          <w:tcPr>
            <w:tcW w:w="338" w:type="pct"/>
            <w:vAlign w:val="center"/>
          </w:tcPr>
          <w:p w:rsidR="00E86541" w:rsidRPr="008F3C02" w:rsidRDefault="00E86541" w:rsidP="00E86541">
            <w:pPr>
              <w:jc w:val="center"/>
            </w:pPr>
            <w:r w:rsidRPr="008F3C02">
              <w:t>24</w:t>
            </w:r>
          </w:p>
        </w:tc>
        <w:tc>
          <w:tcPr>
            <w:tcW w:w="703" w:type="pct"/>
            <w:vAlign w:val="center"/>
          </w:tcPr>
          <w:p w:rsidR="00E86541" w:rsidRPr="008F3C02" w:rsidRDefault="00E86541" w:rsidP="00E86541">
            <w:pPr>
              <w:jc w:val="center"/>
            </w:pPr>
            <w:r w:rsidRPr="008F3C02">
              <w:t>2193,00</w:t>
            </w:r>
          </w:p>
        </w:tc>
        <w:tc>
          <w:tcPr>
            <w:tcW w:w="2339" w:type="pct"/>
            <w:vAlign w:val="center"/>
          </w:tcPr>
          <w:p w:rsidR="00E86541" w:rsidRPr="008F3C02" w:rsidRDefault="00E86541" w:rsidP="00E86541">
            <w:pPr>
              <w:jc w:val="center"/>
            </w:pPr>
            <w:r w:rsidRPr="008F3C02">
              <w:t>52632,00</w:t>
            </w:r>
          </w:p>
        </w:tc>
      </w:tr>
      <w:bookmarkEnd w:id="10"/>
      <w:tr w:rsidR="00E86541" w:rsidRPr="008F3C02" w:rsidTr="00E86541">
        <w:tc>
          <w:tcPr>
            <w:tcW w:w="1268" w:type="pct"/>
          </w:tcPr>
          <w:p w:rsidR="00E86541" w:rsidRPr="008F3C02" w:rsidRDefault="00E86541" w:rsidP="00E86541">
            <w:pPr>
              <w:ind w:left="-108"/>
              <w:jc w:val="center"/>
              <w:rPr>
                <w:b/>
                <w:sz w:val="20"/>
                <w:szCs w:val="20"/>
              </w:rPr>
            </w:pPr>
            <w:r w:rsidRPr="008F3C02">
              <w:rPr>
                <w:b/>
                <w:sz w:val="20"/>
                <w:szCs w:val="20"/>
              </w:rPr>
              <w:t>ИТОГО начальная (максимальная) цена</w:t>
            </w:r>
          </w:p>
        </w:tc>
        <w:tc>
          <w:tcPr>
            <w:tcW w:w="352" w:type="pct"/>
            <w:gridSpan w:val="2"/>
            <w:vAlign w:val="center"/>
          </w:tcPr>
          <w:p w:rsidR="00E86541" w:rsidRPr="008F3C02" w:rsidRDefault="00E86541" w:rsidP="00E86541">
            <w:pPr>
              <w:jc w:val="center"/>
            </w:pPr>
          </w:p>
        </w:tc>
        <w:tc>
          <w:tcPr>
            <w:tcW w:w="338" w:type="pct"/>
            <w:vAlign w:val="center"/>
          </w:tcPr>
          <w:p w:rsidR="00E86541" w:rsidRPr="008F3C02" w:rsidRDefault="00E86541" w:rsidP="00E86541">
            <w:pPr>
              <w:jc w:val="center"/>
            </w:pPr>
            <w:r w:rsidRPr="008F3C02">
              <w:t>59</w:t>
            </w:r>
          </w:p>
        </w:tc>
        <w:tc>
          <w:tcPr>
            <w:tcW w:w="703" w:type="pct"/>
            <w:vAlign w:val="center"/>
          </w:tcPr>
          <w:p w:rsidR="00E86541" w:rsidRPr="008F3C02" w:rsidRDefault="00E86541" w:rsidP="00E86541">
            <w:pPr>
              <w:jc w:val="center"/>
            </w:pPr>
          </w:p>
        </w:tc>
        <w:tc>
          <w:tcPr>
            <w:tcW w:w="2339" w:type="pct"/>
            <w:vAlign w:val="center"/>
          </w:tcPr>
          <w:p w:rsidR="00E86541" w:rsidRPr="008F3C02" w:rsidRDefault="00E86541" w:rsidP="00E86541">
            <w:pPr>
              <w:jc w:val="center"/>
            </w:pPr>
            <w:r w:rsidRPr="008F3C02">
              <w:t>281557,67</w:t>
            </w:r>
          </w:p>
        </w:tc>
      </w:tr>
      <w:tr w:rsidR="00E86541" w:rsidRPr="008F3C02" w:rsidTr="00E86541">
        <w:trPr>
          <w:trHeight w:val="1432"/>
        </w:trPr>
        <w:tc>
          <w:tcPr>
            <w:tcW w:w="1268" w:type="pct"/>
          </w:tcPr>
          <w:p w:rsidR="00E86541" w:rsidRPr="008F3C02" w:rsidRDefault="00E86541" w:rsidP="00E86541">
            <w:pPr>
              <w:ind w:left="-108"/>
              <w:jc w:val="both"/>
              <w:rPr>
                <w:b/>
                <w:sz w:val="20"/>
                <w:szCs w:val="20"/>
              </w:rPr>
            </w:pPr>
            <w:r w:rsidRPr="008F3C02">
              <w:rPr>
                <w:b/>
                <w:bCs/>
                <w:sz w:val="20"/>
                <w:szCs w:val="20"/>
              </w:rPr>
              <w:t>Порядок формирования начальной (максимальной) цены</w:t>
            </w:r>
          </w:p>
        </w:tc>
        <w:tc>
          <w:tcPr>
            <w:tcW w:w="3732" w:type="pct"/>
            <w:gridSpan w:val="5"/>
          </w:tcPr>
          <w:p w:rsidR="00E86541" w:rsidRPr="008F3C02" w:rsidRDefault="00E86541" w:rsidP="00E86541">
            <w:pPr>
              <w:shd w:val="clear" w:color="auto" w:fill="FFFFFF"/>
              <w:tabs>
                <w:tab w:val="left" w:pos="0"/>
                <w:tab w:val="left" w:pos="1085"/>
              </w:tabs>
              <w:ind w:hanging="12"/>
              <w:jc w:val="both"/>
              <w:rPr>
                <w:i/>
              </w:rPr>
            </w:pPr>
            <w:r w:rsidRPr="008F3C02">
              <w:rPr>
                <w:bCs/>
              </w:rPr>
              <w:t>Начальная (максимальная) цена договора включает</w:t>
            </w:r>
            <w:r w:rsidRPr="008F3C02">
              <w:rPr>
                <w:bCs/>
                <w:i/>
              </w:rPr>
              <w:t xml:space="preserve"> </w:t>
            </w:r>
            <w:r w:rsidRPr="008F3C02">
              <w:rPr>
                <w:bCs/>
              </w:rPr>
              <w:t>все возможные расходы Поставщика, связанные с доставкой и транспортировкой товара</w:t>
            </w:r>
            <w:r w:rsidRPr="008F3C02">
              <w:rPr>
                <w:color w:val="000000"/>
                <w:spacing w:val="1"/>
              </w:rPr>
              <w:t xml:space="preserve"> в адрес Покупателя</w:t>
            </w:r>
            <w:r w:rsidRPr="008F3C02">
              <w:rPr>
                <w:bCs/>
              </w:rPr>
              <w:t>, в том числе, транспортные расходы, стоимость тары, погрузки (разгрузки), сборы и другие обязательные платежи</w:t>
            </w:r>
            <w:r w:rsidRPr="008F3C02">
              <w:rPr>
                <w:color w:val="000000"/>
                <w:spacing w:val="1"/>
              </w:rPr>
              <w:t>.</w:t>
            </w:r>
          </w:p>
        </w:tc>
      </w:tr>
      <w:tr w:rsidR="00E86541" w:rsidRPr="008F3C02" w:rsidTr="00E86541">
        <w:tc>
          <w:tcPr>
            <w:tcW w:w="5000" w:type="pct"/>
            <w:gridSpan w:val="6"/>
          </w:tcPr>
          <w:p w:rsidR="00E86541" w:rsidRPr="008F3C02" w:rsidRDefault="00E86541" w:rsidP="00E86541">
            <w:pPr>
              <w:jc w:val="both"/>
              <w:rPr>
                <w:b/>
                <w:bCs/>
                <w:i/>
              </w:rPr>
            </w:pPr>
            <w:r w:rsidRPr="008F3C02">
              <w:rPr>
                <w:b/>
              </w:rPr>
              <w:t>2. Требования к товарам</w:t>
            </w:r>
          </w:p>
        </w:tc>
      </w:tr>
      <w:tr w:rsidR="00E86541" w:rsidRPr="008F3C02" w:rsidTr="00E86541">
        <w:tc>
          <w:tcPr>
            <w:tcW w:w="1478" w:type="pct"/>
            <w:gridSpan w:val="2"/>
          </w:tcPr>
          <w:p w:rsidR="00E86541" w:rsidRPr="008F3C02" w:rsidRDefault="00E86541" w:rsidP="00E86541">
            <w:pPr>
              <w:jc w:val="center"/>
              <w:rPr>
                <w:bCs/>
              </w:rPr>
            </w:pPr>
            <w:r w:rsidRPr="008F3C02">
              <w:rPr>
                <w:bCs/>
              </w:rPr>
              <w:t>наименование</w:t>
            </w:r>
          </w:p>
        </w:tc>
        <w:tc>
          <w:tcPr>
            <w:tcW w:w="3522" w:type="pct"/>
            <w:gridSpan w:val="4"/>
          </w:tcPr>
          <w:p w:rsidR="00E86541" w:rsidRPr="008F3C02" w:rsidRDefault="00E86541" w:rsidP="00E86541">
            <w:pPr>
              <w:jc w:val="center"/>
            </w:pPr>
            <w:r w:rsidRPr="008F3C02">
              <w:t>Чертеж, размер</w:t>
            </w:r>
          </w:p>
        </w:tc>
      </w:tr>
      <w:tr w:rsidR="00E86541" w:rsidRPr="008F3C02" w:rsidTr="00E86541">
        <w:tc>
          <w:tcPr>
            <w:tcW w:w="1478" w:type="pct"/>
            <w:gridSpan w:val="2"/>
            <w:vAlign w:val="center"/>
          </w:tcPr>
          <w:p w:rsidR="00E86541" w:rsidRPr="008F3C02" w:rsidRDefault="00E86541" w:rsidP="00E86541">
            <w:pPr>
              <w:ind w:left="-108" w:right="-109"/>
              <w:jc w:val="center"/>
              <w:rPr>
                <w:bCs/>
                <w:sz w:val="20"/>
                <w:szCs w:val="20"/>
              </w:rPr>
            </w:pPr>
            <w:r w:rsidRPr="008F3C02">
              <w:t xml:space="preserve">Системный блок на базе процессора </w:t>
            </w:r>
            <w:proofErr w:type="spellStart"/>
            <w:r w:rsidRPr="008F3C02">
              <w:t>Intel</w:t>
            </w:r>
            <w:proofErr w:type="spellEnd"/>
            <w:r w:rsidRPr="008F3C02">
              <w:t xml:space="preserve"> </w:t>
            </w:r>
            <w:r w:rsidRPr="008F3C02">
              <w:rPr>
                <w:lang w:val="en-US"/>
              </w:rPr>
              <w:t>Core</w:t>
            </w:r>
            <w:r w:rsidRPr="008F3C02">
              <w:t xml:space="preserve"> </w:t>
            </w:r>
            <w:proofErr w:type="spellStart"/>
            <w:r w:rsidRPr="008F3C02">
              <w:rPr>
                <w:lang w:val="en-US"/>
              </w:rPr>
              <w:t>i</w:t>
            </w:r>
            <w:proofErr w:type="spellEnd"/>
            <w:r w:rsidRPr="008F3C02">
              <w:t>5 7400</w:t>
            </w:r>
          </w:p>
        </w:tc>
        <w:tc>
          <w:tcPr>
            <w:tcW w:w="3522" w:type="pct"/>
            <w:gridSpan w:val="4"/>
          </w:tcPr>
          <w:p w:rsidR="00E86541" w:rsidRPr="008F3C02" w:rsidRDefault="00E86541" w:rsidP="00E86541">
            <w:r w:rsidRPr="008F3C02">
              <w:t xml:space="preserve">Модель процессора – </w:t>
            </w:r>
            <w:r w:rsidRPr="008F3C02">
              <w:rPr>
                <w:lang w:val="en-US"/>
              </w:rPr>
              <w:t>Core</w:t>
            </w:r>
            <w:r w:rsidRPr="008F3C02">
              <w:t xml:space="preserve"> </w:t>
            </w:r>
            <w:proofErr w:type="spellStart"/>
            <w:r w:rsidRPr="008F3C02">
              <w:rPr>
                <w:lang w:val="en-US"/>
              </w:rPr>
              <w:t>i</w:t>
            </w:r>
            <w:proofErr w:type="spellEnd"/>
            <w:r w:rsidRPr="008F3C02">
              <w:t>5 7400;</w:t>
            </w:r>
          </w:p>
          <w:p w:rsidR="00E86541" w:rsidRPr="008F3C02" w:rsidRDefault="00E86541" w:rsidP="00E86541">
            <w:r w:rsidRPr="008F3C02">
              <w:t>Количество ядер процессора – 4;</w:t>
            </w:r>
          </w:p>
          <w:p w:rsidR="00E86541" w:rsidRPr="008F3C02" w:rsidRDefault="00E86541" w:rsidP="00E86541">
            <w:r w:rsidRPr="008F3C02">
              <w:t>Частота процессора – не менее 3000 МГц;</w:t>
            </w:r>
          </w:p>
          <w:p w:rsidR="00E86541" w:rsidRPr="008F3C02" w:rsidRDefault="00E86541" w:rsidP="00E86541">
            <w:r w:rsidRPr="008F3C02">
              <w:t>Тип видеокарты – встроенная;</w:t>
            </w:r>
            <w:r w:rsidRPr="008F3C02">
              <w:br/>
            </w:r>
            <w:r w:rsidRPr="008F3C02">
              <w:lastRenderedPageBreak/>
              <w:t xml:space="preserve">Размер оперативной памяти – не менее 8 Гб, </w:t>
            </w:r>
            <w:r w:rsidRPr="008F3C02">
              <w:rPr>
                <w:lang w:val="en-US"/>
              </w:rPr>
              <w:t>DDR</w:t>
            </w:r>
            <w:r w:rsidRPr="008F3C02">
              <w:t>4;</w:t>
            </w:r>
            <w:r w:rsidRPr="008F3C02">
              <w:br/>
              <w:t>Суммарный объем жестких дисков (HDD) – не менее 1 ТБ;</w:t>
            </w:r>
          </w:p>
        </w:tc>
      </w:tr>
      <w:tr w:rsidR="00E86541" w:rsidRPr="008F3C02" w:rsidTr="00E86541">
        <w:tc>
          <w:tcPr>
            <w:tcW w:w="1478" w:type="pct"/>
            <w:gridSpan w:val="2"/>
          </w:tcPr>
          <w:p w:rsidR="00E86541" w:rsidRPr="008F3C02" w:rsidRDefault="00E86541" w:rsidP="00E86541">
            <w:pPr>
              <w:ind w:left="-108" w:right="-109"/>
              <w:jc w:val="center"/>
              <w:rPr>
                <w:bCs/>
                <w:szCs w:val="20"/>
              </w:rPr>
            </w:pPr>
          </w:p>
          <w:p w:rsidR="00E86541" w:rsidRPr="008F3C02" w:rsidRDefault="00E86541" w:rsidP="00E86541">
            <w:pPr>
              <w:ind w:left="-108" w:right="-109"/>
              <w:jc w:val="center"/>
              <w:rPr>
                <w:bCs/>
                <w:szCs w:val="20"/>
              </w:rPr>
            </w:pPr>
          </w:p>
          <w:p w:rsidR="00E86541" w:rsidRPr="008F3C02" w:rsidRDefault="00E86541" w:rsidP="00E86541">
            <w:pPr>
              <w:ind w:left="-108" w:right="-109"/>
              <w:jc w:val="center"/>
              <w:rPr>
                <w:bCs/>
                <w:szCs w:val="20"/>
              </w:rPr>
            </w:pPr>
          </w:p>
          <w:p w:rsidR="00E86541" w:rsidRPr="008F3C02" w:rsidRDefault="00E86541" w:rsidP="00E86541">
            <w:pPr>
              <w:ind w:left="-108" w:right="-109"/>
              <w:jc w:val="center"/>
              <w:rPr>
                <w:bCs/>
                <w:lang w:val="en-US"/>
              </w:rPr>
            </w:pPr>
            <w:r w:rsidRPr="008F3C02">
              <w:rPr>
                <w:bCs/>
                <w:szCs w:val="20"/>
              </w:rPr>
              <w:t xml:space="preserve">Уничтожитель бумаги </w:t>
            </w:r>
            <w:r w:rsidRPr="008F3C02">
              <w:rPr>
                <w:bCs/>
                <w:szCs w:val="20"/>
                <w:lang w:val="en-US"/>
              </w:rPr>
              <w:t>A4</w:t>
            </w:r>
          </w:p>
          <w:p w:rsidR="00E86541" w:rsidRPr="008F3C02" w:rsidRDefault="00E86541" w:rsidP="00E86541">
            <w:pPr>
              <w:jc w:val="center"/>
              <w:rPr>
                <w:lang w:val="en-US"/>
              </w:rPr>
            </w:pPr>
          </w:p>
        </w:tc>
        <w:tc>
          <w:tcPr>
            <w:tcW w:w="3522" w:type="pct"/>
            <w:gridSpan w:val="4"/>
          </w:tcPr>
          <w:p w:rsidR="00E86541" w:rsidRPr="008F3C02" w:rsidRDefault="00E86541" w:rsidP="00E86541">
            <w:r w:rsidRPr="008F3C02">
              <w:t>Тип нарезки – перекрестная;</w:t>
            </w:r>
          </w:p>
          <w:p w:rsidR="00E86541" w:rsidRPr="008F3C02" w:rsidRDefault="00E86541" w:rsidP="00E86541">
            <w:r w:rsidRPr="008F3C02">
              <w:t>Уровень секретности – не менее 3;</w:t>
            </w:r>
          </w:p>
          <w:p w:rsidR="00E86541" w:rsidRPr="008F3C02" w:rsidRDefault="00E86541" w:rsidP="00E86541">
            <w:r w:rsidRPr="008F3C02">
              <w:t>Количество уничтожаемых листов –не менее 8;</w:t>
            </w:r>
          </w:p>
          <w:p w:rsidR="00E86541" w:rsidRPr="008F3C02" w:rsidRDefault="00E86541" w:rsidP="00E86541">
            <w:r w:rsidRPr="008F3C02">
              <w:t>Объем корзины (л) – не менее 15 л;</w:t>
            </w:r>
          </w:p>
          <w:p w:rsidR="00E86541" w:rsidRPr="008F3C02" w:rsidRDefault="00E86541" w:rsidP="00E86541">
            <w:r w:rsidRPr="008F3C02">
              <w:t>Размер частиц – не более 5х38 мм;</w:t>
            </w:r>
          </w:p>
          <w:p w:rsidR="00E86541" w:rsidRPr="008F3C02" w:rsidRDefault="00E86541" w:rsidP="00E86541">
            <w:r w:rsidRPr="008F3C02">
              <w:t>Реверс – есть;</w:t>
            </w:r>
          </w:p>
          <w:p w:rsidR="00E86541" w:rsidRPr="008F3C02" w:rsidRDefault="00E86541" w:rsidP="00E86541">
            <w:r w:rsidRPr="008F3C02">
              <w:t>Максимальный формат – А4;</w:t>
            </w:r>
          </w:p>
        </w:tc>
      </w:tr>
      <w:tr w:rsidR="00E86541" w:rsidRPr="008F3C02" w:rsidTr="00E86541">
        <w:tc>
          <w:tcPr>
            <w:tcW w:w="1478" w:type="pct"/>
            <w:gridSpan w:val="2"/>
          </w:tcPr>
          <w:p w:rsidR="00E86541" w:rsidRPr="008F3C02" w:rsidRDefault="00E86541" w:rsidP="00E86541">
            <w:pPr>
              <w:ind w:left="-108" w:right="-109"/>
              <w:jc w:val="center"/>
              <w:rPr>
                <w:bCs/>
              </w:rPr>
            </w:pPr>
            <w:r w:rsidRPr="008F3C02">
              <w:t>Многофункциональное печатающее устройство (принтер) А4</w:t>
            </w:r>
          </w:p>
        </w:tc>
        <w:tc>
          <w:tcPr>
            <w:tcW w:w="3522" w:type="pct"/>
            <w:gridSpan w:val="4"/>
          </w:tcPr>
          <w:p w:rsidR="00E86541" w:rsidRPr="008F3C02" w:rsidRDefault="00E86541" w:rsidP="00E86541">
            <w:r w:rsidRPr="008F3C02">
              <w:t>Функции устройства – принтер, сканер, копир, факс;</w:t>
            </w:r>
          </w:p>
          <w:p w:rsidR="00E86541" w:rsidRPr="008F3C02" w:rsidRDefault="00E86541" w:rsidP="00E86541">
            <w:r w:rsidRPr="008F3C02">
              <w:t>Цветность печати – черно-белая;</w:t>
            </w:r>
          </w:p>
          <w:p w:rsidR="00E86541" w:rsidRPr="008F3C02" w:rsidRDefault="00E86541" w:rsidP="00E86541">
            <w:r w:rsidRPr="008F3C02">
              <w:t>Максимальный формат – A4;</w:t>
            </w:r>
          </w:p>
          <w:p w:rsidR="00E86541" w:rsidRPr="008F3C02" w:rsidRDefault="00E86541" w:rsidP="00E86541">
            <w:r w:rsidRPr="008F3C02">
              <w:t>Автоматическая двусторонняя печать – есть;</w:t>
            </w:r>
          </w:p>
          <w:p w:rsidR="00E86541" w:rsidRPr="008F3C02" w:rsidRDefault="00E86541" w:rsidP="00E86541">
            <w:r w:rsidRPr="008F3C02">
              <w:t xml:space="preserve">Максимальное разрешение чёрно-белой печати – 1200x1200 </w:t>
            </w:r>
            <w:proofErr w:type="spellStart"/>
            <w:r w:rsidRPr="008F3C02">
              <w:t>dpi</w:t>
            </w:r>
            <w:proofErr w:type="spellEnd"/>
            <w:r w:rsidRPr="008F3C02">
              <w:t>;</w:t>
            </w:r>
          </w:p>
          <w:p w:rsidR="00E86541" w:rsidRPr="008F3C02" w:rsidRDefault="00E86541" w:rsidP="00E86541">
            <w:r w:rsidRPr="008F3C02">
              <w:t>Скорость чёрно-белой печати (</w:t>
            </w:r>
            <w:proofErr w:type="spellStart"/>
            <w:r w:rsidRPr="008F3C02">
              <w:t>стр</w:t>
            </w:r>
            <w:proofErr w:type="spellEnd"/>
            <w:r w:rsidRPr="008F3C02">
              <w:t xml:space="preserve">/мин) – не менее 40 </w:t>
            </w:r>
            <w:proofErr w:type="spellStart"/>
            <w:r w:rsidRPr="008F3C02">
              <w:t>стр</w:t>
            </w:r>
            <w:proofErr w:type="spellEnd"/>
            <w:r w:rsidRPr="008F3C02">
              <w:t>/мин (А4);</w:t>
            </w:r>
          </w:p>
          <w:p w:rsidR="00E86541" w:rsidRPr="008F3C02" w:rsidRDefault="00E86541" w:rsidP="00E86541">
            <w:r w:rsidRPr="008F3C02">
              <w:t>Устройство автоподачи – есть;</w:t>
            </w:r>
          </w:p>
        </w:tc>
      </w:tr>
      <w:tr w:rsidR="00E86541" w:rsidRPr="008F3C02" w:rsidTr="00E86541">
        <w:tc>
          <w:tcPr>
            <w:tcW w:w="1478" w:type="pct"/>
            <w:gridSpan w:val="2"/>
          </w:tcPr>
          <w:p w:rsidR="00E86541" w:rsidRPr="008F3C02" w:rsidRDefault="00E86541" w:rsidP="00E86541">
            <w:pPr>
              <w:ind w:left="-108" w:right="-109"/>
              <w:jc w:val="center"/>
            </w:pPr>
          </w:p>
          <w:p w:rsidR="00E86541" w:rsidRPr="008F3C02" w:rsidRDefault="00E86541" w:rsidP="00E86541">
            <w:pPr>
              <w:ind w:left="-108" w:right="-109"/>
              <w:jc w:val="center"/>
            </w:pPr>
          </w:p>
          <w:p w:rsidR="00E86541" w:rsidRPr="008F3C02" w:rsidRDefault="00E86541" w:rsidP="00E86541">
            <w:pPr>
              <w:ind w:left="-108" w:right="-109"/>
              <w:jc w:val="center"/>
              <w:rPr>
                <w:lang w:val="en-US"/>
              </w:rPr>
            </w:pPr>
            <w:r w:rsidRPr="008F3C02">
              <w:t>ИПБ 650 ВА</w:t>
            </w:r>
            <w:r w:rsidRPr="008F3C02">
              <w:rPr>
                <w:lang w:val="en-US"/>
              </w:rPr>
              <w:t>;</w:t>
            </w:r>
          </w:p>
        </w:tc>
        <w:tc>
          <w:tcPr>
            <w:tcW w:w="3522" w:type="pct"/>
            <w:gridSpan w:val="4"/>
          </w:tcPr>
          <w:p w:rsidR="00E86541" w:rsidRPr="008F3C02" w:rsidRDefault="00E86541" w:rsidP="00E86541">
            <w:r w:rsidRPr="008F3C02">
              <w:t>Выходная мощность (ВА) – не менее 650 ВА;</w:t>
            </w:r>
          </w:p>
          <w:p w:rsidR="00E86541" w:rsidRPr="008F3C02" w:rsidRDefault="00E86541" w:rsidP="00E86541">
            <w:r w:rsidRPr="008F3C02">
              <w:t>Время работы – не менее 1 мин (390Вт);</w:t>
            </w:r>
          </w:p>
          <w:p w:rsidR="00E86541" w:rsidRPr="008F3C02" w:rsidRDefault="00E86541" w:rsidP="00E86541">
            <w:r w:rsidRPr="008F3C02">
              <w:t>Тип выходных разъемов питания – CEE 7/4 (</w:t>
            </w:r>
            <w:proofErr w:type="spellStart"/>
            <w:r w:rsidRPr="008F3C02">
              <w:t>евророзетка</w:t>
            </w:r>
            <w:proofErr w:type="spellEnd"/>
            <w:r w:rsidRPr="008F3C02">
              <w:t>);</w:t>
            </w:r>
          </w:p>
          <w:p w:rsidR="00E86541" w:rsidRPr="008F3C02" w:rsidRDefault="00E86541" w:rsidP="00E86541">
            <w:r w:rsidRPr="008F3C02">
              <w:t>Количество выходных разъемов питания (общее) – не менее 6;</w:t>
            </w:r>
          </w:p>
          <w:p w:rsidR="00E86541" w:rsidRPr="008F3C02" w:rsidRDefault="00E86541" w:rsidP="00E86541">
            <w:r w:rsidRPr="008F3C02">
              <w:t>Количество выходных разъемов питания (UPS) – не менее 3;</w:t>
            </w:r>
          </w:p>
          <w:p w:rsidR="00E86541" w:rsidRPr="008F3C02" w:rsidRDefault="00E86541" w:rsidP="00E86541">
            <w:pPr>
              <w:rPr>
                <w:lang w:val="en-US"/>
              </w:rPr>
            </w:pPr>
            <w:r w:rsidRPr="008F3C02">
              <w:t>Интерфейсы – USB;</w:t>
            </w:r>
          </w:p>
        </w:tc>
      </w:tr>
      <w:tr w:rsidR="00E86541" w:rsidRPr="008F3C02" w:rsidTr="00E86541">
        <w:tc>
          <w:tcPr>
            <w:tcW w:w="1478" w:type="pct"/>
            <w:gridSpan w:val="2"/>
            <w:vAlign w:val="center"/>
          </w:tcPr>
          <w:p w:rsidR="00E86541" w:rsidRPr="008F3C02" w:rsidRDefault="00E86541" w:rsidP="00E86541">
            <w:pPr>
              <w:ind w:left="-108" w:right="-109"/>
              <w:jc w:val="center"/>
            </w:pPr>
            <w:r w:rsidRPr="008F3C02">
              <w:t>Клавиатура PS2</w:t>
            </w:r>
          </w:p>
        </w:tc>
        <w:tc>
          <w:tcPr>
            <w:tcW w:w="3522" w:type="pct"/>
            <w:gridSpan w:val="4"/>
          </w:tcPr>
          <w:p w:rsidR="00E86541" w:rsidRPr="008F3C02" w:rsidRDefault="00E86541" w:rsidP="00E86541">
            <w:r w:rsidRPr="008F3C02">
              <w:t>Тип клавиатуры – мембранная;</w:t>
            </w:r>
          </w:p>
          <w:p w:rsidR="00E86541" w:rsidRPr="008F3C02" w:rsidRDefault="00E86541" w:rsidP="00E86541">
            <w:r w:rsidRPr="008F3C02">
              <w:t>Подсветка клавиш – нет;</w:t>
            </w:r>
          </w:p>
          <w:p w:rsidR="00E86541" w:rsidRPr="008F3C02" w:rsidRDefault="00E86541" w:rsidP="00E86541">
            <w:r w:rsidRPr="008F3C02">
              <w:t>Бесшумные клавиши – нет;</w:t>
            </w:r>
          </w:p>
          <w:p w:rsidR="00E86541" w:rsidRPr="008F3C02" w:rsidRDefault="00E86541" w:rsidP="00E86541">
            <w:r w:rsidRPr="008F3C02">
              <w:t>Цифровой блок – есть;</w:t>
            </w:r>
          </w:p>
          <w:p w:rsidR="00E86541" w:rsidRPr="008F3C02" w:rsidRDefault="00E86541" w:rsidP="00E86541">
            <w:r w:rsidRPr="008F3C02">
              <w:t>Вид – защиты от воды от брызг, от проливания;</w:t>
            </w:r>
          </w:p>
          <w:p w:rsidR="00E86541" w:rsidRPr="008F3C02" w:rsidRDefault="00E86541" w:rsidP="00E86541">
            <w:r w:rsidRPr="008F3C02">
              <w:t xml:space="preserve">Тип подключения – проводная </w:t>
            </w:r>
            <w:r w:rsidRPr="008F3C02">
              <w:rPr>
                <w:lang w:val="en-US"/>
              </w:rPr>
              <w:t>PS2</w:t>
            </w:r>
            <w:r w:rsidRPr="008F3C02">
              <w:t>;</w:t>
            </w:r>
          </w:p>
        </w:tc>
      </w:tr>
      <w:tr w:rsidR="00E86541" w:rsidRPr="008F3C02" w:rsidTr="00E86541">
        <w:tc>
          <w:tcPr>
            <w:tcW w:w="1478" w:type="pct"/>
            <w:gridSpan w:val="2"/>
            <w:vAlign w:val="center"/>
          </w:tcPr>
          <w:p w:rsidR="00E86541" w:rsidRPr="008F3C02" w:rsidRDefault="00E86541" w:rsidP="00E86541">
            <w:pPr>
              <w:ind w:left="-108" w:right="-109"/>
              <w:jc w:val="center"/>
            </w:pPr>
            <w:r w:rsidRPr="008F3C02">
              <w:t>Оптическая мышь USB</w:t>
            </w:r>
          </w:p>
        </w:tc>
        <w:tc>
          <w:tcPr>
            <w:tcW w:w="3522" w:type="pct"/>
            <w:gridSpan w:val="4"/>
          </w:tcPr>
          <w:p w:rsidR="00E86541" w:rsidRPr="008F3C02" w:rsidRDefault="00E86541" w:rsidP="00E86541">
            <w:r w:rsidRPr="008F3C02">
              <w:t>Общее количество кнопок – 3 (средняя в виде колеса);</w:t>
            </w:r>
          </w:p>
          <w:p w:rsidR="00E86541" w:rsidRPr="008F3C02" w:rsidRDefault="00E86541" w:rsidP="00E86541">
            <w:r w:rsidRPr="008F3C02">
              <w:t>Дополнительные кнопки – нет;</w:t>
            </w:r>
          </w:p>
          <w:p w:rsidR="00E86541" w:rsidRPr="008F3C02" w:rsidRDefault="00E86541" w:rsidP="00E86541">
            <w:r w:rsidRPr="008F3C02">
              <w:t>Тип сенсора мыши – оптический светодиодный;</w:t>
            </w:r>
          </w:p>
          <w:p w:rsidR="00E86541" w:rsidRPr="008F3C02" w:rsidRDefault="00E86541" w:rsidP="00E86541">
            <w:r w:rsidRPr="008F3C02">
              <w:t xml:space="preserve">Максимальное разрешение датчика – 800 </w:t>
            </w:r>
            <w:proofErr w:type="spellStart"/>
            <w:r w:rsidRPr="008F3C02">
              <w:t>dpi</w:t>
            </w:r>
            <w:proofErr w:type="spellEnd"/>
            <w:r w:rsidRPr="008F3C02">
              <w:t>;</w:t>
            </w:r>
          </w:p>
          <w:p w:rsidR="00E86541" w:rsidRPr="008F3C02" w:rsidRDefault="00E86541" w:rsidP="00E86541">
            <w:r w:rsidRPr="008F3C02">
              <w:t xml:space="preserve">Тип подключения – проводная </w:t>
            </w:r>
            <w:r w:rsidRPr="008F3C02">
              <w:rPr>
                <w:lang w:val="en-US"/>
              </w:rPr>
              <w:t>USB</w:t>
            </w:r>
            <w:r w:rsidRPr="008F3C02">
              <w:t>;</w:t>
            </w:r>
          </w:p>
        </w:tc>
      </w:tr>
      <w:tr w:rsidR="00E86541" w:rsidRPr="008F3C02" w:rsidTr="00E86541">
        <w:tc>
          <w:tcPr>
            <w:tcW w:w="1478" w:type="pct"/>
            <w:gridSpan w:val="2"/>
            <w:vAlign w:val="center"/>
          </w:tcPr>
          <w:p w:rsidR="00E86541" w:rsidRPr="008F3C02" w:rsidRDefault="00E86541" w:rsidP="00E86541">
            <w:pPr>
              <w:ind w:left="-108" w:right="-109"/>
              <w:jc w:val="center"/>
            </w:pPr>
          </w:p>
          <w:p w:rsidR="00E86541" w:rsidRPr="008F3C02" w:rsidRDefault="00E86541" w:rsidP="00E86541">
            <w:pPr>
              <w:ind w:left="-108" w:right="-109"/>
              <w:jc w:val="center"/>
            </w:pPr>
            <w:r w:rsidRPr="008F3C02">
              <w:t>Аккумуляторная батарея для ИПБ</w:t>
            </w:r>
          </w:p>
          <w:p w:rsidR="00E86541" w:rsidRPr="008F3C02" w:rsidRDefault="00E86541" w:rsidP="00E86541">
            <w:pPr>
              <w:ind w:left="-108" w:right="-109"/>
              <w:jc w:val="center"/>
            </w:pPr>
          </w:p>
        </w:tc>
        <w:tc>
          <w:tcPr>
            <w:tcW w:w="3522" w:type="pct"/>
            <w:gridSpan w:val="4"/>
          </w:tcPr>
          <w:p w:rsidR="00E86541" w:rsidRPr="008F3C02" w:rsidRDefault="00E86541" w:rsidP="00E86541"/>
          <w:p w:rsidR="00E86541" w:rsidRPr="008F3C02" w:rsidRDefault="00E86541" w:rsidP="00E86541">
            <w:r w:rsidRPr="008F3C02">
              <w:t xml:space="preserve">Емкость – 9 </w:t>
            </w:r>
            <w:proofErr w:type="spellStart"/>
            <w:r w:rsidRPr="008F3C02">
              <w:t>Ач</w:t>
            </w:r>
            <w:proofErr w:type="spellEnd"/>
            <w:r w:rsidRPr="008F3C02">
              <w:t>;</w:t>
            </w:r>
          </w:p>
          <w:p w:rsidR="00E86541" w:rsidRPr="008F3C02" w:rsidRDefault="00E86541" w:rsidP="00E86541">
            <w:r w:rsidRPr="008F3C02">
              <w:t>Напряжение – 12 В;</w:t>
            </w:r>
          </w:p>
        </w:tc>
      </w:tr>
      <w:tr w:rsidR="00E86541" w:rsidRPr="008F3C02" w:rsidTr="00E86541">
        <w:trPr>
          <w:trHeight w:val="720"/>
        </w:trPr>
        <w:tc>
          <w:tcPr>
            <w:tcW w:w="5000" w:type="pct"/>
            <w:gridSpan w:val="6"/>
          </w:tcPr>
          <w:p w:rsidR="00E86541" w:rsidRPr="008F3C02" w:rsidRDefault="00E86541" w:rsidP="00E86541">
            <w:pPr>
              <w:widowControl w:val="0"/>
              <w:tabs>
                <w:tab w:val="left" w:pos="9637"/>
              </w:tabs>
              <w:autoSpaceDE w:val="0"/>
              <w:autoSpaceDN w:val="0"/>
              <w:adjustRightInd w:val="0"/>
              <w:jc w:val="both"/>
              <w:rPr>
                <w:bCs/>
                <w:color w:val="000000"/>
              </w:rPr>
            </w:pPr>
            <w:r w:rsidRPr="008F3C02">
              <w:rPr>
                <w:bCs/>
                <w:color w:val="000000"/>
              </w:rPr>
              <w:t xml:space="preserve">Поставляемый товар должен быть новый, в эксплуатации не находившийся.       </w:t>
            </w:r>
          </w:p>
          <w:p w:rsidR="00E86541" w:rsidRPr="008F3C02" w:rsidRDefault="00E86541" w:rsidP="00E86541">
            <w:pPr>
              <w:widowControl w:val="0"/>
              <w:tabs>
                <w:tab w:val="left" w:pos="9637"/>
              </w:tabs>
              <w:autoSpaceDE w:val="0"/>
              <w:autoSpaceDN w:val="0"/>
              <w:adjustRightInd w:val="0"/>
              <w:jc w:val="both"/>
              <w:rPr>
                <w:bCs/>
                <w:color w:val="000000"/>
              </w:rPr>
            </w:pPr>
            <w:r w:rsidRPr="008F3C02">
              <w:rPr>
                <w:bCs/>
                <w:color w:val="000000"/>
              </w:rPr>
              <w:t>Товар должен иметь товарный ярлык с указанием наименования предприятия – изготовителя, наименования изделия, модели и типа изделия, состава.</w:t>
            </w:r>
          </w:p>
        </w:tc>
      </w:tr>
      <w:tr w:rsidR="00E86541" w:rsidRPr="008F3C02" w:rsidTr="00E86541">
        <w:tc>
          <w:tcPr>
            <w:tcW w:w="5000" w:type="pct"/>
            <w:gridSpan w:val="6"/>
          </w:tcPr>
          <w:p w:rsidR="00E86541" w:rsidRPr="008F3C02" w:rsidRDefault="00E86541" w:rsidP="00E86541">
            <w:pPr>
              <w:jc w:val="both"/>
              <w:rPr>
                <w:b/>
                <w:i/>
              </w:rPr>
            </w:pPr>
            <w:r w:rsidRPr="008F3C02">
              <w:rPr>
                <w:b/>
              </w:rPr>
              <w:t>3. Требования к результатам</w:t>
            </w:r>
          </w:p>
        </w:tc>
      </w:tr>
      <w:tr w:rsidR="00E86541" w:rsidRPr="008F3C02" w:rsidTr="00E86541">
        <w:tc>
          <w:tcPr>
            <w:tcW w:w="5000" w:type="pct"/>
            <w:gridSpan w:val="6"/>
          </w:tcPr>
          <w:p w:rsidR="00E86541" w:rsidRPr="008F3C02" w:rsidRDefault="00E86541" w:rsidP="00E86541">
            <w:pPr>
              <w:jc w:val="both"/>
              <w:rPr>
                <w:b/>
              </w:rPr>
            </w:pPr>
            <w:r w:rsidRPr="008F3C02">
              <w:rPr>
                <w:bCs/>
              </w:rPr>
              <w:t>Товар должен быть поставлен в полном объеме, в установленные сроки и соответствовать предъявляемым в соответствии с документацией и договором требованиям.</w:t>
            </w:r>
          </w:p>
        </w:tc>
      </w:tr>
      <w:tr w:rsidR="00E86541" w:rsidRPr="008F3C02" w:rsidTr="00E86541">
        <w:tc>
          <w:tcPr>
            <w:tcW w:w="5000" w:type="pct"/>
            <w:gridSpan w:val="6"/>
          </w:tcPr>
          <w:p w:rsidR="00E86541" w:rsidRPr="008F3C02" w:rsidRDefault="00E86541" w:rsidP="00E86541">
            <w:pPr>
              <w:jc w:val="both"/>
            </w:pPr>
            <w:r w:rsidRPr="008F3C02">
              <w:rPr>
                <w:b/>
              </w:rPr>
              <w:t>4.</w:t>
            </w:r>
            <w:r w:rsidRPr="008F3C02">
              <w:t xml:space="preserve"> </w:t>
            </w:r>
            <w:r w:rsidRPr="008F3C02">
              <w:rPr>
                <w:b/>
                <w:bCs/>
              </w:rPr>
              <w:t>Место, условия и порядок поставки товаров</w:t>
            </w:r>
          </w:p>
        </w:tc>
      </w:tr>
      <w:tr w:rsidR="00E86541" w:rsidRPr="008F3C02" w:rsidTr="00E86541">
        <w:tc>
          <w:tcPr>
            <w:tcW w:w="1268" w:type="pct"/>
          </w:tcPr>
          <w:p w:rsidR="00E86541" w:rsidRPr="008F3C02" w:rsidRDefault="00E86541" w:rsidP="00E86541">
            <w:pPr>
              <w:jc w:val="both"/>
            </w:pPr>
            <w:r w:rsidRPr="008F3C02">
              <w:t xml:space="preserve">Место </w:t>
            </w:r>
            <w:r w:rsidRPr="008F3C02">
              <w:rPr>
                <w:bCs/>
              </w:rPr>
              <w:t>поставки товаров</w:t>
            </w:r>
          </w:p>
        </w:tc>
        <w:tc>
          <w:tcPr>
            <w:tcW w:w="3732" w:type="pct"/>
            <w:gridSpan w:val="5"/>
          </w:tcPr>
          <w:p w:rsidR="00E86541" w:rsidRPr="008F3C02" w:rsidRDefault="00E86541" w:rsidP="00E86541">
            <w:pPr>
              <w:jc w:val="both"/>
            </w:pPr>
            <w:r w:rsidRPr="008F3C02">
              <w:rPr>
                <w:bCs/>
                <w:color w:val="000000"/>
                <w:spacing w:val="-5"/>
              </w:rPr>
              <w:t>г. Южно-Сахалинск, ул. Вокзальная, 54А (2 этаж).</w:t>
            </w:r>
          </w:p>
        </w:tc>
      </w:tr>
      <w:tr w:rsidR="00E86541" w:rsidRPr="008F3C02" w:rsidTr="00E86541">
        <w:trPr>
          <w:trHeight w:val="3164"/>
        </w:trPr>
        <w:tc>
          <w:tcPr>
            <w:tcW w:w="1268" w:type="pct"/>
          </w:tcPr>
          <w:p w:rsidR="00E86541" w:rsidRPr="008F3C02" w:rsidRDefault="00E86541" w:rsidP="00E86541">
            <w:pPr>
              <w:jc w:val="both"/>
              <w:rPr>
                <w:i/>
              </w:rPr>
            </w:pPr>
            <w:r w:rsidRPr="008F3C02">
              <w:lastRenderedPageBreak/>
              <w:t xml:space="preserve">Условия </w:t>
            </w:r>
            <w:r w:rsidRPr="008F3C02">
              <w:rPr>
                <w:bCs/>
              </w:rPr>
              <w:t>поставки товаров</w:t>
            </w:r>
          </w:p>
        </w:tc>
        <w:tc>
          <w:tcPr>
            <w:tcW w:w="3732" w:type="pct"/>
            <w:gridSpan w:val="5"/>
          </w:tcPr>
          <w:p w:rsidR="00E86541" w:rsidRPr="008F3C02" w:rsidRDefault="00E86541" w:rsidP="00E86541">
            <w:pPr>
              <w:shd w:val="clear" w:color="auto" w:fill="FFFFFF"/>
              <w:tabs>
                <w:tab w:val="left" w:pos="1450"/>
              </w:tabs>
              <w:jc w:val="both"/>
              <w:rPr>
                <w:bCs/>
                <w:color w:val="000000"/>
                <w:spacing w:val="-5"/>
              </w:rPr>
            </w:pPr>
            <w:r w:rsidRPr="008F3C02">
              <w:rPr>
                <w:bCs/>
                <w:color w:val="000000"/>
                <w:spacing w:val="-5"/>
              </w:rPr>
              <w:t xml:space="preserve">Выгрузка товара с транспорта Поставщика осуществляется силами и за счет Поставщика.  </w:t>
            </w:r>
          </w:p>
          <w:p w:rsidR="00E86541" w:rsidRPr="008F3C02" w:rsidRDefault="00E86541" w:rsidP="00E86541">
            <w:pPr>
              <w:shd w:val="clear" w:color="auto" w:fill="FFFFFF"/>
              <w:tabs>
                <w:tab w:val="left" w:pos="1450"/>
              </w:tabs>
              <w:jc w:val="both"/>
              <w:rPr>
                <w:bCs/>
                <w:color w:val="000000"/>
                <w:spacing w:val="-5"/>
              </w:rPr>
            </w:pPr>
            <w:r w:rsidRPr="008F3C02">
              <w:rPr>
                <w:bCs/>
                <w:color w:val="000000"/>
                <w:spacing w:val="-5"/>
              </w:rPr>
              <w:t>Поставщик обязан в течение одного рабочего дня с даты сдачи Товара перевозчику предоставить Покупателю информацию об отгрузке Товара по факсу 8 (4242) 71-45-55.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E86541" w:rsidRPr="008F3C02" w:rsidRDefault="00E86541" w:rsidP="00E86541">
            <w:pPr>
              <w:shd w:val="clear" w:color="auto" w:fill="FFFFFF"/>
              <w:tabs>
                <w:tab w:val="left" w:pos="1382"/>
              </w:tabs>
              <w:jc w:val="both"/>
              <w:rPr>
                <w:color w:val="000000"/>
                <w:spacing w:val="-2"/>
              </w:rPr>
            </w:pPr>
            <w:r w:rsidRPr="008F3C02">
              <w:rPr>
                <w:color w:val="000000"/>
                <w:spacing w:val="-2"/>
              </w:rPr>
              <w:t>Покупатель вправе, уведомив Поставщика, отказаться от принятия товаров, поставка которых просрочена.</w:t>
            </w:r>
          </w:p>
          <w:p w:rsidR="00E86541" w:rsidRPr="008F3C02" w:rsidRDefault="00E86541" w:rsidP="00E86541">
            <w:pPr>
              <w:spacing w:line="276" w:lineRule="auto"/>
              <w:jc w:val="both"/>
              <w:rPr>
                <w:rFonts w:eastAsia="Calibri"/>
                <w:bCs/>
                <w:lang w:eastAsia="en-US"/>
              </w:rPr>
            </w:pPr>
            <w:r w:rsidRPr="008F3C02">
              <w:rPr>
                <w:rFonts w:eastAsia="Calibri"/>
                <w:bCs/>
                <w:lang w:eastAsia="en-US"/>
              </w:rPr>
              <w:t xml:space="preserve">Поставка товара должна сопровождаться предоставлением следующих документов: </w:t>
            </w:r>
          </w:p>
          <w:p w:rsidR="00E86541" w:rsidRPr="008F3C02" w:rsidRDefault="00E86541" w:rsidP="00E86541">
            <w:pPr>
              <w:spacing w:line="276" w:lineRule="auto"/>
              <w:jc w:val="both"/>
              <w:rPr>
                <w:rFonts w:eastAsia="Calibri"/>
                <w:bCs/>
                <w:lang w:eastAsia="en-US"/>
              </w:rPr>
            </w:pPr>
            <w:r w:rsidRPr="008F3C02">
              <w:rPr>
                <w:rFonts w:eastAsia="Calibri"/>
                <w:bCs/>
                <w:lang w:eastAsia="en-US"/>
              </w:rPr>
              <w:t>- сертификата соответствия.</w:t>
            </w:r>
          </w:p>
          <w:p w:rsidR="00E86541" w:rsidRPr="008F3C02" w:rsidRDefault="00E86541" w:rsidP="00E86541">
            <w:pPr>
              <w:widowControl w:val="0"/>
              <w:tabs>
                <w:tab w:val="left" w:pos="9637"/>
              </w:tabs>
              <w:autoSpaceDE w:val="0"/>
              <w:autoSpaceDN w:val="0"/>
              <w:adjustRightInd w:val="0"/>
              <w:jc w:val="both"/>
              <w:rPr>
                <w:rFonts w:ascii="Arial" w:hAnsi="Arial" w:cs="Arial"/>
                <w:i/>
                <w:sz w:val="22"/>
                <w:szCs w:val="22"/>
              </w:rPr>
            </w:pPr>
            <w:r w:rsidRPr="008F3C02">
              <w:rPr>
                <w:bCs/>
                <w:color w:val="000000"/>
              </w:rPr>
              <w:t>Поставщик обязуется поставить Товар в таре/или упаковке, обеспечивающей сохранность Товара от повреждений при его погрузке-разгрузке, перевозке и длительном хранении в складском помещении.</w:t>
            </w:r>
          </w:p>
        </w:tc>
      </w:tr>
      <w:tr w:rsidR="00E86541" w:rsidRPr="008F3C02" w:rsidTr="00E86541">
        <w:tc>
          <w:tcPr>
            <w:tcW w:w="1268" w:type="pct"/>
          </w:tcPr>
          <w:p w:rsidR="00E86541" w:rsidRPr="008F3C02" w:rsidRDefault="00E86541" w:rsidP="00E86541">
            <w:pPr>
              <w:jc w:val="both"/>
              <w:rPr>
                <w:i/>
              </w:rPr>
            </w:pPr>
            <w:r w:rsidRPr="008F3C02">
              <w:t xml:space="preserve">Сроки </w:t>
            </w:r>
            <w:r w:rsidRPr="008F3C02">
              <w:rPr>
                <w:bCs/>
              </w:rPr>
              <w:t>поставки товаров</w:t>
            </w:r>
          </w:p>
        </w:tc>
        <w:tc>
          <w:tcPr>
            <w:tcW w:w="3732" w:type="pct"/>
            <w:gridSpan w:val="5"/>
          </w:tcPr>
          <w:p w:rsidR="00E86541" w:rsidRPr="008F3C02" w:rsidRDefault="00E86541" w:rsidP="00E86541">
            <w:pPr>
              <w:jc w:val="both"/>
              <w:rPr>
                <w:color w:val="000000"/>
              </w:rPr>
            </w:pPr>
            <w:r w:rsidRPr="008F3C02">
              <w:rPr>
                <w:color w:val="000000"/>
              </w:rPr>
              <w:t>по заявке Заказчика в течение 30 (тридцати) календарных дней с даты получения заявки, но не позднее 30 ноября 2019 года.</w:t>
            </w:r>
          </w:p>
        </w:tc>
      </w:tr>
      <w:tr w:rsidR="00E86541" w:rsidRPr="008F3C02" w:rsidTr="00E86541">
        <w:tc>
          <w:tcPr>
            <w:tcW w:w="5000" w:type="pct"/>
            <w:gridSpan w:val="6"/>
          </w:tcPr>
          <w:p w:rsidR="00E86541" w:rsidRPr="008F3C02" w:rsidRDefault="00E86541" w:rsidP="00E86541">
            <w:pPr>
              <w:jc w:val="both"/>
              <w:rPr>
                <w:i/>
              </w:rPr>
            </w:pPr>
            <w:r w:rsidRPr="008F3C02">
              <w:rPr>
                <w:b/>
                <w:bCs/>
              </w:rPr>
              <w:t>5. Форма, сроки и порядок оплаты</w:t>
            </w:r>
          </w:p>
        </w:tc>
      </w:tr>
      <w:tr w:rsidR="00E86541" w:rsidRPr="008F3C02" w:rsidTr="00E86541">
        <w:tc>
          <w:tcPr>
            <w:tcW w:w="1268" w:type="pct"/>
          </w:tcPr>
          <w:p w:rsidR="00E86541" w:rsidRPr="008F3C02" w:rsidRDefault="00E86541" w:rsidP="00E86541">
            <w:pPr>
              <w:jc w:val="both"/>
              <w:rPr>
                <w:i/>
              </w:rPr>
            </w:pPr>
            <w:r w:rsidRPr="008F3C02">
              <w:rPr>
                <w:bCs/>
              </w:rPr>
              <w:t>Форма оплаты</w:t>
            </w:r>
          </w:p>
        </w:tc>
        <w:tc>
          <w:tcPr>
            <w:tcW w:w="3732" w:type="pct"/>
            <w:gridSpan w:val="5"/>
          </w:tcPr>
          <w:p w:rsidR="00E86541" w:rsidRPr="008F3C02" w:rsidRDefault="00E86541" w:rsidP="00E86541">
            <w:pPr>
              <w:jc w:val="both"/>
            </w:pPr>
            <w:r w:rsidRPr="008F3C02">
              <w:rPr>
                <w:bCs/>
              </w:rPr>
              <w:t>Оплата осуществляется в безналичной форме путем перечисления средств на счет контрагента.</w:t>
            </w:r>
          </w:p>
        </w:tc>
      </w:tr>
      <w:tr w:rsidR="00E86541" w:rsidRPr="008F3C02" w:rsidTr="00E86541">
        <w:tc>
          <w:tcPr>
            <w:tcW w:w="1268" w:type="pct"/>
          </w:tcPr>
          <w:p w:rsidR="00E86541" w:rsidRPr="008F3C02" w:rsidRDefault="00E86541" w:rsidP="00E86541">
            <w:pPr>
              <w:ind w:right="-109"/>
              <w:rPr>
                <w:i/>
              </w:rPr>
            </w:pPr>
            <w:r w:rsidRPr="008F3C02">
              <w:rPr>
                <w:bCs/>
              </w:rPr>
              <w:t>Авансирование</w:t>
            </w:r>
          </w:p>
        </w:tc>
        <w:tc>
          <w:tcPr>
            <w:tcW w:w="3732" w:type="pct"/>
            <w:gridSpan w:val="5"/>
          </w:tcPr>
          <w:p w:rsidR="00E86541" w:rsidRPr="008F3C02" w:rsidRDefault="00E86541" w:rsidP="00E86541">
            <w:pPr>
              <w:jc w:val="both"/>
              <w:rPr>
                <w:bCs/>
              </w:rPr>
            </w:pPr>
            <w:r w:rsidRPr="008F3C02">
              <w:rPr>
                <w:bCs/>
              </w:rPr>
              <w:t>Авансирование не предусмотрено.</w:t>
            </w:r>
          </w:p>
          <w:p w:rsidR="00E86541" w:rsidRPr="008F3C02" w:rsidRDefault="00E86541" w:rsidP="00E86541">
            <w:pPr>
              <w:jc w:val="both"/>
              <w:rPr>
                <w:i/>
              </w:rPr>
            </w:pPr>
          </w:p>
        </w:tc>
      </w:tr>
      <w:tr w:rsidR="00E86541" w:rsidRPr="008F3C02" w:rsidTr="00E86541">
        <w:tc>
          <w:tcPr>
            <w:tcW w:w="1268" w:type="pct"/>
          </w:tcPr>
          <w:p w:rsidR="00E86541" w:rsidRPr="008F3C02" w:rsidRDefault="00E86541" w:rsidP="00E86541">
            <w:pPr>
              <w:jc w:val="both"/>
              <w:rPr>
                <w:i/>
              </w:rPr>
            </w:pPr>
            <w:r w:rsidRPr="008F3C02">
              <w:rPr>
                <w:bCs/>
              </w:rPr>
              <w:t>Срок и порядок оплаты</w:t>
            </w:r>
          </w:p>
        </w:tc>
        <w:tc>
          <w:tcPr>
            <w:tcW w:w="3732" w:type="pct"/>
            <w:gridSpan w:val="5"/>
          </w:tcPr>
          <w:p w:rsidR="00E86541" w:rsidRPr="008F3C02" w:rsidRDefault="00E86541" w:rsidP="00E86541">
            <w:pPr>
              <w:shd w:val="clear" w:color="auto" w:fill="FFFFFF"/>
              <w:jc w:val="both"/>
              <w:rPr>
                <w:color w:val="000000"/>
              </w:rPr>
            </w:pPr>
            <w:r w:rsidRPr="008F3C02">
              <w:rPr>
                <w:color w:val="000000"/>
              </w:rPr>
              <w:t xml:space="preserve">Оплата за поставленный Товар производится в течение 30 (тридцати) календарных 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 </w:t>
            </w:r>
          </w:p>
          <w:p w:rsidR="00E86541" w:rsidRPr="008F3C02" w:rsidRDefault="00E86541" w:rsidP="00E86541">
            <w:pPr>
              <w:jc w:val="both"/>
            </w:pPr>
            <w:r w:rsidRPr="008F3C02">
              <w:t>В случае если победитель запроса котировок (лицо, с которым по итогам запроса котировок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E86541" w:rsidRPr="008F3C02" w:rsidRDefault="00E86541" w:rsidP="00E86541">
            <w:pPr>
              <w:jc w:val="both"/>
              <w:rPr>
                <w:i/>
              </w:rPr>
            </w:pPr>
            <w:r w:rsidRPr="008F3C02">
              <w:t>В случае если победителем запроса котировок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86541" w:rsidRPr="008F3C02" w:rsidTr="00E86541">
        <w:tc>
          <w:tcPr>
            <w:tcW w:w="5000" w:type="pct"/>
            <w:gridSpan w:val="6"/>
          </w:tcPr>
          <w:p w:rsidR="00E86541" w:rsidRPr="008F3C02" w:rsidRDefault="00E86541" w:rsidP="00E86541">
            <w:pPr>
              <w:jc w:val="both"/>
              <w:rPr>
                <w:i/>
              </w:rPr>
            </w:pPr>
            <w:r w:rsidRPr="008F3C02">
              <w:rPr>
                <w:b/>
                <w:bCs/>
              </w:rPr>
              <w:t>6. Документы, предоставляемые в подтверждение соответствия предлагаемых участником товаров</w:t>
            </w:r>
          </w:p>
        </w:tc>
      </w:tr>
      <w:tr w:rsidR="00E86541" w:rsidRPr="008F3C02" w:rsidTr="00E86541">
        <w:tc>
          <w:tcPr>
            <w:tcW w:w="5000" w:type="pct"/>
            <w:gridSpan w:val="6"/>
          </w:tcPr>
          <w:p w:rsidR="00E86541" w:rsidRPr="008F3C02" w:rsidRDefault="00E86541" w:rsidP="00E86541">
            <w:pPr>
              <w:jc w:val="both"/>
            </w:pPr>
            <w:r w:rsidRPr="008F3C02">
              <w:t xml:space="preserve">Поставка товара должна сопровождаться предоставлением копий документов, подтверждающих качество </w:t>
            </w:r>
            <w:r w:rsidRPr="008F3C02">
              <w:lastRenderedPageBreak/>
              <w:t>товара, в том числе, ТУ, сертификата (паспорта, акта) качества либо сертификата соответствия, санитарно-эпидемиологическое заключение на применение на железнодорожном транспорте.</w:t>
            </w:r>
          </w:p>
        </w:tc>
      </w:tr>
      <w:tr w:rsidR="00E86541" w:rsidRPr="008F3C02" w:rsidTr="00E86541">
        <w:tc>
          <w:tcPr>
            <w:tcW w:w="5000" w:type="pct"/>
            <w:gridSpan w:val="6"/>
          </w:tcPr>
          <w:p w:rsidR="00E86541" w:rsidRPr="008F3C02" w:rsidRDefault="00E86541" w:rsidP="00E86541">
            <w:pPr>
              <w:jc w:val="both"/>
              <w:rPr>
                <w:b/>
              </w:rPr>
            </w:pPr>
            <w:r w:rsidRPr="008F3C02">
              <w:rPr>
                <w:b/>
              </w:rPr>
              <w:lastRenderedPageBreak/>
              <w:t>7. Расчет стоимости товаров за единицу</w:t>
            </w:r>
          </w:p>
        </w:tc>
      </w:tr>
      <w:tr w:rsidR="00E86541" w:rsidRPr="008F3C02" w:rsidTr="00E86541">
        <w:tc>
          <w:tcPr>
            <w:tcW w:w="5000" w:type="pct"/>
            <w:gridSpan w:val="6"/>
          </w:tcPr>
          <w:p w:rsidR="00E86541" w:rsidRPr="008F3C02" w:rsidRDefault="00E86541" w:rsidP="00E86541">
            <w:pPr>
              <w:jc w:val="both"/>
              <w:rPr>
                <w:i/>
              </w:rPr>
            </w:pPr>
            <w:r w:rsidRPr="008F3C02">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запроса котировок.</w:t>
            </w:r>
          </w:p>
        </w:tc>
      </w:tr>
    </w:tbl>
    <w:p w:rsidR="00E86541" w:rsidRPr="008F3C02" w:rsidRDefault="00E86541" w:rsidP="00E86541">
      <w:pPr>
        <w:widowControl w:val="0"/>
        <w:suppressAutoHyphens/>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ind w:firstLine="708"/>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E86541" w:rsidRPr="008F3C02" w:rsidTr="00E86541">
        <w:trPr>
          <w:trHeight w:val="1209"/>
        </w:trPr>
        <w:tc>
          <w:tcPr>
            <w:tcW w:w="5149" w:type="dxa"/>
          </w:tcPr>
          <w:p w:rsidR="00E86541" w:rsidRPr="008F3C02" w:rsidRDefault="00E86541" w:rsidP="00E86541">
            <w:pPr>
              <w:ind w:left="290" w:hanging="284"/>
            </w:pPr>
            <w:r w:rsidRPr="008F3C02">
              <w:t>Покупатель</w:t>
            </w:r>
          </w:p>
          <w:p w:rsidR="00E86541" w:rsidRPr="008F3C02" w:rsidRDefault="00E86541" w:rsidP="00E86541">
            <w:pPr>
              <w:ind w:left="290" w:hanging="284"/>
            </w:pPr>
          </w:p>
          <w:p w:rsidR="00E86541" w:rsidRPr="008F3C02" w:rsidRDefault="00E86541" w:rsidP="00E86541">
            <w:pPr>
              <w:ind w:left="290" w:hanging="284"/>
            </w:pPr>
            <w:r w:rsidRPr="008F3C02">
              <w:t>Генеральный директор</w:t>
            </w:r>
          </w:p>
          <w:p w:rsidR="00E86541" w:rsidRPr="008F3C02" w:rsidRDefault="00E86541" w:rsidP="00E86541">
            <w:pPr>
              <w:ind w:left="290" w:hanging="284"/>
            </w:pPr>
            <w:r w:rsidRPr="008F3C02">
              <w:t>АО «Пассажирская компания «Сахалин»</w:t>
            </w:r>
          </w:p>
          <w:p w:rsidR="00E86541" w:rsidRPr="008F3C02" w:rsidRDefault="00E86541" w:rsidP="00E86541">
            <w:pPr>
              <w:ind w:left="290" w:hanging="284"/>
            </w:pPr>
          </w:p>
          <w:p w:rsidR="00E86541" w:rsidRPr="008F3C02" w:rsidRDefault="00E86541" w:rsidP="00E86541">
            <w:pPr>
              <w:ind w:left="290" w:hanging="284"/>
            </w:pPr>
            <w:r w:rsidRPr="008F3C02">
              <w:t>________________/</w:t>
            </w:r>
            <w:proofErr w:type="spellStart"/>
            <w:r w:rsidRPr="008F3C02">
              <w:t>Д.А.Костыренко</w:t>
            </w:r>
            <w:proofErr w:type="spellEnd"/>
          </w:p>
          <w:p w:rsidR="00E86541" w:rsidRPr="008F3C02" w:rsidRDefault="00E86541" w:rsidP="00E86541">
            <w:pPr>
              <w:ind w:left="290" w:hanging="284"/>
            </w:pPr>
          </w:p>
          <w:p w:rsidR="00E86541" w:rsidRPr="008F3C02" w:rsidRDefault="00E86541" w:rsidP="00E86541">
            <w:pPr>
              <w:ind w:left="290" w:hanging="284"/>
            </w:pPr>
          </w:p>
        </w:tc>
        <w:tc>
          <w:tcPr>
            <w:tcW w:w="4711" w:type="dxa"/>
          </w:tcPr>
          <w:p w:rsidR="00E86541" w:rsidRPr="008F3C02" w:rsidRDefault="00E86541" w:rsidP="00E86541">
            <w:pPr>
              <w:ind w:left="290" w:hanging="284"/>
            </w:pPr>
            <w:r w:rsidRPr="008F3C02">
              <w:t>Поставщик</w:t>
            </w:r>
          </w:p>
          <w:p w:rsidR="00E86541" w:rsidRPr="008F3C02" w:rsidRDefault="00E86541" w:rsidP="00E86541">
            <w:pPr>
              <w:ind w:left="290" w:hanging="284"/>
            </w:pPr>
          </w:p>
          <w:p w:rsidR="00E86541" w:rsidRPr="008F3C02" w:rsidRDefault="00E86541" w:rsidP="00E86541">
            <w:pPr>
              <w:ind w:left="290" w:hanging="284"/>
            </w:pPr>
          </w:p>
          <w:p w:rsidR="00E86541" w:rsidRPr="008F3C02" w:rsidRDefault="00E86541" w:rsidP="00E86541">
            <w:pPr>
              <w:ind w:left="290" w:hanging="284"/>
            </w:pPr>
          </w:p>
          <w:p w:rsidR="00E86541" w:rsidRPr="008F3C02" w:rsidRDefault="00E86541" w:rsidP="00E86541">
            <w:pPr>
              <w:ind w:left="290" w:hanging="284"/>
            </w:pPr>
          </w:p>
          <w:p w:rsidR="00E86541" w:rsidRPr="008F3C02" w:rsidRDefault="00E86541" w:rsidP="00E86541">
            <w:pPr>
              <w:ind w:left="290" w:hanging="284"/>
            </w:pPr>
            <w:r w:rsidRPr="008F3C02">
              <w:t xml:space="preserve">______________________               </w:t>
            </w:r>
            <w:proofErr w:type="gramStart"/>
            <w:r w:rsidRPr="008F3C02">
              <w:t xml:space="preserve">   (</w:t>
            </w:r>
            <w:proofErr w:type="gramEnd"/>
            <w:r w:rsidRPr="008F3C02">
              <w:t xml:space="preserve">подпись)                                                                                                                                                                        </w:t>
            </w:r>
          </w:p>
        </w:tc>
      </w:tr>
    </w:tbl>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ind w:firstLine="708"/>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Pr="008F3C02" w:rsidRDefault="00E86541" w:rsidP="00E86541">
      <w:pPr>
        <w:widowControl w:val="0"/>
        <w:suppressAutoHyphens/>
        <w:jc w:val="both"/>
        <w:rPr>
          <w:b/>
          <w:bCs/>
          <w:sz w:val="22"/>
          <w:szCs w:val="22"/>
        </w:rPr>
      </w:pPr>
    </w:p>
    <w:p w:rsidR="00E86541" w:rsidRDefault="00E86541" w:rsidP="00E86541">
      <w:pPr>
        <w:widowControl w:val="0"/>
        <w:suppressAutoHyphens/>
        <w:jc w:val="both"/>
        <w:rPr>
          <w:b/>
          <w:bCs/>
          <w:sz w:val="22"/>
          <w:szCs w:val="22"/>
        </w:rPr>
      </w:pPr>
    </w:p>
    <w:p w:rsidR="00E86541" w:rsidRDefault="00E86541" w:rsidP="00E86541">
      <w:pPr>
        <w:widowControl w:val="0"/>
        <w:suppressAutoHyphens/>
        <w:jc w:val="both"/>
        <w:rPr>
          <w:b/>
          <w:bCs/>
          <w:sz w:val="22"/>
          <w:szCs w:val="22"/>
        </w:rPr>
      </w:pPr>
    </w:p>
    <w:p w:rsidR="00E86541" w:rsidRDefault="00E86541" w:rsidP="00E86541">
      <w:pPr>
        <w:widowControl w:val="0"/>
        <w:suppressAutoHyphens/>
        <w:jc w:val="both"/>
        <w:rPr>
          <w:b/>
          <w:bCs/>
          <w:sz w:val="22"/>
          <w:szCs w:val="22"/>
        </w:rPr>
      </w:pPr>
    </w:p>
    <w:p w:rsidR="00E86541" w:rsidRDefault="00E86541" w:rsidP="00E86541">
      <w:pPr>
        <w:widowControl w:val="0"/>
        <w:suppressAutoHyphens/>
        <w:jc w:val="both"/>
        <w:rPr>
          <w:b/>
          <w:bCs/>
          <w:sz w:val="22"/>
          <w:szCs w:val="22"/>
        </w:rPr>
      </w:pPr>
    </w:p>
    <w:p w:rsidR="00E86541" w:rsidRDefault="00E86541" w:rsidP="00E86541">
      <w:pPr>
        <w:widowControl w:val="0"/>
        <w:suppressAutoHyphens/>
        <w:jc w:val="both"/>
        <w:rPr>
          <w:b/>
          <w:bCs/>
          <w:sz w:val="22"/>
          <w:szCs w:val="22"/>
        </w:rPr>
      </w:pPr>
    </w:p>
    <w:p w:rsidR="00E86541" w:rsidRDefault="00623F80" w:rsidP="00E86541">
      <w:pPr>
        <w:widowControl w:val="0"/>
        <w:suppressAutoHyphens/>
        <w:jc w:val="both"/>
        <w:rPr>
          <w:b/>
          <w:bCs/>
          <w:sz w:val="22"/>
          <w:szCs w:val="22"/>
        </w:rPr>
      </w:pPr>
      <w:r w:rsidRPr="00623F80">
        <w:lastRenderedPageBreak/>
        <w:drawing>
          <wp:inline distT="0" distB="0" distL="0" distR="0">
            <wp:extent cx="6382385" cy="88912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2385" cy="8891270"/>
                    </a:xfrm>
                    <a:prstGeom prst="rect">
                      <a:avLst/>
                    </a:prstGeom>
                    <a:noFill/>
                    <a:ln>
                      <a:noFill/>
                    </a:ln>
                  </pic:spPr>
                </pic:pic>
              </a:graphicData>
            </a:graphic>
          </wp:inline>
        </w:drawing>
      </w:r>
    </w:p>
    <w:p w:rsidR="00623F80" w:rsidRPr="008F3C02" w:rsidRDefault="00623F80" w:rsidP="00623F80">
      <w:pPr>
        <w:jc w:val="right"/>
        <w:rPr>
          <w:sz w:val="22"/>
          <w:szCs w:val="22"/>
        </w:rPr>
      </w:pPr>
      <w:r w:rsidRPr="008F3C02">
        <w:rPr>
          <w:sz w:val="22"/>
          <w:szCs w:val="22"/>
        </w:rPr>
        <w:lastRenderedPageBreak/>
        <w:t>Приложение № 3</w:t>
      </w:r>
    </w:p>
    <w:p w:rsidR="00623F80" w:rsidRPr="008F3C02" w:rsidRDefault="00623F80" w:rsidP="00623F80">
      <w:pPr>
        <w:jc w:val="right"/>
        <w:rPr>
          <w:sz w:val="22"/>
          <w:szCs w:val="22"/>
        </w:rPr>
      </w:pPr>
      <w:r w:rsidRPr="008F3C02">
        <w:rPr>
          <w:sz w:val="22"/>
          <w:szCs w:val="22"/>
        </w:rPr>
        <w:t>к договору от «__</w:t>
      </w:r>
      <w:proofErr w:type="gramStart"/>
      <w:r w:rsidRPr="008F3C02">
        <w:rPr>
          <w:sz w:val="22"/>
          <w:szCs w:val="22"/>
        </w:rPr>
        <w:t>_»_</w:t>
      </w:r>
      <w:proofErr w:type="gramEnd"/>
      <w:r w:rsidRPr="008F3C02">
        <w:rPr>
          <w:sz w:val="22"/>
          <w:szCs w:val="22"/>
        </w:rPr>
        <w:t>_____ 201__ г. № ________</w:t>
      </w:r>
    </w:p>
    <w:p w:rsidR="00623F80" w:rsidRPr="008F3C02" w:rsidRDefault="00623F80" w:rsidP="00623F80">
      <w:pPr>
        <w:jc w:val="right"/>
        <w:rPr>
          <w:sz w:val="22"/>
          <w:szCs w:val="22"/>
        </w:rPr>
      </w:pPr>
    </w:p>
    <w:p w:rsidR="00623F80" w:rsidRPr="008F3C02" w:rsidRDefault="00623F80" w:rsidP="00623F80">
      <w:pPr>
        <w:jc w:val="right"/>
        <w:rPr>
          <w:sz w:val="22"/>
          <w:szCs w:val="22"/>
        </w:rPr>
      </w:pPr>
    </w:p>
    <w:p w:rsidR="00623F80" w:rsidRPr="008F3C02" w:rsidRDefault="00623F80" w:rsidP="00623F80">
      <w:pPr>
        <w:jc w:val="right"/>
        <w:rPr>
          <w:sz w:val="22"/>
          <w:szCs w:val="22"/>
        </w:rPr>
      </w:pPr>
    </w:p>
    <w:p w:rsidR="00623F80" w:rsidRPr="008F3C02" w:rsidRDefault="00623F80" w:rsidP="00623F80">
      <w:pPr>
        <w:ind w:firstLine="425"/>
        <w:jc w:val="center"/>
        <w:outlineLvl w:val="0"/>
        <w:rPr>
          <w:b/>
          <w:sz w:val="22"/>
          <w:szCs w:val="22"/>
        </w:rPr>
      </w:pPr>
      <w:r w:rsidRPr="008F3C02">
        <w:rPr>
          <w:b/>
          <w:sz w:val="22"/>
          <w:szCs w:val="22"/>
        </w:rPr>
        <w:t xml:space="preserve">Заявка на поставку оргтехники </w:t>
      </w:r>
    </w:p>
    <w:p w:rsidR="00623F80" w:rsidRPr="008F3C02" w:rsidRDefault="00623F80" w:rsidP="00623F80">
      <w:pPr>
        <w:ind w:firstLine="425"/>
        <w:jc w:val="center"/>
        <w:outlineLvl w:val="0"/>
        <w:rPr>
          <w:b/>
          <w:sz w:val="22"/>
          <w:szCs w:val="22"/>
        </w:rPr>
      </w:pPr>
    </w:p>
    <w:p w:rsidR="00623F80" w:rsidRPr="008F3C02" w:rsidRDefault="00623F80" w:rsidP="00623F80">
      <w:pPr>
        <w:ind w:firstLine="425"/>
        <w:outlineLvl w:val="0"/>
        <w:rPr>
          <w:b/>
          <w:sz w:val="22"/>
          <w:szCs w:val="22"/>
        </w:rPr>
      </w:pPr>
      <w:r w:rsidRPr="008F3C02">
        <w:t xml:space="preserve">В соответствии с п.1.4 Договора поставки </w:t>
      </w:r>
      <w:proofErr w:type="gramStart"/>
      <w:r w:rsidRPr="008F3C02">
        <w:t>№  _</w:t>
      </w:r>
      <w:proofErr w:type="gramEnd"/>
      <w:r w:rsidRPr="008F3C02">
        <w:t>________ от "__" ____________ ____ г. предоставляем Вам данную заявку на поставку товара:</w:t>
      </w:r>
    </w:p>
    <w:p w:rsidR="00623F80" w:rsidRPr="008F3C02" w:rsidRDefault="00623F80" w:rsidP="00623F80">
      <w:pPr>
        <w:ind w:firstLine="425"/>
        <w:outlineLvl w:val="0"/>
        <w:rPr>
          <w:b/>
          <w:sz w:val="22"/>
          <w:szCs w:val="22"/>
        </w:rPr>
      </w:pPr>
    </w:p>
    <w:p w:rsidR="00623F80" w:rsidRPr="008F3C02" w:rsidRDefault="00623F80" w:rsidP="00623F80">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623F80" w:rsidRPr="008F3C02" w:rsidTr="004D7340">
        <w:tc>
          <w:tcPr>
            <w:tcW w:w="709" w:type="dxa"/>
          </w:tcPr>
          <w:p w:rsidR="00623F80" w:rsidRPr="008F3C02" w:rsidRDefault="00623F80" w:rsidP="004D7340">
            <w:pPr>
              <w:jc w:val="both"/>
              <w:rPr>
                <w:b/>
                <w:sz w:val="22"/>
                <w:szCs w:val="22"/>
                <w:lang w:val="en-US"/>
              </w:rPr>
            </w:pPr>
            <w:r w:rsidRPr="008F3C02">
              <w:rPr>
                <w:b/>
                <w:sz w:val="22"/>
                <w:szCs w:val="22"/>
                <w:lang w:val="en-US"/>
              </w:rPr>
              <w:t>№ п/п</w:t>
            </w:r>
          </w:p>
        </w:tc>
        <w:tc>
          <w:tcPr>
            <w:tcW w:w="1984" w:type="dxa"/>
          </w:tcPr>
          <w:p w:rsidR="00623F80" w:rsidRPr="008F3C02" w:rsidRDefault="00623F80" w:rsidP="004D7340">
            <w:pPr>
              <w:jc w:val="both"/>
              <w:rPr>
                <w:b/>
                <w:sz w:val="22"/>
                <w:szCs w:val="22"/>
                <w:lang w:val="en-US"/>
              </w:rPr>
            </w:pPr>
          </w:p>
          <w:p w:rsidR="00623F80" w:rsidRPr="008F3C02" w:rsidRDefault="00623F80" w:rsidP="004D7340">
            <w:pPr>
              <w:jc w:val="both"/>
              <w:rPr>
                <w:b/>
                <w:sz w:val="22"/>
                <w:szCs w:val="22"/>
                <w:lang w:val="en-US"/>
              </w:rPr>
            </w:pPr>
            <w:proofErr w:type="spellStart"/>
            <w:r w:rsidRPr="008F3C02">
              <w:rPr>
                <w:b/>
                <w:sz w:val="22"/>
                <w:szCs w:val="22"/>
                <w:lang w:val="en-US"/>
              </w:rPr>
              <w:t>Наименование</w:t>
            </w:r>
            <w:proofErr w:type="spellEnd"/>
          </w:p>
        </w:tc>
        <w:tc>
          <w:tcPr>
            <w:tcW w:w="1086" w:type="dxa"/>
          </w:tcPr>
          <w:p w:rsidR="00623F80" w:rsidRPr="008F3C02" w:rsidRDefault="00623F80" w:rsidP="004D7340">
            <w:pPr>
              <w:jc w:val="both"/>
              <w:rPr>
                <w:b/>
                <w:sz w:val="22"/>
                <w:szCs w:val="22"/>
                <w:lang w:val="en-US"/>
              </w:rPr>
            </w:pPr>
          </w:p>
          <w:p w:rsidR="00623F80" w:rsidRPr="008F3C02" w:rsidRDefault="00623F80" w:rsidP="004D7340">
            <w:pPr>
              <w:jc w:val="both"/>
              <w:rPr>
                <w:b/>
                <w:sz w:val="22"/>
                <w:szCs w:val="22"/>
                <w:lang w:val="en-US"/>
              </w:rPr>
            </w:pPr>
            <w:r w:rsidRPr="008F3C02">
              <w:rPr>
                <w:b/>
                <w:sz w:val="22"/>
                <w:szCs w:val="22"/>
              </w:rPr>
              <w:t>К</w:t>
            </w:r>
            <w:proofErr w:type="spellStart"/>
            <w:r w:rsidRPr="008F3C02">
              <w:rPr>
                <w:b/>
                <w:sz w:val="22"/>
                <w:szCs w:val="22"/>
                <w:lang w:val="en-US"/>
              </w:rPr>
              <w:t>ол-во</w:t>
            </w:r>
            <w:proofErr w:type="spellEnd"/>
          </w:p>
        </w:tc>
        <w:tc>
          <w:tcPr>
            <w:tcW w:w="720" w:type="dxa"/>
          </w:tcPr>
          <w:p w:rsidR="00623F80" w:rsidRPr="008F3C02" w:rsidRDefault="00623F80" w:rsidP="004D7340">
            <w:pPr>
              <w:jc w:val="both"/>
              <w:rPr>
                <w:b/>
                <w:sz w:val="22"/>
                <w:szCs w:val="22"/>
                <w:lang w:val="en-US"/>
              </w:rPr>
            </w:pPr>
          </w:p>
          <w:p w:rsidR="00623F80" w:rsidRPr="008F3C02" w:rsidRDefault="00623F80" w:rsidP="004D7340">
            <w:pPr>
              <w:jc w:val="both"/>
              <w:rPr>
                <w:b/>
                <w:sz w:val="22"/>
                <w:szCs w:val="22"/>
                <w:lang w:val="en-US"/>
              </w:rPr>
            </w:pPr>
            <w:proofErr w:type="spellStart"/>
            <w:r w:rsidRPr="008F3C02">
              <w:rPr>
                <w:b/>
                <w:sz w:val="22"/>
                <w:szCs w:val="22"/>
                <w:lang w:val="en-US"/>
              </w:rPr>
              <w:t>Ед.изм</w:t>
            </w:r>
            <w:proofErr w:type="spellEnd"/>
            <w:r w:rsidRPr="008F3C02">
              <w:rPr>
                <w:b/>
                <w:sz w:val="22"/>
                <w:szCs w:val="22"/>
                <w:lang w:val="en-US"/>
              </w:rPr>
              <w:t>.</w:t>
            </w:r>
          </w:p>
          <w:p w:rsidR="00623F80" w:rsidRPr="008F3C02" w:rsidRDefault="00623F80" w:rsidP="004D7340">
            <w:pPr>
              <w:jc w:val="both"/>
              <w:rPr>
                <w:b/>
                <w:sz w:val="22"/>
                <w:szCs w:val="22"/>
                <w:lang w:val="en-US"/>
              </w:rPr>
            </w:pPr>
          </w:p>
          <w:p w:rsidR="00623F80" w:rsidRPr="008F3C02" w:rsidRDefault="00623F80" w:rsidP="004D7340">
            <w:pPr>
              <w:jc w:val="both"/>
              <w:rPr>
                <w:b/>
                <w:sz w:val="22"/>
                <w:szCs w:val="22"/>
                <w:lang w:val="en-US"/>
              </w:rPr>
            </w:pPr>
          </w:p>
        </w:tc>
        <w:tc>
          <w:tcPr>
            <w:tcW w:w="1439" w:type="dxa"/>
          </w:tcPr>
          <w:p w:rsidR="00623F80" w:rsidRPr="008F3C02" w:rsidRDefault="00623F80" w:rsidP="004D7340">
            <w:pPr>
              <w:jc w:val="both"/>
              <w:rPr>
                <w:b/>
                <w:sz w:val="22"/>
                <w:szCs w:val="22"/>
              </w:rPr>
            </w:pPr>
          </w:p>
          <w:p w:rsidR="00623F80" w:rsidRPr="008F3C02" w:rsidRDefault="00623F80" w:rsidP="004D7340">
            <w:pPr>
              <w:jc w:val="both"/>
              <w:rPr>
                <w:b/>
                <w:sz w:val="22"/>
                <w:szCs w:val="22"/>
              </w:rPr>
            </w:pPr>
            <w:r w:rsidRPr="008F3C02">
              <w:rPr>
                <w:b/>
                <w:sz w:val="22"/>
                <w:szCs w:val="22"/>
              </w:rPr>
              <w:t>Цена за ед. (без НДС), руб.</w:t>
            </w:r>
          </w:p>
        </w:tc>
        <w:tc>
          <w:tcPr>
            <w:tcW w:w="1259" w:type="dxa"/>
          </w:tcPr>
          <w:p w:rsidR="00623F80" w:rsidRPr="008F3C02" w:rsidRDefault="00623F80" w:rsidP="004D7340">
            <w:pPr>
              <w:jc w:val="both"/>
              <w:rPr>
                <w:b/>
                <w:sz w:val="22"/>
                <w:szCs w:val="22"/>
              </w:rPr>
            </w:pPr>
          </w:p>
          <w:p w:rsidR="00623F80" w:rsidRPr="008F3C02" w:rsidRDefault="00623F80" w:rsidP="004D7340">
            <w:pPr>
              <w:jc w:val="both"/>
              <w:rPr>
                <w:b/>
                <w:sz w:val="22"/>
                <w:szCs w:val="22"/>
              </w:rPr>
            </w:pPr>
            <w:r w:rsidRPr="008F3C02">
              <w:rPr>
                <w:b/>
                <w:sz w:val="22"/>
                <w:szCs w:val="22"/>
              </w:rPr>
              <w:t>Сумма (без</w:t>
            </w:r>
          </w:p>
          <w:p w:rsidR="00623F80" w:rsidRPr="008F3C02" w:rsidRDefault="00623F80" w:rsidP="004D7340">
            <w:pPr>
              <w:jc w:val="both"/>
              <w:rPr>
                <w:b/>
                <w:sz w:val="22"/>
                <w:szCs w:val="22"/>
              </w:rPr>
            </w:pPr>
            <w:r w:rsidRPr="008F3C02">
              <w:rPr>
                <w:b/>
                <w:sz w:val="22"/>
                <w:szCs w:val="22"/>
              </w:rPr>
              <w:t>НДС), руб.</w:t>
            </w:r>
          </w:p>
        </w:tc>
        <w:tc>
          <w:tcPr>
            <w:tcW w:w="1259" w:type="dxa"/>
          </w:tcPr>
          <w:p w:rsidR="00623F80" w:rsidRPr="008F3C02" w:rsidRDefault="00623F80" w:rsidP="004D7340">
            <w:pPr>
              <w:jc w:val="both"/>
              <w:rPr>
                <w:b/>
                <w:sz w:val="22"/>
                <w:szCs w:val="22"/>
              </w:rPr>
            </w:pPr>
          </w:p>
          <w:p w:rsidR="00623F80" w:rsidRPr="008F3C02" w:rsidRDefault="00623F80" w:rsidP="004D7340">
            <w:pPr>
              <w:jc w:val="both"/>
              <w:rPr>
                <w:b/>
                <w:sz w:val="22"/>
                <w:szCs w:val="22"/>
              </w:rPr>
            </w:pPr>
            <w:r w:rsidRPr="008F3C02">
              <w:rPr>
                <w:b/>
                <w:sz w:val="22"/>
                <w:szCs w:val="22"/>
              </w:rPr>
              <w:t>НДС___       %</w:t>
            </w:r>
          </w:p>
          <w:p w:rsidR="00623F80" w:rsidRPr="008F3C02" w:rsidRDefault="00623F80" w:rsidP="004D7340">
            <w:pPr>
              <w:jc w:val="both"/>
              <w:rPr>
                <w:b/>
                <w:sz w:val="22"/>
                <w:szCs w:val="22"/>
              </w:rPr>
            </w:pPr>
          </w:p>
        </w:tc>
        <w:tc>
          <w:tcPr>
            <w:tcW w:w="1400" w:type="dxa"/>
          </w:tcPr>
          <w:p w:rsidR="00623F80" w:rsidRPr="008F3C02" w:rsidRDefault="00623F80" w:rsidP="004D7340">
            <w:pPr>
              <w:jc w:val="both"/>
              <w:rPr>
                <w:b/>
                <w:sz w:val="22"/>
                <w:szCs w:val="22"/>
              </w:rPr>
            </w:pPr>
          </w:p>
          <w:p w:rsidR="00623F80" w:rsidRPr="008F3C02" w:rsidRDefault="00623F80" w:rsidP="004D7340">
            <w:pPr>
              <w:jc w:val="both"/>
              <w:rPr>
                <w:b/>
                <w:sz w:val="22"/>
                <w:szCs w:val="22"/>
              </w:rPr>
            </w:pPr>
            <w:r w:rsidRPr="008F3C02">
              <w:rPr>
                <w:b/>
                <w:sz w:val="22"/>
                <w:szCs w:val="22"/>
              </w:rPr>
              <w:t>Всего стоимость с НДС, руб.</w:t>
            </w:r>
          </w:p>
        </w:tc>
      </w:tr>
      <w:tr w:rsidR="00623F80" w:rsidRPr="008F3C02" w:rsidTr="004D7340">
        <w:tc>
          <w:tcPr>
            <w:tcW w:w="709" w:type="dxa"/>
          </w:tcPr>
          <w:p w:rsidR="00623F80" w:rsidRPr="008F3C02" w:rsidRDefault="00623F80" w:rsidP="004D7340">
            <w:pPr>
              <w:jc w:val="both"/>
              <w:rPr>
                <w:sz w:val="22"/>
                <w:szCs w:val="22"/>
              </w:rPr>
            </w:pPr>
          </w:p>
          <w:p w:rsidR="00623F80" w:rsidRPr="008F3C02" w:rsidRDefault="00623F80" w:rsidP="004D7340">
            <w:pPr>
              <w:jc w:val="both"/>
              <w:rPr>
                <w:sz w:val="22"/>
                <w:szCs w:val="22"/>
              </w:rPr>
            </w:pPr>
            <w:r w:rsidRPr="008F3C02">
              <w:rPr>
                <w:sz w:val="22"/>
                <w:szCs w:val="22"/>
              </w:rPr>
              <w:t>1.</w:t>
            </w:r>
          </w:p>
        </w:tc>
        <w:tc>
          <w:tcPr>
            <w:tcW w:w="1984" w:type="dxa"/>
          </w:tcPr>
          <w:p w:rsidR="00623F80" w:rsidRPr="008F3C02" w:rsidRDefault="00623F80" w:rsidP="004D7340">
            <w:pPr>
              <w:jc w:val="both"/>
              <w:rPr>
                <w:sz w:val="22"/>
                <w:szCs w:val="22"/>
              </w:rPr>
            </w:pPr>
          </w:p>
        </w:tc>
        <w:tc>
          <w:tcPr>
            <w:tcW w:w="1086" w:type="dxa"/>
          </w:tcPr>
          <w:p w:rsidR="00623F80" w:rsidRPr="008F3C02" w:rsidRDefault="00623F80" w:rsidP="004D7340">
            <w:pPr>
              <w:jc w:val="both"/>
              <w:rPr>
                <w:sz w:val="22"/>
                <w:szCs w:val="22"/>
              </w:rPr>
            </w:pPr>
          </w:p>
        </w:tc>
        <w:tc>
          <w:tcPr>
            <w:tcW w:w="720" w:type="dxa"/>
          </w:tcPr>
          <w:p w:rsidR="00623F80" w:rsidRPr="008F3C02" w:rsidRDefault="00623F80" w:rsidP="004D7340">
            <w:pPr>
              <w:jc w:val="both"/>
              <w:rPr>
                <w:sz w:val="22"/>
                <w:szCs w:val="22"/>
              </w:rPr>
            </w:pPr>
          </w:p>
        </w:tc>
        <w:tc>
          <w:tcPr>
            <w:tcW w:w="1439" w:type="dxa"/>
          </w:tcPr>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tc>
        <w:tc>
          <w:tcPr>
            <w:tcW w:w="1400" w:type="dxa"/>
          </w:tcPr>
          <w:p w:rsidR="00623F80" w:rsidRPr="008F3C02" w:rsidRDefault="00623F80" w:rsidP="004D7340">
            <w:pPr>
              <w:jc w:val="both"/>
              <w:rPr>
                <w:sz w:val="22"/>
                <w:szCs w:val="22"/>
              </w:rPr>
            </w:pPr>
          </w:p>
        </w:tc>
      </w:tr>
      <w:tr w:rsidR="00623F80" w:rsidRPr="008F3C02" w:rsidTr="004D7340">
        <w:trPr>
          <w:trHeight w:val="420"/>
        </w:trPr>
        <w:tc>
          <w:tcPr>
            <w:tcW w:w="709" w:type="dxa"/>
          </w:tcPr>
          <w:p w:rsidR="00623F80" w:rsidRPr="008F3C02" w:rsidRDefault="00623F80" w:rsidP="004D7340">
            <w:pPr>
              <w:jc w:val="both"/>
              <w:rPr>
                <w:sz w:val="22"/>
                <w:szCs w:val="22"/>
              </w:rPr>
            </w:pPr>
          </w:p>
          <w:p w:rsidR="00623F80" w:rsidRPr="008F3C02" w:rsidRDefault="00623F80" w:rsidP="004D7340">
            <w:pPr>
              <w:jc w:val="both"/>
              <w:rPr>
                <w:sz w:val="22"/>
                <w:szCs w:val="22"/>
              </w:rPr>
            </w:pPr>
            <w:r w:rsidRPr="008F3C02">
              <w:rPr>
                <w:sz w:val="22"/>
                <w:szCs w:val="22"/>
              </w:rPr>
              <w:t>2.</w:t>
            </w:r>
          </w:p>
        </w:tc>
        <w:tc>
          <w:tcPr>
            <w:tcW w:w="1984" w:type="dxa"/>
          </w:tcPr>
          <w:p w:rsidR="00623F80" w:rsidRPr="008F3C02" w:rsidRDefault="00623F80" w:rsidP="004D7340">
            <w:pPr>
              <w:jc w:val="both"/>
              <w:rPr>
                <w:sz w:val="22"/>
                <w:szCs w:val="22"/>
              </w:rPr>
            </w:pPr>
          </w:p>
        </w:tc>
        <w:tc>
          <w:tcPr>
            <w:tcW w:w="1086" w:type="dxa"/>
          </w:tcPr>
          <w:p w:rsidR="00623F80" w:rsidRPr="008F3C02" w:rsidRDefault="00623F80" w:rsidP="004D7340">
            <w:pPr>
              <w:jc w:val="both"/>
              <w:rPr>
                <w:sz w:val="22"/>
                <w:szCs w:val="22"/>
              </w:rPr>
            </w:pPr>
          </w:p>
        </w:tc>
        <w:tc>
          <w:tcPr>
            <w:tcW w:w="720" w:type="dxa"/>
          </w:tcPr>
          <w:p w:rsidR="00623F80" w:rsidRPr="008F3C02" w:rsidRDefault="00623F80" w:rsidP="004D7340">
            <w:pPr>
              <w:jc w:val="both"/>
              <w:rPr>
                <w:sz w:val="22"/>
                <w:szCs w:val="22"/>
              </w:rPr>
            </w:pPr>
          </w:p>
        </w:tc>
        <w:tc>
          <w:tcPr>
            <w:tcW w:w="1439" w:type="dxa"/>
          </w:tcPr>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tc>
        <w:tc>
          <w:tcPr>
            <w:tcW w:w="1400" w:type="dxa"/>
          </w:tcPr>
          <w:p w:rsidR="00623F80" w:rsidRPr="008F3C02" w:rsidRDefault="00623F80" w:rsidP="004D7340">
            <w:pPr>
              <w:jc w:val="both"/>
              <w:rPr>
                <w:sz w:val="22"/>
                <w:szCs w:val="22"/>
              </w:rPr>
            </w:pPr>
          </w:p>
        </w:tc>
      </w:tr>
      <w:tr w:rsidR="00623F80" w:rsidRPr="008F3C02" w:rsidTr="004D7340">
        <w:trPr>
          <w:trHeight w:val="775"/>
        </w:trPr>
        <w:tc>
          <w:tcPr>
            <w:tcW w:w="2693" w:type="dxa"/>
            <w:gridSpan w:val="2"/>
          </w:tcPr>
          <w:p w:rsidR="00623F80" w:rsidRPr="008F3C02" w:rsidRDefault="00623F80" w:rsidP="004D7340">
            <w:pPr>
              <w:jc w:val="both"/>
              <w:rPr>
                <w:b/>
                <w:sz w:val="22"/>
                <w:szCs w:val="22"/>
              </w:rPr>
            </w:pPr>
            <w:r w:rsidRPr="008F3C02">
              <w:rPr>
                <w:b/>
                <w:sz w:val="22"/>
                <w:szCs w:val="22"/>
              </w:rPr>
              <w:t>Итого без НДС:</w:t>
            </w:r>
          </w:p>
          <w:p w:rsidR="00623F80" w:rsidRPr="008F3C02" w:rsidRDefault="00623F80" w:rsidP="004D7340">
            <w:pPr>
              <w:jc w:val="both"/>
              <w:rPr>
                <w:b/>
                <w:sz w:val="22"/>
                <w:szCs w:val="22"/>
              </w:rPr>
            </w:pPr>
            <w:r w:rsidRPr="008F3C02">
              <w:rPr>
                <w:b/>
                <w:sz w:val="22"/>
                <w:szCs w:val="22"/>
              </w:rPr>
              <w:t>С5умма НДС:</w:t>
            </w:r>
          </w:p>
          <w:p w:rsidR="00623F80" w:rsidRPr="008F3C02" w:rsidRDefault="00623F80" w:rsidP="004D7340">
            <w:pPr>
              <w:jc w:val="both"/>
              <w:rPr>
                <w:sz w:val="22"/>
                <w:szCs w:val="22"/>
              </w:rPr>
            </w:pPr>
            <w:r w:rsidRPr="008F3C02">
              <w:rPr>
                <w:b/>
                <w:sz w:val="22"/>
                <w:szCs w:val="22"/>
              </w:rPr>
              <w:t>Всего с НДС:</w:t>
            </w:r>
          </w:p>
        </w:tc>
        <w:tc>
          <w:tcPr>
            <w:tcW w:w="1086"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c>
          <w:tcPr>
            <w:tcW w:w="720"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c>
          <w:tcPr>
            <w:tcW w:w="1439"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c>
          <w:tcPr>
            <w:tcW w:w="1259"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c>
          <w:tcPr>
            <w:tcW w:w="1400" w:type="dxa"/>
          </w:tcPr>
          <w:p w:rsidR="00623F80" w:rsidRPr="008F3C02" w:rsidRDefault="00623F80" w:rsidP="004D7340">
            <w:pPr>
              <w:jc w:val="both"/>
              <w:rPr>
                <w:sz w:val="22"/>
                <w:szCs w:val="22"/>
              </w:rPr>
            </w:pPr>
          </w:p>
          <w:p w:rsidR="00623F80" w:rsidRPr="008F3C02" w:rsidRDefault="00623F80" w:rsidP="004D7340">
            <w:pPr>
              <w:jc w:val="both"/>
              <w:rPr>
                <w:sz w:val="22"/>
                <w:szCs w:val="22"/>
              </w:rPr>
            </w:pPr>
          </w:p>
          <w:p w:rsidR="00623F80" w:rsidRPr="008F3C02" w:rsidRDefault="00623F80" w:rsidP="004D7340">
            <w:pPr>
              <w:jc w:val="both"/>
              <w:rPr>
                <w:sz w:val="22"/>
                <w:szCs w:val="22"/>
              </w:rPr>
            </w:pPr>
          </w:p>
        </w:tc>
      </w:tr>
    </w:tbl>
    <w:p w:rsidR="00623F80" w:rsidRPr="008F3C02" w:rsidRDefault="00623F80" w:rsidP="00623F80">
      <w:pPr>
        <w:jc w:val="both"/>
        <w:rPr>
          <w:sz w:val="22"/>
          <w:szCs w:val="22"/>
        </w:rPr>
      </w:pPr>
    </w:p>
    <w:p w:rsidR="00623F80" w:rsidRPr="008F3C02" w:rsidRDefault="00623F80" w:rsidP="00623F80">
      <w:pPr>
        <w:ind w:left="540"/>
        <w:outlineLvl w:val="0"/>
        <w:rPr>
          <w:sz w:val="22"/>
          <w:szCs w:val="22"/>
        </w:rPr>
      </w:pPr>
      <w:r w:rsidRPr="008F3C02">
        <w:rPr>
          <w:sz w:val="22"/>
          <w:szCs w:val="22"/>
        </w:rPr>
        <w:t xml:space="preserve">Поставка товара в </w:t>
      </w:r>
      <w:proofErr w:type="gramStart"/>
      <w:r w:rsidRPr="008F3C02">
        <w:rPr>
          <w:sz w:val="22"/>
          <w:szCs w:val="22"/>
        </w:rPr>
        <w:t>течение  30</w:t>
      </w:r>
      <w:proofErr w:type="gramEnd"/>
      <w:r w:rsidRPr="008F3C02">
        <w:rPr>
          <w:sz w:val="22"/>
          <w:szCs w:val="22"/>
        </w:rPr>
        <w:t xml:space="preserve"> рабочих дней с момента подачи заявки.</w:t>
      </w:r>
    </w:p>
    <w:p w:rsidR="00623F80" w:rsidRPr="008F3C02" w:rsidRDefault="00623F80" w:rsidP="00623F80">
      <w:pPr>
        <w:ind w:firstLine="425"/>
        <w:rPr>
          <w:sz w:val="22"/>
          <w:szCs w:val="22"/>
        </w:rPr>
      </w:pPr>
    </w:p>
    <w:p w:rsidR="00623F80" w:rsidRPr="008F3C02" w:rsidRDefault="00623F80" w:rsidP="00623F80">
      <w:pPr>
        <w:ind w:firstLine="425"/>
        <w:rPr>
          <w:sz w:val="22"/>
          <w:szCs w:val="22"/>
        </w:rPr>
      </w:pPr>
    </w:p>
    <w:p w:rsidR="00623F80" w:rsidRPr="008F3C02" w:rsidRDefault="00623F80" w:rsidP="00623F80">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623F80" w:rsidRPr="008F3C02" w:rsidTr="004D7340">
        <w:trPr>
          <w:trHeight w:val="1209"/>
        </w:trPr>
        <w:tc>
          <w:tcPr>
            <w:tcW w:w="5149" w:type="dxa"/>
          </w:tcPr>
          <w:p w:rsidR="00623F80" w:rsidRPr="008F3C02" w:rsidRDefault="00623F80" w:rsidP="004D7340">
            <w:pPr>
              <w:tabs>
                <w:tab w:val="left" w:pos="360"/>
                <w:tab w:val="left" w:pos="6165"/>
              </w:tabs>
              <w:jc w:val="both"/>
              <w:rPr>
                <w:rFonts w:eastAsia="MS Mincho"/>
                <w:b/>
                <w:spacing w:val="-2"/>
                <w:sz w:val="22"/>
                <w:szCs w:val="22"/>
              </w:rPr>
            </w:pPr>
            <w:r w:rsidRPr="008F3C02">
              <w:rPr>
                <w:rFonts w:eastAsia="MS Mincho"/>
                <w:b/>
                <w:spacing w:val="-2"/>
                <w:sz w:val="22"/>
                <w:szCs w:val="22"/>
              </w:rPr>
              <w:t>Покупатель</w:t>
            </w:r>
          </w:p>
          <w:p w:rsidR="00623F80" w:rsidRPr="008F3C02" w:rsidRDefault="00623F80" w:rsidP="004D7340">
            <w:pPr>
              <w:tabs>
                <w:tab w:val="left" w:pos="360"/>
                <w:tab w:val="left" w:pos="6165"/>
              </w:tabs>
              <w:jc w:val="both"/>
              <w:rPr>
                <w:rFonts w:eastAsia="MS Mincho"/>
                <w:spacing w:val="-2"/>
                <w:sz w:val="22"/>
                <w:szCs w:val="22"/>
              </w:rPr>
            </w:pPr>
            <w:r w:rsidRPr="008F3C02">
              <w:rPr>
                <w:rFonts w:eastAsia="MS Mincho"/>
                <w:spacing w:val="-2"/>
                <w:sz w:val="22"/>
                <w:szCs w:val="22"/>
              </w:rPr>
              <w:t>Генеральный директор</w:t>
            </w:r>
          </w:p>
          <w:p w:rsidR="00623F80" w:rsidRPr="008F3C02" w:rsidRDefault="00623F80" w:rsidP="004D7340">
            <w:pPr>
              <w:tabs>
                <w:tab w:val="left" w:pos="360"/>
                <w:tab w:val="left" w:pos="6165"/>
              </w:tabs>
              <w:jc w:val="both"/>
              <w:rPr>
                <w:rFonts w:eastAsia="MS Mincho"/>
                <w:spacing w:val="-2"/>
                <w:sz w:val="22"/>
                <w:szCs w:val="22"/>
              </w:rPr>
            </w:pPr>
            <w:r w:rsidRPr="008F3C02">
              <w:rPr>
                <w:rFonts w:eastAsia="MS Mincho"/>
                <w:spacing w:val="-2"/>
                <w:sz w:val="22"/>
                <w:szCs w:val="22"/>
              </w:rPr>
              <w:t>АО «Пассажирская компания «Сахалин»</w:t>
            </w:r>
          </w:p>
          <w:p w:rsidR="00623F80" w:rsidRPr="008F3C02" w:rsidRDefault="00623F80" w:rsidP="004D7340">
            <w:pPr>
              <w:tabs>
                <w:tab w:val="left" w:pos="360"/>
                <w:tab w:val="left" w:pos="6165"/>
              </w:tabs>
              <w:jc w:val="both"/>
              <w:rPr>
                <w:rFonts w:eastAsia="MS Mincho"/>
                <w:spacing w:val="-2"/>
                <w:sz w:val="22"/>
                <w:szCs w:val="22"/>
              </w:rPr>
            </w:pPr>
          </w:p>
          <w:p w:rsidR="00623F80" w:rsidRPr="008F3C02" w:rsidRDefault="00623F80" w:rsidP="004D7340">
            <w:pPr>
              <w:tabs>
                <w:tab w:val="left" w:pos="1418"/>
              </w:tabs>
              <w:rPr>
                <w:b/>
                <w:sz w:val="22"/>
                <w:szCs w:val="22"/>
              </w:rPr>
            </w:pPr>
          </w:p>
          <w:p w:rsidR="00623F80" w:rsidRPr="008F3C02" w:rsidRDefault="00623F80" w:rsidP="004D7340">
            <w:pPr>
              <w:tabs>
                <w:tab w:val="left" w:pos="1418"/>
              </w:tabs>
              <w:spacing w:after="120" w:line="240" w:lineRule="atLeast"/>
              <w:rPr>
                <w:b/>
                <w:sz w:val="22"/>
                <w:szCs w:val="22"/>
              </w:rPr>
            </w:pPr>
            <w:r w:rsidRPr="008F3C02">
              <w:rPr>
                <w:b/>
                <w:sz w:val="22"/>
                <w:szCs w:val="22"/>
              </w:rPr>
              <w:t>________________/</w:t>
            </w:r>
            <w:proofErr w:type="spellStart"/>
            <w:r w:rsidRPr="008F3C02">
              <w:rPr>
                <w:sz w:val="22"/>
                <w:szCs w:val="22"/>
              </w:rPr>
              <w:t>Д.А.Костыренко</w:t>
            </w:r>
            <w:proofErr w:type="spellEnd"/>
          </w:p>
          <w:p w:rsidR="00623F80" w:rsidRPr="008F3C02" w:rsidRDefault="00623F80" w:rsidP="004D7340">
            <w:pPr>
              <w:rPr>
                <w:sz w:val="22"/>
                <w:szCs w:val="22"/>
              </w:rPr>
            </w:pPr>
          </w:p>
          <w:p w:rsidR="00623F80" w:rsidRPr="008F3C02" w:rsidRDefault="00623F80" w:rsidP="004D7340">
            <w:pPr>
              <w:rPr>
                <w:sz w:val="22"/>
                <w:szCs w:val="22"/>
              </w:rPr>
            </w:pPr>
          </w:p>
        </w:tc>
        <w:tc>
          <w:tcPr>
            <w:tcW w:w="4711" w:type="dxa"/>
          </w:tcPr>
          <w:p w:rsidR="00623F80" w:rsidRPr="008F3C02" w:rsidRDefault="00623F80" w:rsidP="004D7340">
            <w:pPr>
              <w:jc w:val="both"/>
              <w:rPr>
                <w:b/>
                <w:sz w:val="22"/>
                <w:szCs w:val="22"/>
              </w:rPr>
            </w:pPr>
            <w:r w:rsidRPr="008F3C02">
              <w:rPr>
                <w:b/>
                <w:sz w:val="22"/>
                <w:szCs w:val="22"/>
              </w:rPr>
              <w:t>Поставщик</w:t>
            </w:r>
          </w:p>
          <w:p w:rsidR="00623F80" w:rsidRPr="008F3C02" w:rsidRDefault="00623F80" w:rsidP="004D7340">
            <w:pPr>
              <w:rPr>
                <w:b/>
                <w:sz w:val="22"/>
                <w:szCs w:val="22"/>
              </w:rPr>
            </w:pPr>
          </w:p>
          <w:p w:rsidR="00623F80" w:rsidRPr="008F3C02" w:rsidRDefault="00623F80" w:rsidP="004D7340">
            <w:pPr>
              <w:rPr>
                <w:sz w:val="22"/>
                <w:szCs w:val="22"/>
              </w:rPr>
            </w:pPr>
          </w:p>
          <w:p w:rsidR="00623F80" w:rsidRPr="008F3C02" w:rsidRDefault="00623F80" w:rsidP="004D7340">
            <w:pPr>
              <w:rPr>
                <w:sz w:val="22"/>
                <w:szCs w:val="22"/>
              </w:rPr>
            </w:pPr>
          </w:p>
          <w:p w:rsidR="00623F80" w:rsidRPr="008F3C02" w:rsidRDefault="00623F80" w:rsidP="004D7340">
            <w:pPr>
              <w:rPr>
                <w:sz w:val="22"/>
                <w:szCs w:val="22"/>
              </w:rPr>
            </w:pPr>
          </w:p>
          <w:p w:rsidR="00623F80" w:rsidRPr="008F3C02" w:rsidRDefault="00623F80" w:rsidP="004D7340">
            <w:pPr>
              <w:rPr>
                <w:sz w:val="22"/>
                <w:szCs w:val="22"/>
              </w:rPr>
            </w:pPr>
            <w:r w:rsidRPr="008F3C02">
              <w:rPr>
                <w:sz w:val="22"/>
                <w:szCs w:val="22"/>
              </w:rPr>
              <w:t xml:space="preserve">______________________               </w:t>
            </w:r>
            <w:proofErr w:type="gramStart"/>
            <w:r w:rsidRPr="008F3C02">
              <w:rPr>
                <w:sz w:val="22"/>
                <w:szCs w:val="22"/>
              </w:rPr>
              <w:t xml:space="preserve">   (</w:t>
            </w:r>
            <w:proofErr w:type="gramEnd"/>
            <w:r w:rsidRPr="008F3C02">
              <w:rPr>
                <w:sz w:val="22"/>
                <w:szCs w:val="22"/>
              </w:rPr>
              <w:t xml:space="preserve">подпись)                                                                                                                                                                        </w:t>
            </w:r>
          </w:p>
        </w:tc>
      </w:tr>
    </w:tbl>
    <w:p w:rsidR="00623F80" w:rsidRDefault="00623F80" w:rsidP="00623F80">
      <w:pPr>
        <w:jc w:val="both"/>
      </w:pPr>
    </w:p>
    <w:p w:rsidR="00623F80" w:rsidRDefault="00623F80" w:rsidP="00E86541">
      <w:pPr>
        <w:widowControl w:val="0"/>
        <w:suppressAutoHyphens/>
        <w:jc w:val="both"/>
        <w:rPr>
          <w:b/>
          <w:bCs/>
          <w:sz w:val="22"/>
          <w:szCs w:val="22"/>
        </w:rPr>
      </w:pPr>
    </w:p>
    <w:sectPr w:rsidR="00623F80" w:rsidSect="00E86541">
      <w:pgSz w:w="11906" w:h="16838"/>
      <w:pgMar w:top="1134" w:right="707" w:bottom="170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1ED" w:rsidRDefault="002F51ED" w:rsidP="00CB1581">
      <w:r>
        <w:separator/>
      </w:r>
    </w:p>
  </w:endnote>
  <w:endnote w:type="continuationSeparator" w:id="0">
    <w:p w:rsidR="002F51ED" w:rsidRDefault="002F51E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1ED" w:rsidRDefault="002F51ED" w:rsidP="00CB1581">
      <w:r>
        <w:separator/>
      </w:r>
    </w:p>
  </w:footnote>
  <w:footnote w:type="continuationSeparator" w:id="0">
    <w:p w:rsidR="002F51ED" w:rsidRDefault="002F51ED" w:rsidP="00CB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541" w:rsidRDefault="00E86541">
    <w:pPr>
      <w:pStyle w:val="af1"/>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E86541" w:rsidRDefault="00E8654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8"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0"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2"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5"/>
  </w:num>
  <w:num w:numId="4">
    <w:abstractNumId w:val="18"/>
  </w:num>
  <w:num w:numId="5">
    <w:abstractNumId w:val="7"/>
  </w:num>
  <w:num w:numId="6">
    <w:abstractNumId w:val="21"/>
  </w:num>
  <w:num w:numId="7">
    <w:abstractNumId w:val="15"/>
  </w:num>
  <w:num w:numId="8">
    <w:abstractNumId w:val="1"/>
  </w:num>
  <w:num w:numId="9">
    <w:abstractNumId w:val="11"/>
  </w:num>
  <w:num w:numId="10">
    <w:abstractNumId w:val="22"/>
  </w:num>
  <w:num w:numId="11">
    <w:abstractNumId w:val="16"/>
  </w:num>
  <w:num w:numId="12">
    <w:abstractNumId w:val="20"/>
  </w:num>
  <w:num w:numId="13">
    <w:abstractNumId w:val="10"/>
  </w:num>
  <w:num w:numId="14">
    <w:abstractNumId w:val="6"/>
  </w:num>
  <w:num w:numId="15">
    <w:abstractNumId w:val="17"/>
  </w:num>
  <w:num w:numId="16">
    <w:abstractNumId w:val="4"/>
  </w:num>
  <w:num w:numId="17">
    <w:abstractNumId w:val="19"/>
  </w:num>
  <w:num w:numId="18">
    <w:abstractNumId w:val="9"/>
  </w:num>
  <w:num w:numId="19">
    <w:abstractNumId w:val="13"/>
  </w:num>
  <w:num w:numId="20">
    <w:abstractNumId w:val="3"/>
  </w:num>
  <w:num w:numId="21">
    <w:abstractNumId w:va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01AE"/>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2508"/>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BA"/>
    <w:rsid w:val="00125BE6"/>
    <w:rsid w:val="00125D17"/>
    <w:rsid w:val="00125FE0"/>
    <w:rsid w:val="0012603D"/>
    <w:rsid w:val="0012645B"/>
    <w:rsid w:val="00127B15"/>
    <w:rsid w:val="00127D98"/>
    <w:rsid w:val="00130549"/>
    <w:rsid w:val="00130DF3"/>
    <w:rsid w:val="001310A7"/>
    <w:rsid w:val="0013125E"/>
    <w:rsid w:val="0013160B"/>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350B"/>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1D8"/>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2AD"/>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42D4"/>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5E1F"/>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1F"/>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1EFF"/>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97292"/>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4CD"/>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3CEA"/>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1ED"/>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3F06"/>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544C"/>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1F3"/>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C26"/>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576F9"/>
    <w:rsid w:val="004600AB"/>
    <w:rsid w:val="004612D2"/>
    <w:rsid w:val="0046204B"/>
    <w:rsid w:val="00464078"/>
    <w:rsid w:val="00464267"/>
    <w:rsid w:val="0046572D"/>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3390"/>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DF0"/>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E49"/>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A26"/>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92A"/>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3F80"/>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6D8B"/>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B2B"/>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6EE3"/>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5A7"/>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385"/>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3E78"/>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1DCE"/>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1DB9"/>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10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AAA"/>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0C"/>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E97"/>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4F3"/>
    <w:rsid w:val="00A906BB"/>
    <w:rsid w:val="00A9071B"/>
    <w:rsid w:val="00A90802"/>
    <w:rsid w:val="00A91B75"/>
    <w:rsid w:val="00A91CFA"/>
    <w:rsid w:val="00A91DB2"/>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D9"/>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07"/>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144"/>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63A"/>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A77"/>
    <w:rsid w:val="00C74B80"/>
    <w:rsid w:val="00C74DCF"/>
    <w:rsid w:val="00C74EEA"/>
    <w:rsid w:val="00C75271"/>
    <w:rsid w:val="00C752FA"/>
    <w:rsid w:val="00C7569C"/>
    <w:rsid w:val="00C761D7"/>
    <w:rsid w:val="00C76309"/>
    <w:rsid w:val="00C76A58"/>
    <w:rsid w:val="00C771C7"/>
    <w:rsid w:val="00C7747E"/>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424D"/>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9EE"/>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AB"/>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76D"/>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2AE"/>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879A7"/>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1803"/>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379E"/>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7A9"/>
    <w:rsid w:val="00E65D90"/>
    <w:rsid w:val="00E66925"/>
    <w:rsid w:val="00E66D08"/>
    <w:rsid w:val="00E70818"/>
    <w:rsid w:val="00E70DC1"/>
    <w:rsid w:val="00E7138F"/>
    <w:rsid w:val="00E7199A"/>
    <w:rsid w:val="00E72C02"/>
    <w:rsid w:val="00E73A64"/>
    <w:rsid w:val="00E73AC3"/>
    <w:rsid w:val="00E73B8A"/>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541"/>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1F6E"/>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0D6"/>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CFD"/>
    <w:rsid w:val="00F20D09"/>
    <w:rsid w:val="00F22740"/>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3171"/>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59D0"/>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822"/>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E25E"/>
  <w15:docId w15:val="{0C4D4988-4731-40D8-92F6-81994E36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3763E"/>
    <w:pPr>
      <w:tabs>
        <w:tab w:val="num" w:pos="1296"/>
      </w:tabs>
      <w:spacing w:before="240" w:after="60"/>
      <w:ind w:left="1296" w:hanging="1296"/>
      <w:outlineLvl w:val="6"/>
    </w:pPr>
  </w:style>
  <w:style w:type="paragraph" w:styleId="8">
    <w:name w:val="heading 8"/>
    <w:basedOn w:val="a"/>
    <w:next w:val="a"/>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9"/>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uiPriority w:val="99"/>
    <w:rsid w:val="00E3763E"/>
    <w:rPr>
      <w:sz w:val="24"/>
      <w:szCs w:val="24"/>
      <w:lang w:val="ru-RU" w:eastAsia="ru-RU" w:bidi="ar-SA"/>
    </w:rPr>
  </w:style>
  <w:style w:type="character" w:customStyle="1" w:styleId="80">
    <w:name w:val="Заголовок 8 Знак"/>
    <w:basedOn w:val="a0"/>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0"/>
    <w:link w:val="9"/>
    <w:uiPriority w:val="99"/>
    <w:rsid w:val="00E3763E"/>
    <w:rPr>
      <w:rFonts w:ascii="Arial" w:hAnsi="Arial" w:cs="Arial"/>
      <w:sz w:val="22"/>
      <w:szCs w:val="22"/>
      <w:lang w:val="ru-RU" w:eastAsia="ru-RU" w:bidi="ar-SA"/>
    </w:rPr>
  </w:style>
  <w:style w:type="paragraph" w:styleId="a3">
    <w:name w:val="Title"/>
    <w:basedOn w:val="a"/>
    <w:link w:val="a4"/>
    <w:uiPriority w:val="99"/>
    <w:qFormat/>
    <w:rsid w:val="00E3763E"/>
    <w:pPr>
      <w:jc w:val="center"/>
    </w:pPr>
    <w:rPr>
      <w:b/>
      <w:bCs/>
      <w:sz w:val="28"/>
      <w:szCs w:val="28"/>
      <w:lang w:val="en-US"/>
    </w:rPr>
  </w:style>
  <w:style w:type="character" w:customStyle="1" w:styleId="a4">
    <w:name w:val="Заголовок Знак"/>
    <w:basedOn w:val="a0"/>
    <w:link w:val="a3"/>
    <w:uiPriority w:val="99"/>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uiPriority w:val="99"/>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uiPriority w:val="99"/>
    <w:rsid w:val="00017A3F"/>
    <w:pPr>
      <w:spacing w:after="120"/>
    </w:pPr>
    <w:rPr>
      <w:sz w:val="16"/>
      <w:szCs w:val="16"/>
    </w:rPr>
  </w:style>
  <w:style w:type="character" w:customStyle="1" w:styleId="34">
    <w:name w:val="Основной текст 3 Знак"/>
    <w:basedOn w:val="a0"/>
    <w:link w:val="33"/>
    <w:uiPriority w:val="99"/>
    <w:rsid w:val="00017A3F"/>
    <w:rPr>
      <w:sz w:val="16"/>
      <w:szCs w:val="16"/>
    </w:rPr>
  </w:style>
  <w:style w:type="paragraph" w:customStyle="1" w:styleId="110">
    <w:name w:val="Заголовок 11"/>
    <w:basedOn w:val="a"/>
    <w:next w:val="a"/>
    <w:uiPriority w:val="99"/>
    <w:rsid w:val="00DF6328"/>
    <w:pPr>
      <w:keepNext/>
      <w:spacing w:before="240" w:after="60"/>
      <w:jc w:val="center"/>
    </w:pPr>
    <w:rPr>
      <w:b/>
      <w:kern w:val="28"/>
      <w:sz w:val="28"/>
      <w:szCs w:val="20"/>
    </w:rPr>
  </w:style>
  <w:style w:type="paragraph" w:styleId="af7">
    <w:name w:val="Subtitle"/>
    <w:basedOn w:val="a"/>
    <w:link w:val="af8"/>
    <w:uiPriority w:val="99"/>
    <w:qFormat/>
    <w:rsid w:val="00DF6328"/>
    <w:rPr>
      <w:b/>
      <w:bCs/>
    </w:rPr>
  </w:style>
  <w:style w:type="character" w:customStyle="1" w:styleId="af8">
    <w:name w:val="Подзаголовок Знак"/>
    <w:basedOn w:val="a0"/>
    <w:link w:val="af7"/>
    <w:uiPriority w:val="99"/>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rsid w:val="0011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uiPriority w:val="99"/>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uiPriority w:val="99"/>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5C43A2"/>
    <w:rPr>
      <w:rFonts w:ascii="Tahoma" w:hAnsi="Tahoma" w:cs="Tahoma"/>
      <w:shd w:val="clear" w:color="auto" w:fill="000080"/>
    </w:rPr>
  </w:style>
  <w:style w:type="paragraph" w:customStyle="1" w:styleId="aff6">
    <w:name w:val="áû÷íûé"/>
    <w:uiPriority w:val="99"/>
    <w:rsid w:val="005C43A2"/>
    <w:pPr>
      <w:overflowPunct w:val="0"/>
      <w:autoSpaceDE w:val="0"/>
      <w:autoSpaceDN w:val="0"/>
      <w:adjustRightInd w:val="0"/>
      <w:textAlignment w:val="baseline"/>
    </w:pPr>
  </w:style>
  <w:style w:type="paragraph" w:styleId="23">
    <w:name w:val="Body Text 2"/>
    <w:basedOn w:val="a"/>
    <w:link w:val="24"/>
    <w:uiPriority w:val="99"/>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uiPriority w:val="99"/>
    <w:rsid w:val="005C43A2"/>
    <w:pPr>
      <w:widowControl w:val="0"/>
    </w:pPr>
    <w:rPr>
      <w:snapToGrid w:val="0"/>
      <w:sz w:val="20"/>
      <w:szCs w:val="20"/>
    </w:rPr>
  </w:style>
  <w:style w:type="paragraph" w:customStyle="1" w:styleId="Style1">
    <w:name w:val="Style 1"/>
    <w:basedOn w:val="a"/>
    <w:uiPriority w:val="99"/>
    <w:rsid w:val="005C43A2"/>
    <w:pPr>
      <w:autoSpaceDE w:val="0"/>
      <w:autoSpaceDN w:val="0"/>
    </w:pPr>
    <w:rPr>
      <w:sz w:val="20"/>
      <w:szCs w:val="20"/>
    </w:rPr>
  </w:style>
  <w:style w:type="paragraph" w:customStyle="1" w:styleId="Text">
    <w:name w:val="Text"/>
    <w:basedOn w:val="a"/>
    <w:uiPriority w:val="99"/>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uiPriority w:val="99"/>
    <w:rsid w:val="005C43A2"/>
    <w:pPr>
      <w:widowControl w:val="0"/>
    </w:pPr>
    <w:rPr>
      <w:szCs w:val="20"/>
    </w:rPr>
  </w:style>
  <w:style w:type="paragraph" w:customStyle="1" w:styleId="caaieiaie1">
    <w:name w:val="caaieiaie 1"/>
    <w:basedOn w:val="a"/>
    <w:next w:val="a"/>
    <w:uiPriority w:val="99"/>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uiPriority w:val="99"/>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styleId="affa">
    <w:name w:val="FollowedHyperlink"/>
    <w:basedOn w:val="a0"/>
    <w:uiPriority w:val="99"/>
    <w:semiHidden/>
    <w:unhideWhenUsed/>
    <w:rsid w:val="00E657A9"/>
    <w:rPr>
      <w:color w:val="800080" w:themeColor="followedHyperlink"/>
      <w:u w:val="single"/>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E657A9"/>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E657A9"/>
    <w:rPr>
      <w:rFonts w:asciiTheme="majorHAnsi" w:eastAsiaTheme="majorEastAsia" w:hAnsiTheme="majorHAnsi" w:cstheme="majorBidi"/>
      <w:b/>
      <w:bCs/>
      <w:color w:val="4F81BD" w:themeColor="accent1"/>
      <w:sz w:val="24"/>
      <w:szCs w:val="24"/>
    </w:rPr>
  </w:style>
  <w:style w:type="character" w:customStyle="1" w:styleId="16">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E657A9"/>
    <w:rPr>
      <w:rFonts w:ascii="Times New Roman" w:eastAsia="Times New Roman" w:hAnsi="Times New Roman" w:cs="Times New Roman"/>
      <w:sz w:val="24"/>
      <w:szCs w:val="24"/>
      <w:lang w:eastAsia="ru-RU"/>
    </w:rPr>
  </w:style>
  <w:style w:type="character" w:customStyle="1" w:styleId="25">
    <w:name w:val="Неразрешенное упоминание2"/>
    <w:basedOn w:val="a0"/>
    <w:uiPriority w:val="99"/>
    <w:semiHidden/>
    <w:rsid w:val="00E657A9"/>
    <w:rPr>
      <w:color w:val="605E5C"/>
      <w:shd w:val="clear" w:color="auto" w:fill="E1DFDD"/>
    </w:rPr>
  </w:style>
  <w:style w:type="table" w:customStyle="1" w:styleId="17">
    <w:name w:val="Сетка таблицы1"/>
    <w:basedOn w:val="a1"/>
    <w:uiPriority w:val="59"/>
    <w:rsid w:val="00E657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Неразрешенное упоминание3"/>
    <w:basedOn w:val="a0"/>
    <w:uiPriority w:val="99"/>
    <w:semiHidden/>
    <w:unhideWhenUsed/>
    <w:rsid w:val="00E657A9"/>
    <w:rPr>
      <w:color w:val="605E5C"/>
      <w:shd w:val="clear" w:color="auto" w:fill="E1DFDD"/>
    </w:rPr>
  </w:style>
  <w:style w:type="table" w:customStyle="1" w:styleId="26">
    <w:name w:val="Сетка таблицы2"/>
    <w:basedOn w:val="a1"/>
    <w:next w:val="aff1"/>
    <w:rsid w:val="00D2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ED1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log@pk-sakhal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A4F74-13A4-49A5-8C2A-B79ECBA0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7057</Words>
  <Characters>40229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47192</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Иванова Ксения Сергеевна</cp:lastModifiedBy>
  <cp:revision>8</cp:revision>
  <cp:lastPrinted>2019-03-21T03:20:00Z</cp:lastPrinted>
  <dcterms:created xsi:type="dcterms:W3CDTF">2019-02-18T05:17:00Z</dcterms:created>
  <dcterms:modified xsi:type="dcterms:W3CDTF">2019-03-21T04:13:00Z</dcterms:modified>
</cp:coreProperties>
</file>