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BE5" w:rsidRPr="00BB5C03" w:rsidRDefault="009D7894" w:rsidP="00BB5C03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05.02.</w:t>
      </w:r>
      <w:r w:rsidR="00BB5C03" w:rsidRPr="00BB5C03">
        <w:rPr>
          <w:rFonts w:ascii="Times New Roman" w:hAnsi="Times New Roman" w:cs="Times New Roman"/>
          <w:b/>
          <w:sz w:val="28"/>
          <w:szCs w:val="28"/>
        </w:rPr>
        <w:t>20</w:t>
      </w:r>
      <w:r w:rsidR="008E0256">
        <w:rPr>
          <w:rFonts w:ascii="Times New Roman" w:hAnsi="Times New Roman" w:cs="Times New Roman"/>
          <w:b/>
          <w:sz w:val="28"/>
          <w:szCs w:val="28"/>
        </w:rPr>
        <w:t>20</w:t>
      </w:r>
    </w:p>
    <w:p w:rsidR="00BB5C03" w:rsidRPr="00BB5C03" w:rsidRDefault="00BB5C03" w:rsidP="00BB5C03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D7894" w:rsidRDefault="00BB5C03" w:rsidP="008E02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Разъяснения положений </w:t>
      </w:r>
    </w:p>
    <w:p w:rsidR="00BB5C03" w:rsidRDefault="00BB5C03" w:rsidP="008E02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аукционной документации по открытому аукциону </w:t>
      </w:r>
      <w:r w:rsidRPr="00BB5C03">
        <w:rPr>
          <w:rFonts w:ascii="Times New Roman" w:hAnsi="Times New Roman" w:cs="Times New Roman"/>
          <w:b/>
          <w:sz w:val="28"/>
          <w:szCs w:val="28"/>
        </w:rPr>
        <w:t>в электронной форме</w:t>
      </w:r>
      <w:r w:rsidR="009D7894">
        <w:rPr>
          <w:rFonts w:ascii="Times New Roman" w:hAnsi="Times New Roman" w:cs="Times New Roman"/>
          <w:b/>
          <w:sz w:val="28"/>
          <w:szCs w:val="28"/>
        </w:rPr>
        <w:t xml:space="preserve">, участниками которого вправе быть исключительно субъекты малого и среднего предпринимательства, </w:t>
      </w:r>
      <w:r w:rsidRPr="00BB5C03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9D7894">
        <w:rPr>
          <w:rFonts w:ascii="Times New Roman" w:hAnsi="Times New Roman" w:cs="Times New Roman"/>
          <w:b/>
          <w:sz w:val="28"/>
          <w:szCs w:val="28"/>
        </w:rPr>
        <w:t xml:space="preserve">28/ОАЭ-ПКС/Т </w:t>
      </w:r>
      <w:r w:rsidR="008E0256" w:rsidRPr="008E0256">
        <w:rPr>
          <w:rFonts w:ascii="Times New Roman" w:hAnsi="Times New Roman" w:cs="Times New Roman"/>
          <w:b/>
          <w:sz w:val="28"/>
          <w:szCs w:val="28"/>
        </w:rPr>
        <w:t xml:space="preserve">на право заключения договора поставки </w:t>
      </w:r>
      <w:r w:rsidR="009D7894">
        <w:rPr>
          <w:rFonts w:ascii="Times New Roman" w:hAnsi="Times New Roman" w:cs="Times New Roman"/>
          <w:b/>
          <w:sz w:val="28"/>
          <w:szCs w:val="28"/>
        </w:rPr>
        <w:t xml:space="preserve">текстильных изделий </w:t>
      </w:r>
    </w:p>
    <w:p w:rsidR="00BB5C03" w:rsidRDefault="00BB5C03" w:rsidP="00BB5C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5C03" w:rsidRDefault="00BB5C03" w:rsidP="00BB5C03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Запрос о разъяснениях поступил </w:t>
      </w:r>
      <w:r w:rsidR="009D7894">
        <w:rPr>
          <w:rFonts w:ascii="Times New Roman" w:hAnsi="Times New Roman" w:cs="Times New Roman"/>
          <w:sz w:val="28"/>
          <w:szCs w:val="28"/>
        </w:rPr>
        <w:t xml:space="preserve">03 февраля </w:t>
      </w:r>
      <w:r w:rsidR="008E0256">
        <w:rPr>
          <w:rFonts w:ascii="Times New Roman" w:hAnsi="Times New Roman" w:cs="Times New Roman"/>
          <w:sz w:val="28"/>
          <w:szCs w:val="28"/>
        </w:rPr>
        <w:t>2020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5C03" w:rsidRDefault="00BB5C03" w:rsidP="00BB5C03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9D7894" w:rsidRDefault="00BB5C03" w:rsidP="008E025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C03">
        <w:rPr>
          <w:rFonts w:ascii="Times New Roman" w:hAnsi="Times New Roman" w:cs="Times New Roman"/>
          <w:b/>
          <w:sz w:val="28"/>
          <w:szCs w:val="28"/>
        </w:rPr>
        <w:t>Вопрос</w:t>
      </w:r>
      <w:r w:rsidR="008E0256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Pr="00BB5C03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9D7894">
        <w:rPr>
          <w:rFonts w:ascii="Times New Roman" w:hAnsi="Times New Roman" w:cs="Times New Roman"/>
          <w:sz w:val="28"/>
          <w:szCs w:val="28"/>
        </w:rPr>
        <w:t>«</w:t>
      </w:r>
      <w:r w:rsidR="009D7894" w:rsidRPr="009D7894">
        <w:rPr>
          <w:rFonts w:ascii="Times New Roman" w:hAnsi="Times New Roman" w:cs="Times New Roman"/>
          <w:sz w:val="28"/>
          <w:szCs w:val="28"/>
        </w:rPr>
        <w:t>В п. 2</w:t>
      </w:r>
      <w:r w:rsidR="009D7894">
        <w:rPr>
          <w:rFonts w:ascii="Times New Roman" w:hAnsi="Times New Roman" w:cs="Times New Roman"/>
          <w:sz w:val="28"/>
          <w:szCs w:val="28"/>
        </w:rPr>
        <w:t xml:space="preserve"> требований к товару технического задания требуется наволочка из бязи отбеленной. «Полоска 1х1, направление полоски вдоль длинной стороны изделия» - данная характеристика точно относится к ткани бязь отбеленная?» </w:t>
      </w:r>
    </w:p>
    <w:p w:rsidR="00BB5C03" w:rsidRDefault="00BB5C03" w:rsidP="00BB5C0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C03">
        <w:rPr>
          <w:rFonts w:ascii="Times New Roman" w:hAnsi="Times New Roman" w:cs="Times New Roman"/>
          <w:b/>
          <w:sz w:val="28"/>
          <w:szCs w:val="28"/>
        </w:rPr>
        <w:t>Ответ</w:t>
      </w:r>
      <w:r w:rsidR="008E0256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Pr="00BB5C03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5C03">
        <w:rPr>
          <w:rFonts w:ascii="Times New Roman" w:hAnsi="Times New Roman" w:cs="Times New Roman"/>
          <w:sz w:val="28"/>
          <w:szCs w:val="28"/>
        </w:rPr>
        <w:t xml:space="preserve">В </w:t>
      </w:r>
      <w:r w:rsidR="009D7894">
        <w:rPr>
          <w:rFonts w:ascii="Times New Roman" w:hAnsi="Times New Roman" w:cs="Times New Roman"/>
          <w:sz w:val="28"/>
          <w:szCs w:val="28"/>
        </w:rPr>
        <w:t>аукционную документацию</w:t>
      </w:r>
      <w:r w:rsidR="008E0256">
        <w:rPr>
          <w:rFonts w:ascii="Times New Roman" w:hAnsi="Times New Roman" w:cs="Times New Roman"/>
          <w:sz w:val="28"/>
          <w:szCs w:val="28"/>
        </w:rPr>
        <w:t xml:space="preserve"> </w:t>
      </w:r>
      <w:r w:rsidRPr="00BB5C03">
        <w:rPr>
          <w:rFonts w:ascii="Times New Roman" w:hAnsi="Times New Roman" w:cs="Times New Roman"/>
          <w:sz w:val="28"/>
          <w:szCs w:val="28"/>
        </w:rPr>
        <w:t>внесены изменения</w:t>
      </w:r>
      <w:r w:rsidR="00DB1333">
        <w:rPr>
          <w:rFonts w:ascii="Times New Roman" w:hAnsi="Times New Roman" w:cs="Times New Roman"/>
          <w:sz w:val="28"/>
          <w:szCs w:val="28"/>
        </w:rPr>
        <w:t xml:space="preserve"> по подпункту 2 пункта «Технические и функциональные характеристики товара» раздела 2 «Требования к товарам» Технического задания – Приложения № 1.1 к аукционной документации и Технического задания – Приложения № 1 к проекту договора поставки – Приложения № 1.2 к аукционной документации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E0256" w:rsidRPr="00BB5C03" w:rsidRDefault="008E0256" w:rsidP="008E025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C03">
        <w:rPr>
          <w:rFonts w:ascii="Times New Roman" w:hAnsi="Times New Roman" w:cs="Times New Roman"/>
          <w:b/>
          <w:sz w:val="28"/>
          <w:szCs w:val="28"/>
        </w:rPr>
        <w:t>Вопрос</w:t>
      </w:r>
      <w:r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Pr="00BB5C03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9D7894">
        <w:rPr>
          <w:rFonts w:ascii="Times New Roman" w:hAnsi="Times New Roman" w:cs="Times New Roman"/>
          <w:sz w:val="28"/>
          <w:szCs w:val="28"/>
        </w:rPr>
        <w:t>«</w:t>
      </w:r>
      <w:r w:rsidR="009D7894" w:rsidRPr="009D7894">
        <w:rPr>
          <w:rFonts w:ascii="Times New Roman" w:hAnsi="Times New Roman" w:cs="Times New Roman"/>
          <w:sz w:val="28"/>
          <w:szCs w:val="28"/>
        </w:rPr>
        <w:t>В</w:t>
      </w:r>
      <w:r w:rsidR="009D7894">
        <w:rPr>
          <w:rFonts w:ascii="Times New Roman" w:hAnsi="Times New Roman" w:cs="Times New Roman"/>
          <w:sz w:val="28"/>
          <w:szCs w:val="28"/>
        </w:rPr>
        <w:t xml:space="preserve"> п. 16 требуется наволочка-наперник из бязи плотностью 182г/</w:t>
      </w:r>
      <w:proofErr w:type="spellStart"/>
      <w:r w:rsidR="009D7894">
        <w:rPr>
          <w:rFonts w:ascii="Times New Roman" w:hAnsi="Times New Roman" w:cs="Times New Roman"/>
          <w:sz w:val="28"/>
          <w:szCs w:val="28"/>
        </w:rPr>
        <w:t>м.кв</w:t>
      </w:r>
      <w:proofErr w:type="spellEnd"/>
      <w:r w:rsidR="009D7894">
        <w:rPr>
          <w:rFonts w:ascii="Times New Roman" w:hAnsi="Times New Roman" w:cs="Times New Roman"/>
          <w:sz w:val="28"/>
          <w:szCs w:val="28"/>
        </w:rPr>
        <w:t>. Максимальная плотность бязи ГОСТ 138+/7гр/м</w:t>
      </w:r>
      <w:proofErr w:type="gramStart"/>
      <w:r w:rsidR="009D7894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="009D7894">
        <w:rPr>
          <w:rFonts w:ascii="Times New Roman" w:hAnsi="Times New Roman" w:cs="Times New Roman"/>
          <w:sz w:val="28"/>
          <w:szCs w:val="28"/>
        </w:rPr>
        <w:t xml:space="preserve">. Тик наволочный из 100% хлопка имеет плотность 150-170 </w:t>
      </w:r>
      <w:proofErr w:type="spellStart"/>
      <w:r w:rsidR="009D7894">
        <w:rPr>
          <w:rFonts w:ascii="Times New Roman" w:hAnsi="Times New Roman" w:cs="Times New Roman"/>
          <w:sz w:val="28"/>
          <w:szCs w:val="28"/>
        </w:rPr>
        <w:t>гр</w:t>
      </w:r>
      <w:proofErr w:type="spellEnd"/>
      <w:r w:rsidR="009D7894">
        <w:rPr>
          <w:rFonts w:ascii="Times New Roman" w:hAnsi="Times New Roman" w:cs="Times New Roman"/>
          <w:sz w:val="28"/>
          <w:szCs w:val="28"/>
        </w:rPr>
        <w:t>/м</w:t>
      </w:r>
      <w:proofErr w:type="gramStart"/>
      <w:r w:rsidR="009D7894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="009D7894">
        <w:rPr>
          <w:rFonts w:ascii="Times New Roman" w:hAnsi="Times New Roman" w:cs="Times New Roman"/>
          <w:sz w:val="28"/>
          <w:szCs w:val="28"/>
        </w:rPr>
        <w:t>. Просим уточнить ткань и ее плотность для пошива наволочки-наперника».</w:t>
      </w:r>
    </w:p>
    <w:p w:rsidR="00DB1333" w:rsidRDefault="008E0256" w:rsidP="00DB133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C03">
        <w:rPr>
          <w:rFonts w:ascii="Times New Roman" w:hAnsi="Times New Roman" w:cs="Times New Roman"/>
          <w:b/>
          <w:sz w:val="28"/>
          <w:szCs w:val="28"/>
        </w:rPr>
        <w:t>Ответ</w:t>
      </w:r>
      <w:r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Pr="00BB5C03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B1333" w:rsidRPr="00BB5C03">
        <w:rPr>
          <w:rFonts w:ascii="Times New Roman" w:hAnsi="Times New Roman" w:cs="Times New Roman"/>
          <w:sz w:val="28"/>
          <w:szCs w:val="28"/>
        </w:rPr>
        <w:t xml:space="preserve">В </w:t>
      </w:r>
      <w:r w:rsidR="00DB1333">
        <w:rPr>
          <w:rFonts w:ascii="Times New Roman" w:hAnsi="Times New Roman" w:cs="Times New Roman"/>
          <w:sz w:val="28"/>
          <w:szCs w:val="28"/>
        </w:rPr>
        <w:t xml:space="preserve">аукционную документацию </w:t>
      </w:r>
      <w:r w:rsidR="00DB1333" w:rsidRPr="00BB5C03">
        <w:rPr>
          <w:rFonts w:ascii="Times New Roman" w:hAnsi="Times New Roman" w:cs="Times New Roman"/>
          <w:sz w:val="28"/>
          <w:szCs w:val="28"/>
        </w:rPr>
        <w:t>внесены изменения</w:t>
      </w:r>
      <w:r w:rsidR="00DB1333">
        <w:rPr>
          <w:rFonts w:ascii="Times New Roman" w:hAnsi="Times New Roman" w:cs="Times New Roman"/>
          <w:sz w:val="28"/>
          <w:szCs w:val="28"/>
        </w:rPr>
        <w:t xml:space="preserve"> по подпункту </w:t>
      </w:r>
      <w:r w:rsidR="00DB1333">
        <w:rPr>
          <w:rFonts w:ascii="Times New Roman" w:hAnsi="Times New Roman" w:cs="Times New Roman"/>
          <w:sz w:val="28"/>
          <w:szCs w:val="28"/>
        </w:rPr>
        <w:t>16</w:t>
      </w:r>
      <w:r w:rsidR="00DB1333">
        <w:rPr>
          <w:rFonts w:ascii="Times New Roman" w:hAnsi="Times New Roman" w:cs="Times New Roman"/>
          <w:sz w:val="28"/>
          <w:szCs w:val="28"/>
        </w:rPr>
        <w:t xml:space="preserve"> пункта «Технические и функциональные характеристики товара» раздела 2 «Требования к товарам» Технического задания – Приложения № 1.1 к аукционной документации и Технического задания – Приложения № 1 к проекту догов</w:t>
      </w:r>
      <w:bookmarkStart w:id="0" w:name="_GoBack"/>
      <w:bookmarkEnd w:id="0"/>
      <w:r w:rsidR="00DB1333">
        <w:rPr>
          <w:rFonts w:ascii="Times New Roman" w:hAnsi="Times New Roman" w:cs="Times New Roman"/>
          <w:sz w:val="28"/>
          <w:szCs w:val="28"/>
        </w:rPr>
        <w:t>ора поставки – Приложения № 1.2 к аукционной документации.</w:t>
      </w:r>
    </w:p>
    <w:p w:rsidR="008E0256" w:rsidRPr="00BB5C03" w:rsidRDefault="008E0256" w:rsidP="00BB5C0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8E0256" w:rsidRPr="00BB5C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C03"/>
    <w:rsid w:val="003A1653"/>
    <w:rsid w:val="005D14D4"/>
    <w:rsid w:val="008E0256"/>
    <w:rsid w:val="009D7894"/>
    <w:rsid w:val="00AD420F"/>
    <w:rsid w:val="00BB5C03"/>
    <w:rsid w:val="00DB1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69BAF9-E3EA-45F6-BC66-D710548BE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Яцкова Александра Сергеевна</dc:creator>
  <cp:lastModifiedBy>Яцкова Александра Сергеевна</cp:lastModifiedBy>
  <cp:revision>2</cp:revision>
  <dcterms:created xsi:type="dcterms:W3CDTF">2020-02-05T03:10:00Z</dcterms:created>
  <dcterms:modified xsi:type="dcterms:W3CDTF">2020-02-05T03:10:00Z</dcterms:modified>
</cp:coreProperties>
</file>