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D15" w:rsidRPr="00DE2C0E" w:rsidRDefault="006D7D15" w:rsidP="006D7D15">
      <w:pPr>
        <w:pStyle w:val="11"/>
        <w:ind w:firstLine="0"/>
        <w:jc w:val="center"/>
        <w:rPr>
          <w:rFonts w:eastAsia="MS Mincho"/>
          <w:b/>
          <w:szCs w:val="28"/>
        </w:rPr>
      </w:pPr>
      <w:r w:rsidRPr="00DE2C0E">
        <w:rPr>
          <w:rFonts w:eastAsia="MS Mincho"/>
          <w:b/>
          <w:szCs w:val="28"/>
        </w:rPr>
        <w:t>Извещение о проведении</w:t>
      </w:r>
    </w:p>
    <w:p w:rsidR="004D3F6D" w:rsidRPr="00DE2C0E" w:rsidRDefault="00635980" w:rsidP="0078373C">
      <w:pPr>
        <w:jc w:val="center"/>
        <w:rPr>
          <w:b/>
          <w:bCs/>
          <w:sz w:val="28"/>
          <w:szCs w:val="28"/>
        </w:rPr>
      </w:pPr>
      <w:r w:rsidRPr="00DE2C0E">
        <w:rPr>
          <w:rFonts w:eastAsia="MS Mincho"/>
          <w:b/>
          <w:sz w:val="28"/>
          <w:szCs w:val="28"/>
        </w:rPr>
        <w:t xml:space="preserve">конкурса в электронной </w:t>
      </w:r>
      <w:r w:rsidRPr="00DE2C0E">
        <w:rPr>
          <w:rFonts w:eastAsia="MS Mincho"/>
          <w:b/>
          <w:bCs/>
          <w:sz w:val="28"/>
          <w:szCs w:val="28"/>
        </w:rPr>
        <w:t xml:space="preserve">форме </w:t>
      </w:r>
      <w:r w:rsidR="005B0BDA" w:rsidRPr="00DE2C0E">
        <w:rPr>
          <w:b/>
          <w:bCs/>
          <w:sz w:val="28"/>
          <w:szCs w:val="28"/>
        </w:rPr>
        <w:t xml:space="preserve">№ </w:t>
      </w:r>
      <w:r w:rsidR="00A53199">
        <w:rPr>
          <w:b/>
          <w:bCs/>
          <w:sz w:val="28"/>
          <w:szCs w:val="28"/>
        </w:rPr>
        <w:t>ТД-990/23</w:t>
      </w:r>
      <w:r w:rsidR="005B0BDA" w:rsidRPr="00DE2C0E">
        <w:rPr>
          <w:b/>
          <w:bCs/>
          <w:sz w:val="28"/>
          <w:szCs w:val="28"/>
        </w:rPr>
        <w:t xml:space="preserve"> на право заключения договора </w:t>
      </w:r>
      <w:r w:rsidR="006A7198">
        <w:rPr>
          <w:b/>
          <w:bCs/>
          <w:sz w:val="28"/>
          <w:szCs w:val="28"/>
        </w:rPr>
        <w:t xml:space="preserve">на оказание услуг </w:t>
      </w:r>
      <w:r w:rsidR="00A53199" w:rsidRPr="00A53199">
        <w:rPr>
          <w:b/>
          <w:bCs/>
          <w:sz w:val="28"/>
          <w:szCs w:val="28"/>
        </w:rPr>
        <w:t>по охране имущества АО «Пассажирская компания Сахалин»</w:t>
      </w:r>
    </w:p>
    <w:p w:rsidR="00E8422A" w:rsidRPr="00DE2C0E" w:rsidRDefault="00E8422A" w:rsidP="0078373C">
      <w:pPr>
        <w:jc w:val="center"/>
        <w:rPr>
          <w:rFonts w:eastAsia="MS Mincho"/>
          <w:szCs w:val="28"/>
        </w:rPr>
      </w:pP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2551"/>
        <w:gridCol w:w="7371"/>
      </w:tblGrid>
      <w:tr w:rsidR="006D7D15" w:rsidRPr="00DE2C0E" w:rsidTr="00ED1BB1">
        <w:tc>
          <w:tcPr>
            <w:tcW w:w="739" w:type="dxa"/>
          </w:tcPr>
          <w:p w:rsidR="006D7D15" w:rsidRPr="00DE2C0E" w:rsidRDefault="006D7D15">
            <w:pPr>
              <w:jc w:val="center"/>
              <w:rPr>
                <w:b/>
                <w:bCs/>
                <w:sz w:val="28"/>
                <w:szCs w:val="28"/>
              </w:rPr>
            </w:pPr>
            <w:r w:rsidRPr="00DE2C0E">
              <w:rPr>
                <w:b/>
                <w:bCs/>
                <w:sz w:val="28"/>
                <w:szCs w:val="28"/>
              </w:rPr>
              <w:t>№ п/п</w:t>
            </w:r>
          </w:p>
        </w:tc>
        <w:tc>
          <w:tcPr>
            <w:tcW w:w="2551" w:type="dxa"/>
            <w:vAlign w:val="center"/>
          </w:tcPr>
          <w:p w:rsidR="006D7D15" w:rsidRPr="00DE2C0E" w:rsidRDefault="006D7D15">
            <w:pPr>
              <w:jc w:val="center"/>
              <w:rPr>
                <w:b/>
                <w:bCs/>
                <w:sz w:val="28"/>
                <w:szCs w:val="28"/>
              </w:rPr>
            </w:pPr>
            <w:r w:rsidRPr="00DE2C0E">
              <w:rPr>
                <w:b/>
                <w:bCs/>
                <w:sz w:val="28"/>
                <w:szCs w:val="28"/>
              </w:rPr>
              <w:t>Параметры закупки</w:t>
            </w:r>
          </w:p>
        </w:tc>
        <w:tc>
          <w:tcPr>
            <w:tcW w:w="7371" w:type="dxa"/>
            <w:vAlign w:val="center"/>
          </w:tcPr>
          <w:p w:rsidR="006D7D15" w:rsidRPr="00DE2C0E" w:rsidRDefault="006D7D15" w:rsidP="00B2563B">
            <w:pPr>
              <w:jc w:val="center"/>
              <w:rPr>
                <w:b/>
                <w:bCs/>
                <w:sz w:val="28"/>
                <w:szCs w:val="28"/>
              </w:rPr>
            </w:pPr>
            <w:r w:rsidRPr="00DE2C0E">
              <w:rPr>
                <w:b/>
                <w:bCs/>
                <w:sz w:val="28"/>
                <w:szCs w:val="28"/>
              </w:rPr>
              <w:t>Условия закупки</w:t>
            </w:r>
          </w:p>
        </w:tc>
      </w:tr>
      <w:tr w:rsidR="006D7D15" w:rsidRPr="00DE2C0E" w:rsidTr="00ED1BB1">
        <w:tc>
          <w:tcPr>
            <w:tcW w:w="739" w:type="dxa"/>
          </w:tcPr>
          <w:p w:rsidR="006D7D15" w:rsidRPr="00DE2C0E" w:rsidRDefault="006D7D15">
            <w:pPr>
              <w:jc w:val="center"/>
              <w:rPr>
                <w:bCs/>
                <w:sz w:val="28"/>
                <w:szCs w:val="28"/>
              </w:rPr>
            </w:pPr>
            <w:r w:rsidRPr="00DE2C0E">
              <w:rPr>
                <w:bCs/>
                <w:sz w:val="28"/>
                <w:szCs w:val="28"/>
              </w:rPr>
              <w:t>1.</w:t>
            </w:r>
          </w:p>
        </w:tc>
        <w:tc>
          <w:tcPr>
            <w:tcW w:w="2551" w:type="dxa"/>
          </w:tcPr>
          <w:p w:rsidR="006D7D15" w:rsidRPr="00DE2C0E" w:rsidRDefault="006D7D15">
            <w:pPr>
              <w:jc w:val="center"/>
              <w:rPr>
                <w:bCs/>
                <w:sz w:val="28"/>
                <w:szCs w:val="28"/>
              </w:rPr>
            </w:pPr>
            <w:r w:rsidRPr="00DE2C0E">
              <w:rPr>
                <w:bCs/>
                <w:sz w:val="28"/>
                <w:szCs w:val="28"/>
              </w:rPr>
              <w:t>Дата публикации и адреса сайтов в сети Интернет</w:t>
            </w:r>
          </w:p>
        </w:tc>
        <w:tc>
          <w:tcPr>
            <w:tcW w:w="7371" w:type="dxa"/>
          </w:tcPr>
          <w:p w:rsidR="0078373C" w:rsidRPr="00DE2C0E" w:rsidRDefault="0078373C" w:rsidP="0078373C">
            <w:pPr>
              <w:ind w:firstLine="459"/>
              <w:jc w:val="both"/>
              <w:rPr>
                <w:bCs/>
                <w:sz w:val="28"/>
                <w:szCs w:val="28"/>
              </w:rPr>
            </w:pPr>
            <w:r w:rsidRPr="00DE2C0E">
              <w:rPr>
                <w:bCs/>
                <w:sz w:val="28"/>
                <w:szCs w:val="28"/>
              </w:rPr>
              <w:t xml:space="preserve">Настоящее извещение и документация размещены в </w:t>
            </w:r>
            <w:r w:rsidR="003951F8" w:rsidRPr="00DE2C0E">
              <w:rPr>
                <w:bCs/>
                <w:sz w:val="28"/>
                <w:szCs w:val="28"/>
              </w:rPr>
              <w:t xml:space="preserve">единой информационной системе в сфере закупок товаров, работ, услуг для обеспечения государственных и муниципальных нужд </w:t>
            </w:r>
            <w:r w:rsidRPr="00DE2C0E">
              <w:rPr>
                <w:bCs/>
                <w:sz w:val="28"/>
                <w:szCs w:val="28"/>
              </w:rPr>
              <w:t xml:space="preserve">(далее – Единая информационная система), </w:t>
            </w:r>
            <w:r w:rsidR="00A53199" w:rsidRPr="00A53199">
              <w:rPr>
                <w:bCs/>
                <w:color w:val="000000" w:themeColor="text1"/>
                <w:sz w:val="28"/>
                <w:szCs w:val="28"/>
              </w:rPr>
              <w:t>а также на сайте https://etp.comita.ru</w:t>
            </w:r>
            <w:r w:rsidR="00295617" w:rsidRPr="00DE2C0E">
              <w:rPr>
                <w:bCs/>
                <w:color w:val="000000" w:themeColor="text1"/>
                <w:sz w:val="28"/>
                <w:szCs w:val="28"/>
              </w:rPr>
              <w:t xml:space="preserve"> </w:t>
            </w:r>
            <w:r w:rsidR="00295617" w:rsidRPr="00DE2C0E">
              <w:rPr>
                <w:bCs/>
                <w:sz w:val="28"/>
                <w:szCs w:val="28"/>
              </w:rPr>
              <w:t>(далее –ЭТЗП) (вместе далее – сайты)</w:t>
            </w:r>
            <w:r w:rsidR="00295617" w:rsidRPr="00DE2C0E">
              <w:rPr>
                <w:b/>
                <w:bCs/>
                <w:sz w:val="28"/>
                <w:szCs w:val="28"/>
              </w:rPr>
              <w:t xml:space="preserve"> </w:t>
            </w:r>
            <w:r w:rsidR="00AF6E86" w:rsidRPr="00DF6414">
              <w:rPr>
                <w:b/>
                <w:sz w:val="28"/>
                <w:szCs w:val="28"/>
              </w:rPr>
              <w:t>«</w:t>
            </w:r>
            <w:r w:rsidR="00300345">
              <w:rPr>
                <w:b/>
                <w:sz w:val="28"/>
                <w:szCs w:val="28"/>
              </w:rPr>
              <w:t>29</w:t>
            </w:r>
            <w:r w:rsidR="00AF6E86" w:rsidRPr="00DF6414">
              <w:rPr>
                <w:b/>
                <w:sz w:val="28"/>
                <w:szCs w:val="28"/>
              </w:rPr>
              <w:t xml:space="preserve">» </w:t>
            </w:r>
            <w:r w:rsidR="00585F04">
              <w:rPr>
                <w:b/>
                <w:sz w:val="28"/>
                <w:szCs w:val="28"/>
              </w:rPr>
              <w:t>ноя</w:t>
            </w:r>
            <w:r w:rsidR="00AF6E86">
              <w:rPr>
                <w:b/>
                <w:sz w:val="28"/>
                <w:szCs w:val="28"/>
              </w:rPr>
              <w:t>бря</w:t>
            </w:r>
            <w:r w:rsidR="00A43A07" w:rsidRPr="00542B51">
              <w:rPr>
                <w:b/>
                <w:sz w:val="28"/>
                <w:szCs w:val="28"/>
              </w:rPr>
              <w:t xml:space="preserve"> </w:t>
            </w:r>
            <w:r w:rsidRPr="00DE2C0E">
              <w:rPr>
                <w:b/>
                <w:bCs/>
                <w:sz w:val="28"/>
                <w:szCs w:val="28"/>
              </w:rPr>
              <w:t>202</w:t>
            </w:r>
            <w:r w:rsidR="00E8422A" w:rsidRPr="00DE2C0E">
              <w:rPr>
                <w:b/>
                <w:bCs/>
                <w:sz w:val="28"/>
                <w:szCs w:val="28"/>
              </w:rPr>
              <w:t>3</w:t>
            </w:r>
            <w:r w:rsidRPr="00DE2C0E">
              <w:rPr>
                <w:b/>
                <w:bCs/>
                <w:sz w:val="28"/>
                <w:szCs w:val="28"/>
              </w:rPr>
              <w:t xml:space="preserve"> г.</w:t>
            </w:r>
          </w:p>
          <w:p w:rsidR="006D7D15" w:rsidRPr="00DE2C0E" w:rsidRDefault="003D0180" w:rsidP="005C702E">
            <w:pPr>
              <w:ind w:firstLine="459"/>
              <w:jc w:val="both"/>
              <w:rPr>
                <w:bCs/>
                <w:i/>
                <w:sz w:val="28"/>
                <w:szCs w:val="28"/>
              </w:rPr>
            </w:pPr>
            <w:r w:rsidRPr="00DE2C0E">
              <w:rPr>
                <w:bCs/>
                <w:sz w:val="28"/>
                <w:szCs w:val="28"/>
              </w:rPr>
              <w:t>Все необходимые документы по конкурсу</w:t>
            </w:r>
            <w:r w:rsidRPr="00DE2C0E">
              <w:rPr>
                <w:bCs/>
                <w:i/>
                <w:sz w:val="28"/>
                <w:szCs w:val="28"/>
              </w:rPr>
              <w:t xml:space="preserve"> </w:t>
            </w:r>
            <w:r w:rsidRPr="00DE2C0E">
              <w:rPr>
                <w:bCs/>
                <w:sz w:val="28"/>
                <w:szCs w:val="28"/>
              </w:rPr>
              <w:t>в электронной форме</w:t>
            </w:r>
            <w:r w:rsidRPr="00DE2C0E">
              <w:rPr>
                <w:bCs/>
                <w:i/>
                <w:sz w:val="28"/>
                <w:szCs w:val="28"/>
              </w:rPr>
              <w:t xml:space="preserve"> </w:t>
            </w:r>
            <w:r w:rsidRPr="00DE2C0E">
              <w:rPr>
                <w:bCs/>
                <w:sz w:val="28"/>
                <w:szCs w:val="28"/>
              </w:rPr>
              <w:t>№</w:t>
            </w:r>
            <w:r w:rsidR="003B3037" w:rsidRPr="00DE2C0E">
              <w:t> </w:t>
            </w:r>
            <w:r w:rsidR="00A53199">
              <w:rPr>
                <w:bCs/>
                <w:sz w:val="28"/>
                <w:szCs w:val="28"/>
              </w:rPr>
              <w:t>ТД-990/23</w:t>
            </w:r>
            <w:r w:rsidR="009A0D1C" w:rsidRPr="00DE2C0E">
              <w:rPr>
                <w:rFonts w:eastAsia="MS Mincho"/>
                <w:b/>
                <w:sz w:val="28"/>
                <w:szCs w:val="32"/>
              </w:rPr>
              <w:t xml:space="preserve"> </w:t>
            </w:r>
            <w:r w:rsidRPr="00DE2C0E">
              <w:rPr>
                <w:bCs/>
                <w:sz w:val="28"/>
                <w:szCs w:val="28"/>
              </w:rPr>
              <w:t>размещены в разделе «Документы».</w:t>
            </w:r>
          </w:p>
        </w:tc>
      </w:tr>
      <w:tr w:rsidR="006D7D15" w:rsidRPr="00DE2C0E" w:rsidTr="00ED1BB1">
        <w:tc>
          <w:tcPr>
            <w:tcW w:w="739" w:type="dxa"/>
          </w:tcPr>
          <w:p w:rsidR="006D7D15" w:rsidRPr="00DE2C0E" w:rsidRDefault="006D7D15">
            <w:pPr>
              <w:jc w:val="center"/>
              <w:rPr>
                <w:bCs/>
                <w:sz w:val="28"/>
                <w:szCs w:val="28"/>
              </w:rPr>
            </w:pPr>
            <w:r w:rsidRPr="00DE2C0E">
              <w:rPr>
                <w:bCs/>
                <w:sz w:val="28"/>
                <w:szCs w:val="28"/>
              </w:rPr>
              <w:t>2.</w:t>
            </w:r>
          </w:p>
        </w:tc>
        <w:tc>
          <w:tcPr>
            <w:tcW w:w="2551" w:type="dxa"/>
          </w:tcPr>
          <w:p w:rsidR="006D7D15" w:rsidRPr="00DE2C0E" w:rsidRDefault="006D7D15">
            <w:pPr>
              <w:jc w:val="center"/>
              <w:rPr>
                <w:bCs/>
                <w:sz w:val="28"/>
                <w:szCs w:val="28"/>
              </w:rPr>
            </w:pPr>
            <w:r w:rsidRPr="00DE2C0E">
              <w:rPr>
                <w:bCs/>
                <w:sz w:val="28"/>
                <w:szCs w:val="28"/>
              </w:rPr>
              <w:t xml:space="preserve">Способ </w:t>
            </w:r>
            <w:r w:rsidR="004752B5" w:rsidRPr="00DE2C0E">
              <w:rPr>
                <w:bCs/>
                <w:sz w:val="28"/>
                <w:szCs w:val="28"/>
              </w:rPr>
              <w:t xml:space="preserve">осуществления </w:t>
            </w:r>
            <w:r w:rsidRPr="00DE2C0E">
              <w:rPr>
                <w:bCs/>
                <w:sz w:val="28"/>
                <w:szCs w:val="28"/>
              </w:rPr>
              <w:t>закупки</w:t>
            </w:r>
          </w:p>
        </w:tc>
        <w:tc>
          <w:tcPr>
            <w:tcW w:w="7371" w:type="dxa"/>
          </w:tcPr>
          <w:p w:rsidR="006D7D15" w:rsidRPr="00DE2C0E" w:rsidRDefault="00DE2C0E" w:rsidP="00163B12">
            <w:pPr>
              <w:ind w:firstLine="459"/>
              <w:jc w:val="both"/>
              <w:rPr>
                <w:bCs/>
                <w:i/>
                <w:sz w:val="28"/>
                <w:szCs w:val="28"/>
              </w:rPr>
            </w:pPr>
            <w:r>
              <w:rPr>
                <w:rFonts w:eastAsia="MS Mincho"/>
                <w:sz w:val="28"/>
                <w:szCs w:val="32"/>
              </w:rPr>
              <w:t>К</w:t>
            </w:r>
            <w:r w:rsidR="00D510C1" w:rsidRPr="00DE2C0E">
              <w:rPr>
                <w:rFonts w:eastAsia="MS Mincho"/>
                <w:sz w:val="28"/>
                <w:szCs w:val="32"/>
              </w:rPr>
              <w:t xml:space="preserve">онкурс в электронной форме </w:t>
            </w:r>
            <w:r w:rsidR="00923BE8" w:rsidRPr="00DE2C0E">
              <w:rPr>
                <w:rFonts w:eastAsia="MS Mincho"/>
                <w:sz w:val="28"/>
                <w:szCs w:val="32"/>
              </w:rPr>
              <w:t xml:space="preserve">№ </w:t>
            </w:r>
            <w:r w:rsidR="00A53199">
              <w:rPr>
                <w:rFonts w:eastAsia="MS Mincho"/>
                <w:sz w:val="28"/>
                <w:szCs w:val="32"/>
              </w:rPr>
              <w:t>ТД-990/23</w:t>
            </w:r>
            <w:r w:rsidR="007841E5" w:rsidRPr="00DE2C0E">
              <w:rPr>
                <w:sz w:val="28"/>
                <w:szCs w:val="28"/>
              </w:rPr>
              <w:t>.</w:t>
            </w:r>
          </w:p>
        </w:tc>
      </w:tr>
      <w:tr w:rsidR="006D7D15" w:rsidRPr="00DE2C0E" w:rsidTr="00ED1BB1">
        <w:tc>
          <w:tcPr>
            <w:tcW w:w="739" w:type="dxa"/>
          </w:tcPr>
          <w:p w:rsidR="006D7D15" w:rsidRPr="00DE2C0E" w:rsidRDefault="004752B5">
            <w:pPr>
              <w:jc w:val="center"/>
              <w:rPr>
                <w:bCs/>
                <w:sz w:val="28"/>
                <w:szCs w:val="28"/>
              </w:rPr>
            </w:pPr>
            <w:r w:rsidRPr="00DE2C0E">
              <w:rPr>
                <w:bCs/>
                <w:sz w:val="28"/>
                <w:szCs w:val="28"/>
              </w:rPr>
              <w:t>3</w:t>
            </w:r>
            <w:r w:rsidR="006D7D15" w:rsidRPr="00DE2C0E">
              <w:rPr>
                <w:bCs/>
                <w:sz w:val="28"/>
                <w:szCs w:val="28"/>
              </w:rPr>
              <w:t>.</w:t>
            </w:r>
          </w:p>
        </w:tc>
        <w:tc>
          <w:tcPr>
            <w:tcW w:w="2551" w:type="dxa"/>
          </w:tcPr>
          <w:p w:rsidR="006D7D15" w:rsidRPr="00DE2C0E" w:rsidRDefault="006D7D15">
            <w:pPr>
              <w:jc w:val="center"/>
              <w:rPr>
                <w:bCs/>
                <w:sz w:val="28"/>
                <w:szCs w:val="28"/>
              </w:rPr>
            </w:pPr>
            <w:r w:rsidRPr="00DE2C0E">
              <w:rPr>
                <w:bCs/>
                <w:sz w:val="28"/>
                <w:szCs w:val="28"/>
              </w:rPr>
              <w:t>Электронная торгово-закупочная площадка</w:t>
            </w:r>
          </w:p>
        </w:tc>
        <w:tc>
          <w:tcPr>
            <w:tcW w:w="7371" w:type="dxa"/>
          </w:tcPr>
          <w:p w:rsidR="006D7D15" w:rsidRPr="00DE2C0E" w:rsidRDefault="00A53199" w:rsidP="00301EF1">
            <w:pPr>
              <w:ind w:firstLine="459"/>
              <w:jc w:val="both"/>
              <w:rPr>
                <w:bCs/>
                <w:sz w:val="28"/>
                <w:szCs w:val="28"/>
              </w:rPr>
            </w:pPr>
            <w:r w:rsidRPr="00866D33">
              <w:rPr>
                <w:bCs/>
                <w:sz w:val="28"/>
                <w:szCs w:val="28"/>
              </w:rPr>
              <w:t xml:space="preserve">Электронная торговая площадка КОМИТА (на странице данного </w:t>
            </w:r>
            <w:r w:rsidR="00301EF1">
              <w:rPr>
                <w:bCs/>
                <w:sz w:val="28"/>
                <w:szCs w:val="28"/>
              </w:rPr>
              <w:t>конкурса</w:t>
            </w:r>
            <w:r w:rsidRPr="00866D33">
              <w:rPr>
                <w:bCs/>
                <w:sz w:val="28"/>
                <w:szCs w:val="28"/>
              </w:rPr>
              <w:t xml:space="preserve"> на сайте </w:t>
            </w:r>
            <w:hyperlink r:id="rId8" w:history="1">
              <w:r w:rsidRPr="00866D33">
                <w:rPr>
                  <w:rStyle w:val="af4"/>
                  <w:bCs/>
                  <w:sz w:val="28"/>
                  <w:szCs w:val="28"/>
                </w:rPr>
                <w:t>https://etp.comita.ru</w:t>
              </w:r>
            </w:hyperlink>
            <w:r w:rsidRPr="00866D33">
              <w:rPr>
                <w:bCs/>
                <w:sz w:val="28"/>
                <w:szCs w:val="28"/>
              </w:rPr>
              <w:t>)</w:t>
            </w:r>
          </w:p>
        </w:tc>
      </w:tr>
      <w:tr w:rsidR="006D7D15" w:rsidRPr="00DE2C0E" w:rsidTr="00ED1BB1">
        <w:tc>
          <w:tcPr>
            <w:tcW w:w="739" w:type="dxa"/>
          </w:tcPr>
          <w:p w:rsidR="006D7D15" w:rsidRPr="00DE2C0E" w:rsidRDefault="004752B5">
            <w:pPr>
              <w:jc w:val="center"/>
              <w:rPr>
                <w:bCs/>
                <w:sz w:val="28"/>
                <w:szCs w:val="28"/>
              </w:rPr>
            </w:pPr>
            <w:r w:rsidRPr="00DE2C0E">
              <w:rPr>
                <w:bCs/>
                <w:sz w:val="28"/>
                <w:szCs w:val="28"/>
              </w:rPr>
              <w:t>4</w:t>
            </w:r>
            <w:r w:rsidR="006D7D15" w:rsidRPr="00DE2C0E">
              <w:rPr>
                <w:bCs/>
                <w:sz w:val="28"/>
                <w:szCs w:val="28"/>
              </w:rPr>
              <w:t>.</w:t>
            </w:r>
          </w:p>
        </w:tc>
        <w:tc>
          <w:tcPr>
            <w:tcW w:w="2551" w:type="dxa"/>
          </w:tcPr>
          <w:p w:rsidR="006D7D15" w:rsidRPr="00DE2C0E" w:rsidRDefault="006D7D15">
            <w:pPr>
              <w:jc w:val="center"/>
              <w:rPr>
                <w:bCs/>
                <w:sz w:val="28"/>
                <w:szCs w:val="28"/>
              </w:rPr>
            </w:pPr>
            <w:r w:rsidRPr="00DE2C0E">
              <w:rPr>
                <w:bCs/>
                <w:sz w:val="28"/>
                <w:szCs w:val="28"/>
              </w:rPr>
              <w:t>Заказчик</w:t>
            </w:r>
          </w:p>
        </w:tc>
        <w:tc>
          <w:tcPr>
            <w:tcW w:w="7371" w:type="dxa"/>
          </w:tcPr>
          <w:p w:rsidR="009A0D1C" w:rsidRPr="00DE2C0E" w:rsidRDefault="009A0D1C" w:rsidP="00585F04">
            <w:pPr>
              <w:ind w:firstLine="459"/>
              <w:jc w:val="both"/>
              <w:rPr>
                <w:bCs/>
                <w:color w:val="000000"/>
                <w:sz w:val="28"/>
                <w:szCs w:val="28"/>
              </w:rPr>
            </w:pPr>
            <w:r w:rsidRPr="00DE2C0E">
              <w:rPr>
                <w:b/>
                <w:bCs/>
                <w:sz w:val="28"/>
                <w:szCs w:val="28"/>
              </w:rPr>
              <w:t>Заказчик:</w:t>
            </w:r>
            <w:r w:rsidRPr="00DE2C0E">
              <w:rPr>
                <w:bCs/>
                <w:sz w:val="28"/>
                <w:szCs w:val="28"/>
              </w:rPr>
              <w:t xml:space="preserve"> </w:t>
            </w:r>
            <w:r w:rsidR="00ED1BB1" w:rsidRPr="00DE2C0E">
              <w:rPr>
                <w:bCs/>
                <w:color w:val="000000"/>
                <w:sz w:val="28"/>
                <w:szCs w:val="28"/>
              </w:rPr>
              <w:t>АО «ТД РЖД»</w:t>
            </w:r>
            <w:r w:rsidR="006B16B4">
              <w:rPr>
                <w:bCs/>
                <w:color w:val="000000"/>
                <w:sz w:val="28"/>
                <w:szCs w:val="28"/>
              </w:rPr>
              <w:t xml:space="preserve"> </w:t>
            </w:r>
            <w:r w:rsidR="00585F04">
              <w:rPr>
                <w:bCs/>
                <w:color w:val="000000"/>
                <w:sz w:val="28"/>
                <w:szCs w:val="28"/>
              </w:rPr>
              <w:t>от имени АО «ПКС</w:t>
            </w:r>
            <w:r w:rsidR="0078373C" w:rsidRPr="00DE2C0E">
              <w:rPr>
                <w:bCs/>
                <w:color w:val="000000"/>
                <w:sz w:val="28"/>
                <w:szCs w:val="28"/>
              </w:rPr>
              <w:t>.</w:t>
            </w:r>
          </w:p>
          <w:p w:rsidR="00B570E1" w:rsidRPr="00DE2C0E" w:rsidRDefault="00B570E1" w:rsidP="00585F04">
            <w:pPr>
              <w:widowControl w:val="0"/>
              <w:ind w:firstLine="459"/>
              <w:jc w:val="both"/>
              <w:rPr>
                <w:bCs/>
                <w:color w:val="000000"/>
                <w:sz w:val="28"/>
                <w:szCs w:val="28"/>
              </w:rPr>
            </w:pPr>
            <w:r w:rsidRPr="00DE2C0E">
              <w:rPr>
                <w:bCs/>
                <w:color w:val="000000"/>
                <w:sz w:val="28"/>
                <w:szCs w:val="28"/>
              </w:rPr>
              <w:t xml:space="preserve">Место нахождения заказчика: 111033, г. Москва, внутригородская территория (внутригородское муниципальное образование) города федерального значения муниципальный округ Лефортово, ул. </w:t>
            </w:r>
            <w:proofErr w:type="spellStart"/>
            <w:r w:rsidRPr="00DE2C0E">
              <w:rPr>
                <w:bCs/>
                <w:color w:val="000000"/>
                <w:sz w:val="28"/>
                <w:szCs w:val="28"/>
              </w:rPr>
              <w:t>Волочаевская</w:t>
            </w:r>
            <w:proofErr w:type="spellEnd"/>
            <w:r w:rsidRPr="00DE2C0E">
              <w:rPr>
                <w:bCs/>
                <w:color w:val="000000"/>
                <w:sz w:val="28"/>
                <w:szCs w:val="28"/>
              </w:rPr>
              <w:t>, д. 5, к. 3.</w:t>
            </w:r>
          </w:p>
          <w:p w:rsidR="00B570E1" w:rsidRPr="00DE2C0E" w:rsidRDefault="00B570E1" w:rsidP="00585F04">
            <w:pPr>
              <w:widowControl w:val="0"/>
              <w:ind w:firstLine="459"/>
              <w:jc w:val="both"/>
              <w:rPr>
                <w:bCs/>
                <w:color w:val="000000"/>
                <w:sz w:val="28"/>
                <w:szCs w:val="28"/>
              </w:rPr>
            </w:pPr>
            <w:r w:rsidRPr="00DE2C0E">
              <w:rPr>
                <w:bCs/>
                <w:color w:val="000000"/>
                <w:sz w:val="28"/>
                <w:szCs w:val="28"/>
              </w:rPr>
              <w:t xml:space="preserve">Почтовый адрес заказчика: 111033, г. Москва, внутригородская территория (внутригородское муниципальное образование) города федерального значения муниципальный округ Лефортово, ул. </w:t>
            </w:r>
            <w:proofErr w:type="spellStart"/>
            <w:r w:rsidRPr="00DE2C0E">
              <w:rPr>
                <w:bCs/>
                <w:color w:val="000000"/>
                <w:sz w:val="28"/>
                <w:szCs w:val="28"/>
              </w:rPr>
              <w:t>Волочаевская</w:t>
            </w:r>
            <w:proofErr w:type="spellEnd"/>
            <w:r w:rsidRPr="00DE2C0E">
              <w:rPr>
                <w:bCs/>
                <w:color w:val="000000"/>
                <w:sz w:val="28"/>
                <w:szCs w:val="28"/>
              </w:rPr>
              <w:t>, д. 5, к. 3.</w:t>
            </w:r>
          </w:p>
          <w:p w:rsidR="009A0D1C" w:rsidRPr="00DE2C0E" w:rsidRDefault="009A0D1C" w:rsidP="00585F04">
            <w:pPr>
              <w:widowControl w:val="0"/>
              <w:ind w:firstLine="459"/>
              <w:jc w:val="both"/>
              <w:rPr>
                <w:b/>
                <w:bCs/>
                <w:sz w:val="28"/>
                <w:szCs w:val="28"/>
              </w:rPr>
            </w:pPr>
            <w:r w:rsidRPr="00DE2C0E">
              <w:rPr>
                <w:b/>
                <w:bCs/>
                <w:sz w:val="28"/>
                <w:szCs w:val="28"/>
              </w:rPr>
              <w:t>Контактные данные:</w:t>
            </w:r>
          </w:p>
          <w:p w:rsidR="009A0D1C" w:rsidRPr="00DE2C0E" w:rsidRDefault="009A0D1C" w:rsidP="00585F04">
            <w:pPr>
              <w:widowControl w:val="0"/>
              <w:ind w:firstLine="459"/>
              <w:jc w:val="both"/>
              <w:rPr>
                <w:bCs/>
                <w:sz w:val="28"/>
                <w:szCs w:val="28"/>
              </w:rPr>
            </w:pPr>
            <w:r w:rsidRPr="00DE2C0E">
              <w:rPr>
                <w:bCs/>
                <w:sz w:val="28"/>
                <w:szCs w:val="28"/>
              </w:rPr>
              <w:t>Конт</w:t>
            </w:r>
            <w:r w:rsidR="00D510C1" w:rsidRPr="00DE2C0E">
              <w:rPr>
                <w:bCs/>
                <w:sz w:val="28"/>
                <w:szCs w:val="28"/>
              </w:rPr>
              <w:t xml:space="preserve">актное лицо: </w:t>
            </w:r>
            <w:r w:rsidR="00585F04">
              <w:rPr>
                <w:bCs/>
                <w:sz w:val="28"/>
                <w:szCs w:val="28"/>
              </w:rPr>
              <w:t>главный</w:t>
            </w:r>
            <w:r w:rsidR="007D7E6A" w:rsidRPr="00DE2C0E">
              <w:rPr>
                <w:bCs/>
                <w:sz w:val="28"/>
                <w:szCs w:val="28"/>
              </w:rPr>
              <w:t xml:space="preserve"> </w:t>
            </w:r>
            <w:r w:rsidR="00274E94" w:rsidRPr="00DE2C0E">
              <w:rPr>
                <w:bCs/>
                <w:sz w:val="28"/>
                <w:szCs w:val="28"/>
              </w:rPr>
              <w:t xml:space="preserve">специалист </w:t>
            </w:r>
            <w:r w:rsidR="00585F04">
              <w:rPr>
                <w:bCs/>
                <w:sz w:val="28"/>
                <w:szCs w:val="28"/>
              </w:rPr>
              <w:t>Безусов Александр Олегович</w:t>
            </w:r>
            <w:r w:rsidRPr="00DE2C0E">
              <w:rPr>
                <w:bCs/>
                <w:sz w:val="28"/>
                <w:szCs w:val="28"/>
              </w:rPr>
              <w:t xml:space="preserve">. </w:t>
            </w:r>
          </w:p>
          <w:p w:rsidR="009A0D1C" w:rsidRPr="00DE2C0E" w:rsidRDefault="009A0D1C" w:rsidP="00585F04">
            <w:pPr>
              <w:ind w:firstLine="459"/>
              <w:rPr>
                <w:bCs/>
                <w:sz w:val="28"/>
                <w:szCs w:val="28"/>
              </w:rPr>
            </w:pPr>
            <w:r w:rsidRPr="00DE2C0E">
              <w:rPr>
                <w:bCs/>
                <w:sz w:val="28"/>
                <w:szCs w:val="28"/>
              </w:rPr>
              <w:t xml:space="preserve">Адрес электронной почты: </w:t>
            </w:r>
            <w:proofErr w:type="spellStart"/>
            <w:r w:rsidRPr="00DE2C0E">
              <w:rPr>
                <w:bCs/>
                <w:sz w:val="28"/>
                <w:szCs w:val="28"/>
              </w:rPr>
              <w:t>tender@tdrzd</w:t>
            </w:r>
            <w:proofErr w:type="spellEnd"/>
            <w:r w:rsidRPr="00DE2C0E">
              <w:rPr>
                <w:bCs/>
                <w:sz w:val="28"/>
                <w:szCs w:val="28"/>
              </w:rPr>
              <w:t>.</w:t>
            </w:r>
            <w:proofErr w:type="spellStart"/>
            <w:r w:rsidRPr="00DE2C0E">
              <w:rPr>
                <w:bCs/>
                <w:sz w:val="28"/>
                <w:szCs w:val="28"/>
                <w:lang w:val="en-US"/>
              </w:rPr>
              <w:t>ru</w:t>
            </w:r>
            <w:proofErr w:type="spellEnd"/>
            <w:r w:rsidRPr="00DE2C0E">
              <w:rPr>
                <w:bCs/>
                <w:sz w:val="28"/>
                <w:szCs w:val="28"/>
              </w:rPr>
              <w:t>.</w:t>
            </w:r>
          </w:p>
          <w:p w:rsidR="009A0D1C" w:rsidRPr="00DE2C0E" w:rsidRDefault="009A0D1C" w:rsidP="00585F04">
            <w:pPr>
              <w:widowControl w:val="0"/>
              <w:ind w:firstLine="459"/>
              <w:jc w:val="both"/>
              <w:rPr>
                <w:bCs/>
                <w:sz w:val="28"/>
                <w:szCs w:val="28"/>
              </w:rPr>
            </w:pPr>
            <w:r w:rsidRPr="00DE2C0E">
              <w:rPr>
                <w:bCs/>
                <w:sz w:val="28"/>
                <w:szCs w:val="28"/>
              </w:rPr>
              <w:t xml:space="preserve">Номер телефона: +7 (495) 252-70-81 (доб. </w:t>
            </w:r>
            <w:r w:rsidR="00585F04">
              <w:rPr>
                <w:bCs/>
                <w:sz w:val="28"/>
                <w:szCs w:val="28"/>
              </w:rPr>
              <w:t>1352</w:t>
            </w:r>
            <w:r w:rsidRPr="00DE2C0E">
              <w:rPr>
                <w:bCs/>
                <w:sz w:val="28"/>
                <w:szCs w:val="28"/>
              </w:rPr>
              <w:t>).</w:t>
            </w:r>
          </w:p>
          <w:p w:rsidR="006D7D15" w:rsidRPr="00DE2C0E" w:rsidRDefault="009A0D1C" w:rsidP="00585F04">
            <w:pPr>
              <w:ind w:firstLine="459"/>
              <w:jc w:val="both"/>
              <w:rPr>
                <w:b/>
                <w:bCs/>
                <w:sz w:val="28"/>
                <w:szCs w:val="28"/>
              </w:rPr>
            </w:pPr>
            <w:r w:rsidRPr="00DE2C0E">
              <w:rPr>
                <w:bCs/>
                <w:sz w:val="28"/>
                <w:szCs w:val="28"/>
              </w:rPr>
              <w:t>Номер факса: +7 (495) 252-70-82.</w:t>
            </w:r>
          </w:p>
        </w:tc>
      </w:tr>
      <w:tr w:rsidR="006A7198" w:rsidRPr="00DE2C0E" w:rsidTr="00ED1BB1">
        <w:tc>
          <w:tcPr>
            <w:tcW w:w="739" w:type="dxa"/>
          </w:tcPr>
          <w:p w:rsidR="006A7198" w:rsidRPr="00DE2C0E" w:rsidRDefault="006A7198" w:rsidP="006A7198">
            <w:pPr>
              <w:jc w:val="center"/>
              <w:rPr>
                <w:bCs/>
                <w:sz w:val="28"/>
                <w:szCs w:val="28"/>
              </w:rPr>
            </w:pPr>
            <w:r w:rsidRPr="00DE2C0E">
              <w:rPr>
                <w:bCs/>
                <w:sz w:val="28"/>
                <w:szCs w:val="28"/>
              </w:rPr>
              <w:t>5.</w:t>
            </w:r>
          </w:p>
        </w:tc>
        <w:tc>
          <w:tcPr>
            <w:tcW w:w="2551" w:type="dxa"/>
          </w:tcPr>
          <w:p w:rsidR="006A7198" w:rsidRPr="00DE2C0E" w:rsidRDefault="006A7198" w:rsidP="006A7198">
            <w:pPr>
              <w:jc w:val="center"/>
              <w:rPr>
                <w:bCs/>
                <w:sz w:val="28"/>
                <w:szCs w:val="28"/>
              </w:rPr>
            </w:pPr>
            <w:r w:rsidRPr="00DE2C0E">
              <w:rPr>
                <w:bCs/>
                <w:sz w:val="28"/>
                <w:szCs w:val="28"/>
              </w:rPr>
              <w:t>Обеспечение заявок</w:t>
            </w:r>
          </w:p>
        </w:tc>
        <w:tc>
          <w:tcPr>
            <w:tcW w:w="7371" w:type="dxa"/>
          </w:tcPr>
          <w:p w:rsidR="006A7198" w:rsidRPr="00DF6414" w:rsidRDefault="006A7198" w:rsidP="006A7198">
            <w:pPr>
              <w:ind w:firstLine="494"/>
              <w:jc w:val="both"/>
              <w:rPr>
                <w:bCs/>
                <w:sz w:val="28"/>
                <w:szCs w:val="28"/>
              </w:rPr>
            </w:pPr>
            <w:r w:rsidRPr="00DF6414">
              <w:rPr>
                <w:bCs/>
                <w:sz w:val="28"/>
                <w:szCs w:val="28"/>
              </w:rPr>
              <w:t>Обеспечение заявок не предусмотрено.</w:t>
            </w:r>
          </w:p>
        </w:tc>
      </w:tr>
      <w:tr w:rsidR="006A7198" w:rsidRPr="00DE2C0E" w:rsidTr="00ED1BB1">
        <w:tc>
          <w:tcPr>
            <w:tcW w:w="739" w:type="dxa"/>
          </w:tcPr>
          <w:p w:rsidR="006A7198" w:rsidRPr="00DE2C0E" w:rsidRDefault="006A7198" w:rsidP="006A7198">
            <w:pPr>
              <w:jc w:val="center"/>
              <w:rPr>
                <w:bCs/>
                <w:sz w:val="28"/>
                <w:szCs w:val="28"/>
              </w:rPr>
            </w:pPr>
            <w:r w:rsidRPr="00DE2C0E">
              <w:rPr>
                <w:bCs/>
                <w:sz w:val="28"/>
                <w:szCs w:val="28"/>
              </w:rPr>
              <w:t>6.</w:t>
            </w:r>
          </w:p>
        </w:tc>
        <w:tc>
          <w:tcPr>
            <w:tcW w:w="2551" w:type="dxa"/>
          </w:tcPr>
          <w:p w:rsidR="006A7198" w:rsidRPr="00DE2C0E" w:rsidRDefault="006A7198" w:rsidP="006A7198">
            <w:pPr>
              <w:jc w:val="center"/>
              <w:rPr>
                <w:bCs/>
                <w:sz w:val="28"/>
                <w:szCs w:val="28"/>
              </w:rPr>
            </w:pPr>
            <w:r w:rsidRPr="00DE2C0E">
              <w:rPr>
                <w:bCs/>
                <w:sz w:val="28"/>
                <w:szCs w:val="28"/>
              </w:rPr>
              <w:t>Обеспечение исполнения договора</w:t>
            </w:r>
          </w:p>
        </w:tc>
        <w:tc>
          <w:tcPr>
            <w:tcW w:w="7371" w:type="dxa"/>
          </w:tcPr>
          <w:p w:rsidR="006A7198" w:rsidRPr="00DF6414" w:rsidRDefault="006A7198" w:rsidP="006A7198">
            <w:pPr>
              <w:ind w:firstLine="494"/>
              <w:jc w:val="both"/>
              <w:rPr>
                <w:bCs/>
                <w:sz w:val="28"/>
                <w:szCs w:val="28"/>
              </w:rPr>
            </w:pPr>
            <w:r w:rsidRPr="00DF6414">
              <w:rPr>
                <w:sz w:val="28"/>
                <w:szCs w:val="28"/>
              </w:rPr>
              <w:t xml:space="preserve">Обеспечение исполнения договора </w:t>
            </w:r>
            <w:r w:rsidRPr="00DF6414">
              <w:rPr>
                <w:bCs/>
                <w:sz w:val="28"/>
                <w:szCs w:val="28"/>
              </w:rPr>
              <w:t>не предусмотрено.</w:t>
            </w:r>
          </w:p>
        </w:tc>
      </w:tr>
      <w:tr w:rsidR="002130A0" w:rsidRPr="00DE2C0E" w:rsidTr="00ED1BB1">
        <w:tc>
          <w:tcPr>
            <w:tcW w:w="739" w:type="dxa"/>
          </w:tcPr>
          <w:p w:rsidR="002130A0" w:rsidRPr="00DE2C0E" w:rsidRDefault="002130A0" w:rsidP="002130A0">
            <w:pPr>
              <w:jc w:val="center"/>
              <w:rPr>
                <w:bCs/>
                <w:sz w:val="28"/>
                <w:szCs w:val="28"/>
              </w:rPr>
            </w:pPr>
            <w:r w:rsidRPr="00DE2C0E">
              <w:rPr>
                <w:bCs/>
                <w:sz w:val="28"/>
                <w:szCs w:val="28"/>
              </w:rPr>
              <w:lastRenderedPageBreak/>
              <w:t>7.</w:t>
            </w:r>
          </w:p>
        </w:tc>
        <w:tc>
          <w:tcPr>
            <w:tcW w:w="2551" w:type="dxa"/>
          </w:tcPr>
          <w:p w:rsidR="002130A0" w:rsidRPr="00DE2C0E" w:rsidRDefault="002130A0" w:rsidP="002130A0">
            <w:pPr>
              <w:jc w:val="center"/>
              <w:rPr>
                <w:bCs/>
                <w:sz w:val="28"/>
                <w:szCs w:val="28"/>
              </w:rPr>
            </w:pPr>
            <w:r w:rsidRPr="00DE2C0E">
              <w:rPr>
                <w:bCs/>
                <w:sz w:val="28"/>
                <w:szCs w:val="28"/>
              </w:rPr>
              <w:t>Предмет закупки/договора</w:t>
            </w:r>
          </w:p>
        </w:tc>
        <w:tc>
          <w:tcPr>
            <w:tcW w:w="7371" w:type="dxa"/>
          </w:tcPr>
          <w:p w:rsidR="00895FF9" w:rsidRPr="00DE2C0E" w:rsidRDefault="00895FF9" w:rsidP="00895FF9">
            <w:pPr>
              <w:ind w:firstLine="494"/>
              <w:jc w:val="both"/>
              <w:rPr>
                <w:b/>
                <w:bCs/>
                <w:sz w:val="28"/>
                <w:szCs w:val="28"/>
              </w:rPr>
            </w:pPr>
            <w:r w:rsidRPr="00DE2C0E">
              <w:rPr>
                <w:b/>
                <w:bCs/>
                <w:sz w:val="28"/>
                <w:szCs w:val="28"/>
              </w:rPr>
              <w:t xml:space="preserve">Право </w:t>
            </w:r>
            <w:r w:rsidR="004251DE" w:rsidRPr="004251DE">
              <w:rPr>
                <w:b/>
                <w:bCs/>
                <w:sz w:val="28"/>
                <w:szCs w:val="28"/>
              </w:rPr>
              <w:t>заключения договора на оказание услуг по охране имущества АО «Пассажирская компания Сахалин»</w:t>
            </w:r>
            <w:r w:rsidRPr="00DE2C0E">
              <w:rPr>
                <w:b/>
                <w:bCs/>
                <w:sz w:val="28"/>
                <w:szCs w:val="28"/>
              </w:rPr>
              <w:t xml:space="preserve"> (далее – услуги).</w:t>
            </w:r>
          </w:p>
          <w:p w:rsidR="002130A0" w:rsidRPr="00DE2C0E" w:rsidRDefault="000C7234" w:rsidP="000C7234">
            <w:pPr>
              <w:ind w:firstLine="459"/>
              <w:jc w:val="both"/>
              <w:rPr>
                <w:bCs/>
                <w:sz w:val="28"/>
                <w:szCs w:val="28"/>
              </w:rPr>
            </w:pPr>
            <w:r>
              <w:rPr>
                <w:bCs/>
                <w:sz w:val="28"/>
                <w:szCs w:val="28"/>
              </w:rPr>
              <w:t>Ориентировочный о</w:t>
            </w:r>
            <w:r w:rsidR="002130A0" w:rsidRPr="00DE2C0E">
              <w:rPr>
                <w:bCs/>
                <w:sz w:val="28"/>
                <w:szCs w:val="28"/>
              </w:rPr>
              <w:t>бъем закупаемых услуг указывается в техническом задании, являющемся приложением к документации о закупке.</w:t>
            </w:r>
          </w:p>
        </w:tc>
      </w:tr>
      <w:tr w:rsidR="002130A0" w:rsidRPr="00DE2C0E" w:rsidTr="00ED1BB1">
        <w:tc>
          <w:tcPr>
            <w:tcW w:w="739" w:type="dxa"/>
          </w:tcPr>
          <w:p w:rsidR="002130A0" w:rsidRPr="00DE2C0E" w:rsidRDefault="002130A0" w:rsidP="002130A0">
            <w:pPr>
              <w:jc w:val="center"/>
              <w:rPr>
                <w:bCs/>
                <w:sz w:val="28"/>
                <w:szCs w:val="28"/>
              </w:rPr>
            </w:pPr>
            <w:r w:rsidRPr="00DE2C0E">
              <w:rPr>
                <w:bCs/>
                <w:sz w:val="28"/>
                <w:szCs w:val="28"/>
              </w:rPr>
              <w:t>8.</w:t>
            </w:r>
          </w:p>
        </w:tc>
        <w:tc>
          <w:tcPr>
            <w:tcW w:w="2551" w:type="dxa"/>
          </w:tcPr>
          <w:p w:rsidR="002130A0" w:rsidRPr="00DE2C0E" w:rsidRDefault="00837C41" w:rsidP="002130A0">
            <w:pPr>
              <w:jc w:val="center"/>
              <w:rPr>
                <w:bCs/>
                <w:sz w:val="28"/>
                <w:szCs w:val="28"/>
              </w:rPr>
            </w:pPr>
            <w:r w:rsidRPr="00DE2C0E">
              <w:rPr>
                <w:bCs/>
                <w:sz w:val="28"/>
                <w:szCs w:val="28"/>
              </w:rPr>
              <w:t>Место оказания услуг</w:t>
            </w:r>
          </w:p>
        </w:tc>
        <w:tc>
          <w:tcPr>
            <w:tcW w:w="7371" w:type="dxa"/>
            <w:shd w:val="clear" w:color="auto" w:fill="auto"/>
          </w:tcPr>
          <w:p w:rsidR="002130A0" w:rsidRPr="00DE2C0E" w:rsidRDefault="002130A0" w:rsidP="003813B4">
            <w:pPr>
              <w:ind w:firstLine="459"/>
              <w:jc w:val="both"/>
              <w:rPr>
                <w:b/>
                <w:bCs/>
                <w:sz w:val="28"/>
                <w:szCs w:val="28"/>
              </w:rPr>
            </w:pPr>
            <w:r w:rsidRPr="00DE2C0E">
              <w:rPr>
                <w:bCs/>
                <w:sz w:val="28"/>
                <w:szCs w:val="28"/>
              </w:rPr>
              <w:t>Место оказания услуг указано в техническом задании, являющемся приложением к документации о закупке.</w:t>
            </w:r>
          </w:p>
        </w:tc>
      </w:tr>
      <w:tr w:rsidR="002130A0" w:rsidRPr="00DE2C0E" w:rsidTr="00ED1BB1">
        <w:tc>
          <w:tcPr>
            <w:tcW w:w="739" w:type="dxa"/>
          </w:tcPr>
          <w:p w:rsidR="002130A0" w:rsidRPr="00DE2C0E" w:rsidRDefault="002130A0" w:rsidP="002130A0">
            <w:pPr>
              <w:jc w:val="center"/>
              <w:rPr>
                <w:bCs/>
                <w:sz w:val="28"/>
                <w:szCs w:val="28"/>
              </w:rPr>
            </w:pPr>
            <w:r w:rsidRPr="00DE2C0E">
              <w:rPr>
                <w:bCs/>
                <w:sz w:val="28"/>
                <w:szCs w:val="28"/>
              </w:rPr>
              <w:t>9.</w:t>
            </w:r>
          </w:p>
        </w:tc>
        <w:tc>
          <w:tcPr>
            <w:tcW w:w="2551" w:type="dxa"/>
          </w:tcPr>
          <w:p w:rsidR="002130A0" w:rsidRPr="00DE2C0E" w:rsidRDefault="002130A0" w:rsidP="002130A0">
            <w:pPr>
              <w:jc w:val="center"/>
              <w:rPr>
                <w:bCs/>
                <w:sz w:val="28"/>
                <w:szCs w:val="28"/>
              </w:rPr>
            </w:pPr>
            <w:r w:rsidRPr="00DE2C0E">
              <w:rPr>
                <w:bCs/>
                <w:sz w:val="28"/>
                <w:szCs w:val="28"/>
              </w:rPr>
              <w:t xml:space="preserve">Начальная (максимальная) цена договора </w:t>
            </w:r>
          </w:p>
        </w:tc>
        <w:tc>
          <w:tcPr>
            <w:tcW w:w="7371" w:type="dxa"/>
          </w:tcPr>
          <w:p w:rsidR="004251DE" w:rsidRPr="00856306" w:rsidRDefault="004251DE" w:rsidP="004251DE">
            <w:pPr>
              <w:widowControl w:val="0"/>
              <w:ind w:firstLine="449"/>
              <w:jc w:val="both"/>
              <w:rPr>
                <w:bCs/>
                <w:sz w:val="28"/>
                <w:szCs w:val="28"/>
              </w:rPr>
            </w:pPr>
            <w:r w:rsidRPr="00856306">
              <w:rPr>
                <w:bCs/>
                <w:sz w:val="28"/>
                <w:szCs w:val="28"/>
              </w:rPr>
              <w:t xml:space="preserve">Под начальной (максимальной) ценой договора понимается сумма начальных (максимальных) единичных расценок по всей номенклатуре закупаемых товаров. </w:t>
            </w:r>
          </w:p>
          <w:p w:rsidR="004251DE" w:rsidRPr="00856306" w:rsidRDefault="004251DE" w:rsidP="004251DE">
            <w:pPr>
              <w:widowControl w:val="0"/>
              <w:ind w:firstLine="449"/>
              <w:jc w:val="both"/>
              <w:rPr>
                <w:bCs/>
                <w:sz w:val="28"/>
                <w:szCs w:val="28"/>
              </w:rPr>
            </w:pPr>
            <w:r w:rsidRPr="00856306">
              <w:rPr>
                <w:bCs/>
                <w:sz w:val="28"/>
                <w:szCs w:val="28"/>
              </w:rPr>
              <w:t>Сумма начальных (максимальных) единичных расценок составляет</w:t>
            </w:r>
            <w:r>
              <w:rPr>
                <w:b/>
                <w:bCs/>
                <w:sz w:val="28"/>
                <w:szCs w:val="28"/>
              </w:rPr>
              <w:t xml:space="preserve"> </w:t>
            </w:r>
            <w:r w:rsidR="00C96348">
              <w:rPr>
                <w:b/>
                <w:bCs/>
                <w:sz w:val="28"/>
                <w:szCs w:val="28"/>
              </w:rPr>
              <w:t>65</w:t>
            </w:r>
            <w:r w:rsidRPr="004251DE">
              <w:rPr>
                <w:b/>
                <w:bCs/>
                <w:sz w:val="28"/>
                <w:szCs w:val="28"/>
              </w:rPr>
              <w:t>4,00</w:t>
            </w:r>
            <w:r w:rsidRPr="00856306">
              <w:rPr>
                <w:b/>
                <w:bCs/>
                <w:sz w:val="28"/>
                <w:szCs w:val="28"/>
              </w:rPr>
              <w:t xml:space="preserve"> </w:t>
            </w:r>
            <w:r w:rsidRPr="00856306">
              <w:rPr>
                <w:bCs/>
                <w:sz w:val="28"/>
                <w:szCs w:val="28"/>
              </w:rPr>
              <w:t>руб. без учета НДС.</w:t>
            </w:r>
          </w:p>
          <w:p w:rsidR="004251DE" w:rsidRPr="00856306" w:rsidRDefault="004251DE" w:rsidP="004251DE">
            <w:pPr>
              <w:widowControl w:val="0"/>
              <w:ind w:firstLine="449"/>
              <w:jc w:val="both"/>
              <w:rPr>
                <w:bCs/>
                <w:sz w:val="28"/>
                <w:szCs w:val="28"/>
              </w:rPr>
            </w:pPr>
            <w:r w:rsidRPr="00856306">
              <w:rPr>
                <w:bCs/>
                <w:sz w:val="28"/>
                <w:szCs w:val="28"/>
              </w:rPr>
              <w:t xml:space="preserve">Лимит денежных средств на </w:t>
            </w:r>
            <w:r>
              <w:rPr>
                <w:bCs/>
                <w:sz w:val="28"/>
                <w:szCs w:val="28"/>
              </w:rPr>
              <w:t>оказание услуг</w:t>
            </w:r>
            <w:r w:rsidRPr="00856306">
              <w:rPr>
                <w:bCs/>
                <w:sz w:val="28"/>
                <w:szCs w:val="28"/>
              </w:rPr>
              <w:t xml:space="preserve"> составляет</w:t>
            </w:r>
            <w:r>
              <w:rPr>
                <w:b/>
                <w:bCs/>
                <w:sz w:val="28"/>
                <w:szCs w:val="28"/>
              </w:rPr>
              <w:t xml:space="preserve"> </w:t>
            </w:r>
            <w:r w:rsidR="00C96348" w:rsidRPr="00C96348">
              <w:rPr>
                <w:b/>
                <w:bCs/>
                <w:sz w:val="28"/>
                <w:szCs w:val="28"/>
              </w:rPr>
              <w:t>1 752 938,00</w:t>
            </w:r>
            <w:r w:rsidRPr="00E129B9">
              <w:rPr>
                <w:b/>
                <w:bCs/>
                <w:color w:val="FF0000"/>
                <w:sz w:val="28"/>
                <w:szCs w:val="28"/>
              </w:rPr>
              <w:t xml:space="preserve"> </w:t>
            </w:r>
            <w:r w:rsidRPr="00856306">
              <w:rPr>
                <w:bCs/>
                <w:sz w:val="28"/>
                <w:szCs w:val="28"/>
              </w:rPr>
              <w:t>руб. без учета НДС.</w:t>
            </w:r>
          </w:p>
          <w:p w:rsidR="004251DE" w:rsidRPr="00856306" w:rsidRDefault="004251DE" w:rsidP="004251DE">
            <w:pPr>
              <w:pStyle w:val="a6"/>
              <w:tabs>
                <w:tab w:val="left" w:pos="941"/>
                <w:tab w:val="left" w:pos="1092"/>
              </w:tabs>
              <w:ind w:left="-1" w:firstLine="460"/>
              <w:jc w:val="both"/>
              <w:rPr>
                <w:bCs/>
                <w:sz w:val="28"/>
                <w:szCs w:val="28"/>
              </w:rPr>
            </w:pPr>
            <w:r w:rsidRPr="00856306">
              <w:rPr>
                <w:bCs/>
                <w:sz w:val="28"/>
                <w:szCs w:val="28"/>
              </w:rPr>
              <w:t xml:space="preserve">Начальная (максимальная) цена договора сформирована методом </w:t>
            </w:r>
            <w:r w:rsidRPr="00856306">
              <w:rPr>
                <w:sz w:val="28"/>
                <w:szCs w:val="28"/>
              </w:rPr>
              <w:t>сопоставимых рыночных цен</w:t>
            </w:r>
            <w:r w:rsidRPr="00856306">
              <w:rPr>
                <w:bCs/>
                <w:i/>
                <w:sz w:val="28"/>
                <w:szCs w:val="28"/>
              </w:rPr>
              <w:t>,</w:t>
            </w:r>
            <w:r w:rsidRPr="00856306">
              <w:rPr>
                <w:bCs/>
                <w:sz w:val="28"/>
                <w:szCs w:val="28"/>
              </w:rPr>
              <w:t xml:space="preserve"> предусмотренным подпунктом 1</w:t>
            </w:r>
            <w:r w:rsidRPr="00856306">
              <w:rPr>
                <w:bCs/>
                <w:i/>
                <w:sz w:val="28"/>
                <w:szCs w:val="28"/>
              </w:rPr>
              <w:t xml:space="preserve"> </w:t>
            </w:r>
            <w:r w:rsidRPr="00856306">
              <w:rPr>
                <w:bCs/>
                <w:sz w:val="28"/>
                <w:szCs w:val="28"/>
              </w:rPr>
              <w:t xml:space="preserve">пункта 54 Положения о закупке </w:t>
            </w:r>
            <w:r>
              <w:rPr>
                <w:bCs/>
                <w:sz w:val="28"/>
                <w:szCs w:val="28"/>
              </w:rPr>
              <w:t xml:space="preserve">товаров, работ, услуг для нужд </w:t>
            </w:r>
            <w:r w:rsidRPr="00856306">
              <w:rPr>
                <w:bCs/>
                <w:sz w:val="28"/>
                <w:szCs w:val="28"/>
              </w:rPr>
              <w:t xml:space="preserve">заказчика, </w:t>
            </w:r>
            <w:r w:rsidR="00E129B9" w:rsidRPr="00E129B9">
              <w:rPr>
                <w:bCs/>
                <w:sz w:val="28"/>
                <w:szCs w:val="28"/>
              </w:rPr>
              <w:t>и включает все предусмотренные законодательством налоги (кроме НДС), сборы и иные обязательные платежи, все возможные расходы Исполнителя, связанные с оказанием услуг в том числе расходы на оплату труда работников, страхование, обучение, инструктаж и переподготовку персонала, на форменное обмундирование, снаряжение, средства связи и спецсредства, транспортные расходы.</w:t>
            </w:r>
          </w:p>
          <w:p w:rsidR="004251DE" w:rsidRPr="00AB300F" w:rsidRDefault="004251DE" w:rsidP="004251DE">
            <w:pPr>
              <w:widowControl w:val="0"/>
              <w:ind w:firstLine="449"/>
              <w:jc w:val="both"/>
              <w:rPr>
                <w:bCs/>
                <w:sz w:val="28"/>
                <w:szCs w:val="28"/>
              </w:rPr>
            </w:pPr>
            <w:r w:rsidRPr="00AB300F">
              <w:rPr>
                <w:bCs/>
                <w:sz w:val="28"/>
                <w:szCs w:val="28"/>
              </w:rPr>
              <w:t>Фактический объем услуг определяется Заказчиком в соответствии с потребностью в услугах. Заказчик оставляет за собой право неполной выборки услуг, а также полного отказа от оказания услуг.</w:t>
            </w:r>
          </w:p>
          <w:p w:rsidR="002130A0" w:rsidRPr="00DE2C0E" w:rsidRDefault="004251DE" w:rsidP="004251DE">
            <w:pPr>
              <w:pStyle w:val="a6"/>
              <w:tabs>
                <w:tab w:val="left" w:pos="941"/>
                <w:tab w:val="left" w:pos="1092"/>
              </w:tabs>
              <w:ind w:left="0" w:firstLine="459"/>
              <w:jc w:val="both"/>
              <w:rPr>
                <w:bCs/>
                <w:sz w:val="28"/>
                <w:szCs w:val="28"/>
              </w:rPr>
            </w:pPr>
            <w:r w:rsidRPr="00AB300F">
              <w:rPr>
                <w:bCs/>
                <w:sz w:val="28"/>
                <w:szCs w:val="28"/>
              </w:rPr>
              <w:t>Оказание услуг осуществляется на основании поданных Заявок Заказчика, оплата производится исходя из фактического объема оказанных услуг.</w:t>
            </w:r>
          </w:p>
        </w:tc>
      </w:tr>
      <w:tr w:rsidR="002130A0" w:rsidRPr="00DE2C0E" w:rsidTr="003951F8">
        <w:trPr>
          <w:trHeight w:val="1246"/>
        </w:trPr>
        <w:tc>
          <w:tcPr>
            <w:tcW w:w="739" w:type="dxa"/>
          </w:tcPr>
          <w:p w:rsidR="002130A0" w:rsidRPr="00DE2C0E" w:rsidRDefault="002130A0" w:rsidP="002130A0">
            <w:pPr>
              <w:jc w:val="center"/>
              <w:rPr>
                <w:bCs/>
                <w:sz w:val="28"/>
                <w:szCs w:val="28"/>
              </w:rPr>
            </w:pPr>
            <w:r w:rsidRPr="00DE2C0E">
              <w:rPr>
                <w:bCs/>
                <w:sz w:val="28"/>
                <w:szCs w:val="28"/>
              </w:rPr>
              <w:t>10.</w:t>
            </w:r>
          </w:p>
        </w:tc>
        <w:tc>
          <w:tcPr>
            <w:tcW w:w="2551" w:type="dxa"/>
          </w:tcPr>
          <w:p w:rsidR="002130A0" w:rsidRPr="00DE2C0E" w:rsidRDefault="002130A0" w:rsidP="003951F8">
            <w:pPr>
              <w:jc w:val="center"/>
              <w:rPr>
                <w:bCs/>
                <w:sz w:val="28"/>
                <w:szCs w:val="28"/>
              </w:rPr>
            </w:pPr>
            <w:r w:rsidRPr="00DE2C0E">
              <w:rPr>
                <w:bCs/>
                <w:sz w:val="28"/>
                <w:szCs w:val="28"/>
              </w:rPr>
              <w:t>Срок, место и порядок предоставления документации о закупке</w:t>
            </w:r>
          </w:p>
        </w:tc>
        <w:tc>
          <w:tcPr>
            <w:tcW w:w="7371" w:type="dxa"/>
          </w:tcPr>
          <w:p w:rsidR="002130A0" w:rsidRPr="00DE2C0E" w:rsidRDefault="002130A0" w:rsidP="002130A0">
            <w:pPr>
              <w:ind w:firstLine="459"/>
              <w:jc w:val="both"/>
              <w:rPr>
                <w:bCs/>
                <w:sz w:val="28"/>
                <w:szCs w:val="28"/>
              </w:rPr>
            </w:pPr>
            <w:r w:rsidRPr="00DE2C0E">
              <w:rPr>
                <w:bCs/>
                <w:sz w:val="28"/>
                <w:szCs w:val="28"/>
              </w:rPr>
              <w:t>Документация размещена на сайтах.</w:t>
            </w:r>
          </w:p>
          <w:p w:rsidR="002130A0" w:rsidRPr="00DE2C0E" w:rsidRDefault="002130A0" w:rsidP="002130A0">
            <w:pPr>
              <w:ind w:firstLine="459"/>
              <w:jc w:val="both"/>
              <w:rPr>
                <w:bCs/>
                <w:sz w:val="28"/>
                <w:szCs w:val="28"/>
              </w:rPr>
            </w:pPr>
            <w:r w:rsidRPr="00DE2C0E">
              <w:rPr>
                <w:bCs/>
                <w:sz w:val="28"/>
                <w:szCs w:val="28"/>
              </w:rPr>
              <w:t>Плата за предоставление документации не взимается.</w:t>
            </w:r>
          </w:p>
          <w:p w:rsidR="002130A0" w:rsidRPr="00DE2C0E" w:rsidRDefault="002130A0" w:rsidP="003951F8">
            <w:pPr>
              <w:ind w:firstLine="459"/>
              <w:jc w:val="both"/>
              <w:rPr>
                <w:b/>
                <w:bCs/>
                <w:sz w:val="28"/>
                <w:szCs w:val="28"/>
              </w:rPr>
            </w:pPr>
            <w:r w:rsidRPr="00DE2C0E">
              <w:rPr>
                <w:bCs/>
                <w:sz w:val="28"/>
                <w:szCs w:val="28"/>
              </w:rPr>
              <w:t>Документация доступна для ознакомления на сайтах с момента ее опубликования.</w:t>
            </w:r>
          </w:p>
        </w:tc>
      </w:tr>
      <w:tr w:rsidR="002130A0" w:rsidRPr="00DE2C0E" w:rsidTr="00ED1BB1">
        <w:tc>
          <w:tcPr>
            <w:tcW w:w="739" w:type="dxa"/>
          </w:tcPr>
          <w:p w:rsidR="002130A0" w:rsidRPr="00DE2C0E" w:rsidRDefault="002130A0" w:rsidP="002130A0">
            <w:pPr>
              <w:jc w:val="center"/>
              <w:rPr>
                <w:bCs/>
                <w:sz w:val="28"/>
                <w:szCs w:val="28"/>
              </w:rPr>
            </w:pPr>
            <w:r w:rsidRPr="00DE2C0E">
              <w:rPr>
                <w:bCs/>
                <w:sz w:val="28"/>
                <w:szCs w:val="28"/>
              </w:rPr>
              <w:t>11.</w:t>
            </w:r>
          </w:p>
        </w:tc>
        <w:tc>
          <w:tcPr>
            <w:tcW w:w="2551" w:type="dxa"/>
          </w:tcPr>
          <w:p w:rsidR="002130A0" w:rsidRPr="00DE2C0E" w:rsidRDefault="002130A0" w:rsidP="002130A0">
            <w:pPr>
              <w:jc w:val="center"/>
              <w:rPr>
                <w:bCs/>
                <w:sz w:val="28"/>
                <w:szCs w:val="28"/>
              </w:rPr>
            </w:pPr>
            <w:r w:rsidRPr="00DE2C0E">
              <w:rPr>
                <w:bCs/>
                <w:sz w:val="28"/>
                <w:szCs w:val="28"/>
              </w:rPr>
              <w:t xml:space="preserve">Порядок, дата начала, дата и время окончания срока подачи заявок на участие в </w:t>
            </w:r>
            <w:r w:rsidRPr="00DE2C0E">
              <w:rPr>
                <w:bCs/>
                <w:sz w:val="28"/>
                <w:szCs w:val="28"/>
              </w:rPr>
              <w:lastRenderedPageBreak/>
              <w:t>закупке (этапах закупки)</w:t>
            </w:r>
          </w:p>
        </w:tc>
        <w:tc>
          <w:tcPr>
            <w:tcW w:w="7371" w:type="dxa"/>
          </w:tcPr>
          <w:p w:rsidR="002130A0" w:rsidRPr="00DE2C0E" w:rsidRDefault="002130A0" w:rsidP="002130A0">
            <w:pPr>
              <w:ind w:firstLine="601"/>
              <w:jc w:val="both"/>
              <w:rPr>
                <w:bCs/>
                <w:i/>
                <w:sz w:val="28"/>
                <w:szCs w:val="28"/>
              </w:rPr>
            </w:pPr>
            <w:r w:rsidRPr="00DE2C0E">
              <w:rPr>
                <w:bCs/>
                <w:sz w:val="28"/>
                <w:szCs w:val="28"/>
              </w:rPr>
              <w:lastRenderedPageBreak/>
              <w:t xml:space="preserve">Дата начала подачи заявок – с момента опубликования извещения и документации о закупке на сайтах </w:t>
            </w:r>
            <w:r w:rsidR="00675B09" w:rsidRPr="00DE2C0E">
              <w:rPr>
                <w:bCs/>
                <w:sz w:val="28"/>
                <w:szCs w:val="28"/>
              </w:rPr>
              <w:br/>
            </w:r>
            <w:r w:rsidR="00AF6E86" w:rsidRPr="00DF6414">
              <w:rPr>
                <w:b/>
                <w:sz w:val="28"/>
                <w:szCs w:val="28"/>
              </w:rPr>
              <w:t>«</w:t>
            </w:r>
            <w:r w:rsidR="00300345">
              <w:rPr>
                <w:b/>
                <w:sz w:val="28"/>
                <w:szCs w:val="28"/>
              </w:rPr>
              <w:t>29</w:t>
            </w:r>
            <w:r w:rsidR="00AF6E86" w:rsidRPr="00DF6414">
              <w:rPr>
                <w:b/>
                <w:sz w:val="28"/>
                <w:szCs w:val="28"/>
              </w:rPr>
              <w:t xml:space="preserve">» </w:t>
            </w:r>
            <w:r w:rsidR="00E129B9">
              <w:rPr>
                <w:b/>
                <w:sz w:val="28"/>
                <w:szCs w:val="28"/>
              </w:rPr>
              <w:t>но</w:t>
            </w:r>
            <w:r w:rsidR="00AF6E86">
              <w:rPr>
                <w:b/>
                <w:sz w:val="28"/>
                <w:szCs w:val="28"/>
              </w:rPr>
              <w:t>ября</w:t>
            </w:r>
            <w:r w:rsidR="00AF6E86" w:rsidRPr="00DF6414">
              <w:rPr>
                <w:b/>
                <w:sz w:val="28"/>
                <w:szCs w:val="28"/>
              </w:rPr>
              <w:t xml:space="preserve"> </w:t>
            </w:r>
            <w:r w:rsidRPr="00DE2C0E">
              <w:rPr>
                <w:b/>
                <w:bCs/>
                <w:sz w:val="28"/>
                <w:szCs w:val="28"/>
              </w:rPr>
              <w:t>20</w:t>
            </w:r>
            <w:r w:rsidR="00E8422A" w:rsidRPr="00DE2C0E">
              <w:rPr>
                <w:b/>
                <w:bCs/>
                <w:sz w:val="28"/>
                <w:szCs w:val="28"/>
              </w:rPr>
              <w:t>23</w:t>
            </w:r>
            <w:r w:rsidRPr="00DE2C0E">
              <w:rPr>
                <w:b/>
                <w:bCs/>
                <w:sz w:val="28"/>
                <w:szCs w:val="28"/>
              </w:rPr>
              <w:t xml:space="preserve"> г.</w:t>
            </w:r>
          </w:p>
          <w:p w:rsidR="002130A0" w:rsidRPr="00DE2C0E" w:rsidRDefault="002130A0" w:rsidP="002130A0">
            <w:pPr>
              <w:ind w:firstLine="601"/>
              <w:jc w:val="both"/>
              <w:rPr>
                <w:bCs/>
                <w:i/>
                <w:sz w:val="28"/>
                <w:szCs w:val="28"/>
              </w:rPr>
            </w:pPr>
            <w:r w:rsidRPr="00DE2C0E">
              <w:rPr>
                <w:bCs/>
                <w:sz w:val="28"/>
                <w:szCs w:val="28"/>
              </w:rPr>
              <w:t xml:space="preserve">Дата и время окончания срока подачи заявок – </w:t>
            </w:r>
            <w:r w:rsidRPr="00DE2C0E">
              <w:rPr>
                <w:bCs/>
                <w:sz w:val="28"/>
                <w:szCs w:val="28"/>
              </w:rPr>
              <w:br/>
            </w:r>
            <w:r w:rsidR="00AF6E86" w:rsidRPr="00DF6414">
              <w:rPr>
                <w:b/>
                <w:sz w:val="28"/>
                <w:szCs w:val="28"/>
              </w:rPr>
              <w:t>«</w:t>
            </w:r>
            <w:r w:rsidR="00300345">
              <w:rPr>
                <w:b/>
                <w:sz w:val="28"/>
                <w:szCs w:val="28"/>
              </w:rPr>
              <w:t>07</w:t>
            </w:r>
            <w:r w:rsidR="00AF6E86" w:rsidRPr="00DF6414">
              <w:rPr>
                <w:b/>
                <w:sz w:val="28"/>
                <w:szCs w:val="28"/>
              </w:rPr>
              <w:t xml:space="preserve">» </w:t>
            </w:r>
            <w:r w:rsidR="00E129B9">
              <w:rPr>
                <w:b/>
                <w:sz w:val="28"/>
                <w:szCs w:val="28"/>
              </w:rPr>
              <w:t>дека</w:t>
            </w:r>
            <w:r w:rsidR="00AF6E86">
              <w:rPr>
                <w:b/>
                <w:sz w:val="28"/>
                <w:szCs w:val="28"/>
              </w:rPr>
              <w:t>бря</w:t>
            </w:r>
            <w:r w:rsidR="00AF6E86" w:rsidRPr="00DF6414">
              <w:rPr>
                <w:b/>
                <w:sz w:val="28"/>
                <w:szCs w:val="28"/>
              </w:rPr>
              <w:t xml:space="preserve"> </w:t>
            </w:r>
            <w:r w:rsidRPr="00DE2C0E">
              <w:rPr>
                <w:b/>
                <w:bCs/>
                <w:sz w:val="28"/>
                <w:szCs w:val="28"/>
              </w:rPr>
              <w:t>202</w:t>
            </w:r>
            <w:r w:rsidR="00E8422A" w:rsidRPr="00DE2C0E">
              <w:rPr>
                <w:b/>
                <w:bCs/>
                <w:sz w:val="28"/>
                <w:szCs w:val="28"/>
              </w:rPr>
              <w:t>3</w:t>
            </w:r>
            <w:r w:rsidRPr="00DE2C0E">
              <w:rPr>
                <w:b/>
                <w:bCs/>
                <w:sz w:val="28"/>
                <w:szCs w:val="28"/>
              </w:rPr>
              <w:t> г. в 09:00 московского времени.</w:t>
            </w:r>
          </w:p>
          <w:p w:rsidR="002130A0" w:rsidRPr="00DE2C0E" w:rsidRDefault="002130A0" w:rsidP="005C702E">
            <w:pPr>
              <w:ind w:firstLine="601"/>
              <w:jc w:val="both"/>
              <w:rPr>
                <w:bCs/>
                <w:sz w:val="28"/>
                <w:szCs w:val="28"/>
              </w:rPr>
            </w:pPr>
            <w:r w:rsidRPr="00DE2C0E">
              <w:rPr>
                <w:bCs/>
                <w:sz w:val="28"/>
                <w:szCs w:val="28"/>
              </w:rPr>
              <w:lastRenderedPageBreak/>
              <w:t>Заявки на участие в конкурсе в электронной форме № </w:t>
            </w:r>
            <w:r w:rsidR="00A53199">
              <w:rPr>
                <w:bCs/>
                <w:sz w:val="28"/>
                <w:szCs w:val="28"/>
              </w:rPr>
              <w:t>ТД-990/23</w:t>
            </w:r>
            <w:r w:rsidRPr="00DE2C0E">
              <w:rPr>
                <w:bCs/>
                <w:sz w:val="28"/>
                <w:szCs w:val="28"/>
              </w:rPr>
              <w:t xml:space="preserve"> подаются в электронной форме на ЭТЗП.</w:t>
            </w:r>
          </w:p>
        </w:tc>
      </w:tr>
      <w:tr w:rsidR="002130A0" w:rsidRPr="00DE6E5A" w:rsidTr="00ED1BB1">
        <w:tc>
          <w:tcPr>
            <w:tcW w:w="739" w:type="dxa"/>
          </w:tcPr>
          <w:p w:rsidR="002130A0" w:rsidRPr="00DE2C0E" w:rsidRDefault="002130A0" w:rsidP="002130A0">
            <w:pPr>
              <w:jc w:val="center"/>
              <w:rPr>
                <w:bCs/>
                <w:sz w:val="28"/>
                <w:szCs w:val="28"/>
              </w:rPr>
            </w:pPr>
            <w:r w:rsidRPr="00DE2C0E">
              <w:rPr>
                <w:bCs/>
                <w:sz w:val="28"/>
                <w:szCs w:val="28"/>
              </w:rPr>
              <w:lastRenderedPageBreak/>
              <w:t>12.</w:t>
            </w:r>
          </w:p>
        </w:tc>
        <w:tc>
          <w:tcPr>
            <w:tcW w:w="2551" w:type="dxa"/>
          </w:tcPr>
          <w:p w:rsidR="002130A0" w:rsidRPr="00DE2C0E" w:rsidRDefault="002130A0" w:rsidP="002130A0">
            <w:pPr>
              <w:jc w:val="center"/>
              <w:rPr>
                <w:bCs/>
                <w:sz w:val="28"/>
                <w:szCs w:val="28"/>
              </w:rPr>
            </w:pPr>
            <w:r w:rsidRPr="00DE2C0E">
              <w:rPr>
                <w:bCs/>
                <w:sz w:val="28"/>
                <w:szCs w:val="28"/>
              </w:rPr>
              <w:t>Порядок подведения итогов закупки</w:t>
            </w:r>
          </w:p>
        </w:tc>
        <w:tc>
          <w:tcPr>
            <w:tcW w:w="7371" w:type="dxa"/>
          </w:tcPr>
          <w:p w:rsidR="002130A0" w:rsidRPr="00DE2C0E" w:rsidRDefault="002130A0" w:rsidP="002130A0">
            <w:pPr>
              <w:ind w:left="8" w:firstLine="601"/>
              <w:jc w:val="both"/>
              <w:rPr>
                <w:bCs/>
                <w:sz w:val="28"/>
                <w:szCs w:val="28"/>
              </w:rPr>
            </w:pPr>
            <w:r w:rsidRPr="00DE2C0E">
              <w:rPr>
                <w:bCs/>
                <w:sz w:val="28"/>
                <w:szCs w:val="28"/>
              </w:rPr>
              <w:t>Подведение итогов осуществляется в следующем порядке:</w:t>
            </w:r>
          </w:p>
          <w:p w:rsidR="002130A0" w:rsidRPr="00DE2C0E" w:rsidRDefault="002130A0" w:rsidP="002130A0">
            <w:pPr>
              <w:numPr>
                <w:ilvl w:val="0"/>
                <w:numId w:val="1"/>
              </w:numPr>
              <w:ind w:left="8" w:firstLine="601"/>
              <w:jc w:val="both"/>
              <w:rPr>
                <w:bCs/>
                <w:sz w:val="28"/>
                <w:szCs w:val="28"/>
              </w:rPr>
            </w:pPr>
            <w:r w:rsidRPr="00DE2C0E">
              <w:rPr>
                <w:bCs/>
                <w:sz w:val="28"/>
                <w:szCs w:val="28"/>
              </w:rPr>
              <w:t xml:space="preserve">Рассмотрение заявок осуществляется </w:t>
            </w:r>
            <w:r w:rsidR="0064197C" w:rsidRPr="00DE2C0E">
              <w:rPr>
                <w:bCs/>
                <w:sz w:val="28"/>
                <w:szCs w:val="28"/>
              </w:rPr>
              <w:br/>
            </w:r>
            <w:r w:rsidR="00AF6E86" w:rsidRPr="00DF6414">
              <w:rPr>
                <w:b/>
                <w:sz w:val="28"/>
                <w:szCs w:val="28"/>
              </w:rPr>
              <w:t>«</w:t>
            </w:r>
            <w:r w:rsidR="00300345">
              <w:rPr>
                <w:b/>
                <w:sz w:val="28"/>
                <w:szCs w:val="28"/>
              </w:rPr>
              <w:t>11</w:t>
            </w:r>
            <w:r w:rsidR="00AF6E86" w:rsidRPr="00DF6414">
              <w:rPr>
                <w:b/>
                <w:sz w:val="28"/>
                <w:szCs w:val="28"/>
              </w:rPr>
              <w:t xml:space="preserve">» </w:t>
            </w:r>
            <w:r w:rsidR="00E129B9">
              <w:rPr>
                <w:b/>
                <w:sz w:val="28"/>
                <w:szCs w:val="28"/>
              </w:rPr>
              <w:t>декаб</w:t>
            </w:r>
            <w:r w:rsidR="00AF6E86">
              <w:rPr>
                <w:b/>
                <w:sz w:val="28"/>
                <w:szCs w:val="28"/>
              </w:rPr>
              <w:t>ря</w:t>
            </w:r>
            <w:r w:rsidR="00AF6E86" w:rsidRPr="00DF6414">
              <w:rPr>
                <w:b/>
                <w:sz w:val="28"/>
                <w:szCs w:val="28"/>
              </w:rPr>
              <w:t xml:space="preserve"> </w:t>
            </w:r>
            <w:r w:rsidR="00E8422A" w:rsidRPr="00DE2C0E">
              <w:rPr>
                <w:b/>
                <w:bCs/>
                <w:sz w:val="28"/>
                <w:szCs w:val="28"/>
              </w:rPr>
              <w:t>2023</w:t>
            </w:r>
            <w:r w:rsidRPr="00DE2C0E">
              <w:rPr>
                <w:b/>
                <w:bCs/>
                <w:sz w:val="28"/>
                <w:szCs w:val="28"/>
              </w:rPr>
              <w:t xml:space="preserve"> г.</w:t>
            </w:r>
          </w:p>
          <w:p w:rsidR="002130A0" w:rsidRPr="00DE2C0E" w:rsidRDefault="002130A0" w:rsidP="002130A0">
            <w:pPr>
              <w:numPr>
                <w:ilvl w:val="0"/>
                <w:numId w:val="1"/>
              </w:numPr>
              <w:ind w:left="8" w:firstLine="601"/>
              <w:jc w:val="both"/>
              <w:rPr>
                <w:bCs/>
                <w:sz w:val="28"/>
                <w:szCs w:val="28"/>
              </w:rPr>
            </w:pPr>
            <w:r w:rsidRPr="00DE2C0E">
              <w:rPr>
                <w:bCs/>
                <w:sz w:val="28"/>
                <w:szCs w:val="28"/>
              </w:rPr>
              <w:t>Подведение итогов конкурса в электронной форме № </w:t>
            </w:r>
            <w:r w:rsidR="00A53199">
              <w:rPr>
                <w:bCs/>
                <w:sz w:val="28"/>
                <w:szCs w:val="28"/>
              </w:rPr>
              <w:t>ТД-990/23</w:t>
            </w:r>
            <w:r w:rsidRPr="00DE2C0E">
              <w:rPr>
                <w:bCs/>
                <w:sz w:val="28"/>
                <w:szCs w:val="28"/>
              </w:rPr>
              <w:t xml:space="preserve"> осуществляется </w:t>
            </w:r>
            <w:r w:rsidR="00AF6E86" w:rsidRPr="00DF6414">
              <w:rPr>
                <w:b/>
                <w:sz w:val="28"/>
                <w:szCs w:val="28"/>
              </w:rPr>
              <w:t>«</w:t>
            </w:r>
            <w:r w:rsidR="00300345">
              <w:rPr>
                <w:b/>
                <w:sz w:val="28"/>
                <w:szCs w:val="28"/>
              </w:rPr>
              <w:t>11</w:t>
            </w:r>
            <w:bookmarkStart w:id="0" w:name="_GoBack"/>
            <w:bookmarkEnd w:id="0"/>
            <w:r w:rsidR="00AF6E86" w:rsidRPr="00DF6414">
              <w:rPr>
                <w:b/>
                <w:sz w:val="28"/>
                <w:szCs w:val="28"/>
              </w:rPr>
              <w:t xml:space="preserve">» </w:t>
            </w:r>
            <w:r w:rsidR="00E129B9">
              <w:rPr>
                <w:b/>
                <w:sz w:val="28"/>
                <w:szCs w:val="28"/>
              </w:rPr>
              <w:t>декаб</w:t>
            </w:r>
            <w:r w:rsidR="00AF6E86">
              <w:rPr>
                <w:b/>
                <w:sz w:val="28"/>
                <w:szCs w:val="28"/>
              </w:rPr>
              <w:t>ря</w:t>
            </w:r>
            <w:r w:rsidR="00AF6E86" w:rsidRPr="00DF6414">
              <w:rPr>
                <w:b/>
                <w:sz w:val="28"/>
                <w:szCs w:val="28"/>
              </w:rPr>
              <w:t xml:space="preserve"> </w:t>
            </w:r>
            <w:r w:rsidRPr="00DE2C0E">
              <w:rPr>
                <w:b/>
                <w:bCs/>
                <w:sz w:val="28"/>
                <w:szCs w:val="28"/>
              </w:rPr>
              <w:t>202</w:t>
            </w:r>
            <w:r w:rsidR="00B069D3" w:rsidRPr="00DE2C0E">
              <w:rPr>
                <w:b/>
                <w:bCs/>
                <w:sz w:val="28"/>
                <w:szCs w:val="28"/>
              </w:rPr>
              <w:t>3</w:t>
            </w:r>
            <w:r w:rsidRPr="00DE2C0E">
              <w:rPr>
                <w:b/>
                <w:bCs/>
                <w:sz w:val="28"/>
                <w:szCs w:val="28"/>
              </w:rPr>
              <w:t> г.</w:t>
            </w:r>
          </w:p>
          <w:p w:rsidR="002130A0" w:rsidRPr="0090754F" w:rsidRDefault="002130A0" w:rsidP="002130A0">
            <w:pPr>
              <w:ind w:left="8" w:firstLine="601"/>
              <w:jc w:val="both"/>
              <w:rPr>
                <w:bCs/>
                <w:sz w:val="28"/>
                <w:szCs w:val="28"/>
              </w:rPr>
            </w:pPr>
            <w:r w:rsidRPr="00DE2C0E">
              <w:rPr>
                <w:bCs/>
                <w:sz w:val="28"/>
                <w:szCs w:val="28"/>
              </w:rPr>
              <w:t>Порядок рассмотрения заявок и выбора победителя закупки (участника закупки, с которым заключается договор) установлен в части 3 документации о закупке.</w:t>
            </w:r>
          </w:p>
        </w:tc>
      </w:tr>
    </w:tbl>
    <w:p w:rsidR="00426970" w:rsidRDefault="00426970" w:rsidP="00902FBA">
      <w:pPr>
        <w:rPr>
          <w:sz w:val="20"/>
          <w:szCs w:val="20"/>
        </w:rPr>
      </w:pPr>
    </w:p>
    <w:p w:rsidR="00902FBA" w:rsidRPr="00DE6E5A" w:rsidRDefault="00902FBA">
      <w:pPr>
        <w:rPr>
          <w:sz w:val="28"/>
          <w:szCs w:val="28"/>
        </w:rPr>
      </w:pPr>
    </w:p>
    <w:sectPr w:rsidR="00902FBA" w:rsidRPr="00DE6E5A" w:rsidSect="00ED1BB1">
      <w:headerReference w:type="even" r:id="rId9"/>
      <w:headerReference w:type="default" r:id="rId10"/>
      <w:footerReference w:type="even" r:id="rId11"/>
      <w:footerReference w:type="default" r:id="rId12"/>
      <w:pgSz w:w="11906" w:h="16838" w:code="9"/>
      <w:pgMar w:top="1134" w:right="851" w:bottom="1134" w:left="1134" w:header="794" w:footer="7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AA6" w:rsidRDefault="00386AA6">
      <w:r>
        <w:separator/>
      </w:r>
    </w:p>
  </w:endnote>
  <w:endnote w:type="continuationSeparator" w:id="0">
    <w:p w:rsidR="00386AA6" w:rsidRDefault="00386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AA6" w:rsidRDefault="00386AA6" w:rsidP="006D7D15">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426970">
      <w:rPr>
        <w:rStyle w:val="aa"/>
        <w:noProof/>
      </w:rPr>
      <w:t>5</w:t>
    </w:r>
    <w:r>
      <w:rPr>
        <w:rStyle w:val="aa"/>
      </w:rPr>
      <w:fldChar w:fldCharType="end"/>
    </w:r>
  </w:p>
  <w:p w:rsidR="00386AA6" w:rsidRDefault="00386AA6" w:rsidP="006D7D15">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AA6" w:rsidRDefault="00386AA6" w:rsidP="006D7D15">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AA6" w:rsidRDefault="00386AA6">
      <w:r>
        <w:separator/>
      </w:r>
    </w:p>
  </w:footnote>
  <w:footnote w:type="continuationSeparator" w:id="0">
    <w:p w:rsidR="00386AA6" w:rsidRDefault="00386A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AA6" w:rsidRDefault="00386AA6" w:rsidP="006D7D1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426970">
      <w:rPr>
        <w:rStyle w:val="aa"/>
        <w:noProof/>
      </w:rPr>
      <w:t>5</w:t>
    </w:r>
    <w:r>
      <w:rPr>
        <w:rStyle w:val="aa"/>
      </w:rPr>
      <w:fldChar w:fldCharType="end"/>
    </w:r>
  </w:p>
  <w:p w:rsidR="00386AA6" w:rsidRDefault="00386AA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AA6" w:rsidRDefault="00386AA6" w:rsidP="006D7D15">
    <w:pPr>
      <w:pStyle w:val="a8"/>
      <w:framePr w:wrap="around" w:vAnchor="text" w:hAnchor="margin" w:xAlign="center" w:y="1"/>
      <w:jc w:val="center"/>
      <w:rPr>
        <w:rStyle w:val="aa"/>
      </w:rPr>
    </w:pPr>
    <w:r>
      <w:rPr>
        <w:rStyle w:val="aa"/>
      </w:rPr>
      <w:fldChar w:fldCharType="begin"/>
    </w:r>
    <w:r>
      <w:rPr>
        <w:rStyle w:val="aa"/>
      </w:rPr>
      <w:instrText xml:space="preserve">PAGE  </w:instrText>
    </w:r>
    <w:r>
      <w:rPr>
        <w:rStyle w:val="aa"/>
      </w:rPr>
      <w:fldChar w:fldCharType="separate"/>
    </w:r>
    <w:r w:rsidR="00300345">
      <w:rPr>
        <w:rStyle w:val="aa"/>
        <w:noProof/>
      </w:rPr>
      <w:t>3</w:t>
    </w:r>
    <w:r>
      <w:rPr>
        <w:rStyle w:val="aa"/>
      </w:rPr>
      <w:fldChar w:fldCharType="end"/>
    </w:r>
  </w:p>
  <w:p w:rsidR="00386AA6" w:rsidRDefault="00386AA6" w:rsidP="006D7D15">
    <w:pPr>
      <w:pStyle w:val="a8"/>
      <w:framePr w:wrap="around" w:vAnchor="text" w:hAnchor="margin" w:xAlign="center" w:y="1"/>
      <w:rPr>
        <w:rStyle w:val="aa"/>
      </w:rPr>
    </w:pPr>
  </w:p>
  <w:p w:rsidR="00386AA6" w:rsidRDefault="00386AA6" w:rsidP="006D7D15">
    <w:pPr>
      <w:pStyle w:val="a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6E7B19"/>
    <w:multiLevelType w:val="hybridMultilevel"/>
    <w:tmpl w:val="CFB6133A"/>
    <w:lvl w:ilvl="0" w:tplc="0419000F">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51957CD0"/>
    <w:multiLevelType w:val="hybridMultilevel"/>
    <w:tmpl w:val="158C1E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14958E7"/>
    <w:multiLevelType w:val="hybridMultilevel"/>
    <w:tmpl w:val="F0E8B23A"/>
    <w:lvl w:ilvl="0" w:tplc="9B186A06">
      <w:start w:val="1"/>
      <w:numFmt w:val="decimal"/>
      <w:lvlText w:val="%1."/>
      <w:lvlJc w:val="left"/>
      <w:pPr>
        <w:ind w:left="368" w:hanging="360"/>
      </w:pPr>
      <w:rPr>
        <w:rFonts w:hint="default"/>
        <w:i w:val="0"/>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D15"/>
    <w:rsid w:val="00010CC4"/>
    <w:rsid w:val="00013E13"/>
    <w:rsid w:val="00022988"/>
    <w:rsid w:val="00023BAA"/>
    <w:rsid w:val="0002508F"/>
    <w:rsid w:val="00036B21"/>
    <w:rsid w:val="00050E6A"/>
    <w:rsid w:val="00060BC8"/>
    <w:rsid w:val="000612FE"/>
    <w:rsid w:val="000846A8"/>
    <w:rsid w:val="00087771"/>
    <w:rsid w:val="000A1C64"/>
    <w:rsid w:val="000A41B0"/>
    <w:rsid w:val="000A46A1"/>
    <w:rsid w:val="000B7109"/>
    <w:rsid w:val="000C3AEA"/>
    <w:rsid w:val="000C3E6D"/>
    <w:rsid w:val="000C427F"/>
    <w:rsid w:val="000C7234"/>
    <w:rsid w:val="000C777C"/>
    <w:rsid w:val="000D79B1"/>
    <w:rsid w:val="000E6F68"/>
    <w:rsid w:val="000F5570"/>
    <w:rsid w:val="000F5B97"/>
    <w:rsid w:val="00100225"/>
    <w:rsid w:val="00114712"/>
    <w:rsid w:val="001217A6"/>
    <w:rsid w:val="00121A36"/>
    <w:rsid w:val="00151D18"/>
    <w:rsid w:val="00163B12"/>
    <w:rsid w:val="001667C2"/>
    <w:rsid w:val="00170469"/>
    <w:rsid w:val="00170B03"/>
    <w:rsid w:val="00172B37"/>
    <w:rsid w:val="00175AB3"/>
    <w:rsid w:val="00190642"/>
    <w:rsid w:val="001A4931"/>
    <w:rsid w:val="001A637C"/>
    <w:rsid w:val="001B0433"/>
    <w:rsid w:val="001B4651"/>
    <w:rsid w:val="001C0FA1"/>
    <w:rsid w:val="001C2AA9"/>
    <w:rsid w:val="001D53FC"/>
    <w:rsid w:val="001D651A"/>
    <w:rsid w:val="001E0EF0"/>
    <w:rsid w:val="001E68BD"/>
    <w:rsid w:val="001E6DAB"/>
    <w:rsid w:val="001F0F7A"/>
    <w:rsid w:val="001F1F05"/>
    <w:rsid w:val="001F7F1B"/>
    <w:rsid w:val="002130A0"/>
    <w:rsid w:val="00213DC9"/>
    <w:rsid w:val="00217F65"/>
    <w:rsid w:val="00232172"/>
    <w:rsid w:val="00245CBC"/>
    <w:rsid w:val="00260C60"/>
    <w:rsid w:val="00274E94"/>
    <w:rsid w:val="002849A6"/>
    <w:rsid w:val="002866F0"/>
    <w:rsid w:val="00293457"/>
    <w:rsid w:val="00295617"/>
    <w:rsid w:val="002A7402"/>
    <w:rsid w:val="002B2674"/>
    <w:rsid w:val="002B2A1C"/>
    <w:rsid w:val="002D03A9"/>
    <w:rsid w:val="002F1D59"/>
    <w:rsid w:val="002F448D"/>
    <w:rsid w:val="00300345"/>
    <w:rsid w:val="00301EF1"/>
    <w:rsid w:val="003024DC"/>
    <w:rsid w:val="00323449"/>
    <w:rsid w:val="00344AB0"/>
    <w:rsid w:val="003537BC"/>
    <w:rsid w:val="00356021"/>
    <w:rsid w:val="00366DF8"/>
    <w:rsid w:val="00381399"/>
    <w:rsid w:val="003813B4"/>
    <w:rsid w:val="00382091"/>
    <w:rsid w:val="00386AA6"/>
    <w:rsid w:val="003951F8"/>
    <w:rsid w:val="003B124B"/>
    <w:rsid w:val="003B3037"/>
    <w:rsid w:val="003B6B2C"/>
    <w:rsid w:val="003D0180"/>
    <w:rsid w:val="003D7635"/>
    <w:rsid w:val="003E0688"/>
    <w:rsid w:val="003F3575"/>
    <w:rsid w:val="003F7BC8"/>
    <w:rsid w:val="00407F2E"/>
    <w:rsid w:val="00410BFF"/>
    <w:rsid w:val="004251DE"/>
    <w:rsid w:val="00426970"/>
    <w:rsid w:val="00426FE2"/>
    <w:rsid w:val="004408BA"/>
    <w:rsid w:val="00443011"/>
    <w:rsid w:val="00444211"/>
    <w:rsid w:val="00447A76"/>
    <w:rsid w:val="0046188C"/>
    <w:rsid w:val="0046194D"/>
    <w:rsid w:val="00464854"/>
    <w:rsid w:val="004752B5"/>
    <w:rsid w:val="00481E9E"/>
    <w:rsid w:val="00482B52"/>
    <w:rsid w:val="004969D8"/>
    <w:rsid w:val="004A46FF"/>
    <w:rsid w:val="004C1EA2"/>
    <w:rsid w:val="004C4301"/>
    <w:rsid w:val="004D3C56"/>
    <w:rsid w:val="004D3F6D"/>
    <w:rsid w:val="004E2A15"/>
    <w:rsid w:val="004F3C07"/>
    <w:rsid w:val="00500388"/>
    <w:rsid w:val="00501C55"/>
    <w:rsid w:val="00510DD1"/>
    <w:rsid w:val="00512317"/>
    <w:rsid w:val="00526A5C"/>
    <w:rsid w:val="00540D96"/>
    <w:rsid w:val="00544B60"/>
    <w:rsid w:val="00553B9F"/>
    <w:rsid w:val="005649B8"/>
    <w:rsid w:val="005676EB"/>
    <w:rsid w:val="005752B3"/>
    <w:rsid w:val="00577F39"/>
    <w:rsid w:val="00580F27"/>
    <w:rsid w:val="00585F04"/>
    <w:rsid w:val="005A22FE"/>
    <w:rsid w:val="005A62F0"/>
    <w:rsid w:val="005B0BDA"/>
    <w:rsid w:val="005B2239"/>
    <w:rsid w:val="005B2EBD"/>
    <w:rsid w:val="005C028F"/>
    <w:rsid w:val="005C3B70"/>
    <w:rsid w:val="005C702E"/>
    <w:rsid w:val="005D013D"/>
    <w:rsid w:val="005D1683"/>
    <w:rsid w:val="005D6458"/>
    <w:rsid w:val="005E104C"/>
    <w:rsid w:val="00600570"/>
    <w:rsid w:val="0060681D"/>
    <w:rsid w:val="00617126"/>
    <w:rsid w:val="00617413"/>
    <w:rsid w:val="00620845"/>
    <w:rsid w:val="0062409B"/>
    <w:rsid w:val="00632B79"/>
    <w:rsid w:val="00635980"/>
    <w:rsid w:val="0064197C"/>
    <w:rsid w:val="00645843"/>
    <w:rsid w:val="0064650F"/>
    <w:rsid w:val="00650876"/>
    <w:rsid w:val="006676E8"/>
    <w:rsid w:val="00675B09"/>
    <w:rsid w:val="00675D47"/>
    <w:rsid w:val="00680A88"/>
    <w:rsid w:val="00696935"/>
    <w:rsid w:val="006A1812"/>
    <w:rsid w:val="006A1E8A"/>
    <w:rsid w:val="006A4492"/>
    <w:rsid w:val="006A4FE6"/>
    <w:rsid w:val="006A64A6"/>
    <w:rsid w:val="006A7198"/>
    <w:rsid w:val="006B16B4"/>
    <w:rsid w:val="006B6497"/>
    <w:rsid w:val="006C6042"/>
    <w:rsid w:val="006D3DB7"/>
    <w:rsid w:val="006D7D15"/>
    <w:rsid w:val="006E0393"/>
    <w:rsid w:val="006F002F"/>
    <w:rsid w:val="006F0422"/>
    <w:rsid w:val="006F1872"/>
    <w:rsid w:val="006F2016"/>
    <w:rsid w:val="006F330A"/>
    <w:rsid w:val="006F3A5C"/>
    <w:rsid w:val="006F5912"/>
    <w:rsid w:val="007075A2"/>
    <w:rsid w:val="007134E3"/>
    <w:rsid w:val="0071732E"/>
    <w:rsid w:val="007265EE"/>
    <w:rsid w:val="00727581"/>
    <w:rsid w:val="007275E1"/>
    <w:rsid w:val="00727CEE"/>
    <w:rsid w:val="007350E9"/>
    <w:rsid w:val="00741BC8"/>
    <w:rsid w:val="00755F62"/>
    <w:rsid w:val="00756FC7"/>
    <w:rsid w:val="00757D91"/>
    <w:rsid w:val="0077009B"/>
    <w:rsid w:val="00770CBE"/>
    <w:rsid w:val="00771BD4"/>
    <w:rsid w:val="0077385D"/>
    <w:rsid w:val="0078373C"/>
    <w:rsid w:val="007841E5"/>
    <w:rsid w:val="007844D7"/>
    <w:rsid w:val="00785011"/>
    <w:rsid w:val="007866B2"/>
    <w:rsid w:val="00794EC7"/>
    <w:rsid w:val="007A1FAB"/>
    <w:rsid w:val="007A2F84"/>
    <w:rsid w:val="007B5E8F"/>
    <w:rsid w:val="007C08F7"/>
    <w:rsid w:val="007C2690"/>
    <w:rsid w:val="007D7E6A"/>
    <w:rsid w:val="007E4DA4"/>
    <w:rsid w:val="007F1394"/>
    <w:rsid w:val="007F338A"/>
    <w:rsid w:val="007F3486"/>
    <w:rsid w:val="007F5A0B"/>
    <w:rsid w:val="00831231"/>
    <w:rsid w:val="00835D08"/>
    <w:rsid w:val="00837C41"/>
    <w:rsid w:val="008404F4"/>
    <w:rsid w:val="00844A2F"/>
    <w:rsid w:val="00846D32"/>
    <w:rsid w:val="0085120F"/>
    <w:rsid w:val="00856306"/>
    <w:rsid w:val="0086078F"/>
    <w:rsid w:val="00861035"/>
    <w:rsid w:val="00865079"/>
    <w:rsid w:val="00871F95"/>
    <w:rsid w:val="00891C1C"/>
    <w:rsid w:val="008946FC"/>
    <w:rsid w:val="00895FF9"/>
    <w:rsid w:val="008A0839"/>
    <w:rsid w:val="008A2FAE"/>
    <w:rsid w:val="008A65A7"/>
    <w:rsid w:val="008B6303"/>
    <w:rsid w:val="008C3A6C"/>
    <w:rsid w:val="008C4194"/>
    <w:rsid w:val="008E2B4E"/>
    <w:rsid w:val="008E74B4"/>
    <w:rsid w:val="008F2259"/>
    <w:rsid w:val="008F7328"/>
    <w:rsid w:val="00900767"/>
    <w:rsid w:val="00901CAD"/>
    <w:rsid w:val="00902FBA"/>
    <w:rsid w:val="00906F71"/>
    <w:rsid w:val="0090754F"/>
    <w:rsid w:val="00910EB9"/>
    <w:rsid w:val="00913244"/>
    <w:rsid w:val="00916648"/>
    <w:rsid w:val="00922014"/>
    <w:rsid w:val="00923BE8"/>
    <w:rsid w:val="0092449F"/>
    <w:rsid w:val="00924DAF"/>
    <w:rsid w:val="00925D2B"/>
    <w:rsid w:val="00926831"/>
    <w:rsid w:val="00927D97"/>
    <w:rsid w:val="00927E1B"/>
    <w:rsid w:val="00935AD5"/>
    <w:rsid w:val="00937F16"/>
    <w:rsid w:val="00940D80"/>
    <w:rsid w:val="009416A7"/>
    <w:rsid w:val="00970D3F"/>
    <w:rsid w:val="00980459"/>
    <w:rsid w:val="0098231C"/>
    <w:rsid w:val="0098364F"/>
    <w:rsid w:val="009A0D1C"/>
    <w:rsid w:val="009B1921"/>
    <w:rsid w:val="009C2AC9"/>
    <w:rsid w:val="009C3E17"/>
    <w:rsid w:val="009D5F5C"/>
    <w:rsid w:val="009E0091"/>
    <w:rsid w:val="009E30DE"/>
    <w:rsid w:val="009E59A7"/>
    <w:rsid w:val="00A00B7D"/>
    <w:rsid w:val="00A04B4A"/>
    <w:rsid w:val="00A15B3B"/>
    <w:rsid w:val="00A15B69"/>
    <w:rsid w:val="00A30793"/>
    <w:rsid w:val="00A43A07"/>
    <w:rsid w:val="00A45220"/>
    <w:rsid w:val="00A4599C"/>
    <w:rsid w:val="00A53199"/>
    <w:rsid w:val="00A64F1B"/>
    <w:rsid w:val="00A67F9C"/>
    <w:rsid w:val="00A81A05"/>
    <w:rsid w:val="00AB300F"/>
    <w:rsid w:val="00AC0B3C"/>
    <w:rsid w:val="00AC55B6"/>
    <w:rsid w:val="00AD4B91"/>
    <w:rsid w:val="00AD568D"/>
    <w:rsid w:val="00AD5D0E"/>
    <w:rsid w:val="00AE063E"/>
    <w:rsid w:val="00AE647A"/>
    <w:rsid w:val="00AF6E86"/>
    <w:rsid w:val="00B014D6"/>
    <w:rsid w:val="00B03043"/>
    <w:rsid w:val="00B0574C"/>
    <w:rsid w:val="00B069D3"/>
    <w:rsid w:val="00B10525"/>
    <w:rsid w:val="00B118FE"/>
    <w:rsid w:val="00B15C13"/>
    <w:rsid w:val="00B16A2B"/>
    <w:rsid w:val="00B209DC"/>
    <w:rsid w:val="00B2563B"/>
    <w:rsid w:val="00B25F0C"/>
    <w:rsid w:val="00B36CDB"/>
    <w:rsid w:val="00B421C5"/>
    <w:rsid w:val="00B461FE"/>
    <w:rsid w:val="00B570E1"/>
    <w:rsid w:val="00B6030F"/>
    <w:rsid w:val="00B777A2"/>
    <w:rsid w:val="00B81E46"/>
    <w:rsid w:val="00B8797B"/>
    <w:rsid w:val="00BA149C"/>
    <w:rsid w:val="00BA7067"/>
    <w:rsid w:val="00BB1A3D"/>
    <w:rsid w:val="00BB35E7"/>
    <w:rsid w:val="00BB4A78"/>
    <w:rsid w:val="00BB6CE7"/>
    <w:rsid w:val="00BB7D8A"/>
    <w:rsid w:val="00BF2C6A"/>
    <w:rsid w:val="00C1120B"/>
    <w:rsid w:val="00C15D8B"/>
    <w:rsid w:val="00C17181"/>
    <w:rsid w:val="00C215CF"/>
    <w:rsid w:val="00C348EB"/>
    <w:rsid w:val="00C37E7A"/>
    <w:rsid w:val="00C422C2"/>
    <w:rsid w:val="00C50BE5"/>
    <w:rsid w:val="00C54463"/>
    <w:rsid w:val="00C81E0D"/>
    <w:rsid w:val="00C948BD"/>
    <w:rsid w:val="00C96348"/>
    <w:rsid w:val="00CA0D85"/>
    <w:rsid w:val="00CE0158"/>
    <w:rsid w:val="00CE290F"/>
    <w:rsid w:val="00CE60B2"/>
    <w:rsid w:val="00CF169A"/>
    <w:rsid w:val="00CF1D9A"/>
    <w:rsid w:val="00D137EC"/>
    <w:rsid w:val="00D14896"/>
    <w:rsid w:val="00D21C3D"/>
    <w:rsid w:val="00D275AA"/>
    <w:rsid w:val="00D33776"/>
    <w:rsid w:val="00D33CC2"/>
    <w:rsid w:val="00D510C1"/>
    <w:rsid w:val="00D543EC"/>
    <w:rsid w:val="00D63763"/>
    <w:rsid w:val="00D72BBD"/>
    <w:rsid w:val="00D83AA2"/>
    <w:rsid w:val="00D90076"/>
    <w:rsid w:val="00D914B8"/>
    <w:rsid w:val="00DA05EE"/>
    <w:rsid w:val="00DA3D3A"/>
    <w:rsid w:val="00DA4DF4"/>
    <w:rsid w:val="00DA5A64"/>
    <w:rsid w:val="00DA7283"/>
    <w:rsid w:val="00DB163B"/>
    <w:rsid w:val="00DB273C"/>
    <w:rsid w:val="00DB70CC"/>
    <w:rsid w:val="00DD439F"/>
    <w:rsid w:val="00DE1176"/>
    <w:rsid w:val="00DE13E7"/>
    <w:rsid w:val="00DE1DD3"/>
    <w:rsid w:val="00DE25CE"/>
    <w:rsid w:val="00DE2C0E"/>
    <w:rsid w:val="00DE6E5A"/>
    <w:rsid w:val="00DF5CFF"/>
    <w:rsid w:val="00E01102"/>
    <w:rsid w:val="00E01220"/>
    <w:rsid w:val="00E074BC"/>
    <w:rsid w:val="00E07BC9"/>
    <w:rsid w:val="00E129B9"/>
    <w:rsid w:val="00E12CEF"/>
    <w:rsid w:val="00E17B22"/>
    <w:rsid w:val="00E46315"/>
    <w:rsid w:val="00E56AED"/>
    <w:rsid w:val="00E8422A"/>
    <w:rsid w:val="00E85DC5"/>
    <w:rsid w:val="00E92AB0"/>
    <w:rsid w:val="00E93F62"/>
    <w:rsid w:val="00E940D6"/>
    <w:rsid w:val="00E940D8"/>
    <w:rsid w:val="00EB4112"/>
    <w:rsid w:val="00EB59E4"/>
    <w:rsid w:val="00ED1BB1"/>
    <w:rsid w:val="00ED5B3F"/>
    <w:rsid w:val="00EE2D8E"/>
    <w:rsid w:val="00EF0779"/>
    <w:rsid w:val="00EF1985"/>
    <w:rsid w:val="00EF7DAC"/>
    <w:rsid w:val="00F0458F"/>
    <w:rsid w:val="00F10AE5"/>
    <w:rsid w:val="00F15274"/>
    <w:rsid w:val="00F22E67"/>
    <w:rsid w:val="00F2632C"/>
    <w:rsid w:val="00F55DAD"/>
    <w:rsid w:val="00F62F62"/>
    <w:rsid w:val="00F62FC6"/>
    <w:rsid w:val="00F844D8"/>
    <w:rsid w:val="00F85817"/>
    <w:rsid w:val="00F90E45"/>
    <w:rsid w:val="00F94684"/>
    <w:rsid w:val="00FA0154"/>
    <w:rsid w:val="00FA62BC"/>
    <w:rsid w:val="00FB29F1"/>
    <w:rsid w:val="00FB596B"/>
    <w:rsid w:val="00FC1D60"/>
    <w:rsid w:val="00FC2F27"/>
    <w:rsid w:val="00FC33DF"/>
    <w:rsid w:val="00FC7FAE"/>
    <w:rsid w:val="00FD2575"/>
    <w:rsid w:val="00FF1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9B21C0-D3FB-4089-BC51-4BC81803C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D15"/>
    <w:rPr>
      <w:sz w:val="24"/>
      <w:szCs w:val="24"/>
    </w:rPr>
  </w:style>
  <w:style w:type="paragraph" w:styleId="1">
    <w:name w:val="heading 1"/>
    <w:basedOn w:val="a"/>
    <w:next w:val="a"/>
    <w:link w:val="10"/>
    <w:qFormat/>
    <w:rsid w:val="009D5F5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D5F5C"/>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9D5F5C"/>
    <w:pPr>
      <w:keepNext/>
      <w:spacing w:before="240" w:after="60"/>
      <w:outlineLvl w:val="2"/>
    </w:pPr>
    <w:rPr>
      <w:rFonts w:ascii="Arial" w:hAnsi="Arial" w:cs="Arial"/>
      <w:b/>
      <w:bCs/>
      <w:sz w:val="26"/>
      <w:szCs w:val="26"/>
    </w:rPr>
  </w:style>
  <w:style w:type="paragraph" w:styleId="4">
    <w:name w:val="heading 4"/>
    <w:basedOn w:val="a"/>
    <w:next w:val="a"/>
    <w:link w:val="40"/>
    <w:qFormat/>
    <w:rsid w:val="009D5F5C"/>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9D5F5C"/>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9D5F5C"/>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9D5F5C"/>
    <w:pPr>
      <w:tabs>
        <w:tab w:val="num" w:pos="1296"/>
      </w:tabs>
      <w:spacing w:before="240" w:after="60"/>
      <w:ind w:left="1296" w:hanging="1296"/>
      <w:outlineLvl w:val="6"/>
    </w:pPr>
  </w:style>
  <w:style w:type="paragraph" w:styleId="8">
    <w:name w:val="heading 8"/>
    <w:basedOn w:val="a"/>
    <w:next w:val="a"/>
    <w:link w:val="80"/>
    <w:qFormat/>
    <w:rsid w:val="009D5F5C"/>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9D5F5C"/>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5F5C"/>
    <w:rPr>
      <w:rFonts w:ascii="Arial" w:hAnsi="Arial" w:cs="Arial"/>
      <w:b/>
      <w:bCs/>
      <w:kern w:val="32"/>
      <w:sz w:val="32"/>
      <w:szCs w:val="32"/>
      <w:lang w:val="ru-RU" w:eastAsia="ru-RU" w:bidi="ar-SA"/>
    </w:rPr>
  </w:style>
  <w:style w:type="character" w:customStyle="1" w:styleId="20">
    <w:name w:val="Заголовок 2 Знак"/>
    <w:link w:val="2"/>
    <w:rsid w:val="009D5F5C"/>
    <w:rPr>
      <w:rFonts w:ascii="Cambria" w:hAnsi="Cambria" w:cs="Cambria"/>
      <w:b/>
      <w:bCs/>
      <w:i/>
      <w:iCs/>
      <w:sz w:val="28"/>
      <w:szCs w:val="28"/>
    </w:rPr>
  </w:style>
  <w:style w:type="character" w:customStyle="1" w:styleId="21">
    <w:name w:val="Заголовок 2 Знак1"/>
    <w:aliases w:val="Заголовок 2 Знак Знак"/>
    <w:locked/>
    <w:rsid w:val="009D5F5C"/>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9D5F5C"/>
    <w:rPr>
      <w:rFonts w:ascii="Arial" w:hAnsi="Arial" w:cs="Arial"/>
      <w:b/>
      <w:bCs/>
      <w:sz w:val="26"/>
      <w:szCs w:val="26"/>
      <w:lang w:val="ru-RU" w:eastAsia="ru-RU" w:bidi="ar-SA"/>
    </w:rPr>
  </w:style>
  <w:style w:type="character" w:customStyle="1" w:styleId="40">
    <w:name w:val="Заголовок 4 Знак"/>
    <w:link w:val="4"/>
    <w:rsid w:val="009D5F5C"/>
    <w:rPr>
      <w:rFonts w:ascii="Calibri" w:hAnsi="Calibri" w:cs="Calibri"/>
      <w:b/>
      <w:bCs/>
      <w:sz w:val="28"/>
      <w:szCs w:val="28"/>
      <w:lang w:val="ru-RU" w:eastAsia="ru-RU" w:bidi="ar-SA"/>
    </w:rPr>
  </w:style>
  <w:style w:type="character" w:customStyle="1" w:styleId="50">
    <w:name w:val="Заголовок 5 Знак"/>
    <w:link w:val="5"/>
    <w:rsid w:val="009D5F5C"/>
    <w:rPr>
      <w:rFonts w:ascii="Calibri" w:hAnsi="Calibri" w:cs="Calibri"/>
      <w:b/>
      <w:bCs/>
      <w:i/>
      <w:iCs/>
      <w:sz w:val="26"/>
      <w:szCs w:val="26"/>
      <w:lang w:val="ru-RU" w:eastAsia="ru-RU" w:bidi="ar-SA"/>
    </w:rPr>
  </w:style>
  <w:style w:type="character" w:customStyle="1" w:styleId="60">
    <w:name w:val="Заголовок 6 Знак"/>
    <w:link w:val="6"/>
    <w:rsid w:val="009D5F5C"/>
    <w:rPr>
      <w:b/>
      <w:bCs/>
      <w:sz w:val="22"/>
      <w:szCs w:val="22"/>
      <w:lang w:val="ru-RU" w:eastAsia="ru-RU" w:bidi="ar-SA"/>
    </w:rPr>
  </w:style>
  <w:style w:type="character" w:customStyle="1" w:styleId="70">
    <w:name w:val="Заголовок 7 Знак"/>
    <w:link w:val="7"/>
    <w:rsid w:val="009D5F5C"/>
    <w:rPr>
      <w:sz w:val="24"/>
      <w:szCs w:val="24"/>
      <w:lang w:val="ru-RU" w:eastAsia="ru-RU" w:bidi="ar-SA"/>
    </w:rPr>
  </w:style>
  <w:style w:type="character" w:customStyle="1" w:styleId="80">
    <w:name w:val="Заголовок 8 Знак"/>
    <w:link w:val="8"/>
    <w:rsid w:val="009D5F5C"/>
    <w:rPr>
      <w:rFonts w:ascii="Calibri" w:hAnsi="Calibri" w:cs="Calibri"/>
      <w:i/>
      <w:iCs/>
      <w:sz w:val="24"/>
      <w:szCs w:val="24"/>
      <w:lang w:val="ru-RU" w:eastAsia="ru-RU" w:bidi="ar-SA"/>
    </w:rPr>
  </w:style>
  <w:style w:type="character" w:customStyle="1" w:styleId="90">
    <w:name w:val="Заголовок 9 Знак"/>
    <w:link w:val="9"/>
    <w:rsid w:val="009D5F5C"/>
    <w:rPr>
      <w:rFonts w:ascii="Arial" w:hAnsi="Arial" w:cs="Arial"/>
      <w:sz w:val="22"/>
      <w:szCs w:val="22"/>
      <w:lang w:val="ru-RU" w:eastAsia="ru-RU" w:bidi="ar-SA"/>
    </w:rPr>
  </w:style>
  <w:style w:type="paragraph" w:styleId="a3">
    <w:name w:val="Title"/>
    <w:basedOn w:val="a"/>
    <w:link w:val="a4"/>
    <w:qFormat/>
    <w:rsid w:val="009D5F5C"/>
    <w:pPr>
      <w:jc w:val="center"/>
    </w:pPr>
    <w:rPr>
      <w:b/>
      <w:bCs/>
      <w:sz w:val="28"/>
      <w:szCs w:val="28"/>
      <w:lang w:val="en-US"/>
    </w:rPr>
  </w:style>
  <w:style w:type="character" w:customStyle="1" w:styleId="a4">
    <w:name w:val="Название Знак"/>
    <w:link w:val="a3"/>
    <w:rsid w:val="009D5F5C"/>
    <w:rPr>
      <w:b/>
      <w:bCs/>
      <w:sz w:val="28"/>
      <w:szCs w:val="28"/>
      <w:lang w:val="en-US" w:eastAsia="ru-RU" w:bidi="ar-SA"/>
    </w:rPr>
  </w:style>
  <w:style w:type="character" w:styleId="a5">
    <w:name w:val="Strong"/>
    <w:qFormat/>
    <w:rsid w:val="009D5F5C"/>
    <w:rPr>
      <w:b/>
      <w:bCs/>
    </w:rPr>
  </w:style>
  <w:style w:type="paragraph" w:styleId="a6">
    <w:name w:val="List Paragraph"/>
    <w:aliases w:val="Маркер,Bullet Number,Нумерованый список,List Paragraph1,Bullet List,FooterText,numbered,lp1,название,SL_Абзац списка,текст,f_Абзац 1,Абзац списка4,Абзац списка3,ПАРАГРАФ,Абзац списка2,List Paragraph,Paragraphe de liste1,ПАРАГРАФ Знак,UL,1"/>
    <w:basedOn w:val="a"/>
    <w:link w:val="a7"/>
    <w:qFormat/>
    <w:rsid w:val="009D5F5C"/>
    <w:pPr>
      <w:ind w:left="708"/>
    </w:pPr>
  </w:style>
  <w:style w:type="paragraph" w:styleId="a8">
    <w:name w:val="header"/>
    <w:basedOn w:val="a"/>
    <w:link w:val="a9"/>
    <w:uiPriority w:val="99"/>
    <w:rsid w:val="006D7D15"/>
    <w:pPr>
      <w:tabs>
        <w:tab w:val="center" w:pos="4677"/>
        <w:tab w:val="right" w:pos="9355"/>
      </w:tabs>
    </w:pPr>
  </w:style>
  <w:style w:type="character" w:customStyle="1" w:styleId="a9">
    <w:name w:val="Верхний колонтитул Знак"/>
    <w:link w:val="a8"/>
    <w:uiPriority w:val="99"/>
    <w:rsid w:val="006D7D15"/>
    <w:rPr>
      <w:sz w:val="24"/>
      <w:szCs w:val="24"/>
    </w:rPr>
  </w:style>
  <w:style w:type="character" w:styleId="aa">
    <w:name w:val="page number"/>
    <w:basedOn w:val="a0"/>
    <w:rsid w:val="006D7D15"/>
  </w:style>
  <w:style w:type="paragraph" w:styleId="ab">
    <w:name w:val="footer"/>
    <w:basedOn w:val="a"/>
    <w:link w:val="ac"/>
    <w:rsid w:val="006D7D15"/>
    <w:pPr>
      <w:widowControl w:val="0"/>
      <w:tabs>
        <w:tab w:val="center" w:pos="4677"/>
        <w:tab w:val="right" w:pos="9355"/>
      </w:tabs>
      <w:autoSpaceDE w:val="0"/>
      <w:autoSpaceDN w:val="0"/>
      <w:adjustRightInd w:val="0"/>
      <w:spacing w:line="300" w:lineRule="auto"/>
      <w:ind w:left="72" w:firstLine="680"/>
      <w:jc w:val="both"/>
    </w:pPr>
    <w:rPr>
      <w:rFonts w:eastAsia="MS Mincho"/>
      <w:spacing w:val="-2"/>
    </w:rPr>
  </w:style>
  <w:style w:type="character" w:customStyle="1" w:styleId="ac">
    <w:name w:val="Нижний колонтитул Знак"/>
    <w:link w:val="ab"/>
    <w:rsid w:val="006D7D15"/>
    <w:rPr>
      <w:rFonts w:eastAsia="MS Mincho"/>
      <w:spacing w:val="-2"/>
      <w:sz w:val="24"/>
      <w:szCs w:val="24"/>
    </w:rPr>
  </w:style>
  <w:style w:type="paragraph" w:customStyle="1" w:styleId="11">
    <w:name w:val="Обычный1"/>
    <w:rsid w:val="006D7D15"/>
    <w:pPr>
      <w:ind w:firstLine="720"/>
      <w:jc w:val="both"/>
    </w:pPr>
    <w:rPr>
      <w:sz w:val="28"/>
    </w:rPr>
  </w:style>
  <w:style w:type="paragraph" w:styleId="ad">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
    <w:link w:val="ae"/>
    <w:uiPriority w:val="99"/>
    <w:unhideWhenUsed/>
    <w:qFormat/>
    <w:rsid w:val="005B2EBD"/>
    <w:rPr>
      <w:sz w:val="20"/>
      <w:szCs w:val="20"/>
    </w:rPr>
  </w:style>
  <w:style w:type="character" w:customStyle="1" w:styleId="ae">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0"/>
    <w:link w:val="ad"/>
    <w:uiPriority w:val="99"/>
    <w:qFormat/>
    <w:rsid w:val="005B2EBD"/>
  </w:style>
  <w:style w:type="character" w:styleId="af">
    <w:name w:val="footnote reference"/>
    <w:aliases w:val="fr,Знак сноски 1,Знак сноски-FN,Used by Word for Help footnote symbols,Ссылка на сноску 45,Ciae niinee-FN,Referencia nota al pie,SUPERS,СНОСКА,сноска1,ftref,сноска,Avg - Знак сноски,Avg,вески,ХИА_ЗС,Знак сноски1,ООО Знак сноски"/>
    <w:unhideWhenUsed/>
    <w:qFormat/>
    <w:rsid w:val="005B2EBD"/>
    <w:rPr>
      <w:vertAlign w:val="superscript"/>
    </w:rPr>
  </w:style>
  <w:style w:type="paragraph" w:styleId="af0">
    <w:name w:val="Balloon Text"/>
    <w:basedOn w:val="a"/>
    <w:link w:val="af1"/>
    <w:uiPriority w:val="99"/>
    <w:semiHidden/>
    <w:unhideWhenUsed/>
    <w:rsid w:val="008F2259"/>
    <w:rPr>
      <w:rFonts w:ascii="Tahoma" w:hAnsi="Tahoma"/>
      <w:sz w:val="16"/>
      <w:szCs w:val="16"/>
    </w:rPr>
  </w:style>
  <w:style w:type="character" w:customStyle="1" w:styleId="af1">
    <w:name w:val="Текст выноски Знак"/>
    <w:link w:val="af0"/>
    <w:uiPriority w:val="99"/>
    <w:semiHidden/>
    <w:rsid w:val="008F2259"/>
    <w:rPr>
      <w:rFonts w:ascii="Tahoma" w:hAnsi="Tahoma" w:cs="Tahoma"/>
      <w:sz w:val="16"/>
      <w:szCs w:val="16"/>
    </w:rPr>
  </w:style>
  <w:style w:type="paragraph" w:styleId="af2">
    <w:name w:val="Plain Text"/>
    <w:basedOn w:val="a"/>
    <w:link w:val="af3"/>
    <w:uiPriority w:val="99"/>
    <w:rsid w:val="009416A7"/>
    <w:pPr>
      <w:tabs>
        <w:tab w:val="left" w:pos="360"/>
      </w:tabs>
      <w:ind w:firstLine="900"/>
      <w:jc w:val="both"/>
    </w:pPr>
    <w:rPr>
      <w:rFonts w:eastAsia="MS Mincho"/>
      <w:spacing w:val="-2"/>
      <w:sz w:val="26"/>
      <w:szCs w:val="20"/>
    </w:rPr>
  </w:style>
  <w:style w:type="character" w:customStyle="1" w:styleId="af3">
    <w:name w:val="Текст Знак"/>
    <w:link w:val="af2"/>
    <w:uiPriority w:val="99"/>
    <w:rsid w:val="009416A7"/>
    <w:rPr>
      <w:rFonts w:eastAsia="MS Mincho"/>
      <w:spacing w:val="-2"/>
      <w:sz w:val="26"/>
    </w:rPr>
  </w:style>
  <w:style w:type="character" w:styleId="af4">
    <w:name w:val="Hyperlink"/>
    <w:basedOn w:val="a0"/>
    <w:uiPriority w:val="99"/>
    <w:unhideWhenUsed/>
    <w:rsid w:val="003D0180"/>
    <w:rPr>
      <w:color w:val="0000FF" w:themeColor="hyperlink"/>
      <w:u w:val="single"/>
    </w:rPr>
  </w:style>
  <w:style w:type="paragraph" w:customStyle="1" w:styleId="12">
    <w:name w:val="Обычный12"/>
    <w:rsid w:val="009B1921"/>
    <w:pPr>
      <w:ind w:firstLine="720"/>
      <w:jc w:val="both"/>
    </w:pPr>
    <w:rPr>
      <w:sz w:val="28"/>
    </w:rPr>
  </w:style>
  <w:style w:type="character" w:styleId="af5">
    <w:name w:val="annotation reference"/>
    <w:basedOn w:val="a0"/>
    <w:uiPriority w:val="99"/>
    <w:semiHidden/>
    <w:unhideWhenUsed/>
    <w:rsid w:val="00F0458F"/>
    <w:rPr>
      <w:sz w:val="16"/>
      <w:szCs w:val="16"/>
    </w:rPr>
  </w:style>
  <w:style w:type="paragraph" w:styleId="af6">
    <w:name w:val="annotation text"/>
    <w:basedOn w:val="a"/>
    <w:link w:val="af7"/>
    <w:uiPriority w:val="99"/>
    <w:semiHidden/>
    <w:unhideWhenUsed/>
    <w:rsid w:val="00F0458F"/>
    <w:rPr>
      <w:sz w:val="20"/>
      <w:szCs w:val="20"/>
    </w:rPr>
  </w:style>
  <w:style w:type="character" w:customStyle="1" w:styleId="af7">
    <w:name w:val="Текст примечания Знак"/>
    <w:basedOn w:val="a0"/>
    <w:link w:val="af6"/>
    <w:uiPriority w:val="99"/>
    <w:semiHidden/>
    <w:rsid w:val="00F0458F"/>
  </w:style>
  <w:style w:type="paragraph" w:styleId="af8">
    <w:name w:val="annotation subject"/>
    <w:basedOn w:val="af6"/>
    <w:next w:val="af6"/>
    <w:link w:val="af9"/>
    <w:uiPriority w:val="99"/>
    <w:semiHidden/>
    <w:unhideWhenUsed/>
    <w:rsid w:val="00F0458F"/>
    <w:rPr>
      <w:b/>
      <w:bCs/>
    </w:rPr>
  </w:style>
  <w:style w:type="character" w:customStyle="1" w:styleId="af9">
    <w:name w:val="Тема примечания Знак"/>
    <w:basedOn w:val="af7"/>
    <w:link w:val="af8"/>
    <w:uiPriority w:val="99"/>
    <w:semiHidden/>
    <w:rsid w:val="00F0458F"/>
    <w:rPr>
      <w:b/>
      <w:bCs/>
    </w:rPr>
  </w:style>
  <w:style w:type="paragraph" w:styleId="afa">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Зн"/>
    <w:basedOn w:val="a"/>
    <w:link w:val="afb"/>
    <w:qFormat/>
    <w:rsid w:val="00D510C1"/>
    <w:pPr>
      <w:ind w:firstLine="709"/>
      <w:jc w:val="both"/>
    </w:pPr>
    <w:rPr>
      <w:rFonts w:eastAsia="MS Mincho"/>
      <w:sz w:val="26"/>
    </w:rPr>
  </w:style>
  <w:style w:type="character" w:customStyle="1" w:styleId="afb">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fa"/>
    <w:qFormat/>
    <w:rsid w:val="00D510C1"/>
    <w:rPr>
      <w:rFonts w:eastAsia="MS Mincho"/>
      <w:sz w:val="26"/>
      <w:szCs w:val="24"/>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название Знак,SL_Абзац списка Знак,текст Знак,f_Абзац 1 Знак,Абзац списка4 Знак,Абзац списка3 Знак"/>
    <w:link w:val="a6"/>
    <w:uiPriority w:val="34"/>
    <w:qFormat/>
    <w:locked/>
    <w:rsid w:val="00BA149C"/>
    <w:rPr>
      <w:sz w:val="24"/>
      <w:szCs w:val="24"/>
    </w:rPr>
  </w:style>
  <w:style w:type="paragraph" w:customStyle="1" w:styleId="Standard">
    <w:name w:val="Standard"/>
    <w:rsid w:val="00EB4112"/>
    <w:pPr>
      <w:suppressAutoHyphens/>
      <w:autoSpaceDN w:val="0"/>
      <w:textAlignment w:val="baseline"/>
    </w:pPr>
    <w:rPr>
      <w:sz w:val="24"/>
      <w:szCs w:val="24"/>
    </w:rPr>
  </w:style>
  <w:style w:type="character" w:customStyle="1" w:styleId="fontstyle01">
    <w:name w:val="fontstyle01"/>
    <w:basedOn w:val="a0"/>
    <w:rsid w:val="00EB4112"/>
    <w:rPr>
      <w:rFonts w:ascii="Times-Roman" w:hAnsi="Times-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11383">
      <w:bodyDiv w:val="1"/>
      <w:marLeft w:val="0"/>
      <w:marRight w:val="0"/>
      <w:marTop w:val="0"/>
      <w:marBottom w:val="0"/>
      <w:divBdr>
        <w:top w:val="none" w:sz="0" w:space="0" w:color="auto"/>
        <w:left w:val="none" w:sz="0" w:space="0" w:color="auto"/>
        <w:bottom w:val="none" w:sz="0" w:space="0" w:color="auto"/>
        <w:right w:val="none" w:sz="0" w:space="0" w:color="auto"/>
      </w:divBdr>
    </w:div>
    <w:div w:id="152257338">
      <w:bodyDiv w:val="1"/>
      <w:marLeft w:val="0"/>
      <w:marRight w:val="0"/>
      <w:marTop w:val="0"/>
      <w:marBottom w:val="0"/>
      <w:divBdr>
        <w:top w:val="none" w:sz="0" w:space="0" w:color="auto"/>
        <w:left w:val="none" w:sz="0" w:space="0" w:color="auto"/>
        <w:bottom w:val="none" w:sz="0" w:space="0" w:color="auto"/>
        <w:right w:val="none" w:sz="0" w:space="0" w:color="auto"/>
      </w:divBdr>
    </w:div>
    <w:div w:id="157622630">
      <w:bodyDiv w:val="1"/>
      <w:marLeft w:val="0"/>
      <w:marRight w:val="0"/>
      <w:marTop w:val="0"/>
      <w:marBottom w:val="0"/>
      <w:divBdr>
        <w:top w:val="none" w:sz="0" w:space="0" w:color="auto"/>
        <w:left w:val="none" w:sz="0" w:space="0" w:color="auto"/>
        <w:bottom w:val="none" w:sz="0" w:space="0" w:color="auto"/>
        <w:right w:val="none" w:sz="0" w:space="0" w:color="auto"/>
      </w:divBdr>
    </w:div>
    <w:div w:id="511262057">
      <w:bodyDiv w:val="1"/>
      <w:marLeft w:val="0"/>
      <w:marRight w:val="0"/>
      <w:marTop w:val="0"/>
      <w:marBottom w:val="0"/>
      <w:divBdr>
        <w:top w:val="none" w:sz="0" w:space="0" w:color="auto"/>
        <w:left w:val="none" w:sz="0" w:space="0" w:color="auto"/>
        <w:bottom w:val="none" w:sz="0" w:space="0" w:color="auto"/>
        <w:right w:val="none" w:sz="0" w:space="0" w:color="auto"/>
      </w:divBdr>
    </w:div>
    <w:div w:id="976490007">
      <w:bodyDiv w:val="1"/>
      <w:marLeft w:val="0"/>
      <w:marRight w:val="0"/>
      <w:marTop w:val="0"/>
      <w:marBottom w:val="0"/>
      <w:divBdr>
        <w:top w:val="none" w:sz="0" w:space="0" w:color="auto"/>
        <w:left w:val="none" w:sz="0" w:space="0" w:color="auto"/>
        <w:bottom w:val="none" w:sz="0" w:space="0" w:color="auto"/>
        <w:right w:val="none" w:sz="0" w:space="0" w:color="auto"/>
      </w:divBdr>
    </w:div>
    <w:div w:id="1232158836">
      <w:bodyDiv w:val="1"/>
      <w:marLeft w:val="0"/>
      <w:marRight w:val="0"/>
      <w:marTop w:val="0"/>
      <w:marBottom w:val="0"/>
      <w:divBdr>
        <w:top w:val="none" w:sz="0" w:space="0" w:color="auto"/>
        <w:left w:val="none" w:sz="0" w:space="0" w:color="auto"/>
        <w:bottom w:val="none" w:sz="0" w:space="0" w:color="auto"/>
        <w:right w:val="none" w:sz="0" w:space="0" w:color="auto"/>
      </w:divBdr>
    </w:div>
    <w:div w:id="20836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comita.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227B4-4CF2-403A-B6C8-62C18EC44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661</Words>
  <Characters>3773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Слесарева Елена Анатольевна</dc:creator>
  <cp:lastModifiedBy>Безусов Александр Олегович</cp:lastModifiedBy>
  <cp:revision>6</cp:revision>
  <cp:lastPrinted>2019-06-27T07:22:00Z</cp:lastPrinted>
  <dcterms:created xsi:type="dcterms:W3CDTF">2023-11-21T11:40:00Z</dcterms:created>
  <dcterms:modified xsi:type="dcterms:W3CDTF">2023-11-29T13:19:00Z</dcterms:modified>
</cp:coreProperties>
</file>