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456" w:rsidRDefault="006A5456" w:rsidP="006A5456">
      <w:pPr>
        <w:jc w:val="center"/>
        <w:rPr>
          <w:b/>
          <w:bCs/>
          <w:sz w:val="28"/>
          <w:szCs w:val="28"/>
        </w:rPr>
      </w:pPr>
      <w:bookmarkStart w:id="0" w:name="_GoBack"/>
      <w:bookmarkEnd w:id="0"/>
      <w:r w:rsidRPr="00E330E8">
        <w:rPr>
          <w:b/>
          <w:bCs/>
          <w:sz w:val="28"/>
          <w:szCs w:val="28"/>
        </w:rPr>
        <w:t>Аукционная документация аукциона</w:t>
      </w:r>
      <w:r w:rsidRPr="00E330E8">
        <w:rPr>
          <w:b/>
          <w:sz w:val="28"/>
          <w:szCs w:val="28"/>
        </w:rPr>
        <w:t xml:space="preserve"> </w:t>
      </w:r>
      <w:r w:rsidRPr="00E330E8">
        <w:rPr>
          <w:b/>
          <w:bCs/>
          <w:sz w:val="28"/>
          <w:szCs w:val="28"/>
        </w:rPr>
        <w:t xml:space="preserve">№ </w:t>
      </w:r>
      <w:r w:rsidR="007C7351" w:rsidRPr="007C7351">
        <w:rPr>
          <w:b/>
          <w:bCs/>
          <w:sz w:val="28"/>
          <w:szCs w:val="28"/>
        </w:rPr>
        <w:t>32557/ОАЭ-АО «ПКС»/2024/ХАБ</w:t>
      </w:r>
      <w:r>
        <w:rPr>
          <w:b/>
          <w:bCs/>
          <w:sz w:val="28"/>
          <w:szCs w:val="28"/>
        </w:rPr>
        <w:t xml:space="preserve"> </w:t>
      </w:r>
    </w:p>
    <w:p w:rsidR="006A5456" w:rsidRDefault="006A5456" w:rsidP="006A5456">
      <w:pPr>
        <w:jc w:val="center"/>
        <w:rPr>
          <w:b/>
          <w:sz w:val="28"/>
          <w:szCs w:val="28"/>
        </w:rPr>
      </w:pPr>
      <w:r w:rsidRPr="0014353D">
        <w:rPr>
          <w:b/>
          <w:bCs/>
          <w:sz w:val="28"/>
          <w:szCs w:val="28"/>
        </w:rPr>
        <w:t xml:space="preserve">на право заключения договора поставки </w:t>
      </w:r>
      <w:r>
        <w:rPr>
          <w:b/>
          <w:bCs/>
          <w:sz w:val="28"/>
          <w:szCs w:val="28"/>
        </w:rPr>
        <w:t>кипятильников вагонных и запасных частей к ним</w:t>
      </w:r>
    </w:p>
    <w:p w:rsidR="006A5456" w:rsidRPr="00903C45" w:rsidRDefault="006A5456" w:rsidP="006A5456">
      <w:pPr>
        <w:rPr>
          <w:b/>
          <w:color w:val="000000"/>
          <w:sz w:val="28"/>
          <w:szCs w:val="28"/>
        </w:rPr>
      </w:pPr>
    </w:p>
    <w:p w:rsidR="006A5456" w:rsidRPr="00232DD3" w:rsidRDefault="006A5456" w:rsidP="006A5456">
      <w:pPr>
        <w:spacing w:line="360" w:lineRule="exact"/>
        <w:jc w:val="both"/>
        <w:rPr>
          <w:bCs/>
          <w:color w:val="000000"/>
          <w:sz w:val="28"/>
          <w:szCs w:val="28"/>
        </w:rPr>
      </w:pPr>
      <w:r w:rsidRPr="00232DD3">
        <w:rPr>
          <w:bCs/>
          <w:color w:val="000000"/>
          <w:sz w:val="28"/>
          <w:szCs w:val="28"/>
        </w:rPr>
        <w:t>Содержание:</w:t>
      </w:r>
    </w:p>
    <w:p w:rsidR="006A5456" w:rsidRPr="00232DD3" w:rsidRDefault="006A5456" w:rsidP="006A5456">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6A5456" w:rsidRPr="00232DD3" w:rsidRDefault="006A5456" w:rsidP="006A5456">
      <w:pPr>
        <w:spacing w:line="360" w:lineRule="exact"/>
        <w:rPr>
          <w:color w:val="000000"/>
          <w:sz w:val="28"/>
          <w:szCs w:val="28"/>
        </w:rPr>
      </w:pPr>
      <w:r w:rsidRPr="00232DD3">
        <w:rPr>
          <w:color w:val="000000"/>
          <w:sz w:val="28"/>
          <w:szCs w:val="28"/>
        </w:rPr>
        <w:t>Приложение 1.1: Техническое задание</w:t>
      </w:r>
    </w:p>
    <w:p w:rsidR="006A5456" w:rsidRPr="00232DD3" w:rsidRDefault="006A5456" w:rsidP="006A5456">
      <w:pPr>
        <w:spacing w:line="360" w:lineRule="exact"/>
        <w:rPr>
          <w:color w:val="000000"/>
          <w:sz w:val="28"/>
          <w:szCs w:val="28"/>
        </w:rPr>
      </w:pPr>
      <w:r w:rsidRPr="00232DD3">
        <w:rPr>
          <w:color w:val="000000"/>
          <w:sz w:val="28"/>
          <w:szCs w:val="28"/>
        </w:rPr>
        <w:t>Приложение 1.2: Проект договора</w:t>
      </w:r>
    </w:p>
    <w:p w:rsidR="006A5456" w:rsidRPr="00232DD3" w:rsidRDefault="006A5456" w:rsidP="006A5456">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6A5456" w:rsidRDefault="006A5456" w:rsidP="006A5456">
      <w:pPr>
        <w:spacing w:line="360" w:lineRule="exact"/>
        <w:rPr>
          <w:color w:val="000000"/>
          <w:sz w:val="28"/>
          <w:szCs w:val="28"/>
        </w:rPr>
      </w:pPr>
      <w:r w:rsidRPr="00232DD3">
        <w:rPr>
          <w:color w:val="000000"/>
          <w:sz w:val="28"/>
          <w:szCs w:val="28"/>
        </w:rPr>
        <w:t>Форма заявки участника</w:t>
      </w:r>
    </w:p>
    <w:p w:rsidR="006A5456" w:rsidRPr="00232DD3" w:rsidRDefault="006A5456" w:rsidP="006A5456">
      <w:pPr>
        <w:spacing w:line="360" w:lineRule="exact"/>
        <w:rPr>
          <w:color w:val="000000"/>
          <w:sz w:val="28"/>
          <w:szCs w:val="28"/>
        </w:rPr>
      </w:pPr>
      <w:r w:rsidRPr="00232DD3">
        <w:rPr>
          <w:color w:val="000000"/>
          <w:sz w:val="28"/>
          <w:szCs w:val="28"/>
        </w:rPr>
        <w:t>Форма технического предложения участника</w:t>
      </w:r>
    </w:p>
    <w:p w:rsidR="006A5456" w:rsidRPr="00232DD3" w:rsidRDefault="006A5456" w:rsidP="006A5456">
      <w:pPr>
        <w:spacing w:line="360" w:lineRule="exact"/>
        <w:rPr>
          <w:color w:val="000000"/>
          <w:sz w:val="28"/>
          <w:szCs w:val="28"/>
        </w:rPr>
      </w:pPr>
    </w:p>
    <w:p w:rsidR="006A5456" w:rsidRPr="00232DD3" w:rsidRDefault="006A5456" w:rsidP="006A5456">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6A5456" w:rsidRDefault="006A5456" w:rsidP="006A5456">
      <w:pPr>
        <w:spacing w:line="360" w:lineRule="exact"/>
        <w:rPr>
          <w:b/>
          <w:color w:val="000000"/>
          <w:sz w:val="28"/>
          <w:szCs w:val="28"/>
        </w:rPr>
      </w:pPr>
    </w:p>
    <w:p w:rsidR="006A5456" w:rsidRPr="00232DD3" w:rsidRDefault="006A5456" w:rsidP="006A5456">
      <w:pPr>
        <w:spacing w:line="360" w:lineRule="exact"/>
        <w:rPr>
          <w:b/>
          <w:color w:val="000000"/>
          <w:sz w:val="28"/>
          <w:szCs w:val="28"/>
        </w:rPr>
      </w:pPr>
      <w:r w:rsidRPr="00232DD3">
        <w:rPr>
          <w:b/>
          <w:color w:val="000000"/>
          <w:sz w:val="28"/>
          <w:szCs w:val="28"/>
        </w:rPr>
        <w:t>Часть 3: Порядок проведения аукциона</w:t>
      </w:r>
    </w:p>
    <w:p w:rsidR="006A5456" w:rsidRDefault="006A5456" w:rsidP="006A5456">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6A5456" w:rsidRDefault="006A5456" w:rsidP="006A5456">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6A5456" w:rsidRDefault="006A5456" w:rsidP="006A5456">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6A5456" w:rsidRDefault="006A5456" w:rsidP="006A5456">
      <w:pPr>
        <w:spacing w:line="360" w:lineRule="exact"/>
        <w:rPr>
          <w:color w:val="000000"/>
          <w:sz w:val="28"/>
          <w:szCs w:val="28"/>
        </w:rPr>
      </w:pPr>
      <w:r>
        <w:rPr>
          <w:sz w:val="28"/>
          <w:szCs w:val="28"/>
        </w:rPr>
        <w:t>Приложение 3.4: Рекомендуемая форма протокола разногласий</w:t>
      </w:r>
    </w:p>
    <w:p w:rsidR="006A5456" w:rsidRPr="00232DD3" w:rsidRDefault="006A5456" w:rsidP="006A5456">
      <w:pPr>
        <w:rPr>
          <w:color w:val="000000"/>
          <w:sz w:val="28"/>
          <w:szCs w:val="28"/>
        </w:rPr>
      </w:pPr>
    </w:p>
    <w:p w:rsidR="006A5456" w:rsidRPr="00232DD3" w:rsidRDefault="006A5456" w:rsidP="006A5456">
      <w:pPr>
        <w:rPr>
          <w:color w:val="000000"/>
          <w:sz w:val="28"/>
          <w:szCs w:val="28"/>
        </w:rPr>
        <w:sectPr w:rsidR="006A5456" w:rsidRPr="00232DD3" w:rsidSect="006A5456">
          <w:headerReference w:type="default" r:id="rId8"/>
          <w:pgSz w:w="11906" w:h="16838"/>
          <w:pgMar w:top="1134" w:right="850" w:bottom="1134" w:left="1134" w:header="708" w:footer="708" w:gutter="0"/>
          <w:cols w:space="708"/>
          <w:titlePg/>
          <w:docGrid w:linePitch="360"/>
        </w:sectPr>
      </w:pPr>
    </w:p>
    <w:p w:rsidR="006A5456" w:rsidRPr="00E6127B" w:rsidRDefault="006A5456" w:rsidP="006A5456">
      <w:pPr>
        <w:ind w:left="5670" w:firstLine="3119"/>
        <w:jc w:val="both"/>
        <w:rPr>
          <w:bCs/>
          <w:sz w:val="28"/>
          <w:szCs w:val="28"/>
        </w:rPr>
      </w:pPr>
      <w:r w:rsidRPr="00E6127B">
        <w:rPr>
          <w:bCs/>
          <w:sz w:val="28"/>
          <w:szCs w:val="28"/>
        </w:rPr>
        <w:lastRenderedPageBreak/>
        <w:t>УТВЕРЖДАЮ</w:t>
      </w:r>
    </w:p>
    <w:p w:rsidR="006A5456" w:rsidRPr="00E6127B" w:rsidRDefault="006A5456" w:rsidP="006A5456">
      <w:pPr>
        <w:ind w:left="5670" w:firstLine="3119"/>
        <w:jc w:val="both"/>
        <w:rPr>
          <w:bCs/>
          <w:sz w:val="28"/>
          <w:szCs w:val="28"/>
        </w:rPr>
      </w:pPr>
    </w:p>
    <w:p w:rsidR="006A5456" w:rsidRPr="00E6127B" w:rsidRDefault="006A5456" w:rsidP="006A5456">
      <w:pPr>
        <w:spacing w:line="280" w:lineRule="exact"/>
        <w:ind w:left="5670" w:firstLine="3119"/>
        <w:rPr>
          <w:bCs/>
          <w:sz w:val="28"/>
          <w:szCs w:val="28"/>
        </w:rPr>
      </w:pPr>
      <w:r w:rsidRPr="00E6127B">
        <w:rPr>
          <w:bCs/>
          <w:sz w:val="28"/>
          <w:szCs w:val="28"/>
        </w:rPr>
        <w:t>Председатель комиссии</w:t>
      </w:r>
    </w:p>
    <w:p w:rsidR="006A5456" w:rsidRDefault="006A5456" w:rsidP="006A5456">
      <w:pPr>
        <w:spacing w:line="280" w:lineRule="exact"/>
        <w:ind w:left="5670" w:firstLine="3119"/>
        <w:rPr>
          <w:bCs/>
          <w:sz w:val="28"/>
          <w:szCs w:val="28"/>
        </w:rPr>
      </w:pPr>
      <w:r w:rsidRPr="00E6127B">
        <w:rPr>
          <w:bCs/>
          <w:sz w:val="28"/>
          <w:szCs w:val="28"/>
        </w:rPr>
        <w:t>по осуществлению закупок</w:t>
      </w:r>
    </w:p>
    <w:p w:rsidR="006A5456" w:rsidRPr="00E6127B" w:rsidRDefault="006A5456" w:rsidP="006A5456">
      <w:pPr>
        <w:spacing w:line="280" w:lineRule="exact"/>
        <w:ind w:left="5670" w:firstLine="3119"/>
        <w:rPr>
          <w:bCs/>
          <w:sz w:val="28"/>
          <w:szCs w:val="28"/>
        </w:rPr>
      </w:pPr>
    </w:p>
    <w:p w:rsidR="006A5456" w:rsidRPr="00E6127B" w:rsidRDefault="006A5456" w:rsidP="006A5456">
      <w:pPr>
        <w:ind w:left="5670" w:firstLine="3119"/>
        <w:rPr>
          <w:bCs/>
          <w:sz w:val="20"/>
          <w:szCs w:val="20"/>
        </w:rPr>
      </w:pPr>
      <w:r>
        <w:rPr>
          <w:bCs/>
          <w:sz w:val="28"/>
          <w:szCs w:val="28"/>
        </w:rPr>
        <w:t xml:space="preserve">АО «Пассажирская компания «Сахалин» </w:t>
      </w:r>
    </w:p>
    <w:p w:rsidR="006A5456" w:rsidRPr="00E6127B" w:rsidRDefault="006A5456" w:rsidP="006A5456">
      <w:pPr>
        <w:ind w:left="5670" w:firstLine="3119"/>
        <w:jc w:val="both"/>
        <w:rPr>
          <w:bCs/>
          <w:sz w:val="28"/>
          <w:szCs w:val="28"/>
        </w:rPr>
      </w:pPr>
    </w:p>
    <w:p w:rsidR="007C7351" w:rsidRDefault="006A5456" w:rsidP="006A5456">
      <w:pPr>
        <w:ind w:left="8789"/>
        <w:jc w:val="both"/>
        <w:rPr>
          <w:bCs/>
          <w:sz w:val="28"/>
          <w:szCs w:val="28"/>
        </w:rPr>
      </w:pPr>
      <w:r w:rsidRPr="00E6127B">
        <w:rPr>
          <w:bCs/>
          <w:sz w:val="28"/>
          <w:szCs w:val="28"/>
        </w:rPr>
        <w:t>_________</w:t>
      </w:r>
      <w:r>
        <w:rPr>
          <w:bCs/>
          <w:sz w:val="28"/>
          <w:szCs w:val="28"/>
        </w:rPr>
        <w:t>____________</w:t>
      </w:r>
    </w:p>
    <w:p w:rsidR="006A5456" w:rsidRPr="00E6127B" w:rsidRDefault="007C7351" w:rsidP="006A5456">
      <w:pPr>
        <w:ind w:left="8789"/>
        <w:jc w:val="both"/>
        <w:rPr>
          <w:bCs/>
          <w:sz w:val="28"/>
          <w:szCs w:val="28"/>
        </w:rPr>
      </w:pPr>
      <w:r w:rsidRPr="00E6127B">
        <w:rPr>
          <w:bCs/>
          <w:sz w:val="28"/>
          <w:szCs w:val="28"/>
        </w:rPr>
        <w:t xml:space="preserve"> </w:t>
      </w:r>
      <w:r w:rsidR="006A5456" w:rsidRPr="00E6127B">
        <w:rPr>
          <w:bCs/>
          <w:sz w:val="28"/>
          <w:szCs w:val="28"/>
        </w:rPr>
        <w:t>«__»__________</w:t>
      </w:r>
      <w:r w:rsidR="006A5456">
        <w:rPr>
          <w:bCs/>
          <w:sz w:val="28"/>
          <w:szCs w:val="28"/>
        </w:rPr>
        <w:t xml:space="preserve">2024 </w:t>
      </w:r>
      <w:r w:rsidR="006A5456" w:rsidRPr="00E6127B">
        <w:rPr>
          <w:bCs/>
          <w:sz w:val="28"/>
          <w:szCs w:val="28"/>
        </w:rPr>
        <w:t>г.</w:t>
      </w:r>
    </w:p>
    <w:p w:rsidR="006A5456" w:rsidRPr="00603AAB" w:rsidRDefault="006A5456" w:rsidP="006A5456">
      <w:pPr>
        <w:rPr>
          <w:color w:val="000000"/>
          <w:sz w:val="28"/>
          <w:szCs w:val="28"/>
        </w:rPr>
      </w:pPr>
    </w:p>
    <w:p w:rsidR="006A5456" w:rsidRDefault="006A5456" w:rsidP="006A5456">
      <w:pPr>
        <w:pStyle w:val="1"/>
        <w:keepNext w:val="0"/>
        <w:widowControl w:val="0"/>
        <w:spacing w:before="0" w:after="0"/>
        <w:rPr>
          <w:rFonts w:ascii="Times New Roman" w:hAnsi="Times New Roman" w:cs="Times New Roman"/>
          <w:color w:val="000000"/>
          <w:sz w:val="28"/>
          <w:szCs w:val="28"/>
        </w:rPr>
      </w:pPr>
    </w:p>
    <w:p w:rsidR="006A5456" w:rsidRPr="00232DD3" w:rsidRDefault="006A5456" w:rsidP="006A5456">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3"/>
        <w:gridCol w:w="10641"/>
      </w:tblGrid>
      <w:tr w:rsidR="006A5456" w:rsidRPr="00232DD3" w:rsidTr="006A5456">
        <w:tc>
          <w:tcPr>
            <w:tcW w:w="0" w:type="auto"/>
          </w:tcPr>
          <w:p w:rsidR="006A5456" w:rsidRPr="00232DD3" w:rsidRDefault="006A5456" w:rsidP="006A5456">
            <w:pPr>
              <w:spacing w:line="320" w:lineRule="exact"/>
              <w:rPr>
                <w:b/>
                <w:color w:val="000000"/>
                <w:sz w:val="28"/>
                <w:szCs w:val="28"/>
              </w:rPr>
            </w:pPr>
            <w:r w:rsidRPr="00232DD3">
              <w:rPr>
                <w:b/>
                <w:color w:val="000000"/>
                <w:sz w:val="28"/>
                <w:szCs w:val="28"/>
              </w:rPr>
              <w:t>№ п/п</w:t>
            </w:r>
          </w:p>
        </w:tc>
        <w:tc>
          <w:tcPr>
            <w:tcW w:w="3383" w:type="dxa"/>
          </w:tcPr>
          <w:p w:rsidR="006A5456" w:rsidRPr="00232DD3" w:rsidRDefault="006A5456" w:rsidP="00BC5B79">
            <w:pPr>
              <w:spacing w:line="320" w:lineRule="exact"/>
              <w:rPr>
                <w:b/>
                <w:color w:val="000000"/>
                <w:sz w:val="28"/>
                <w:szCs w:val="28"/>
              </w:rPr>
            </w:pPr>
            <w:r w:rsidRPr="00232DD3">
              <w:rPr>
                <w:b/>
                <w:color w:val="000000"/>
                <w:sz w:val="28"/>
                <w:szCs w:val="28"/>
              </w:rPr>
              <w:t>Параметры закупки</w:t>
            </w:r>
          </w:p>
        </w:tc>
        <w:tc>
          <w:tcPr>
            <w:tcW w:w="10641" w:type="dxa"/>
          </w:tcPr>
          <w:p w:rsidR="006A5456" w:rsidRPr="00232DD3" w:rsidRDefault="006A5456" w:rsidP="00BC5B79">
            <w:pPr>
              <w:spacing w:line="320" w:lineRule="exact"/>
              <w:rPr>
                <w:b/>
                <w:color w:val="000000"/>
                <w:sz w:val="28"/>
                <w:szCs w:val="28"/>
              </w:rPr>
            </w:pPr>
            <w:r w:rsidRPr="00232DD3">
              <w:rPr>
                <w:b/>
                <w:color w:val="000000"/>
                <w:sz w:val="28"/>
                <w:szCs w:val="28"/>
              </w:rPr>
              <w:t>Условия закупки</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1.1</w:t>
            </w:r>
          </w:p>
        </w:tc>
        <w:tc>
          <w:tcPr>
            <w:tcW w:w="3383" w:type="dxa"/>
          </w:tcPr>
          <w:p w:rsidR="006A5456" w:rsidRPr="00232DD3" w:rsidRDefault="006A5456" w:rsidP="00BC5B79">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6A5456" w:rsidRPr="00232DD3" w:rsidRDefault="00BC5B79" w:rsidP="006A5456">
            <w:pPr>
              <w:spacing w:line="320" w:lineRule="exact"/>
              <w:rPr>
                <w:color w:val="000000"/>
                <w:sz w:val="28"/>
                <w:szCs w:val="28"/>
              </w:rPr>
            </w:pPr>
            <w:r>
              <w:rPr>
                <w:color w:val="000000"/>
                <w:sz w:val="28"/>
                <w:szCs w:val="28"/>
              </w:rPr>
              <w:t>А</w:t>
            </w:r>
            <w:r w:rsidR="006A5456" w:rsidRPr="00232DD3">
              <w:rPr>
                <w:color w:val="000000"/>
                <w:sz w:val="28"/>
                <w:szCs w:val="28"/>
              </w:rPr>
              <w:t xml:space="preserve">укцион в </w:t>
            </w:r>
            <w:r w:rsidR="006A5456" w:rsidRPr="00E330E8">
              <w:rPr>
                <w:color w:val="000000"/>
                <w:sz w:val="28"/>
                <w:szCs w:val="28"/>
              </w:rPr>
              <w:t xml:space="preserve">электронной форме </w:t>
            </w:r>
            <w:r w:rsidR="006A5456" w:rsidRPr="00E330E8">
              <w:rPr>
                <w:bCs/>
                <w:sz w:val="28"/>
                <w:szCs w:val="28"/>
              </w:rPr>
              <w:t xml:space="preserve">№ </w:t>
            </w:r>
            <w:r w:rsidR="007C7351" w:rsidRPr="007C7351">
              <w:rPr>
                <w:bCs/>
                <w:sz w:val="28"/>
                <w:szCs w:val="28"/>
              </w:rPr>
              <w:t>32557/ОАЭ-АО «ПКС»/2024/ХАБ</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1.2</w:t>
            </w:r>
          </w:p>
        </w:tc>
        <w:tc>
          <w:tcPr>
            <w:tcW w:w="3383" w:type="dxa"/>
          </w:tcPr>
          <w:p w:rsidR="006A5456" w:rsidRPr="00232DD3" w:rsidRDefault="006A5456" w:rsidP="00BC5B79">
            <w:pPr>
              <w:spacing w:line="320" w:lineRule="exact"/>
              <w:rPr>
                <w:color w:val="000000"/>
                <w:sz w:val="28"/>
                <w:szCs w:val="28"/>
              </w:rPr>
            </w:pPr>
            <w:r w:rsidRPr="00232DD3">
              <w:rPr>
                <w:color w:val="000000"/>
                <w:sz w:val="28"/>
                <w:szCs w:val="28"/>
              </w:rPr>
              <w:t>Предмет закупки</w:t>
            </w:r>
          </w:p>
        </w:tc>
        <w:tc>
          <w:tcPr>
            <w:tcW w:w="10641" w:type="dxa"/>
          </w:tcPr>
          <w:p w:rsidR="006A5456" w:rsidRPr="00FA2C60" w:rsidRDefault="006A5456" w:rsidP="006A5456">
            <w:pPr>
              <w:jc w:val="both"/>
              <w:rPr>
                <w:sz w:val="28"/>
                <w:szCs w:val="28"/>
              </w:rPr>
            </w:pPr>
            <w:r w:rsidRPr="008C59DD">
              <w:rPr>
                <w:bCs/>
                <w:sz w:val="28"/>
                <w:szCs w:val="28"/>
              </w:rPr>
              <w:t xml:space="preserve">На право </w:t>
            </w:r>
            <w:r w:rsidRPr="00FA2C60">
              <w:rPr>
                <w:bCs/>
                <w:sz w:val="28"/>
                <w:szCs w:val="28"/>
              </w:rPr>
              <w:t xml:space="preserve">заключения договора поставки </w:t>
            </w:r>
            <w:r>
              <w:rPr>
                <w:bCs/>
                <w:sz w:val="28"/>
                <w:szCs w:val="28"/>
              </w:rPr>
              <w:t>кипятильников  вагонных и запасных частей к ним</w:t>
            </w:r>
            <w:r w:rsidRPr="00FA2C60">
              <w:rPr>
                <w:sz w:val="28"/>
                <w:szCs w:val="28"/>
              </w:rPr>
              <w:t>.</w:t>
            </w:r>
          </w:p>
          <w:p w:rsidR="006A5456" w:rsidRPr="00232DD3" w:rsidRDefault="006A5456" w:rsidP="006A5456">
            <w:pPr>
              <w:spacing w:line="320" w:lineRule="exact"/>
              <w:jc w:val="both"/>
              <w:rPr>
                <w:color w:val="000000"/>
                <w:sz w:val="28"/>
                <w:szCs w:val="28"/>
              </w:rPr>
            </w:pPr>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1.3</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6A5456" w:rsidRPr="00232DD3" w:rsidRDefault="006A5456" w:rsidP="006A5456">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1.4</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Антидемпинговые меры</w:t>
            </w:r>
          </w:p>
        </w:tc>
        <w:tc>
          <w:tcPr>
            <w:tcW w:w="10641" w:type="dxa"/>
          </w:tcPr>
          <w:p w:rsidR="006A5456" w:rsidRPr="00232DD3" w:rsidRDefault="006A5456" w:rsidP="006A5456">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1.5</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Обеспечение заявок</w:t>
            </w:r>
          </w:p>
        </w:tc>
        <w:tc>
          <w:tcPr>
            <w:tcW w:w="10641" w:type="dxa"/>
          </w:tcPr>
          <w:p w:rsidR="006A5456" w:rsidRPr="00EF694D" w:rsidRDefault="006A5456" w:rsidP="006A5456">
            <w:pPr>
              <w:spacing w:line="320" w:lineRule="exact"/>
              <w:jc w:val="both"/>
              <w:rPr>
                <w:bCs/>
                <w:sz w:val="28"/>
                <w:szCs w:val="28"/>
              </w:rPr>
            </w:pPr>
            <w:r w:rsidRPr="00232DD3">
              <w:rPr>
                <w:bCs/>
                <w:color w:val="000000"/>
                <w:sz w:val="28"/>
                <w:szCs w:val="28"/>
              </w:rPr>
              <w:t>Обеспечение заявок не предусмотрено.</w:t>
            </w:r>
          </w:p>
        </w:tc>
      </w:tr>
      <w:tr w:rsidR="006A5456" w:rsidRPr="00232DD3" w:rsidTr="006A5456">
        <w:tc>
          <w:tcPr>
            <w:tcW w:w="0" w:type="auto"/>
          </w:tcPr>
          <w:p w:rsidR="006A5456" w:rsidRPr="00880779" w:rsidRDefault="006A5456" w:rsidP="006A5456">
            <w:pPr>
              <w:spacing w:line="320" w:lineRule="exact"/>
              <w:rPr>
                <w:color w:val="000000"/>
                <w:sz w:val="28"/>
                <w:szCs w:val="28"/>
              </w:rPr>
            </w:pPr>
            <w:r w:rsidRPr="00880779">
              <w:rPr>
                <w:color w:val="000000"/>
                <w:sz w:val="28"/>
                <w:szCs w:val="28"/>
              </w:rPr>
              <w:t>1.6</w:t>
            </w:r>
          </w:p>
        </w:tc>
        <w:tc>
          <w:tcPr>
            <w:tcW w:w="3383" w:type="dxa"/>
          </w:tcPr>
          <w:p w:rsidR="006A5456" w:rsidRPr="00880779" w:rsidRDefault="006A5456" w:rsidP="006A5456">
            <w:pPr>
              <w:spacing w:line="320" w:lineRule="exact"/>
              <w:rPr>
                <w:color w:val="000000"/>
                <w:sz w:val="28"/>
                <w:szCs w:val="28"/>
              </w:rPr>
            </w:pPr>
            <w:r w:rsidRPr="00880779">
              <w:rPr>
                <w:color w:val="000000"/>
                <w:sz w:val="28"/>
                <w:szCs w:val="28"/>
              </w:rPr>
              <w:t xml:space="preserve">Обеспечение исполнения </w:t>
            </w:r>
            <w:r w:rsidRPr="00880779">
              <w:rPr>
                <w:color w:val="000000"/>
                <w:sz w:val="28"/>
                <w:szCs w:val="28"/>
              </w:rPr>
              <w:lastRenderedPageBreak/>
              <w:t>договора</w:t>
            </w:r>
          </w:p>
        </w:tc>
        <w:tc>
          <w:tcPr>
            <w:tcW w:w="10641" w:type="dxa"/>
          </w:tcPr>
          <w:p w:rsidR="006A5456" w:rsidRPr="00880779" w:rsidRDefault="00E455AD" w:rsidP="006A5456">
            <w:pPr>
              <w:spacing w:line="320" w:lineRule="exact"/>
              <w:jc w:val="both"/>
              <w:rPr>
                <w:bCs/>
                <w:color w:val="000000"/>
                <w:sz w:val="28"/>
                <w:szCs w:val="28"/>
              </w:rPr>
            </w:pPr>
            <w:r w:rsidRPr="00880779">
              <w:rPr>
                <w:color w:val="000000"/>
                <w:sz w:val="28"/>
                <w:szCs w:val="28"/>
              </w:rPr>
              <w:lastRenderedPageBreak/>
              <w:t>Обеспечение исполнения договора</w:t>
            </w:r>
            <w:r>
              <w:rPr>
                <w:color w:val="000000"/>
                <w:sz w:val="28"/>
                <w:szCs w:val="28"/>
              </w:rPr>
              <w:t xml:space="preserve"> не предусмотрено.</w:t>
            </w:r>
          </w:p>
        </w:tc>
      </w:tr>
      <w:tr w:rsidR="006A5456" w:rsidRPr="00232DD3" w:rsidTr="006A5456">
        <w:trPr>
          <w:trHeight w:val="834"/>
        </w:trPr>
        <w:tc>
          <w:tcPr>
            <w:tcW w:w="0" w:type="auto"/>
          </w:tcPr>
          <w:p w:rsidR="006A5456" w:rsidRPr="00880779" w:rsidRDefault="006A5456" w:rsidP="006A5456">
            <w:pPr>
              <w:spacing w:line="320" w:lineRule="exact"/>
              <w:rPr>
                <w:color w:val="000000"/>
                <w:sz w:val="28"/>
                <w:szCs w:val="28"/>
              </w:rPr>
            </w:pPr>
            <w:r w:rsidRPr="00880779">
              <w:rPr>
                <w:color w:val="000000"/>
                <w:sz w:val="28"/>
                <w:szCs w:val="28"/>
              </w:rPr>
              <w:lastRenderedPageBreak/>
              <w:t>1.7</w:t>
            </w:r>
          </w:p>
        </w:tc>
        <w:tc>
          <w:tcPr>
            <w:tcW w:w="3383" w:type="dxa"/>
          </w:tcPr>
          <w:p w:rsidR="006A5456" w:rsidRPr="00880779" w:rsidRDefault="006A5456" w:rsidP="006A5456">
            <w:pPr>
              <w:spacing w:line="320" w:lineRule="exact"/>
              <w:rPr>
                <w:color w:val="000000"/>
                <w:sz w:val="28"/>
                <w:szCs w:val="28"/>
              </w:rPr>
            </w:pPr>
            <w:r w:rsidRPr="00880779">
              <w:rPr>
                <w:color w:val="000000"/>
                <w:sz w:val="28"/>
                <w:szCs w:val="28"/>
              </w:rPr>
              <w:t xml:space="preserve">Приоритет товаров, работ, услуг, установленный постановлением Правительства Российской Федерации от 16.09.2016 № 925 </w:t>
            </w:r>
          </w:p>
        </w:tc>
        <w:tc>
          <w:tcPr>
            <w:tcW w:w="10641" w:type="dxa"/>
          </w:tcPr>
          <w:p w:rsidR="006A5456" w:rsidRPr="00880779" w:rsidRDefault="006A5456" w:rsidP="006A5456">
            <w:pPr>
              <w:spacing w:line="320" w:lineRule="exact"/>
              <w:jc w:val="both"/>
              <w:rPr>
                <w:color w:val="000000"/>
                <w:sz w:val="28"/>
                <w:szCs w:val="28"/>
              </w:rPr>
            </w:pPr>
            <w:r w:rsidRPr="00880779">
              <w:rPr>
                <w:color w:val="000000"/>
                <w:sz w:val="28"/>
                <w:szCs w:val="28"/>
              </w:rPr>
              <w:t>Установлен</w:t>
            </w:r>
            <w:r>
              <w:rPr>
                <w:color w:val="000000"/>
                <w:sz w:val="28"/>
                <w:szCs w:val="28"/>
              </w:rPr>
              <w:t xml:space="preserve"> </w:t>
            </w:r>
            <w:r w:rsidRPr="00880779">
              <w:rPr>
                <w:color w:val="000000"/>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6A5456" w:rsidRDefault="006A5456" w:rsidP="006A5456">
            <w:pPr>
              <w:spacing w:line="320" w:lineRule="exact"/>
              <w:jc w:val="both"/>
              <w:rPr>
                <w:color w:val="000000"/>
                <w:sz w:val="28"/>
                <w:szCs w:val="28"/>
              </w:rPr>
            </w:pPr>
            <w:r>
              <w:rPr>
                <w:color w:val="000000"/>
                <w:sz w:val="28"/>
                <w:szCs w:val="28"/>
              </w:rPr>
              <w:t>Порядок применения требований о предоставлении приоритета указан в пунктах 3.11.1 – 3.11.3, 3.11.6-3.11.13 документации о закупке.</w:t>
            </w:r>
          </w:p>
          <w:p w:rsidR="006A5456" w:rsidRPr="00880779" w:rsidRDefault="006A5456" w:rsidP="006A5456">
            <w:pPr>
              <w:spacing w:line="320" w:lineRule="exact"/>
              <w:jc w:val="both"/>
              <w:rPr>
                <w:color w:val="000000"/>
                <w:sz w:val="28"/>
                <w:szCs w:val="28"/>
              </w:rPr>
            </w:pPr>
          </w:p>
        </w:tc>
      </w:tr>
      <w:tr w:rsidR="006A5456" w:rsidRPr="00232DD3" w:rsidTr="006A5456">
        <w:tc>
          <w:tcPr>
            <w:tcW w:w="0" w:type="auto"/>
          </w:tcPr>
          <w:p w:rsidR="006A5456" w:rsidRPr="00880779" w:rsidRDefault="006A5456" w:rsidP="006A5456">
            <w:pPr>
              <w:spacing w:line="320" w:lineRule="exact"/>
              <w:rPr>
                <w:color w:val="000000"/>
                <w:sz w:val="28"/>
                <w:szCs w:val="28"/>
              </w:rPr>
            </w:pPr>
            <w:r w:rsidRPr="00880779">
              <w:rPr>
                <w:color w:val="000000"/>
                <w:sz w:val="28"/>
                <w:szCs w:val="28"/>
              </w:rPr>
              <w:t>1.8</w:t>
            </w:r>
          </w:p>
        </w:tc>
        <w:tc>
          <w:tcPr>
            <w:tcW w:w="3383" w:type="dxa"/>
          </w:tcPr>
          <w:p w:rsidR="006A5456" w:rsidRPr="00880779" w:rsidRDefault="006A5456" w:rsidP="006A5456">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6A5456" w:rsidRPr="00880779" w:rsidRDefault="006A5456" w:rsidP="006A5456">
            <w:pPr>
              <w:spacing w:line="320" w:lineRule="exact"/>
              <w:rPr>
                <w:color w:val="000000"/>
                <w:sz w:val="28"/>
                <w:szCs w:val="28"/>
              </w:rPr>
            </w:pPr>
            <w:r w:rsidRPr="00880779">
              <w:rPr>
                <w:color w:val="000000"/>
                <w:sz w:val="28"/>
                <w:szCs w:val="28"/>
              </w:rPr>
              <w:t>Не предусмотрено.</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rsidR="006A5456" w:rsidRPr="00B54208" w:rsidRDefault="006A5456" w:rsidP="006A5456">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Выбор победителя</w:t>
            </w:r>
          </w:p>
        </w:tc>
        <w:tc>
          <w:tcPr>
            <w:tcW w:w="10641" w:type="dxa"/>
          </w:tcPr>
          <w:p w:rsidR="006A5456" w:rsidRPr="00B54208" w:rsidRDefault="006A5456" w:rsidP="00B01268">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6A5456" w:rsidRPr="00232DD3" w:rsidRDefault="006A5456" w:rsidP="00B01268">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6A5456" w:rsidRPr="00232DD3" w:rsidRDefault="006A5456" w:rsidP="006A5456">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Приложения</w:t>
            </w:r>
          </w:p>
        </w:tc>
        <w:tc>
          <w:tcPr>
            <w:tcW w:w="10641" w:type="dxa"/>
          </w:tcPr>
          <w:p w:rsidR="006A5456" w:rsidRPr="00232DD3" w:rsidRDefault="006A5456" w:rsidP="006A5456">
            <w:pPr>
              <w:numPr>
                <w:ilvl w:val="1"/>
                <w:numId w:val="14"/>
              </w:numPr>
              <w:spacing w:line="360" w:lineRule="exact"/>
              <w:rPr>
                <w:color w:val="000000"/>
                <w:sz w:val="28"/>
                <w:szCs w:val="28"/>
              </w:rPr>
            </w:pPr>
            <w:r w:rsidRPr="00232DD3">
              <w:rPr>
                <w:color w:val="000000"/>
                <w:sz w:val="28"/>
                <w:szCs w:val="28"/>
              </w:rPr>
              <w:t>Техническое задание</w:t>
            </w:r>
          </w:p>
          <w:p w:rsidR="006A5456" w:rsidRPr="00232DD3" w:rsidRDefault="006A5456" w:rsidP="006A5456">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6A5456" w:rsidRDefault="006A5456" w:rsidP="006A5456">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6A5456" w:rsidRPr="00B54208" w:rsidRDefault="006A5456" w:rsidP="006A5456">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6A5456" w:rsidRPr="00232DD3" w:rsidRDefault="006A5456" w:rsidP="006A5456">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717ACD" w:rsidRDefault="00717ACD" w:rsidP="006A5456">
      <w:pPr>
        <w:ind w:left="11057"/>
        <w:rPr>
          <w:color w:val="000000"/>
          <w:sz w:val="28"/>
          <w:szCs w:val="28"/>
        </w:rPr>
      </w:pPr>
    </w:p>
    <w:p w:rsidR="00717ACD" w:rsidRDefault="00717ACD" w:rsidP="006A5456">
      <w:pPr>
        <w:ind w:left="11057"/>
        <w:rPr>
          <w:color w:val="000000"/>
          <w:sz w:val="28"/>
          <w:szCs w:val="28"/>
        </w:rPr>
      </w:pPr>
    </w:p>
    <w:p w:rsidR="00717ACD" w:rsidRDefault="00717ACD" w:rsidP="006A5456">
      <w:pPr>
        <w:ind w:left="11057"/>
        <w:rPr>
          <w:color w:val="000000"/>
          <w:sz w:val="28"/>
          <w:szCs w:val="28"/>
        </w:rPr>
      </w:pPr>
    </w:p>
    <w:p w:rsidR="006A5456" w:rsidRPr="00232DD3" w:rsidRDefault="006A5456" w:rsidP="006A5456">
      <w:pPr>
        <w:ind w:left="11057"/>
        <w:rPr>
          <w:color w:val="000000"/>
          <w:sz w:val="28"/>
          <w:szCs w:val="28"/>
        </w:rPr>
      </w:pPr>
      <w:r w:rsidRPr="00232DD3">
        <w:rPr>
          <w:color w:val="000000"/>
          <w:sz w:val="28"/>
          <w:szCs w:val="28"/>
        </w:rPr>
        <w:lastRenderedPageBreak/>
        <w:t>Приложение 1.1.</w:t>
      </w:r>
    </w:p>
    <w:p w:rsidR="006A5456" w:rsidRPr="00232DD3" w:rsidRDefault="006A5456" w:rsidP="006A5456">
      <w:pPr>
        <w:ind w:left="11057"/>
        <w:rPr>
          <w:color w:val="000000"/>
          <w:sz w:val="28"/>
          <w:szCs w:val="28"/>
        </w:rPr>
      </w:pPr>
      <w:r w:rsidRPr="00232DD3">
        <w:rPr>
          <w:color w:val="000000"/>
          <w:sz w:val="28"/>
          <w:szCs w:val="28"/>
        </w:rPr>
        <w:t>к аукционной документации</w:t>
      </w:r>
    </w:p>
    <w:p w:rsidR="006A5456" w:rsidRPr="00FD5DA7" w:rsidRDefault="006A5456" w:rsidP="006A5456">
      <w:pPr>
        <w:jc w:val="center"/>
        <w:rPr>
          <w:b/>
          <w:bCs/>
          <w:color w:val="000000"/>
          <w:sz w:val="28"/>
          <w:szCs w:val="28"/>
        </w:rPr>
      </w:pPr>
      <w:r w:rsidRPr="00FD5DA7">
        <w:rPr>
          <w:b/>
          <w:bCs/>
          <w:color w:val="000000"/>
          <w:sz w:val="28"/>
          <w:szCs w:val="28"/>
        </w:rPr>
        <w:t>Техническое задание</w:t>
      </w:r>
    </w:p>
    <w:p w:rsidR="006A5456" w:rsidRPr="00FD5DA7" w:rsidRDefault="006A5456" w:rsidP="006A5456">
      <w:pPr>
        <w:rPr>
          <w:color w:val="000000"/>
          <w:sz w:val="28"/>
          <w:szCs w:val="28"/>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804"/>
        <w:gridCol w:w="163"/>
        <w:gridCol w:w="614"/>
        <w:gridCol w:w="1363"/>
        <w:gridCol w:w="1224"/>
        <w:gridCol w:w="3923"/>
        <w:gridCol w:w="1961"/>
        <w:gridCol w:w="2306"/>
      </w:tblGrid>
      <w:tr w:rsidR="006A5456" w:rsidRPr="00FD5DA7" w:rsidTr="006A5456">
        <w:tc>
          <w:tcPr>
            <w:tcW w:w="5000" w:type="pct"/>
            <w:gridSpan w:val="9"/>
            <w:vAlign w:val="center"/>
          </w:tcPr>
          <w:p w:rsidR="006A5456" w:rsidRPr="00FD5DA7" w:rsidRDefault="006A5456" w:rsidP="006A5456">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6A5456" w:rsidRPr="00FD5DA7" w:rsidTr="006A5456">
        <w:tc>
          <w:tcPr>
            <w:tcW w:w="1434" w:type="pct"/>
            <w:gridSpan w:val="4"/>
            <w:vAlign w:val="center"/>
          </w:tcPr>
          <w:p w:rsidR="006A5456" w:rsidRPr="00FD5DA7" w:rsidRDefault="006A5456" w:rsidP="006A5456">
            <w:pPr>
              <w:jc w:val="center"/>
              <w:rPr>
                <w:b/>
                <w:color w:val="000000"/>
              </w:rPr>
            </w:pPr>
            <w:r w:rsidRPr="00FD5DA7">
              <w:rPr>
                <w:b/>
                <w:color w:val="000000"/>
              </w:rPr>
              <w:t>Наименование товара</w:t>
            </w:r>
          </w:p>
        </w:tc>
        <w:tc>
          <w:tcPr>
            <w:tcW w:w="451" w:type="pct"/>
            <w:vAlign w:val="center"/>
          </w:tcPr>
          <w:p w:rsidR="006A5456" w:rsidRPr="00FD5DA7" w:rsidRDefault="006A5456" w:rsidP="006A5456">
            <w:pPr>
              <w:jc w:val="center"/>
              <w:rPr>
                <w:b/>
                <w:color w:val="000000"/>
              </w:rPr>
            </w:pPr>
            <w:r w:rsidRPr="00FD5DA7">
              <w:rPr>
                <w:b/>
                <w:color w:val="000000"/>
              </w:rPr>
              <w:t>Ед. изм.</w:t>
            </w:r>
          </w:p>
        </w:tc>
        <w:tc>
          <w:tcPr>
            <w:tcW w:w="405" w:type="pct"/>
            <w:vAlign w:val="center"/>
          </w:tcPr>
          <w:p w:rsidR="006A5456" w:rsidRPr="00FD5DA7" w:rsidRDefault="006A5456" w:rsidP="006A5456">
            <w:pPr>
              <w:ind w:left="-108"/>
              <w:jc w:val="center"/>
              <w:rPr>
                <w:b/>
                <w:color w:val="000000"/>
              </w:rPr>
            </w:pPr>
            <w:r w:rsidRPr="00FD5DA7">
              <w:rPr>
                <w:b/>
                <w:color w:val="000000"/>
              </w:rPr>
              <w:t>Количество (объем)</w:t>
            </w:r>
          </w:p>
        </w:tc>
        <w:tc>
          <w:tcPr>
            <w:tcW w:w="1298" w:type="pct"/>
            <w:vAlign w:val="center"/>
          </w:tcPr>
          <w:p w:rsidR="006A5456" w:rsidRPr="00FD5DA7" w:rsidRDefault="006A5456" w:rsidP="006A5456">
            <w:pPr>
              <w:jc w:val="center"/>
              <w:rPr>
                <w:b/>
                <w:color w:val="000000"/>
              </w:rPr>
            </w:pPr>
            <w:r w:rsidRPr="00FD5DA7">
              <w:rPr>
                <w:b/>
                <w:color w:val="000000"/>
              </w:rPr>
              <w:t>Цена за единицу без учета НДС, руб.</w:t>
            </w:r>
          </w:p>
        </w:tc>
        <w:tc>
          <w:tcPr>
            <w:tcW w:w="649" w:type="pct"/>
            <w:vAlign w:val="center"/>
          </w:tcPr>
          <w:p w:rsidR="006A5456" w:rsidRPr="00FD5DA7" w:rsidRDefault="006A5456" w:rsidP="006A5456">
            <w:pPr>
              <w:jc w:val="center"/>
              <w:rPr>
                <w:b/>
                <w:color w:val="000000"/>
              </w:rPr>
            </w:pPr>
            <w:r w:rsidRPr="00FD5DA7">
              <w:rPr>
                <w:b/>
                <w:color w:val="000000"/>
              </w:rPr>
              <w:t>Всего без учета НДС, руб.</w:t>
            </w:r>
          </w:p>
        </w:tc>
        <w:tc>
          <w:tcPr>
            <w:tcW w:w="763" w:type="pct"/>
            <w:vAlign w:val="center"/>
          </w:tcPr>
          <w:p w:rsidR="006A5456" w:rsidRPr="00FD5DA7" w:rsidRDefault="006A5456" w:rsidP="006A5456">
            <w:pPr>
              <w:jc w:val="center"/>
              <w:rPr>
                <w:b/>
                <w:color w:val="000000"/>
              </w:rPr>
            </w:pPr>
            <w:r w:rsidRPr="00FD5DA7">
              <w:rPr>
                <w:b/>
                <w:color w:val="000000"/>
              </w:rPr>
              <w:t>Всего с учетом НДС, руб.</w:t>
            </w:r>
          </w:p>
        </w:tc>
      </w:tr>
      <w:tr w:rsidR="006A5456" w:rsidRPr="00FD5DA7" w:rsidTr="006A5456">
        <w:trPr>
          <w:trHeight w:val="444"/>
        </w:trPr>
        <w:tc>
          <w:tcPr>
            <w:tcW w:w="1434" w:type="pct"/>
            <w:gridSpan w:val="4"/>
          </w:tcPr>
          <w:p w:rsidR="006A5456" w:rsidRPr="00541138" w:rsidRDefault="006A5456" w:rsidP="006A5456">
            <w:r w:rsidRPr="00541138">
              <w:t>Кипятильник вагонный КВ-1М 19.054.0000.000 (54В) тип-1</w:t>
            </w:r>
          </w:p>
        </w:tc>
        <w:tc>
          <w:tcPr>
            <w:tcW w:w="451" w:type="pct"/>
            <w:vAlign w:val="center"/>
          </w:tcPr>
          <w:p w:rsidR="006A5456" w:rsidRPr="00FD5DA7" w:rsidRDefault="006A5456" w:rsidP="006A5456">
            <w:pPr>
              <w:jc w:val="center"/>
              <w:rPr>
                <w:color w:val="000000"/>
              </w:rPr>
            </w:pPr>
            <w:r w:rsidRPr="00FD5DA7">
              <w:rPr>
                <w:color w:val="000000"/>
              </w:rPr>
              <w:t>шт.</w:t>
            </w:r>
          </w:p>
        </w:tc>
        <w:tc>
          <w:tcPr>
            <w:tcW w:w="405" w:type="pct"/>
            <w:vAlign w:val="center"/>
          </w:tcPr>
          <w:p w:rsidR="006A5456" w:rsidRPr="00FD5DA7" w:rsidRDefault="006A5456" w:rsidP="006A5456">
            <w:pPr>
              <w:jc w:val="center"/>
              <w:rPr>
                <w:color w:val="000000"/>
              </w:rPr>
            </w:pPr>
            <w:r>
              <w:rPr>
                <w:color w:val="000000"/>
              </w:rPr>
              <w:t>4</w:t>
            </w:r>
          </w:p>
        </w:tc>
        <w:tc>
          <w:tcPr>
            <w:tcW w:w="1298" w:type="pct"/>
            <w:vAlign w:val="center"/>
          </w:tcPr>
          <w:p w:rsidR="006A5456" w:rsidRPr="00FD5DA7" w:rsidRDefault="006A5456" w:rsidP="006A5456">
            <w:pPr>
              <w:jc w:val="center"/>
              <w:rPr>
                <w:color w:val="000000"/>
              </w:rPr>
            </w:pPr>
            <w:r>
              <w:rPr>
                <w:color w:val="000000"/>
              </w:rPr>
              <w:t>61 950,00</w:t>
            </w:r>
          </w:p>
        </w:tc>
        <w:tc>
          <w:tcPr>
            <w:tcW w:w="649" w:type="pct"/>
            <w:vAlign w:val="center"/>
          </w:tcPr>
          <w:p w:rsidR="006A5456" w:rsidRPr="00FD5DA7" w:rsidRDefault="006A5456" w:rsidP="006A5456">
            <w:pPr>
              <w:jc w:val="center"/>
              <w:rPr>
                <w:color w:val="000000"/>
              </w:rPr>
            </w:pPr>
            <w:r>
              <w:rPr>
                <w:color w:val="000000"/>
              </w:rPr>
              <w:t>247 800,00</w:t>
            </w:r>
          </w:p>
        </w:tc>
        <w:tc>
          <w:tcPr>
            <w:tcW w:w="763" w:type="pct"/>
            <w:vAlign w:val="center"/>
          </w:tcPr>
          <w:p w:rsidR="006A5456" w:rsidRPr="00FD5DA7" w:rsidRDefault="006A5456" w:rsidP="006A5456">
            <w:pPr>
              <w:jc w:val="center"/>
              <w:rPr>
                <w:color w:val="000000"/>
              </w:rPr>
            </w:pPr>
            <w:r>
              <w:rPr>
                <w:color w:val="000000"/>
              </w:rPr>
              <w:t>297 360,00</w:t>
            </w:r>
          </w:p>
        </w:tc>
      </w:tr>
      <w:tr w:rsidR="006A5456" w:rsidRPr="00FD5DA7" w:rsidTr="006A5456">
        <w:trPr>
          <w:trHeight w:val="444"/>
        </w:trPr>
        <w:tc>
          <w:tcPr>
            <w:tcW w:w="1434" w:type="pct"/>
            <w:gridSpan w:val="4"/>
          </w:tcPr>
          <w:p w:rsidR="006A5456" w:rsidRPr="00541138" w:rsidRDefault="006A5456" w:rsidP="006A5456">
            <w:r w:rsidRPr="00541138">
              <w:t>Кипятильник вагонный КВ-1М 19.054.0000.000 (110В) тип-2</w:t>
            </w:r>
          </w:p>
        </w:tc>
        <w:tc>
          <w:tcPr>
            <w:tcW w:w="451" w:type="pct"/>
            <w:vAlign w:val="center"/>
          </w:tcPr>
          <w:p w:rsidR="006A5456" w:rsidRPr="00FD5DA7" w:rsidRDefault="006A5456" w:rsidP="006A5456">
            <w:pPr>
              <w:jc w:val="center"/>
              <w:rPr>
                <w:color w:val="000000"/>
              </w:rPr>
            </w:pPr>
            <w:r w:rsidRPr="00FD5DA7">
              <w:rPr>
                <w:color w:val="000000"/>
              </w:rPr>
              <w:t>шт.</w:t>
            </w:r>
          </w:p>
        </w:tc>
        <w:tc>
          <w:tcPr>
            <w:tcW w:w="405" w:type="pct"/>
            <w:vAlign w:val="center"/>
          </w:tcPr>
          <w:p w:rsidR="006A5456" w:rsidRPr="00FD5DA7" w:rsidRDefault="006A5456" w:rsidP="006A5456">
            <w:pPr>
              <w:jc w:val="center"/>
              <w:rPr>
                <w:color w:val="000000"/>
              </w:rPr>
            </w:pPr>
            <w:r>
              <w:rPr>
                <w:color w:val="000000"/>
              </w:rPr>
              <w:t>4</w:t>
            </w:r>
          </w:p>
        </w:tc>
        <w:tc>
          <w:tcPr>
            <w:tcW w:w="1298" w:type="pct"/>
            <w:vAlign w:val="center"/>
          </w:tcPr>
          <w:p w:rsidR="006A5456" w:rsidRPr="00FD5DA7" w:rsidRDefault="006A5456" w:rsidP="006A5456">
            <w:pPr>
              <w:jc w:val="center"/>
              <w:rPr>
                <w:color w:val="000000"/>
              </w:rPr>
            </w:pPr>
            <w:r>
              <w:rPr>
                <w:color w:val="000000"/>
              </w:rPr>
              <w:t>61 950,00</w:t>
            </w:r>
          </w:p>
        </w:tc>
        <w:tc>
          <w:tcPr>
            <w:tcW w:w="649" w:type="pct"/>
            <w:vAlign w:val="center"/>
          </w:tcPr>
          <w:p w:rsidR="006A5456" w:rsidRPr="00FD5DA7" w:rsidRDefault="006A5456" w:rsidP="006A5456">
            <w:pPr>
              <w:jc w:val="center"/>
              <w:rPr>
                <w:color w:val="000000"/>
              </w:rPr>
            </w:pPr>
            <w:r>
              <w:rPr>
                <w:color w:val="000000"/>
              </w:rPr>
              <w:t>247 800,00</w:t>
            </w:r>
          </w:p>
        </w:tc>
        <w:tc>
          <w:tcPr>
            <w:tcW w:w="763" w:type="pct"/>
            <w:vAlign w:val="center"/>
          </w:tcPr>
          <w:p w:rsidR="006A5456" w:rsidRPr="00FD5DA7" w:rsidRDefault="006A5456" w:rsidP="006A5456">
            <w:pPr>
              <w:jc w:val="center"/>
              <w:rPr>
                <w:color w:val="000000"/>
              </w:rPr>
            </w:pPr>
            <w:r>
              <w:rPr>
                <w:color w:val="000000"/>
              </w:rPr>
              <w:t>297 360,00</w:t>
            </w:r>
          </w:p>
        </w:tc>
      </w:tr>
      <w:tr w:rsidR="006A5456" w:rsidRPr="00FD5DA7" w:rsidTr="006A5456">
        <w:trPr>
          <w:trHeight w:val="444"/>
        </w:trPr>
        <w:tc>
          <w:tcPr>
            <w:tcW w:w="1434" w:type="pct"/>
            <w:gridSpan w:val="4"/>
          </w:tcPr>
          <w:p w:rsidR="006A5456" w:rsidRDefault="006A5456" w:rsidP="006A5456">
            <w:r w:rsidRPr="00541138">
              <w:t xml:space="preserve">Регулятор сырой воды </w:t>
            </w:r>
            <w:r w:rsidRPr="004D3643">
              <w:t>19.054.0500.000</w:t>
            </w:r>
          </w:p>
        </w:tc>
        <w:tc>
          <w:tcPr>
            <w:tcW w:w="451" w:type="pct"/>
            <w:vAlign w:val="center"/>
          </w:tcPr>
          <w:p w:rsidR="006A5456" w:rsidRPr="00FD5DA7" w:rsidRDefault="006A5456" w:rsidP="006A5456">
            <w:pPr>
              <w:jc w:val="center"/>
              <w:rPr>
                <w:color w:val="000000"/>
              </w:rPr>
            </w:pPr>
            <w:r w:rsidRPr="00FD5DA7">
              <w:rPr>
                <w:color w:val="000000"/>
              </w:rPr>
              <w:t>шт.</w:t>
            </w:r>
          </w:p>
        </w:tc>
        <w:tc>
          <w:tcPr>
            <w:tcW w:w="405" w:type="pct"/>
            <w:vAlign w:val="center"/>
          </w:tcPr>
          <w:p w:rsidR="006A5456" w:rsidRPr="00FD5DA7" w:rsidRDefault="006A5456" w:rsidP="006A5456">
            <w:pPr>
              <w:jc w:val="center"/>
              <w:rPr>
                <w:color w:val="000000"/>
              </w:rPr>
            </w:pPr>
            <w:r>
              <w:rPr>
                <w:color w:val="000000"/>
              </w:rPr>
              <w:t>22</w:t>
            </w:r>
          </w:p>
        </w:tc>
        <w:tc>
          <w:tcPr>
            <w:tcW w:w="1298" w:type="pct"/>
            <w:vAlign w:val="center"/>
          </w:tcPr>
          <w:p w:rsidR="006A5456" w:rsidRPr="00FD5DA7" w:rsidRDefault="006A5456" w:rsidP="006A5456">
            <w:pPr>
              <w:jc w:val="center"/>
              <w:rPr>
                <w:color w:val="000000"/>
              </w:rPr>
            </w:pPr>
            <w:r>
              <w:rPr>
                <w:color w:val="000000"/>
              </w:rPr>
              <w:t>5 700,00</w:t>
            </w:r>
          </w:p>
        </w:tc>
        <w:tc>
          <w:tcPr>
            <w:tcW w:w="649" w:type="pct"/>
            <w:vAlign w:val="center"/>
          </w:tcPr>
          <w:p w:rsidR="006A5456" w:rsidRPr="00FD5DA7" w:rsidRDefault="006A5456" w:rsidP="006A5456">
            <w:pPr>
              <w:jc w:val="center"/>
              <w:rPr>
                <w:color w:val="000000"/>
              </w:rPr>
            </w:pPr>
            <w:r>
              <w:rPr>
                <w:color w:val="000000"/>
              </w:rPr>
              <w:t>125 400,00</w:t>
            </w:r>
          </w:p>
        </w:tc>
        <w:tc>
          <w:tcPr>
            <w:tcW w:w="763" w:type="pct"/>
            <w:vAlign w:val="center"/>
          </w:tcPr>
          <w:p w:rsidR="006A5456" w:rsidRPr="00FD5DA7" w:rsidRDefault="006A5456" w:rsidP="006A5456">
            <w:pPr>
              <w:jc w:val="center"/>
              <w:rPr>
                <w:color w:val="000000"/>
              </w:rPr>
            </w:pPr>
            <w:r>
              <w:rPr>
                <w:color w:val="000000"/>
              </w:rPr>
              <w:t>150 480,00</w:t>
            </w:r>
          </w:p>
        </w:tc>
      </w:tr>
      <w:tr w:rsidR="006A5456" w:rsidRPr="00FD5DA7" w:rsidTr="006A5456">
        <w:tc>
          <w:tcPr>
            <w:tcW w:w="1434" w:type="pct"/>
            <w:gridSpan w:val="4"/>
            <w:vAlign w:val="center"/>
          </w:tcPr>
          <w:p w:rsidR="006A5456" w:rsidRPr="00FD5DA7" w:rsidRDefault="006A5456" w:rsidP="006A5456">
            <w:pPr>
              <w:ind w:left="-108"/>
              <w:rPr>
                <w:b/>
                <w:color w:val="000000"/>
              </w:rPr>
            </w:pPr>
            <w:r w:rsidRPr="00FD5DA7">
              <w:rPr>
                <w:b/>
                <w:color w:val="000000"/>
              </w:rPr>
              <w:t>ИТОГО начальная (максимальная) цена договора, руб.</w:t>
            </w:r>
          </w:p>
          <w:p w:rsidR="006A5456" w:rsidRPr="00FD5DA7" w:rsidRDefault="006A5456" w:rsidP="006A5456">
            <w:pPr>
              <w:ind w:left="-108"/>
              <w:rPr>
                <w:b/>
                <w:color w:val="000000"/>
              </w:rPr>
            </w:pPr>
          </w:p>
        </w:tc>
        <w:tc>
          <w:tcPr>
            <w:tcW w:w="451" w:type="pct"/>
            <w:vAlign w:val="center"/>
          </w:tcPr>
          <w:p w:rsidR="006A5456" w:rsidRPr="00FD5DA7" w:rsidRDefault="006A5456" w:rsidP="006A5456">
            <w:pPr>
              <w:jc w:val="center"/>
              <w:rPr>
                <w:color w:val="000000"/>
              </w:rPr>
            </w:pPr>
          </w:p>
        </w:tc>
        <w:tc>
          <w:tcPr>
            <w:tcW w:w="405" w:type="pct"/>
            <w:vAlign w:val="center"/>
          </w:tcPr>
          <w:p w:rsidR="006A5456" w:rsidRPr="00FD5DA7" w:rsidRDefault="006A5456" w:rsidP="006A5456">
            <w:pPr>
              <w:jc w:val="center"/>
              <w:rPr>
                <w:b/>
                <w:color w:val="000000"/>
              </w:rPr>
            </w:pPr>
            <w:r>
              <w:rPr>
                <w:b/>
                <w:color w:val="000000"/>
              </w:rPr>
              <w:t>30</w:t>
            </w:r>
          </w:p>
        </w:tc>
        <w:tc>
          <w:tcPr>
            <w:tcW w:w="2710" w:type="pct"/>
            <w:gridSpan w:val="3"/>
            <w:vAlign w:val="center"/>
          </w:tcPr>
          <w:p w:rsidR="006A5456" w:rsidRDefault="006A5456" w:rsidP="006A5456">
            <w:pPr>
              <w:jc w:val="center"/>
              <w:rPr>
                <w:b/>
                <w:color w:val="000000"/>
              </w:rPr>
            </w:pPr>
            <w:r>
              <w:rPr>
                <w:b/>
                <w:color w:val="000000"/>
              </w:rPr>
              <w:t>621 000,00 без учета НДС</w:t>
            </w:r>
          </w:p>
          <w:p w:rsidR="006A5456" w:rsidRPr="00FD5DA7" w:rsidRDefault="006A5456" w:rsidP="006A5456">
            <w:pPr>
              <w:jc w:val="center"/>
              <w:rPr>
                <w:b/>
                <w:color w:val="000000"/>
              </w:rPr>
            </w:pPr>
            <w:r>
              <w:rPr>
                <w:b/>
                <w:color w:val="000000"/>
              </w:rPr>
              <w:t>745 200,00 с учетом НДС</w:t>
            </w:r>
          </w:p>
        </w:tc>
      </w:tr>
      <w:tr w:rsidR="006A5456" w:rsidRPr="00FD5DA7" w:rsidTr="006A5456">
        <w:trPr>
          <w:trHeight w:val="871"/>
        </w:trPr>
        <w:tc>
          <w:tcPr>
            <w:tcW w:w="1434" w:type="pct"/>
            <w:gridSpan w:val="4"/>
          </w:tcPr>
          <w:p w:rsidR="006A5456" w:rsidRPr="00FD5DA7" w:rsidRDefault="006A5456" w:rsidP="006A5456">
            <w:pPr>
              <w:ind w:left="-108"/>
              <w:rPr>
                <w:b/>
                <w:bCs/>
                <w:color w:val="000000"/>
              </w:rPr>
            </w:pPr>
            <w:r w:rsidRPr="00FD5DA7">
              <w:rPr>
                <w:b/>
                <w:bCs/>
              </w:rPr>
              <w:t xml:space="preserve">Обоснование начальной (максимальной) цены договора </w:t>
            </w:r>
          </w:p>
        </w:tc>
        <w:tc>
          <w:tcPr>
            <w:tcW w:w="3566" w:type="pct"/>
            <w:gridSpan w:val="5"/>
            <w:vAlign w:val="center"/>
          </w:tcPr>
          <w:p w:rsidR="006A5456" w:rsidRPr="00FD5DA7" w:rsidRDefault="006A5456" w:rsidP="006A5456">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6A5456" w:rsidRPr="00FD5DA7" w:rsidTr="006A5456">
        <w:tc>
          <w:tcPr>
            <w:tcW w:w="1434" w:type="pct"/>
            <w:gridSpan w:val="4"/>
            <w:vAlign w:val="center"/>
          </w:tcPr>
          <w:p w:rsidR="006A5456" w:rsidRPr="00FD5DA7" w:rsidRDefault="006A5456" w:rsidP="006A5456">
            <w:pPr>
              <w:ind w:left="-108"/>
              <w:rPr>
                <w:b/>
                <w:bCs/>
                <w:color w:val="000000"/>
              </w:rPr>
            </w:pPr>
            <w:r w:rsidRPr="00FD5DA7">
              <w:rPr>
                <w:b/>
                <w:bCs/>
                <w:color w:val="000000"/>
              </w:rPr>
              <w:t>Применяемая при расчете начальной (максимальной) цены ставка НДС</w:t>
            </w:r>
          </w:p>
        </w:tc>
        <w:tc>
          <w:tcPr>
            <w:tcW w:w="3566" w:type="pct"/>
            <w:gridSpan w:val="5"/>
            <w:vAlign w:val="center"/>
          </w:tcPr>
          <w:p w:rsidR="006A5456" w:rsidRPr="00FD5DA7" w:rsidRDefault="006A5456" w:rsidP="006A5456">
            <w:pPr>
              <w:rPr>
                <w:bCs/>
                <w:color w:val="000000"/>
              </w:rPr>
            </w:pPr>
            <w:r w:rsidRPr="00FD5DA7">
              <w:rPr>
                <w:bCs/>
                <w:color w:val="000000"/>
              </w:rPr>
              <w:t>20%</w:t>
            </w:r>
          </w:p>
        </w:tc>
      </w:tr>
      <w:tr w:rsidR="006A5456" w:rsidRPr="00FD5DA7" w:rsidTr="006A5456">
        <w:tc>
          <w:tcPr>
            <w:tcW w:w="5000" w:type="pct"/>
            <w:gridSpan w:val="9"/>
            <w:vAlign w:val="center"/>
          </w:tcPr>
          <w:p w:rsidR="006A5456" w:rsidRPr="00FD5DA7" w:rsidRDefault="006A5456" w:rsidP="006A5456">
            <w:pPr>
              <w:rPr>
                <w:b/>
                <w:bCs/>
                <w:i/>
                <w:color w:val="000000"/>
              </w:rPr>
            </w:pPr>
            <w:r w:rsidRPr="00FD5DA7">
              <w:rPr>
                <w:b/>
                <w:color w:val="000000"/>
              </w:rPr>
              <w:t>2. Требования к товару</w:t>
            </w:r>
          </w:p>
        </w:tc>
      </w:tr>
      <w:tr w:rsidR="006A5456" w:rsidRPr="00FD5DA7" w:rsidTr="00445E31">
        <w:tc>
          <w:tcPr>
            <w:tcW w:w="580" w:type="pct"/>
            <w:vMerge w:val="restart"/>
          </w:tcPr>
          <w:p w:rsidR="006A5456" w:rsidRPr="00FD5DA7" w:rsidRDefault="006A5456" w:rsidP="006A5456">
            <w:pPr>
              <w:rPr>
                <w:sz w:val="28"/>
                <w:szCs w:val="28"/>
              </w:rPr>
            </w:pPr>
            <w:r w:rsidRPr="000E18C8">
              <w:rPr>
                <w:bCs/>
              </w:rPr>
              <w:t>Поставка кипятильников вагонных и запасных частей к ним</w:t>
            </w:r>
            <w:r>
              <w:rPr>
                <w:bCs/>
              </w:rPr>
              <w:t>.</w:t>
            </w:r>
          </w:p>
          <w:p w:rsidR="006A5456" w:rsidRPr="00FD5DA7" w:rsidRDefault="006A5456" w:rsidP="006A5456">
            <w:pPr>
              <w:rPr>
                <w:color w:val="000000"/>
              </w:rPr>
            </w:pPr>
          </w:p>
        </w:tc>
        <w:tc>
          <w:tcPr>
            <w:tcW w:w="651" w:type="pct"/>
            <w:gridSpan w:val="2"/>
          </w:tcPr>
          <w:p w:rsidR="006A5456" w:rsidRPr="00FD5DA7" w:rsidRDefault="006A5456" w:rsidP="006A5456">
            <w:pPr>
              <w:rPr>
                <w:color w:val="000000"/>
              </w:rPr>
            </w:pPr>
            <w:r w:rsidRPr="00FD5DA7">
              <w:rPr>
                <w:bCs/>
                <w:color w:val="000000"/>
              </w:rPr>
              <w:t>Нормативные документы, согласно которым установлены требования</w:t>
            </w:r>
          </w:p>
        </w:tc>
        <w:tc>
          <w:tcPr>
            <w:tcW w:w="3769" w:type="pct"/>
            <w:gridSpan w:val="6"/>
          </w:tcPr>
          <w:p w:rsidR="006A5456" w:rsidRDefault="006A5456" w:rsidP="006A5456">
            <w:pPr>
              <w:rPr>
                <w:i/>
                <w:color w:val="000000"/>
              </w:rPr>
            </w:pPr>
            <w:r>
              <w:rPr>
                <w:i/>
                <w:color w:val="000000"/>
              </w:rPr>
              <w:t>Техническое описани</w:t>
            </w:r>
            <w:r w:rsidRPr="00FD0F81">
              <w:rPr>
                <w:i/>
                <w:color w:val="000000"/>
              </w:rPr>
              <w:t>е и</w:t>
            </w:r>
            <w:r>
              <w:rPr>
                <w:i/>
                <w:color w:val="000000"/>
              </w:rPr>
              <w:t xml:space="preserve"> инструкция по эксплуатаци</w:t>
            </w:r>
            <w:r w:rsidRPr="00FD0F81">
              <w:rPr>
                <w:i/>
                <w:color w:val="000000"/>
              </w:rPr>
              <w:t>и</w:t>
            </w:r>
            <w:r>
              <w:rPr>
                <w:i/>
                <w:color w:val="000000"/>
              </w:rPr>
              <w:t xml:space="preserve"> </w:t>
            </w:r>
            <w:r w:rsidRPr="00FD0F81">
              <w:rPr>
                <w:i/>
                <w:color w:val="000000"/>
              </w:rPr>
              <w:t>19.054.0000.000 ТО</w:t>
            </w:r>
          </w:p>
          <w:p w:rsidR="006A5456" w:rsidRPr="008A7E56" w:rsidRDefault="006A5456" w:rsidP="006A5456">
            <w:pPr>
              <w:rPr>
                <w:i/>
                <w:color w:val="000000"/>
              </w:rPr>
            </w:pPr>
          </w:p>
        </w:tc>
      </w:tr>
      <w:tr w:rsidR="006A5456" w:rsidRPr="00FD5DA7" w:rsidTr="006A5456">
        <w:trPr>
          <w:trHeight w:val="780"/>
        </w:trPr>
        <w:tc>
          <w:tcPr>
            <w:tcW w:w="580" w:type="pct"/>
            <w:vMerge/>
            <w:vAlign w:val="center"/>
          </w:tcPr>
          <w:p w:rsidR="006A5456" w:rsidRPr="00FD5DA7" w:rsidRDefault="006A5456" w:rsidP="006A5456">
            <w:pPr>
              <w:jc w:val="center"/>
              <w:rPr>
                <w:i/>
                <w:color w:val="000000"/>
              </w:rPr>
            </w:pPr>
          </w:p>
        </w:tc>
        <w:tc>
          <w:tcPr>
            <w:tcW w:w="651" w:type="pct"/>
            <w:gridSpan w:val="2"/>
            <w:vMerge w:val="restart"/>
            <w:vAlign w:val="center"/>
          </w:tcPr>
          <w:p w:rsidR="006A5456" w:rsidRPr="00FD5DA7" w:rsidRDefault="006A5456" w:rsidP="006A5456">
            <w:pPr>
              <w:rPr>
                <w:i/>
                <w:color w:val="000000"/>
              </w:rPr>
            </w:pPr>
            <w:r w:rsidRPr="00FD5DA7">
              <w:rPr>
                <w:bCs/>
                <w:color w:val="000000"/>
              </w:rPr>
              <w:t xml:space="preserve">Технические и функциональные характеристики </w:t>
            </w:r>
            <w:r w:rsidRPr="00FD5DA7">
              <w:rPr>
                <w:bCs/>
                <w:color w:val="000000"/>
              </w:rPr>
              <w:lastRenderedPageBreak/>
              <w:t>товара</w:t>
            </w:r>
          </w:p>
        </w:tc>
        <w:tc>
          <w:tcPr>
            <w:tcW w:w="654" w:type="pct"/>
            <w:gridSpan w:val="2"/>
          </w:tcPr>
          <w:p w:rsidR="006A5456" w:rsidRPr="00FD5DA7" w:rsidRDefault="006A5456" w:rsidP="006A5456">
            <w:pPr>
              <w:rPr>
                <w:color w:val="000000"/>
              </w:rPr>
            </w:pPr>
            <w:r w:rsidRPr="00C9628C">
              <w:rPr>
                <w:color w:val="000000"/>
              </w:rPr>
              <w:lastRenderedPageBreak/>
              <w:t xml:space="preserve">Кипятильник вагонный КВ-1М 19.054.0000.000  </w:t>
            </w:r>
            <w:r w:rsidRPr="00C9628C">
              <w:rPr>
                <w:color w:val="000000"/>
              </w:rPr>
              <w:lastRenderedPageBreak/>
              <w:t>(54В) тип-1</w:t>
            </w:r>
          </w:p>
        </w:tc>
        <w:tc>
          <w:tcPr>
            <w:tcW w:w="3115" w:type="pct"/>
            <w:gridSpan w:val="4"/>
            <w:vAlign w:val="center"/>
          </w:tcPr>
          <w:p w:rsidR="006A5456" w:rsidRPr="00445E31" w:rsidRDefault="006A5456" w:rsidP="006A5456">
            <w:pPr>
              <w:jc w:val="both"/>
            </w:pPr>
            <w:r w:rsidRPr="00445E31">
              <w:lastRenderedPageBreak/>
              <w:t>Технические данные КВ-1М</w:t>
            </w:r>
          </w:p>
          <w:p w:rsidR="006A5456" w:rsidRPr="00445E31" w:rsidRDefault="006A5456" w:rsidP="006A5456">
            <w:pPr>
              <w:jc w:val="both"/>
            </w:pPr>
            <w:r w:rsidRPr="00445E31">
              <w:t>Вместимо</w:t>
            </w:r>
            <w:r w:rsidR="00B93064" w:rsidRPr="00445E31">
              <w:t>сть кипятильного бака, не более</w:t>
            </w:r>
            <w:r w:rsidRPr="00445E31">
              <w:t xml:space="preserve"> 10 литров;</w:t>
            </w:r>
          </w:p>
          <w:p w:rsidR="006A5456" w:rsidRPr="00445E31" w:rsidRDefault="006A5456" w:rsidP="006A5456">
            <w:pPr>
              <w:jc w:val="both"/>
            </w:pPr>
            <w:r w:rsidRPr="00445E31">
              <w:t>Вместимость водосборника кипяченой воды, литров, не менее 14;</w:t>
            </w:r>
          </w:p>
          <w:p w:rsidR="00B93064" w:rsidRPr="00445E31" w:rsidRDefault="006A5456" w:rsidP="006A5456">
            <w:pPr>
              <w:jc w:val="both"/>
            </w:pPr>
            <w:r w:rsidRPr="00445E31">
              <w:t>Время с начала нагрева от 17</w:t>
            </w:r>
            <w:r w:rsidRPr="00445E31">
              <w:rPr>
                <w:vertAlign w:val="superscript"/>
              </w:rPr>
              <w:t>0</w:t>
            </w:r>
            <w:r w:rsidRPr="00445E31">
              <w:t>С до наполнения во</w:t>
            </w:r>
            <w:r w:rsidR="00B93064" w:rsidRPr="00445E31">
              <w:t>досборника кипяченой водой, мин:</w:t>
            </w:r>
          </w:p>
          <w:p w:rsidR="00B93064" w:rsidRPr="00445E31" w:rsidRDefault="006A5456" w:rsidP="006A5456">
            <w:pPr>
              <w:jc w:val="both"/>
            </w:pPr>
            <w:r w:rsidRPr="00445E31">
              <w:lastRenderedPageBreak/>
              <w:t>при работе на твердом топливе</w:t>
            </w:r>
            <w:r w:rsidR="00B93064" w:rsidRPr="00445E31">
              <w:t xml:space="preserve"> -</w:t>
            </w:r>
            <w:r w:rsidRPr="00445E31">
              <w:t xml:space="preserve"> </w:t>
            </w:r>
            <w:r w:rsidR="00B93064" w:rsidRPr="00445E31">
              <w:t>не более 20</w:t>
            </w:r>
          </w:p>
          <w:p w:rsidR="006A5456" w:rsidRPr="00445E31" w:rsidRDefault="00B93064" w:rsidP="006A5456">
            <w:pPr>
              <w:jc w:val="both"/>
            </w:pPr>
            <w:r w:rsidRPr="00445E31">
              <w:t>при работе от ТЭН - не более 30</w:t>
            </w:r>
          </w:p>
          <w:p w:rsidR="00B93064" w:rsidRPr="00445E31" w:rsidRDefault="006A5456" w:rsidP="006A5456">
            <w:pPr>
              <w:jc w:val="both"/>
            </w:pPr>
            <w:r w:rsidRPr="00445E31">
              <w:t>Производительность при установившемся процессе кипячения, литров/мин:</w:t>
            </w:r>
          </w:p>
          <w:p w:rsidR="00B93064" w:rsidRPr="00445E31" w:rsidRDefault="006A5456" w:rsidP="006A5456">
            <w:pPr>
              <w:jc w:val="both"/>
            </w:pPr>
            <w:r w:rsidRPr="00445E31">
              <w:t>при работе на твердом топливе</w:t>
            </w:r>
            <w:r w:rsidR="00B93064" w:rsidRPr="00445E31">
              <w:t xml:space="preserve"> 0,65</w:t>
            </w:r>
          </w:p>
          <w:p w:rsidR="006A5456" w:rsidRPr="00445E31" w:rsidRDefault="006A5456" w:rsidP="006A5456">
            <w:pPr>
              <w:jc w:val="both"/>
            </w:pPr>
            <w:r w:rsidRPr="00445E31">
              <w:t>при работе от ТЭН 0,3</w:t>
            </w:r>
          </w:p>
          <w:p w:rsidR="006A5456" w:rsidRPr="00445E31" w:rsidRDefault="006A5456" w:rsidP="006A5456">
            <w:pPr>
              <w:jc w:val="both"/>
            </w:pPr>
            <w:r w:rsidRPr="00445E31">
              <w:t>Общая мощность ТЭН, кВт 2,50-2,55;</w:t>
            </w:r>
          </w:p>
          <w:p w:rsidR="006A5456" w:rsidRPr="00445E31" w:rsidRDefault="006A5456" w:rsidP="006A5456">
            <w:pPr>
              <w:jc w:val="both"/>
            </w:pPr>
            <w:r w:rsidRPr="00445E31">
              <w:t xml:space="preserve">Рабочее напряжение, В для кипятильника вагона с СЭС </w:t>
            </w:r>
            <w:r w:rsidR="00B93064" w:rsidRPr="00445E31">
              <w:t>50В - 50(+17,</w:t>
            </w:r>
            <w:r w:rsidRPr="00445E31">
              <w:t>3).</w:t>
            </w:r>
          </w:p>
          <w:p w:rsidR="006A5456" w:rsidRPr="00445E31" w:rsidRDefault="006A5456" w:rsidP="006A5456">
            <w:pPr>
              <w:jc w:val="both"/>
            </w:pPr>
            <w:r w:rsidRPr="00445E31">
              <w:t>Габаритные размеры: высота - 745 мм ширина- 450 мм;</w:t>
            </w:r>
          </w:p>
          <w:p w:rsidR="006A5456" w:rsidRPr="00445E31" w:rsidRDefault="006A5456" w:rsidP="006A5456">
            <w:pPr>
              <w:jc w:val="both"/>
            </w:pPr>
            <w:r w:rsidRPr="00445E31">
              <w:t>Масса, кг: 28</w:t>
            </w:r>
          </w:p>
        </w:tc>
      </w:tr>
      <w:tr w:rsidR="006A5456" w:rsidRPr="00FD5DA7" w:rsidTr="006A5456">
        <w:trPr>
          <w:trHeight w:val="1706"/>
        </w:trPr>
        <w:tc>
          <w:tcPr>
            <w:tcW w:w="580" w:type="pct"/>
            <w:vMerge/>
            <w:vAlign w:val="center"/>
          </w:tcPr>
          <w:p w:rsidR="006A5456" w:rsidRPr="00FD5DA7" w:rsidRDefault="006A5456" w:rsidP="006A5456">
            <w:pPr>
              <w:jc w:val="center"/>
              <w:rPr>
                <w:i/>
                <w:color w:val="000000"/>
              </w:rPr>
            </w:pPr>
          </w:p>
        </w:tc>
        <w:tc>
          <w:tcPr>
            <w:tcW w:w="651" w:type="pct"/>
            <w:gridSpan w:val="2"/>
            <w:vMerge/>
            <w:vAlign w:val="center"/>
          </w:tcPr>
          <w:p w:rsidR="006A5456" w:rsidRPr="00FD5DA7" w:rsidRDefault="006A5456" w:rsidP="006A5456">
            <w:pPr>
              <w:jc w:val="center"/>
              <w:rPr>
                <w:bCs/>
                <w:color w:val="000000"/>
              </w:rPr>
            </w:pPr>
          </w:p>
        </w:tc>
        <w:tc>
          <w:tcPr>
            <w:tcW w:w="654" w:type="pct"/>
            <w:gridSpan w:val="2"/>
          </w:tcPr>
          <w:p w:rsidR="006A5456" w:rsidRPr="00FD5DA7" w:rsidRDefault="006A5456" w:rsidP="006A5456">
            <w:pPr>
              <w:rPr>
                <w:lang w:eastAsia="en-US"/>
              </w:rPr>
            </w:pPr>
            <w:r w:rsidRPr="00C9628C">
              <w:rPr>
                <w:lang w:eastAsia="en-US"/>
              </w:rPr>
              <w:t>Кипятильник вагонный КВ-1М 19.054.0000.000 (110В) тип-2</w:t>
            </w:r>
          </w:p>
        </w:tc>
        <w:tc>
          <w:tcPr>
            <w:tcW w:w="3115" w:type="pct"/>
            <w:gridSpan w:val="4"/>
            <w:vAlign w:val="center"/>
          </w:tcPr>
          <w:p w:rsidR="006A5456" w:rsidRPr="00445E31" w:rsidRDefault="006A5456" w:rsidP="006A5456">
            <w:r w:rsidRPr="00445E31">
              <w:t>Технические данные КВ-1М</w:t>
            </w:r>
          </w:p>
          <w:p w:rsidR="006A5456" w:rsidRPr="00445E31" w:rsidRDefault="00B93064" w:rsidP="006A5456">
            <w:r w:rsidRPr="00445E31">
              <w:t xml:space="preserve">Вместимость кипятильного бака, </w:t>
            </w:r>
            <w:r w:rsidR="006A5456" w:rsidRPr="00445E31">
              <w:t>не более 10 литров;</w:t>
            </w:r>
          </w:p>
          <w:p w:rsidR="006A5456" w:rsidRPr="00445E31" w:rsidRDefault="006A5456" w:rsidP="006A5456">
            <w:r w:rsidRPr="00445E31">
              <w:t>Вместимость водосборника кипяченой воды, литров, не менее 14;</w:t>
            </w:r>
          </w:p>
          <w:p w:rsidR="00B93064" w:rsidRPr="00445E31" w:rsidRDefault="00BB42F6" w:rsidP="00B93064">
            <w:r w:rsidRPr="00445E31">
              <w:t>Время с начала нагрева от 17</w:t>
            </w:r>
            <w:r w:rsidRPr="00445E31">
              <w:rPr>
                <w:vertAlign w:val="superscript"/>
              </w:rPr>
              <w:t xml:space="preserve">о </w:t>
            </w:r>
            <w:r w:rsidRPr="00445E31">
              <w:t>С</w:t>
            </w:r>
            <w:r w:rsidR="00B93064" w:rsidRPr="00445E31">
              <w:t xml:space="preserve"> до наполнения водосборника кипяченой водой, мин:</w:t>
            </w:r>
          </w:p>
          <w:p w:rsidR="00B93064" w:rsidRPr="00445E31" w:rsidRDefault="00B93064" w:rsidP="00B93064">
            <w:r w:rsidRPr="00445E31">
              <w:t>при работе на твердом топливе - не более 20</w:t>
            </w:r>
          </w:p>
          <w:p w:rsidR="00B93064" w:rsidRPr="00445E31" w:rsidRDefault="00B93064" w:rsidP="00B93064">
            <w:r w:rsidRPr="00445E31">
              <w:t>при работе от ТЭН - не более 30</w:t>
            </w:r>
          </w:p>
          <w:p w:rsidR="00B93064" w:rsidRPr="00445E31" w:rsidRDefault="00B93064" w:rsidP="00B93064">
            <w:r w:rsidRPr="00445E31">
              <w:t>Производительность при установившемся процессе кипячения, литров/мин:</w:t>
            </w:r>
          </w:p>
          <w:p w:rsidR="00B93064" w:rsidRPr="00445E31" w:rsidRDefault="00B93064" w:rsidP="00B93064">
            <w:r w:rsidRPr="00445E31">
              <w:t>при работе на твердом топливе 0,65</w:t>
            </w:r>
          </w:p>
          <w:p w:rsidR="006A5456" w:rsidRPr="00445E31" w:rsidRDefault="00B93064" w:rsidP="00B93064">
            <w:r w:rsidRPr="00445E31">
              <w:t>при работе от ТЭН 0,3</w:t>
            </w:r>
            <w:r w:rsidR="006A5456" w:rsidRPr="00445E31">
              <w:t>Общая мощность ТЭН, кВт 2,50-2,55;</w:t>
            </w:r>
          </w:p>
          <w:p w:rsidR="006A5456" w:rsidRPr="00445E31" w:rsidRDefault="006A5456" w:rsidP="006A5456">
            <w:r w:rsidRPr="00445E31">
              <w:t>Рабочее напряжение, В для кипятильника вагона с СЭС</w:t>
            </w:r>
            <w:r w:rsidR="00B93064" w:rsidRPr="00445E31">
              <w:t xml:space="preserve"> (система электроснабжения)</w:t>
            </w:r>
            <w:r w:rsidRPr="00445E31">
              <w:t xml:space="preserve"> </w:t>
            </w:r>
            <w:r w:rsidR="00B93064" w:rsidRPr="00445E31">
              <w:t>110В - 110(+35,</w:t>
            </w:r>
            <w:r w:rsidRPr="00445E31">
              <w:t>6);</w:t>
            </w:r>
          </w:p>
          <w:p w:rsidR="006A5456" w:rsidRPr="00445E31" w:rsidRDefault="006A5456" w:rsidP="006A5456">
            <w:r w:rsidRPr="00445E31">
              <w:t>Габаритные размеры: высота - 745 мм ширина- 450 мм;</w:t>
            </w:r>
          </w:p>
          <w:p w:rsidR="006A5456" w:rsidRPr="00445E31" w:rsidRDefault="006A5456" w:rsidP="006A5456">
            <w:r w:rsidRPr="00445E31">
              <w:t>Масса, кг: 28</w:t>
            </w:r>
          </w:p>
        </w:tc>
      </w:tr>
      <w:tr w:rsidR="006A5456" w:rsidRPr="00FD5DA7" w:rsidTr="006A5456">
        <w:trPr>
          <w:trHeight w:val="1706"/>
        </w:trPr>
        <w:tc>
          <w:tcPr>
            <w:tcW w:w="580" w:type="pct"/>
            <w:vMerge/>
            <w:vAlign w:val="center"/>
          </w:tcPr>
          <w:p w:rsidR="006A5456" w:rsidRPr="00FD5DA7" w:rsidRDefault="006A5456" w:rsidP="006A5456">
            <w:pPr>
              <w:jc w:val="center"/>
              <w:rPr>
                <w:i/>
                <w:color w:val="000000"/>
              </w:rPr>
            </w:pPr>
          </w:p>
        </w:tc>
        <w:tc>
          <w:tcPr>
            <w:tcW w:w="651" w:type="pct"/>
            <w:gridSpan w:val="2"/>
            <w:vMerge/>
            <w:vAlign w:val="center"/>
          </w:tcPr>
          <w:p w:rsidR="006A5456" w:rsidRPr="00FD5DA7" w:rsidRDefault="006A5456" w:rsidP="006A5456">
            <w:pPr>
              <w:jc w:val="center"/>
              <w:rPr>
                <w:bCs/>
                <w:color w:val="000000"/>
              </w:rPr>
            </w:pPr>
          </w:p>
        </w:tc>
        <w:tc>
          <w:tcPr>
            <w:tcW w:w="654" w:type="pct"/>
            <w:gridSpan w:val="2"/>
            <w:vAlign w:val="center"/>
          </w:tcPr>
          <w:p w:rsidR="006A5456" w:rsidRPr="00FD5DA7" w:rsidRDefault="006A5456" w:rsidP="006A5456">
            <w:pPr>
              <w:rPr>
                <w:lang w:eastAsia="en-US"/>
              </w:rPr>
            </w:pPr>
            <w:r w:rsidRPr="00C9628C">
              <w:rPr>
                <w:lang w:eastAsia="en-US"/>
              </w:rPr>
              <w:t>Регулятор сырой воды 19.054.0500.000</w:t>
            </w:r>
          </w:p>
        </w:tc>
        <w:tc>
          <w:tcPr>
            <w:tcW w:w="3115" w:type="pct"/>
            <w:gridSpan w:val="4"/>
            <w:vAlign w:val="center"/>
          </w:tcPr>
          <w:p w:rsidR="006A5456" w:rsidRDefault="006A5456" w:rsidP="006A5456">
            <w:r>
              <w:t>Резьба: G 3/4; Масса: 1.3 кг</w:t>
            </w:r>
          </w:p>
          <w:p w:rsidR="006A5456" w:rsidRPr="00FD5DA7" w:rsidRDefault="006A5456" w:rsidP="006A5456">
            <w:r>
              <w:t>Регулятор сырой воды 19.054.0500.000 является составной частью кипятильника вагонного КВ-1М.</w:t>
            </w:r>
          </w:p>
        </w:tc>
      </w:tr>
      <w:tr w:rsidR="006A5456" w:rsidRPr="00FD5DA7" w:rsidTr="00445E31">
        <w:tc>
          <w:tcPr>
            <w:tcW w:w="580" w:type="pct"/>
            <w:vMerge/>
            <w:vAlign w:val="center"/>
          </w:tcPr>
          <w:p w:rsidR="006A5456" w:rsidRPr="00FD5DA7" w:rsidRDefault="006A5456" w:rsidP="006A5456">
            <w:pPr>
              <w:jc w:val="center"/>
              <w:rPr>
                <w:i/>
                <w:color w:val="000000"/>
              </w:rPr>
            </w:pPr>
          </w:p>
        </w:tc>
        <w:tc>
          <w:tcPr>
            <w:tcW w:w="651" w:type="pct"/>
            <w:gridSpan w:val="2"/>
          </w:tcPr>
          <w:p w:rsidR="006A5456" w:rsidRPr="00FD5DA7" w:rsidRDefault="006A5456" w:rsidP="006A5456">
            <w:pPr>
              <w:rPr>
                <w:i/>
                <w:color w:val="000000"/>
              </w:rPr>
            </w:pPr>
            <w:r w:rsidRPr="00FD5DA7">
              <w:rPr>
                <w:bCs/>
                <w:color w:val="000000"/>
              </w:rPr>
              <w:t>Требования к безопасности товара</w:t>
            </w:r>
            <w:r w:rsidRPr="00772653">
              <w:rPr>
                <w:bCs/>
                <w:color w:val="000000"/>
              </w:rPr>
              <w:t xml:space="preserve"> </w:t>
            </w:r>
          </w:p>
        </w:tc>
        <w:tc>
          <w:tcPr>
            <w:tcW w:w="3769" w:type="pct"/>
            <w:gridSpan w:val="6"/>
            <w:vAlign w:val="center"/>
          </w:tcPr>
          <w:p w:rsidR="006A5456" w:rsidRPr="00AC27E2" w:rsidRDefault="006A5456" w:rsidP="006A5456">
            <w:pPr>
              <w:jc w:val="both"/>
              <w:rPr>
                <w:color w:val="000000"/>
              </w:rPr>
            </w:pPr>
            <w:r w:rsidRPr="00AC27E2">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6A5456" w:rsidRPr="00FD5DA7" w:rsidTr="00445E31">
        <w:tc>
          <w:tcPr>
            <w:tcW w:w="580" w:type="pct"/>
            <w:vMerge/>
            <w:vAlign w:val="center"/>
          </w:tcPr>
          <w:p w:rsidR="006A5456" w:rsidRPr="00FD5DA7" w:rsidRDefault="006A5456" w:rsidP="006A5456">
            <w:pPr>
              <w:jc w:val="center"/>
              <w:rPr>
                <w:i/>
                <w:color w:val="000000"/>
              </w:rPr>
            </w:pPr>
          </w:p>
        </w:tc>
        <w:tc>
          <w:tcPr>
            <w:tcW w:w="651" w:type="pct"/>
            <w:gridSpan w:val="2"/>
          </w:tcPr>
          <w:p w:rsidR="006A5456" w:rsidRPr="00FD5DA7" w:rsidRDefault="006A5456" w:rsidP="006A5456">
            <w:pPr>
              <w:rPr>
                <w:i/>
                <w:color w:val="000000"/>
              </w:rPr>
            </w:pPr>
            <w:r w:rsidRPr="00FD5DA7">
              <w:rPr>
                <w:bCs/>
                <w:color w:val="000000"/>
              </w:rPr>
              <w:t xml:space="preserve">Требования к качеству товара </w:t>
            </w:r>
          </w:p>
        </w:tc>
        <w:tc>
          <w:tcPr>
            <w:tcW w:w="3769" w:type="pct"/>
            <w:gridSpan w:val="6"/>
            <w:vAlign w:val="center"/>
          </w:tcPr>
          <w:p w:rsidR="006A5456" w:rsidRDefault="006A5456" w:rsidP="006A5456">
            <w:pPr>
              <w:jc w:val="both"/>
            </w:pPr>
            <w:r>
              <w:t>В подтверждение соответствия качества предлагаемой продукции участник должен представить при поставке Товара:</w:t>
            </w:r>
          </w:p>
          <w:p w:rsidR="006A5456" w:rsidRPr="00FD5DA7" w:rsidRDefault="006A5456" w:rsidP="006A5456">
            <w:pPr>
              <w:jc w:val="both"/>
            </w:pPr>
            <w:r>
              <w:t xml:space="preserve">-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w:t>
            </w:r>
            <w:r>
              <w:lastRenderedPageBreak/>
              <w:t>предоставить документальное подтверждение права производителя на использование ТУ) или паспорта качества.</w:t>
            </w:r>
          </w:p>
        </w:tc>
      </w:tr>
      <w:tr w:rsidR="006A5456" w:rsidRPr="00FD5DA7" w:rsidTr="00445E31">
        <w:tc>
          <w:tcPr>
            <w:tcW w:w="580" w:type="pct"/>
            <w:vMerge/>
            <w:vAlign w:val="center"/>
          </w:tcPr>
          <w:p w:rsidR="006A5456" w:rsidRPr="00FD5DA7" w:rsidRDefault="006A5456" w:rsidP="006A5456">
            <w:pPr>
              <w:jc w:val="center"/>
              <w:rPr>
                <w:i/>
                <w:color w:val="000000"/>
              </w:rPr>
            </w:pPr>
          </w:p>
        </w:tc>
        <w:tc>
          <w:tcPr>
            <w:tcW w:w="651" w:type="pct"/>
            <w:gridSpan w:val="2"/>
          </w:tcPr>
          <w:p w:rsidR="006A5456" w:rsidRPr="00FD5DA7" w:rsidRDefault="006A5456" w:rsidP="006A5456">
            <w:pPr>
              <w:rPr>
                <w:i/>
                <w:color w:val="000000"/>
              </w:rPr>
            </w:pPr>
            <w:r w:rsidRPr="00FD5DA7">
              <w:rPr>
                <w:bCs/>
                <w:color w:val="000000"/>
              </w:rPr>
              <w:t>Требования к упаковке, отгрузке товара</w:t>
            </w:r>
          </w:p>
        </w:tc>
        <w:tc>
          <w:tcPr>
            <w:tcW w:w="3769" w:type="pct"/>
            <w:gridSpan w:val="6"/>
            <w:vAlign w:val="center"/>
          </w:tcPr>
          <w:p w:rsidR="006A5456" w:rsidRPr="00FD5DA7" w:rsidRDefault="006A5456" w:rsidP="006A5456">
            <w:pPr>
              <w:jc w:val="both"/>
            </w:pPr>
            <w:r w:rsidRPr="00EB660D">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tc>
      </w:tr>
      <w:tr w:rsidR="00445E31" w:rsidRPr="00FD5DA7" w:rsidTr="00445E31">
        <w:tc>
          <w:tcPr>
            <w:tcW w:w="580" w:type="pct"/>
            <w:vAlign w:val="center"/>
          </w:tcPr>
          <w:p w:rsidR="00445E31" w:rsidRPr="00FD5DA7" w:rsidRDefault="00445E31" w:rsidP="006A5456">
            <w:pPr>
              <w:jc w:val="center"/>
              <w:rPr>
                <w:i/>
                <w:color w:val="000000"/>
              </w:rPr>
            </w:pPr>
          </w:p>
        </w:tc>
        <w:tc>
          <w:tcPr>
            <w:tcW w:w="651" w:type="pct"/>
            <w:gridSpan w:val="2"/>
          </w:tcPr>
          <w:p w:rsidR="00445E31" w:rsidRPr="00FD5DA7" w:rsidRDefault="00445E31" w:rsidP="00445E31">
            <w:pPr>
              <w:rPr>
                <w:bCs/>
                <w:color w:val="000000"/>
              </w:rPr>
            </w:pPr>
            <w:r w:rsidRPr="00374296">
              <w:rPr>
                <w:bCs/>
                <w:color w:val="000000"/>
              </w:rPr>
              <w:t>Сведения о возможности предоставить эквивалентные товары</w:t>
            </w:r>
          </w:p>
        </w:tc>
        <w:tc>
          <w:tcPr>
            <w:tcW w:w="3769" w:type="pct"/>
            <w:gridSpan w:val="6"/>
            <w:vAlign w:val="center"/>
          </w:tcPr>
          <w:p w:rsidR="00445E31" w:rsidRDefault="00445E31" w:rsidP="00445E31">
            <w:pPr>
              <w:jc w:val="both"/>
            </w:pPr>
            <w:r>
              <w:t>Эквивалент не предусмотрен.</w:t>
            </w:r>
          </w:p>
          <w:p w:rsidR="00445E31" w:rsidRDefault="00445E31" w:rsidP="00445E31">
            <w:pPr>
              <w:jc w:val="both"/>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6A5456" w:rsidRPr="00FD5DA7" w:rsidTr="006A5456">
        <w:tc>
          <w:tcPr>
            <w:tcW w:w="5000" w:type="pct"/>
            <w:gridSpan w:val="9"/>
          </w:tcPr>
          <w:p w:rsidR="006A5456" w:rsidRPr="00FD5DA7" w:rsidRDefault="006A5456" w:rsidP="006A5456">
            <w:pPr>
              <w:rPr>
                <w:b/>
                <w:color w:val="000000"/>
              </w:rPr>
            </w:pPr>
            <w:r w:rsidRPr="00FD5DA7">
              <w:rPr>
                <w:b/>
                <w:color w:val="000000"/>
              </w:rPr>
              <w:t>3. Требования к результатам</w:t>
            </w:r>
          </w:p>
        </w:tc>
      </w:tr>
      <w:tr w:rsidR="006A5456" w:rsidRPr="00FD5DA7" w:rsidTr="006A5456">
        <w:tc>
          <w:tcPr>
            <w:tcW w:w="5000" w:type="pct"/>
            <w:gridSpan w:val="9"/>
            <w:vAlign w:val="center"/>
          </w:tcPr>
          <w:p w:rsidR="006A5456" w:rsidRPr="00FD5DA7" w:rsidRDefault="006A5456" w:rsidP="006A5456">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6A5456" w:rsidRPr="00FD5DA7" w:rsidTr="006A5456">
        <w:tc>
          <w:tcPr>
            <w:tcW w:w="5000" w:type="pct"/>
            <w:gridSpan w:val="9"/>
          </w:tcPr>
          <w:p w:rsidR="006A5456" w:rsidRPr="00FD5DA7" w:rsidRDefault="006A5456" w:rsidP="006A5456">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6A5456" w:rsidRPr="00FD5DA7" w:rsidTr="006A5456">
        <w:trPr>
          <w:trHeight w:val="540"/>
        </w:trPr>
        <w:tc>
          <w:tcPr>
            <w:tcW w:w="1177" w:type="pct"/>
            <w:gridSpan w:val="2"/>
          </w:tcPr>
          <w:p w:rsidR="006A5456" w:rsidRPr="00FD5DA7" w:rsidRDefault="006A5456" w:rsidP="006A5456">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823" w:type="pct"/>
            <w:gridSpan w:val="7"/>
          </w:tcPr>
          <w:p w:rsidR="006A5456" w:rsidRPr="00261B96" w:rsidRDefault="006A5456" w:rsidP="006A5456">
            <w:r w:rsidRPr="00261B96">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6A5456" w:rsidRPr="00FD5DA7" w:rsidTr="006A5456">
        <w:trPr>
          <w:trHeight w:val="276"/>
        </w:trPr>
        <w:tc>
          <w:tcPr>
            <w:tcW w:w="1177" w:type="pct"/>
            <w:gridSpan w:val="2"/>
          </w:tcPr>
          <w:p w:rsidR="006A5456" w:rsidRPr="00FD5DA7" w:rsidRDefault="006A5456" w:rsidP="006A5456">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23" w:type="pct"/>
            <w:gridSpan w:val="7"/>
          </w:tcPr>
          <w:p w:rsidR="006A5456" w:rsidRPr="00261B96" w:rsidRDefault="006A5456" w:rsidP="006A5456">
            <w:r w:rsidRPr="00261B96">
              <w:t>Товар поставляется в течении 45 календарных дней с даты заключения договора.</w:t>
            </w:r>
          </w:p>
        </w:tc>
      </w:tr>
      <w:tr w:rsidR="006A5456" w:rsidRPr="00FD5DA7" w:rsidTr="006A5456">
        <w:trPr>
          <w:trHeight w:val="312"/>
        </w:trPr>
        <w:tc>
          <w:tcPr>
            <w:tcW w:w="1177" w:type="pct"/>
            <w:gridSpan w:val="2"/>
          </w:tcPr>
          <w:p w:rsidR="006A5456" w:rsidRPr="00FD5DA7" w:rsidRDefault="006A5456" w:rsidP="006A5456">
            <w:pPr>
              <w:rPr>
                <w:color w:val="000000"/>
                <w:lang w:val="en-US"/>
              </w:rPr>
            </w:pPr>
            <w:r w:rsidRPr="00FD5DA7">
              <w:rPr>
                <w:color w:val="000000"/>
              </w:rPr>
              <w:t xml:space="preserve">Сроки </w:t>
            </w:r>
            <w:r w:rsidRPr="00FD5DA7">
              <w:rPr>
                <w:bCs/>
                <w:color w:val="000000"/>
              </w:rPr>
              <w:t>поставки товаров</w:t>
            </w:r>
          </w:p>
        </w:tc>
        <w:tc>
          <w:tcPr>
            <w:tcW w:w="3823" w:type="pct"/>
            <w:gridSpan w:val="7"/>
          </w:tcPr>
          <w:p w:rsidR="006A5456" w:rsidRDefault="006A5456" w:rsidP="006A5456">
            <w:r w:rsidRPr="00261B96">
              <w:t xml:space="preserve"> Срок действия договора с момента его подписания до 31 декабря 2024 года, а в части взаиморасчетов – до полного выполнения обязательств Сторон.</w:t>
            </w:r>
          </w:p>
        </w:tc>
      </w:tr>
      <w:tr w:rsidR="006A5456" w:rsidRPr="00FD5DA7" w:rsidTr="006A5456">
        <w:tc>
          <w:tcPr>
            <w:tcW w:w="5000" w:type="pct"/>
            <w:gridSpan w:val="9"/>
          </w:tcPr>
          <w:p w:rsidR="006A5456" w:rsidRPr="00FD5DA7" w:rsidRDefault="006A5456" w:rsidP="006A5456">
            <w:pPr>
              <w:rPr>
                <w:color w:val="000000"/>
              </w:rPr>
            </w:pPr>
            <w:r w:rsidRPr="00FD5DA7">
              <w:rPr>
                <w:b/>
                <w:bCs/>
                <w:color w:val="000000"/>
              </w:rPr>
              <w:t>5. Форма, сроки и порядок оплаты</w:t>
            </w:r>
          </w:p>
        </w:tc>
      </w:tr>
      <w:tr w:rsidR="006A5456" w:rsidRPr="00FD5DA7" w:rsidTr="006A5456">
        <w:tc>
          <w:tcPr>
            <w:tcW w:w="1177" w:type="pct"/>
            <w:gridSpan w:val="2"/>
          </w:tcPr>
          <w:p w:rsidR="006A5456" w:rsidRPr="00FD5DA7" w:rsidRDefault="006A5456" w:rsidP="006A5456">
            <w:pPr>
              <w:rPr>
                <w:color w:val="000000"/>
              </w:rPr>
            </w:pPr>
            <w:r w:rsidRPr="00FD5DA7">
              <w:rPr>
                <w:bCs/>
                <w:color w:val="000000"/>
              </w:rPr>
              <w:t>Форма оплаты</w:t>
            </w:r>
          </w:p>
        </w:tc>
        <w:tc>
          <w:tcPr>
            <w:tcW w:w="3823" w:type="pct"/>
            <w:gridSpan w:val="7"/>
            <w:vAlign w:val="center"/>
          </w:tcPr>
          <w:p w:rsidR="006A5456" w:rsidRPr="00FD5DA7" w:rsidRDefault="006A5456" w:rsidP="006A5456">
            <w:pPr>
              <w:jc w:val="center"/>
            </w:pPr>
            <w:r w:rsidRPr="00FD5DA7">
              <w:rPr>
                <w:bCs/>
              </w:rPr>
              <w:t>Оплата осуществляется в безналичной форме путем перечисления денежных средств на счет контрагента.</w:t>
            </w:r>
          </w:p>
        </w:tc>
      </w:tr>
      <w:tr w:rsidR="006A5456" w:rsidRPr="00FD5DA7" w:rsidTr="006A5456">
        <w:tc>
          <w:tcPr>
            <w:tcW w:w="1177" w:type="pct"/>
            <w:gridSpan w:val="2"/>
          </w:tcPr>
          <w:p w:rsidR="006A5456" w:rsidRPr="00FD5DA7" w:rsidRDefault="006A5456" w:rsidP="006A5456">
            <w:pPr>
              <w:rPr>
                <w:color w:val="000000"/>
              </w:rPr>
            </w:pPr>
            <w:r w:rsidRPr="00FD5DA7">
              <w:rPr>
                <w:bCs/>
                <w:color w:val="000000"/>
              </w:rPr>
              <w:t>Авансирование</w:t>
            </w:r>
          </w:p>
        </w:tc>
        <w:tc>
          <w:tcPr>
            <w:tcW w:w="3823" w:type="pct"/>
            <w:gridSpan w:val="7"/>
            <w:vAlign w:val="center"/>
          </w:tcPr>
          <w:p w:rsidR="006A5456" w:rsidRPr="00FD5DA7" w:rsidRDefault="006A5456" w:rsidP="006A5456">
            <w:r w:rsidRPr="00FD5DA7">
              <w:rPr>
                <w:bCs/>
                <w:color w:val="000000"/>
              </w:rPr>
              <w:t>Авансирование не предусмотрено</w:t>
            </w:r>
            <w:r w:rsidRPr="00FD5DA7">
              <w:t>.</w:t>
            </w:r>
          </w:p>
        </w:tc>
      </w:tr>
      <w:tr w:rsidR="006A5456" w:rsidRPr="00FD5DA7" w:rsidTr="006A5456">
        <w:tc>
          <w:tcPr>
            <w:tcW w:w="1177" w:type="pct"/>
            <w:gridSpan w:val="2"/>
          </w:tcPr>
          <w:p w:rsidR="006A5456" w:rsidRPr="00FD5DA7" w:rsidRDefault="006A5456" w:rsidP="006A5456">
            <w:pPr>
              <w:rPr>
                <w:color w:val="000000"/>
              </w:rPr>
            </w:pPr>
            <w:r w:rsidRPr="00FD5DA7">
              <w:rPr>
                <w:bCs/>
                <w:color w:val="000000"/>
              </w:rPr>
              <w:t>Срок и порядок оплаты</w:t>
            </w:r>
          </w:p>
        </w:tc>
        <w:tc>
          <w:tcPr>
            <w:tcW w:w="3823" w:type="pct"/>
            <w:gridSpan w:val="7"/>
            <w:vAlign w:val="center"/>
          </w:tcPr>
          <w:p w:rsidR="006A5456" w:rsidRPr="00FD5DA7" w:rsidRDefault="00445E31" w:rsidP="006A5456">
            <w:pPr>
              <w:shd w:val="clear" w:color="auto" w:fill="FFFFFF"/>
              <w:jc w:val="both"/>
              <w:rPr>
                <w:i/>
                <w:color w:val="000000"/>
              </w:rPr>
            </w:pPr>
            <w:r w:rsidRPr="00904E4E">
              <w:rPr>
                <w:rFonts w:eastAsia="Calibri"/>
                <w:color w:val="000000"/>
                <w:lang w:eastAsia="en-US"/>
              </w:rPr>
              <w:t xml:space="preserve">Оплата за поставленный </w:t>
            </w:r>
            <w:r w:rsidRPr="00904E4E">
              <w:rPr>
                <w:rFonts w:eastAsia="Calibri"/>
                <w:lang w:eastAsia="en-US"/>
              </w:rPr>
              <w:t>Товар осуществляется в течение 7 (семи) рабочих дней после подписания товарной накладной,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6A5456" w:rsidRPr="00FD5DA7" w:rsidTr="006A5456">
        <w:tc>
          <w:tcPr>
            <w:tcW w:w="5000" w:type="pct"/>
            <w:gridSpan w:val="9"/>
          </w:tcPr>
          <w:p w:rsidR="006A5456" w:rsidRPr="00FD5DA7" w:rsidRDefault="006A5456" w:rsidP="006A5456">
            <w:pPr>
              <w:rPr>
                <w:color w:val="000000"/>
              </w:rPr>
            </w:pPr>
            <w:r w:rsidRPr="00FD5DA7">
              <w:rPr>
                <w:b/>
                <w:bCs/>
                <w:color w:val="000000"/>
              </w:rPr>
              <w:t>6. Иные требования</w:t>
            </w:r>
          </w:p>
        </w:tc>
      </w:tr>
      <w:tr w:rsidR="006A5456" w:rsidRPr="00FD5DA7" w:rsidTr="006A5456">
        <w:tc>
          <w:tcPr>
            <w:tcW w:w="5000" w:type="pct"/>
            <w:gridSpan w:val="9"/>
          </w:tcPr>
          <w:p w:rsidR="006A5456" w:rsidRPr="00FD5DA7" w:rsidRDefault="006A5456" w:rsidP="006A5456">
            <w:pPr>
              <w:rPr>
                <w:color w:val="000000"/>
              </w:rPr>
            </w:pPr>
            <w:r w:rsidRPr="00FD5DA7">
              <w:rPr>
                <w:bCs/>
                <w:color w:val="000000"/>
              </w:rPr>
              <w:t>Не предусмотрены.</w:t>
            </w:r>
          </w:p>
        </w:tc>
      </w:tr>
      <w:tr w:rsidR="006A5456" w:rsidRPr="00FD5DA7" w:rsidTr="006A5456">
        <w:tc>
          <w:tcPr>
            <w:tcW w:w="5000" w:type="pct"/>
            <w:gridSpan w:val="9"/>
          </w:tcPr>
          <w:p w:rsidR="006A5456" w:rsidRPr="00FD5DA7" w:rsidRDefault="006A5456" w:rsidP="006A5456">
            <w:pPr>
              <w:rPr>
                <w:b/>
                <w:color w:val="000000"/>
              </w:rPr>
            </w:pPr>
            <w:r w:rsidRPr="00FD5DA7">
              <w:rPr>
                <w:b/>
                <w:color w:val="000000"/>
              </w:rPr>
              <w:t>7. Расчет стоимости товаров за единицу</w:t>
            </w:r>
          </w:p>
        </w:tc>
      </w:tr>
      <w:tr w:rsidR="006A5456" w:rsidRPr="00FD5DA7" w:rsidTr="006A5456">
        <w:tc>
          <w:tcPr>
            <w:tcW w:w="5000" w:type="pct"/>
            <w:gridSpan w:val="9"/>
            <w:vAlign w:val="center"/>
          </w:tcPr>
          <w:p w:rsidR="006A5456" w:rsidRPr="00FD5DA7" w:rsidRDefault="006A5456" w:rsidP="006A5456">
            <w:pPr>
              <w:jc w:val="both"/>
              <w:rPr>
                <w:bCs/>
                <w:color w:val="FF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6A5456" w:rsidRPr="00232DD3" w:rsidRDefault="006A5456" w:rsidP="006A5456">
      <w:pPr>
        <w:rPr>
          <w:color w:val="000000"/>
        </w:rPr>
      </w:pPr>
    </w:p>
    <w:p w:rsidR="006A5456" w:rsidRPr="00232DD3" w:rsidRDefault="006A5456" w:rsidP="006A5456">
      <w:pPr>
        <w:rPr>
          <w:color w:val="000000"/>
        </w:rPr>
        <w:sectPr w:rsidR="006A5456" w:rsidRPr="00232DD3" w:rsidSect="006A5456">
          <w:pgSz w:w="16838" w:h="11906" w:orient="landscape"/>
          <w:pgMar w:top="1134" w:right="1134" w:bottom="850" w:left="1134" w:header="708" w:footer="708" w:gutter="0"/>
          <w:cols w:space="708"/>
          <w:docGrid w:linePitch="360"/>
        </w:sectPr>
      </w:pPr>
    </w:p>
    <w:p w:rsidR="006A5456" w:rsidRPr="008C59DD" w:rsidRDefault="006A5456" w:rsidP="006A5456">
      <w:pPr>
        <w:pStyle w:val="a6"/>
        <w:ind w:left="5670"/>
        <w:jc w:val="both"/>
        <w:rPr>
          <w:color w:val="000000"/>
          <w:sz w:val="26"/>
          <w:szCs w:val="26"/>
        </w:rPr>
      </w:pPr>
      <w:bookmarkStart w:id="1" w:name="_Hlk70424970"/>
      <w:r w:rsidRPr="008C59DD">
        <w:rPr>
          <w:color w:val="000000"/>
          <w:sz w:val="26"/>
          <w:szCs w:val="26"/>
        </w:rPr>
        <w:lastRenderedPageBreak/>
        <w:t>Приложение № 1.2</w:t>
      </w:r>
    </w:p>
    <w:p w:rsidR="006A5456" w:rsidRPr="008C59DD" w:rsidRDefault="006A5456" w:rsidP="006A5456">
      <w:pPr>
        <w:pStyle w:val="a6"/>
        <w:ind w:left="5670"/>
        <w:jc w:val="both"/>
        <w:rPr>
          <w:color w:val="000000"/>
          <w:sz w:val="26"/>
          <w:szCs w:val="26"/>
        </w:rPr>
      </w:pPr>
      <w:r w:rsidRPr="008C59DD">
        <w:rPr>
          <w:color w:val="000000"/>
          <w:sz w:val="26"/>
          <w:szCs w:val="26"/>
        </w:rPr>
        <w:t>к аукционной документации</w:t>
      </w:r>
    </w:p>
    <w:p w:rsidR="006A5456" w:rsidRPr="008C59DD" w:rsidRDefault="006A5456" w:rsidP="006A5456">
      <w:pPr>
        <w:pStyle w:val="11"/>
        <w:ind w:left="5670" w:firstLine="0"/>
        <w:rPr>
          <w:rFonts w:eastAsia="MS Mincho"/>
          <w:color w:val="000000"/>
          <w:szCs w:val="28"/>
        </w:rPr>
      </w:pPr>
    </w:p>
    <w:bookmarkEnd w:id="1"/>
    <w:p w:rsidR="006A5456" w:rsidRPr="008C59DD" w:rsidRDefault="006A5456" w:rsidP="006A5456">
      <w:pPr>
        <w:widowControl w:val="0"/>
        <w:suppressAutoHyphens/>
        <w:jc w:val="both"/>
        <w:rPr>
          <w:b/>
          <w:bCs/>
          <w:sz w:val="22"/>
          <w:szCs w:val="22"/>
        </w:rPr>
      </w:pPr>
    </w:p>
    <w:p w:rsidR="006A5456" w:rsidRPr="0060722F" w:rsidRDefault="006A5456" w:rsidP="006A5456">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rsidR="006A5456" w:rsidRPr="0060722F" w:rsidRDefault="006A5456" w:rsidP="006A5456">
      <w:pPr>
        <w:tabs>
          <w:tab w:val="left" w:pos="567"/>
        </w:tabs>
        <w:jc w:val="both"/>
      </w:pPr>
    </w:p>
    <w:p w:rsidR="006A5456" w:rsidRPr="0060722F" w:rsidRDefault="006A5456" w:rsidP="006A5456">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r w:rsidRPr="0060722F">
        <w:t xml:space="preserve">«___» ___________ </w:t>
      </w:r>
      <w:r>
        <w:t>2024</w:t>
      </w:r>
      <w:r w:rsidRPr="0060722F">
        <w:t xml:space="preserve"> г.</w:t>
      </w:r>
    </w:p>
    <w:p w:rsidR="006A5456" w:rsidRPr="0060722F" w:rsidRDefault="006A5456" w:rsidP="006A5456">
      <w:pPr>
        <w:ind w:firstLine="540"/>
        <w:jc w:val="both"/>
        <w:rPr>
          <w:sz w:val="20"/>
          <w:szCs w:val="20"/>
        </w:rPr>
      </w:pPr>
    </w:p>
    <w:p w:rsidR="006A5456" w:rsidRPr="0060722F" w:rsidRDefault="006A5456" w:rsidP="006A5456">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6A5456" w:rsidRPr="0060722F" w:rsidRDefault="006A5456" w:rsidP="006A5456">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rsidR="006A5456" w:rsidRPr="0060722F" w:rsidRDefault="006A5456" w:rsidP="006A5456">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аукционных процедур </w:t>
      </w:r>
      <w:r w:rsidRPr="0060722F">
        <w:rPr>
          <w:rFonts w:eastAsia="Calibri"/>
          <w:lang w:eastAsia="en-US"/>
        </w:rPr>
        <w:br/>
        <w:t>№ ________________________ (протокол от «___» _________________г. № _______________).</w:t>
      </w:r>
    </w:p>
    <w:p w:rsidR="006A5456" w:rsidRPr="0060722F" w:rsidRDefault="006A5456" w:rsidP="006A5456">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кипятильники вагонные и запасные части к ним, </w:t>
      </w:r>
      <w:r w:rsidRPr="0060722F">
        <w:rPr>
          <w:rFonts w:eastAsia="Calibri"/>
          <w:lang w:eastAsia="en-US"/>
        </w:rPr>
        <w:t>именуем</w:t>
      </w:r>
      <w:r>
        <w:rPr>
          <w:rFonts w:eastAsia="Calibri"/>
          <w:lang w:eastAsia="en-US"/>
        </w:rPr>
        <w:t>ы</w:t>
      </w:r>
      <w:r w:rsidRPr="0060722F">
        <w:rPr>
          <w:rFonts w:eastAsia="Calibri"/>
          <w:lang w:eastAsia="en-US"/>
        </w:rPr>
        <w:t>е в дальнейшем – Товар.</w:t>
      </w:r>
    </w:p>
    <w:p w:rsidR="006A5456" w:rsidRDefault="006A5456" w:rsidP="006A5456">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rsidR="006A5456" w:rsidRPr="0060722F" w:rsidRDefault="006A5456" w:rsidP="006A5456">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rsidR="006A5456" w:rsidRPr="0060722F" w:rsidRDefault="006A5456" w:rsidP="006A5456">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6A5456" w:rsidRPr="0060722F" w:rsidRDefault="006A5456" w:rsidP="006A5456">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6A5456" w:rsidRPr="0060722F" w:rsidRDefault="006A5456" w:rsidP="006A5456">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6A5456" w:rsidRDefault="006A5456" w:rsidP="006A5456">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________ </w:t>
      </w:r>
      <w:r w:rsidRPr="00D518A1">
        <w:rPr>
          <w:rFonts w:eastAsia="Calibri"/>
          <w:lang w:eastAsia="en-US"/>
        </w:rPr>
        <w:t>дней после подписания товарной накладной</w:t>
      </w:r>
      <w:r>
        <w:rPr>
          <w:rFonts w:eastAsia="Calibri"/>
          <w:lang w:eastAsia="en-US"/>
        </w:rPr>
        <w:t>,</w:t>
      </w:r>
      <w:r w:rsidRPr="00D518A1">
        <w:rPr>
          <w:rFonts w:eastAsia="Calibri"/>
          <w:lang w:eastAsia="en-US"/>
        </w:rPr>
        <w:t xml:space="preserve">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6A5456"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6A5456" w:rsidRPr="00A5561A" w:rsidRDefault="006A5456" w:rsidP="006A5456">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6A5456" w:rsidRPr="00A5561A" w:rsidRDefault="006A5456" w:rsidP="006A5456">
      <w:pPr>
        <w:shd w:val="clear" w:color="auto" w:fill="FFFFFF"/>
        <w:ind w:firstLine="567"/>
        <w:jc w:val="both"/>
        <w:rPr>
          <w:rFonts w:eastAsia="Calibri"/>
          <w:color w:val="000000"/>
          <w:lang w:eastAsia="en-US"/>
        </w:rPr>
      </w:pP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lastRenderedPageBreak/>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6A5456" w:rsidRDefault="006A5456" w:rsidP="006A5456">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6A5456" w:rsidRPr="0060722F" w:rsidRDefault="006A5456" w:rsidP="006A5456">
      <w:pPr>
        <w:shd w:val="clear" w:color="auto" w:fill="FFFFFF"/>
        <w:ind w:firstLine="567"/>
        <w:jc w:val="both"/>
        <w:rPr>
          <w:rFonts w:eastAsia="Calibri"/>
          <w:color w:val="000000"/>
          <w:lang w:eastAsia="en-US"/>
        </w:rPr>
      </w:pPr>
    </w:p>
    <w:p w:rsidR="006A5456" w:rsidRPr="0060722F" w:rsidRDefault="006A5456" w:rsidP="006A5456">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rsidR="006A5456" w:rsidRPr="0060722F" w:rsidRDefault="006A5456" w:rsidP="006A5456">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6A5456" w:rsidRPr="0060722F" w:rsidRDefault="006A5456" w:rsidP="006A5456">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rsidR="006A5456"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rsidR="006A5456" w:rsidRPr="0060722F" w:rsidRDefault="006A5456" w:rsidP="006A5456">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rsidR="006A5456" w:rsidRPr="0060722F" w:rsidRDefault="006A5456" w:rsidP="006A5456">
      <w:pPr>
        <w:shd w:val="clear" w:color="auto" w:fill="FFFFFF"/>
        <w:tabs>
          <w:tab w:val="left" w:pos="1450"/>
        </w:tabs>
        <w:ind w:firstLine="567"/>
        <w:jc w:val="both"/>
        <w:rPr>
          <w:bCs/>
          <w:color w:val="000000"/>
          <w:spacing w:val="-5"/>
        </w:rPr>
      </w:pPr>
      <w:r w:rsidRPr="0060722F">
        <w:rPr>
          <w:rFonts w:eastAsia="Calibri"/>
          <w:color w:val="000000"/>
          <w:lang w:eastAsia="en-US"/>
        </w:rPr>
        <w:t>4.1.</w:t>
      </w:r>
      <w:r w:rsidRPr="0060722F">
        <w:rPr>
          <w:color w:val="000000"/>
          <w:spacing w:val="5"/>
        </w:rPr>
        <w:t xml:space="preserve"> </w:t>
      </w:r>
      <w:r w:rsidRPr="0060722F">
        <w:rPr>
          <w:bCs/>
          <w:color w:val="000000"/>
          <w:spacing w:val="-5"/>
        </w:rPr>
        <w:t xml:space="preserve">Товар подлежит </w:t>
      </w:r>
      <w:r>
        <w:rPr>
          <w:bCs/>
          <w:color w:val="000000"/>
          <w:spacing w:val="-5"/>
        </w:rPr>
        <w:t xml:space="preserve">поставке в сроки, указанные в пункте </w:t>
      </w:r>
      <w:r w:rsidRPr="0060722F">
        <w:rPr>
          <w:bCs/>
          <w:color w:val="000000"/>
          <w:spacing w:val="-5"/>
        </w:rPr>
        <w:t>1.</w:t>
      </w:r>
      <w:r>
        <w:rPr>
          <w:bCs/>
          <w:color w:val="000000"/>
          <w:spacing w:val="-5"/>
        </w:rPr>
        <w:t>3</w:t>
      </w:r>
      <w:r w:rsidRPr="0060722F">
        <w:rPr>
          <w:bCs/>
          <w:color w:val="000000"/>
          <w:spacing w:val="-5"/>
        </w:rPr>
        <w:t xml:space="preserve"> настоящего Договора, по адресу: г. Южно-Сахалинск, ул. Вокзальная, 54-а. </w:t>
      </w:r>
    </w:p>
    <w:p w:rsidR="006A5456" w:rsidRPr="0060722F" w:rsidRDefault="006A5456" w:rsidP="006A5456">
      <w:pPr>
        <w:shd w:val="clear" w:color="auto" w:fill="FFFFFF"/>
        <w:tabs>
          <w:tab w:val="left" w:pos="1450"/>
        </w:tabs>
        <w:ind w:firstLine="567"/>
        <w:jc w:val="both"/>
        <w:rPr>
          <w:bCs/>
          <w:color w:val="000000"/>
          <w:spacing w:val="-5"/>
        </w:rPr>
      </w:pPr>
      <w:r w:rsidRPr="0060722F">
        <w:rPr>
          <w:bCs/>
          <w:color w:val="000000"/>
          <w:spacing w:val="-5"/>
        </w:rPr>
        <w:t xml:space="preserve">4.2. Выгрузка Товара с транспорта Поставщика осуществляется силами и за счет средств  Поставщика.  </w:t>
      </w:r>
    </w:p>
    <w:p w:rsidR="006A5456" w:rsidRPr="0060722F" w:rsidRDefault="006A5456" w:rsidP="006A5456">
      <w:pPr>
        <w:shd w:val="clear" w:color="auto" w:fill="FFFFFF"/>
        <w:tabs>
          <w:tab w:val="left" w:pos="1450"/>
        </w:tabs>
        <w:ind w:firstLine="567"/>
        <w:jc w:val="both"/>
        <w:rPr>
          <w:bCs/>
          <w:color w:val="000000"/>
          <w:spacing w:val="-5"/>
        </w:rPr>
      </w:pPr>
      <w:r w:rsidRPr="0060722F">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6A5456" w:rsidRPr="0060722F" w:rsidRDefault="006A5456" w:rsidP="006A5456">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6A5456" w:rsidRPr="00E50CBF" w:rsidRDefault="006A5456" w:rsidP="006A5456">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5. Комплектность, качество и гарантии</w:t>
      </w:r>
    </w:p>
    <w:p w:rsidR="006A5456" w:rsidRPr="00E50CBF" w:rsidRDefault="006A5456" w:rsidP="006A5456">
      <w:pPr>
        <w:shd w:val="clear" w:color="auto" w:fill="FFFFFF"/>
        <w:ind w:firstLine="567"/>
        <w:jc w:val="both"/>
        <w:rPr>
          <w:rFonts w:eastAsia="Calibri"/>
          <w:color w:val="000000"/>
          <w:lang w:eastAsia="en-US"/>
        </w:rPr>
      </w:pPr>
      <w:r w:rsidRPr="00E50CBF">
        <w:rPr>
          <w:rFonts w:eastAsia="Calibri"/>
          <w:color w:val="000000"/>
          <w:lang w:eastAsia="en-US"/>
        </w:rPr>
        <w:t>5.1.</w:t>
      </w:r>
      <w:r w:rsidRPr="00E50CBF">
        <w:rPr>
          <w:color w:val="000000"/>
          <w:spacing w:val="4"/>
        </w:rPr>
        <w:t xml:space="preserve"> </w:t>
      </w:r>
      <w:r w:rsidRPr="00E50CBF">
        <w:rPr>
          <w:rFonts w:eastAsia="Calibri"/>
          <w:color w:val="000000"/>
          <w:lang w:eastAsia="en-US"/>
        </w:rPr>
        <w:t xml:space="preserve">Товар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качества и сертификатом соответствия. </w:t>
      </w:r>
    </w:p>
    <w:p w:rsidR="006A5456" w:rsidRPr="00E50CBF" w:rsidRDefault="006A5456" w:rsidP="006A5456">
      <w:pPr>
        <w:shd w:val="clear" w:color="auto" w:fill="FFFFFF"/>
        <w:ind w:firstLine="567"/>
        <w:jc w:val="both"/>
        <w:rPr>
          <w:rFonts w:eastAsia="Calibri"/>
          <w:color w:val="000000"/>
          <w:lang w:eastAsia="en-US"/>
        </w:rPr>
      </w:pPr>
      <w:r w:rsidRPr="00E50CB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6A5456" w:rsidRPr="00E50CBF" w:rsidRDefault="006A5456" w:rsidP="006A5456">
      <w:pPr>
        <w:shd w:val="clear" w:color="auto" w:fill="FFFFFF"/>
        <w:ind w:firstLine="567"/>
        <w:jc w:val="both"/>
        <w:rPr>
          <w:rFonts w:eastAsia="Calibri"/>
          <w:color w:val="000000"/>
          <w:lang w:eastAsia="en-US"/>
        </w:rPr>
      </w:pPr>
      <w:r w:rsidRPr="00E50CBF">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6A5456" w:rsidRPr="00E50CBF" w:rsidRDefault="006A5456" w:rsidP="006A5456">
      <w:pPr>
        <w:shd w:val="clear" w:color="auto" w:fill="FFFFFF"/>
        <w:jc w:val="center"/>
        <w:rPr>
          <w:b/>
          <w:bCs/>
          <w:spacing w:val="-2"/>
        </w:rPr>
      </w:pPr>
      <w:r w:rsidRPr="00E50CBF">
        <w:rPr>
          <w:b/>
          <w:bCs/>
          <w:spacing w:val="-2"/>
        </w:rPr>
        <w:t>6. Упаковка и маркировка</w:t>
      </w:r>
    </w:p>
    <w:p w:rsidR="006A5456" w:rsidRPr="00E50CBF" w:rsidRDefault="006A5456" w:rsidP="006A5456">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6A5456" w:rsidRPr="00E50CBF" w:rsidRDefault="006A5456" w:rsidP="006A5456">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6A5456" w:rsidRPr="00E50CBF" w:rsidRDefault="006A5456" w:rsidP="006A5456">
      <w:pPr>
        <w:shd w:val="clear" w:color="auto" w:fill="FFFFFF"/>
        <w:tabs>
          <w:tab w:val="left" w:pos="1277"/>
        </w:tabs>
        <w:ind w:firstLine="567"/>
        <w:jc w:val="both"/>
        <w:rPr>
          <w:spacing w:val="-1"/>
        </w:rPr>
      </w:pPr>
      <w:r w:rsidRPr="00E50CBF">
        <w:rPr>
          <w:spacing w:val="-1"/>
        </w:rPr>
        <w:lastRenderedPageBreak/>
        <w:t>6.2. На таре или упаковке должны быть указаны адрес и реквизиты Поставщика (Изготовителя).</w:t>
      </w:r>
    </w:p>
    <w:p w:rsidR="006A5456" w:rsidRPr="00E50CBF" w:rsidRDefault="006A5456" w:rsidP="006A5456">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6A5456" w:rsidRPr="00E50CBF" w:rsidRDefault="006A5456" w:rsidP="006A5456">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6A5456" w:rsidRPr="00E50CBF" w:rsidRDefault="006A5456" w:rsidP="006A5456">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6A5456" w:rsidRPr="00E50CBF" w:rsidRDefault="006A5456" w:rsidP="006A5456">
      <w:pPr>
        <w:shd w:val="clear" w:color="auto" w:fill="FFFFFF"/>
        <w:jc w:val="both"/>
        <w:rPr>
          <w:rFonts w:eastAsia="Calibri"/>
          <w:color w:val="000000"/>
          <w:lang w:eastAsia="en-US"/>
        </w:rPr>
      </w:pPr>
    </w:p>
    <w:p w:rsidR="006A5456" w:rsidRPr="0060722F" w:rsidRDefault="006A5456" w:rsidP="006A5456">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6A5456" w:rsidRPr="0060722F" w:rsidRDefault="006A5456" w:rsidP="006A5456">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w:t>
      </w:r>
      <w:r>
        <w:rPr>
          <w:rFonts w:eastAsia="Calibri"/>
          <w:bCs/>
          <w:color w:val="000000"/>
          <w:lang w:eastAsia="en-US"/>
        </w:rPr>
        <w:t xml:space="preserve"> поставки Товара ненадлежащего качества или</w:t>
      </w:r>
      <w:r w:rsidRPr="0060722F">
        <w:rPr>
          <w:rFonts w:eastAsia="Calibri"/>
          <w:bCs/>
          <w:color w:val="000000"/>
          <w:lang w:eastAsia="en-US"/>
        </w:rPr>
        <w:t xml:space="preserve"> обнаружения несоответствия Товара </w:t>
      </w:r>
      <w:r>
        <w:rPr>
          <w:rFonts w:eastAsia="Calibri"/>
          <w:bCs/>
          <w:color w:val="000000"/>
          <w:lang w:eastAsia="en-US"/>
        </w:rPr>
        <w:t>выше</w:t>
      </w:r>
      <w:r w:rsidRPr="0060722F">
        <w:rPr>
          <w:rFonts w:eastAsia="Calibri"/>
          <w:bCs/>
          <w:color w:val="000000"/>
          <w:lang w:eastAsia="en-US"/>
        </w:rPr>
        <w:t>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6A5456" w:rsidRPr="0060722F" w:rsidRDefault="006A5456" w:rsidP="006A5456">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rsidR="006A5456" w:rsidRPr="00E50CBF" w:rsidRDefault="006A5456" w:rsidP="006A5456">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6A5456" w:rsidRPr="00E50CBF" w:rsidRDefault="006A5456" w:rsidP="006A5456">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6A5456" w:rsidRPr="00E50CBF" w:rsidRDefault="006A5456" w:rsidP="006A5456">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6A5456" w:rsidRPr="00E50CBF" w:rsidRDefault="006A5456" w:rsidP="006A5456">
      <w:pPr>
        <w:shd w:val="clear" w:color="auto" w:fill="FFFFFF"/>
        <w:tabs>
          <w:tab w:val="left" w:pos="709"/>
        </w:tabs>
        <w:ind w:left="14" w:firstLine="553"/>
        <w:jc w:val="both"/>
        <w:rPr>
          <w:spacing w:val="-1"/>
        </w:rPr>
      </w:pPr>
      <w:r w:rsidRPr="00E50CBF">
        <w:rPr>
          <w:spacing w:val="-1"/>
        </w:rPr>
        <w:lastRenderedPageBreak/>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6A5456" w:rsidRPr="00E50CBF" w:rsidRDefault="006A5456" w:rsidP="006A5456">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6A5456" w:rsidRPr="00E50CBF" w:rsidRDefault="006A5456" w:rsidP="006A5456">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6A5456" w:rsidRPr="00E50CBF" w:rsidRDefault="006A5456" w:rsidP="006A5456">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6A5456" w:rsidRPr="00E50CBF" w:rsidRDefault="006A5456" w:rsidP="006A5456">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rsidR="006A5456" w:rsidRPr="00E50CBF" w:rsidRDefault="006A5456" w:rsidP="006A5456">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6A5456" w:rsidRPr="00E50CBF" w:rsidRDefault="006A5456" w:rsidP="006A5456">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6A5456" w:rsidRPr="00E50CBF" w:rsidRDefault="006A5456" w:rsidP="006A5456">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6A5456" w:rsidRPr="00D45CC8" w:rsidRDefault="006A5456" w:rsidP="006A5456">
      <w:pPr>
        <w:keepNext/>
        <w:keepLines/>
        <w:tabs>
          <w:tab w:val="left" w:pos="3251"/>
        </w:tabs>
        <w:jc w:val="center"/>
        <w:outlineLvl w:val="4"/>
        <w:rPr>
          <w:b/>
          <w:bCs/>
        </w:rPr>
      </w:pPr>
      <w:bookmarkStart w:id="2" w:name="bookmark3"/>
      <w:r>
        <w:rPr>
          <w:b/>
          <w:bCs/>
        </w:rPr>
        <w:t>10</w:t>
      </w:r>
      <w:r w:rsidRPr="00D45CC8">
        <w:rPr>
          <w:b/>
          <w:bCs/>
        </w:rPr>
        <w:t xml:space="preserve">. </w:t>
      </w:r>
      <w:bookmarkEnd w:id="2"/>
      <w:r>
        <w:rPr>
          <w:b/>
          <w:bCs/>
        </w:rPr>
        <w:t>Антикоррупционная оговорка</w:t>
      </w:r>
    </w:p>
    <w:p w:rsidR="006A5456" w:rsidRPr="003161D2" w:rsidRDefault="006A5456" w:rsidP="006A5456">
      <w:pPr>
        <w:pStyle w:val="13"/>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A5456" w:rsidRPr="003161D2" w:rsidRDefault="006A5456" w:rsidP="006A5456">
      <w:pPr>
        <w:pStyle w:val="13"/>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A5456" w:rsidRPr="003161D2" w:rsidRDefault="006A5456" w:rsidP="006A5456">
      <w:pPr>
        <w:pStyle w:val="13"/>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6A5456" w:rsidRPr="003161D2" w:rsidRDefault="006A5456" w:rsidP="006A5456">
      <w:pPr>
        <w:pStyle w:val="13"/>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9"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rsidR="006A5456" w:rsidRPr="003161D2" w:rsidRDefault="006A5456" w:rsidP="006A5456">
      <w:pPr>
        <w:pStyle w:val="13"/>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6A5456" w:rsidRPr="003161D2" w:rsidRDefault="006A5456" w:rsidP="006A5456">
      <w:pPr>
        <w:pStyle w:val="13"/>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6A5456" w:rsidRPr="003161D2" w:rsidRDefault="006A5456" w:rsidP="006A5456">
      <w:pPr>
        <w:pStyle w:val="13"/>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6A5456" w:rsidRPr="003161D2" w:rsidRDefault="006A5456" w:rsidP="006A5456">
      <w:pPr>
        <w:pStyle w:val="13"/>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rsidR="006A5456" w:rsidRPr="003161D2" w:rsidRDefault="006A5456" w:rsidP="006A5456">
      <w:pPr>
        <w:pStyle w:val="13"/>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lastRenderedPageBreak/>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A5456" w:rsidRPr="0060722F" w:rsidRDefault="006A5456" w:rsidP="006A5456">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w:t>
      </w:r>
      <w:r w:rsidRPr="0060722F">
        <w:rPr>
          <w:rFonts w:eastAsia="Calibri"/>
          <w:b/>
          <w:bCs/>
          <w:color w:val="000000"/>
          <w:lang w:eastAsia="en-US"/>
        </w:rPr>
        <w:t>. Налоговая оговорка</w:t>
      </w:r>
    </w:p>
    <w:p w:rsidR="006A5456" w:rsidRPr="0060722F" w:rsidRDefault="006A5456" w:rsidP="006A5456">
      <w:pPr>
        <w:ind w:firstLine="567"/>
        <w:jc w:val="both"/>
      </w:pPr>
      <w:r>
        <w:t>11</w:t>
      </w:r>
      <w:r w:rsidRPr="0060722F">
        <w:t>.1. Поставщик гарантирует, что:</w:t>
      </w:r>
    </w:p>
    <w:p w:rsidR="006A5456" w:rsidRPr="0060722F" w:rsidRDefault="006A5456" w:rsidP="006A5456">
      <w:pPr>
        <w:ind w:firstLine="567"/>
        <w:jc w:val="both"/>
      </w:pPr>
      <w:r w:rsidRPr="0060722F">
        <w:t>зарегистрирован в ЕГРЮЛ надлежащим образом;</w:t>
      </w:r>
    </w:p>
    <w:p w:rsidR="006A5456" w:rsidRPr="0060722F" w:rsidRDefault="006A5456" w:rsidP="006A5456">
      <w:pPr>
        <w:ind w:firstLine="567"/>
        <w:jc w:val="both"/>
      </w:pPr>
      <w:r w:rsidRPr="0060722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A5456" w:rsidRPr="0060722F" w:rsidRDefault="006A5456" w:rsidP="006A5456">
      <w:pPr>
        <w:ind w:firstLine="567"/>
        <w:jc w:val="both"/>
      </w:pPr>
      <w:r w:rsidRPr="0060722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A5456" w:rsidRPr="0060722F" w:rsidRDefault="006A5456" w:rsidP="006A5456">
      <w:pPr>
        <w:ind w:firstLine="567"/>
        <w:jc w:val="both"/>
      </w:pPr>
      <w:r w:rsidRPr="0060722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A5456" w:rsidRPr="0060722F" w:rsidRDefault="006A5456" w:rsidP="006A5456">
      <w:pPr>
        <w:ind w:firstLine="567"/>
        <w:jc w:val="both"/>
      </w:pPr>
      <w:r w:rsidRPr="0060722F">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A5456" w:rsidRPr="0060722F" w:rsidRDefault="006A5456" w:rsidP="006A5456">
      <w:pPr>
        <w:ind w:firstLine="567"/>
        <w:jc w:val="both"/>
      </w:pPr>
      <w:r w:rsidRPr="0060722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A5456" w:rsidRPr="0060722F" w:rsidRDefault="006A5456" w:rsidP="006A5456">
      <w:pPr>
        <w:ind w:firstLine="567"/>
        <w:jc w:val="both"/>
      </w:pPr>
      <w:r w:rsidRPr="0060722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A5456" w:rsidRPr="0060722F" w:rsidRDefault="006A5456" w:rsidP="006A5456">
      <w:pPr>
        <w:ind w:firstLine="567"/>
        <w:jc w:val="both"/>
      </w:pPr>
      <w:r w:rsidRPr="0060722F">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6A5456" w:rsidRPr="0060722F" w:rsidRDefault="006A5456" w:rsidP="006A5456">
      <w:pPr>
        <w:ind w:firstLine="567"/>
        <w:jc w:val="both"/>
      </w:pPr>
      <w:r w:rsidRPr="0060722F">
        <w:t>своевременно и в полном объеме уплачивает налоги, сборы и страховые взносы;</w:t>
      </w:r>
    </w:p>
    <w:p w:rsidR="006A5456" w:rsidRPr="0060722F" w:rsidRDefault="006A5456" w:rsidP="006A5456">
      <w:pPr>
        <w:shd w:val="clear" w:color="auto" w:fill="FFFFFF"/>
        <w:ind w:firstLine="567"/>
        <w:jc w:val="both"/>
        <w:rPr>
          <w:rFonts w:eastAsia="Calibri"/>
          <w:lang w:eastAsia="en-US"/>
        </w:rPr>
      </w:pPr>
      <w:r w:rsidRPr="0060722F">
        <w:t>отражает в налоговой отчетности по НДС все суммы НДС, предъявленные Покупателю;</w:t>
      </w:r>
      <w:r w:rsidRPr="0060722F">
        <w:rPr>
          <w:rFonts w:eastAsia="Calibri"/>
          <w:lang w:eastAsia="en-US"/>
        </w:rPr>
        <w:t xml:space="preserve"> </w:t>
      </w:r>
    </w:p>
    <w:p w:rsidR="006A5456" w:rsidRPr="0060722F" w:rsidRDefault="006A5456" w:rsidP="006A5456">
      <w:pPr>
        <w:ind w:firstLine="567"/>
        <w:jc w:val="both"/>
      </w:pPr>
      <w:r w:rsidRPr="0060722F">
        <w:t>лица, подписывающие от его имени первичные документы и счета-фактуры, имеют на это все необходимые полномочия и доверенности.</w:t>
      </w:r>
    </w:p>
    <w:p w:rsidR="006A5456" w:rsidRPr="0060722F" w:rsidRDefault="006A5456" w:rsidP="006A5456">
      <w:pPr>
        <w:tabs>
          <w:tab w:val="left" w:pos="1276"/>
          <w:tab w:val="left" w:pos="1418"/>
        </w:tabs>
        <w:ind w:firstLine="567"/>
        <w:jc w:val="both"/>
      </w:pPr>
      <w:r w:rsidRPr="0060722F">
        <w:t>1</w:t>
      </w:r>
      <w:r>
        <w:t>1</w:t>
      </w:r>
      <w:r w:rsidRPr="0060722F">
        <w:t>.2. Если Поставщик нарушит гарантии (любую одну, несколько или все вместе), указанные в пункте 1</w:t>
      </w:r>
      <w:r>
        <w:t>1</w:t>
      </w:r>
      <w:r w:rsidRPr="0060722F">
        <w:t>.1 настоящего Договора, и это повлечет:</w:t>
      </w:r>
    </w:p>
    <w:p w:rsidR="006A5456" w:rsidRPr="0060722F" w:rsidRDefault="006A5456" w:rsidP="006A5456">
      <w:pPr>
        <w:tabs>
          <w:tab w:val="left" w:pos="1276"/>
        </w:tabs>
        <w:ind w:firstLine="567"/>
        <w:jc w:val="both"/>
      </w:pPr>
      <w:r w:rsidRPr="0060722F">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60722F">
        <w:t>(или)</w:t>
      </w:r>
    </w:p>
    <w:p w:rsidR="006A5456" w:rsidRPr="0060722F" w:rsidRDefault="006A5456" w:rsidP="006A5456">
      <w:pPr>
        <w:ind w:firstLine="567"/>
        <w:jc w:val="both"/>
      </w:pPr>
      <w:r w:rsidRPr="0060722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6A5456" w:rsidRPr="0060722F" w:rsidRDefault="006A5456" w:rsidP="006A5456">
      <w:pPr>
        <w:ind w:firstLine="567"/>
        <w:jc w:val="both"/>
      </w:pPr>
      <w:r w:rsidRPr="0060722F">
        <w:t xml:space="preserve">то Поставщик обязуется возместить Покупателю убытки, который последний понес вследствие таких нарушений. </w:t>
      </w:r>
    </w:p>
    <w:p w:rsidR="006A5456" w:rsidRDefault="006A5456" w:rsidP="006A5456">
      <w:pPr>
        <w:tabs>
          <w:tab w:val="left" w:pos="1276"/>
          <w:tab w:val="left" w:pos="1418"/>
        </w:tabs>
        <w:ind w:firstLine="567"/>
        <w:jc w:val="both"/>
      </w:pPr>
      <w:r w:rsidRPr="0060722F">
        <w:t>1</w:t>
      </w:r>
      <w:r>
        <w:t>1</w:t>
      </w:r>
      <w:r w:rsidRPr="0060722F">
        <w:t>.3.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w:t>
      </w:r>
      <w:r>
        <w:t>1</w:t>
      </w:r>
      <w:r w:rsidRPr="0060722F">
        <w:t xml:space="preserve">.2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w:t>
      </w:r>
      <w:r w:rsidRPr="0060722F">
        <w:lastRenderedPageBreak/>
        <w:t>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6A5456" w:rsidRPr="0060722F" w:rsidRDefault="006A5456" w:rsidP="006A5456">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Обстоятельства непреодолимой силы</w:t>
      </w:r>
    </w:p>
    <w:p w:rsidR="006A5456" w:rsidRPr="0060722F" w:rsidRDefault="006A5456" w:rsidP="006A5456">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A5456" w:rsidRPr="0060722F" w:rsidRDefault="006A5456" w:rsidP="006A5456">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Разрешение споров</w:t>
      </w:r>
    </w:p>
    <w:p w:rsidR="006A5456" w:rsidRPr="0060722F" w:rsidRDefault="006A5456" w:rsidP="006A5456">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6A5456" w:rsidRPr="0060722F" w:rsidRDefault="006A5456" w:rsidP="006A545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6A5456" w:rsidRPr="0060722F" w:rsidRDefault="006A5456" w:rsidP="006A545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6A5456" w:rsidRPr="0060722F" w:rsidRDefault="006A5456" w:rsidP="006A545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6A5456" w:rsidRPr="0060722F" w:rsidRDefault="006A5456" w:rsidP="006A545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6A5456" w:rsidRPr="0060722F" w:rsidRDefault="006A5456" w:rsidP="006A545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6A5456" w:rsidRPr="0060722F" w:rsidRDefault="006A5456" w:rsidP="006A5456">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rsidR="006A5456" w:rsidRPr="0060722F" w:rsidRDefault="006A5456" w:rsidP="006A5456">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4</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4</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6A5456" w:rsidRPr="00A11622" w:rsidRDefault="006A5456" w:rsidP="006A5456">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5</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rsidR="006A5456" w:rsidRPr="00A11622" w:rsidRDefault="006A5456" w:rsidP="006A5456">
      <w:pPr>
        <w:ind w:firstLine="567"/>
        <w:jc w:val="both"/>
        <w:rPr>
          <w:rFonts w:eastAsia="Calibri"/>
          <w:color w:val="000000"/>
          <w:lang w:eastAsia="en-US"/>
        </w:rPr>
      </w:pPr>
      <w:r w:rsidRPr="00A11622">
        <w:rPr>
          <w:rFonts w:eastAsia="Calibri"/>
          <w:color w:val="000000"/>
          <w:lang w:eastAsia="en-US"/>
        </w:rPr>
        <w:lastRenderedPageBreak/>
        <w:t>1</w:t>
      </w:r>
      <w:r>
        <w:rPr>
          <w:rFonts w:eastAsia="Calibri"/>
          <w:color w:val="000000"/>
          <w:lang w:eastAsia="en-US"/>
        </w:rPr>
        <w:t>5</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sidR="00E21F8C">
        <w:rPr>
          <w:rFonts w:eastAsia="Calibri"/>
          <w:color w:val="000000"/>
          <w:lang w:eastAsia="en-US"/>
        </w:rPr>
        <w:t>31</w:t>
      </w:r>
      <w:r w:rsidRPr="004F29BB">
        <w:rPr>
          <w:rFonts w:eastAsia="Calibri"/>
          <w:color w:val="000000"/>
          <w:lang w:eastAsia="en-US"/>
        </w:rPr>
        <w:t xml:space="preserve"> декабря </w:t>
      </w:r>
      <w:r>
        <w:rPr>
          <w:rFonts w:eastAsia="Calibri"/>
          <w:color w:val="000000"/>
          <w:lang w:eastAsia="en-US"/>
        </w:rPr>
        <w:t>2024</w:t>
      </w:r>
      <w:r w:rsidRPr="004F29BB">
        <w:rPr>
          <w:rFonts w:eastAsia="Calibri"/>
          <w:color w:val="000000"/>
          <w:lang w:eastAsia="en-US"/>
        </w:rPr>
        <w:t xml:space="preserve"> года, а в части взаиморасчетов – до полного выполнения обязательств Сторон.</w:t>
      </w:r>
    </w:p>
    <w:p w:rsidR="00B01268" w:rsidRDefault="00B01268" w:rsidP="006A5456">
      <w:pPr>
        <w:jc w:val="center"/>
        <w:rPr>
          <w:rFonts w:eastAsia="Calibri"/>
          <w:b/>
          <w:bCs/>
          <w:color w:val="000000"/>
          <w:lang w:eastAsia="en-US"/>
        </w:rPr>
      </w:pPr>
    </w:p>
    <w:p w:rsidR="00B01268" w:rsidRDefault="00B01268" w:rsidP="006A5456">
      <w:pPr>
        <w:jc w:val="center"/>
        <w:rPr>
          <w:rFonts w:eastAsia="Calibri"/>
          <w:b/>
          <w:bCs/>
          <w:color w:val="000000"/>
          <w:lang w:eastAsia="en-US"/>
        </w:rPr>
      </w:pPr>
    </w:p>
    <w:p w:rsidR="006A5456" w:rsidRPr="0060722F" w:rsidRDefault="006A5456" w:rsidP="006A5456">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6</w:t>
      </w:r>
      <w:r w:rsidRPr="00A11622">
        <w:rPr>
          <w:rFonts w:eastAsia="Calibri"/>
          <w:b/>
          <w:bCs/>
          <w:color w:val="000000"/>
          <w:lang w:eastAsia="en-US"/>
        </w:rPr>
        <w:t>. Прочие условия</w:t>
      </w:r>
    </w:p>
    <w:p w:rsidR="006A5456" w:rsidRPr="0060722F" w:rsidRDefault="006A5456" w:rsidP="006A5456">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6A5456" w:rsidRPr="0060722F" w:rsidRDefault="006A5456" w:rsidP="006A5456">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7</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6A5456" w:rsidRPr="0060722F" w:rsidRDefault="006A5456" w:rsidP="006A5456">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6A5456" w:rsidRPr="0060722F" w:rsidRDefault="006A5456" w:rsidP="006A5456">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6A5456" w:rsidRDefault="006A5456" w:rsidP="006A5456">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6A5456" w:rsidRPr="009A7F3A" w:rsidRDefault="006A5456" w:rsidP="006A5456">
      <w:pPr>
        <w:shd w:val="clear" w:color="auto" w:fill="FFFFFF"/>
        <w:ind w:right="43" w:firstLine="567"/>
        <w:jc w:val="both"/>
        <w:rPr>
          <w:rFonts w:eastAsia="Calibri"/>
          <w:color w:val="000000"/>
          <w:lang w:eastAsia="en-US"/>
        </w:rPr>
      </w:pPr>
      <w:r>
        <w:t xml:space="preserve">16.5.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6A5456" w:rsidRPr="0060722F" w:rsidRDefault="006A5456" w:rsidP="006A5456">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6A5456" w:rsidRDefault="006A5456" w:rsidP="006A5456">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6A5456" w:rsidRDefault="006A5456" w:rsidP="006A5456">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 </w:t>
      </w:r>
      <w:r w:rsidRPr="0060722F">
        <w:t>К настоящему Договору прилагаются:</w:t>
      </w:r>
    </w:p>
    <w:p w:rsidR="006A5456" w:rsidRDefault="006A5456" w:rsidP="006A5456">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16.7.1. </w:t>
      </w:r>
      <w:r w:rsidRPr="0060722F">
        <w:t>Техническое задание (спецификация) (приложение № 1)</w:t>
      </w:r>
      <w:r>
        <w:t>;</w:t>
      </w:r>
    </w:p>
    <w:p w:rsidR="006A5456" w:rsidRPr="009A7F3A" w:rsidRDefault="006A5456" w:rsidP="006A5456">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16.7.2. </w:t>
      </w:r>
      <w:r>
        <w:rPr>
          <w:bCs/>
        </w:rPr>
        <w:t>Порядок использования электронных документов</w:t>
      </w:r>
      <w:r>
        <w:t xml:space="preserve"> (приложение № 2)</w:t>
      </w:r>
    </w:p>
    <w:p w:rsidR="006A5456" w:rsidRPr="0060722F" w:rsidRDefault="006A5456" w:rsidP="006A5456">
      <w:pPr>
        <w:rPr>
          <w:b/>
          <w:bCs/>
          <w:color w:val="000000"/>
          <w:spacing w:val="-6"/>
        </w:rPr>
      </w:pPr>
    </w:p>
    <w:p w:rsidR="006A5456" w:rsidRPr="0060722F" w:rsidRDefault="006A5456" w:rsidP="006A5456">
      <w:pPr>
        <w:ind w:firstLine="6"/>
        <w:jc w:val="center"/>
        <w:rPr>
          <w:b/>
          <w:bCs/>
          <w:color w:val="000000"/>
          <w:spacing w:val="-6"/>
        </w:rPr>
      </w:pPr>
      <w:r w:rsidRPr="0060722F">
        <w:rPr>
          <w:b/>
          <w:bCs/>
          <w:color w:val="000000"/>
          <w:spacing w:val="-6"/>
        </w:rPr>
        <w:t>1</w:t>
      </w:r>
      <w:r>
        <w:rPr>
          <w:b/>
          <w:bCs/>
          <w:color w:val="000000"/>
          <w:spacing w:val="-6"/>
        </w:rPr>
        <w:t>7.</w:t>
      </w:r>
      <w:r w:rsidRPr="0060722F">
        <w:rPr>
          <w:b/>
          <w:bCs/>
          <w:color w:val="000000"/>
          <w:spacing w:val="-6"/>
        </w:rPr>
        <w:t xml:space="preserve"> Юридические адреса и платежные реквизиты Сторон</w:t>
      </w:r>
    </w:p>
    <w:p w:rsidR="006A5456" w:rsidRPr="0060722F" w:rsidRDefault="006A5456" w:rsidP="006A5456">
      <w:pPr>
        <w:ind w:firstLine="6"/>
        <w:jc w:val="center"/>
        <w:rPr>
          <w:bCs/>
          <w:color w:val="000000"/>
          <w:spacing w:val="-6"/>
          <w:sz w:val="16"/>
          <w:szCs w:val="16"/>
        </w:rPr>
      </w:pPr>
    </w:p>
    <w:tbl>
      <w:tblPr>
        <w:tblW w:w="9930" w:type="dxa"/>
        <w:tblInd w:w="-106" w:type="dxa"/>
        <w:tblLayout w:type="fixed"/>
        <w:tblLook w:val="00A0" w:firstRow="1" w:lastRow="0" w:firstColumn="1" w:lastColumn="0" w:noHBand="0" w:noVBand="0"/>
      </w:tblPr>
      <w:tblGrid>
        <w:gridCol w:w="4823"/>
        <w:gridCol w:w="5107"/>
      </w:tblGrid>
      <w:tr w:rsidR="006A5456" w:rsidRPr="0060722F" w:rsidTr="006A5456">
        <w:trPr>
          <w:trHeight w:val="3925"/>
        </w:trPr>
        <w:tc>
          <w:tcPr>
            <w:tcW w:w="4823" w:type="dxa"/>
          </w:tcPr>
          <w:p w:rsidR="006A5456" w:rsidRPr="0060722F" w:rsidRDefault="006A5456" w:rsidP="006A5456">
            <w:pPr>
              <w:ind w:left="106"/>
              <w:jc w:val="center"/>
              <w:rPr>
                <w:b/>
                <w:bCs/>
              </w:rPr>
            </w:pPr>
            <w:r w:rsidRPr="0060722F">
              <w:rPr>
                <w:b/>
                <w:bCs/>
              </w:rPr>
              <w:t>«Покупатель»</w:t>
            </w:r>
          </w:p>
          <w:p w:rsidR="006A5456" w:rsidRPr="0060722F" w:rsidRDefault="006A5456" w:rsidP="006A5456">
            <w:pPr>
              <w:snapToGrid w:val="0"/>
              <w:ind w:left="106"/>
              <w:rPr>
                <w:rFonts w:eastAsia="Calibri"/>
                <w:b/>
              </w:rPr>
            </w:pPr>
            <w:r w:rsidRPr="0060722F">
              <w:rPr>
                <w:rFonts w:eastAsia="Calibri"/>
                <w:b/>
              </w:rPr>
              <w:t>Акционерное общество «Пассажирская компания «Сахалин» (АО «ПКС»)</w:t>
            </w:r>
          </w:p>
          <w:p w:rsidR="006A5456" w:rsidRPr="0060722F" w:rsidRDefault="006A5456" w:rsidP="006A5456">
            <w:pPr>
              <w:snapToGrid w:val="0"/>
              <w:ind w:left="106"/>
              <w:jc w:val="both"/>
              <w:rPr>
                <w:rFonts w:eastAsia="Calibri"/>
              </w:rPr>
            </w:pPr>
            <w:r w:rsidRPr="0060722F">
              <w:rPr>
                <w:rFonts w:eastAsia="Calibri"/>
              </w:rPr>
              <w:t>Юридический и фактический адрес:</w:t>
            </w:r>
          </w:p>
          <w:p w:rsidR="006A5456" w:rsidRPr="0060722F" w:rsidRDefault="006A5456" w:rsidP="006A5456">
            <w:pPr>
              <w:snapToGrid w:val="0"/>
              <w:ind w:left="106"/>
              <w:jc w:val="both"/>
              <w:rPr>
                <w:rFonts w:eastAsia="Calibri"/>
              </w:rPr>
            </w:pPr>
            <w:r w:rsidRPr="0060722F">
              <w:rPr>
                <w:rFonts w:eastAsia="Calibri"/>
              </w:rPr>
              <w:t xml:space="preserve">693000,г. Южно-Сахалинск, </w:t>
            </w:r>
          </w:p>
          <w:p w:rsidR="006A5456" w:rsidRPr="0060722F" w:rsidRDefault="006A5456" w:rsidP="006A5456">
            <w:pPr>
              <w:snapToGrid w:val="0"/>
              <w:ind w:left="106"/>
              <w:jc w:val="both"/>
              <w:rPr>
                <w:rFonts w:eastAsia="Calibri"/>
              </w:rPr>
            </w:pPr>
            <w:r w:rsidRPr="0060722F">
              <w:rPr>
                <w:rFonts w:eastAsia="Calibri"/>
              </w:rPr>
              <w:t>ул. Вокзальная, 54-А</w:t>
            </w:r>
          </w:p>
          <w:p w:rsidR="006A5456" w:rsidRPr="0060722F" w:rsidRDefault="006A5456" w:rsidP="006A5456">
            <w:pPr>
              <w:snapToGrid w:val="0"/>
              <w:ind w:left="106"/>
              <w:jc w:val="both"/>
              <w:rPr>
                <w:rFonts w:eastAsia="Calibri"/>
                <w:bCs/>
              </w:rPr>
            </w:pPr>
            <w:r w:rsidRPr="0060722F">
              <w:rPr>
                <w:rFonts w:eastAsia="Calibri"/>
                <w:bCs/>
              </w:rPr>
              <w:t>ИНН/КПП 6501243453/650101001</w:t>
            </w:r>
          </w:p>
          <w:p w:rsidR="006A5456" w:rsidRPr="0060722F" w:rsidRDefault="006A5456" w:rsidP="006A5456">
            <w:pPr>
              <w:snapToGrid w:val="0"/>
              <w:ind w:left="106"/>
              <w:jc w:val="both"/>
              <w:rPr>
                <w:rFonts w:eastAsia="Calibri"/>
                <w:bCs/>
              </w:rPr>
            </w:pPr>
            <w:r w:rsidRPr="0060722F">
              <w:rPr>
                <w:rFonts w:eastAsia="Calibri"/>
                <w:bCs/>
              </w:rPr>
              <w:t xml:space="preserve">Расчетный счет № 40702810908020008931 в филиале Банк ВТБ (ПАО) </w:t>
            </w:r>
          </w:p>
          <w:p w:rsidR="006A5456" w:rsidRPr="0060722F" w:rsidRDefault="006A5456" w:rsidP="006A5456">
            <w:pPr>
              <w:snapToGrid w:val="0"/>
              <w:ind w:left="106"/>
              <w:jc w:val="both"/>
              <w:rPr>
                <w:rFonts w:eastAsia="Calibri"/>
                <w:bCs/>
              </w:rPr>
            </w:pPr>
            <w:r w:rsidRPr="0060722F">
              <w:rPr>
                <w:rFonts w:eastAsia="Calibri"/>
                <w:bCs/>
              </w:rPr>
              <w:t>в г. Хабаровске</w:t>
            </w:r>
          </w:p>
          <w:p w:rsidR="006A5456" w:rsidRPr="0060722F" w:rsidRDefault="006A5456" w:rsidP="006A5456">
            <w:pPr>
              <w:snapToGrid w:val="0"/>
              <w:ind w:left="106"/>
              <w:jc w:val="both"/>
              <w:rPr>
                <w:rFonts w:eastAsia="Calibri"/>
                <w:bCs/>
              </w:rPr>
            </w:pPr>
            <w:r w:rsidRPr="0060722F">
              <w:rPr>
                <w:rFonts w:eastAsia="Calibri"/>
                <w:bCs/>
              </w:rPr>
              <w:t xml:space="preserve">Корреспондентский счет </w:t>
            </w:r>
          </w:p>
          <w:p w:rsidR="006A5456" w:rsidRPr="0060722F" w:rsidRDefault="006A5456" w:rsidP="006A5456">
            <w:pPr>
              <w:snapToGrid w:val="0"/>
              <w:ind w:left="106"/>
              <w:jc w:val="both"/>
              <w:rPr>
                <w:rFonts w:eastAsia="Calibri"/>
                <w:bCs/>
              </w:rPr>
            </w:pPr>
            <w:r w:rsidRPr="0060722F">
              <w:rPr>
                <w:rFonts w:eastAsia="Calibri"/>
                <w:bCs/>
              </w:rPr>
              <w:t>№ 30101810400000000727</w:t>
            </w:r>
          </w:p>
          <w:p w:rsidR="006A5456" w:rsidRPr="0060722F" w:rsidRDefault="006A5456" w:rsidP="006A5456">
            <w:pPr>
              <w:snapToGrid w:val="0"/>
              <w:ind w:left="106"/>
              <w:jc w:val="both"/>
              <w:rPr>
                <w:rFonts w:eastAsia="Calibri"/>
                <w:bCs/>
              </w:rPr>
            </w:pPr>
            <w:r w:rsidRPr="0060722F">
              <w:rPr>
                <w:rFonts w:eastAsia="Calibri"/>
                <w:bCs/>
              </w:rPr>
              <w:t>БИК  040813727</w:t>
            </w:r>
          </w:p>
          <w:p w:rsidR="006A5456" w:rsidRPr="0060722F" w:rsidRDefault="006A5456" w:rsidP="006A5456">
            <w:pPr>
              <w:snapToGrid w:val="0"/>
              <w:ind w:left="106"/>
              <w:jc w:val="both"/>
              <w:rPr>
                <w:rFonts w:eastAsia="Calibri"/>
                <w:bCs/>
              </w:rPr>
            </w:pPr>
            <w:r w:rsidRPr="0060722F">
              <w:rPr>
                <w:rFonts w:eastAsia="Calibri"/>
                <w:bCs/>
              </w:rPr>
              <w:t>Тел. (4242) 71-31-99, 71-22-59</w:t>
            </w:r>
          </w:p>
          <w:p w:rsidR="006A5456" w:rsidRPr="0060722F" w:rsidRDefault="006A5456" w:rsidP="006A5456">
            <w:pPr>
              <w:snapToGrid w:val="0"/>
              <w:ind w:left="106"/>
              <w:jc w:val="both"/>
              <w:rPr>
                <w:rFonts w:eastAsia="Calibri"/>
                <w:bCs/>
              </w:rPr>
            </w:pPr>
            <w:r w:rsidRPr="0060722F">
              <w:rPr>
                <w:rFonts w:eastAsia="Calibri"/>
                <w:bCs/>
              </w:rPr>
              <w:t>Факс (4242) 71-30-89</w:t>
            </w:r>
          </w:p>
          <w:p w:rsidR="006A5456" w:rsidRPr="0060722F" w:rsidRDefault="006A5456" w:rsidP="006A5456">
            <w:pPr>
              <w:snapToGrid w:val="0"/>
              <w:ind w:left="106"/>
              <w:jc w:val="both"/>
              <w:rPr>
                <w:rFonts w:eastAsia="Calibri"/>
                <w:bCs/>
              </w:rPr>
            </w:pPr>
            <w:r w:rsidRPr="0060722F">
              <w:rPr>
                <w:rFonts w:eastAsia="Calibri"/>
                <w:bCs/>
                <w:lang w:val="en-US"/>
              </w:rPr>
              <w:t>e</w:t>
            </w:r>
            <w:r w:rsidRPr="0060722F">
              <w:rPr>
                <w:rFonts w:eastAsia="Calibri"/>
                <w:bCs/>
              </w:rPr>
              <w:t>-</w:t>
            </w:r>
            <w:r w:rsidRPr="0060722F">
              <w:rPr>
                <w:rFonts w:eastAsia="Calibri"/>
                <w:bCs/>
                <w:lang w:val="en-US"/>
              </w:rPr>
              <w:t>mail</w:t>
            </w:r>
            <w:r w:rsidRPr="0060722F">
              <w:rPr>
                <w:rFonts w:eastAsia="Calibri"/>
                <w:bCs/>
              </w:rPr>
              <w:t xml:space="preserve">: </w:t>
            </w:r>
            <w:hyperlink r:id="rId10" w:history="1">
              <w:r w:rsidRPr="0060722F">
                <w:rPr>
                  <w:rFonts w:eastAsia="Calibri"/>
                  <w:color w:val="0000FF"/>
                  <w:u w:val="single"/>
                  <w:lang w:val="en-US"/>
                </w:rPr>
                <w:t>Dialog</w:t>
              </w:r>
              <w:r w:rsidRPr="0060722F">
                <w:rPr>
                  <w:rFonts w:eastAsia="Calibri"/>
                  <w:color w:val="0000FF"/>
                  <w:u w:val="single"/>
                </w:rPr>
                <w:t>@</w:t>
              </w:r>
              <w:r w:rsidRPr="0060722F">
                <w:rPr>
                  <w:rFonts w:eastAsia="Calibri"/>
                  <w:color w:val="0000FF"/>
                  <w:u w:val="single"/>
                  <w:lang w:val="en-US"/>
                </w:rPr>
                <w:t>pk</w:t>
              </w:r>
              <w:r w:rsidRPr="0060722F">
                <w:rPr>
                  <w:rFonts w:eastAsia="Calibri"/>
                  <w:color w:val="0000FF"/>
                  <w:u w:val="single"/>
                </w:rPr>
                <w:t>-</w:t>
              </w:r>
              <w:r w:rsidRPr="0060722F">
                <w:rPr>
                  <w:rFonts w:eastAsia="Calibri"/>
                  <w:color w:val="0000FF"/>
                  <w:u w:val="single"/>
                  <w:lang w:val="en-US"/>
                </w:rPr>
                <w:t>sakhalin</w:t>
              </w:r>
              <w:r w:rsidRPr="0060722F">
                <w:rPr>
                  <w:rFonts w:eastAsia="Calibri"/>
                  <w:color w:val="0000FF"/>
                  <w:u w:val="single"/>
                </w:rPr>
                <w:t>.</w:t>
              </w:r>
              <w:r w:rsidRPr="0060722F">
                <w:rPr>
                  <w:rFonts w:eastAsia="Calibri"/>
                  <w:color w:val="0000FF"/>
                  <w:u w:val="single"/>
                  <w:lang w:val="en-US"/>
                </w:rPr>
                <w:t>ru</w:t>
              </w:r>
            </w:hyperlink>
            <w:r w:rsidRPr="0060722F">
              <w:rPr>
                <w:rFonts w:eastAsia="Calibri"/>
                <w:bCs/>
              </w:rPr>
              <w:t xml:space="preserve"> </w:t>
            </w:r>
          </w:p>
          <w:p w:rsidR="006A5456" w:rsidRPr="0060722F" w:rsidRDefault="006A5456" w:rsidP="006A5456">
            <w:pPr>
              <w:snapToGrid w:val="0"/>
              <w:ind w:left="106"/>
              <w:jc w:val="both"/>
              <w:rPr>
                <w:rFonts w:eastAsia="Calibri"/>
              </w:rPr>
            </w:pPr>
          </w:p>
          <w:p w:rsidR="006A5456" w:rsidRPr="0060722F" w:rsidRDefault="006A5456" w:rsidP="006A5456">
            <w:pPr>
              <w:tabs>
                <w:tab w:val="left" w:pos="1418"/>
              </w:tabs>
              <w:ind w:left="106"/>
              <w:jc w:val="both"/>
              <w:rPr>
                <w:b/>
                <w:bCs/>
              </w:rPr>
            </w:pPr>
            <w:r w:rsidRPr="0060722F">
              <w:t>_________________/____________/</w:t>
            </w:r>
          </w:p>
        </w:tc>
        <w:tc>
          <w:tcPr>
            <w:tcW w:w="5107" w:type="dxa"/>
          </w:tcPr>
          <w:p w:rsidR="006A5456" w:rsidRPr="0060722F" w:rsidRDefault="006A5456" w:rsidP="006A5456">
            <w:pPr>
              <w:ind w:left="290" w:hanging="284"/>
              <w:jc w:val="center"/>
              <w:rPr>
                <w:b/>
                <w:bCs/>
              </w:rPr>
            </w:pPr>
            <w:r w:rsidRPr="0060722F">
              <w:rPr>
                <w:b/>
                <w:bCs/>
              </w:rPr>
              <w:lastRenderedPageBreak/>
              <w:t>«Поставщик»</w:t>
            </w: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r w:rsidRPr="0060722F">
              <w:t>______________________/</w:t>
            </w:r>
          </w:p>
        </w:tc>
      </w:tr>
    </w:tbl>
    <w:p w:rsidR="006A5456" w:rsidRDefault="006A5456" w:rsidP="006A5456">
      <w:pPr>
        <w:ind w:left="4956" w:firstLine="708"/>
        <w:rPr>
          <w:color w:val="000000"/>
        </w:rPr>
        <w:sectPr w:rsidR="006A5456" w:rsidSect="006A5456">
          <w:pgSz w:w="11906" w:h="16838"/>
          <w:pgMar w:top="1134" w:right="566" w:bottom="1134" w:left="1134" w:header="708" w:footer="708" w:gutter="0"/>
          <w:cols w:space="708"/>
          <w:docGrid w:linePitch="360"/>
        </w:sectPr>
      </w:pPr>
    </w:p>
    <w:p w:rsidR="006A5456" w:rsidRDefault="006A5456" w:rsidP="006A5456">
      <w:pPr>
        <w:ind w:left="4956" w:firstLine="708"/>
        <w:jc w:val="right"/>
        <w:rPr>
          <w:color w:val="000000"/>
        </w:rPr>
      </w:pPr>
      <w:r>
        <w:rPr>
          <w:color w:val="000000"/>
        </w:rPr>
        <w:lastRenderedPageBreak/>
        <w:t>Приложение № 1 к договору поставки</w:t>
      </w:r>
    </w:p>
    <w:p w:rsidR="006A5456" w:rsidRPr="00232DD3" w:rsidRDefault="006A5456" w:rsidP="006A5456">
      <w:pPr>
        <w:ind w:left="4956" w:firstLine="708"/>
        <w:jc w:val="right"/>
        <w:rPr>
          <w:color w:val="000000"/>
        </w:rPr>
      </w:pPr>
      <w:r>
        <w:rPr>
          <w:color w:val="000000"/>
        </w:rPr>
        <w:t>от «___» _______ 2024 № _____</w:t>
      </w:r>
    </w:p>
    <w:p w:rsidR="006A5456" w:rsidRPr="00232DD3" w:rsidRDefault="006A5456" w:rsidP="006A5456">
      <w:pPr>
        <w:rPr>
          <w:color w:val="000000"/>
        </w:rPr>
      </w:pPr>
    </w:p>
    <w:p w:rsidR="006A5456" w:rsidRPr="00FD5DA7" w:rsidRDefault="006A5456" w:rsidP="006A5456">
      <w:pPr>
        <w:jc w:val="center"/>
        <w:rPr>
          <w:b/>
          <w:bCs/>
          <w:color w:val="000000"/>
          <w:sz w:val="28"/>
          <w:szCs w:val="28"/>
        </w:rPr>
      </w:pPr>
      <w:r w:rsidRPr="00FD5DA7">
        <w:rPr>
          <w:b/>
          <w:bCs/>
          <w:color w:val="000000"/>
          <w:sz w:val="28"/>
          <w:szCs w:val="28"/>
        </w:rPr>
        <w:t>Техническое задание</w:t>
      </w:r>
    </w:p>
    <w:p w:rsidR="00E21F8C" w:rsidRPr="00FD5DA7" w:rsidRDefault="00E21F8C" w:rsidP="00E21F8C">
      <w:pPr>
        <w:rPr>
          <w:color w:val="000000"/>
          <w:sz w:val="28"/>
          <w:szCs w:val="28"/>
        </w:rPr>
      </w:pPr>
    </w:p>
    <w:tbl>
      <w:tblPr>
        <w:tblW w:w="514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271"/>
        <w:gridCol w:w="116"/>
        <w:gridCol w:w="433"/>
        <w:gridCol w:w="962"/>
        <w:gridCol w:w="1232"/>
        <w:gridCol w:w="2463"/>
        <w:gridCol w:w="1382"/>
        <w:gridCol w:w="1623"/>
      </w:tblGrid>
      <w:tr w:rsidR="00E21F8C" w:rsidRPr="00FD5DA7" w:rsidTr="00E21F8C">
        <w:tc>
          <w:tcPr>
            <w:tcW w:w="5000" w:type="pct"/>
            <w:gridSpan w:val="9"/>
            <w:vAlign w:val="center"/>
          </w:tcPr>
          <w:p w:rsidR="00E21F8C" w:rsidRPr="00FD5DA7" w:rsidRDefault="00E21F8C" w:rsidP="00FB60DF">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E21F8C" w:rsidRPr="00FD5DA7" w:rsidTr="00445E31">
        <w:tc>
          <w:tcPr>
            <w:tcW w:w="1425" w:type="pct"/>
            <w:gridSpan w:val="4"/>
            <w:vAlign w:val="center"/>
          </w:tcPr>
          <w:p w:rsidR="00E21F8C" w:rsidRPr="00FD5DA7" w:rsidRDefault="00E21F8C" w:rsidP="00FB60DF">
            <w:pPr>
              <w:jc w:val="center"/>
              <w:rPr>
                <w:b/>
                <w:color w:val="000000"/>
              </w:rPr>
            </w:pPr>
            <w:r w:rsidRPr="00FD5DA7">
              <w:rPr>
                <w:b/>
                <w:color w:val="000000"/>
              </w:rPr>
              <w:t>Наименование товара</w:t>
            </w:r>
          </w:p>
        </w:tc>
        <w:tc>
          <w:tcPr>
            <w:tcW w:w="449" w:type="pct"/>
            <w:vAlign w:val="center"/>
          </w:tcPr>
          <w:p w:rsidR="00E21F8C" w:rsidRPr="00FD5DA7" w:rsidRDefault="00E21F8C" w:rsidP="00FB60DF">
            <w:pPr>
              <w:jc w:val="center"/>
              <w:rPr>
                <w:b/>
                <w:color w:val="000000"/>
              </w:rPr>
            </w:pPr>
            <w:r w:rsidRPr="00FD5DA7">
              <w:rPr>
                <w:b/>
                <w:color w:val="000000"/>
              </w:rPr>
              <w:t>Ед. изм.</w:t>
            </w:r>
          </w:p>
        </w:tc>
        <w:tc>
          <w:tcPr>
            <w:tcW w:w="575" w:type="pct"/>
            <w:vAlign w:val="center"/>
          </w:tcPr>
          <w:p w:rsidR="00E21F8C" w:rsidRPr="00FD5DA7" w:rsidRDefault="00E21F8C" w:rsidP="00FB60DF">
            <w:pPr>
              <w:ind w:left="-108"/>
              <w:jc w:val="center"/>
              <w:rPr>
                <w:b/>
                <w:color w:val="000000"/>
              </w:rPr>
            </w:pPr>
            <w:r w:rsidRPr="00FD5DA7">
              <w:rPr>
                <w:b/>
                <w:color w:val="000000"/>
              </w:rPr>
              <w:t>Количество (объем)</w:t>
            </w:r>
          </w:p>
        </w:tc>
        <w:tc>
          <w:tcPr>
            <w:tcW w:w="1149" w:type="pct"/>
            <w:vAlign w:val="center"/>
          </w:tcPr>
          <w:p w:rsidR="00E21F8C" w:rsidRPr="00FD5DA7" w:rsidRDefault="00E21F8C" w:rsidP="00FB60DF">
            <w:pPr>
              <w:jc w:val="center"/>
              <w:rPr>
                <w:b/>
                <w:color w:val="000000"/>
              </w:rPr>
            </w:pPr>
            <w:r w:rsidRPr="00FD5DA7">
              <w:rPr>
                <w:b/>
                <w:color w:val="000000"/>
              </w:rPr>
              <w:t>Цена за единицу без учета НДС, руб.</w:t>
            </w:r>
          </w:p>
        </w:tc>
        <w:tc>
          <w:tcPr>
            <w:tcW w:w="645" w:type="pct"/>
            <w:vAlign w:val="center"/>
          </w:tcPr>
          <w:p w:rsidR="00E21F8C" w:rsidRPr="00FD5DA7" w:rsidRDefault="00E21F8C" w:rsidP="00FB60DF">
            <w:pPr>
              <w:jc w:val="center"/>
              <w:rPr>
                <w:b/>
                <w:color w:val="000000"/>
              </w:rPr>
            </w:pPr>
            <w:r w:rsidRPr="00FD5DA7">
              <w:rPr>
                <w:b/>
                <w:color w:val="000000"/>
              </w:rPr>
              <w:t>Всего без учета НДС, руб.</w:t>
            </w:r>
          </w:p>
        </w:tc>
        <w:tc>
          <w:tcPr>
            <w:tcW w:w="757" w:type="pct"/>
            <w:vAlign w:val="center"/>
          </w:tcPr>
          <w:p w:rsidR="00E21F8C" w:rsidRPr="00FD5DA7" w:rsidRDefault="00E21F8C" w:rsidP="00FB60DF">
            <w:pPr>
              <w:jc w:val="center"/>
              <w:rPr>
                <w:b/>
                <w:color w:val="000000"/>
              </w:rPr>
            </w:pPr>
            <w:r w:rsidRPr="00FD5DA7">
              <w:rPr>
                <w:b/>
                <w:color w:val="000000"/>
              </w:rPr>
              <w:t>Всего с учетом НДС, руб.</w:t>
            </w:r>
          </w:p>
        </w:tc>
      </w:tr>
      <w:tr w:rsidR="00E21F8C" w:rsidRPr="00FD5DA7" w:rsidTr="00445E31">
        <w:trPr>
          <w:trHeight w:val="444"/>
        </w:trPr>
        <w:tc>
          <w:tcPr>
            <w:tcW w:w="1425" w:type="pct"/>
            <w:gridSpan w:val="4"/>
          </w:tcPr>
          <w:p w:rsidR="00E21F8C" w:rsidRPr="00541138" w:rsidRDefault="00E21F8C" w:rsidP="00FB60DF">
            <w:r w:rsidRPr="00541138">
              <w:t>Кипятильник вагонный КВ-1М 19.054.0000.000 (54В) тип-1</w:t>
            </w:r>
          </w:p>
        </w:tc>
        <w:tc>
          <w:tcPr>
            <w:tcW w:w="449" w:type="pct"/>
            <w:vAlign w:val="center"/>
          </w:tcPr>
          <w:p w:rsidR="00E21F8C" w:rsidRPr="00FD5DA7" w:rsidRDefault="00E21F8C" w:rsidP="00FB60DF">
            <w:pPr>
              <w:jc w:val="center"/>
              <w:rPr>
                <w:color w:val="000000"/>
              </w:rPr>
            </w:pPr>
            <w:r w:rsidRPr="00FD5DA7">
              <w:rPr>
                <w:color w:val="000000"/>
              </w:rPr>
              <w:t>шт.</w:t>
            </w:r>
          </w:p>
        </w:tc>
        <w:tc>
          <w:tcPr>
            <w:tcW w:w="575" w:type="pct"/>
            <w:vAlign w:val="center"/>
          </w:tcPr>
          <w:p w:rsidR="00E21F8C" w:rsidRPr="00FD5DA7" w:rsidRDefault="00E21F8C" w:rsidP="00FB60DF">
            <w:pPr>
              <w:jc w:val="center"/>
              <w:rPr>
                <w:color w:val="000000"/>
              </w:rPr>
            </w:pPr>
            <w:r>
              <w:rPr>
                <w:color w:val="000000"/>
              </w:rPr>
              <w:t>4</w:t>
            </w:r>
          </w:p>
        </w:tc>
        <w:tc>
          <w:tcPr>
            <w:tcW w:w="1149" w:type="pct"/>
            <w:vAlign w:val="center"/>
          </w:tcPr>
          <w:p w:rsidR="00E21F8C" w:rsidRPr="00FD5DA7" w:rsidRDefault="00E21F8C" w:rsidP="00FB60DF">
            <w:pPr>
              <w:jc w:val="center"/>
              <w:rPr>
                <w:color w:val="000000"/>
              </w:rPr>
            </w:pPr>
          </w:p>
        </w:tc>
        <w:tc>
          <w:tcPr>
            <w:tcW w:w="645" w:type="pct"/>
            <w:vAlign w:val="center"/>
          </w:tcPr>
          <w:p w:rsidR="00E21F8C" w:rsidRPr="00FD5DA7" w:rsidRDefault="00E21F8C" w:rsidP="00FB60DF">
            <w:pPr>
              <w:jc w:val="center"/>
              <w:rPr>
                <w:color w:val="000000"/>
              </w:rPr>
            </w:pPr>
          </w:p>
        </w:tc>
        <w:tc>
          <w:tcPr>
            <w:tcW w:w="757" w:type="pct"/>
            <w:vAlign w:val="center"/>
          </w:tcPr>
          <w:p w:rsidR="00E21F8C" w:rsidRPr="00FD5DA7" w:rsidRDefault="00E21F8C" w:rsidP="00FB60DF">
            <w:pPr>
              <w:jc w:val="center"/>
              <w:rPr>
                <w:color w:val="000000"/>
              </w:rPr>
            </w:pPr>
          </w:p>
        </w:tc>
      </w:tr>
      <w:tr w:rsidR="00E21F8C" w:rsidRPr="00FD5DA7" w:rsidTr="00445E31">
        <w:trPr>
          <w:trHeight w:val="444"/>
        </w:trPr>
        <w:tc>
          <w:tcPr>
            <w:tcW w:w="1425" w:type="pct"/>
            <w:gridSpan w:val="4"/>
          </w:tcPr>
          <w:p w:rsidR="00E21F8C" w:rsidRPr="00541138" w:rsidRDefault="00E21F8C" w:rsidP="00FB60DF">
            <w:r w:rsidRPr="00541138">
              <w:t>Кипятильник вагонный КВ-1М 19.054.0000.000 (110В) тип-2</w:t>
            </w:r>
          </w:p>
        </w:tc>
        <w:tc>
          <w:tcPr>
            <w:tcW w:w="449" w:type="pct"/>
            <w:vAlign w:val="center"/>
          </w:tcPr>
          <w:p w:rsidR="00E21F8C" w:rsidRPr="00FD5DA7" w:rsidRDefault="00E21F8C" w:rsidP="00FB60DF">
            <w:pPr>
              <w:jc w:val="center"/>
              <w:rPr>
                <w:color w:val="000000"/>
              </w:rPr>
            </w:pPr>
            <w:r w:rsidRPr="00FD5DA7">
              <w:rPr>
                <w:color w:val="000000"/>
              </w:rPr>
              <w:t>шт.</w:t>
            </w:r>
          </w:p>
        </w:tc>
        <w:tc>
          <w:tcPr>
            <w:tcW w:w="575" w:type="pct"/>
            <w:vAlign w:val="center"/>
          </w:tcPr>
          <w:p w:rsidR="00E21F8C" w:rsidRPr="00FD5DA7" w:rsidRDefault="00E21F8C" w:rsidP="00FB60DF">
            <w:pPr>
              <w:jc w:val="center"/>
              <w:rPr>
                <w:color w:val="000000"/>
              </w:rPr>
            </w:pPr>
            <w:r>
              <w:rPr>
                <w:color w:val="000000"/>
              </w:rPr>
              <w:t>4</w:t>
            </w:r>
          </w:p>
        </w:tc>
        <w:tc>
          <w:tcPr>
            <w:tcW w:w="1149" w:type="pct"/>
            <w:vAlign w:val="center"/>
          </w:tcPr>
          <w:p w:rsidR="00E21F8C" w:rsidRPr="00FD5DA7" w:rsidRDefault="00E21F8C" w:rsidP="00FB60DF">
            <w:pPr>
              <w:jc w:val="center"/>
              <w:rPr>
                <w:color w:val="000000"/>
              </w:rPr>
            </w:pPr>
          </w:p>
        </w:tc>
        <w:tc>
          <w:tcPr>
            <w:tcW w:w="645" w:type="pct"/>
            <w:vAlign w:val="center"/>
          </w:tcPr>
          <w:p w:rsidR="00E21F8C" w:rsidRPr="00FD5DA7" w:rsidRDefault="00E21F8C" w:rsidP="00FB60DF">
            <w:pPr>
              <w:jc w:val="center"/>
              <w:rPr>
                <w:color w:val="000000"/>
              </w:rPr>
            </w:pPr>
          </w:p>
        </w:tc>
        <w:tc>
          <w:tcPr>
            <w:tcW w:w="757" w:type="pct"/>
            <w:vAlign w:val="center"/>
          </w:tcPr>
          <w:p w:rsidR="00E21F8C" w:rsidRPr="00FD5DA7" w:rsidRDefault="00E21F8C" w:rsidP="00FB60DF">
            <w:pPr>
              <w:jc w:val="center"/>
              <w:rPr>
                <w:color w:val="000000"/>
              </w:rPr>
            </w:pPr>
          </w:p>
        </w:tc>
      </w:tr>
      <w:tr w:rsidR="00E21F8C" w:rsidRPr="00FD5DA7" w:rsidTr="00445E31">
        <w:trPr>
          <w:trHeight w:val="444"/>
        </w:trPr>
        <w:tc>
          <w:tcPr>
            <w:tcW w:w="1425" w:type="pct"/>
            <w:gridSpan w:val="4"/>
          </w:tcPr>
          <w:p w:rsidR="00E21F8C" w:rsidRDefault="00E21F8C" w:rsidP="00FB60DF">
            <w:r w:rsidRPr="00541138">
              <w:t xml:space="preserve">Регулятор сырой воды </w:t>
            </w:r>
            <w:r w:rsidRPr="004D3643">
              <w:t>19.054.0500.000</w:t>
            </w:r>
          </w:p>
        </w:tc>
        <w:tc>
          <w:tcPr>
            <w:tcW w:w="449" w:type="pct"/>
            <w:vAlign w:val="center"/>
          </w:tcPr>
          <w:p w:rsidR="00E21F8C" w:rsidRPr="00FD5DA7" w:rsidRDefault="00E21F8C" w:rsidP="00FB60DF">
            <w:pPr>
              <w:jc w:val="center"/>
              <w:rPr>
                <w:color w:val="000000"/>
              </w:rPr>
            </w:pPr>
            <w:r w:rsidRPr="00FD5DA7">
              <w:rPr>
                <w:color w:val="000000"/>
              </w:rPr>
              <w:t>шт.</w:t>
            </w:r>
          </w:p>
        </w:tc>
        <w:tc>
          <w:tcPr>
            <w:tcW w:w="575" w:type="pct"/>
            <w:vAlign w:val="center"/>
          </w:tcPr>
          <w:p w:rsidR="00E21F8C" w:rsidRPr="00FD5DA7" w:rsidRDefault="00E21F8C" w:rsidP="00FB60DF">
            <w:pPr>
              <w:jc w:val="center"/>
              <w:rPr>
                <w:color w:val="000000"/>
              </w:rPr>
            </w:pPr>
            <w:r>
              <w:rPr>
                <w:color w:val="000000"/>
              </w:rPr>
              <w:t>22</w:t>
            </w:r>
          </w:p>
        </w:tc>
        <w:tc>
          <w:tcPr>
            <w:tcW w:w="1149" w:type="pct"/>
            <w:vAlign w:val="center"/>
          </w:tcPr>
          <w:p w:rsidR="00E21F8C" w:rsidRPr="00FD5DA7" w:rsidRDefault="00E21F8C" w:rsidP="00FB60DF">
            <w:pPr>
              <w:jc w:val="center"/>
              <w:rPr>
                <w:color w:val="000000"/>
              </w:rPr>
            </w:pPr>
          </w:p>
        </w:tc>
        <w:tc>
          <w:tcPr>
            <w:tcW w:w="645" w:type="pct"/>
            <w:vAlign w:val="center"/>
          </w:tcPr>
          <w:p w:rsidR="00E21F8C" w:rsidRPr="00FD5DA7" w:rsidRDefault="00E21F8C" w:rsidP="00FB60DF">
            <w:pPr>
              <w:jc w:val="center"/>
              <w:rPr>
                <w:color w:val="000000"/>
              </w:rPr>
            </w:pPr>
          </w:p>
        </w:tc>
        <w:tc>
          <w:tcPr>
            <w:tcW w:w="757" w:type="pct"/>
            <w:vAlign w:val="center"/>
          </w:tcPr>
          <w:p w:rsidR="00E21F8C" w:rsidRPr="00FD5DA7" w:rsidRDefault="00E21F8C" w:rsidP="00FB60DF">
            <w:pPr>
              <w:jc w:val="center"/>
              <w:rPr>
                <w:color w:val="000000"/>
              </w:rPr>
            </w:pPr>
          </w:p>
        </w:tc>
      </w:tr>
      <w:tr w:rsidR="00E21F8C" w:rsidRPr="00FD5DA7" w:rsidTr="00445E31">
        <w:tc>
          <w:tcPr>
            <w:tcW w:w="1425" w:type="pct"/>
            <w:gridSpan w:val="4"/>
            <w:vAlign w:val="center"/>
          </w:tcPr>
          <w:p w:rsidR="00E21F8C" w:rsidRPr="00FD5DA7" w:rsidRDefault="00E21F8C" w:rsidP="00FB60DF">
            <w:pPr>
              <w:ind w:left="-108"/>
              <w:rPr>
                <w:b/>
                <w:color w:val="000000"/>
              </w:rPr>
            </w:pPr>
            <w:r w:rsidRPr="00FD5DA7">
              <w:rPr>
                <w:b/>
                <w:color w:val="000000"/>
              </w:rPr>
              <w:t>ИТОГО начальная (максимальная) цена договора, руб.</w:t>
            </w:r>
          </w:p>
          <w:p w:rsidR="00E21F8C" w:rsidRPr="00FD5DA7" w:rsidRDefault="00E21F8C" w:rsidP="00FB60DF">
            <w:pPr>
              <w:ind w:left="-108"/>
              <w:rPr>
                <w:b/>
                <w:color w:val="000000"/>
              </w:rPr>
            </w:pPr>
          </w:p>
        </w:tc>
        <w:tc>
          <w:tcPr>
            <w:tcW w:w="449" w:type="pct"/>
            <w:vAlign w:val="center"/>
          </w:tcPr>
          <w:p w:rsidR="00E21F8C" w:rsidRPr="00FD5DA7" w:rsidRDefault="00E21F8C" w:rsidP="00FB60DF">
            <w:pPr>
              <w:jc w:val="center"/>
              <w:rPr>
                <w:color w:val="000000"/>
              </w:rPr>
            </w:pPr>
          </w:p>
        </w:tc>
        <w:tc>
          <w:tcPr>
            <w:tcW w:w="575" w:type="pct"/>
            <w:vAlign w:val="center"/>
          </w:tcPr>
          <w:p w:rsidR="00E21F8C" w:rsidRPr="00FD5DA7" w:rsidRDefault="00E21F8C" w:rsidP="00FB60DF">
            <w:pPr>
              <w:jc w:val="center"/>
              <w:rPr>
                <w:b/>
                <w:color w:val="000000"/>
              </w:rPr>
            </w:pPr>
            <w:r>
              <w:rPr>
                <w:b/>
                <w:color w:val="000000"/>
              </w:rPr>
              <w:t>30</w:t>
            </w:r>
          </w:p>
        </w:tc>
        <w:tc>
          <w:tcPr>
            <w:tcW w:w="2551" w:type="pct"/>
            <w:gridSpan w:val="3"/>
            <w:vAlign w:val="center"/>
          </w:tcPr>
          <w:p w:rsidR="00E21F8C" w:rsidRPr="00FD5DA7" w:rsidRDefault="00E21F8C" w:rsidP="00FB60DF">
            <w:pPr>
              <w:jc w:val="center"/>
              <w:rPr>
                <w:b/>
                <w:color w:val="000000"/>
              </w:rPr>
            </w:pPr>
          </w:p>
        </w:tc>
      </w:tr>
      <w:tr w:rsidR="00E21F8C" w:rsidRPr="00FD5DA7" w:rsidTr="00E21F8C">
        <w:trPr>
          <w:trHeight w:val="871"/>
        </w:trPr>
        <w:tc>
          <w:tcPr>
            <w:tcW w:w="1425" w:type="pct"/>
            <w:gridSpan w:val="4"/>
          </w:tcPr>
          <w:p w:rsidR="00E21F8C" w:rsidRPr="00FD5DA7" w:rsidRDefault="00E21F8C" w:rsidP="00FB60DF">
            <w:pPr>
              <w:ind w:left="-108"/>
              <w:rPr>
                <w:b/>
                <w:bCs/>
                <w:color w:val="000000"/>
              </w:rPr>
            </w:pPr>
            <w:r w:rsidRPr="00FD5DA7">
              <w:rPr>
                <w:b/>
                <w:bCs/>
              </w:rPr>
              <w:t xml:space="preserve">Обоснование начальной (максимальной) цены договора </w:t>
            </w:r>
          </w:p>
        </w:tc>
        <w:tc>
          <w:tcPr>
            <w:tcW w:w="3575" w:type="pct"/>
            <w:gridSpan w:val="5"/>
            <w:vAlign w:val="center"/>
          </w:tcPr>
          <w:p w:rsidR="00E21F8C" w:rsidRPr="00FD5DA7" w:rsidRDefault="00E21F8C" w:rsidP="00FB60DF">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E21F8C" w:rsidRPr="00FD5DA7" w:rsidTr="00E21F8C">
        <w:tc>
          <w:tcPr>
            <w:tcW w:w="1425" w:type="pct"/>
            <w:gridSpan w:val="4"/>
            <w:vAlign w:val="center"/>
          </w:tcPr>
          <w:p w:rsidR="00E21F8C" w:rsidRPr="00FD5DA7" w:rsidRDefault="00E21F8C" w:rsidP="00FB60DF">
            <w:pPr>
              <w:ind w:left="-108"/>
              <w:rPr>
                <w:b/>
                <w:bCs/>
                <w:color w:val="000000"/>
              </w:rPr>
            </w:pPr>
            <w:r w:rsidRPr="00FD5DA7">
              <w:rPr>
                <w:b/>
                <w:bCs/>
                <w:color w:val="000000"/>
              </w:rPr>
              <w:t>Применяемая при расчете начальной (максимальной) цены ставка НДС</w:t>
            </w:r>
          </w:p>
        </w:tc>
        <w:tc>
          <w:tcPr>
            <w:tcW w:w="3575" w:type="pct"/>
            <w:gridSpan w:val="5"/>
            <w:vAlign w:val="center"/>
          </w:tcPr>
          <w:p w:rsidR="00E21F8C" w:rsidRPr="00FD5DA7" w:rsidRDefault="00E21F8C" w:rsidP="00FB60DF">
            <w:pPr>
              <w:rPr>
                <w:bCs/>
                <w:color w:val="000000"/>
              </w:rPr>
            </w:pPr>
            <w:r w:rsidRPr="00FD5DA7">
              <w:rPr>
                <w:bCs/>
                <w:color w:val="000000"/>
              </w:rPr>
              <w:t>20%</w:t>
            </w:r>
          </w:p>
        </w:tc>
      </w:tr>
      <w:tr w:rsidR="00E21F8C" w:rsidRPr="00FD5DA7" w:rsidTr="00E21F8C">
        <w:tc>
          <w:tcPr>
            <w:tcW w:w="5000" w:type="pct"/>
            <w:gridSpan w:val="9"/>
            <w:vAlign w:val="center"/>
          </w:tcPr>
          <w:p w:rsidR="00E21F8C" w:rsidRPr="00FD5DA7" w:rsidRDefault="00E21F8C" w:rsidP="00FB60DF">
            <w:pPr>
              <w:rPr>
                <w:b/>
                <w:bCs/>
                <w:i/>
                <w:color w:val="000000"/>
              </w:rPr>
            </w:pPr>
            <w:r w:rsidRPr="00FD5DA7">
              <w:rPr>
                <w:b/>
                <w:color w:val="000000"/>
              </w:rPr>
              <w:t>2. Требования к товару</w:t>
            </w:r>
          </w:p>
        </w:tc>
      </w:tr>
      <w:tr w:rsidR="00E21F8C" w:rsidRPr="00FD5DA7" w:rsidTr="00445E31">
        <w:tc>
          <w:tcPr>
            <w:tcW w:w="576" w:type="pct"/>
            <w:vMerge w:val="restart"/>
          </w:tcPr>
          <w:p w:rsidR="00E21F8C" w:rsidRPr="00FD5DA7" w:rsidRDefault="00E21F8C" w:rsidP="00FB60DF">
            <w:pPr>
              <w:rPr>
                <w:sz w:val="28"/>
                <w:szCs w:val="28"/>
              </w:rPr>
            </w:pPr>
            <w:r w:rsidRPr="000E18C8">
              <w:rPr>
                <w:bCs/>
              </w:rPr>
              <w:t>Поставка кипятильников вагонных и запасных частей к ним</w:t>
            </w:r>
            <w:r>
              <w:rPr>
                <w:bCs/>
              </w:rPr>
              <w:t>.</w:t>
            </w:r>
          </w:p>
          <w:p w:rsidR="00E21F8C" w:rsidRPr="00FD5DA7" w:rsidRDefault="00E21F8C" w:rsidP="00FB60DF">
            <w:pPr>
              <w:rPr>
                <w:color w:val="000000"/>
              </w:rPr>
            </w:pPr>
          </w:p>
        </w:tc>
        <w:tc>
          <w:tcPr>
            <w:tcW w:w="647" w:type="pct"/>
            <w:gridSpan w:val="2"/>
          </w:tcPr>
          <w:p w:rsidR="00E21F8C" w:rsidRPr="00FD5DA7" w:rsidRDefault="00E21F8C" w:rsidP="00FB60DF">
            <w:pPr>
              <w:rPr>
                <w:color w:val="000000"/>
              </w:rPr>
            </w:pPr>
            <w:r w:rsidRPr="00FD5DA7">
              <w:rPr>
                <w:bCs/>
                <w:color w:val="000000"/>
              </w:rPr>
              <w:t>Нормативные документы, согласно которым установлены требования</w:t>
            </w:r>
          </w:p>
        </w:tc>
        <w:tc>
          <w:tcPr>
            <w:tcW w:w="3777" w:type="pct"/>
            <w:gridSpan w:val="6"/>
          </w:tcPr>
          <w:p w:rsidR="00E21F8C" w:rsidRDefault="00E21F8C" w:rsidP="00FB60DF">
            <w:pPr>
              <w:rPr>
                <w:i/>
                <w:color w:val="000000"/>
              </w:rPr>
            </w:pPr>
            <w:r>
              <w:rPr>
                <w:i/>
                <w:color w:val="000000"/>
              </w:rPr>
              <w:t>Техническое описани</w:t>
            </w:r>
            <w:r w:rsidRPr="00FD0F81">
              <w:rPr>
                <w:i/>
                <w:color w:val="000000"/>
              </w:rPr>
              <w:t>е и</w:t>
            </w:r>
            <w:r>
              <w:rPr>
                <w:i/>
                <w:color w:val="000000"/>
              </w:rPr>
              <w:t xml:space="preserve"> инструкция по эксплуатаци</w:t>
            </w:r>
            <w:r w:rsidRPr="00FD0F81">
              <w:rPr>
                <w:i/>
                <w:color w:val="000000"/>
              </w:rPr>
              <w:t>и</w:t>
            </w:r>
            <w:r>
              <w:rPr>
                <w:i/>
                <w:color w:val="000000"/>
              </w:rPr>
              <w:t xml:space="preserve"> </w:t>
            </w:r>
            <w:r w:rsidRPr="00FD0F81">
              <w:rPr>
                <w:i/>
                <w:color w:val="000000"/>
              </w:rPr>
              <w:t>19.054.0000.000 ТО</w:t>
            </w:r>
          </w:p>
          <w:p w:rsidR="00E21F8C" w:rsidRPr="008A7E56" w:rsidRDefault="00E21F8C" w:rsidP="00FB60DF">
            <w:pPr>
              <w:rPr>
                <w:i/>
                <w:color w:val="000000"/>
              </w:rPr>
            </w:pPr>
          </w:p>
        </w:tc>
      </w:tr>
      <w:tr w:rsidR="00445E31" w:rsidRPr="00FD5DA7" w:rsidTr="00445E31">
        <w:trPr>
          <w:trHeight w:val="780"/>
        </w:trPr>
        <w:tc>
          <w:tcPr>
            <w:tcW w:w="576" w:type="pct"/>
            <w:vMerge/>
            <w:vAlign w:val="center"/>
          </w:tcPr>
          <w:p w:rsidR="00445E31" w:rsidRPr="00FD5DA7" w:rsidRDefault="00445E31" w:rsidP="00FB60DF">
            <w:pPr>
              <w:jc w:val="center"/>
              <w:rPr>
                <w:i/>
                <w:color w:val="000000"/>
              </w:rPr>
            </w:pPr>
          </w:p>
        </w:tc>
        <w:tc>
          <w:tcPr>
            <w:tcW w:w="647" w:type="pct"/>
            <w:gridSpan w:val="2"/>
            <w:vMerge w:val="restart"/>
            <w:vAlign w:val="center"/>
          </w:tcPr>
          <w:p w:rsidR="00445E31" w:rsidRPr="00FD5DA7" w:rsidRDefault="00445E31" w:rsidP="00FB60DF">
            <w:pPr>
              <w:rPr>
                <w:i/>
                <w:color w:val="000000"/>
              </w:rPr>
            </w:pPr>
            <w:r w:rsidRPr="00FD5DA7">
              <w:rPr>
                <w:bCs/>
                <w:color w:val="000000"/>
              </w:rPr>
              <w:t>Технические и функциональные характеристики товара</w:t>
            </w:r>
          </w:p>
        </w:tc>
        <w:tc>
          <w:tcPr>
            <w:tcW w:w="651" w:type="pct"/>
            <w:gridSpan w:val="2"/>
          </w:tcPr>
          <w:p w:rsidR="00445E31" w:rsidRPr="00FD5DA7" w:rsidRDefault="00445E31" w:rsidP="00FB60DF">
            <w:pPr>
              <w:rPr>
                <w:color w:val="000000"/>
              </w:rPr>
            </w:pPr>
            <w:r w:rsidRPr="00C9628C">
              <w:rPr>
                <w:color w:val="000000"/>
              </w:rPr>
              <w:t>Кипятильник вагонный КВ-1М 19.054.0000.000  (54В) тип-1</w:t>
            </w:r>
          </w:p>
        </w:tc>
        <w:tc>
          <w:tcPr>
            <w:tcW w:w="3126" w:type="pct"/>
            <w:gridSpan w:val="4"/>
            <w:vAlign w:val="center"/>
          </w:tcPr>
          <w:p w:rsidR="00445E31" w:rsidRPr="00445E31" w:rsidRDefault="00445E31" w:rsidP="00445E31">
            <w:pPr>
              <w:jc w:val="both"/>
            </w:pPr>
            <w:r w:rsidRPr="00445E31">
              <w:t>Технические данные КВ-1М</w:t>
            </w:r>
          </w:p>
          <w:p w:rsidR="00445E31" w:rsidRPr="00445E31" w:rsidRDefault="00445E31" w:rsidP="00445E31">
            <w:pPr>
              <w:jc w:val="both"/>
            </w:pPr>
            <w:r w:rsidRPr="00445E31">
              <w:t>Вместимость кипятильного бака, не более 10 литров;</w:t>
            </w:r>
          </w:p>
          <w:p w:rsidR="00445E31" w:rsidRPr="00445E31" w:rsidRDefault="00445E31" w:rsidP="00445E31">
            <w:pPr>
              <w:jc w:val="both"/>
            </w:pPr>
            <w:r w:rsidRPr="00445E31">
              <w:t>Вместимость водосборника кипяченой воды, литров, не менее 14;</w:t>
            </w:r>
          </w:p>
          <w:p w:rsidR="00445E31" w:rsidRPr="00445E31" w:rsidRDefault="00445E31" w:rsidP="00445E31">
            <w:pPr>
              <w:jc w:val="both"/>
            </w:pPr>
            <w:r w:rsidRPr="00445E31">
              <w:t>Время с начала нагрева от 17</w:t>
            </w:r>
            <w:r w:rsidRPr="00445E31">
              <w:rPr>
                <w:vertAlign w:val="superscript"/>
              </w:rPr>
              <w:t>0</w:t>
            </w:r>
            <w:r w:rsidRPr="00445E31">
              <w:t>С до наполнения водосборника кипяченой водой, мин:</w:t>
            </w:r>
          </w:p>
          <w:p w:rsidR="00445E31" w:rsidRPr="00445E31" w:rsidRDefault="00445E31" w:rsidP="00445E31">
            <w:pPr>
              <w:jc w:val="both"/>
            </w:pPr>
            <w:r w:rsidRPr="00445E31">
              <w:t>при работе на твердом топливе - не более 20</w:t>
            </w:r>
          </w:p>
          <w:p w:rsidR="00445E31" w:rsidRPr="00445E31" w:rsidRDefault="00445E31" w:rsidP="00445E31">
            <w:pPr>
              <w:jc w:val="both"/>
            </w:pPr>
            <w:r w:rsidRPr="00445E31">
              <w:t>при работе от ТЭН - не более 30</w:t>
            </w:r>
          </w:p>
          <w:p w:rsidR="00445E31" w:rsidRPr="00445E31" w:rsidRDefault="00445E31" w:rsidP="00445E31">
            <w:pPr>
              <w:jc w:val="both"/>
            </w:pPr>
            <w:r w:rsidRPr="00445E31">
              <w:t>Производительность при установившемся процессе кипячения, литров/мин:</w:t>
            </w:r>
          </w:p>
          <w:p w:rsidR="00445E31" w:rsidRPr="00445E31" w:rsidRDefault="00445E31" w:rsidP="00445E31">
            <w:pPr>
              <w:jc w:val="both"/>
            </w:pPr>
            <w:r w:rsidRPr="00445E31">
              <w:lastRenderedPageBreak/>
              <w:t>при работе на твердом топливе 0,65</w:t>
            </w:r>
          </w:p>
          <w:p w:rsidR="00445E31" w:rsidRPr="00445E31" w:rsidRDefault="00445E31" w:rsidP="00445E31">
            <w:pPr>
              <w:jc w:val="both"/>
            </w:pPr>
            <w:r w:rsidRPr="00445E31">
              <w:t>при работе от ТЭН 0,3</w:t>
            </w:r>
          </w:p>
          <w:p w:rsidR="00445E31" w:rsidRPr="00445E31" w:rsidRDefault="00445E31" w:rsidP="00445E31">
            <w:pPr>
              <w:jc w:val="both"/>
            </w:pPr>
            <w:r w:rsidRPr="00445E31">
              <w:t>Общая мощность ТЭН, кВт 2,50-2,55;</w:t>
            </w:r>
          </w:p>
          <w:p w:rsidR="00445E31" w:rsidRPr="00445E31" w:rsidRDefault="00445E31" w:rsidP="00445E31">
            <w:pPr>
              <w:jc w:val="both"/>
            </w:pPr>
            <w:r w:rsidRPr="00445E31">
              <w:t>Рабочее напряжение, В для кипятильника вагона с СЭС 50В - 50(+17,3).</w:t>
            </w:r>
          </w:p>
          <w:p w:rsidR="00445E31" w:rsidRPr="00445E31" w:rsidRDefault="00445E31" w:rsidP="00445E31">
            <w:pPr>
              <w:jc w:val="both"/>
            </w:pPr>
            <w:r w:rsidRPr="00445E31">
              <w:t>Габаритные размеры: высота - 745 мм ширина- 450 мм;</w:t>
            </w:r>
          </w:p>
          <w:p w:rsidR="00445E31" w:rsidRPr="00445E31" w:rsidRDefault="00445E31" w:rsidP="00445E31">
            <w:pPr>
              <w:jc w:val="both"/>
            </w:pPr>
            <w:r w:rsidRPr="00445E31">
              <w:t>Масса, кг: 28</w:t>
            </w:r>
          </w:p>
        </w:tc>
      </w:tr>
      <w:tr w:rsidR="00445E31" w:rsidRPr="00FD5DA7" w:rsidTr="00445E31">
        <w:trPr>
          <w:trHeight w:val="1706"/>
        </w:trPr>
        <w:tc>
          <w:tcPr>
            <w:tcW w:w="576" w:type="pct"/>
            <w:vMerge/>
            <w:vAlign w:val="center"/>
          </w:tcPr>
          <w:p w:rsidR="00445E31" w:rsidRPr="00FD5DA7" w:rsidRDefault="00445E31" w:rsidP="00FB60DF">
            <w:pPr>
              <w:jc w:val="center"/>
              <w:rPr>
                <w:i/>
                <w:color w:val="000000"/>
              </w:rPr>
            </w:pPr>
          </w:p>
        </w:tc>
        <w:tc>
          <w:tcPr>
            <w:tcW w:w="647" w:type="pct"/>
            <w:gridSpan w:val="2"/>
            <w:vMerge/>
            <w:vAlign w:val="center"/>
          </w:tcPr>
          <w:p w:rsidR="00445E31" w:rsidRPr="00FD5DA7" w:rsidRDefault="00445E31" w:rsidP="00FB60DF">
            <w:pPr>
              <w:jc w:val="center"/>
              <w:rPr>
                <w:bCs/>
                <w:color w:val="000000"/>
              </w:rPr>
            </w:pPr>
          </w:p>
        </w:tc>
        <w:tc>
          <w:tcPr>
            <w:tcW w:w="651" w:type="pct"/>
            <w:gridSpan w:val="2"/>
          </w:tcPr>
          <w:p w:rsidR="00445E31" w:rsidRPr="00FD5DA7" w:rsidRDefault="00445E31" w:rsidP="00FB60DF">
            <w:pPr>
              <w:rPr>
                <w:lang w:eastAsia="en-US"/>
              </w:rPr>
            </w:pPr>
            <w:r w:rsidRPr="00C9628C">
              <w:rPr>
                <w:lang w:eastAsia="en-US"/>
              </w:rPr>
              <w:t>Кипятильник вагонный КВ-1М 19.054.0000.000 (110В) тип-2</w:t>
            </w:r>
          </w:p>
        </w:tc>
        <w:tc>
          <w:tcPr>
            <w:tcW w:w="3126" w:type="pct"/>
            <w:gridSpan w:val="4"/>
            <w:vAlign w:val="center"/>
          </w:tcPr>
          <w:p w:rsidR="00445E31" w:rsidRPr="00445E31" w:rsidRDefault="00445E31" w:rsidP="00445E31">
            <w:r w:rsidRPr="00445E31">
              <w:t>Технические данные КВ-1М</w:t>
            </w:r>
          </w:p>
          <w:p w:rsidR="00445E31" w:rsidRPr="00445E31" w:rsidRDefault="00445E31" w:rsidP="00445E31">
            <w:r w:rsidRPr="00445E31">
              <w:t>Вместимость кипятильного бака, не более 10 литров;</w:t>
            </w:r>
          </w:p>
          <w:p w:rsidR="00445E31" w:rsidRPr="00445E31" w:rsidRDefault="00445E31" w:rsidP="00445E31">
            <w:r w:rsidRPr="00445E31">
              <w:t>Вместимость водосборника кипяченой воды, литров, не менее 14;</w:t>
            </w:r>
          </w:p>
          <w:p w:rsidR="00445E31" w:rsidRPr="00445E31" w:rsidRDefault="00445E31" w:rsidP="00445E31">
            <w:r w:rsidRPr="00445E31">
              <w:t>Время с начала нагрева от 17</w:t>
            </w:r>
            <w:r w:rsidRPr="00445E31">
              <w:rPr>
                <w:vertAlign w:val="superscript"/>
              </w:rPr>
              <w:t xml:space="preserve">о </w:t>
            </w:r>
            <w:r w:rsidRPr="00445E31">
              <w:t>С до наполнения водосборника кипяченой водой, мин:</w:t>
            </w:r>
          </w:p>
          <w:p w:rsidR="00445E31" w:rsidRPr="00445E31" w:rsidRDefault="00445E31" w:rsidP="00445E31">
            <w:r w:rsidRPr="00445E31">
              <w:t>при работе на твердом топливе - не более 20</w:t>
            </w:r>
          </w:p>
          <w:p w:rsidR="00445E31" w:rsidRPr="00445E31" w:rsidRDefault="00445E31" w:rsidP="00445E31">
            <w:r w:rsidRPr="00445E31">
              <w:t>при работе от ТЭН - не более 30</w:t>
            </w:r>
          </w:p>
          <w:p w:rsidR="00445E31" w:rsidRPr="00445E31" w:rsidRDefault="00445E31" w:rsidP="00445E31">
            <w:r w:rsidRPr="00445E31">
              <w:t>Производительность при установившемся процессе кипячения, литров/мин:</w:t>
            </w:r>
          </w:p>
          <w:p w:rsidR="00445E31" w:rsidRPr="00445E31" w:rsidRDefault="00445E31" w:rsidP="00445E31">
            <w:r w:rsidRPr="00445E31">
              <w:t>при работе на твердом топливе 0,65</w:t>
            </w:r>
          </w:p>
          <w:p w:rsidR="00445E31" w:rsidRPr="00445E31" w:rsidRDefault="00445E31" w:rsidP="00445E31">
            <w:r w:rsidRPr="00445E31">
              <w:t>при работе от ТЭН 0,3Общая мощность ТЭН, кВт 2,50-2,55;</w:t>
            </w:r>
          </w:p>
          <w:p w:rsidR="00445E31" w:rsidRPr="00445E31" w:rsidRDefault="00445E31" w:rsidP="00445E31">
            <w:r w:rsidRPr="00445E31">
              <w:t>Рабочее напряжение, В для кипятильника вагона с СЭС (система электроснабжения) 110В - 110(+35,6);</w:t>
            </w:r>
          </w:p>
          <w:p w:rsidR="00445E31" w:rsidRPr="00445E31" w:rsidRDefault="00445E31" w:rsidP="00445E31">
            <w:r w:rsidRPr="00445E31">
              <w:t>Габаритные размеры: высота - 745 мм ширина- 450 мм;</w:t>
            </w:r>
          </w:p>
          <w:p w:rsidR="00445E31" w:rsidRPr="00445E31" w:rsidRDefault="00445E31" w:rsidP="00445E31">
            <w:r w:rsidRPr="00445E31">
              <w:t>Масса, кг: 28</w:t>
            </w:r>
          </w:p>
        </w:tc>
      </w:tr>
      <w:tr w:rsidR="00E21F8C" w:rsidRPr="00FD5DA7" w:rsidTr="00445E31">
        <w:trPr>
          <w:trHeight w:val="1706"/>
        </w:trPr>
        <w:tc>
          <w:tcPr>
            <w:tcW w:w="576" w:type="pct"/>
            <w:vMerge/>
            <w:vAlign w:val="center"/>
          </w:tcPr>
          <w:p w:rsidR="00E21F8C" w:rsidRPr="00FD5DA7" w:rsidRDefault="00E21F8C" w:rsidP="00FB60DF">
            <w:pPr>
              <w:jc w:val="center"/>
              <w:rPr>
                <w:i/>
                <w:color w:val="000000"/>
              </w:rPr>
            </w:pPr>
          </w:p>
        </w:tc>
        <w:tc>
          <w:tcPr>
            <w:tcW w:w="647" w:type="pct"/>
            <w:gridSpan w:val="2"/>
            <w:vMerge/>
            <w:vAlign w:val="center"/>
          </w:tcPr>
          <w:p w:rsidR="00E21F8C" w:rsidRPr="00FD5DA7" w:rsidRDefault="00E21F8C" w:rsidP="00FB60DF">
            <w:pPr>
              <w:jc w:val="center"/>
              <w:rPr>
                <w:bCs/>
                <w:color w:val="000000"/>
              </w:rPr>
            </w:pPr>
          </w:p>
        </w:tc>
        <w:tc>
          <w:tcPr>
            <w:tcW w:w="651" w:type="pct"/>
            <w:gridSpan w:val="2"/>
            <w:vAlign w:val="center"/>
          </w:tcPr>
          <w:p w:rsidR="00E21F8C" w:rsidRPr="00FD5DA7" w:rsidRDefault="00E21F8C" w:rsidP="00FB60DF">
            <w:pPr>
              <w:rPr>
                <w:lang w:eastAsia="en-US"/>
              </w:rPr>
            </w:pPr>
            <w:r w:rsidRPr="00C9628C">
              <w:rPr>
                <w:lang w:eastAsia="en-US"/>
              </w:rPr>
              <w:t>Регулятор сырой воды 19.054.0500.000</w:t>
            </w:r>
          </w:p>
        </w:tc>
        <w:tc>
          <w:tcPr>
            <w:tcW w:w="3126" w:type="pct"/>
            <w:gridSpan w:val="4"/>
            <w:vAlign w:val="center"/>
          </w:tcPr>
          <w:p w:rsidR="00E21F8C" w:rsidRDefault="00E21F8C" w:rsidP="00FB60DF">
            <w:r>
              <w:t>Резьба: G 3/4; Масса: 1.3 кг</w:t>
            </w:r>
          </w:p>
          <w:p w:rsidR="00E21F8C" w:rsidRPr="00FD5DA7" w:rsidRDefault="00E21F8C" w:rsidP="00FB60DF">
            <w:r>
              <w:t>Регулятор сырой воды 19.054.0500.000 является составной частью кипятильника вагонного КВ-1М.</w:t>
            </w:r>
          </w:p>
        </w:tc>
      </w:tr>
      <w:tr w:rsidR="00E21F8C" w:rsidRPr="00FD5DA7" w:rsidTr="00445E31">
        <w:tc>
          <w:tcPr>
            <w:tcW w:w="576" w:type="pct"/>
            <w:vMerge/>
            <w:vAlign w:val="center"/>
          </w:tcPr>
          <w:p w:rsidR="00E21F8C" w:rsidRPr="00FD5DA7" w:rsidRDefault="00E21F8C" w:rsidP="00FB60DF">
            <w:pPr>
              <w:jc w:val="center"/>
              <w:rPr>
                <w:i/>
                <w:color w:val="000000"/>
              </w:rPr>
            </w:pPr>
          </w:p>
        </w:tc>
        <w:tc>
          <w:tcPr>
            <w:tcW w:w="647" w:type="pct"/>
            <w:gridSpan w:val="2"/>
          </w:tcPr>
          <w:p w:rsidR="00E21F8C" w:rsidRPr="00FD5DA7" w:rsidRDefault="00E21F8C" w:rsidP="00FB60DF">
            <w:pPr>
              <w:rPr>
                <w:i/>
                <w:color w:val="000000"/>
              </w:rPr>
            </w:pPr>
            <w:r w:rsidRPr="00FD5DA7">
              <w:rPr>
                <w:bCs/>
                <w:color w:val="000000"/>
              </w:rPr>
              <w:t>Требования к безопасности товара</w:t>
            </w:r>
            <w:r w:rsidRPr="00772653">
              <w:rPr>
                <w:bCs/>
                <w:color w:val="000000"/>
              </w:rPr>
              <w:t xml:space="preserve"> </w:t>
            </w:r>
          </w:p>
        </w:tc>
        <w:tc>
          <w:tcPr>
            <w:tcW w:w="3777" w:type="pct"/>
            <w:gridSpan w:val="6"/>
            <w:vAlign w:val="center"/>
          </w:tcPr>
          <w:p w:rsidR="00E21F8C" w:rsidRPr="00AC27E2" w:rsidRDefault="00E21F8C" w:rsidP="00FB60DF">
            <w:pPr>
              <w:jc w:val="both"/>
              <w:rPr>
                <w:color w:val="000000"/>
              </w:rPr>
            </w:pPr>
            <w:r w:rsidRPr="00AC27E2">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E21F8C" w:rsidRPr="00FD5DA7" w:rsidTr="00445E31">
        <w:tc>
          <w:tcPr>
            <w:tcW w:w="576" w:type="pct"/>
            <w:vMerge/>
            <w:vAlign w:val="center"/>
          </w:tcPr>
          <w:p w:rsidR="00E21F8C" w:rsidRPr="00FD5DA7" w:rsidRDefault="00E21F8C" w:rsidP="00FB60DF">
            <w:pPr>
              <w:jc w:val="center"/>
              <w:rPr>
                <w:i/>
                <w:color w:val="000000"/>
              </w:rPr>
            </w:pPr>
          </w:p>
        </w:tc>
        <w:tc>
          <w:tcPr>
            <w:tcW w:w="647" w:type="pct"/>
            <w:gridSpan w:val="2"/>
          </w:tcPr>
          <w:p w:rsidR="00E21F8C" w:rsidRPr="00FD5DA7" w:rsidRDefault="00E21F8C" w:rsidP="00FB60DF">
            <w:pPr>
              <w:rPr>
                <w:i/>
                <w:color w:val="000000"/>
              </w:rPr>
            </w:pPr>
            <w:r w:rsidRPr="00FD5DA7">
              <w:rPr>
                <w:bCs/>
                <w:color w:val="000000"/>
              </w:rPr>
              <w:t xml:space="preserve">Требования к качеству товара </w:t>
            </w:r>
          </w:p>
        </w:tc>
        <w:tc>
          <w:tcPr>
            <w:tcW w:w="3777" w:type="pct"/>
            <w:gridSpan w:val="6"/>
            <w:vAlign w:val="center"/>
          </w:tcPr>
          <w:p w:rsidR="00E21F8C" w:rsidRDefault="00E21F8C" w:rsidP="00FB60DF">
            <w:pPr>
              <w:jc w:val="both"/>
            </w:pPr>
            <w:r>
              <w:t>Весь поставляемый Товар должен соответствовать характеристикам, указанным в пункте №2 настоящего технического задания.</w:t>
            </w:r>
          </w:p>
          <w:p w:rsidR="00E21F8C" w:rsidRDefault="00E21F8C" w:rsidP="00FB60DF">
            <w:pPr>
              <w:jc w:val="both"/>
            </w:pPr>
            <w:r>
              <w:t>В подтверждение соответствия качества предлагаемой продукции участник должен представить при поставке Товара:</w:t>
            </w:r>
          </w:p>
          <w:p w:rsidR="00E21F8C" w:rsidRPr="00FD5DA7" w:rsidRDefault="00E21F8C" w:rsidP="00FB60DF">
            <w:pPr>
              <w:jc w:val="both"/>
            </w:pPr>
            <w: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E21F8C" w:rsidRPr="00FD5DA7" w:rsidTr="00445E31">
        <w:tc>
          <w:tcPr>
            <w:tcW w:w="576" w:type="pct"/>
            <w:vMerge/>
            <w:vAlign w:val="center"/>
          </w:tcPr>
          <w:p w:rsidR="00E21F8C" w:rsidRPr="00FD5DA7" w:rsidRDefault="00E21F8C" w:rsidP="00FB60DF">
            <w:pPr>
              <w:jc w:val="center"/>
              <w:rPr>
                <w:i/>
                <w:color w:val="000000"/>
              </w:rPr>
            </w:pPr>
          </w:p>
        </w:tc>
        <w:tc>
          <w:tcPr>
            <w:tcW w:w="647" w:type="pct"/>
            <w:gridSpan w:val="2"/>
          </w:tcPr>
          <w:p w:rsidR="00E21F8C" w:rsidRPr="00FD5DA7" w:rsidRDefault="00E21F8C" w:rsidP="00FB60DF">
            <w:pPr>
              <w:rPr>
                <w:i/>
                <w:color w:val="000000"/>
              </w:rPr>
            </w:pPr>
            <w:r w:rsidRPr="00FD5DA7">
              <w:rPr>
                <w:bCs/>
                <w:color w:val="000000"/>
              </w:rPr>
              <w:t>Требования к упаковке, отгрузке товара</w:t>
            </w:r>
          </w:p>
        </w:tc>
        <w:tc>
          <w:tcPr>
            <w:tcW w:w="3777" w:type="pct"/>
            <w:gridSpan w:val="6"/>
            <w:vAlign w:val="center"/>
          </w:tcPr>
          <w:p w:rsidR="00E21F8C" w:rsidRPr="00FD5DA7" w:rsidRDefault="00E21F8C" w:rsidP="00FB60DF">
            <w:pPr>
              <w:jc w:val="both"/>
            </w:pPr>
            <w:r w:rsidRPr="00EB660D">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tc>
      </w:tr>
      <w:tr w:rsidR="00E21F8C" w:rsidRPr="00FD5DA7" w:rsidTr="00E21F8C">
        <w:tc>
          <w:tcPr>
            <w:tcW w:w="5000" w:type="pct"/>
            <w:gridSpan w:val="9"/>
          </w:tcPr>
          <w:p w:rsidR="00E21F8C" w:rsidRPr="00FD5DA7" w:rsidRDefault="00E21F8C" w:rsidP="00FB60DF">
            <w:pPr>
              <w:rPr>
                <w:b/>
                <w:color w:val="000000"/>
              </w:rPr>
            </w:pPr>
            <w:r w:rsidRPr="00FD5DA7">
              <w:rPr>
                <w:b/>
                <w:color w:val="000000"/>
              </w:rPr>
              <w:t>3. Требования к результатам</w:t>
            </w:r>
          </w:p>
        </w:tc>
      </w:tr>
      <w:tr w:rsidR="00E21F8C" w:rsidRPr="00FD5DA7" w:rsidTr="00E21F8C">
        <w:tc>
          <w:tcPr>
            <w:tcW w:w="5000" w:type="pct"/>
            <w:gridSpan w:val="9"/>
            <w:vAlign w:val="center"/>
          </w:tcPr>
          <w:p w:rsidR="00E21F8C" w:rsidRPr="00FD5DA7" w:rsidRDefault="00E21F8C" w:rsidP="00FB60DF">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E21F8C" w:rsidRPr="00FD5DA7" w:rsidTr="00E21F8C">
        <w:tc>
          <w:tcPr>
            <w:tcW w:w="5000" w:type="pct"/>
            <w:gridSpan w:val="9"/>
          </w:tcPr>
          <w:p w:rsidR="00E21F8C" w:rsidRPr="00FD5DA7" w:rsidRDefault="00E21F8C" w:rsidP="00FB60DF">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E21F8C" w:rsidRPr="00FD5DA7" w:rsidTr="00E21F8C">
        <w:trPr>
          <w:trHeight w:val="540"/>
        </w:trPr>
        <w:tc>
          <w:tcPr>
            <w:tcW w:w="1169" w:type="pct"/>
            <w:gridSpan w:val="2"/>
          </w:tcPr>
          <w:p w:rsidR="00E21F8C" w:rsidRPr="00FD5DA7" w:rsidRDefault="00E21F8C" w:rsidP="00FB60DF">
            <w:pPr>
              <w:rPr>
                <w:color w:val="000000"/>
                <w:lang w:val="en-US"/>
              </w:rPr>
            </w:pPr>
            <w:r w:rsidRPr="00FD5DA7">
              <w:rPr>
                <w:color w:val="000000"/>
              </w:rPr>
              <w:lastRenderedPageBreak/>
              <w:t xml:space="preserve">Место </w:t>
            </w:r>
            <w:r w:rsidRPr="00FD5DA7">
              <w:rPr>
                <w:bCs/>
                <w:color w:val="000000"/>
              </w:rPr>
              <w:t xml:space="preserve">поставки товаров </w:t>
            </w:r>
            <w:r w:rsidRPr="00FD5DA7">
              <w:rPr>
                <w:bCs/>
                <w:color w:val="000000"/>
                <w:lang w:val="en-US"/>
              </w:rPr>
              <w:t xml:space="preserve"> </w:t>
            </w:r>
          </w:p>
        </w:tc>
        <w:tc>
          <w:tcPr>
            <w:tcW w:w="3831" w:type="pct"/>
            <w:gridSpan w:val="7"/>
          </w:tcPr>
          <w:p w:rsidR="00E21F8C" w:rsidRPr="00261B96" w:rsidRDefault="00E21F8C" w:rsidP="00FB60DF">
            <w:r w:rsidRPr="00261B96">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E21F8C" w:rsidRPr="00FD5DA7" w:rsidTr="00E21F8C">
        <w:trPr>
          <w:trHeight w:val="276"/>
        </w:trPr>
        <w:tc>
          <w:tcPr>
            <w:tcW w:w="1169" w:type="pct"/>
            <w:gridSpan w:val="2"/>
          </w:tcPr>
          <w:p w:rsidR="00E21F8C" w:rsidRPr="00FD5DA7" w:rsidRDefault="00E21F8C" w:rsidP="00FB60DF">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31" w:type="pct"/>
            <w:gridSpan w:val="7"/>
          </w:tcPr>
          <w:p w:rsidR="00E21F8C" w:rsidRPr="00261B96" w:rsidRDefault="00E21F8C" w:rsidP="00FB60DF">
            <w:r w:rsidRPr="00261B96">
              <w:t>Товар поставляется в течении 45 календарных дней с даты заключения договора.</w:t>
            </w:r>
          </w:p>
        </w:tc>
      </w:tr>
      <w:tr w:rsidR="00E21F8C" w:rsidRPr="00FD5DA7" w:rsidTr="00E21F8C">
        <w:trPr>
          <w:trHeight w:val="312"/>
        </w:trPr>
        <w:tc>
          <w:tcPr>
            <w:tcW w:w="1169" w:type="pct"/>
            <w:gridSpan w:val="2"/>
          </w:tcPr>
          <w:p w:rsidR="00E21F8C" w:rsidRPr="00FD5DA7" w:rsidRDefault="00E21F8C" w:rsidP="00FB60DF">
            <w:pPr>
              <w:rPr>
                <w:color w:val="000000"/>
                <w:lang w:val="en-US"/>
              </w:rPr>
            </w:pPr>
            <w:r w:rsidRPr="00FD5DA7">
              <w:rPr>
                <w:color w:val="000000"/>
              </w:rPr>
              <w:t xml:space="preserve">Сроки </w:t>
            </w:r>
            <w:r w:rsidRPr="00FD5DA7">
              <w:rPr>
                <w:bCs/>
                <w:color w:val="000000"/>
              </w:rPr>
              <w:t>поставки товаров</w:t>
            </w:r>
          </w:p>
        </w:tc>
        <w:tc>
          <w:tcPr>
            <w:tcW w:w="3831" w:type="pct"/>
            <w:gridSpan w:val="7"/>
          </w:tcPr>
          <w:p w:rsidR="00E21F8C" w:rsidRDefault="00E21F8C" w:rsidP="00FB60DF">
            <w:r w:rsidRPr="00261B96">
              <w:t xml:space="preserve"> Срок действия договора с момента его подписания до 31 декабря 2024 года, а в части взаиморасчетов – до полного выполнения обязательств Сторон.</w:t>
            </w:r>
          </w:p>
        </w:tc>
      </w:tr>
    </w:tbl>
    <w:p w:rsidR="006A5456" w:rsidRDefault="006A5456" w:rsidP="006A5456">
      <w:pPr>
        <w:rPr>
          <w:color w:val="000000"/>
          <w:sz w:val="28"/>
          <w:szCs w:val="28"/>
        </w:rPr>
      </w:pPr>
    </w:p>
    <w:p w:rsidR="006A5456" w:rsidRPr="00232DD3" w:rsidRDefault="006A5456" w:rsidP="006A5456">
      <w:pPr>
        <w:rPr>
          <w:color w:val="000000"/>
          <w:sz w:val="28"/>
          <w:szCs w:val="28"/>
        </w:rPr>
      </w:pPr>
    </w:p>
    <w:tbl>
      <w:tblPr>
        <w:tblW w:w="5000" w:type="pct"/>
        <w:tblLook w:val="04A0" w:firstRow="1" w:lastRow="0" w:firstColumn="1" w:lastColumn="0" w:noHBand="0" w:noVBand="1"/>
      </w:tblPr>
      <w:tblGrid>
        <w:gridCol w:w="5263"/>
        <w:gridCol w:w="5158"/>
      </w:tblGrid>
      <w:tr w:rsidR="006A5456" w:rsidTr="006A5456">
        <w:tc>
          <w:tcPr>
            <w:tcW w:w="2525" w:type="pct"/>
          </w:tcPr>
          <w:p w:rsidR="006A5456" w:rsidRDefault="006A5456" w:rsidP="006A5456">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rsidR="006A5456" w:rsidRDefault="006A5456" w:rsidP="006A5456">
            <w:pPr>
              <w:pStyle w:val="Normalunindented"/>
              <w:keepNext/>
              <w:spacing w:before="0" w:after="0" w:line="240" w:lineRule="auto"/>
              <w:jc w:val="center"/>
              <w:rPr>
                <w:sz w:val="24"/>
                <w:szCs w:val="24"/>
              </w:rPr>
            </w:pPr>
            <w:r>
              <w:rPr>
                <w:b/>
                <w:sz w:val="24"/>
                <w:szCs w:val="24"/>
              </w:rPr>
              <w:t>Поставщик_______________/_____________/</w:t>
            </w:r>
          </w:p>
        </w:tc>
      </w:tr>
    </w:tbl>
    <w:p w:rsidR="006A5456" w:rsidRDefault="006A5456" w:rsidP="006A5456">
      <w:pPr>
        <w:pStyle w:val="111"/>
        <w:ind w:left="5670" w:firstLine="0"/>
        <w:rPr>
          <w:rFonts w:eastAsia="MS Mincho"/>
          <w:color w:val="000000"/>
          <w:szCs w:val="28"/>
        </w:rPr>
      </w:pPr>
    </w:p>
    <w:p w:rsidR="006A5456" w:rsidRDefault="006A5456" w:rsidP="006A5456">
      <w:pPr>
        <w:ind w:left="4956" w:firstLine="708"/>
        <w:jc w:val="right"/>
        <w:rPr>
          <w:color w:val="000000"/>
        </w:rPr>
        <w:sectPr w:rsidR="006A5456" w:rsidSect="006A5456">
          <w:pgSz w:w="11906" w:h="16838"/>
          <w:pgMar w:top="1134" w:right="567" w:bottom="1134" w:left="1134" w:header="708" w:footer="708" w:gutter="0"/>
          <w:cols w:space="708"/>
          <w:docGrid w:linePitch="360"/>
        </w:sectPr>
      </w:pPr>
    </w:p>
    <w:p w:rsidR="006A5456" w:rsidRDefault="006A5456" w:rsidP="006A5456">
      <w:pPr>
        <w:ind w:left="4956" w:firstLine="708"/>
        <w:jc w:val="right"/>
        <w:rPr>
          <w:color w:val="000000"/>
        </w:rPr>
      </w:pPr>
      <w:r>
        <w:rPr>
          <w:color w:val="000000"/>
        </w:rPr>
        <w:lastRenderedPageBreak/>
        <w:t>Приложение № 2 к договору поставки</w:t>
      </w:r>
    </w:p>
    <w:p w:rsidR="006A5456" w:rsidRDefault="006A5456" w:rsidP="006A5456">
      <w:pPr>
        <w:ind w:left="4956" w:firstLine="708"/>
        <w:jc w:val="right"/>
        <w:rPr>
          <w:color w:val="000000"/>
        </w:rPr>
      </w:pPr>
      <w:r>
        <w:rPr>
          <w:color w:val="000000"/>
        </w:rPr>
        <w:t>от «___» _______ 2024 № _____</w:t>
      </w:r>
    </w:p>
    <w:p w:rsidR="006A5456" w:rsidRDefault="006A5456" w:rsidP="006A5456">
      <w:pPr>
        <w:ind w:left="4956" w:firstLine="708"/>
      </w:pPr>
    </w:p>
    <w:p w:rsidR="006A5456" w:rsidRDefault="006A5456" w:rsidP="006A5456">
      <w:pPr>
        <w:jc w:val="center"/>
        <w:rPr>
          <w:b/>
          <w:bCs/>
        </w:rPr>
      </w:pPr>
      <w:r>
        <w:rPr>
          <w:b/>
          <w:bCs/>
        </w:rPr>
        <w:t>Порядок использования электронных документов</w:t>
      </w:r>
    </w:p>
    <w:p w:rsidR="006A5456" w:rsidRDefault="006A5456" w:rsidP="006A5456">
      <w:pPr>
        <w:jc w:val="center"/>
      </w:pPr>
    </w:p>
    <w:p w:rsidR="006A5456" w:rsidRDefault="006A5456" w:rsidP="006A5456">
      <w:pPr>
        <w:keepNext/>
        <w:keepLines/>
        <w:widowControl w:val="0"/>
        <w:numPr>
          <w:ilvl w:val="0"/>
          <w:numId w:val="33"/>
        </w:numPr>
        <w:tabs>
          <w:tab w:val="left" w:pos="316"/>
        </w:tabs>
        <w:jc w:val="center"/>
        <w:outlineLvl w:val="1"/>
        <w:rPr>
          <w:b/>
          <w:bCs/>
        </w:rPr>
      </w:pPr>
      <w:bookmarkStart w:id="3" w:name="bookmark9"/>
      <w:bookmarkStart w:id="4" w:name="bookmark8"/>
      <w:r>
        <w:rPr>
          <w:b/>
          <w:bCs/>
        </w:rPr>
        <w:t>Термины и определения</w:t>
      </w:r>
      <w:bookmarkEnd w:id="3"/>
      <w:bookmarkEnd w:id="4"/>
    </w:p>
    <w:p w:rsidR="006A5456" w:rsidRDefault="006A5456" w:rsidP="006A5456">
      <w:pPr>
        <w:widowControl w:val="0"/>
        <w:numPr>
          <w:ilvl w:val="1"/>
          <w:numId w:val="33"/>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6A5456" w:rsidRDefault="006A5456" w:rsidP="006A5456">
      <w:pPr>
        <w:widowControl w:val="0"/>
        <w:numPr>
          <w:ilvl w:val="1"/>
          <w:numId w:val="33"/>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6A5456" w:rsidRDefault="006A5456" w:rsidP="006A5456">
      <w:pPr>
        <w:widowControl w:val="0"/>
        <w:numPr>
          <w:ilvl w:val="1"/>
          <w:numId w:val="33"/>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6A5456" w:rsidRDefault="006A5456" w:rsidP="006A5456">
      <w:pPr>
        <w:widowControl w:val="0"/>
        <w:numPr>
          <w:ilvl w:val="1"/>
          <w:numId w:val="33"/>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A5456" w:rsidRDefault="006A5456" w:rsidP="006A5456">
      <w:pPr>
        <w:pStyle w:val="a6"/>
        <w:widowControl w:val="0"/>
        <w:numPr>
          <w:ilvl w:val="1"/>
          <w:numId w:val="33"/>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6A5456" w:rsidRDefault="006A5456" w:rsidP="006A5456">
      <w:pPr>
        <w:widowControl w:val="0"/>
        <w:numPr>
          <w:ilvl w:val="0"/>
          <w:numId w:val="34"/>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6A5456" w:rsidRDefault="006A5456" w:rsidP="006A5456">
      <w:pPr>
        <w:widowControl w:val="0"/>
        <w:numPr>
          <w:ilvl w:val="0"/>
          <w:numId w:val="34"/>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6A5456" w:rsidRDefault="006A5456" w:rsidP="006A5456">
      <w:pPr>
        <w:widowControl w:val="0"/>
        <w:numPr>
          <w:ilvl w:val="0"/>
          <w:numId w:val="34"/>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6A5456" w:rsidRDefault="006A5456" w:rsidP="006A5456">
      <w:pPr>
        <w:widowControl w:val="0"/>
        <w:numPr>
          <w:ilvl w:val="0"/>
          <w:numId w:val="34"/>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6A5456" w:rsidRDefault="006A5456" w:rsidP="006A5456">
      <w:pPr>
        <w:widowControl w:val="0"/>
        <w:numPr>
          <w:ilvl w:val="0"/>
          <w:numId w:val="34"/>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6A5456" w:rsidRDefault="006A5456" w:rsidP="006A5456">
      <w:pPr>
        <w:widowControl w:val="0"/>
        <w:numPr>
          <w:ilvl w:val="0"/>
          <w:numId w:val="34"/>
        </w:numPr>
        <w:tabs>
          <w:tab w:val="left" w:pos="993"/>
          <w:tab w:val="left" w:pos="1276"/>
          <w:tab w:val="left" w:pos="1418"/>
        </w:tabs>
        <w:ind w:firstLine="709"/>
        <w:jc w:val="both"/>
      </w:pPr>
      <w:r>
        <w:t xml:space="preserve">Получающая сторона </w:t>
      </w:r>
      <w:r>
        <w:rPr>
          <w:color w:val="678C98"/>
        </w:rPr>
        <w:t xml:space="preserve">- </w:t>
      </w:r>
      <w:r>
        <w:t>Сторона получающая от Направляющей стороны документ в электронном виде по телекоммуникационным каналам связи.</w:t>
      </w:r>
    </w:p>
    <w:p w:rsidR="006A5456" w:rsidRDefault="006A5456" w:rsidP="006A5456">
      <w:pPr>
        <w:widowControl w:val="0"/>
        <w:tabs>
          <w:tab w:val="left" w:pos="993"/>
          <w:tab w:val="left" w:pos="1276"/>
          <w:tab w:val="left" w:pos="1418"/>
        </w:tabs>
        <w:ind w:left="709"/>
        <w:jc w:val="both"/>
      </w:pPr>
    </w:p>
    <w:p w:rsidR="006A5456" w:rsidRDefault="006A5456" w:rsidP="006A5456">
      <w:pPr>
        <w:keepNext/>
        <w:keepLines/>
        <w:widowControl w:val="0"/>
        <w:numPr>
          <w:ilvl w:val="0"/>
          <w:numId w:val="33"/>
        </w:numPr>
        <w:tabs>
          <w:tab w:val="left" w:pos="346"/>
          <w:tab w:val="left" w:pos="993"/>
          <w:tab w:val="left" w:pos="1276"/>
          <w:tab w:val="left" w:pos="1418"/>
        </w:tabs>
        <w:jc w:val="center"/>
        <w:outlineLvl w:val="1"/>
        <w:rPr>
          <w:b/>
          <w:bCs/>
        </w:rPr>
      </w:pPr>
      <w:bookmarkStart w:id="5" w:name="bookmark11"/>
      <w:bookmarkStart w:id="6" w:name="bookmark10"/>
      <w:r>
        <w:rPr>
          <w:b/>
          <w:bCs/>
        </w:rPr>
        <w:t>Общие положения</w:t>
      </w:r>
      <w:bookmarkEnd w:id="5"/>
      <w:bookmarkEnd w:id="6"/>
    </w:p>
    <w:p w:rsidR="006A5456" w:rsidRDefault="006A5456" w:rsidP="006A5456">
      <w:pPr>
        <w:widowControl w:val="0"/>
        <w:numPr>
          <w:ilvl w:val="1"/>
          <w:numId w:val="33"/>
        </w:numPr>
        <w:tabs>
          <w:tab w:val="left" w:pos="993"/>
          <w:tab w:val="left" w:pos="1276"/>
          <w:tab w:val="left" w:pos="1418"/>
        </w:tabs>
        <w:ind w:firstLine="709"/>
        <w:jc w:val="both"/>
      </w:pPr>
      <w:r>
        <w:t>Настоящий Порядок устанавливает общие принципы осуществления электронного документооборота между Сторонами в соответствии с:</w:t>
      </w:r>
    </w:p>
    <w:p w:rsidR="006A5456" w:rsidRDefault="006A5456" w:rsidP="006A5456">
      <w:pPr>
        <w:widowControl w:val="0"/>
        <w:numPr>
          <w:ilvl w:val="0"/>
          <w:numId w:val="35"/>
        </w:numPr>
        <w:tabs>
          <w:tab w:val="left" w:pos="993"/>
          <w:tab w:val="left" w:pos="1276"/>
          <w:tab w:val="left" w:pos="1418"/>
        </w:tabs>
        <w:ind w:firstLine="709"/>
        <w:jc w:val="both"/>
      </w:pPr>
      <w:r>
        <w:t>Гражданским кодексом Российской Федерации;</w:t>
      </w:r>
    </w:p>
    <w:p w:rsidR="006A5456" w:rsidRDefault="006A5456" w:rsidP="006A5456">
      <w:pPr>
        <w:widowControl w:val="0"/>
        <w:numPr>
          <w:ilvl w:val="0"/>
          <w:numId w:val="35"/>
        </w:numPr>
        <w:tabs>
          <w:tab w:val="left" w:pos="993"/>
          <w:tab w:val="left" w:pos="1276"/>
          <w:tab w:val="left" w:pos="1418"/>
        </w:tabs>
        <w:ind w:firstLine="709"/>
        <w:jc w:val="both"/>
      </w:pPr>
      <w:r>
        <w:t>Налоговым кодексом Российской Федерации;</w:t>
      </w:r>
    </w:p>
    <w:p w:rsidR="006A5456" w:rsidRDefault="006A5456" w:rsidP="006A5456">
      <w:pPr>
        <w:widowControl w:val="0"/>
        <w:numPr>
          <w:ilvl w:val="0"/>
          <w:numId w:val="35"/>
        </w:numPr>
        <w:tabs>
          <w:tab w:val="left" w:pos="785"/>
          <w:tab w:val="left" w:pos="993"/>
          <w:tab w:val="left" w:pos="1276"/>
          <w:tab w:val="left" w:pos="1418"/>
        </w:tabs>
        <w:ind w:firstLine="709"/>
        <w:jc w:val="both"/>
      </w:pPr>
      <w:r>
        <w:t>Федеральным законом от 06.04.2011 № 63-ФЗ «Об электронной подписи»;</w:t>
      </w:r>
    </w:p>
    <w:p w:rsidR="006A5456" w:rsidRDefault="006A5456" w:rsidP="006A5456">
      <w:pPr>
        <w:widowControl w:val="0"/>
        <w:numPr>
          <w:ilvl w:val="0"/>
          <w:numId w:val="35"/>
        </w:numPr>
        <w:tabs>
          <w:tab w:val="left" w:pos="785"/>
          <w:tab w:val="left" w:pos="993"/>
          <w:tab w:val="left" w:pos="1276"/>
          <w:tab w:val="left" w:pos="1418"/>
        </w:tabs>
        <w:ind w:firstLine="709"/>
        <w:jc w:val="both"/>
      </w:pPr>
      <w:r>
        <w:t>Федеральным законом от 06.12.2011 № 402-ФЗ «О бухгалтерском учете»;</w:t>
      </w:r>
    </w:p>
    <w:p w:rsidR="006A5456" w:rsidRDefault="006A5456" w:rsidP="006A5456">
      <w:pPr>
        <w:widowControl w:val="0"/>
        <w:numPr>
          <w:ilvl w:val="0"/>
          <w:numId w:val="35"/>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6A5456" w:rsidRDefault="006A5456" w:rsidP="006A5456">
      <w:pPr>
        <w:widowControl w:val="0"/>
        <w:numPr>
          <w:ilvl w:val="0"/>
          <w:numId w:val="35"/>
        </w:numPr>
        <w:tabs>
          <w:tab w:val="left" w:pos="993"/>
          <w:tab w:val="left" w:pos="1276"/>
          <w:tab w:val="left" w:pos="1418"/>
        </w:tabs>
        <w:ind w:firstLine="709"/>
        <w:jc w:val="both"/>
      </w:pPr>
      <w:r>
        <w:lastRenderedPageBreak/>
        <w:t>настоящим Договором;</w:t>
      </w:r>
    </w:p>
    <w:p w:rsidR="006A5456" w:rsidRDefault="006A5456" w:rsidP="006A5456">
      <w:pPr>
        <w:tabs>
          <w:tab w:val="left" w:pos="993"/>
          <w:tab w:val="left" w:pos="1276"/>
          <w:tab w:val="left" w:pos="1418"/>
        </w:tabs>
        <w:ind w:firstLine="709"/>
        <w:jc w:val="both"/>
      </w:pPr>
      <w:r>
        <w:t>- Договором (Соглашением) с Оператором электронного документооборота.</w:t>
      </w:r>
    </w:p>
    <w:p w:rsidR="006A5456" w:rsidRDefault="006A5456" w:rsidP="006A5456">
      <w:pPr>
        <w:widowControl w:val="0"/>
        <w:numPr>
          <w:ilvl w:val="1"/>
          <w:numId w:val="33"/>
        </w:numPr>
        <w:tabs>
          <w:tab w:val="left" w:pos="993"/>
          <w:tab w:val="left" w:pos="1276"/>
          <w:tab w:val="left" w:pos="1418"/>
        </w:tabs>
        <w:ind w:firstLine="709"/>
        <w:jc w:val="both"/>
      </w:pPr>
      <w:r>
        <w:t>Электронными документами, которыми обмениваются Стороны, являются:</w:t>
      </w:r>
    </w:p>
    <w:p w:rsidR="006A5456" w:rsidRDefault="006A5456" w:rsidP="006A5456">
      <w:pPr>
        <w:widowControl w:val="0"/>
        <w:tabs>
          <w:tab w:val="left" w:pos="993"/>
          <w:tab w:val="left" w:pos="1276"/>
          <w:tab w:val="left" w:pos="1418"/>
        </w:tabs>
        <w:ind w:left="709"/>
        <w:jc w:val="both"/>
      </w:pPr>
      <w:r>
        <w:t>- счет-фактура;</w:t>
      </w:r>
    </w:p>
    <w:p w:rsidR="006A5456" w:rsidRDefault="006A5456" w:rsidP="006A5456">
      <w:pPr>
        <w:widowControl w:val="0"/>
        <w:tabs>
          <w:tab w:val="left" w:pos="993"/>
          <w:tab w:val="left" w:pos="1276"/>
          <w:tab w:val="left" w:pos="1418"/>
        </w:tabs>
        <w:ind w:left="709"/>
        <w:jc w:val="both"/>
      </w:pPr>
      <w:r>
        <w:t>- корректировочная счет-фактура:</w:t>
      </w:r>
    </w:p>
    <w:p w:rsidR="006A5456" w:rsidRDefault="006A5456" w:rsidP="006A5456">
      <w:pPr>
        <w:widowControl w:val="0"/>
        <w:tabs>
          <w:tab w:val="left" w:pos="993"/>
          <w:tab w:val="left" w:pos="1276"/>
          <w:tab w:val="left" w:pos="1418"/>
        </w:tabs>
        <w:ind w:left="709"/>
        <w:jc w:val="both"/>
      </w:pPr>
      <w:r>
        <w:t>- универсальный передаточный документ;</w:t>
      </w:r>
    </w:p>
    <w:p w:rsidR="006A5456" w:rsidRDefault="006A5456" w:rsidP="006A5456">
      <w:pPr>
        <w:widowControl w:val="0"/>
        <w:tabs>
          <w:tab w:val="left" w:pos="993"/>
          <w:tab w:val="left" w:pos="1276"/>
          <w:tab w:val="left" w:pos="1418"/>
        </w:tabs>
        <w:ind w:left="709"/>
        <w:jc w:val="both"/>
      </w:pPr>
      <w:r>
        <w:t>- универсальный корректировочный документ;</w:t>
      </w:r>
    </w:p>
    <w:p w:rsidR="006A5456" w:rsidRDefault="006A5456" w:rsidP="006A5456">
      <w:pPr>
        <w:widowControl w:val="0"/>
        <w:tabs>
          <w:tab w:val="left" w:pos="993"/>
          <w:tab w:val="left" w:pos="1276"/>
          <w:tab w:val="left" w:pos="1418"/>
        </w:tabs>
        <w:ind w:left="709"/>
        <w:jc w:val="both"/>
      </w:pPr>
      <w:r>
        <w:t>- акт выполненных работ (оказанных услуг);</w:t>
      </w:r>
    </w:p>
    <w:p w:rsidR="006A5456" w:rsidRDefault="006A5456" w:rsidP="006A5456">
      <w:pPr>
        <w:widowControl w:val="0"/>
        <w:tabs>
          <w:tab w:val="left" w:pos="993"/>
          <w:tab w:val="left" w:pos="1276"/>
          <w:tab w:val="left" w:pos="1418"/>
        </w:tabs>
        <w:ind w:left="709"/>
        <w:jc w:val="both"/>
      </w:pPr>
      <w:r>
        <w:t>- корректировочный акт выполненных работ (оказанных услуг);</w:t>
      </w:r>
    </w:p>
    <w:p w:rsidR="006A5456" w:rsidRDefault="006A5456" w:rsidP="006A5456">
      <w:pPr>
        <w:widowControl w:val="0"/>
        <w:tabs>
          <w:tab w:val="left" w:pos="993"/>
          <w:tab w:val="left" w:pos="1276"/>
          <w:tab w:val="left" w:pos="1418"/>
        </w:tabs>
        <w:ind w:left="709"/>
        <w:jc w:val="both"/>
      </w:pPr>
      <w:r>
        <w:t>- иные документы, предусмотренные условиями настоящего Договора.</w:t>
      </w:r>
    </w:p>
    <w:p w:rsidR="006A5456" w:rsidRDefault="006A5456" w:rsidP="006A5456">
      <w:pPr>
        <w:widowControl w:val="0"/>
        <w:numPr>
          <w:ilvl w:val="1"/>
          <w:numId w:val="33"/>
        </w:numPr>
        <w:tabs>
          <w:tab w:val="left" w:pos="993"/>
          <w:tab w:val="left" w:pos="1276"/>
          <w:tab w:val="left" w:pos="1418"/>
        </w:tabs>
        <w:ind w:firstLine="709"/>
        <w:jc w:val="both"/>
      </w:pPr>
      <w:r>
        <w:t>Электронные документы должны быть:</w:t>
      </w:r>
    </w:p>
    <w:p w:rsidR="006A5456" w:rsidRDefault="006A5456" w:rsidP="006A5456">
      <w:pPr>
        <w:widowControl w:val="0"/>
        <w:numPr>
          <w:ilvl w:val="0"/>
          <w:numId w:val="35"/>
        </w:numPr>
        <w:tabs>
          <w:tab w:val="left" w:pos="785"/>
          <w:tab w:val="left" w:pos="993"/>
          <w:tab w:val="left" w:pos="1276"/>
          <w:tab w:val="left" w:pos="1418"/>
        </w:tabs>
        <w:ind w:firstLine="709"/>
        <w:jc w:val="both"/>
      </w:pPr>
      <w:r>
        <w:t>сформированы по формату, утвержденному ФНС России, а при отсутствии формата, утвержденного ФНС России, по формату, согласованному Сторонами;</w:t>
      </w:r>
    </w:p>
    <w:p w:rsidR="006A5456" w:rsidRDefault="006A5456" w:rsidP="006A5456">
      <w:pPr>
        <w:widowControl w:val="0"/>
        <w:numPr>
          <w:ilvl w:val="0"/>
          <w:numId w:val="35"/>
        </w:numPr>
        <w:tabs>
          <w:tab w:val="left" w:pos="785"/>
          <w:tab w:val="left" w:pos="993"/>
          <w:tab w:val="left" w:pos="1276"/>
          <w:tab w:val="left" w:pos="1418"/>
        </w:tabs>
        <w:ind w:firstLine="709"/>
        <w:jc w:val="both"/>
      </w:pPr>
      <w: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6A5456" w:rsidRDefault="006A5456" w:rsidP="006A5456">
      <w:pPr>
        <w:tabs>
          <w:tab w:val="left" w:pos="785"/>
          <w:tab w:val="left" w:pos="993"/>
          <w:tab w:val="left" w:pos="1276"/>
          <w:tab w:val="left" w:pos="1418"/>
        </w:tabs>
        <w:ind w:left="709"/>
        <w:jc w:val="both"/>
      </w:pPr>
    </w:p>
    <w:p w:rsidR="006A5456" w:rsidRDefault="006A5456" w:rsidP="006A5456">
      <w:pPr>
        <w:keepNext/>
        <w:keepLines/>
        <w:widowControl w:val="0"/>
        <w:numPr>
          <w:ilvl w:val="0"/>
          <w:numId w:val="33"/>
        </w:numPr>
        <w:tabs>
          <w:tab w:val="left" w:pos="342"/>
          <w:tab w:val="left" w:pos="993"/>
          <w:tab w:val="left" w:pos="1276"/>
          <w:tab w:val="left" w:pos="1418"/>
        </w:tabs>
        <w:jc w:val="center"/>
        <w:outlineLvl w:val="1"/>
        <w:rPr>
          <w:b/>
          <w:bCs/>
        </w:rPr>
      </w:pPr>
      <w:bookmarkStart w:id="7" w:name="bookmark13"/>
      <w:bookmarkStart w:id="8" w:name="bookmark12"/>
      <w:r>
        <w:rPr>
          <w:b/>
          <w:bCs/>
        </w:rPr>
        <w:t>Признание электронных документов равнозначными документам</w:t>
      </w:r>
      <w:r>
        <w:rPr>
          <w:b/>
          <w:bCs/>
        </w:rPr>
        <w:br/>
        <w:t>на бумажном носителе</w:t>
      </w:r>
      <w:bookmarkEnd w:id="7"/>
      <w:bookmarkEnd w:id="8"/>
    </w:p>
    <w:p w:rsidR="006A5456" w:rsidRDefault="006A5456" w:rsidP="006A5456">
      <w:pPr>
        <w:widowControl w:val="0"/>
        <w:numPr>
          <w:ilvl w:val="1"/>
          <w:numId w:val="33"/>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6A5456" w:rsidRDefault="006A5456" w:rsidP="006A5456">
      <w:pPr>
        <w:widowControl w:val="0"/>
        <w:numPr>
          <w:ilvl w:val="2"/>
          <w:numId w:val="33"/>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6A5456" w:rsidRDefault="006A5456" w:rsidP="006A5456">
      <w:pPr>
        <w:widowControl w:val="0"/>
        <w:numPr>
          <w:ilvl w:val="2"/>
          <w:numId w:val="33"/>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6A5456" w:rsidRDefault="006A5456" w:rsidP="006A5456">
      <w:pPr>
        <w:widowControl w:val="0"/>
        <w:numPr>
          <w:ilvl w:val="2"/>
          <w:numId w:val="33"/>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6A5456" w:rsidRDefault="006A5456" w:rsidP="006A5456">
      <w:pPr>
        <w:widowControl w:val="0"/>
        <w:numPr>
          <w:ilvl w:val="2"/>
          <w:numId w:val="33"/>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6A5456" w:rsidRDefault="006A5456" w:rsidP="006A5456">
      <w:pPr>
        <w:widowControl w:val="0"/>
        <w:numPr>
          <w:ilvl w:val="1"/>
          <w:numId w:val="33"/>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6A5456" w:rsidRDefault="006A5456" w:rsidP="006A5456">
      <w:pPr>
        <w:widowControl w:val="0"/>
        <w:numPr>
          <w:ilvl w:val="1"/>
          <w:numId w:val="33"/>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6A5456" w:rsidRDefault="006A5456" w:rsidP="006A5456">
      <w:pPr>
        <w:widowControl w:val="0"/>
        <w:numPr>
          <w:ilvl w:val="1"/>
          <w:numId w:val="33"/>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6A5456" w:rsidRDefault="006A5456" w:rsidP="006A5456">
      <w:pPr>
        <w:widowControl w:val="0"/>
        <w:numPr>
          <w:ilvl w:val="1"/>
          <w:numId w:val="33"/>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6A5456" w:rsidRDefault="006A5456" w:rsidP="006A5456">
      <w:pPr>
        <w:tabs>
          <w:tab w:val="left" w:pos="993"/>
          <w:tab w:val="left" w:pos="1276"/>
          <w:tab w:val="left" w:pos="1418"/>
        </w:tabs>
        <w:jc w:val="both"/>
      </w:pPr>
    </w:p>
    <w:p w:rsidR="006A5456" w:rsidRDefault="006A5456" w:rsidP="006A5456">
      <w:pPr>
        <w:keepNext/>
        <w:keepLines/>
        <w:widowControl w:val="0"/>
        <w:numPr>
          <w:ilvl w:val="0"/>
          <w:numId w:val="33"/>
        </w:numPr>
        <w:tabs>
          <w:tab w:val="left" w:pos="322"/>
          <w:tab w:val="left" w:pos="993"/>
          <w:tab w:val="left" w:pos="1276"/>
          <w:tab w:val="left" w:pos="1418"/>
        </w:tabs>
        <w:jc w:val="center"/>
        <w:outlineLvl w:val="1"/>
        <w:rPr>
          <w:b/>
          <w:bCs/>
        </w:rPr>
      </w:pPr>
      <w:bookmarkStart w:id="9" w:name="bookmark15"/>
      <w:bookmarkStart w:id="10" w:name="bookmark14"/>
      <w:r>
        <w:rPr>
          <w:b/>
          <w:bCs/>
        </w:rPr>
        <w:t>Взаимодействие с удостоверяющим центром и оператором</w:t>
      </w:r>
      <w:bookmarkEnd w:id="9"/>
      <w:bookmarkEnd w:id="10"/>
    </w:p>
    <w:p w:rsidR="006A5456" w:rsidRDefault="006A5456" w:rsidP="006A5456">
      <w:pPr>
        <w:widowControl w:val="0"/>
        <w:numPr>
          <w:ilvl w:val="1"/>
          <w:numId w:val="33"/>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6A5456" w:rsidRDefault="006A5456" w:rsidP="006A5456">
      <w:pPr>
        <w:widowControl w:val="0"/>
        <w:numPr>
          <w:ilvl w:val="1"/>
          <w:numId w:val="33"/>
        </w:numPr>
        <w:tabs>
          <w:tab w:val="left" w:pos="993"/>
          <w:tab w:val="left" w:pos="1276"/>
          <w:tab w:val="left" w:pos="1418"/>
        </w:tabs>
        <w:ind w:firstLine="709"/>
        <w:jc w:val="both"/>
      </w:pPr>
      <w:r>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6A5456" w:rsidRDefault="006A5456" w:rsidP="006A5456">
      <w:pPr>
        <w:widowControl w:val="0"/>
        <w:numPr>
          <w:ilvl w:val="1"/>
          <w:numId w:val="33"/>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6A5456" w:rsidRDefault="006A5456" w:rsidP="006A5456">
      <w:pPr>
        <w:widowControl w:val="0"/>
        <w:numPr>
          <w:ilvl w:val="0"/>
          <w:numId w:val="35"/>
        </w:numPr>
        <w:tabs>
          <w:tab w:val="left" w:pos="792"/>
          <w:tab w:val="left" w:pos="993"/>
          <w:tab w:val="left" w:pos="1276"/>
          <w:tab w:val="left" w:pos="1418"/>
        </w:tabs>
        <w:ind w:firstLine="709"/>
        <w:jc w:val="both"/>
      </w:pPr>
      <w:r>
        <w:t>заключить Договор (Соглашение) с Оператором;</w:t>
      </w:r>
    </w:p>
    <w:p w:rsidR="006A5456" w:rsidRDefault="006A5456" w:rsidP="006A5456">
      <w:pPr>
        <w:widowControl w:val="0"/>
        <w:numPr>
          <w:ilvl w:val="0"/>
          <w:numId w:val="35"/>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6A5456" w:rsidRDefault="006A5456" w:rsidP="006A5456">
      <w:pPr>
        <w:widowControl w:val="0"/>
        <w:numPr>
          <w:ilvl w:val="0"/>
          <w:numId w:val="35"/>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6A5456" w:rsidRDefault="006A5456" w:rsidP="006A5456">
      <w:pPr>
        <w:widowControl w:val="0"/>
        <w:numPr>
          <w:ilvl w:val="0"/>
          <w:numId w:val="35"/>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6A5456" w:rsidRDefault="006A5456" w:rsidP="006A5456">
      <w:pPr>
        <w:widowControl w:val="0"/>
        <w:numPr>
          <w:ilvl w:val="1"/>
          <w:numId w:val="33"/>
        </w:numPr>
        <w:tabs>
          <w:tab w:val="left" w:pos="993"/>
          <w:tab w:val="left" w:pos="1276"/>
          <w:tab w:val="left" w:pos="1418"/>
        </w:tabs>
        <w:ind w:firstLine="709"/>
        <w:jc w:val="both"/>
      </w:pPr>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6A5456" w:rsidRDefault="006A5456" w:rsidP="006A5456">
      <w:pPr>
        <w:tabs>
          <w:tab w:val="left" w:pos="993"/>
          <w:tab w:val="left" w:pos="1276"/>
          <w:tab w:val="left" w:pos="1418"/>
        </w:tabs>
        <w:ind w:left="709"/>
        <w:jc w:val="both"/>
      </w:pPr>
    </w:p>
    <w:p w:rsidR="006A5456" w:rsidRDefault="006A5456" w:rsidP="006A5456">
      <w:pPr>
        <w:keepNext/>
        <w:keepLines/>
        <w:widowControl w:val="0"/>
        <w:numPr>
          <w:ilvl w:val="0"/>
          <w:numId w:val="33"/>
        </w:numPr>
        <w:tabs>
          <w:tab w:val="left" w:pos="327"/>
          <w:tab w:val="left" w:pos="993"/>
          <w:tab w:val="left" w:pos="1276"/>
          <w:tab w:val="left" w:pos="1418"/>
        </w:tabs>
        <w:jc w:val="center"/>
        <w:outlineLvl w:val="1"/>
        <w:rPr>
          <w:b/>
          <w:bCs/>
        </w:rPr>
      </w:pPr>
      <w:bookmarkStart w:id="11" w:name="bookmark17"/>
      <w:bookmarkStart w:id="12" w:name="bookmark16"/>
      <w:r>
        <w:rPr>
          <w:b/>
          <w:bCs/>
        </w:rPr>
        <w:t>Прочие условия</w:t>
      </w:r>
      <w:bookmarkEnd w:id="11"/>
      <w:bookmarkEnd w:id="12"/>
    </w:p>
    <w:p w:rsidR="006A5456" w:rsidRDefault="006A5456" w:rsidP="006A5456">
      <w:pPr>
        <w:widowControl w:val="0"/>
        <w:numPr>
          <w:ilvl w:val="1"/>
          <w:numId w:val="33"/>
        </w:numPr>
        <w:tabs>
          <w:tab w:val="left" w:pos="993"/>
          <w:tab w:val="left" w:pos="1276"/>
          <w:tab w:val="left" w:pos="1418"/>
        </w:tabs>
        <w:ind w:firstLine="709"/>
        <w:jc w:val="both"/>
      </w:pPr>
      <w: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6A5456" w:rsidRDefault="006A5456" w:rsidP="006A5456">
      <w:pPr>
        <w:widowControl w:val="0"/>
        <w:numPr>
          <w:ilvl w:val="1"/>
          <w:numId w:val="33"/>
        </w:numPr>
        <w:tabs>
          <w:tab w:val="left" w:pos="993"/>
          <w:tab w:val="left" w:pos="1276"/>
          <w:tab w:val="left" w:pos="1418"/>
        </w:tabs>
        <w:ind w:firstLine="709"/>
        <w:jc w:val="both"/>
      </w:pPr>
      <w: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6A5456" w:rsidRDefault="006A5456" w:rsidP="006A5456">
      <w:pPr>
        <w:tabs>
          <w:tab w:val="left" w:pos="993"/>
          <w:tab w:val="left" w:pos="1276"/>
          <w:tab w:val="left" w:pos="1418"/>
        </w:tabs>
        <w:ind w:left="709"/>
        <w:jc w:val="both"/>
      </w:pPr>
    </w:p>
    <w:p w:rsidR="006A5456" w:rsidRDefault="006A5456" w:rsidP="006A5456">
      <w:pPr>
        <w:keepNext/>
        <w:keepLines/>
        <w:widowControl w:val="0"/>
        <w:numPr>
          <w:ilvl w:val="0"/>
          <w:numId w:val="33"/>
        </w:numPr>
        <w:tabs>
          <w:tab w:val="left" w:pos="327"/>
          <w:tab w:val="left" w:pos="993"/>
          <w:tab w:val="left" w:pos="1276"/>
          <w:tab w:val="left" w:pos="1418"/>
        </w:tabs>
        <w:jc w:val="center"/>
        <w:outlineLvl w:val="1"/>
        <w:rPr>
          <w:b/>
          <w:bCs/>
        </w:rPr>
      </w:pPr>
      <w:bookmarkStart w:id="13" w:name="bookmark19"/>
      <w:bookmarkStart w:id="14" w:name="bookmark18"/>
      <w:r>
        <w:rPr>
          <w:b/>
          <w:bCs/>
        </w:rPr>
        <w:t>Разрешение споров</w:t>
      </w:r>
      <w:bookmarkEnd w:id="13"/>
      <w:bookmarkEnd w:id="14"/>
    </w:p>
    <w:p w:rsidR="006A5456" w:rsidRDefault="006A5456" w:rsidP="006A5456">
      <w:pPr>
        <w:widowControl w:val="0"/>
        <w:numPr>
          <w:ilvl w:val="1"/>
          <w:numId w:val="33"/>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6A5456" w:rsidRDefault="006A5456" w:rsidP="006A5456">
      <w:pPr>
        <w:tabs>
          <w:tab w:val="left" w:pos="1418"/>
        </w:tabs>
        <w:ind w:left="709"/>
        <w:jc w:val="both"/>
      </w:pPr>
    </w:p>
    <w:p w:rsidR="006A5456" w:rsidRDefault="006A5456" w:rsidP="006A5456"/>
    <w:tbl>
      <w:tblPr>
        <w:tblW w:w="5000" w:type="pct"/>
        <w:tblLook w:val="04A0" w:firstRow="1" w:lastRow="0" w:firstColumn="1" w:lastColumn="0" w:noHBand="0" w:noVBand="1"/>
      </w:tblPr>
      <w:tblGrid>
        <w:gridCol w:w="5263"/>
        <w:gridCol w:w="5158"/>
      </w:tblGrid>
      <w:tr w:rsidR="006A5456" w:rsidTr="006A5456">
        <w:tc>
          <w:tcPr>
            <w:tcW w:w="2525" w:type="pct"/>
          </w:tcPr>
          <w:p w:rsidR="006A5456" w:rsidRDefault="006A5456" w:rsidP="006A5456">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rsidR="006A5456" w:rsidRDefault="006A5456" w:rsidP="006A5456">
            <w:pPr>
              <w:pStyle w:val="Normalunindented"/>
              <w:keepNext/>
              <w:spacing w:before="0" w:after="0" w:line="240" w:lineRule="auto"/>
              <w:jc w:val="center"/>
              <w:rPr>
                <w:sz w:val="24"/>
                <w:szCs w:val="24"/>
              </w:rPr>
            </w:pPr>
            <w:r>
              <w:rPr>
                <w:b/>
                <w:sz w:val="24"/>
                <w:szCs w:val="24"/>
              </w:rPr>
              <w:t>Поставщик_______________/_____________/</w:t>
            </w:r>
          </w:p>
        </w:tc>
      </w:tr>
    </w:tbl>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jc w:val="right"/>
        <w:rPr>
          <w:rFonts w:eastAsia="MS Mincho"/>
          <w:color w:val="000000"/>
          <w:szCs w:val="28"/>
        </w:rPr>
        <w:sectPr w:rsidR="006A5456" w:rsidSect="006A5456">
          <w:pgSz w:w="11906" w:h="16838"/>
          <w:pgMar w:top="1134" w:right="567" w:bottom="1134" w:left="1134" w:header="708" w:footer="708" w:gutter="0"/>
          <w:cols w:space="708"/>
          <w:docGrid w:linePitch="360"/>
        </w:sectPr>
      </w:pPr>
    </w:p>
    <w:p w:rsidR="006A5456" w:rsidRDefault="006A5456" w:rsidP="006A5456">
      <w:pPr>
        <w:pStyle w:val="111"/>
        <w:ind w:left="5670" w:firstLine="0"/>
        <w:jc w:val="right"/>
        <w:rPr>
          <w:rFonts w:eastAsia="MS Mincho"/>
          <w:color w:val="000000"/>
          <w:szCs w:val="28"/>
        </w:rPr>
      </w:pPr>
      <w:r>
        <w:rPr>
          <w:rFonts w:eastAsia="MS Mincho"/>
          <w:color w:val="000000"/>
          <w:szCs w:val="28"/>
        </w:rPr>
        <w:lastRenderedPageBreak/>
        <w:t>Приложение № 1.3</w:t>
      </w:r>
    </w:p>
    <w:p w:rsidR="006A5456" w:rsidRDefault="00812FFC" w:rsidP="006A5456">
      <w:pPr>
        <w:ind w:left="5670"/>
        <w:jc w:val="right"/>
        <w:rPr>
          <w:color w:val="000000"/>
          <w:sz w:val="28"/>
          <w:szCs w:val="28"/>
        </w:rPr>
      </w:pPr>
      <w:r>
        <w:rPr>
          <w:noProof/>
        </w:rPr>
        <mc:AlternateContent>
          <mc:Choice Requires="wps">
            <w:drawing>
              <wp:anchor distT="0" distB="0" distL="114300" distR="114300" simplePos="0" relativeHeight="251657728" behindDoc="1" locked="0" layoutInCell="1" allowOverlap="1">
                <wp:simplePos x="0" y="0"/>
                <wp:positionH relativeFrom="column">
                  <wp:posOffset>1529715</wp:posOffset>
                </wp:positionH>
                <wp:positionV relativeFrom="paragraph">
                  <wp:posOffset>1470025</wp:posOffset>
                </wp:positionV>
                <wp:extent cx="3407410" cy="6438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7410" cy="643890"/>
                        </a:xfrm>
                        <a:prstGeom prst="rect">
                          <a:avLst/>
                        </a:prstGeom>
                        <a:extLst>
                          <a:ext uri="{AF507438-7753-43E0-B8FC-AC1667EBCBE1}">
                            <a14:hiddenEffects xmlns:a14="http://schemas.microsoft.com/office/drawing/2010/main">
                              <a:effectLst/>
                            </a14:hiddenEffects>
                          </a:ext>
                        </a:extLst>
                      </wps:spPr>
                      <wps:txbx>
                        <w:txbxContent>
                          <w:p w:rsidR="00445E31" w:rsidRDefault="00445E31" w:rsidP="006A5456">
                            <w:pPr>
                              <w:pStyle w:val="aff4"/>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3pt;height:50.7pt;rotation:-3421257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" filled="f" stroked="f">
                <o:lock v:ext="edit" shapetype="t"/>
                <v:textbox style="mso-fit-shape-to-text:t">
                  <w:txbxContent>
                    <w:p w:rsidR="00445E31" w:rsidRDefault="00445E31" w:rsidP="006A5456">
                      <w:pPr>
                        <w:pStyle w:val="aff4"/>
                        <w:spacing w:before="0" w:beforeAutospacing="0" w:after="0" w:afterAutospacing="0"/>
                        <w:jc w:val="center"/>
                      </w:pPr>
                      <w:r>
                        <w:rPr>
                          <w:rFonts w:ascii="Arial Black" w:hAnsi="Arial Black"/>
                          <w:color w:val="BFBFBF"/>
                          <w:sz w:val="72"/>
                          <w:szCs w:val="72"/>
                        </w:rPr>
                        <w:t>ФОРМА</w:t>
                      </w:r>
                    </w:p>
                  </w:txbxContent>
                </v:textbox>
              </v:shape>
            </w:pict>
          </mc:Fallback>
        </mc:AlternateContent>
      </w:r>
      <w:r w:rsidR="006A5456">
        <w:rPr>
          <w:color w:val="000000"/>
          <w:sz w:val="28"/>
          <w:szCs w:val="28"/>
        </w:rPr>
        <w:t>к аукционной документации</w:t>
      </w:r>
    </w:p>
    <w:p w:rsidR="006A5456" w:rsidRDefault="006A5456" w:rsidP="006A5456">
      <w:pPr>
        <w:jc w:val="center"/>
        <w:rPr>
          <w:b/>
          <w:color w:val="000000"/>
          <w:sz w:val="28"/>
          <w:szCs w:val="28"/>
        </w:rPr>
      </w:pPr>
    </w:p>
    <w:p w:rsidR="006A5456" w:rsidRDefault="006A5456" w:rsidP="006A5456">
      <w:pPr>
        <w:jc w:val="center"/>
        <w:rPr>
          <w:b/>
          <w:color w:val="000000"/>
          <w:sz w:val="28"/>
          <w:szCs w:val="28"/>
        </w:rPr>
      </w:pPr>
      <w:r>
        <w:rPr>
          <w:b/>
          <w:color w:val="000000"/>
          <w:sz w:val="28"/>
          <w:szCs w:val="28"/>
        </w:rPr>
        <w:t>Формы документов, предоставляемых в составе заявки участника</w:t>
      </w:r>
    </w:p>
    <w:p w:rsidR="006A5456" w:rsidRDefault="006A5456" w:rsidP="006A5456">
      <w:pPr>
        <w:pStyle w:val="11"/>
        <w:ind w:firstLine="709"/>
        <w:rPr>
          <w:bCs/>
          <w:szCs w:val="28"/>
        </w:rPr>
      </w:pPr>
    </w:p>
    <w:p w:rsidR="006A5456" w:rsidRDefault="006A5456" w:rsidP="006A5456">
      <w:pPr>
        <w:jc w:val="center"/>
        <w:rPr>
          <w:b/>
          <w:sz w:val="28"/>
          <w:szCs w:val="28"/>
        </w:rPr>
      </w:pPr>
      <w:r>
        <w:rPr>
          <w:b/>
          <w:sz w:val="28"/>
          <w:szCs w:val="28"/>
        </w:rPr>
        <w:t>Форма заявки участника</w:t>
      </w:r>
    </w:p>
    <w:p w:rsidR="006A5456" w:rsidRDefault="006A5456" w:rsidP="006A5456"/>
    <w:p w:rsidR="006A5456" w:rsidRDefault="006A5456" w:rsidP="006A5456">
      <w:pPr>
        <w:jc w:val="center"/>
        <w:rPr>
          <w:i/>
          <w:sz w:val="28"/>
          <w:szCs w:val="28"/>
        </w:rPr>
      </w:pPr>
      <w:r>
        <w:rPr>
          <w:i/>
          <w:sz w:val="28"/>
          <w:szCs w:val="28"/>
        </w:rPr>
        <w:t>На бланке участника</w:t>
      </w:r>
    </w:p>
    <w:p w:rsidR="006A5456" w:rsidRDefault="006A5456" w:rsidP="006A5456">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rsidR="006A5456" w:rsidRDefault="006A5456" w:rsidP="006A5456">
      <w:pPr>
        <w:ind w:firstLine="708"/>
        <w:rPr>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27"/>
        <w:gridCol w:w="10774"/>
      </w:tblGrid>
      <w:tr w:rsidR="006A5456" w:rsidTr="006A5456">
        <w:tc>
          <w:tcPr>
            <w:tcW w:w="711" w:type="dxa"/>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rFonts w:eastAsia="MS Mincho"/>
                <w:sz w:val="28"/>
                <w:szCs w:val="28"/>
              </w:rPr>
            </w:pPr>
            <w:r>
              <w:rPr>
                <w:rFonts w:eastAsia="MS Mincho"/>
                <w:sz w:val="28"/>
                <w:szCs w:val="28"/>
              </w:rPr>
              <w:t>№ п/п</w:t>
            </w:r>
          </w:p>
        </w:tc>
        <w:tc>
          <w:tcPr>
            <w:tcW w:w="3827" w:type="dxa"/>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rFonts w:eastAsia="MS Mincho"/>
                <w:sz w:val="28"/>
                <w:szCs w:val="28"/>
              </w:rPr>
            </w:pPr>
            <w:r>
              <w:rPr>
                <w:rFonts w:eastAsia="MS Mincho"/>
                <w:sz w:val="28"/>
                <w:szCs w:val="28"/>
              </w:rPr>
              <w:t>Требуемая информация</w:t>
            </w:r>
          </w:p>
        </w:tc>
        <w:tc>
          <w:tcPr>
            <w:tcW w:w="10774" w:type="dxa"/>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rFonts w:eastAsia="MS Mincho"/>
                <w:sz w:val="28"/>
                <w:szCs w:val="28"/>
              </w:rPr>
            </w:pPr>
            <w:r>
              <w:rPr>
                <w:rFonts w:eastAsia="MS Mincho"/>
                <w:sz w:val="28"/>
                <w:szCs w:val="28"/>
              </w:rPr>
              <w:t>Сведения об участнике</w:t>
            </w:r>
          </w:p>
        </w:tc>
      </w:tr>
      <w:tr w:rsidR="006A5456" w:rsidTr="006A5456">
        <w:tc>
          <w:tcPr>
            <w:tcW w:w="711" w:type="dxa"/>
            <w:tcBorders>
              <w:top w:val="single" w:sz="4" w:space="0" w:color="auto"/>
              <w:left w:val="single" w:sz="4" w:space="0" w:color="auto"/>
              <w:bottom w:val="single" w:sz="4" w:space="0" w:color="auto"/>
              <w:right w:val="single" w:sz="4" w:space="0" w:color="auto"/>
            </w:tcBorders>
          </w:tcPr>
          <w:p w:rsidR="006A5456" w:rsidRDefault="006A5456" w:rsidP="006A5456">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6A5456" w:rsidRDefault="006A5456" w:rsidP="006A5456">
            <w:pPr>
              <w:rPr>
                <w:rFonts w:eastAsia="MS Mincho"/>
                <w:sz w:val="28"/>
                <w:szCs w:val="28"/>
              </w:rPr>
            </w:pPr>
            <w:r>
              <w:rPr>
                <w:rFonts w:eastAsia="MS Mincho"/>
                <w:sz w:val="28"/>
                <w:szCs w:val="28"/>
              </w:rPr>
              <w:t xml:space="preserve">Сведения об участнике, а также о лицах, выступающих на стороне участника </w:t>
            </w:r>
          </w:p>
          <w:p w:rsidR="006A5456" w:rsidRDefault="006A5456" w:rsidP="006A5456">
            <w:pPr>
              <w:rPr>
                <w:rFonts w:eastAsia="MS Mincho"/>
                <w:sz w:val="28"/>
                <w:szCs w:val="28"/>
              </w:rPr>
            </w:pPr>
            <w:r>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6A5456" w:rsidRDefault="006A5456" w:rsidP="006A5456">
            <w:pPr>
              <w:rPr>
                <w:rFonts w:eastAsia="MS Mincho"/>
                <w:sz w:val="28"/>
                <w:szCs w:val="28"/>
              </w:rPr>
            </w:pPr>
            <w:r>
              <w:rPr>
                <w:sz w:val="28"/>
                <w:szCs w:val="28"/>
              </w:rPr>
              <w:t>Наименование участника: ______________________</w:t>
            </w:r>
            <w:r>
              <w:rPr>
                <w:rFonts w:eastAsia="MS Mincho"/>
                <w:sz w:val="28"/>
                <w:szCs w:val="28"/>
              </w:rPr>
              <w:t xml:space="preserve"> ИНН: ________________________</w:t>
            </w:r>
          </w:p>
          <w:p w:rsidR="006A5456" w:rsidRDefault="006A5456" w:rsidP="006A5456">
            <w:pPr>
              <w:rPr>
                <w:sz w:val="28"/>
                <w:szCs w:val="28"/>
              </w:rPr>
            </w:pPr>
            <w:r>
              <w:rPr>
                <w:sz w:val="28"/>
                <w:szCs w:val="28"/>
              </w:rPr>
              <w:t>Адрес: __________________________ Фактическое местонахождение: _____________</w:t>
            </w:r>
          </w:p>
          <w:p w:rsidR="006A5456" w:rsidRDefault="006A5456" w:rsidP="006A5456">
            <w:pPr>
              <w:rPr>
                <w:sz w:val="28"/>
                <w:szCs w:val="28"/>
              </w:rPr>
            </w:pPr>
            <w:r>
              <w:rPr>
                <w:sz w:val="28"/>
                <w:szCs w:val="28"/>
              </w:rPr>
              <w:t>Адрес электронной почты: ________________ Телефон: _______________________</w:t>
            </w:r>
          </w:p>
          <w:p w:rsidR="006A5456" w:rsidRDefault="006A5456" w:rsidP="006A5456">
            <w:pPr>
              <w:rPr>
                <w:i/>
                <w:sz w:val="28"/>
                <w:szCs w:val="28"/>
              </w:rPr>
            </w:pPr>
            <w:r>
              <w:rPr>
                <w:sz w:val="28"/>
                <w:szCs w:val="28"/>
              </w:rPr>
              <w:t xml:space="preserve">Контактные данные лица, ответственного за предоставление обеспечения исполнения договора </w:t>
            </w:r>
            <w:r>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6A5456" w:rsidRDefault="006A5456" w:rsidP="006A5456">
            <w:pPr>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6A5456" w:rsidRDefault="00E87C3D" w:rsidP="006A5456">
            <w:pPr>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sidR="006A5456">
              <w:rPr>
                <w:rFonts w:eastAsia="MS Mincho"/>
                <w:sz w:val="28"/>
                <w:szCs w:val="28"/>
              </w:rPr>
              <w:instrText xml:space="preserve"> FORMCHECKBOX </w:instrText>
            </w:r>
            <w:r w:rsidR="0028262E">
              <w:rPr>
                <w:rFonts w:eastAsia="MS Mincho"/>
                <w:sz w:val="28"/>
                <w:szCs w:val="28"/>
              </w:rPr>
            </w:r>
            <w:r w:rsidR="0028262E">
              <w:rPr>
                <w:rFonts w:eastAsia="MS Mincho"/>
                <w:sz w:val="28"/>
                <w:szCs w:val="28"/>
              </w:rPr>
              <w:fldChar w:fldCharType="separate"/>
            </w:r>
            <w:r>
              <w:rPr>
                <w:rFonts w:eastAsia="MS Mincho"/>
                <w:sz w:val="28"/>
                <w:szCs w:val="28"/>
              </w:rPr>
              <w:fldChar w:fldCharType="end"/>
            </w:r>
            <w:r w:rsidR="006A5456">
              <w:rPr>
                <w:rFonts w:eastAsia="MS Mincho"/>
                <w:sz w:val="28"/>
                <w:szCs w:val="28"/>
              </w:rPr>
              <w:t xml:space="preserve"> Микропредприятие</w:t>
            </w:r>
          </w:p>
          <w:p w:rsidR="006A5456" w:rsidRDefault="00E87C3D" w:rsidP="006A5456">
            <w:pPr>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sidR="006A5456">
              <w:rPr>
                <w:rFonts w:eastAsia="MS Mincho"/>
                <w:sz w:val="28"/>
                <w:szCs w:val="28"/>
              </w:rPr>
              <w:instrText xml:space="preserve"> FORMCHECKBOX </w:instrText>
            </w:r>
            <w:r w:rsidR="0028262E">
              <w:rPr>
                <w:rFonts w:eastAsia="MS Mincho"/>
                <w:sz w:val="28"/>
                <w:szCs w:val="28"/>
              </w:rPr>
            </w:r>
            <w:r w:rsidR="0028262E">
              <w:rPr>
                <w:rFonts w:eastAsia="MS Mincho"/>
                <w:sz w:val="28"/>
                <w:szCs w:val="28"/>
              </w:rPr>
              <w:fldChar w:fldCharType="separate"/>
            </w:r>
            <w:r>
              <w:rPr>
                <w:rFonts w:eastAsia="MS Mincho"/>
                <w:sz w:val="28"/>
                <w:szCs w:val="28"/>
              </w:rPr>
              <w:fldChar w:fldCharType="end"/>
            </w:r>
            <w:r w:rsidR="006A5456">
              <w:rPr>
                <w:rFonts w:eastAsia="MS Mincho"/>
                <w:sz w:val="28"/>
                <w:szCs w:val="28"/>
              </w:rPr>
              <w:t xml:space="preserve"> Малое предприятие</w:t>
            </w:r>
          </w:p>
          <w:p w:rsidR="006A5456" w:rsidRDefault="00E87C3D" w:rsidP="006A5456">
            <w:pPr>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sidR="006A5456">
              <w:rPr>
                <w:rFonts w:eastAsia="MS Mincho"/>
                <w:sz w:val="28"/>
                <w:szCs w:val="28"/>
              </w:rPr>
              <w:instrText xml:space="preserve"> FORMCHECKBOX </w:instrText>
            </w:r>
            <w:r w:rsidR="0028262E">
              <w:rPr>
                <w:rFonts w:eastAsia="MS Mincho"/>
                <w:sz w:val="28"/>
                <w:szCs w:val="28"/>
              </w:rPr>
            </w:r>
            <w:r w:rsidR="0028262E">
              <w:rPr>
                <w:rFonts w:eastAsia="MS Mincho"/>
                <w:sz w:val="28"/>
                <w:szCs w:val="28"/>
              </w:rPr>
              <w:fldChar w:fldCharType="separate"/>
            </w:r>
            <w:r>
              <w:rPr>
                <w:rFonts w:eastAsia="MS Mincho"/>
                <w:sz w:val="28"/>
                <w:szCs w:val="28"/>
              </w:rPr>
              <w:fldChar w:fldCharType="end"/>
            </w:r>
            <w:r w:rsidR="006A5456">
              <w:rPr>
                <w:rFonts w:eastAsia="MS Mincho"/>
                <w:sz w:val="28"/>
                <w:szCs w:val="28"/>
              </w:rPr>
              <w:t xml:space="preserve"> Среднее предприятие</w:t>
            </w:r>
          </w:p>
          <w:p w:rsidR="006A5456" w:rsidRDefault="00E87C3D" w:rsidP="006A5456">
            <w:pPr>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sidR="006A5456">
              <w:rPr>
                <w:rFonts w:eastAsia="MS Mincho"/>
                <w:sz w:val="28"/>
                <w:szCs w:val="28"/>
              </w:rPr>
              <w:instrText xml:space="preserve"> FORMCHECKBOX </w:instrText>
            </w:r>
            <w:r w:rsidR="0028262E">
              <w:rPr>
                <w:rFonts w:eastAsia="MS Mincho"/>
                <w:sz w:val="28"/>
                <w:szCs w:val="28"/>
              </w:rPr>
            </w:r>
            <w:r w:rsidR="0028262E">
              <w:rPr>
                <w:rFonts w:eastAsia="MS Mincho"/>
                <w:sz w:val="28"/>
                <w:szCs w:val="28"/>
              </w:rPr>
              <w:fldChar w:fldCharType="separate"/>
            </w:r>
            <w:r>
              <w:rPr>
                <w:rFonts w:eastAsia="MS Mincho"/>
                <w:sz w:val="28"/>
                <w:szCs w:val="28"/>
              </w:rPr>
              <w:fldChar w:fldCharType="end"/>
            </w:r>
            <w:r w:rsidR="006A5456">
              <w:rPr>
                <w:rFonts w:eastAsia="MS Mincho"/>
                <w:sz w:val="28"/>
                <w:szCs w:val="28"/>
              </w:rPr>
              <w:t xml:space="preserve"> Не является субъектом малого и среднего предпринимательства</w:t>
            </w:r>
          </w:p>
        </w:tc>
      </w:tr>
      <w:tr w:rsidR="006A5456" w:rsidTr="006A5456">
        <w:tc>
          <w:tcPr>
            <w:tcW w:w="711" w:type="dxa"/>
            <w:tcBorders>
              <w:top w:val="single" w:sz="4" w:space="0" w:color="auto"/>
              <w:left w:val="single" w:sz="4" w:space="0" w:color="auto"/>
              <w:bottom w:val="single" w:sz="4" w:space="0" w:color="auto"/>
              <w:right w:val="single" w:sz="4" w:space="0" w:color="auto"/>
            </w:tcBorders>
          </w:tcPr>
          <w:p w:rsidR="006A5456" w:rsidRDefault="006A5456" w:rsidP="006A5456">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rFonts w:eastAsia="MS Mincho"/>
                <w:i/>
                <w:sz w:val="28"/>
                <w:szCs w:val="28"/>
              </w:rPr>
            </w:pPr>
            <w:r>
              <w:rPr>
                <w:rFonts w:eastAsia="MS Mincho"/>
                <w:i/>
                <w:sz w:val="28"/>
                <w:szCs w:val="28"/>
              </w:rPr>
              <w:t>Указать сведения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rFonts w:eastAsia="MS Mincho"/>
                <w:i/>
                <w:sz w:val="28"/>
                <w:szCs w:val="28"/>
              </w:rPr>
            </w:pPr>
            <w:r>
              <w:rPr>
                <w:sz w:val="28"/>
                <w:szCs w:val="28"/>
              </w:rPr>
              <w:t xml:space="preserve">Наименование лица, выступающего на стороне участника ____________________________ </w:t>
            </w:r>
            <w:r>
              <w:rPr>
                <w:rFonts w:eastAsia="MS Mincho"/>
                <w:sz w:val="28"/>
                <w:szCs w:val="28"/>
              </w:rPr>
              <w:t xml:space="preserve">ИНН: ________________________________ </w:t>
            </w:r>
          </w:p>
          <w:p w:rsidR="006A5456" w:rsidRDefault="006A5456" w:rsidP="006A5456">
            <w:pPr>
              <w:jc w:val="both"/>
              <w:rPr>
                <w:sz w:val="28"/>
                <w:szCs w:val="28"/>
              </w:rPr>
            </w:pPr>
            <w:r>
              <w:rPr>
                <w:sz w:val="28"/>
                <w:szCs w:val="28"/>
              </w:rPr>
              <w:t>Адрес: _______________________ Фактическое местонахождение: ________________ Телефон: ___________________________ Адрес электронной почты: ________________</w:t>
            </w:r>
          </w:p>
          <w:p w:rsidR="006A5456" w:rsidRDefault="006A5456" w:rsidP="006A5456">
            <w:pPr>
              <w:jc w:val="both"/>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6A5456" w:rsidRDefault="00E87C3D" w:rsidP="006A5456">
            <w:pPr>
              <w:jc w:val="both"/>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sidR="006A5456">
              <w:rPr>
                <w:rFonts w:eastAsia="MS Mincho"/>
                <w:sz w:val="28"/>
                <w:szCs w:val="28"/>
              </w:rPr>
              <w:instrText xml:space="preserve"> FORMCHECKBOX </w:instrText>
            </w:r>
            <w:r w:rsidR="0028262E">
              <w:rPr>
                <w:rFonts w:eastAsia="MS Mincho"/>
                <w:sz w:val="28"/>
                <w:szCs w:val="28"/>
              </w:rPr>
            </w:r>
            <w:r w:rsidR="0028262E">
              <w:rPr>
                <w:rFonts w:eastAsia="MS Mincho"/>
                <w:sz w:val="28"/>
                <w:szCs w:val="28"/>
              </w:rPr>
              <w:fldChar w:fldCharType="separate"/>
            </w:r>
            <w:r>
              <w:rPr>
                <w:rFonts w:eastAsia="MS Mincho"/>
                <w:sz w:val="28"/>
                <w:szCs w:val="28"/>
              </w:rPr>
              <w:fldChar w:fldCharType="end"/>
            </w:r>
            <w:r w:rsidR="006A5456">
              <w:rPr>
                <w:rFonts w:eastAsia="MS Mincho"/>
                <w:sz w:val="28"/>
                <w:szCs w:val="28"/>
              </w:rPr>
              <w:t xml:space="preserve"> Микропредприятие</w:t>
            </w:r>
          </w:p>
          <w:p w:rsidR="006A5456" w:rsidRDefault="00E87C3D" w:rsidP="006A5456">
            <w:pPr>
              <w:jc w:val="both"/>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sidR="006A5456">
              <w:rPr>
                <w:rFonts w:eastAsia="MS Mincho"/>
                <w:sz w:val="28"/>
                <w:szCs w:val="28"/>
              </w:rPr>
              <w:instrText xml:space="preserve"> FORMCHECKBOX </w:instrText>
            </w:r>
            <w:r w:rsidR="0028262E">
              <w:rPr>
                <w:rFonts w:eastAsia="MS Mincho"/>
                <w:sz w:val="28"/>
                <w:szCs w:val="28"/>
              </w:rPr>
            </w:r>
            <w:r w:rsidR="0028262E">
              <w:rPr>
                <w:rFonts w:eastAsia="MS Mincho"/>
                <w:sz w:val="28"/>
                <w:szCs w:val="28"/>
              </w:rPr>
              <w:fldChar w:fldCharType="separate"/>
            </w:r>
            <w:r>
              <w:rPr>
                <w:rFonts w:eastAsia="MS Mincho"/>
                <w:sz w:val="28"/>
                <w:szCs w:val="28"/>
              </w:rPr>
              <w:fldChar w:fldCharType="end"/>
            </w:r>
            <w:r w:rsidR="006A5456">
              <w:rPr>
                <w:rFonts w:eastAsia="MS Mincho"/>
                <w:sz w:val="28"/>
                <w:szCs w:val="28"/>
              </w:rPr>
              <w:t xml:space="preserve"> Малое предприятие</w:t>
            </w:r>
          </w:p>
          <w:p w:rsidR="006A5456" w:rsidRDefault="00E87C3D" w:rsidP="006A5456">
            <w:pPr>
              <w:jc w:val="both"/>
              <w:rPr>
                <w:rFonts w:eastAsia="MS Mincho"/>
                <w:sz w:val="28"/>
                <w:szCs w:val="28"/>
              </w:rPr>
            </w:pPr>
            <w:r>
              <w:rPr>
                <w:rFonts w:eastAsia="MS Mincho"/>
                <w:sz w:val="28"/>
                <w:szCs w:val="28"/>
              </w:rPr>
              <w:lastRenderedPageBreak/>
              <w:fldChar w:fldCharType="begin">
                <w:ffData>
                  <w:name w:val="Флажок3"/>
                  <w:enabled/>
                  <w:calcOnExit w:val="0"/>
                  <w:checkBox>
                    <w:sizeAuto/>
                    <w:default w:val="0"/>
                  </w:checkBox>
                </w:ffData>
              </w:fldChar>
            </w:r>
            <w:r w:rsidR="006A5456">
              <w:rPr>
                <w:rFonts w:eastAsia="MS Mincho"/>
                <w:sz w:val="28"/>
                <w:szCs w:val="28"/>
              </w:rPr>
              <w:instrText xml:space="preserve"> FORMCHECKBOX </w:instrText>
            </w:r>
            <w:r w:rsidR="0028262E">
              <w:rPr>
                <w:rFonts w:eastAsia="MS Mincho"/>
                <w:sz w:val="28"/>
                <w:szCs w:val="28"/>
              </w:rPr>
            </w:r>
            <w:r w:rsidR="0028262E">
              <w:rPr>
                <w:rFonts w:eastAsia="MS Mincho"/>
                <w:sz w:val="28"/>
                <w:szCs w:val="28"/>
              </w:rPr>
              <w:fldChar w:fldCharType="separate"/>
            </w:r>
            <w:r>
              <w:rPr>
                <w:rFonts w:eastAsia="MS Mincho"/>
                <w:sz w:val="28"/>
                <w:szCs w:val="28"/>
              </w:rPr>
              <w:fldChar w:fldCharType="end"/>
            </w:r>
            <w:r w:rsidR="006A5456">
              <w:rPr>
                <w:rFonts w:eastAsia="MS Mincho"/>
                <w:sz w:val="28"/>
                <w:szCs w:val="28"/>
              </w:rPr>
              <w:t xml:space="preserve"> Среднее предприятие</w:t>
            </w:r>
          </w:p>
          <w:p w:rsidR="006A5456" w:rsidRDefault="00E87C3D" w:rsidP="006A5456">
            <w:pPr>
              <w:jc w:val="both"/>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sidR="006A5456">
              <w:rPr>
                <w:rFonts w:eastAsia="MS Mincho"/>
                <w:sz w:val="28"/>
                <w:szCs w:val="28"/>
              </w:rPr>
              <w:instrText xml:space="preserve"> FORMCHECKBOX </w:instrText>
            </w:r>
            <w:r w:rsidR="0028262E">
              <w:rPr>
                <w:rFonts w:eastAsia="MS Mincho"/>
                <w:sz w:val="28"/>
                <w:szCs w:val="28"/>
              </w:rPr>
            </w:r>
            <w:r w:rsidR="0028262E">
              <w:rPr>
                <w:rFonts w:eastAsia="MS Mincho"/>
                <w:sz w:val="28"/>
                <w:szCs w:val="28"/>
              </w:rPr>
              <w:fldChar w:fldCharType="separate"/>
            </w:r>
            <w:r>
              <w:rPr>
                <w:rFonts w:eastAsia="MS Mincho"/>
                <w:sz w:val="28"/>
                <w:szCs w:val="28"/>
              </w:rPr>
              <w:fldChar w:fldCharType="end"/>
            </w:r>
            <w:r w:rsidR="006A5456">
              <w:rPr>
                <w:rFonts w:eastAsia="MS Mincho"/>
                <w:sz w:val="28"/>
                <w:szCs w:val="28"/>
              </w:rPr>
              <w:t xml:space="preserve"> Не является субъектом малого и среднего предпринимательства</w:t>
            </w:r>
          </w:p>
        </w:tc>
      </w:tr>
    </w:tbl>
    <w:p w:rsidR="006A5456" w:rsidRDefault="006A5456" w:rsidP="006A5456">
      <w:pPr>
        <w:pStyle w:val="11"/>
        <w:ind w:firstLine="708"/>
        <w:rPr>
          <w:szCs w:val="28"/>
        </w:rPr>
      </w:pPr>
      <w:r>
        <w:rPr>
          <w:szCs w:val="28"/>
        </w:rPr>
        <w:lastRenderedPageBreak/>
        <w:t>Участник подтверждает, что:</w:t>
      </w:r>
    </w:p>
    <w:p w:rsidR="006A5456" w:rsidRDefault="006A5456" w:rsidP="006A5456">
      <w:pPr>
        <w:pStyle w:val="11"/>
        <w:numPr>
          <w:ilvl w:val="0"/>
          <w:numId w:val="39"/>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6A5456" w:rsidRPr="00E95D6F" w:rsidRDefault="006A5456" w:rsidP="006A5456">
      <w:pPr>
        <w:pStyle w:val="11"/>
        <w:numPr>
          <w:ilvl w:val="0"/>
          <w:numId w:val="39"/>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6A5456" w:rsidRPr="00E95D6F" w:rsidRDefault="006A5456" w:rsidP="006A5456">
      <w:pPr>
        <w:pStyle w:val="a9"/>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6A5456" w:rsidRPr="00E95D6F" w:rsidRDefault="006A5456" w:rsidP="006A5456">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6A5456" w:rsidRPr="00E95D6F" w:rsidRDefault="006A5456" w:rsidP="006A5456">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6A5456" w:rsidRPr="00E95D6F" w:rsidRDefault="006A5456" w:rsidP="006A5456">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6A5456" w:rsidRDefault="006A5456" w:rsidP="006A5456">
      <w:pPr>
        <w:pStyle w:val="a9"/>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6A5456" w:rsidRDefault="006A5456" w:rsidP="006A5456">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2354"/>
        <w:gridCol w:w="7922"/>
      </w:tblGrid>
      <w:tr w:rsidR="006A5456" w:rsidTr="006A5456">
        <w:tc>
          <w:tcPr>
            <w:tcW w:w="1451" w:type="pct"/>
            <w:vMerge w:val="restar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6A5456" w:rsidTr="006A5456">
        <w:tc>
          <w:tcPr>
            <w:tcW w:w="1451" w:type="pct"/>
            <w:vMerge/>
            <w:tcBorders>
              <w:top w:val="single" w:sz="4" w:space="0" w:color="auto"/>
              <w:left w:val="single" w:sz="4" w:space="0" w:color="auto"/>
              <w:bottom w:val="single" w:sz="4" w:space="0" w:color="auto"/>
              <w:right w:val="single" w:sz="4" w:space="0" w:color="auto"/>
            </w:tcBorders>
            <w:vAlign w:val="center"/>
            <w:hideMark/>
          </w:tcPr>
          <w:p w:rsidR="006A5456" w:rsidRDefault="006A5456" w:rsidP="006A5456">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5456" w:rsidRDefault="006A5456" w:rsidP="006A5456">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sz w:val="22"/>
                <w:szCs w:val="22"/>
              </w:rPr>
              <w:t>на 20___ г.</w:t>
            </w:r>
          </w:p>
        </w:tc>
      </w:tr>
      <w:tr w:rsidR="006A5456" w:rsidTr="006A5456">
        <w:tc>
          <w:tcPr>
            <w:tcW w:w="1451"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работ, услуг в %</w:t>
            </w:r>
            <w:r>
              <w:rPr>
                <w:rStyle w:val="ad"/>
                <w:sz w:val="22"/>
                <w:szCs w:val="22"/>
              </w:rPr>
              <w:footnoteReference w:id="1"/>
            </w:r>
          </w:p>
        </w:tc>
        <w:tc>
          <w:tcPr>
            <w:tcW w:w="813"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t>Указать долю в %</w:t>
            </w:r>
          </w:p>
        </w:tc>
      </w:tr>
      <w:tr w:rsidR="006A5456" w:rsidTr="006A5456">
        <w:tc>
          <w:tcPr>
            <w:tcW w:w="1451"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sz w:val="22"/>
                <w:szCs w:val="22"/>
              </w:rPr>
              <w:t>Доля товаров, произведенных в Российской Федерации,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t>Указать долю в %</w:t>
            </w:r>
          </w:p>
        </w:tc>
      </w:tr>
      <w:tr w:rsidR="006A5456" w:rsidTr="006A5456">
        <w:tc>
          <w:tcPr>
            <w:tcW w:w="1451"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sz w:val="22"/>
                <w:szCs w:val="22"/>
              </w:rPr>
              <w:t>Доля товаров, по которым участник является производителем,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t>Указать долю в %</w:t>
            </w:r>
          </w:p>
        </w:tc>
      </w:tr>
    </w:tbl>
    <w:p w:rsidR="006A5456" w:rsidRDefault="006A5456" w:rsidP="006A5456">
      <w:pPr>
        <w:pStyle w:val="11"/>
        <w:ind w:firstLine="709"/>
      </w:pPr>
    </w:p>
    <w:p w:rsidR="006A5456" w:rsidRDefault="006A5456" w:rsidP="006A5456">
      <w:pPr>
        <w:rPr>
          <w:color w:val="000000"/>
        </w:rPr>
      </w:pPr>
    </w:p>
    <w:p w:rsidR="006A5456" w:rsidRPr="00232DD3" w:rsidRDefault="006A5456" w:rsidP="006A5456">
      <w:pPr>
        <w:rPr>
          <w:color w:val="000000"/>
        </w:rPr>
        <w:sectPr w:rsidR="006A5456" w:rsidRPr="00232DD3" w:rsidSect="006A5456">
          <w:pgSz w:w="16838" w:h="11906" w:orient="landscape"/>
          <w:pgMar w:top="1134" w:right="1134" w:bottom="567" w:left="1134" w:header="709" w:footer="709" w:gutter="0"/>
          <w:cols w:space="708"/>
          <w:docGrid w:linePitch="360"/>
        </w:sectPr>
      </w:pPr>
    </w:p>
    <w:p w:rsidR="006A5456" w:rsidRPr="00232DD3" w:rsidRDefault="006A5456" w:rsidP="006A5456">
      <w:pPr>
        <w:jc w:val="center"/>
        <w:rPr>
          <w:b/>
          <w:color w:val="000000"/>
        </w:rPr>
      </w:pPr>
      <w:r w:rsidRPr="00232DD3">
        <w:rPr>
          <w:b/>
          <w:color w:val="000000"/>
          <w:sz w:val="28"/>
          <w:szCs w:val="28"/>
        </w:rPr>
        <w:lastRenderedPageBreak/>
        <w:t>Форма технического предложения участника</w:t>
      </w:r>
    </w:p>
    <w:p w:rsidR="006A5456" w:rsidRPr="00232DD3" w:rsidRDefault="006A5456" w:rsidP="006A5456">
      <w:pPr>
        <w:rPr>
          <w:color w:val="000000"/>
        </w:rPr>
      </w:pPr>
    </w:p>
    <w:p w:rsidR="006A5456" w:rsidRPr="00232DD3" w:rsidRDefault="006A5456" w:rsidP="006A5456">
      <w:pPr>
        <w:rPr>
          <w:color w:val="000000"/>
        </w:rPr>
      </w:pPr>
    </w:p>
    <w:p w:rsidR="006A5456" w:rsidRPr="002A11E2" w:rsidRDefault="006A5456" w:rsidP="006A5456">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6A5456" w:rsidRDefault="006A5456" w:rsidP="006A5456">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6A5456" w:rsidRPr="00347AFE" w:rsidRDefault="006A5456" w:rsidP="006A5456">
      <w:pPr>
        <w:jc w:val="both"/>
        <w:rPr>
          <w:bCs/>
          <w:i/>
          <w:sz w:val="28"/>
          <w:szCs w:val="28"/>
        </w:rPr>
      </w:pPr>
      <w:r w:rsidRPr="00DA5DA3">
        <w:rPr>
          <w:bCs/>
          <w:i/>
          <w:sz w:val="28"/>
          <w:szCs w:val="28"/>
        </w:rPr>
        <w:t xml:space="preserve">Техническое предложение состоит из 2 частей. </w:t>
      </w:r>
      <w:r w:rsidRPr="00DA5DA3">
        <w:rPr>
          <w:bCs/>
          <w:i/>
          <w:sz w:val="28"/>
          <w:szCs w:val="28"/>
          <w:lang w:val="en-US"/>
        </w:rPr>
        <w:t>I</w:t>
      </w:r>
      <w:r w:rsidRPr="00DA5DA3">
        <w:rPr>
          <w:bCs/>
          <w:i/>
          <w:sz w:val="28"/>
          <w:szCs w:val="28"/>
        </w:rPr>
        <w:t xml:space="preserve"> часть является неизменяемой и обязательной для участников процедур закупок. </w:t>
      </w:r>
      <w:r w:rsidRPr="00DA5DA3">
        <w:rPr>
          <w:bCs/>
          <w:i/>
          <w:sz w:val="28"/>
          <w:szCs w:val="28"/>
          <w:lang w:val="en-US"/>
        </w:rPr>
        <w:t>II</w:t>
      </w:r>
      <w:r w:rsidRPr="00DA5DA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6A5456" w:rsidRPr="000B59BB" w:rsidRDefault="006A5456" w:rsidP="006A5456">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6A5456" w:rsidRPr="00750B3C" w:rsidRDefault="006A5456" w:rsidP="006A5456"/>
    <w:p w:rsidR="006A5456" w:rsidRPr="00A73E14" w:rsidRDefault="006A5456" w:rsidP="006A5456">
      <w:pPr>
        <w:jc w:val="center"/>
        <w:rPr>
          <w:b/>
          <w:bCs/>
          <w:sz w:val="28"/>
          <w:szCs w:val="28"/>
        </w:rPr>
      </w:pPr>
      <w:r w:rsidRPr="00A73E14">
        <w:rPr>
          <w:b/>
          <w:bCs/>
          <w:sz w:val="28"/>
          <w:szCs w:val="28"/>
        </w:rPr>
        <w:t>Техническое предложение</w:t>
      </w:r>
    </w:p>
    <w:p w:rsidR="006A5456" w:rsidRDefault="006A5456" w:rsidP="006A5456">
      <w:pPr>
        <w:rPr>
          <w:bCs/>
        </w:rPr>
      </w:pPr>
    </w:p>
    <w:p w:rsidR="006A5456" w:rsidRPr="00347AFE" w:rsidRDefault="006A5456" w:rsidP="006A5456">
      <w:pPr>
        <w:jc w:val="center"/>
        <w:rPr>
          <w:b/>
          <w:bCs/>
          <w:sz w:val="28"/>
        </w:rPr>
      </w:pPr>
      <w:r w:rsidRPr="00347AFE">
        <w:rPr>
          <w:b/>
          <w:bCs/>
          <w:sz w:val="28"/>
          <w:lang w:val="en-US"/>
        </w:rPr>
        <w:t>I</w:t>
      </w:r>
      <w:r w:rsidRPr="0074682E">
        <w:rPr>
          <w:b/>
          <w:bCs/>
          <w:sz w:val="28"/>
        </w:rPr>
        <w:t xml:space="preserve"> </w:t>
      </w:r>
      <w:r w:rsidRPr="00347AFE">
        <w:rPr>
          <w:b/>
          <w:bCs/>
          <w:sz w:val="28"/>
        </w:rPr>
        <w:t>часть</w:t>
      </w:r>
    </w:p>
    <w:p w:rsidR="006A5456" w:rsidRDefault="006A5456" w:rsidP="006A5456">
      <w:pPr>
        <w:rPr>
          <w:bCs/>
        </w:rPr>
      </w:pPr>
    </w:p>
    <w:p w:rsidR="006A5456" w:rsidRDefault="006A5456" w:rsidP="006A5456">
      <w:pPr>
        <w:rPr>
          <w:bCs/>
        </w:rPr>
      </w:pPr>
    </w:p>
    <w:p w:rsidR="006A5456" w:rsidRPr="00957991" w:rsidRDefault="006A5456" w:rsidP="006A5456">
      <w:pPr>
        <w:ind w:firstLine="709"/>
        <w:jc w:val="both"/>
      </w:pPr>
      <w:r w:rsidRPr="00957991">
        <w:rPr>
          <w:b/>
        </w:rPr>
        <w:t xml:space="preserve">Номер закупки, номер и предмет лота </w:t>
      </w:r>
      <w:r w:rsidRPr="00957991">
        <w:t>________________________________________________________________ (</w:t>
      </w:r>
      <w:r w:rsidRPr="000B59BB">
        <w:rPr>
          <w:i/>
        </w:rPr>
        <w:t>участник должен указать номер закупки, номер и предмет лота, соответствующие указанным в документации</w:t>
      </w:r>
      <w:r w:rsidRPr="00957991">
        <w:t>)</w:t>
      </w:r>
    </w:p>
    <w:p w:rsidR="006A5456" w:rsidRPr="00957991" w:rsidRDefault="006A5456" w:rsidP="006A5456">
      <w:pPr>
        <w:ind w:firstLine="709"/>
        <w:rPr>
          <w:sz w:val="22"/>
        </w:rPr>
      </w:pPr>
    </w:p>
    <w:p w:rsidR="006A5456" w:rsidRPr="00957991" w:rsidRDefault="006A5456" w:rsidP="006A5456">
      <w:pPr>
        <w:ind w:firstLine="709"/>
      </w:pPr>
      <w:r w:rsidRPr="00957991">
        <w:t>1. Подавая настоящее техническое предложение, обязуюсь:</w:t>
      </w:r>
    </w:p>
    <w:p w:rsidR="006A5456" w:rsidRPr="00957991" w:rsidRDefault="006A5456" w:rsidP="006A5456">
      <w:pPr>
        <w:ind w:firstLine="709"/>
      </w:pPr>
      <w:r w:rsidRPr="00957991">
        <w:t>а) поставить товары,  предусмотренные настоящим техническим предложением, в полном соответствии с:</w:t>
      </w:r>
    </w:p>
    <w:p w:rsidR="006A5456" w:rsidRPr="00957991" w:rsidRDefault="006A5456" w:rsidP="006A5456">
      <w:pPr>
        <w:pStyle w:val="a6"/>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6A5456" w:rsidRPr="00957991" w:rsidRDefault="006A5456" w:rsidP="006A5456">
      <w:pPr>
        <w:pStyle w:val="a6"/>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6A5456" w:rsidRPr="00957991" w:rsidRDefault="006A5456" w:rsidP="006A5456">
      <w:pPr>
        <w:pStyle w:val="a6"/>
        <w:ind w:left="0" w:firstLine="709"/>
        <w:jc w:val="both"/>
      </w:pPr>
      <w:r w:rsidRPr="00957991">
        <w:t>-требованиями к качеству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6A5456" w:rsidRPr="00957991" w:rsidRDefault="006A5456" w:rsidP="006A5456">
      <w:pPr>
        <w:pStyle w:val="a6"/>
        <w:ind w:left="0" w:firstLine="709"/>
      </w:pPr>
      <w:r w:rsidRPr="00957991">
        <w:t>-требованиями к результату поставки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6A5456" w:rsidRPr="00957991" w:rsidRDefault="006A5456" w:rsidP="006A5456">
      <w:pPr>
        <w:pStyle w:val="a6"/>
        <w:ind w:left="0" w:firstLine="709"/>
        <w:jc w:val="both"/>
        <w:rPr>
          <w:bCs/>
        </w:rPr>
      </w:pPr>
      <w:r w:rsidRPr="00957991">
        <w:t>б)  поставить товар</w:t>
      </w:r>
      <w:r>
        <w:t>ы</w:t>
      </w:r>
      <w:r w:rsidRPr="00957991">
        <w:t xml:space="preserve">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6A5456" w:rsidRPr="00957991" w:rsidRDefault="006A5456" w:rsidP="006A5456">
      <w:pPr>
        <w:pStyle w:val="a6"/>
        <w:ind w:left="0" w:firstLine="709"/>
        <w:jc w:val="both"/>
        <w:rPr>
          <w:bCs/>
        </w:rPr>
      </w:pPr>
      <w:r w:rsidRPr="00957991">
        <w:rPr>
          <w:bCs/>
        </w:rPr>
        <w:t>в) поставить товары</w:t>
      </w:r>
      <w:r>
        <w:rPr>
          <w:bCs/>
        </w:rPr>
        <w:t xml:space="preserve"> </w:t>
      </w:r>
      <w:r w:rsidRPr="00957991">
        <w:rPr>
          <w:bCs/>
        </w:rPr>
        <w:t>в месте(ах) поставки, предусмотренном(ых) в техническом задании</w:t>
      </w:r>
      <w:r>
        <w:rPr>
          <w:bCs/>
        </w:rPr>
        <w:t xml:space="preserve"> документации о закупке</w:t>
      </w:r>
      <w:r w:rsidRPr="00957991">
        <w:rPr>
          <w:bCs/>
        </w:rPr>
        <w:t>;</w:t>
      </w:r>
    </w:p>
    <w:p w:rsidR="006A5456" w:rsidRPr="00957991" w:rsidRDefault="006A5456" w:rsidP="006A5456">
      <w:pPr>
        <w:pStyle w:val="a6"/>
        <w:ind w:left="0" w:firstLine="709"/>
        <w:jc w:val="both"/>
        <w:rPr>
          <w:bCs/>
        </w:rPr>
      </w:pPr>
      <w:r w:rsidRPr="00957991">
        <w:rPr>
          <w:bCs/>
        </w:rPr>
        <w:t>г) поставить товар</w:t>
      </w:r>
      <w:r>
        <w:rPr>
          <w:bCs/>
        </w:rPr>
        <w:t>ы</w:t>
      </w:r>
      <w:r w:rsidRPr="00957991">
        <w:rPr>
          <w:bCs/>
        </w:rPr>
        <w:t xml:space="preserve"> в соответствии с условиями </w:t>
      </w:r>
      <w:r>
        <w:rPr>
          <w:bCs/>
        </w:rPr>
        <w:t xml:space="preserve">и порядком </w:t>
      </w:r>
      <w:r w:rsidRPr="00957991">
        <w:rPr>
          <w:bCs/>
        </w:rPr>
        <w:t>поставки товаров,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6A5456" w:rsidRPr="00957991" w:rsidRDefault="006A5456" w:rsidP="006A5456">
      <w:pPr>
        <w:pStyle w:val="a6"/>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6A5456" w:rsidRDefault="006A5456" w:rsidP="006A5456">
      <w:pPr>
        <w:pStyle w:val="a6"/>
        <w:ind w:left="0" w:firstLine="709"/>
        <w:jc w:val="both"/>
        <w:rPr>
          <w:bCs/>
        </w:rPr>
      </w:pPr>
      <w:r w:rsidRPr="00957991">
        <w:rPr>
          <w:bCs/>
        </w:rPr>
        <w:t>3. Подавая настоящее техническое предложение, подтверждаю, что</w:t>
      </w:r>
      <w:r>
        <w:rPr>
          <w:bCs/>
        </w:rPr>
        <w:t>:</w:t>
      </w:r>
    </w:p>
    <w:p w:rsidR="006A5456" w:rsidRDefault="006A5456" w:rsidP="006A5456">
      <w:pPr>
        <w:pStyle w:val="a6"/>
        <w:ind w:left="0" w:firstLine="709"/>
        <w:jc w:val="both"/>
        <w:rPr>
          <w:bCs/>
        </w:rPr>
      </w:pPr>
      <w:r>
        <w:rPr>
          <w:bCs/>
        </w:rPr>
        <w:lastRenderedPageBreak/>
        <w:t>1)</w:t>
      </w:r>
      <w:r w:rsidRPr="00957991">
        <w:rPr>
          <w:bCs/>
        </w:rPr>
        <w:t xml:space="preserve">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p>
    <w:p w:rsidR="006A5456" w:rsidRPr="009273B5" w:rsidRDefault="006A5456" w:rsidP="006A5456">
      <w:pPr>
        <w:pStyle w:val="a9"/>
        <w:rPr>
          <w:rFonts w:eastAsia="Times New Roman"/>
          <w:sz w:val="24"/>
          <w:szCs w:val="20"/>
        </w:rPr>
      </w:pPr>
      <w:r>
        <w:rPr>
          <w:bCs/>
        </w:rPr>
        <w:t xml:space="preserve">2) </w:t>
      </w:r>
      <w:r w:rsidRPr="009273B5">
        <w:rPr>
          <w:rFonts w:eastAsia="Times New Roman"/>
          <w:sz w:val="24"/>
          <w:szCs w:val="20"/>
        </w:rPr>
        <w:t>товары свободны от любых прав со стороны третьих лиц, участник согласен передать все права на товары услуг в случае признания победителем, заказчику;</w:t>
      </w:r>
    </w:p>
    <w:p w:rsidR="006A5456" w:rsidRPr="009273B5" w:rsidRDefault="006A5456" w:rsidP="006A5456">
      <w:pPr>
        <w:pStyle w:val="a9"/>
        <w:rPr>
          <w:rFonts w:eastAsia="Times New Roman"/>
          <w:sz w:val="24"/>
          <w:szCs w:val="20"/>
        </w:rPr>
      </w:pPr>
      <w:r w:rsidRPr="009273B5">
        <w:rPr>
          <w:rFonts w:eastAsia="Times New Roman"/>
          <w:sz w:val="24"/>
          <w:szCs w:val="20"/>
        </w:rPr>
        <w:t>3) поставляемый товар не является контрафактным;</w:t>
      </w:r>
    </w:p>
    <w:p w:rsidR="006A5456" w:rsidRDefault="006A5456" w:rsidP="006A5456">
      <w:pPr>
        <w:pStyle w:val="a6"/>
        <w:ind w:left="0" w:firstLine="709"/>
        <w:jc w:val="both"/>
        <w:rPr>
          <w:bCs/>
        </w:rPr>
      </w:pPr>
      <w:r w:rsidRPr="009273B5">
        <w:rPr>
          <w:szCs w:val="28"/>
        </w:rPr>
        <w:t>4)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w:t>
      </w:r>
      <w:r>
        <w:rPr>
          <w:szCs w:val="28"/>
        </w:rPr>
        <w:t xml:space="preserve"> о закупке</w:t>
      </w:r>
      <w:r w:rsidRPr="00A94D62">
        <w:rPr>
          <w:bCs/>
        </w:rPr>
        <w:t>.</w:t>
      </w:r>
    </w:p>
    <w:p w:rsidR="00EA1712" w:rsidRDefault="00EA1712" w:rsidP="00EA1712">
      <w:pPr>
        <w:ind w:firstLine="709"/>
        <w:jc w:val="center"/>
        <w:rPr>
          <w:bCs/>
        </w:rPr>
      </w:pPr>
      <w:r w:rsidRPr="00347AFE">
        <w:rPr>
          <w:b/>
          <w:bCs/>
          <w:sz w:val="28"/>
          <w:lang w:val="en-US"/>
        </w:rPr>
        <w:t>I</w:t>
      </w:r>
      <w:r>
        <w:rPr>
          <w:b/>
          <w:bCs/>
          <w:sz w:val="28"/>
          <w:lang w:val="en-US"/>
        </w:rPr>
        <w:t>I</w:t>
      </w:r>
      <w:r w:rsidRPr="00347AFE">
        <w:rPr>
          <w:b/>
          <w:bCs/>
          <w:sz w:val="28"/>
          <w:lang w:val="en-US"/>
        </w:rPr>
        <w:t xml:space="preserve"> </w:t>
      </w:r>
      <w:r w:rsidRPr="00347AFE">
        <w:rPr>
          <w:b/>
          <w:bCs/>
          <w:sz w:val="28"/>
        </w:rPr>
        <w:t>часть</w:t>
      </w:r>
    </w:p>
    <w:p w:rsidR="00EA1712" w:rsidRPr="00F91B36" w:rsidRDefault="00EA1712" w:rsidP="00EA1712">
      <w:pPr>
        <w:ind w:firstLine="709"/>
        <w:jc w:val="both"/>
        <w:rPr>
          <w:bCs/>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1561"/>
        <w:gridCol w:w="493"/>
        <w:gridCol w:w="503"/>
        <w:gridCol w:w="1698"/>
        <w:gridCol w:w="2629"/>
      </w:tblGrid>
      <w:tr w:rsidR="00EA1712" w:rsidRPr="00957991" w:rsidTr="00445E31">
        <w:tc>
          <w:tcPr>
            <w:tcW w:w="5000" w:type="pct"/>
            <w:gridSpan w:val="6"/>
            <w:tcBorders>
              <w:top w:val="single" w:sz="4" w:space="0" w:color="auto"/>
              <w:left w:val="single" w:sz="4" w:space="0" w:color="auto"/>
              <w:bottom w:val="single" w:sz="4" w:space="0" w:color="auto"/>
              <w:right w:val="single" w:sz="4" w:space="0" w:color="auto"/>
            </w:tcBorders>
          </w:tcPr>
          <w:p w:rsidR="00EA1712" w:rsidRDefault="00EA1712" w:rsidP="00445E31">
            <w:pPr>
              <w:jc w:val="both"/>
              <w:rPr>
                <w:b/>
                <w:bCs/>
              </w:rPr>
            </w:pPr>
            <w:r>
              <w:rPr>
                <w:b/>
                <w:bCs/>
              </w:rPr>
              <w:t>4</w:t>
            </w:r>
            <w:r w:rsidRPr="00957991">
              <w:rPr>
                <w:b/>
                <w:bCs/>
              </w:rPr>
              <w:t>.Наименование товаров, их количество</w:t>
            </w:r>
          </w:p>
        </w:tc>
      </w:tr>
      <w:tr w:rsidR="00EA1712" w:rsidRPr="00957991" w:rsidTr="00445E31">
        <w:tc>
          <w:tcPr>
            <w:tcW w:w="1688" w:type="pct"/>
          </w:tcPr>
          <w:p w:rsidR="00EA1712" w:rsidRPr="00D95009" w:rsidRDefault="00EA1712" w:rsidP="00445E31">
            <w:pPr>
              <w:jc w:val="both"/>
              <w:rPr>
                <w:b/>
              </w:rPr>
            </w:pPr>
            <w:r w:rsidRPr="00D95009">
              <w:rPr>
                <w:b/>
                <w:sz w:val="22"/>
              </w:rPr>
              <w:t>Наименование товара</w:t>
            </w:r>
          </w:p>
          <w:p w:rsidR="00EA1712" w:rsidRPr="00D95009" w:rsidRDefault="00EA1712" w:rsidP="00445E31">
            <w:pPr>
              <w:jc w:val="both"/>
              <w:rPr>
                <w:b/>
              </w:rPr>
            </w:pPr>
          </w:p>
        </w:tc>
        <w:tc>
          <w:tcPr>
            <w:tcW w:w="751" w:type="pct"/>
          </w:tcPr>
          <w:p w:rsidR="00EA1712" w:rsidRPr="00D95009" w:rsidRDefault="00EA1712" w:rsidP="00445E31">
            <w:pPr>
              <w:jc w:val="both"/>
              <w:rPr>
                <w:b/>
              </w:rPr>
            </w:pPr>
            <w:r w:rsidRPr="00D95009">
              <w:rPr>
                <w:b/>
                <w:sz w:val="22"/>
              </w:rPr>
              <w:t>Ед.изм.</w:t>
            </w:r>
          </w:p>
        </w:tc>
        <w:tc>
          <w:tcPr>
            <w:tcW w:w="479" w:type="pct"/>
            <w:gridSpan w:val="2"/>
          </w:tcPr>
          <w:p w:rsidR="00EA1712" w:rsidRPr="00D95009" w:rsidRDefault="00EA1712" w:rsidP="00445E31">
            <w:pPr>
              <w:jc w:val="both"/>
              <w:rPr>
                <w:b/>
              </w:rPr>
            </w:pPr>
            <w:r w:rsidRPr="00D95009">
              <w:rPr>
                <w:b/>
                <w:sz w:val="22"/>
              </w:rPr>
              <w:t>Количество</w:t>
            </w:r>
          </w:p>
        </w:tc>
        <w:tc>
          <w:tcPr>
            <w:tcW w:w="817" w:type="pct"/>
          </w:tcPr>
          <w:p w:rsidR="00EA1712" w:rsidRPr="00D95009" w:rsidRDefault="00EA1712" w:rsidP="00445E31">
            <w:pPr>
              <w:jc w:val="both"/>
              <w:rPr>
                <w:b/>
              </w:rPr>
            </w:pPr>
            <w:r w:rsidRPr="00935035">
              <w:rPr>
                <w:b/>
                <w:sz w:val="20"/>
                <w:szCs w:val="20"/>
              </w:rPr>
              <w:t xml:space="preserve">Производитель </w:t>
            </w:r>
          </w:p>
        </w:tc>
        <w:tc>
          <w:tcPr>
            <w:tcW w:w="1265" w:type="pct"/>
          </w:tcPr>
          <w:p w:rsidR="00EA1712" w:rsidRPr="00D95009" w:rsidRDefault="00EA1712" w:rsidP="00445E31">
            <w:pPr>
              <w:jc w:val="both"/>
              <w:rPr>
                <w:b/>
              </w:rPr>
            </w:pPr>
            <w:r w:rsidRPr="00D95009">
              <w:rPr>
                <w:b/>
                <w:sz w:val="22"/>
              </w:rPr>
              <w:t>Наименование страны происхождения товара</w:t>
            </w:r>
            <w:r w:rsidRPr="00D95009">
              <w:rPr>
                <w:rStyle w:val="ad"/>
                <w:rFonts w:eastAsia="MS Mincho"/>
                <w:b/>
                <w:sz w:val="22"/>
              </w:rPr>
              <w:footnoteReference w:id="2"/>
            </w:r>
          </w:p>
          <w:p w:rsidR="00EA1712" w:rsidRPr="00935035" w:rsidRDefault="00EA1712" w:rsidP="00445E31">
            <w:pPr>
              <w:jc w:val="both"/>
              <w:rPr>
                <w:b/>
                <w:sz w:val="20"/>
                <w:szCs w:val="20"/>
              </w:rPr>
            </w:pPr>
          </w:p>
        </w:tc>
      </w:tr>
      <w:tr w:rsidR="00EA1712" w:rsidRPr="00957991" w:rsidTr="00445E31">
        <w:tc>
          <w:tcPr>
            <w:tcW w:w="1688" w:type="pct"/>
          </w:tcPr>
          <w:p w:rsidR="00EA1712" w:rsidRPr="00D95009" w:rsidRDefault="00EA1712" w:rsidP="00445E31">
            <w:pPr>
              <w:ind w:left="-108"/>
              <w:jc w:val="both"/>
            </w:pPr>
            <w:r w:rsidRPr="00D95009">
              <w:rPr>
                <w:sz w:val="22"/>
              </w:rPr>
              <w:t>Указать наименование товара с указанием марки (при наличии), модели (при наличии)</w:t>
            </w:r>
          </w:p>
          <w:p w:rsidR="00EA1712" w:rsidRPr="00D95009" w:rsidRDefault="00EA1712" w:rsidP="00445E31">
            <w:pPr>
              <w:jc w:val="both"/>
            </w:pPr>
          </w:p>
        </w:tc>
        <w:tc>
          <w:tcPr>
            <w:tcW w:w="751" w:type="pct"/>
          </w:tcPr>
          <w:p w:rsidR="00EA1712" w:rsidRPr="00D95009" w:rsidRDefault="00EA1712" w:rsidP="00445E31">
            <w:pPr>
              <w:jc w:val="both"/>
            </w:pPr>
            <w:r w:rsidRPr="00D95009">
              <w:rPr>
                <w:sz w:val="22"/>
              </w:rPr>
              <w:t>Указать ед. изм. согласно ОКЕИ</w:t>
            </w:r>
          </w:p>
        </w:tc>
        <w:tc>
          <w:tcPr>
            <w:tcW w:w="479" w:type="pct"/>
            <w:gridSpan w:val="2"/>
          </w:tcPr>
          <w:p w:rsidR="00EA1712" w:rsidRPr="00D95009" w:rsidRDefault="00EA1712" w:rsidP="00445E31">
            <w:pPr>
              <w:jc w:val="both"/>
            </w:pPr>
            <w:r w:rsidRPr="00D95009">
              <w:rPr>
                <w:sz w:val="22"/>
              </w:rPr>
              <w:t>Указать количество согласно единицам измерения</w:t>
            </w:r>
          </w:p>
        </w:tc>
        <w:tc>
          <w:tcPr>
            <w:tcW w:w="817" w:type="pct"/>
          </w:tcPr>
          <w:p w:rsidR="00EA1712" w:rsidRPr="00D95009" w:rsidRDefault="00EA1712" w:rsidP="00445E31">
            <w:pPr>
              <w:jc w:val="both"/>
            </w:pPr>
            <w:r w:rsidRPr="00935035">
              <w:rPr>
                <w:sz w:val="22"/>
                <w:szCs w:val="22"/>
              </w:rPr>
              <w:t xml:space="preserve">Участник должен указать </w:t>
            </w:r>
            <w:r>
              <w:rPr>
                <w:sz w:val="20"/>
                <w:szCs w:val="20"/>
              </w:rPr>
              <w:t xml:space="preserve">организационно-правовую форму, </w:t>
            </w:r>
            <w:r w:rsidRPr="00935035">
              <w:rPr>
                <w:sz w:val="22"/>
                <w:szCs w:val="22"/>
              </w:rPr>
              <w:t>наименование производителя и его ИНН</w:t>
            </w:r>
            <w:r>
              <w:rPr>
                <w:rStyle w:val="ad"/>
                <w:rFonts w:eastAsia="MS Mincho"/>
                <w:sz w:val="20"/>
              </w:rPr>
              <w:footnoteReference w:id="3"/>
            </w:r>
          </w:p>
        </w:tc>
        <w:tc>
          <w:tcPr>
            <w:tcW w:w="1265" w:type="pct"/>
          </w:tcPr>
          <w:p w:rsidR="00EA1712" w:rsidRPr="00D95009" w:rsidRDefault="00EA1712" w:rsidP="00445E31">
            <w:pPr>
              <w:jc w:val="both"/>
            </w:pPr>
            <w:r w:rsidRPr="00D95009">
              <w:rPr>
                <w:sz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p w:rsidR="00EA1712" w:rsidRPr="00935035" w:rsidRDefault="00EA1712" w:rsidP="00445E31">
            <w:pPr>
              <w:jc w:val="both"/>
              <w:rPr>
                <w:i/>
              </w:rPr>
            </w:pPr>
          </w:p>
        </w:tc>
      </w:tr>
      <w:tr w:rsidR="00EA1712" w:rsidRPr="00957991" w:rsidTr="00445E31">
        <w:tc>
          <w:tcPr>
            <w:tcW w:w="1688" w:type="pct"/>
          </w:tcPr>
          <w:p w:rsidR="00EA1712" w:rsidRPr="00957991" w:rsidRDefault="00EA1712" w:rsidP="00445E31">
            <w:pPr>
              <w:jc w:val="both"/>
              <w:rPr>
                <w:bCs/>
              </w:rPr>
            </w:pPr>
            <w:r w:rsidRPr="00957991">
              <w:rPr>
                <w:b/>
                <w:bCs/>
              </w:rPr>
              <w:t>Применяемая ставка НДС</w:t>
            </w:r>
          </w:p>
        </w:tc>
        <w:tc>
          <w:tcPr>
            <w:tcW w:w="3312" w:type="pct"/>
            <w:gridSpan w:val="5"/>
          </w:tcPr>
          <w:p w:rsidR="00EA1712" w:rsidRPr="00957991" w:rsidRDefault="00EA1712" w:rsidP="00445E31">
            <w:pPr>
              <w:jc w:val="both"/>
              <w:rPr>
                <w:bCs/>
              </w:rPr>
            </w:pPr>
            <w:r w:rsidRPr="00957991">
              <w:rPr>
                <w:bCs/>
              </w:rPr>
              <w:t>Указать применяемую</w:t>
            </w:r>
            <w:r>
              <w:rPr>
                <w:bCs/>
              </w:rPr>
              <w:t xml:space="preserve"> участником</w:t>
            </w:r>
            <w:r w:rsidRPr="00957991">
              <w:rPr>
                <w:bCs/>
              </w:rPr>
              <w:t xml:space="preserve"> ставку НДС в процентах</w:t>
            </w:r>
          </w:p>
        </w:tc>
      </w:tr>
      <w:tr w:rsidR="00EA1712" w:rsidRPr="00957991" w:rsidTr="00445E31">
        <w:tc>
          <w:tcPr>
            <w:tcW w:w="5000" w:type="pct"/>
            <w:gridSpan w:val="6"/>
          </w:tcPr>
          <w:p w:rsidR="00EA1712" w:rsidRDefault="00EA1712" w:rsidP="00445E31">
            <w:pPr>
              <w:jc w:val="both"/>
              <w:rPr>
                <w:b/>
                <w:bCs/>
              </w:rPr>
            </w:pPr>
            <w:r>
              <w:rPr>
                <w:b/>
                <w:bCs/>
              </w:rPr>
              <w:t>5</w:t>
            </w:r>
            <w:r w:rsidRPr="00957991">
              <w:rPr>
                <w:b/>
                <w:bCs/>
              </w:rPr>
              <w:t>.Характеристики предлагаемых товаров</w:t>
            </w:r>
          </w:p>
        </w:tc>
      </w:tr>
      <w:tr w:rsidR="00EA1712" w:rsidRPr="00957991" w:rsidTr="00445E31">
        <w:trPr>
          <w:trHeight w:val="1813"/>
        </w:trPr>
        <w:tc>
          <w:tcPr>
            <w:tcW w:w="1688" w:type="pct"/>
          </w:tcPr>
          <w:p w:rsidR="00EA1712" w:rsidRPr="00957991" w:rsidRDefault="00EA1712" w:rsidP="00445E31">
            <w:pPr>
              <w:jc w:val="both"/>
            </w:pPr>
            <w:r w:rsidRPr="00957991">
              <w:t>Указать наименование товара с указанием марки</w:t>
            </w:r>
            <w:r>
              <w:t xml:space="preserve"> (при наличии), модели (при наличии)</w:t>
            </w:r>
            <w:r w:rsidRPr="00957991">
              <w:t>.</w:t>
            </w:r>
          </w:p>
          <w:p w:rsidR="00EA1712" w:rsidRPr="00957991" w:rsidRDefault="00EA1712" w:rsidP="00445E31">
            <w:pPr>
              <w:jc w:val="both"/>
              <w:rPr>
                <w:bCs/>
              </w:rPr>
            </w:pPr>
          </w:p>
        </w:tc>
        <w:tc>
          <w:tcPr>
            <w:tcW w:w="988" w:type="pct"/>
            <w:gridSpan w:val="2"/>
          </w:tcPr>
          <w:p w:rsidR="00EA1712" w:rsidRPr="00957991" w:rsidRDefault="00EA1712" w:rsidP="00445E31">
            <w:pPr>
              <w:jc w:val="both"/>
            </w:pPr>
            <w:r w:rsidRPr="00957991">
              <w:rPr>
                <w:bCs/>
              </w:rPr>
              <w:t>Технические и функциональные характеристики товара</w:t>
            </w:r>
          </w:p>
          <w:p w:rsidR="00EA1712" w:rsidRPr="00957991" w:rsidRDefault="00EA1712" w:rsidP="00445E31">
            <w:pPr>
              <w:jc w:val="both"/>
            </w:pPr>
          </w:p>
        </w:tc>
        <w:tc>
          <w:tcPr>
            <w:tcW w:w="2324" w:type="pct"/>
            <w:gridSpan w:val="3"/>
          </w:tcPr>
          <w:p w:rsidR="00EA1712" w:rsidRPr="00445E31" w:rsidRDefault="00EA1712" w:rsidP="00445E31">
            <w:pPr>
              <w:jc w:val="both"/>
              <w:rPr>
                <w:bCs/>
              </w:rPr>
            </w:pPr>
            <w:r w:rsidRPr="00957991">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r w:rsidR="00445E31">
              <w:rPr>
                <w:bCs/>
              </w:rPr>
              <w:t>.</w:t>
            </w:r>
          </w:p>
        </w:tc>
      </w:tr>
    </w:tbl>
    <w:p w:rsidR="00EA1712" w:rsidRDefault="00EA1712" w:rsidP="00EA1712"/>
    <w:p w:rsidR="00EA1712" w:rsidRDefault="00EA1712" w:rsidP="00EA1712"/>
    <w:p w:rsidR="006A5456" w:rsidRDefault="006A5456" w:rsidP="006A5456"/>
    <w:p w:rsidR="00445E31" w:rsidRDefault="00445E31" w:rsidP="006A5456"/>
    <w:p w:rsidR="00445E31" w:rsidRDefault="00445E31" w:rsidP="006A5456"/>
    <w:p w:rsidR="00445E31" w:rsidRDefault="00445E31" w:rsidP="006A5456"/>
    <w:p w:rsidR="00445E31" w:rsidRDefault="00445E31" w:rsidP="006A5456"/>
    <w:p w:rsidR="00445E31" w:rsidRDefault="00445E31" w:rsidP="006A5456"/>
    <w:p w:rsidR="00445E31" w:rsidRDefault="00445E31" w:rsidP="006A5456"/>
    <w:p w:rsidR="00445E31" w:rsidRDefault="00445E31" w:rsidP="006A5456"/>
    <w:p w:rsidR="00445E31" w:rsidRDefault="00445E31" w:rsidP="006A5456"/>
    <w:p w:rsidR="006A5456" w:rsidRDefault="006A5456" w:rsidP="006A5456"/>
    <w:p w:rsidR="006A5456" w:rsidRDefault="006A5456" w:rsidP="006A5456">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6A5456" w:rsidRDefault="006A5456" w:rsidP="006A54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957"/>
        <w:gridCol w:w="6655"/>
      </w:tblGrid>
      <w:tr w:rsidR="006A5456" w:rsidRPr="009C6856" w:rsidTr="006A5456">
        <w:tc>
          <w:tcPr>
            <w:tcW w:w="817" w:type="dxa"/>
          </w:tcPr>
          <w:p w:rsidR="006A5456" w:rsidRPr="009C6856" w:rsidRDefault="006A5456" w:rsidP="006A5456">
            <w:pPr>
              <w:rPr>
                <w:b/>
              </w:rPr>
            </w:pPr>
            <w:r w:rsidRPr="009C6856">
              <w:rPr>
                <w:b/>
              </w:rPr>
              <w:t>№п/п</w:t>
            </w:r>
          </w:p>
        </w:tc>
        <w:tc>
          <w:tcPr>
            <w:tcW w:w="3942" w:type="dxa"/>
          </w:tcPr>
          <w:p w:rsidR="006A5456" w:rsidRPr="009C6856" w:rsidRDefault="006A5456" w:rsidP="006A5456">
            <w:pPr>
              <w:rPr>
                <w:b/>
              </w:rPr>
            </w:pPr>
            <w:r w:rsidRPr="009C6856">
              <w:rPr>
                <w:b/>
              </w:rPr>
              <w:t>Параметры закупки</w:t>
            </w:r>
          </w:p>
        </w:tc>
        <w:tc>
          <w:tcPr>
            <w:tcW w:w="10027" w:type="dxa"/>
          </w:tcPr>
          <w:p w:rsidR="006A5456" w:rsidRPr="009C6856" w:rsidRDefault="006A5456" w:rsidP="006A5456">
            <w:pPr>
              <w:rPr>
                <w:b/>
              </w:rPr>
            </w:pPr>
            <w:r w:rsidRPr="009C6856">
              <w:rPr>
                <w:b/>
              </w:rPr>
              <w:t>Сведения о закупке</w:t>
            </w:r>
          </w:p>
        </w:tc>
      </w:tr>
      <w:tr w:rsidR="006A5456" w:rsidRPr="009C6856" w:rsidTr="006A5456">
        <w:tc>
          <w:tcPr>
            <w:tcW w:w="817" w:type="dxa"/>
          </w:tcPr>
          <w:p w:rsidR="006A5456" w:rsidRPr="009C6856" w:rsidRDefault="006A5456" w:rsidP="006A5456">
            <w:r w:rsidRPr="009C6856">
              <w:t>2.1</w:t>
            </w:r>
          </w:p>
        </w:tc>
        <w:tc>
          <w:tcPr>
            <w:tcW w:w="3942" w:type="dxa"/>
          </w:tcPr>
          <w:p w:rsidR="006A5456" w:rsidRPr="009C6856" w:rsidRDefault="006A5456" w:rsidP="006A5456">
            <w:pPr>
              <w:rPr>
                <w:sz w:val="28"/>
                <w:szCs w:val="28"/>
              </w:rPr>
            </w:pPr>
            <w:r w:rsidRPr="009C6856">
              <w:rPr>
                <w:sz w:val="28"/>
                <w:szCs w:val="28"/>
              </w:rPr>
              <w:t>Сведения о заказчике</w:t>
            </w:r>
          </w:p>
        </w:tc>
        <w:tc>
          <w:tcPr>
            <w:tcW w:w="10027" w:type="dxa"/>
          </w:tcPr>
          <w:p w:rsidR="006A5456" w:rsidRPr="00EB48EA" w:rsidRDefault="006A5456" w:rsidP="006A5456">
            <w:pPr>
              <w:jc w:val="both"/>
              <w:rPr>
                <w:bCs/>
                <w:sz w:val="28"/>
                <w:szCs w:val="28"/>
              </w:rPr>
            </w:pPr>
            <w:r w:rsidRPr="00EB48EA">
              <w:rPr>
                <w:bCs/>
                <w:sz w:val="28"/>
                <w:szCs w:val="28"/>
              </w:rPr>
              <w:t>Заказчик – АО «Пассажирская компания «Сахалин».</w:t>
            </w:r>
          </w:p>
          <w:p w:rsidR="006A5456" w:rsidRPr="00EB48EA" w:rsidRDefault="006A5456" w:rsidP="006A5456">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6A5456" w:rsidRPr="00EB48EA" w:rsidRDefault="006A5456" w:rsidP="006A5456">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6A5456" w:rsidRPr="00EB48EA" w:rsidRDefault="006A5456" w:rsidP="006A5456">
            <w:pPr>
              <w:jc w:val="both"/>
              <w:rPr>
                <w:bCs/>
                <w:sz w:val="28"/>
                <w:szCs w:val="28"/>
              </w:rPr>
            </w:pPr>
            <w:r w:rsidRPr="00EB48EA">
              <w:rPr>
                <w:bCs/>
                <w:sz w:val="28"/>
                <w:szCs w:val="28"/>
              </w:rPr>
              <w:t>Адрес электронной почты: oao@pk-sakhalin.ru.</w:t>
            </w:r>
          </w:p>
          <w:p w:rsidR="006A5456" w:rsidRPr="00EB48EA" w:rsidRDefault="006A5456" w:rsidP="006A5456">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6A5456" w:rsidRPr="00EB48EA" w:rsidRDefault="006A5456" w:rsidP="006A5456">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6A5456" w:rsidRPr="00EB48EA" w:rsidRDefault="006A5456" w:rsidP="006A5456">
            <w:pPr>
              <w:jc w:val="both"/>
              <w:rPr>
                <w:bCs/>
                <w:sz w:val="28"/>
                <w:szCs w:val="28"/>
              </w:rPr>
            </w:pPr>
            <w:r w:rsidRPr="00EB48EA">
              <w:rPr>
                <w:bCs/>
                <w:sz w:val="28"/>
                <w:szCs w:val="28"/>
              </w:rPr>
              <w:t>Контактные данные:</w:t>
            </w:r>
          </w:p>
          <w:p w:rsidR="006A5456" w:rsidRPr="00EB48EA" w:rsidRDefault="006A5456" w:rsidP="006A5456">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6A5456" w:rsidRPr="00EB48EA" w:rsidRDefault="006A5456" w:rsidP="006A5456">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6A5456" w:rsidRPr="008C59DD" w:rsidRDefault="006A5456" w:rsidP="006A5456">
            <w:pPr>
              <w:jc w:val="both"/>
              <w:rPr>
                <w:bCs/>
                <w:sz w:val="28"/>
                <w:szCs w:val="28"/>
              </w:rPr>
            </w:pPr>
            <w:r w:rsidRPr="008C59DD">
              <w:rPr>
                <w:bCs/>
                <w:sz w:val="28"/>
                <w:szCs w:val="28"/>
              </w:rPr>
              <w:t>Контактные данные:</w:t>
            </w:r>
          </w:p>
          <w:p w:rsidR="006A5456" w:rsidRPr="00DB66E4" w:rsidRDefault="006A5456" w:rsidP="006A5456">
            <w:pPr>
              <w:pStyle w:val="a6"/>
              <w:ind w:left="33"/>
              <w:jc w:val="both"/>
              <w:rPr>
                <w:bCs/>
                <w:sz w:val="28"/>
                <w:szCs w:val="28"/>
              </w:rPr>
            </w:pPr>
            <w:r w:rsidRPr="008C59DD">
              <w:rPr>
                <w:bCs/>
                <w:sz w:val="28"/>
                <w:szCs w:val="28"/>
              </w:rPr>
              <w:t xml:space="preserve">Контактное лицо: </w:t>
            </w:r>
            <w:r w:rsidRPr="00DB66E4">
              <w:rPr>
                <w:bCs/>
                <w:sz w:val="28"/>
                <w:szCs w:val="28"/>
              </w:rPr>
              <w:t>ведущий специалист</w:t>
            </w:r>
            <w:r>
              <w:rPr>
                <w:bCs/>
                <w:sz w:val="28"/>
                <w:szCs w:val="28"/>
              </w:rPr>
              <w:t xml:space="preserve"> по закупкам</w:t>
            </w:r>
            <w:r w:rsidRPr="00DB66E4">
              <w:rPr>
                <w:bCs/>
                <w:sz w:val="28"/>
                <w:szCs w:val="28"/>
              </w:rPr>
              <w:t xml:space="preserve"> </w:t>
            </w:r>
            <w:r w:rsidRPr="00DB66E4">
              <w:rPr>
                <w:sz w:val="28"/>
                <w:szCs w:val="28"/>
              </w:rPr>
              <w:t>Медведев Александр Викторович</w:t>
            </w:r>
            <w:r w:rsidRPr="00DB66E4">
              <w:rPr>
                <w:bCs/>
                <w:sz w:val="28"/>
                <w:szCs w:val="28"/>
              </w:rPr>
              <w:t xml:space="preserve">. </w:t>
            </w:r>
          </w:p>
          <w:p w:rsidR="006A5456" w:rsidRPr="00DB66E4" w:rsidRDefault="006A5456" w:rsidP="006A5456">
            <w:pPr>
              <w:pStyle w:val="a6"/>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r w:rsidRPr="00DB66E4">
              <w:rPr>
                <w:spacing w:val="-4"/>
                <w:sz w:val="28"/>
                <w:szCs w:val="28"/>
                <w:lang w:val="en-US"/>
              </w:rPr>
              <w:t>MedvedevAV</w:t>
            </w:r>
            <w:r w:rsidRPr="00DB66E4">
              <w:rPr>
                <w:spacing w:val="-4"/>
                <w:sz w:val="28"/>
                <w:szCs w:val="28"/>
              </w:rPr>
              <w:t>@</w:t>
            </w:r>
            <w:r w:rsidRPr="00DB66E4">
              <w:rPr>
                <w:spacing w:val="-4"/>
                <w:sz w:val="28"/>
                <w:szCs w:val="28"/>
                <w:lang w:val="en-US"/>
              </w:rPr>
              <w:t>dvgd</w:t>
            </w:r>
            <w:r w:rsidRPr="00DB66E4">
              <w:rPr>
                <w:spacing w:val="-4"/>
                <w:sz w:val="28"/>
                <w:szCs w:val="28"/>
              </w:rPr>
              <w:t>.</w:t>
            </w:r>
            <w:r w:rsidRPr="00DB66E4">
              <w:rPr>
                <w:spacing w:val="-4"/>
                <w:sz w:val="28"/>
                <w:szCs w:val="28"/>
                <w:lang w:val="en-US"/>
              </w:rPr>
              <w:t>r</w:t>
            </w:r>
            <w:r>
              <w:rPr>
                <w:spacing w:val="-4"/>
                <w:sz w:val="28"/>
                <w:szCs w:val="28"/>
                <w:lang w:val="en-US"/>
              </w:rPr>
              <w:t>u</w:t>
            </w:r>
            <w:r w:rsidRPr="00DB66E4">
              <w:rPr>
                <w:bCs/>
                <w:sz w:val="28"/>
                <w:szCs w:val="28"/>
              </w:rPr>
              <w:t xml:space="preserve">  </w:t>
            </w:r>
          </w:p>
          <w:p w:rsidR="006A5456" w:rsidRPr="00DE2727" w:rsidRDefault="006A5456" w:rsidP="006A5456">
            <w:pPr>
              <w:pStyle w:val="a6"/>
              <w:ind w:left="33"/>
              <w:jc w:val="both"/>
              <w:rPr>
                <w:bCs/>
                <w:sz w:val="28"/>
                <w:szCs w:val="28"/>
              </w:rPr>
            </w:pPr>
            <w:r w:rsidRPr="00DB66E4">
              <w:rPr>
                <w:bCs/>
                <w:sz w:val="28"/>
                <w:szCs w:val="28"/>
              </w:rPr>
              <w:t xml:space="preserve">Номер телефона: </w:t>
            </w:r>
            <w:r w:rsidRPr="00DB66E4">
              <w:rPr>
                <w:sz w:val="28"/>
                <w:szCs w:val="28"/>
              </w:rPr>
              <w:t>8(4212) 38-46-92</w:t>
            </w:r>
            <w:r>
              <w:rPr>
                <w:bCs/>
                <w:sz w:val="28"/>
                <w:szCs w:val="28"/>
              </w:rPr>
              <w:t xml:space="preserve">, </w:t>
            </w:r>
            <w:r w:rsidRPr="004D522A">
              <w:rPr>
                <w:bCs/>
                <w:sz w:val="28"/>
                <w:szCs w:val="28"/>
              </w:rPr>
              <w:t>8-(4212)-91-16-54, 8-(4212)-38-45-54</w:t>
            </w:r>
          </w:p>
          <w:p w:rsidR="006A5456" w:rsidRPr="00EB48EA" w:rsidRDefault="006A5456" w:rsidP="006A5456">
            <w:pPr>
              <w:jc w:val="both"/>
              <w:rPr>
                <w:bCs/>
                <w:i/>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r w:rsidRPr="007979ED">
              <w:rPr>
                <w:bCs/>
                <w:sz w:val="28"/>
                <w:szCs w:val="28"/>
              </w:rPr>
              <w:t>.</w:t>
            </w:r>
          </w:p>
        </w:tc>
      </w:tr>
      <w:tr w:rsidR="006A5456" w:rsidRPr="009C6856" w:rsidTr="006A5456">
        <w:tc>
          <w:tcPr>
            <w:tcW w:w="817" w:type="dxa"/>
          </w:tcPr>
          <w:p w:rsidR="006A5456" w:rsidRPr="009C6856" w:rsidRDefault="006A5456" w:rsidP="006A5456">
            <w:r w:rsidRPr="009C6856">
              <w:t>2.2</w:t>
            </w:r>
          </w:p>
        </w:tc>
        <w:tc>
          <w:tcPr>
            <w:tcW w:w="3942" w:type="dxa"/>
          </w:tcPr>
          <w:p w:rsidR="006A5456" w:rsidRPr="009C6856" w:rsidRDefault="006A5456" w:rsidP="006A5456">
            <w:r w:rsidRPr="009C6856">
              <w:rPr>
                <w:sz w:val="28"/>
                <w:szCs w:val="28"/>
              </w:rPr>
              <w:t>Порядок, место, дата начала и окончания срока подачи заявок, вскрытие заявок</w:t>
            </w:r>
          </w:p>
        </w:tc>
        <w:tc>
          <w:tcPr>
            <w:tcW w:w="10027" w:type="dxa"/>
          </w:tcPr>
          <w:p w:rsidR="006A5456" w:rsidRPr="00880779" w:rsidRDefault="006A5456" w:rsidP="006A5456">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Универсальной электронной торговой площадке </w:t>
            </w:r>
            <w:hyperlink r:id="rId11"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6A5456" w:rsidRPr="00880779" w:rsidRDefault="006A5456" w:rsidP="006A5456">
            <w:pPr>
              <w:ind w:firstLine="709"/>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717ACD">
              <w:rPr>
                <w:b/>
                <w:bCs/>
                <w:sz w:val="28"/>
                <w:szCs w:val="28"/>
              </w:rPr>
              <w:t>13</w:t>
            </w:r>
            <w:r w:rsidRPr="00880779">
              <w:rPr>
                <w:b/>
                <w:bCs/>
                <w:sz w:val="28"/>
                <w:szCs w:val="28"/>
              </w:rPr>
              <w:t xml:space="preserve">» </w:t>
            </w:r>
            <w:r w:rsidR="00717ACD">
              <w:rPr>
                <w:b/>
                <w:bCs/>
                <w:sz w:val="28"/>
                <w:szCs w:val="28"/>
              </w:rPr>
              <w:t>ма</w:t>
            </w:r>
            <w:r>
              <w:rPr>
                <w:b/>
                <w:bCs/>
                <w:sz w:val="28"/>
                <w:szCs w:val="28"/>
              </w:rPr>
              <w:t>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6A5456" w:rsidRPr="00880779" w:rsidRDefault="006A5456" w:rsidP="006A5456">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3657C6">
              <w:rPr>
                <w:b/>
                <w:bCs/>
                <w:sz w:val="28"/>
                <w:szCs w:val="28"/>
              </w:rPr>
              <w:t>29</w:t>
            </w:r>
            <w:r w:rsidRPr="00880779">
              <w:rPr>
                <w:b/>
                <w:bCs/>
                <w:sz w:val="28"/>
                <w:szCs w:val="28"/>
              </w:rPr>
              <w:t>»</w:t>
            </w:r>
            <w:r>
              <w:rPr>
                <w:b/>
                <w:bCs/>
                <w:sz w:val="28"/>
                <w:szCs w:val="28"/>
              </w:rPr>
              <w:t xml:space="preserve"> </w:t>
            </w:r>
            <w:r w:rsidR="003657C6">
              <w:rPr>
                <w:b/>
                <w:bCs/>
                <w:sz w:val="28"/>
                <w:szCs w:val="28"/>
              </w:rPr>
              <w:t>ма</w:t>
            </w:r>
            <w:r>
              <w:rPr>
                <w:b/>
                <w:bCs/>
                <w:sz w:val="28"/>
                <w:szCs w:val="28"/>
              </w:rPr>
              <w:t>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w:t>
            </w:r>
          </w:p>
          <w:p w:rsidR="006A5456" w:rsidRPr="00880779" w:rsidRDefault="006A5456" w:rsidP="003657C6">
            <w:pPr>
              <w:ind w:firstLine="709"/>
              <w:jc w:val="both"/>
              <w:rPr>
                <w:sz w:val="28"/>
                <w:szCs w:val="28"/>
              </w:rPr>
            </w:pPr>
            <w:r w:rsidRPr="00880779">
              <w:rPr>
                <w:sz w:val="28"/>
                <w:szCs w:val="28"/>
              </w:rPr>
              <w:lastRenderedPageBreak/>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3657C6">
              <w:rPr>
                <w:b/>
                <w:bCs/>
                <w:sz w:val="28"/>
                <w:szCs w:val="28"/>
              </w:rPr>
              <w:t>29</w:t>
            </w:r>
            <w:r>
              <w:rPr>
                <w:b/>
                <w:bCs/>
                <w:sz w:val="28"/>
                <w:szCs w:val="28"/>
              </w:rPr>
              <w:t xml:space="preserve">» </w:t>
            </w:r>
            <w:r w:rsidR="003657C6">
              <w:rPr>
                <w:b/>
                <w:bCs/>
                <w:sz w:val="28"/>
                <w:szCs w:val="28"/>
              </w:rPr>
              <w:t>ма</w:t>
            </w:r>
            <w:r>
              <w:rPr>
                <w:b/>
                <w:bCs/>
                <w:sz w:val="28"/>
                <w:szCs w:val="28"/>
              </w:rPr>
              <w:t>я</w:t>
            </w:r>
            <w:r w:rsidRPr="00880779">
              <w:rPr>
                <w:b/>
                <w:bCs/>
                <w:sz w:val="28"/>
                <w:szCs w:val="28"/>
              </w:rPr>
              <w:t xml:space="preserve"> </w:t>
            </w:r>
            <w:r>
              <w:rPr>
                <w:b/>
                <w:bCs/>
                <w:sz w:val="28"/>
                <w:szCs w:val="28"/>
              </w:rPr>
              <w:t>2024</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6A5456" w:rsidRPr="009C6856" w:rsidTr="006A5456">
        <w:tc>
          <w:tcPr>
            <w:tcW w:w="817" w:type="dxa"/>
          </w:tcPr>
          <w:p w:rsidR="006A5456" w:rsidRPr="009C6856" w:rsidRDefault="006A5456" w:rsidP="006A5456">
            <w:r w:rsidRPr="009C6856">
              <w:rPr>
                <w:sz w:val="28"/>
              </w:rPr>
              <w:lastRenderedPageBreak/>
              <w:t>2.3</w:t>
            </w:r>
          </w:p>
        </w:tc>
        <w:tc>
          <w:tcPr>
            <w:tcW w:w="3942" w:type="dxa"/>
          </w:tcPr>
          <w:p w:rsidR="006A5456" w:rsidRPr="009C6856" w:rsidRDefault="006A5456" w:rsidP="006A5456">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6A5456" w:rsidRPr="00880779" w:rsidRDefault="006A5456" w:rsidP="006A5456">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3657C6">
              <w:rPr>
                <w:b/>
                <w:bCs/>
                <w:sz w:val="28"/>
                <w:szCs w:val="28"/>
              </w:rPr>
              <w:t>04</w:t>
            </w:r>
            <w:r w:rsidRPr="00880779">
              <w:rPr>
                <w:b/>
                <w:bCs/>
                <w:sz w:val="28"/>
                <w:szCs w:val="28"/>
              </w:rPr>
              <w:t xml:space="preserve">» </w:t>
            </w:r>
            <w:r w:rsidR="003657C6">
              <w:rPr>
                <w:b/>
                <w:bCs/>
                <w:sz w:val="28"/>
                <w:szCs w:val="28"/>
              </w:rPr>
              <w:t xml:space="preserve">июня </w:t>
            </w:r>
            <w:r>
              <w:rPr>
                <w:b/>
                <w:bCs/>
                <w:sz w:val="28"/>
                <w:szCs w:val="28"/>
              </w:rPr>
              <w:t>2024</w:t>
            </w:r>
            <w:r w:rsidRPr="00880779">
              <w:rPr>
                <w:b/>
                <w:bCs/>
                <w:sz w:val="28"/>
                <w:szCs w:val="28"/>
              </w:rPr>
              <w:t xml:space="preserve"> года.</w:t>
            </w:r>
          </w:p>
          <w:p w:rsidR="006A5456" w:rsidRPr="00880779" w:rsidRDefault="006A5456" w:rsidP="003657C6">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3657C6">
              <w:rPr>
                <w:b/>
                <w:bCs/>
                <w:sz w:val="28"/>
                <w:szCs w:val="28"/>
              </w:rPr>
              <w:t>06</w:t>
            </w:r>
            <w:r w:rsidRPr="00880779">
              <w:rPr>
                <w:b/>
                <w:bCs/>
                <w:sz w:val="28"/>
                <w:szCs w:val="28"/>
              </w:rPr>
              <w:t xml:space="preserve">» </w:t>
            </w:r>
            <w:r w:rsidR="003657C6">
              <w:rPr>
                <w:b/>
                <w:bCs/>
                <w:sz w:val="28"/>
                <w:szCs w:val="28"/>
              </w:rPr>
              <w:t xml:space="preserve">июня </w:t>
            </w:r>
            <w:r>
              <w:rPr>
                <w:b/>
                <w:bCs/>
                <w:sz w:val="28"/>
                <w:szCs w:val="28"/>
              </w:rPr>
              <w:t>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6A5456" w:rsidTr="006A5456">
        <w:tc>
          <w:tcPr>
            <w:tcW w:w="817" w:type="dxa"/>
          </w:tcPr>
          <w:p w:rsidR="006A5456" w:rsidRPr="009C6856" w:rsidRDefault="006A5456" w:rsidP="006A5456">
            <w:r w:rsidRPr="009C6856">
              <w:rPr>
                <w:sz w:val="28"/>
              </w:rPr>
              <w:t>2.4</w:t>
            </w:r>
          </w:p>
        </w:tc>
        <w:tc>
          <w:tcPr>
            <w:tcW w:w="3942" w:type="dxa"/>
          </w:tcPr>
          <w:p w:rsidR="006A5456" w:rsidRPr="009C6856" w:rsidRDefault="006A5456" w:rsidP="006A5456">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6A5456" w:rsidRPr="009C6856" w:rsidRDefault="006A5456" w:rsidP="006A5456"/>
        </w:tc>
        <w:tc>
          <w:tcPr>
            <w:tcW w:w="10027" w:type="dxa"/>
          </w:tcPr>
          <w:p w:rsidR="006A5456" w:rsidRPr="00880779" w:rsidRDefault="006A5456" w:rsidP="006A5456">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6A5456" w:rsidRPr="00880779" w:rsidRDefault="006A5456" w:rsidP="006A5456">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3657C6">
              <w:rPr>
                <w:b/>
                <w:bCs/>
                <w:sz w:val="28"/>
                <w:szCs w:val="28"/>
              </w:rPr>
              <w:t>13</w:t>
            </w:r>
            <w:r w:rsidRPr="00880779">
              <w:rPr>
                <w:b/>
                <w:bCs/>
                <w:sz w:val="28"/>
                <w:szCs w:val="28"/>
              </w:rPr>
              <w:t xml:space="preserve">» </w:t>
            </w:r>
            <w:r w:rsidR="003657C6">
              <w:rPr>
                <w:b/>
                <w:bCs/>
                <w:sz w:val="28"/>
                <w:szCs w:val="28"/>
              </w:rPr>
              <w:t>мая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sidR="003657C6">
              <w:rPr>
                <w:b/>
                <w:bCs/>
                <w:sz w:val="28"/>
                <w:szCs w:val="28"/>
              </w:rPr>
              <w:t>23</w:t>
            </w:r>
            <w:r w:rsidRPr="00880779">
              <w:rPr>
                <w:b/>
                <w:bCs/>
                <w:sz w:val="28"/>
                <w:szCs w:val="28"/>
              </w:rPr>
              <w:t xml:space="preserve">» </w:t>
            </w:r>
            <w:r w:rsidR="003657C6">
              <w:rPr>
                <w:b/>
                <w:bCs/>
                <w:sz w:val="28"/>
                <w:szCs w:val="28"/>
              </w:rPr>
              <w:t>мая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(включительно).</w:t>
            </w:r>
          </w:p>
          <w:p w:rsidR="006A5456" w:rsidRPr="00880779" w:rsidRDefault="006A5456" w:rsidP="006A5456">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3657C6">
              <w:rPr>
                <w:b/>
                <w:bCs/>
                <w:sz w:val="28"/>
                <w:szCs w:val="28"/>
              </w:rPr>
              <w:t>13</w:t>
            </w:r>
            <w:r w:rsidRPr="00880779">
              <w:rPr>
                <w:b/>
                <w:bCs/>
                <w:sz w:val="28"/>
                <w:szCs w:val="28"/>
              </w:rPr>
              <w:t xml:space="preserve">» </w:t>
            </w:r>
            <w:r w:rsidR="003657C6">
              <w:rPr>
                <w:b/>
                <w:bCs/>
                <w:sz w:val="28"/>
                <w:szCs w:val="28"/>
              </w:rPr>
              <w:t>мая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6A5456" w:rsidRPr="00880779" w:rsidRDefault="006A5456" w:rsidP="003657C6">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3657C6">
              <w:rPr>
                <w:b/>
                <w:bCs/>
                <w:sz w:val="28"/>
                <w:szCs w:val="28"/>
              </w:rPr>
              <w:t>28</w:t>
            </w:r>
            <w:r w:rsidRPr="00880779">
              <w:rPr>
                <w:b/>
                <w:bCs/>
                <w:sz w:val="28"/>
                <w:szCs w:val="28"/>
              </w:rPr>
              <w:t xml:space="preserve">» </w:t>
            </w:r>
            <w:r w:rsidR="003657C6">
              <w:rPr>
                <w:b/>
                <w:bCs/>
                <w:sz w:val="28"/>
                <w:szCs w:val="28"/>
              </w:rPr>
              <w:t xml:space="preserve">мая </w:t>
            </w:r>
            <w:r>
              <w:rPr>
                <w:b/>
                <w:bCs/>
                <w:sz w:val="28"/>
                <w:szCs w:val="28"/>
              </w:rPr>
              <w:t>2024</w:t>
            </w:r>
            <w:r w:rsidRPr="00880779">
              <w:rPr>
                <w:b/>
                <w:bCs/>
                <w:sz w:val="28"/>
                <w:szCs w:val="28"/>
              </w:rPr>
              <w:t xml:space="preserve"> года</w:t>
            </w:r>
            <w:r w:rsidRPr="00880779">
              <w:rPr>
                <w:bCs/>
                <w:sz w:val="28"/>
                <w:szCs w:val="28"/>
              </w:rPr>
              <w:t>.</w:t>
            </w:r>
          </w:p>
        </w:tc>
      </w:tr>
    </w:tbl>
    <w:p w:rsidR="006A5456" w:rsidRDefault="006A5456" w:rsidP="006A5456"/>
    <w:p w:rsidR="006A5456" w:rsidRDefault="006A5456" w:rsidP="006A5456"/>
    <w:p w:rsidR="006A5456" w:rsidRPr="00232DD3" w:rsidRDefault="006A5456" w:rsidP="006A5456">
      <w:pPr>
        <w:rPr>
          <w:color w:val="000000"/>
        </w:rPr>
      </w:pPr>
    </w:p>
    <w:p w:rsidR="006A5456" w:rsidRDefault="006A5456" w:rsidP="006A5456"/>
    <w:p w:rsidR="006252F7" w:rsidRDefault="006252F7"/>
    <w:sectPr w:rsidR="006252F7" w:rsidSect="006A5456">
      <w:headerReference w:type="default" r:id="rId1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62E" w:rsidRDefault="0028262E" w:rsidP="006A5456">
      <w:r>
        <w:separator/>
      </w:r>
    </w:p>
  </w:endnote>
  <w:endnote w:type="continuationSeparator" w:id="0">
    <w:p w:rsidR="0028262E" w:rsidRDefault="0028262E" w:rsidP="006A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62E" w:rsidRDefault="0028262E" w:rsidP="006A5456">
      <w:r>
        <w:separator/>
      </w:r>
    </w:p>
  </w:footnote>
  <w:footnote w:type="continuationSeparator" w:id="0">
    <w:p w:rsidR="0028262E" w:rsidRDefault="0028262E" w:rsidP="006A5456">
      <w:r>
        <w:continuationSeparator/>
      </w:r>
    </w:p>
  </w:footnote>
  <w:footnote w:id="1">
    <w:p w:rsidR="00445E31" w:rsidRDefault="00445E31" w:rsidP="006A5456">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 w:id="2">
    <w:p w:rsidR="00445E31" w:rsidRDefault="00445E31" w:rsidP="00EA1712">
      <w:pPr>
        <w:pStyle w:val="ae"/>
      </w:pPr>
      <w:r>
        <w:rPr>
          <w:rStyle w:val="ad"/>
          <w:rFonts w:eastAsia="MS Mincho"/>
        </w:rPr>
        <w:footnoteRef/>
      </w:r>
      <w:r>
        <w:t xml:space="preserve"> </w:t>
      </w:r>
      <w:r w:rsidRPr="00D22D2A">
        <w:rPr>
          <w:bCs/>
        </w:rPr>
        <w:t xml:space="preserve">При осуществлении закупки товара, в том числе поставляемого заказчику при выполнении закупаемых работ, оказании закупаемых услуг, </w:t>
      </w:r>
      <w:r>
        <w:rPr>
          <w:bCs/>
        </w:rPr>
        <w:t xml:space="preserve">указывается информация </w:t>
      </w:r>
      <w:r w:rsidRPr="00D22D2A">
        <w:rPr>
          <w:bCs/>
        </w:rPr>
        <w:t>о наименовании страны происхождения</w:t>
      </w:r>
      <w:r>
        <w:rPr>
          <w:bCs/>
        </w:rPr>
        <w:t xml:space="preserve"> каждого</w:t>
      </w:r>
      <w:r w:rsidRPr="00D22D2A">
        <w:rPr>
          <w:bCs/>
        </w:rPr>
        <w:t xml:space="preserve"> товара.</w:t>
      </w:r>
    </w:p>
  </w:footnote>
  <w:footnote w:id="3">
    <w:p w:rsidR="00445E31" w:rsidRDefault="00445E31" w:rsidP="00EA1712">
      <w:pPr>
        <w:pStyle w:val="ae"/>
      </w:pPr>
      <w:r>
        <w:rPr>
          <w:rStyle w:val="ad"/>
          <w:rFonts w:eastAsia="MS Mincho"/>
        </w:rPr>
        <w:footnoteRef/>
      </w:r>
      <w:r>
        <w:t xml:space="preserve"> </w:t>
      </w:r>
      <w:r w:rsidRPr="0055251E">
        <w:t>Если производителем товара является</w:t>
      </w:r>
      <w:r>
        <w:t xml:space="preserve"> иностранное лицо</w:t>
      </w:r>
      <w:r w:rsidRPr="0055251E">
        <w:t>, указать организационно-правовую форму, наименование и страну нахождения головного офиса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E31" w:rsidRDefault="00445E31">
    <w:pPr>
      <w:pStyle w:val="af1"/>
      <w:jc w:val="center"/>
    </w:pPr>
    <w:r>
      <w:rPr>
        <w:noProof/>
      </w:rPr>
      <w:fldChar w:fldCharType="begin"/>
    </w:r>
    <w:r>
      <w:rPr>
        <w:noProof/>
      </w:rPr>
      <w:instrText xml:space="preserve"> PAGE   \* MERGEFORMAT </w:instrText>
    </w:r>
    <w:r>
      <w:rPr>
        <w:noProof/>
      </w:rPr>
      <w:fldChar w:fldCharType="separate"/>
    </w:r>
    <w:r w:rsidR="00812FFC">
      <w:rPr>
        <w:noProof/>
      </w:rPr>
      <w:t>21</w:t>
    </w:r>
    <w:r>
      <w:rPr>
        <w:noProof/>
      </w:rPr>
      <w:fldChar w:fldCharType="end"/>
    </w:r>
  </w:p>
  <w:p w:rsidR="00445E31" w:rsidRDefault="00445E31">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E31" w:rsidRDefault="00445E31">
    <w:pPr>
      <w:pStyle w:val="af1"/>
      <w:jc w:val="center"/>
    </w:pPr>
    <w:r>
      <w:rPr>
        <w:noProof/>
      </w:rPr>
      <w:fldChar w:fldCharType="begin"/>
    </w:r>
    <w:r>
      <w:rPr>
        <w:noProof/>
      </w:rPr>
      <w:instrText xml:space="preserve"> PAGE   \* MERGEFORMAT </w:instrText>
    </w:r>
    <w:r>
      <w:rPr>
        <w:noProof/>
      </w:rPr>
      <w:fldChar w:fldCharType="separate"/>
    </w:r>
    <w:r w:rsidR="00812FFC">
      <w:rPr>
        <w:noProof/>
      </w:rPr>
      <w:t>26</w:t>
    </w:r>
    <w:r>
      <w:rPr>
        <w:noProof/>
      </w:rPr>
      <w:fldChar w:fldCharType="end"/>
    </w:r>
  </w:p>
  <w:p w:rsidR="00445E31" w:rsidRDefault="00445E3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0A7625"/>
    <w:multiLevelType w:val="hybridMultilevel"/>
    <w:tmpl w:val="AB2C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7">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1">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3">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5"/>
  </w:num>
  <w:num w:numId="3">
    <w:abstractNumId w:val="24"/>
  </w:num>
  <w:num w:numId="4">
    <w:abstractNumId w:val="25"/>
  </w:num>
  <w:num w:numId="5">
    <w:abstractNumId w:val="30"/>
  </w:num>
  <w:num w:numId="6">
    <w:abstractNumId w:val="13"/>
  </w:num>
  <w:num w:numId="7">
    <w:abstractNumId w:val="12"/>
  </w:num>
  <w:num w:numId="8">
    <w:abstractNumId w:val="32"/>
  </w:num>
  <w:num w:numId="9">
    <w:abstractNumId w:val="1"/>
  </w:num>
  <w:num w:numId="10">
    <w:abstractNumId w:val="20"/>
  </w:num>
  <w:num w:numId="11">
    <w:abstractNumId w:val="18"/>
  </w:num>
  <w:num w:numId="12">
    <w:abstractNumId w:val="37"/>
  </w:num>
  <w:num w:numId="13">
    <w:abstractNumId w:val="11"/>
  </w:num>
  <w:num w:numId="14">
    <w:abstractNumId w:val="36"/>
  </w:num>
  <w:num w:numId="15">
    <w:abstractNumId w:val="17"/>
  </w:num>
  <w:num w:numId="16">
    <w:abstractNumId w:val="9"/>
  </w:num>
  <w:num w:numId="17">
    <w:abstractNumId w:val="2"/>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5"/>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2"/>
  </w:num>
  <w:num w:numId="39">
    <w:abstractNumId w:val="3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56"/>
    <w:rsid w:val="00197560"/>
    <w:rsid w:val="001D7930"/>
    <w:rsid w:val="0028262E"/>
    <w:rsid w:val="002B4423"/>
    <w:rsid w:val="003657C6"/>
    <w:rsid w:val="00427470"/>
    <w:rsid w:val="00445E31"/>
    <w:rsid w:val="00506ECB"/>
    <w:rsid w:val="006252F7"/>
    <w:rsid w:val="006A5456"/>
    <w:rsid w:val="00717ACD"/>
    <w:rsid w:val="007C7351"/>
    <w:rsid w:val="00812FFC"/>
    <w:rsid w:val="00A04B14"/>
    <w:rsid w:val="00B01268"/>
    <w:rsid w:val="00B93064"/>
    <w:rsid w:val="00BB42F6"/>
    <w:rsid w:val="00BC5B79"/>
    <w:rsid w:val="00C01E26"/>
    <w:rsid w:val="00C3518A"/>
    <w:rsid w:val="00E21F8C"/>
    <w:rsid w:val="00E455AD"/>
    <w:rsid w:val="00E87C3D"/>
    <w:rsid w:val="00EA1712"/>
    <w:rsid w:val="00FB60DF"/>
    <w:rsid w:val="00FC0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1DEE59-C6D9-4C1F-992A-4AC9D6B0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4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A545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A5456"/>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6A5456"/>
    <w:pPr>
      <w:keepNext/>
      <w:spacing w:before="240" w:after="60"/>
      <w:outlineLvl w:val="2"/>
    </w:pPr>
    <w:rPr>
      <w:rFonts w:ascii="Arial" w:hAnsi="Arial" w:cs="Arial"/>
      <w:b/>
      <w:bCs/>
      <w:sz w:val="26"/>
      <w:szCs w:val="26"/>
    </w:rPr>
  </w:style>
  <w:style w:type="paragraph" w:styleId="4">
    <w:name w:val="heading 4"/>
    <w:basedOn w:val="a"/>
    <w:next w:val="a"/>
    <w:link w:val="40"/>
    <w:qFormat/>
    <w:rsid w:val="006A5456"/>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6A5456"/>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6A5456"/>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6A5456"/>
    <w:pPr>
      <w:tabs>
        <w:tab w:val="num" w:pos="1296"/>
      </w:tabs>
      <w:spacing w:before="240" w:after="60"/>
      <w:ind w:left="1296" w:hanging="1296"/>
      <w:outlineLvl w:val="6"/>
    </w:pPr>
  </w:style>
  <w:style w:type="paragraph" w:styleId="8">
    <w:name w:val="heading 8"/>
    <w:basedOn w:val="a"/>
    <w:next w:val="a"/>
    <w:link w:val="80"/>
    <w:qFormat/>
    <w:rsid w:val="006A5456"/>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6A5456"/>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5456"/>
    <w:rPr>
      <w:rFonts w:ascii="Arial" w:eastAsia="Times New Roman" w:hAnsi="Arial" w:cs="Arial"/>
      <w:b/>
      <w:bCs/>
      <w:kern w:val="32"/>
      <w:sz w:val="32"/>
      <w:szCs w:val="32"/>
      <w:lang w:eastAsia="ru-RU"/>
    </w:rPr>
  </w:style>
  <w:style w:type="character" w:customStyle="1" w:styleId="20">
    <w:name w:val="Заголовок 2 Знак"/>
    <w:basedOn w:val="a0"/>
    <w:link w:val="2"/>
    <w:rsid w:val="006A5456"/>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6A5456"/>
    <w:rPr>
      <w:rFonts w:ascii="Arial" w:eastAsia="Times New Roman" w:hAnsi="Arial" w:cs="Arial"/>
      <w:b/>
      <w:bCs/>
      <w:sz w:val="26"/>
      <w:szCs w:val="26"/>
      <w:lang w:eastAsia="ru-RU"/>
    </w:rPr>
  </w:style>
  <w:style w:type="character" w:customStyle="1" w:styleId="40">
    <w:name w:val="Заголовок 4 Знак"/>
    <w:basedOn w:val="a0"/>
    <w:link w:val="4"/>
    <w:rsid w:val="006A5456"/>
    <w:rPr>
      <w:rFonts w:ascii="Calibri" w:eastAsia="Times New Roman" w:hAnsi="Calibri" w:cs="Calibri"/>
      <w:b/>
      <w:bCs/>
      <w:sz w:val="28"/>
      <w:szCs w:val="28"/>
      <w:lang w:eastAsia="ru-RU"/>
    </w:rPr>
  </w:style>
  <w:style w:type="character" w:customStyle="1" w:styleId="50">
    <w:name w:val="Заголовок 5 Знак"/>
    <w:basedOn w:val="a0"/>
    <w:link w:val="5"/>
    <w:rsid w:val="006A5456"/>
    <w:rPr>
      <w:rFonts w:ascii="Calibri" w:eastAsia="Times New Roman" w:hAnsi="Calibri" w:cs="Calibri"/>
      <w:b/>
      <w:bCs/>
      <w:i/>
      <w:iCs/>
      <w:sz w:val="26"/>
      <w:szCs w:val="26"/>
      <w:lang w:eastAsia="ru-RU"/>
    </w:rPr>
  </w:style>
  <w:style w:type="character" w:customStyle="1" w:styleId="60">
    <w:name w:val="Заголовок 6 Знак"/>
    <w:basedOn w:val="a0"/>
    <w:link w:val="6"/>
    <w:rsid w:val="006A5456"/>
    <w:rPr>
      <w:rFonts w:ascii="Times New Roman" w:eastAsia="Times New Roman" w:hAnsi="Times New Roman" w:cs="Times New Roman"/>
      <w:b/>
      <w:bCs/>
      <w:lang w:eastAsia="ru-RU"/>
    </w:rPr>
  </w:style>
  <w:style w:type="character" w:customStyle="1" w:styleId="70">
    <w:name w:val="Заголовок 7 Знак"/>
    <w:basedOn w:val="a0"/>
    <w:link w:val="7"/>
    <w:rsid w:val="006A545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6A5456"/>
    <w:rPr>
      <w:rFonts w:ascii="Calibri" w:eastAsia="Times New Roman" w:hAnsi="Calibri" w:cs="Calibri"/>
      <w:i/>
      <w:iCs/>
      <w:sz w:val="24"/>
      <w:szCs w:val="24"/>
      <w:lang w:eastAsia="ru-RU"/>
    </w:rPr>
  </w:style>
  <w:style w:type="character" w:customStyle="1" w:styleId="90">
    <w:name w:val="Заголовок 9 Знак"/>
    <w:basedOn w:val="a0"/>
    <w:link w:val="9"/>
    <w:rsid w:val="006A5456"/>
    <w:rPr>
      <w:rFonts w:ascii="Arial" w:eastAsia="Times New Roman" w:hAnsi="Arial" w:cs="Arial"/>
      <w:lang w:eastAsia="ru-RU"/>
    </w:rPr>
  </w:style>
  <w:style w:type="character" w:customStyle="1" w:styleId="21">
    <w:name w:val="Заголовок 2 Знак1"/>
    <w:aliases w:val="Заголовок 2 Знак Знак"/>
    <w:locked/>
    <w:rsid w:val="006A5456"/>
    <w:rPr>
      <w:rFonts w:ascii="Cambria" w:hAnsi="Cambria" w:cs="Cambria"/>
      <w:b/>
      <w:bCs/>
      <w:i/>
      <w:iCs/>
      <w:sz w:val="28"/>
      <w:szCs w:val="28"/>
      <w:lang w:val="ru-RU" w:eastAsia="ru-RU" w:bidi="ar-SA"/>
    </w:rPr>
  </w:style>
  <w:style w:type="paragraph" w:styleId="a3">
    <w:name w:val="Title"/>
    <w:basedOn w:val="a"/>
    <w:link w:val="a4"/>
    <w:uiPriority w:val="10"/>
    <w:qFormat/>
    <w:rsid w:val="006A5456"/>
    <w:pPr>
      <w:jc w:val="center"/>
    </w:pPr>
    <w:rPr>
      <w:b/>
      <w:bCs/>
      <w:sz w:val="28"/>
      <w:szCs w:val="28"/>
      <w:lang w:val="en-US"/>
    </w:rPr>
  </w:style>
  <w:style w:type="character" w:customStyle="1" w:styleId="a4">
    <w:name w:val="Название Знак"/>
    <w:basedOn w:val="a0"/>
    <w:link w:val="a3"/>
    <w:uiPriority w:val="10"/>
    <w:rsid w:val="006A5456"/>
    <w:rPr>
      <w:rFonts w:ascii="Times New Roman" w:eastAsia="Times New Roman" w:hAnsi="Times New Roman" w:cs="Times New Roman"/>
      <w:b/>
      <w:bCs/>
      <w:sz w:val="28"/>
      <w:szCs w:val="28"/>
      <w:lang w:val="en-US" w:eastAsia="ru-RU"/>
    </w:rPr>
  </w:style>
  <w:style w:type="character" w:styleId="a5">
    <w:name w:val="Strong"/>
    <w:qFormat/>
    <w:rsid w:val="006A5456"/>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6A5456"/>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6A5456"/>
    <w:rPr>
      <w:rFonts w:ascii="Times New Roman" w:eastAsia="Times New Roman" w:hAnsi="Times New Roman" w:cs="Times New Roman"/>
      <w:sz w:val="24"/>
      <w:szCs w:val="24"/>
    </w:rPr>
  </w:style>
  <w:style w:type="paragraph" w:customStyle="1" w:styleId="11">
    <w:name w:val="Обычный1"/>
    <w:link w:val="Normal"/>
    <w:rsid w:val="006A545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6A5456"/>
    <w:rPr>
      <w:rFonts w:ascii="Times New Roman" w:eastAsia="Times New Roman" w:hAnsi="Times New Roman" w:cs="Times New Roman"/>
      <w:sz w:val="28"/>
      <w:szCs w:val="20"/>
      <w:lang w:eastAsia="ru-RU"/>
    </w:rPr>
  </w:style>
  <w:style w:type="paragraph" w:customStyle="1" w:styleId="12">
    <w:name w:val="Обычный12"/>
    <w:rsid w:val="006A5456"/>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6A5456"/>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6A5456"/>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6A5456"/>
    <w:rPr>
      <w:rFonts w:ascii="Times New Roman" w:eastAsia="MS Mincho" w:hAnsi="Times New Roman" w:cs="Times New Roman"/>
      <w:sz w:val="26"/>
      <w:szCs w:val="24"/>
    </w:rPr>
  </w:style>
  <w:style w:type="paragraph" w:styleId="ab">
    <w:name w:val="Plain Text"/>
    <w:basedOn w:val="a"/>
    <w:link w:val="ac"/>
    <w:uiPriority w:val="99"/>
    <w:rsid w:val="006A5456"/>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6A5456"/>
    <w:rPr>
      <w:rFonts w:ascii="Times New Roman" w:eastAsia="MS Mincho" w:hAnsi="Times New Roman" w:cs="Times New Roman"/>
      <w:spacing w:val="-2"/>
      <w:sz w:val="26"/>
      <w:szCs w:val="20"/>
    </w:rPr>
  </w:style>
  <w:style w:type="character" w:styleId="ad">
    <w:name w:val="footnote reference"/>
    <w:semiHidden/>
    <w:rsid w:val="006A5456"/>
    <w:rPr>
      <w:vertAlign w:val="superscript"/>
    </w:rPr>
  </w:style>
  <w:style w:type="paragraph" w:styleId="ae">
    <w:name w:val="footnote text"/>
    <w:basedOn w:val="a"/>
    <w:link w:val="af"/>
    <w:uiPriority w:val="99"/>
    <w:semiHidden/>
    <w:rsid w:val="006A5456"/>
    <w:pPr>
      <w:widowControl w:val="0"/>
      <w:autoSpaceDE w:val="0"/>
      <w:autoSpaceDN w:val="0"/>
    </w:pPr>
    <w:rPr>
      <w:sz w:val="20"/>
      <w:szCs w:val="20"/>
    </w:rPr>
  </w:style>
  <w:style w:type="character" w:customStyle="1" w:styleId="af">
    <w:name w:val="Текст сноски Знак"/>
    <w:basedOn w:val="a0"/>
    <w:link w:val="ae"/>
    <w:uiPriority w:val="99"/>
    <w:semiHidden/>
    <w:rsid w:val="006A5456"/>
    <w:rPr>
      <w:rFonts w:ascii="Times New Roman" w:eastAsia="Times New Roman" w:hAnsi="Times New Roman" w:cs="Times New Roman"/>
      <w:sz w:val="20"/>
      <w:szCs w:val="20"/>
      <w:lang w:eastAsia="ru-RU"/>
    </w:rPr>
  </w:style>
  <w:style w:type="paragraph" w:styleId="31">
    <w:name w:val="Body Text Indent 3"/>
    <w:basedOn w:val="a"/>
    <w:link w:val="32"/>
    <w:rsid w:val="006A5456"/>
    <w:pPr>
      <w:spacing w:after="120"/>
      <w:ind w:left="283"/>
    </w:pPr>
    <w:rPr>
      <w:sz w:val="16"/>
      <w:szCs w:val="16"/>
    </w:rPr>
  </w:style>
  <w:style w:type="character" w:customStyle="1" w:styleId="32">
    <w:name w:val="Основной текст с отступом 3 Знак"/>
    <w:basedOn w:val="a0"/>
    <w:link w:val="31"/>
    <w:rsid w:val="006A5456"/>
    <w:rPr>
      <w:rFonts w:ascii="Times New Roman" w:eastAsia="Times New Roman" w:hAnsi="Times New Roman" w:cs="Times New Roman"/>
      <w:sz w:val="16"/>
      <w:szCs w:val="16"/>
    </w:rPr>
  </w:style>
  <w:style w:type="paragraph" w:styleId="af0">
    <w:name w:val="List Bullet"/>
    <w:basedOn w:val="a"/>
    <w:autoRedefine/>
    <w:rsid w:val="006A5456"/>
    <w:pPr>
      <w:autoSpaceDE w:val="0"/>
      <w:autoSpaceDN w:val="0"/>
      <w:adjustRightInd w:val="0"/>
      <w:ind w:firstLine="720"/>
      <w:jc w:val="both"/>
    </w:pPr>
    <w:rPr>
      <w:b/>
      <w:bCs/>
      <w:i/>
      <w:sz w:val="28"/>
      <w:szCs w:val="28"/>
    </w:rPr>
  </w:style>
  <w:style w:type="paragraph" w:customStyle="1" w:styleId="22">
    <w:name w:val="Обычный2"/>
    <w:rsid w:val="006A5456"/>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6A5456"/>
    <w:pPr>
      <w:tabs>
        <w:tab w:val="center" w:pos="4677"/>
        <w:tab w:val="right" w:pos="9355"/>
      </w:tabs>
    </w:pPr>
  </w:style>
  <w:style w:type="character" w:customStyle="1" w:styleId="af2">
    <w:name w:val="Верхний колонтитул Знак"/>
    <w:basedOn w:val="a0"/>
    <w:link w:val="af1"/>
    <w:uiPriority w:val="99"/>
    <w:rsid w:val="006A5456"/>
    <w:rPr>
      <w:rFonts w:ascii="Times New Roman" w:eastAsia="Times New Roman" w:hAnsi="Times New Roman" w:cs="Times New Roman"/>
      <w:sz w:val="24"/>
      <w:szCs w:val="24"/>
    </w:rPr>
  </w:style>
  <w:style w:type="paragraph" w:styleId="af3">
    <w:name w:val="footer"/>
    <w:basedOn w:val="a"/>
    <w:link w:val="af4"/>
    <w:uiPriority w:val="99"/>
    <w:unhideWhenUsed/>
    <w:rsid w:val="006A5456"/>
    <w:pPr>
      <w:tabs>
        <w:tab w:val="center" w:pos="4677"/>
        <w:tab w:val="right" w:pos="9355"/>
      </w:tabs>
    </w:pPr>
  </w:style>
  <w:style w:type="character" w:customStyle="1" w:styleId="af4">
    <w:name w:val="Нижний колонтитул Знак"/>
    <w:basedOn w:val="a0"/>
    <w:link w:val="af3"/>
    <w:uiPriority w:val="99"/>
    <w:rsid w:val="006A5456"/>
    <w:rPr>
      <w:rFonts w:ascii="Times New Roman" w:eastAsia="Times New Roman" w:hAnsi="Times New Roman" w:cs="Times New Roman"/>
      <w:sz w:val="24"/>
      <w:szCs w:val="24"/>
    </w:rPr>
  </w:style>
  <w:style w:type="paragraph" w:styleId="af5">
    <w:name w:val="Body Text Indent"/>
    <w:basedOn w:val="a"/>
    <w:link w:val="af6"/>
    <w:rsid w:val="006A5456"/>
    <w:pPr>
      <w:spacing w:after="120"/>
      <w:ind w:left="283"/>
    </w:pPr>
  </w:style>
  <w:style w:type="character" w:customStyle="1" w:styleId="af6">
    <w:name w:val="Основной текст с отступом Знак"/>
    <w:basedOn w:val="a0"/>
    <w:link w:val="af5"/>
    <w:rsid w:val="006A5456"/>
    <w:rPr>
      <w:rFonts w:ascii="Times New Roman" w:eastAsia="Times New Roman" w:hAnsi="Times New Roman" w:cs="Times New Roman"/>
      <w:sz w:val="24"/>
      <w:szCs w:val="24"/>
    </w:rPr>
  </w:style>
  <w:style w:type="paragraph" w:styleId="33">
    <w:name w:val="Body Text 3"/>
    <w:basedOn w:val="a"/>
    <w:link w:val="34"/>
    <w:rsid w:val="006A5456"/>
    <w:pPr>
      <w:spacing w:after="120"/>
    </w:pPr>
    <w:rPr>
      <w:sz w:val="16"/>
      <w:szCs w:val="16"/>
    </w:rPr>
  </w:style>
  <w:style w:type="character" w:customStyle="1" w:styleId="34">
    <w:name w:val="Основной текст 3 Знак"/>
    <w:basedOn w:val="a0"/>
    <w:link w:val="33"/>
    <w:rsid w:val="006A5456"/>
    <w:rPr>
      <w:rFonts w:ascii="Times New Roman" w:eastAsia="Times New Roman" w:hAnsi="Times New Roman" w:cs="Times New Roman"/>
      <w:sz w:val="16"/>
      <w:szCs w:val="16"/>
    </w:rPr>
  </w:style>
  <w:style w:type="paragraph" w:customStyle="1" w:styleId="110">
    <w:name w:val="Заголовок 11"/>
    <w:basedOn w:val="a"/>
    <w:next w:val="a"/>
    <w:rsid w:val="006A5456"/>
    <w:pPr>
      <w:keepNext/>
      <w:spacing w:before="240" w:after="60"/>
      <w:jc w:val="center"/>
    </w:pPr>
    <w:rPr>
      <w:b/>
      <w:kern w:val="28"/>
      <w:sz w:val="28"/>
      <w:szCs w:val="20"/>
    </w:rPr>
  </w:style>
  <w:style w:type="paragraph" w:styleId="af7">
    <w:name w:val="Subtitle"/>
    <w:basedOn w:val="a"/>
    <w:link w:val="af8"/>
    <w:qFormat/>
    <w:rsid w:val="006A5456"/>
    <w:rPr>
      <w:b/>
      <w:bCs/>
    </w:rPr>
  </w:style>
  <w:style w:type="character" w:customStyle="1" w:styleId="af8">
    <w:name w:val="Подзаголовок Знак"/>
    <w:basedOn w:val="a0"/>
    <w:link w:val="af7"/>
    <w:rsid w:val="006A5456"/>
    <w:rPr>
      <w:rFonts w:ascii="Times New Roman" w:eastAsia="Times New Roman" w:hAnsi="Times New Roman" w:cs="Times New Roman"/>
      <w:b/>
      <w:bCs/>
      <w:sz w:val="24"/>
      <w:szCs w:val="24"/>
    </w:rPr>
  </w:style>
  <w:style w:type="paragraph" w:styleId="af9">
    <w:name w:val="annotation text"/>
    <w:basedOn w:val="a"/>
    <w:link w:val="afa"/>
    <w:uiPriority w:val="99"/>
    <w:unhideWhenUsed/>
    <w:rsid w:val="006A5456"/>
    <w:rPr>
      <w:sz w:val="20"/>
      <w:szCs w:val="20"/>
    </w:rPr>
  </w:style>
  <w:style w:type="character" w:customStyle="1" w:styleId="afa">
    <w:name w:val="Текст примечания Знак"/>
    <w:basedOn w:val="a0"/>
    <w:link w:val="af9"/>
    <w:uiPriority w:val="99"/>
    <w:rsid w:val="006A5456"/>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6A5456"/>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6A5456"/>
    <w:rPr>
      <w:b/>
      <w:bCs/>
    </w:rPr>
  </w:style>
  <w:style w:type="character" w:customStyle="1" w:styleId="afd">
    <w:name w:val="Текст выноски Знак"/>
    <w:basedOn w:val="a0"/>
    <w:link w:val="afe"/>
    <w:uiPriority w:val="99"/>
    <w:semiHidden/>
    <w:rsid w:val="006A5456"/>
    <w:rPr>
      <w:rFonts w:ascii="Tahoma" w:eastAsia="Times New Roman" w:hAnsi="Tahoma" w:cs="Times New Roman"/>
      <w:sz w:val="16"/>
      <w:szCs w:val="16"/>
    </w:rPr>
  </w:style>
  <w:style w:type="paragraph" w:styleId="afe">
    <w:name w:val="Balloon Text"/>
    <w:basedOn w:val="a"/>
    <w:link w:val="afd"/>
    <w:uiPriority w:val="99"/>
    <w:semiHidden/>
    <w:unhideWhenUsed/>
    <w:rsid w:val="006A5456"/>
    <w:rPr>
      <w:rFonts w:ascii="Tahoma" w:hAnsi="Tahoma"/>
      <w:sz w:val="16"/>
      <w:szCs w:val="16"/>
    </w:rPr>
  </w:style>
  <w:style w:type="paragraph" w:customStyle="1" w:styleId="Style13">
    <w:name w:val="Style13"/>
    <w:basedOn w:val="a"/>
    <w:rsid w:val="006A5456"/>
    <w:pPr>
      <w:widowControl w:val="0"/>
      <w:autoSpaceDE w:val="0"/>
      <w:autoSpaceDN w:val="0"/>
      <w:adjustRightInd w:val="0"/>
    </w:pPr>
  </w:style>
  <w:style w:type="paragraph" w:customStyle="1" w:styleId="Style14">
    <w:name w:val="Style14"/>
    <w:basedOn w:val="a"/>
    <w:uiPriority w:val="99"/>
    <w:rsid w:val="006A5456"/>
    <w:pPr>
      <w:widowControl w:val="0"/>
      <w:autoSpaceDE w:val="0"/>
      <w:autoSpaceDN w:val="0"/>
      <w:adjustRightInd w:val="0"/>
    </w:pPr>
  </w:style>
  <w:style w:type="paragraph" w:customStyle="1" w:styleId="Style15">
    <w:name w:val="Style15"/>
    <w:basedOn w:val="a"/>
    <w:uiPriority w:val="99"/>
    <w:rsid w:val="006A5456"/>
    <w:pPr>
      <w:widowControl w:val="0"/>
      <w:autoSpaceDE w:val="0"/>
      <w:autoSpaceDN w:val="0"/>
      <w:adjustRightInd w:val="0"/>
    </w:pPr>
  </w:style>
  <w:style w:type="character" w:customStyle="1" w:styleId="FontStyle21">
    <w:name w:val="Font Style21"/>
    <w:rsid w:val="006A5456"/>
    <w:rPr>
      <w:rFonts w:ascii="Times New Roman" w:hAnsi="Times New Roman" w:cs="Times New Roman"/>
      <w:b/>
      <w:bCs/>
      <w:color w:val="000000"/>
      <w:sz w:val="26"/>
      <w:szCs w:val="26"/>
    </w:rPr>
  </w:style>
  <w:style w:type="character" w:customStyle="1" w:styleId="FontStyle22">
    <w:name w:val="Font Style22"/>
    <w:rsid w:val="006A5456"/>
    <w:rPr>
      <w:rFonts w:ascii="Times New Roman" w:hAnsi="Times New Roman" w:cs="Times New Roman"/>
      <w:b/>
      <w:bCs/>
      <w:color w:val="000000"/>
      <w:sz w:val="28"/>
      <w:szCs w:val="28"/>
    </w:rPr>
  </w:style>
  <w:style w:type="character" w:customStyle="1" w:styleId="FontStyle23">
    <w:name w:val="Font Style23"/>
    <w:rsid w:val="006A5456"/>
    <w:rPr>
      <w:rFonts w:ascii="Times New Roman" w:hAnsi="Times New Roman" w:cs="Times New Roman"/>
      <w:color w:val="000000"/>
      <w:sz w:val="26"/>
      <w:szCs w:val="26"/>
    </w:rPr>
  </w:style>
  <w:style w:type="paragraph" w:customStyle="1" w:styleId="ConsPlusNormal">
    <w:name w:val="ConsPlusNormal"/>
    <w:rsid w:val="006A545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6A545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6A5456"/>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6A5456"/>
    <w:pPr>
      <w:spacing w:after="120" w:line="480" w:lineRule="auto"/>
    </w:pPr>
  </w:style>
  <w:style w:type="character" w:customStyle="1" w:styleId="wmi-callto">
    <w:name w:val="wmi-callto"/>
    <w:basedOn w:val="a0"/>
    <w:rsid w:val="006A5456"/>
  </w:style>
  <w:style w:type="character" w:customStyle="1" w:styleId="aff">
    <w:name w:val="Текст концевой сноски Знак"/>
    <w:basedOn w:val="a0"/>
    <w:link w:val="aff0"/>
    <w:uiPriority w:val="99"/>
    <w:semiHidden/>
    <w:rsid w:val="006A5456"/>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6A5456"/>
    <w:rPr>
      <w:sz w:val="20"/>
      <w:szCs w:val="20"/>
    </w:rPr>
  </w:style>
  <w:style w:type="character" w:customStyle="1" w:styleId="hl">
    <w:name w:val="hl"/>
    <w:basedOn w:val="a0"/>
    <w:rsid w:val="006A5456"/>
  </w:style>
  <w:style w:type="character" w:customStyle="1" w:styleId="HTML">
    <w:name w:val="Стандартный HTML Знак"/>
    <w:basedOn w:val="a0"/>
    <w:link w:val="HTML0"/>
    <w:uiPriority w:val="99"/>
    <w:semiHidden/>
    <w:rsid w:val="006A5456"/>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6A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1">
    <w:name w:val="áû÷íûé"/>
    <w:rsid w:val="006A545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3"/>
    <w:locked/>
    <w:rsid w:val="006A5456"/>
    <w:rPr>
      <w:sz w:val="26"/>
      <w:szCs w:val="26"/>
      <w:shd w:val="clear" w:color="auto" w:fill="FFFFFF"/>
    </w:rPr>
  </w:style>
  <w:style w:type="paragraph" w:customStyle="1" w:styleId="13">
    <w:name w:val="Основной текст1"/>
    <w:basedOn w:val="a"/>
    <w:link w:val="aff2"/>
    <w:rsid w:val="006A5456"/>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6A5456"/>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6A5456"/>
    <w:pPr>
      <w:widowControl w:val="0"/>
      <w:autoSpaceDE w:val="0"/>
      <w:autoSpaceDN w:val="0"/>
    </w:pPr>
    <w:rPr>
      <w:sz w:val="22"/>
      <w:szCs w:val="22"/>
      <w:lang w:eastAsia="en-US"/>
    </w:rPr>
  </w:style>
  <w:style w:type="paragraph" w:customStyle="1" w:styleId="cs2fbac6bb">
    <w:name w:val="cs2fbac6bb"/>
    <w:basedOn w:val="a"/>
    <w:rsid w:val="006A5456"/>
    <w:pPr>
      <w:spacing w:before="100" w:beforeAutospacing="1" w:after="100" w:afterAutospacing="1"/>
    </w:pPr>
  </w:style>
  <w:style w:type="paragraph" w:customStyle="1" w:styleId="csc883d812">
    <w:name w:val="csc883d812"/>
    <w:basedOn w:val="a"/>
    <w:rsid w:val="006A5456"/>
    <w:pPr>
      <w:spacing w:before="100" w:beforeAutospacing="1" w:after="100" w:afterAutospacing="1"/>
    </w:pPr>
  </w:style>
  <w:style w:type="character" w:customStyle="1" w:styleId="cs7bbcccb7">
    <w:name w:val="cs7bbcccb7"/>
    <w:rsid w:val="006A5456"/>
  </w:style>
  <w:style w:type="character" w:customStyle="1" w:styleId="cs234b880">
    <w:name w:val="cs234b880"/>
    <w:rsid w:val="006A5456"/>
  </w:style>
  <w:style w:type="paragraph" w:styleId="aff3">
    <w:name w:val="No Spacing"/>
    <w:uiPriority w:val="1"/>
    <w:qFormat/>
    <w:rsid w:val="006A5456"/>
    <w:pPr>
      <w:spacing w:after="0" w:line="240" w:lineRule="auto"/>
    </w:pPr>
    <w:rPr>
      <w:rFonts w:ascii="Calibri" w:eastAsia="Calibri" w:hAnsi="Calibri" w:cs="Times New Roman"/>
    </w:rPr>
  </w:style>
  <w:style w:type="paragraph" w:styleId="aff4">
    <w:name w:val="Normal (Web)"/>
    <w:basedOn w:val="a"/>
    <w:uiPriority w:val="99"/>
    <w:semiHidden/>
    <w:unhideWhenUsed/>
    <w:rsid w:val="006A545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comita.ru" TargetMode="External"/><Relationship Id="rId5" Type="http://schemas.openxmlformats.org/officeDocument/2006/relationships/webSettings" Target="webSettings.xml"/><Relationship Id="rId10" Type="http://schemas.openxmlformats.org/officeDocument/2006/relationships/hyperlink" Target="mailto:Dialog@pk-sakhalin.ru" TargetMode="External"/><Relationship Id="rId4" Type="http://schemas.openxmlformats.org/officeDocument/2006/relationships/settings" Target="settings.xml"/><Relationship Id="rId9" Type="http://schemas.openxmlformats.org/officeDocument/2006/relationships/hyperlink" Target="mailto:antikorr@pk-sakhal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FBF3E-43EE-49C8-B8E2-C7B88F7E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8378</Words>
  <Characters>47757</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56023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Митрофанова М.Н</dc:creator>
  <cp:lastModifiedBy>IvanovaKS</cp:lastModifiedBy>
  <cp:revision>2</cp:revision>
  <cp:lastPrinted>2024-05-02T03:12:00Z</cp:lastPrinted>
  <dcterms:created xsi:type="dcterms:W3CDTF">2024-05-13T00:10:00Z</dcterms:created>
  <dcterms:modified xsi:type="dcterms:W3CDTF">2024-05-13T00:10:00Z</dcterms:modified>
</cp:coreProperties>
</file>