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5" w:rsidRPr="00DE6E5A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842CE8">
        <w:rPr>
          <w:rFonts w:eastAsia="MS Mincho"/>
          <w:b/>
          <w:szCs w:val="28"/>
        </w:rPr>
        <w:t xml:space="preserve"> № </w:t>
      </w:r>
      <w:r w:rsidR="00842CE8" w:rsidRPr="00842CE8">
        <w:rPr>
          <w:rFonts w:eastAsia="MS Mincho"/>
          <w:b/>
          <w:szCs w:val="28"/>
        </w:rPr>
        <w:t>32414265391</w:t>
      </w:r>
      <w:r w:rsidR="00842CE8">
        <w:rPr>
          <w:rFonts w:eastAsia="MS Mincho"/>
          <w:b/>
          <w:szCs w:val="28"/>
        </w:rPr>
        <w:t xml:space="preserve"> от 29.11.2024</w:t>
      </w:r>
      <w:bookmarkStart w:id="1" w:name="_GoBack"/>
      <w:bookmarkEnd w:id="1"/>
      <w:r w:rsidRPr="00DE6E5A">
        <w:rPr>
          <w:rFonts w:eastAsia="MS Mincho"/>
          <w:b/>
          <w:szCs w:val="28"/>
        </w:rPr>
        <w:t xml:space="preserve"> о проведении</w:t>
      </w:r>
    </w:p>
    <w:p w:rsidR="00A81A05" w:rsidRPr="00E578F4" w:rsidRDefault="00F9277D" w:rsidP="00A81A05">
      <w:pPr>
        <w:pStyle w:val="11"/>
        <w:ind w:firstLine="0"/>
        <w:jc w:val="center"/>
        <w:rPr>
          <w:rFonts w:eastAsia="MS Mincho"/>
          <w:b/>
          <w:i/>
          <w:szCs w:val="28"/>
        </w:rPr>
      </w:pPr>
      <w:r w:rsidRPr="00E578F4">
        <w:rPr>
          <w:rFonts w:eastAsia="MS Mincho"/>
          <w:b/>
          <w:iCs/>
          <w:szCs w:val="28"/>
        </w:rPr>
        <w:t xml:space="preserve">конкурса в электронной форме </w:t>
      </w:r>
      <w:r w:rsidR="00DC7E9C" w:rsidRPr="00E578F4">
        <w:rPr>
          <w:rFonts w:eastAsia="MS Mincho"/>
          <w:b/>
          <w:iCs/>
          <w:szCs w:val="28"/>
        </w:rPr>
        <w:t>№ 32954/ОКЭ-АО «</w:t>
      </w:r>
      <w:proofErr w:type="gramStart"/>
      <w:r w:rsidR="00DC7E9C" w:rsidRPr="00E578F4">
        <w:rPr>
          <w:rFonts w:eastAsia="MS Mincho"/>
          <w:b/>
          <w:iCs/>
          <w:szCs w:val="28"/>
        </w:rPr>
        <w:t>ПКС»/</w:t>
      </w:r>
      <w:proofErr w:type="gramEnd"/>
      <w:r w:rsidR="00DC7E9C" w:rsidRPr="00E578F4">
        <w:rPr>
          <w:rFonts w:eastAsia="MS Mincho"/>
          <w:b/>
          <w:iCs/>
          <w:szCs w:val="28"/>
        </w:rPr>
        <w:t xml:space="preserve">2024/Д </w:t>
      </w:r>
      <w:r w:rsidRPr="00E578F4">
        <w:rPr>
          <w:rFonts w:eastAsia="MS Mincho"/>
          <w:b/>
          <w:iCs/>
          <w:szCs w:val="28"/>
        </w:rPr>
        <w:t>на право заключения договора оказания услуг по охране имущества АО «ПКС»</w:t>
      </w:r>
    </w:p>
    <w:p w:rsidR="006D7D15" w:rsidRPr="00DE6E5A" w:rsidRDefault="006D7D15" w:rsidP="006D7D15">
      <w:pPr>
        <w:pStyle w:val="11"/>
        <w:ind w:left="6237" w:firstLine="0"/>
        <w:rPr>
          <w:rFonts w:eastAsia="MS Mincho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6D7D15" w:rsidRPr="00DE6E5A" w:rsidTr="00DE6E5A">
        <w:tc>
          <w:tcPr>
            <w:tcW w:w="846" w:type="dxa"/>
          </w:tcPr>
          <w:p w:rsidR="006D7D15" w:rsidRPr="00DE6E5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6D7D15" w:rsidRPr="00DE6E5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DE6E5A" w:rsidRDefault="006D7D15" w:rsidP="00C974E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DE6E5A" w:rsidRDefault="006D7D15" w:rsidP="0054184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6D7D15" w:rsidRPr="00DE6E5A" w:rsidRDefault="006D7D15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Настоящее извещение и</w:t>
            </w:r>
            <w:r w:rsidR="00CA4D86">
              <w:rPr>
                <w:bCs/>
                <w:sz w:val="28"/>
                <w:szCs w:val="28"/>
              </w:rPr>
              <w:t xml:space="preserve"> </w:t>
            </w:r>
            <w:r w:rsidR="00D80BB5" w:rsidRPr="00D80BB5">
              <w:rPr>
                <w:bCs/>
                <w:sz w:val="28"/>
                <w:szCs w:val="28"/>
              </w:rPr>
              <w:t>документация</w:t>
            </w:r>
            <w:r w:rsidR="00CA4D86">
              <w:rPr>
                <w:bCs/>
                <w:sz w:val="28"/>
                <w:szCs w:val="28"/>
              </w:rPr>
              <w:t xml:space="preserve"> о закупке  </w:t>
            </w:r>
            <w:r w:rsidR="00F9277D"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 xml:space="preserve">размещены </w:t>
            </w:r>
            <w:r w:rsidR="008B2E94" w:rsidRPr="00DE6E5A">
              <w:rPr>
                <w:bCs/>
                <w:sz w:val="28"/>
                <w:szCs w:val="28"/>
              </w:rPr>
              <w:t xml:space="preserve">в </w:t>
            </w:r>
            <w:r w:rsidR="008B2E94">
              <w:rPr>
                <w:bCs/>
                <w:sz w:val="28"/>
                <w:szCs w:val="28"/>
              </w:rPr>
              <w:t>е</w:t>
            </w:r>
            <w:r w:rsidR="008B2E94" w:rsidRPr="00DE6E5A">
              <w:rPr>
                <w:bCs/>
                <w:sz w:val="28"/>
                <w:szCs w:val="28"/>
              </w:rPr>
              <w:t xml:space="preserve">диной информационной системе в сфере закупок </w:t>
            </w:r>
            <w:r w:rsidR="008B2E94" w:rsidRPr="00FC3AE6">
              <w:rPr>
                <w:bCs/>
                <w:sz w:val="28"/>
                <w:szCs w:val="28"/>
              </w:rPr>
              <w:t xml:space="preserve">товаров, работ, услуг для обеспечения государственных и муниципальных нужд </w:t>
            </w:r>
            <w:r w:rsidR="008B2E94" w:rsidRPr="00DE6E5A">
              <w:rPr>
                <w:bCs/>
                <w:sz w:val="28"/>
                <w:szCs w:val="28"/>
              </w:rPr>
              <w:t>(далее</w:t>
            </w:r>
            <w:r w:rsidR="008B2E94">
              <w:rPr>
                <w:bCs/>
                <w:sz w:val="28"/>
                <w:szCs w:val="28"/>
              </w:rPr>
              <w:t xml:space="preserve"> </w:t>
            </w:r>
            <w:r w:rsidR="008B2E94" w:rsidRPr="00DE6E5A">
              <w:rPr>
                <w:bCs/>
                <w:sz w:val="28"/>
                <w:szCs w:val="28"/>
              </w:rPr>
              <w:t xml:space="preserve">– </w:t>
            </w:r>
            <w:r w:rsidR="008B2E94">
              <w:rPr>
                <w:bCs/>
                <w:sz w:val="28"/>
                <w:szCs w:val="28"/>
              </w:rPr>
              <w:t>е</w:t>
            </w:r>
            <w:r w:rsidR="008B2E94" w:rsidRPr="00DE6E5A">
              <w:rPr>
                <w:bCs/>
                <w:sz w:val="28"/>
                <w:szCs w:val="28"/>
              </w:rPr>
              <w:t>диная информационная система),</w:t>
            </w:r>
            <w:r w:rsidR="008B2E94">
              <w:rPr>
                <w:bCs/>
                <w:sz w:val="28"/>
                <w:szCs w:val="28"/>
              </w:rPr>
              <w:t xml:space="preserve"> </w:t>
            </w:r>
            <w:r w:rsidR="00D80BB5" w:rsidRPr="00D80BB5">
              <w:rPr>
                <w:bCs/>
                <w:sz w:val="28"/>
                <w:szCs w:val="28"/>
              </w:rPr>
              <w:t>на сайте</w:t>
            </w:r>
            <w:r w:rsidR="00CA4D86">
              <w:rPr>
                <w:bCs/>
                <w:sz w:val="28"/>
                <w:szCs w:val="28"/>
              </w:rPr>
              <w:t xml:space="preserve"> </w:t>
            </w:r>
            <w:r w:rsidR="00CA4D86">
              <w:rPr>
                <w:bCs/>
                <w:color w:val="000000" w:themeColor="text1"/>
                <w:sz w:val="28"/>
                <w:szCs w:val="28"/>
              </w:rPr>
              <w:t>электронной торговой площадки КОМИТА</w:t>
            </w:r>
            <w:r w:rsidR="00D80BB5" w:rsidRPr="00D80BB5">
              <w:rPr>
                <w:bCs/>
                <w:sz w:val="28"/>
                <w:szCs w:val="28"/>
              </w:rPr>
              <w:t xml:space="preserve"> </w:t>
            </w:r>
            <w:r w:rsidR="00CA4D86">
              <w:rPr>
                <w:bCs/>
                <w:sz w:val="28"/>
                <w:szCs w:val="28"/>
              </w:rPr>
              <w:t>(</w:t>
            </w:r>
            <w:r w:rsidR="00F9277D" w:rsidRPr="00F9277D">
              <w:rPr>
                <w:bCs/>
                <w:sz w:val="28"/>
                <w:szCs w:val="28"/>
              </w:rPr>
              <w:t>https://etp.comita.ru</w:t>
            </w:r>
            <w:r w:rsidR="00CA4D86">
              <w:rPr>
                <w:bCs/>
                <w:sz w:val="28"/>
                <w:szCs w:val="28"/>
              </w:rPr>
              <w:t>,</w:t>
            </w:r>
            <w:r w:rsidR="00F9277D" w:rsidRPr="00F9277D">
              <w:rPr>
                <w:bCs/>
                <w:sz w:val="28"/>
                <w:szCs w:val="28"/>
              </w:rPr>
              <w:t xml:space="preserve"> </w:t>
            </w:r>
            <w:r w:rsidR="00D80BB5" w:rsidRPr="00D80BB5">
              <w:rPr>
                <w:bCs/>
                <w:sz w:val="28"/>
                <w:szCs w:val="28"/>
              </w:rPr>
              <w:t>далее –</w:t>
            </w:r>
            <w:r w:rsidR="00A17E67">
              <w:rPr>
                <w:bCs/>
                <w:sz w:val="28"/>
                <w:szCs w:val="28"/>
              </w:rPr>
              <w:t xml:space="preserve"> </w:t>
            </w:r>
            <w:r w:rsidR="00D80BB5" w:rsidRPr="00D80BB5">
              <w:rPr>
                <w:bCs/>
                <w:sz w:val="28"/>
                <w:szCs w:val="28"/>
              </w:rPr>
              <w:t>ЭТЗП</w:t>
            </w:r>
            <w:r w:rsidR="00CA4D86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CA4D86">
              <w:rPr>
                <w:bCs/>
                <w:sz w:val="28"/>
                <w:szCs w:val="28"/>
              </w:rPr>
              <w:t xml:space="preserve">и </w:t>
            </w:r>
            <w:r w:rsidR="008C02F2" w:rsidRPr="00F9277D">
              <w:rPr>
                <w:bCs/>
                <w:sz w:val="28"/>
                <w:szCs w:val="28"/>
              </w:rPr>
              <w:t xml:space="preserve"> на</w:t>
            </w:r>
            <w:proofErr w:type="gramEnd"/>
            <w:r w:rsidR="008C02F2" w:rsidRPr="00F9277D">
              <w:rPr>
                <w:bCs/>
                <w:sz w:val="28"/>
                <w:szCs w:val="28"/>
              </w:rPr>
              <w:t xml:space="preserve"> официальном сайте заказчика</w:t>
            </w:r>
            <w:r w:rsidR="00F9277D">
              <w:t xml:space="preserve"> </w:t>
            </w:r>
            <w:r w:rsidR="00CA4D86">
              <w:t>(</w:t>
            </w:r>
            <w:r w:rsidR="00CA4D86">
              <w:rPr>
                <w:bCs/>
                <w:sz w:val="28"/>
                <w:szCs w:val="28"/>
              </w:rPr>
              <w:t xml:space="preserve">www.pk-sakhalin.ru </w:t>
            </w:r>
            <w:r w:rsidR="00F9277D" w:rsidRPr="00F9277D">
              <w:rPr>
                <w:bCs/>
                <w:sz w:val="28"/>
                <w:szCs w:val="28"/>
              </w:rPr>
              <w:t>раздел «Бизнесу», подраздел «Тендеры</w:t>
            </w:r>
            <w:r w:rsidR="00F9277D">
              <w:rPr>
                <w:bCs/>
                <w:sz w:val="28"/>
                <w:szCs w:val="28"/>
              </w:rPr>
              <w:t>»</w:t>
            </w:r>
            <w:r w:rsidR="00CA4D86">
              <w:rPr>
                <w:bCs/>
                <w:sz w:val="28"/>
                <w:szCs w:val="28"/>
              </w:rPr>
              <w:t>)</w:t>
            </w:r>
            <w:r w:rsidR="008C02F2" w:rsidRPr="00E6127B">
              <w:rPr>
                <w:bCs/>
                <w:i/>
                <w:sz w:val="28"/>
                <w:szCs w:val="28"/>
              </w:rPr>
              <w:t xml:space="preserve"> </w:t>
            </w:r>
            <w:r w:rsidR="00DC7E9C">
              <w:rPr>
                <w:bCs/>
                <w:sz w:val="28"/>
                <w:szCs w:val="28"/>
              </w:rPr>
              <w:t>(далее – сайты)</w:t>
            </w:r>
            <w:r w:rsidR="00A17E67">
              <w:rPr>
                <w:bCs/>
                <w:sz w:val="28"/>
                <w:szCs w:val="28"/>
              </w:rPr>
              <w:t xml:space="preserve"> </w:t>
            </w:r>
            <w:r w:rsidR="00CF39D1" w:rsidRPr="00CF39D1">
              <w:rPr>
                <w:bCs/>
                <w:sz w:val="28"/>
                <w:szCs w:val="28"/>
              </w:rPr>
              <w:t>«29» ноября 2024 г</w:t>
            </w:r>
            <w:r w:rsidR="008C02F2" w:rsidRPr="00CF39D1">
              <w:rPr>
                <w:bCs/>
                <w:sz w:val="28"/>
                <w:szCs w:val="28"/>
              </w:rPr>
              <w:t>.</w:t>
            </w:r>
          </w:p>
          <w:p w:rsidR="006D7D15" w:rsidRPr="00DE6E5A" w:rsidRDefault="006D7D15" w:rsidP="00DC7E9C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 w:rsidR="00F9277D">
              <w:rPr>
                <w:sz w:val="28"/>
                <w:szCs w:val="28"/>
              </w:rPr>
              <w:t xml:space="preserve">конкурсу </w:t>
            </w:r>
            <w:r w:rsidR="00DC7E9C">
              <w:rPr>
                <w:sz w:val="28"/>
                <w:szCs w:val="28"/>
              </w:rPr>
              <w:br/>
            </w:r>
            <w:r w:rsidR="00F9277D">
              <w:rPr>
                <w:sz w:val="28"/>
                <w:szCs w:val="28"/>
              </w:rPr>
              <w:t>№</w:t>
            </w:r>
            <w:r w:rsidR="00DC7E9C">
              <w:t xml:space="preserve"> </w:t>
            </w:r>
            <w:r w:rsidR="00DC7E9C" w:rsidRPr="00DC7E9C">
              <w:rPr>
                <w:sz w:val="28"/>
                <w:szCs w:val="28"/>
              </w:rPr>
              <w:t>32954/ОКЭ-АО «</w:t>
            </w:r>
            <w:proofErr w:type="gramStart"/>
            <w:r w:rsidR="00DC7E9C" w:rsidRPr="00DC7E9C">
              <w:rPr>
                <w:sz w:val="28"/>
                <w:szCs w:val="28"/>
              </w:rPr>
              <w:t>ПКС»/</w:t>
            </w:r>
            <w:proofErr w:type="gramEnd"/>
            <w:r w:rsidR="00DC7E9C" w:rsidRPr="00DC7E9C">
              <w:rPr>
                <w:sz w:val="28"/>
                <w:szCs w:val="28"/>
              </w:rPr>
              <w:t>2024/Д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="00F9277D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Способ </w:t>
            </w:r>
            <w:r w:rsidR="004752B5" w:rsidRPr="00DE6E5A">
              <w:rPr>
                <w:bCs/>
                <w:sz w:val="28"/>
                <w:szCs w:val="28"/>
              </w:rPr>
              <w:t xml:space="preserve">осуществления </w:t>
            </w:r>
            <w:r w:rsidRPr="00DE6E5A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F9277D" w:rsidRDefault="00F9277D" w:rsidP="001148E6">
            <w:pPr>
              <w:jc w:val="both"/>
              <w:rPr>
                <w:bCs/>
                <w:iCs/>
                <w:sz w:val="28"/>
                <w:szCs w:val="28"/>
              </w:rPr>
            </w:pPr>
            <w:r w:rsidRPr="00F9277D">
              <w:rPr>
                <w:bCs/>
                <w:iCs/>
                <w:sz w:val="28"/>
                <w:szCs w:val="28"/>
              </w:rPr>
              <w:t xml:space="preserve">Конкурс в электронной форме № </w:t>
            </w:r>
            <w:r w:rsidR="00DC7E9C" w:rsidRPr="00DC7E9C">
              <w:rPr>
                <w:bCs/>
                <w:iCs/>
                <w:sz w:val="28"/>
                <w:szCs w:val="28"/>
              </w:rPr>
              <w:t>32954/ОКЭ-</w:t>
            </w:r>
            <w:r w:rsidR="00DC7E9C">
              <w:rPr>
                <w:bCs/>
                <w:iCs/>
                <w:sz w:val="28"/>
                <w:szCs w:val="28"/>
              </w:rPr>
              <w:br/>
            </w:r>
            <w:r w:rsidR="00DC7E9C" w:rsidRPr="00DC7E9C">
              <w:rPr>
                <w:bCs/>
                <w:iCs/>
                <w:sz w:val="28"/>
                <w:szCs w:val="28"/>
              </w:rPr>
              <w:t>АО «</w:t>
            </w:r>
            <w:proofErr w:type="gramStart"/>
            <w:r w:rsidR="00DC7E9C" w:rsidRPr="00DC7E9C">
              <w:rPr>
                <w:bCs/>
                <w:iCs/>
                <w:sz w:val="28"/>
                <w:szCs w:val="28"/>
              </w:rPr>
              <w:t>ПКС»/</w:t>
            </w:r>
            <w:proofErr w:type="gramEnd"/>
            <w:r w:rsidR="00DC7E9C" w:rsidRPr="00DC7E9C">
              <w:rPr>
                <w:bCs/>
                <w:iCs/>
                <w:sz w:val="28"/>
                <w:szCs w:val="28"/>
              </w:rPr>
              <w:t>2024/Д</w:t>
            </w:r>
          </w:p>
        </w:tc>
      </w:tr>
      <w:tr w:rsidR="00F9277D" w:rsidRPr="00DE6E5A" w:rsidTr="00DE6E5A">
        <w:tc>
          <w:tcPr>
            <w:tcW w:w="846" w:type="dxa"/>
          </w:tcPr>
          <w:p w:rsidR="00F9277D" w:rsidRPr="00DE6E5A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DE6E5A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DE6E5A" w:rsidRDefault="00CA4D86" w:rsidP="00CA4D86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="00F9277D" w:rsidRPr="002107E9">
              <w:rPr>
                <w:bCs/>
                <w:sz w:val="28"/>
                <w:szCs w:val="28"/>
              </w:rPr>
              <w:t>лектронн</w:t>
            </w:r>
            <w:r w:rsidR="00F9277D">
              <w:rPr>
                <w:bCs/>
                <w:sz w:val="28"/>
                <w:szCs w:val="28"/>
              </w:rPr>
              <w:t>ая</w:t>
            </w:r>
            <w:r w:rsidR="00F9277D" w:rsidRPr="002107E9">
              <w:rPr>
                <w:bCs/>
                <w:sz w:val="28"/>
                <w:szCs w:val="28"/>
              </w:rPr>
              <w:t xml:space="preserve"> торгов</w:t>
            </w:r>
            <w:r w:rsidR="00F9277D">
              <w:rPr>
                <w:bCs/>
                <w:sz w:val="28"/>
                <w:szCs w:val="28"/>
              </w:rPr>
              <w:t>ая</w:t>
            </w:r>
            <w:r w:rsidR="00F9277D" w:rsidRPr="002107E9">
              <w:rPr>
                <w:bCs/>
                <w:sz w:val="28"/>
                <w:szCs w:val="28"/>
              </w:rPr>
              <w:t xml:space="preserve"> площадк</w:t>
            </w:r>
            <w:r w:rsidR="00F9277D">
              <w:rPr>
                <w:bCs/>
                <w:sz w:val="28"/>
                <w:szCs w:val="28"/>
              </w:rPr>
              <w:t>а</w:t>
            </w:r>
            <w:r w:rsidR="00F9277D" w:rsidRPr="0044765B">
              <w:rPr>
                <w:bCs/>
                <w:sz w:val="28"/>
                <w:szCs w:val="28"/>
              </w:rPr>
              <w:t xml:space="preserve"> </w:t>
            </w:r>
            <w:hyperlink r:id="rId8" w:history="1">
              <w:r w:rsidR="00F9277D" w:rsidRPr="00E25A06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Default="006D7D15">
            <w:pPr>
              <w:jc w:val="both"/>
              <w:rPr>
                <w:bCs/>
                <w:i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Заказчик –</w:t>
            </w:r>
            <w:r w:rsidRPr="00F9277D">
              <w:rPr>
                <w:sz w:val="28"/>
                <w:szCs w:val="28"/>
              </w:rPr>
              <w:t xml:space="preserve"> </w:t>
            </w:r>
            <w:r w:rsidR="00F9277D" w:rsidRPr="00F9277D">
              <w:rPr>
                <w:sz w:val="28"/>
                <w:szCs w:val="28"/>
              </w:rPr>
              <w:t>Акционерное общество</w:t>
            </w:r>
            <w:r w:rsidR="00F9277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Адрес м</w:t>
            </w:r>
            <w:r w:rsidR="00F9277D">
              <w:rPr>
                <w:bCs/>
                <w:iCs/>
                <w:sz w:val="28"/>
                <w:szCs w:val="28"/>
              </w:rPr>
              <w:t>ест</w:t>
            </w:r>
            <w:r>
              <w:rPr>
                <w:bCs/>
                <w:iCs/>
                <w:sz w:val="28"/>
                <w:szCs w:val="28"/>
              </w:rPr>
              <w:t>а</w:t>
            </w:r>
            <w:r w:rsidR="00F9277D">
              <w:rPr>
                <w:bCs/>
                <w:iCs/>
                <w:sz w:val="28"/>
                <w:szCs w:val="28"/>
              </w:rPr>
              <w:t xml:space="preserve"> нахождения</w:t>
            </w:r>
            <w:r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F1EEE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F9277D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FF1EEE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F9277D" w:rsidRPr="00FF1EEE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DE6E5A" w:rsidRDefault="00EF7DAC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FF1EEE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6671D7" w:rsidRPr="00FF1EEE">
              <w:rPr>
                <w:bCs/>
                <w:iCs/>
                <w:sz w:val="28"/>
                <w:szCs w:val="28"/>
              </w:rPr>
              <w:t>Центральной дирекции закупок и снабжения</w:t>
            </w:r>
            <w:r w:rsidRPr="00FF1EEE">
              <w:rPr>
                <w:bCs/>
                <w:iCs/>
                <w:sz w:val="28"/>
                <w:szCs w:val="28"/>
              </w:rPr>
              <w:t xml:space="preserve"> – </w:t>
            </w:r>
            <w:r w:rsidR="006671D7" w:rsidRPr="00FF1EEE">
              <w:rPr>
                <w:bCs/>
                <w:iCs/>
                <w:sz w:val="28"/>
                <w:szCs w:val="28"/>
              </w:rPr>
              <w:t>филиала</w:t>
            </w:r>
            <w:r w:rsidRPr="00FF1EEE">
              <w:rPr>
                <w:bCs/>
                <w:iCs/>
                <w:sz w:val="28"/>
                <w:szCs w:val="28"/>
              </w:rPr>
              <w:t xml:space="preserve"> ОАО «РЖД»</w:t>
            </w:r>
          </w:p>
          <w:p w:rsidR="00EF7DAC" w:rsidRPr="00DE6E5A" w:rsidRDefault="00EF7DAC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CF39D1" w:rsidRPr="000B15AC" w:rsidRDefault="00CF39D1" w:rsidP="00CF39D1">
            <w:pPr>
              <w:widowControl w:val="0"/>
              <w:jc w:val="both"/>
              <w:rPr>
                <w:bCs/>
                <w:i/>
                <w:color w:val="000000"/>
                <w:sz w:val="28"/>
                <w:szCs w:val="28"/>
                <w:highlight w:val="yellow"/>
              </w:rPr>
            </w:pPr>
            <w:r w:rsidRPr="000B15AC">
              <w:rPr>
                <w:rFonts w:eastAsia="Calibri"/>
                <w:bCs/>
                <w:color w:val="000000"/>
                <w:sz w:val="28"/>
                <w:szCs w:val="28"/>
              </w:rPr>
              <w:t>Контактное лицо</w:t>
            </w:r>
            <w:r w:rsidRPr="000B15AC">
              <w:rPr>
                <w:rFonts w:eastAsia="Calibri"/>
                <w:color w:val="000000"/>
                <w:sz w:val="28"/>
                <w:szCs w:val="28"/>
              </w:rPr>
              <w:t xml:space="preserve">: </w:t>
            </w:r>
            <w:r>
              <w:rPr>
                <w:rFonts w:eastAsia="Calibri"/>
                <w:color w:val="000000"/>
                <w:sz w:val="28"/>
                <w:szCs w:val="28"/>
              </w:rPr>
              <w:t>ведущий инженер</w:t>
            </w:r>
            <w:r w:rsidRPr="000B15AC">
              <w:rPr>
                <w:rFonts w:eastAsia="Calibri"/>
                <w:color w:val="000000"/>
                <w:sz w:val="28"/>
                <w:szCs w:val="28"/>
              </w:rPr>
              <w:t>, Голубицкий Авдей Александрович.</w:t>
            </w:r>
          </w:p>
          <w:p w:rsidR="00CF39D1" w:rsidRPr="000B15AC" w:rsidRDefault="00CF39D1" w:rsidP="00CF39D1">
            <w:pPr>
              <w:widowControl w:val="0"/>
              <w:rPr>
                <w:rFonts w:eastAsia="Calibri"/>
                <w:color w:val="000000"/>
                <w:sz w:val="28"/>
                <w:szCs w:val="28"/>
              </w:rPr>
            </w:pPr>
            <w:r w:rsidRPr="000B15AC">
              <w:rPr>
                <w:rFonts w:eastAsia="Calibri"/>
                <w:color w:val="000000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Pr="000B15AC">
              <w:rPr>
                <w:sz w:val="28"/>
                <w:szCs w:val="28"/>
                <w:lang w:val="en-US"/>
              </w:rPr>
              <w:t>GolubitskiyAA</w:t>
            </w:r>
            <w:proofErr w:type="spellEnd"/>
            <w:r w:rsidRPr="000B15AC">
              <w:rPr>
                <w:sz w:val="28"/>
                <w:szCs w:val="28"/>
              </w:rPr>
              <w:t>@</w:t>
            </w:r>
            <w:r w:rsidRPr="000B15AC">
              <w:rPr>
                <w:sz w:val="28"/>
                <w:szCs w:val="28"/>
                <w:lang w:val="en-US"/>
              </w:rPr>
              <w:t>center</w:t>
            </w:r>
            <w:r w:rsidRPr="000B15AC">
              <w:rPr>
                <w:sz w:val="28"/>
                <w:szCs w:val="28"/>
              </w:rPr>
              <w:t>.</w:t>
            </w:r>
            <w:proofErr w:type="spellStart"/>
            <w:r w:rsidRPr="000B15AC">
              <w:rPr>
                <w:sz w:val="28"/>
                <w:szCs w:val="28"/>
                <w:lang w:val="en-US"/>
              </w:rPr>
              <w:t>rzd</w:t>
            </w:r>
            <w:proofErr w:type="spellEnd"/>
            <w:r w:rsidRPr="000B15AC">
              <w:rPr>
                <w:sz w:val="28"/>
                <w:szCs w:val="28"/>
              </w:rPr>
              <w:t>.</w:t>
            </w:r>
            <w:proofErr w:type="spellStart"/>
            <w:r w:rsidRPr="000B15AC"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0B15AC">
              <w:rPr>
                <w:bCs/>
                <w:sz w:val="28"/>
                <w:szCs w:val="28"/>
              </w:rPr>
              <w:t xml:space="preserve">  </w:t>
            </w:r>
          </w:p>
          <w:p w:rsidR="006D7D15" w:rsidRPr="00DE6E5A" w:rsidRDefault="00CF39D1" w:rsidP="00CF39D1">
            <w:pPr>
              <w:jc w:val="both"/>
              <w:rPr>
                <w:b/>
                <w:bCs/>
                <w:sz w:val="28"/>
                <w:szCs w:val="28"/>
              </w:rPr>
            </w:pPr>
            <w:r w:rsidRPr="000B15AC">
              <w:rPr>
                <w:rFonts w:eastAsia="Calibri"/>
                <w:color w:val="000000"/>
                <w:sz w:val="28"/>
                <w:szCs w:val="28"/>
              </w:rPr>
              <w:t xml:space="preserve">Номер телефона: </w:t>
            </w:r>
            <w:r w:rsidRPr="000B15AC">
              <w:rPr>
                <w:sz w:val="28"/>
                <w:szCs w:val="28"/>
              </w:rPr>
              <w:t>+7 (499)</w:t>
            </w:r>
            <w:r w:rsidRPr="000B15AC">
              <w:rPr>
                <w:sz w:val="28"/>
                <w:szCs w:val="28"/>
                <w:lang w:val="en-US"/>
              </w:rPr>
              <w:t xml:space="preserve"> 260-76-58</w:t>
            </w:r>
            <w:r w:rsidRPr="000B15AC">
              <w:rPr>
                <w:bCs/>
                <w:sz w:val="28"/>
                <w:szCs w:val="28"/>
              </w:rPr>
              <w:t xml:space="preserve">.  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Default="00832D75" w:rsidP="00070F63">
            <w:pPr>
              <w:jc w:val="both"/>
              <w:rPr>
                <w:bCs/>
                <w:sz w:val="28"/>
                <w:szCs w:val="28"/>
              </w:rPr>
            </w:pPr>
            <w:r w:rsidRPr="00832D75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FF1EEE" w:rsidRDefault="00FF1EEE" w:rsidP="00070F6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CA4D86" w:rsidRPr="009823D7" w:rsidRDefault="00CA4D86" w:rsidP="00CA4D86">
            <w:pPr>
              <w:jc w:val="both"/>
              <w:rPr>
                <w:bCs/>
                <w:sz w:val="28"/>
                <w:szCs w:val="28"/>
              </w:rPr>
            </w:pPr>
            <w:r w:rsidRPr="00DA5DA3">
              <w:rPr>
                <w:bCs/>
                <w:sz w:val="28"/>
                <w:szCs w:val="28"/>
              </w:rPr>
              <w:t>Размер обеспечения исполнения договора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A5DA3">
              <w:rPr>
                <w:bCs/>
                <w:sz w:val="28"/>
                <w:szCs w:val="28"/>
              </w:rPr>
              <w:t xml:space="preserve">составляет </w:t>
            </w:r>
            <w:r w:rsidRPr="002D113A">
              <w:rPr>
                <w:bCs/>
                <w:sz w:val="28"/>
                <w:szCs w:val="28"/>
              </w:rPr>
              <w:t>90 739,00 руб. (</w:t>
            </w:r>
            <w:r w:rsidRPr="009823D7">
              <w:rPr>
                <w:bCs/>
                <w:sz w:val="28"/>
                <w:szCs w:val="28"/>
              </w:rPr>
              <w:t>девяносто тысяч семьсот тридцать девять) рублей 00 копеек</w:t>
            </w:r>
            <w:r>
              <w:rPr>
                <w:bCs/>
                <w:sz w:val="28"/>
                <w:szCs w:val="28"/>
              </w:rPr>
              <w:t xml:space="preserve">. </w:t>
            </w:r>
          </w:p>
          <w:p w:rsidR="00CA4D86" w:rsidRDefault="00CA4D86" w:rsidP="00CA4D86">
            <w:pPr>
              <w:ind w:left="-10" w:firstLine="719"/>
              <w:jc w:val="both"/>
              <w:rPr>
                <w:bCs/>
                <w:sz w:val="28"/>
              </w:rPr>
            </w:pPr>
            <w:r w:rsidRPr="009E1FEB">
              <w:rPr>
                <w:bCs/>
                <w:sz w:val="28"/>
                <w:lang w:eastAsia="en-US"/>
              </w:rPr>
              <w:t xml:space="preserve">Внесение денежных средств </w:t>
            </w:r>
            <w:r w:rsidRPr="009E1FEB">
              <w:rPr>
                <w:bCs/>
                <w:sz w:val="28"/>
                <w:lang w:eastAsia="en-US"/>
              </w:rPr>
              <w:lastRenderedPageBreak/>
              <w:t>осуществляется по следующим платежным реквизитам</w:t>
            </w:r>
            <w:r>
              <w:rPr>
                <w:bCs/>
                <w:sz w:val="28"/>
              </w:rPr>
              <w:t>:</w:t>
            </w:r>
          </w:p>
          <w:p w:rsidR="00CA4D86" w:rsidRPr="002F0CC3" w:rsidRDefault="00CA4D86" w:rsidP="00CA4D86">
            <w:pPr>
              <w:ind w:left="-10" w:firstLine="719"/>
              <w:jc w:val="both"/>
              <w:rPr>
                <w:bCs/>
                <w:color w:val="000000"/>
                <w:sz w:val="28"/>
                <w:szCs w:val="28"/>
              </w:rPr>
            </w:pPr>
            <w:r w:rsidRPr="002F0CC3">
              <w:rPr>
                <w:bCs/>
                <w:color w:val="000000"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CA4D86" w:rsidRPr="002F0CC3" w:rsidRDefault="00CA4D86" w:rsidP="00CA4D86">
            <w:pPr>
              <w:ind w:left="-10" w:firstLine="719"/>
              <w:jc w:val="both"/>
              <w:rPr>
                <w:bCs/>
                <w:color w:val="000000"/>
                <w:sz w:val="28"/>
                <w:szCs w:val="28"/>
              </w:rPr>
            </w:pPr>
            <w:r w:rsidRPr="002F0CC3">
              <w:rPr>
                <w:bCs/>
                <w:color w:val="000000"/>
                <w:sz w:val="28"/>
                <w:szCs w:val="28"/>
              </w:rPr>
              <w:t>р/с 40702810908020008931</w:t>
            </w:r>
          </w:p>
          <w:p w:rsidR="00CA4D86" w:rsidRPr="002F0CC3" w:rsidRDefault="00CA4D86" w:rsidP="00CA4D86">
            <w:pPr>
              <w:ind w:left="-10" w:firstLine="719"/>
              <w:jc w:val="both"/>
              <w:rPr>
                <w:bCs/>
                <w:color w:val="000000"/>
                <w:sz w:val="28"/>
                <w:szCs w:val="28"/>
              </w:rPr>
            </w:pPr>
            <w:r w:rsidRPr="002F0CC3">
              <w:rPr>
                <w:bCs/>
                <w:color w:val="000000"/>
                <w:sz w:val="28"/>
                <w:szCs w:val="28"/>
              </w:rPr>
              <w:t>в филиале Банк ВТБ (ПАО) в г. Хабаровске</w:t>
            </w:r>
          </w:p>
          <w:p w:rsidR="00CA4D86" w:rsidRPr="002F0CC3" w:rsidRDefault="00CA4D86" w:rsidP="00CA4D86">
            <w:pPr>
              <w:ind w:left="-10" w:firstLine="719"/>
              <w:jc w:val="both"/>
              <w:rPr>
                <w:bCs/>
                <w:color w:val="000000"/>
                <w:sz w:val="28"/>
                <w:szCs w:val="28"/>
              </w:rPr>
            </w:pPr>
            <w:r w:rsidRPr="002F0CC3">
              <w:rPr>
                <w:bCs/>
                <w:color w:val="000000"/>
                <w:sz w:val="28"/>
                <w:szCs w:val="28"/>
              </w:rPr>
              <w:t>БИК 040813727</w:t>
            </w:r>
          </w:p>
          <w:p w:rsidR="00CA4D86" w:rsidRPr="002F0CC3" w:rsidRDefault="00CA4D86" w:rsidP="00CA4D86">
            <w:pPr>
              <w:ind w:left="-10" w:firstLine="719"/>
              <w:jc w:val="both"/>
              <w:rPr>
                <w:bCs/>
                <w:color w:val="000000"/>
                <w:sz w:val="28"/>
                <w:szCs w:val="28"/>
              </w:rPr>
            </w:pPr>
            <w:r w:rsidRPr="002F0CC3">
              <w:rPr>
                <w:bCs/>
                <w:color w:val="000000"/>
                <w:sz w:val="28"/>
                <w:szCs w:val="28"/>
              </w:rPr>
              <w:t>к/с № 30101810400000000727</w:t>
            </w:r>
          </w:p>
          <w:p w:rsidR="00CA4D86" w:rsidRPr="002F0CC3" w:rsidRDefault="00CA4D86" w:rsidP="00CA4D86">
            <w:pPr>
              <w:ind w:left="-10" w:firstLine="719"/>
              <w:jc w:val="both"/>
              <w:rPr>
                <w:bCs/>
                <w:color w:val="000000"/>
                <w:sz w:val="28"/>
                <w:szCs w:val="28"/>
              </w:rPr>
            </w:pPr>
            <w:r w:rsidRPr="002F0CC3">
              <w:rPr>
                <w:bCs/>
                <w:color w:val="000000"/>
                <w:sz w:val="28"/>
                <w:szCs w:val="28"/>
              </w:rPr>
              <w:t>Наименование получателя денежных средств:</w:t>
            </w:r>
          </w:p>
          <w:p w:rsidR="00CA4D86" w:rsidRPr="002F0CC3" w:rsidRDefault="00CA4D86" w:rsidP="00CA4D86">
            <w:pPr>
              <w:ind w:left="-10" w:firstLine="719"/>
              <w:jc w:val="both"/>
              <w:rPr>
                <w:bCs/>
                <w:color w:val="000000"/>
                <w:sz w:val="28"/>
                <w:szCs w:val="28"/>
              </w:rPr>
            </w:pPr>
            <w:r w:rsidRPr="002F0CC3">
              <w:rPr>
                <w:bCs/>
                <w:color w:val="000000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CA4D86" w:rsidRPr="002F0CC3" w:rsidRDefault="00CA4D86" w:rsidP="00CA4D86">
            <w:pPr>
              <w:ind w:left="-10" w:firstLine="719"/>
              <w:jc w:val="both"/>
              <w:rPr>
                <w:bCs/>
                <w:color w:val="000000"/>
                <w:sz w:val="28"/>
                <w:szCs w:val="28"/>
              </w:rPr>
            </w:pPr>
            <w:r w:rsidRPr="002F0CC3">
              <w:rPr>
                <w:bCs/>
                <w:color w:val="000000"/>
                <w:sz w:val="28"/>
                <w:szCs w:val="28"/>
              </w:rPr>
              <w:t>ИНН 6501243453</w:t>
            </w:r>
          </w:p>
          <w:p w:rsidR="00CA4D86" w:rsidRPr="002F0CC3" w:rsidRDefault="00CA4D86" w:rsidP="00CA4D86">
            <w:pPr>
              <w:ind w:left="-10" w:firstLine="719"/>
              <w:jc w:val="both"/>
              <w:rPr>
                <w:bCs/>
                <w:color w:val="000000"/>
                <w:sz w:val="28"/>
                <w:szCs w:val="28"/>
              </w:rPr>
            </w:pPr>
            <w:r w:rsidRPr="002F0CC3">
              <w:rPr>
                <w:bCs/>
                <w:color w:val="000000"/>
                <w:sz w:val="28"/>
                <w:szCs w:val="28"/>
              </w:rPr>
              <w:t>КПП 650101001</w:t>
            </w:r>
          </w:p>
          <w:p w:rsidR="00CA4D86" w:rsidRDefault="00CA4D86" w:rsidP="00CA4D86">
            <w:pPr>
              <w:ind w:left="-10" w:firstLine="719"/>
              <w:jc w:val="both"/>
              <w:rPr>
                <w:bCs/>
                <w:i/>
                <w:sz w:val="28"/>
                <w:szCs w:val="28"/>
              </w:rPr>
            </w:pPr>
            <w:r w:rsidRPr="002F0CC3">
              <w:rPr>
                <w:bCs/>
                <w:color w:val="000000"/>
                <w:sz w:val="28"/>
                <w:szCs w:val="28"/>
              </w:rPr>
              <w:t xml:space="preserve">Назначение платежа: обеспечение исполнения договора по результатам </w:t>
            </w:r>
            <w:r>
              <w:rPr>
                <w:bCs/>
                <w:color w:val="000000"/>
                <w:sz w:val="28"/>
                <w:szCs w:val="28"/>
              </w:rPr>
              <w:t>закупки</w:t>
            </w:r>
            <w:r w:rsidRPr="002F0CC3">
              <w:rPr>
                <w:bCs/>
                <w:color w:val="000000"/>
                <w:sz w:val="28"/>
                <w:szCs w:val="28"/>
              </w:rPr>
              <w:t xml:space="preserve"> №_____/___-_____/___, ОКПО ________. Адрес: индекс ______, г. ________, ул. _____________, д. __, стр. __. НДС не облагается.</w:t>
            </w:r>
            <w:r>
              <w:rPr>
                <w:bCs/>
                <w:sz w:val="28"/>
              </w:rPr>
              <w:t xml:space="preserve"> </w:t>
            </w:r>
          </w:p>
          <w:p w:rsidR="00CA4D86" w:rsidRDefault="00CA4D86" w:rsidP="00CA4D86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D23DC6">
              <w:rPr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sz w:val="28"/>
              </w:rPr>
              <w:t>банковской</w:t>
            </w:r>
            <w:r w:rsidRPr="00D23DC6">
              <w:rPr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r w:rsidRPr="009823D7">
              <w:rPr>
                <w:sz w:val="28"/>
              </w:rPr>
              <w:t xml:space="preserve">StolichnovaAS@pk-sakhalin.ru, на имя начальника сектора договорной работы и правового обеспечения </w:t>
            </w:r>
            <w:proofErr w:type="spellStart"/>
            <w:r w:rsidRPr="009823D7">
              <w:rPr>
                <w:sz w:val="28"/>
              </w:rPr>
              <w:t>Столичновой</w:t>
            </w:r>
            <w:proofErr w:type="spellEnd"/>
            <w:r w:rsidRPr="009823D7">
              <w:rPr>
                <w:sz w:val="28"/>
              </w:rPr>
              <w:t xml:space="preserve"> Александры Сергеевны, тел. 8 (4242) 71-45-55, 8 (4242) 71-45-54 (доб.128).</w:t>
            </w:r>
            <w:r w:rsidRPr="00D23DC6">
              <w:rPr>
                <w:sz w:val="28"/>
              </w:rPr>
              <w:t xml:space="preserve"> </w:t>
            </w:r>
          </w:p>
          <w:p w:rsidR="00CA4D86" w:rsidRPr="00DA5DA3" w:rsidRDefault="00CA4D86" w:rsidP="00CA4D8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DA5DA3">
              <w:rPr>
                <w:bCs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sz w:val="28"/>
                <w:szCs w:val="28"/>
              </w:rPr>
              <w:t xml:space="preserve"> и сроку</w:t>
            </w:r>
            <w:r w:rsidRPr="00DA5DA3">
              <w:rPr>
                <w:bCs/>
                <w:sz w:val="28"/>
                <w:szCs w:val="28"/>
              </w:rPr>
              <w:t xml:space="preserve"> предоставления </w:t>
            </w:r>
            <w:r>
              <w:rPr>
                <w:bCs/>
                <w:sz w:val="28"/>
                <w:szCs w:val="28"/>
              </w:rPr>
              <w:t xml:space="preserve">такого </w:t>
            </w:r>
            <w:r w:rsidRPr="00DA5DA3">
              <w:rPr>
                <w:bCs/>
                <w:sz w:val="28"/>
                <w:szCs w:val="28"/>
              </w:rPr>
              <w:t>обеспечения</w:t>
            </w:r>
            <w:r>
              <w:rPr>
                <w:bCs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DA5DA3">
              <w:rPr>
                <w:bCs/>
                <w:sz w:val="28"/>
                <w:szCs w:val="28"/>
              </w:rPr>
              <w:t xml:space="preserve"> указаны в пункте </w:t>
            </w:r>
            <w:r w:rsidRPr="000557D2">
              <w:rPr>
                <w:bCs/>
                <w:sz w:val="28"/>
                <w:szCs w:val="28"/>
              </w:rPr>
              <w:t>3.1</w:t>
            </w:r>
            <w:r>
              <w:rPr>
                <w:bCs/>
                <w:sz w:val="28"/>
                <w:szCs w:val="28"/>
              </w:rPr>
              <w:t>9</w:t>
            </w:r>
            <w:r w:rsidRPr="00DA5DA3">
              <w:rPr>
                <w:bCs/>
                <w:sz w:val="28"/>
                <w:szCs w:val="28"/>
              </w:rPr>
              <w:t xml:space="preserve"> документации </w:t>
            </w:r>
            <w:r>
              <w:rPr>
                <w:bCs/>
                <w:sz w:val="28"/>
                <w:szCs w:val="28"/>
              </w:rPr>
              <w:t>о закупке.</w:t>
            </w:r>
          </w:p>
          <w:p w:rsidR="006D7D15" w:rsidRPr="00FF1EEE" w:rsidRDefault="00CA4D86" w:rsidP="00CA4D86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исполнения основного обязательства указан в пункте</w:t>
            </w:r>
            <w:r w:rsidRPr="00DD09E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AC7B3F">
              <w:rPr>
                <w:bCs/>
                <w:sz w:val="28"/>
                <w:szCs w:val="28"/>
              </w:rPr>
              <w:t xml:space="preserve">Сроки оказания услуг» </w:t>
            </w:r>
            <w:r>
              <w:rPr>
                <w:bCs/>
                <w:sz w:val="28"/>
                <w:szCs w:val="28"/>
              </w:rPr>
              <w:t xml:space="preserve">раздела 4 </w:t>
            </w:r>
            <w:r w:rsidRPr="00AC7B3F">
              <w:rPr>
                <w:bCs/>
                <w:sz w:val="28"/>
                <w:szCs w:val="28"/>
              </w:rPr>
              <w:t>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>1.1 документации</w:t>
            </w:r>
            <w:r>
              <w:rPr>
                <w:bCs/>
                <w:sz w:val="28"/>
                <w:szCs w:val="28"/>
              </w:rPr>
              <w:t xml:space="preserve"> о закупке.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  <w:r w:rsidR="004752B5" w:rsidRPr="00DE6E5A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6D7D15" w:rsidRPr="00FF1EEE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Оказание услуг по охране имущества АО «ПКС»</w:t>
            </w:r>
            <w:r w:rsidR="006D7D15" w:rsidRPr="00FF1EEE">
              <w:rPr>
                <w:bCs/>
                <w:iCs/>
                <w:sz w:val="28"/>
                <w:szCs w:val="28"/>
              </w:rPr>
              <w:t>.</w:t>
            </w:r>
          </w:p>
          <w:p w:rsidR="006D7D15" w:rsidRPr="00DE6E5A" w:rsidRDefault="00CA4D8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Объем оказываемых услуг указывается в техническом задании, являющемся приложением № 1.1 к документации о закупке.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8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119" w:type="dxa"/>
          </w:tcPr>
          <w:p w:rsidR="006D7D15" w:rsidRPr="00DE6E5A" w:rsidRDefault="00CA4D8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 оказания услуг указано в техническом задании, являющемся приложением №1.1 к документации о закупке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 w:rsidP="005358B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</w:t>
            </w:r>
            <w:r w:rsidR="005358B9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6D7D15" w:rsidRPr="00CA4D86" w:rsidRDefault="00CA4D86" w:rsidP="00EC0C4A">
            <w:pPr>
              <w:jc w:val="both"/>
              <w:rPr>
                <w:bCs/>
                <w:sz w:val="28"/>
                <w:szCs w:val="28"/>
              </w:rPr>
            </w:pPr>
            <w:r w:rsidRPr="00CA4D86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сопоставимых рыночных цен (анализа рынка), предусмотренным подпунктом 1 пункта 54 Положения о закупке товаров, работ, услуг для нужд АО «ПКС» и включает </w:t>
            </w:r>
            <w:bookmarkStart w:id="2" w:name="_Hlk181866168"/>
            <w:r w:rsidRPr="00CA4D86">
              <w:rPr>
                <w:bCs/>
                <w:sz w:val="28"/>
                <w:szCs w:val="28"/>
              </w:rPr>
              <w:t>все предусмотренные законодательством налоги, сборы и иные обязательные платежи, все возможные расходы исполнителя, связанные с оказанием услуг, в том числе расходы на оплату труда работников, страхование, обучение, инструктаж и переподготовку персонала, на форменное обмундирование, снаряжение, средства связи и спецсредства, транспортные расходы</w:t>
            </w:r>
            <w:bookmarkEnd w:id="2"/>
            <w:r>
              <w:rPr>
                <w:bCs/>
                <w:sz w:val="28"/>
                <w:szCs w:val="28"/>
              </w:rPr>
              <w:t xml:space="preserve"> и составляет</w:t>
            </w:r>
            <w:r w:rsidRPr="00CA4D86">
              <w:rPr>
                <w:bCs/>
                <w:sz w:val="28"/>
                <w:szCs w:val="28"/>
              </w:rPr>
              <w:t>:</w:t>
            </w:r>
            <w:r w:rsidRPr="00C46D28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2 177 736</w:t>
            </w:r>
            <w:r w:rsidRPr="00CA4D86">
              <w:rPr>
                <w:b/>
                <w:bCs/>
                <w:sz w:val="28"/>
                <w:szCs w:val="28"/>
              </w:rPr>
              <w:t xml:space="preserve"> (два миллиона сто семьдесят семь тысяч семьсот тридцать шесть) рублей 00 копеек</w:t>
            </w:r>
            <w:r w:rsidR="00D46D22">
              <w:rPr>
                <w:b/>
                <w:bCs/>
                <w:sz w:val="28"/>
                <w:szCs w:val="28"/>
              </w:rPr>
              <w:t xml:space="preserve"> с учетом всех налогов, включая НДС.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10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</w:t>
            </w:r>
            <w:r w:rsidR="004752B5" w:rsidRPr="00DE6E5A">
              <w:rPr>
                <w:bCs/>
                <w:sz w:val="28"/>
                <w:szCs w:val="28"/>
              </w:rPr>
              <w:t>,</w:t>
            </w:r>
            <w:r w:rsidRPr="00DE6E5A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DE6E5A" w:rsidRDefault="006F187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 w:rsidR="00760B03"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DE6E5A">
              <w:rPr>
                <w:bCs/>
                <w:sz w:val="28"/>
                <w:szCs w:val="28"/>
              </w:rPr>
              <w:t>сайт</w:t>
            </w:r>
            <w:r w:rsidR="004D78D9"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6D7D15" w:rsidRPr="00DE6E5A" w:rsidRDefault="006D7D15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>
              <w:rPr>
                <w:bCs/>
                <w:sz w:val="28"/>
                <w:szCs w:val="28"/>
              </w:rPr>
              <w:t xml:space="preserve"> о закупке</w:t>
            </w:r>
            <w:r w:rsidR="006F1872" w:rsidRPr="00DE6E5A"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не взимается.</w:t>
            </w:r>
          </w:p>
          <w:p w:rsidR="006D7D15" w:rsidRPr="00DE6E5A" w:rsidRDefault="006D7D15" w:rsidP="006A4C25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 w:rsidR="00760B03"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доступна</w:t>
            </w:r>
            <w:r w:rsidR="006F1872" w:rsidRPr="00DE6E5A"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>
              <w:rPr>
                <w:bCs/>
                <w:sz w:val="28"/>
                <w:szCs w:val="28"/>
              </w:rPr>
              <w:t>ЭТЗП</w:t>
            </w:r>
            <w:r w:rsidR="006A4C25" w:rsidRPr="00DE6E5A"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DE6E5A" w:rsidRDefault="006D7D15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DE6E5A"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</w:t>
            </w:r>
            <w:r w:rsidR="00C04168" w:rsidRPr="00DE6E5A"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 xml:space="preserve">на </w:t>
            </w:r>
            <w:r w:rsidR="00FB60AD" w:rsidRPr="00DE6E5A">
              <w:rPr>
                <w:bCs/>
                <w:sz w:val="28"/>
                <w:szCs w:val="28"/>
              </w:rPr>
              <w:t>сайт</w:t>
            </w:r>
            <w:r w:rsidR="00FB60AD">
              <w:rPr>
                <w:bCs/>
                <w:sz w:val="28"/>
                <w:szCs w:val="28"/>
              </w:rPr>
              <w:t>ах</w:t>
            </w:r>
            <w:r w:rsidR="00FB60AD" w:rsidRPr="00DE6E5A">
              <w:rPr>
                <w:bCs/>
                <w:sz w:val="28"/>
                <w:szCs w:val="28"/>
              </w:rPr>
              <w:t xml:space="preserve"> </w:t>
            </w:r>
            <w:r w:rsidR="00ED077E" w:rsidRPr="00E578F4">
              <w:rPr>
                <w:b/>
                <w:bCs/>
                <w:sz w:val="28"/>
                <w:szCs w:val="28"/>
              </w:rPr>
              <w:t>«29» ноября 2024 г.</w:t>
            </w:r>
          </w:p>
          <w:p w:rsidR="00ED077E" w:rsidRDefault="006D7D15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ED077E">
              <w:rPr>
                <w:b/>
                <w:bCs/>
                <w:sz w:val="28"/>
                <w:szCs w:val="28"/>
              </w:rPr>
              <w:t>11 час. 00 мин. (по московскому времени)</w:t>
            </w:r>
            <w:r w:rsidR="00ED077E">
              <w:rPr>
                <w:bCs/>
                <w:i/>
                <w:sz w:val="28"/>
                <w:szCs w:val="28"/>
              </w:rPr>
              <w:t xml:space="preserve"> </w:t>
            </w:r>
            <w:r w:rsidR="00ED077E">
              <w:rPr>
                <w:bCs/>
                <w:i/>
                <w:sz w:val="28"/>
                <w:szCs w:val="28"/>
              </w:rPr>
              <w:br/>
            </w:r>
            <w:r w:rsidR="00ED077E">
              <w:rPr>
                <w:b/>
                <w:bCs/>
                <w:sz w:val="28"/>
                <w:szCs w:val="28"/>
              </w:rPr>
              <w:t>«</w:t>
            </w:r>
            <w:r w:rsidR="00E578F4" w:rsidRPr="00842CE8">
              <w:rPr>
                <w:b/>
                <w:bCs/>
                <w:sz w:val="28"/>
                <w:szCs w:val="28"/>
              </w:rPr>
              <w:t>16</w:t>
            </w:r>
            <w:r w:rsidR="00ED077E">
              <w:rPr>
                <w:b/>
                <w:bCs/>
                <w:sz w:val="28"/>
                <w:szCs w:val="28"/>
              </w:rPr>
              <w:t>» декабря 2024 г.</w:t>
            </w:r>
          </w:p>
          <w:p w:rsidR="006F1872" w:rsidRPr="00DE6E5A" w:rsidRDefault="002C5921" w:rsidP="00ED07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6D7D15" w:rsidRPr="00DE6E5A">
              <w:rPr>
                <w:bCs/>
                <w:sz w:val="28"/>
                <w:szCs w:val="28"/>
              </w:rPr>
              <w:t xml:space="preserve">аявки на участие в </w:t>
            </w:r>
            <w:r>
              <w:rPr>
                <w:bCs/>
                <w:sz w:val="28"/>
                <w:szCs w:val="28"/>
              </w:rPr>
              <w:t>конкурсе</w:t>
            </w:r>
            <w:r w:rsidR="006D7D15" w:rsidRPr="00DE6E5A">
              <w:rPr>
                <w:bCs/>
                <w:sz w:val="28"/>
                <w:szCs w:val="28"/>
              </w:rPr>
              <w:t xml:space="preserve"> № </w:t>
            </w:r>
            <w:r w:rsidR="00DC7E9C" w:rsidRPr="00DC7E9C">
              <w:rPr>
                <w:bCs/>
                <w:sz w:val="28"/>
                <w:szCs w:val="28"/>
              </w:rPr>
              <w:t>32954/ОКЭ-</w:t>
            </w:r>
            <w:r w:rsidR="00DC7E9C">
              <w:rPr>
                <w:bCs/>
                <w:sz w:val="28"/>
                <w:szCs w:val="28"/>
              </w:rPr>
              <w:br/>
            </w:r>
            <w:r w:rsidR="00DC7E9C" w:rsidRPr="00DC7E9C">
              <w:rPr>
                <w:bCs/>
                <w:sz w:val="28"/>
                <w:szCs w:val="28"/>
              </w:rPr>
              <w:t>АО «</w:t>
            </w:r>
            <w:proofErr w:type="gramStart"/>
            <w:r w:rsidR="00DC7E9C" w:rsidRPr="00DC7E9C">
              <w:rPr>
                <w:bCs/>
                <w:sz w:val="28"/>
                <w:szCs w:val="28"/>
              </w:rPr>
              <w:t>ПКС»/</w:t>
            </w:r>
            <w:proofErr w:type="gramEnd"/>
            <w:r w:rsidR="00DC7E9C" w:rsidRPr="00DC7E9C">
              <w:rPr>
                <w:bCs/>
                <w:sz w:val="28"/>
                <w:szCs w:val="28"/>
              </w:rPr>
              <w:t xml:space="preserve">2024/Д </w:t>
            </w:r>
            <w:r w:rsidR="00ED077E" w:rsidRPr="00ED077E">
              <w:rPr>
                <w:bCs/>
                <w:sz w:val="28"/>
                <w:szCs w:val="28"/>
              </w:rPr>
              <w:t>(</w:t>
            </w:r>
            <w:r w:rsidR="006D7D15" w:rsidRPr="00ED077E">
              <w:rPr>
                <w:bCs/>
                <w:sz w:val="28"/>
                <w:szCs w:val="28"/>
              </w:rPr>
              <w:t>подаются</w:t>
            </w:r>
            <w:r w:rsidR="006D7D15" w:rsidRPr="00DE6E5A">
              <w:rPr>
                <w:bCs/>
                <w:sz w:val="28"/>
                <w:szCs w:val="28"/>
              </w:rPr>
              <w:t xml:space="preserve"> в электронной форме </w:t>
            </w:r>
            <w:r w:rsidR="006F1872" w:rsidRPr="00A4256E">
              <w:rPr>
                <w:bCs/>
                <w:sz w:val="28"/>
                <w:szCs w:val="28"/>
              </w:rPr>
              <w:t xml:space="preserve">на </w:t>
            </w:r>
            <w:r w:rsidR="00832D75" w:rsidRPr="002C5921">
              <w:rPr>
                <w:bCs/>
                <w:iCs/>
                <w:sz w:val="28"/>
                <w:szCs w:val="28"/>
              </w:rPr>
              <w:t>ЭТЗП</w:t>
            </w:r>
            <w:r w:rsidR="006D7D15" w:rsidRPr="002C5921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6D7D15" w:rsidRPr="00DE6E5A" w:rsidTr="00DE6E5A">
        <w:tc>
          <w:tcPr>
            <w:tcW w:w="84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</w:t>
            </w:r>
            <w:r w:rsidR="006D7D15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DE6E5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6F1872" w:rsidRDefault="006F1872">
            <w:pPr>
              <w:ind w:left="8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ED077E" w:rsidRDefault="00ED077E" w:rsidP="00ED077E">
            <w:pPr>
              <w:ind w:left="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1.Рассмотрение заявок осуществляется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="00F259E6">
              <w:rPr>
                <w:b/>
                <w:bCs/>
                <w:sz w:val="28"/>
                <w:szCs w:val="28"/>
              </w:rPr>
              <w:t>25</w:t>
            </w:r>
            <w:r>
              <w:rPr>
                <w:b/>
                <w:bCs/>
                <w:sz w:val="28"/>
                <w:szCs w:val="28"/>
              </w:rPr>
              <w:t>» декабря 2024 г.</w:t>
            </w:r>
          </w:p>
          <w:p w:rsidR="002C5921" w:rsidRPr="00ED077E" w:rsidRDefault="00ED077E" w:rsidP="00ED07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Pr="00ED077E">
              <w:rPr>
                <w:bCs/>
                <w:sz w:val="28"/>
                <w:szCs w:val="28"/>
              </w:rPr>
              <w:t xml:space="preserve">Подведение итогов конкурса осуществляется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="00F259E6">
              <w:rPr>
                <w:b/>
                <w:bCs/>
                <w:sz w:val="28"/>
                <w:szCs w:val="28"/>
              </w:rPr>
              <w:t>26</w:t>
            </w:r>
            <w:r>
              <w:rPr>
                <w:b/>
                <w:bCs/>
                <w:sz w:val="28"/>
                <w:szCs w:val="28"/>
              </w:rPr>
              <w:t>» декабря</w:t>
            </w:r>
            <w:r w:rsidRPr="00ED077E">
              <w:rPr>
                <w:b/>
                <w:bCs/>
                <w:sz w:val="28"/>
                <w:szCs w:val="28"/>
              </w:rPr>
              <w:t xml:space="preserve"> 2024 г</w:t>
            </w:r>
          </w:p>
          <w:p w:rsidR="006D7D15" w:rsidRPr="00DE6E5A" w:rsidRDefault="00ED077E" w:rsidP="004275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Pr="00B80486">
              <w:rPr>
                <w:bCs/>
                <w:sz w:val="28"/>
                <w:szCs w:val="28"/>
              </w:rPr>
              <w:t xml:space="preserve"> Порядок рассмотрения заявок и выбора победителя закупки (участника закупки, с </w:t>
            </w:r>
            <w:r w:rsidRPr="00B80486">
              <w:rPr>
                <w:bCs/>
                <w:sz w:val="28"/>
                <w:szCs w:val="28"/>
              </w:rPr>
              <w:lastRenderedPageBreak/>
              <w:t>которым заключается договор) установлен в части 3 документации о закупке.</w:t>
            </w:r>
          </w:p>
        </w:tc>
      </w:tr>
    </w:tbl>
    <w:p w:rsidR="006D7D15" w:rsidRPr="00AD4B91" w:rsidRDefault="006D7D15" w:rsidP="006D7D15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BA2" w:rsidRDefault="000A6BA2">
      <w:r>
        <w:separator/>
      </w:r>
    </w:p>
  </w:endnote>
  <w:endnote w:type="continuationSeparator" w:id="0">
    <w:p w:rsidR="000A6BA2" w:rsidRDefault="000A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B944C7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D7D15" w:rsidP="006D7D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BA2" w:rsidRDefault="000A6BA2">
      <w:r>
        <w:separator/>
      </w:r>
    </w:p>
  </w:footnote>
  <w:footnote w:type="continuationSeparator" w:id="0">
    <w:p w:rsidR="000A6BA2" w:rsidRDefault="000A6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B944C7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B944C7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4166">
      <w:rPr>
        <w:rStyle w:val="a9"/>
        <w:noProof/>
      </w:rPr>
      <w:t>4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82D86"/>
    <w:multiLevelType w:val="hybridMultilevel"/>
    <w:tmpl w:val="44584EDA"/>
    <w:lvl w:ilvl="0" w:tplc="7236F80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2F5686FC">
      <w:start w:val="1"/>
      <w:numFmt w:val="lowerLetter"/>
      <w:lvlText w:val="%2."/>
      <w:lvlJc w:val="left"/>
      <w:pPr>
        <w:ind w:left="1931" w:hanging="360"/>
      </w:pPr>
    </w:lvl>
    <w:lvl w:ilvl="2" w:tplc="1172C418">
      <w:start w:val="1"/>
      <w:numFmt w:val="lowerRoman"/>
      <w:lvlText w:val="%3."/>
      <w:lvlJc w:val="right"/>
      <w:pPr>
        <w:ind w:left="2651" w:hanging="180"/>
      </w:pPr>
    </w:lvl>
    <w:lvl w:ilvl="3" w:tplc="44BAE4A2">
      <w:start w:val="1"/>
      <w:numFmt w:val="decimal"/>
      <w:lvlText w:val="%4."/>
      <w:lvlJc w:val="left"/>
      <w:pPr>
        <w:ind w:left="3371" w:hanging="360"/>
      </w:pPr>
    </w:lvl>
    <w:lvl w:ilvl="4" w:tplc="CE5C52B6">
      <w:start w:val="1"/>
      <w:numFmt w:val="lowerLetter"/>
      <w:lvlText w:val="%5."/>
      <w:lvlJc w:val="left"/>
      <w:pPr>
        <w:ind w:left="4091" w:hanging="360"/>
      </w:pPr>
    </w:lvl>
    <w:lvl w:ilvl="5" w:tplc="92881832">
      <w:start w:val="1"/>
      <w:numFmt w:val="lowerRoman"/>
      <w:lvlText w:val="%6."/>
      <w:lvlJc w:val="right"/>
      <w:pPr>
        <w:ind w:left="4811" w:hanging="180"/>
      </w:pPr>
    </w:lvl>
    <w:lvl w:ilvl="6" w:tplc="BC7A295C">
      <w:start w:val="1"/>
      <w:numFmt w:val="decimal"/>
      <w:lvlText w:val="%7."/>
      <w:lvlJc w:val="left"/>
      <w:pPr>
        <w:ind w:left="5531" w:hanging="360"/>
      </w:pPr>
    </w:lvl>
    <w:lvl w:ilvl="7" w:tplc="35B4BC8E">
      <w:start w:val="1"/>
      <w:numFmt w:val="lowerLetter"/>
      <w:lvlText w:val="%8."/>
      <w:lvlJc w:val="left"/>
      <w:pPr>
        <w:ind w:left="6251" w:hanging="360"/>
      </w:pPr>
    </w:lvl>
    <w:lvl w:ilvl="8" w:tplc="267824EC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5"/>
    <w:rsid w:val="000148F1"/>
    <w:rsid w:val="0002508F"/>
    <w:rsid w:val="00036B21"/>
    <w:rsid w:val="00070F63"/>
    <w:rsid w:val="000734E6"/>
    <w:rsid w:val="000931BD"/>
    <w:rsid w:val="000A6BA2"/>
    <w:rsid w:val="000D166F"/>
    <w:rsid w:val="000D79B1"/>
    <w:rsid w:val="000E61CC"/>
    <w:rsid w:val="001148E6"/>
    <w:rsid w:val="00132B51"/>
    <w:rsid w:val="00161D41"/>
    <w:rsid w:val="001644DC"/>
    <w:rsid w:val="00167DF8"/>
    <w:rsid w:val="00170469"/>
    <w:rsid w:val="0017072E"/>
    <w:rsid w:val="00175AB3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51F62"/>
    <w:rsid w:val="00263BCB"/>
    <w:rsid w:val="002823B8"/>
    <w:rsid w:val="002A01F8"/>
    <w:rsid w:val="002A7402"/>
    <w:rsid w:val="002C5921"/>
    <w:rsid w:val="002C66F8"/>
    <w:rsid w:val="00356021"/>
    <w:rsid w:val="00367675"/>
    <w:rsid w:val="00376C92"/>
    <w:rsid w:val="003B2A45"/>
    <w:rsid w:val="003C764E"/>
    <w:rsid w:val="003D7635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B2EBD"/>
    <w:rsid w:val="005C3B70"/>
    <w:rsid w:val="0060681D"/>
    <w:rsid w:val="00611A7A"/>
    <w:rsid w:val="006424BA"/>
    <w:rsid w:val="0064650F"/>
    <w:rsid w:val="00663A4D"/>
    <w:rsid w:val="006671D7"/>
    <w:rsid w:val="006676E8"/>
    <w:rsid w:val="00672C43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A5C"/>
    <w:rsid w:val="006F6284"/>
    <w:rsid w:val="00701CE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844D7"/>
    <w:rsid w:val="007859A5"/>
    <w:rsid w:val="007920B2"/>
    <w:rsid w:val="007F338A"/>
    <w:rsid w:val="007F4358"/>
    <w:rsid w:val="007F45A2"/>
    <w:rsid w:val="008230A5"/>
    <w:rsid w:val="00832D75"/>
    <w:rsid w:val="00842CE8"/>
    <w:rsid w:val="0085120F"/>
    <w:rsid w:val="0086532D"/>
    <w:rsid w:val="00871F95"/>
    <w:rsid w:val="00874FFA"/>
    <w:rsid w:val="00891C1C"/>
    <w:rsid w:val="00894393"/>
    <w:rsid w:val="008A65A7"/>
    <w:rsid w:val="008B2E94"/>
    <w:rsid w:val="008C02F2"/>
    <w:rsid w:val="008C4202"/>
    <w:rsid w:val="008F2259"/>
    <w:rsid w:val="00900767"/>
    <w:rsid w:val="009236CA"/>
    <w:rsid w:val="0092449F"/>
    <w:rsid w:val="00924DAF"/>
    <w:rsid w:val="00925CC0"/>
    <w:rsid w:val="00926831"/>
    <w:rsid w:val="00935AD5"/>
    <w:rsid w:val="00935B21"/>
    <w:rsid w:val="00940D80"/>
    <w:rsid w:val="009416A7"/>
    <w:rsid w:val="00962939"/>
    <w:rsid w:val="00980459"/>
    <w:rsid w:val="0098231C"/>
    <w:rsid w:val="00991913"/>
    <w:rsid w:val="009B570F"/>
    <w:rsid w:val="009D5F5C"/>
    <w:rsid w:val="009D60F7"/>
    <w:rsid w:val="009E1952"/>
    <w:rsid w:val="00A17E67"/>
    <w:rsid w:val="00A34CB5"/>
    <w:rsid w:val="00A4256E"/>
    <w:rsid w:val="00A75B5C"/>
    <w:rsid w:val="00A81A05"/>
    <w:rsid w:val="00A903C4"/>
    <w:rsid w:val="00AA6880"/>
    <w:rsid w:val="00AD4B91"/>
    <w:rsid w:val="00AD568D"/>
    <w:rsid w:val="00AE063E"/>
    <w:rsid w:val="00AE2478"/>
    <w:rsid w:val="00B03043"/>
    <w:rsid w:val="00B36CDB"/>
    <w:rsid w:val="00B6030F"/>
    <w:rsid w:val="00B65606"/>
    <w:rsid w:val="00B81E46"/>
    <w:rsid w:val="00B944C7"/>
    <w:rsid w:val="00BB6CE7"/>
    <w:rsid w:val="00BD3625"/>
    <w:rsid w:val="00BF18C2"/>
    <w:rsid w:val="00BF5F0C"/>
    <w:rsid w:val="00C04168"/>
    <w:rsid w:val="00C215CF"/>
    <w:rsid w:val="00C31841"/>
    <w:rsid w:val="00C44AA6"/>
    <w:rsid w:val="00C9059A"/>
    <w:rsid w:val="00C948BD"/>
    <w:rsid w:val="00C974EF"/>
    <w:rsid w:val="00CA4D86"/>
    <w:rsid w:val="00CA6944"/>
    <w:rsid w:val="00CF39D1"/>
    <w:rsid w:val="00D04A8C"/>
    <w:rsid w:val="00D2292A"/>
    <w:rsid w:val="00D275AA"/>
    <w:rsid w:val="00D27943"/>
    <w:rsid w:val="00D46D22"/>
    <w:rsid w:val="00D67931"/>
    <w:rsid w:val="00D80BB5"/>
    <w:rsid w:val="00D84166"/>
    <w:rsid w:val="00DB1881"/>
    <w:rsid w:val="00DB2DC5"/>
    <w:rsid w:val="00DB7E09"/>
    <w:rsid w:val="00DC60CC"/>
    <w:rsid w:val="00DC7E9C"/>
    <w:rsid w:val="00DE6E5A"/>
    <w:rsid w:val="00DE77DE"/>
    <w:rsid w:val="00E00F75"/>
    <w:rsid w:val="00E010A6"/>
    <w:rsid w:val="00E01A19"/>
    <w:rsid w:val="00E04FFF"/>
    <w:rsid w:val="00E578F4"/>
    <w:rsid w:val="00E67FFC"/>
    <w:rsid w:val="00E81677"/>
    <w:rsid w:val="00EB59E4"/>
    <w:rsid w:val="00EC0C4A"/>
    <w:rsid w:val="00ED077E"/>
    <w:rsid w:val="00ED2C03"/>
    <w:rsid w:val="00ED5B3F"/>
    <w:rsid w:val="00EF1985"/>
    <w:rsid w:val="00EF7DAC"/>
    <w:rsid w:val="00F05FF6"/>
    <w:rsid w:val="00F11A78"/>
    <w:rsid w:val="00F211A6"/>
    <w:rsid w:val="00F259E6"/>
    <w:rsid w:val="00F4074A"/>
    <w:rsid w:val="00F478B3"/>
    <w:rsid w:val="00F6061B"/>
    <w:rsid w:val="00F62FC6"/>
    <w:rsid w:val="00F64147"/>
    <w:rsid w:val="00F65BD6"/>
    <w:rsid w:val="00F74B4F"/>
    <w:rsid w:val="00F750B2"/>
    <w:rsid w:val="00F844D8"/>
    <w:rsid w:val="00F9277D"/>
    <w:rsid w:val="00FA0154"/>
    <w:rsid w:val="00FA580F"/>
    <w:rsid w:val="00FB60AD"/>
    <w:rsid w:val="00FC33DF"/>
    <w:rsid w:val="00FE0C39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8783A-7774-4048-ACC4-53C05A59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42F3E-42CB-4A53-95B0-2FB9DF30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IvanovaKS</cp:lastModifiedBy>
  <cp:revision>3</cp:revision>
  <cp:lastPrinted>2016-09-29T12:08:00Z</cp:lastPrinted>
  <dcterms:created xsi:type="dcterms:W3CDTF">2024-11-12T05:24:00Z</dcterms:created>
  <dcterms:modified xsi:type="dcterms:W3CDTF">2024-12-01T22:03:00Z</dcterms:modified>
</cp:coreProperties>
</file>