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98" w:rsidRPr="00C02B61" w:rsidRDefault="00224C98" w:rsidP="00224C98">
      <w:pPr>
        <w:pStyle w:val="1"/>
        <w:keepNext w:val="0"/>
        <w:widowControl w:val="0"/>
        <w:spacing w:before="0" w:after="0" w:line="320" w:lineRule="exact"/>
        <w:ind w:firstLine="709"/>
        <w:rPr>
          <w:rFonts w:ascii="Times New Roman" w:hAnsi="Times New Roman" w:cs="Times New Roman"/>
          <w:color w:val="000000"/>
          <w:sz w:val="28"/>
          <w:szCs w:val="28"/>
        </w:rPr>
      </w:pPr>
      <w:r w:rsidRPr="00C02B61">
        <w:rPr>
          <w:rFonts w:ascii="Times New Roman" w:hAnsi="Times New Roman" w:cs="Times New Roman"/>
          <w:color w:val="000000"/>
          <w:sz w:val="28"/>
          <w:szCs w:val="28"/>
        </w:rPr>
        <w:t>Часть 3. Порядок проведения аукциона</w:t>
      </w:r>
    </w:p>
    <w:p w:rsidR="00224C98" w:rsidRPr="00C02B61" w:rsidRDefault="00224C98" w:rsidP="00224C98">
      <w:pPr>
        <w:spacing w:line="320" w:lineRule="exact"/>
        <w:rPr>
          <w:color w:val="000000"/>
        </w:rPr>
      </w:pPr>
    </w:p>
    <w:p w:rsidR="00224C98" w:rsidRPr="00C02B61" w:rsidRDefault="00224C98" w:rsidP="00224C98">
      <w:pPr>
        <w:pStyle w:val="2"/>
        <w:keepNext w:val="0"/>
        <w:widowControl w:val="0"/>
        <w:numPr>
          <w:ilvl w:val="1"/>
          <w:numId w:val="7"/>
        </w:numPr>
        <w:spacing w:before="0" w:after="0" w:line="320" w:lineRule="exact"/>
        <w:ind w:left="0" w:firstLine="709"/>
        <w:jc w:val="both"/>
        <w:rPr>
          <w:rFonts w:ascii="Times New Roman" w:hAnsi="Times New Roman"/>
          <w:i w:val="0"/>
          <w:color w:val="000000"/>
        </w:rPr>
      </w:pPr>
      <w:r w:rsidRPr="00C02B61">
        <w:rPr>
          <w:rFonts w:ascii="Times New Roman" w:hAnsi="Times New Roman"/>
          <w:i w:val="0"/>
          <w:color w:val="000000"/>
        </w:rPr>
        <w:t>Участник аукциона</w:t>
      </w:r>
    </w:p>
    <w:p w:rsidR="00224C98" w:rsidRPr="00C02B61" w:rsidRDefault="00224C98" w:rsidP="00224C98">
      <w:pPr>
        <w:spacing w:line="320" w:lineRule="exact"/>
        <w:rPr>
          <w:color w:val="000000"/>
          <w:sz w:val="28"/>
          <w:szCs w:val="28"/>
        </w:rPr>
      </w:pP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Участником аукциона признается любое юридическое лицо или несколько юридических лиц, выступающих на стороне одного участника аукциона, независимо от организационно-правовой формы, формы собственности, места нахождения и места происхождения капитала </w:t>
      </w:r>
      <w:r w:rsidR="00BE4CA6" w:rsidRPr="00C02B61">
        <w:rPr>
          <w:szCs w:val="24"/>
        </w:rPr>
        <w:t xml:space="preserve">за исключением юридического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 xml:space="preserve">либо любое физическое лицо или несколько физических лиц, выступающих на стороне одного участника аукциона, в том числе индивидуальный предприниматель или несколько индивидуальных предпринимателей, выступающих на стороне одного участника аукциона, </w:t>
      </w:r>
      <w:r w:rsidR="00BE4CA6" w:rsidRPr="00C02B61">
        <w:rPr>
          <w:szCs w:val="24"/>
        </w:rPr>
        <w:t xml:space="preserve">за исключением физического лица, являющегося иностранным агентом в соответствии с Федеральным законом от 14 июля 2022 г. № 255-ФЗ «О контроле за деятельностью лиц, находящихся под иностранным влиянием», </w:t>
      </w:r>
      <w:r w:rsidRPr="00C02B61">
        <w:rPr>
          <w:color w:val="000000"/>
          <w:szCs w:val="28"/>
        </w:rPr>
        <w:t>подавшие в установленные сроки и в установленном порядке заявку на участие в аукционе</w:t>
      </w:r>
      <w:r w:rsidR="001B28E0" w:rsidRPr="00C02B61">
        <w:rPr>
          <w:color w:val="000000"/>
          <w:szCs w:val="28"/>
        </w:rPr>
        <w:t xml:space="preserve"> (далее – заявка)</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К участию в аукционе допускаются участники, соответствующие обязательным </w:t>
      </w:r>
      <w:r w:rsidR="000A6111" w:rsidRPr="00C02B61">
        <w:rPr>
          <w:color w:val="000000"/>
          <w:szCs w:val="28"/>
        </w:rPr>
        <w:t xml:space="preserve">требованиям, </w:t>
      </w:r>
      <w:r w:rsidRPr="00C02B61">
        <w:rPr>
          <w:color w:val="000000"/>
          <w:szCs w:val="28"/>
        </w:rPr>
        <w:t>квалификационным требованиям</w:t>
      </w:r>
      <w:r w:rsidR="000A6111" w:rsidRPr="00C02B61">
        <w:rPr>
          <w:color w:val="000000"/>
          <w:szCs w:val="28"/>
        </w:rPr>
        <w:t xml:space="preserve"> и условиям документации о закупке</w:t>
      </w:r>
      <w:r w:rsidRPr="00C02B61">
        <w:rPr>
          <w:color w:val="000000"/>
          <w:szCs w:val="28"/>
        </w:rPr>
        <w:t>, заявки которых соответствуют требованиям технического задания, документации</w:t>
      </w:r>
      <w:r w:rsidR="001B28E0" w:rsidRPr="00C02B61">
        <w:rPr>
          <w:color w:val="000000"/>
          <w:szCs w:val="28"/>
        </w:rPr>
        <w:t xml:space="preserve"> о закупке</w:t>
      </w:r>
      <w:r w:rsidRPr="00C02B61">
        <w:rPr>
          <w:color w:val="000000"/>
          <w:szCs w:val="28"/>
        </w:rPr>
        <w:t>, представившие надлежащим образом оформленные документы, предусмотренные документацией</w:t>
      </w:r>
      <w:r w:rsidR="001B28E0" w:rsidRPr="00C02B61">
        <w:rPr>
          <w:color w:val="000000"/>
          <w:szCs w:val="28"/>
        </w:rPr>
        <w:t xml:space="preserve"> о закупке</w:t>
      </w:r>
      <w:r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Участник несет все расходы и убытки, связанные с подготовкой и подачей своей заявки. Заказчик не несет никакой ответственности по расходам и убыткам, понесенным участниками в связи с их участием в аукционе.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 xml:space="preserve">Участник подтверждает, что при подготовке заявки на участие в закупке обеспечено соблюдение требований Федерального закона </w:t>
      </w:r>
      <w:r w:rsidR="002B1770" w:rsidRPr="00C02B61">
        <w:rPr>
          <w:szCs w:val="28"/>
        </w:rPr>
        <w:br/>
      </w:r>
      <w:r w:rsidRPr="00C02B61">
        <w:rPr>
          <w:szCs w:val="28"/>
        </w:rPr>
        <w:t xml:space="preserve">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закупки, </w:t>
      </w:r>
      <w:r w:rsidRPr="00C02B61">
        <w:rPr>
          <w:bCs/>
          <w:szCs w:val="28"/>
        </w:rPr>
        <w:t>включая согласие на направление заказчиком запросов в государственные и иные учреждения, юридическим и физическим лицам в целях получения информации и документов, необходимых для подтверждения достоверности сведений, представленных в составе заявки, а также для подтверждения соответствия участника, предлагаемых им товаров, работ, услуг, требованиям документации о закупке.</w:t>
      </w:r>
    </w:p>
    <w:p w:rsidR="001B28E0" w:rsidRPr="00C02B61" w:rsidRDefault="001B28E0" w:rsidP="00224C98">
      <w:pPr>
        <w:pStyle w:val="12"/>
        <w:numPr>
          <w:ilvl w:val="2"/>
          <w:numId w:val="7"/>
        </w:numPr>
        <w:spacing w:line="320" w:lineRule="exact"/>
        <w:ind w:left="0" w:firstLine="709"/>
        <w:rPr>
          <w:color w:val="000000"/>
          <w:szCs w:val="28"/>
        </w:rPr>
      </w:pPr>
      <w:r w:rsidRPr="00C02B61">
        <w:rPr>
          <w:szCs w:val="28"/>
        </w:rPr>
        <w:t>Подавая заявку, участник предоставляет согласие и разрешает любому лицу или уполномоченному представителю любого учреждения</w:t>
      </w:r>
      <w:r w:rsidR="002B1770" w:rsidRPr="00C02B61">
        <w:rPr>
          <w:szCs w:val="28"/>
        </w:rPr>
        <w:t xml:space="preserve"> или организации</w:t>
      </w:r>
      <w:r w:rsidRPr="00C02B61">
        <w:rPr>
          <w:szCs w:val="28"/>
        </w:rPr>
        <w:t>, на которое содержится ссылка в сопровождающей документации, предоставлять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lastRenderedPageBreak/>
        <w:t>Документы, представленные участниками в составе заявок, возврату не подлежат.</w:t>
      </w:r>
    </w:p>
    <w:p w:rsidR="00224C98" w:rsidRPr="00C02B61" w:rsidRDefault="001B28E0" w:rsidP="00224C98">
      <w:pPr>
        <w:pStyle w:val="12"/>
        <w:numPr>
          <w:ilvl w:val="2"/>
          <w:numId w:val="7"/>
        </w:numPr>
        <w:spacing w:line="320" w:lineRule="exact"/>
        <w:ind w:left="0" w:firstLine="709"/>
        <w:rPr>
          <w:color w:val="000000"/>
          <w:szCs w:val="28"/>
        </w:rPr>
      </w:pPr>
      <w:r w:rsidRPr="00C02B61">
        <w:rPr>
          <w:color w:val="000000"/>
          <w:szCs w:val="28"/>
        </w:rPr>
        <w:t xml:space="preserve">Заявки </w:t>
      </w:r>
      <w:r w:rsidR="00224C98" w:rsidRPr="00C02B61">
        <w:rPr>
          <w:color w:val="000000"/>
          <w:szCs w:val="28"/>
        </w:rPr>
        <w:t>рассматриваются как обязательства участников. Заказчик вправе требовать от победителя аукциона заключения договора на условиях документации</w:t>
      </w:r>
      <w:r w:rsidRPr="00C02B61">
        <w:rPr>
          <w:color w:val="000000"/>
          <w:szCs w:val="28"/>
        </w:rPr>
        <w:t xml:space="preserve"> о закупке</w:t>
      </w:r>
      <w:r w:rsidR="00D52CCA" w:rsidRPr="00D52CCA">
        <w:rPr>
          <w:color w:val="000000"/>
          <w:szCs w:val="28"/>
        </w:rPr>
        <w:t xml:space="preserve"> </w:t>
      </w:r>
      <w:r w:rsidR="000B066B" w:rsidRPr="00C02B61">
        <w:rPr>
          <w:color w:val="000000"/>
          <w:szCs w:val="28"/>
        </w:rPr>
        <w:t xml:space="preserve">и </w:t>
      </w:r>
      <w:r w:rsidR="004C67FA" w:rsidRPr="00C02B61">
        <w:rPr>
          <w:color w:val="000000"/>
          <w:szCs w:val="28"/>
        </w:rPr>
        <w:t>заявк</w:t>
      </w:r>
      <w:r w:rsidR="004C67FA">
        <w:rPr>
          <w:color w:val="000000"/>
          <w:szCs w:val="28"/>
        </w:rPr>
        <w:t>и</w:t>
      </w:r>
      <w:r w:rsidR="004C67FA" w:rsidRPr="00C02B61">
        <w:rPr>
          <w:color w:val="000000"/>
          <w:szCs w:val="28"/>
        </w:rPr>
        <w:t xml:space="preserve"> </w:t>
      </w:r>
      <w:r w:rsidR="000B066B" w:rsidRPr="00C02B61">
        <w:rPr>
          <w:color w:val="000000"/>
          <w:szCs w:val="28"/>
        </w:rPr>
        <w:t>победителя аукциона</w:t>
      </w:r>
      <w:r w:rsidR="00224C98" w:rsidRPr="00C02B61">
        <w:rPr>
          <w:color w:val="000000"/>
          <w:szCs w:val="28"/>
        </w:rPr>
        <w:t>.</w:t>
      </w:r>
    </w:p>
    <w:p w:rsidR="00224C98" w:rsidRPr="00C02B61" w:rsidRDefault="00224C98" w:rsidP="00224C98">
      <w:pPr>
        <w:pStyle w:val="12"/>
        <w:spacing w:line="320" w:lineRule="exact"/>
        <w:ind w:left="709" w:firstLine="0"/>
        <w:rPr>
          <w:color w:val="000000"/>
          <w:szCs w:val="28"/>
        </w:rPr>
      </w:pPr>
    </w:p>
    <w:p w:rsidR="00224C98" w:rsidRPr="00C02B61" w:rsidRDefault="00224C98" w:rsidP="00224C98">
      <w:pPr>
        <w:pStyle w:val="3"/>
        <w:numPr>
          <w:ilvl w:val="1"/>
          <w:numId w:val="7"/>
        </w:numPr>
        <w:spacing w:before="0" w:after="0" w:line="320" w:lineRule="exact"/>
        <w:ind w:left="709" w:firstLine="0"/>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Участник, на стороне которого выступают несколько лиц</w:t>
      </w:r>
    </w:p>
    <w:p w:rsidR="00224C98" w:rsidRPr="00C02B61" w:rsidRDefault="00224C98" w:rsidP="00224C98">
      <w:pPr>
        <w:spacing w:line="320" w:lineRule="exact"/>
        <w:rPr>
          <w:color w:val="000000"/>
          <w:sz w:val="28"/>
          <w:szCs w:val="28"/>
        </w:rPr>
      </w:pP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участия нескольких лиц на стороне одного участника соответствующая информация должна быть указана в заявке, подготовленной по Форме заявки участника, представленной в приложении № 1.3 к документации</w:t>
      </w:r>
      <w:r w:rsidR="001B28E0" w:rsidRPr="00C02B61">
        <w:rPr>
          <w:color w:val="000000"/>
          <w:szCs w:val="28"/>
        </w:rPr>
        <w:t xml:space="preserve"> о закупке</w:t>
      </w:r>
      <w:r w:rsidRPr="00C02B61">
        <w:rPr>
          <w:color w:val="000000"/>
          <w:szCs w:val="28"/>
        </w:rPr>
        <w:t>. Если соответствующая информация не указана в заявке, участник считается подавшим заявку от своего имени и действующим в своих интересах.</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выступает несколько лиц, должен представить в составе заявки все предусмотренные документацией</w:t>
      </w:r>
      <w:r w:rsidR="00112717" w:rsidRPr="00C02B61">
        <w:rPr>
          <w:color w:val="000000"/>
          <w:szCs w:val="28"/>
        </w:rPr>
        <w:t xml:space="preserve"> о закупке</w:t>
      </w:r>
      <w:r w:rsidRPr="00C02B61">
        <w:rPr>
          <w:color w:val="000000"/>
          <w:szCs w:val="28"/>
        </w:rPr>
        <w:t xml:space="preserve"> документы. При этом в заявке участника, на стороне которого выступают несколько лиц, подготовленной по Форме заявки участника, представленной в приложении № 1.3 документации</w:t>
      </w:r>
      <w:r w:rsidR="00112717" w:rsidRPr="00C02B61">
        <w:rPr>
          <w:color w:val="000000"/>
          <w:szCs w:val="28"/>
        </w:rPr>
        <w:t xml:space="preserve"> о закупке</w:t>
      </w:r>
      <w:r w:rsidRPr="00C02B61">
        <w:rPr>
          <w:color w:val="000000"/>
          <w:szCs w:val="28"/>
        </w:rPr>
        <w:t>, должны быть представлены сведения, подтверждающие соответствие каждого лица, выступающего на стороне такого участника, обязательным требованиям документации</w:t>
      </w:r>
      <w:r w:rsidR="00112717" w:rsidRPr="00C02B61">
        <w:rPr>
          <w:color w:val="000000"/>
          <w:szCs w:val="28"/>
        </w:rPr>
        <w:t xml:space="preserve"> о закупке</w:t>
      </w:r>
      <w:r w:rsidRPr="00C02B61">
        <w:rPr>
          <w:color w:val="000000"/>
          <w:szCs w:val="28"/>
        </w:rPr>
        <w:t>, а в составе заявки должен быть представлен договор простого товарищества (договор о совместной деятельности)</w:t>
      </w:r>
      <w:r w:rsidR="00A14B77" w:rsidRPr="00C02B61">
        <w:rPr>
          <w:color w:val="000000"/>
          <w:szCs w:val="28"/>
        </w:rPr>
        <w:t xml:space="preserve">, </w:t>
      </w:r>
      <w:r w:rsidR="00A14B77" w:rsidRPr="00C02B61">
        <w:rPr>
          <w:szCs w:val="28"/>
        </w:rPr>
        <w:t>заключенный на срок не менее срока исполнения договора в соответствии с техническим заданием документации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Участник, на стороне которого выступают несколько лиц (все лица, выступающие на стороне одного участника), должен соответствовать квалификационным требованиям документации</w:t>
      </w:r>
      <w:r w:rsidR="00112717" w:rsidRPr="00C02B61">
        <w:rPr>
          <w:color w:val="000000"/>
          <w:szCs w:val="28"/>
        </w:rPr>
        <w:t xml:space="preserve"> о закупке</w:t>
      </w:r>
      <w:r w:rsidRPr="00C02B61">
        <w:rPr>
          <w:color w:val="000000"/>
          <w:szCs w:val="28"/>
          <w:lang w:eastAsia="en-US"/>
        </w:rPr>
        <w:t>. Порядок подтверждения соответствия квалификационным требованиям участника, на стороне которого выступает несколько лиц, указан в пункте 1.</w:t>
      </w:r>
      <w:r w:rsidR="004E1C98" w:rsidRPr="00C02B61">
        <w:rPr>
          <w:color w:val="000000"/>
          <w:szCs w:val="28"/>
          <w:lang w:eastAsia="en-US"/>
        </w:rPr>
        <w:t xml:space="preserve">8 </w:t>
      </w:r>
      <w:r w:rsidRPr="00C02B61">
        <w:rPr>
          <w:color w:val="000000"/>
          <w:szCs w:val="28"/>
          <w:lang w:eastAsia="en-US"/>
        </w:rPr>
        <w:t>документации</w:t>
      </w:r>
      <w:r w:rsidR="00112717" w:rsidRPr="00C02B61">
        <w:rPr>
          <w:color w:val="000000"/>
          <w:szCs w:val="28"/>
          <w:lang w:eastAsia="en-US"/>
        </w:rPr>
        <w:t xml:space="preserve"> о закупке</w:t>
      </w:r>
      <w:r w:rsidRPr="00C02B61">
        <w:rPr>
          <w:color w:val="000000"/>
          <w:szCs w:val="28"/>
          <w:lang w:eastAsia="en-US"/>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случае если победителем в аукционе будет признан участник закупки, на стороне которого выступает несколько лиц, договор заключается с таким участником, с указанием всех лиц, выступающих на его стороне, при этом непосредственно подписание договора осуществляется одним лицом, указанным в заявке участника и действующим от имени всех остальных лиц по доверенности или на основании договора простого товарищества (договора о совместной деятельности).</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Требования к участникам</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lastRenderedPageBreak/>
        <w:t xml:space="preserve">Участник должен соответствовать обязательным </w:t>
      </w:r>
      <w:r w:rsidR="000A6111" w:rsidRPr="00C02B61">
        <w:rPr>
          <w:color w:val="000000"/>
          <w:sz w:val="28"/>
          <w:szCs w:val="28"/>
        </w:rPr>
        <w:t xml:space="preserve">требованиям </w:t>
      </w:r>
      <w:r w:rsidRPr="00C02B61">
        <w:rPr>
          <w:color w:val="000000"/>
          <w:sz w:val="28"/>
          <w:szCs w:val="28"/>
        </w:rPr>
        <w:t xml:space="preserve">(пункт </w:t>
      </w:r>
      <w:fldSimple w:instr=" REF _Ref109314487 \r \h  \* MERGEFORMAT ">
        <w:r w:rsidR="00FF35F8" w:rsidRPr="00FF35F8">
          <w:rPr>
            <w:color w:val="000000"/>
            <w:sz w:val="28"/>
            <w:szCs w:val="28"/>
          </w:rPr>
          <w:t>3.3.2</w:t>
        </w:r>
      </w:fldSimple>
      <w:r w:rsidRPr="00C02B61">
        <w:rPr>
          <w:color w:val="000000"/>
          <w:sz w:val="28"/>
          <w:szCs w:val="28"/>
        </w:rPr>
        <w:t xml:space="preserve"> документации</w:t>
      </w:r>
      <w:r w:rsidR="00112717" w:rsidRPr="00C02B61">
        <w:rPr>
          <w:color w:val="000000"/>
          <w:sz w:val="28"/>
          <w:szCs w:val="28"/>
        </w:rPr>
        <w:t xml:space="preserve"> о закупке</w:t>
      </w:r>
      <w:r w:rsidRPr="00C02B61">
        <w:rPr>
          <w:color w:val="000000"/>
          <w:sz w:val="28"/>
          <w:szCs w:val="28"/>
        </w:rPr>
        <w:t>)</w:t>
      </w:r>
      <w:r w:rsidR="000A6111" w:rsidRPr="00C02B61">
        <w:rPr>
          <w:color w:val="000000"/>
          <w:sz w:val="28"/>
          <w:szCs w:val="28"/>
        </w:rPr>
        <w:t>,</w:t>
      </w:r>
      <w:r w:rsidRPr="00C02B61">
        <w:rPr>
          <w:color w:val="000000"/>
          <w:sz w:val="28"/>
          <w:szCs w:val="28"/>
        </w:rPr>
        <w:t xml:space="preserve"> квалификационным требованиям (пункт 1.</w:t>
      </w:r>
      <w:r w:rsidR="004E1C98" w:rsidRPr="00C02B61">
        <w:rPr>
          <w:color w:val="000000"/>
          <w:sz w:val="28"/>
          <w:szCs w:val="28"/>
        </w:rPr>
        <w:t xml:space="preserve">8 </w:t>
      </w:r>
      <w:r w:rsidRPr="00C02B61">
        <w:rPr>
          <w:color w:val="000000"/>
          <w:sz w:val="28"/>
          <w:szCs w:val="28"/>
        </w:rPr>
        <w:t>документации</w:t>
      </w:r>
      <w:r w:rsidR="00112717" w:rsidRPr="00C02B61">
        <w:rPr>
          <w:color w:val="000000"/>
          <w:sz w:val="28"/>
          <w:szCs w:val="28"/>
        </w:rPr>
        <w:t xml:space="preserve"> о закупке</w:t>
      </w:r>
      <w:r w:rsidRPr="00C02B61">
        <w:rPr>
          <w:color w:val="000000"/>
          <w:sz w:val="28"/>
          <w:szCs w:val="28"/>
        </w:rPr>
        <w:t>)</w:t>
      </w:r>
      <w:r w:rsidR="000A6111" w:rsidRPr="00C02B61">
        <w:rPr>
          <w:color w:val="000000"/>
          <w:sz w:val="28"/>
          <w:szCs w:val="28"/>
        </w:rPr>
        <w:t xml:space="preserve"> и условиям документации о закупке</w:t>
      </w:r>
      <w:r w:rsidRPr="00C02B61">
        <w:rPr>
          <w:color w:val="000000"/>
          <w:sz w:val="28"/>
          <w:szCs w:val="28"/>
        </w:rPr>
        <w:t>. Заявка участника также должна соответствовать требованиям технического задания (приложение № 1.1 к документации</w:t>
      </w:r>
      <w:r w:rsidR="00112717" w:rsidRPr="00C02B61">
        <w:rPr>
          <w:color w:val="000000"/>
          <w:sz w:val="28"/>
          <w:szCs w:val="28"/>
        </w:rPr>
        <w:t xml:space="preserve"> о закупке</w:t>
      </w:r>
      <w:r w:rsidRPr="00C02B61">
        <w:rPr>
          <w:color w:val="000000"/>
          <w:sz w:val="28"/>
          <w:szCs w:val="28"/>
        </w:rPr>
        <w:t>). Для подтверждения соответствия требованиям документации</w:t>
      </w:r>
      <w:r w:rsidR="00112717" w:rsidRPr="00C02B61">
        <w:rPr>
          <w:color w:val="000000"/>
          <w:sz w:val="28"/>
          <w:szCs w:val="28"/>
        </w:rPr>
        <w:t xml:space="preserve"> о закупке</w:t>
      </w:r>
      <w:r w:rsidRPr="00C02B61">
        <w:rPr>
          <w:color w:val="000000"/>
          <w:sz w:val="28"/>
          <w:szCs w:val="28"/>
        </w:rPr>
        <w:t xml:space="preserve"> в составе заявки должны быть представлены все необходимые документы и информация в соответствии с требованиями документации</w:t>
      </w:r>
      <w:r w:rsidR="00112717"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tabs>
          <w:tab w:val="left" w:pos="0"/>
        </w:tabs>
        <w:spacing w:line="320" w:lineRule="exact"/>
        <w:ind w:left="0" w:firstLine="709"/>
        <w:rPr>
          <w:rFonts w:eastAsia="Times New Roman"/>
          <w:bCs/>
          <w:color w:val="000000"/>
          <w:sz w:val="28"/>
          <w:szCs w:val="28"/>
        </w:rPr>
      </w:pPr>
      <w:bookmarkStart w:id="0" w:name="_Ref109314487"/>
      <w:r w:rsidRPr="00C02B61">
        <w:rPr>
          <w:rFonts w:eastAsia="Times New Roman"/>
          <w:bCs/>
          <w:color w:val="000000"/>
          <w:sz w:val="28"/>
          <w:szCs w:val="28"/>
        </w:rPr>
        <w:t>Участник (в том числе каждое лицо, выступающее на стороне одного участника) должен соответствовать обязательным требованиям документации</w:t>
      </w:r>
      <w:r w:rsidR="00112717" w:rsidRPr="00C02B61">
        <w:rPr>
          <w:rFonts w:eastAsia="Times New Roman"/>
          <w:bCs/>
          <w:color w:val="000000"/>
          <w:sz w:val="28"/>
          <w:szCs w:val="28"/>
        </w:rPr>
        <w:t xml:space="preserve"> о закупке</w:t>
      </w:r>
      <w:r w:rsidRPr="00C02B61">
        <w:rPr>
          <w:rFonts w:eastAsia="Times New Roman"/>
          <w:bCs/>
          <w:color w:val="000000"/>
          <w:sz w:val="28"/>
          <w:szCs w:val="28"/>
        </w:rPr>
        <w:t>, а именно:</w:t>
      </w:r>
      <w:bookmarkEnd w:id="0"/>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bookmarkStart w:id="1" w:name="_Ref109314576"/>
      <w:proofErr w:type="spellStart"/>
      <w:r w:rsidRPr="00C02B61">
        <w:rPr>
          <w:rFonts w:eastAsia="Times New Roman"/>
          <w:bCs/>
          <w:color w:val="000000"/>
          <w:sz w:val="28"/>
          <w:szCs w:val="28"/>
        </w:rPr>
        <w:t>непроведение</w:t>
      </w:r>
      <w:proofErr w:type="spellEnd"/>
      <w:r w:rsidRPr="00C02B61">
        <w:rPr>
          <w:rFonts w:eastAsia="Times New Roman"/>
          <w:bCs/>
          <w:color w:val="000000"/>
          <w:sz w:val="28"/>
          <w:szCs w:val="28"/>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bookmarkEnd w:id="1"/>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proofErr w:type="spellStart"/>
      <w:r w:rsidRPr="00C02B61">
        <w:rPr>
          <w:rFonts w:eastAsia="Times New Roman"/>
          <w:bCs/>
          <w:color w:val="000000"/>
          <w:sz w:val="28"/>
          <w:szCs w:val="28"/>
        </w:rPr>
        <w:t>неприостановление</w:t>
      </w:r>
      <w:proofErr w:type="spellEnd"/>
      <w:r w:rsidRPr="00C02B61">
        <w:rPr>
          <w:rFonts w:eastAsia="Times New Roman"/>
          <w:bCs/>
          <w:color w:val="000000"/>
          <w:sz w:val="28"/>
          <w:szCs w:val="28"/>
        </w:rPr>
        <w:t xml:space="preserve"> деятельности участника в порядке, установленном Кодексом Российской Федерации об административных правонарушениях, на дату подачи заявки на участие в аукционе;</w:t>
      </w:r>
    </w:p>
    <w:p w:rsidR="00224C98" w:rsidRPr="00C02B61" w:rsidRDefault="00224C98" w:rsidP="00224C98">
      <w:pPr>
        <w:pStyle w:val="a9"/>
        <w:numPr>
          <w:ilvl w:val="3"/>
          <w:numId w:val="7"/>
        </w:numPr>
        <w:tabs>
          <w:tab w:val="left" w:pos="0"/>
        </w:tabs>
        <w:spacing w:line="320" w:lineRule="exact"/>
        <w:ind w:left="0" w:firstLine="709"/>
        <w:rPr>
          <w:rFonts w:eastAsia="Times New Roman"/>
          <w:bCs/>
          <w:color w:val="000000"/>
          <w:sz w:val="28"/>
          <w:szCs w:val="28"/>
        </w:rPr>
      </w:pPr>
      <w:bookmarkStart w:id="2" w:name="_Ref109314583"/>
      <w:r w:rsidRPr="00C02B61">
        <w:rPr>
          <w:rFonts w:eastAsia="Times New Roman"/>
          <w:bCs/>
          <w:color w:val="000000"/>
          <w:sz w:val="28"/>
          <w:szCs w:val="28"/>
        </w:rPr>
        <w:t xml:space="preserve">отсутствие сведений об участнике в реестрах недобросовестных поставщиков, предусмотренных частью 7 статьи 3 Федерального закона от </w:t>
      </w:r>
      <w:r w:rsidR="001B3102">
        <w:rPr>
          <w:rFonts w:eastAsia="Times New Roman"/>
          <w:bCs/>
          <w:color w:val="000000"/>
          <w:sz w:val="28"/>
          <w:szCs w:val="28"/>
        </w:rPr>
        <w:t>18</w:t>
      </w:r>
      <w:r w:rsidR="00C67390" w:rsidRPr="00C02B61">
        <w:rPr>
          <w:rFonts w:eastAsia="Times New Roman"/>
          <w:bCs/>
          <w:color w:val="000000"/>
          <w:sz w:val="28"/>
          <w:szCs w:val="28"/>
        </w:rPr>
        <w:t> </w:t>
      </w:r>
      <w:r w:rsidRPr="00C02B61">
        <w:rPr>
          <w:rFonts w:eastAsia="Times New Roman"/>
          <w:bCs/>
          <w:color w:val="000000"/>
          <w:sz w:val="28"/>
          <w:szCs w:val="28"/>
        </w:rPr>
        <w:t>июля</w:t>
      </w:r>
      <w:r w:rsidR="00C67390" w:rsidRPr="00C02B61">
        <w:rPr>
          <w:rFonts w:eastAsia="Times New Roman"/>
          <w:bCs/>
          <w:color w:val="000000"/>
          <w:sz w:val="28"/>
          <w:szCs w:val="28"/>
        </w:rPr>
        <w:t> </w:t>
      </w:r>
      <w:r w:rsidRPr="00C02B61">
        <w:rPr>
          <w:rFonts w:eastAsia="Times New Roman"/>
          <w:bCs/>
          <w:color w:val="000000"/>
          <w:sz w:val="28"/>
          <w:szCs w:val="28"/>
        </w:rPr>
        <w:t>2011 г. № 223-ФЗ «О закупках товаров, работ, услуг отдельными видами юридических лиц»</w:t>
      </w:r>
      <w:bookmarkEnd w:id="2"/>
      <w:r w:rsidR="000E1AA6" w:rsidRPr="00C02B61">
        <w:rPr>
          <w:rFonts w:eastAsia="Times New Roman"/>
          <w:bCs/>
          <w:color w:val="000000"/>
          <w:sz w:val="28"/>
          <w:szCs w:val="28"/>
        </w:rPr>
        <w:t>;</w:t>
      </w:r>
    </w:p>
    <w:p w:rsidR="000E1AA6" w:rsidRPr="00C02B61" w:rsidRDefault="000E1AA6" w:rsidP="00224C98">
      <w:pPr>
        <w:pStyle w:val="a9"/>
        <w:numPr>
          <w:ilvl w:val="3"/>
          <w:numId w:val="7"/>
        </w:numPr>
        <w:tabs>
          <w:tab w:val="left" w:pos="0"/>
        </w:tabs>
        <w:spacing w:line="320" w:lineRule="exact"/>
        <w:ind w:left="0" w:firstLine="709"/>
        <w:rPr>
          <w:rFonts w:eastAsia="Times New Roman"/>
          <w:bCs/>
          <w:color w:val="000000"/>
          <w:sz w:val="28"/>
          <w:szCs w:val="28"/>
        </w:rPr>
      </w:pPr>
      <w:r w:rsidRPr="00C02B61">
        <w:rPr>
          <w:rFonts w:eastAsia="Times New Roman"/>
          <w:bCs/>
          <w:sz w:val="28"/>
          <w:szCs w:val="28"/>
        </w:rPr>
        <w:t xml:space="preserve">участник </w:t>
      </w:r>
      <w:r w:rsidR="001B3102">
        <w:rPr>
          <w:rFonts w:eastAsia="Times New Roman"/>
          <w:bCs/>
          <w:sz w:val="28"/>
          <w:szCs w:val="28"/>
        </w:rPr>
        <w:t>аукциона</w:t>
      </w:r>
      <w:r w:rsidR="007917C8" w:rsidRPr="00C02B61">
        <w:rPr>
          <w:rFonts w:eastAsia="Times New Roman"/>
          <w:bCs/>
          <w:sz w:val="28"/>
          <w:szCs w:val="28"/>
        </w:rPr>
        <w:t xml:space="preserve"> </w:t>
      </w:r>
      <w:r w:rsidRPr="00C02B61">
        <w:rPr>
          <w:rFonts w:eastAsia="Times New Roman"/>
          <w:bCs/>
          <w:sz w:val="28"/>
          <w:szCs w:val="28"/>
        </w:rPr>
        <w:t>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0E1AA6" w:rsidRPr="00C02B61" w:rsidRDefault="000E1AA6" w:rsidP="00224C98">
      <w:pPr>
        <w:pStyle w:val="a9"/>
        <w:numPr>
          <w:ilvl w:val="3"/>
          <w:numId w:val="7"/>
        </w:numPr>
        <w:tabs>
          <w:tab w:val="left" w:pos="0"/>
        </w:tabs>
        <w:spacing w:line="320" w:lineRule="exact"/>
        <w:ind w:left="0" w:firstLine="709"/>
        <w:rPr>
          <w:rFonts w:eastAsia="Times New Roman"/>
          <w:bCs/>
          <w:color w:val="000000"/>
          <w:sz w:val="28"/>
          <w:szCs w:val="28"/>
        </w:rPr>
      </w:pPr>
      <w:bookmarkStart w:id="3" w:name="_Ref131753632"/>
      <w:r w:rsidRPr="00C02B61">
        <w:rPr>
          <w:rFonts w:eastAsia="Times New Roman"/>
          <w:bCs/>
          <w:sz w:val="28"/>
          <w:szCs w:val="28"/>
        </w:rPr>
        <w:t xml:space="preserve">участник </w:t>
      </w:r>
      <w:r w:rsidR="001B3102">
        <w:rPr>
          <w:rFonts w:eastAsia="Times New Roman"/>
          <w:bCs/>
          <w:sz w:val="28"/>
          <w:szCs w:val="28"/>
        </w:rPr>
        <w:t>аукциона</w:t>
      </w:r>
      <w:r w:rsidR="007917C8" w:rsidRPr="00C02B61">
        <w:rPr>
          <w:rFonts w:eastAsia="Times New Roman"/>
          <w:bCs/>
          <w:sz w:val="28"/>
          <w:szCs w:val="28"/>
        </w:rPr>
        <w:t xml:space="preserve"> </w:t>
      </w:r>
      <w:r w:rsidRPr="00C02B61">
        <w:rPr>
          <w:rFonts w:eastAsia="Times New Roman"/>
          <w:bCs/>
          <w:sz w:val="28"/>
          <w:szCs w:val="28"/>
        </w:rPr>
        <w:t xml:space="preserve">обладает правами использования результата интеллектуальной деятельности (в случае использования такого результата при исполнении договора, заключаемого по результатам </w:t>
      </w:r>
      <w:r w:rsidR="001B3102">
        <w:rPr>
          <w:rFonts w:eastAsia="Times New Roman"/>
          <w:bCs/>
          <w:sz w:val="28"/>
          <w:szCs w:val="28"/>
        </w:rPr>
        <w:t>аукциона</w:t>
      </w:r>
      <w:r w:rsidRPr="00C02B61">
        <w:rPr>
          <w:rFonts w:eastAsia="Times New Roman"/>
          <w:bCs/>
          <w:sz w:val="28"/>
          <w:szCs w:val="28"/>
        </w:rPr>
        <w:t>)</w:t>
      </w:r>
      <w:r w:rsidRPr="00C02B61">
        <w:rPr>
          <w:rFonts w:eastAsia="Times New Roman"/>
          <w:bCs/>
          <w:color w:val="000000"/>
          <w:sz w:val="28"/>
          <w:szCs w:val="28"/>
        </w:rPr>
        <w:t>.</w:t>
      </w:r>
      <w:bookmarkEnd w:id="3"/>
    </w:p>
    <w:p w:rsidR="00224C98" w:rsidRPr="00C02B61" w:rsidRDefault="00224C98"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rFonts w:eastAsia="Times New Roman"/>
          <w:bCs/>
          <w:color w:val="000000"/>
          <w:sz w:val="28"/>
          <w:szCs w:val="28"/>
        </w:rPr>
        <w:t xml:space="preserve">Соответствие обязательным требованиям подтверждается участником в декларативной форме </w:t>
      </w:r>
      <w:r w:rsidRPr="00C02B61">
        <w:rPr>
          <w:color w:val="000000"/>
          <w:sz w:val="28"/>
          <w:szCs w:val="28"/>
        </w:rPr>
        <w:t xml:space="preserve">в заявке, подготовленной по Форме заявки участника, представленной в приложении № 1.3 </w:t>
      </w:r>
      <w:r w:rsidRPr="00C02B61">
        <w:rPr>
          <w:rFonts w:eastAsia="Times New Roman"/>
          <w:bCs/>
          <w:color w:val="000000"/>
          <w:sz w:val="28"/>
          <w:szCs w:val="28"/>
        </w:rPr>
        <w:t>документации</w:t>
      </w:r>
      <w:r w:rsidR="00112717"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Участник закупки обязуется предоставить в составе заявки достоверные сведения и информацию о соответствии требованиям, условиям документации о закупке.</w:t>
      </w:r>
    </w:p>
    <w:p w:rsidR="002B1770" w:rsidRPr="00C02B61" w:rsidRDefault="002B1770" w:rsidP="00224C98">
      <w:pPr>
        <w:pStyle w:val="a9"/>
        <w:numPr>
          <w:ilvl w:val="2"/>
          <w:numId w:val="7"/>
        </w:numPr>
        <w:tabs>
          <w:tab w:val="left" w:pos="0"/>
        </w:tabs>
        <w:spacing w:line="320" w:lineRule="exact"/>
        <w:ind w:left="0" w:firstLine="709"/>
        <w:rPr>
          <w:rFonts w:eastAsia="Times New Roman"/>
          <w:bCs/>
          <w:color w:val="000000"/>
          <w:sz w:val="28"/>
          <w:szCs w:val="28"/>
        </w:rPr>
      </w:pPr>
      <w:r w:rsidRPr="00C02B61">
        <w:rPr>
          <w:sz w:val="28"/>
          <w:szCs w:val="28"/>
        </w:rPr>
        <w:t>Подавая заявку на участие в закупке, участник гарантирует добросовестное и законное поведение</w:t>
      </w:r>
      <w:r w:rsidR="00E9473E" w:rsidRPr="00C02B61">
        <w:rPr>
          <w:sz w:val="28"/>
          <w:szCs w:val="28"/>
        </w:rPr>
        <w:t xml:space="preserve"> при осуществлении прав и при исполнении обязанностей в ходе участия в закупке, заключения и исполнения договора</w:t>
      </w:r>
      <w:r w:rsidRPr="00C02B61">
        <w:rPr>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Информационное сопровождение</w:t>
      </w:r>
    </w:p>
    <w:p w:rsidR="00224C98" w:rsidRPr="00C02B61" w:rsidRDefault="00224C98" w:rsidP="00224C98">
      <w:pPr>
        <w:spacing w:line="320" w:lineRule="exact"/>
        <w:rPr>
          <w:color w:val="000000"/>
          <w:sz w:val="28"/>
          <w:szCs w:val="28"/>
        </w:rPr>
      </w:pPr>
    </w:p>
    <w:p w:rsidR="00224C98" w:rsidRPr="00C02B61" w:rsidRDefault="00112717"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Документация о закупке </w:t>
      </w:r>
      <w:r w:rsidR="00224C98" w:rsidRPr="00C02B61">
        <w:rPr>
          <w:color w:val="000000"/>
          <w:sz w:val="28"/>
          <w:szCs w:val="28"/>
        </w:rPr>
        <w:t xml:space="preserve">и иная информация об аукционе размещается на </w:t>
      </w:r>
      <w:r w:rsidR="00265F25" w:rsidRPr="00C02B61">
        <w:rPr>
          <w:color w:val="000000"/>
          <w:sz w:val="28"/>
          <w:szCs w:val="28"/>
        </w:rPr>
        <w:t>сайтах</w:t>
      </w:r>
      <w:r w:rsidR="00224C98" w:rsidRPr="00C02B61">
        <w:rPr>
          <w:color w:val="000000"/>
          <w:sz w:val="28"/>
          <w:szCs w:val="28"/>
        </w:rPr>
        <w:t>. За получение документации</w:t>
      </w:r>
      <w:r w:rsidRPr="00C02B61">
        <w:rPr>
          <w:color w:val="000000"/>
          <w:sz w:val="28"/>
          <w:szCs w:val="28"/>
        </w:rPr>
        <w:t xml:space="preserve"> о закупке</w:t>
      </w:r>
      <w:r w:rsidR="00224C98" w:rsidRPr="00C02B61">
        <w:rPr>
          <w:color w:val="000000"/>
          <w:sz w:val="28"/>
          <w:szCs w:val="28"/>
        </w:rPr>
        <w:t xml:space="preserve"> плата не взимается. Размещение информации на </w:t>
      </w:r>
      <w:r w:rsidR="00265F25" w:rsidRPr="00C02B61">
        <w:rPr>
          <w:color w:val="000000"/>
          <w:sz w:val="28"/>
          <w:szCs w:val="28"/>
        </w:rPr>
        <w:t xml:space="preserve">сайтах </w:t>
      </w:r>
      <w:r w:rsidR="00224C98" w:rsidRPr="00C02B61">
        <w:rPr>
          <w:color w:val="000000"/>
          <w:sz w:val="28"/>
          <w:szCs w:val="28"/>
        </w:rPr>
        <w:t>осуществляется в один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Протоколы, оформляемые в ходе проведения аукциона, размещаются на </w:t>
      </w:r>
      <w:r w:rsidR="00265F25" w:rsidRPr="00C02B61">
        <w:rPr>
          <w:color w:val="000000"/>
          <w:szCs w:val="28"/>
        </w:rPr>
        <w:t xml:space="preserve">сайтах </w:t>
      </w:r>
      <w:r w:rsidRPr="00C02B61">
        <w:rPr>
          <w:color w:val="000000"/>
          <w:szCs w:val="28"/>
        </w:rPr>
        <w:t xml:space="preserve">в течение 3 (трех) дней с даты их подписания. На </w:t>
      </w:r>
      <w:r w:rsidR="00265F25" w:rsidRPr="00C02B61">
        <w:rPr>
          <w:color w:val="000000"/>
          <w:szCs w:val="28"/>
        </w:rPr>
        <w:t xml:space="preserve">сайтах </w:t>
      </w:r>
      <w:r w:rsidRPr="00C02B61">
        <w:rPr>
          <w:color w:val="000000"/>
          <w:szCs w:val="28"/>
        </w:rPr>
        <w:t>могут размещаться выписки из протоколов, при этом такие выписки должны содержать информацию, предусмотренную документацией</w:t>
      </w:r>
      <w:r w:rsidR="00112717" w:rsidRPr="00C02B61">
        <w:rPr>
          <w:color w:val="000000"/>
          <w:szCs w:val="28"/>
        </w:rPr>
        <w:t xml:space="preserve"> о закупке</w:t>
      </w:r>
      <w:r w:rsidRPr="00C02B61">
        <w:rPr>
          <w:color w:val="000000"/>
          <w:szCs w:val="28"/>
        </w:rPr>
        <w:t>.</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 xml:space="preserve">В случае если при проведении аукциона последний день для размещения информации и документов </w:t>
      </w:r>
      <w:r w:rsidR="00A700F0" w:rsidRPr="00C02B61">
        <w:rPr>
          <w:color w:val="000000"/>
          <w:szCs w:val="28"/>
        </w:rPr>
        <w:t xml:space="preserve">на </w:t>
      </w:r>
      <w:r w:rsidR="00265F25" w:rsidRPr="00C02B61">
        <w:rPr>
          <w:color w:val="000000"/>
          <w:szCs w:val="28"/>
        </w:rPr>
        <w:t xml:space="preserve">сайтах </w:t>
      </w:r>
      <w:r w:rsidRPr="00C02B61">
        <w:rPr>
          <w:color w:val="000000"/>
          <w:szCs w:val="28"/>
        </w:rPr>
        <w:t>приходится на нерабочий день, днем окончания срока считается следующий за ним рабочий день.</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Конфиденциальная информация, ставшая известной сторонам при проведении аукциона, не может быть передана третьим лицам, за исключением случаев, предусмотренных законодательством Российской Федерации.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В организации и проведении аукциона участвуют:</w:t>
      </w:r>
    </w:p>
    <w:p w:rsidR="00DE453F" w:rsidRPr="00C02B61" w:rsidRDefault="00DE453F" w:rsidP="00224C98">
      <w:pPr>
        <w:pStyle w:val="11"/>
        <w:numPr>
          <w:ilvl w:val="0"/>
          <w:numId w:val="9"/>
        </w:numPr>
        <w:spacing w:line="320" w:lineRule="exact"/>
        <w:ind w:left="0" w:firstLine="709"/>
        <w:rPr>
          <w:color w:val="000000"/>
          <w:szCs w:val="28"/>
        </w:rPr>
      </w:pPr>
      <w:r w:rsidRPr="00C02B61">
        <w:rPr>
          <w:szCs w:val="28"/>
        </w:rPr>
        <w:t>заказчик – дочернее общество ОАО «РЖД», для нужд которого осуществляется закупка;</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организатор – </w:t>
      </w:r>
      <w:r w:rsidR="00DE453F" w:rsidRPr="00C02B61">
        <w:rPr>
          <w:szCs w:val="28"/>
        </w:rPr>
        <w:t xml:space="preserve">юридическое лицо, осуществляющее </w:t>
      </w:r>
      <w:r w:rsidRPr="00C02B61">
        <w:rPr>
          <w:color w:val="000000"/>
          <w:szCs w:val="28"/>
        </w:rPr>
        <w:t>организацию и проведение закупки;</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 xml:space="preserve">комиссия по осуществлению закупок – коллегиальный орган, образуемый </w:t>
      </w:r>
      <w:r w:rsidR="00DE453F" w:rsidRPr="00C02B61">
        <w:rPr>
          <w:szCs w:val="28"/>
        </w:rPr>
        <w:t>по решению заказчика для проведения закупок (комиссия, экспертная группа)</w:t>
      </w:r>
      <w:r w:rsidRPr="00C02B61">
        <w:rPr>
          <w:color w:val="000000"/>
          <w:szCs w:val="28"/>
        </w:rPr>
        <w:t>;</w:t>
      </w:r>
    </w:p>
    <w:p w:rsidR="00224C98" w:rsidRPr="00C02B61" w:rsidRDefault="00224C98" w:rsidP="00224C98">
      <w:pPr>
        <w:pStyle w:val="11"/>
        <w:numPr>
          <w:ilvl w:val="0"/>
          <w:numId w:val="9"/>
        </w:numPr>
        <w:spacing w:line="320" w:lineRule="exact"/>
        <w:ind w:left="0" w:firstLine="709"/>
        <w:rPr>
          <w:color w:val="000000"/>
          <w:szCs w:val="28"/>
        </w:rPr>
      </w:pPr>
      <w:r w:rsidRPr="00C02B61">
        <w:rPr>
          <w:color w:val="000000"/>
          <w:szCs w:val="28"/>
        </w:rPr>
        <w:t>оператор электронной площадки (оператор ЭТЗП) – обеспечивает проведение закупок в электронной форме</w:t>
      </w:r>
      <w:r w:rsidR="00DE453F" w:rsidRPr="00C02B61">
        <w:rPr>
          <w:color w:val="000000"/>
          <w:szCs w:val="28"/>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Работа на ЭТЗП осуществляется в соответствии с регламентом работы электронной площадки, размещенным на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 xml:space="preserve">Электронные документы участника аукциона, заказчика, оператора ЭТЗП должны быть подписаны усиленной квалифицированной электронной подписью лица, имеющего право действовать от имени соответственно участника аукциона, заказчика, оператора </w:t>
      </w:r>
      <w:r w:rsidR="00B748A0" w:rsidRPr="00C02B61">
        <w:rPr>
          <w:color w:val="000000"/>
        </w:rPr>
        <w:t>электронной площадки</w:t>
      </w:r>
      <w:r w:rsidRPr="00C02B61">
        <w:rPr>
          <w:color w:val="000000"/>
        </w:rPr>
        <w:t>.</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При проведении аукциона проведение переговоров заказчика с оператором ЭТЗП и оператора ЭТЗП с участником аукциона не допускается в случае, если в результате этих переговоров создаются преимущественные условия для участия в аукционе и (или) условия для разглашения конфиденциальной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Оператор ЭТЗП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Ответственность за неполноту, недостоверность, изменение информации и документов, формируемых на ЭТЗП, за несоответствие указанных информации и документов требованиям, установленным законодательством Российской Федерации, а также за действия, совершенные на основании указанных информации и документов, несет лицо, имеющее право действовать от имени участника.</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заказчиком обязательств, предусмотренных документацией</w:t>
      </w:r>
      <w:r w:rsidR="00112717" w:rsidRPr="00C02B61">
        <w:rPr>
          <w:color w:val="000000"/>
          <w:szCs w:val="28"/>
        </w:rPr>
        <w:t xml:space="preserve"> о закупке</w:t>
      </w:r>
      <w:r w:rsidRPr="00C02B61">
        <w:rPr>
          <w:color w:val="000000"/>
          <w:szCs w:val="28"/>
        </w:rPr>
        <w:t>, законодательством Российской Федерации.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осуществляемые зарегистрированным лицом на ЭТЗП, а также время их совершения фиксируются автоматически.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Все действия в рамках проведения аукциона, в том числе направление запросов на разъяснение документации</w:t>
      </w:r>
      <w:r w:rsidR="00BF0D76" w:rsidRPr="00C02B61">
        <w:rPr>
          <w:color w:val="000000"/>
          <w:szCs w:val="28"/>
        </w:rPr>
        <w:t xml:space="preserve"> о закупке</w:t>
      </w:r>
      <w:r w:rsidRPr="00C02B61">
        <w:rPr>
          <w:color w:val="000000"/>
          <w:szCs w:val="28"/>
        </w:rPr>
        <w:t>, получение ответов на такие запросы, направление запросов участнику о разъяснении отдельных положений его заявки, направление ответов на такие запросы, подача заявки на участие в аукционе, ее отзыв осуществляются через личный кабинет участника электронных процедур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rPr>
        <w:t>Лица, аккредитованные на ЭТЗП, осуществляют обмен электронными документами только с использованием программно-аппаратных средств ЭТЗП в порядке, размещенном на сайте ЭТЗП.</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 xml:space="preserve">Лица, зарегистрированные на ЭТЗП, несут ответственность за сохранность закрытой части ключа </w:t>
      </w:r>
      <w:r w:rsidRPr="00C02B61">
        <w:rPr>
          <w:rFonts w:eastAsia="MS Mincho"/>
          <w:color w:val="000000"/>
          <w:szCs w:val="28"/>
        </w:rPr>
        <w:t>усиленной квалифицированной</w:t>
      </w:r>
      <w:r w:rsidRPr="00C02B61">
        <w:rPr>
          <w:color w:val="000000"/>
          <w:szCs w:val="28"/>
        </w:rPr>
        <w:t xml:space="preserve"> электронной подписи и правильность эксплуатации системы криптографической защиты информации.</w:t>
      </w:r>
    </w:p>
    <w:p w:rsidR="00224C98" w:rsidRPr="00C02B61" w:rsidRDefault="00224C98" w:rsidP="00224C98">
      <w:pPr>
        <w:pStyle w:val="12"/>
        <w:numPr>
          <w:ilvl w:val="2"/>
          <w:numId w:val="7"/>
        </w:numPr>
        <w:spacing w:line="320" w:lineRule="exact"/>
        <w:ind w:left="0" w:firstLine="709"/>
        <w:rPr>
          <w:color w:val="000000"/>
          <w:szCs w:val="28"/>
        </w:rPr>
      </w:pPr>
      <w:r w:rsidRPr="00C02B61">
        <w:rPr>
          <w:color w:val="000000"/>
          <w:szCs w:val="28"/>
        </w:rPr>
        <w:t>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электронной подписи.</w:t>
      </w:r>
    </w:p>
    <w:p w:rsidR="00224C98" w:rsidRPr="00C02B61" w:rsidRDefault="00224C98" w:rsidP="00224C98">
      <w:pPr>
        <w:pStyle w:val="11"/>
        <w:spacing w:line="320" w:lineRule="exact"/>
        <w:ind w:left="709" w:firstLine="0"/>
        <w:rPr>
          <w:color w:val="000000"/>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Разъяснения положений извещения и (или) документации</w:t>
      </w:r>
      <w:r w:rsidR="00BF0D76" w:rsidRPr="00C02B61">
        <w:rPr>
          <w:rFonts w:ascii="Times New Roman" w:hAnsi="Times New Roman" w:cs="Times New Roman"/>
          <w:color w:val="000000"/>
          <w:sz w:val="28"/>
          <w:szCs w:val="28"/>
        </w:rPr>
        <w:t xml:space="preserve"> о закупке</w:t>
      </w:r>
      <w:r w:rsidRPr="00C02B61">
        <w:rPr>
          <w:rFonts w:ascii="Times New Roman" w:hAnsi="Times New Roman" w:cs="Times New Roman"/>
          <w:color w:val="000000"/>
          <w:sz w:val="28"/>
          <w:szCs w:val="28"/>
        </w:rPr>
        <w:t>, изменений извещения и (или) документации</w:t>
      </w:r>
      <w:r w:rsidR="00BF0D76" w:rsidRPr="00C02B61">
        <w:rPr>
          <w:rFonts w:ascii="Times New Roman" w:hAnsi="Times New Roman" w:cs="Times New Roman"/>
          <w:color w:val="000000"/>
          <w:sz w:val="28"/>
          <w:szCs w:val="28"/>
        </w:rPr>
        <w:t xml:space="preserve">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о даче разъяснений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(далее – запрос) может быть направлен с момента размещения извещения 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на </w:t>
      </w:r>
      <w:r w:rsidR="00265F25" w:rsidRPr="00C02B61">
        <w:rPr>
          <w:rFonts w:eastAsia="MS Mincho"/>
          <w:color w:val="000000"/>
          <w:sz w:val="28"/>
          <w:szCs w:val="28"/>
        </w:rPr>
        <w:t>сайтах</w:t>
      </w:r>
      <w:r w:rsidRPr="00C02B61">
        <w:rPr>
          <w:rFonts w:eastAsia="MS Mincho"/>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Запрос должен быть направлен посредством ЭТЗП с обязательным подписанием усиленной квалифицированной электронной подписью участника аукциона.</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Разъяснения положений извещения и (или)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представляются в течение 3 (трех) рабочих дней с даты поступления запроса с указанием предмета запроса, но без указания участника, от которого поступил запрос, и размещаются в установленном порядке. Разъяснения документации</w:t>
      </w:r>
      <w:r w:rsidR="00BF0D76" w:rsidRPr="00C02B61">
        <w:rPr>
          <w:rFonts w:eastAsia="MS Mincho"/>
          <w:color w:val="000000"/>
          <w:sz w:val="28"/>
          <w:szCs w:val="28"/>
        </w:rPr>
        <w:t xml:space="preserve"> о закупке</w:t>
      </w:r>
      <w:r w:rsidRPr="00C02B61">
        <w:rPr>
          <w:rFonts w:eastAsia="MS Mincho"/>
          <w:color w:val="000000"/>
          <w:sz w:val="28"/>
          <w:szCs w:val="28"/>
        </w:rPr>
        <w:t xml:space="preserve"> могут не предоставляться в случае, если запрос поступил позднее, чем за 3 (три) рабочих дня до даты окончания срока подачи заявок на участие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Разъяснения положений документации</w:t>
      </w:r>
      <w:r w:rsidR="00BF0D76" w:rsidRPr="00C02B61">
        <w:rPr>
          <w:color w:val="000000"/>
          <w:sz w:val="28"/>
          <w:szCs w:val="28"/>
        </w:rPr>
        <w:t xml:space="preserve"> о закупке</w:t>
      </w:r>
      <w:r w:rsidRPr="00C02B61">
        <w:rPr>
          <w:color w:val="000000"/>
          <w:sz w:val="28"/>
          <w:szCs w:val="28"/>
        </w:rPr>
        <w:t xml:space="preserve"> не должны изменять предмет закупки и существенные условия проекта договора.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любое время, но не позднее, чем за 1 (один) день до окончания срока подачи заявок на участие в аукционе, могут быть внесены дополнения и изменения в извещение о проведении аукциона и(или) в документацию</w:t>
      </w:r>
      <w:r w:rsidR="00BF0D76"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В случае внесения изменений в извещение и (или) документацию</w:t>
      </w:r>
      <w:r w:rsidR="00BF0D76" w:rsidRPr="00C02B61">
        <w:rPr>
          <w:color w:val="000000"/>
          <w:sz w:val="28"/>
          <w:szCs w:val="28"/>
        </w:rPr>
        <w:t xml:space="preserve"> о закупке</w:t>
      </w:r>
      <w:r w:rsidRPr="00C02B61">
        <w:rPr>
          <w:color w:val="000000"/>
          <w:sz w:val="28"/>
          <w:szCs w:val="28"/>
        </w:rPr>
        <w:t xml:space="preserve"> срок подачи заявок на участие в аукционе должен быть продлен таким образом, чтобы с даты размещения на </w:t>
      </w:r>
      <w:r w:rsidR="00265F25" w:rsidRPr="00C02B61">
        <w:rPr>
          <w:color w:val="000000"/>
          <w:sz w:val="28"/>
          <w:szCs w:val="28"/>
        </w:rPr>
        <w:t xml:space="preserve">сайтах </w:t>
      </w:r>
      <w:r w:rsidRPr="00C02B61">
        <w:rPr>
          <w:color w:val="000000"/>
          <w:sz w:val="28"/>
          <w:szCs w:val="28"/>
        </w:rPr>
        <w:t xml:space="preserve">указанных изменений до даты окончания срока подачи заявок на участие в аукционе оставалось не менее половины срока подачи заявок на участие в аукционе, установленного Положением о закупке товаров, работ, услуг для нужд </w:t>
      </w:r>
      <w:r w:rsidR="00DD2990" w:rsidRPr="00C02B61">
        <w:rPr>
          <w:sz w:val="28"/>
          <w:szCs w:val="28"/>
        </w:rPr>
        <w:t>заказчика</w:t>
      </w:r>
      <w:r w:rsidRPr="00C02B61">
        <w:rPr>
          <w:color w:val="000000"/>
          <w:sz w:val="28"/>
          <w:szCs w:val="28"/>
        </w:rPr>
        <w:t xml:space="preserve">, размещенным в установленном порядке. Если в извещение и (или) документацию </w:t>
      </w:r>
      <w:r w:rsidR="00BF0D76" w:rsidRPr="00C02B61">
        <w:rPr>
          <w:color w:val="000000"/>
          <w:sz w:val="28"/>
          <w:szCs w:val="28"/>
        </w:rPr>
        <w:t xml:space="preserve">о закупке </w:t>
      </w:r>
      <w:r w:rsidRPr="00C02B61">
        <w:rPr>
          <w:color w:val="000000"/>
          <w:sz w:val="28"/>
          <w:szCs w:val="28"/>
        </w:rPr>
        <w:t>такие изменения вносятся в отношении конкретного лота, срок подачи заявок на участие в аукционе в отношении конкретного лота должен быть продлен таким же образом.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Дополнения и изменения, внесенные в извещение о проведении аукциона и (или) в документацию</w:t>
      </w:r>
      <w:r w:rsidR="00BE4654" w:rsidRPr="00C02B61">
        <w:rPr>
          <w:color w:val="000000"/>
          <w:sz w:val="28"/>
          <w:szCs w:val="28"/>
        </w:rPr>
        <w:t xml:space="preserve"> о закупке</w:t>
      </w:r>
      <w:r w:rsidRPr="00C02B61">
        <w:rPr>
          <w:color w:val="000000"/>
          <w:sz w:val="28"/>
          <w:szCs w:val="28"/>
        </w:rPr>
        <w:t xml:space="preserve">, размещаются на </w:t>
      </w:r>
      <w:r w:rsidR="00265F25" w:rsidRPr="00C02B61">
        <w:rPr>
          <w:color w:val="000000"/>
          <w:sz w:val="28"/>
          <w:szCs w:val="28"/>
        </w:rPr>
        <w:t xml:space="preserve">сайтах </w:t>
      </w:r>
      <w:r w:rsidRPr="00C02B61">
        <w:rPr>
          <w:color w:val="000000"/>
          <w:sz w:val="28"/>
          <w:szCs w:val="28"/>
        </w:rPr>
        <w:t>в течение 3 (трех) дней с даты принятия решения о внесении изменений.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не берет на себя обязательство по уведомлению участников о дополнениях, изменениях, разъяснениях в извещение о проведении аукциона, документацию</w:t>
      </w:r>
      <w:r w:rsidR="00BE4654" w:rsidRPr="00C02B61">
        <w:rPr>
          <w:color w:val="000000"/>
          <w:sz w:val="28"/>
          <w:szCs w:val="28"/>
        </w:rPr>
        <w:t xml:space="preserve"> о закупке</w:t>
      </w:r>
      <w:r w:rsidRPr="00C02B61">
        <w:rPr>
          <w:color w:val="000000"/>
          <w:sz w:val="28"/>
          <w:szCs w:val="28"/>
        </w:rPr>
        <w:t xml:space="preserve">, а также по уведомлению участников об итогах аукциона и не несет ответственности в случаях, когда участник не осведомлен о разъяснениях, внесенных изменениях, дополнениях, итогах аукциона при условии их надлежащего размещения на </w:t>
      </w:r>
      <w:r w:rsidR="00265F25" w:rsidRPr="00C02B61">
        <w:rPr>
          <w:color w:val="000000"/>
          <w:sz w:val="28"/>
          <w:szCs w:val="28"/>
        </w:rPr>
        <w:t>сайтах</w:t>
      </w:r>
      <w:r w:rsidRPr="00C02B61">
        <w:rPr>
          <w:color w:val="000000"/>
          <w:sz w:val="28"/>
          <w:szCs w:val="28"/>
        </w:rPr>
        <w:t>.</w:t>
      </w:r>
    </w:p>
    <w:p w:rsidR="00224C98" w:rsidRPr="00C02B61" w:rsidRDefault="00224C98" w:rsidP="00224C98">
      <w:pPr>
        <w:pStyle w:val="a9"/>
        <w:suppressAutoHyphens/>
        <w:spacing w:line="320" w:lineRule="exact"/>
        <w:ind w:left="709" w:firstLine="0"/>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Рассмотрение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окончании срока подачи заявок электронные документы, полученные от участника аукциона в электронной форме, направляются оператором электронной площадки заказчику.</w:t>
      </w:r>
    </w:p>
    <w:p w:rsidR="00224C98" w:rsidRPr="00C02B61" w:rsidRDefault="00224C98" w:rsidP="00224C98">
      <w:pPr>
        <w:pStyle w:val="a6"/>
        <w:numPr>
          <w:ilvl w:val="2"/>
          <w:numId w:val="7"/>
        </w:numPr>
        <w:ind w:left="0" w:firstLine="709"/>
        <w:jc w:val="both"/>
        <w:rPr>
          <w:sz w:val="28"/>
          <w:szCs w:val="28"/>
        </w:rPr>
      </w:pPr>
      <w:r w:rsidRPr="00C02B61">
        <w:rPr>
          <w:sz w:val="28"/>
          <w:szCs w:val="28"/>
        </w:rPr>
        <w:t xml:space="preserve">Если </w:t>
      </w:r>
      <w:r w:rsidR="00C55BB6" w:rsidRPr="00C02B61">
        <w:rPr>
          <w:sz w:val="28"/>
          <w:szCs w:val="28"/>
        </w:rPr>
        <w:t xml:space="preserve">к моменту окончания срока подачи заявок </w:t>
      </w:r>
      <w:r w:rsidRPr="00C02B61">
        <w:rPr>
          <w:sz w:val="28"/>
          <w:szCs w:val="28"/>
        </w:rPr>
        <w:t xml:space="preserve">на участие в аукционе не </w:t>
      </w:r>
      <w:r w:rsidR="00B01330" w:rsidRPr="00C02B61">
        <w:rPr>
          <w:sz w:val="28"/>
          <w:szCs w:val="28"/>
        </w:rPr>
        <w:t xml:space="preserve">подано </w:t>
      </w:r>
      <w:r w:rsidRPr="00C02B61">
        <w:rPr>
          <w:sz w:val="28"/>
          <w:szCs w:val="28"/>
        </w:rPr>
        <w:t xml:space="preserve">ни одной заявки </w:t>
      </w:r>
      <w:r w:rsidR="00B01330" w:rsidRPr="00C02B61">
        <w:rPr>
          <w:sz w:val="28"/>
          <w:szCs w:val="28"/>
        </w:rPr>
        <w:t xml:space="preserve">или подана одна заявка, такая заявка не рассматривается, </w:t>
      </w:r>
      <w:r w:rsidRPr="00C02B61">
        <w:rPr>
          <w:sz w:val="28"/>
          <w:szCs w:val="28"/>
        </w:rPr>
        <w:t>оформляется итоговый протокол, в котором указывается информация о признании аукциона несостоявшимся. Иные протоколы в ходе закупки не оформляются</w:t>
      </w:r>
      <w:r w:rsidR="002B1770" w:rsidRPr="00C02B61">
        <w:rPr>
          <w:sz w:val="28"/>
          <w:szCs w:val="28"/>
        </w:rPr>
        <w:t>, договор с таким участником не заключается</w:t>
      </w:r>
      <w:r w:rsidRPr="00C02B61">
        <w:rPr>
          <w:sz w:val="28"/>
          <w:szCs w:val="28"/>
        </w:rPr>
        <w:t xml:space="preserve">. </w:t>
      </w:r>
    </w:p>
    <w:p w:rsidR="00224C98" w:rsidRPr="00C02B61" w:rsidRDefault="00B01330" w:rsidP="00224C98">
      <w:pPr>
        <w:pStyle w:val="a6"/>
        <w:numPr>
          <w:ilvl w:val="2"/>
          <w:numId w:val="7"/>
        </w:numPr>
        <w:spacing w:line="320" w:lineRule="exact"/>
        <w:ind w:left="0" w:firstLine="709"/>
        <w:jc w:val="both"/>
        <w:rPr>
          <w:rFonts w:eastAsia="MS Mincho"/>
          <w:color w:val="000000"/>
          <w:sz w:val="28"/>
          <w:szCs w:val="28"/>
        </w:rPr>
      </w:pPr>
      <w:r w:rsidRPr="00C02B61">
        <w:rPr>
          <w:sz w:val="28"/>
          <w:szCs w:val="28"/>
        </w:rPr>
        <w:t xml:space="preserve">Если по итогам рассмотрения заявок </w:t>
      </w:r>
      <w:r w:rsidR="00596E81" w:rsidRPr="00C02B61">
        <w:rPr>
          <w:sz w:val="28"/>
          <w:szCs w:val="28"/>
        </w:rPr>
        <w:t>к</w:t>
      </w:r>
      <w:r w:rsidRPr="00C02B61">
        <w:rPr>
          <w:sz w:val="28"/>
          <w:szCs w:val="28"/>
        </w:rPr>
        <w:t xml:space="preserve"> участи</w:t>
      </w:r>
      <w:r w:rsidR="00596E81" w:rsidRPr="00C02B61">
        <w:rPr>
          <w:sz w:val="28"/>
          <w:szCs w:val="28"/>
        </w:rPr>
        <w:t>ю</w:t>
      </w:r>
      <w:r w:rsidRPr="00C02B61">
        <w:rPr>
          <w:sz w:val="28"/>
          <w:szCs w:val="28"/>
        </w:rPr>
        <w:t xml:space="preserve"> в аукционе не допущен ни один из участников или допущен только один участник, аукцион признается несостоявшимся. </w:t>
      </w:r>
      <w:r w:rsidR="003A6062" w:rsidRPr="00C02B61">
        <w:rPr>
          <w:sz w:val="28"/>
          <w:szCs w:val="28"/>
        </w:rPr>
        <w:t xml:space="preserve">Соответствующая </w:t>
      </w:r>
      <w:r w:rsidR="00224C98" w:rsidRPr="00C02B61">
        <w:rPr>
          <w:sz w:val="28"/>
          <w:szCs w:val="28"/>
        </w:rPr>
        <w:t>информация указывается в итоговом протоколе</w:t>
      </w:r>
      <w:r w:rsidR="007D1A44" w:rsidRPr="00C02B61">
        <w:rPr>
          <w:sz w:val="28"/>
          <w:szCs w:val="28"/>
        </w:rPr>
        <w:t>,</w:t>
      </w:r>
      <w:r w:rsidR="00883096" w:rsidRPr="00C02B61">
        <w:rPr>
          <w:sz w:val="28"/>
          <w:szCs w:val="28"/>
        </w:rPr>
        <w:t xml:space="preserve"> договор с таким участником не заключается</w:t>
      </w:r>
      <w:r w:rsidR="00224C98" w:rsidRPr="00C02B61">
        <w:rPr>
          <w:sz w:val="28"/>
          <w:szCs w:val="28"/>
        </w:rPr>
        <w:t>.</w:t>
      </w:r>
    </w:p>
    <w:p w:rsidR="00224C98" w:rsidRPr="00C02B61" w:rsidRDefault="00BE4654"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Заявки </w:t>
      </w:r>
      <w:r w:rsidR="00224C98" w:rsidRPr="00C02B61">
        <w:rPr>
          <w:rFonts w:eastAsia="MS Mincho"/>
          <w:color w:val="000000"/>
          <w:sz w:val="28"/>
          <w:szCs w:val="28"/>
        </w:rPr>
        <w:t>участников рассматриваются на соответствие требованиям, изложенным в документации</w:t>
      </w:r>
      <w:r w:rsidRPr="00C02B61">
        <w:rPr>
          <w:rFonts w:eastAsia="MS Mincho"/>
          <w:color w:val="000000"/>
          <w:sz w:val="28"/>
          <w:szCs w:val="28"/>
        </w:rPr>
        <w:t xml:space="preserve"> о закупке</w:t>
      </w:r>
      <w:r w:rsidR="00224C98" w:rsidRPr="00C02B61">
        <w:rPr>
          <w:rFonts w:eastAsia="MS Mincho"/>
          <w:color w:val="000000"/>
          <w:sz w:val="28"/>
          <w:szCs w:val="28"/>
        </w:rPr>
        <w:t>, на основании представленных в составе заявок документов, а также иных источников информации, предусмотренных документацией</w:t>
      </w:r>
      <w:r w:rsidRPr="00C02B61">
        <w:rPr>
          <w:rFonts w:eastAsia="MS Mincho"/>
          <w:color w:val="000000"/>
          <w:sz w:val="28"/>
          <w:szCs w:val="28"/>
        </w:rPr>
        <w:t xml:space="preserve"> о закупке</w:t>
      </w:r>
      <w:r w:rsidR="00224C98" w:rsidRPr="00C02B61">
        <w:rPr>
          <w:rFonts w:eastAsia="MS Mincho"/>
          <w:color w:val="000000"/>
          <w:sz w:val="28"/>
          <w:szCs w:val="28"/>
        </w:rPr>
        <w:t>, законодательством Российской Федерации, в том числе официальных сайтов государственных органов, организаций в сети Интернет.</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Сведения об участнике закупки проверяются заказчиком,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w:t>
      </w:r>
      <w:r w:rsidRPr="00C02B61">
        <w:rPr>
          <w:color w:val="000000"/>
          <w:sz w:val="28"/>
          <w:szCs w:val="28"/>
        </w:rPr>
        <w:t xml:space="preserve">, размещенной на сайте </w:t>
      </w:r>
      <w:hyperlink r:id="rId9" w:history="1">
        <w:r w:rsidRPr="00C02B61">
          <w:rPr>
            <w:rStyle w:val="a8"/>
            <w:color w:val="000000"/>
            <w:sz w:val="28"/>
            <w:szCs w:val="28"/>
          </w:rPr>
          <w:t>https://egrul.nalog.ru/</w:t>
        </w:r>
      </w:hyperlink>
      <w:r w:rsidR="00FE0C33" w:rsidRPr="00C02B61">
        <w:rPr>
          <w:color w:val="000000"/>
          <w:sz w:val="28"/>
          <w:szCs w:val="28"/>
        </w:rPr>
        <w:t xml:space="preserve">, выписки из единого реестра субъектов малого и среднего предпринимательства, размещенной на сайте </w:t>
      </w:r>
      <w:hyperlink r:id="rId10" w:history="1">
        <w:r w:rsidR="00FE0C33" w:rsidRPr="00C02B61">
          <w:rPr>
            <w:rStyle w:val="a8"/>
            <w:sz w:val="28"/>
            <w:szCs w:val="28"/>
          </w:rPr>
          <w:t>https://ofd.nalog.ru/</w:t>
        </w:r>
      </w:hyperlink>
      <w:r w:rsidR="00FE0C33" w:rsidRPr="00C02B61">
        <w:rPr>
          <w:sz w:val="28"/>
          <w:szCs w:val="28"/>
        </w:rPr>
        <w:t xml:space="preserve">, </w:t>
      </w:r>
      <w:r w:rsidR="00FE0C33" w:rsidRPr="00C02B61">
        <w:rPr>
          <w:rFonts w:eastAsia="MS Mincho"/>
          <w:sz w:val="28"/>
          <w:szCs w:val="28"/>
        </w:rPr>
        <w:t xml:space="preserve">информации, содержащейся на официальном сайте Федеральной налоговой службы Российской Федерации </w:t>
      </w:r>
      <w:hyperlink r:id="rId11" w:history="1">
        <w:r w:rsidR="00FE0C33" w:rsidRPr="00C02B61">
          <w:rPr>
            <w:rFonts w:eastAsia="MS Mincho"/>
            <w:sz w:val="28"/>
            <w:szCs w:val="28"/>
          </w:rPr>
          <w:t>www.nalog.ru</w:t>
        </w:r>
      </w:hyperlink>
      <w:r w:rsidR="00FE0C33" w:rsidRPr="00C02B61">
        <w:rPr>
          <w:rFonts w:eastAsia="MS Mincho"/>
          <w:sz w:val="28"/>
          <w:szCs w:val="28"/>
        </w:rPr>
        <w:t>, о применении участником закупки специального налогового режима «Налог на профессиональный доход»</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Заказчик вправе изменить срок рассмотрения заявок, </w:t>
      </w:r>
      <w:r w:rsidR="000B066B" w:rsidRPr="00C02B61">
        <w:rPr>
          <w:rFonts w:eastAsia="MS Mincho"/>
          <w:color w:val="000000"/>
          <w:sz w:val="28"/>
          <w:szCs w:val="28"/>
        </w:rPr>
        <w:t>срок проведения аукциона,</w:t>
      </w:r>
      <w:r w:rsidR="00C67390" w:rsidRPr="00C02B61">
        <w:rPr>
          <w:rFonts w:eastAsia="MS Mincho"/>
          <w:color w:val="000000"/>
          <w:sz w:val="28"/>
          <w:szCs w:val="28"/>
        </w:rPr>
        <w:t xml:space="preserve"> </w:t>
      </w:r>
      <w:r w:rsidRPr="00C02B61">
        <w:rPr>
          <w:rFonts w:eastAsia="MS Mincho"/>
          <w:color w:val="000000"/>
          <w:sz w:val="28"/>
          <w:szCs w:val="28"/>
        </w:rPr>
        <w:t xml:space="preserve">но не более чем на 20 (двадцать) рабочих дней. </w:t>
      </w:r>
      <w:r w:rsidRPr="00C02B61">
        <w:rPr>
          <w:color w:val="000000"/>
          <w:sz w:val="28"/>
          <w:szCs w:val="28"/>
        </w:rPr>
        <w:t>В случае обжалования в антимонопольном органе действия (бездействия) Заказчика, комиссии по осуществлению закупки, оператора электронной площадки Заказчик вправе продлевать срок рассмотрения заявок на более длительный срок, необходимый для рассмотрения жалобы по существу и принятия по ней решения, подведения итогов аукциона.</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 xml:space="preserve">В случае </w:t>
      </w:r>
      <w:r w:rsidR="00D0738B" w:rsidRPr="00C02B61">
        <w:rPr>
          <w:rFonts w:eastAsia="MS Mincho"/>
          <w:color w:val="000000"/>
          <w:sz w:val="28"/>
          <w:szCs w:val="28"/>
        </w:rPr>
        <w:t xml:space="preserve">изменения </w:t>
      </w:r>
      <w:r w:rsidRPr="00C02B61">
        <w:rPr>
          <w:rFonts w:eastAsia="MS Mincho"/>
          <w:color w:val="000000"/>
          <w:sz w:val="28"/>
          <w:szCs w:val="28"/>
        </w:rPr>
        <w:t xml:space="preserve">срока рассмотрения заявок заказчик также может установить новую дату проведения аукциона. </w:t>
      </w:r>
      <w:r w:rsidR="00D0738B" w:rsidRPr="00C02B61">
        <w:rPr>
          <w:rFonts w:eastAsia="MS Mincho"/>
          <w:color w:val="000000"/>
          <w:sz w:val="28"/>
          <w:szCs w:val="28"/>
        </w:rPr>
        <w:t>З</w:t>
      </w:r>
      <w:r w:rsidRPr="00C02B61">
        <w:rPr>
          <w:rFonts w:eastAsia="MS Mincho"/>
          <w:color w:val="000000"/>
          <w:sz w:val="28"/>
          <w:szCs w:val="28"/>
        </w:rPr>
        <w:t xml:space="preserve">аказчик размещает соответствующее уведомление на </w:t>
      </w:r>
      <w:r w:rsidR="00265F25" w:rsidRPr="00C02B61">
        <w:rPr>
          <w:rFonts w:eastAsia="MS Mincho"/>
          <w:color w:val="000000"/>
          <w:sz w:val="28"/>
          <w:szCs w:val="28"/>
        </w:rPr>
        <w:t xml:space="preserve">сайтах </w:t>
      </w:r>
      <w:r w:rsidRPr="00C02B61">
        <w:rPr>
          <w:rFonts w:eastAsia="MS Mincho"/>
          <w:color w:val="000000"/>
          <w:sz w:val="28"/>
          <w:szCs w:val="28"/>
        </w:rPr>
        <w:t xml:space="preserve">в течение 3 (трех) дней с даты принятия решения о продлении срока рассмотрения заявок и </w:t>
      </w:r>
      <w:r w:rsidR="00D0738B" w:rsidRPr="00C02B61">
        <w:rPr>
          <w:rFonts w:eastAsia="MS Mincho"/>
          <w:color w:val="000000"/>
          <w:sz w:val="28"/>
          <w:szCs w:val="28"/>
        </w:rPr>
        <w:t xml:space="preserve">даты </w:t>
      </w:r>
      <w:r w:rsidRPr="00C02B61">
        <w:rPr>
          <w:rFonts w:eastAsia="MS Mincho"/>
          <w:color w:val="000000"/>
          <w:sz w:val="28"/>
          <w:szCs w:val="28"/>
        </w:rPr>
        <w:t>проведения аукциона.</w:t>
      </w:r>
      <w:r w:rsidR="00D0738B" w:rsidRPr="00C02B61">
        <w:rPr>
          <w:rFonts w:eastAsia="MS Mincho"/>
          <w:color w:val="000000"/>
          <w:sz w:val="28"/>
          <w:szCs w:val="28"/>
        </w:rPr>
        <w:t xml:space="preserve"> </w:t>
      </w:r>
      <w:r w:rsidR="00D0738B" w:rsidRPr="00C02B61">
        <w:rPr>
          <w:rFonts w:eastAsia="MS Mincho"/>
          <w:sz w:val="28"/>
          <w:szCs w:val="28"/>
        </w:rPr>
        <w:t>П</w:t>
      </w:r>
      <w:r w:rsidR="00D0738B" w:rsidRPr="00C02B61">
        <w:rPr>
          <w:sz w:val="28"/>
          <w:szCs w:val="28"/>
        </w:rPr>
        <w:t>родление срока действия обеспечения заявок в данном случае не требуется.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Участник аукциона не допускается к участию в аукционе в случаях, установленных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 в следующих случаях:</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непредставление определенных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документов и/или предоставления информации об участнике аукциона или о товарах, работах, услугах, закупка которых осуществляется, не соответствующей действительности;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участника аукциона предусмотренным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требованиям</w:t>
      </w:r>
      <w:r w:rsidR="00D4399D" w:rsidRPr="00C02B61">
        <w:rPr>
          <w:rFonts w:eastAsia="MS Mincho"/>
          <w:color w:val="000000"/>
          <w:sz w:val="28"/>
          <w:szCs w:val="28"/>
        </w:rPr>
        <w:t xml:space="preserve"> </w:t>
      </w:r>
      <w:r w:rsidR="00D4399D" w:rsidRPr="00C02B61">
        <w:rPr>
          <w:rFonts w:eastAsia="MS Mincho"/>
          <w:sz w:val="28"/>
          <w:szCs w:val="28"/>
        </w:rPr>
        <w:t>и условиям участия в закупке</w:t>
      </w:r>
      <w:r w:rsidRPr="00C02B61">
        <w:rPr>
          <w:rFonts w:eastAsia="MS Mincho"/>
          <w:color w:val="000000"/>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невнесение обеспечения заявки (если документацией</w:t>
      </w:r>
      <w:r w:rsidR="00BE4654" w:rsidRPr="00C02B61">
        <w:rPr>
          <w:rFonts w:eastAsia="MS Mincho"/>
          <w:color w:val="000000"/>
          <w:sz w:val="28"/>
          <w:szCs w:val="28"/>
        </w:rPr>
        <w:t xml:space="preserve"> о закупке</w:t>
      </w:r>
      <w:r w:rsidRPr="00C02B61">
        <w:rPr>
          <w:rFonts w:eastAsia="MS Mincho"/>
          <w:color w:val="000000"/>
          <w:sz w:val="28"/>
          <w:szCs w:val="28"/>
        </w:rPr>
        <w:t xml:space="preserve"> установлено такое требование);</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несоответствие заявки требованиям документации</w:t>
      </w:r>
      <w:r w:rsidR="00BE4654" w:rsidRPr="00C02B61">
        <w:rPr>
          <w:rFonts w:eastAsia="MS Mincho"/>
          <w:color w:val="000000"/>
          <w:sz w:val="28"/>
          <w:szCs w:val="28"/>
        </w:rPr>
        <w:t xml:space="preserve"> о закупке</w:t>
      </w:r>
      <w:r w:rsidRPr="00C02B61">
        <w:rPr>
          <w:rFonts w:eastAsia="MS Mincho"/>
          <w:color w:val="000000"/>
          <w:sz w:val="28"/>
          <w:szCs w:val="28"/>
        </w:rPr>
        <w:t>, в том числе:</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заявка не соответствует форме, установленной документацией</w:t>
      </w:r>
      <w:r w:rsidR="00A72677" w:rsidRPr="00C02B61">
        <w:rPr>
          <w:rFonts w:eastAsia="MS Mincho"/>
          <w:color w:val="000000"/>
          <w:sz w:val="28"/>
          <w:szCs w:val="28"/>
        </w:rPr>
        <w:t xml:space="preserve"> о закупке</w:t>
      </w:r>
      <w:r w:rsidRPr="00C02B61">
        <w:rPr>
          <w:rFonts w:eastAsia="MS Mincho"/>
          <w:color w:val="000000"/>
          <w:sz w:val="28"/>
          <w:szCs w:val="28"/>
        </w:rPr>
        <w:t>, не содержит документов, иной информации согласно требованиям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color w:val="000000"/>
          <w:sz w:val="28"/>
          <w:szCs w:val="28"/>
        </w:rPr>
        <w:t>документы не подписаны должным образом (в соответствии с требованиями документации</w:t>
      </w:r>
      <w:r w:rsidR="00A72677" w:rsidRPr="00C02B61">
        <w:rPr>
          <w:rFonts w:eastAsia="MS Mincho"/>
          <w:color w:val="000000"/>
          <w:sz w:val="28"/>
          <w:szCs w:val="28"/>
        </w:rPr>
        <w:t xml:space="preserve"> о закупке</w:t>
      </w:r>
      <w:r w:rsidRPr="00C02B61">
        <w:rPr>
          <w:rFonts w:eastAsia="MS Mincho"/>
          <w:color w:val="000000"/>
          <w:sz w:val="28"/>
          <w:szCs w:val="28"/>
        </w:rPr>
        <w:t>);</w:t>
      </w:r>
    </w:p>
    <w:p w:rsidR="00224C98" w:rsidRPr="00C02B61" w:rsidRDefault="00224C98" w:rsidP="00224C98">
      <w:pPr>
        <w:pStyle w:val="a6"/>
        <w:numPr>
          <w:ilvl w:val="0"/>
          <w:numId w:val="12"/>
        </w:numPr>
        <w:spacing w:line="320" w:lineRule="exact"/>
        <w:ind w:left="0" w:firstLine="851"/>
        <w:jc w:val="both"/>
        <w:rPr>
          <w:rFonts w:eastAsia="MS Mincho"/>
          <w:color w:val="000000"/>
          <w:sz w:val="28"/>
          <w:szCs w:val="28"/>
        </w:rPr>
      </w:pPr>
      <w:r w:rsidRPr="00C02B61">
        <w:rPr>
          <w:rFonts w:eastAsia="MS Mincho"/>
          <w:sz w:val="28"/>
          <w:szCs w:val="28"/>
        </w:rPr>
        <w:t xml:space="preserve">техническое </w:t>
      </w:r>
      <w:r w:rsidR="00B60611" w:rsidRPr="0015085E">
        <w:rPr>
          <w:rFonts w:eastAsia="MS Mincho"/>
          <w:sz w:val="28"/>
          <w:szCs w:val="28"/>
        </w:rPr>
        <w:t>и/или ценовое</w:t>
      </w:r>
      <w:r w:rsidR="00F42958" w:rsidRPr="00C02B61">
        <w:rPr>
          <w:rFonts w:eastAsia="MS Mincho"/>
          <w:sz w:val="28"/>
          <w:szCs w:val="28"/>
        </w:rPr>
        <w:t xml:space="preserve"> </w:t>
      </w:r>
      <w:r w:rsidRPr="00C02B61">
        <w:rPr>
          <w:rFonts w:eastAsia="MS Mincho"/>
          <w:sz w:val="28"/>
          <w:szCs w:val="28"/>
        </w:rPr>
        <w:t xml:space="preserve">предложение не соответствует требованиям </w:t>
      </w:r>
      <w:r w:rsidR="00F42958" w:rsidRPr="00C02B61">
        <w:rPr>
          <w:rFonts w:eastAsia="MS Mincho"/>
          <w:sz w:val="28"/>
          <w:szCs w:val="28"/>
        </w:rPr>
        <w:t xml:space="preserve">и условиям </w:t>
      </w:r>
      <w:r w:rsidRPr="00C02B61">
        <w:rPr>
          <w:rFonts w:eastAsia="MS Mincho"/>
          <w:sz w:val="28"/>
          <w:szCs w:val="28"/>
        </w:rPr>
        <w:t>документации</w:t>
      </w:r>
      <w:r w:rsidR="00A72677" w:rsidRPr="00C02B61">
        <w:rPr>
          <w:rFonts w:eastAsia="MS Mincho"/>
          <w:sz w:val="28"/>
          <w:szCs w:val="28"/>
        </w:rPr>
        <w:t xml:space="preserve"> о закупке</w:t>
      </w:r>
      <w:r w:rsidRPr="00C02B61">
        <w:rPr>
          <w:rFonts w:eastAsia="MS Mincho"/>
          <w:sz w:val="28"/>
          <w:szCs w:val="28"/>
        </w:rPr>
        <w:t>;</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отказ участника от продления срока действия заявки и обеспечения заявки;</w:t>
      </w:r>
    </w:p>
    <w:p w:rsidR="00DC51CA"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лица, выступающие на стороне одного участника, подали заявку на участие в этой же закупке самостоятельно либо на стороне другого участника</w:t>
      </w:r>
      <w:r w:rsidR="00DC51CA" w:rsidRPr="00C02B61">
        <w:rPr>
          <w:rFonts w:eastAsia="MS Mincho"/>
          <w:color w:val="000000"/>
          <w:sz w:val="28"/>
          <w:szCs w:val="28"/>
        </w:rPr>
        <w:t>;</w:t>
      </w:r>
    </w:p>
    <w:p w:rsidR="00DC51CA"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сведений о субподрядчиках (соисполнителях) из числа субъектов малого и среднего предпринимательства в едином реестре субъектов малого и среднего предпринимательства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Pr="00C02B61">
        <w:rPr>
          <w:rFonts w:eastAsia="MS Mincho"/>
          <w:sz w:val="28"/>
          <w:szCs w:val="28"/>
        </w:rPr>
        <w:t>;</w:t>
      </w:r>
    </w:p>
    <w:p w:rsidR="00224C98" w:rsidRPr="00C02B61" w:rsidRDefault="00DC51CA"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sz w:val="28"/>
          <w:szCs w:val="28"/>
        </w:rPr>
        <w:t xml:space="preserve">отсутствие на официальном сайте Федеральной налоговой службы Российской Федерации информации о применении субподрядчиками (соисполнителями) из числа субъектов малого и среднего предпринимательства специального налогового режима «Налог на профессиональный доход» (применимо, если документацией о закупке установлено требование о привлечении к исполнению договора </w:t>
      </w:r>
      <w:r w:rsidRPr="00C02B61">
        <w:rPr>
          <w:sz w:val="28"/>
          <w:szCs w:val="28"/>
        </w:rPr>
        <w:t>субподрядчиков (соисполнителей) из числа субъектов малого и среднего предпринимательства)</w:t>
      </w:r>
      <w:r w:rsidR="00224C98" w:rsidRPr="00C02B61">
        <w:rPr>
          <w:rFonts w:eastAsia="MS Mincho"/>
          <w:color w:val="000000"/>
          <w:sz w:val="28"/>
          <w:szCs w:val="28"/>
        </w:rPr>
        <w:t>.</w:t>
      </w:r>
    </w:p>
    <w:p w:rsidR="00224C98" w:rsidRPr="00C02B61" w:rsidRDefault="00224C98" w:rsidP="00735B90">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В случае установления недостоверности информации, содержащейся в документах, представленных участником в составе заявки, заказчик обязан отстранить такого участника на любом этапе проведения аукциона.</w:t>
      </w:r>
    </w:p>
    <w:p w:rsidR="00735B90" w:rsidRPr="00C02B61" w:rsidRDefault="00735B90" w:rsidP="00735B90">
      <w:pPr>
        <w:pStyle w:val="a6"/>
        <w:spacing w:line="320" w:lineRule="exact"/>
        <w:ind w:left="0" w:firstLine="709"/>
        <w:jc w:val="both"/>
        <w:rPr>
          <w:rFonts w:eastAsia="MS Mincho"/>
          <w:color w:val="000000"/>
          <w:sz w:val="28"/>
          <w:szCs w:val="28"/>
        </w:rPr>
      </w:pPr>
      <w:r w:rsidRPr="00C02B61">
        <w:rPr>
          <w:sz w:val="28"/>
          <w:szCs w:val="28"/>
        </w:rPr>
        <w:t>Если в ходе проверки информации и документов, представленных участниками закупки, выявлены недостоверные сведения, заказчик вправе направить обращение в правоохранительные и/или контролирующие органы о проведении в отношении участника, предоставившего недостоверные сведения, соответствующих проверок.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Заказчик рассматривает только те заявки в электронной форме, которые подписаны усиленной квалифицированной электронной подписью и направлены ему в установленные сроки.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 xml:space="preserve">Электронные документы, заверенные усиленной квалифицированной электронной подписью, не рассматриваются, если нарушены правила использования усиленной квалифицированной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bookmarkStart w:id="4" w:name="_Ref109314661"/>
      <w:r w:rsidRPr="00C02B61">
        <w:rPr>
          <w:color w:val="000000"/>
          <w:sz w:val="28"/>
          <w:szCs w:val="28"/>
        </w:rPr>
        <w:t>Заказчик вправе проверять достоверность сведений, информации и документов, содержащихся в заявках участников, путем получения сведений из любых официальных источников, использование которых не противоречит законодательству Российской Федерации, в том числе официальных сайтов государственных органов и организаций в сети Интернет.</w:t>
      </w:r>
      <w:bookmarkEnd w:id="4"/>
    </w:p>
    <w:p w:rsidR="00A72677" w:rsidRPr="00C02B61" w:rsidRDefault="00A72677" w:rsidP="00224C98">
      <w:pPr>
        <w:pStyle w:val="a6"/>
        <w:numPr>
          <w:ilvl w:val="2"/>
          <w:numId w:val="7"/>
        </w:numPr>
        <w:spacing w:line="320" w:lineRule="exact"/>
        <w:ind w:left="0" w:firstLine="709"/>
        <w:jc w:val="both"/>
        <w:rPr>
          <w:rFonts w:eastAsia="MS Mincho"/>
          <w:color w:val="000000"/>
          <w:sz w:val="28"/>
          <w:szCs w:val="28"/>
        </w:rPr>
      </w:pPr>
      <w:bookmarkStart w:id="5" w:name="_Ref113886534"/>
      <w:r w:rsidRPr="00C02B61">
        <w:rPr>
          <w:sz w:val="28"/>
        </w:rPr>
        <w:t>Заказчик вправе наводить справки или проводить исследования с целью изучения отчетов, документов и сведений, представленных в заявке на участие в закупке, и обращаться к юридическим и физическим лицам, государственным органам и учреждениям, обслуживающим банкам участника закупки за разъяснениями относительно финансовых и технических вопросов.</w:t>
      </w:r>
      <w:bookmarkEnd w:id="5"/>
    </w:p>
    <w:p w:rsidR="00C31B4E" w:rsidRPr="00C02B61" w:rsidRDefault="00A7267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Требования</w:t>
      </w:r>
      <w:r w:rsidR="00C31B4E" w:rsidRPr="00C02B61">
        <w:rPr>
          <w:rFonts w:eastAsia="MS Mincho"/>
          <w:color w:val="000000"/>
          <w:sz w:val="28"/>
          <w:szCs w:val="28"/>
        </w:rPr>
        <w:t xml:space="preserve">, </w:t>
      </w:r>
      <w:r w:rsidRPr="00C02B61">
        <w:rPr>
          <w:rFonts w:eastAsia="MS Mincho"/>
          <w:color w:val="000000"/>
          <w:sz w:val="28"/>
          <w:szCs w:val="28"/>
        </w:rPr>
        <w:t xml:space="preserve">предусмотренные </w:t>
      </w:r>
      <w:r w:rsidR="00C31B4E" w:rsidRPr="00C02B61">
        <w:rPr>
          <w:rFonts w:eastAsia="MS Mincho"/>
          <w:color w:val="000000"/>
          <w:sz w:val="28"/>
          <w:szCs w:val="28"/>
        </w:rPr>
        <w:t xml:space="preserve">пунктами </w:t>
      </w:r>
      <w:fldSimple w:instr=" REF _Ref109314661 \r \h  \* MERGEFORMAT ">
        <w:r w:rsidR="00B60611" w:rsidRPr="00B60611">
          <w:rPr>
            <w:rFonts w:eastAsia="MS Mincho"/>
            <w:color w:val="000000"/>
            <w:sz w:val="28"/>
            <w:szCs w:val="28"/>
          </w:rPr>
          <w:t>3.6.10</w:t>
        </w:r>
      </w:fldSimple>
      <w:r w:rsidR="006714E2" w:rsidRPr="00C02B61">
        <w:rPr>
          <w:rFonts w:eastAsia="MS Mincho"/>
          <w:color w:val="000000"/>
          <w:sz w:val="28"/>
          <w:szCs w:val="28"/>
        </w:rPr>
        <w:t xml:space="preserve"> </w:t>
      </w:r>
      <w:r w:rsidR="00C31B4E" w:rsidRPr="00C02B61">
        <w:rPr>
          <w:rFonts w:eastAsia="MS Mincho"/>
          <w:color w:val="000000"/>
          <w:sz w:val="28"/>
          <w:szCs w:val="28"/>
        </w:rPr>
        <w:t>–</w:t>
      </w:r>
      <w:r w:rsidR="00A92ECD" w:rsidRPr="00C02B61">
        <w:rPr>
          <w:rFonts w:eastAsia="MS Mincho"/>
          <w:color w:val="000000"/>
          <w:sz w:val="28"/>
          <w:szCs w:val="28"/>
        </w:rPr>
        <w:t xml:space="preserve"> </w:t>
      </w:r>
      <w:fldSimple w:instr=" REF _Ref113886534 \r \h  \* MERGEFORMAT ">
        <w:r w:rsidR="00B60611" w:rsidRPr="00B60611">
          <w:rPr>
            <w:rFonts w:eastAsia="MS Mincho"/>
            <w:color w:val="000000"/>
            <w:sz w:val="28"/>
            <w:szCs w:val="28"/>
          </w:rPr>
          <w:t>3.6.11</w:t>
        </w:r>
      </w:fldSimple>
      <w:r w:rsidR="00C31B4E" w:rsidRPr="00C02B61">
        <w:rPr>
          <w:rFonts w:eastAsia="MS Mincho"/>
          <w:color w:val="000000"/>
          <w:sz w:val="28"/>
          <w:szCs w:val="28"/>
        </w:rPr>
        <w:t xml:space="preserve"> документации</w:t>
      </w:r>
      <w:r w:rsidRPr="00C02B61">
        <w:rPr>
          <w:rFonts w:eastAsia="MS Mincho"/>
          <w:color w:val="000000"/>
          <w:sz w:val="28"/>
          <w:szCs w:val="28"/>
        </w:rPr>
        <w:t xml:space="preserve"> о закупке</w:t>
      </w:r>
      <w:r w:rsidR="00C31B4E" w:rsidRPr="00C02B61">
        <w:rPr>
          <w:rFonts w:eastAsia="MS Mincho"/>
          <w:color w:val="000000"/>
          <w:sz w:val="28"/>
          <w:szCs w:val="28"/>
        </w:rPr>
        <w:t xml:space="preserve"> </w:t>
      </w:r>
      <w:r w:rsidRPr="00C02B61">
        <w:rPr>
          <w:rFonts w:eastAsia="MS Mincho"/>
          <w:color w:val="000000"/>
          <w:sz w:val="28"/>
          <w:szCs w:val="28"/>
        </w:rPr>
        <w:t xml:space="preserve">применяются </w:t>
      </w:r>
      <w:r w:rsidR="00C31B4E" w:rsidRPr="00C02B61">
        <w:rPr>
          <w:rFonts w:eastAsia="MS Mincho"/>
          <w:color w:val="000000"/>
          <w:sz w:val="28"/>
          <w:szCs w:val="28"/>
        </w:rPr>
        <w:t xml:space="preserve">в равной степени ко всем участникам закупки с соблюдением принципов равноправия, справедливости, отсутствия дискриминации и необоснованных ограничений конкуренции по отношению к участникам закупки.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результатам рассмотрения заявок заказчик принимает решение о допуске (отказе в допуске) участника аукциона к участию в аукционе.</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Если при рассмотрении заявок ни один из участников не допущен к участию в аукционе, составляется итоговый протокол, в котором указывается информация о признании аукциона несостоявшимся.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информации и документов, подтверждающих, что товары, работы, услуги, предлагаемые в соответствии с заявкой участника, не соответствуют требованиям, изложенным в документации</w:t>
      </w:r>
      <w:r w:rsidR="005B40EF" w:rsidRPr="00C02B61">
        <w:rPr>
          <w:color w:val="000000"/>
          <w:sz w:val="28"/>
          <w:szCs w:val="28"/>
        </w:rPr>
        <w:t xml:space="preserve"> о закупке</w:t>
      </w:r>
      <w:r w:rsidRPr="00C02B61">
        <w:rPr>
          <w:color w:val="000000"/>
          <w:sz w:val="28"/>
          <w:szCs w:val="28"/>
        </w:rPr>
        <w:t>, заявка участника отклоняется.</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Информация о ходе рассмотрения заявок не подлежит оглашению. Попытки участников получить такую информацию до размещения протокола на </w:t>
      </w:r>
      <w:r w:rsidR="00265F25" w:rsidRPr="00C02B61">
        <w:rPr>
          <w:color w:val="000000"/>
          <w:sz w:val="28"/>
          <w:szCs w:val="28"/>
        </w:rPr>
        <w:t xml:space="preserve">сайтах </w:t>
      </w:r>
      <w:r w:rsidRPr="00C02B61">
        <w:rPr>
          <w:color w:val="000000"/>
          <w:sz w:val="28"/>
          <w:szCs w:val="28"/>
        </w:rPr>
        <w:t>служат основанием для отклонения заявок таких участников.</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рассматривает заявки на предмет их соответствия требованиям документации</w:t>
      </w:r>
      <w:r w:rsidR="005B40E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spacing w:line="320" w:lineRule="exact"/>
        <w:ind w:left="0" w:firstLine="709"/>
        <w:jc w:val="both"/>
        <w:rPr>
          <w:color w:val="000000"/>
          <w:sz w:val="28"/>
          <w:szCs w:val="28"/>
        </w:rPr>
      </w:pPr>
      <w:r w:rsidRPr="00C02B61">
        <w:rPr>
          <w:rFonts w:eastAsia="MS Mincho"/>
          <w:color w:val="000000"/>
          <w:sz w:val="28"/>
          <w:szCs w:val="28"/>
        </w:rPr>
        <w:t xml:space="preserve">При этом организатор осуществляет рассмотрение заявок на предмет </w:t>
      </w:r>
      <w:r w:rsidRPr="00C02B61">
        <w:rPr>
          <w:color w:val="000000"/>
          <w:sz w:val="28"/>
          <w:szCs w:val="28"/>
        </w:rPr>
        <w:t>соответствия участников обязательным требованиям, а также проверяет наличие и соответствие представленных в составе заявок документов требованиям</w:t>
      </w:r>
      <w:r w:rsidRPr="00C02B61">
        <w:rPr>
          <w:i/>
          <w:color w:val="000000"/>
          <w:sz w:val="28"/>
          <w:szCs w:val="28"/>
        </w:rPr>
        <w:t xml:space="preserve"> </w:t>
      </w:r>
      <w:r w:rsidRPr="00C02B61">
        <w:rPr>
          <w:color w:val="000000"/>
          <w:sz w:val="28"/>
          <w:szCs w:val="28"/>
        </w:rPr>
        <w:t>документации</w:t>
      </w:r>
      <w:r w:rsidR="005B40EF" w:rsidRPr="00C02B61">
        <w:rPr>
          <w:color w:val="000000"/>
          <w:sz w:val="28"/>
          <w:szCs w:val="28"/>
        </w:rPr>
        <w:t xml:space="preserve"> о закупке</w:t>
      </w:r>
      <w:r w:rsidRPr="00C02B61">
        <w:rPr>
          <w:color w:val="000000"/>
          <w:sz w:val="28"/>
          <w:szCs w:val="28"/>
        </w:rPr>
        <w:t xml:space="preserve"> (за исключением квалификационных требований, требований технического задания документации</w:t>
      </w:r>
      <w:r w:rsidR="005B40EF" w:rsidRPr="00C02B61">
        <w:rPr>
          <w:color w:val="000000"/>
          <w:sz w:val="28"/>
          <w:szCs w:val="28"/>
        </w:rPr>
        <w:t xml:space="preserve"> о закупке</w:t>
      </w:r>
      <w:r w:rsidRPr="00C02B61">
        <w:rPr>
          <w:color w:val="000000"/>
          <w:sz w:val="28"/>
          <w:szCs w:val="28"/>
        </w:rPr>
        <w:t>, требований об обосновании демпинговой цены</w:t>
      </w:r>
      <w:r w:rsidR="006529D4" w:rsidRPr="00C02B61">
        <w:rPr>
          <w:color w:val="000000"/>
          <w:sz w:val="28"/>
          <w:szCs w:val="28"/>
        </w:rPr>
        <w:t xml:space="preserve">, </w:t>
      </w:r>
      <w:r w:rsidR="006529D4" w:rsidRPr="00C02B61">
        <w:rPr>
          <w:sz w:val="28"/>
          <w:szCs w:val="28"/>
        </w:rPr>
        <w:t>требований по обеспечению заявок</w:t>
      </w:r>
      <w:r w:rsidRPr="00C02B61">
        <w:rPr>
          <w:color w:val="000000"/>
          <w:sz w:val="28"/>
          <w:szCs w:val="28"/>
        </w:rPr>
        <w:t>).</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rFonts w:eastAsia="MS Mincho"/>
          <w:color w:val="000000"/>
          <w:sz w:val="28"/>
          <w:szCs w:val="28"/>
        </w:rPr>
        <w:t>Экспертная группа осуществляет рассмотрение заявок на предмет</w:t>
      </w:r>
      <w:r w:rsidRPr="00C02B61">
        <w:rPr>
          <w:color w:val="000000"/>
          <w:sz w:val="28"/>
          <w:szCs w:val="28"/>
        </w:rPr>
        <w:t xml:space="preserve"> соответствия участников квалификационным требованиям, заявки</w:t>
      </w:r>
      <w:r w:rsidRPr="00C02B61">
        <w:rPr>
          <w:i/>
          <w:color w:val="000000"/>
          <w:sz w:val="28"/>
          <w:szCs w:val="28"/>
        </w:rPr>
        <w:t xml:space="preserve"> </w:t>
      </w:r>
      <w:r w:rsidRPr="00C02B61">
        <w:rPr>
          <w:color w:val="000000"/>
          <w:sz w:val="28"/>
          <w:szCs w:val="28"/>
        </w:rPr>
        <w:t>участника требованиям технического задания документации</w:t>
      </w:r>
      <w:r w:rsidR="005B40EF" w:rsidRPr="00C02B61">
        <w:rPr>
          <w:color w:val="000000"/>
          <w:sz w:val="28"/>
          <w:szCs w:val="28"/>
        </w:rPr>
        <w:t xml:space="preserve"> о закупке</w:t>
      </w:r>
      <w:r w:rsidRPr="00C02B61">
        <w:rPr>
          <w:color w:val="000000"/>
          <w:sz w:val="28"/>
          <w:szCs w:val="28"/>
        </w:rPr>
        <w:t>, проверяет наличие и соответствие представленных в составе заявки документов квалификационным требованиям, требованиям технического задания документации</w:t>
      </w:r>
      <w:r w:rsidR="005B40EF" w:rsidRPr="00C02B61">
        <w:rPr>
          <w:color w:val="000000"/>
          <w:sz w:val="28"/>
          <w:szCs w:val="28"/>
        </w:rPr>
        <w:t xml:space="preserve"> о закупке</w:t>
      </w:r>
      <w:r w:rsidRPr="00C02B61">
        <w:rPr>
          <w:color w:val="000000"/>
          <w:sz w:val="28"/>
          <w:szCs w:val="28"/>
        </w:rPr>
        <w:t>,</w:t>
      </w:r>
      <w:r w:rsidRPr="00C02B61">
        <w:rPr>
          <w:i/>
          <w:color w:val="000000"/>
          <w:sz w:val="28"/>
          <w:szCs w:val="28"/>
        </w:rPr>
        <w:t xml:space="preserve"> </w:t>
      </w:r>
      <w:r w:rsidRPr="00C02B61">
        <w:rPr>
          <w:color w:val="000000"/>
          <w:sz w:val="28"/>
          <w:szCs w:val="28"/>
        </w:rPr>
        <w:t>требованиям об обосновании демпинговой цены договора (цены лота)</w:t>
      </w:r>
      <w:r w:rsidR="006529D4" w:rsidRPr="00C02B61">
        <w:rPr>
          <w:color w:val="000000"/>
          <w:sz w:val="28"/>
          <w:szCs w:val="28"/>
        </w:rPr>
        <w:t xml:space="preserve">, </w:t>
      </w:r>
      <w:r w:rsidR="006529D4" w:rsidRPr="00C02B61">
        <w:rPr>
          <w:sz w:val="28"/>
          <w:szCs w:val="28"/>
        </w:rPr>
        <w:t>требованиям по обеспечению заявок</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может не принимать во внимание мелкие погрешности, несоответствия, неточности в заявке, которые существенно не влияют на ее содержание (при соблюдении равенства всех участников аукциона), при рассмотрении заявок.</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Заказчик вправе допустить участника к участию в аукционе в случае, если участник или его заявка не соответствуют требованиям документации</w:t>
      </w:r>
      <w:r w:rsidR="004C1BBF" w:rsidRPr="00C02B61">
        <w:rPr>
          <w:color w:val="000000"/>
          <w:sz w:val="28"/>
          <w:szCs w:val="28"/>
        </w:rPr>
        <w:t xml:space="preserve"> о закупке</w:t>
      </w:r>
      <w:r w:rsidRPr="00C02B61">
        <w:rPr>
          <w:color w:val="000000"/>
          <w:sz w:val="28"/>
          <w:szCs w:val="28"/>
        </w:rPr>
        <w:t>, но выявленные недостатки носят формальный характер и не влияют на содержание и условия заявки на участие в аукционе, а также на условия исполнения договора и не влекут рисков неисполнения обязательств, принятых таким участником в соответствии с его заявкой.</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При наличии арифметических ошибок в заявке заказчик может принять решение об отклонении заявки.</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В ходе рассмотрения заявок заказчик вправе затребовать от участников аукциона разъяснения положений заявок. </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Участники и их представители не вправе участвовать в рассмотрении заявок и изучении квалификации участников.</w:t>
      </w:r>
    </w:p>
    <w:p w:rsidR="001E6647" w:rsidRPr="00C02B61" w:rsidRDefault="001E6647"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 xml:space="preserve">В случае если участник включен в перечень лиц, в отношении которых применяются специальные экономические меры, утвержденный постановлением Правительства Российской Федерации от 11 мая 2022 г. № 851 «О мерах по реализации Указа Президента Российской Федерации от 3 мая 2022 г. № 252», а также в случае, если заказчик установит, что участник находится под контролем таких лиц либо их </w:t>
      </w:r>
      <w:proofErr w:type="spellStart"/>
      <w:r w:rsidRPr="00C02B61">
        <w:rPr>
          <w:rFonts w:eastAsia="MS Mincho"/>
          <w:sz w:val="28"/>
          <w:szCs w:val="28"/>
        </w:rPr>
        <w:t>выгодоприобретателем</w:t>
      </w:r>
      <w:proofErr w:type="spellEnd"/>
      <w:r w:rsidRPr="00C02B61">
        <w:rPr>
          <w:rFonts w:eastAsia="MS Mincho"/>
          <w:sz w:val="28"/>
          <w:szCs w:val="28"/>
        </w:rPr>
        <w:t>, заявка такого участника подлежит отклонению.</w:t>
      </w:r>
    </w:p>
    <w:p w:rsidR="00E931C2" w:rsidRPr="00C02B61" w:rsidRDefault="00E931C2" w:rsidP="00E931C2">
      <w:pPr>
        <w:pStyle w:val="a6"/>
        <w:numPr>
          <w:ilvl w:val="2"/>
          <w:numId w:val="7"/>
        </w:numPr>
        <w:spacing w:line="320" w:lineRule="exact"/>
        <w:ind w:left="0" w:firstLine="709"/>
        <w:jc w:val="both"/>
        <w:rPr>
          <w:rFonts w:eastAsia="MS Mincho"/>
          <w:color w:val="000000"/>
          <w:sz w:val="28"/>
          <w:szCs w:val="28"/>
        </w:rPr>
      </w:pPr>
      <w:r w:rsidRPr="00C02B61">
        <w:rPr>
          <w:rFonts w:eastAsia="MS Mincho"/>
          <w:sz w:val="28"/>
          <w:szCs w:val="28"/>
        </w:rPr>
        <w:t>Результаты рассмотрения заявки зависят от проверки всех данных, представленных участником, а также иных сведений, имеющихся в распоряжении заказчика</w:t>
      </w:r>
      <w:r w:rsidR="000B066B" w:rsidRPr="00C02B61">
        <w:rPr>
          <w:rFonts w:eastAsia="MS Mincho"/>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Отклонение заявки участника или отказ от заключения договора с победителем закупки (или с участником, с которым по итогам закупки принято решение заключить договор) осуществляется в любой момент до заключения договора, если заказчик обнаружит, что участник </w:t>
      </w:r>
      <w:r w:rsidR="00F42958" w:rsidRPr="00C02B61">
        <w:rPr>
          <w:sz w:val="28"/>
          <w:szCs w:val="28"/>
        </w:rPr>
        <w:t xml:space="preserve">и/или его заявка </w:t>
      </w:r>
      <w:r w:rsidRPr="00C02B61">
        <w:rPr>
          <w:color w:val="000000"/>
          <w:sz w:val="28"/>
          <w:szCs w:val="28"/>
        </w:rPr>
        <w:t>не соответствует требованиям</w:t>
      </w:r>
      <w:r w:rsidR="00F42958" w:rsidRPr="00C02B61">
        <w:rPr>
          <w:color w:val="000000"/>
          <w:sz w:val="28"/>
          <w:szCs w:val="28"/>
        </w:rPr>
        <w:t xml:space="preserve"> и условиям</w:t>
      </w:r>
      <w:r w:rsidRPr="00C02B61">
        <w:rPr>
          <w:color w:val="000000"/>
          <w:sz w:val="28"/>
          <w:szCs w:val="28"/>
        </w:rPr>
        <w:t>,</w:t>
      </w:r>
      <w:r w:rsidR="00F42958" w:rsidRPr="00C02B61">
        <w:rPr>
          <w:color w:val="000000"/>
          <w:sz w:val="28"/>
          <w:szCs w:val="28"/>
        </w:rPr>
        <w:t xml:space="preserve"> установленным</w:t>
      </w:r>
      <w:r w:rsidRPr="00C02B61">
        <w:rPr>
          <w:color w:val="000000"/>
          <w:sz w:val="28"/>
          <w:szCs w:val="28"/>
        </w:rPr>
        <w:t xml:space="preserve"> в документации</w:t>
      </w:r>
      <w:r w:rsidR="00E931C2" w:rsidRPr="00C02B61">
        <w:rPr>
          <w:color w:val="000000"/>
          <w:sz w:val="28"/>
          <w:szCs w:val="28"/>
        </w:rPr>
        <w:t xml:space="preserve"> о закупке</w:t>
      </w:r>
      <w:r w:rsidRPr="00C02B61">
        <w:rPr>
          <w:color w:val="000000"/>
          <w:sz w:val="28"/>
          <w:szCs w:val="28"/>
        </w:rPr>
        <w:t xml:space="preserve"> и/или </w:t>
      </w:r>
      <w:r w:rsidR="00F42958" w:rsidRPr="00C02B61">
        <w:rPr>
          <w:sz w:val="28"/>
          <w:szCs w:val="28"/>
        </w:rPr>
        <w:t>в связи с предоставлением участником недостоверной информации о своем соответствии таким требованиям</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По итогам рассмотрения заявок заказчик составляет протокол, в котором в том числе должна содержаться следующая информация:</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дата подписания протокола;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количество поданных на участие в аукционе заявок, а также дата и время регистрации каждой заявки;</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результаты рассмотрения заявок с указанием в том числе:</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1) количества заявок, которые отклонены;</w:t>
      </w:r>
    </w:p>
    <w:p w:rsidR="00224C98" w:rsidRPr="00C02B61" w:rsidRDefault="00224C98" w:rsidP="00224C98">
      <w:pPr>
        <w:pStyle w:val="a6"/>
        <w:spacing w:line="320" w:lineRule="exact"/>
        <w:ind w:left="0" w:firstLine="709"/>
        <w:jc w:val="both"/>
        <w:rPr>
          <w:rFonts w:eastAsia="MS Mincho"/>
          <w:color w:val="000000"/>
          <w:sz w:val="28"/>
          <w:szCs w:val="28"/>
        </w:rPr>
      </w:pPr>
      <w:r w:rsidRPr="00C02B61">
        <w:rPr>
          <w:color w:val="000000"/>
          <w:sz w:val="28"/>
          <w:szCs w:val="28"/>
        </w:rPr>
        <w:t>2) оснований отклонения каждой заявки с указанием положений документации</w:t>
      </w:r>
      <w:r w:rsidR="0018451C" w:rsidRPr="00C02B61">
        <w:rPr>
          <w:color w:val="000000"/>
          <w:sz w:val="28"/>
          <w:szCs w:val="28"/>
        </w:rPr>
        <w:t xml:space="preserve"> о закупке</w:t>
      </w:r>
      <w:r w:rsidRPr="00C02B61">
        <w:rPr>
          <w:color w:val="000000"/>
          <w:sz w:val="28"/>
          <w:szCs w:val="28"/>
        </w:rPr>
        <w:t>, которым не соответствует такая заявка;</w:t>
      </w:r>
    </w:p>
    <w:p w:rsidR="00224C98" w:rsidRPr="00C02B61" w:rsidRDefault="00224C98" w:rsidP="00224C98">
      <w:pPr>
        <w:pStyle w:val="a6"/>
        <w:numPr>
          <w:ilvl w:val="3"/>
          <w:numId w:val="7"/>
        </w:numPr>
        <w:spacing w:line="320" w:lineRule="exact"/>
        <w:ind w:left="0" w:firstLine="709"/>
        <w:jc w:val="both"/>
        <w:rPr>
          <w:rFonts w:eastAsia="MS Mincho"/>
          <w:color w:val="000000"/>
          <w:sz w:val="28"/>
          <w:szCs w:val="28"/>
        </w:rPr>
      </w:pPr>
      <w:r w:rsidRPr="00C02B61">
        <w:rPr>
          <w:color w:val="000000"/>
          <w:sz w:val="28"/>
          <w:szCs w:val="28"/>
        </w:rPr>
        <w:t>причины, по которым аукцион признан несостоявшимся, в случае его признания таковым.</w:t>
      </w: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color w:val="000000"/>
          <w:sz w:val="28"/>
          <w:szCs w:val="28"/>
        </w:rPr>
        <w:t xml:space="preserve">Протокол рассмотрения заявок размещается на </w:t>
      </w:r>
      <w:r w:rsidR="00265F25" w:rsidRPr="00C02B61">
        <w:rPr>
          <w:color w:val="000000"/>
          <w:sz w:val="28"/>
          <w:szCs w:val="28"/>
        </w:rPr>
        <w:t xml:space="preserve">сайтах </w:t>
      </w:r>
      <w:r w:rsidRPr="00C02B61">
        <w:rPr>
          <w:color w:val="000000"/>
          <w:sz w:val="28"/>
          <w:szCs w:val="28"/>
        </w:rPr>
        <w:t>не позднее чем через 3 (три) дня со дня его подписания.</w:t>
      </w:r>
    </w:p>
    <w:p w:rsidR="003C256D" w:rsidRPr="00C02B61" w:rsidRDefault="003C256D" w:rsidP="003C256D">
      <w:pPr>
        <w:pStyle w:val="a6"/>
        <w:spacing w:line="320" w:lineRule="exact"/>
        <w:jc w:val="both"/>
        <w:rPr>
          <w:color w:val="000000"/>
          <w:sz w:val="28"/>
          <w:szCs w:val="28"/>
        </w:rPr>
      </w:pPr>
    </w:p>
    <w:p w:rsidR="003C256D" w:rsidRPr="00C02B61" w:rsidRDefault="003C256D" w:rsidP="003C256D">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О должной осмотрительности заказчика</w:t>
      </w:r>
    </w:p>
    <w:p w:rsidR="003C256D" w:rsidRPr="00C02B61" w:rsidRDefault="003C256D" w:rsidP="003C256D">
      <w:pPr>
        <w:pStyle w:val="3"/>
        <w:keepNext w:val="0"/>
        <w:widowControl w:val="0"/>
        <w:spacing w:before="0" w:after="0"/>
        <w:jc w:val="both"/>
        <w:rPr>
          <w:rFonts w:ascii="Times New Roman" w:hAnsi="Times New Roman" w:cs="Times New Roman"/>
          <w:b w:val="0"/>
          <w:sz w:val="28"/>
          <w:szCs w:val="28"/>
        </w:rPr>
      </w:pPr>
    </w:p>
    <w:p w:rsidR="003C256D" w:rsidRPr="00C02B61" w:rsidRDefault="003C256D" w:rsidP="003C256D">
      <w:pPr>
        <w:numPr>
          <w:ilvl w:val="2"/>
          <w:numId w:val="7"/>
        </w:numPr>
        <w:ind w:left="0" w:firstLine="709"/>
        <w:jc w:val="both"/>
      </w:pPr>
      <w:r w:rsidRPr="00C02B61">
        <w:rPr>
          <w:sz w:val="28"/>
          <w:szCs w:val="28"/>
        </w:rPr>
        <w:t xml:space="preserve">Участник, подавая заявку на участие в аукционе, подтверждает добросовестность своих намерений, отсутствие признаков недобросовестного поведения, предусмотренного пунктом </w:t>
      </w:r>
      <w:fldSimple w:instr=" REF _Ref109314720 \r \h  \* MERGEFORMAT ">
        <w:r w:rsidR="00FF35F8" w:rsidRPr="00FF35F8">
          <w:rPr>
            <w:sz w:val="28"/>
            <w:szCs w:val="28"/>
          </w:rPr>
          <w:t>3.7.3</w:t>
        </w:r>
      </w:fldSimple>
      <w:r w:rsidRPr="00C02B61">
        <w:rPr>
          <w:sz w:val="28"/>
          <w:szCs w:val="28"/>
        </w:rPr>
        <w:t xml:space="preserve"> документации</w:t>
      </w:r>
      <w:r w:rsidR="0018451C" w:rsidRPr="00C02B61">
        <w:rPr>
          <w:sz w:val="28"/>
          <w:szCs w:val="28"/>
        </w:rPr>
        <w:t xml:space="preserve"> о закупке</w:t>
      </w:r>
      <w:r w:rsidRPr="00C02B61">
        <w:rPr>
          <w:sz w:val="28"/>
          <w:szCs w:val="28"/>
        </w:rPr>
        <w:t>, и принимает на себя обязательство заключить договор по итогам аукциона.</w:t>
      </w:r>
    </w:p>
    <w:p w:rsidR="003C256D" w:rsidRPr="00C02B61" w:rsidRDefault="003C256D" w:rsidP="003C256D">
      <w:pPr>
        <w:numPr>
          <w:ilvl w:val="2"/>
          <w:numId w:val="7"/>
        </w:numPr>
        <w:ind w:left="0" w:firstLine="709"/>
        <w:jc w:val="both"/>
      </w:pPr>
      <w:r w:rsidRPr="00C02B61">
        <w:rPr>
          <w:sz w:val="28"/>
          <w:szCs w:val="28"/>
        </w:rPr>
        <w:t>Заказчик, в целях проявления должной осмотрительности, вправе проводить проверку сведений, представленных участниками аукциона в составе заявки, на достоверность и отсутствие признаков компаний «однодневок», а также признаков недобросовестного поведения участника на рынке.</w:t>
      </w:r>
    </w:p>
    <w:p w:rsidR="003C256D" w:rsidRPr="00C02B61" w:rsidRDefault="003C256D" w:rsidP="003C256D">
      <w:pPr>
        <w:numPr>
          <w:ilvl w:val="2"/>
          <w:numId w:val="7"/>
        </w:numPr>
        <w:ind w:left="0" w:firstLine="709"/>
        <w:jc w:val="both"/>
      </w:pPr>
      <w:bookmarkStart w:id="6" w:name="_Ref109314720"/>
      <w:r w:rsidRPr="00C02B61">
        <w:rPr>
          <w:sz w:val="28"/>
          <w:szCs w:val="28"/>
        </w:rPr>
        <w:t>Под признаками недобросовестного поведения, признаками компании «однодневки» понимаются, в том числе следующие:</w:t>
      </w:r>
      <w:bookmarkEnd w:id="6"/>
    </w:p>
    <w:p w:rsidR="003C256D" w:rsidRPr="00C02B61" w:rsidRDefault="003C256D" w:rsidP="003C256D">
      <w:pPr>
        <w:numPr>
          <w:ilvl w:val="0"/>
          <w:numId w:val="30"/>
        </w:numPr>
        <w:ind w:left="0" w:firstLine="709"/>
        <w:jc w:val="both"/>
        <w:rPr>
          <w:sz w:val="28"/>
          <w:szCs w:val="28"/>
        </w:rPr>
      </w:pPr>
      <w:r w:rsidRPr="00C02B61">
        <w:rPr>
          <w:sz w:val="28"/>
          <w:szCs w:val="28"/>
        </w:rPr>
        <w:t>адрес регистрации совпадает с адресом «массовой» регистрации;</w:t>
      </w:r>
    </w:p>
    <w:p w:rsidR="003C256D" w:rsidRPr="00C02B61" w:rsidRDefault="003C256D" w:rsidP="003C256D">
      <w:pPr>
        <w:numPr>
          <w:ilvl w:val="0"/>
          <w:numId w:val="30"/>
        </w:numPr>
        <w:ind w:left="0" w:firstLine="709"/>
        <w:jc w:val="both"/>
        <w:rPr>
          <w:sz w:val="28"/>
          <w:szCs w:val="28"/>
        </w:rPr>
      </w:pPr>
      <w:r w:rsidRPr="00C02B61">
        <w:rPr>
          <w:sz w:val="28"/>
          <w:szCs w:val="28"/>
        </w:rPr>
        <w:t>адреса регистрации организации не существует или объект разрушен;</w:t>
      </w:r>
    </w:p>
    <w:p w:rsidR="003C256D" w:rsidRPr="00C02B61" w:rsidRDefault="003C256D" w:rsidP="003C256D">
      <w:pPr>
        <w:numPr>
          <w:ilvl w:val="0"/>
          <w:numId w:val="30"/>
        </w:numPr>
        <w:ind w:left="0" w:firstLine="709"/>
        <w:jc w:val="both"/>
        <w:rPr>
          <w:sz w:val="28"/>
          <w:szCs w:val="28"/>
        </w:rPr>
      </w:pPr>
      <w:r w:rsidRPr="00C02B61">
        <w:rPr>
          <w:sz w:val="28"/>
          <w:szCs w:val="28"/>
        </w:rPr>
        <w:t>помещение, находящееся по адресу регистрации компании, не приспособлено для осуществления деятельности исполнительного органа компании либо производственное помещение не приспособлено для выполнения технологических операций, заявленных участником;</w:t>
      </w:r>
    </w:p>
    <w:p w:rsidR="003C256D" w:rsidRPr="00C02B61" w:rsidRDefault="003C256D" w:rsidP="003C256D">
      <w:pPr>
        <w:numPr>
          <w:ilvl w:val="0"/>
          <w:numId w:val="30"/>
        </w:numPr>
        <w:ind w:left="0" w:firstLine="709"/>
        <w:jc w:val="both"/>
        <w:rPr>
          <w:sz w:val="28"/>
          <w:szCs w:val="28"/>
        </w:rPr>
      </w:pPr>
      <w:r w:rsidRPr="00C02B61">
        <w:rPr>
          <w:sz w:val="28"/>
          <w:szCs w:val="28"/>
        </w:rPr>
        <w:t>имеется информация о том, что помещение не было предоставлено участнику закупки на любом законном основании;</w:t>
      </w:r>
    </w:p>
    <w:p w:rsidR="003C256D" w:rsidRPr="00C02B61" w:rsidRDefault="003C256D" w:rsidP="003C256D">
      <w:pPr>
        <w:numPr>
          <w:ilvl w:val="0"/>
          <w:numId w:val="30"/>
        </w:numPr>
        <w:ind w:left="0" w:firstLine="709"/>
        <w:jc w:val="both"/>
        <w:rPr>
          <w:sz w:val="28"/>
          <w:szCs w:val="28"/>
        </w:rPr>
      </w:pPr>
      <w:r w:rsidRPr="00C02B61">
        <w:rPr>
          <w:sz w:val="28"/>
          <w:szCs w:val="28"/>
        </w:rPr>
        <w:t>в заявке указаны недействительные реквизиты участника аукциона (недействительные паспортные данные участника аукциона);</w:t>
      </w:r>
    </w:p>
    <w:p w:rsidR="003C256D" w:rsidRPr="00C02B61" w:rsidRDefault="003C256D" w:rsidP="003C256D">
      <w:pPr>
        <w:numPr>
          <w:ilvl w:val="0"/>
          <w:numId w:val="30"/>
        </w:numPr>
        <w:ind w:left="0" w:firstLine="709"/>
        <w:jc w:val="both"/>
        <w:rPr>
          <w:sz w:val="28"/>
          <w:szCs w:val="28"/>
        </w:rPr>
      </w:pPr>
      <w:r w:rsidRPr="00C02B61">
        <w:rPr>
          <w:sz w:val="28"/>
          <w:szCs w:val="28"/>
        </w:rPr>
        <w:t>сведения о персонале, предоставленные участником для обеспечения допуска к выполнению работ на объектах железнодорожной инфраструктуры, недостоверны;</w:t>
      </w:r>
    </w:p>
    <w:p w:rsidR="003C256D" w:rsidRPr="00C02B61" w:rsidRDefault="003C256D" w:rsidP="003C256D">
      <w:pPr>
        <w:numPr>
          <w:ilvl w:val="0"/>
          <w:numId w:val="30"/>
        </w:numPr>
        <w:ind w:left="0" w:firstLine="709"/>
        <w:jc w:val="both"/>
        <w:rPr>
          <w:sz w:val="28"/>
          <w:szCs w:val="28"/>
        </w:rPr>
      </w:pPr>
      <w:r w:rsidRPr="00C02B61">
        <w:rPr>
          <w:sz w:val="28"/>
          <w:szCs w:val="28"/>
        </w:rPr>
        <w:t>участник не сдает налоговую или бухгалтерскую отчетность;</w:t>
      </w:r>
    </w:p>
    <w:p w:rsidR="003C256D" w:rsidRPr="00C02B61" w:rsidRDefault="003C256D" w:rsidP="003C256D">
      <w:pPr>
        <w:numPr>
          <w:ilvl w:val="0"/>
          <w:numId w:val="30"/>
        </w:numPr>
        <w:ind w:left="0" w:firstLine="709"/>
        <w:jc w:val="both"/>
        <w:rPr>
          <w:sz w:val="28"/>
          <w:szCs w:val="28"/>
        </w:rPr>
      </w:pPr>
      <w:r w:rsidRPr="00C02B61">
        <w:rPr>
          <w:sz w:val="28"/>
          <w:szCs w:val="28"/>
        </w:rPr>
        <w:t>участник регулярно предоставляет «нулевую» налоговую или бухгалтерскую отчетность, при этом в составе заявки предоставляет сведения о наличии опыта работы;</w:t>
      </w:r>
    </w:p>
    <w:p w:rsidR="003C256D" w:rsidRPr="00C02B61" w:rsidRDefault="003C256D" w:rsidP="003C256D">
      <w:pPr>
        <w:numPr>
          <w:ilvl w:val="0"/>
          <w:numId w:val="30"/>
        </w:numPr>
        <w:ind w:left="0" w:firstLine="709"/>
        <w:jc w:val="both"/>
        <w:rPr>
          <w:sz w:val="28"/>
          <w:szCs w:val="28"/>
        </w:rPr>
      </w:pPr>
      <w:r w:rsidRPr="00C02B61">
        <w:rPr>
          <w:sz w:val="28"/>
          <w:szCs w:val="28"/>
        </w:rPr>
        <w:t>невозможно убедиться в наличии опыта (в случае, если документацией</w:t>
      </w:r>
      <w:r w:rsidR="0018451C" w:rsidRPr="00C02B61">
        <w:rPr>
          <w:sz w:val="28"/>
          <w:szCs w:val="28"/>
        </w:rPr>
        <w:t xml:space="preserve"> о закупке</w:t>
      </w:r>
      <w:r w:rsidRPr="00C02B61">
        <w:rPr>
          <w:sz w:val="28"/>
          <w:szCs w:val="28"/>
        </w:rPr>
        <w:t>, законодательством Российской Федерации предусмотрено наличие соответствующих мощностей (ресурсов)), поскольку невозможно соотнести акты выполненных обязательств с договорами, в актах отсутствуют ссылки на какой-либо договор, в договорах (включая приложения и дополнительные соглашения) не указано какие конкретно работы выполнены, в рамках какого договора и в какой период исполнялись;</w:t>
      </w:r>
    </w:p>
    <w:p w:rsidR="003C256D" w:rsidRPr="00C02B61" w:rsidRDefault="003C256D" w:rsidP="003C256D">
      <w:pPr>
        <w:numPr>
          <w:ilvl w:val="0"/>
          <w:numId w:val="30"/>
        </w:numPr>
        <w:ind w:left="0" w:firstLine="709"/>
        <w:jc w:val="both"/>
        <w:rPr>
          <w:sz w:val="28"/>
          <w:szCs w:val="28"/>
        </w:rPr>
      </w:pPr>
      <w:r w:rsidRPr="00C02B61">
        <w:rPr>
          <w:sz w:val="28"/>
          <w:szCs w:val="28"/>
        </w:rPr>
        <w:t>отсутствие необходимых условий для достижения результатов соответствующей экономической деятельности в силу отсутствия управленческого или технического персонала, основных средств, производственных активов, складских помещений, транспортных средств (в случае, если документацией</w:t>
      </w:r>
      <w:r w:rsidR="0018451C" w:rsidRPr="00C02B61">
        <w:rPr>
          <w:sz w:val="28"/>
          <w:szCs w:val="28"/>
        </w:rPr>
        <w:t xml:space="preserve"> о закупке</w:t>
      </w:r>
      <w:r w:rsidRPr="00C02B61">
        <w:rPr>
          <w:sz w:val="28"/>
          <w:szCs w:val="28"/>
        </w:rPr>
        <w:t>, законодательством Российской Федерации предусмотрено наличие соответствующих мощностей (ресурсов) и/или квалифицированного персонала);</w:t>
      </w:r>
    </w:p>
    <w:p w:rsidR="003C256D" w:rsidRPr="00C02B61" w:rsidRDefault="003C256D" w:rsidP="003C256D">
      <w:pPr>
        <w:numPr>
          <w:ilvl w:val="0"/>
          <w:numId w:val="30"/>
        </w:numPr>
        <w:ind w:left="0" w:firstLine="709"/>
        <w:jc w:val="both"/>
        <w:rPr>
          <w:sz w:val="28"/>
          <w:szCs w:val="28"/>
        </w:rPr>
      </w:pPr>
      <w:r w:rsidRPr="00C02B61">
        <w:rPr>
          <w:sz w:val="28"/>
          <w:szCs w:val="28"/>
        </w:rPr>
        <w:t>в состав исполнительного органа организации входят дисквалифицированные лица;</w:t>
      </w:r>
    </w:p>
    <w:p w:rsidR="0018451C" w:rsidRPr="00C02B61" w:rsidRDefault="0018451C" w:rsidP="003C256D">
      <w:pPr>
        <w:numPr>
          <w:ilvl w:val="0"/>
          <w:numId w:val="30"/>
        </w:numPr>
        <w:ind w:left="0" w:firstLine="709"/>
        <w:jc w:val="both"/>
        <w:rPr>
          <w:sz w:val="28"/>
          <w:szCs w:val="28"/>
        </w:rPr>
      </w:pPr>
      <w:r w:rsidRPr="00C02B61">
        <w:rPr>
          <w:sz w:val="28"/>
          <w:szCs w:val="28"/>
        </w:rPr>
        <w:t>организация либо ее исполнительный орган были привлечены к ответственности за преступления коррупционной направленности в течение двух лет до даты подачи заявки на участие в закупке;</w:t>
      </w:r>
    </w:p>
    <w:p w:rsidR="003C256D" w:rsidRPr="00C02B61" w:rsidRDefault="003C256D" w:rsidP="003C256D">
      <w:pPr>
        <w:numPr>
          <w:ilvl w:val="0"/>
          <w:numId w:val="30"/>
        </w:numPr>
        <w:ind w:left="0" w:firstLine="709"/>
        <w:jc w:val="both"/>
        <w:rPr>
          <w:sz w:val="28"/>
          <w:szCs w:val="28"/>
        </w:rPr>
      </w:pPr>
      <w:r w:rsidRPr="00C02B61">
        <w:rPr>
          <w:sz w:val="28"/>
          <w:szCs w:val="28"/>
        </w:rPr>
        <w:t xml:space="preserve">отсутствие информации о государственной регистрации участника в ЕГРЮЛ (официальный сайт ФНС России </w:t>
      </w:r>
      <w:hyperlink r:id="rId12" w:history="1">
        <w:r w:rsidRPr="00C02B61">
          <w:rPr>
            <w:rStyle w:val="a8"/>
            <w:sz w:val="28"/>
            <w:szCs w:val="28"/>
          </w:rPr>
          <w:t>www.nalog.ru</w:t>
        </w:r>
      </w:hyperlink>
      <w:r w:rsidRPr="00C02B61">
        <w:rPr>
          <w:sz w:val="28"/>
          <w:szCs w:val="28"/>
        </w:rPr>
        <w:t>), за исключением случаев, когда доступ к сведениям, содержащимся в едином государственном реестре юридических лиц, об участнике ограничен в соответствии с постановлением Правительства Российской Федерации от 6 июня 2019 г. № 729;</w:t>
      </w:r>
    </w:p>
    <w:p w:rsidR="003C256D" w:rsidRPr="00C02B61" w:rsidRDefault="003C256D" w:rsidP="003C256D">
      <w:pPr>
        <w:numPr>
          <w:ilvl w:val="0"/>
          <w:numId w:val="30"/>
        </w:numPr>
        <w:ind w:left="0" w:firstLine="709"/>
        <w:jc w:val="both"/>
        <w:rPr>
          <w:sz w:val="28"/>
          <w:szCs w:val="28"/>
        </w:rPr>
      </w:pPr>
      <w:r w:rsidRPr="00C02B61">
        <w:rPr>
          <w:sz w:val="28"/>
          <w:szCs w:val="28"/>
        </w:rPr>
        <w:t>учредитель или руководитель организации, указанный в ЕГРЮЛ, отрицает свою связь с ней.</w:t>
      </w:r>
    </w:p>
    <w:p w:rsidR="003C256D" w:rsidRPr="00C02B61" w:rsidRDefault="003C256D" w:rsidP="003C256D">
      <w:pPr>
        <w:numPr>
          <w:ilvl w:val="2"/>
          <w:numId w:val="7"/>
        </w:numPr>
        <w:ind w:left="0" w:firstLine="709"/>
        <w:jc w:val="both"/>
        <w:rPr>
          <w:sz w:val="28"/>
          <w:szCs w:val="28"/>
        </w:rPr>
      </w:pPr>
      <w:r w:rsidRPr="00C02B61">
        <w:rPr>
          <w:sz w:val="28"/>
          <w:szCs w:val="28"/>
        </w:rPr>
        <w:t>Проверка осуществляется с использованием официальных источников информации, включая, но не ограничиваясь:</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государственной регистрации юридических лиц» (</w:t>
      </w:r>
      <w:hyperlink r:id="rId13" w:history="1">
        <w:r w:rsidRPr="00C02B61">
          <w:rPr>
            <w:rStyle w:val="a8"/>
            <w:sz w:val="28"/>
            <w:szCs w:val="28"/>
          </w:rPr>
          <w:t>http://egrul.nalog.ru/</w:t>
        </w:r>
      </w:hyperlink>
      <w:r w:rsidRPr="00C02B61">
        <w:rPr>
          <w:sz w:val="28"/>
          <w:szCs w:val="28"/>
        </w:rPr>
        <w:t>);</w:t>
      </w:r>
    </w:p>
    <w:p w:rsidR="003C256D" w:rsidRPr="00C02B61" w:rsidRDefault="00777F73" w:rsidP="003C256D">
      <w:pPr>
        <w:numPr>
          <w:ilvl w:val="0"/>
          <w:numId w:val="31"/>
        </w:numPr>
        <w:shd w:val="clear" w:color="auto" w:fill="FFFFFF"/>
        <w:ind w:left="0" w:firstLine="709"/>
        <w:jc w:val="both"/>
        <w:rPr>
          <w:sz w:val="28"/>
          <w:szCs w:val="28"/>
        </w:rPr>
      </w:pPr>
      <w:r w:rsidRPr="00C02B61" w:rsidDel="00777F73">
        <w:rPr>
          <w:sz w:val="28"/>
          <w:szCs w:val="28"/>
        </w:rPr>
        <w:t xml:space="preserve"> </w:t>
      </w:r>
      <w:r w:rsidR="003C256D" w:rsidRPr="00C02B61">
        <w:rPr>
          <w:sz w:val="28"/>
          <w:szCs w:val="28"/>
        </w:rPr>
        <w:t>«Сведения о лицах, в отношении которых факт невозможности участия (осуществления руководства) в организации установлен (подтвержден) в судебном порядке» (</w:t>
      </w:r>
      <w:r w:rsidR="00FF5CB8" w:rsidRPr="006C4B2E">
        <w:rPr>
          <w:sz w:val="28"/>
          <w:szCs w:val="28"/>
        </w:rPr>
        <w:t>https://pb.nalog.ru/</w:t>
      </w:r>
      <w:r w:rsidR="003C256D"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 юридических лицах, имеющих задолженность по уплате налогов и/или не представляющих налоговую отчетность более года» (</w:t>
      </w:r>
      <w:r w:rsidR="00FF5CB8" w:rsidRPr="006C4B2E">
        <w:rPr>
          <w:sz w:val="28"/>
          <w:szCs w:val="28"/>
        </w:rPr>
        <w:t>https://pb.nalog.ru/</w:t>
      </w:r>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«Сведения, опубликованные в журнале «Вестник государственной регистрации», о принятых регистрирующими органами решениях о предстоящем исключении недействующих юридических лиц из ЕГРЮЛ» (</w:t>
      </w:r>
      <w:hyperlink r:id="rId14" w:history="1">
        <w:r w:rsidRPr="00C02B61">
          <w:rPr>
            <w:rStyle w:val="a8"/>
            <w:sz w:val="28"/>
            <w:szCs w:val="28"/>
          </w:rPr>
          <w:t>http://www.vestnik-gosreg.ru/publ/fz83/</w:t>
        </w:r>
      </w:hyperlink>
      <w:r w:rsidRPr="00C02B61">
        <w:rPr>
          <w:sz w:val="28"/>
          <w:szCs w:val="28"/>
        </w:rPr>
        <w:t>);</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 xml:space="preserve">Реестр российской промышленной продукции, ведение которого осуществляется </w:t>
      </w:r>
      <w:proofErr w:type="spellStart"/>
      <w:r w:rsidRPr="00C02B61">
        <w:rPr>
          <w:sz w:val="28"/>
          <w:szCs w:val="28"/>
        </w:rPr>
        <w:t>Минпромторгом</w:t>
      </w:r>
      <w:proofErr w:type="spellEnd"/>
      <w:r w:rsidRPr="00C02B61">
        <w:rPr>
          <w:sz w:val="28"/>
          <w:szCs w:val="28"/>
        </w:rPr>
        <w:t xml:space="preserve"> России;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реестр российских программ для ЭВМ и баз данных, единый реестр программ для ЭВМ и баз данных из государств – членов Евразийского экономического союза, за исключением Российской Федерации, ведение которых осуществляется Министерством цифрового развития, связи и массовых коммуникаций Российской Федерации (для программного обеспечения);</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Государственных реестров лицензий, ведение которых осуществляется уполномоченными федеральными органами власти;</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Информационная система «Картотека арбитражных дел»;</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Банк данных исполнительных производств Федеральной службы судебных приставов;</w:t>
      </w:r>
    </w:p>
    <w:p w:rsidR="003C256D" w:rsidRPr="00C02B61" w:rsidRDefault="003C256D" w:rsidP="003C256D">
      <w:pPr>
        <w:numPr>
          <w:ilvl w:val="0"/>
          <w:numId w:val="31"/>
        </w:numPr>
        <w:shd w:val="clear" w:color="auto" w:fill="FFFFFF"/>
        <w:ind w:left="0" w:firstLine="709"/>
        <w:jc w:val="both"/>
        <w:rPr>
          <w:sz w:val="28"/>
          <w:szCs w:val="28"/>
        </w:rPr>
      </w:pPr>
      <w:r w:rsidRPr="00C02B61">
        <w:rPr>
          <w:sz w:val="28"/>
          <w:szCs w:val="28"/>
        </w:rPr>
        <w:t>Единый федеральный реестр сведений о банкротстве;</w:t>
      </w:r>
    </w:p>
    <w:p w:rsidR="003C256D" w:rsidRPr="00C02B61" w:rsidRDefault="003C256D" w:rsidP="00561E89">
      <w:pPr>
        <w:numPr>
          <w:ilvl w:val="0"/>
          <w:numId w:val="31"/>
        </w:numPr>
        <w:shd w:val="clear" w:color="auto" w:fill="FFFFFF"/>
        <w:ind w:left="0" w:firstLine="709"/>
        <w:jc w:val="both"/>
        <w:rPr>
          <w:rFonts w:eastAsia="MS Mincho"/>
          <w:color w:val="000000"/>
          <w:sz w:val="28"/>
          <w:szCs w:val="28"/>
        </w:rPr>
      </w:pPr>
      <w:r w:rsidRPr="00C02B61">
        <w:rPr>
          <w:sz w:val="28"/>
          <w:szCs w:val="28"/>
        </w:rPr>
        <w:t>Иные реестры и сведения, размещенные на официальных сайтах органов государственной власти, иных уполномоченных организаций.</w:t>
      </w:r>
    </w:p>
    <w:p w:rsidR="00D4399D" w:rsidRPr="00C02B61" w:rsidRDefault="00D4399D" w:rsidP="00D4399D">
      <w:pPr>
        <w:numPr>
          <w:ilvl w:val="2"/>
          <w:numId w:val="7"/>
        </w:numPr>
        <w:ind w:left="0" w:firstLine="709"/>
        <w:jc w:val="both"/>
        <w:rPr>
          <w:rFonts w:eastAsia="MS Mincho"/>
          <w:color w:val="000000"/>
          <w:sz w:val="28"/>
          <w:szCs w:val="28"/>
        </w:rPr>
      </w:pPr>
      <w:r w:rsidRPr="00C02B61">
        <w:rPr>
          <w:sz w:val="28"/>
          <w:szCs w:val="28"/>
        </w:rPr>
        <w:t>Наличие недостоверных сведений, искажения информации или документов, входящих в состав заявки, выявленных по результатам проверки в соответствии с настоящим разделом документации о закупке рассматривается как недобросовестное поведение участника закупки.</w:t>
      </w:r>
    </w:p>
    <w:p w:rsidR="00224C98" w:rsidRPr="00C02B61" w:rsidRDefault="00224C98" w:rsidP="00224C98">
      <w:pPr>
        <w:pStyle w:val="3"/>
        <w:keepNext w:val="0"/>
        <w:widowControl w:val="0"/>
        <w:spacing w:before="0" w:after="0" w:line="320" w:lineRule="exact"/>
        <w:jc w:val="both"/>
        <w:rPr>
          <w:rFonts w:ascii="Times New Roman" w:hAnsi="Times New Roman" w:cs="Times New Roman"/>
          <w:color w:val="000000"/>
          <w:sz w:val="28"/>
          <w:szCs w:val="28"/>
        </w:rPr>
      </w:pPr>
    </w:p>
    <w:p w:rsidR="00DC51CA" w:rsidRPr="00C02B61" w:rsidRDefault="00DC51CA" w:rsidP="00DC51CA">
      <w:pPr>
        <w:pStyle w:val="3"/>
        <w:keepNext w:val="0"/>
        <w:widowControl w:val="0"/>
        <w:numPr>
          <w:ilvl w:val="1"/>
          <w:numId w:val="7"/>
        </w:numPr>
        <w:spacing w:before="0" w:after="0"/>
        <w:ind w:left="0" w:firstLine="709"/>
        <w:jc w:val="both"/>
        <w:rPr>
          <w:rFonts w:ascii="Times New Roman" w:hAnsi="Times New Roman" w:cs="Times New Roman"/>
          <w:sz w:val="28"/>
          <w:szCs w:val="28"/>
        </w:rPr>
      </w:pPr>
      <w:r w:rsidRPr="00C02B61">
        <w:rPr>
          <w:rFonts w:ascii="Times New Roman" w:hAnsi="Times New Roman" w:cs="Times New Roman"/>
          <w:sz w:val="28"/>
          <w:szCs w:val="28"/>
        </w:rPr>
        <w:t xml:space="preserve">Особенности проведения аукциона с требованием о привлечении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ind w:firstLine="709"/>
        <w:jc w:val="both"/>
        <w:rPr>
          <w:sz w:val="28"/>
          <w:szCs w:val="28"/>
        </w:rPr>
      </w:pPr>
    </w:p>
    <w:p w:rsidR="00DC51CA" w:rsidRPr="00C02B61" w:rsidRDefault="00F30D09" w:rsidP="00DC51CA">
      <w:pPr>
        <w:pStyle w:val="a9"/>
        <w:numPr>
          <w:ilvl w:val="2"/>
          <w:numId w:val="7"/>
        </w:numPr>
        <w:suppressAutoHyphens/>
        <w:ind w:left="0" w:firstLine="709"/>
        <w:rPr>
          <w:sz w:val="28"/>
          <w:szCs w:val="28"/>
        </w:rPr>
      </w:pPr>
      <w:r w:rsidRPr="00C02B61">
        <w:rPr>
          <w:sz w:val="28"/>
          <w:szCs w:val="28"/>
        </w:rPr>
        <w:t>Требования настоящего пункта применяются, если в пункте 1.3 документации о закупке в</w:t>
      </w:r>
      <w:r w:rsidR="00DC51CA" w:rsidRPr="00C02B61">
        <w:rPr>
          <w:sz w:val="28"/>
          <w:szCs w:val="28"/>
        </w:rPr>
        <w:t xml:space="preserve"> соответствии с 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 предусмотрено требование о привлечении поставщиком (исполнителем, подрядчиком) к исполнению договора субподрядчиков (соисполнителей) из числа субъектов малого и среднего предпринимательства. </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При установлении требования о привлечении к исполнению договора субподрядчиков (соисполнителей) из числа субъектов малого и среднего предпринимательства участник в составе заявки должен представить план привлечения к исполнению договора субподрядчиков (соисполнителей) из числа субъектов малого и среднего предпринимательства по Форме плана привлечения к исполнению договора субподрядчиков (соисполнителей) из числа субъектов малого и среднего предпринимательства, представленной в приложении № 1.3 документации о закупке.</w:t>
      </w:r>
    </w:p>
    <w:p w:rsidR="00DC51CA" w:rsidRPr="00C02B61" w:rsidRDefault="00DC51CA" w:rsidP="00DC51CA">
      <w:pPr>
        <w:ind w:firstLine="708"/>
        <w:jc w:val="both"/>
        <w:rPr>
          <w:sz w:val="28"/>
          <w:szCs w:val="28"/>
        </w:rPr>
      </w:pPr>
      <w:r w:rsidRPr="00C02B61">
        <w:rPr>
          <w:sz w:val="28"/>
          <w:szCs w:val="28"/>
        </w:rPr>
        <w:t>В случае если участник в плане привлечения к исполнению договора субподрядчиков (соисполнителей) из числа субъектов малого и среднего предпринимательства не указал цену договора(</w:t>
      </w:r>
      <w:proofErr w:type="spellStart"/>
      <w:r w:rsidRPr="00C02B61">
        <w:rPr>
          <w:sz w:val="28"/>
          <w:szCs w:val="28"/>
        </w:rPr>
        <w:t>ов</w:t>
      </w:r>
      <w:proofErr w:type="spellEnd"/>
      <w:r w:rsidRPr="00C02B61">
        <w:rPr>
          <w:sz w:val="28"/>
          <w:szCs w:val="28"/>
        </w:rPr>
        <w:t>), заключаемого(</w:t>
      </w:r>
      <w:proofErr w:type="spellStart"/>
      <w:r w:rsidRPr="00C02B61">
        <w:rPr>
          <w:sz w:val="28"/>
          <w:szCs w:val="28"/>
        </w:rPr>
        <w:t>ых</w:t>
      </w:r>
      <w:proofErr w:type="spellEnd"/>
      <w:r w:rsidRPr="00C02B61">
        <w:rPr>
          <w:sz w:val="28"/>
          <w:szCs w:val="28"/>
        </w:rPr>
        <w:t>) с субъектом малого и среднего предпринимательства, или указал цену(</w:t>
      </w:r>
      <w:proofErr w:type="spellStart"/>
      <w:r w:rsidRPr="00C02B61">
        <w:rPr>
          <w:sz w:val="28"/>
          <w:szCs w:val="28"/>
        </w:rPr>
        <w:t>ы</w:t>
      </w:r>
      <w:proofErr w:type="spellEnd"/>
      <w:r w:rsidRPr="00C02B61">
        <w:rPr>
          <w:sz w:val="28"/>
          <w:szCs w:val="28"/>
        </w:rPr>
        <w:t>) равную(</w:t>
      </w:r>
      <w:proofErr w:type="spellStart"/>
      <w:r w:rsidRPr="00C02B61">
        <w:rPr>
          <w:sz w:val="28"/>
          <w:szCs w:val="28"/>
        </w:rPr>
        <w:t>ые</w:t>
      </w:r>
      <w:proofErr w:type="spellEnd"/>
      <w:r w:rsidRPr="00C02B61">
        <w:rPr>
          <w:sz w:val="28"/>
          <w:szCs w:val="28"/>
        </w:rPr>
        <w:t xml:space="preserve">) нулю, то такой план считается </w:t>
      </w:r>
      <w:proofErr w:type="spellStart"/>
      <w:r w:rsidRPr="00C02B61">
        <w:rPr>
          <w:sz w:val="28"/>
          <w:szCs w:val="28"/>
        </w:rPr>
        <w:t>непредставленным</w:t>
      </w:r>
      <w:proofErr w:type="spellEnd"/>
      <w:r w:rsidRPr="00C02B61">
        <w:rPr>
          <w:sz w:val="28"/>
          <w:szCs w:val="28"/>
        </w:rPr>
        <w:t>, а требование о привлечении субподрядчиков (соисполнителей) из числа субъектов малого и среднего предпринимательства к исполнению договора неисполненным.</w:t>
      </w:r>
    </w:p>
    <w:p w:rsidR="00DC51CA" w:rsidRPr="00C02B61" w:rsidRDefault="00DC51CA" w:rsidP="00DC51CA">
      <w:pPr>
        <w:pStyle w:val="a9"/>
        <w:numPr>
          <w:ilvl w:val="2"/>
          <w:numId w:val="7"/>
        </w:numPr>
        <w:suppressAutoHyphens/>
        <w:ind w:left="0" w:firstLine="709"/>
        <w:rPr>
          <w:sz w:val="28"/>
          <w:szCs w:val="28"/>
        </w:rPr>
      </w:pPr>
      <w:r w:rsidRPr="00C02B61">
        <w:rPr>
          <w:sz w:val="28"/>
          <w:szCs w:val="28"/>
        </w:rPr>
        <w:t>Условие о привлечении субподрядчиков (соисполнителей) из числа субъектов малого и среднего предпринимательства к исполнению договора в объеме, предусмотренном в заявке участника, а также порядок осуществления его замены (в случае необходимости) включается в договор.</w:t>
      </w:r>
    </w:p>
    <w:p w:rsidR="00DC51CA" w:rsidRPr="00C02B61" w:rsidRDefault="00DC51CA" w:rsidP="00DC51CA">
      <w:pPr>
        <w:pStyle w:val="a9"/>
        <w:numPr>
          <w:ilvl w:val="2"/>
          <w:numId w:val="7"/>
        </w:numPr>
        <w:suppressAutoHyphens/>
        <w:ind w:left="0" w:firstLine="709"/>
      </w:pPr>
      <w:r w:rsidRPr="00C02B61">
        <w:rPr>
          <w:sz w:val="28"/>
          <w:szCs w:val="28"/>
        </w:rPr>
        <w:t>В договор включается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малого и среднего предпринимательства в целях исполнения договора, заключенного поставщиком (исполнителем, подрядчиком) с заказчиком, который должен составлять не более 7 рабочих дней со дня подписания заказчиком документа о приемке товара (выполнении работы, оказании услуги) по договору (отдельному этапу договора).</w:t>
      </w:r>
    </w:p>
    <w:p w:rsidR="00DC51CA" w:rsidRPr="00C02B61" w:rsidRDefault="00DC51CA" w:rsidP="00DC51CA"/>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проведения аукциона в электронной форме</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личном кабинете участника электронных процедур на ЭТЗП путем снижения на «шаг аукциона»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E32C8E" w:rsidRPr="00C02B61" w:rsidRDefault="00E32C8E" w:rsidP="00E32C8E">
      <w:pPr>
        <w:pStyle w:val="ConsPlusNormal"/>
        <w:spacing w:line="320" w:lineRule="exact"/>
        <w:ind w:firstLine="709"/>
        <w:jc w:val="both"/>
        <w:rPr>
          <w:color w:val="000000"/>
          <w:sz w:val="28"/>
          <w:szCs w:val="28"/>
        </w:rPr>
      </w:pPr>
      <w:r w:rsidRPr="00C02B61">
        <w:rPr>
          <w:color w:val="000000"/>
          <w:sz w:val="28"/>
          <w:szCs w:val="28"/>
        </w:rPr>
        <w:t>«Шаг аукциона» составляет от 0,5 до 5 процентов от цены договора (цены лота) без учета НДС</w:t>
      </w:r>
      <w:r w:rsidR="003C4A8B" w:rsidRPr="00C02B61">
        <w:rPr>
          <w:color w:val="000000"/>
          <w:sz w:val="28"/>
          <w:szCs w:val="28"/>
        </w:rPr>
        <w:t xml:space="preserve">, </w:t>
      </w:r>
      <w:r w:rsidR="003C4A8B" w:rsidRPr="00C02B61">
        <w:rPr>
          <w:sz w:val="28"/>
          <w:szCs w:val="28"/>
        </w:rPr>
        <w:t>указанной в техническом задании документации о закупке</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в электронной форме проводится в следующем порядке:</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1) аукцион начинается в дату и время, указанные в извещении о его проведении;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2) регистрационные номера участникам присваивает ЭТЗП;</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3)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Участник вправе подать предложение о цене договора независимо от «шага аукциона» при условии соблюдения требований, указанных в подпунктах 5-8 настоящего пункта документации</w:t>
      </w:r>
      <w:r w:rsidR="0018451C"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4) при представлении участниками предложений по цене в электронной форме очередность представления предложений фиксируется автоматически;</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5) 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6) участник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224C98" w:rsidRPr="00C02B61" w:rsidRDefault="00224C98" w:rsidP="00224C98">
      <w:pPr>
        <w:pStyle w:val="ConsPlusNormal"/>
        <w:spacing w:line="320" w:lineRule="exact"/>
        <w:ind w:firstLine="709"/>
        <w:jc w:val="both"/>
        <w:rPr>
          <w:color w:val="000000"/>
          <w:sz w:val="28"/>
          <w:szCs w:val="28"/>
        </w:rPr>
      </w:pPr>
      <w:r w:rsidRPr="00C02B61">
        <w:rPr>
          <w:color w:val="000000"/>
          <w:sz w:val="28"/>
          <w:szCs w:val="28"/>
        </w:rPr>
        <w:t>7) участник аукциона не вправе подать предложение о цене договора два раза подряд;</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8) 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 момента начала проведения аукциона до его окончания на электронной странице данного аукциона указываются все предложения о цене договора (цене лота) и время их поступления.</w:t>
      </w:r>
    </w:p>
    <w:p w:rsidR="00224C98"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если была предложена цена договора (цена лота), сниженная в соответствии с «шагом аукциона», равная цене, предложенной другим участником аукциона, ЭТЗП фиксирует предложение о цене договора (цене лота), поступившее ранее других предложений.</w:t>
      </w:r>
    </w:p>
    <w:p w:rsidR="006C3A95" w:rsidRPr="00C02B61" w:rsidRDefault="006C3A95" w:rsidP="006C3A95">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ходе проведения аукциона участник не представил ценовое предложение, ценовое предложение такого участника считается равным цене договора (лота), </w:t>
      </w:r>
      <w:r w:rsidRPr="00C02B61">
        <w:rPr>
          <w:sz w:val="28"/>
          <w:szCs w:val="28"/>
        </w:rPr>
        <w:t>указанной в техническом задании документации о закупке</w:t>
      </w:r>
      <w:r w:rsidRPr="00C02B61">
        <w:rPr>
          <w:color w:val="000000"/>
          <w:sz w:val="28"/>
          <w:szCs w:val="28"/>
        </w:rPr>
        <w:t xml:space="preserve">. </w:t>
      </w:r>
    </w:p>
    <w:p w:rsidR="006C3A95" w:rsidRPr="00C02B61" w:rsidRDefault="006C3A95" w:rsidP="006C3A95">
      <w:pPr>
        <w:pStyle w:val="a6"/>
        <w:numPr>
          <w:ilvl w:val="2"/>
          <w:numId w:val="7"/>
        </w:numPr>
        <w:spacing w:line="320" w:lineRule="exact"/>
        <w:ind w:left="0" w:firstLine="709"/>
        <w:jc w:val="both"/>
        <w:rPr>
          <w:color w:val="000000"/>
          <w:sz w:val="28"/>
          <w:szCs w:val="28"/>
        </w:rPr>
      </w:pPr>
      <w:r w:rsidRPr="00C02B61">
        <w:rPr>
          <w:color w:val="000000"/>
          <w:sz w:val="28"/>
          <w:szCs w:val="28"/>
        </w:rPr>
        <w:t>При равенстве ценовых предложений участников аукциона победителем аукциона признается участник, чья заявка была подана ранее других заявок, при условии, что заявка такого участника соответствует требованиям, изложенным в документации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Аукцион считается оконченным, если по истечении времени, установленного нормативными документами ЭТЗП, размещенными на сайте ЭТЗП, после последнего предложения о цене договора (цене лота) ни один из участников не предложил новую цену договора. В этом случае аукцион прекращается. ЭТЗП фиксирует последнее и предпоследнее предложения по цене договора (цене лота) и регистрационные номера участников, сделавших такие предложения.</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проведении аукциона какие-либо переговоры с участниками не допускаются в случае, если в результате таких переговоров создаются преимущественные условия для участия в аукционе и/или условия для разглашения конфиденциальных сведений.</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Победителем аукциона признается участник, предложивший наиболее низкую цену договора (цену лота), или, если при проведении аукциона цена договора (цена лота) снижена до нуля и аукцион проводится на право заключить договор, наиболее высокую цену договора (цену лота).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Информация о ходе аукциона отображается на странице аукциона на сайте ЭТЗП.</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пунктом 1.</w:t>
      </w:r>
      <w:r w:rsidR="004E1C98" w:rsidRPr="00C02B61">
        <w:rPr>
          <w:color w:val="000000"/>
          <w:sz w:val="28"/>
          <w:szCs w:val="28"/>
        </w:rPr>
        <w:t>7</w:t>
      </w:r>
      <w:r w:rsidRPr="00C02B61">
        <w:rPr>
          <w:color w:val="000000"/>
          <w:sz w:val="28"/>
          <w:szCs w:val="28"/>
        </w:rPr>
        <w:t xml:space="preserve"> документации </w:t>
      </w:r>
      <w:r w:rsidR="0018451C" w:rsidRPr="00C02B61">
        <w:rPr>
          <w:color w:val="000000"/>
          <w:sz w:val="28"/>
          <w:szCs w:val="28"/>
        </w:rPr>
        <w:t xml:space="preserve">о закупке </w:t>
      </w:r>
      <w:r w:rsidRPr="00C02B61">
        <w:rPr>
          <w:color w:val="000000"/>
          <w:sz w:val="28"/>
          <w:szCs w:val="28"/>
        </w:rPr>
        <w:t xml:space="preserve">установлен приоритет товаров </w:t>
      </w:r>
      <w:r w:rsidRPr="00C02B61">
        <w:rPr>
          <w:bCs/>
          <w:color w:val="000000"/>
          <w:sz w:val="28"/>
          <w:szCs w:val="28"/>
        </w:rPr>
        <w:t xml:space="preserve">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то договор заключается с учетом требований, предусмотренных пунктом </w:t>
      </w:r>
      <w:fldSimple w:instr=" REF _Ref113892405 \r \h  \* MERGEFORMAT ">
        <w:r w:rsidR="00FF35F8" w:rsidRPr="00FF35F8">
          <w:rPr>
            <w:bCs/>
            <w:color w:val="000000"/>
            <w:sz w:val="28"/>
            <w:szCs w:val="28"/>
          </w:rPr>
          <w:t>3.12</w:t>
        </w:r>
      </w:fldSimple>
      <w:r w:rsidR="008A79BE" w:rsidRPr="00C02B61">
        <w:rPr>
          <w:color w:val="000000"/>
          <w:sz w:val="28"/>
          <w:szCs w:val="28"/>
        </w:rPr>
        <w:t xml:space="preserve"> </w:t>
      </w:r>
      <w:r w:rsidRPr="00C02B61">
        <w:rPr>
          <w:bCs/>
          <w:color w:val="000000"/>
          <w:sz w:val="28"/>
          <w:szCs w:val="28"/>
        </w:rPr>
        <w:t>документации</w:t>
      </w:r>
      <w:r w:rsidR="0018451C" w:rsidRPr="00C02B61">
        <w:rPr>
          <w:bCs/>
          <w:color w:val="000000"/>
          <w:sz w:val="28"/>
          <w:szCs w:val="28"/>
        </w:rPr>
        <w:t xml:space="preserve"> о закупке</w:t>
      </w:r>
      <w:r w:rsidRPr="00C02B61">
        <w:rPr>
          <w:bCs/>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 xml:space="preserve"> Признание аукциона несостоявшимся</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Аукцион (в том числе в части отдельных лотов) признается несостоявшимся, </w:t>
      </w:r>
      <w:r w:rsidR="008A79BE" w:rsidRPr="00C02B61">
        <w:rPr>
          <w:color w:val="000000"/>
          <w:sz w:val="28"/>
          <w:szCs w:val="28"/>
        </w:rPr>
        <w:t>в связи с тем, что</w:t>
      </w:r>
      <w:r w:rsidRPr="00C02B61">
        <w:rPr>
          <w:color w:val="000000"/>
          <w:sz w:val="28"/>
          <w:szCs w:val="28"/>
        </w:rPr>
        <w:t>:</w:t>
      </w:r>
    </w:p>
    <w:p w:rsidR="008A79BE" w:rsidRPr="00C02B61" w:rsidRDefault="00224C98" w:rsidP="00224C98">
      <w:pPr>
        <w:pStyle w:val="a9"/>
        <w:suppressAutoHyphens/>
        <w:spacing w:line="320" w:lineRule="exact"/>
        <w:rPr>
          <w:color w:val="000000"/>
          <w:sz w:val="28"/>
          <w:szCs w:val="28"/>
        </w:rPr>
      </w:pPr>
      <w:r w:rsidRPr="00C02B61">
        <w:rPr>
          <w:color w:val="000000"/>
          <w:sz w:val="28"/>
          <w:szCs w:val="28"/>
        </w:rPr>
        <w:t>1) на участие в аукционе не подано ни одной заявки;</w:t>
      </w:r>
    </w:p>
    <w:p w:rsidR="00E55480" w:rsidRPr="00C02B61" w:rsidRDefault="00224C98" w:rsidP="00224C98">
      <w:pPr>
        <w:pStyle w:val="a9"/>
        <w:suppressAutoHyphens/>
        <w:spacing w:line="320" w:lineRule="exact"/>
        <w:rPr>
          <w:color w:val="000000"/>
          <w:sz w:val="28"/>
          <w:szCs w:val="28"/>
        </w:rPr>
      </w:pPr>
      <w:r w:rsidRPr="00C02B61">
        <w:rPr>
          <w:color w:val="000000"/>
          <w:sz w:val="28"/>
          <w:szCs w:val="28"/>
        </w:rPr>
        <w:t xml:space="preserve">2) </w:t>
      </w:r>
      <w:r w:rsidR="00E55480" w:rsidRPr="00C02B61">
        <w:rPr>
          <w:color w:val="000000"/>
          <w:sz w:val="28"/>
          <w:szCs w:val="28"/>
        </w:rPr>
        <w:t>на участие в аукционе подана одна заявка;</w:t>
      </w:r>
    </w:p>
    <w:p w:rsidR="00E55480" w:rsidRPr="00C02B61" w:rsidRDefault="0001315A" w:rsidP="00E55480">
      <w:pPr>
        <w:pStyle w:val="a9"/>
        <w:suppressAutoHyphens/>
        <w:spacing w:line="320" w:lineRule="exact"/>
        <w:rPr>
          <w:color w:val="000000"/>
          <w:sz w:val="28"/>
          <w:szCs w:val="28"/>
        </w:rPr>
      </w:pPr>
      <w:r w:rsidRPr="00C02B61">
        <w:rPr>
          <w:color w:val="000000"/>
          <w:sz w:val="28"/>
          <w:szCs w:val="28"/>
        </w:rPr>
        <w:t xml:space="preserve">3) </w:t>
      </w:r>
      <w:r w:rsidR="00E55480" w:rsidRPr="00C02B61">
        <w:rPr>
          <w:color w:val="000000"/>
          <w:sz w:val="28"/>
          <w:szCs w:val="28"/>
        </w:rPr>
        <w:t>по итогам рассмотрения заявок все заявки на участие в закупке отклонены;</w:t>
      </w:r>
    </w:p>
    <w:p w:rsidR="00224C98" w:rsidRPr="00C02B61" w:rsidRDefault="001377F1" w:rsidP="00224C98">
      <w:pPr>
        <w:pStyle w:val="a9"/>
        <w:suppressAutoHyphens/>
        <w:spacing w:line="320" w:lineRule="exact"/>
        <w:rPr>
          <w:color w:val="000000"/>
          <w:sz w:val="28"/>
          <w:szCs w:val="28"/>
        </w:rPr>
      </w:pPr>
      <w:r w:rsidRPr="00C02B61">
        <w:rPr>
          <w:color w:val="000000"/>
          <w:sz w:val="28"/>
          <w:szCs w:val="28"/>
        </w:rPr>
        <w:t>4</w:t>
      </w:r>
      <w:r w:rsidR="00224C98" w:rsidRPr="00C02B61">
        <w:rPr>
          <w:color w:val="000000"/>
          <w:sz w:val="28"/>
          <w:szCs w:val="28"/>
        </w:rPr>
        <w:t xml:space="preserve">) по итогам рассмотрения заявок </w:t>
      </w:r>
      <w:r w:rsidR="001C1201" w:rsidRPr="00C02B61">
        <w:rPr>
          <w:color w:val="000000"/>
          <w:sz w:val="28"/>
          <w:szCs w:val="28"/>
        </w:rPr>
        <w:t>отклонены все заявки, за исключением одной заявки на участие в закупке</w:t>
      </w:r>
      <w:r w:rsidR="00224C98" w:rsidRPr="00C02B61">
        <w:rPr>
          <w:color w:val="000000"/>
          <w:sz w:val="28"/>
          <w:szCs w:val="28"/>
        </w:rPr>
        <w:t>;</w:t>
      </w:r>
    </w:p>
    <w:p w:rsidR="00224C98" w:rsidRPr="00C02B61" w:rsidRDefault="00224C98" w:rsidP="0001315A">
      <w:pPr>
        <w:pStyle w:val="a9"/>
        <w:suppressAutoHyphens/>
        <w:spacing w:line="320" w:lineRule="exact"/>
        <w:rPr>
          <w:color w:val="000000"/>
          <w:sz w:val="28"/>
          <w:szCs w:val="28"/>
        </w:rPr>
      </w:pPr>
      <w:r w:rsidRPr="00C02B61">
        <w:rPr>
          <w:color w:val="000000"/>
          <w:sz w:val="28"/>
          <w:szCs w:val="28"/>
        </w:rPr>
        <w:t xml:space="preserve">5) </w:t>
      </w:r>
      <w:r w:rsidR="0001315A" w:rsidRPr="00C02B61">
        <w:rPr>
          <w:color w:val="000000"/>
          <w:sz w:val="28"/>
          <w:szCs w:val="28"/>
        </w:rPr>
        <w:t>по итогам проведения аукциона все участники уклонились от заключения договора</w:t>
      </w:r>
      <w:r w:rsidRPr="00C02B61">
        <w:rPr>
          <w:color w:val="000000"/>
          <w:sz w:val="28"/>
          <w:szCs w:val="28"/>
        </w:rPr>
        <w:t>.</w:t>
      </w:r>
    </w:p>
    <w:p w:rsidR="00FF35F8" w:rsidRDefault="00FF35F8" w:rsidP="00FF35F8">
      <w:pPr>
        <w:pStyle w:val="a9"/>
        <w:suppressAutoHyphens/>
        <w:spacing w:line="320" w:lineRule="exact"/>
        <w:ind w:left="709" w:firstLine="0"/>
        <w:rPr>
          <w:color w:val="000000"/>
          <w:sz w:val="28"/>
          <w:szCs w:val="28"/>
        </w:rPr>
      </w:pPr>
    </w:p>
    <w:p w:rsidR="00224C98" w:rsidRPr="00C02B61" w:rsidRDefault="00D4399D" w:rsidP="00224C98">
      <w:pPr>
        <w:pStyle w:val="a9"/>
        <w:numPr>
          <w:ilvl w:val="2"/>
          <w:numId w:val="7"/>
        </w:numPr>
        <w:suppressAutoHyphens/>
        <w:spacing w:line="320" w:lineRule="exact"/>
        <w:ind w:left="0" w:firstLine="709"/>
        <w:rPr>
          <w:color w:val="000000"/>
          <w:sz w:val="28"/>
          <w:szCs w:val="28"/>
        </w:rPr>
      </w:pPr>
      <w:r w:rsidRPr="00C02B61">
        <w:rPr>
          <w:sz w:val="28"/>
          <w:szCs w:val="28"/>
        </w:rPr>
        <w:t>В случае признания аукциона (в том числе в части отдельных лотов) несостоявшимся вследствие поступления заявки от одного участника, а также, если по результатам проведения аукциона отклонены все заявки, за исключением одной заявки, договор с таким участником не заключается</w:t>
      </w:r>
      <w:r w:rsidR="00224C98" w:rsidRPr="00C02B61">
        <w:rPr>
          <w:color w:val="000000"/>
          <w:sz w:val="28"/>
          <w:szCs w:val="28"/>
        </w:rPr>
        <w:t>.</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Антидемпинговые меры</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предложении участником аукциона демпинговой цены договора (цены лота) к участнику аукциона могут быть применены антидемпинговые меры. Возможность применения антидемпинговых мер, вид антидемпинговой меры указываются в пункте 1.4 документации</w:t>
      </w:r>
      <w:r w:rsidR="000728DF" w:rsidRPr="00C02B61">
        <w:rPr>
          <w:color w:val="000000"/>
          <w:sz w:val="28"/>
          <w:szCs w:val="28"/>
        </w:rPr>
        <w:t xml:space="preserve"> о закупке</w:t>
      </w:r>
      <w:r w:rsidRPr="00C02B61">
        <w:rPr>
          <w:color w:val="000000"/>
          <w:sz w:val="28"/>
          <w:szCs w:val="28"/>
        </w:rPr>
        <w:t>.</w:t>
      </w:r>
    </w:p>
    <w:p w:rsidR="00224C98" w:rsidRPr="00C02B61" w:rsidRDefault="00224C98" w:rsidP="00E837FC">
      <w:pPr>
        <w:pStyle w:val="a6"/>
        <w:numPr>
          <w:ilvl w:val="2"/>
          <w:numId w:val="7"/>
        </w:numPr>
        <w:spacing w:line="320" w:lineRule="exact"/>
        <w:ind w:left="0" w:firstLine="709"/>
        <w:jc w:val="both"/>
        <w:rPr>
          <w:color w:val="000000"/>
          <w:sz w:val="28"/>
          <w:szCs w:val="28"/>
        </w:rPr>
      </w:pPr>
      <w:r w:rsidRPr="00C02B61">
        <w:rPr>
          <w:color w:val="000000"/>
          <w:sz w:val="28"/>
          <w:szCs w:val="28"/>
        </w:rPr>
        <w:t>Независимо от применения антидемпинговых мер, предусмотренных пунктом 1.4 документации</w:t>
      </w:r>
      <w:r w:rsidR="000728DF" w:rsidRPr="00C02B61">
        <w:rPr>
          <w:color w:val="000000"/>
          <w:sz w:val="28"/>
          <w:szCs w:val="28"/>
        </w:rPr>
        <w:t xml:space="preserve"> о закупке</w:t>
      </w:r>
      <w:r w:rsidRPr="00C02B61">
        <w:rPr>
          <w:color w:val="000000"/>
          <w:sz w:val="28"/>
          <w:szCs w:val="28"/>
        </w:rPr>
        <w:t xml:space="preserve">, заказчик имеет право применить </w:t>
      </w:r>
      <w:r w:rsidR="00343E6A" w:rsidRPr="00C02B61">
        <w:rPr>
          <w:color w:val="000000"/>
          <w:sz w:val="28"/>
          <w:szCs w:val="28"/>
        </w:rPr>
        <w:t>следующую антидемпинговую меру</w:t>
      </w:r>
      <w:r w:rsidRPr="00C02B61">
        <w:rPr>
          <w:color w:val="000000"/>
          <w:sz w:val="28"/>
          <w:szCs w:val="28"/>
        </w:rPr>
        <w:t>:</w:t>
      </w:r>
    </w:p>
    <w:p w:rsidR="00E837FC" w:rsidRPr="00C02B61" w:rsidRDefault="00E837FC" w:rsidP="00E837FC">
      <w:pPr>
        <w:pStyle w:val="a6"/>
        <w:numPr>
          <w:ilvl w:val="3"/>
          <w:numId w:val="7"/>
        </w:numPr>
        <w:spacing w:line="320" w:lineRule="exact"/>
        <w:ind w:left="0" w:firstLine="709"/>
        <w:jc w:val="both"/>
        <w:rPr>
          <w:color w:val="000000"/>
          <w:sz w:val="28"/>
          <w:szCs w:val="28"/>
        </w:rPr>
      </w:pPr>
      <w:r w:rsidRPr="00C02B61">
        <w:rPr>
          <w:color w:val="000000"/>
          <w:sz w:val="28"/>
          <w:szCs w:val="28"/>
        </w:rPr>
        <w:t>при наличии предложений, стоимость которых ниже среднеарифметической цены всех поданных участниками предложений более чем на 15 %, заказчик имеет право запросить дополнительные разъяснения порядка ценообразования и обоснованности такого снижения цены, а при отсутствии обоснованных разъяснений отклонить предложение участника закупки.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В случае признания победителя аукциона уклонившимся от заключения договора, на участника аукциона, с которым в соответствии с документацией</w:t>
      </w:r>
      <w:r w:rsidR="000728DF" w:rsidRPr="00C02B61">
        <w:rPr>
          <w:color w:val="000000"/>
          <w:sz w:val="28"/>
          <w:szCs w:val="28"/>
        </w:rPr>
        <w:t xml:space="preserve"> о закупке</w:t>
      </w:r>
      <w:r w:rsidRPr="00C02B61">
        <w:rPr>
          <w:color w:val="000000"/>
          <w:sz w:val="28"/>
          <w:szCs w:val="28"/>
        </w:rPr>
        <w:t xml:space="preserve"> заключается договор, распространяются установленные требования в полном объеме.</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a6"/>
        <w:numPr>
          <w:ilvl w:val="1"/>
          <w:numId w:val="7"/>
        </w:numPr>
        <w:spacing w:line="320" w:lineRule="exact"/>
        <w:ind w:left="0" w:firstLine="709"/>
        <w:jc w:val="both"/>
        <w:rPr>
          <w:b/>
          <w:color w:val="000000"/>
          <w:sz w:val="28"/>
          <w:szCs w:val="28"/>
        </w:rPr>
      </w:pPr>
      <w:bookmarkStart w:id="7" w:name="_Ref113892405"/>
      <w:r w:rsidRPr="00C02B61">
        <w:rPr>
          <w:b/>
          <w:bCs/>
          <w:color w:val="000000"/>
          <w:sz w:val="28"/>
          <w:szCs w:val="28"/>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bookmarkEnd w:id="7"/>
    </w:p>
    <w:p w:rsidR="00224C98" w:rsidRPr="00C02B61" w:rsidRDefault="00224C98" w:rsidP="00224C98">
      <w:pPr>
        <w:pStyle w:val="a6"/>
        <w:spacing w:line="320" w:lineRule="exact"/>
        <w:ind w:left="709"/>
        <w:jc w:val="both"/>
        <w:rPr>
          <w:b/>
          <w:color w:val="000000"/>
          <w:sz w:val="28"/>
          <w:szCs w:val="28"/>
        </w:rPr>
      </w:pP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Требования настоящего пункта применяются, если в пункте 1.</w:t>
      </w:r>
      <w:r w:rsidR="004E1C98" w:rsidRPr="00C02B61">
        <w:rPr>
          <w:bCs/>
          <w:color w:val="000000"/>
          <w:sz w:val="28"/>
          <w:szCs w:val="28"/>
        </w:rPr>
        <w:t>7</w:t>
      </w:r>
      <w:r w:rsidRPr="00C02B61">
        <w:rPr>
          <w:bCs/>
          <w:color w:val="000000"/>
          <w:sz w:val="28"/>
          <w:szCs w:val="28"/>
        </w:rPr>
        <w:t xml:space="preserve"> документации</w:t>
      </w:r>
      <w:r w:rsidR="000728DF" w:rsidRPr="00C02B61">
        <w:rPr>
          <w:bCs/>
          <w:color w:val="000000"/>
          <w:sz w:val="28"/>
          <w:szCs w:val="28"/>
        </w:rPr>
        <w:t xml:space="preserve"> о закупке</w:t>
      </w:r>
      <w:r w:rsidRPr="00C02B61">
        <w:rPr>
          <w:bCs/>
          <w:color w:val="000000"/>
          <w:sz w:val="28"/>
          <w:szCs w:val="28"/>
        </w:rPr>
        <w:t xml:space="preserve"> в соответствии с постановлением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установлен соответствующий приоритет. </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представлена заявка на участие в аукционе,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 xml:space="preserve">При установлении приоритета </w:t>
      </w:r>
      <w:r w:rsidRPr="00C02B61">
        <w:rPr>
          <w:bCs/>
          <w:color w:val="000000"/>
          <w:sz w:val="28"/>
          <w:szCs w:val="28"/>
        </w:rPr>
        <w:t xml:space="preserve">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w:t>
      </w:r>
      <w:r w:rsidRPr="00C02B61">
        <w:rPr>
          <w:color w:val="000000"/>
          <w:sz w:val="28"/>
          <w:szCs w:val="28"/>
        </w:rPr>
        <w:t>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sz w:val="28"/>
          <w:szCs w:val="28"/>
        </w:rPr>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 xml:space="preserve">в случае если победителем аукциона представлена заявка на участие в аукционе, содержащая предложение о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C02B61">
        <w:rPr>
          <w:sz w:val="28"/>
          <w:szCs w:val="28"/>
        </w:rPr>
        <w:t>договор с таким победителем заключается по цене, сниженной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sz w:val="28"/>
          <w:szCs w:val="28"/>
        </w:rPr>
        <w:t xml:space="preserve">При осуществлении закупок радиоэлектронной продукции, </w:t>
      </w:r>
      <w:r w:rsidR="00D23622" w:rsidRPr="00C02B61">
        <w:rPr>
          <w:sz w:val="28"/>
          <w:szCs w:val="28"/>
        </w:rPr>
        <w:t xml:space="preserve">а также интеллектуальных систем управления </w:t>
      </w:r>
      <w:proofErr w:type="spellStart"/>
      <w:r w:rsidR="00D23622" w:rsidRPr="00C02B61">
        <w:rPr>
          <w:sz w:val="28"/>
          <w:szCs w:val="28"/>
        </w:rPr>
        <w:t>электросетевым</w:t>
      </w:r>
      <w:proofErr w:type="spellEnd"/>
      <w:r w:rsidR="00D23622" w:rsidRPr="00C02B61">
        <w:rPr>
          <w:sz w:val="28"/>
          <w:szCs w:val="28"/>
        </w:rPr>
        <w:t xml:space="preserve">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 </w:t>
      </w:r>
      <w:r w:rsidRPr="00C02B61">
        <w:rPr>
          <w:sz w:val="28"/>
          <w:szCs w:val="28"/>
        </w:rPr>
        <w:t xml:space="preserve">в случае если победителем аукциона, при проведении которого цена договора снижена до нуля и которая проводится на право заключить договор, представлена заявка на участие в аукционе, которая содержит предложение о поставке радиоэлектронной продукции, не включенной в единый реестр российской радиоэлектронной продукции, </w:t>
      </w:r>
      <w:r w:rsidR="00D23622" w:rsidRPr="00C02B61">
        <w:rPr>
          <w:sz w:val="28"/>
          <w:szCs w:val="28"/>
        </w:rPr>
        <w:t xml:space="preserve">и (или) программного обеспечения, не включенного в единый реестр российских программ для электронных вычислительных машин и баз данных </w:t>
      </w:r>
      <w:r w:rsidRPr="00C02B61">
        <w:rPr>
          <w:sz w:val="28"/>
          <w:szCs w:val="28"/>
        </w:rPr>
        <w:t>договор с таким победителем заключается по цене, увеличенной на 30 процентов от предложенной им цены договора.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в составе заявки должен предоставить техническое предложение, содержащее сведения о наименовании страны происхождения поставляемого товара, по Форме технического предложения участника, представленной в приложении № 1.3 к документации</w:t>
      </w:r>
      <w:r w:rsidR="000728DF" w:rsidRPr="00C02B61">
        <w:rPr>
          <w:color w:val="000000"/>
          <w:sz w:val="28"/>
          <w:szCs w:val="28"/>
        </w:rPr>
        <w:t xml:space="preserve"> о закупке</w:t>
      </w:r>
      <w:r w:rsidRPr="00C02B61">
        <w:rPr>
          <w:color w:val="000000"/>
          <w:sz w:val="28"/>
          <w:szCs w:val="28"/>
        </w:rPr>
        <w:t xml:space="preserve">. </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Непредставление в составе заявки сведений о стране происхождения поставляемого товара не является основанием для отклонения заявки на участие в аукционе и такая заявка рассматривается как содержащая предложение о поставке иностранного товара.</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Участник, предоставивший в составе заявки недостоверные сведения о стране происхождения товара, не допускается к участию в аукционе.</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В договоре указывается страна происхождения поставляемого товара на основании сведений, содержащихся в заявке, представленной участником закупки с которым заключается договор.</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В случае признания победителя закупки уклонившимся от заключения договора, договор заключается с участником аукциона,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z w:val="28"/>
          <w:szCs w:val="28"/>
        </w:rPr>
        <w:t>Приоритет не предоставляется в случаях</w:t>
      </w:r>
      <w:r w:rsidR="00650C2A" w:rsidRPr="00C02B61">
        <w:rPr>
          <w:color w:val="000000"/>
          <w:sz w:val="28"/>
          <w:szCs w:val="28"/>
        </w:rPr>
        <w:t xml:space="preserve">, </w:t>
      </w:r>
      <w:r w:rsidR="00650C2A" w:rsidRPr="00C02B61">
        <w:rPr>
          <w:sz w:val="28"/>
          <w:szCs w:val="28"/>
        </w:rPr>
        <w:t>предусмотренных пунктом 6 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224C98" w:rsidRPr="00C02B61" w:rsidRDefault="00224C98" w:rsidP="00650C2A">
      <w:pPr>
        <w:pStyle w:val="a6"/>
        <w:numPr>
          <w:ilvl w:val="2"/>
          <w:numId w:val="7"/>
        </w:numPr>
        <w:spacing w:line="320" w:lineRule="exact"/>
        <w:ind w:left="0" w:firstLine="709"/>
        <w:jc w:val="both"/>
        <w:rPr>
          <w:color w:val="000000"/>
          <w:sz w:val="28"/>
          <w:szCs w:val="28"/>
        </w:rPr>
      </w:pPr>
      <w:r w:rsidRPr="00C02B61">
        <w:rPr>
          <w:color w:val="000000"/>
          <w:sz w:val="28"/>
          <w:szCs w:val="28"/>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w:t>
      </w:r>
      <w:r w:rsidR="000728DF" w:rsidRPr="00C02B61">
        <w:rPr>
          <w:color w:val="000000"/>
          <w:sz w:val="28"/>
          <w:szCs w:val="28"/>
        </w:rPr>
        <w:t xml:space="preserve"> о закупке</w:t>
      </w:r>
      <w:r w:rsidRPr="00C02B61">
        <w:rPr>
          <w:color w:val="000000"/>
          <w:sz w:val="28"/>
          <w:szCs w:val="28"/>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224C98" w:rsidRPr="00C02B61" w:rsidRDefault="00224C98" w:rsidP="00224C98">
      <w:pPr>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07507D" w:rsidRPr="00C02B61" w:rsidRDefault="001E6647" w:rsidP="0007507D">
      <w:pPr>
        <w:numPr>
          <w:ilvl w:val="2"/>
          <w:numId w:val="7"/>
        </w:numPr>
        <w:autoSpaceDE w:val="0"/>
        <w:autoSpaceDN w:val="0"/>
        <w:adjustRightInd w:val="0"/>
        <w:spacing w:line="320" w:lineRule="exact"/>
        <w:ind w:left="0" w:firstLine="709"/>
        <w:jc w:val="both"/>
        <w:rPr>
          <w:sz w:val="28"/>
          <w:szCs w:val="28"/>
        </w:rPr>
      </w:pPr>
      <w:r w:rsidRPr="00C02B61">
        <w:rPr>
          <w:color w:val="000000"/>
          <w:sz w:val="28"/>
          <w:szCs w:val="28"/>
        </w:rPr>
        <w:t xml:space="preserve">Предусмотренный настоящим </w:t>
      </w:r>
      <w:r w:rsidR="00C24BC1" w:rsidRPr="00C02B61">
        <w:rPr>
          <w:color w:val="000000"/>
          <w:sz w:val="28"/>
          <w:szCs w:val="28"/>
        </w:rPr>
        <w:t>пунктом</w:t>
      </w:r>
      <w:r w:rsidRPr="00C02B61">
        <w:rPr>
          <w:color w:val="000000"/>
          <w:sz w:val="28"/>
          <w:szCs w:val="28"/>
        </w:rPr>
        <w:t xml:space="preserve"> </w:t>
      </w:r>
      <w:r w:rsidR="00D23622" w:rsidRPr="00C02B61">
        <w:rPr>
          <w:color w:val="000000"/>
          <w:sz w:val="28"/>
          <w:szCs w:val="28"/>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применяется к товарам, </w:t>
      </w:r>
      <w:r w:rsidR="0007507D" w:rsidRPr="00C02B61">
        <w:rPr>
          <w:sz w:val="28"/>
        </w:rPr>
        <w:t>происходящим из Донецкой Народной Республики, Луганской Народной Республики, на равных условиях с товарами российского происхождения.</w:t>
      </w:r>
    </w:p>
    <w:p w:rsidR="00D23622" w:rsidRPr="00C02B61" w:rsidRDefault="0007507D" w:rsidP="0007507D">
      <w:pPr>
        <w:autoSpaceDE w:val="0"/>
        <w:autoSpaceDN w:val="0"/>
        <w:adjustRightInd w:val="0"/>
        <w:spacing w:line="320" w:lineRule="exact"/>
        <w:ind w:firstLine="709"/>
        <w:jc w:val="both"/>
        <w:rPr>
          <w:color w:val="000000"/>
          <w:sz w:val="28"/>
          <w:szCs w:val="28"/>
        </w:rPr>
      </w:pPr>
      <w:r w:rsidRPr="00C02B61">
        <w:rPr>
          <w:sz w:val="28"/>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Луганской Народной Республики</w:t>
      </w:r>
      <w:r w:rsidR="00D23622" w:rsidRPr="00C02B61">
        <w:rPr>
          <w:color w:val="000000"/>
          <w:sz w:val="28"/>
          <w:szCs w:val="28"/>
        </w:rPr>
        <w:t>.</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Порядок подачи заявки</w:t>
      </w:r>
    </w:p>
    <w:p w:rsidR="00224C98" w:rsidRPr="00C02B61" w:rsidRDefault="00224C98" w:rsidP="00224C98">
      <w:pPr>
        <w:spacing w:line="320" w:lineRule="exact"/>
        <w:rPr>
          <w:color w:val="000000"/>
          <w:sz w:val="28"/>
          <w:szCs w:val="28"/>
        </w:rPr>
      </w:pP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должна содержать всю требуемую в документации</w:t>
      </w:r>
      <w:r w:rsidRPr="00C02B61">
        <w:rPr>
          <w:color w:val="000000"/>
          <w:sz w:val="28"/>
          <w:szCs w:val="28"/>
        </w:rPr>
        <w:t xml:space="preserve"> о закупке</w:t>
      </w:r>
      <w:r w:rsidR="00224C98" w:rsidRPr="00C02B61">
        <w:rPr>
          <w:color w:val="000000"/>
          <w:sz w:val="28"/>
          <w:szCs w:val="28"/>
        </w:rPr>
        <w:t xml:space="preserve"> информацию и документы, должна быть оформлена в соответствии с требованиями документации</w:t>
      </w:r>
      <w:r w:rsidRPr="00C02B61">
        <w:rPr>
          <w:color w:val="000000"/>
          <w:sz w:val="28"/>
          <w:szCs w:val="28"/>
        </w:rPr>
        <w:t xml:space="preserve"> о закупке</w:t>
      </w:r>
      <w:r w:rsidR="00E05798" w:rsidRPr="00C02B61">
        <w:rPr>
          <w:color w:val="000000"/>
          <w:sz w:val="28"/>
          <w:szCs w:val="28"/>
        </w:rPr>
        <w:t>.</w:t>
      </w:r>
      <w:r w:rsidR="00224C98" w:rsidRPr="00C02B61">
        <w:rPr>
          <w:color w:val="000000"/>
          <w:sz w:val="28"/>
          <w:szCs w:val="28"/>
        </w:rPr>
        <w:t xml:space="preserve"> </w:t>
      </w:r>
      <w:r w:rsidR="00E05798" w:rsidRPr="00C02B61">
        <w:rPr>
          <w:color w:val="000000"/>
          <w:sz w:val="28"/>
          <w:szCs w:val="28"/>
        </w:rPr>
        <w:t xml:space="preserve">Заявка действует </w:t>
      </w:r>
      <w:r w:rsidR="00224C98" w:rsidRPr="00C02B61">
        <w:rPr>
          <w:color w:val="000000"/>
          <w:sz w:val="28"/>
          <w:szCs w:val="28"/>
        </w:rPr>
        <w:t>120 (</w:t>
      </w:r>
      <w:r w:rsidRPr="00C02B61">
        <w:rPr>
          <w:color w:val="000000"/>
          <w:sz w:val="28"/>
          <w:szCs w:val="28"/>
        </w:rPr>
        <w:t>сто двадцать</w:t>
      </w:r>
      <w:r w:rsidR="00224C98" w:rsidRPr="00C02B61">
        <w:rPr>
          <w:color w:val="000000"/>
          <w:sz w:val="28"/>
          <w:szCs w:val="28"/>
        </w:rPr>
        <w:t>) дней с даты окончания срока подачи заявок.</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участника, не соответствующая требованиям документации</w:t>
      </w:r>
      <w:r w:rsidRPr="00C02B61">
        <w:rPr>
          <w:color w:val="000000"/>
          <w:sz w:val="28"/>
          <w:szCs w:val="28"/>
        </w:rPr>
        <w:t xml:space="preserve"> о закупке</w:t>
      </w:r>
      <w:r w:rsidR="00224C98" w:rsidRPr="00C02B61">
        <w:rPr>
          <w:color w:val="000000"/>
          <w:sz w:val="28"/>
          <w:szCs w:val="28"/>
        </w:rPr>
        <w:t>, отклоняется.</w:t>
      </w:r>
    </w:p>
    <w:p w:rsidR="00224C98" w:rsidRPr="00C02B61" w:rsidRDefault="000728DF"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оформляется на русском языке. Если в составе заявки представляются документы на иностранном языке, такие документы должны быть переведены на русский язык, а перевод заверен нотариально. Представляется копия документа, сканированная с нотариально заверенного перевода. Вся переписка, связанная с проведением аукциона, ведется на русском языке. В случае если для участия в аукционе иностранному лицу потребуется извещение, документация</w:t>
      </w:r>
      <w:r w:rsidRPr="00C02B61">
        <w:rPr>
          <w:color w:val="000000"/>
          <w:sz w:val="28"/>
          <w:szCs w:val="28"/>
        </w:rPr>
        <w:t xml:space="preserve"> о закупке</w:t>
      </w:r>
      <w:r w:rsidR="00224C98" w:rsidRPr="00C02B61">
        <w:rPr>
          <w:color w:val="000000"/>
          <w:sz w:val="28"/>
          <w:szCs w:val="28"/>
        </w:rPr>
        <w:t xml:space="preserve"> на иностранном языке, перевод на иностранный язык такое лицо осуществляет самостоятельно за свой счет.</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случае участия иностранного лица в аукционе такое лицо в составе заявки должно представить все документы, предусмотренные документацией</w:t>
      </w:r>
      <w:r w:rsidR="000728DF" w:rsidRPr="00C02B61">
        <w:rPr>
          <w:color w:val="000000"/>
          <w:sz w:val="28"/>
          <w:szCs w:val="28"/>
        </w:rPr>
        <w:t xml:space="preserve"> о закупке</w:t>
      </w:r>
      <w:r w:rsidRPr="00C02B61">
        <w:rPr>
          <w:color w:val="000000"/>
          <w:sz w:val="28"/>
          <w:szCs w:val="28"/>
        </w:rPr>
        <w:t xml:space="preserve">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В случае если в составе заявки предоставлены документы и материалы, составленные, выданные или удостоверенные государственными органами иностранных государств или должностными лицами иностранных государств, указанные документы </w:t>
      </w:r>
      <w:r w:rsidR="009C6D1D" w:rsidRPr="00C02B61">
        <w:rPr>
          <w:sz w:val="28"/>
          <w:szCs w:val="28"/>
        </w:rPr>
        <w:t>и материалы должны быть переведены на русский язык. Перевод должен быть нотариально заверен.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Если в составе заявки представлен документ, который не поддается прочтению (ввиду, например, низкого качества копирования/сканирования участником, представления участником поврежденного документа и др.), документ считается </w:t>
      </w:r>
      <w:proofErr w:type="spellStart"/>
      <w:r w:rsidRPr="00C02B61">
        <w:rPr>
          <w:color w:val="000000"/>
          <w:sz w:val="28"/>
          <w:szCs w:val="28"/>
        </w:rPr>
        <w:t>непредставленным</w:t>
      </w:r>
      <w:proofErr w:type="spellEnd"/>
      <w:r w:rsidRPr="00C02B61">
        <w:rPr>
          <w:color w:val="000000"/>
          <w:sz w:val="28"/>
          <w:szCs w:val="28"/>
        </w:rPr>
        <w:t xml:space="preserve"> и не рассматривается.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bookmarkStart w:id="8" w:name="_Ref109315481"/>
      <w:r w:rsidRPr="00C02B61">
        <w:rPr>
          <w:color w:val="000000"/>
          <w:sz w:val="28"/>
          <w:szCs w:val="28"/>
        </w:rPr>
        <w:t>В заявке должны быть представлены:</w:t>
      </w:r>
      <w:bookmarkEnd w:id="8"/>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заявка на участие в аукционе, подготовленная по Форме заявки участника, представленной в приложении № 1.3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техническое предложение, подготовленное по Форме технического предложения участника, представленной в приложении № 1.3 к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соответствие участников аукциона, предлагаемых ими товаров, работ, услуг установленным требованиям документации</w:t>
      </w:r>
      <w:r w:rsidR="0062752D" w:rsidRPr="00C02B61">
        <w:rPr>
          <w:color w:val="000000"/>
          <w:sz w:val="28"/>
          <w:szCs w:val="28"/>
        </w:rPr>
        <w:t xml:space="preserve"> о закупке</w:t>
      </w:r>
      <w:r w:rsidRPr="00C02B61">
        <w:rPr>
          <w:color w:val="000000"/>
          <w:sz w:val="28"/>
          <w:szCs w:val="28"/>
        </w:rPr>
        <w:t xml:space="preserve"> и условиям допуска к участию в аукционе, в частности, перечисленные в пункте 1.</w:t>
      </w:r>
      <w:r w:rsidR="004E1C98" w:rsidRPr="00C02B61">
        <w:rPr>
          <w:color w:val="000000"/>
          <w:sz w:val="28"/>
          <w:szCs w:val="28"/>
        </w:rPr>
        <w:t xml:space="preserve">8 </w:t>
      </w:r>
      <w:r w:rsidRPr="00C02B61">
        <w:rPr>
          <w:color w:val="000000"/>
          <w:sz w:val="28"/>
          <w:szCs w:val="28"/>
        </w:rPr>
        <w:t>документации</w:t>
      </w:r>
      <w:r w:rsidR="0062752D" w:rsidRPr="00C02B61">
        <w:rPr>
          <w:color w:val="000000"/>
          <w:sz w:val="28"/>
          <w:szCs w:val="28"/>
        </w:rPr>
        <w:t xml:space="preserve"> о закупке</w:t>
      </w:r>
      <w:r w:rsidRPr="00C02B61">
        <w:rPr>
          <w:color w:val="000000"/>
          <w:sz w:val="28"/>
          <w:szCs w:val="28"/>
        </w:rPr>
        <w:t xml:space="preserve"> (если в техническом задании установлено требование о предоставлении документов);</w:t>
      </w:r>
    </w:p>
    <w:p w:rsidR="00BF713F" w:rsidRPr="00C02B61" w:rsidRDefault="00BF713F"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план привлечения к исполнению договора субподрядчиков (соисполнителей) из числа субъектов малого и среднего предпринимательства, оформленный по Форме </w:t>
      </w:r>
      <w:r w:rsidRPr="00C02B61">
        <w:rPr>
          <w:sz w:val="28"/>
          <w:szCs w:val="28"/>
        </w:rPr>
        <w:t>плана привлечения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 xml:space="preserve">, представленной в приложении № 1.3 документации о закупке (если </w:t>
      </w:r>
      <w:r w:rsidRPr="00C02B61">
        <w:rPr>
          <w:sz w:val="28"/>
          <w:szCs w:val="28"/>
        </w:rPr>
        <w:t>документацией о закупке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r w:rsidRPr="00C02B61">
        <w:rPr>
          <w:color w:val="000000"/>
          <w:sz w:val="28"/>
          <w:szCs w:val="28"/>
        </w:rPr>
        <w:t>;</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документы, подтверждающие внесение обеспечения заявки (если в извещении и пункте 1.5 документации</w:t>
      </w:r>
      <w:r w:rsidR="0062752D" w:rsidRPr="00C02B61">
        <w:rPr>
          <w:color w:val="000000"/>
          <w:sz w:val="28"/>
          <w:szCs w:val="28"/>
        </w:rPr>
        <w:t xml:space="preserve"> о закупке</w:t>
      </w:r>
      <w:r w:rsidRPr="00C02B61">
        <w:rPr>
          <w:color w:val="000000"/>
          <w:sz w:val="28"/>
          <w:szCs w:val="28"/>
        </w:rPr>
        <w:t xml:space="preserve"> содержится данное требование). Если участником выбрана форма обеспечения заявки в виде банковской гарантии, предоставляется сканированная с оригинала банковская гарантия. Если участником выбрана форма обеспечения заявки в виде перечисления денежных средств предоставляется сканированное с оригинала или копии платежное поручение о перечислении денежных средств;</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договор простого товарищества (договор о совместной деятельности)</w:t>
      </w:r>
      <w:r w:rsidR="000A6111" w:rsidRPr="00C02B61">
        <w:rPr>
          <w:color w:val="000000"/>
          <w:sz w:val="28"/>
          <w:szCs w:val="28"/>
        </w:rPr>
        <w:t>,</w:t>
      </w:r>
      <w:r w:rsidRPr="00C02B61">
        <w:rPr>
          <w:color w:val="000000"/>
          <w:sz w:val="28"/>
          <w:szCs w:val="28"/>
        </w:rPr>
        <w:t xml:space="preserve"> если в аукционе принимает участие участник, на стороне которого выступает несколько лиц. Договор </w:t>
      </w:r>
      <w:r w:rsidR="000A6111" w:rsidRPr="00C02B61">
        <w:rPr>
          <w:sz w:val="28"/>
          <w:szCs w:val="28"/>
        </w:rPr>
        <w:t xml:space="preserve">предоставляется со всеми изменениями (дополнениями) и приложениями и </w:t>
      </w:r>
      <w:r w:rsidRPr="00C02B61">
        <w:rPr>
          <w:color w:val="000000"/>
          <w:sz w:val="28"/>
          <w:szCs w:val="28"/>
        </w:rPr>
        <w:t>должен быть сканирован с оригинала;</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 xml:space="preserve">документы, содержащие информацию о месте регистрации (для юридических лиц и индивидуальных предпринимателей), документы, удостоверяющие личность (для физических лиц) (если </w:t>
      </w:r>
      <w:r w:rsidR="0062752D" w:rsidRPr="00C02B61">
        <w:rPr>
          <w:color w:val="000000"/>
          <w:sz w:val="28"/>
          <w:szCs w:val="28"/>
        </w:rPr>
        <w:t>документацией о закупке</w:t>
      </w:r>
      <w:r w:rsidRPr="00C02B61">
        <w:rPr>
          <w:color w:val="000000"/>
          <w:sz w:val="28"/>
          <w:szCs w:val="28"/>
        </w:rPr>
        <w:t xml:space="preserve"> </w:t>
      </w:r>
      <w:r w:rsidR="00357C3D" w:rsidRPr="00C02B61">
        <w:rPr>
          <w:color w:val="000000"/>
          <w:sz w:val="28"/>
          <w:szCs w:val="28"/>
        </w:rPr>
        <w:t>установлен приоритет работ (услуг) выполняемых (оказываемых) российскими лицами</w:t>
      </w:r>
      <w:r w:rsidR="00357C3D" w:rsidRPr="00C02B61">
        <w:rPr>
          <w:sz w:val="28"/>
          <w:szCs w:val="28"/>
        </w:rPr>
        <w:t>, по отношению к работам (услугам) выполняемым (оказываемым) иностранными лицами)</w:t>
      </w:r>
      <w:r w:rsidRPr="00C02B61">
        <w:rPr>
          <w:color w:val="000000"/>
          <w:sz w:val="28"/>
          <w:szCs w:val="28"/>
        </w:rPr>
        <w:t>. Документ должен быть сканирован с оригинала или копии, заверенной участником;</w:t>
      </w:r>
    </w:p>
    <w:p w:rsidR="00224C98" w:rsidRPr="00C02B61" w:rsidRDefault="00224C98" w:rsidP="00224C98">
      <w:pPr>
        <w:pStyle w:val="a9"/>
        <w:numPr>
          <w:ilvl w:val="3"/>
          <w:numId w:val="7"/>
        </w:numPr>
        <w:tabs>
          <w:tab w:val="left" w:pos="1440"/>
        </w:tabs>
        <w:suppressAutoHyphens/>
        <w:spacing w:line="320" w:lineRule="exact"/>
        <w:ind w:left="0" w:firstLine="709"/>
        <w:rPr>
          <w:color w:val="000000"/>
          <w:sz w:val="28"/>
          <w:szCs w:val="28"/>
        </w:rPr>
      </w:pPr>
      <w:r w:rsidRPr="00C02B61">
        <w:rPr>
          <w:color w:val="000000"/>
          <w:sz w:val="28"/>
          <w:szCs w:val="28"/>
        </w:rPr>
        <w:t>выписка из единого государственного реестра юридических лиц, если доступ к сведениям, содержащимся в едином государственном реестре юридических лиц, об участнике аукциона ограничен в случаях, определенных постановлением Правительства Российской Федерации от 6 июня 2019 г. № 729 «Об определении случаев, в которых доступ к содержащимся в едином государственном реестре юридических лиц сведениям (документам, содержащим сведения) о юридическом лице может быть ограничен».</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заявке участник вправе представить учредительные документы, выписку из единого государственного реестра юридических лиц,  выписку из единого государственного реестра индивидуальных предпринимателей и иные документы по своему усмотрению.</w:t>
      </w:r>
    </w:p>
    <w:p w:rsidR="001C590F" w:rsidRPr="00C02B61" w:rsidRDefault="00224C98" w:rsidP="001C590F">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Окончательная дата подачи заявок может быть перенесена на более поздний срок. Соответствующие изменения даты подачи заявок размещаются на </w:t>
      </w:r>
      <w:r w:rsidR="00265F25" w:rsidRPr="00C02B61">
        <w:rPr>
          <w:color w:val="000000"/>
          <w:sz w:val="28"/>
          <w:szCs w:val="28"/>
        </w:rPr>
        <w:t>сайтах</w:t>
      </w:r>
      <w:r w:rsidRPr="00C02B61">
        <w:rPr>
          <w:color w:val="000000"/>
          <w:sz w:val="28"/>
          <w:szCs w:val="28"/>
        </w:rPr>
        <w:t xml:space="preserve">. </w:t>
      </w:r>
    </w:p>
    <w:p w:rsidR="00F54585" w:rsidRDefault="001C590F">
      <w:pPr>
        <w:pStyle w:val="a9"/>
        <w:suppressAutoHyphens/>
        <w:spacing w:line="320" w:lineRule="exact"/>
        <w:rPr>
          <w:color w:val="000000"/>
          <w:sz w:val="28"/>
          <w:szCs w:val="28"/>
        </w:rPr>
      </w:pPr>
      <w:r w:rsidRPr="00C02B61">
        <w:rPr>
          <w:sz w:val="28"/>
          <w:szCs w:val="28"/>
        </w:rPr>
        <w:t xml:space="preserve">В случае подачи заявки до внесения изменений, продление срока действия обеспечения заявок не требуется. Если банковская гарантия выдана до внесения изменений, а заявка на участие в </w:t>
      </w:r>
      <w:r w:rsidR="00C36B39" w:rsidRPr="00C02B61">
        <w:rPr>
          <w:sz w:val="28"/>
          <w:szCs w:val="28"/>
        </w:rPr>
        <w:t>аукционе</w:t>
      </w:r>
      <w:r w:rsidRPr="00C02B61">
        <w:rPr>
          <w:sz w:val="28"/>
          <w:szCs w:val="28"/>
        </w:rPr>
        <w:t xml:space="preserve"> подана после внесения изменений, продление сроков действия обеспечения также не требуется.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Каждый участник может подать только одну заявку по каждому из лотов документации</w:t>
      </w:r>
      <w:r w:rsidR="0062752D" w:rsidRPr="00C02B61">
        <w:rPr>
          <w:color w:val="000000"/>
          <w:sz w:val="28"/>
          <w:szCs w:val="28"/>
        </w:rPr>
        <w:t xml:space="preserve"> о закупке</w:t>
      </w:r>
      <w:r w:rsidRPr="00C02B61">
        <w:rPr>
          <w:i/>
          <w:color w:val="000000"/>
          <w:sz w:val="28"/>
          <w:szCs w:val="28"/>
        </w:rPr>
        <w:t>.</w:t>
      </w:r>
      <w:r w:rsidRPr="00C02B61">
        <w:rPr>
          <w:color w:val="000000"/>
          <w:sz w:val="28"/>
          <w:szCs w:val="28"/>
        </w:rPr>
        <w:t xml:space="preserve"> В случае если участник подает более одной заявки</w:t>
      </w:r>
      <w:r w:rsidRPr="00C02B61">
        <w:rPr>
          <w:i/>
          <w:color w:val="000000"/>
          <w:sz w:val="28"/>
          <w:szCs w:val="28"/>
        </w:rPr>
        <w:t xml:space="preserve"> </w:t>
      </w:r>
      <w:r w:rsidRPr="00C02B61">
        <w:rPr>
          <w:color w:val="000000"/>
          <w:sz w:val="28"/>
          <w:szCs w:val="28"/>
        </w:rPr>
        <w:t>по одному лоту, а ранее поданные им заявки</w:t>
      </w:r>
      <w:r w:rsidRPr="00C02B61">
        <w:rPr>
          <w:b/>
          <w:color w:val="000000"/>
          <w:sz w:val="28"/>
          <w:szCs w:val="28"/>
        </w:rPr>
        <w:t xml:space="preserve"> </w:t>
      </w:r>
      <w:r w:rsidRPr="00C02B61">
        <w:rPr>
          <w:color w:val="000000"/>
          <w:sz w:val="28"/>
          <w:szCs w:val="28"/>
        </w:rPr>
        <w:t>по данному лоту не отозваны, все заявки по данному лоту</w:t>
      </w:r>
      <w:r w:rsidRPr="00C02B61">
        <w:rPr>
          <w:b/>
          <w:i/>
          <w:color w:val="000000"/>
          <w:sz w:val="28"/>
          <w:szCs w:val="28"/>
        </w:rPr>
        <w:t>,</w:t>
      </w:r>
      <w:r w:rsidRPr="00C02B61">
        <w:rPr>
          <w:color w:val="000000"/>
          <w:sz w:val="28"/>
          <w:szCs w:val="28"/>
        </w:rPr>
        <w:t xml:space="preserve"> представленные участником, отклоняются.</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Заявки принимаются до истечения срока подачи заявок. По истечении срока подачи заявок заявки не принимаются.</w:t>
      </w:r>
    </w:p>
    <w:p w:rsidR="00224C98" w:rsidRPr="00C02B61" w:rsidRDefault="0062752D"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w:t>
      </w:r>
      <w:r w:rsidR="00224C98" w:rsidRPr="00C02B61">
        <w:rPr>
          <w:color w:val="000000"/>
          <w:sz w:val="28"/>
          <w:szCs w:val="28"/>
        </w:rPr>
        <w:t>предоставляется в электронной форме.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Все файлы, представленные в составе заявки, должны иметь наименование, соответствующее наименованию документов, содержащихся в них.</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 xml:space="preserve">Заявка на участие в аукционе подается в виде документов в формате </w:t>
      </w:r>
      <w:proofErr w:type="spellStart"/>
      <w:r w:rsidRPr="00C02B61">
        <w:rPr>
          <w:color w:val="000000"/>
          <w:sz w:val="28"/>
          <w:szCs w:val="28"/>
          <w:lang w:val="en-US"/>
        </w:rPr>
        <w:t>pdf</w:t>
      </w:r>
      <w:proofErr w:type="spellEnd"/>
      <w:r w:rsidRPr="00C02B61">
        <w:rPr>
          <w:rStyle w:val="ad"/>
          <w:color w:val="000000"/>
          <w:sz w:val="28"/>
          <w:szCs w:val="28"/>
          <w:lang w:val="en-US"/>
        </w:rPr>
        <w:footnoteReference w:id="1"/>
      </w:r>
      <w:r w:rsidRPr="00C02B61">
        <w:rPr>
          <w:color w:val="000000"/>
          <w:sz w:val="28"/>
          <w:szCs w:val="28"/>
        </w:rPr>
        <w:t xml:space="preserve"> (требуемое разрешение при сканировании документов составляет </w:t>
      </w:r>
      <w:r w:rsidR="00A0021C" w:rsidRPr="00C02B61">
        <w:rPr>
          <w:color w:val="000000"/>
          <w:sz w:val="28"/>
          <w:szCs w:val="28"/>
        </w:rPr>
        <w:t>72</w:t>
      </w:r>
      <w:r w:rsidRPr="00C02B61">
        <w:rPr>
          <w:color w:val="000000"/>
          <w:sz w:val="28"/>
          <w:szCs w:val="28"/>
        </w:rPr>
        <w:t>-</w:t>
      </w:r>
      <w:r w:rsidR="00A0021C" w:rsidRPr="00C02B61">
        <w:rPr>
          <w:color w:val="000000"/>
          <w:sz w:val="28"/>
          <w:szCs w:val="28"/>
        </w:rPr>
        <w:t>300</w:t>
      </w:r>
      <w:r w:rsidR="00A0021C" w:rsidRPr="00C02B61">
        <w:rPr>
          <w:color w:val="000000"/>
          <w:sz w:val="28"/>
          <w:szCs w:val="28"/>
          <w:lang w:val="en-US"/>
        </w:rPr>
        <w:t>dpi</w:t>
      </w:r>
      <w:r w:rsidRPr="00C02B61">
        <w:rPr>
          <w:rStyle w:val="ad"/>
          <w:color w:val="000000"/>
          <w:sz w:val="28"/>
          <w:szCs w:val="28"/>
          <w:lang w:val="en-US"/>
        </w:rPr>
        <w:footnoteReference w:id="2"/>
      </w:r>
      <w:r w:rsidRPr="00C02B61">
        <w:rPr>
          <w:color w:val="000000"/>
          <w:sz w:val="28"/>
          <w:szCs w:val="28"/>
        </w:rPr>
        <w:t xml:space="preserve">) или в виде документов в формате </w:t>
      </w:r>
      <w:r w:rsidRPr="00C02B61">
        <w:rPr>
          <w:color w:val="000000"/>
          <w:sz w:val="28"/>
          <w:szCs w:val="28"/>
          <w:lang w:val="en-US"/>
        </w:rPr>
        <w:t>word</w:t>
      </w:r>
      <w:r w:rsidRPr="00C02B61">
        <w:rPr>
          <w:color w:val="000000"/>
          <w:sz w:val="28"/>
          <w:szCs w:val="28"/>
        </w:rPr>
        <w:t>. Допускается сканирование в черно-белом режиме. Документы, входящие в состав заявки, должны соответствовать требованиям по оформлению, изложенным в документации</w:t>
      </w:r>
      <w:r w:rsidR="0062752D"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b"/>
        <w:numPr>
          <w:ilvl w:val="2"/>
          <w:numId w:val="7"/>
        </w:numPr>
        <w:spacing w:line="320" w:lineRule="exact"/>
        <w:ind w:left="0" w:firstLine="709"/>
        <w:rPr>
          <w:color w:val="000000"/>
          <w:sz w:val="28"/>
          <w:szCs w:val="28"/>
        </w:rPr>
      </w:pPr>
      <w:r w:rsidRPr="00C02B61">
        <w:rPr>
          <w:color w:val="000000"/>
          <w:sz w:val="28"/>
          <w:szCs w:val="28"/>
        </w:rPr>
        <w:t>Для надлежащей подачи заявки на участие в аукционе участники в личном кабинете электронных процедур на ЭТЗП подают заявку с использованием соответствующего функционала сайта ЭТЗП.</w:t>
      </w:r>
    </w:p>
    <w:p w:rsidR="00224C98" w:rsidRPr="00C02B61" w:rsidRDefault="00224C98" w:rsidP="00224C98">
      <w:pPr>
        <w:pStyle w:val="a9"/>
        <w:suppressAutoHyphens/>
        <w:spacing w:line="320" w:lineRule="exact"/>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Изменение и отзыв заявок</w:t>
      </w:r>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Участник вправе изменить или отозвать поданную заявку в любое время до истечения срока подачи заявок, не утрачивая права на обеспечение заявки.</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Никакие изменения не могут быть внесены в заявку после окончания срока подачи заявок.</w:t>
      </w:r>
    </w:p>
    <w:p w:rsidR="00224C98" w:rsidRPr="00C02B61" w:rsidRDefault="00224C98" w:rsidP="00224C98">
      <w:pPr>
        <w:pStyle w:val="11"/>
        <w:numPr>
          <w:ilvl w:val="2"/>
          <w:numId w:val="7"/>
        </w:numPr>
        <w:spacing w:line="320" w:lineRule="exact"/>
        <w:ind w:left="0" w:firstLine="709"/>
        <w:rPr>
          <w:color w:val="000000"/>
          <w:szCs w:val="28"/>
        </w:rPr>
      </w:pPr>
      <w:r w:rsidRPr="00C02B61">
        <w:rPr>
          <w:color w:val="000000"/>
          <w:szCs w:val="28"/>
        </w:rPr>
        <w:t>Для изменения поданной заявки на ЭТЗП необходимо отозвать заявку путем ее удаления или перевода в состояние редактирования, внести в нее изменения, подписать усиленной квалифицированной электронной подписью и вновь направить на электронную площадку. Без отзыва заявки изменить ее невозможно. Для внесения изменений в поданную заявку или отзыва заявки необходимо руководствоваться нормативными документами ЭТЗП, размещенными на сайте ЭТЗП.</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9" w:name="_Ref109315516"/>
      <w:r w:rsidRPr="00C02B61">
        <w:rPr>
          <w:rFonts w:ascii="Times New Roman" w:hAnsi="Times New Roman" w:cs="Times New Roman"/>
          <w:color w:val="000000"/>
          <w:sz w:val="28"/>
          <w:szCs w:val="28"/>
        </w:rPr>
        <w:t>Обеспечение заявок</w:t>
      </w:r>
      <w:bookmarkEnd w:id="9"/>
    </w:p>
    <w:p w:rsidR="00224C98" w:rsidRPr="00C02B61" w:rsidRDefault="00224C98" w:rsidP="00224C98">
      <w:pPr>
        <w:spacing w:line="320" w:lineRule="exact"/>
        <w:rPr>
          <w:color w:val="000000"/>
          <w:sz w:val="28"/>
          <w:szCs w:val="28"/>
        </w:rPr>
      </w:pPr>
    </w:p>
    <w:p w:rsidR="00224C98" w:rsidRPr="00C02B61" w:rsidRDefault="00224C98" w:rsidP="001E6647">
      <w:pPr>
        <w:pStyle w:val="a6"/>
        <w:numPr>
          <w:ilvl w:val="2"/>
          <w:numId w:val="7"/>
        </w:numPr>
        <w:spacing w:line="320" w:lineRule="exact"/>
        <w:ind w:left="0" w:firstLine="709"/>
        <w:jc w:val="both"/>
        <w:rPr>
          <w:rFonts w:eastAsia="MS Mincho"/>
          <w:bCs/>
          <w:color w:val="000000"/>
          <w:sz w:val="28"/>
          <w:szCs w:val="28"/>
        </w:rPr>
      </w:pPr>
      <w:r w:rsidRPr="00C02B61">
        <w:rPr>
          <w:rFonts w:eastAsia="MS Mincho"/>
          <w:bCs/>
          <w:color w:val="000000"/>
          <w:sz w:val="28"/>
          <w:szCs w:val="28"/>
        </w:rPr>
        <w:t>Обеспечение заявки может быть представлено в форме внесения денежных средств или в форме банковской гарантии</w:t>
      </w:r>
      <w:r w:rsidR="00E9129F" w:rsidRPr="00C02B61">
        <w:rPr>
          <w:rFonts w:eastAsia="MS Mincho"/>
          <w:bCs/>
          <w:color w:val="000000"/>
          <w:sz w:val="28"/>
          <w:szCs w:val="28"/>
        </w:rPr>
        <w:t xml:space="preserve"> </w:t>
      </w:r>
      <w:r w:rsidR="00E9129F" w:rsidRPr="00C02B61">
        <w:rPr>
          <w:rFonts w:eastAsia="MS Mincho"/>
          <w:bCs/>
          <w:sz w:val="28"/>
          <w:szCs w:val="28"/>
        </w:rPr>
        <w:t>или иным способом, предусмотренным действующим законодательством Р</w:t>
      </w:r>
      <w:r w:rsidR="001C590F" w:rsidRPr="00C02B61">
        <w:rPr>
          <w:rFonts w:eastAsia="MS Mincho"/>
          <w:bCs/>
          <w:sz w:val="28"/>
          <w:szCs w:val="28"/>
        </w:rPr>
        <w:t xml:space="preserve">оссийской </w:t>
      </w:r>
      <w:r w:rsidR="00E9129F" w:rsidRPr="00C02B61">
        <w:rPr>
          <w:rFonts w:eastAsia="MS Mincho"/>
          <w:bCs/>
          <w:sz w:val="28"/>
          <w:szCs w:val="28"/>
        </w:rPr>
        <w:t>Ф</w:t>
      </w:r>
      <w:r w:rsidR="001C590F" w:rsidRPr="00C02B61">
        <w:rPr>
          <w:rFonts w:eastAsia="MS Mincho"/>
          <w:bCs/>
          <w:sz w:val="28"/>
          <w:szCs w:val="28"/>
        </w:rPr>
        <w:t>едерации</w:t>
      </w:r>
      <w:r w:rsidR="00E9129F" w:rsidRPr="00C02B61">
        <w:rPr>
          <w:rFonts w:eastAsia="MS Mincho"/>
          <w:bCs/>
          <w:sz w:val="28"/>
          <w:szCs w:val="28"/>
        </w:rPr>
        <w:t xml:space="preserve"> и принятым</w:t>
      </w:r>
      <w:r w:rsidR="001C590F" w:rsidRPr="00C02B61">
        <w:rPr>
          <w:rFonts w:eastAsia="MS Mincho"/>
          <w:bCs/>
          <w:sz w:val="28"/>
          <w:szCs w:val="28"/>
        </w:rPr>
        <w:t>и</w:t>
      </w:r>
      <w:r w:rsidR="00E9129F" w:rsidRPr="00C02B61">
        <w:rPr>
          <w:rFonts w:eastAsia="MS Mincho"/>
          <w:bCs/>
          <w:sz w:val="28"/>
          <w:szCs w:val="28"/>
        </w:rPr>
        <w:t xml:space="preserve"> во исполнение его нормативными правовыми актами</w:t>
      </w:r>
      <w:r w:rsidRPr="00C02B61">
        <w:rPr>
          <w:rFonts w:eastAsia="MS Mincho"/>
          <w:bCs/>
          <w:color w:val="000000"/>
          <w:sz w:val="28"/>
          <w:szCs w:val="28"/>
        </w:rPr>
        <w:t xml:space="preserve">. Выбор способа обеспечения заявки на участие в аукционе </w:t>
      </w:r>
      <w:r w:rsidR="001C590F" w:rsidRPr="00C02B61">
        <w:rPr>
          <w:rFonts w:eastAsia="MS Mincho"/>
          <w:bCs/>
          <w:sz w:val="28"/>
          <w:szCs w:val="28"/>
        </w:rPr>
        <w:t xml:space="preserve">из числа предусмотренных в документации о закупке </w:t>
      </w:r>
      <w:r w:rsidRPr="00C02B61">
        <w:rPr>
          <w:rFonts w:eastAsia="MS Mincho"/>
          <w:bCs/>
          <w:color w:val="000000"/>
          <w:sz w:val="28"/>
          <w:szCs w:val="28"/>
        </w:rPr>
        <w:t>осуществляется участником аукциона. Предоставление обеспечения иным способом не допускается.</w:t>
      </w:r>
    </w:p>
    <w:p w:rsidR="001E6647" w:rsidRPr="00C02B61" w:rsidRDefault="001E6647" w:rsidP="001E6647">
      <w:pPr>
        <w:pStyle w:val="a6"/>
        <w:spacing w:line="320" w:lineRule="exact"/>
        <w:ind w:left="0" w:firstLine="709"/>
        <w:jc w:val="both"/>
        <w:rPr>
          <w:rFonts w:eastAsia="MS Mincho"/>
          <w:bCs/>
          <w:color w:val="000000"/>
          <w:sz w:val="28"/>
          <w:szCs w:val="28"/>
        </w:rPr>
      </w:pPr>
      <w:r w:rsidRPr="00C02B61">
        <w:rPr>
          <w:rFonts w:eastAsia="MS Mincho"/>
          <w:bCs/>
          <w:sz w:val="28"/>
          <w:szCs w:val="28"/>
        </w:rPr>
        <w:t xml:space="preserve">Обеспечение заявки предоставляется в порядке, предусмотренном пунктом </w:t>
      </w:r>
      <w:fldSimple w:instr=" REF _Ref109315481 \r \h  \* MERGEFORMAT ">
        <w:r w:rsidR="00FF35F8" w:rsidRPr="00FF35F8">
          <w:rPr>
            <w:rFonts w:eastAsia="MS Mincho"/>
            <w:bCs/>
            <w:sz w:val="28"/>
            <w:szCs w:val="28"/>
          </w:rPr>
          <w:t>3.13.7</w:t>
        </w:r>
      </w:fldSimple>
      <w:r w:rsidRPr="00C02B61">
        <w:rPr>
          <w:rFonts w:eastAsia="MS Mincho"/>
          <w:bCs/>
          <w:sz w:val="28"/>
          <w:szCs w:val="28"/>
        </w:rPr>
        <w:t xml:space="preserve"> документации</w:t>
      </w:r>
      <w:r w:rsidR="00CA1BC0" w:rsidRPr="00C02B61">
        <w:rPr>
          <w:rFonts w:eastAsia="MS Mincho"/>
          <w:bCs/>
          <w:sz w:val="28"/>
          <w:szCs w:val="28"/>
        </w:rPr>
        <w:t xml:space="preserve"> о закупке</w:t>
      </w:r>
      <w:r w:rsidRPr="00C02B61">
        <w:rPr>
          <w:rFonts w:eastAsia="MS Mincho"/>
          <w:bCs/>
          <w:sz w:val="28"/>
          <w:szCs w:val="28"/>
        </w:rPr>
        <w:t xml:space="preserve"> до окончания срока подачи заявок на участие в закупке.</w:t>
      </w:r>
    </w:p>
    <w:p w:rsidR="00224C98" w:rsidRPr="00C02B61" w:rsidRDefault="00224C98" w:rsidP="00224C98">
      <w:pPr>
        <w:pStyle w:val="a6"/>
        <w:numPr>
          <w:ilvl w:val="2"/>
          <w:numId w:val="7"/>
        </w:numPr>
        <w:spacing w:line="320" w:lineRule="exact"/>
        <w:ind w:left="0" w:firstLine="709"/>
        <w:jc w:val="both"/>
        <w:rPr>
          <w:rFonts w:eastAsia="MS Mincho"/>
          <w:bCs/>
          <w:color w:val="000000"/>
          <w:sz w:val="28"/>
          <w:szCs w:val="28"/>
        </w:rPr>
      </w:pPr>
      <w:r w:rsidRPr="00C02B61">
        <w:rPr>
          <w:bCs/>
          <w:color w:val="000000"/>
          <w:sz w:val="28"/>
          <w:szCs w:val="28"/>
        </w:rPr>
        <w:t xml:space="preserve">При выборе способа обеспечения заявки в форме внесения денежных средств участник перечисляет </w:t>
      </w:r>
      <w:r w:rsidR="00E9129F" w:rsidRPr="00C02B61">
        <w:rPr>
          <w:sz w:val="28"/>
          <w:szCs w:val="28"/>
        </w:rPr>
        <w:t>по реквизитам, указанным в пункте 1.5 документации</w:t>
      </w:r>
      <w:r w:rsidR="00CA1BC0" w:rsidRPr="00C02B61">
        <w:rPr>
          <w:sz w:val="28"/>
          <w:szCs w:val="28"/>
        </w:rPr>
        <w:t xml:space="preserve"> о закупке</w:t>
      </w:r>
      <w:r w:rsidR="00E9129F" w:rsidRPr="00C02B61">
        <w:rPr>
          <w:sz w:val="28"/>
          <w:szCs w:val="28"/>
        </w:rPr>
        <w:t>,</w:t>
      </w:r>
      <w:r w:rsidR="00E9129F" w:rsidRPr="00C02B61">
        <w:rPr>
          <w:bCs/>
          <w:color w:val="000000"/>
          <w:sz w:val="28"/>
          <w:szCs w:val="28"/>
        </w:rPr>
        <w:t xml:space="preserve"> </w:t>
      </w:r>
      <w:r w:rsidRPr="00C02B61">
        <w:rPr>
          <w:bCs/>
          <w:color w:val="000000"/>
          <w:sz w:val="28"/>
          <w:szCs w:val="28"/>
        </w:rPr>
        <w:t xml:space="preserve">денежные средства до окончания срока подачи заявок в размере, установленном в пункте 1.5 документации </w:t>
      </w:r>
      <w:r w:rsidR="00CA1BC0" w:rsidRPr="00C02B61">
        <w:rPr>
          <w:bCs/>
          <w:color w:val="000000"/>
          <w:sz w:val="28"/>
          <w:szCs w:val="28"/>
        </w:rPr>
        <w:t>о закупке</w:t>
      </w:r>
      <w:r w:rsidR="00E9129F" w:rsidRPr="00C02B61">
        <w:rPr>
          <w:bCs/>
          <w:color w:val="000000"/>
          <w:sz w:val="28"/>
          <w:szCs w:val="28"/>
        </w:rPr>
        <w:t>.</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bCs/>
          <w:color w:val="000000"/>
          <w:sz w:val="28"/>
          <w:szCs w:val="28"/>
        </w:rPr>
        <w:t>Факт внесения участником денежных средств в качестве обеспечения заявки на участие в аукционе должен быть подтвержден платежным поручением, подтверждающим перечисление денежных средств в качестве обеспечения заявки на участие в аукционе, или копией такого поручения.</w:t>
      </w:r>
    </w:p>
    <w:p w:rsidR="00224C98" w:rsidRPr="00C02B61" w:rsidRDefault="00224C98" w:rsidP="00224C98">
      <w:pPr>
        <w:pStyle w:val="a6"/>
        <w:numPr>
          <w:ilvl w:val="2"/>
          <w:numId w:val="7"/>
        </w:numPr>
        <w:spacing w:line="320" w:lineRule="exact"/>
        <w:ind w:left="0" w:firstLine="709"/>
        <w:jc w:val="both"/>
        <w:rPr>
          <w:bCs/>
          <w:color w:val="000000"/>
          <w:sz w:val="28"/>
          <w:szCs w:val="28"/>
        </w:rPr>
      </w:pPr>
      <w:r w:rsidRPr="00C02B61">
        <w:rPr>
          <w:color w:val="000000"/>
          <w:spacing w:val="-2"/>
          <w:sz w:val="28"/>
          <w:szCs w:val="28"/>
        </w:rPr>
        <w:t>В случае если участником аукциона в составе заявки представлены документы, подтверждающие внесение денежных средств в качестве обеспечения заявки на участие в аукционе, но до окончания срока подачи заявок денежные средства не поступили на счет заказчика, указанный в документации</w:t>
      </w:r>
      <w:r w:rsidR="00CA1BC0" w:rsidRPr="00C02B61">
        <w:rPr>
          <w:color w:val="000000"/>
          <w:spacing w:val="-2"/>
          <w:sz w:val="28"/>
          <w:szCs w:val="28"/>
        </w:rPr>
        <w:t xml:space="preserve"> о закупке</w:t>
      </w:r>
      <w:r w:rsidRPr="00C02B61">
        <w:rPr>
          <w:color w:val="000000"/>
          <w:spacing w:val="-2"/>
          <w:sz w:val="28"/>
          <w:szCs w:val="28"/>
        </w:rPr>
        <w:t>, участник аукциона признается не предоставившим обеспечение заявки.</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В случае если в платежном поручении, представленном участником в составе заявки, назначение платежа не указано или указано не в соответствии с требованиями </w:t>
      </w:r>
      <w:r w:rsidR="00E9129F" w:rsidRPr="00C02B61">
        <w:rPr>
          <w:rFonts w:eastAsia="MS Mincho"/>
          <w:bCs/>
          <w:sz w:val="28"/>
          <w:szCs w:val="28"/>
        </w:rPr>
        <w:t xml:space="preserve">пункта 1.5 </w:t>
      </w:r>
      <w:r w:rsidRPr="00C02B61">
        <w:rPr>
          <w:rFonts w:eastAsia="MS Mincho"/>
          <w:bCs/>
          <w:color w:val="000000"/>
          <w:sz w:val="28"/>
          <w:szCs w:val="28"/>
        </w:rPr>
        <w:t>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xml:space="preserve">, обеспечение заявки считается </w:t>
      </w:r>
      <w:proofErr w:type="spellStart"/>
      <w:r w:rsidRPr="00C02B61">
        <w:rPr>
          <w:rFonts w:eastAsia="MS Mincho"/>
          <w:bCs/>
          <w:color w:val="000000"/>
          <w:sz w:val="28"/>
          <w:szCs w:val="28"/>
        </w:rPr>
        <w:t>непредставленным</w:t>
      </w:r>
      <w:proofErr w:type="spellEnd"/>
      <w:r w:rsidRPr="00C02B61">
        <w:rPr>
          <w:rFonts w:eastAsia="MS Mincho"/>
          <w:bCs/>
          <w:color w:val="000000"/>
          <w:sz w:val="28"/>
          <w:szCs w:val="28"/>
        </w:rPr>
        <w:t>.</w:t>
      </w:r>
    </w:p>
    <w:p w:rsidR="00224C98" w:rsidRPr="00C02B61" w:rsidRDefault="00224C98" w:rsidP="00224C98">
      <w:pPr>
        <w:pStyle w:val="a6"/>
        <w:spacing w:line="320" w:lineRule="exact"/>
        <w:ind w:left="0" w:firstLine="709"/>
        <w:jc w:val="both"/>
        <w:rPr>
          <w:rFonts w:eastAsia="MS Mincho"/>
          <w:bCs/>
          <w:color w:val="000000"/>
          <w:sz w:val="28"/>
          <w:szCs w:val="28"/>
        </w:rPr>
      </w:pPr>
      <w:r w:rsidRPr="00C02B61">
        <w:rPr>
          <w:rFonts w:eastAsia="MS Mincho"/>
          <w:bCs/>
          <w:color w:val="000000"/>
          <w:sz w:val="28"/>
          <w:szCs w:val="28"/>
        </w:rPr>
        <w:t xml:space="preserve">Если в составе заявки не представлено платежное поручение, но денежные средства поступили на счет заказчика, указанный в пункте </w:t>
      </w:r>
      <w:r w:rsidR="00E9129F" w:rsidRPr="00C02B61">
        <w:rPr>
          <w:rFonts w:eastAsia="MS Mincho"/>
          <w:bCs/>
          <w:color w:val="000000"/>
          <w:sz w:val="28"/>
          <w:szCs w:val="28"/>
        </w:rPr>
        <w:t>1.5</w:t>
      </w:r>
      <w:r w:rsidRPr="00C02B61">
        <w:rPr>
          <w:rFonts w:eastAsia="MS Mincho"/>
          <w:bCs/>
          <w:color w:val="000000"/>
          <w:sz w:val="28"/>
          <w:szCs w:val="28"/>
        </w:rPr>
        <w:t xml:space="preserve"> документации</w:t>
      </w:r>
      <w:r w:rsidR="00CA1BC0" w:rsidRPr="00C02B61">
        <w:rPr>
          <w:rFonts w:eastAsia="MS Mincho"/>
          <w:bCs/>
          <w:color w:val="000000"/>
          <w:sz w:val="28"/>
          <w:szCs w:val="28"/>
        </w:rPr>
        <w:t xml:space="preserve"> о закупке</w:t>
      </w:r>
      <w:r w:rsidRPr="00C02B61">
        <w:rPr>
          <w:rFonts w:eastAsia="MS Mincho"/>
          <w:bCs/>
          <w:color w:val="000000"/>
          <w:sz w:val="28"/>
          <w:szCs w:val="28"/>
        </w:rPr>
        <w:t>, до окончания срока подачи заявки, обеспечение заявки считается представленным.</w:t>
      </w:r>
    </w:p>
    <w:p w:rsidR="00224C98" w:rsidRPr="00C02B61" w:rsidRDefault="00224C98" w:rsidP="00224C98">
      <w:pPr>
        <w:pStyle w:val="a6"/>
        <w:numPr>
          <w:ilvl w:val="2"/>
          <w:numId w:val="7"/>
        </w:numPr>
        <w:spacing w:line="320" w:lineRule="exact"/>
        <w:ind w:left="0" w:firstLine="709"/>
        <w:jc w:val="both"/>
        <w:rPr>
          <w:color w:val="000000"/>
          <w:spacing w:val="-2"/>
          <w:sz w:val="28"/>
          <w:szCs w:val="28"/>
        </w:rPr>
      </w:pPr>
      <w:r w:rsidRPr="00C02B61">
        <w:rPr>
          <w:color w:val="000000"/>
          <w:spacing w:val="-2"/>
          <w:sz w:val="28"/>
          <w:szCs w:val="28"/>
        </w:rPr>
        <w:t xml:space="preserve">Денежные средства, внесенные в качестве обеспечения заявки на участие в </w:t>
      </w:r>
      <w:r w:rsidR="00CA1BC0" w:rsidRPr="00C02B61">
        <w:rPr>
          <w:color w:val="000000"/>
          <w:spacing w:val="-2"/>
          <w:sz w:val="28"/>
          <w:szCs w:val="28"/>
        </w:rPr>
        <w:t>закупке</w:t>
      </w:r>
      <w:r w:rsidRPr="00C02B61">
        <w:rPr>
          <w:color w:val="000000"/>
          <w:spacing w:val="-2"/>
          <w:sz w:val="28"/>
          <w:szCs w:val="28"/>
        </w:rPr>
        <w:t>, возвращаются на счет участника аукциона в течение 7 (семи) рабочих дней, если иное не предусмотрено документацией</w:t>
      </w:r>
      <w:r w:rsidR="00CA1BC0" w:rsidRPr="00C02B61">
        <w:rPr>
          <w:color w:val="000000"/>
          <w:spacing w:val="-2"/>
          <w:sz w:val="28"/>
          <w:szCs w:val="28"/>
        </w:rPr>
        <w:t xml:space="preserve"> о закупке</w:t>
      </w:r>
      <w:r w:rsidRPr="00C02B61">
        <w:rPr>
          <w:color w:val="000000"/>
          <w:spacing w:val="-2"/>
          <w:sz w:val="28"/>
          <w:szCs w:val="28"/>
        </w:rPr>
        <w:t>, с даты наступления одного из следующих случаев:</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принятия решения об отказе от проведения аукциона – всем участникам аукциона, подавшим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отзыва участником аукциона заявки до окончания срока подачи заявок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отказа участника аукциона от продления срока действия заявки – такому участнику аукциона;</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после окончания срока подачи заявок – лицам, не представившим заявку на участие в аукционе, а также единственному участнику, если на участие в аукционе поступила одна заявка ;</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получения заявки после окончания срока подачи заявок – участникам аукциона, которые подали эти заявки;</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z w:val="28"/>
          <w:szCs w:val="28"/>
        </w:rPr>
        <w:t xml:space="preserve">после отказа заказчика от заключения договора с </w:t>
      </w:r>
      <w:r w:rsidRPr="00C02B61">
        <w:rPr>
          <w:color w:val="000000"/>
          <w:spacing w:val="-2"/>
          <w:sz w:val="28"/>
          <w:szCs w:val="28"/>
        </w:rPr>
        <w:t xml:space="preserve">победителем (участником, сделавшим предпоследнее предложение о цене (в случае если победитель признан уклонившимся от заключения договора)), </w:t>
      </w:r>
      <w:r w:rsidRPr="00C02B61">
        <w:rPr>
          <w:color w:val="000000"/>
          <w:sz w:val="28"/>
          <w:szCs w:val="28"/>
        </w:rPr>
        <w:t>в случае установления его несоответствия требованиям документации</w:t>
      </w:r>
      <w:r w:rsidR="00CA1BC0" w:rsidRPr="00C02B61">
        <w:rPr>
          <w:color w:val="000000"/>
          <w:sz w:val="28"/>
          <w:szCs w:val="28"/>
        </w:rPr>
        <w:t xml:space="preserve"> о закупке</w:t>
      </w:r>
      <w:r w:rsidRPr="00C02B61">
        <w:rPr>
          <w:color w:val="000000"/>
          <w:sz w:val="28"/>
          <w:szCs w:val="28"/>
        </w:rPr>
        <w:t xml:space="preserve"> или в связи с предоставлением участником недостоверной информации о своем соответствии таким требованиям – такому участнику аукциона; </w:t>
      </w:r>
    </w:p>
    <w:p w:rsidR="00224C98" w:rsidRPr="00C02B61" w:rsidRDefault="00224C98" w:rsidP="00224C98">
      <w:pPr>
        <w:pStyle w:val="a6"/>
        <w:numPr>
          <w:ilvl w:val="3"/>
          <w:numId w:val="7"/>
        </w:numPr>
        <w:spacing w:line="320" w:lineRule="exact"/>
        <w:ind w:left="0" w:firstLine="709"/>
        <w:jc w:val="both"/>
        <w:rPr>
          <w:rFonts w:eastAsia="MS Mincho"/>
          <w:bCs/>
          <w:i/>
          <w:color w:val="000000"/>
          <w:sz w:val="28"/>
          <w:szCs w:val="28"/>
        </w:rPr>
      </w:pPr>
      <w:r w:rsidRPr="00C02B61">
        <w:rPr>
          <w:color w:val="000000"/>
          <w:spacing w:val="-2"/>
          <w:sz w:val="28"/>
          <w:szCs w:val="28"/>
        </w:rPr>
        <w:t>после проведения аукциона – участникам, которые не стали победителями аукциона (за исключением участника, представившего предпоследнее предложение о цене);</w:t>
      </w:r>
    </w:p>
    <w:p w:rsidR="00224C98" w:rsidRPr="00C02B61" w:rsidRDefault="00224C98" w:rsidP="00224C98">
      <w:pPr>
        <w:pStyle w:val="a6"/>
        <w:numPr>
          <w:ilvl w:val="3"/>
          <w:numId w:val="7"/>
        </w:numPr>
        <w:spacing w:line="320" w:lineRule="exact"/>
        <w:ind w:left="0" w:firstLine="709"/>
        <w:jc w:val="both"/>
        <w:rPr>
          <w:rFonts w:eastAsia="MS Mincho"/>
          <w:bCs/>
          <w:color w:val="000000"/>
          <w:sz w:val="28"/>
          <w:szCs w:val="28"/>
        </w:rPr>
      </w:pPr>
      <w:r w:rsidRPr="00C02B61">
        <w:rPr>
          <w:color w:val="000000"/>
          <w:spacing w:val="-2"/>
          <w:sz w:val="28"/>
          <w:szCs w:val="28"/>
        </w:rPr>
        <w:t>после заключения договора – победителю аукциона, участнику, представившему предпоследнее предложение о цене, участнику с которым в соответствии с документацией</w:t>
      </w:r>
      <w:r w:rsidR="00CA1BC0" w:rsidRPr="00C02B61">
        <w:rPr>
          <w:color w:val="000000"/>
          <w:spacing w:val="-2"/>
          <w:sz w:val="28"/>
          <w:szCs w:val="28"/>
        </w:rPr>
        <w:t xml:space="preserve"> о закупке</w:t>
      </w:r>
      <w:r w:rsidRPr="00C02B61">
        <w:rPr>
          <w:color w:val="000000"/>
          <w:spacing w:val="-2"/>
          <w:sz w:val="28"/>
          <w:szCs w:val="28"/>
        </w:rPr>
        <w:t xml:space="preserve"> заключается договор.</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Для возврата денежных средств, внесенных участниками в качестве обеспечения заявок на участие в аукционе, необходимо в заявке на участие в аукционе, подготовленной по Форме заявки участника, представленной в приложении № 1.3 к документации</w:t>
      </w:r>
      <w:r w:rsidR="00CA1BC0" w:rsidRPr="00C02B61">
        <w:rPr>
          <w:color w:val="000000"/>
          <w:sz w:val="28"/>
          <w:szCs w:val="28"/>
        </w:rPr>
        <w:t xml:space="preserve"> о закупке</w:t>
      </w:r>
      <w:r w:rsidRPr="00C02B61">
        <w:rPr>
          <w:color w:val="000000"/>
          <w:sz w:val="28"/>
          <w:szCs w:val="28"/>
        </w:rPr>
        <w:t>, указать реквизиты, на которые можно будет вернуть денежные средства.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выборе способа обеспечения заявки в форме банковской гарантии участник должен предоставить  банковскую гарантию,  выданную одним из банков, размер собственных средств (капитала) которого («Базель </w:t>
      </w:r>
      <w:r w:rsidRPr="00C02B61">
        <w:rPr>
          <w:color w:val="000000"/>
          <w:sz w:val="28"/>
          <w:szCs w:val="28"/>
          <w:lang w:val="en-US"/>
        </w:rPr>
        <w:t>III</w:t>
      </w:r>
      <w:r w:rsidRPr="00C02B61">
        <w:rPr>
          <w:color w:val="000000"/>
          <w:sz w:val="28"/>
          <w:szCs w:val="28"/>
        </w:rPr>
        <w:t xml:space="preserve">») по форме 123 на последнюю отчетную дату и в течение предыдущих шести месяцев составляет не менее двадцати миллиардов рублей в соответствии с информацией, размещенной Центральным банком Российской Федерации на сайте </w:t>
      </w:r>
      <w:hyperlink r:id="rId15" w:history="1">
        <w:r w:rsidRPr="00C02B61">
          <w:rPr>
            <w:color w:val="000000"/>
            <w:sz w:val="28"/>
            <w:szCs w:val="28"/>
          </w:rPr>
          <w:t>www</w:t>
        </w:r>
        <w:r w:rsidRPr="00C02B61">
          <w:rPr>
            <w:color w:val="000000"/>
            <w:sz w:val="32"/>
            <w:szCs w:val="28"/>
          </w:rPr>
          <w:t>.</w:t>
        </w:r>
        <w:r w:rsidRPr="00C02B61">
          <w:rPr>
            <w:color w:val="000000"/>
            <w:sz w:val="28"/>
            <w:szCs w:val="28"/>
          </w:rPr>
          <w:t>cbr</w:t>
        </w:r>
        <w:r w:rsidRPr="00C02B61">
          <w:rPr>
            <w:color w:val="000000"/>
            <w:sz w:val="32"/>
            <w:szCs w:val="28"/>
          </w:rPr>
          <w:t>.</w:t>
        </w:r>
        <w:r w:rsidRPr="00C02B61">
          <w:rPr>
            <w:color w:val="000000"/>
            <w:sz w:val="28"/>
            <w:szCs w:val="28"/>
          </w:rPr>
          <w:t>ru</w:t>
        </w:r>
      </w:hyperlink>
      <w:r w:rsidRPr="00C02B61">
        <w:rPr>
          <w:color w:val="000000"/>
          <w:sz w:val="32"/>
          <w:szCs w:val="28"/>
        </w:rPr>
        <w:t xml:space="preserve">, </w:t>
      </w:r>
      <w:r w:rsidRPr="00C02B61">
        <w:rPr>
          <w:color w:val="000000"/>
          <w:sz w:val="28"/>
          <w:szCs w:val="28"/>
        </w:rPr>
        <w:t xml:space="preserve">или одним из банков, согласно перечню, приведенному на сайте ОАО «РЖД» </w:t>
      </w:r>
      <w:r w:rsidR="00D72B56" w:rsidRPr="00C02B61">
        <w:rPr>
          <w:sz w:val="28"/>
          <w:szCs w:val="28"/>
        </w:rPr>
        <w:t xml:space="preserve">https://company.rzd.ru/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(подраздел «Нормативные документы»). Срок действия банковской гарантии должен составлять не менее 120 (ста двадцати) дней со дня  окончания срока подачи заявок. Банковская гарантия должна соответствовать требованиям документации</w:t>
      </w:r>
      <w:r w:rsidR="00CA1BC0" w:rsidRPr="00C02B61">
        <w:rPr>
          <w:color w:val="000000"/>
          <w:sz w:val="28"/>
          <w:szCs w:val="28"/>
        </w:rPr>
        <w:t xml:space="preserve"> о закупке</w:t>
      </w:r>
      <w:r w:rsidRPr="00C02B61">
        <w:rPr>
          <w:color w:val="000000"/>
          <w:sz w:val="28"/>
          <w:szCs w:val="28"/>
        </w:rPr>
        <w:t xml:space="preserve">, изложенным в пункте </w:t>
      </w:r>
      <w:fldSimple w:instr=" REF _Ref109315516 \r \h  \* MERGEFORMAT ">
        <w:r w:rsidR="00FF35F8" w:rsidRPr="00FF35F8">
          <w:rPr>
            <w:color w:val="000000"/>
            <w:sz w:val="28"/>
            <w:szCs w:val="28"/>
          </w:rPr>
          <w:t>3.15</w:t>
        </w:r>
      </w:fldSimple>
      <w:r w:rsidR="00774B83" w:rsidRPr="00C02B61">
        <w:rPr>
          <w:color w:val="000000"/>
          <w:sz w:val="28"/>
          <w:szCs w:val="28"/>
        </w:rPr>
        <w:t xml:space="preserve"> </w:t>
      </w:r>
      <w:r w:rsidRPr="00C02B61">
        <w:rPr>
          <w:color w:val="000000"/>
          <w:sz w:val="28"/>
          <w:szCs w:val="28"/>
        </w:rPr>
        <w:t>документации</w:t>
      </w:r>
      <w:r w:rsidR="00CA1BC0" w:rsidRPr="00C02B61">
        <w:rPr>
          <w:color w:val="000000"/>
          <w:sz w:val="28"/>
          <w:szCs w:val="28"/>
        </w:rPr>
        <w:t xml:space="preserve"> о закупке</w:t>
      </w:r>
      <w:r w:rsidRPr="00C02B61">
        <w:rPr>
          <w:color w:val="000000"/>
          <w:sz w:val="28"/>
          <w:szCs w:val="28"/>
        </w:rPr>
        <w:t>. Рекомендуемая форма банковской гарантии представлена в приложении № 3.1 документации</w:t>
      </w:r>
      <w:r w:rsidR="00CA1BC0" w:rsidRPr="00C02B61">
        <w:rPr>
          <w:color w:val="000000"/>
          <w:sz w:val="28"/>
          <w:szCs w:val="28"/>
        </w:rPr>
        <w:t xml:space="preserve"> о закупке.</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Обеспечение заявки может быть оформлено в виде отдельной банковской гарантии по каждому лоту либо в виде одной банковской гарантии на общую сумму гарантии по всем лотам, на которые участник подает заявки.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Банковская гарантия должна быть оформлена в пользу заказчика.</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Обеспечение заявки в виде банковской гарантии оформляется в соответствии с требованиями §6 главы 23 Гражданского кодекса Российской Федерации и настоящей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обязательство принципала, в случае если он будет признан победителем</w:t>
      </w:r>
      <w:r w:rsidR="00066277" w:rsidRPr="00C02B61">
        <w:rPr>
          <w:color w:val="000000"/>
          <w:sz w:val="28"/>
          <w:szCs w:val="28"/>
        </w:rPr>
        <w:t xml:space="preserve"> аукциона</w:t>
      </w:r>
      <w:r w:rsidRPr="00C02B61">
        <w:rPr>
          <w:color w:val="000000"/>
          <w:sz w:val="28"/>
          <w:szCs w:val="28"/>
        </w:rPr>
        <w:t xml:space="preserve"> (либо представит предпоследнее предложение</w:t>
      </w:r>
      <w:r w:rsidR="007A1525" w:rsidRPr="00C02B61">
        <w:rPr>
          <w:color w:val="000000"/>
          <w:sz w:val="28"/>
          <w:szCs w:val="28"/>
        </w:rPr>
        <w:t xml:space="preserve"> о цене</w:t>
      </w:r>
      <w:r w:rsidRPr="00C02B61">
        <w:rPr>
          <w:color w:val="000000"/>
          <w:sz w:val="28"/>
          <w:szCs w:val="28"/>
        </w:rPr>
        <w:t>, при условии, что победитель</w:t>
      </w:r>
      <w:r w:rsidR="00066277" w:rsidRPr="00C02B61">
        <w:rPr>
          <w:color w:val="000000"/>
          <w:sz w:val="28"/>
          <w:szCs w:val="28"/>
        </w:rPr>
        <w:t xml:space="preserve"> аукциона</w:t>
      </w:r>
      <w:r w:rsidRPr="00C02B61">
        <w:rPr>
          <w:color w:val="000000"/>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7A1525" w:rsidRPr="00C02B61">
        <w:rPr>
          <w:color w:val="000000"/>
          <w:sz w:val="28"/>
          <w:szCs w:val="28"/>
        </w:rPr>
        <w:t>)</w:t>
      </w:r>
      <w:r w:rsidRPr="00C02B61">
        <w:rPr>
          <w:color w:val="000000"/>
          <w:sz w:val="28"/>
          <w:szCs w:val="28"/>
        </w:rPr>
        <w:t>, представить заказчику подписанный со своей стороны договор, иные документы, если требование их предоставления предусмотрено условиями документации</w:t>
      </w:r>
      <w:r w:rsidR="008D4F99" w:rsidRPr="00C02B61">
        <w:rPr>
          <w:color w:val="000000"/>
          <w:sz w:val="28"/>
          <w:szCs w:val="28"/>
        </w:rPr>
        <w:t xml:space="preserve"> о закупке</w:t>
      </w:r>
      <w:r w:rsidRPr="00C02B61">
        <w:rPr>
          <w:color w:val="000000"/>
          <w:sz w:val="28"/>
          <w:szCs w:val="28"/>
        </w:rPr>
        <w:t xml:space="preserve"> в течение 5 (пяти) календарных дней с даты получения проекта договора от заказчика;</w:t>
      </w:r>
    </w:p>
    <w:p w:rsidR="00224C98" w:rsidRPr="00C02B61" w:rsidRDefault="00224C98" w:rsidP="00224C98">
      <w:pPr>
        <w:pStyle w:val="a9"/>
        <w:suppressAutoHyphens/>
        <w:spacing w:line="320" w:lineRule="exact"/>
        <w:ind w:firstLine="705"/>
        <w:rPr>
          <w:color w:val="000000"/>
          <w:sz w:val="28"/>
        </w:rPr>
      </w:pPr>
      <w:r w:rsidRPr="00C02B61">
        <w:rPr>
          <w:color w:val="000000"/>
          <w:sz w:val="28"/>
          <w:szCs w:val="28"/>
        </w:rPr>
        <w:t>- обязательство принципала не совершать действий, направленных на отзыв или изменение своей заявки после окончания</w:t>
      </w:r>
      <w:r w:rsidRPr="00C02B61">
        <w:rPr>
          <w:color w:val="000000"/>
          <w:sz w:val="28"/>
        </w:rPr>
        <w:t xml:space="preserve"> срока подачи заявок;</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изменение или отзыв принципалом поданной заявки на участие в аукционе, если такой отзыв (изменение) проведены после окончания срока подачи заявок на участие в аукционе;</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отказ принципала подписать договор в порядке, установленном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договора в срок, установленный документацией</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suppressAutoHyphens/>
        <w:spacing w:line="320" w:lineRule="exact"/>
        <w:rPr>
          <w:color w:val="000000"/>
          <w:sz w:val="28"/>
          <w:szCs w:val="28"/>
        </w:rPr>
      </w:pPr>
      <w:r w:rsidRPr="00C02B61">
        <w:rPr>
          <w:color w:val="000000"/>
          <w:sz w:val="28"/>
          <w:szCs w:val="28"/>
        </w:rPr>
        <w:t>- непредставление принципалом обеспечения исполнения договора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224C98" w:rsidRDefault="00224C98" w:rsidP="00224C98">
      <w:pPr>
        <w:pStyle w:val="a9"/>
        <w:suppressAutoHyphens/>
        <w:spacing w:line="320" w:lineRule="exact"/>
        <w:rPr>
          <w:color w:val="000000"/>
          <w:sz w:val="28"/>
          <w:szCs w:val="28"/>
        </w:rPr>
      </w:pPr>
      <w:r w:rsidRPr="00C02B61">
        <w:rPr>
          <w:color w:val="000000"/>
          <w:sz w:val="28"/>
          <w:szCs w:val="28"/>
        </w:rPr>
        <w:t>- представление принципалом обеспечения исполнения договора не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 xml:space="preserve"> (в случае если обеспечение исполнения договора предусмотрено документацией</w:t>
      </w:r>
      <w:r w:rsidR="008D4F99" w:rsidRPr="00C02B61">
        <w:rPr>
          <w:color w:val="000000"/>
          <w:sz w:val="28"/>
          <w:szCs w:val="28"/>
        </w:rPr>
        <w:t xml:space="preserve"> о закупке</w:t>
      </w:r>
      <w:r w:rsidRPr="00C02B61">
        <w:rPr>
          <w:color w:val="000000"/>
          <w:sz w:val="28"/>
          <w:szCs w:val="28"/>
        </w:rPr>
        <w:t>);</w:t>
      </w:r>
    </w:p>
    <w:p w:rsidR="00F81ED7" w:rsidRPr="00C02B61" w:rsidRDefault="00F81ED7" w:rsidP="00224C98">
      <w:pPr>
        <w:pStyle w:val="a9"/>
        <w:suppressAutoHyphens/>
        <w:spacing w:line="320" w:lineRule="exact"/>
        <w:rPr>
          <w:color w:val="000000"/>
          <w:sz w:val="28"/>
          <w:szCs w:val="28"/>
        </w:rPr>
      </w:pPr>
      <w:r w:rsidRPr="00C02B61">
        <w:rPr>
          <w:color w:val="000000"/>
          <w:sz w:val="28"/>
          <w:szCs w:val="28"/>
        </w:rPr>
        <w:t xml:space="preserve">- </w:t>
      </w:r>
      <w:r w:rsidRPr="00C02B61">
        <w:rPr>
          <w:sz w:val="28"/>
          <w:szCs w:val="28"/>
        </w:rPr>
        <w:t>непредставление документов с обоснованием цены договора (цены лота) (если требование о предоставлении таких документов предусмотрено условиями документации о закупке);</w:t>
      </w:r>
    </w:p>
    <w:p w:rsidR="00224C98" w:rsidRPr="00C02B61" w:rsidRDefault="00224C98" w:rsidP="00224C98">
      <w:pPr>
        <w:pStyle w:val="a9"/>
        <w:suppressAutoHyphens/>
        <w:spacing w:line="320" w:lineRule="exact"/>
        <w:ind w:firstLine="705"/>
        <w:rPr>
          <w:color w:val="000000"/>
          <w:sz w:val="28"/>
          <w:szCs w:val="28"/>
        </w:rPr>
      </w:pPr>
      <w:r w:rsidRPr="00C02B61">
        <w:rPr>
          <w:color w:val="000000"/>
          <w:sz w:val="28"/>
          <w:szCs w:val="28"/>
        </w:rPr>
        <w:t>- непредставление сведений в отношении всей цепочки собственников, включая бенефициаров (в том числе конечных);</w:t>
      </w:r>
    </w:p>
    <w:p w:rsidR="00224C98" w:rsidRPr="00C02B61" w:rsidRDefault="00224C98" w:rsidP="00224C98">
      <w:pPr>
        <w:pStyle w:val="a9"/>
        <w:numPr>
          <w:ilvl w:val="0"/>
          <w:numId w:val="3"/>
        </w:numPr>
        <w:suppressAutoHyphens/>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Банковская гарантия также должна содержать:</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условие, согласно которому банковская гарантия вступает в силу со дня окончания срока подачи заявок;</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BA5B1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BA5B1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содержащего полный текст требования,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BA5B1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срок действия банковской гарантии в соответствии с требованиями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w:t>
      </w:r>
      <w:r w:rsidR="0084291A" w:rsidRPr="00C02B61">
        <w:rPr>
          <w:color w:val="000000"/>
          <w:sz w:val="28"/>
          <w:szCs w:val="28"/>
        </w:rPr>
        <w:t> </w:t>
      </w:r>
      <w:r w:rsidRPr="00C02B61">
        <w:rPr>
          <w:color w:val="000000"/>
          <w:sz w:val="28"/>
          <w:szCs w:val="28"/>
        </w:rPr>
        <w:t>218-ФЗ «О кредитных историях» передаются гарантом в бюро кредитных историй;</w:t>
      </w:r>
    </w:p>
    <w:p w:rsidR="00224C98" w:rsidRPr="00C02B61" w:rsidRDefault="00224C98" w:rsidP="00224C98">
      <w:pPr>
        <w:pStyle w:val="a9"/>
        <w:numPr>
          <w:ilvl w:val="0"/>
          <w:numId w:val="4"/>
        </w:numPr>
        <w:suppressAutoHyphens/>
        <w:spacing w:line="320" w:lineRule="exact"/>
        <w:ind w:left="0" w:firstLine="705"/>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sz w:val="28"/>
          <w:szCs w:val="28"/>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заверенной бенефициаром копии карточки с образцами подписей уполномоченных лиц бенефициара и оттиска печати бенефициара, документа, подтверждающего полномочия лица, подписавшего требование об уплате денежной суммы по банковской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224C98" w:rsidRPr="00C02B61" w:rsidRDefault="00224C98" w:rsidP="00224C98">
      <w:pPr>
        <w:pStyle w:val="a9"/>
        <w:numPr>
          <w:ilvl w:val="2"/>
          <w:numId w:val="7"/>
        </w:numPr>
        <w:suppressAutoHyphens/>
        <w:spacing w:line="320" w:lineRule="exact"/>
        <w:ind w:left="0" w:firstLine="709"/>
        <w:rPr>
          <w:color w:val="000000"/>
          <w:sz w:val="28"/>
          <w:szCs w:val="28"/>
        </w:rPr>
      </w:pPr>
      <w:r w:rsidRPr="00C02B61">
        <w:rPr>
          <w:color w:val="000000"/>
          <w:sz w:val="28"/>
          <w:szCs w:val="28"/>
        </w:rPr>
        <w:t>Основанием для отказа в допуске к участию в аукционе является несоответствие банковской гарантии условиям, изложенным в документации</w:t>
      </w:r>
      <w:r w:rsidR="008D4F99"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f0"/>
        <w:spacing w:line="320" w:lineRule="exact"/>
        <w:ind w:left="709" w:firstLine="0"/>
        <w:rPr>
          <w:b w:val="0"/>
          <w:i w:val="0"/>
          <w:color w:val="000000"/>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Представление технического предложения</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rPr>
        <w:t>Техническое предложение участника, представляемое в составе заявки, должно соответствовать требованиям документации</w:t>
      </w:r>
      <w:r w:rsidR="008D4F99" w:rsidRPr="00C02B61">
        <w:rPr>
          <w:color w:val="000000"/>
          <w:sz w:val="28"/>
        </w:rPr>
        <w:t xml:space="preserve"> о закупке</w:t>
      </w:r>
      <w:r w:rsidRPr="00C02B61">
        <w:rPr>
          <w:color w:val="000000"/>
          <w:sz w:val="28"/>
        </w:rPr>
        <w:t>, технического задания, являющегося приложением № 1.1 к документации</w:t>
      </w:r>
      <w:r w:rsidR="008D4F99" w:rsidRPr="00C02B61">
        <w:rPr>
          <w:color w:val="000000"/>
          <w:sz w:val="28"/>
        </w:rPr>
        <w:t xml:space="preserve"> о закупке</w:t>
      </w:r>
      <w:r w:rsidRPr="00C02B61">
        <w:rPr>
          <w:color w:val="000000"/>
          <w:sz w:val="28"/>
        </w:rPr>
        <w:t>, и должно предоставляться по Форме технического предложения участника, представленной в приложении № 1.3 документации</w:t>
      </w:r>
      <w:r w:rsidR="008D4F99" w:rsidRPr="00C02B61">
        <w:rPr>
          <w:color w:val="000000"/>
          <w:sz w:val="28"/>
        </w:rPr>
        <w:t xml:space="preserve"> о закупке</w:t>
      </w:r>
      <w:r w:rsidRPr="00C02B61">
        <w:rPr>
          <w:color w:val="000000"/>
          <w:sz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составе заявки участник также должен </w:t>
      </w:r>
      <w:r w:rsidR="000B066B" w:rsidRPr="00C02B61">
        <w:rPr>
          <w:color w:val="000000"/>
          <w:sz w:val="28"/>
          <w:szCs w:val="28"/>
        </w:rPr>
        <w:t>пред</w:t>
      </w:r>
      <w:r w:rsidR="001B3102">
        <w:rPr>
          <w:color w:val="000000"/>
          <w:sz w:val="28"/>
          <w:szCs w:val="28"/>
        </w:rPr>
        <w:t>оставить</w:t>
      </w:r>
      <w:r w:rsidRPr="00C02B61">
        <w:rPr>
          <w:color w:val="000000"/>
          <w:sz w:val="28"/>
          <w:szCs w:val="28"/>
        </w:rPr>
        <w:t xml:space="preserve"> документы, подтверждающие соответствие предлагаемых участником товаров, работ, услуг в случае, если предоставление таких документов предусмотрено техническим заданием, являющимся приложением № 1.1 к документации</w:t>
      </w:r>
      <w:r w:rsidR="008D4F99" w:rsidRPr="00C02B61">
        <w:rPr>
          <w:color w:val="000000"/>
          <w:sz w:val="28"/>
        </w:rPr>
        <w:t xml:space="preserve"> о закупке</w:t>
      </w:r>
      <w:r w:rsidRPr="00C02B61">
        <w:rPr>
          <w:color w:val="000000"/>
          <w:sz w:val="28"/>
          <w:szCs w:val="28"/>
        </w:rPr>
        <w:t>.</w:t>
      </w:r>
    </w:p>
    <w:p w:rsidR="00476EED"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Техническое предложение должно содержать все показатели и характеристики товаров, работ, услуг, условия исполнения договора, указанные в техническом задании документации</w:t>
      </w:r>
      <w:r w:rsidR="008D4F99" w:rsidRPr="00C02B61">
        <w:rPr>
          <w:color w:val="000000"/>
          <w:sz w:val="28"/>
        </w:rPr>
        <w:t xml:space="preserve"> о закупке</w:t>
      </w:r>
      <w:r w:rsidRPr="00C02B61">
        <w:rPr>
          <w:color w:val="000000"/>
          <w:sz w:val="28"/>
          <w:szCs w:val="28"/>
        </w:rPr>
        <w:t xml:space="preserve">. Характеристики товаров, работ, услуг должны быть изложены таким образом, чтобы при рассмотрении заявок не допускалось их неоднозначное толкование, числовые показатели при описании характеристик товаров, работ, услуг должны быть указаны в абсолютных величинах. </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Срок, в течение которого участник обязуется обеспечить соответствие качества товаров (работ, услуг) условиям технического задания (гарантийный срок) не должен превышать предельный срок службы товаров, эксплуатации объекта работ (услуг) при достижении показателей, указанных в техническом задании.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sz w:val="28"/>
          <w:szCs w:val="28"/>
        </w:rPr>
        <w:t>При осуществлении закупки товара, в том числе поставляемого заказчику при выполнении закупаемых работ, оказании закупаемых услуг, техническое предложение участника должно содержать информацию о наименовании страны происхождения товара.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Все условия заявки участника понимаются заказчиком буквально, в случае расхождений показателей изложенных цифрами и </w:t>
      </w:r>
      <w:r w:rsidR="001E6647" w:rsidRPr="00C02B61">
        <w:rPr>
          <w:color w:val="000000"/>
          <w:sz w:val="28"/>
          <w:szCs w:val="28"/>
        </w:rPr>
        <w:t>словами</w:t>
      </w:r>
      <w:r w:rsidRPr="00C02B61">
        <w:rPr>
          <w:color w:val="000000"/>
          <w:sz w:val="28"/>
          <w:szCs w:val="28"/>
        </w:rPr>
        <w:t xml:space="preserve">, приоритет имеют написанные </w:t>
      </w:r>
      <w:r w:rsidR="001E6647" w:rsidRPr="00C02B61">
        <w:rPr>
          <w:color w:val="000000"/>
          <w:sz w:val="28"/>
          <w:szCs w:val="28"/>
        </w:rPr>
        <w:t>словами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В случае поставки товаров в техническом предложении должны быть указаны наименования, марки (при наличии), модели </w:t>
      </w:r>
      <w:r w:rsidR="00AD0355" w:rsidRPr="00C02B61">
        <w:rPr>
          <w:color w:val="000000"/>
          <w:sz w:val="28"/>
          <w:szCs w:val="28"/>
        </w:rPr>
        <w:t xml:space="preserve">(при наличии) </w:t>
      </w:r>
      <w:r w:rsidRPr="00C02B61">
        <w:rPr>
          <w:color w:val="000000"/>
          <w:sz w:val="28"/>
          <w:szCs w:val="28"/>
        </w:rPr>
        <w:t>предлагаемого товара по каждой номенклатурной позиции.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Если участником аукциона предлагается эквивалентный товар, участник в техническом предложении должен указать по каждому наименованию эквивалентного товара марку (при наличии), модель</w:t>
      </w:r>
      <w:r w:rsidR="00AD0355" w:rsidRPr="00C02B61">
        <w:rPr>
          <w:color w:val="000000"/>
          <w:sz w:val="28"/>
          <w:szCs w:val="28"/>
        </w:rPr>
        <w:t xml:space="preserve"> (при наличии)</w:t>
      </w:r>
      <w:r w:rsidRPr="00C02B61">
        <w:rPr>
          <w:color w:val="000000"/>
          <w:sz w:val="28"/>
          <w:szCs w:val="28"/>
        </w:rPr>
        <w:t>, производителя, конкретные характеристики и их значения, соответствующие требованиям документации</w:t>
      </w:r>
      <w:r w:rsidR="008D4F99" w:rsidRPr="00C02B61">
        <w:rPr>
          <w:color w:val="000000"/>
          <w:sz w:val="28"/>
        </w:rPr>
        <w:t xml:space="preserve"> о закупке</w:t>
      </w:r>
      <w:r w:rsidRPr="00C02B61">
        <w:rPr>
          <w:color w:val="000000"/>
          <w:sz w:val="28"/>
          <w:szCs w:val="28"/>
        </w:rPr>
        <w:t>. В случае непредставления указанной информации товар не будет рассматриваться как эквивалентный.</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обязуется:</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предусмотренный техническим предложением, в полном соответствии с нормативными документами, перечисленными в техническом задании документации о закупке, требованиями к безопасности, качеству поставляемых товаров (выполняемых работ, оказываемых услуг), к результату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 соответствии с требованиями к единице измерения, количеству (объему), упаковке и отгрузке, указанными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месте(ах) поставки товара (выполнения работы, оказания услуги) предусмотренном(</w:t>
      </w:r>
      <w:proofErr w:type="spellStart"/>
      <w:r w:rsidRPr="00C02B61">
        <w:rPr>
          <w:sz w:val="28"/>
          <w:szCs w:val="28"/>
        </w:rPr>
        <w:t>ых</w:t>
      </w:r>
      <w:proofErr w:type="spellEnd"/>
      <w:r w:rsidRPr="00C02B61">
        <w:rPr>
          <w:sz w:val="28"/>
          <w:szCs w:val="28"/>
        </w:rPr>
        <w:t>) в техническом задании документации о закупке;</w:t>
      </w:r>
    </w:p>
    <w:p w:rsidR="001C590F" w:rsidRPr="00C02B61" w:rsidRDefault="001C590F" w:rsidP="001C590F">
      <w:pPr>
        <w:numPr>
          <w:ilvl w:val="0"/>
          <w:numId w:val="38"/>
        </w:numPr>
        <w:ind w:left="0" w:firstLine="709"/>
        <w:jc w:val="both"/>
        <w:rPr>
          <w:sz w:val="28"/>
          <w:szCs w:val="28"/>
        </w:rPr>
      </w:pPr>
      <w:r w:rsidRPr="00C02B61">
        <w:rPr>
          <w:sz w:val="28"/>
          <w:szCs w:val="28"/>
        </w:rPr>
        <w:t>поставить товар (выполнить работу, оказать услугу) в соответствии с условиями и порядком поставки товаров (выполнения работ, оказания услуг) указанными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подтверждает, что:</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порядок формирования предложенной цены соответствует требованиям технического задания документации о закупке и включает все расходы, предусмотренные техническим заданием документации о закупке;</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товар (результат работ, услуг) свободны от любых прав со стороны третьих лиц, участник согласен передать все права на товар (результат работ, услуг) в случае признания победителем, заказчику;</w:t>
      </w:r>
    </w:p>
    <w:p w:rsidR="001C590F" w:rsidRPr="00C02B61" w:rsidRDefault="001C590F" w:rsidP="001C590F">
      <w:pPr>
        <w:pStyle w:val="a6"/>
        <w:numPr>
          <w:ilvl w:val="0"/>
          <w:numId w:val="39"/>
        </w:numPr>
        <w:spacing w:line="320" w:lineRule="exact"/>
        <w:ind w:left="0" w:firstLine="709"/>
        <w:jc w:val="both"/>
        <w:rPr>
          <w:sz w:val="28"/>
          <w:szCs w:val="28"/>
        </w:rPr>
      </w:pPr>
      <w:r w:rsidRPr="00C02B61">
        <w:rPr>
          <w:sz w:val="28"/>
          <w:szCs w:val="28"/>
        </w:rPr>
        <w:t>поставляемый товар является новым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техническим заданием документации о закупке, а также не является контрафактным.</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Подавая техническое предложение, участник гарантирует и подтверждает, что предлагаемые товары, работы (услуги) соответствуют техническим, функциональным и иным требованиям к товарам, работам (услугам), указанным в техническом задании документации о закупке.</w:t>
      </w:r>
    </w:p>
    <w:p w:rsidR="001C590F" w:rsidRPr="00C02B61" w:rsidRDefault="001C590F" w:rsidP="001C590F">
      <w:pPr>
        <w:pStyle w:val="a6"/>
        <w:numPr>
          <w:ilvl w:val="2"/>
          <w:numId w:val="7"/>
        </w:numPr>
        <w:spacing w:line="320" w:lineRule="exact"/>
        <w:ind w:left="0" w:firstLine="709"/>
        <w:jc w:val="both"/>
        <w:rPr>
          <w:sz w:val="28"/>
          <w:szCs w:val="28"/>
        </w:rPr>
      </w:pPr>
      <w:r w:rsidRPr="00C02B61">
        <w:rPr>
          <w:sz w:val="28"/>
          <w:szCs w:val="28"/>
        </w:rPr>
        <w:t xml:space="preserve">Указанные гарантии и заверения действуют в отношении требований технического задания документации о закупке, применяемых к работам (услугам) за исключением случаев, когда в соответствии с требованиями документации о закупке конкретные технические и функциональные характеристики работы (услуги) должны быть указаны в техническом предложении участника </w:t>
      </w:r>
      <w:r w:rsidR="00512AAF" w:rsidRPr="00C02B61">
        <w:rPr>
          <w:sz w:val="28"/>
          <w:szCs w:val="28"/>
        </w:rPr>
        <w:t>аукциона</w:t>
      </w:r>
      <w:r w:rsidRPr="00C02B61">
        <w:rPr>
          <w:sz w:val="28"/>
          <w:szCs w:val="28"/>
        </w:rPr>
        <w:t>.</w:t>
      </w:r>
    </w:p>
    <w:p w:rsidR="001C590F" w:rsidRPr="00C02B61" w:rsidRDefault="001C590F" w:rsidP="001C590F">
      <w:pPr>
        <w:pStyle w:val="a6"/>
        <w:numPr>
          <w:ilvl w:val="2"/>
          <w:numId w:val="7"/>
        </w:numPr>
        <w:spacing w:line="320" w:lineRule="exact"/>
        <w:ind w:left="0" w:firstLine="709"/>
        <w:jc w:val="both"/>
        <w:rPr>
          <w:color w:val="000000"/>
          <w:sz w:val="28"/>
          <w:szCs w:val="28"/>
        </w:rPr>
      </w:pPr>
      <w:r w:rsidRPr="00C02B61">
        <w:rPr>
          <w:sz w:val="28"/>
          <w:szCs w:val="28"/>
        </w:rPr>
        <w:t xml:space="preserve">Подавая техническое предложение, участник </w:t>
      </w:r>
      <w:r w:rsidR="00512AAF" w:rsidRPr="00C02B61">
        <w:rPr>
          <w:sz w:val="28"/>
          <w:szCs w:val="28"/>
        </w:rPr>
        <w:t>аукциона</w:t>
      </w:r>
      <w:r w:rsidRPr="00C02B61">
        <w:rPr>
          <w:sz w:val="28"/>
          <w:szCs w:val="28"/>
        </w:rPr>
        <w:t xml:space="preserve"> выражает согласие с формой, порядком и сроками оплаты, указанными в техническом задании документации о закупке.</w:t>
      </w:r>
    </w:p>
    <w:p w:rsidR="009919F5" w:rsidRPr="00C02B61" w:rsidRDefault="009919F5" w:rsidP="00224C98">
      <w:pPr>
        <w:pStyle w:val="a6"/>
        <w:numPr>
          <w:ilvl w:val="2"/>
          <w:numId w:val="7"/>
        </w:numPr>
        <w:spacing w:line="320" w:lineRule="exact"/>
        <w:ind w:left="0" w:firstLine="709"/>
        <w:jc w:val="both"/>
        <w:rPr>
          <w:color w:val="000000"/>
          <w:sz w:val="28"/>
          <w:szCs w:val="28"/>
        </w:rPr>
      </w:pPr>
      <w:r w:rsidRPr="00C02B61">
        <w:rPr>
          <w:sz w:val="28"/>
          <w:szCs w:val="28"/>
        </w:rPr>
        <w:t xml:space="preserve">Участник, подавая заявку на участие в </w:t>
      </w:r>
      <w:r w:rsidR="00512AAF" w:rsidRPr="00C02B61">
        <w:rPr>
          <w:sz w:val="28"/>
          <w:szCs w:val="28"/>
        </w:rPr>
        <w:t>аукционе</w:t>
      </w:r>
      <w:r w:rsidRPr="00C02B61">
        <w:rPr>
          <w:sz w:val="28"/>
          <w:szCs w:val="28"/>
        </w:rPr>
        <w:t>, подтверждает, что его заявка соответствует условиям приложения № 1.1 к документации о закупке.</w:t>
      </w:r>
    </w:p>
    <w:p w:rsidR="00224C98" w:rsidRPr="00C02B61" w:rsidRDefault="00224C98" w:rsidP="00224C98">
      <w:pPr>
        <w:spacing w:line="320" w:lineRule="exact"/>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0" w:name="_Ref115448208"/>
      <w:r w:rsidRPr="00C02B61">
        <w:rPr>
          <w:rFonts w:ascii="Times New Roman" w:hAnsi="Times New Roman" w:cs="Times New Roman"/>
          <w:color w:val="000000"/>
          <w:sz w:val="28"/>
          <w:szCs w:val="28"/>
        </w:rPr>
        <w:t>Обеспечение исполнения договора</w:t>
      </w:r>
      <w:bookmarkEnd w:id="10"/>
    </w:p>
    <w:p w:rsidR="00224C98" w:rsidRPr="00C02B61" w:rsidRDefault="00224C98" w:rsidP="00224C98">
      <w:pPr>
        <w:spacing w:line="320" w:lineRule="exact"/>
        <w:rPr>
          <w:color w:val="000000"/>
          <w:sz w:val="28"/>
          <w:szCs w:val="28"/>
        </w:rPr>
      </w:pP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Обеспечение исполнения договора </w:t>
      </w:r>
      <w:r w:rsidR="003504F7" w:rsidRPr="00C02B61">
        <w:rPr>
          <w:sz w:val="28"/>
          <w:szCs w:val="28"/>
        </w:rPr>
        <w:t xml:space="preserve">(в том числе отдельных этапов исполнения договора) </w:t>
      </w:r>
      <w:r w:rsidRPr="00C02B61">
        <w:rPr>
          <w:color w:val="000000"/>
          <w:sz w:val="28"/>
          <w:szCs w:val="28"/>
        </w:rPr>
        <w:t>предоставляется, если в пункте 1.6 документации</w:t>
      </w:r>
      <w:r w:rsidR="008D4F99" w:rsidRPr="00C02B61">
        <w:rPr>
          <w:color w:val="000000"/>
          <w:sz w:val="28"/>
        </w:rPr>
        <w:t xml:space="preserve"> о закупке</w:t>
      </w:r>
      <w:r w:rsidRPr="00C02B61">
        <w:rPr>
          <w:color w:val="000000"/>
          <w:sz w:val="28"/>
          <w:szCs w:val="28"/>
        </w:rPr>
        <w:t xml:space="preserve"> установлено </w:t>
      </w:r>
      <w:r w:rsidR="003504F7" w:rsidRPr="00C02B61">
        <w:rPr>
          <w:color w:val="000000"/>
          <w:sz w:val="28"/>
          <w:szCs w:val="28"/>
        </w:rPr>
        <w:t xml:space="preserve">такое </w:t>
      </w:r>
      <w:r w:rsidRPr="00C02B61">
        <w:rPr>
          <w:color w:val="000000"/>
          <w:sz w:val="28"/>
          <w:szCs w:val="28"/>
        </w:rPr>
        <w:t xml:space="preserve">требование. Исполнение договора </w:t>
      </w:r>
      <w:r w:rsidR="00875031" w:rsidRPr="00C02B61">
        <w:rPr>
          <w:sz w:val="28"/>
          <w:szCs w:val="28"/>
        </w:rPr>
        <w:t xml:space="preserve">(в том числе отдельных этапов договора), обязательств по возврату аванса, гарантийных обязательств </w:t>
      </w:r>
      <w:r w:rsidRPr="00C02B61">
        <w:rPr>
          <w:color w:val="000000"/>
          <w:sz w:val="28"/>
          <w:szCs w:val="28"/>
        </w:rPr>
        <w:t>может обеспечиваться предоставлением банковской гарантии или внесением денежных средств на указанный заказчиком в пункте 1.6 документации</w:t>
      </w:r>
      <w:r w:rsidR="008D4F99" w:rsidRPr="00C02B61">
        <w:rPr>
          <w:color w:val="000000"/>
          <w:sz w:val="28"/>
        </w:rPr>
        <w:t xml:space="preserve"> о закупке</w:t>
      </w:r>
      <w:r w:rsidRPr="00C02B61">
        <w:rPr>
          <w:color w:val="000000"/>
          <w:sz w:val="28"/>
          <w:szCs w:val="28"/>
        </w:rPr>
        <w:t xml:space="preserve"> счет, на котором в соответствии с законодательством Российской Федерации учитываются операции со средствами, поступающими заказчику</w:t>
      </w:r>
      <w:r w:rsidR="004E5378" w:rsidRPr="00C02B61">
        <w:rPr>
          <w:color w:val="000000"/>
          <w:sz w:val="28"/>
          <w:szCs w:val="28"/>
        </w:rPr>
        <w:t xml:space="preserve">, </w:t>
      </w:r>
      <w:r w:rsidR="004E5378" w:rsidRPr="00C02B61">
        <w:rPr>
          <w:sz w:val="28"/>
          <w:szCs w:val="28"/>
        </w:rPr>
        <w:t xml:space="preserve">либо иным способом, предусмотренным гражданским законодательством Российской Федерации, по согласованию с заказчиком. </w:t>
      </w:r>
    </w:p>
    <w:p w:rsidR="00224C98" w:rsidRPr="00C02B61" w:rsidRDefault="00224C98" w:rsidP="00224C98">
      <w:pPr>
        <w:pStyle w:val="a9"/>
        <w:spacing w:line="320" w:lineRule="exact"/>
        <w:rPr>
          <w:color w:val="000000"/>
          <w:sz w:val="28"/>
          <w:szCs w:val="28"/>
        </w:rPr>
      </w:pPr>
      <w:r w:rsidRPr="00C02B61">
        <w:rPr>
          <w:color w:val="000000"/>
          <w:sz w:val="28"/>
          <w:szCs w:val="28"/>
        </w:rPr>
        <w:t>Е</w:t>
      </w:r>
      <w:r w:rsidRPr="00C02B61">
        <w:rPr>
          <w:sz w:val="28"/>
          <w:szCs w:val="28"/>
        </w:rPr>
        <w:t xml:space="preserve">сли в отношении участника закупки, с которым заключается договор, либо в отношении его </w:t>
      </w:r>
      <w:proofErr w:type="spellStart"/>
      <w:r w:rsidRPr="00C02B61">
        <w:rPr>
          <w:sz w:val="28"/>
          <w:szCs w:val="28"/>
        </w:rPr>
        <w:t>бенефициарных</w:t>
      </w:r>
      <w:proofErr w:type="spellEnd"/>
      <w:r w:rsidRPr="00C02B61">
        <w:rPr>
          <w:sz w:val="28"/>
          <w:szCs w:val="28"/>
        </w:rPr>
        <w:t xml:space="preserve"> владельцев (совокупная доля его прямого и (или) косвенного участия составляет не менее 25 процентов) иностранными организациями введены ограничительные меры, такой участник вправе предоставить обеспечение исполнения договора в форме поручительства. Условия и порядок предоставления обеспечения исполнения договора в форме поручительства предоставляются заказчиком по запросу</w:t>
      </w:r>
      <w:r w:rsidRPr="00C02B61">
        <w:rPr>
          <w:color w:val="000000"/>
          <w:sz w:val="28"/>
          <w:szCs w:val="28"/>
        </w:rPr>
        <w:t>.</w:t>
      </w:r>
    </w:p>
    <w:p w:rsidR="001E6647" w:rsidRPr="00C02B61" w:rsidRDefault="001E6647" w:rsidP="00224C98">
      <w:pPr>
        <w:pStyle w:val="a9"/>
        <w:spacing w:line="320" w:lineRule="exact"/>
        <w:rPr>
          <w:sz w:val="28"/>
          <w:szCs w:val="28"/>
        </w:rPr>
      </w:pPr>
      <w:r w:rsidRPr="00C02B61">
        <w:rPr>
          <w:sz w:val="28"/>
          <w:szCs w:val="28"/>
        </w:rPr>
        <w:t>Обеспечение исполнения обязательств по возврату аванса предоставляется</w:t>
      </w:r>
      <w:r w:rsidR="0038101C" w:rsidRPr="00C02B61">
        <w:rPr>
          <w:sz w:val="28"/>
          <w:szCs w:val="28"/>
        </w:rPr>
        <w:t>,</w:t>
      </w:r>
      <w:r w:rsidRPr="00C02B61">
        <w:rPr>
          <w:sz w:val="28"/>
          <w:szCs w:val="28"/>
        </w:rPr>
        <w:t xml:space="preserve"> </w:t>
      </w:r>
      <w:r w:rsidR="0038101C" w:rsidRPr="00C02B61">
        <w:rPr>
          <w:sz w:val="28"/>
          <w:szCs w:val="28"/>
        </w:rPr>
        <w:t xml:space="preserve">если в пункте 1.6 документации </w:t>
      </w:r>
      <w:r w:rsidR="0038101C" w:rsidRPr="00C02B61">
        <w:rPr>
          <w:color w:val="000000"/>
          <w:sz w:val="28"/>
          <w:szCs w:val="28"/>
        </w:rPr>
        <w:t xml:space="preserve">о закупке </w:t>
      </w:r>
      <w:r w:rsidR="0038101C" w:rsidRPr="00C02B61">
        <w:rPr>
          <w:sz w:val="28"/>
          <w:szCs w:val="28"/>
        </w:rPr>
        <w:t>установлено требование о предоставлении обеспечения исполнения обязательств по возврату аванса</w:t>
      </w:r>
      <w:r w:rsidRPr="00C02B61">
        <w:rPr>
          <w:sz w:val="28"/>
          <w:szCs w:val="28"/>
        </w:rPr>
        <w:t xml:space="preserve">. </w:t>
      </w:r>
      <w:r w:rsidRPr="00C02B61">
        <w:rPr>
          <w:bCs/>
          <w:sz w:val="28"/>
          <w:szCs w:val="28"/>
        </w:rPr>
        <w:t xml:space="preserve">При выборе способа обеспечения исполнения обязательств по возврату аванса </w:t>
      </w:r>
      <w:r w:rsidRPr="00C02B61">
        <w:rPr>
          <w:sz w:val="28"/>
          <w:szCs w:val="28"/>
        </w:rPr>
        <w:t>в форме банковской гарантии победитель аукциона (</w:t>
      </w:r>
      <w:r w:rsidRPr="00C02B61">
        <w:rPr>
          <w:bCs/>
          <w:sz w:val="28"/>
          <w:szCs w:val="28"/>
        </w:rPr>
        <w:t>участник, сделавший предпоследнее предложение о цене</w:t>
      </w:r>
      <w:r w:rsidRPr="00C02B61">
        <w:rPr>
          <w:sz w:val="28"/>
          <w:szCs w:val="28"/>
        </w:rPr>
        <w:t xml:space="preserve">) должен предоставить банковскую гарантию соответствующую требованиям, установленным пунктом </w:t>
      </w:r>
      <w:fldSimple w:instr=" REF _Ref115448208 \r \h  \* MERGEFORMAT ">
        <w:r w:rsidR="00FF35F8" w:rsidRPr="00FF35F8">
          <w:rPr>
            <w:sz w:val="28"/>
            <w:szCs w:val="28"/>
          </w:rPr>
          <w:t>3.17</w:t>
        </w:r>
      </w:fldSimple>
      <w:r w:rsidRPr="00C02B61">
        <w:rPr>
          <w:sz w:val="28"/>
          <w:szCs w:val="28"/>
        </w:rPr>
        <w:t xml:space="preserve"> документации</w:t>
      </w:r>
      <w:r w:rsidR="001A4126" w:rsidRPr="00C02B61">
        <w:rPr>
          <w:color w:val="000000"/>
          <w:sz w:val="28"/>
        </w:rPr>
        <w:t xml:space="preserve"> о закупке</w:t>
      </w:r>
      <w:r w:rsidRPr="00C02B61">
        <w:rPr>
          <w:sz w:val="28"/>
          <w:szCs w:val="28"/>
        </w:rPr>
        <w:t xml:space="preserve">. </w:t>
      </w:r>
      <w:r w:rsidR="0038101C" w:rsidRPr="00C02B61">
        <w:rPr>
          <w:sz w:val="28"/>
          <w:szCs w:val="28"/>
        </w:rPr>
        <w:t xml:space="preserve">Рекомендуемая форма </w:t>
      </w:r>
      <w:r w:rsidR="0038101C" w:rsidRPr="00C02B61">
        <w:rPr>
          <w:sz w:val="28"/>
        </w:rPr>
        <w:t>банковской</w:t>
      </w:r>
      <w:r w:rsidR="0038101C" w:rsidRPr="00C02B61">
        <w:rPr>
          <w:sz w:val="28"/>
          <w:szCs w:val="28"/>
        </w:rPr>
        <w:t xml:space="preserve"> гарантии обеспечения исполнения обязательств по возврату аванса представлена в приложении № 3.3 документации о закупке.</w:t>
      </w:r>
    </w:p>
    <w:p w:rsidR="003504F7" w:rsidRPr="00C02B61" w:rsidRDefault="003504F7" w:rsidP="003504F7">
      <w:pPr>
        <w:pStyle w:val="a9"/>
        <w:rPr>
          <w:sz w:val="28"/>
          <w:szCs w:val="28"/>
        </w:rPr>
      </w:pPr>
      <w:r w:rsidRPr="00C02B61">
        <w:rPr>
          <w:sz w:val="28"/>
          <w:szCs w:val="28"/>
        </w:rPr>
        <w:t xml:space="preserve">Обеспечение исполнения гарантийных обязательств предоставляется, если в пункте 1.6 документации о закупке установлено такое требование. При выборе способа обеспечения исполнения гарантийных обязательств в форме банковской гарантии, такая банковская гарантия должна соответствовать требованиям, установленным пунктом </w:t>
      </w:r>
      <w:fldSimple w:instr=" REF _Ref115448208 \r \h  \* MERGEFORMAT ">
        <w:r w:rsidR="00FF35F8" w:rsidRPr="00FF35F8">
          <w:rPr>
            <w:sz w:val="28"/>
            <w:szCs w:val="28"/>
          </w:rPr>
          <w:t>3.17</w:t>
        </w:r>
      </w:fldSimple>
      <w:r w:rsidRPr="00C02B61">
        <w:rPr>
          <w:sz w:val="28"/>
          <w:szCs w:val="28"/>
        </w:rPr>
        <w:t xml:space="preserve"> документации о закупке.</w:t>
      </w:r>
    </w:p>
    <w:p w:rsidR="003504F7" w:rsidRPr="00C02B61" w:rsidRDefault="00553414" w:rsidP="003504F7">
      <w:pPr>
        <w:pStyle w:val="a9"/>
        <w:spacing w:line="320" w:lineRule="exact"/>
        <w:rPr>
          <w:sz w:val="28"/>
          <w:szCs w:val="28"/>
        </w:rPr>
      </w:pPr>
      <w:r w:rsidRPr="00C02B61">
        <w:rPr>
          <w:sz w:val="28"/>
          <w:szCs w:val="28"/>
        </w:rPr>
        <w:t>П</w:t>
      </w:r>
      <w:r w:rsidR="003504F7" w:rsidRPr="00C02B61">
        <w:rPr>
          <w:sz w:val="28"/>
          <w:szCs w:val="28"/>
        </w:rPr>
        <w:t>орядок</w:t>
      </w:r>
      <w:r w:rsidRPr="00C02B61">
        <w:rPr>
          <w:sz w:val="28"/>
          <w:szCs w:val="28"/>
        </w:rPr>
        <w:t xml:space="preserve"> и срок</w:t>
      </w:r>
      <w:r w:rsidR="003504F7" w:rsidRPr="00C02B61">
        <w:rPr>
          <w:sz w:val="28"/>
          <w:szCs w:val="28"/>
        </w:rPr>
        <w:t xml:space="preserve"> предоставления обеспечения исполнения гарантийных обязательств</w:t>
      </w:r>
      <w:r w:rsidRPr="00C02B61">
        <w:rPr>
          <w:sz w:val="28"/>
          <w:szCs w:val="28"/>
        </w:rPr>
        <w:t>, срок действия такой банковской гарантии</w:t>
      </w:r>
      <w:r w:rsidR="003504F7" w:rsidRPr="00C02B61">
        <w:rPr>
          <w:sz w:val="28"/>
          <w:szCs w:val="28"/>
        </w:rPr>
        <w:t xml:space="preserve"> установлен пунктом 1.6 документации о закупке и проектом договора</w:t>
      </w:r>
      <w:r w:rsidRPr="00C02B61">
        <w:rPr>
          <w:sz w:val="28"/>
          <w:szCs w:val="28"/>
        </w:rPr>
        <w:t>, являющимся приложением № 1.2 документации о закупке</w:t>
      </w:r>
      <w:r w:rsidR="003504F7" w:rsidRPr="00C02B61">
        <w:rPr>
          <w:sz w:val="28"/>
          <w:szCs w:val="28"/>
        </w:rPr>
        <w:t>.</w:t>
      </w:r>
    </w:p>
    <w:p w:rsidR="0038101C" w:rsidRPr="00C02B61" w:rsidRDefault="0038101C" w:rsidP="00224C98">
      <w:pPr>
        <w:pStyle w:val="a9"/>
        <w:spacing w:line="320" w:lineRule="exact"/>
        <w:rPr>
          <w:color w:val="000000"/>
          <w:sz w:val="28"/>
          <w:szCs w:val="28"/>
        </w:rPr>
      </w:pPr>
      <w:r w:rsidRPr="00C02B61">
        <w:rPr>
          <w:color w:val="000000"/>
          <w:sz w:val="28"/>
          <w:szCs w:val="28"/>
        </w:rPr>
        <w:t>Предоставление обеспечения иным способом не допускается.</w:t>
      </w:r>
    </w:p>
    <w:p w:rsidR="00224C98" w:rsidRPr="00C02B61" w:rsidRDefault="00224C98" w:rsidP="001E6647">
      <w:pPr>
        <w:pStyle w:val="a9"/>
        <w:numPr>
          <w:ilvl w:val="2"/>
          <w:numId w:val="7"/>
        </w:numPr>
        <w:spacing w:line="320" w:lineRule="exact"/>
        <w:ind w:left="0" w:firstLine="709"/>
        <w:rPr>
          <w:color w:val="000000"/>
          <w:sz w:val="28"/>
          <w:szCs w:val="28"/>
        </w:rPr>
      </w:pPr>
      <w:r w:rsidRPr="00C02B61">
        <w:rPr>
          <w:color w:val="000000"/>
          <w:sz w:val="28"/>
          <w:szCs w:val="28"/>
        </w:rPr>
        <w:t>В случае применения антидемпинговой меры, предусматривающей предоставление обеспечения исполнения договора в размере, превышающем в полтора раза установленный в пункте 1.6 документации</w:t>
      </w:r>
      <w:r w:rsidR="00EB1EF2" w:rsidRPr="00C02B61">
        <w:rPr>
          <w:color w:val="000000"/>
          <w:sz w:val="28"/>
          <w:szCs w:val="28"/>
        </w:rPr>
        <w:t xml:space="preserve"> о закупке</w:t>
      </w:r>
      <w:r w:rsidRPr="00C02B61">
        <w:rPr>
          <w:color w:val="000000"/>
          <w:sz w:val="28"/>
          <w:szCs w:val="28"/>
        </w:rPr>
        <w:t>, размер обеспечение исполнения договора предоставляется в соответствующем размере.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Договор может быть заключен только после представления победителем или участником, сделавшим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w:t>
      </w:r>
      <w:r w:rsidR="001E6647" w:rsidRPr="00C02B61">
        <w:rPr>
          <w:sz w:val="28"/>
          <w:szCs w:val="28"/>
        </w:rPr>
        <w:t xml:space="preserve">в порядке и сроки, предусмотренные пунктом </w:t>
      </w:r>
      <w:fldSimple w:instr=" REF _Ref109315733 \r \h  \* MERGEFORMAT ">
        <w:r w:rsidR="00FF35F8" w:rsidRPr="00FF35F8">
          <w:rPr>
            <w:sz w:val="28"/>
            <w:szCs w:val="28"/>
          </w:rPr>
          <w:t>3.19.6</w:t>
        </w:r>
      </w:fldSimple>
      <w:r w:rsidR="001E6647" w:rsidRPr="00C02B61">
        <w:rPr>
          <w:sz w:val="28"/>
          <w:szCs w:val="28"/>
        </w:rPr>
        <w:t xml:space="preserve"> документации</w:t>
      </w:r>
      <w:r w:rsidR="00EB1EF2" w:rsidRPr="00C02B61">
        <w:rPr>
          <w:sz w:val="28"/>
          <w:szCs w:val="28"/>
        </w:rPr>
        <w:t xml:space="preserve"> о закупке</w:t>
      </w:r>
      <w:r w:rsidR="001E6647" w:rsidRPr="00C02B61">
        <w:rPr>
          <w:sz w:val="28"/>
          <w:szCs w:val="28"/>
        </w:rPr>
        <w:t xml:space="preserve">, </w:t>
      </w:r>
      <w:r w:rsidRPr="00C02B61">
        <w:rPr>
          <w:color w:val="000000"/>
          <w:sz w:val="28"/>
          <w:szCs w:val="28"/>
        </w:rPr>
        <w:t xml:space="preserve">обеспечения исполнения договора. </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Если в установленные сроки не предоставлено обеспечение исполнения договора </w:t>
      </w:r>
      <w:r w:rsidR="000B066B" w:rsidRPr="00C02B61">
        <w:rPr>
          <w:color w:val="000000"/>
          <w:sz w:val="28"/>
          <w:szCs w:val="28"/>
        </w:rPr>
        <w:t xml:space="preserve">победителем </w:t>
      </w:r>
      <w:r w:rsidR="001B3102">
        <w:rPr>
          <w:color w:val="000000"/>
          <w:sz w:val="28"/>
          <w:szCs w:val="28"/>
        </w:rPr>
        <w:t>или участником, сделавшим</w:t>
      </w:r>
      <w:r w:rsidR="006014AA" w:rsidRPr="00C02B61">
        <w:rPr>
          <w:color w:val="000000"/>
          <w:sz w:val="28"/>
          <w:szCs w:val="28"/>
        </w:rPr>
        <w:t xml:space="preserve"> </w:t>
      </w:r>
      <w:r w:rsidRPr="00C02B61">
        <w:rPr>
          <w:color w:val="000000"/>
          <w:sz w:val="28"/>
          <w:szCs w:val="28"/>
        </w:rPr>
        <w:t>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такой победитель или участник признаются уклонившимися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При выборе способа обеспечения исполнения договора в форме перечисления денежных средств победитель (участник, сделавший предпоследнее предложение о цене) перечисляет денежные средства в размере и по реквизитам, указанным в пункте 1.6 документации</w:t>
      </w:r>
      <w:r w:rsidR="00EB1EF2" w:rsidRPr="00C02B61">
        <w:rPr>
          <w:bCs/>
          <w:color w:val="000000"/>
          <w:sz w:val="28"/>
          <w:szCs w:val="28"/>
        </w:rPr>
        <w:t xml:space="preserve"> о закупке</w:t>
      </w:r>
      <w:r w:rsidRPr="00C02B61">
        <w:rPr>
          <w:bCs/>
          <w:color w:val="000000"/>
          <w:sz w:val="28"/>
          <w:szCs w:val="28"/>
        </w:rPr>
        <w:t xml:space="preserve">. Факт внесения участником аукциона денежных средств в качестве обеспечения исполнения договора </w:t>
      </w:r>
      <w:r w:rsidRPr="00C02B61">
        <w:rPr>
          <w:color w:val="000000"/>
          <w:sz w:val="28"/>
          <w:szCs w:val="28"/>
        </w:rPr>
        <w:t>должен быть</w:t>
      </w:r>
      <w:r w:rsidRPr="00C02B61">
        <w:rPr>
          <w:bCs/>
          <w:color w:val="000000"/>
          <w:sz w:val="28"/>
          <w:szCs w:val="28"/>
        </w:rPr>
        <w:t xml:space="preserve"> подтвержден </w:t>
      </w:r>
      <w:r w:rsidRPr="00C02B61">
        <w:rPr>
          <w:color w:val="000000"/>
          <w:sz w:val="28"/>
          <w:szCs w:val="28"/>
        </w:rPr>
        <w:t>платежным поручением или копией такого поручения.</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В случае если победителем (участником, сделавшим предпоследнее предложение о цене) представлены документы, подтверждающие внесение денежных средств в качестве обеспечения исполнения договора, но до истечения срока, в течение которого такой победитель (участник, сделавший предпоследнее предложение о цене) должен представить подписанный со своей стороны договор, денежные средства не поступили на счет, который указан заказчиком в пункте 1.6 документации</w:t>
      </w:r>
      <w:r w:rsidR="00EB1EF2" w:rsidRPr="00C02B61">
        <w:rPr>
          <w:color w:val="000000"/>
          <w:spacing w:val="-2"/>
          <w:sz w:val="28"/>
          <w:szCs w:val="28"/>
        </w:rPr>
        <w:t xml:space="preserve"> о закупке</w:t>
      </w:r>
      <w:r w:rsidRPr="00C02B61">
        <w:rPr>
          <w:color w:val="000000"/>
          <w:spacing w:val="-2"/>
          <w:sz w:val="28"/>
          <w:szCs w:val="28"/>
        </w:rPr>
        <w:t>, победитель (участник, сделавший предпоследнее предложение о цене) признается уклонившимся от заключения договора.</w:t>
      </w:r>
    </w:p>
    <w:p w:rsidR="00224C98" w:rsidRPr="00C02B61" w:rsidRDefault="00224C98" w:rsidP="00224C98">
      <w:pPr>
        <w:pStyle w:val="a9"/>
        <w:numPr>
          <w:ilvl w:val="2"/>
          <w:numId w:val="7"/>
        </w:numPr>
        <w:spacing w:line="320" w:lineRule="exact"/>
        <w:ind w:left="0" w:firstLine="709"/>
        <w:rPr>
          <w:color w:val="000000"/>
          <w:sz w:val="28"/>
          <w:szCs w:val="28"/>
        </w:rPr>
      </w:pPr>
      <w:bookmarkStart w:id="11" w:name="_Ref109315636"/>
      <w:r w:rsidRPr="00C02B61">
        <w:rPr>
          <w:color w:val="000000"/>
          <w:sz w:val="28"/>
          <w:szCs w:val="28"/>
        </w:rPr>
        <w:t xml:space="preserve">При выборе способа обеспечения исполнения договора </w:t>
      </w:r>
      <w:r w:rsidR="0031284B" w:rsidRPr="00C02B61">
        <w:rPr>
          <w:sz w:val="28"/>
          <w:szCs w:val="28"/>
        </w:rPr>
        <w:t xml:space="preserve">и/или возврата аванса </w:t>
      </w:r>
      <w:r w:rsidR="000B066B" w:rsidRPr="00C02B61">
        <w:rPr>
          <w:sz w:val="28"/>
          <w:szCs w:val="28"/>
        </w:rPr>
        <w:t>и/или гарантийных обязательств</w:t>
      </w:r>
      <w:r w:rsidR="006014AA" w:rsidRPr="00C02B61">
        <w:rPr>
          <w:sz w:val="28"/>
          <w:szCs w:val="28"/>
        </w:rPr>
        <w:t xml:space="preserve"> </w:t>
      </w:r>
      <w:r w:rsidRPr="00C02B61">
        <w:rPr>
          <w:color w:val="000000"/>
          <w:sz w:val="28"/>
          <w:szCs w:val="28"/>
        </w:rPr>
        <w:t xml:space="preserve">в форме банковской гарантии </w:t>
      </w:r>
      <w:r w:rsidR="00BA5B14" w:rsidRPr="00C02B61">
        <w:rPr>
          <w:color w:val="000000"/>
          <w:sz w:val="28"/>
          <w:szCs w:val="28"/>
        </w:rPr>
        <w:t>победитель аукциона (</w:t>
      </w:r>
      <w:r w:rsidRPr="00C02B61">
        <w:rPr>
          <w:color w:val="000000"/>
          <w:sz w:val="28"/>
          <w:szCs w:val="28"/>
        </w:rPr>
        <w:t>участник</w:t>
      </w:r>
      <w:r w:rsidR="00BA5B14" w:rsidRPr="00C02B61">
        <w:rPr>
          <w:color w:val="000000"/>
          <w:sz w:val="28"/>
          <w:szCs w:val="28"/>
        </w:rPr>
        <w:t>, с которым заключается договор)</w:t>
      </w:r>
      <w:r w:rsidRPr="00C02B61">
        <w:rPr>
          <w:color w:val="000000"/>
          <w:sz w:val="28"/>
          <w:szCs w:val="28"/>
        </w:rPr>
        <w:t xml:space="preserve"> должен представить банковскую гарантию, выданную одним из банков, указанных перечне банков, представленном на сайте ОАО «РЖД» </w:t>
      </w:r>
      <w:r w:rsidR="00D72B56" w:rsidRPr="00C02B61">
        <w:rPr>
          <w:sz w:val="28"/>
          <w:szCs w:val="28"/>
        </w:rPr>
        <w:t>https://company.rzd.ru/</w:t>
      </w:r>
      <w:r w:rsidR="00D72B56" w:rsidRPr="00C02B61">
        <w:rPr>
          <w:rFonts w:eastAsia="Times New Roman"/>
          <w:sz w:val="28"/>
          <w:szCs w:val="28"/>
        </w:rPr>
        <w:t xml:space="preserve"> </w:t>
      </w:r>
      <w:r w:rsidRPr="00C02B61">
        <w:rPr>
          <w:color w:val="000000"/>
          <w:sz w:val="28"/>
          <w:szCs w:val="28"/>
        </w:rPr>
        <w:t>в разделе «</w:t>
      </w:r>
      <w:r w:rsidR="00D72B56" w:rsidRPr="00C02B61">
        <w:rPr>
          <w:color w:val="000000"/>
          <w:sz w:val="28"/>
          <w:szCs w:val="28"/>
        </w:rPr>
        <w:t>Закупки и торги</w:t>
      </w:r>
      <w:r w:rsidRPr="00C02B61">
        <w:rPr>
          <w:color w:val="000000"/>
          <w:sz w:val="28"/>
          <w:szCs w:val="28"/>
        </w:rPr>
        <w:t xml:space="preserve">» (подраздел «Нормативные документы»). Участником может быть согласовано с заказчиком предоставление банковской гарантии иным банком, не указанным в перечне. Согласование осуществляется в порядке, предусмотренном пунктом </w:t>
      </w:r>
      <w:fldSimple w:instr=" REF _Ref109316019 \r \h  \* MERGEFORMAT ">
        <w:r w:rsidR="00FF35F8" w:rsidRPr="00FF35F8">
          <w:rPr>
            <w:color w:val="000000"/>
            <w:sz w:val="28"/>
            <w:szCs w:val="28"/>
          </w:rPr>
          <w:t>3.17.9</w:t>
        </w:r>
      </w:fldSimple>
      <w:r w:rsidR="00EB1EF2" w:rsidRPr="00C02B61">
        <w:rPr>
          <w:color w:val="000000"/>
          <w:sz w:val="28"/>
          <w:szCs w:val="28"/>
        </w:rPr>
        <w:t xml:space="preserve"> документации о закупке</w:t>
      </w:r>
      <w:r w:rsidRPr="00C02B61">
        <w:rPr>
          <w:color w:val="000000"/>
          <w:sz w:val="28"/>
          <w:szCs w:val="28"/>
        </w:rPr>
        <w:t>.</w:t>
      </w:r>
      <w:bookmarkEnd w:id="11"/>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 xml:space="preserve">Срок действия банковской гарантии </w:t>
      </w:r>
      <w:r w:rsidR="005F1BBF" w:rsidRPr="00C02B61">
        <w:rPr>
          <w:sz w:val="28"/>
          <w:szCs w:val="28"/>
        </w:rPr>
        <w:t xml:space="preserve">обеспечения исполнения договора </w:t>
      </w:r>
      <w:r w:rsidRPr="00C02B61">
        <w:rPr>
          <w:color w:val="000000"/>
          <w:sz w:val="28"/>
          <w:szCs w:val="28"/>
        </w:rPr>
        <w:t>должен превышать срок действия договора не менее чем на 1 (один) месяц. Банковская гарантия должна соответствовать требованиям, установленным документацией</w:t>
      </w:r>
      <w:r w:rsidR="00EB1EF2" w:rsidRPr="00C02B61">
        <w:rPr>
          <w:color w:val="000000"/>
          <w:sz w:val="28"/>
          <w:szCs w:val="28"/>
        </w:rPr>
        <w:t xml:space="preserve"> о закупке</w:t>
      </w:r>
      <w:r w:rsidRPr="00C02B61">
        <w:rPr>
          <w:color w:val="000000"/>
          <w:sz w:val="28"/>
          <w:szCs w:val="28"/>
        </w:rPr>
        <w:t xml:space="preserve">. Рекомендуемая форма банковской гарантии </w:t>
      </w:r>
      <w:r w:rsidR="000B066B" w:rsidRPr="00C02B61">
        <w:rPr>
          <w:sz w:val="28"/>
          <w:szCs w:val="28"/>
        </w:rPr>
        <w:t>обеспечения исполнения договора</w:t>
      </w:r>
      <w:r w:rsidR="006014AA" w:rsidRPr="00C02B61">
        <w:rPr>
          <w:sz w:val="28"/>
          <w:szCs w:val="28"/>
        </w:rPr>
        <w:t xml:space="preserve"> </w:t>
      </w:r>
      <w:r w:rsidRPr="00C02B61">
        <w:rPr>
          <w:color w:val="000000"/>
          <w:sz w:val="28"/>
          <w:szCs w:val="28"/>
        </w:rPr>
        <w:t>представлена в приложении № 3.2 документации</w:t>
      </w:r>
      <w:r w:rsidR="00EB1EF2"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bookmarkStart w:id="12" w:name="_Ref109316019"/>
      <w:r w:rsidRPr="00C02B61">
        <w:rPr>
          <w:rFonts w:eastAsia="Times New Roman"/>
          <w:bCs/>
          <w:color w:val="000000"/>
          <w:sz w:val="28"/>
          <w:szCs w:val="28"/>
        </w:rPr>
        <w:t xml:space="preserve">Победитель или участник, сделавший предпоследнее предложение о цене (в случае если победитель признан уклонившимся от заключения договора и принято решение о его заключении с участником, сделавшим предпоследнее предложение о цене), согласовывает банковскую гарантию с заказчиком, направив проект банковской гарантии либо банковскую гарантию заказчику. Победитель, участник аукциона, с которым принято решение заключить договор, вправе инициировать процедуру согласования банковской гарантии с даты размещения итогового протокола на </w:t>
      </w:r>
      <w:r w:rsidR="00BE4CE1" w:rsidRPr="00C02B61">
        <w:rPr>
          <w:rFonts w:eastAsia="Times New Roman"/>
          <w:bCs/>
          <w:color w:val="000000"/>
          <w:sz w:val="28"/>
          <w:szCs w:val="28"/>
        </w:rPr>
        <w:t>сайтах</w:t>
      </w:r>
      <w:r w:rsidRPr="00C02B61">
        <w:rPr>
          <w:rFonts w:eastAsia="Times New Roman"/>
          <w:bCs/>
          <w:color w:val="000000"/>
          <w:sz w:val="28"/>
          <w:szCs w:val="28"/>
        </w:rPr>
        <w:t>.</w:t>
      </w:r>
      <w:bookmarkEnd w:id="12"/>
    </w:p>
    <w:p w:rsidR="00224C98" w:rsidRPr="00C02B61" w:rsidRDefault="00224C98" w:rsidP="00224C98">
      <w:pPr>
        <w:pStyle w:val="a9"/>
        <w:numPr>
          <w:ilvl w:val="2"/>
          <w:numId w:val="7"/>
        </w:numPr>
        <w:spacing w:line="320" w:lineRule="exact"/>
        <w:ind w:left="0" w:firstLine="709"/>
        <w:rPr>
          <w:color w:val="000000"/>
          <w:sz w:val="28"/>
          <w:szCs w:val="28"/>
        </w:rPr>
      </w:pPr>
      <w:r w:rsidRPr="00C02B61">
        <w:rPr>
          <w:rFonts w:eastAsia="Times New Roman"/>
          <w:bCs/>
          <w:color w:val="000000"/>
          <w:sz w:val="28"/>
          <w:szCs w:val="28"/>
        </w:rPr>
        <w:t>В случае если банковская гарантия соответствует требованиям документации</w:t>
      </w:r>
      <w:r w:rsidR="00EB1EF2" w:rsidRPr="00C02B61">
        <w:rPr>
          <w:rFonts w:eastAsia="Times New Roman"/>
          <w:bCs/>
          <w:color w:val="000000"/>
          <w:sz w:val="28"/>
          <w:szCs w:val="28"/>
        </w:rPr>
        <w:t xml:space="preserve"> о закупке</w:t>
      </w:r>
      <w:r w:rsidRPr="00C02B61">
        <w:rPr>
          <w:rFonts w:eastAsia="Times New Roman"/>
          <w:bCs/>
          <w:color w:val="000000"/>
          <w:sz w:val="28"/>
          <w:szCs w:val="28"/>
        </w:rPr>
        <w:t xml:space="preserve"> и/или предложенный банк соответствует требованиям заказчика к кредитным качествам и платежеспособности банков, банковская гарантия согласовывается заказчиком. При наличии замечаний к банковской гарантии либо банку, выпускающему банковскую гарантию, заказчик направляет их участнику, с которым принято решение заключить договор. Договор заключается при условии предоставления банковской гарантии, соответствующей требованиям документации</w:t>
      </w:r>
      <w:r w:rsidR="00EB1EF2" w:rsidRPr="00C02B61">
        <w:rPr>
          <w:color w:val="000000"/>
          <w:sz w:val="28"/>
        </w:rPr>
        <w:t xml:space="preserve"> о закупке</w:t>
      </w:r>
      <w:r w:rsidRPr="00C02B61">
        <w:rPr>
          <w:rFonts w:eastAsia="Times New Roman"/>
          <w:bCs/>
          <w:color w:val="000000"/>
          <w:sz w:val="28"/>
          <w:szCs w:val="28"/>
        </w:rPr>
        <w:t>.</w:t>
      </w:r>
      <w:r w:rsidRPr="00C02B61">
        <w:rPr>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случае</w:t>
      </w:r>
      <w:r w:rsidRPr="00C02B61">
        <w:rPr>
          <w:rFonts w:eastAsia="Times New Roman"/>
          <w:bCs/>
          <w:color w:val="000000"/>
          <w:sz w:val="28"/>
          <w:szCs w:val="28"/>
        </w:rPr>
        <w:t xml:space="preserve"> </w:t>
      </w:r>
      <w:r w:rsidRPr="00C02B61">
        <w:rPr>
          <w:rFonts w:eastAsia="Times New Roman" w:hint="eastAsia"/>
          <w:bCs/>
          <w:color w:val="000000"/>
          <w:sz w:val="28"/>
          <w:szCs w:val="28"/>
        </w:rPr>
        <w:t>непредставления</w:t>
      </w:r>
      <w:r w:rsidRPr="00C02B61">
        <w:rPr>
          <w:rFonts w:eastAsia="Times New Roman"/>
          <w:bCs/>
          <w:color w:val="000000"/>
          <w:sz w:val="28"/>
          <w:szCs w:val="28"/>
        </w:rPr>
        <w:t xml:space="preserve"> </w:t>
      </w:r>
      <w:r w:rsidRPr="00C02B61">
        <w:rPr>
          <w:rFonts w:eastAsia="Times New Roman" w:hint="eastAsia"/>
          <w:bCs/>
          <w:color w:val="000000"/>
          <w:sz w:val="28"/>
          <w:szCs w:val="28"/>
        </w:rPr>
        <w:t>банковской</w:t>
      </w:r>
      <w:r w:rsidRPr="00C02B61">
        <w:rPr>
          <w:rFonts w:eastAsia="Times New Roman"/>
          <w:bCs/>
          <w:color w:val="000000"/>
          <w:sz w:val="28"/>
          <w:szCs w:val="28"/>
        </w:rPr>
        <w:t xml:space="preserve"> </w:t>
      </w:r>
      <w:r w:rsidRPr="00C02B61">
        <w:rPr>
          <w:rFonts w:eastAsia="Times New Roman" w:hint="eastAsia"/>
          <w:bCs/>
          <w:color w:val="000000"/>
          <w:sz w:val="28"/>
          <w:szCs w:val="28"/>
        </w:rPr>
        <w:t>гарантии</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соответствии</w:t>
      </w:r>
      <w:r w:rsidRPr="00C02B61">
        <w:rPr>
          <w:rFonts w:eastAsia="Times New Roman"/>
          <w:bCs/>
          <w:color w:val="000000"/>
          <w:sz w:val="28"/>
          <w:szCs w:val="28"/>
        </w:rPr>
        <w:t xml:space="preserve"> </w:t>
      </w:r>
      <w:r w:rsidRPr="00C02B61">
        <w:rPr>
          <w:rFonts w:eastAsia="Times New Roman" w:hint="eastAsia"/>
          <w:bCs/>
          <w:color w:val="000000"/>
          <w:sz w:val="28"/>
          <w:szCs w:val="28"/>
        </w:rPr>
        <w:t>с</w:t>
      </w:r>
      <w:r w:rsidRPr="00C02B61">
        <w:rPr>
          <w:rFonts w:eastAsia="Times New Roman"/>
          <w:bCs/>
          <w:color w:val="000000"/>
          <w:sz w:val="28"/>
          <w:szCs w:val="28"/>
        </w:rPr>
        <w:t xml:space="preserve"> </w:t>
      </w:r>
      <w:r w:rsidRPr="00C02B61">
        <w:rPr>
          <w:rFonts w:eastAsia="Times New Roman" w:hint="eastAsia"/>
          <w:bCs/>
          <w:color w:val="000000"/>
          <w:sz w:val="28"/>
          <w:szCs w:val="28"/>
        </w:rPr>
        <w:t>требованиями</w:t>
      </w:r>
      <w:r w:rsidRPr="00C02B61">
        <w:rPr>
          <w:rFonts w:eastAsia="Times New Roman"/>
          <w:bCs/>
          <w:color w:val="000000"/>
          <w:sz w:val="28"/>
          <w:szCs w:val="28"/>
        </w:rPr>
        <w:t xml:space="preserve"> </w:t>
      </w:r>
      <w:r w:rsidRPr="00C02B61">
        <w:rPr>
          <w:rFonts w:eastAsia="Times New Roman" w:hint="eastAsia"/>
          <w:bCs/>
          <w:color w:val="000000"/>
          <w:sz w:val="28"/>
          <w:szCs w:val="28"/>
        </w:rPr>
        <w:t>документации</w:t>
      </w:r>
      <w:r w:rsidR="00EB1EF2" w:rsidRPr="00C02B61">
        <w:rPr>
          <w:color w:val="000000"/>
          <w:sz w:val="28"/>
        </w:rPr>
        <w:t xml:space="preserve"> о закупке</w:t>
      </w:r>
      <w:r w:rsidRPr="00C02B61">
        <w:rPr>
          <w:rFonts w:eastAsia="Times New Roman"/>
          <w:bCs/>
          <w:color w:val="000000"/>
          <w:sz w:val="28"/>
          <w:szCs w:val="28"/>
        </w:rPr>
        <w:t xml:space="preserve"> </w:t>
      </w:r>
      <w:r w:rsidRPr="00C02B61">
        <w:rPr>
          <w:rFonts w:eastAsia="Times New Roman" w:hint="eastAsia"/>
          <w:bCs/>
          <w:color w:val="000000"/>
          <w:sz w:val="28"/>
          <w:szCs w:val="28"/>
        </w:rPr>
        <w:t>в</w:t>
      </w:r>
      <w:r w:rsidRPr="00C02B61">
        <w:rPr>
          <w:rFonts w:eastAsia="Times New Roman"/>
          <w:bCs/>
          <w:color w:val="000000"/>
          <w:sz w:val="28"/>
          <w:szCs w:val="28"/>
        </w:rPr>
        <w:t xml:space="preserve"> </w:t>
      </w:r>
      <w:r w:rsidRPr="00C02B61">
        <w:rPr>
          <w:rFonts w:eastAsia="Times New Roman" w:hint="eastAsia"/>
          <w:bCs/>
          <w:color w:val="000000"/>
          <w:sz w:val="28"/>
          <w:szCs w:val="28"/>
        </w:rPr>
        <w:t>срок</w:t>
      </w:r>
      <w:r w:rsidRPr="00C02B61">
        <w:rPr>
          <w:rFonts w:eastAsia="Times New Roman"/>
          <w:bCs/>
          <w:color w:val="000000"/>
          <w:sz w:val="28"/>
          <w:szCs w:val="28"/>
        </w:rPr>
        <w:t xml:space="preserve">, </w:t>
      </w:r>
      <w:r w:rsidRPr="00C02B61">
        <w:rPr>
          <w:rFonts w:eastAsia="Times New Roman" w:hint="eastAsia"/>
          <w:bCs/>
          <w:color w:val="000000"/>
          <w:sz w:val="28"/>
          <w:szCs w:val="28"/>
        </w:rPr>
        <w:t>установленный</w:t>
      </w:r>
      <w:r w:rsidRPr="00C02B61">
        <w:rPr>
          <w:rFonts w:eastAsia="Times New Roman"/>
          <w:bCs/>
          <w:color w:val="000000"/>
          <w:sz w:val="28"/>
          <w:szCs w:val="28"/>
        </w:rPr>
        <w:t xml:space="preserve"> </w:t>
      </w:r>
      <w:r w:rsidRPr="00C02B61">
        <w:rPr>
          <w:rFonts w:eastAsia="Times New Roman" w:hint="eastAsia"/>
          <w:bCs/>
          <w:color w:val="000000"/>
          <w:sz w:val="28"/>
          <w:szCs w:val="28"/>
        </w:rPr>
        <w:t>для</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 xml:space="preserve">, </w:t>
      </w:r>
      <w:r w:rsidRPr="00C02B61">
        <w:rPr>
          <w:rFonts w:eastAsia="Times New Roman" w:hint="eastAsia"/>
          <w:bCs/>
          <w:color w:val="000000"/>
          <w:sz w:val="28"/>
          <w:szCs w:val="28"/>
        </w:rPr>
        <w:t>участник</w:t>
      </w:r>
      <w:r w:rsidRPr="00C02B61">
        <w:rPr>
          <w:rFonts w:eastAsia="Times New Roman"/>
          <w:bCs/>
          <w:color w:val="000000"/>
          <w:sz w:val="28"/>
          <w:szCs w:val="28"/>
        </w:rPr>
        <w:t xml:space="preserve"> </w:t>
      </w:r>
      <w:r w:rsidRPr="00C02B61">
        <w:rPr>
          <w:rFonts w:eastAsia="Times New Roman" w:hint="eastAsia"/>
          <w:bCs/>
          <w:color w:val="000000"/>
          <w:sz w:val="28"/>
          <w:szCs w:val="28"/>
        </w:rPr>
        <w:t>закупки</w:t>
      </w:r>
      <w:r w:rsidRPr="00C02B61">
        <w:rPr>
          <w:rFonts w:eastAsia="Times New Roman"/>
          <w:bCs/>
          <w:color w:val="000000"/>
          <w:sz w:val="28"/>
          <w:szCs w:val="28"/>
        </w:rPr>
        <w:t xml:space="preserve"> </w:t>
      </w:r>
      <w:r w:rsidRPr="00C02B61">
        <w:rPr>
          <w:rFonts w:eastAsia="Times New Roman" w:hint="eastAsia"/>
          <w:bCs/>
          <w:color w:val="000000"/>
          <w:sz w:val="28"/>
          <w:szCs w:val="28"/>
        </w:rPr>
        <w:t>признается</w:t>
      </w:r>
      <w:r w:rsidRPr="00C02B61">
        <w:rPr>
          <w:rFonts w:eastAsia="Times New Roman"/>
          <w:bCs/>
          <w:color w:val="000000"/>
          <w:sz w:val="28"/>
          <w:szCs w:val="28"/>
        </w:rPr>
        <w:t xml:space="preserve"> </w:t>
      </w:r>
      <w:r w:rsidRPr="00C02B61">
        <w:rPr>
          <w:rFonts w:eastAsia="Times New Roman" w:hint="eastAsia"/>
          <w:bCs/>
          <w:color w:val="000000"/>
          <w:sz w:val="28"/>
          <w:szCs w:val="28"/>
        </w:rPr>
        <w:t>уклонившимся</w:t>
      </w:r>
      <w:r w:rsidRPr="00C02B61">
        <w:rPr>
          <w:rFonts w:eastAsia="Times New Roman"/>
          <w:bCs/>
          <w:color w:val="000000"/>
          <w:sz w:val="28"/>
          <w:szCs w:val="28"/>
        </w:rPr>
        <w:t xml:space="preserve"> </w:t>
      </w:r>
      <w:r w:rsidRPr="00C02B61">
        <w:rPr>
          <w:rFonts w:eastAsia="Times New Roman" w:hint="eastAsia"/>
          <w:bCs/>
          <w:color w:val="000000"/>
          <w:sz w:val="28"/>
          <w:szCs w:val="28"/>
        </w:rPr>
        <w:t>от</w:t>
      </w:r>
      <w:r w:rsidRPr="00C02B61">
        <w:rPr>
          <w:rFonts w:eastAsia="Times New Roman"/>
          <w:bCs/>
          <w:color w:val="000000"/>
          <w:sz w:val="28"/>
          <w:szCs w:val="28"/>
        </w:rPr>
        <w:t xml:space="preserve"> </w:t>
      </w:r>
      <w:r w:rsidRPr="00C02B61">
        <w:rPr>
          <w:rFonts w:eastAsia="Times New Roman" w:hint="eastAsia"/>
          <w:bCs/>
          <w:color w:val="000000"/>
          <w:sz w:val="28"/>
          <w:szCs w:val="28"/>
        </w:rPr>
        <w:t>заключения</w:t>
      </w:r>
      <w:r w:rsidRPr="00C02B61">
        <w:rPr>
          <w:rFonts w:eastAsia="Times New Roman"/>
          <w:bCs/>
          <w:color w:val="000000"/>
          <w:sz w:val="28"/>
          <w:szCs w:val="28"/>
        </w:rPr>
        <w:t xml:space="preserve"> </w:t>
      </w:r>
      <w:r w:rsidRPr="00C02B61">
        <w:rPr>
          <w:rFonts w:eastAsia="Times New Roman" w:hint="eastAsia"/>
          <w:bCs/>
          <w:color w:val="000000"/>
          <w:sz w:val="28"/>
          <w:szCs w:val="28"/>
        </w:rPr>
        <w:t>договора</w:t>
      </w:r>
      <w:r w:rsidRPr="00C02B61">
        <w:rPr>
          <w:rFonts w:eastAsia="Times New Roman"/>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Банковская гарантия оформляется в пользу заказчика в соответствии с требованиями §6 главы 23 Гражданского кодекса Российской Федерации и настоящей документации</w:t>
      </w:r>
      <w:r w:rsidR="00EB1EF2" w:rsidRPr="00C02B61">
        <w:rPr>
          <w:color w:val="000000"/>
          <w:sz w:val="28"/>
        </w:rPr>
        <w:t xml:space="preserve"> о закупке</w:t>
      </w:r>
      <w:r w:rsidRPr="00C02B61">
        <w:rPr>
          <w:color w:val="000000"/>
          <w:sz w:val="28"/>
          <w:szCs w:val="28"/>
        </w:rPr>
        <w:t>. Банковская гарантия должна быть безусловной и безотзывной (гарантия не может быть отозвана или изменена гарантом в одностороннем порядке).</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 банковской гарантии должны быть указаны:</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дата выдачи;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принципал;</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бенефициар (заказчик);</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гарант;</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способ закупки, номер и ее наименование;</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денежная сумма, подлежащая выплате;</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полное наименование, адрес места нахождения, ИНН, ОГРН бенефициара, принципала, а в отношении гаранта также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основное обязательство, исполнение по которому обеспечивается банковской гарантией, а именно обязательство исполнения принципалом всех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 заключаемому по итогам аукциона;</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банковская гарантия вступает в силу со дня выдачи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срок действия банковской гарантии;</w:t>
      </w:r>
    </w:p>
    <w:p w:rsidR="00224C98" w:rsidRPr="00C02B61" w:rsidRDefault="00224C98" w:rsidP="00224C98">
      <w:pPr>
        <w:pStyle w:val="a9"/>
        <w:numPr>
          <w:ilvl w:val="0"/>
          <w:numId w:val="11"/>
        </w:numPr>
        <w:spacing w:line="320" w:lineRule="exact"/>
        <w:ind w:left="0" w:firstLine="709"/>
        <w:rPr>
          <w:color w:val="000000"/>
          <w:sz w:val="28"/>
          <w:szCs w:val="28"/>
        </w:rPr>
      </w:pPr>
      <w:r w:rsidRPr="00C02B61">
        <w:rPr>
          <w:color w:val="000000"/>
          <w:sz w:val="28"/>
          <w:szCs w:val="28"/>
        </w:rPr>
        <w:t>условие, согласно которому бенефициар вправе предъявлять требование в течение всего срока действия банковской гарантии.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по рассмотрению требования бенефициара и осуществления платежа в пользу бенефициара в течение 5 (пяти) рабочих  дней со дня, следующего за днем получения требования бенефициара (заказчика) со всеми приложенными к нему документами;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обязанность гаранта уплатить бенефициару неустойку в размере 0,1% денежной суммы, подлежащей уплате, за каждый календарный день просрочки;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 xml:space="preserve">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w:t>
      </w:r>
      <w:r w:rsidR="001072F4" w:rsidRPr="00C02B61">
        <w:rPr>
          <w:color w:val="000000"/>
          <w:sz w:val="28"/>
          <w:szCs w:val="28"/>
        </w:rPr>
        <w:t xml:space="preserve">одной из телекоммуникационных </w:t>
      </w:r>
      <w:r w:rsidRPr="00C02B61">
        <w:rPr>
          <w:color w:val="000000"/>
          <w:sz w:val="28"/>
          <w:szCs w:val="28"/>
        </w:rPr>
        <w:t xml:space="preserve">систем </w:t>
      </w:r>
      <w:r w:rsidRPr="00C02B61">
        <w:rPr>
          <w:color w:val="000000"/>
          <w:sz w:val="28"/>
          <w:szCs w:val="28"/>
          <w:lang w:val="en-US"/>
        </w:rPr>
        <w:t>SWIFT</w:t>
      </w:r>
      <w:r w:rsidRPr="00C02B61">
        <w:rPr>
          <w:color w:val="000000"/>
          <w:sz w:val="28"/>
          <w:szCs w:val="28"/>
        </w:rPr>
        <w:t xml:space="preserve"> (СВИФТ)</w:t>
      </w:r>
      <w:r w:rsidR="001072F4" w:rsidRPr="00C02B61">
        <w:rPr>
          <w:color w:val="000000"/>
          <w:sz w:val="28"/>
          <w:szCs w:val="28"/>
        </w:rPr>
        <w:t xml:space="preserve"> или СПФС</w:t>
      </w:r>
      <w:r w:rsidRPr="00C02B61">
        <w:rPr>
          <w:color w:val="000000"/>
          <w:sz w:val="28"/>
          <w:szCs w:val="28"/>
        </w:rPr>
        <w:t>,</w:t>
      </w:r>
      <w:r w:rsidR="00FE7186" w:rsidRPr="00C02B61">
        <w:rPr>
          <w:color w:val="000000"/>
          <w:sz w:val="28"/>
          <w:szCs w:val="28"/>
        </w:rPr>
        <w:t xml:space="preserve"> </w:t>
      </w:r>
      <w:r w:rsidR="00FE7186" w:rsidRPr="00C02B61">
        <w:rPr>
          <w:sz w:val="28"/>
          <w:szCs w:val="28"/>
        </w:rPr>
        <w:t>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w:t>
      </w:r>
      <w:r w:rsidRPr="00C02B61">
        <w:rPr>
          <w:color w:val="000000"/>
          <w:sz w:val="28"/>
          <w:szCs w:val="28"/>
        </w:rPr>
        <w:t xml:space="preserve"> с соблюдением требований к форме, установленных стандартами </w:t>
      </w:r>
      <w:r w:rsidR="001072F4" w:rsidRPr="00C02B61">
        <w:rPr>
          <w:color w:val="000000"/>
          <w:sz w:val="28"/>
          <w:szCs w:val="28"/>
        </w:rPr>
        <w:t xml:space="preserve">этих </w:t>
      </w:r>
      <w:r w:rsidRPr="00C02B61">
        <w:rPr>
          <w:color w:val="000000"/>
          <w:sz w:val="28"/>
          <w:szCs w:val="28"/>
        </w:rPr>
        <w:t>систем;</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color w:val="000000"/>
          <w:sz w:val="28"/>
          <w:szCs w:val="28"/>
        </w:rPr>
        <w:t>указание на то, что 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224C98" w:rsidRPr="00C02B61" w:rsidRDefault="00224C98" w:rsidP="00224C98">
      <w:pPr>
        <w:pStyle w:val="a9"/>
        <w:numPr>
          <w:ilvl w:val="0"/>
          <w:numId w:val="11"/>
        </w:numPr>
        <w:suppressAutoHyphens/>
        <w:spacing w:line="320" w:lineRule="exact"/>
        <w:ind w:left="0" w:firstLine="709"/>
        <w:rPr>
          <w:color w:val="000000"/>
          <w:sz w:val="28"/>
          <w:szCs w:val="28"/>
        </w:rPr>
      </w:pPr>
      <w:r w:rsidRPr="00C02B61">
        <w:rPr>
          <w:sz w:val="28"/>
          <w:szCs w:val="28"/>
        </w:rPr>
        <w:t>указание на то, что 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r w:rsidRPr="00C02B61">
        <w:rPr>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Вместе с гарантией участник, с которым заключается договор,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pacing w:val="-2"/>
          <w:sz w:val="28"/>
          <w:szCs w:val="28"/>
        </w:rPr>
        <w:t>Денежные средства, внесенные победителем (участником, сделавшим предпоследнее предложение о цене (в случае если победитель признан уклонившимся от заключения договора) в качестве обеспечения исполнения договора, возвращаются на счет этого участника в течение 10 (десяти) рабочих дней  с даты получения полного комплекта документов, предусмотренных договором, подтверждающих надлежащее исполнение обязательств по договору в том числе, накладных о поставке товаров, акта (актов) о выполнении работ, оказании услуг.</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bCs/>
          <w:color w:val="000000"/>
          <w:sz w:val="28"/>
          <w:szCs w:val="28"/>
        </w:rPr>
        <w:t xml:space="preserve">Денежные средства, внесенные в качестве </w:t>
      </w:r>
      <w:r w:rsidRPr="00C02B61">
        <w:rPr>
          <w:color w:val="000000"/>
          <w:spacing w:val="-2"/>
          <w:sz w:val="28"/>
          <w:szCs w:val="28"/>
        </w:rPr>
        <w:t>обеспечения исполнения договора, могут быть удержаны заказчиком</w:t>
      </w:r>
      <w:r w:rsidRPr="00C02B61">
        <w:rPr>
          <w:bCs/>
          <w:color w:val="000000"/>
          <w:sz w:val="28"/>
          <w:szCs w:val="28"/>
        </w:rPr>
        <w:t xml:space="preserve"> </w:t>
      </w:r>
      <w:r w:rsidRPr="00C02B61">
        <w:rPr>
          <w:color w:val="000000"/>
          <w:spacing w:val="-2"/>
          <w:sz w:val="28"/>
          <w:szCs w:val="28"/>
        </w:rPr>
        <w:t xml:space="preserve">в случае </w:t>
      </w:r>
      <w:r w:rsidRPr="00C02B61">
        <w:rPr>
          <w:color w:val="000000"/>
          <w:sz w:val="28"/>
          <w:szCs w:val="28"/>
        </w:rPr>
        <w:t>неисполнения либо ненадлежащего исполнения принципалом обязательств по договору, заключаемому по итогам аукциона</w:t>
      </w:r>
      <w:r w:rsidRPr="00C02B61">
        <w:rPr>
          <w:bCs/>
          <w:color w:val="000000"/>
          <w:sz w:val="28"/>
          <w:szCs w:val="28"/>
        </w:rPr>
        <w:t>.</w:t>
      </w:r>
    </w:p>
    <w:p w:rsidR="00224C98" w:rsidRPr="00C02B61" w:rsidRDefault="00224C98" w:rsidP="00224C98">
      <w:pPr>
        <w:pStyle w:val="a9"/>
        <w:numPr>
          <w:ilvl w:val="2"/>
          <w:numId w:val="7"/>
        </w:numPr>
        <w:spacing w:line="320" w:lineRule="exact"/>
        <w:ind w:left="0" w:firstLine="709"/>
        <w:rPr>
          <w:color w:val="000000"/>
          <w:sz w:val="28"/>
          <w:szCs w:val="28"/>
        </w:rPr>
      </w:pPr>
      <w:r w:rsidRPr="00C02B61">
        <w:rPr>
          <w:color w:val="000000"/>
          <w:sz w:val="28"/>
          <w:szCs w:val="28"/>
        </w:rPr>
        <w:t>Участник вправе согласовать замену способа обеспечения исполнения договора, направив письменное обращение заказчику с приложением банковской гарантии или копии платежного поручения, подтверждающего перечисление на счет заказчика денежного обеспечения. Обращение о согласовании замены способа обеспечения исполнения договора рассматривается в течение 5 (пяти) рабочих дней с даты получения обращения. При соответствии банковской гарантии и кредитной организации требованиям  документации</w:t>
      </w:r>
      <w:r w:rsidR="00EB1EF2" w:rsidRPr="00C02B61">
        <w:rPr>
          <w:color w:val="000000"/>
          <w:sz w:val="28"/>
        </w:rPr>
        <w:t xml:space="preserve"> о закупке</w:t>
      </w:r>
      <w:r w:rsidRPr="00C02B61">
        <w:rPr>
          <w:color w:val="000000"/>
          <w:sz w:val="28"/>
          <w:szCs w:val="28"/>
        </w:rPr>
        <w:t xml:space="preserve">, при наличии реквизитов для осуществления возврата денежного обеспечения, замена обеспечения может быть согласована. </w:t>
      </w:r>
    </w:p>
    <w:p w:rsidR="00224C98" w:rsidRPr="00C02B61" w:rsidRDefault="00224C98" w:rsidP="00224C98">
      <w:pPr>
        <w:pStyle w:val="a9"/>
        <w:spacing w:line="320" w:lineRule="exact"/>
        <w:rPr>
          <w:color w:val="000000"/>
          <w:sz w:val="28"/>
          <w:szCs w:val="28"/>
        </w:rPr>
      </w:pPr>
      <w:r w:rsidRPr="00C02B61">
        <w:rPr>
          <w:color w:val="000000"/>
          <w:sz w:val="28"/>
          <w:szCs w:val="28"/>
        </w:rPr>
        <w:t>Денежные средства, перечисленные ранее,</w:t>
      </w:r>
      <w:r w:rsidRPr="00C02B61">
        <w:rPr>
          <w:color w:val="000000"/>
          <w:spacing w:val="-2"/>
          <w:sz w:val="28"/>
          <w:szCs w:val="28"/>
        </w:rPr>
        <w:t xml:space="preserve"> </w:t>
      </w:r>
      <w:r w:rsidRPr="00C02B61">
        <w:rPr>
          <w:color w:val="000000"/>
          <w:sz w:val="28"/>
          <w:szCs w:val="28"/>
        </w:rPr>
        <w:t>возвращаются участнику на банковский счет, указанный в его письменном обращении, в течение 10 (десяти) рабочих дней с даты представления оригинала банковской гарантии.</w:t>
      </w:r>
    </w:p>
    <w:p w:rsidR="001072F4" w:rsidRPr="00C02B61" w:rsidRDefault="001072F4" w:rsidP="001072F4">
      <w:pPr>
        <w:pStyle w:val="a9"/>
        <w:numPr>
          <w:ilvl w:val="2"/>
          <w:numId w:val="7"/>
        </w:numPr>
        <w:spacing w:line="320" w:lineRule="exact"/>
        <w:ind w:left="0" w:firstLine="709"/>
        <w:rPr>
          <w:sz w:val="28"/>
          <w:szCs w:val="28"/>
        </w:rPr>
      </w:pPr>
      <w:r w:rsidRPr="00C02B61">
        <w:rPr>
          <w:sz w:val="28"/>
          <w:szCs w:val="28"/>
        </w:rPr>
        <w:t>В ходе исполнения договора размер обеспечения исполнения договора по согласованию сторон может быть уменьшен пропорционально стоимости исполненных обязательств, приемка и оплата которых осуществлены в порядке и сроки, предусмотренные заключенным договором, на основании соответствующего обращения, направленного участником в адрес заказчика.</w:t>
      </w:r>
    </w:p>
    <w:p w:rsidR="001072F4" w:rsidRPr="00C02B61" w:rsidRDefault="001072F4" w:rsidP="001072F4">
      <w:pPr>
        <w:pStyle w:val="a9"/>
        <w:spacing w:line="320" w:lineRule="exact"/>
        <w:rPr>
          <w:sz w:val="28"/>
          <w:szCs w:val="28"/>
        </w:rPr>
      </w:pPr>
      <w:r w:rsidRPr="00C02B61">
        <w:rPr>
          <w:sz w:val="28"/>
          <w:szCs w:val="28"/>
        </w:rPr>
        <w:t>Участник закупки, с которым заключен договор, вправе направить письменное обращение заказчику о пересмотре размера обеспечения исполнения договора. Взаимодействие заказчика и участника, с которым заключен договор, осуществляется в порядке, предусмотренном договором.</w:t>
      </w:r>
    </w:p>
    <w:p w:rsidR="001072F4" w:rsidRPr="00C02B61" w:rsidRDefault="001072F4" w:rsidP="001072F4">
      <w:pPr>
        <w:pStyle w:val="a9"/>
        <w:numPr>
          <w:ilvl w:val="2"/>
          <w:numId w:val="7"/>
        </w:numPr>
        <w:spacing w:line="320" w:lineRule="exact"/>
        <w:ind w:left="0" w:firstLine="709"/>
        <w:rPr>
          <w:color w:val="000000"/>
          <w:sz w:val="28"/>
          <w:szCs w:val="28"/>
        </w:rPr>
      </w:pPr>
      <w:r w:rsidRPr="00C02B61">
        <w:rPr>
          <w:color w:val="000000"/>
          <w:sz w:val="28"/>
          <w:szCs w:val="28"/>
        </w:rPr>
        <w:t xml:space="preserve">В случае продления срока действия договора и/или увеличения количества предусмотренных договором товаров, объема предусмотренных работ, услуг в соответствии с пунктом </w:t>
      </w:r>
      <w:fldSimple w:instr=" REF _Ref109316087 \r \h  \* MERGEFORMAT ">
        <w:r w:rsidR="00FF35F8" w:rsidRPr="00FF35F8">
          <w:rPr>
            <w:color w:val="000000"/>
            <w:sz w:val="28"/>
            <w:szCs w:val="28"/>
          </w:rPr>
          <w:t>3.20.3</w:t>
        </w:r>
      </w:fldSimple>
      <w:r w:rsidRPr="00C02B61">
        <w:rPr>
          <w:color w:val="000000"/>
          <w:sz w:val="28"/>
          <w:szCs w:val="28"/>
        </w:rPr>
        <w:t xml:space="preserve"> документации</w:t>
      </w:r>
      <w:r w:rsidR="00EB1EF2" w:rsidRPr="00C02B61">
        <w:rPr>
          <w:color w:val="000000"/>
          <w:sz w:val="28"/>
        </w:rPr>
        <w:t xml:space="preserve"> о закупке</w:t>
      </w:r>
      <w:r w:rsidRPr="00C02B61">
        <w:rPr>
          <w:color w:val="000000"/>
          <w:sz w:val="28"/>
          <w:szCs w:val="28"/>
        </w:rPr>
        <w:t>, заказчик вправе потребовать от участника закупки, с которым заключен договор, дополнение к банковской гарантии/внести денежные средства соразмерно продлению срока действия договора и/или увеличению количества предусмотренных договором товаров, объема предусмотренных работ, услуг до момента подписания дополнительного соглашения к договору. Дополнение к банковской гарантии/платежное поручение о внесении денежных средств представляется заказчику одновременно с подписанным со стороны участника, с которым заключен договор, дополнительным соглашением к договору.</w:t>
      </w:r>
      <w:r w:rsidR="001E6647" w:rsidRPr="00C02B61">
        <w:rPr>
          <w:color w:val="000000"/>
          <w:sz w:val="28"/>
          <w:szCs w:val="28"/>
        </w:rPr>
        <w:t xml:space="preserve"> </w:t>
      </w:r>
      <w:r w:rsidR="001E6647" w:rsidRPr="00C02B61">
        <w:rPr>
          <w:sz w:val="28"/>
          <w:szCs w:val="28"/>
        </w:rPr>
        <w:t>Взаимодействие заказчика и участника, с которым заключен договор, по вопросу предоставления дополнительного обеспечения осуществляется в порядке, предусмотренном договором.</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Предоставление информации о конечных бенефициарах</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rFonts w:eastAsia="MS Mincho"/>
          <w:color w:val="000000"/>
          <w:sz w:val="28"/>
          <w:szCs w:val="28"/>
        </w:rPr>
      </w:pPr>
      <w:r w:rsidRPr="00C02B61">
        <w:rPr>
          <w:rFonts w:eastAsia="MS Mincho"/>
          <w:color w:val="000000"/>
          <w:sz w:val="28"/>
          <w:szCs w:val="28"/>
        </w:rPr>
        <w:t>До заключения договора лицо, с которым заключается договор по итогам аукциона, предоставляет сведения о своих владельцах, включая конечных бенефициаров, с приложением подтверждающих документов. В случае непредставления указанных сведении и документов победитель, иной участник, с которым заключается договор, считается уклонившимся от заключения договора.</w:t>
      </w:r>
    </w:p>
    <w:p w:rsidR="00224C98" w:rsidRPr="00C02B61" w:rsidRDefault="00224C98" w:rsidP="00224C98">
      <w:pPr>
        <w:spacing w:line="320" w:lineRule="exact"/>
        <w:ind w:firstLine="709"/>
        <w:jc w:val="both"/>
        <w:rPr>
          <w:color w:val="000000"/>
          <w:sz w:val="28"/>
          <w:szCs w:val="28"/>
        </w:rPr>
      </w:pPr>
    </w:p>
    <w:p w:rsidR="00224C98" w:rsidRPr="00C02B61" w:rsidRDefault="00224C98" w:rsidP="00224C98">
      <w:pPr>
        <w:pStyle w:val="3"/>
        <w:numPr>
          <w:ilvl w:val="1"/>
          <w:numId w:val="7"/>
        </w:numPr>
        <w:spacing w:before="0" w:after="0" w:line="320" w:lineRule="exact"/>
        <w:ind w:left="0" w:firstLine="709"/>
        <w:jc w:val="both"/>
        <w:rPr>
          <w:rFonts w:ascii="Times New Roman" w:hAnsi="Times New Roman" w:cs="Times New Roman"/>
          <w:color w:val="000000"/>
          <w:sz w:val="28"/>
          <w:szCs w:val="28"/>
        </w:rPr>
      </w:pPr>
      <w:bookmarkStart w:id="13" w:name="_Ref115448358"/>
      <w:r w:rsidRPr="00C02B61">
        <w:rPr>
          <w:rFonts w:ascii="Times New Roman" w:hAnsi="Times New Roman" w:cs="Times New Roman"/>
          <w:color w:val="000000"/>
          <w:sz w:val="28"/>
          <w:szCs w:val="28"/>
        </w:rPr>
        <w:t>Заключение договора</w:t>
      </w:r>
      <w:bookmarkEnd w:id="13"/>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Положения договора (условия и цена) не могут быть изменены по сравнению с документацией </w:t>
      </w:r>
      <w:r w:rsidR="00EB1EF2" w:rsidRPr="00C02B61">
        <w:rPr>
          <w:color w:val="000000"/>
          <w:sz w:val="28"/>
        </w:rPr>
        <w:t>о закупке</w:t>
      </w:r>
      <w:r w:rsidR="00EB1EF2" w:rsidRPr="00C02B61">
        <w:rPr>
          <w:color w:val="000000"/>
          <w:sz w:val="28"/>
          <w:szCs w:val="28"/>
        </w:rPr>
        <w:t xml:space="preserve"> </w:t>
      </w:r>
      <w:r w:rsidRPr="00C02B61">
        <w:rPr>
          <w:color w:val="000000"/>
          <w:sz w:val="28"/>
          <w:szCs w:val="28"/>
        </w:rPr>
        <w:t>и заявкой победителя аукциона, за исключением случаев, предусмотренных документацией</w:t>
      </w:r>
      <w:r w:rsidR="00EB1EF2" w:rsidRPr="00C02B61">
        <w:rPr>
          <w:color w:val="000000"/>
          <w:sz w:val="28"/>
        </w:rPr>
        <w:t xml:space="preserve"> о закупке</w:t>
      </w:r>
      <w:r w:rsidRPr="00C02B61">
        <w:rPr>
          <w:color w:val="000000"/>
          <w:sz w:val="28"/>
          <w:szCs w:val="28"/>
        </w:rPr>
        <w:t>. Договор должен быть подписан участником аукциона в срок, установленный документацией</w:t>
      </w:r>
      <w:r w:rsidR="00EB1EF2" w:rsidRPr="00C02B61">
        <w:rPr>
          <w:color w:val="000000"/>
          <w:sz w:val="28"/>
        </w:rPr>
        <w:t xml:space="preserve"> о закупке</w:t>
      </w:r>
      <w:r w:rsidRPr="00C02B61">
        <w:rPr>
          <w:color w:val="000000"/>
          <w:sz w:val="28"/>
          <w:szCs w:val="28"/>
        </w:rPr>
        <w:t>. Победитель, участник с которым по итогам закупки заключается договор (в случаях, установленных документацией</w:t>
      </w:r>
      <w:r w:rsidR="00EB1EF2" w:rsidRPr="00C02B61">
        <w:rPr>
          <w:color w:val="000000"/>
          <w:sz w:val="28"/>
        </w:rPr>
        <w:t xml:space="preserve"> о закупке</w:t>
      </w:r>
      <w:r w:rsidRPr="00C02B61">
        <w:rPr>
          <w:color w:val="000000"/>
          <w:sz w:val="28"/>
          <w:szCs w:val="28"/>
        </w:rPr>
        <w:t>) признаются уклонившимися от заключения договора в случае отказа от заключения договора, либо изменения условий договора, установленных документацией</w:t>
      </w:r>
      <w:r w:rsidR="00EB1EF2" w:rsidRPr="00C02B61">
        <w:rPr>
          <w:color w:val="000000"/>
          <w:sz w:val="28"/>
        </w:rPr>
        <w:t xml:space="preserve"> о закупке</w:t>
      </w:r>
      <w:r w:rsidRPr="00C02B61">
        <w:rPr>
          <w:color w:val="000000"/>
          <w:sz w:val="28"/>
          <w:szCs w:val="28"/>
        </w:rPr>
        <w:t xml:space="preserve"> и заявкой участника. Договор в таком случае может быть заключен с участником, сделавшим предпоследнее предложение о цене, с учетом требований данного пункта.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заключается </w:t>
      </w:r>
      <w:r w:rsidR="001072F4" w:rsidRPr="00C02B61">
        <w:rPr>
          <w:color w:val="000000"/>
          <w:sz w:val="28"/>
          <w:szCs w:val="28"/>
        </w:rPr>
        <w:t>в течение</w:t>
      </w:r>
      <w:r w:rsidRPr="00C02B61">
        <w:rPr>
          <w:color w:val="000000"/>
          <w:sz w:val="28"/>
          <w:szCs w:val="28"/>
        </w:rPr>
        <w:t xml:space="preserve"> 20 </w:t>
      </w:r>
      <w:r w:rsidR="000B066B" w:rsidRPr="00C02B61">
        <w:rPr>
          <w:color w:val="000000"/>
          <w:sz w:val="28"/>
          <w:szCs w:val="28"/>
        </w:rPr>
        <w:t>(двадцати)</w:t>
      </w:r>
      <w:r w:rsidR="006014AA" w:rsidRPr="00C02B61">
        <w:rPr>
          <w:color w:val="000000"/>
          <w:sz w:val="28"/>
          <w:szCs w:val="28"/>
        </w:rPr>
        <w:t xml:space="preserve"> </w:t>
      </w:r>
      <w:r w:rsidRPr="00C02B61">
        <w:rPr>
          <w:color w:val="000000"/>
          <w:sz w:val="28"/>
          <w:szCs w:val="28"/>
        </w:rPr>
        <w:t xml:space="preserve">дней с даты размещения на </w:t>
      </w:r>
      <w:r w:rsidR="00BE4CE1" w:rsidRPr="00C02B61">
        <w:rPr>
          <w:color w:val="000000"/>
          <w:sz w:val="28"/>
          <w:szCs w:val="28"/>
        </w:rPr>
        <w:t xml:space="preserve">сайтах </w:t>
      </w:r>
      <w:r w:rsidRPr="00C02B61">
        <w:rPr>
          <w:color w:val="000000"/>
          <w:sz w:val="28"/>
          <w:szCs w:val="28"/>
        </w:rPr>
        <w:t>итогового протокола.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закупки,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закупки, оператора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Договор по результатам аукциона </w:t>
      </w:r>
      <w:r w:rsidR="008F29B8" w:rsidRPr="00C02B61">
        <w:rPr>
          <w:color w:val="000000"/>
          <w:sz w:val="28"/>
          <w:szCs w:val="28"/>
        </w:rPr>
        <w:t xml:space="preserve">может быть заключен </w:t>
      </w:r>
      <w:r w:rsidRPr="00C02B61">
        <w:rPr>
          <w:color w:val="000000"/>
          <w:sz w:val="28"/>
          <w:szCs w:val="28"/>
        </w:rPr>
        <w:t>с использованием программно-аппаратных средств ЭТЗП</w:t>
      </w:r>
      <w:r w:rsidR="008F29B8" w:rsidRPr="00C02B61">
        <w:rPr>
          <w:color w:val="000000"/>
          <w:sz w:val="28"/>
          <w:szCs w:val="28"/>
        </w:rPr>
        <w:t>. договор в таком случае</w:t>
      </w:r>
      <w:r w:rsidRPr="00C02B61">
        <w:rPr>
          <w:color w:val="000000"/>
          <w:sz w:val="28"/>
          <w:szCs w:val="28"/>
        </w:rPr>
        <w:t xml:space="preserve"> должен быть подписан электронной подписью лица, имеющего право действовать от имени соответственно участника аукциона, с которым заключается договор, заказчика.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Заказчик в течение 7 (семи) рабочих дней с даты размещения итогового протокола на </w:t>
      </w:r>
      <w:r w:rsidR="00BE4CE1" w:rsidRPr="00C02B61">
        <w:rPr>
          <w:color w:val="000000"/>
          <w:sz w:val="28"/>
          <w:szCs w:val="28"/>
        </w:rPr>
        <w:t>сайтах</w:t>
      </w:r>
      <w:r w:rsidRPr="00C02B61">
        <w:rPr>
          <w:color w:val="000000"/>
          <w:sz w:val="28"/>
          <w:szCs w:val="28"/>
        </w:rPr>
        <w:t xml:space="preserve"> направляет участнику аукциона, с которым заключается договор, проект договора</w:t>
      </w:r>
      <w:r w:rsidR="008F29B8" w:rsidRPr="00C02B61">
        <w:rPr>
          <w:color w:val="000000"/>
          <w:sz w:val="28"/>
          <w:szCs w:val="28"/>
        </w:rPr>
        <w:t>. Договор может направляться, в том числе</w:t>
      </w:r>
      <w:r w:rsidRPr="00C02B61">
        <w:rPr>
          <w:color w:val="000000"/>
          <w:sz w:val="28"/>
          <w:szCs w:val="28"/>
        </w:rPr>
        <w:t xml:space="preserve"> с использованием программно-аппаратных средств ЭТЗП.</w:t>
      </w:r>
    </w:p>
    <w:p w:rsidR="008F29B8" w:rsidRPr="00C02B61" w:rsidRDefault="008F29B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sz w:val="28"/>
          <w:szCs w:val="28"/>
        </w:rPr>
        <w:t xml:space="preserve">При отсутствии возможности заключения договора посредством использования функционала ЭТЗП заключение договора с победителем или участником, </w:t>
      </w:r>
      <w:r w:rsidR="001021C5" w:rsidRPr="00C02B61">
        <w:rPr>
          <w:color w:val="000000"/>
          <w:spacing w:val="-2"/>
          <w:sz w:val="28"/>
          <w:szCs w:val="28"/>
        </w:rPr>
        <w:t xml:space="preserve">сделавшим предпоследнее предложение о цене </w:t>
      </w:r>
      <w:r w:rsidRPr="00C02B61">
        <w:rPr>
          <w:sz w:val="28"/>
          <w:szCs w:val="28"/>
        </w:rPr>
        <w:t xml:space="preserve">(в случае если победитель признан уклонившимся от заключения договора и принято решение о его заключении с участником, </w:t>
      </w:r>
      <w:r w:rsidR="001021C5" w:rsidRPr="00C02B61">
        <w:rPr>
          <w:color w:val="000000"/>
          <w:spacing w:val="-2"/>
          <w:sz w:val="28"/>
          <w:szCs w:val="28"/>
        </w:rPr>
        <w:t>сделавшим предпоследнее предложение о цене</w:t>
      </w:r>
      <w:r w:rsidRPr="00C02B61">
        <w:rPr>
          <w:sz w:val="28"/>
          <w:szCs w:val="28"/>
        </w:rPr>
        <w:t>), осуществляется на бумажном носителе по согласованию между заказчиком и участником, с которым заключается договор. Договор в таком случае заключается в порядке, предусмотренном законодательством Российской Федерации</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4" w:name="_Ref109315733"/>
      <w:r w:rsidRPr="00C02B61">
        <w:rPr>
          <w:color w:val="000000"/>
          <w:sz w:val="28"/>
          <w:szCs w:val="28"/>
        </w:rPr>
        <w:t>Участник аукциона, с которым заключается договор посредством программно-аппаратных средств ЭТЗП, должен предоставить обеспечение исполнения договора (если требование об обеспечении исполнения договора установлено в документации</w:t>
      </w:r>
      <w:r w:rsidR="00EB1EF2" w:rsidRPr="00C02B61">
        <w:rPr>
          <w:color w:val="000000"/>
          <w:sz w:val="28"/>
        </w:rPr>
        <w:t xml:space="preserve"> о закупке</w:t>
      </w:r>
      <w:r w:rsidRPr="00C02B61">
        <w:rPr>
          <w:color w:val="000000"/>
          <w:sz w:val="28"/>
          <w:szCs w:val="28"/>
        </w:rPr>
        <w:t>), иные документы, если документацией предусмотрено их представление на этапе заключения договора и подписанный со своей стороны на ЭТЗП договор не позднее 5 (пяти)</w:t>
      </w:r>
      <w:r w:rsidRPr="00C02B61">
        <w:rPr>
          <w:b/>
          <w:bCs/>
          <w:i/>
          <w:iCs/>
          <w:color w:val="000000"/>
          <w:sz w:val="28"/>
          <w:szCs w:val="28"/>
        </w:rPr>
        <w:t xml:space="preserve"> </w:t>
      </w:r>
      <w:r w:rsidRPr="00C02B61">
        <w:rPr>
          <w:color w:val="000000"/>
          <w:sz w:val="28"/>
          <w:szCs w:val="28"/>
        </w:rPr>
        <w:t xml:space="preserve">календарных дней с даты получения проекта договора от заказчика. Участник аукциона, с которым заключается договор, должен при заключении договора по требованию заказчика представить документы, подтверждающие полномочия лица, подписавшего договор. </w:t>
      </w:r>
      <w:r w:rsidR="00EB1EF2" w:rsidRPr="00C02B61">
        <w:rPr>
          <w:rStyle w:val="FontStyle20"/>
          <w:sz w:val="28"/>
          <w:szCs w:val="24"/>
        </w:rPr>
        <w:t xml:space="preserve">Если участником, с которым заключается договор, на этапе заключения договора представлен документ, который не поддается прочтению (ввиду, например, низкого качества копирования/сканирования, представления участником поврежденного файла электронного документа и др.), документ считается </w:t>
      </w:r>
      <w:proofErr w:type="spellStart"/>
      <w:r w:rsidR="00EB1EF2" w:rsidRPr="00C02B61">
        <w:rPr>
          <w:rStyle w:val="FontStyle20"/>
          <w:sz w:val="28"/>
          <w:szCs w:val="24"/>
        </w:rPr>
        <w:t>непредставленным</w:t>
      </w:r>
      <w:proofErr w:type="spellEnd"/>
      <w:r w:rsidRPr="00C02B61">
        <w:rPr>
          <w:color w:val="000000"/>
          <w:sz w:val="28"/>
          <w:szCs w:val="28"/>
        </w:rPr>
        <w:t>.</w:t>
      </w:r>
      <w:bookmarkEnd w:id="14"/>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В случае наличия разногласий по проекту договора, участник аукциона, с которым заключается договор, составляет протокол разногласий с указанием замечаний к положениям проекта договора, не соответствующим извещению, документации</w:t>
      </w:r>
      <w:r w:rsidR="0000611F" w:rsidRPr="00C02B61">
        <w:rPr>
          <w:color w:val="000000"/>
          <w:sz w:val="28"/>
          <w:szCs w:val="28"/>
        </w:rPr>
        <w:t xml:space="preserve"> </w:t>
      </w:r>
      <w:r w:rsidR="0000611F" w:rsidRPr="00C02B61">
        <w:rPr>
          <w:color w:val="000000"/>
          <w:sz w:val="28"/>
        </w:rPr>
        <w:t>о закупке</w:t>
      </w:r>
      <w:r w:rsidRPr="00C02B61">
        <w:rPr>
          <w:color w:val="000000"/>
          <w:sz w:val="28"/>
          <w:szCs w:val="28"/>
        </w:rPr>
        <w:t xml:space="preserve"> и заявке участника, с указанием соответствующих положений этих документов. Протокол разногласий </w:t>
      </w:r>
      <w:r w:rsidR="00D94884" w:rsidRPr="00C02B61">
        <w:rPr>
          <w:color w:val="000000"/>
          <w:sz w:val="28"/>
          <w:szCs w:val="28"/>
        </w:rPr>
        <w:t>должен быть предоставлен</w:t>
      </w:r>
      <w:r w:rsidR="00D94884" w:rsidRPr="00C02B61" w:rsidDel="00D94884">
        <w:rPr>
          <w:color w:val="000000"/>
          <w:sz w:val="28"/>
          <w:szCs w:val="28"/>
        </w:rPr>
        <w:t xml:space="preserve"> </w:t>
      </w:r>
      <w:r w:rsidRPr="00C02B61">
        <w:rPr>
          <w:color w:val="000000"/>
          <w:sz w:val="28"/>
          <w:szCs w:val="28"/>
        </w:rPr>
        <w:t>заказчику в течение 5 (пяти) дней с даты получения проекта договора от заказчика.</w:t>
      </w:r>
      <w:r w:rsidR="00A82F6F" w:rsidRPr="00C02B61">
        <w:rPr>
          <w:color w:val="000000"/>
          <w:sz w:val="28"/>
          <w:szCs w:val="28"/>
        </w:rPr>
        <w:t xml:space="preserve"> </w:t>
      </w:r>
      <w:r w:rsidR="00A82F6F" w:rsidRPr="00C02B61">
        <w:rPr>
          <w:sz w:val="28"/>
          <w:szCs w:val="28"/>
        </w:rPr>
        <w:t>Рекомендуемая форма протокола разногласий представлена в приложении 3.4 документации 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5" w:name="_Ref109316150"/>
      <w:r w:rsidRPr="00C02B61">
        <w:rPr>
          <w:color w:val="000000"/>
          <w:sz w:val="28"/>
          <w:szCs w:val="28"/>
        </w:rPr>
        <w:t>Заказчик рассматривает протокол разногласий и направляет посредством программно-аппаратных средств ЭТЗП участнику, с которым заключается договор, доработанный проект договора либо повторно направляет проект договора с указанием причин отказа учесть полностью или частично содержащиеся в протоколе разногласий замечания.</w:t>
      </w:r>
      <w:bookmarkEnd w:id="15"/>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течение 1 (одного) рабочего дня с даты получения документов, указанных в пункте </w:t>
      </w:r>
      <w:fldSimple w:instr=" REF _Ref109316150 \r \h  \* MERGEFORMAT ">
        <w:r w:rsidR="00FF35F8" w:rsidRPr="00FF35F8">
          <w:rPr>
            <w:color w:val="000000"/>
            <w:sz w:val="28"/>
            <w:szCs w:val="28"/>
          </w:rPr>
          <w:t>3.19.8</w:t>
        </w:r>
      </w:fldSimple>
      <w:r w:rsidR="00133F49" w:rsidRPr="00C02B61">
        <w:rPr>
          <w:color w:val="000000"/>
          <w:sz w:val="28"/>
          <w:szCs w:val="28"/>
        </w:rPr>
        <w:t xml:space="preserve">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участник аукциона, с которым заключается договор, представляет заказчику подписанный со своей стороны договор,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szCs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szCs w:val="28"/>
        </w:rPr>
        <w:t xml:space="preserve">о закупке </w:t>
      </w:r>
      <w:r w:rsidRPr="00C02B61">
        <w:rPr>
          <w:color w:val="000000"/>
          <w:sz w:val="28"/>
          <w:szCs w:val="28"/>
        </w:rPr>
        <w:t>предусмотрено их представление на этапе заключения договора, посредством использования программно-аппаратных средств ЭТЗП.</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6" w:name="_GoBack"/>
      <w:bookmarkStart w:id="17" w:name="_Ref109316169"/>
      <w:bookmarkEnd w:id="16"/>
      <w:r w:rsidRPr="00C02B61">
        <w:rPr>
          <w:color w:val="000000"/>
          <w:sz w:val="28"/>
          <w:szCs w:val="28"/>
        </w:rPr>
        <w:t xml:space="preserve">В случае если победитель аукциона уклоняется от подписания договора в установленные сроки, договор может быть заключен с участником, </w:t>
      </w:r>
      <w:r w:rsidR="001021C5" w:rsidRPr="00C02B61">
        <w:rPr>
          <w:color w:val="000000"/>
          <w:spacing w:val="-2"/>
          <w:sz w:val="28"/>
          <w:szCs w:val="28"/>
        </w:rPr>
        <w:t>сделавшим предпоследнее предложение о цене</w:t>
      </w:r>
      <w:r w:rsidRPr="00C02B61">
        <w:rPr>
          <w:color w:val="000000"/>
          <w:sz w:val="28"/>
          <w:szCs w:val="28"/>
        </w:rPr>
        <w:t>.</w:t>
      </w:r>
      <w:bookmarkEnd w:id="17"/>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случае признания победителя аукциона уклонившимся от заключения договора, договор может быть заключен с участником аукциона, </w:t>
      </w:r>
      <w:r w:rsidR="00D164C9" w:rsidRPr="00C02B61">
        <w:rPr>
          <w:color w:val="000000"/>
          <w:spacing w:val="-2"/>
          <w:sz w:val="28"/>
          <w:szCs w:val="28"/>
        </w:rPr>
        <w:t>сделавшим предпоследнее предложение о цене</w:t>
      </w:r>
      <w:r w:rsidRPr="00C02B61">
        <w:rPr>
          <w:color w:val="000000"/>
          <w:sz w:val="28"/>
          <w:szCs w:val="28"/>
        </w:rPr>
        <w:t xml:space="preserve">. </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bookmarkStart w:id="18" w:name="_Ref109316178"/>
      <w:r w:rsidRPr="00C02B61">
        <w:rPr>
          <w:color w:val="000000"/>
          <w:sz w:val="28"/>
          <w:szCs w:val="28"/>
        </w:rPr>
        <w:t xml:space="preserve">Если заказчик отказался от заключения договора с победителем аукциона в связи с тем, что победитель </w:t>
      </w:r>
      <w:r w:rsidR="00BC2F1D" w:rsidRPr="00C02B61">
        <w:rPr>
          <w:sz w:val="28"/>
          <w:szCs w:val="28"/>
        </w:rPr>
        <w:t>и</w:t>
      </w:r>
      <w:r w:rsidR="00424990" w:rsidRPr="00C02B61">
        <w:rPr>
          <w:sz w:val="28"/>
          <w:szCs w:val="28"/>
        </w:rPr>
        <w:t>/</w:t>
      </w:r>
      <w:r w:rsidR="00BC2F1D" w:rsidRPr="00C02B61">
        <w:rPr>
          <w:sz w:val="28"/>
          <w:szCs w:val="28"/>
        </w:rPr>
        <w:t>или его заявка</w:t>
      </w:r>
      <w:r w:rsidR="00BC2F1D" w:rsidRPr="00C02B61">
        <w:rPr>
          <w:color w:val="000000"/>
          <w:sz w:val="28"/>
          <w:szCs w:val="28"/>
        </w:rPr>
        <w:t xml:space="preserve"> </w:t>
      </w:r>
      <w:r w:rsidRPr="00C02B61">
        <w:rPr>
          <w:color w:val="000000"/>
          <w:sz w:val="28"/>
          <w:szCs w:val="28"/>
        </w:rPr>
        <w:t>не соответствует требованиям</w:t>
      </w:r>
      <w:r w:rsidR="00BC2F1D" w:rsidRPr="00C02B61">
        <w:rPr>
          <w:color w:val="000000"/>
          <w:sz w:val="28"/>
          <w:szCs w:val="28"/>
        </w:rPr>
        <w:t xml:space="preserve"> и условиям</w:t>
      </w:r>
      <w:r w:rsidRPr="00C02B61">
        <w:rPr>
          <w:color w:val="000000"/>
          <w:sz w:val="28"/>
          <w:szCs w:val="28"/>
        </w:rPr>
        <w:t>, указанным в документации</w:t>
      </w:r>
      <w:r w:rsidR="0000611F" w:rsidRPr="00C02B61">
        <w:rPr>
          <w:color w:val="000000"/>
          <w:sz w:val="28"/>
        </w:rPr>
        <w:t xml:space="preserve"> о закупке</w:t>
      </w:r>
      <w:r w:rsidRPr="00C02B61">
        <w:rPr>
          <w:color w:val="000000"/>
          <w:sz w:val="28"/>
          <w:szCs w:val="28"/>
        </w:rPr>
        <w:t xml:space="preserve">, и (или) предоставил недостоверную информацию в отношении своего соответствия таким требованиям, заказчик вправе заключить договор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bookmarkEnd w:id="18"/>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Участник аукциона, с которым заключается договор, в случаях, установленных документацией</w:t>
      </w:r>
      <w:r w:rsidR="0000611F" w:rsidRPr="00C02B61">
        <w:rPr>
          <w:color w:val="000000"/>
          <w:sz w:val="28"/>
        </w:rPr>
        <w:t xml:space="preserve"> о закупке</w:t>
      </w:r>
      <w:r w:rsidRPr="00C02B61">
        <w:rPr>
          <w:color w:val="000000"/>
          <w:sz w:val="28"/>
          <w:szCs w:val="28"/>
        </w:rPr>
        <w:t>, обязан заключить договор на условиях документации</w:t>
      </w:r>
      <w:r w:rsidR="0000611F" w:rsidRPr="00C02B61">
        <w:rPr>
          <w:color w:val="000000"/>
          <w:sz w:val="28"/>
        </w:rPr>
        <w:t xml:space="preserve"> о закупке</w:t>
      </w:r>
      <w:r w:rsidR="000B066B" w:rsidRPr="00C02B61">
        <w:rPr>
          <w:color w:val="000000"/>
          <w:sz w:val="28"/>
        </w:rPr>
        <w:t>,</w:t>
      </w:r>
      <w:r w:rsidR="001B3102">
        <w:rPr>
          <w:color w:val="000000"/>
          <w:sz w:val="28"/>
          <w:szCs w:val="28"/>
        </w:rPr>
        <w:t xml:space="preserve"> своей заявки, технического предложения</w:t>
      </w:r>
      <w:r w:rsidRPr="00C02B61">
        <w:rPr>
          <w:color w:val="000000"/>
          <w:sz w:val="28"/>
          <w:szCs w:val="28"/>
        </w:rPr>
        <w:t>. Договор заключается по цене, предложенной победителем аукциона при проведении аукциона.</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По согласованию сторон договор может быть заключен с победителем, участником, с которым заключается договор, по цене ниже, чем указана в его предложении о цене без изменения остальных условий договора.</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Участник, </w:t>
      </w:r>
      <w:r w:rsidR="00D164C9" w:rsidRPr="00C02B61">
        <w:rPr>
          <w:color w:val="000000"/>
          <w:spacing w:val="-2"/>
          <w:sz w:val="28"/>
          <w:szCs w:val="28"/>
        </w:rPr>
        <w:t>сделавший предпоследнее предложение о цене</w:t>
      </w:r>
      <w:r w:rsidRPr="00C02B61">
        <w:rPr>
          <w:color w:val="000000"/>
          <w:sz w:val="28"/>
          <w:szCs w:val="28"/>
        </w:rPr>
        <w:t xml:space="preserve">, в случаях, установленных пунктами </w:t>
      </w:r>
      <w:fldSimple w:instr=" REF _Ref109316169 \r \h  \* MERGEFORMAT ">
        <w:r w:rsidR="00FF35F8" w:rsidRPr="00FF35F8">
          <w:rPr>
            <w:color w:val="000000"/>
            <w:sz w:val="28"/>
            <w:szCs w:val="28"/>
          </w:rPr>
          <w:t>3.19.10</w:t>
        </w:r>
      </w:fldSimple>
      <w:r w:rsidR="00E55480" w:rsidRPr="00C02B61">
        <w:rPr>
          <w:color w:val="000000"/>
          <w:sz w:val="28"/>
          <w:szCs w:val="28"/>
        </w:rPr>
        <w:t xml:space="preserve"> - </w:t>
      </w:r>
      <w:fldSimple w:instr=" REF _Ref109316178 \r \h  \* MERGEFORMAT ">
        <w:r w:rsidR="00FF35F8" w:rsidRPr="00FF35F8">
          <w:rPr>
            <w:color w:val="000000"/>
            <w:sz w:val="28"/>
            <w:szCs w:val="28"/>
          </w:rPr>
          <w:t>3.19.12</w:t>
        </w:r>
      </w:fldSimple>
      <w:r w:rsidR="00E55480" w:rsidRPr="00C02B61">
        <w:rPr>
          <w:color w:val="000000"/>
          <w:sz w:val="28"/>
          <w:szCs w:val="28"/>
        </w:rPr>
        <w:t xml:space="preserve"> </w:t>
      </w:r>
      <w:r w:rsidRPr="00C02B61">
        <w:rPr>
          <w:color w:val="000000"/>
          <w:sz w:val="28"/>
          <w:szCs w:val="28"/>
        </w:rPr>
        <w:t>документации</w:t>
      </w:r>
      <w:r w:rsidR="0000611F" w:rsidRPr="00C02B61">
        <w:rPr>
          <w:color w:val="000000"/>
          <w:sz w:val="28"/>
        </w:rPr>
        <w:t xml:space="preserve"> о закупке</w:t>
      </w:r>
      <w:r w:rsidRPr="00C02B61">
        <w:rPr>
          <w:color w:val="000000"/>
          <w:sz w:val="28"/>
          <w:szCs w:val="28"/>
        </w:rPr>
        <w:t>, заключает договор на условиях документации</w:t>
      </w:r>
      <w:r w:rsidR="0000611F" w:rsidRPr="00C02B61">
        <w:rPr>
          <w:color w:val="000000"/>
          <w:sz w:val="28"/>
        </w:rPr>
        <w:t xml:space="preserve"> о закупке</w:t>
      </w:r>
      <w:r w:rsidRPr="00C02B61">
        <w:rPr>
          <w:color w:val="000000"/>
          <w:sz w:val="28"/>
          <w:szCs w:val="28"/>
        </w:rPr>
        <w:t xml:space="preserve"> и своей заявки. Такой участник должен представить обеспечение исполнения договора (если требование об обеспечении исполнения договора установлено в документации</w:t>
      </w:r>
      <w:r w:rsidR="0000611F" w:rsidRPr="00C02B61">
        <w:rPr>
          <w:color w:val="000000"/>
          <w:sz w:val="28"/>
        </w:rPr>
        <w:t xml:space="preserve"> о закупке</w:t>
      </w:r>
      <w:r w:rsidRPr="00C02B61">
        <w:rPr>
          <w:color w:val="000000"/>
          <w:sz w:val="28"/>
          <w:szCs w:val="28"/>
        </w:rPr>
        <w:t xml:space="preserve">), иные документы, если документацией </w:t>
      </w:r>
      <w:r w:rsidR="0000611F" w:rsidRPr="00C02B61">
        <w:rPr>
          <w:color w:val="000000"/>
          <w:sz w:val="28"/>
        </w:rPr>
        <w:t>о закупке</w:t>
      </w:r>
      <w:r w:rsidR="0000611F" w:rsidRPr="00C02B61">
        <w:rPr>
          <w:color w:val="000000"/>
          <w:sz w:val="28"/>
          <w:szCs w:val="28"/>
        </w:rPr>
        <w:t xml:space="preserve"> </w:t>
      </w:r>
      <w:r w:rsidRPr="00C02B61">
        <w:rPr>
          <w:color w:val="000000"/>
          <w:sz w:val="28"/>
          <w:szCs w:val="28"/>
        </w:rPr>
        <w:t>предусмотрено их представление на этапе заключения договора, подписанный со своей стороны договор на ЭТЗП не позднее 5</w:t>
      </w:r>
      <w:r w:rsidRPr="00C02B61">
        <w:rPr>
          <w:b/>
          <w:bCs/>
          <w:i/>
          <w:iCs/>
          <w:color w:val="000000"/>
          <w:sz w:val="28"/>
          <w:szCs w:val="28"/>
        </w:rPr>
        <w:t xml:space="preserve"> </w:t>
      </w:r>
      <w:r w:rsidRPr="00C02B61">
        <w:rPr>
          <w:color w:val="000000"/>
          <w:sz w:val="28"/>
          <w:szCs w:val="28"/>
        </w:rPr>
        <w:t>(пяти)</w:t>
      </w:r>
      <w:r w:rsidRPr="00C02B61">
        <w:rPr>
          <w:b/>
          <w:bCs/>
          <w:i/>
          <w:iCs/>
          <w:color w:val="000000"/>
          <w:sz w:val="28"/>
          <w:szCs w:val="28"/>
        </w:rPr>
        <w:t xml:space="preserve"> </w:t>
      </w:r>
      <w:r w:rsidRPr="00C02B61">
        <w:rPr>
          <w:color w:val="000000"/>
          <w:sz w:val="28"/>
          <w:szCs w:val="28"/>
        </w:rPr>
        <w:t>календарных дней с даты получения проекта договора от заказчика, а также по требованию заказчика представить документы, подтверждающие полномочия лица, подписавшего договор.</w:t>
      </w:r>
    </w:p>
    <w:p w:rsidR="0000611F" w:rsidRPr="00C02B61" w:rsidRDefault="0000611F"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rPr>
        <w:t xml:space="preserve">В случае </w:t>
      </w:r>
      <w:proofErr w:type="spellStart"/>
      <w:r w:rsidRPr="00C02B61">
        <w:rPr>
          <w:color w:val="000000"/>
          <w:sz w:val="28"/>
        </w:rPr>
        <w:t>непредоставления</w:t>
      </w:r>
      <w:proofErr w:type="spellEnd"/>
      <w:r w:rsidRPr="00C02B61">
        <w:rPr>
          <w:color w:val="000000"/>
          <w:sz w:val="28"/>
        </w:rPr>
        <w:t xml:space="preserve"> подписанного договора, </w:t>
      </w:r>
      <w:r w:rsidR="00553414" w:rsidRPr="00C02B61">
        <w:rPr>
          <w:sz w:val="28"/>
        </w:rPr>
        <w:t xml:space="preserve">обеспечения исполнения договора (если требование об обеспечении исполнения договора установлено в документации о закупке), </w:t>
      </w:r>
      <w:r w:rsidRPr="00C02B61">
        <w:rPr>
          <w:color w:val="000000"/>
          <w:sz w:val="28"/>
        </w:rPr>
        <w:t xml:space="preserve">документов, </w:t>
      </w:r>
      <w:r w:rsidRPr="00C02B61">
        <w:rPr>
          <w:color w:val="000000"/>
          <w:sz w:val="28"/>
          <w:szCs w:val="28"/>
        </w:rPr>
        <w:t>представление которых предусмотрено документацией о закупке на этапе заключения договора, либо протокола разногласий</w:t>
      </w:r>
      <w:r w:rsidRPr="00C02B61">
        <w:rPr>
          <w:color w:val="000000"/>
          <w:sz w:val="28"/>
        </w:rPr>
        <w:t xml:space="preserve"> в установленный документацией о закупке срок, победитель закупки, участник, с которым по итогам закупки заключается договор (в случаях, установленных документацией </w:t>
      </w:r>
      <w:r w:rsidRPr="00C02B61">
        <w:rPr>
          <w:rFonts w:eastAsia="MS Mincho"/>
          <w:color w:val="000000"/>
          <w:sz w:val="28"/>
          <w:szCs w:val="28"/>
        </w:rPr>
        <w:t>о закупке</w:t>
      </w:r>
      <w:r w:rsidRPr="00C02B61">
        <w:rPr>
          <w:color w:val="000000"/>
          <w:sz w:val="28"/>
        </w:rPr>
        <w:t xml:space="preserve">) признается уклонившимся от заключения договора, если иное не установлено документацией </w:t>
      </w:r>
      <w:r w:rsidRPr="00C02B61">
        <w:rPr>
          <w:rFonts w:eastAsia="MS Mincho"/>
          <w:color w:val="000000"/>
          <w:sz w:val="28"/>
          <w:szCs w:val="28"/>
        </w:rPr>
        <w:t>о закупке.</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Срок выполнения обязательств по договору определяется на основании требований 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 xml:space="preserve">В любой момент до заключения договора, заказчик вправе отказаться от заключения договора с </w:t>
      </w:r>
      <w:r w:rsidRPr="00C02B61">
        <w:rPr>
          <w:color w:val="000000"/>
          <w:spacing w:val="-2"/>
          <w:sz w:val="28"/>
          <w:szCs w:val="28"/>
        </w:rPr>
        <w:t>победителем (участником, сделавшим предпоследнее предложение о цене (в случае если победитель признан уклонившимся от заключения договора)</w:t>
      </w:r>
      <w:r w:rsidRPr="00C02B61">
        <w:rPr>
          <w:color w:val="000000"/>
          <w:sz w:val="28"/>
          <w:szCs w:val="28"/>
        </w:rPr>
        <w:t xml:space="preserve"> в случае установления несоответствия </w:t>
      </w:r>
      <w:r w:rsidR="00BC2F1D" w:rsidRPr="00C02B61">
        <w:rPr>
          <w:sz w:val="28"/>
          <w:szCs w:val="28"/>
        </w:rPr>
        <w:t xml:space="preserve">участника и/или его заявки </w:t>
      </w:r>
      <w:r w:rsidRPr="00C02B61">
        <w:rPr>
          <w:color w:val="000000"/>
          <w:sz w:val="28"/>
          <w:szCs w:val="28"/>
        </w:rPr>
        <w:t xml:space="preserve">требованиям </w:t>
      </w:r>
      <w:r w:rsidR="00BC2F1D" w:rsidRPr="00C02B61">
        <w:rPr>
          <w:color w:val="000000"/>
          <w:sz w:val="28"/>
          <w:szCs w:val="28"/>
        </w:rPr>
        <w:t xml:space="preserve">и условиям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xml:space="preserve"> </w:t>
      </w:r>
      <w:r w:rsidR="00BC2F1D" w:rsidRPr="00C02B61">
        <w:rPr>
          <w:color w:val="000000"/>
          <w:sz w:val="28"/>
          <w:szCs w:val="28"/>
        </w:rPr>
        <w:t>и/</w:t>
      </w:r>
      <w:r w:rsidRPr="00C02B61">
        <w:rPr>
          <w:color w:val="000000"/>
          <w:sz w:val="28"/>
          <w:szCs w:val="28"/>
        </w:rPr>
        <w:t>или в связи с предоставлением участником недостоверной информации о своем соответствии таким требованиям.</w:t>
      </w:r>
    </w:p>
    <w:p w:rsidR="00224C98" w:rsidRPr="00C02B61" w:rsidRDefault="00224C98" w:rsidP="00224C98">
      <w:pPr>
        <w:pStyle w:val="a6"/>
        <w:spacing w:line="320" w:lineRule="exact"/>
        <w:ind w:left="0" w:firstLine="709"/>
        <w:jc w:val="both"/>
        <w:rPr>
          <w:color w:val="000000"/>
          <w:sz w:val="28"/>
          <w:szCs w:val="28"/>
        </w:rPr>
      </w:pPr>
      <w:r w:rsidRPr="00C02B61">
        <w:rPr>
          <w:color w:val="000000"/>
          <w:sz w:val="28"/>
          <w:szCs w:val="28"/>
        </w:rPr>
        <w:t xml:space="preserve">В случае отказа от заключения договора с победителем по вышеуказанным основаниям, договор может быть заключен с участником, </w:t>
      </w:r>
      <w:r w:rsidR="00D164C9" w:rsidRPr="00C02B61">
        <w:rPr>
          <w:color w:val="000000"/>
          <w:spacing w:val="-2"/>
          <w:sz w:val="28"/>
          <w:szCs w:val="28"/>
        </w:rPr>
        <w:t>сделавшим предпоследнее предложение о цене</w:t>
      </w:r>
      <w:r w:rsidRPr="00C02B61">
        <w:rPr>
          <w:color w:val="000000"/>
          <w:sz w:val="28"/>
          <w:szCs w:val="28"/>
        </w:rPr>
        <w:t>.</w:t>
      </w:r>
    </w:p>
    <w:p w:rsidR="00224C98" w:rsidRPr="00C02B61" w:rsidRDefault="00224C98" w:rsidP="00224C98">
      <w:pPr>
        <w:pStyle w:val="a6"/>
        <w:numPr>
          <w:ilvl w:val="2"/>
          <w:numId w:val="7"/>
        </w:numPr>
        <w:autoSpaceDE w:val="0"/>
        <w:autoSpaceDN w:val="0"/>
        <w:adjustRightInd w:val="0"/>
        <w:spacing w:line="320" w:lineRule="exact"/>
        <w:ind w:left="0" w:firstLine="709"/>
        <w:jc w:val="both"/>
        <w:rPr>
          <w:color w:val="000000"/>
          <w:sz w:val="28"/>
          <w:szCs w:val="28"/>
        </w:rPr>
      </w:pPr>
      <w:r w:rsidRPr="00C02B61">
        <w:rPr>
          <w:color w:val="000000"/>
          <w:sz w:val="28"/>
          <w:szCs w:val="28"/>
        </w:rPr>
        <w:t>При заключении договора с участником аукциона заказчик вправе осуществить проверку соответствия этого участника аукциона критериям, установленным статьей 4 Федерального закона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 По итогам аукциона заказчик вправе заключить договоры с несколькими участниками аукциона в случаях, предусмотренных пунктом 1.</w:t>
      </w:r>
      <w:r w:rsidR="004E1C98" w:rsidRPr="00C02B61">
        <w:rPr>
          <w:color w:val="000000"/>
          <w:sz w:val="28"/>
          <w:szCs w:val="28"/>
        </w:rPr>
        <w:t xml:space="preserve">10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w:t>
      </w:r>
    </w:p>
    <w:p w:rsidR="00224C98" w:rsidRPr="00C02B61" w:rsidRDefault="00224C98" w:rsidP="00224C98">
      <w:pPr>
        <w:pStyle w:val="a6"/>
        <w:spacing w:line="320" w:lineRule="exact"/>
        <w:ind w:left="709"/>
        <w:jc w:val="both"/>
        <w:rPr>
          <w:color w:val="000000"/>
          <w:sz w:val="28"/>
          <w:szCs w:val="28"/>
        </w:rPr>
      </w:pPr>
    </w:p>
    <w:p w:rsidR="00224C98" w:rsidRPr="00C02B61" w:rsidRDefault="00224C98" w:rsidP="00224C98">
      <w:pPr>
        <w:pStyle w:val="3"/>
        <w:keepNext w:val="0"/>
        <w:widowControl w:val="0"/>
        <w:numPr>
          <w:ilvl w:val="1"/>
          <w:numId w:val="7"/>
        </w:numPr>
        <w:spacing w:before="0" w:after="0" w:line="320" w:lineRule="exact"/>
        <w:ind w:left="0" w:firstLine="709"/>
        <w:jc w:val="both"/>
        <w:rPr>
          <w:rFonts w:ascii="Times New Roman" w:hAnsi="Times New Roman" w:cs="Times New Roman"/>
          <w:color w:val="000000"/>
          <w:sz w:val="28"/>
          <w:szCs w:val="28"/>
        </w:rPr>
      </w:pPr>
      <w:r w:rsidRPr="00C02B61">
        <w:rPr>
          <w:rFonts w:ascii="Times New Roman" w:hAnsi="Times New Roman" w:cs="Times New Roman"/>
          <w:color w:val="000000"/>
          <w:sz w:val="28"/>
          <w:szCs w:val="28"/>
        </w:rPr>
        <w:t>Исполнение, изменение, расторжение договора</w:t>
      </w:r>
    </w:p>
    <w:p w:rsidR="00224C98" w:rsidRPr="00C02B61" w:rsidRDefault="00224C98" w:rsidP="00224C98">
      <w:pPr>
        <w:spacing w:line="320" w:lineRule="exact"/>
        <w:rPr>
          <w:color w:val="000000"/>
          <w:sz w:val="28"/>
          <w:szCs w:val="28"/>
        </w:rPr>
      </w:pP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Заказчик по согласованию с исполнителем договора вправе изменить или расторгнуть договор в порядке, предусмотренном Гражданским кодексом Российской Федерации, </w:t>
      </w:r>
      <w:r w:rsidR="004211D9" w:rsidRPr="00C02B61">
        <w:rPr>
          <w:sz w:val="28"/>
          <w:szCs w:val="28"/>
        </w:rPr>
        <w:t xml:space="preserve">Положением о закупке товаров, работ, услуг для нужд заказчика, размещенным в установленном порядке, </w:t>
      </w:r>
      <w:r w:rsidRPr="00C02B61">
        <w:rPr>
          <w:color w:val="000000"/>
          <w:sz w:val="28"/>
          <w:szCs w:val="28"/>
        </w:rPr>
        <w:t>договором. В случае недостижения соглашения об изменении условий договора или о его расторжении, договор может быть расторгнут или изменен в порядке и по основаниям, предусмотренным Гражданским кодексом Российской Федерации.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Заказчик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r w:rsidR="00553414" w:rsidRPr="00C02B61">
        <w:rPr>
          <w:color w:val="000000"/>
          <w:sz w:val="28"/>
          <w:szCs w:val="28"/>
        </w:rPr>
        <w:t xml:space="preserve">, </w:t>
      </w:r>
      <w:r w:rsidR="00553414" w:rsidRPr="00C02B61">
        <w:rPr>
          <w:sz w:val="28"/>
          <w:szCs w:val="28"/>
        </w:rPr>
        <w:t xml:space="preserve">в том числе в случае установления недостоверной информации, содержащейся в документах, представленных участником </w:t>
      </w:r>
      <w:r w:rsidR="00512AAF" w:rsidRPr="00C02B61">
        <w:rPr>
          <w:sz w:val="28"/>
          <w:szCs w:val="28"/>
        </w:rPr>
        <w:t>аукциона</w:t>
      </w:r>
      <w:r w:rsidR="00553414" w:rsidRPr="00C02B61">
        <w:rPr>
          <w:sz w:val="28"/>
          <w:szCs w:val="28"/>
        </w:rPr>
        <w:t xml:space="preserve"> в составе заявки</w:t>
      </w:r>
      <w:r w:rsidRPr="00C02B61">
        <w:rPr>
          <w:color w:val="000000"/>
          <w:sz w:val="28"/>
          <w:szCs w:val="28"/>
        </w:rPr>
        <w:t>.</w:t>
      </w:r>
    </w:p>
    <w:p w:rsidR="00224C98" w:rsidRPr="00C02B61" w:rsidRDefault="00224C98" w:rsidP="00224C98">
      <w:pPr>
        <w:pStyle w:val="a6"/>
        <w:numPr>
          <w:ilvl w:val="2"/>
          <w:numId w:val="7"/>
        </w:numPr>
        <w:spacing w:line="320" w:lineRule="exact"/>
        <w:ind w:left="0" w:firstLine="709"/>
        <w:jc w:val="both"/>
        <w:rPr>
          <w:color w:val="000000"/>
          <w:sz w:val="28"/>
          <w:szCs w:val="28"/>
        </w:rPr>
      </w:pPr>
      <w:bookmarkStart w:id="19" w:name="_Ref109316087"/>
      <w:r w:rsidRPr="00C02B61">
        <w:rPr>
          <w:color w:val="000000"/>
          <w:sz w:val="28"/>
          <w:szCs w:val="28"/>
        </w:rPr>
        <w:t xml:space="preserve">Заказчик по согласованию с исполнителем договора при заключении и/или в ходе исполнения договора вправе изменить </w:t>
      </w:r>
      <w:r w:rsidR="00975CD3" w:rsidRPr="00C02B61">
        <w:rPr>
          <w:color w:val="000000"/>
          <w:sz w:val="28"/>
          <w:szCs w:val="28"/>
        </w:rPr>
        <w:t xml:space="preserve">любые условия договора, включая </w:t>
      </w:r>
      <w:r w:rsidRPr="00C02B61">
        <w:rPr>
          <w:color w:val="000000"/>
          <w:sz w:val="28"/>
          <w:szCs w:val="28"/>
        </w:rPr>
        <w:t>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заключен договор в пределах 30% (тридцати) от начальной (максимальной) цены договора (цены лота), если иное не предусмотрено в пункте 1.</w:t>
      </w:r>
      <w:r w:rsidR="004E1C98" w:rsidRPr="00C02B61">
        <w:rPr>
          <w:color w:val="000000"/>
          <w:sz w:val="28"/>
          <w:szCs w:val="28"/>
        </w:rPr>
        <w:t xml:space="preserve">9 </w:t>
      </w:r>
      <w:r w:rsidRPr="00C02B61">
        <w:rPr>
          <w:color w:val="000000"/>
          <w:sz w:val="28"/>
          <w:szCs w:val="28"/>
        </w:rPr>
        <w:t>документации</w:t>
      </w:r>
      <w:r w:rsidR="0000611F" w:rsidRPr="00C02B61">
        <w:rPr>
          <w:color w:val="000000"/>
          <w:sz w:val="28"/>
          <w:szCs w:val="28"/>
        </w:rPr>
        <w:t xml:space="preserve"> о закупке</w:t>
      </w:r>
      <w:r w:rsidRPr="00C02B61">
        <w:rPr>
          <w:color w:val="000000"/>
          <w:sz w:val="28"/>
          <w:szCs w:val="28"/>
        </w:rPr>
        <w:t>, а также при выявлении потребности в дополнительном объеме работ, услуг, товаров, не предусмотренных договором, но связанных с такими работами, услугами, товарами, предусмотренными договором.</w:t>
      </w:r>
      <w:bookmarkEnd w:id="19"/>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поставке дополнительного количества таких товаров, выполнении дополнительного объема таких работ, оказании дополнительного объема таких услуг заказчик по согласованию с исполнителем договора вправе изменить первоначальную цену договора пропорционально количеству таких товаров, объему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меняет цену договора указанным образом.</w:t>
      </w:r>
    </w:p>
    <w:p w:rsidR="004211D9" w:rsidRPr="00C02B61" w:rsidRDefault="004211D9" w:rsidP="0038101C">
      <w:pPr>
        <w:pStyle w:val="a6"/>
        <w:numPr>
          <w:ilvl w:val="2"/>
          <w:numId w:val="7"/>
        </w:numPr>
        <w:spacing w:line="320" w:lineRule="exact"/>
        <w:ind w:left="0" w:firstLine="709"/>
        <w:jc w:val="both"/>
        <w:rPr>
          <w:color w:val="000000"/>
          <w:sz w:val="28"/>
          <w:szCs w:val="28"/>
        </w:rPr>
      </w:pPr>
      <w:r w:rsidRPr="00C02B61">
        <w:rPr>
          <w:color w:val="000000"/>
          <w:sz w:val="28"/>
          <w:szCs w:val="28"/>
        </w:rPr>
        <w:t>В случае расторжения договора (в том числе одностороннего отказа от исполнения договора), заключенного с победителем закупки, договор (в объеме, неисполненном в первоначальном договоре) может быть заключен с участником, заявке которого присвоен второй порядковый номер, при его согласии и на условиях его заявки.</w:t>
      </w:r>
    </w:p>
    <w:p w:rsidR="0038101C" w:rsidRPr="00C02B61" w:rsidRDefault="0038101C" w:rsidP="0038101C">
      <w:pPr>
        <w:pStyle w:val="a6"/>
        <w:spacing w:line="320" w:lineRule="exact"/>
        <w:ind w:left="0" w:firstLine="709"/>
        <w:jc w:val="both"/>
        <w:rPr>
          <w:color w:val="000000"/>
          <w:sz w:val="28"/>
          <w:szCs w:val="28"/>
        </w:rPr>
      </w:pPr>
      <w:r w:rsidRPr="00C02B61">
        <w:rPr>
          <w:sz w:val="28"/>
          <w:szCs w:val="28"/>
        </w:rPr>
        <w:t xml:space="preserve">Договор с участником, заявке которого присвоен второй порядковый номер, заключается в порядке, предусмотренном пунктом </w:t>
      </w:r>
      <w:fldSimple w:instr=" REF _Ref115448358 \r \h  \* MERGEFORMAT ">
        <w:r w:rsidR="00FF35F8" w:rsidRPr="00FF35F8">
          <w:rPr>
            <w:sz w:val="28"/>
            <w:szCs w:val="28"/>
          </w:rPr>
          <w:t>3.19</w:t>
        </w:r>
      </w:fldSimple>
      <w:r w:rsidRPr="00C02B61">
        <w:rPr>
          <w:sz w:val="28"/>
          <w:szCs w:val="28"/>
        </w:rPr>
        <w:t xml:space="preserve"> документации о закупке. При этом сроки направления проекта договора и заключения договора исчисляются с даты принятия заказчиком решения о заключении договора с таким участником.</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Лицо, с которым заключен договор, обязано информировать заказчика в сроки, установленные договором, о произошедших изменениях в сведениях в отношении всей цепочки собственников, включая бенефициаров (в том числе конечных), и о составе исполнительных органов, с подтверждением соответствующими документами.</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 xml:space="preserve">При исполнении договора не допускается перемена поставщика (исполнителя, подрядчика), за исключением случаев, </w:t>
      </w:r>
      <w:r w:rsidR="00BB0860" w:rsidRPr="00C02B61">
        <w:rPr>
          <w:sz w:val="28"/>
          <w:szCs w:val="28"/>
        </w:rPr>
        <w:t xml:space="preserve">установленных законодательством Российской Федерации, а также случая, когда </w:t>
      </w:r>
      <w:r w:rsidRPr="00C02B61">
        <w:rPr>
          <w:color w:val="000000"/>
          <w:sz w:val="28"/>
          <w:szCs w:val="28"/>
        </w:rPr>
        <w:t>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в форме преобразования, слияния или присоединения. Новый поставщик (исполнитель, подрядчик) должен соответствовать требованиям к участникам аукциона, которые устанавливались в документации</w:t>
      </w:r>
      <w:r w:rsidR="002C561C" w:rsidRPr="00C02B61">
        <w:rPr>
          <w:color w:val="000000"/>
          <w:sz w:val="28"/>
          <w:szCs w:val="28"/>
        </w:rPr>
        <w:t xml:space="preserve"> о закупке</w:t>
      </w:r>
      <w:r w:rsidRPr="00C02B61">
        <w:rPr>
          <w:color w:val="000000"/>
          <w:sz w:val="28"/>
          <w:szCs w:val="28"/>
        </w:rPr>
        <w:t>.</w:t>
      </w:r>
    </w:p>
    <w:p w:rsidR="00BF713F" w:rsidRPr="00C02B61" w:rsidRDefault="00BF713F" w:rsidP="00224C98">
      <w:pPr>
        <w:pStyle w:val="a6"/>
        <w:numPr>
          <w:ilvl w:val="2"/>
          <w:numId w:val="7"/>
        </w:numPr>
        <w:spacing w:line="320" w:lineRule="exact"/>
        <w:ind w:left="0" w:firstLine="709"/>
        <w:jc w:val="both"/>
        <w:rPr>
          <w:color w:val="000000"/>
          <w:sz w:val="28"/>
          <w:szCs w:val="28"/>
        </w:rPr>
      </w:pPr>
      <w:r w:rsidRPr="00C02B61">
        <w:rPr>
          <w:sz w:val="28"/>
          <w:szCs w:val="28"/>
        </w:rPr>
        <w:t>Невыполнение лицом,</w:t>
      </w:r>
      <w:r w:rsidRPr="00C02B61">
        <w:rPr>
          <w:i/>
          <w:sz w:val="28"/>
          <w:szCs w:val="28"/>
        </w:rPr>
        <w:t xml:space="preserve"> </w:t>
      </w:r>
      <w:r w:rsidRPr="00C02B61">
        <w:rPr>
          <w:sz w:val="28"/>
          <w:szCs w:val="28"/>
        </w:rPr>
        <w:t>с которым заключен договор, требований о привлечении к исполнению договора субподрядчиков (соисполнителей) из числа субъектов малого и среднего предпринимательства является основанием для расторжения договора заказчиком в одностороннем порядке. Лицо, с которым заключен договор, несет ответственность за невыполнение требования о привлечении к исполнению договора субподрядчиков (соисполнителей) из числа субъектов малого и среднего предпринимательства.</w:t>
      </w:r>
    </w:p>
    <w:p w:rsidR="00321716" w:rsidRPr="00C02B61" w:rsidRDefault="00321716" w:rsidP="00224C98">
      <w:pPr>
        <w:pStyle w:val="a6"/>
        <w:numPr>
          <w:ilvl w:val="2"/>
          <w:numId w:val="7"/>
        </w:numPr>
        <w:spacing w:line="320" w:lineRule="exact"/>
        <w:ind w:left="0" w:firstLine="709"/>
        <w:jc w:val="both"/>
        <w:rPr>
          <w:color w:val="000000"/>
          <w:sz w:val="28"/>
          <w:szCs w:val="28"/>
        </w:rPr>
      </w:pPr>
      <w:r w:rsidRPr="00C02B61">
        <w:rPr>
          <w:sz w:val="28"/>
          <w:szCs w:val="28"/>
        </w:rPr>
        <w:t>По согласованию с заказчиком</w:t>
      </w:r>
      <w:r w:rsidRPr="00C02B61">
        <w:rPr>
          <w:color w:val="000000"/>
          <w:sz w:val="28"/>
          <w:szCs w:val="28"/>
        </w:rPr>
        <w:t xml:space="preserve"> поставщик (исполнитель, подрядчик)</w:t>
      </w:r>
      <w:r w:rsidRPr="00C02B61">
        <w:rPr>
          <w:sz w:val="28"/>
          <w:szCs w:val="28"/>
        </w:rPr>
        <w:t xml:space="preserve"> вправе осуществить замену субподрядчика (соисполнителя), являющегося субъектом малого и среднего предпринимательства, с которым заключается или ранее был заключен договор субподряда, на другого субподрядчика (соисполнителя), являющегося субъектом малого и среднего предпринимательства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224C98" w:rsidRPr="00C02B61" w:rsidRDefault="00224C98" w:rsidP="00224C98">
      <w:pPr>
        <w:pStyle w:val="a6"/>
        <w:numPr>
          <w:ilvl w:val="2"/>
          <w:numId w:val="7"/>
        </w:numPr>
        <w:spacing w:line="320" w:lineRule="exact"/>
        <w:ind w:left="0" w:firstLine="709"/>
        <w:jc w:val="both"/>
        <w:rPr>
          <w:color w:val="000000"/>
          <w:sz w:val="28"/>
          <w:szCs w:val="28"/>
        </w:rPr>
      </w:pPr>
      <w:r w:rsidRPr="00C02B61">
        <w:rPr>
          <w:color w:val="000000"/>
          <w:sz w:val="28"/>
          <w:szCs w:val="28"/>
        </w:rPr>
        <w:t>При исполнении договора по согласованию с заказчиком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При этом стоимость поставляемого товара, выполняемых работ, оказываемых услуг не должна быть выше стоимости, указанной в договоре.</w:t>
      </w:r>
    </w:p>
    <w:p w:rsidR="00491F6D" w:rsidRPr="00C02B61" w:rsidRDefault="00491F6D" w:rsidP="00224C98">
      <w:pPr>
        <w:pStyle w:val="2"/>
        <w:keepNext w:val="0"/>
        <w:widowControl w:val="0"/>
        <w:suppressAutoHyphens/>
        <w:spacing w:before="0" w:after="0" w:line="240" w:lineRule="exact"/>
        <w:ind w:left="6237"/>
        <w:rPr>
          <w:color w:val="000000"/>
        </w:rPr>
      </w:pPr>
    </w:p>
    <w:p w:rsidR="00491F6D" w:rsidRPr="00C02B61" w:rsidRDefault="00491F6D" w:rsidP="00491F6D">
      <w:pPr>
        <w:pStyle w:val="a6"/>
        <w:ind w:left="0" w:firstLine="709"/>
        <w:jc w:val="both"/>
        <w:rPr>
          <w:i/>
          <w:color w:val="000000"/>
          <w:sz w:val="28"/>
          <w:szCs w:val="28"/>
        </w:rPr>
      </w:pPr>
      <w:r w:rsidRPr="00C02B61">
        <w:rPr>
          <w:i/>
          <w:color w:val="000000"/>
          <w:sz w:val="28"/>
          <w:szCs w:val="28"/>
        </w:rPr>
        <w:t>Раздел документации</w:t>
      </w:r>
      <w:r w:rsidR="002C561C" w:rsidRPr="00C02B61">
        <w:rPr>
          <w:i/>
          <w:color w:val="000000"/>
          <w:sz w:val="28"/>
          <w:szCs w:val="28"/>
        </w:rPr>
        <w:t xml:space="preserve"> о закупке</w:t>
      </w:r>
      <w:r w:rsidRPr="00C02B61">
        <w:rPr>
          <w:i/>
          <w:color w:val="000000"/>
          <w:sz w:val="28"/>
          <w:szCs w:val="28"/>
        </w:rPr>
        <w:t xml:space="preserve"> «Порядок проведения аукциона» является неизменяемым. После согласования раздела «Условия проведения аукциона» организатор формирует документацию</w:t>
      </w:r>
      <w:r w:rsidR="002C561C" w:rsidRPr="00C02B61">
        <w:rPr>
          <w:i/>
          <w:color w:val="000000"/>
          <w:sz w:val="28"/>
          <w:szCs w:val="28"/>
        </w:rPr>
        <w:t xml:space="preserve"> о закупке</w:t>
      </w:r>
      <w:r w:rsidRPr="00C02B61">
        <w:rPr>
          <w:i/>
          <w:color w:val="000000"/>
          <w:sz w:val="28"/>
          <w:szCs w:val="28"/>
        </w:rPr>
        <w:t xml:space="preserve"> с учетом раздела «Порядок проведения аукциона».</w:t>
      </w:r>
    </w:p>
    <w:p w:rsidR="00224C98" w:rsidRPr="00C02B61" w:rsidRDefault="00D31EB1" w:rsidP="001021C5">
      <w:pPr>
        <w:spacing w:line="240" w:lineRule="exact"/>
        <w:ind w:left="6237"/>
        <w:rPr>
          <w:rFonts w:cs="Cambria"/>
          <w:color w:val="000000"/>
          <w:sz w:val="28"/>
          <w:szCs w:val="28"/>
        </w:rPr>
      </w:pPr>
      <w:r w:rsidRPr="00C02B61">
        <w:rPr>
          <w:rFonts w:cs="Cambria"/>
          <w:color w:val="000000"/>
          <w:sz w:val="28"/>
          <w:szCs w:val="28"/>
        </w:rPr>
        <w:br w:type="page"/>
      </w:r>
      <w:r w:rsidR="00224C98" w:rsidRPr="00C02B61">
        <w:rPr>
          <w:rFonts w:cs="Cambria"/>
          <w:color w:val="000000"/>
          <w:sz w:val="28"/>
          <w:szCs w:val="28"/>
        </w:rPr>
        <w:t>Приложение № 3.1</w:t>
      </w:r>
    </w:p>
    <w:p w:rsidR="00224C98" w:rsidRPr="00C02B61" w:rsidRDefault="00224C98" w:rsidP="00224C98">
      <w:pPr>
        <w:spacing w:line="240" w:lineRule="exact"/>
        <w:ind w:left="6237"/>
        <w:rPr>
          <w:rFonts w:cs="Cambria"/>
          <w:color w:val="000000"/>
          <w:sz w:val="28"/>
          <w:szCs w:val="28"/>
        </w:rPr>
      </w:pPr>
      <w:r w:rsidRPr="00C02B61">
        <w:rPr>
          <w:rFonts w:cs="Cambria"/>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F54585" w:rsidRDefault="005502E4">
      <w:pPr>
        <w:tabs>
          <w:tab w:val="left" w:pos="6211"/>
        </w:tabs>
        <w:rPr>
          <w:color w:val="000000"/>
        </w:rPr>
      </w:pPr>
      <w:r w:rsidRPr="00C02B61">
        <w:rPr>
          <w:color w:val="000000"/>
        </w:rPr>
        <w:tab/>
      </w:r>
    </w:p>
    <w:p w:rsidR="00547711" w:rsidRPr="00C02B61" w:rsidRDefault="00547711" w:rsidP="00547711">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заявки</w:t>
      </w:r>
    </w:p>
    <w:p w:rsidR="00547711" w:rsidRPr="00C02B61" w:rsidRDefault="00547711" w:rsidP="00547711">
      <w:pPr>
        <w:tabs>
          <w:tab w:val="center" w:pos="4923"/>
          <w:tab w:val="left" w:pos="6448"/>
        </w:tabs>
        <w:jc w:val="center"/>
        <w:rPr>
          <w:i/>
          <w:sz w:val="28"/>
          <w:szCs w:val="28"/>
        </w:rPr>
      </w:pPr>
      <w:r w:rsidRPr="00C02B61">
        <w:rPr>
          <w:i/>
          <w:sz w:val="28"/>
          <w:szCs w:val="28"/>
        </w:rPr>
        <w:t xml:space="preserve">(применяется в случае, если в </w:t>
      </w:r>
      <w:r w:rsidR="00866ECC" w:rsidRPr="00C02B61">
        <w:rPr>
          <w:i/>
          <w:sz w:val="28"/>
          <w:szCs w:val="28"/>
        </w:rPr>
        <w:t xml:space="preserve">пункте </w:t>
      </w:r>
      <w:r w:rsidRPr="00C02B61">
        <w:rPr>
          <w:i/>
          <w:sz w:val="28"/>
          <w:szCs w:val="28"/>
        </w:rPr>
        <w:t>1</w:t>
      </w:r>
      <w:r w:rsidR="00866ECC" w:rsidRPr="00C02B61">
        <w:rPr>
          <w:i/>
          <w:sz w:val="28"/>
          <w:szCs w:val="28"/>
        </w:rPr>
        <w:t>.5</w:t>
      </w:r>
      <w:r w:rsidRPr="00C02B61">
        <w:rPr>
          <w:i/>
          <w:sz w:val="28"/>
          <w:szCs w:val="28"/>
        </w:rPr>
        <w:t xml:space="preserve">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заявки)</w:t>
      </w:r>
    </w:p>
    <w:p w:rsidR="00547711" w:rsidRPr="00C02B61" w:rsidRDefault="00547711" w:rsidP="00547711">
      <w:pPr>
        <w:tabs>
          <w:tab w:val="center" w:pos="4923"/>
          <w:tab w:val="left" w:pos="6448"/>
        </w:tabs>
        <w:rPr>
          <w:sz w:val="28"/>
          <w:szCs w:val="28"/>
        </w:rPr>
      </w:pPr>
    </w:p>
    <w:p w:rsidR="00866ECC" w:rsidRPr="00C02B61" w:rsidRDefault="00866ECC" w:rsidP="00866ECC">
      <w:pPr>
        <w:widowControl w:val="0"/>
        <w:shd w:val="clear" w:color="auto" w:fill="FFFFFF"/>
        <w:ind w:firstLine="851"/>
        <w:jc w:val="center"/>
        <w:rPr>
          <w:sz w:val="28"/>
          <w:szCs w:val="28"/>
        </w:rPr>
      </w:pPr>
      <w:r w:rsidRPr="00C02B61">
        <w:rPr>
          <w:b/>
          <w:bCs/>
          <w:sz w:val="28"/>
          <w:szCs w:val="28"/>
        </w:rPr>
        <w:t xml:space="preserve">БАНКОВСКАЯ ГАРАНТИЯ № </w:t>
      </w:r>
      <w:r w:rsidRPr="00C02B61">
        <w:rPr>
          <w:sz w:val="28"/>
          <w:szCs w:val="28"/>
        </w:rPr>
        <w:t>______________</w:t>
      </w:r>
    </w:p>
    <w:p w:rsidR="00866ECC" w:rsidRPr="00C02B61" w:rsidRDefault="00866ECC" w:rsidP="00866ECC">
      <w:pPr>
        <w:widowControl w:val="0"/>
        <w:shd w:val="clear" w:color="auto" w:fill="FFFFFF"/>
        <w:tabs>
          <w:tab w:val="decimal" w:pos="9180"/>
        </w:tabs>
        <w:ind w:firstLine="851"/>
        <w:jc w:val="both"/>
        <w:rPr>
          <w:sz w:val="28"/>
          <w:szCs w:val="28"/>
        </w:rPr>
      </w:pPr>
    </w:p>
    <w:p w:rsidR="00866ECC" w:rsidRPr="00C02B61" w:rsidRDefault="00866ECC" w:rsidP="00866ECC">
      <w:pPr>
        <w:widowControl w:val="0"/>
        <w:shd w:val="clear" w:color="auto" w:fill="FFFFFF"/>
        <w:tabs>
          <w:tab w:val="decimal" w:pos="9923"/>
        </w:tabs>
        <w:jc w:val="both"/>
        <w:rPr>
          <w:rStyle w:val="aff2"/>
          <w:sz w:val="28"/>
          <w:szCs w:val="28"/>
        </w:rPr>
      </w:pPr>
      <w:r w:rsidRPr="00C02B61">
        <w:rPr>
          <w:b/>
          <w:sz w:val="28"/>
          <w:szCs w:val="28"/>
        </w:rPr>
        <w:t>Город 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r w:rsidRPr="00C02B61" w:rsidDel="006B26FC">
        <w:rPr>
          <w:rStyle w:val="aff2"/>
          <w:sz w:val="28"/>
          <w:szCs w:val="28"/>
        </w:rPr>
        <w:t xml:space="preserve"> </w:t>
      </w:r>
    </w:p>
    <w:p w:rsidR="00866ECC" w:rsidRPr="00C02B61" w:rsidRDefault="00866ECC" w:rsidP="00866ECC">
      <w:pPr>
        <w:widowControl w:val="0"/>
        <w:shd w:val="clear" w:color="auto" w:fill="FFFFFF"/>
        <w:tabs>
          <w:tab w:val="decimal" w:pos="9180"/>
        </w:tabs>
        <w:ind w:firstLine="851"/>
        <w:jc w:val="both"/>
        <w:rPr>
          <w:rStyle w:val="aff2"/>
          <w:sz w:val="28"/>
          <w:szCs w:val="28"/>
        </w:rPr>
      </w:pPr>
    </w:p>
    <w:p w:rsidR="00866ECC" w:rsidRPr="00C02B61" w:rsidRDefault="00866ECC" w:rsidP="00866ECC">
      <w:pPr>
        <w:widowControl w:val="0"/>
        <w:shd w:val="clear" w:color="auto" w:fill="FFFFFF"/>
        <w:tabs>
          <w:tab w:val="decimal" w:pos="9180"/>
        </w:tabs>
        <w:ind w:firstLine="851"/>
        <w:jc w:val="both"/>
        <w:rPr>
          <w:sz w:val="28"/>
          <w:szCs w:val="28"/>
        </w:rPr>
      </w:pPr>
      <w:r w:rsidRPr="00C02B61">
        <w:rPr>
          <w:sz w:val="28"/>
          <w:szCs w:val="28"/>
        </w:rPr>
        <w:t xml:space="preserve">Настоящим _________________________________,  ИНН _________________, КПП </w:t>
      </w:r>
      <w:r w:rsidRPr="00C02B61">
        <w:rPr>
          <w:rStyle w:val="wmi-callto"/>
          <w:bCs/>
        </w:rPr>
        <w:t>_____________</w:t>
      </w:r>
      <w:r w:rsidRPr="00C02B61">
        <w:rPr>
          <w:sz w:val="28"/>
          <w:szCs w:val="28"/>
        </w:rPr>
        <w:t xml:space="preserve">, ОГРН _________________________ ОКПО ____________________, БИК ___________, к/с _______________________ местонахождение:  ______________________________, Генеральная лицензия на осуществление банковских операций №______________, выдана ЦБ РФ  _____________ года, именуемое в дальнейшем ГАРАНТ, в </w:t>
      </w:r>
      <w:r w:rsidR="00EE0CB2" w:rsidRPr="00C02B61">
        <w:rPr>
          <w:sz w:val="28"/>
          <w:szCs w:val="28"/>
        </w:rPr>
        <w:t>лице представителя ГАРАНТА</w:t>
      </w:r>
      <w:r w:rsidRPr="00C02B61">
        <w:rPr>
          <w:sz w:val="28"/>
          <w:szCs w:val="28"/>
        </w:rPr>
        <w:t xml:space="preserve">_____________________, </w:t>
      </w:r>
      <w:r w:rsidR="00EE0CB2" w:rsidRPr="00C02B61">
        <w:rPr>
          <w:sz w:val="28"/>
          <w:szCs w:val="28"/>
        </w:rPr>
        <w:t xml:space="preserve">действующего </w:t>
      </w:r>
      <w:r w:rsidRPr="00C02B61">
        <w:rPr>
          <w:sz w:val="28"/>
          <w:szCs w:val="28"/>
        </w:rPr>
        <w:t>на основании доверенности</w:t>
      </w:r>
      <w:r w:rsidR="00EE0CB2" w:rsidRPr="00C02B61">
        <w:rPr>
          <w:sz w:val="28"/>
          <w:szCs w:val="28"/>
        </w:rPr>
        <w:t xml:space="preserve"> от ______________ г. №_________</w:t>
      </w:r>
      <w:r w:rsidRPr="00C02B61">
        <w:rPr>
          <w:sz w:val="28"/>
          <w:szCs w:val="28"/>
        </w:rPr>
        <w:t xml:space="preserve">, обязуется на условиях, указанных в настоящей банковской гарантии (далее – Гарантия), выплатить БЕНЕФИЦИАРУ, указанному в пункте 2 Гарантии, по его требованию денежную сумму в пределах, указанных в пункте 2 Гарантии (далее – «Сумма Гарантии»).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обеспечивает обязательства ПРИНЦИПАЛА по участию в закупке: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866ECC" w:rsidRPr="00C02B61" w:rsidTr="007D6E06">
        <w:tc>
          <w:tcPr>
            <w:tcW w:w="2526" w:type="dxa"/>
          </w:tcPr>
          <w:p w:rsidR="007D6E06" w:rsidRPr="00C02B61" w:rsidRDefault="007D6E06" w:rsidP="00A64028">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646" w:type="dxa"/>
          </w:tcPr>
          <w:p w:rsidR="00866ECC" w:rsidRPr="00C02B61" w:rsidRDefault="00866ECC" w:rsidP="00A64028">
            <w:pPr>
              <w:pStyle w:val="a6"/>
              <w:widowControl w:val="0"/>
              <w:ind w:left="0" w:firstLine="851"/>
              <w:jc w:val="both"/>
              <w:rPr>
                <w:sz w:val="28"/>
                <w:szCs w:val="28"/>
              </w:rPr>
            </w:pPr>
            <w:r w:rsidRPr="00C02B61">
              <w:rPr>
                <w:sz w:val="28"/>
                <w:szCs w:val="28"/>
              </w:rPr>
              <w:t>____</w:t>
            </w:r>
          </w:p>
        </w:tc>
      </w:tr>
    </w:tbl>
    <w:p w:rsidR="00866ECC" w:rsidRPr="00C02B61" w:rsidRDefault="00866ECC" w:rsidP="00866ECC">
      <w:pPr>
        <w:tabs>
          <w:tab w:val="left" w:pos="540"/>
        </w:tabs>
        <w:ind w:firstLine="851"/>
        <w:jc w:val="both"/>
        <w:rPr>
          <w:sz w:val="28"/>
          <w:szCs w:val="28"/>
        </w:rPr>
      </w:pPr>
      <w:r w:rsidRPr="00C02B61">
        <w:rPr>
          <w:sz w:val="28"/>
          <w:szCs w:val="28"/>
        </w:rPr>
        <w:t>далее – Закупка, в соответствии с положениями Федерального закона от 18.07.2011 №223-ФЗ «О закупках товаров, работ, услуг отдельными видами юридических лиц» (далее по тексту – «Закон»).</w:t>
      </w:r>
    </w:p>
    <w:p w:rsidR="00866ECC" w:rsidRPr="00C02B61" w:rsidRDefault="00866ECC" w:rsidP="00866ECC">
      <w:pPr>
        <w:tabs>
          <w:tab w:val="left" w:pos="540"/>
        </w:tabs>
        <w:ind w:firstLine="851"/>
        <w:jc w:val="both"/>
        <w:rPr>
          <w:sz w:val="28"/>
          <w:szCs w:val="28"/>
        </w:rPr>
      </w:pPr>
      <w:r w:rsidRPr="00C02B61">
        <w:rPr>
          <w:sz w:val="28"/>
          <w:szCs w:val="28"/>
        </w:rPr>
        <w:t>Гарантия обеспечивает следующие обязательства ПРИНЦИПАЛА перед БЕНЕФИЦИАРОМ:</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обязательство ПРИНЦИПАЛА, в случае если он будет признан победителем</w:t>
      </w:r>
      <w:r w:rsidR="00066277" w:rsidRPr="00C02B61">
        <w:rPr>
          <w:sz w:val="28"/>
          <w:szCs w:val="28"/>
        </w:rPr>
        <w:t xml:space="preserve"> закупки</w:t>
      </w:r>
      <w:r w:rsidR="00866ECC" w:rsidRPr="00C02B61">
        <w:rPr>
          <w:sz w:val="28"/>
          <w:szCs w:val="28"/>
        </w:rPr>
        <w:t xml:space="preserve"> (либо представит предпоследнее предложение</w:t>
      </w:r>
      <w:r w:rsidR="007A1525" w:rsidRPr="00C02B61">
        <w:rPr>
          <w:sz w:val="28"/>
          <w:szCs w:val="28"/>
        </w:rPr>
        <w:t xml:space="preserve"> о цене</w:t>
      </w:r>
      <w:r w:rsidR="00866ECC" w:rsidRPr="00C02B61">
        <w:rPr>
          <w:sz w:val="28"/>
          <w:szCs w:val="28"/>
        </w:rPr>
        <w:t>, при условии, что победитель</w:t>
      </w:r>
      <w:r w:rsidR="00066277" w:rsidRPr="00C02B61">
        <w:rPr>
          <w:sz w:val="28"/>
          <w:szCs w:val="28"/>
        </w:rPr>
        <w:t xml:space="preserve"> закупки</w:t>
      </w:r>
      <w:r w:rsidR="00866ECC" w:rsidRPr="00C02B61">
        <w:rPr>
          <w:sz w:val="28"/>
          <w:szCs w:val="28"/>
        </w:rPr>
        <w:t xml:space="preserve"> уклонился от подписания договора и принято решение о его заключении с участником, сделавшим предпоследнее предложение о цене</w:t>
      </w:r>
      <w:r w:rsidR="00E47B60" w:rsidRPr="00C02B61">
        <w:rPr>
          <w:sz w:val="28"/>
          <w:szCs w:val="28"/>
        </w:rPr>
        <w:t>)</w:t>
      </w:r>
      <w:r w:rsidR="00866ECC" w:rsidRPr="00C02B61">
        <w:rPr>
          <w:sz w:val="28"/>
          <w:szCs w:val="28"/>
        </w:rPr>
        <w:t>, представить БЕНЕФИЦИАРУ подписанный со своей стороны договор, иные документы, если требование их предоставления предусмотрено условиями документации по Закупке в течение 5 (пяти) календарных дней с даты получения проекта договора от БЕНЕФИЦИАРА;</w:t>
      </w:r>
    </w:p>
    <w:p w:rsidR="00866ECC" w:rsidRPr="00C02B61" w:rsidRDefault="001021C5" w:rsidP="00866ECC">
      <w:pPr>
        <w:tabs>
          <w:tab w:val="left" w:pos="540"/>
        </w:tabs>
        <w:ind w:firstLine="851"/>
        <w:jc w:val="both"/>
        <w:rPr>
          <w:sz w:val="28"/>
          <w:szCs w:val="28"/>
        </w:rPr>
      </w:pPr>
      <w:r w:rsidRPr="00C02B61">
        <w:rPr>
          <w:sz w:val="28"/>
          <w:szCs w:val="28"/>
        </w:rPr>
        <w:t xml:space="preserve">- </w:t>
      </w:r>
      <w:r w:rsidR="00866ECC" w:rsidRPr="00C02B61">
        <w:rPr>
          <w:sz w:val="28"/>
          <w:szCs w:val="28"/>
        </w:rPr>
        <w:t xml:space="preserve">обязательство ПРИНЦИПАЛА не совершать действий, направленных на отзыв </w:t>
      </w:r>
      <w:r w:rsidR="00153F94" w:rsidRPr="00C02B61">
        <w:rPr>
          <w:sz w:val="28"/>
          <w:szCs w:val="28"/>
        </w:rPr>
        <w:t xml:space="preserve">или изменение </w:t>
      </w:r>
      <w:r w:rsidR="00866ECC" w:rsidRPr="00C02B61">
        <w:rPr>
          <w:sz w:val="28"/>
          <w:szCs w:val="28"/>
        </w:rPr>
        <w:t>своей заявки  на участие в Закупке после окончания срока подачи заявок.</w:t>
      </w:r>
    </w:p>
    <w:p w:rsidR="00866ECC" w:rsidRPr="00C02B61" w:rsidRDefault="00866ECC" w:rsidP="00866ECC">
      <w:pPr>
        <w:tabs>
          <w:tab w:val="left" w:pos="540"/>
        </w:tabs>
        <w:ind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БЕНЕФИЦИАРЕ</w:t>
      </w:r>
      <w:r w:rsidR="00EE0CB2" w:rsidRPr="00C02B61">
        <w:rPr>
          <w:sz w:val="28"/>
          <w:szCs w:val="28"/>
        </w:rPr>
        <w:t>,</w:t>
      </w:r>
      <w:r w:rsidRPr="00C02B61">
        <w:rPr>
          <w:sz w:val="28"/>
          <w:szCs w:val="28"/>
        </w:rPr>
        <w:t xml:space="preserve"> Сумме Гарантии</w:t>
      </w:r>
      <w:r w:rsidR="00EE0CB2" w:rsidRPr="00C02B61">
        <w:rPr>
          <w:sz w:val="28"/>
          <w:szCs w:val="28"/>
        </w:rPr>
        <w:t xml:space="preserve"> и сроке действия Гарантии</w:t>
      </w:r>
      <w:r w:rsidRPr="00C02B61">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Юридический адрес</w:t>
            </w:r>
          </w:p>
        </w:tc>
        <w:tc>
          <w:tcPr>
            <w:tcW w:w="7335" w:type="dxa"/>
          </w:tcPr>
          <w:p w:rsidR="00F54585" w:rsidRDefault="00F54585">
            <w:pPr>
              <w:widowControl w:val="0"/>
              <w:jc w:val="both"/>
              <w:rPr>
                <w:sz w:val="28"/>
                <w:szCs w:val="28"/>
              </w:rPr>
            </w:pPr>
          </w:p>
        </w:tc>
      </w:tr>
      <w:tr w:rsidR="00EE0CB2" w:rsidRPr="00C02B61" w:rsidTr="00A64028">
        <w:tc>
          <w:tcPr>
            <w:tcW w:w="2802" w:type="dxa"/>
          </w:tcPr>
          <w:p w:rsidR="00EE0CB2" w:rsidRPr="00C02B61" w:rsidRDefault="00EE0CB2" w:rsidP="00EE0CB2">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EE0CB2">
            <w:pPr>
              <w:widowControl w:val="0"/>
              <w:jc w:val="both"/>
              <w:rPr>
                <w:sz w:val="28"/>
                <w:szCs w:val="28"/>
              </w:rPr>
            </w:pPr>
            <w:r w:rsidRPr="00C02B61">
              <w:rPr>
                <w:i/>
                <w:sz w:val="28"/>
                <w:u w:val="single"/>
              </w:rPr>
              <w:t>(указывается адрес, по которому осуществляется прием Гарантии)</w:t>
            </w: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Сумма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Сумма Гарантии в рублях РФ</w:t>
            </w:r>
          </w:p>
        </w:tc>
        <w:tc>
          <w:tcPr>
            <w:tcW w:w="7335" w:type="dxa"/>
          </w:tcPr>
          <w:p w:rsidR="00EE0CB2" w:rsidRPr="00C02B61" w:rsidRDefault="00EE0CB2" w:rsidP="00A64028">
            <w:pPr>
              <w:widowControl w:val="0"/>
              <w:ind w:firstLine="851"/>
              <w:jc w:val="both"/>
              <w:rPr>
                <w:sz w:val="28"/>
                <w:szCs w:val="28"/>
              </w:rPr>
            </w:pPr>
          </w:p>
        </w:tc>
      </w:tr>
      <w:tr w:rsidR="00EE0CB2" w:rsidRPr="00C02B61" w:rsidTr="00A64028">
        <w:tc>
          <w:tcPr>
            <w:tcW w:w="10137" w:type="dxa"/>
            <w:gridSpan w:val="2"/>
          </w:tcPr>
          <w:p w:rsidR="00EE0CB2" w:rsidRPr="00C02B61" w:rsidRDefault="00EE0CB2" w:rsidP="00A64028">
            <w:pPr>
              <w:widowControl w:val="0"/>
              <w:ind w:firstLine="851"/>
              <w:jc w:val="center"/>
              <w:rPr>
                <w:b/>
                <w:sz w:val="28"/>
                <w:szCs w:val="28"/>
              </w:rPr>
            </w:pPr>
            <w:r w:rsidRPr="00C02B61">
              <w:rPr>
                <w:b/>
                <w:sz w:val="28"/>
                <w:szCs w:val="28"/>
              </w:rPr>
              <w:t>Срок действия Гарантии</w:t>
            </w:r>
          </w:p>
        </w:tc>
      </w:tr>
      <w:tr w:rsidR="00EE0CB2" w:rsidRPr="00C02B61" w:rsidTr="00A64028">
        <w:tc>
          <w:tcPr>
            <w:tcW w:w="2802" w:type="dxa"/>
          </w:tcPr>
          <w:p w:rsidR="00EE0CB2" w:rsidRPr="00C02B61" w:rsidRDefault="00EE0CB2" w:rsidP="00A64028">
            <w:pPr>
              <w:widowControl w:val="0"/>
              <w:jc w:val="both"/>
              <w:rPr>
                <w:sz w:val="28"/>
                <w:szCs w:val="28"/>
              </w:rPr>
            </w:pPr>
            <w:r w:rsidRPr="00C02B61">
              <w:rPr>
                <w:sz w:val="28"/>
                <w:szCs w:val="28"/>
              </w:rPr>
              <w:t>Срок действия Гарантии</w:t>
            </w:r>
          </w:p>
        </w:tc>
        <w:tc>
          <w:tcPr>
            <w:tcW w:w="7335" w:type="dxa"/>
          </w:tcPr>
          <w:p w:rsidR="00EE0CB2" w:rsidRPr="00C02B61" w:rsidRDefault="00EE0CB2" w:rsidP="00A64028">
            <w:pPr>
              <w:pStyle w:val="a6"/>
              <w:widowControl w:val="0"/>
              <w:ind w:left="0" w:firstLine="851"/>
              <w:jc w:val="both"/>
              <w:rPr>
                <w:sz w:val="28"/>
                <w:szCs w:val="28"/>
              </w:rPr>
            </w:pPr>
            <w:r w:rsidRPr="00C02B61">
              <w:rPr>
                <w:sz w:val="28"/>
                <w:szCs w:val="28"/>
              </w:rPr>
              <w:t xml:space="preserve">Гарантия вступает в силу с «__»_______20__года </w:t>
            </w:r>
            <w:r w:rsidR="00D52CCA" w:rsidRPr="00D52CCA">
              <w:rPr>
                <w:i/>
                <w:sz w:val="28"/>
                <w:szCs w:val="28"/>
              </w:rPr>
              <w:t>или</w:t>
            </w:r>
            <w:r w:rsidRPr="00C02B61">
              <w:rPr>
                <w:sz w:val="28"/>
                <w:szCs w:val="28"/>
              </w:rPr>
              <w:t xml:space="preserve"> с даты выдачи </w:t>
            </w:r>
            <w:r w:rsidR="00D52CCA" w:rsidRPr="00D52CCA">
              <w:rPr>
                <w:i/>
                <w:sz w:val="28"/>
                <w:szCs w:val="28"/>
              </w:rPr>
              <w:t>(</w:t>
            </w:r>
            <w:r w:rsidRPr="00C02B61">
              <w:rPr>
                <w:i/>
                <w:sz w:val="28"/>
                <w:szCs w:val="28"/>
              </w:rPr>
              <w:t>выбрать нужное</w:t>
            </w:r>
            <w:r w:rsidR="00D52CCA" w:rsidRPr="00D52CCA">
              <w:rPr>
                <w:i/>
                <w:sz w:val="28"/>
                <w:szCs w:val="28"/>
              </w:rPr>
              <w:t>)</w:t>
            </w:r>
            <w:r w:rsidRPr="00C02B61">
              <w:rPr>
                <w:sz w:val="28"/>
                <w:szCs w:val="28"/>
              </w:rPr>
              <w:t xml:space="preserve"> и действует до «__»_______20__года включительно. </w:t>
            </w:r>
          </w:p>
          <w:p w:rsidR="00EE0CB2" w:rsidRPr="00C02B61" w:rsidRDefault="00EE0CB2" w:rsidP="00A64028">
            <w:pPr>
              <w:widowControl w:val="0"/>
              <w:ind w:firstLine="851"/>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ind w:left="0" w:firstLine="851"/>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851"/>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ind w:firstLine="851"/>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ind w:firstLine="851"/>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ind w:firstLine="851"/>
              <w:jc w:val="both"/>
              <w:rPr>
                <w:sz w:val="28"/>
                <w:szCs w:val="28"/>
              </w:rPr>
            </w:pPr>
          </w:p>
        </w:tc>
      </w:tr>
    </w:tbl>
    <w:p w:rsidR="00866ECC" w:rsidRPr="00C02B61" w:rsidRDefault="00866ECC" w:rsidP="00866ECC">
      <w:pPr>
        <w:pStyle w:val="a6"/>
        <w:widowControl w:val="0"/>
        <w:ind w:left="0" w:firstLine="851"/>
        <w:jc w:val="both"/>
        <w:rPr>
          <w:sz w:val="28"/>
          <w:szCs w:val="28"/>
        </w:rPr>
      </w:pP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Обстоятельствами, при наступлении которых ГАРАНТОМ выплачивается сумма Гарантии, являются следующие обстоятельства: </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изменение или отзыв ПРИНЦИПАЛОМ поданной заявки на участие в Закупке, если такой отзыв (изменение) проведены после окончания срока подачи заявок на участие в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отказ ПРИНЦИПАЛА от подписания договора (далее – Договор) в порядке, установленном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Договора</w:t>
      </w:r>
      <w:r w:rsidRPr="00C02B61">
        <w:rPr>
          <w:sz w:val="28"/>
        </w:rPr>
        <w:t xml:space="preserve"> </w:t>
      </w:r>
      <w:r w:rsidRPr="00C02B61">
        <w:rPr>
          <w:sz w:val="28"/>
          <w:szCs w:val="28"/>
        </w:rPr>
        <w:t>в срок, установленный документацией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обеспечения исполнения Договора, заключаемого по итогам Закупки,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предоставление ПРИНЦИПАЛОМ обеспечения исполнения Договора не в соответствии с требованиями (с нарушением требований) документации по Закупке, если требование о предоставлении обеспечения предусмотрено условиями документации по Закупке;</w:t>
      </w:r>
    </w:p>
    <w:p w:rsidR="00866ECC" w:rsidRPr="00C02B61" w:rsidRDefault="00866ECC" w:rsidP="00866ECC">
      <w:pPr>
        <w:pStyle w:val="a6"/>
        <w:widowControl w:val="0"/>
        <w:numPr>
          <w:ilvl w:val="0"/>
          <w:numId w:val="16"/>
        </w:numPr>
        <w:ind w:left="0" w:firstLine="709"/>
        <w:jc w:val="both"/>
        <w:rPr>
          <w:sz w:val="28"/>
          <w:szCs w:val="28"/>
        </w:rPr>
      </w:pPr>
      <w:r w:rsidRPr="00C02B61">
        <w:rPr>
          <w:sz w:val="28"/>
          <w:szCs w:val="28"/>
        </w:rPr>
        <w:t>непредставление ПРИНЦИПАЛОМ сведений в отношении всей цепочки собственников, включая бенефициаров (в том числе конечных), если требование о предоставлении таких сведений предусмотрено условиями документации по Закупке.</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БЕНЕФИЦИАР вправе </w:t>
      </w:r>
      <w:r w:rsidR="00EE0CB2" w:rsidRPr="00C02B61">
        <w:rPr>
          <w:sz w:val="28"/>
          <w:szCs w:val="28"/>
        </w:rPr>
        <w:t xml:space="preserve">в течение всего срока действия Гарантии </w:t>
      </w:r>
      <w:r w:rsidRPr="00C02B61">
        <w:rPr>
          <w:sz w:val="28"/>
          <w:szCs w:val="28"/>
        </w:rPr>
        <w:t>представить ГАРАНТУ требование об уплате Суммы Гарантии в размере обеспечения заявки, установленном в извещении об осуществлении Закупки, документации о Закупке</w:t>
      </w:r>
      <w:r w:rsidR="00EE0CB2" w:rsidRPr="00C02B61">
        <w:rPr>
          <w:sz w:val="28"/>
          <w:szCs w:val="28"/>
        </w:rPr>
        <w:t>,</w:t>
      </w:r>
      <w:r w:rsidRPr="00C02B61" w:rsidDel="00984303">
        <w:rPr>
          <w:sz w:val="28"/>
          <w:szCs w:val="28"/>
        </w:rPr>
        <w:t xml:space="preserve"> </w:t>
      </w:r>
      <w:r w:rsidRPr="00C02B61">
        <w:rPr>
          <w:sz w:val="28"/>
          <w:szCs w:val="28"/>
        </w:rPr>
        <w:t xml:space="preserve">в </w:t>
      </w:r>
      <w:r w:rsidR="00EE0CB2" w:rsidRPr="00C02B61">
        <w:rPr>
          <w:sz w:val="28"/>
          <w:szCs w:val="28"/>
        </w:rPr>
        <w:t xml:space="preserve">случае ненадлежащего исполнения или неисполнения ПРИНЦИПАЛОМ обязательств, обеспеченных Гарантией </w:t>
      </w:r>
      <w:r w:rsidRPr="00C02B61">
        <w:rPr>
          <w:sz w:val="28"/>
          <w:szCs w:val="28"/>
        </w:rPr>
        <w:t xml:space="preserve">(далее – Требование платежа по Гарантии или Требование). </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15"/>
        </w:numPr>
        <w:ind w:left="0" w:firstLine="851"/>
        <w:jc w:val="both"/>
        <w:rPr>
          <w:sz w:val="28"/>
          <w:szCs w:val="28"/>
        </w:rPr>
      </w:pPr>
      <w:r w:rsidRPr="00C02B61">
        <w:rPr>
          <w:sz w:val="28"/>
          <w:szCs w:val="28"/>
        </w:rPr>
        <w:t xml:space="preserve">Требование </w:t>
      </w:r>
      <w:r w:rsidR="00F2309B" w:rsidRPr="00C02B61">
        <w:rPr>
          <w:sz w:val="28"/>
          <w:szCs w:val="28"/>
        </w:rPr>
        <w:t>БЕНЕФИЦИАРА может</w:t>
      </w:r>
      <w:r w:rsidRPr="00C02B61">
        <w:rPr>
          <w:sz w:val="28"/>
          <w:szCs w:val="28"/>
        </w:rPr>
        <w:t xml:space="preserve"> быть </w:t>
      </w:r>
      <w:r w:rsidR="00F2309B" w:rsidRPr="00C02B61">
        <w:rPr>
          <w:sz w:val="28"/>
          <w:szCs w:val="28"/>
        </w:rPr>
        <w:t xml:space="preserve">представлено ГАРАНТУ </w:t>
      </w:r>
      <w:r w:rsidRPr="00C02B61">
        <w:rPr>
          <w:sz w:val="28"/>
          <w:szCs w:val="28"/>
        </w:rPr>
        <w:t xml:space="preserve">в письменной форме </w:t>
      </w:r>
      <w:r w:rsidR="00F2309B" w:rsidRPr="00C02B61">
        <w:rPr>
          <w:sz w:val="28"/>
          <w:szCs w:val="28"/>
        </w:rPr>
        <w:t xml:space="preserve">на бумажном носителе </w:t>
      </w:r>
      <w:r w:rsidRPr="00C02B61">
        <w:rPr>
          <w:sz w:val="28"/>
          <w:szCs w:val="28"/>
        </w:rPr>
        <w:t xml:space="preserve">с </w:t>
      </w:r>
      <w:r w:rsidR="00F2309B" w:rsidRPr="00C02B61">
        <w:rPr>
          <w:sz w:val="28"/>
          <w:szCs w:val="28"/>
        </w:rPr>
        <w:t xml:space="preserve">указанием банковских реквизитов, по которым необходимо осуществить перечисление суммы согласно Требованию БЕНЕФИЦИАРА, с </w:t>
      </w:r>
      <w:r w:rsidRPr="00C02B61">
        <w:rPr>
          <w:sz w:val="28"/>
          <w:szCs w:val="28"/>
        </w:rPr>
        <w:t xml:space="preserve">приложением  </w:t>
      </w:r>
      <w:r w:rsidR="00F2309B" w:rsidRPr="00C02B61">
        <w:rPr>
          <w:sz w:val="28"/>
          <w:szCs w:val="28"/>
        </w:rPr>
        <w:t xml:space="preserve">предусмотренных настоящим пунктом </w:t>
      </w:r>
      <w:r w:rsidRPr="00C02B61">
        <w:rPr>
          <w:sz w:val="28"/>
          <w:szCs w:val="28"/>
        </w:rPr>
        <w:t>Гарантии документов</w:t>
      </w:r>
      <w:r w:rsidR="00F2309B" w:rsidRPr="00C02B61">
        <w:rPr>
          <w:sz w:val="28"/>
          <w:szCs w:val="28"/>
        </w:rPr>
        <w:t>,</w:t>
      </w:r>
      <w:r w:rsidRPr="00C02B61">
        <w:rPr>
          <w:sz w:val="28"/>
          <w:szCs w:val="28"/>
        </w:rPr>
        <w:t xml:space="preserve"> по адресу: ________________________, либо в форме электронного сообщения</w:t>
      </w:r>
      <w:r w:rsidRPr="00C02B61">
        <w:rPr>
          <w:sz w:val="28"/>
        </w:rPr>
        <w:t xml:space="preserve"> </w:t>
      </w:r>
      <w:r w:rsidRPr="00C02B61">
        <w:rPr>
          <w:sz w:val="28"/>
          <w:szCs w:val="28"/>
        </w:rPr>
        <w:t xml:space="preserve">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t xml:space="preserve"> </w:t>
      </w:r>
      <w:r w:rsidR="0068352E" w:rsidRPr="00C02B61">
        <w:rPr>
          <w:sz w:val="28"/>
          <w:szCs w:val="28"/>
        </w:rPr>
        <w:t>или СПФС)</w:t>
      </w:r>
      <w:r w:rsidR="0068352E" w:rsidRPr="00C02B61">
        <w:rPr>
          <w:rStyle w:val="ad"/>
          <w:sz w:val="28"/>
          <w:szCs w:val="28"/>
        </w:rPr>
        <w:footnoteReference w:id="3"/>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851"/>
        <w:jc w:val="both"/>
        <w:rPr>
          <w:color w:val="000000"/>
          <w:sz w:val="28"/>
          <w:szCs w:val="28"/>
        </w:rPr>
      </w:pPr>
      <w:r w:rsidRPr="00C02B61">
        <w:rPr>
          <w:color w:val="000000"/>
          <w:sz w:val="28"/>
          <w:szCs w:val="28"/>
        </w:rPr>
        <w:t>К Требованию платежа по Гарантии</w:t>
      </w:r>
      <w:r w:rsidR="00677AD9" w:rsidRPr="00C02B61">
        <w:rPr>
          <w:color w:val="000000"/>
          <w:sz w:val="28"/>
          <w:szCs w:val="28"/>
        </w:rPr>
        <w:t>,</w:t>
      </w:r>
      <w:r w:rsidRPr="00C02B61">
        <w:rPr>
          <w:color w:val="000000"/>
          <w:sz w:val="28"/>
          <w:szCs w:val="28"/>
        </w:rPr>
        <w:t xml:space="preserve"> </w:t>
      </w:r>
      <w:r w:rsidR="00677AD9" w:rsidRPr="00C02B61">
        <w:rPr>
          <w:color w:val="000000"/>
          <w:sz w:val="28"/>
          <w:szCs w:val="28"/>
        </w:rPr>
        <w:t>пред</w:t>
      </w:r>
      <w:r w:rsidR="005502E4" w:rsidRPr="00C02B61">
        <w:rPr>
          <w:color w:val="000000"/>
          <w:sz w:val="28"/>
          <w:szCs w:val="28"/>
        </w:rPr>
        <w:t>о</w:t>
      </w:r>
      <w:r w:rsidR="00677AD9" w:rsidRPr="00C02B61">
        <w:rPr>
          <w:color w:val="000000"/>
          <w:sz w:val="28"/>
          <w:szCs w:val="28"/>
        </w:rPr>
        <w:t>ставленному на бумажном носителе,</w:t>
      </w:r>
      <w:r w:rsidRPr="00C02B61">
        <w:rPr>
          <w:color w:val="000000"/>
          <w:sz w:val="28"/>
          <w:szCs w:val="28"/>
        </w:rPr>
        <w:t xml:space="preserve"> должны быть приложены следующие документы:</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заверенная Бенефициаром копия карточки с образцами подписей уполномоченных лиц БЕНЕФИЦИАРА и оттиском печати БЕНЕФИЦИАРА;</w:t>
      </w:r>
    </w:p>
    <w:p w:rsidR="00866ECC" w:rsidRPr="00C02B61" w:rsidRDefault="00866ECC" w:rsidP="00677AD9">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настоящей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в течение 5 (Пяти) рабочих дней со дня, следующего за днем получения Требования платежа по Гарантии и предусмотренных пунктом 7 Гарантии документов от БЕНЕФИЦИАРА,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677AD9" w:rsidRPr="00C02B61" w:rsidRDefault="00677AD9" w:rsidP="00677AD9">
      <w:pPr>
        <w:pStyle w:val="a6"/>
        <w:widowControl w:val="0"/>
        <w:numPr>
          <w:ilvl w:val="0"/>
          <w:numId w:val="15"/>
        </w:numPr>
        <w:ind w:left="0" w:firstLine="709"/>
        <w:jc w:val="both"/>
        <w:rPr>
          <w:sz w:val="28"/>
          <w:szCs w:val="28"/>
        </w:rPr>
      </w:pPr>
      <w:r w:rsidRPr="00C02B61">
        <w:rPr>
          <w:bCs/>
          <w:sz w:val="28"/>
          <w:szCs w:val="28"/>
        </w:rPr>
        <w:t>БЕНЕФИЦИАР вправе предъявить одно или несколько требований платежа по Гарантии, в совокупности не превышающих Сумму Гарантии.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r w:rsidRPr="00C02B61">
        <w:rPr>
          <w:sz w:val="28"/>
        </w:rPr>
        <w:t xml:space="preserve"> и реквизиты которого указаны в Требовании БЕНЕФИЦИАРА.</w:t>
      </w:r>
    </w:p>
    <w:p w:rsidR="00EE0CB2" w:rsidRPr="00C02B61" w:rsidRDefault="00EE0CB2" w:rsidP="00677AD9">
      <w:pPr>
        <w:pStyle w:val="a6"/>
        <w:widowControl w:val="0"/>
        <w:numPr>
          <w:ilvl w:val="0"/>
          <w:numId w:val="15"/>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денежной суммы, подлежащей уплате, за каждый календарный день просрочки.</w:t>
      </w:r>
    </w:p>
    <w:p w:rsidR="00F2309B" w:rsidRPr="00C02B61" w:rsidRDefault="00EE0CB2" w:rsidP="00677AD9">
      <w:pPr>
        <w:pStyle w:val="a6"/>
        <w:widowControl w:val="0"/>
        <w:numPr>
          <w:ilvl w:val="0"/>
          <w:numId w:val="15"/>
        </w:numPr>
        <w:ind w:left="0" w:firstLine="709"/>
        <w:jc w:val="both"/>
        <w:rPr>
          <w:sz w:val="28"/>
          <w:szCs w:val="28"/>
        </w:rPr>
      </w:pPr>
      <w:r w:rsidRPr="00C02B61">
        <w:rPr>
          <w:sz w:val="28"/>
          <w:szCs w:val="28"/>
        </w:rPr>
        <w:t xml:space="preserve">БЕНЕФИЦИАР имеет право передать права требования по Гарантии в порядке, предусмотренном статьей 372 Гражданского кодекса Российской Федерации. </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677AD9" w:rsidRPr="00C02B61" w:rsidRDefault="00677AD9" w:rsidP="00677AD9">
      <w:pPr>
        <w:pStyle w:val="a6"/>
        <w:widowControl w:val="0"/>
        <w:numPr>
          <w:ilvl w:val="0"/>
          <w:numId w:val="15"/>
        </w:numPr>
        <w:ind w:left="0" w:firstLine="709"/>
        <w:jc w:val="both"/>
        <w:rPr>
          <w:sz w:val="28"/>
          <w:szCs w:val="28"/>
        </w:rPr>
      </w:pPr>
      <w:r w:rsidRPr="00C02B61">
        <w:rPr>
          <w:sz w:val="28"/>
          <w:szCs w:val="28"/>
        </w:rPr>
        <w:t>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E47F94" w:rsidRPr="00C02B61" w:rsidRDefault="00E47F94" w:rsidP="00677AD9">
      <w:pPr>
        <w:pStyle w:val="a6"/>
        <w:widowControl w:val="0"/>
        <w:numPr>
          <w:ilvl w:val="0"/>
          <w:numId w:val="15"/>
        </w:numPr>
        <w:ind w:left="0" w:firstLine="709"/>
        <w:jc w:val="both"/>
        <w:rPr>
          <w:sz w:val="28"/>
          <w:szCs w:val="28"/>
        </w:rPr>
      </w:pPr>
      <w:r w:rsidRPr="00C02B61">
        <w:rPr>
          <w:sz w:val="28"/>
          <w:szCs w:val="28"/>
        </w:rPr>
        <w:t>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w:t>
      </w:r>
    </w:p>
    <w:p w:rsidR="00F2309B" w:rsidRPr="00C02B61" w:rsidRDefault="00F2309B" w:rsidP="00677AD9">
      <w:pPr>
        <w:pStyle w:val="a6"/>
        <w:widowControl w:val="0"/>
        <w:numPr>
          <w:ilvl w:val="0"/>
          <w:numId w:val="15"/>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2309B" w:rsidRPr="00C02B61" w:rsidRDefault="00F2309B" w:rsidP="00677AD9">
      <w:pPr>
        <w:pStyle w:val="a6"/>
        <w:widowControl w:val="0"/>
        <w:numPr>
          <w:ilvl w:val="0"/>
          <w:numId w:val="15"/>
        </w:numPr>
        <w:ind w:left="0" w:firstLine="709"/>
        <w:jc w:val="both"/>
        <w:rPr>
          <w:color w:val="000000"/>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w:t>
      </w:r>
      <w:r w:rsidRPr="00C02B61">
        <w:rPr>
          <w:sz w:val="28"/>
        </w:rPr>
        <w:t xml:space="preserve">связанных заемщиков (Н6) в размерах, предусмотренных действующей Инструкцией Банка </w:t>
      </w:r>
      <w:r w:rsidRPr="00C02B61">
        <w:rPr>
          <w:color w:val="000000"/>
          <w:sz w:val="28"/>
          <w:szCs w:val="28"/>
        </w:rPr>
        <w:t>России «Об обязательных нормативах и надбавках к нормативам достаточности капитала банков с универсальной лицензией» на последнюю отчетную дату и на дату выдачи Гарантии.</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677AD9">
      <w:pPr>
        <w:pStyle w:val="a6"/>
        <w:widowControl w:val="0"/>
        <w:numPr>
          <w:ilvl w:val="0"/>
          <w:numId w:val="15"/>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677AD9">
      <w:pPr>
        <w:pStyle w:val="a6"/>
        <w:widowControl w:val="0"/>
        <w:ind w:left="0" w:firstLine="709"/>
        <w:jc w:val="both"/>
        <w:rPr>
          <w:bCs/>
          <w:sz w:val="28"/>
          <w:szCs w:val="28"/>
        </w:rPr>
      </w:pPr>
    </w:p>
    <w:tbl>
      <w:tblPr>
        <w:tblW w:w="0" w:type="auto"/>
        <w:tblLook w:val="04A0"/>
      </w:tblPr>
      <w:tblGrid>
        <w:gridCol w:w="3439"/>
        <w:gridCol w:w="3296"/>
        <w:gridCol w:w="3403"/>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F06393" w:rsidP="00A64028">
            <w:pPr>
              <w:pStyle w:val="23"/>
              <w:spacing w:after="0" w:line="240" w:lineRule="auto"/>
              <w:jc w:val="center"/>
              <w:rPr>
                <w:bCs/>
                <w:sz w:val="28"/>
                <w:szCs w:val="28"/>
              </w:rPr>
            </w:pPr>
            <w:r w:rsidRPr="00C02B61">
              <w:rPr>
                <w:bCs/>
                <w:sz w:val="28"/>
                <w:szCs w:val="28"/>
                <w:lang w:val="en-US"/>
              </w:rPr>
              <w:t>___________________</w:t>
            </w:r>
          </w:p>
        </w:tc>
      </w:tr>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jc w:val="center"/>
              <w:rPr>
                <w:bCs/>
                <w:sz w:val="28"/>
                <w:szCs w:val="28"/>
              </w:rPr>
            </w:pPr>
            <w:r w:rsidRPr="00C02B61">
              <w:rPr>
                <w:sz w:val="28"/>
                <w:szCs w:val="28"/>
              </w:rPr>
              <w:t>(Ф.И.О.)</w:t>
            </w:r>
          </w:p>
        </w:tc>
      </w:tr>
    </w:tbl>
    <w:p w:rsidR="00547711" w:rsidRPr="00C02B61" w:rsidRDefault="00547711" w:rsidP="00224C98">
      <w:pPr>
        <w:tabs>
          <w:tab w:val="center" w:pos="4923"/>
          <w:tab w:val="left" w:pos="6448"/>
        </w:tabs>
        <w:jc w:val="center"/>
        <w:rPr>
          <w:sz w:val="28"/>
          <w:szCs w:val="28"/>
        </w:rPr>
      </w:pPr>
    </w:p>
    <w:p w:rsidR="00224C98" w:rsidRPr="00C02B61" w:rsidRDefault="00224C98" w:rsidP="00224C98">
      <w:pPr>
        <w:rPr>
          <w:sz w:val="28"/>
        </w:rPr>
      </w:pPr>
    </w:p>
    <w:p w:rsidR="00224C98" w:rsidRPr="00C02B61" w:rsidRDefault="00224C98" w:rsidP="00224C98">
      <w:pPr>
        <w:jc w:val="right"/>
        <w:rPr>
          <w:color w:val="000000"/>
          <w:sz w:val="28"/>
          <w:szCs w:val="28"/>
        </w:rPr>
      </w:pPr>
    </w:p>
    <w:p w:rsidR="00224C98" w:rsidRPr="00C02B61" w:rsidRDefault="00224C98" w:rsidP="00224C98">
      <w:pPr>
        <w:rPr>
          <w:color w:val="000000"/>
        </w:rPr>
      </w:pPr>
    </w:p>
    <w:p w:rsidR="00224C98" w:rsidRPr="00C02B61" w:rsidRDefault="00224C98" w:rsidP="00224C98">
      <w:pPr>
        <w:spacing w:line="240" w:lineRule="exact"/>
        <w:ind w:left="6379"/>
        <w:rPr>
          <w:color w:val="000000"/>
          <w:sz w:val="28"/>
          <w:szCs w:val="28"/>
        </w:rPr>
      </w:pPr>
      <w:r w:rsidRPr="00C02B61">
        <w:rPr>
          <w:color w:val="000000"/>
        </w:rPr>
        <w:br w:type="page"/>
      </w:r>
      <w:r w:rsidRPr="00C02B61">
        <w:rPr>
          <w:color w:val="000000"/>
          <w:sz w:val="28"/>
          <w:szCs w:val="28"/>
        </w:rPr>
        <w:t>Приложение № 3.2</w:t>
      </w:r>
    </w:p>
    <w:p w:rsidR="00224C98" w:rsidRPr="00C02B61" w:rsidRDefault="00224C98" w:rsidP="00224C98">
      <w:pPr>
        <w:spacing w:line="240" w:lineRule="exact"/>
        <w:ind w:left="6379"/>
        <w:rPr>
          <w:color w:val="000000"/>
          <w:sz w:val="28"/>
          <w:szCs w:val="28"/>
        </w:rPr>
      </w:pPr>
      <w:r w:rsidRPr="00C02B61">
        <w:rPr>
          <w:color w:val="000000"/>
          <w:sz w:val="28"/>
          <w:szCs w:val="28"/>
        </w:rPr>
        <w:t>к документации</w:t>
      </w:r>
      <w:r w:rsidR="002C561C" w:rsidRPr="00C02B61">
        <w:rPr>
          <w:color w:val="000000"/>
          <w:sz w:val="28"/>
          <w:szCs w:val="28"/>
        </w:rPr>
        <w:t xml:space="preserve"> о закупке</w:t>
      </w:r>
    </w:p>
    <w:p w:rsidR="00224C98" w:rsidRPr="00C02B61" w:rsidRDefault="00224C98" w:rsidP="00224C98">
      <w:pPr>
        <w:rPr>
          <w:color w:val="000000"/>
        </w:rPr>
      </w:pPr>
    </w:p>
    <w:p w:rsidR="00224C98" w:rsidRPr="00C02B61" w:rsidRDefault="00224C98" w:rsidP="00224C98">
      <w:pPr>
        <w:rPr>
          <w:color w:val="000000"/>
        </w:rPr>
      </w:pPr>
    </w:p>
    <w:p w:rsidR="00224C98" w:rsidRPr="00C02B61" w:rsidRDefault="00224C98" w:rsidP="00224C98">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договора</w:t>
      </w:r>
    </w:p>
    <w:p w:rsidR="00224C98" w:rsidRPr="00C02B61" w:rsidRDefault="00224C98" w:rsidP="00224C98">
      <w:pPr>
        <w:tabs>
          <w:tab w:val="center" w:pos="4923"/>
          <w:tab w:val="left" w:pos="6448"/>
        </w:tabs>
        <w:jc w:val="center"/>
        <w:rPr>
          <w:i/>
          <w:sz w:val="28"/>
          <w:szCs w:val="28"/>
        </w:rPr>
      </w:pPr>
      <w:r w:rsidRPr="00C02B61">
        <w:rPr>
          <w:i/>
          <w:sz w:val="28"/>
          <w:szCs w:val="28"/>
        </w:rPr>
        <w:t>(применяется в случае, если в пункте 1.6 документации</w:t>
      </w:r>
      <w:r w:rsidR="002C561C" w:rsidRPr="00C02B61">
        <w:rPr>
          <w:i/>
          <w:sz w:val="28"/>
          <w:szCs w:val="28"/>
        </w:rPr>
        <w:t xml:space="preserve"> о закупке</w:t>
      </w:r>
      <w:r w:rsidRPr="00C02B61">
        <w:rPr>
          <w:i/>
          <w:sz w:val="28"/>
          <w:szCs w:val="28"/>
        </w:rPr>
        <w:t xml:space="preserve"> установлено требование о предоставлении обеспечения исполнения договора)</w:t>
      </w:r>
    </w:p>
    <w:p w:rsidR="00224C98" w:rsidRPr="00C02B61" w:rsidRDefault="00224C98" w:rsidP="00224C98">
      <w:pPr>
        <w:tabs>
          <w:tab w:val="center" w:pos="4923"/>
          <w:tab w:val="left" w:pos="6448"/>
        </w:tabs>
        <w:jc w:val="both"/>
        <w:rPr>
          <w:sz w:val="28"/>
          <w:szCs w:val="28"/>
        </w:rPr>
      </w:pPr>
    </w:p>
    <w:p w:rsidR="00866ECC" w:rsidRPr="00C02B61" w:rsidRDefault="00866ECC" w:rsidP="00866ECC">
      <w:pPr>
        <w:widowControl w:val="0"/>
        <w:shd w:val="clear" w:color="auto" w:fill="FFFFFF"/>
        <w:ind w:firstLine="709"/>
        <w:jc w:val="center"/>
        <w:rPr>
          <w:sz w:val="28"/>
          <w:szCs w:val="28"/>
        </w:rPr>
      </w:pPr>
      <w:r w:rsidRPr="00C02B61">
        <w:rPr>
          <w:b/>
          <w:bCs/>
          <w:sz w:val="28"/>
          <w:szCs w:val="28"/>
        </w:rPr>
        <w:t xml:space="preserve">БАНКОВСКАЯ ГАРАНТИЯ № </w:t>
      </w:r>
    </w:p>
    <w:p w:rsidR="00866ECC" w:rsidRPr="00C02B61" w:rsidRDefault="00866ECC" w:rsidP="00866ECC">
      <w:pPr>
        <w:widowControl w:val="0"/>
        <w:shd w:val="clear" w:color="auto" w:fill="FFFFFF"/>
        <w:tabs>
          <w:tab w:val="decimal" w:pos="9180"/>
        </w:tabs>
        <w:ind w:firstLine="709"/>
        <w:jc w:val="both"/>
        <w:rPr>
          <w:sz w:val="28"/>
          <w:szCs w:val="28"/>
        </w:rPr>
      </w:pPr>
    </w:p>
    <w:p w:rsidR="00866ECC" w:rsidRPr="00C02B61" w:rsidRDefault="00866ECC" w:rsidP="00866ECC">
      <w:pPr>
        <w:widowControl w:val="0"/>
        <w:shd w:val="clear" w:color="auto" w:fill="FFFFFF"/>
        <w:tabs>
          <w:tab w:val="decimal" w:pos="9923"/>
        </w:tabs>
        <w:jc w:val="both"/>
        <w:rPr>
          <w:b/>
          <w:sz w:val="28"/>
          <w:szCs w:val="28"/>
        </w:rPr>
      </w:pPr>
      <w:r w:rsidRPr="00C02B61">
        <w:rPr>
          <w:b/>
          <w:sz w:val="28"/>
          <w:szCs w:val="28"/>
        </w:rPr>
        <w:t>Город _______________</w:t>
      </w:r>
      <w:r w:rsidRPr="00C02B61">
        <w:rPr>
          <w:b/>
          <w:sz w:val="28"/>
          <w:szCs w:val="28"/>
        </w:rPr>
        <w:tab/>
        <w:t xml:space="preserve">          </w:t>
      </w:r>
      <w:r w:rsidRPr="00C02B61">
        <w:rPr>
          <w:sz w:val="28"/>
          <w:szCs w:val="28"/>
        </w:rPr>
        <w:t>_________________</w:t>
      </w:r>
      <w:r w:rsidRPr="00C02B61">
        <w:rPr>
          <w:b/>
          <w:sz w:val="28"/>
          <w:szCs w:val="28"/>
        </w:rPr>
        <w:t xml:space="preserve"> </w:t>
      </w:r>
      <w:r w:rsidR="00D52CCA" w:rsidRPr="00D52CCA">
        <w:rPr>
          <w:sz w:val="28"/>
          <w:szCs w:val="28"/>
        </w:rPr>
        <w:t>года</w:t>
      </w:r>
    </w:p>
    <w:p w:rsidR="00866ECC" w:rsidRPr="00C02B61" w:rsidRDefault="00866ECC" w:rsidP="00866ECC">
      <w:pPr>
        <w:widowControl w:val="0"/>
        <w:shd w:val="clear" w:color="auto" w:fill="FFFFFF"/>
        <w:ind w:firstLine="709"/>
        <w:jc w:val="both"/>
        <w:rPr>
          <w:sz w:val="28"/>
          <w:szCs w:val="28"/>
        </w:rPr>
      </w:pPr>
    </w:p>
    <w:p w:rsidR="00866ECC" w:rsidRPr="00C02B61" w:rsidRDefault="00866ECC" w:rsidP="00866ECC">
      <w:pPr>
        <w:autoSpaceDE w:val="0"/>
        <w:autoSpaceDN w:val="0"/>
        <w:adjustRightInd w:val="0"/>
        <w:ind w:firstLine="709"/>
        <w:jc w:val="both"/>
        <w:rPr>
          <w:sz w:val="28"/>
          <w:szCs w:val="28"/>
        </w:rPr>
      </w:pPr>
      <w:r w:rsidRPr="00C02B61">
        <w:rPr>
          <w:sz w:val="28"/>
          <w:szCs w:val="28"/>
        </w:rPr>
        <w:t xml:space="preserve">Настоящим ___________________________________, ИНН ____________, КПП </w:t>
      </w:r>
      <w:r w:rsidRPr="00C02B61">
        <w:rPr>
          <w:rStyle w:val="wmi-callto"/>
          <w:bCs/>
          <w:sz w:val="28"/>
          <w:szCs w:val="28"/>
        </w:rPr>
        <w:t>__________</w:t>
      </w:r>
      <w:r w:rsidRPr="00C02B61">
        <w:rPr>
          <w:sz w:val="28"/>
          <w:szCs w:val="28"/>
        </w:rPr>
        <w:t xml:space="preserve">, ОГРН ____________, ОКПО _______________, БИК______________, к/с ____________, местонахождение: __________________, Генеральная лицензия на осуществление банковских операций № ___, выдана ЦБ РФ _____________, именуемое в дальнейшем ГАРАНТ, в лице представителя ГАРАНТА _____________________, действующего на основании доверенности от _________ г. № ________, обязуется на условиях, указанных в настоящей банковской гарантии (далее – 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361"/>
      </w:tblGrid>
      <w:tr w:rsidR="00866ECC" w:rsidRPr="00C02B61" w:rsidTr="00A64028">
        <w:tc>
          <w:tcPr>
            <w:tcW w:w="2526" w:type="dxa"/>
          </w:tcPr>
          <w:p w:rsidR="007D6E06" w:rsidRPr="00C02B61" w:rsidRDefault="00066277" w:rsidP="007D6E06">
            <w:pPr>
              <w:pStyle w:val="a6"/>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p w:rsidR="00866ECC" w:rsidRPr="00C02B61" w:rsidRDefault="00866ECC" w:rsidP="00A64028">
            <w:pPr>
              <w:pStyle w:val="a6"/>
              <w:widowControl w:val="0"/>
              <w:ind w:left="0"/>
              <w:jc w:val="both"/>
              <w:rPr>
                <w:sz w:val="28"/>
                <w:szCs w:val="28"/>
              </w:rPr>
            </w:pPr>
          </w:p>
        </w:tc>
        <w:tc>
          <w:tcPr>
            <w:tcW w:w="7361" w:type="dxa"/>
          </w:tcPr>
          <w:p w:rsidR="00866ECC" w:rsidRPr="00C02B61" w:rsidRDefault="00866ECC" w:rsidP="00A64028">
            <w:pPr>
              <w:pStyle w:val="a6"/>
              <w:widowControl w:val="0"/>
              <w:ind w:left="0" w:firstLine="709"/>
              <w:jc w:val="both"/>
              <w:rPr>
                <w:sz w:val="28"/>
                <w:szCs w:val="28"/>
              </w:rPr>
            </w:pPr>
          </w:p>
        </w:tc>
      </w:tr>
    </w:tbl>
    <w:p w:rsidR="00866ECC" w:rsidRPr="00C02B61" w:rsidRDefault="00866ECC" w:rsidP="00866ECC">
      <w:pPr>
        <w:tabs>
          <w:tab w:val="left" w:pos="540"/>
        </w:tabs>
        <w:ind w:firstLine="709"/>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№223-ФЗ на основании Протокола_____________ № ______ от _________ года (далее по тексту – ДОГОВОР).</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БЕНЕФИЦИАР</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F54585" w:rsidRDefault="00F54585">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F54585" w:rsidRDefault="00F54585">
            <w:pPr>
              <w:widowControl w:val="0"/>
              <w:jc w:val="both"/>
              <w:rPr>
                <w:sz w:val="28"/>
                <w:szCs w:val="28"/>
              </w:rPr>
            </w:pP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Юридический адрес</w:t>
            </w:r>
          </w:p>
        </w:tc>
        <w:tc>
          <w:tcPr>
            <w:tcW w:w="7335" w:type="dxa"/>
          </w:tcPr>
          <w:p w:rsidR="001A105C" w:rsidRPr="00C02B61" w:rsidRDefault="001A105C" w:rsidP="001A105C">
            <w:pPr>
              <w:widowControl w:val="0"/>
              <w:jc w:val="both"/>
              <w:rPr>
                <w:sz w:val="28"/>
                <w:szCs w:val="28"/>
              </w:rPr>
            </w:pPr>
          </w:p>
        </w:tc>
      </w:tr>
      <w:tr w:rsidR="001A105C" w:rsidRPr="00C02B61" w:rsidTr="00A64028">
        <w:tc>
          <w:tcPr>
            <w:tcW w:w="2802" w:type="dxa"/>
          </w:tcPr>
          <w:p w:rsidR="001A105C" w:rsidRPr="00C02B61" w:rsidRDefault="001A105C" w:rsidP="001A105C">
            <w:pPr>
              <w:widowControl w:val="0"/>
              <w:jc w:val="both"/>
              <w:rPr>
                <w:sz w:val="28"/>
                <w:szCs w:val="28"/>
              </w:rPr>
            </w:pPr>
            <w:r w:rsidRPr="00C02B61">
              <w:rPr>
                <w:sz w:val="28"/>
                <w:szCs w:val="28"/>
              </w:rPr>
              <w:t>Адрес для направления корреспонденции</w:t>
            </w:r>
          </w:p>
        </w:tc>
        <w:tc>
          <w:tcPr>
            <w:tcW w:w="7335" w:type="dxa"/>
          </w:tcPr>
          <w:p w:rsidR="00F54585" w:rsidRDefault="001A105C">
            <w:pPr>
              <w:widowControl w:val="0"/>
              <w:jc w:val="both"/>
              <w:rPr>
                <w:sz w:val="28"/>
                <w:szCs w:val="28"/>
              </w:rPr>
            </w:pPr>
            <w:r w:rsidRPr="00C02B61">
              <w:rPr>
                <w:i/>
                <w:sz w:val="28"/>
                <w:u w:val="single"/>
              </w:rPr>
              <w:t>(указывается адрес, по которому осуществляется прием Гарантии)</w:t>
            </w: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Сумма Гарантии</w:t>
            </w:r>
          </w:p>
        </w:tc>
      </w:tr>
      <w:tr w:rsidR="001A105C" w:rsidRPr="00C02B61" w:rsidTr="00A64028">
        <w:tc>
          <w:tcPr>
            <w:tcW w:w="2802" w:type="dxa"/>
          </w:tcPr>
          <w:p w:rsidR="001A105C" w:rsidRPr="00C02B61" w:rsidRDefault="001A105C" w:rsidP="00A64028">
            <w:pPr>
              <w:widowControl w:val="0"/>
              <w:jc w:val="both"/>
              <w:rPr>
                <w:sz w:val="28"/>
                <w:szCs w:val="28"/>
              </w:rPr>
            </w:pPr>
            <w:r w:rsidRPr="00C02B61">
              <w:rPr>
                <w:sz w:val="28"/>
                <w:szCs w:val="28"/>
              </w:rPr>
              <w:t>Сумма Гарантии в рублях РФ</w:t>
            </w:r>
          </w:p>
        </w:tc>
        <w:tc>
          <w:tcPr>
            <w:tcW w:w="7335" w:type="dxa"/>
          </w:tcPr>
          <w:p w:rsidR="001A105C" w:rsidRPr="00C02B61" w:rsidRDefault="001A105C" w:rsidP="00A64028">
            <w:pPr>
              <w:widowControl w:val="0"/>
              <w:ind w:firstLine="709"/>
              <w:jc w:val="both"/>
              <w:rPr>
                <w:sz w:val="28"/>
                <w:szCs w:val="28"/>
              </w:rPr>
            </w:pPr>
          </w:p>
        </w:tc>
      </w:tr>
      <w:tr w:rsidR="001A105C" w:rsidRPr="00C02B61" w:rsidTr="00A64028">
        <w:tc>
          <w:tcPr>
            <w:tcW w:w="10137" w:type="dxa"/>
            <w:gridSpan w:val="2"/>
          </w:tcPr>
          <w:p w:rsidR="001A105C" w:rsidRPr="00C02B61" w:rsidRDefault="001A105C" w:rsidP="00A64028">
            <w:pPr>
              <w:widowControl w:val="0"/>
              <w:jc w:val="center"/>
              <w:rPr>
                <w:b/>
                <w:sz w:val="28"/>
                <w:szCs w:val="28"/>
              </w:rPr>
            </w:pPr>
            <w:r w:rsidRPr="00C02B61">
              <w:rPr>
                <w:b/>
                <w:sz w:val="28"/>
                <w:szCs w:val="28"/>
              </w:rPr>
              <w:t>Срок действия Гарантии</w:t>
            </w:r>
          </w:p>
        </w:tc>
      </w:tr>
      <w:tr w:rsidR="001A105C" w:rsidRPr="00C02B61" w:rsidTr="00A64028">
        <w:tc>
          <w:tcPr>
            <w:tcW w:w="2802" w:type="dxa"/>
          </w:tcPr>
          <w:p w:rsidR="001A105C" w:rsidRPr="00C02B61" w:rsidRDefault="001A105C" w:rsidP="00A64028">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1A105C" w:rsidRPr="00C02B61" w:rsidRDefault="001A105C" w:rsidP="00A64028">
            <w:pPr>
              <w:pStyle w:val="a6"/>
              <w:widowControl w:val="0"/>
              <w:ind w:left="0" w:firstLine="709"/>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1A105C" w:rsidRPr="00C02B61" w:rsidRDefault="001A105C" w:rsidP="00A64028">
            <w:pPr>
              <w:widowControl w:val="0"/>
              <w:ind w:firstLine="709"/>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Сведения о ПРИНЦИПАЛЕ (выбрать нужное):</w:t>
      </w:r>
    </w:p>
    <w:p w:rsidR="00866ECC" w:rsidRPr="00C02B61" w:rsidRDefault="00866ECC" w:rsidP="00866ECC">
      <w:pPr>
        <w:pStyle w:val="a6"/>
        <w:widowControl w:val="0"/>
        <w:ind w:left="0" w:firstLine="709"/>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ind w:firstLine="709"/>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Полное наименование</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нахождения</w:t>
            </w:r>
          </w:p>
        </w:tc>
        <w:tc>
          <w:tcPr>
            <w:tcW w:w="7335" w:type="dxa"/>
          </w:tcPr>
          <w:p w:rsidR="00866ECC" w:rsidRPr="00C02B61" w:rsidRDefault="00866ECC" w:rsidP="00A64028">
            <w:pPr>
              <w:widowControl w:val="0"/>
              <w:jc w:val="both"/>
              <w:rPr>
                <w:sz w:val="28"/>
                <w:szCs w:val="28"/>
              </w:rPr>
            </w:pPr>
          </w:p>
        </w:tc>
      </w:tr>
    </w:tbl>
    <w:p w:rsidR="00866ECC" w:rsidRPr="00C02B61" w:rsidRDefault="00866ECC" w:rsidP="00866ECC">
      <w:pPr>
        <w:pStyle w:val="a6"/>
        <w:widowControl w:val="0"/>
        <w:ind w:left="0"/>
        <w:jc w:val="both"/>
        <w:rPr>
          <w:sz w:val="28"/>
          <w:szCs w:val="28"/>
        </w:rPr>
      </w:pPr>
    </w:p>
    <w:p w:rsidR="00866ECC" w:rsidRPr="00C02B61" w:rsidRDefault="00866ECC" w:rsidP="00866ECC">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866ECC" w:rsidRPr="00C02B61" w:rsidTr="00A64028">
        <w:tc>
          <w:tcPr>
            <w:tcW w:w="10137" w:type="dxa"/>
            <w:gridSpan w:val="2"/>
          </w:tcPr>
          <w:p w:rsidR="00866ECC" w:rsidRPr="00C02B61" w:rsidRDefault="00866ECC" w:rsidP="00A64028">
            <w:pPr>
              <w:widowControl w:val="0"/>
              <w:jc w:val="center"/>
              <w:rPr>
                <w:b/>
                <w:sz w:val="28"/>
                <w:szCs w:val="28"/>
              </w:rPr>
            </w:pPr>
            <w:r w:rsidRPr="00C02B61">
              <w:rPr>
                <w:b/>
                <w:sz w:val="28"/>
                <w:szCs w:val="28"/>
              </w:rPr>
              <w:t>ПРИНЦИПАЛ</w:t>
            </w: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ФИО</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ИНН</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ОГРНИП</w:t>
            </w:r>
          </w:p>
        </w:tc>
        <w:tc>
          <w:tcPr>
            <w:tcW w:w="7335" w:type="dxa"/>
          </w:tcPr>
          <w:p w:rsidR="00866ECC" w:rsidRPr="00C02B61" w:rsidRDefault="00866ECC" w:rsidP="00A64028">
            <w:pPr>
              <w:widowControl w:val="0"/>
              <w:jc w:val="both"/>
              <w:rPr>
                <w:sz w:val="28"/>
                <w:szCs w:val="28"/>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Паспортные данные</w:t>
            </w:r>
          </w:p>
        </w:tc>
        <w:tc>
          <w:tcPr>
            <w:tcW w:w="7335" w:type="dxa"/>
          </w:tcPr>
          <w:p w:rsidR="00866ECC" w:rsidRPr="00C02B61" w:rsidRDefault="00866ECC" w:rsidP="00A64028">
            <w:pPr>
              <w:widowControl w:val="0"/>
              <w:jc w:val="both"/>
              <w:rPr>
                <w:sz w:val="28"/>
                <w:szCs w:val="28"/>
                <w:lang w:val="en-US"/>
              </w:rPr>
            </w:pPr>
          </w:p>
        </w:tc>
      </w:tr>
      <w:tr w:rsidR="00866ECC" w:rsidRPr="00C02B61" w:rsidTr="00A64028">
        <w:tc>
          <w:tcPr>
            <w:tcW w:w="2802" w:type="dxa"/>
          </w:tcPr>
          <w:p w:rsidR="00866ECC" w:rsidRPr="00C02B61" w:rsidRDefault="00866ECC" w:rsidP="00A64028">
            <w:pPr>
              <w:widowControl w:val="0"/>
              <w:jc w:val="both"/>
              <w:rPr>
                <w:sz w:val="28"/>
                <w:szCs w:val="28"/>
              </w:rPr>
            </w:pPr>
            <w:r w:rsidRPr="00C02B61">
              <w:rPr>
                <w:sz w:val="28"/>
                <w:szCs w:val="28"/>
              </w:rPr>
              <w:t>Адрес места жительства</w:t>
            </w:r>
          </w:p>
        </w:tc>
        <w:tc>
          <w:tcPr>
            <w:tcW w:w="7335" w:type="dxa"/>
          </w:tcPr>
          <w:p w:rsidR="00866ECC" w:rsidRPr="00C02B61" w:rsidRDefault="00866ECC" w:rsidP="00A64028">
            <w:pPr>
              <w:widowControl w:val="0"/>
              <w:jc w:val="both"/>
              <w:rPr>
                <w:sz w:val="28"/>
                <w:szCs w:val="28"/>
              </w:rPr>
            </w:pPr>
          </w:p>
        </w:tc>
      </w:tr>
    </w:tbl>
    <w:p w:rsidR="00F54585" w:rsidRDefault="00F54585">
      <w:pPr>
        <w:pStyle w:val="a6"/>
        <w:widowControl w:val="0"/>
        <w:ind w:left="709"/>
        <w:jc w:val="both"/>
        <w:rPr>
          <w:sz w:val="28"/>
          <w:szCs w:val="28"/>
        </w:rPr>
      </w:pP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Основное обязательство, исполнение по которому обеспечивается банковской гарантией:</w:t>
      </w:r>
    </w:p>
    <w:p w:rsidR="00866ECC" w:rsidRPr="00C02B61" w:rsidRDefault="00866ECC" w:rsidP="00866ECC">
      <w:pPr>
        <w:pStyle w:val="a6"/>
        <w:widowControl w:val="0"/>
        <w:ind w:left="0" w:firstLine="709"/>
        <w:jc w:val="both"/>
        <w:rPr>
          <w:sz w:val="28"/>
          <w:szCs w:val="28"/>
        </w:rPr>
      </w:pPr>
      <w:r w:rsidRPr="00C02B61">
        <w:rPr>
          <w:sz w:val="28"/>
          <w:szCs w:val="28"/>
        </w:rPr>
        <w:t>- ПРИНЦИПАЛ обязуется исполнять все обязательства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своих обязательств по ДОГОВОРУ, заключаемому по итогам ЗАКУПКИ.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w:t>
      </w:r>
      <w:r w:rsidR="0068352E" w:rsidRPr="00C02B61">
        <w:rPr>
          <w:sz w:val="28"/>
          <w:szCs w:val="28"/>
        </w:rPr>
        <w:t xml:space="preserve">одной из телекоммуникационных </w:t>
      </w:r>
      <w:r w:rsidRPr="00C02B61">
        <w:rPr>
          <w:sz w:val="28"/>
          <w:szCs w:val="28"/>
        </w:rPr>
        <w:t xml:space="preserve">систем </w:t>
      </w:r>
      <w:r w:rsidR="0068352E" w:rsidRPr="00C02B61">
        <w:rPr>
          <w:sz w:val="28"/>
          <w:szCs w:val="28"/>
        </w:rPr>
        <w:t>(</w:t>
      </w:r>
      <w:r w:rsidRPr="00C02B61">
        <w:rPr>
          <w:sz w:val="28"/>
          <w:szCs w:val="28"/>
        </w:rPr>
        <w:t>SWIFT (СВИФТ)</w:t>
      </w:r>
      <w:r w:rsidR="0068352E" w:rsidRPr="00C02B61">
        <w:rPr>
          <w:sz w:val="28"/>
          <w:szCs w:val="28"/>
        </w:rPr>
        <w:t xml:space="preserve"> или СПФС)</w:t>
      </w:r>
      <w:r w:rsidR="0068352E" w:rsidRPr="00C02B61">
        <w:rPr>
          <w:rStyle w:val="ad"/>
          <w:sz w:val="28"/>
          <w:szCs w:val="28"/>
        </w:rPr>
        <w:footnoteReference w:id="4"/>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866ECC" w:rsidRPr="00C02B61" w:rsidRDefault="00866ECC" w:rsidP="00866ECC">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866ECC" w:rsidRPr="00C02B61" w:rsidRDefault="00866ECC" w:rsidP="00866ECC">
      <w:pPr>
        <w:autoSpaceDE w:val="0"/>
        <w:autoSpaceDN w:val="0"/>
        <w:adjustRightInd w:val="0"/>
        <w:ind w:firstLine="709"/>
        <w:jc w:val="both"/>
        <w:rPr>
          <w:sz w:val="28"/>
        </w:rPr>
      </w:pPr>
      <w:r w:rsidRPr="00C02B61">
        <w:rPr>
          <w:sz w:val="28"/>
        </w:rPr>
        <w:t>копия настоящей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 xml:space="preserve">заверенная </w:t>
      </w:r>
      <w:r w:rsidR="001A105C" w:rsidRPr="00C02B61">
        <w:rPr>
          <w:color w:val="000000"/>
          <w:sz w:val="28"/>
          <w:szCs w:val="28"/>
        </w:rPr>
        <w:t xml:space="preserve">БЕНЕФИЦИАРОМ </w:t>
      </w:r>
      <w:r w:rsidRPr="00C02B61">
        <w:rPr>
          <w:color w:val="000000"/>
          <w:sz w:val="28"/>
          <w:szCs w:val="28"/>
        </w:rPr>
        <w:t>копия карточки с образцами подписей уполномоченных лиц БЕНЕФИЦИАРА и оттиском печати БЕНЕФИЦИАРА;</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расчет суммы требования по гарантии;</w:t>
      </w:r>
    </w:p>
    <w:p w:rsidR="00866ECC" w:rsidRPr="00C02B61" w:rsidRDefault="00866ECC" w:rsidP="00866ECC">
      <w:pPr>
        <w:autoSpaceDE w:val="0"/>
        <w:autoSpaceDN w:val="0"/>
        <w:adjustRightInd w:val="0"/>
        <w:ind w:firstLine="709"/>
        <w:jc w:val="both"/>
        <w:rPr>
          <w:color w:val="000000"/>
          <w:sz w:val="28"/>
          <w:szCs w:val="28"/>
        </w:rPr>
      </w:pPr>
      <w:r w:rsidRPr="00C02B61">
        <w:rPr>
          <w:color w:val="000000"/>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866ECC" w:rsidRPr="00C02B61" w:rsidRDefault="00866ECC" w:rsidP="00866ECC">
      <w:pPr>
        <w:pStyle w:val="a6"/>
        <w:widowControl w:val="0"/>
        <w:numPr>
          <w:ilvl w:val="0"/>
          <w:numId w:val="29"/>
        </w:numPr>
        <w:shd w:val="clear" w:color="auto" w:fill="FFFFFF"/>
        <w:ind w:left="0" w:firstLine="709"/>
        <w:jc w:val="both"/>
        <w:rPr>
          <w:sz w:val="28"/>
        </w:rPr>
      </w:pPr>
      <w:r w:rsidRPr="00C02B61">
        <w:rPr>
          <w:sz w:val="28"/>
        </w:rPr>
        <w:t>ГАРАНТ в течение 5 (Пяти) рабочих дней со дня</w:t>
      </w:r>
      <w:r w:rsidR="00072184" w:rsidRPr="00C02B61">
        <w:rPr>
          <w:sz w:val="28"/>
        </w:rPr>
        <w:t>,</w:t>
      </w:r>
      <w:r w:rsidRPr="00C02B61">
        <w:rPr>
          <w:sz w:val="28"/>
        </w:rPr>
        <w:t xml:space="preserve"> следующего за днем получения Требования платежа по Гарантии и предусмотренных пунктом 8 Гарантии документов от БЕНЕФИЦИАРА</w:t>
      </w:r>
      <w:r w:rsidR="00160962" w:rsidRPr="00C02B61">
        <w:rPr>
          <w:sz w:val="28"/>
        </w:rPr>
        <w:t>,</w:t>
      </w:r>
      <w:r w:rsidRPr="00C02B61">
        <w:rPr>
          <w:sz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866ECC" w:rsidRPr="00C02B61" w:rsidRDefault="00866ECC" w:rsidP="00866ECC">
      <w:pPr>
        <w:pStyle w:val="a6"/>
        <w:widowControl w:val="0"/>
        <w:numPr>
          <w:ilvl w:val="0"/>
          <w:numId w:val="29"/>
        </w:numPr>
        <w:ind w:left="0" w:firstLine="709"/>
        <w:jc w:val="both"/>
        <w:rPr>
          <w:sz w:val="28"/>
        </w:rPr>
      </w:pPr>
      <w:r w:rsidRPr="00C02B61">
        <w:rPr>
          <w:sz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866ECC" w:rsidRPr="00C02B61" w:rsidRDefault="00866ECC" w:rsidP="00866ECC">
      <w:pPr>
        <w:pStyle w:val="a6"/>
        <w:widowControl w:val="0"/>
        <w:numPr>
          <w:ilvl w:val="0"/>
          <w:numId w:val="29"/>
        </w:numPr>
        <w:ind w:left="0" w:firstLine="709"/>
        <w:jc w:val="both"/>
        <w:rPr>
          <w:sz w:val="28"/>
        </w:rPr>
      </w:pPr>
      <w:r w:rsidRPr="00C02B61">
        <w:rPr>
          <w:sz w:val="28"/>
          <w:szCs w:val="28"/>
        </w:rPr>
        <w:t>БЕНЕФИЦИАР имеет право передать</w:t>
      </w:r>
      <w:r w:rsidRPr="00C02B61">
        <w:rPr>
          <w:sz w:val="28"/>
        </w:rPr>
        <w:t xml:space="preserve"> права требования по </w:t>
      </w:r>
      <w:r w:rsidRPr="00C02B61">
        <w:rPr>
          <w:sz w:val="28"/>
          <w:szCs w:val="28"/>
        </w:rPr>
        <w:t>Гарантии в порядке, предусмотренном</w:t>
      </w:r>
      <w:r w:rsidRPr="00C02B61">
        <w:rPr>
          <w:sz w:val="28"/>
        </w:rPr>
        <w:t xml:space="preserve"> статьей 372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w:t>
      </w:r>
      <w:r w:rsidR="001A105C" w:rsidRPr="00C02B61">
        <w:rPr>
          <w:sz w:val="28"/>
        </w:rPr>
        <w:t xml:space="preserve">Гарантии </w:t>
      </w:r>
      <w:r w:rsidRPr="00C02B61">
        <w:rPr>
          <w:sz w:val="28"/>
        </w:rPr>
        <w:t xml:space="preserve">будут уменьшены на сумму платежей, осуществленных ГАРАНТОМ по </w:t>
      </w:r>
      <w:r w:rsidR="001A105C" w:rsidRPr="00C02B61">
        <w:rPr>
          <w:sz w:val="28"/>
        </w:rPr>
        <w:t xml:space="preserve">настоящей </w:t>
      </w:r>
      <w:r w:rsidRPr="00C02B61">
        <w:rPr>
          <w:sz w:val="28"/>
        </w:rPr>
        <w:t>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 xml:space="preserve">Гарантия может быть изменена ГАРАНТОМ только при условии письменного согласия БЕНЕФИЦИАРА путем выпуска дополнения к Гарантии. </w:t>
      </w:r>
    </w:p>
    <w:p w:rsidR="00866ECC" w:rsidRPr="00C02B61" w:rsidRDefault="00866ECC" w:rsidP="00866ECC">
      <w:pPr>
        <w:pStyle w:val="a6"/>
        <w:widowControl w:val="0"/>
        <w:numPr>
          <w:ilvl w:val="0"/>
          <w:numId w:val="29"/>
        </w:numPr>
        <w:ind w:left="0" w:firstLine="709"/>
        <w:jc w:val="both"/>
        <w:rPr>
          <w:sz w:val="28"/>
        </w:rPr>
      </w:pPr>
      <w:r w:rsidRPr="00C02B61">
        <w:rPr>
          <w:sz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866ECC" w:rsidRPr="00C02B61" w:rsidRDefault="00866ECC" w:rsidP="00866ECC">
      <w:pPr>
        <w:pStyle w:val="a6"/>
        <w:widowControl w:val="0"/>
        <w:numPr>
          <w:ilvl w:val="0"/>
          <w:numId w:val="29"/>
        </w:numPr>
        <w:ind w:left="0" w:firstLine="709"/>
        <w:jc w:val="both"/>
        <w:rPr>
          <w:sz w:val="28"/>
        </w:rPr>
      </w:pPr>
      <w:r w:rsidRPr="00C02B61">
        <w:rPr>
          <w:sz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w:t>
      </w:r>
      <w:r w:rsidRPr="00C02B61">
        <w:rPr>
          <w:color w:val="000000"/>
          <w:sz w:val="28"/>
          <w:szCs w:val="28"/>
        </w:rPr>
        <w:t>заемщиков (Н6) в размерах, предусмотренных действующей Инструкцией Банка России «Об обязательных нормативах и надбавках к нормативам достаточности капитала банков с универсальной лицензией» на</w:t>
      </w:r>
      <w:r w:rsidRPr="00C02B61">
        <w:rPr>
          <w:sz w:val="28"/>
        </w:rPr>
        <w:t xml:space="preserve"> последнюю отчетную дату и на дату выдачи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866ECC" w:rsidRPr="00C02B61" w:rsidRDefault="00866ECC" w:rsidP="00866ECC">
      <w:pPr>
        <w:pStyle w:val="a6"/>
        <w:widowControl w:val="0"/>
        <w:numPr>
          <w:ilvl w:val="0"/>
          <w:numId w:val="29"/>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866ECC" w:rsidRPr="00C02B61" w:rsidRDefault="00866ECC" w:rsidP="00866ECC">
      <w:pPr>
        <w:pStyle w:val="23"/>
        <w:spacing w:after="0" w:line="240" w:lineRule="auto"/>
        <w:ind w:firstLine="709"/>
        <w:jc w:val="both"/>
        <w:rPr>
          <w:sz w:val="28"/>
          <w:szCs w:val="28"/>
        </w:rPr>
      </w:pPr>
    </w:p>
    <w:tbl>
      <w:tblPr>
        <w:tblW w:w="0" w:type="auto"/>
        <w:tblLook w:val="04A0"/>
      </w:tblPr>
      <w:tblGrid>
        <w:gridCol w:w="3476"/>
        <w:gridCol w:w="3296"/>
        <w:gridCol w:w="3366"/>
      </w:tblGrid>
      <w:tr w:rsidR="00866ECC" w:rsidRPr="00C02B61" w:rsidTr="00A64028">
        <w:tc>
          <w:tcPr>
            <w:tcW w:w="4077" w:type="dxa"/>
          </w:tcPr>
          <w:p w:rsidR="00866ECC" w:rsidRPr="00C02B61" w:rsidRDefault="00866ECC" w:rsidP="00A64028">
            <w:pPr>
              <w:pStyle w:val="23"/>
              <w:spacing w:after="0" w:line="240" w:lineRule="auto"/>
              <w:jc w:val="center"/>
              <w:rPr>
                <w:bCs/>
                <w:sz w:val="28"/>
                <w:szCs w:val="28"/>
              </w:rPr>
            </w:pPr>
          </w:p>
        </w:tc>
        <w:tc>
          <w:tcPr>
            <w:tcW w:w="2552" w:type="dxa"/>
          </w:tcPr>
          <w:p w:rsidR="00866ECC" w:rsidRPr="00C02B61" w:rsidRDefault="00866ECC" w:rsidP="00A64028">
            <w:pPr>
              <w:pStyle w:val="23"/>
              <w:spacing w:after="0" w:line="240" w:lineRule="auto"/>
              <w:jc w:val="both"/>
              <w:rPr>
                <w:bCs/>
                <w:sz w:val="28"/>
                <w:szCs w:val="28"/>
              </w:rPr>
            </w:pPr>
            <w:r w:rsidRPr="00C02B61">
              <w:rPr>
                <w:bCs/>
                <w:sz w:val="28"/>
                <w:szCs w:val="28"/>
              </w:rPr>
              <w:t>______________________</w:t>
            </w:r>
          </w:p>
        </w:tc>
        <w:tc>
          <w:tcPr>
            <w:tcW w:w="3508" w:type="dxa"/>
          </w:tcPr>
          <w:p w:rsidR="00866ECC" w:rsidRPr="00C02B61" w:rsidRDefault="00160962" w:rsidP="00A64028">
            <w:pPr>
              <w:pStyle w:val="23"/>
              <w:spacing w:after="0" w:line="240" w:lineRule="auto"/>
              <w:ind w:firstLine="709"/>
              <w:jc w:val="center"/>
              <w:rPr>
                <w:bCs/>
                <w:sz w:val="28"/>
                <w:szCs w:val="28"/>
              </w:rPr>
            </w:pPr>
            <w:r w:rsidRPr="00C02B61">
              <w:rPr>
                <w:bCs/>
                <w:sz w:val="28"/>
                <w:szCs w:val="28"/>
              </w:rPr>
              <w:t>_________________</w:t>
            </w:r>
          </w:p>
        </w:tc>
      </w:tr>
      <w:tr w:rsidR="00866ECC" w:rsidRPr="00C02B61" w:rsidTr="00A64028">
        <w:tc>
          <w:tcPr>
            <w:tcW w:w="4077" w:type="dxa"/>
          </w:tcPr>
          <w:p w:rsidR="00866ECC" w:rsidRPr="00C02B61" w:rsidRDefault="00866ECC" w:rsidP="00A64028">
            <w:pPr>
              <w:pStyle w:val="23"/>
              <w:spacing w:after="0" w:line="240" w:lineRule="auto"/>
              <w:rPr>
                <w:bCs/>
                <w:sz w:val="28"/>
                <w:szCs w:val="28"/>
              </w:rPr>
            </w:pPr>
          </w:p>
        </w:tc>
        <w:tc>
          <w:tcPr>
            <w:tcW w:w="2552"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(подпись)</w:t>
            </w:r>
          </w:p>
        </w:tc>
        <w:tc>
          <w:tcPr>
            <w:tcW w:w="3508" w:type="dxa"/>
          </w:tcPr>
          <w:p w:rsidR="00866ECC" w:rsidRPr="00C02B61" w:rsidRDefault="00866ECC" w:rsidP="00A64028">
            <w:pPr>
              <w:pStyle w:val="23"/>
              <w:spacing w:after="0" w:line="240" w:lineRule="auto"/>
              <w:ind w:firstLine="709"/>
              <w:jc w:val="center"/>
              <w:rPr>
                <w:bCs/>
                <w:sz w:val="28"/>
                <w:szCs w:val="28"/>
              </w:rPr>
            </w:pPr>
            <w:r w:rsidRPr="00C02B61">
              <w:rPr>
                <w:sz w:val="28"/>
                <w:szCs w:val="28"/>
              </w:rPr>
              <w:t>(Ф.И.О.)</w:t>
            </w:r>
          </w:p>
        </w:tc>
      </w:tr>
    </w:tbl>
    <w:p w:rsidR="001E6647" w:rsidRPr="00C02B61" w:rsidRDefault="001E6647" w:rsidP="00147327">
      <w:pPr>
        <w:pStyle w:val="1"/>
        <w:keepNext w:val="0"/>
        <w:widowControl w:val="0"/>
        <w:spacing w:before="0" w:after="0" w:line="320" w:lineRule="exact"/>
        <w:rPr>
          <w:rFonts w:ascii="Times New Roman" w:hAnsi="Times New Roman" w:cs="Times New Roman"/>
          <w:b w:val="0"/>
          <w:color w:val="000000"/>
          <w:sz w:val="28"/>
          <w:szCs w:val="28"/>
        </w:rPr>
      </w:pPr>
    </w:p>
    <w:p w:rsidR="001E6647" w:rsidRPr="00C02B61" w:rsidRDefault="001E6647" w:rsidP="001E6647">
      <w:pPr>
        <w:spacing w:line="280" w:lineRule="exact"/>
        <w:ind w:left="5954"/>
        <w:rPr>
          <w:sz w:val="28"/>
          <w:szCs w:val="28"/>
        </w:rPr>
      </w:pPr>
      <w:r w:rsidRPr="00C02B61">
        <w:br w:type="page"/>
      </w:r>
      <w:r w:rsidRPr="00C02B61">
        <w:rPr>
          <w:sz w:val="28"/>
          <w:szCs w:val="28"/>
        </w:rPr>
        <w:t>Приложение № 3.3</w:t>
      </w:r>
    </w:p>
    <w:p w:rsidR="001E6647" w:rsidRPr="00C02B61" w:rsidRDefault="001E6647" w:rsidP="001E6647">
      <w:pPr>
        <w:spacing w:line="280" w:lineRule="exact"/>
        <w:ind w:left="5954"/>
        <w:rPr>
          <w:sz w:val="28"/>
          <w:szCs w:val="28"/>
        </w:rPr>
      </w:pPr>
      <w:r w:rsidRPr="00C02B61">
        <w:rPr>
          <w:sz w:val="28"/>
          <w:szCs w:val="28"/>
        </w:rPr>
        <w:t>к документации</w:t>
      </w:r>
      <w:r w:rsidR="002C561C" w:rsidRPr="00C02B61">
        <w:rPr>
          <w:color w:val="000000"/>
          <w:sz w:val="28"/>
          <w:szCs w:val="28"/>
        </w:rPr>
        <w:t xml:space="preserve"> о закупке</w:t>
      </w:r>
    </w:p>
    <w:p w:rsidR="001E6647" w:rsidRPr="00C02B61" w:rsidRDefault="001E6647" w:rsidP="001E6647">
      <w:pPr>
        <w:jc w:val="right"/>
      </w:pPr>
    </w:p>
    <w:p w:rsidR="001E6647" w:rsidRPr="00C02B61" w:rsidRDefault="001E6647" w:rsidP="001E6647">
      <w:pPr>
        <w:tabs>
          <w:tab w:val="center" w:pos="4923"/>
          <w:tab w:val="left" w:pos="6448"/>
        </w:tabs>
        <w:jc w:val="center"/>
        <w:rPr>
          <w:sz w:val="28"/>
          <w:szCs w:val="28"/>
        </w:rPr>
      </w:pPr>
      <w:r w:rsidRPr="00C02B61">
        <w:rPr>
          <w:sz w:val="28"/>
          <w:szCs w:val="28"/>
        </w:rPr>
        <w:t>Рекомендуемая форма банковской гарантии, предоставляемой в качестве обеспечения исполнения обязательств по возврату аванса</w:t>
      </w:r>
    </w:p>
    <w:p w:rsidR="001E6647" w:rsidRPr="00C02B61" w:rsidRDefault="001E6647" w:rsidP="001E6647">
      <w:pPr>
        <w:tabs>
          <w:tab w:val="center" w:pos="4923"/>
          <w:tab w:val="left" w:pos="6448"/>
        </w:tabs>
        <w:jc w:val="center"/>
        <w:rPr>
          <w:i/>
          <w:sz w:val="28"/>
          <w:szCs w:val="28"/>
        </w:rPr>
      </w:pPr>
      <w:r w:rsidRPr="00C02B61">
        <w:rPr>
          <w:i/>
          <w:sz w:val="28"/>
          <w:szCs w:val="28"/>
        </w:rPr>
        <w:t>(применяется</w:t>
      </w:r>
      <w:r w:rsidR="0083760D" w:rsidRPr="00C02B61">
        <w:rPr>
          <w:i/>
          <w:sz w:val="28"/>
          <w:szCs w:val="28"/>
        </w:rPr>
        <w:t xml:space="preserve"> </w:t>
      </w:r>
      <w:r w:rsidR="000B066B" w:rsidRPr="00C02B61">
        <w:rPr>
          <w:i/>
          <w:sz w:val="28"/>
          <w:szCs w:val="28"/>
        </w:rPr>
        <w:t>в случае</w:t>
      </w:r>
      <w:r w:rsidRPr="00C02B61">
        <w:rPr>
          <w:i/>
          <w:sz w:val="28"/>
          <w:szCs w:val="28"/>
        </w:rPr>
        <w:t>, если в пункте 1.6 документации о закупке установлено требование о предоставлении обеспечения исполнения обязательств по возврату аванса)</w:t>
      </w:r>
    </w:p>
    <w:p w:rsidR="001E6647" w:rsidRPr="00C02B61" w:rsidRDefault="001E6647" w:rsidP="001E6647">
      <w:pPr>
        <w:rPr>
          <w:sz w:val="28"/>
          <w:szCs w:val="28"/>
        </w:rPr>
      </w:pPr>
    </w:p>
    <w:p w:rsidR="001E6647" w:rsidRPr="00C02B61" w:rsidRDefault="001E6647" w:rsidP="001E6647">
      <w:pPr>
        <w:widowControl w:val="0"/>
        <w:shd w:val="clear" w:color="auto" w:fill="FFFFFF"/>
        <w:jc w:val="center"/>
        <w:rPr>
          <w:sz w:val="28"/>
          <w:szCs w:val="28"/>
        </w:rPr>
      </w:pPr>
      <w:r w:rsidRPr="00C02B61">
        <w:rPr>
          <w:b/>
          <w:bCs/>
          <w:sz w:val="28"/>
          <w:szCs w:val="28"/>
        </w:rPr>
        <w:t xml:space="preserve">БАНКОВСКАЯ ГАРАНТИЯ № </w:t>
      </w:r>
    </w:p>
    <w:p w:rsidR="001E6647" w:rsidRPr="00C02B61" w:rsidRDefault="001E6647" w:rsidP="001E6647">
      <w:pPr>
        <w:widowControl w:val="0"/>
        <w:shd w:val="clear" w:color="auto" w:fill="FFFFFF"/>
        <w:tabs>
          <w:tab w:val="decimal" w:pos="9180"/>
        </w:tabs>
        <w:jc w:val="both"/>
        <w:rPr>
          <w:sz w:val="28"/>
          <w:szCs w:val="28"/>
        </w:rPr>
      </w:pPr>
    </w:p>
    <w:p w:rsidR="001E6647" w:rsidRPr="00C02B61" w:rsidRDefault="001E6647" w:rsidP="001E6647">
      <w:pPr>
        <w:widowControl w:val="0"/>
        <w:shd w:val="clear" w:color="auto" w:fill="FFFFFF"/>
        <w:tabs>
          <w:tab w:val="decimal" w:pos="9639"/>
        </w:tabs>
        <w:jc w:val="both"/>
        <w:rPr>
          <w:b/>
          <w:sz w:val="28"/>
          <w:szCs w:val="28"/>
        </w:rPr>
      </w:pPr>
      <w:r w:rsidRPr="00C02B61">
        <w:rPr>
          <w:b/>
          <w:sz w:val="28"/>
          <w:szCs w:val="28"/>
        </w:rPr>
        <w:t>Город___________________</w:t>
      </w:r>
      <w:r w:rsidRPr="00C02B61">
        <w:rPr>
          <w:b/>
          <w:sz w:val="28"/>
          <w:szCs w:val="28"/>
        </w:rPr>
        <w:tab/>
      </w:r>
      <w:r w:rsidRPr="00C02B61">
        <w:rPr>
          <w:sz w:val="28"/>
          <w:szCs w:val="28"/>
        </w:rPr>
        <w:t>_________________</w:t>
      </w:r>
      <w:r w:rsidRPr="00C02B61">
        <w:rPr>
          <w:b/>
          <w:sz w:val="28"/>
          <w:szCs w:val="28"/>
        </w:rPr>
        <w:t xml:space="preserve"> </w:t>
      </w:r>
      <w:r w:rsidR="00D52CCA" w:rsidRPr="00D52CCA">
        <w:rPr>
          <w:sz w:val="28"/>
          <w:szCs w:val="28"/>
        </w:rPr>
        <w:t>года</w:t>
      </w:r>
    </w:p>
    <w:p w:rsidR="001E6647" w:rsidRPr="00C02B61" w:rsidRDefault="001E6647" w:rsidP="001E6647">
      <w:pPr>
        <w:widowControl w:val="0"/>
        <w:shd w:val="clear" w:color="auto" w:fill="FFFFFF"/>
        <w:jc w:val="both"/>
        <w:rPr>
          <w:sz w:val="28"/>
          <w:szCs w:val="28"/>
        </w:rPr>
      </w:pPr>
    </w:p>
    <w:p w:rsidR="001E6647" w:rsidRPr="00C02B61" w:rsidRDefault="001E6647" w:rsidP="001E6647">
      <w:pPr>
        <w:autoSpaceDE w:val="0"/>
        <w:autoSpaceDN w:val="0"/>
        <w:adjustRightInd w:val="0"/>
        <w:ind w:firstLine="708"/>
        <w:jc w:val="both"/>
        <w:rPr>
          <w:sz w:val="28"/>
          <w:szCs w:val="28"/>
        </w:rPr>
      </w:pPr>
      <w:r w:rsidRPr="00C02B61">
        <w:rPr>
          <w:sz w:val="28"/>
          <w:szCs w:val="28"/>
        </w:rPr>
        <w:t>Настоящим _________________________, ИНН ___________, КПП______________, ОГРН___________, ОКПО</w:t>
      </w:r>
      <w:r w:rsidRPr="00C02B61">
        <w:rPr>
          <w:sz w:val="28"/>
          <w:szCs w:val="28"/>
          <w:lang w:val="en-US"/>
        </w:rPr>
        <w:t> </w:t>
      </w:r>
      <w:r w:rsidRPr="00C02B61">
        <w:rPr>
          <w:sz w:val="28"/>
          <w:szCs w:val="28"/>
        </w:rPr>
        <w:t>___________, БИК ___________, к/с ______________, местонахождение: ________________________, Генеральная лицензия на осуществление банковских операций №________________, выдана ЦБ РФ_______________, именуемое в дальнейшем ГАРАНТ, в лице представителя ГАРАНТА _____________________, действующего на основании доверенности от _____________ г. № ________, обязуется на условиях, указанных в настоящей банковской гарантии (далее</w:t>
      </w:r>
      <w:r w:rsidR="00160962" w:rsidRPr="00C02B61">
        <w:rPr>
          <w:sz w:val="28"/>
          <w:szCs w:val="28"/>
        </w:rPr>
        <w:t xml:space="preserve"> </w:t>
      </w:r>
      <w:r w:rsidRPr="00C02B61">
        <w:rPr>
          <w:sz w:val="28"/>
          <w:szCs w:val="28"/>
        </w:rPr>
        <w:t>–</w:t>
      </w:r>
      <w:r w:rsidR="00160962" w:rsidRPr="00C02B61">
        <w:rPr>
          <w:sz w:val="28"/>
          <w:szCs w:val="28"/>
        </w:rPr>
        <w:t xml:space="preserve"> </w:t>
      </w:r>
      <w:r w:rsidRPr="00C02B61">
        <w:rPr>
          <w:sz w:val="28"/>
          <w:szCs w:val="28"/>
        </w:rPr>
        <w:t>Гарантия), выплатить БЕНЕФИЦИАРУ, указанному в пункте 1 Гарантии, по его требованию денежную сумму в пределах, указанных в пункте 1 Гарантии (далее – «Сумма Гарантии»), в случае неисполнения или ненадлежащего исполнения ПРИНЦИПАЛОМ, указанным в пункте 2 Гарантии, всех своих обязательств</w:t>
      </w:r>
      <w:r w:rsidR="001A105C" w:rsidRPr="00C02B61">
        <w:rPr>
          <w:sz w:val="28"/>
          <w:szCs w:val="28"/>
        </w:rPr>
        <w:t>, связанных с возвратом авансового платежа</w:t>
      </w:r>
      <w:r w:rsidRPr="00C02B61">
        <w:rPr>
          <w:sz w:val="28"/>
          <w:szCs w:val="28"/>
        </w:rPr>
        <w:t xml:space="preserve"> по договору, который </w:t>
      </w:r>
      <w:r w:rsidR="001A105C" w:rsidRPr="00C02B61">
        <w:rPr>
          <w:sz w:val="28"/>
          <w:szCs w:val="28"/>
        </w:rPr>
        <w:t>заключен (</w:t>
      </w:r>
      <w:r w:rsidRPr="00C02B61">
        <w:rPr>
          <w:sz w:val="28"/>
          <w:szCs w:val="28"/>
        </w:rPr>
        <w:t>будет заключён</w:t>
      </w:r>
      <w:r w:rsidR="001A105C" w:rsidRPr="00C02B61">
        <w:rPr>
          <w:sz w:val="28"/>
          <w:szCs w:val="28"/>
        </w:rPr>
        <w:t>)</w:t>
      </w:r>
      <w:r w:rsidRPr="00C02B61">
        <w:rPr>
          <w:sz w:val="28"/>
          <w:szCs w:val="28"/>
        </w:rPr>
        <w:t xml:space="preserve"> между ПРИНЦИПАЛОМ и БЕНЕФИЦИАРОМ по итогам закупки:</w:t>
      </w:r>
    </w:p>
    <w:p w:rsidR="001E6647" w:rsidRPr="00C02B61" w:rsidRDefault="001E6647" w:rsidP="001E6647">
      <w:pPr>
        <w:autoSpaceDE w:val="0"/>
        <w:autoSpaceDN w:val="0"/>
        <w:adjustRightInd w:val="0"/>
        <w:ind w:firstLine="708"/>
        <w:jc w:val="both"/>
        <w:rPr>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26"/>
        <w:gridCol w:w="7646"/>
      </w:tblGrid>
      <w:tr w:rsidR="001E6647" w:rsidRPr="00C02B61" w:rsidTr="001A105C">
        <w:tc>
          <w:tcPr>
            <w:tcW w:w="2526" w:type="dxa"/>
          </w:tcPr>
          <w:p w:rsidR="001E6647" w:rsidRPr="00C02B61" w:rsidRDefault="001A105C" w:rsidP="00C03F07">
            <w:pPr>
              <w:pStyle w:val="a6"/>
              <w:widowControl w:val="0"/>
              <w:ind w:left="0"/>
              <w:jc w:val="both"/>
              <w:rPr>
                <w:sz w:val="28"/>
                <w:szCs w:val="28"/>
              </w:rPr>
            </w:pPr>
            <w:r w:rsidRPr="00C02B61">
              <w:rPr>
                <w:sz w:val="28"/>
                <w:szCs w:val="28"/>
              </w:rPr>
              <w:t>Способ закупки, номер закупки (извещения) /наименование (предмет) закупки/номер лота (при наличии)</w:t>
            </w:r>
          </w:p>
        </w:tc>
        <w:tc>
          <w:tcPr>
            <w:tcW w:w="7646" w:type="dxa"/>
          </w:tcPr>
          <w:p w:rsidR="001E6647" w:rsidRPr="00C02B61" w:rsidRDefault="001E6647" w:rsidP="00C03F07">
            <w:pPr>
              <w:pStyle w:val="a6"/>
              <w:widowControl w:val="0"/>
              <w:ind w:left="0"/>
              <w:jc w:val="both"/>
              <w:rPr>
                <w:sz w:val="28"/>
                <w:szCs w:val="28"/>
              </w:rPr>
            </w:pPr>
          </w:p>
        </w:tc>
      </w:tr>
    </w:tbl>
    <w:p w:rsidR="001E6647" w:rsidRPr="00C02B61" w:rsidRDefault="001E6647" w:rsidP="001E6647">
      <w:pPr>
        <w:tabs>
          <w:tab w:val="left" w:pos="540"/>
        </w:tabs>
        <w:jc w:val="both"/>
        <w:rPr>
          <w:sz w:val="28"/>
          <w:szCs w:val="28"/>
        </w:rPr>
      </w:pPr>
      <w:r w:rsidRPr="00C02B61">
        <w:rPr>
          <w:sz w:val="28"/>
          <w:szCs w:val="28"/>
        </w:rPr>
        <w:t>далее ЗАКУПКА в соответствии с положениями Федерального закона «О закупках товаров, работ, услуг отдельными видами юридических лиц» от 18.07.2011 № 223-ФЗ на основании Протокола_____________ № ______ от _________ года (далее по тексту – ДОГОВОР).</w:t>
      </w:r>
    </w:p>
    <w:p w:rsidR="001E6647" w:rsidRPr="00C02B61" w:rsidRDefault="001E6647" w:rsidP="001E6647">
      <w:pPr>
        <w:tabs>
          <w:tab w:val="left" w:pos="540"/>
        </w:tabs>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БЕНЕФИЦИАРЕ, Сумме Гарантии и сроке действия Гарантии: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БЕНЕФИЦИАР</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Юридический адрес</w:t>
            </w:r>
          </w:p>
        </w:tc>
        <w:tc>
          <w:tcPr>
            <w:tcW w:w="7335" w:type="dxa"/>
          </w:tcPr>
          <w:p w:rsidR="002B77CC" w:rsidRPr="00C02B61" w:rsidRDefault="002B77CC" w:rsidP="00C03F07">
            <w:pPr>
              <w:widowControl w:val="0"/>
              <w:jc w:val="both"/>
              <w:rPr>
                <w:sz w:val="28"/>
                <w:szCs w:val="28"/>
              </w:rPr>
            </w:pP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Адрес для направления корреспонденции</w:t>
            </w:r>
          </w:p>
        </w:tc>
        <w:tc>
          <w:tcPr>
            <w:tcW w:w="7335" w:type="dxa"/>
          </w:tcPr>
          <w:p w:rsidR="002B77CC" w:rsidRPr="00C02B61" w:rsidRDefault="002B77CC" w:rsidP="00C03F07">
            <w:pPr>
              <w:widowControl w:val="0"/>
              <w:jc w:val="both"/>
              <w:rPr>
                <w:sz w:val="28"/>
                <w:szCs w:val="28"/>
              </w:rPr>
            </w:pPr>
            <w:r w:rsidRPr="00C02B61">
              <w:rPr>
                <w:i/>
                <w:sz w:val="28"/>
                <w:u w:val="single"/>
              </w:rPr>
              <w:t>(указывается адрес, по которому осуществляется прием Гарантии)</w:t>
            </w: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Сумма Гарантии</w:t>
            </w:r>
          </w:p>
        </w:tc>
      </w:tr>
      <w:tr w:rsidR="002B77CC" w:rsidRPr="00C02B61" w:rsidTr="00C03F07">
        <w:tc>
          <w:tcPr>
            <w:tcW w:w="2802" w:type="dxa"/>
          </w:tcPr>
          <w:p w:rsidR="002B77CC" w:rsidRPr="00C02B61" w:rsidRDefault="002B77CC" w:rsidP="00C03F07">
            <w:pPr>
              <w:widowControl w:val="0"/>
              <w:jc w:val="both"/>
              <w:rPr>
                <w:sz w:val="28"/>
                <w:szCs w:val="28"/>
              </w:rPr>
            </w:pPr>
            <w:r w:rsidRPr="00C02B61">
              <w:rPr>
                <w:sz w:val="28"/>
                <w:szCs w:val="28"/>
              </w:rPr>
              <w:t>Сумма Гарантии в рублях РФ</w:t>
            </w:r>
          </w:p>
        </w:tc>
        <w:tc>
          <w:tcPr>
            <w:tcW w:w="7335" w:type="dxa"/>
          </w:tcPr>
          <w:p w:rsidR="002B77CC" w:rsidRPr="00C02B61" w:rsidRDefault="002B77CC" w:rsidP="00C03F07">
            <w:pPr>
              <w:widowControl w:val="0"/>
              <w:jc w:val="both"/>
              <w:rPr>
                <w:sz w:val="28"/>
                <w:szCs w:val="28"/>
              </w:rPr>
            </w:pPr>
          </w:p>
        </w:tc>
      </w:tr>
      <w:tr w:rsidR="002B77CC" w:rsidRPr="00C02B61" w:rsidTr="00C03F07">
        <w:tc>
          <w:tcPr>
            <w:tcW w:w="10137" w:type="dxa"/>
            <w:gridSpan w:val="2"/>
          </w:tcPr>
          <w:p w:rsidR="002B77CC" w:rsidRPr="00C02B61" w:rsidRDefault="002B77CC" w:rsidP="00C03F07">
            <w:pPr>
              <w:widowControl w:val="0"/>
              <w:jc w:val="center"/>
              <w:rPr>
                <w:b/>
                <w:sz w:val="28"/>
                <w:szCs w:val="28"/>
              </w:rPr>
            </w:pPr>
            <w:r w:rsidRPr="00C02B61">
              <w:rPr>
                <w:b/>
                <w:sz w:val="28"/>
                <w:szCs w:val="28"/>
              </w:rPr>
              <w:t>Срок действия Гарантии</w:t>
            </w:r>
          </w:p>
        </w:tc>
      </w:tr>
      <w:tr w:rsidR="002B77CC" w:rsidRPr="00C02B61" w:rsidTr="00C03F07">
        <w:tc>
          <w:tcPr>
            <w:tcW w:w="2802" w:type="dxa"/>
          </w:tcPr>
          <w:p w:rsidR="002B77CC" w:rsidRPr="00C02B61" w:rsidRDefault="002B77CC" w:rsidP="00C03F07">
            <w:pPr>
              <w:widowControl w:val="0"/>
              <w:jc w:val="both"/>
              <w:rPr>
                <w:sz w:val="28"/>
                <w:szCs w:val="28"/>
                <w:lang w:val="en-US"/>
              </w:rPr>
            </w:pPr>
            <w:proofErr w:type="spellStart"/>
            <w:r w:rsidRPr="00C02B61">
              <w:rPr>
                <w:sz w:val="28"/>
                <w:szCs w:val="28"/>
                <w:lang w:val="en-US"/>
              </w:rPr>
              <w:t>Срок</w:t>
            </w:r>
            <w:proofErr w:type="spellEnd"/>
            <w:r w:rsidRPr="00C02B61">
              <w:rPr>
                <w:sz w:val="28"/>
                <w:szCs w:val="28"/>
                <w:lang w:val="en-US"/>
              </w:rPr>
              <w:t xml:space="preserve"> </w:t>
            </w:r>
            <w:proofErr w:type="spellStart"/>
            <w:r w:rsidRPr="00C02B61">
              <w:rPr>
                <w:sz w:val="28"/>
                <w:szCs w:val="28"/>
                <w:lang w:val="en-US"/>
              </w:rPr>
              <w:t>действия</w:t>
            </w:r>
            <w:proofErr w:type="spellEnd"/>
            <w:r w:rsidRPr="00C02B61">
              <w:rPr>
                <w:sz w:val="28"/>
                <w:szCs w:val="28"/>
                <w:lang w:val="en-US"/>
              </w:rPr>
              <w:t xml:space="preserve"> </w:t>
            </w:r>
            <w:proofErr w:type="spellStart"/>
            <w:r w:rsidRPr="00C02B61">
              <w:rPr>
                <w:sz w:val="28"/>
                <w:szCs w:val="28"/>
                <w:lang w:val="en-US"/>
              </w:rPr>
              <w:t>Гарантии</w:t>
            </w:r>
            <w:proofErr w:type="spellEnd"/>
          </w:p>
        </w:tc>
        <w:tc>
          <w:tcPr>
            <w:tcW w:w="7335" w:type="dxa"/>
          </w:tcPr>
          <w:p w:rsidR="002B77CC" w:rsidRPr="00C02B61" w:rsidRDefault="002B77CC" w:rsidP="00C03F07">
            <w:pPr>
              <w:pStyle w:val="a6"/>
              <w:widowControl w:val="0"/>
              <w:ind w:left="0"/>
              <w:jc w:val="both"/>
              <w:rPr>
                <w:sz w:val="28"/>
                <w:szCs w:val="28"/>
              </w:rPr>
            </w:pPr>
            <w:r w:rsidRPr="00C02B61">
              <w:rPr>
                <w:sz w:val="28"/>
                <w:szCs w:val="28"/>
              </w:rPr>
              <w:t xml:space="preserve">Гарантия вступает в силу с «__»_______20__года </w:t>
            </w:r>
            <w:r w:rsidRPr="00C02B61">
              <w:rPr>
                <w:i/>
                <w:sz w:val="28"/>
                <w:szCs w:val="28"/>
              </w:rPr>
              <w:t>или с даты выдачи (выбрать нужное)</w:t>
            </w:r>
            <w:r w:rsidRPr="00C02B61">
              <w:rPr>
                <w:sz w:val="28"/>
                <w:szCs w:val="28"/>
              </w:rPr>
              <w:t xml:space="preserve"> и действует до «__»_______20__года включительно. </w:t>
            </w:r>
          </w:p>
          <w:p w:rsidR="002B77CC" w:rsidRPr="00C02B61" w:rsidRDefault="002B77CC" w:rsidP="002B77CC">
            <w:pPr>
              <w:widowControl w:val="0"/>
              <w:jc w:val="both"/>
              <w:rPr>
                <w:sz w:val="28"/>
                <w:szCs w:val="28"/>
              </w:rPr>
            </w:pPr>
            <w:r w:rsidRPr="00C02B61">
              <w:rPr>
                <w:sz w:val="28"/>
                <w:szCs w:val="28"/>
              </w:rPr>
              <w:t>После даты окончания срока действия Гарантии, ГАРАНТ освобождается от всех своих обязательств по данной Гарантии, если требования БЕНЕФИЦИАРА не были предъявлены до этой даты или на эту дату.</w:t>
            </w:r>
          </w:p>
        </w:tc>
      </w:tr>
    </w:tbl>
    <w:p w:rsidR="001E6647" w:rsidRPr="00C02B61" w:rsidRDefault="001E6647" w:rsidP="001E6647">
      <w:pPr>
        <w:pStyle w:val="a6"/>
        <w:widowControl w:val="0"/>
        <w:ind w:left="0"/>
        <w:jc w:val="both"/>
        <w:rPr>
          <w:sz w:val="28"/>
          <w:szCs w:val="28"/>
        </w:rPr>
      </w:pP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(выбрать нужное):</w:t>
      </w:r>
    </w:p>
    <w:p w:rsidR="001E6647" w:rsidRPr="00C02B61" w:rsidRDefault="001E6647" w:rsidP="001E6647">
      <w:pPr>
        <w:pStyle w:val="a6"/>
        <w:widowControl w:val="0"/>
        <w:ind w:left="0"/>
        <w:jc w:val="both"/>
        <w:rPr>
          <w:sz w:val="28"/>
          <w:szCs w:val="28"/>
        </w:rPr>
      </w:pPr>
      <w:r w:rsidRPr="00C02B61">
        <w:rPr>
          <w:sz w:val="28"/>
          <w:szCs w:val="28"/>
        </w:rPr>
        <w:t>Если ПРИНЦИПАЛ – Юридическое лицо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Полное наименование</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нахождения</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pStyle w:val="a6"/>
        <w:widowControl w:val="0"/>
        <w:ind w:left="0"/>
        <w:jc w:val="both"/>
        <w:rPr>
          <w:sz w:val="28"/>
          <w:szCs w:val="28"/>
        </w:rPr>
      </w:pPr>
    </w:p>
    <w:p w:rsidR="001E6647" w:rsidRPr="00C02B61" w:rsidRDefault="001E6647" w:rsidP="001E6647">
      <w:pPr>
        <w:pStyle w:val="a6"/>
        <w:widowControl w:val="0"/>
        <w:ind w:left="0"/>
        <w:jc w:val="both"/>
        <w:rPr>
          <w:sz w:val="28"/>
          <w:szCs w:val="28"/>
        </w:rPr>
      </w:pPr>
      <w:r w:rsidRPr="00C02B61">
        <w:rPr>
          <w:sz w:val="28"/>
          <w:szCs w:val="28"/>
        </w:rPr>
        <w:t>Если ПРИНЦИПАЛ – ИНДИВИДУАЛЬНЫЙ ПРЕДПРИНИМАТЕЛЬ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335"/>
      </w:tblGrid>
      <w:tr w:rsidR="001E6647" w:rsidRPr="00C02B61" w:rsidTr="00C03F07">
        <w:tc>
          <w:tcPr>
            <w:tcW w:w="10137" w:type="dxa"/>
            <w:gridSpan w:val="2"/>
          </w:tcPr>
          <w:p w:rsidR="001E6647" w:rsidRPr="00C02B61" w:rsidRDefault="001E6647" w:rsidP="00C03F07">
            <w:pPr>
              <w:widowControl w:val="0"/>
              <w:jc w:val="center"/>
              <w:rPr>
                <w:b/>
                <w:sz w:val="28"/>
                <w:szCs w:val="28"/>
              </w:rPr>
            </w:pPr>
            <w:r w:rsidRPr="00C02B61">
              <w:rPr>
                <w:b/>
                <w:sz w:val="28"/>
                <w:szCs w:val="28"/>
              </w:rPr>
              <w:t>ПРИНЦИПАЛ</w:t>
            </w: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ФИО</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ИНН</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ОГРНИП</w:t>
            </w:r>
          </w:p>
        </w:tc>
        <w:tc>
          <w:tcPr>
            <w:tcW w:w="7335" w:type="dxa"/>
          </w:tcPr>
          <w:p w:rsidR="001E6647" w:rsidRPr="00C02B61" w:rsidRDefault="001E6647" w:rsidP="00C03F07">
            <w:pPr>
              <w:widowControl w:val="0"/>
              <w:jc w:val="both"/>
              <w:rPr>
                <w:sz w:val="28"/>
                <w:szCs w:val="28"/>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Паспортные данные</w:t>
            </w:r>
          </w:p>
        </w:tc>
        <w:tc>
          <w:tcPr>
            <w:tcW w:w="7335" w:type="dxa"/>
          </w:tcPr>
          <w:p w:rsidR="001E6647" w:rsidRPr="00C02B61" w:rsidRDefault="001E6647" w:rsidP="00C03F07">
            <w:pPr>
              <w:widowControl w:val="0"/>
              <w:jc w:val="both"/>
              <w:rPr>
                <w:sz w:val="28"/>
                <w:szCs w:val="28"/>
                <w:lang w:val="en-US"/>
              </w:rPr>
            </w:pPr>
          </w:p>
        </w:tc>
      </w:tr>
      <w:tr w:rsidR="001E6647" w:rsidRPr="00C02B61" w:rsidTr="00C03F07">
        <w:tc>
          <w:tcPr>
            <w:tcW w:w="2802" w:type="dxa"/>
          </w:tcPr>
          <w:p w:rsidR="001E6647" w:rsidRPr="00C02B61" w:rsidRDefault="001E6647" w:rsidP="00C03F07">
            <w:pPr>
              <w:widowControl w:val="0"/>
              <w:jc w:val="both"/>
              <w:rPr>
                <w:sz w:val="28"/>
                <w:szCs w:val="28"/>
              </w:rPr>
            </w:pPr>
            <w:r w:rsidRPr="00C02B61">
              <w:rPr>
                <w:sz w:val="28"/>
                <w:szCs w:val="28"/>
              </w:rPr>
              <w:t>Адрес места жительства</w:t>
            </w:r>
          </w:p>
        </w:tc>
        <w:tc>
          <w:tcPr>
            <w:tcW w:w="7335" w:type="dxa"/>
          </w:tcPr>
          <w:p w:rsidR="001E6647" w:rsidRPr="00C02B61" w:rsidRDefault="001E6647" w:rsidP="00C03F07">
            <w:pPr>
              <w:widowControl w:val="0"/>
              <w:jc w:val="both"/>
              <w:rPr>
                <w:sz w:val="28"/>
                <w:szCs w:val="28"/>
              </w:rPr>
            </w:pPr>
          </w:p>
        </w:tc>
      </w:tr>
    </w:tbl>
    <w:p w:rsidR="001E6647" w:rsidRPr="00C02B61" w:rsidRDefault="001E6647" w:rsidP="001E6647">
      <w:pPr>
        <w:ind w:firstLine="708"/>
        <w:jc w:val="both"/>
        <w:rPr>
          <w:sz w:val="28"/>
          <w:szCs w:val="28"/>
        </w:rPr>
      </w:pPr>
    </w:p>
    <w:p w:rsidR="00F54585" w:rsidRDefault="001E6647">
      <w:pPr>
        <w:pStyle w:val="a6"/>
        <w:widowControl w:val="0"/>
        <w:numPr>
          <w:ilvl w:val="0"/>
          <w:numId w:val="37"/>
        </w:numPr>
        <w:ind w:left="0" w:firstLine="709"/>
        <w:jc w:val="both"/>
        <w:rPr>
          <w:i/>
          <w:sz w:val="28"/>
          <w:szCs w:val="28"/>
        </w:rPr>
      </w:pPr>
      <w:r w:rsidRPr="00C02B61">
        <w:rPr>
          <w:i/>
          <w:sz w:val="28"/>
          <w:szCs w:val="28"/>
        </w:rPr>
        <w:t>ГАРАНТ был проинформирован о том, что в соответствии с условиями Договора ПРИНЦИПАЛ получит от БЕНЕФИЦИАРА авансовый платеж в размере ______% (_______ процентов) от суммы Договора в сумме _</w:t>
      </w:r>
      <w:r w:rsidRPr="00C02B61">
        <w:rPr>
          <w:i/>
          <w:sz w:val="28"/>
          <w:szCs w:val="28"/>
          <w:u w:val="single"/>
        </w:rPr>
        <w:t>(Цифрами)</w:t>
      </w:r>
      <w:r w:rsidRPr="00C02B61">
        <w:rPr>
          <w:i/>
          <w:sz w:val="28"/>
          <w:szCs w:val="28"/>
        </w:rPr>
        <w:t>___________ (Прописью) рублей __ копеек за (указывается наименование Товара, работ, услуг, иное), который будет произведен БЕНЕФИЦИАРОМ против гарантии возврата авансового платежа.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Обстоятельствами, при наступлении которых ГАРАНТОМ выплачивается БЕНЕФИЦИАРУ Сумма Гарантии или ее часть, являются обстоятельства неисполнения и (или) ненадлежащего исполнения ПРИНЦИПАЛОМ </w:t>
      </w:r>
      <w:r w:rsidRPr="00C02B61">
        <w:rPr>
          <w:i/>
          <w:sz w:val="28"/>
          <w:szCs w:val="28"/>
        </w:rPr>
        <w:t>нижеследующих обязательств</w:t>
      </w:r>
      <w:r w:rsidRPr="00C02B61">
        <w:rPr>
          <w:sz w:val="28"/>
          <w:szCs w:val="28"/>
        </w:rPr>
        <w:t xml:space="preserve"> по ДОГОВОРУ, заключаемому по итогам ЗАКУПКИ: </w:t>
      </w:r>
    </w:p>
    <w:p w:rsidR="001E6647" w:rsidRPr="00C02B61" w:rsidRDefault="001E6647" w:rsidP="001E6647">
      <w:pPr>
        <w:ind w:firstLine="708"/>
        <w:jc w:val="both"/>
        <w:rPr>
          <w:bCs/>
          <w:i/>
          <w:sz w:val="28"/>
          <w:szCs w:val="28"/>
        </w:rPr>
      </w:pPr>
      <w:r w:rsidRPr="00C02B61">
        <w:rPr>
          <w:bCs/>
          <w:i/>
          <w:sz w:val="28"/>
          <w:szCs w:val="28"/>
        </w:rPr>
        <w:t xml:space="preserve">неисполнение ПРИНЦИПАЛОМ требования БЕНЕФИЦИАРА о возврате авансового платежа в течение ____ дней с момента предъявления такого требования. </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вправе в течение всего срока действия Гарантии представить ГАРАНТУ требование об уплате суммы Гарантии или ее части в случае ненадлежащего исполнения или неисполнения ПРИНЦИПАЛОМ обязательств, обеспеченных ГАРАНТИЕЙ (далее – Требование платежа по Гарантии или Требование).</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является безусловной и безотзывной. Гарантия не может быть отозвана или изменена Гарантом в одностороннем порядке без письменного согласия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платежа по Гарантии должно содержать обстоятельства, наступление которых влечет выплату по Гарантии, с указанием конкретных нарушений ПРИНЦИПАЛОМ обязательств по ДОГОВОРУ, в обеспечение которых выдана Гарантия, реквизиты счета для перечисления денежных средств, а также подпись уполномоченного лица и печать БЕНЕФИЦИАРА.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Требование БЕНЕФИЦИАРА может быть представлено ГАРАНТУ в письменной форме на бумажном носителе, с приложением предусмотренных настоящим пунктом Гарантии документов, по адресу: _____________________, либо в форме электронного сообщения с использованием одной из телекоммуникационных систем </w:t>
      </w:r>
      <w:r w:rsidR="000B066B" w:rsidRPr="00C02B61">
        <w:rPr>
          <w:sz w:val="28"/>
          <w:szCs w:val="28"/>
        </w:rPr>
        <w:t>(</w:t>
      </w:r>
      <w:r w:rsidRPr="00C02B61">
        <w:rPr>
          <w:sz w:val="28"/>
          <w:szCs w:val="28"/>
        </w:rPr>
        <w:t>SWIFT (СВИФТ) или СПФС</w:t>
      </w:r>
      <w:r w:rsidR="000B066B" w:rsidRPr="00C02B61">
        <w:rPr>
          <w:sz w:val="28"/>
          <w:szCs w:val="28"/>
        </w:rPr>
        <w:t>)</w:t>
      </w:r>
      <w:r w:rsidRPr="00C02B61">
        <w:rPr>
          <w:rStyle w:val="ad"/>
          <w:sz w:val="28"/>
          <w:szCs w:val="28"/>
        </w:rPr>
        <w:footnoteReference w:id="5"/>
      </w:r>
      <w:r w:rsidRPr="00C02B61">
        <w:rPr>
          <w:sz w:val="28"/>
          <w:szCs w:val="28"/>
        </w:rPr>
        <w:t>, содержащего полный текст требования БЕНЕФИЦИАРА, через обслуживающий банк БЕНЕФИЦИАРА, подтверждающего полномочия и подлинность подписи лица, подписавшего Требование от имени БЕНЕФИЦИАРА, с соблюдением требований к форме, установленных стандартами системы.</w:t>
      </w:r>
    </w:p>
    <w:p w:rsidR="001E6647" w:rsidRPr="00C02B61" w:rsidRDefault="001E6647" w:rsidP="001E6647">
      <w:pPr>
        <w:autoSpaceDE w:val="0"/>
        <w:autoSpaceDN w:val="0"/>
        <w:adjustRightInd w:val="0"/>
        <w:ind w:firstLine="709"/>
        <w:jc w:val="both"/>
        <w:rPr>
          <w:sz w:val="28"/>
          <w:szCs w:val="28"/>
        </w:rPr>
      </w:pPr>
      <w:r w:rsidRPr="00C02B61">
        <w:rPr>
          <w:sz w:val="28"/>
          <w:szCs w:val="28"/>
        </w:rPr>
        <w:t>К Требованию платежа по Гарантии, предоставленному на бумажном носителе, должны быть приложены следующие документы:</w:t>
      </w:r>
    </w:p>
    <w:p w:rsidR="001E6647" w:rsidRPr="00C02B61" w:rsidRDefault="001E6647" w:rsidP="001E6647">
      <w:pPr>
        <w:autoSpaceDE w:val="0"/>
        <w:autoSpaceDN w:val="0"/>
        <w:adjustRightInd w:val="0"/>
        <w:ind w:firstLine="709"/>
        <w:jc w:val="both"/>
        <w:rPr>
          <w:sz w:val="28"/>
          <w:szCs w:val="28"/>
        </w:rPr>
      </w:pPr>
      <w:r w:rsidRPr="00C02B61">
        <w:rPr>
          <w:sz w:val="28"/>
          <w:szCs w:val="28"/>
        </w:rPr>
        <w:t>копия настоящей Гарантии;</w:t>
      </w:r>
    </w:p>
    <w:p w:rsidR="001E6647" w:rsidRPr="00C02B61" w:rsidRDefault="001E6647" w:rsidP="001E6647">
      <w:pPr>
        <w:autoSpaceDE w:val="0"/>
        <w:autoSpaceDN w:val="0"/>
        <w:adjustRightInd w:val="0"/>
        <w:ind w:firstLine="709"/>
        <w:jc w:val="both"/>
        <w:rPr>
          <w:sz w:val="28"/>
          <w:szCs w:val="28"/>
        </w:rPr>
      </w:pPr>
      <w:r w:rsidRPr="00C02B61">
        <w:rPr>
          <w:sz w:val="28"/>
          <w:szCs w:val="28"/>
        </w:rPr>
        <w:t>заверенная БЕНЕФИЦИАРОМ копия карточки с образцами подписей уполномоченных лиц БЕНЕФИЦИАРА</w:t>
      </w:r>
      <w:r w:rsidR="002B77CC" w:rsidRPr="00C02B61">
        <w:rPr>
          <w:sz w:val="28"/>
          <w:szCs w:val="28"/>
        </w:rPr>
        <w:t xml:space="preserve"> и оттиском печати БЕНЕФИЦИАРА</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 xml:space="preserve">расчет суммы требования по </w:t>
      </w:r>
      <w:r w:rsidR="00167613" w:rsidRPr="00C02B61">
        <w:rPr>
          <w:sz w:val="28"/>
          <w:szCs w:val="28"/>
        </w:rPr>
        <w:t>Гарантии</w:t>
      </w:r>
      <w:r w:rsidRPr="00C02B61">
        <w:rPr>
          <w:sz w:val="28"/>
          <w:szCs w:val="28"/>
        </w:rPr>
        <w:t>;</w:t>
      </w:r>
    </w:p>
    <w:p w:rsidR="001E6647" w:rsidRPr="00C02B61" w:rsidRDefault="001E6647" w:rsidP="001E6647">
      <w:pPr>
        <w:autoSpaceDE w:val="0"/>
        <w:autoSpaceDN w:val="0"/>
        <w:adjustRightInd w:val="0"/>
        <w:ind w:firstLine="709"/>
        <w:jc w:val="both"/>
        <w:rPr>
          <w:sz w:val="28"/>
          <w:szCs w:val="28"/>
        </w:rPr>
      </w:pPr>
      <w:r w:rsidRPr="00C02B61">
        <w:rPr>
          <w:sz w:val="28"/>
          <w:szCs w:val="28"/>
        </w:rPr>
        <w:t>документ, подтверждающий полномочия лица, подписавшего требование об уплате денежной суммы по Гарантии: доверенность на уполномоченное лицо, выданная от имени БЕНЕФИЦИАРА (оригинал или нотариально удостоверенная копия), в случае, если требование БЕНЕФИЦИАРА подписано (приложенные к нему документы заверены) лицом, действующим по доверенности.</w:t>
      </w:r>
    </w:p>
    <w:p w:rsidR="00F54585" w:rsidRDefault="001E6647">
      <w:pPr>
        <w:pStyle w:val="a6"/>
        <w:widowControl w:val="0"/>
        <w:numPr>
          <w:ilvl w:val="0"/>
          <w:numId w:val="37"/>
        </w:numPr>
        <w:ind w:left="0" w:firstLine="709"/>
        <w:jc w:val="both"/>
        <w:rPr>
          <w:bCs/>
          <w:sz w:val="28"/>
          <w:szCs w:val="28"/>
        </w:rPr>
      </w:pPr>
      <w:r w:rsidRPr="00C02B61">
        <w:rPr>
          <w:sz w:val="28"/>
          <w:szCs w:val="28"/>
        </w:rPr>
        <w:t>ГАРАНТ в течение 5 (Пяти) рабочих дней со дня</w:t>
      </w:r>
      <w:r w:rsidR="00072184" w:rsidRPr="00C02B61">
        <w:rPr>
          <w:sz w:val="28"/>
          <w:szCs w:val="28"/>
        </w:rPr>
        <w:t>,</w:t>
      </w:r>
      <w:r w:rsidRPr="00C02B61">
        <w:rPr>
          <w:sz w:val="28"/>
          <w:szCs w:val="28"/>
        </w:rPr>
        <w:t xml:space="preserve"> следующего за днем получения Требования платежа по Гарантии и предусмотренных пунктом </w:t>
      </w:r>
      <w:r w:rsidR="002B77CC" w:rsidRPr="00C02B61">
        <w:rPr>
          <w:sz w:val="28"/>
          <w:szCs w:val="28"/>
        </w:rPr>
        <w:t xml:space="preserve">8 </w:t>
      </w:r>
      <w:r w:rsidRPr="00C02B61">
        <w:rPr>
          <w:sz w:val="28"/>
          <w:szCs w:val="28"/>
        </w:rPr>
        <w:t>Гарантии документов от БЕНЕФИЦИАРА</w:t>
      </w:r>
      <w:r w:rsidR="00072184" w:rsidRPr="00C02B61">
        <w:rPr>
          <w:sz w:val="28"/>
          <w:szCs w:val="28"/>
        </w:rPr>
        <w:t>,</w:t>
      </w:r>
      <w:r w:rsidRPr="00C02B61">
        <w:rPr>
          <w:sz w:val="28"/>
          <w:szCs w:val="28"/>
        </w:rPr>
        <w:t xml:space="preserve"> обязуется рассмотреть их, чтобы установить соответствие этого Требования и предоставленных документов условиям Гарантии и удовлетворить Требование БЕНЕФИЦИАРА либо направить БЕНЕФИЦИАРУ письменный отказ.</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БЕНЕФИЦИАР вправе предъявить одно или несколько требований платежа по Гарантии, в совокупности не превышающих Сумму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Исполнением обязательств ГАРАНТА по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и реквизиты которого указаны в Требовании БЕНЕФИЦИАРА.</w:t>
      </w:r>
    </w:p>
    <w:p w:rsidR="00F54585" w:rsidRDefault="001E6647">
      <w:pPr>
        <w:pStyle w:val="a6"/>
        <w:widowControl w:val="0"/>
        <w:numPr>
          <w:ilvl w:val="0"/>
          <w:numId w:val="37"/>
        </w:numPr>
        <w:ind w:left="0" w:firstLine="709"/>
        <w:jc w:val="both"/>
        <w:rPr>
          <w:sz w:val="28"/>
          <w:szCs w:val="28"/>
        </w:rPr>
      </w:pPr>
      <w:r w:rsidRPr="00C02B61">
        <w:rPr>
          <w:sz w:val="28"/>
          <w:szCs w:val="28"/>
        </w:rPr>
        <w:t>За неисполнение или ненадлежащее исполнение обязательств по Гарантии ГАРАНТ обязуется уплатить БЕНЕФИЦИАРУ неустойку в размере 0,1% (Ноль целых одна десятая) процента от денежной суммы, подлежащей уплате, за каждый календарный день просрочки.</w:t>
      </w:r>
    </w:p>
    <w:p w:rsidR="00F54585" w:rsidRDefault="001E6647">
      <w:pPr>
        <w:pStyle w:val="a6"/>
        <w:widowControl w:val="0"/>
        <w:numPr>
          <w:ilvl w:val="0"/>
          <w:numId w:val="37"/>
        </w:numPr>
        <w:ind w:left="0" w:firstLine="709"/>
        <w:jc w:val="both"/>
        <w:rPr>
          <w:sz w:val="28"/>
          <w:szCs w:val="28"/>
        </w:rPr>
      </w:pPr>
      <w:r w:rsidRPr="00C02B61">
        <w:rPr>
          <w:sz w:val="28"/>
          <w:szCs w:val="28"/>
        </w:rPr>
        <w:t>БЕНЕФИЦИАР имеет право передать права требования по Гарантии в порядке, предусмотренном статьей 372 Гражданского кодекса Российской Федерации.</w:t>
      </w:r>
    </w:p>
    <w:p w:rsidR="00F54585" w:rsidRDefault="001E6647">
      <w:pPr>
        <w:pStyle w:val="a6"/>
        <w:widowControl w:val="0"/>
        <w:numPr>
          <w:ilvl w:val="0"/>
          <w:numId w:val="37"/>
        </w:numPr>
        <w:ind w:left="0" w:firstLine="709"/>
        <w:jc w:val="both"/>
        <w:rPr>
          <w:bCs/>
          <w:sz w:val="28"/>
          <w:szCs w:val="28"/>
        </w:rPr>
      </w:pPr>
      <w:r w:rsidRPr="00C02B61">
        <w:rPr>
          <w:sz w:val="28"/>
          <w:szCs w:val="28"/>
        </w:rPr>
        <w:t>Обязательства ГАРАНТА перед БЕНЕФИЦИАРОМ по Гарантии прекращаются в случаях предусмотренных частью 1 статьи 378 Гражданского кодекса Российской Федерации.</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 отказывает БЕНЕФИЦИАРУ в удовлетворении его Требования, только в случае, предусмотренном статьей 376 Гражданского кодекса Российской Федерации. </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Гарантия. Обязательства ГАРАНТА по настоящей гарантии будут уменьшены на сумму платежей, осуществленных ГАРАНТОМ по настоящей </w:t>
      </w:r>
      <w:r w:rsidR="00CF7CA1" w:rsidRPr="00C02B61">
        <w:rPr>
          <w:sz w:val="28"/>
          <w:szCs w:val="28"/>
        </w:rPr>
        <w:t>Гарантии</w:t>
      </w:r>
      <w:r w:rsidRPr="00C02B61">
        <w:rPr>
          <w:sz w:val="28"/>
          <w:szCs w:val="28"/>
        </w:rPr>
        <w:t>.</w:t>
      </w:r>
    </w:p>
    <w:p w:rsidR="00F54585" w:rsidRDefault="00CF7CA1">
      <w:pPr>
        <w:pStyle w:val="a6"/>
        <w:widowControl w:val="0"/>
        <w:numPr>
          <w:ilvl w:val="0"/>
          <w:numId w:val="37"/>
        </w:numPr>
        <w:ind w:left="0" w:firstLine="709"/>
        <w:jc w:val="both"/>
        <w:rPr>
          <w:sz w:val="28"/>
          <w:szCs w:val="28"/>
        </w:rPr>
      </w:pPr>
      <w:r w:rsidRPr="00C02B61">
        <w:rPr>
          <w:sz w:val="28"/>
          <w:szCs w:val="28"/>
        </w:rPr>
        <w:t>Гарантия может быть изменена ГАРАНТОМ только при условии письменного согласия БЕНЕФИЦИАРА путем выпуска дополнения к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Сведения о ПРИНЦИПАЛЕ в объеме, определенном статьей 4 Федерального закона от 30 декабря 2004г. №218-ФЗ «О кредитных историях» передаются ГАРАНТОМ в бюро кредитных историй.</w:t>
      </w:r>
    </w:p>
    <w:p w:rsidR="00F54585" w:rsidRDefault="001E6647">
      <w:pPr>
        <w:pStyle w:val="a6"/>
        <w:widowControl w:val="0"/>
        <w:numPr>
          <w:ilvl w:val="0"/>
          <w:numId w:val="37"/>
        </w:numPr>
        <w:ind w:left="0" w:firstLine="709"/>
        <w:jc w:val="both"/>
        <w:rPr>
          <w:sz w:val="28"/>
          <w:szCs w:val="28"/>
        </w:rPr>
      </w:pPr>
      <w:r w:rsidRPr="00C02B61">
        <w:rPr>
          <w:sz w:val="28"/>
          <w:szCs w:val="28"/>
        </w:rPr>
        <w:t xml:space="preserve">ГАРАНТОМ соблюдаются нормативы достаточности капитала банка (Н1) и максимального размера риска на одного заемщика или группу связанных заемщиков (Н6) в размерах, предусмотренных действующей Инструкцией Банка России «Об обязательных нормативах </w:t>
      </w:r>
      <w:r w:rsidR="00CF7CA1" w:rsidRPr="00C02B61">
        <w:rPr>
          <w:sz w:val="28"/>
          <w:szCs w:val="28"/>
        </w:rPr>
        <w:t xml:space="preserve">и надбавках к нормативам достаточности капитала </w:t>
      </w:r>
      <w:r w:rsidRPr="00C02B61">
        <w:rPr>
          <w:sz w:val="28"/>
          <w:szCs w:val="28"/>
        </w:rPr>
        <w:t>банков</w:t>
      </w:r>
      <w:r w:rsidR="00CF7CA1" w:rsidRPr="00C02B61">
        <w:rPr>
          <w:sz w:val="28"/>
          <w:szCs w:val="28"/>
        </w:rPr>
        <w:t xml:space="preserve"> с универсальной лицензией</w:t>
      </w:r>
      <w:r w:rsidRPr="00C02B61">
        <w:rPr>
          <w:sz w:val="28"/>
          <w:szCs w:val="28"/>
        </w:rPr>
        <w:t xml:space="preserve">» на последнюю отчетную дату и на дату выдачи Гарантии. </w:t>
      </w:r>
    </w:p>
    <w:p w:rsidR="00F54585" w:rsidRDefault="001E6647">
      <w:pPr>
        <w:pStyle w:val="a6"/>
        <w:widowControl w:val="0"/>
        <w:numPr>
          <w:ilvl w:val="0"/>
          <w:numId w:val="37"/>
        </w:numPr>
        <w:ind w:left="0" w:firstLine="709"/>
        <w:jc w:val="both"/>
        <w:rPr>
          <w:sz w:val="28"/>
          <w:szCs w:val="28"/>
        </w:rPr>
      </w:pPr>
      <w:r w:rsidRPr="00C02B61">
        <w:rPr>
          <w:sz w:val="28"/>
          <w:szCs w:val="28"/>
        </w:rPr>
        <w:t>Расходы, возникающие в связи с перечислением денежных средств ГАРАНТОМ по Гарантии, несет ГАРАНТ.</w:t>
      </w:r>
    </w:p>
    <w:p w:rsidR="00F54585" w:rsidRDefault="001E6647">
      <w:pPr>
        <w:pStyle w:val="a6"/>
        <w:widowControl w:val="0"/>
        <w:numPr>
          <w:ilvl w:val="0"/>
          <w:numId w:val="37"/>
        </w:numPr>
        <w:ind w:left="0" w:firstLine="709"/>
        <w:jc w:val="both"/>
        <w:rPr>
          <w:sz w:val="28"/>
          <w:szCs w:val="28"/>
        </w:rPr>
      </w:pPr>
      <w:r w:rsidRPr="00C02B61">
        <w:rPr>
          <w:sz w:val="28"/>
          <w:szCs w:val="28"/>
        </w:rPr>
        <w:t>Изменения, вносимые в ДОГОВОР, не освобождают ГАРАНТА от исполнения обязательств по Гарантии.</w:t>
      </w:r>
    </w:p>
    <w:p w:rsidR="00F54585" w:rsidRDefault="001E6647">
      <w:pPr>
        <w:pStyle w:val="a6"/>
        <w:widowControl w:val="0"/>
        <w:numPr>
          <w:ilvl w:val="0"/>
          <w:numId w:val="37"/>
        </w:numPr>
        <w:ind w:left="0" w:firstLine="709"/>
        <w:jc w:val="both"/>
        <w:rPr>
          <w:sz w:val="28"/>
          <w:szCs w:val="28"/>
        </w:rPr>
      </w:pPr>
      <w:r w:rsidRPr="00C02B61">
        <w:rPr>
          <w:sz w:val="28"/>
          <w:szCs w:val="28"/>
        </w:rPr>
        <w:t>Гарантия регулируется законодательством Российской Федерации. Все споры между ГАРАНТОМ и БЕНЕФИЦИАРОМ, вытекающие из Гарантии или связанные с ней, подлежат рассмотрению в Арбитражном суде в соответствии с действующим законодательством Российской Федерации.</w:t>
      </w:r>
    </w:p>
    <w:p w:rsidR="001E6647" w:rsidRPr="00C02B61" w:rsidRDefault="001E6647" w:rsidP="001E6647">
      <w:pPr>
        <w:pStyle w:val="23"/>
        <w:jc w:val="both"/>
        <w:rPr>
          <w:sz w:val="28"/>
          <w:szCs w:val="28"/>
        </w:rPr>
      </w:pPr>
    </w:p>
    <w:tbl>
      <w:tblPr>
        <w:tblW w:w="0" w:type="auto"/>
        <w:tblLook w:val="04A0"/>
      </w:tblPr>
      <w:tblGrid>
        <w:gridCol w:w="2943"/>
        <w:gridCol w:w="3296"/>
        <w:gridCol w:w="3508"/>
      </w:tblGrid>
      <w:tr w:rsidR="001E6647" w:rsidRPr="00C02B61" w:rsidTr="00C03F07">
        <w:tc>
          <w:tcPr>
            <w:tcW w:w="2943" w:type="dxa"/>
          </w:tcPr>
          <w:p w:rsidR="001E6647" w:rsidRPr="00C02B61" w:rsidRDefault="001E6647" w:rsidP="00C03F07">
            <w:pPr>
              <w:pStyle w:val="23"/>
              <w:rPr>
                <w:bCs/>
                <w:sz w:val="28"/>
                <w:szCs w:val="28"/>
              </w:rPr>
            </w:pPr>
            <w:r w:rsidRPr="00C02B61">
              <w:rPr>
                <w:sz w:val="28"/>
                <w:szCs w:val="28"/>
              </w:rPr>
              <w:t>Представитель</w:t>
            </w:r>
          </w:p>
        </w:tc>
        <w:tc>
          <w:tcPr>
            <w:tcW w:w="3296" w:type="dxa"/>
          </w:tcPr>
          <w:p w:rsidR="001E6647" w:rsidRPr="00C02B61" w:rsidRDefault="001E6647" w:rsidP="00C03F07">
            <w:pPr>
              <w:pStyle w:val="23"/>
              <w:spacing w:after="0"/>
              <w:jc w:val="both"/>
              <w:rPr>
                <w:bCs/>
                <w:sz w:val="28"/>
                <w:szCs w:val="28"/>
              </w:rPr>
            </w:pPr>
            <w:r w:rsidRPr="00C02B61">
              <w:rPr>
                <w:bCs/>
                <w:sz w:val="28"/>
                <w:szCs w:val="28"/>
              </w:rPr>
              <w:t xml:space="preserve">______________________     </w:t>
            </w:r>
          </w:p>
        </w:tc>
        <w:tc>
          <w:tcPr>
            <w:tcW w:w="3508" w:type="dxa"/>
          </w:tcPr>
          <w:p w:rsidR="001E6647" w:rsidRPr="00C02B61" w:rsidRDefault="001E6647" w:rsidP="00C03F07">
            <w:pPr>
              <w:pStyle w:val="23"/>
              <w:rPr>
                <w:bCs/>
                <w:sz w:val="28"/>
                <w:szCs w:val="28"/>
              </w:rPr>
            </w:pPr>
            <w:r w:rsidRPr="00C02B61">
              <w:rPr>
                <w:bCs/>
                <w:sz w:val="28"/>
                <w:szCs w:val="28"/>
              </w:rPr>
              <w:t>_____________________</w:t>
            </w:r>
          </w:p>
        </w:tc>
      </w:tr>
      <w:tr w:rsidR="001E6647" w:rsidRPr="00C02B61" w:rsidTr="00C03F07">
        <w:tc>
          <w:tcPr>
            <w:tcW w:w="2943" w:type="dxa"/>
          </w:tcPr>
          <w:p w:rsidR="001E6647" w:rsidRPr="00C02B61" w:rsidRDefault="001E6647" w:rsidP="00C03F07">
            <w:pPr>
              <w:pStyle w:val="23"/>
              <w:jc w:val="center"/>
              <w:rPr>
                <w:bCs/>
                <w:sz w:val="28"/>
                <w:szCs w:val="28"/>
              </w:rPr>
            </w:pPr>
          </w:p>
        </w:tc>
        <w:tc>
          <w:tcPr>
            <w:tcW w:w="3296" w:type="dxa"/>
          </w:tcPr>
          <w:p w:rsidR="001E6647" w:rsidRPr="00C02B61" w:rsidRDefault="001E6647" w:rsidP="00C03F07">
            <w:pPr>
              <w:pStyle w:val="23"/>
              <w:rPr>
                <w:bCs/>
                <w:sz w:val="28"/>
                <w:szCs w:val="28"/>
              </w:rPr>
            </w:pPr>
            <w:r w:rsidRPr="00C02B61">
              <w:rPr>
                <w:sz w:val="28"/>
                <w:szCs w:val="28"/>
              </w:rPr>
              <w:t xml:space="preserve">              (подпись)</w:t>
            </w:r>
          </w:p>
        </w:tc>
        <w:tc>
          <w:tcPr>
            <w:tcW w:w="3508" w:type="dxa"/>
          </w:tcPr>
          <w:p w:rsidR="001E6647" w:rsidRPr="00C02B61" w:rsidRDefault="001E6647" w:rsidP="00C03F07">
            <w:pPr>
              <w:pStyle w:val="23"/>
              <w:rPr>
                <w:bCs/>
                <w:sz w:val="28"/>
                <w:szCs w:val="28"/>
              </w:rPr>
            </w:pPr>
            <w:r w:rsidRPr="00C02B61">
              <w:rPr>
                <w:sz w:val="28"/>
                <w:szCs w:val="28"/>
              </w:rPr>
              <w:t xml:space="preserve">             (Ф.И.О.)</w:t>
            </w:r>
          </w:p>
        </w:tc>
      </w:tr>
    </w:tbl>
    <w:p w:rsidR="00CF4A45" w:rsidRPr="00C02B61" w:rsidRDefault="00CF4A45" w:rsidP="001E6647"/>
    <w:p w:rsidR="002C561C" w:rsidRPr="00C02B61" w:rsidRDefault="002C561C" w:rsidP="002C561C">
      <w:pPr>
        <w:spacing w:line="280" w:lineRule="exact"/>
        <w:ind w:left="5954"/>
        <w:rPr>
          <w:sz w:val="28"/>
          <w:szCs w:val="28"/>
        </w:rPr>
      </w:pPr>
      <w:r w:rsidRPr="00C02B61">
        <w:br w:type="page"/>
      </w:r>
      <w:r w:rsidRPr="00C02B61">
        <w:rPr>
          <w:sz w:val="28"/>
          <w:szCs w:val="28"/>
        </w:rPr>
        <w:t>Приложение № 3.4</w:t>
      </w:r>
    </w:p>
    <w:p w:rsidR="002C561C" w:rsidRPr="00C02B61" w:rsidRDefault="002C561C" w:rsidP="002C561C">
      <w:pPr>
        <w:spacing w:line="280" w:lineRule="exact"/>
        <w:ind w:left="5954"/>
        <w:rPr>
          <w:sz w:val="28"/>
          <w:szCs w:val="28"/>
        </w:rPr>
      </w:pPr>
      <w:r w:rsidRPr="00C02B61">
        <w:rPr>
          <w:sz w:val="28"/>
          <w:szCs w:val="28"/>
        </w:rPr>
        <w:t>к документации о закупке</w:t>
      </w:r>
    </w:p>
    <w:p w:rsidR="002C561C" w:rsidRPr="00C02B61" w:rsidRDefault="002C561C" w:rsidP="002C561C">
      <w:pPr>
        <w:rPr>
          <w:sz w:val="28"/>
          <w:szCs w:val="28"/>
        </w:rPr>
      </w:pPr>
    </w:p>
    <w:p w:rsidR="002C561C" w:rsidRPr="00C02B61" w:rsidRDefault="002C561C" w:rsidP="002C561C">
      <w:pPr>
        <w:shd w:val="clear" w:color="auto" w:fill="FFFFFF"/>
        <w:jc w:val="center"/>
        <w:rPr>
          <w:b/>
          <w:bCs/>
          <w:sz w:val="28"/>
          <w:szCs w:val="28"/>
        </w:rPr>
      </w:pPr>
      <w:r w:rsidRPr="00C02B61">
        <w:rPr>
          <w:b/>
          <w:sz w:val="28"/>
          <w:szCs w:val="28"/>
        </w:rPr>
        <w:t xml:space="preserve">Рекомендуемая форма протокола </w:t>
      </w:r>
      <w:r w:rsidRPr="00C02B61">
        <w:rPr>
          <w:b/>
          <w:bCs/>
          <w:sz w:val="28"/>
          <w:szCs w:val="28"/>
        </w:rPr>
        <w:t>разногласий к проекту договора</w:t>
      </w:r>
    </w:p>
    <w:p w:rsidR="002C561C" w:rsidRPr="00C02B61" w:rsidRDefault="002C561C" w:rsidP="002C561C">
      <w:pPr>
        <w:shd w:val="clear" w:color="auto" w:fill="FFFFFF"/>
        <w:jc w:val="center"/>
        <w:rPr>
          <w:i/>
          <w:sz w:val="28"/>
          <w:szCs w:val="28"/>
        </w:rPr>
      </w:pPr>
      <w:r w:rsidRPr="00C02B61">
        <w:rPr>
          <w:i/>
          <w:sz w:val="28"/>
          <w:szCs w:val="28"/>
        </w:rPr>
        <w:t>(применяется в случае наличия разногласий к проекту договора, заключаемого по результатам закупки)</w:t>
      </w:r>
    </w:p>
    <w:p w:rsidR="002C561C" w:rsidRPr="00C02B61" w:rsidRDefault="002C561C" w:rsidP="002C561C">
      <w:pPr>
        <w:shd w:val="clear" w:color="auto" w:fill="FFFFFF"/>
        <w:rPr>
          <w:sz w:val="28"/>
          <w:szCs w:val="28"/>
        </w:rPr>
      </w:pPr>
    </w:p>
    <w:p w:rsidR="002C561C" w:rsidRPr="00C02B61" w:rsidRDefault="002C561C" w:rsidP="002C561C">
      <w:pPr>
        <w:jc w:val="center"/>
        <w:rPr>
          <w:b/>
          <w:bCs/>
          <w:spacing w:val="40"/>
          <w:sz w:val="28"/>
          <w:szCs w:val="28"/>
        </w:rPr>
      </w:pPr>
      <w:r w:rsidRPr="00C02B61">
        <w:rPr>
          <w:b/>
          <w:spacing w:val="40"/>
          <w:sz w:val="28"/>
          <w:szCs w:val="28"/>
        </w:rPr>
        <w:t>ПРОТОКОЛ</w:t>
      </w:r>
    </w:p>
    <w:p w:rsidR="002C561C" w:rsidRPr="00C02B61" w:rsidRDefault="002C561C" w:rsidP="002C561C">
      <w:pPr>
        <w:jc w:val="center"/>
        <w:rPr>
          <w:b/>
          <w:bCs/>
          <w:sz w:val="28"/>
          <w:szCs w:val="28"/>
        </w:rPr>
      </w:pPr>
      <w:r w:rsidRPr="00C02B61">
        <w:rPr>
          <w:b/>
          <w:bCs/>
          <w:sz w:val="28"/>
          <w:szCs w:val="28"/>
        </w:rPr>
        <w:t>разногласий к проекту договора, заключаемого по итогам закупки</w:t>
      </w:r>
    </w:p>
    <w:p w:rsidR="002C561C" w:rsidRPr="00C02B61" w:rsidRDefault="002C561C" w:rsidP="002C561C">
      <w:pPr>
        <w:jc w:val="center"/>
        <w:rPr>
          <w:b/>
          <w:bCs/>
          <w:sz w:val="28"/>
          <w:szCs w:val="28"/>
        </w:rPr>
      </w:pPr>
      <w:r w:rsidRPr="00C02B61">
        <w:rPr>
          <w:b/>
          <w:bCs/>
          <w:sz w:val="28"/>
          <w:szCs w:val="28"/>
        </w:rPr>
        <w:t xml:space="preserve">№ _______ </w:t>
      </w:r>
      <w:r w:rsidRPr="00C02B61">
        <w:rPr>
          <w:b/>
          <w:bCs/>
          <w:i/>
          <w:sz w:val="28"/>
          <w:szCs w:val="28"/>
        </w:rPr>
        <w:t>по лоту № ______</w:t>
      </w:r>
    </w:p>
    <w:p w:rsidR="002C561C" w:rsidRPr="00C02B61" w:rsidRDefault="002C561C" w:rsidP="002C561C">
      <w:pPr>
        <w:rPr>
          <w:b/>
          <w:sz w:val="28"/>
          <w:szCs w:val="28"/>
        </w:rPr>
      </w:pPr>
    </w:p>
    <w:p w:rsidR="002C561C" w:rsidRPr="00C02B61" w:rsidRDefault="002C561C" w:rsidP="002C561C">
      <w:pPr>
        <w:tabs>
          <w:tab w:val="left" w:pos="6663"/>
        </w:tabs>
        <w:jc w:val="right"/>
        <w:rPr>
          <w:sz w:val="28"/>
          <w:szCs w:val="28"/>
        </w:rPr>
      </w:pPr>
      <w:r w:rsidRPr="00C02B61">
        <w:rPr>
          <w:sz w:val="28"/>
        </w:rPr>
        <w:tab/>
      </w:r>
      <w:r w:rsidRPr="00C02B61">
        <w:rPr>
          <w:sz w:val="28"/>
          <w:szCs w:val="28"/>
        </w:rPr>
        <w:t>«__» _______ 202_ г.</w:t>
      </w:r>
    </w:p>
    <w:p w:rsidR="002C561C" w:rsidRPr="00C02B61" w:rsidRDefault="002C561C" w:rsidP="002C561C">
      <w:pPr>
        <w:ind w:firstLine="567"/>
        <w:jc w:val="center"/>
        <w:outlineLvl w:val="0"/>
        <w:rPr>
          <w:b/>
          <w:sz w:val="28"/>
          <w:szCs w:val="28"/>
          <w:u w:val="single"/>
        </w:rPr>
      </w:pPr>
    </w:p>
    <w:p w:rsidR="002C561C" w:rsidRPr="00C02B61" w:rsidRDefault="002C561C" w:rsidP="002C561C">
      <w:pPr>
        <w:ind w:firstLine="567"/>
        <w:jc w:val="both"/>
        <w:rPr>
          <w:sz w:val="28"/>
          <w:szCs w:val="28"/>
        </w:rPr>
      </w:pPr>
      <w:r w:rsidRPr="00C02B61">
        <w:rPr>
          <w:sz w:val="28"/>
          <w:szCs w:val="28"/>
        </w:rPr>
        <w:t xml:space="preserve">______________ </w:t>
      </w:r>
      <w:r w:rsidRPr="00C02B61">
        <w:rPr>
          <w:i/>
          <w:sz w:val="28"/>
          <w:szCs w:val="28"/>
        </w:rPr>
        <w:t>(наименование победителя/</w:t>
      </w:r>
      <w:r w:rsidRPr="00C02B61">
        <w:rPr>
          <w:i/>
        </w:rPr>
        <w:t xml:space="preserve"> </w:t>
      </w:r>
      <w:r w:rsidRPr="00C02B61">
        <w:rPr>
          <w:i/>
          <w:sz w:val="28"/>
          <w:szCs w:val="28"/>
        </w:rPr>
        <w:t>участника закупки, сделавшего предпоследнее предложение о цене)</w:t>
      </w:r>
      <w:r w:rsidRPr="00C02B61">
        <w:rPr>
          <w:sz w:val="28"/>
          <w:szCs w:val="28"/>
        </w:rPr>
        <w:t xml:space="preserve"> в соответствии с положениями документации о закупке направляет протокол разногласий к положениям проекта договора в связи с несоответствием </w:t>
      </w:r>
      <w:r w:rsidRPr="00C02B61">
        <w:rPr>
          <w:i/>
          <w:sz w:val="28"/>
          <w:szCs w:val="28"/>
        </w:rPr>
        <w:t>извещению, документации о закупке, своей заявке</w:t>
      </w:r>
    </w:p>
    <w:p w:rsidR="002C561C" w:rsidRPr="00C02B61" w:rsidRDefault="002C561C" w:rsidP="002C561C">
      <w:pPr>
        <w:ind w:firstLine="567"/>
        <w:jc w:val="both"/>
        <w:rPr>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2"/>
        <w:gridCol w:w="2764"/>
        <w:gridCol w:w="3473"/>
      </w:tblGrid>
      <w:tr w:rsidR="002C561C" w:rsidRPr="00C02B61" w:rsidTr="00671CD1">
        <w:tc>
          <w:tcPr>
            <w:tcW w:w="1384" w:type="dxa"/>
          </w:tcPr>
          <w:p w:rsidR="002C561C" w:rsidRPr="00C02B61" w:rsidRDefault="002C561C" w:rsidP="00671CD1">
            <w:pPr>
              <w:jc w:val="both"/>
              <w:rPr>
                <w:sz w:val="28"/>
              </w:rPr>
            </w:pPr>
            <w:r w:rsidRPr="00C02B61">
              <w:rPr>
                <w:sz w:val="28"/>
              </w:rPr>
              <w:t>№ пункта договора</w:t>
            </w:r>
          </w:p>
        </w:tc>
        <w:tc>
          <w:tcPr>
            <w:tcW w:w="2552" w:type="dxa"/>
          </w:tcPr>
          <w:p w:rsidR="002C561C" w:rsidRPr="00C02B61" w:rsidRDefault="002C561C" w:rsidP="00671CD1">
            <w:pPr>
              <w:jc w:val="both"/>
              <w:rPr>
                <w:sz w:val="28"/>
              </w:rPr>
            </w:pPr>
            <w:r w:rsidRPr="00C02B61">
              <w:rPr>
                <w:sz w:val="28"/>
              </w:rPr>
              <w:t>Редакция заказчика</w:t>
            </w:r>
          </w:p>
        </w:tc>
        <w:tc>
          <w:tcPr>
            <w:tcW w:w="2764" w:type="dxa"/>
          </w:tcPr>
          <w:p w:rsidR="002C561C" w:rsidRPr="00C02B61" w:rsidRDefault="002C561C" w:rsidP="00671CD1">
            <w:pPr>
              <w:jc w:val="both"/>
              <w:rPr>
                <w:sz w:val="28"/>
              </w:rPr>
            </w:pPr>
            <w:r w:rsidRPr="00C02B61">
              <w:rPr>
                <w:sz w:val="28"/>
              </w:rPr>
              <w:t>Предлагаемая редакция</w:t>
            </w:r>
          </w:p>
        </w:tc>
        <w:tc>
          <w:tcPr>
            <w:tcW w:w="3473" w:type="dxa"/>
          </w:tcPr>
          <w:p w:rsidR="002C561C" w:rsidRPr="00C02B61" w:rsidRDefault="002C561C" w:rsidP="00671CD1">
            <w:pPr>
              <w:jc w:val="both"/>
              <w:rPr>
                <w:sz w:val="28"/>
              </w:rPr>
            </w:pPr>
            <w:r w:rsidRPr="00C02B61">
              <w:rPr>
                <w:sz w:val="28"/>
              </w:rPr>
              <w:t xml:space="preserve">Несоответствие </w:t>
            </w:r>
            <w:r w:rsidRPr="00C02B61">
              <w:rPr>
                <w:i/>
                <w:sz w:val="28"/>
              </w:rPr>
              <w:t>(необходимо указать, в чем заключается несоответствие и с каким документом)</w:t>
            </w: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r w:rsidR="002C561C" w:rsidRPr="00C02B61" w:rsidTr="00671CD1">
        <w:tc>
          <w:tcPr>
            <w:tcW w:w="1384" w:type="dxa"/>
          </w:tcPr>
          <w:p w:rsidR="002C561C" w:rsidRPr="00C02B61" w:rsidRDefault="002C561C" w:rsidP="00671CD1">
            <w:pPr>
              <w:jc w:val="both"/>
              <w:rPr>
                <w:sz w:val="28"/>
                <w:szCs w:val="28"/>
              </w:rPr>
            </w:pPr>
          </w:p>
        </w:tc>
        <w:tc>
          <w:tcPr>
            <w:tcW w:w="2552" w:type="dxa"/>
          </w:tcPr>
          <w:p w:rsidR="002C561C" w:rsidRPr="00C02B61" w:rsidRDefault="002C561C" w:rsidP="00671CD1">
            <w:pPr>
              <w:jc w:val="both"/>
              <w:rPr>
                <w:sz w:val="28"/>
                <w:szCs w:val="28"/>
              </w:rPr>
            </w:pPr>
          </w:p>
        </w:tc>
        <w:tc>
          <w:tcPr>
            <w:tcW w:w="2764" w:type="dxa"/>
          </w:tcPr>
          <w:p w:rsidR="002C561C" w:rsidRPr="00C02B61" w:rsidRDefault="002C561C" w:rsidP="00671CD1">
            <w:pPr>
              <w:jc w:val="both"/>
              <w:rPr>
                <w:sz w:val="28"/>
                <w:szCs w:val="28"/>
              </w:rPr>
            </w:pPr>
          </w:p>
        </w:tc>
        <w:tc>
          <w:tcPr>
            <w:tcW w:w="3473" w:type="dxa"/>
          </w:tcPr>
          <w:p w:rsidR="002C561C" w:rsidRPr="00C02B61" w:rsidRDefault="002C561C" w:rsidP="00671CD1">
            <w:pPr>
              <w:jc w:val="both"/>
              <w:rPr>
                <w:sz w:val="28"/>
                <w:szCs w:val="28"/>
              </w:rPr>
            </w:pPr>
          </w:p>
        </w:tc>
      </w:tr>
    </w:tbl>
    <w:p w:rsidR="002C561C" w:rsidRPr="00C02B61" w:rsidRDefault="002C561C" w:rsidP="002C561C">
      <w:pPr>
        <w:pStyle w:val="23"/>
        <w:spacing w:after="0" w:line="240" w:lineRule="auto"/>
        <w:jc w:val="both"/>
        <w:rPr>
          <w:sz w:val="28"/>
          <w:szCs w:val="28"/>
        </w:rPr>
      </w:pPr>
    </w:p>
    <w:p w:rsidR="002C561C" w:rsidRPr="00C02B61" w:rsidRDefault="002C561C" w:rsidP="002C561C">
      <w:pPr>
        <w:pStyle w:val="23"/>
        <w:spacing w:after="0" w:line="240" w:lineRule="auto"/>
        <w:jc w:val="both"/>
        <w:rPr>
          <w:sz w:val="28"/>
          <w:szCs w:val="28"/>
        </w:rPr>
      </w:pPr>
    </w:p>
    <w:tbl>
      <w:tblPr>
        <w:tblW w:w="0" w:type="auto"/>
        <w:tblLook w:val="04A0"/>
      </w:tblPr>
      <w:tblGrid>
        <w:gridCol w:w="3476"/>
        <w:gridCol w:w="3296"/>
        <w:gridCol w:w="3366"/>
      </w:tblGrid>
      <w:tr w:rsidR="002C561C" w:rsidRPr="00C02B61" w:rsidTr="00671CD1">
        <w:tc>
          <w:tcPr>
            <w:tcW w:w="4077" w:type="dxa"/>
          </w:tcPr>
          <w:p w:rsidR="002C561C" w:rsidRPr="00C02B61" w:rsidRDefault="002C561C" w:rsidP="00671CD1">
            <w:pPr>
              <w:pStyle w:val="23"/>
              <w:spacing w:after="0" w:line="240" w:lineRule="auto"/>
              <w:jc w:val="center"/>
              <w:rPr>
                <w:bCs/>
                <w:sz w:val="28"/>
                <w:szCs w:val="28"/>
              </w:rPr>
            </w:pPr>
          </w:p>
        </w:tc>
        <w:tc>
          <w:tcPr>
            <w:tcW w:w="2552" w:type="dxa"/>
          </w:tcPr>
          <w:p w:rsidR="002C561C" w:rsidRPr="00C02B61" w:rsidRDefault="002C561C" w:rsidP="00671CD1">
            <w:pPr>
              <w:pStyle w:val="23"/>
              <w:spacing w:after="0" w:line="240" w:lineRule="auto"/>
              <w:jc w:val="both"/>
              <w:rPr>
                <w:bCs/>
                <w:sz w:val="28"/>
                <w:szCs w:val="28"/>
              </w:rPr>
            </w:pPr>
            <w:r w:rsidRPr="00C02B61">
              <w:rPr>
                <w:bCs/>
                <w:sz w:val="28"/>
                <w:szCs w:val="28"/>
              </w:rPr>
              <w:t>______________________</w:t>
            </w:r>
          </w:p>
        </w:tc>
        <w:tc>
          <w:tcPr>
            <w:tcW w:w="3508" w:type="dxa"/>
          </w:tcPr>
          <w:p w:rsidR="002C561C" w:rsidRPr="00C02B61" w:rsidRDefault="002C561C" w:rsidP="00671CD1">
            <w:pPr>
              <w:pStyle w:val="23"/>
              <w:spacing w:after="0" w:line="240" w:lineRule="auto"/>
              <w:ind w:firstLine="709"/>
              <w:jc w:val="center"/>
              <w:rPr>
                <w:bCs/>
                <w:sz w:val="28"/>
                <w:szCs w:val="28"/>
              </w:rPr>
            </w:pPr>
            <w:r w:rsidRPr="00C02B61">
              <w:rPr>
                <w:bCs/>
                <w:sz w:val="28"/>
                <w:szCs w:val="28"/>
              </w:rPr>
              <w:t>_________________</w:t>
            </w:r>
          </w:p>
        </w:tc>
      </w:tr>
      <w:tr w:rsidR="002C561C" w:rsidRPr="00DA5DA3" w:rsidTr="00671CD1">
        <w:tc>
          <w:tcPr>
            <w:tcW w:w="4077" w:type="dxa"/>
          </w:tcPr>
          <w:p w:rsidR="002C561C" w:rsidRPr="00C02B61" w:rsidRDefault="002C561C" w:rsidP="00671CD1">
            <w:pPr>
              <w:pStyle w:val="23"/>
              <w:spacing w:after="0" w:line="240" w:lineRule="auto"/>
              <w:rPr>
                <w:bCs/>
                <w:sz w:val="28"/>
                <w:szCs w:val="28"/>
              </w:rPr>
            </w:pPr>
          </w:p>
        </w:tc>
        <w:tc>
          <w:tcPr>
            <w:tcW w:w="2552" w:type="dxa"/>
          </w:tcPr>
          <w:p w:rsidR="002C561C" w:rsidRPr="00C02B61" w:rsidRDefault="002C561C" w:rsidP="00671CD1">
            <w:pPr>
              <w:pStyle w:val="23"/>
              <w:spacing w:after="0" w:line="240" w:lineRule="auto"/>
              <w:ind w:firstLine="709"/>
              <w:jc w:val="center"/>
              <w:rPr>
                <w:bCs/>
                <w:sz w:val="28"/>
                <w:szCs w:val="28"/>
              </w:rPr>
            </w:pPr>
            <w:r w:rsidRPr="00C02B61">
              <w:rPr>
                <w:sz w:val="28"/>
                <w:szCs w:val="28"/>
              </w:rPr>
              <w:t>(подпись)</w:t>
            </w:r>
          </w:p>
        </w:tc>
        <w:tc>
          <w:tcPr>
            <w:tcW w:w="3508" w:type="dxa"/>
          </w:tcPr>
          <w:p w:rsidR="002C561C" w:rsidRPr="000B0B14" w:rsidRDefault="002C561C" w:rsidP="00671CD1">
            <w:pPr>
              <w:pStyle w:val="23"/>
              <w:spacing w:after="0" w:line="240" w:lineRule="auto"/>
              <w:ind w:firstLine="709"/>
              <w:jc w:val="center"/>
              <w:rPr>
                <w:bCs/>
                <w:sz w:val="28"/>
                <w:szCs w:val="28"/>
              </w:rPr>
            </w:pPr>
            <w:r w:rsidRPr="00C02B61">
              <w:rPr>
                <w:sz w:val="28"/>
                <w:szCs w:val="28"/>
              </w:rPr>
              <w:t>(Ф.И.О.)</w:t>
            </w:r>
          </w:p>
        </w:tc>
      </w:tr>
    </w:tbl>
    <w:p w:rsidR="001E6647" w:rsidRPr="001E6647" w:rsidRDefault="001E6647" w:rsidP="001E6647"/>
    <w:sectPr w:rsidR="001E6647" w:rsidRPr="001E6647" w:rsidSect="00D57E7A">
      <w:headerReference w:type="default" r:id="rId16"/>
      <w:pgSz w:w="11906" w:h="16838"/>
      <w:pgMar w:top="1134" w:right="850"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26B6" w:rsidRDefault="00BA26B6" w:rsidP="00CB1581">
      <w:r>
        <w:separator/>
      </w:r>
    </w:p>
  </w:endnote>
  <w:endnote w:type="continuationSeparator" w:id="0">
    <w:p w:rsidR="00BA26B6" w:rsidRDefault="00BA26B6" w:rsidP="00CB15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26B6" w:rsidRDefault="00BA26B6" w:rsidP="00CB1581">
      <w:r>
        <w:separator/>
      </w:r>
    </w:p>
  </w:footnote>
  <w:footnote w:type="continuationSeparator" w:id="0">
    <w:p w:rsidR="00BA26B6" w:rsidRDefault="00BA26B6" w:rsidP="00CB1581">
      <w:r>
        <w:continuationSeparator/>
      </w:r>
    </w:p>
  </w:footnote>
  <w:footnote w:id="1">
    <w:p w:rsidR="0015085E" w:rsidRPr="00FA27A5" w:rsidRDefault="0015085E" w:rsidP="00224C9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w:t>
      </w:r>
      <w:proofErr w:type="spellStart"/>
      <w:r w:rsidRPr="00FA27A5">
        <w:t>кроссплатформенный</w:t>
      </w:r>
      <w:proofErr w:type="spellEnd"/>
      <w:r w:rsidRPr="00FA27A5">
        <w:t xml:space="preserve"> формат электронных документов</w:t>
      </w:r>
      <w:r>
        <w:t>, разработанный</w:t>
      </w:r>
      <w:r w:rsidRPr="005945D6">
        <w:t xml:space="preserve"> фирмой </w:t>
      </w:r>
      <w:proofErr w:type="spellStart"/>
      <w:r w:rsidRPr="005945D6">
        <w:t>Adobe</w:t>
      </w:r>
      <w:proofErr w:type="spellEnd"/>
      <w:r w:rsidRPr="005945D6">
        <w:t xml:space="preserve"> </w:t>
      </w:r>
      <w:proofErr w:type="spellStart"/>
      <w:r w:rsidRPr="005945D6">
        <w:t>Systems</w:t>
      </w:r>
      <w:proofErr w:type="spellEnd"/>
      <w:r>
        <w:t xml:space="preserve"> </w:t>
      </w:r>
      <w:proofErr w:type="spellStart"/>
      <w:r>
        <w:t>Incorpor</w:t>
      </w:r>
      <w:proofErr w:type="spellEnd"/>
      <w:r>
        <w:rPr>
          <w:lang w:val="en-US"/>
        </w:rPr>
        <w:t>a</w:t>
      </w:r>
      <w:proofErr w:type="spellStart"/>
      <w:r>
        <w:t>ted</w:t>
      </w:r>
      <w:proofErr w:type="spellEnd"/>
      <w:r>
        <w:t>.</w:t>
      </w:r>
    </w:p>
  </w:footnote>
  <w:footnote w:id="2">
    <w:p w:rsidR="0015085E" w:rsidRPr="00B377A4" w:rsidRDefault="0015085E" w:rsidP="00224C9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 w:id="3">
    <w:p w:rsidR="0015085E" w:rsidRPr="00213BEA" w:rsidRDefault="0015085E" w:rsidP="0068352E">
      <w:pPr>
        <w:pStyle w:val="ae"/>
        <w:jc w:val="both"/>
        <w:rPr>
          <w:sz w:val="14"/>
        </w:rPr>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4">
    <w:p w:rsidR="0015085E" w:rsidRPr="00213BEA" w:rsidRDefault="0015085E" w:rsidP="00213BEA">
      <w:pPr>
        <w:pStyle w:val="ae"/>
        <w:jc w:val="both"/>
      </w:pPr>
      <w:r w:rsidRPr="00213BEA">
        <w:rPr>
          <w:rStyle w:val="ad"/>
        </w:rPr>
        <w:footnoteRef/>
      </w:r>
      <w:r w:rsidRPr="00213BEA">
        <w:t xml:space="preserve"> </w:t>
      </w:r>
      <w:r w:rsidRPr="00213BEA">
        <w:rPr>
          <w:szCs w:val="28"/>
        </w:rPr>
        <w:t>При выпуске банковской гарантии гарант указывает в проформе одну/несколько из вышеуказанных систем, к которой он подключен в настоящее время</w:t>
      </w:r>
    </w:p>
  </w:footnote>
  <w:footnote w:id="5">
    <w:p w:rsidR="0015085E" w:rsidRPr="00081C2A" w:rsidRDefault="0015085E" w:rsidP="001E6647">
      <w:pPr>
        <w:pStyle w:val="ae"/>
        <w:jc w:val="both"/>
      </w:pPr>
      <w:r w:rsidRPr="00081C2A">
        <w:rPr>
          <w:rStyle w:val="ad"/>
        </w:rPr>
        <w:footnoteRef/>
      </w:r>
      <w:r w:rsidRPr="00081C2A">
        <w:t xml:space="preserve"> </w:t>
      </w:r>
      <w:r w:rsidRPr="00081C2A">
        <w:rPr>
          <w:szCs w:val="28"/>
        </w:rPr>
        <w:t xml:space="preserve">При выпуске </w:t>
      </w:r>
      <w:r>
        <w:rPr>
          <w:szCs w:val="28"/>
        </w:rPr>
        <w:t>банковской</w:t>
      </w:r>
      <w:r w:rsidRPr="00081C2A">
        <w:rPr>
          <w:szCs w:val="28"/>
        </w:rPr>
        <w:t xml:space="preserve"> гарантии гарант указывает в проформе одну/несколько из вышеуказанных систем, к которой он подключен в настоящее время</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85E" w:rsidRDefault="001F32A0">
    <w:pPr>
      <w:pStyle w:val="af1"/>
      <w:jc w:val="center"/>
    </w:pPr>
    <w:fldSimple w:instr=" PAGE   \* MERGEFORMAT ">
      <w:r w:rsidR="00FA541E">
        <w:rPr>
          <w:noProof/>
        </w:rPr>
        <w:t>2</w:t>
      </w:r>
    </w:fldSimple>
  </w:p>
  <w:p w:rsidR="0015085E" w:rsidRDefault="0015085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3C1B"/>
    <w:multiLevelType w:val="hybridMultilevel"/>
    <w:tmpl w:val="DDDCFDEC"/>
    <w:lvl w:ilvl="0" w:tplc="1C58B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42F1F1D"/>
    <w:multiLevelType w:val="hybridMultilevel"/>
    <w:tmpl w:val="BA34DEDA"/>
    <w:lvl w:ilvl="0" w:tplc="D2B29F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076891"/>
    <w:multiLevelType w:val="hybridMultilevel"/>
    <w:tmpl w:val="29446D9E"/>
    <w:lvl w:ilvl="0" w:tplc="1DDC08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BEE51F2"/>
    <w:multiLevelType w:val="hybridMultilevel"/>
    <w:tmpl w:val="A5D67F6E"/>
    <w:lvl w:ilvl="0" w:tplc="01768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0955C85"/>
    <w:multiLevelType w:val="hybridMultilevel"/>
    <w:tmpl w:val="A546E342"/>
    <w:lvl w:ilvl="0" w:tplc="4F22552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3303C9A"/>
    <w:multiLevelType w:val="multilevel"/>
    <w:tmpl w:val="35D0C3A8"/>
    <w:lvl w:ilvl="0">
      <w:start w:val="3"/>
      <w:numFmt w:val="decimal"/>
      <w:lvlText w:val="%1."/>
      <w:lvlJc w:val="left"/>
      <w:pPr>
        <w:ind w:left="630" w:hanging="630"/>
      </w:pPr>
      <w:rPr>
        <w:rFonts w:hint="default"/>
      </w:rPr>
    </w:lvl>
    <w:lvl w:ilvl="1">
      <w:start w:val="5"/>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
    <w:nsid w:val="13D63E2F"/>
    <w:multiLevelType w:val="hybridMultilevel"/>
    <w:tmpl w:val="A7A6F43E"/>
    <w:lvl w:ilvl="0" w:tplc="A95EFE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86929"/>
    <w:multiLevelType w:val="hybridMultilevel"/>
    <w:tmpl w:val="1D40AA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6231B1"/>
    <w:multiLevelType w:val="hybridMultilevel"/>
    <w:tmpl w:val="02D0417A"/>
    <w:lvl w:ilvl="0" w:tplc="0F6850D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ACF01D8"/>
    <w:multiLevelType w:val="multilevel"/>
    <w:tmpl w:val="AC501606"/>
    <w:lvl w:ilvl="0">
      <w:start w:val="4"/>
      <w:numFmt w:val="decimal"/>
      <w:lvlText w:val="%1."/>
      <w:lvlJc w:val="left"/>
      <w:pPr>
        <w:ind w:left="5464" w:hanging="360"/>
      </w:pPr>
      <w:rPr>
        <w:rFonts w:ascii="Times New Roman" w:hAnsi="Times New Roman" w:cs="Times New Roman"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505" w:hanging="108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1865" w:hanging="1440"/>
      </w:pPr>
      <w:rPr>
        <w:rFonts w:hint="default"/>
      </w:rPr>
    </w:lvl>
  </w:abstractNum>
  <w:abstractNum w:abstractNumId="10">
    <w:nsid w:val="2D696000"/>
    <w:multiLevelType w:val="hybridMultilevel"/>
    <w:tmpl w:val="D470582C"/>
    <w:lvl w:ilvl="0" w:tplc="02362324">
      <w:start w:val="1"/>
      <w:numFmt w:val="decimal"/>
      <w:lvlText w:val="%1."/>
      <w:lvlJc w:val="left"/>
      <w:pPr>
        <w:ind w:left="785"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2EA65EF4"/>
    <w:multiLevelType w:val="hybridMultilevel"/>
    <w:tmpl w:val="B7BAE456"/>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642490"/>
    <w:multiLevelType w:val="multilevel"/>
    <w:tmpl w:val="A9F0CDE6"/>
    <w:lvl w:ilvl="0">
      <w:start w:val="5"/>
      <w:numFmt w:val="decimal"/>
      <w:lvlText w:val="%1."/>
      <w:lvlJc w:val="left"/>
      <w:pPr>
        <w:ind w:left="450" w:hanging="450"/>
      </w:pPr>
      <w:rPr>
        <w:rFonts w:hint="default"/>
      </w:rPr>
    </w:lvl>
    <w:lvl w:ilvl="1">
      <w:start w:val="3"/>
      <w:numFmt w:val="decimal"/>
      <w:lvlText w:val="%1.%2."/>
      <w:lvlJc w:val="left"/>
      <w:pPr>
        <w:ind w:left="2844" w:hanging="7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452" w:hanging="1080"/>
      </w:pPr>
      <w:rPr>
        <w:rFonts w:hint="default"/>
      </w:rPr>
    </w:lvl>
    <w:lvl w:ilvl="4">
      <w:start w:val="1"/>
      <w:numFmt w:val="decimal"/>
      <w:lvlText w:val="%1.%2.%3.%4.%5."/>
      <w:lvlJc w:val="left"/>
      <w:pPr>
        <w:ind w:left="9576" w:hanging="1080"/>
      </w:pPr>
      <w:rPr>
        <w:rFonts w:hint="default"/>
      </w:rPr>
    </w:lvl>
    <w:lvl w:ilvl="5">
      <w:start w:val="1"/>
      <w:numFmt w:val="decimal"/>
      <w:lvlText w:val="%1.%2.%3.%4.%5.%6."/>
      <w:lvlJc w:val="left"/>
      <w:pPr>
        <w:ind w:left="12060" w:hanging="1440"/>
      </w:pPr>
      <w:rPr>
        <w:rFonts w:hint="default"/>
      </w:rPr>
    </w:lvl>
    <w:lvl w:ilvl="6">
      <w:start w:val="1"/>
      <w:numFmt w:val="decimal"/>
      <w:lvlText w:val="%1.%2.%3.%4.%5.%6.%7."/>
      <w:lvlJc w:val="left"/>
      <w:pPr>
        <w:ind w:left="14544" w:hanging="1800"/>
      </w:pPr>
      <w:rPr>
        <w:rFonts w:hint="default"/>
      </w:rPr>
    </w:lvl>
    <w:lvl w:ilvl="7">
      <w:start w:val="1"/>
      <w:numFmt w:val="decimal"/>
      <w:lvlText w:val="%1.%2.%3.%4.%5.%6.%7.%8."/>
      <w:lvlJc w:val="left"/>
      <w:pPr>
        <w:ind w:left="16668" w:hanging="1800"/>
      </w:pPr>
      <w:rPr>
        <w:rFonts w:hint="default"/>
      </w:rPr>
    </w:lvl>
    <w:lvl w:ilvl="8">
      <w:start w:val="1"/>
      <w:numFmt w:val="decimal"/>
      <w:lvlText w:val="%1.%2.%3.%4.%5.%6.%7.%8.%9."/>
      <w:lvlJc w:val="left"/>
      <w:pPr>
        <w:ind w:left="19152" w:hanging="2160"/>
      </w:pPr>
      <w:rPr>
        <w:rFonts w:hint="default"/>
      </w:rPr>
    </w:lvl>
  </w:abstractNum>
  <w:abstractNum w:abstractNumId="13">
    <w:nsid w:val="362A2792"/>
    <w:multiLevelType w:val="hybridMultilevel"/>
    <w:tmpl w:val="7B9C94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F45F5B"/>
    <w:multiLevelType w:val="multilevel"/>
    <w:tmpl w:val="06EC0C70"/>
    <w:lvl w:ilvl="0">
      <w:start w:val="3"/>
      <w:numFmt w:val="decimal"/>
      <w:lvlText w:val="%1."/>
      <w:lvlJc w:val="left"/>
      <w:pPr>
        <w:ind w:left="450" w:hanging="450"/>
      </w:pPr>
      <w:rPr>
        <w:rFonts w:hint="default"/>
      </w:rPr>
    </w:lvl>
    <w:lvl w:ilvl="1">
      <w:start w:val="1"/>
      <w:numFmt w:val="decimal"/>
      <w:lvlText w:val="%1.%2."/>
      <w:lvlJc w:val="left"/>
      <w:pPr>
        <w:ind w:left="2130" w:hanging="720"/>
      </w:pPr>
      <w:rPr>
        <w:rFonts w:hint="default"/>
      </w:rPr>
    </w:lvl>
    <w:lvl w:ilvl="2">
      <w:start w:val="1"/>
      <w:numFmt w:val="decimal"/>
      <w:lvlText w:val="%1.%2.%3."/>
      <w:lvlJc w:val="left"/>
      <w:pPr>
        <w:ind w:left="3540" w:hanging="720"/>
      </w:pPr>
      <w:rPr>
        <w:rFonts w:hint="default"/>
        <w:i w:val="0"/>
        <w:sz w:val="28"/>
      </w:rPr>
    </w:lvl>
    <w:lvl w:ilvl="3">
      <w:start w:val="1"/>
      <w:numFmt w:val="decimal"/>
      <w:lvlText w:val="%1.%2.%3.%4."/>
      <w:lvlJc w:val="left"/>
      <w:pPr>
        <w:ind w:left="5310" w:hanging="1080"/>
      </w:pPr>
      <w:rPr>
        <w:rFonts w:hint="default"/>
        <w:i w:val="0"/>
      </w:rPr>
    </w:lvl>
    <w:lvl w:ilvl="4">
      <w:start w:val="1"/>
      <w:numFmt w:val="decimal"/>
      <w:lvlText w:val="%1.%2.%3.%4.%5."/>
      <w:lvlJc w:val="left"/>
      <w:pPr>
        <w:ind w:left="6720" w:hanging="1080"/>
      </w:pPr>
      <w:rPr>
        <w:rFonts w:hint="default"/>
      </w:rPr>
    </w:lvl>
    <w:lvl w:ilvl="5">
      <w:start w:val="1"/>
      <w:numFmt w:val="decimal"/>
      <w:lvlText w:val="%1.%2.%3.%4.%5.%6."/>
      <w:lvlJc w:val="left"/>
      <w:pPr>
        <w:ind w:left="8490" w:hanging="1440"/>
      </w:pPr>
      <w:rPr>
        <w:rFonts w:hint="default"/>
      </w:rPr>
    </w:lvl>
    <w:lvl w:ilvl="6">
      <w:start w:val="1"/>
      <w:numFmt w:val="decimal"/>
      <w:lvlText w:val="%1.%2.%3.%4.%5.%6.%7."/>
      <w:lvlJc w:val="left"/>
      <w:pPr>
        <w:ind w:left="10260" w:hanging="1800"/>
      </w:pPr>
      <w:rPr>
        <w:rFonts w:hint="default"/>
      </w:rPr>
    </w:lvl>
    <w:lvl w:ilvl="7">
      <w:start w:val="1"/>
      <w:numFmt w:val="decimal"/>
      <w:lvlText w:val="%1.%2.%3.%4.%5.%6.%7.%8."/>
      <w:lvlJc w:val="left"/>
      <w:pPr>
        <w:ind w:left="11670" w:hanging="1800"/>
      </w:pPr>
      <w:rPr>
        <w:rFonts w:hint="default"/>
      </w:rPr>
    </w:lvl>
    <w:lvl w:ilvl="8">
      <w:start w:val="1"/>
      <w:numFmt w:val="decimal"/>
      <w:lvlText w:val="%1.%2.%3.%4.%5.%6.%7.%8.%9."/>
      <w:lvlJc w:val="left"/>
      <w:pPr>
        <w:ind w:left="13440" w:hanging="2160"/>
      </w:pPr>
      <w:rPr>
        <w:rFonts w:hint="default"/>
      </w:rPr>
    </w:lvl>
  </w:abstractNum>
  <w:abstractNum w:abstractNumId="15">
    <w:nsid w:val="38F31268"/>
    <w:multiLevelType w:val="hybridMultilevel"/>
    <w:tmpl w:val="41F482F8"/>
    <w:lvl w:ilvl="0" w:tplc="1A30F0D2">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D1342A7"/>
    <w:multiLevelType w:val="hybridMultilevel"/>
    <w:tmpl w:val="AB08D910"/>
    <w:lvl w:ilvl="0" w:tplc="D2B29F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F084C4E"/>
    <w:multiLevelType w:val="multilevel"/>
    <w:tmpl w:val="16B6B7B0"/>
    <w:lvl w:ilvl="0">
      <w:start w:val="3"/>
      <w:numFmt w:val="decimal"/>
      <w:lvlText w:val="%1."/>
      <w:lvlJc w:val="left"/>
      <w:pPr>
        <w:ind w:left="675" w:hanging="675"/>
      </w:pPr>
    </w:lvl>
    <w:lvl w:ilvl="1">
      <w:start w:val="7"/>
      <w:numFmt w:val="decimal"/>
      <w:lvlText w:val="%1.%2."/>
      <w:lvlJc w:val="left"/>
      <w:pPr>
        <w:ind w:left="1800" w:hanging="720"/>
      </w:pPr>
    </w:lvl>
    <w:lvl w:ilvl="2">
      <w:start w:val="6"/>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8">
    <w:nsid w:val="3FA14095"/>
    <w:multiLevelType w:val="hybridMultilevel"/>
    <w:tmpl w:val="DE14665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3FF96DF0"/>
    <w:multiLevelType w:val="hybridMultilevel"/>
    <w:tmpl w:val="CCC6784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1692B45"/>
    <w:multiLevelType w:val="hybridMultilevel"/>
    <w:tmpl w:val="4EAA373A"/>
    <w:lvl w:ilvl="0" w:tplc="CC92A64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nsid w:val="46F2631F"/>
    <w:multiLevelType w:val="multilevel"/>
    <w:tmpl w:val="1B60BC76"/>
    <w:lvl w:ilvl="0">
      <w:start w:val="3"/>
      <w:numFmt w:val="decimal"/>
      <w:lvlText w:val="%1."/>
      <w:lvlJc w:val="left"/>
      <w:pPr>
        <w:ind w:left="420" w:hanging="420"/>
      </w:pPr>
      <w:rPr>
        <w:rFonts w:hint="default"/>
      </w:rPr>
    </w:lvl>
    <w:lvl w:ilvl="1">
      <w:start w:val="6"/>
      <w:numFmt w:val="decimal"/>
      <w:lvlText w:val="%1.%2."/>
      <w:lvlJc w:val="left"/>
      <w:pPr>
        <w:ind w:left="2139" w:hanging="720"/>
      </w:pPr>
      <w:rPr>
        <w:rFonts w:hint="default"/>
      </w:rPr>
    </w:lvl>
    <w:lvl w:ilvl="2">
      <w:start w:val="1"/>
      <w:numFmt w:val="decimal"/>
      <w:lvlText w:val="%1.%2.%3."/>
      <w:lvlJc w:val="left"/>
      <w:pPr>
        <w:ind w:left="3558" w:hanging="720"/>
      </w:pPr>
      <w:rPr>
        <w:rFonts w:hint="default"/>
        <w:i w:val="0"/>
        <w:sz w:val="28"/>
      </w:rPr>
    </w:lvl>
    <w:lvl w:ilvl="3">
      <w:start w:val="1"/>
      <w:numFmt w:val="decimal"/>
      <w:lvlText w:val="%1.%2.%3.%4."/>
      <w:lvlJc w:val="left"/>
      <w:pPr>
        <w:ind w:left="5337" w:hanging="1080"/>
      </w:pPr>
      <w:rPr>
        <w:rFonts w:hint="default"/>
        <w:sz w:val="28"/>
      </w:rPr>
    </w:lvl>
    <w:lvl w:ilvl="4">
      <w:start w:val="1"/>
      <w:numFmt w:val="decimal"/>
      <w:lvlText w:val="%1.%2.%3.%4.%5."/>
      <w:lvlJc w:val="left"/>
      <w:pPr>
        <w:ind w:left="6756" w:hanging="1080"/>
      </w:pPr>
      <w:rPr>
        <w:rFonts w:hint="default"/>
      </w:rPr>
    </w:lvl>
    <w:lvl w:ilvl="5">
      <w:start w:val="1"/>
      <w:numFmt w:val="decimal"/>
      <w:lvlText w:val="%1.%2.%3.%4.%5.%6."/>
      <w:lvlJc w:val="left"/>
      <w:pPr>
        <w:ind w:left="8535" w:hanging="1440"/>
      </w:pPr>
      <w:rPr>
        <w:rFonts w:hint="default"/>
      </w:rPr>
    </w:lvl>
    <w:lvl w:ilvl="6">
      <w:start w:val="1"/>
      <w:numFmt w:val="decimal"/>
      <w:lvlText w:val="%1.%2.%3.%4.%5.%6.%7."/>
      <w:lvlJc w:val="left"/>
      <w:pPr>
        <w:ind w:left="10314" w:hanging="1800"/>
      </w:pPr>
      <w:rPr>
        <w:rFonts w:hint="default"/>
      </w:rPr>
    </w:lvl>
    <w:lvl w:ilvl="7">
      <w:start w:val="1"/>
      <w:numFmt w:val="decimal"/>
      <w:lvlText w:val="%1.%2.%3.%4.%5.%6.%7.%8."/>
      <w:lvlJc w:val="left"/>
      <w:pPr>
        <w:ind w:left="11733" w:hanging="1800"/>
      </w:pPr>
      <w:rPr>
        <w:rFonts w:hint="default"/>
      </w:rPr>
    </w:lvl>
    <w:lvl w:ilvl="8">
      <w:start w:val="1"/>
      <w:numFmt w:val="decimal"/>
      <w:lvlText w:val="%1.%2.%3.%4.%5.%6.%7.%8.%9."/>
      <w:lvlJc w:val="left"/>
      <w:pPr>
        <w:ind w:left="13512" w:hanging="2160"/>
      </w:pPr>
      <w:rPr>
        <w:rFonts w:hint="default"/>
      </w:rPr>
    </w:lvl>
  </w:abstractNum>
  <w:abstractNum w:abstractNumId="22">
    <w:nsid w:val="4AF321CD"/>
    <w:multiLevelType w:val="multilevel"/>
    <w:tmpl w:val="F08E35E2"/>
    <w:lvl w:ilvl="0">
      <w:start w:val="3"/>
      <w:numFmt w:val="decimal"/>
      <w:lvlText w:val="%1."/>
      <w:lvlJc w:val="left"/>
      <w:pPr>
        <w:ind w:left="910" w:hanging="910"/>
      </w:pPr>
      <w:rPr>
        <w:rFonts w:hint="default"/>
      </w:rPr>
    </w:lvl>
    <w:lvl w:ilvl="1">
      <w:start w:val="20"/>
      <w:numFmt w:val="decimal"/>
      <w:lvlText w:val="%1.%2."/>
      <w:lvlJc w:val="left"/>
      <w:pPr>
        <w:ind w:left="1972" w:hanging="910"/>
      </w:pPr>
      <w:rPr>
        <w:rFonts w:hint="default"/>
      </w:rPr>
    </w:lvl>
    <w:lvl w:ilvl="2">
      <w:start w:val="10"/>
      <w:numFmt w:val="decimal"/>
      <w:lvlText w:val="%1.%2.%3."/>
      <w:lvlJc w:val="left"/>
      <w:pPr>
        <w:ind w:left="3034" w:hanging="910"/>
      </w:pPr>
      <w:rPr>
        <w:rFonts w:hint="default"/>
      </w:rPr>
    </w:lvl>
    <w:lvl w:ilvl="3">
      <w:start w:val="1"/>
      <w:numFmt w:val="decimal"/>
      <w:lvlText w:val="%1.%2.%3.%4."/>
      <w:lvlJc w:val="left"/>
      <w:pPr>
        <w:ind w:left="4266" w:hanging="1080"/>
      </w:pPr>
      <w:rPr>
        <w:rFonts w:hint="default"/>
      </w:rPr>
    </w:lvl>
    <w:lvl w:ilvl="4">
      <w:start w:val="1"/>
      <w:numFmt w:val="decimal"/>
      <w:lvlText w:val="%1.%2.%3.%4.%5."/>
      <w:lvlJc w:val="left"/>
      <w:pPr>
        <w:ind w:left="5328" w:hanging="1080"/>
      </w:pPr>
      <w:rPr>
        <w:rFonts w:hint="default"/>
      </w:rPr>
    </w:lvl>
    <w:lvl w:ilvl="5">
      <w:start w:val="1"/>
      <w:numFmt w:val="decimal"/>
      <w:lvlText w:val="%1.%2.%3.%4.%5.%6."/>
      <w:lvlJc w:val="left"/>
      <w:pPr>
        <w:ind w:left="6750" w:hanging="1440"/>
      </w:pPr>
      <w:rPr>
        <w:rFonts w:hint="default"/>
      </w:rPr>
    </w:lvl>
    <w:lvl w:ilvl="6">
      <w:start w:val="1"/>
      <w:numFmt w:val="decimal"/>
      <w:lvlText w:val="%1.%2.%3.%4.%5.%6.%7."/>
      <w:lvlJc w:val="left"/>
      <w:pPr>
        <w:ind w:left="8172" w:hanging="1800"/>
      </w:pPr>
      <w:rPr>
        <w:rFonts w:hint="default"/>
      </w:rPr>
    </w:lvl>
    <w:lvl w:ilvl="7">
      <w:start w:val="1"/>
      <w:numFmt w:val="decimal"/>
      <w:lvlText w:val="%1.%2.%3.%4.%5.%6.%7.%8."/>
      <w:lvlJc w:val="left"/>
      <w:pPr>
        <w:ind w:left="9234" w:hanging="1800"/>
      </w:pPr>
      <w:rPr>
        <w:rFonts w:hint="default"/>
      </w:rPr>
    </w:lvl>
    <w:lvl w:ilvl="8">
      <w:start w:val="1"/>
      <w:numFmt w:val="decimal"/>
      <w:lvlText w:val="%1.%2.%3.%4.%5.%6.%7.%8.%9."/>
      <w:lvlJc w:val="left"/>
      <w:pPr>
        <w:ind w:left="10656" w:hanging="2160"/>
      </w:pPr>
      <w:rPr>
        <w:rFonts w:hint="default"/>
      </w:rPr>
    </w:lvl>
  </w:abstractNum>
  <w:abstractNum w:abstractNumId="23">
    <w:nsid w:val="4BA66EBE"/>
    <w:multiLevelType w:val="hybridMultilevel"/>
    <w:tmpl w:val="66E83C64"/>
    <w:lvl w:ilvl="0" w:tplc="D2B29FB6">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56C4764A"/>
    <w:multiLevelType w:val="hybridMultilevel"/>
    <w:tmpl w:val="A3E88724"/>
    <w:lvl w:ilvl="0" w:tplc="3528CC14">
      <w:start w:val="3"/>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5C6F5026"/>
    <w:multiLevelType w:val="hybridMultilevel"/>
    <w:tmpl w:val="1F66FBF8"/>
    <w:lvl w:ilvl="0" w:tplc="88B29E1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5EB503F7"/>
    <w:multiLevelType w:val="hybridMultilevel"/>
    <w:tmpl w:val="E72C3404"/>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EE70982"/>
    <w:multiLevelType w:val="hybridMultilevel"/>
    <w:tmpl w:val="A7B2077E"/>
    <w:lvl w:ilvl="0" w:tplc="36DAB2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8">
    <w:nsid w:val="61681FA9"/>
    <w:multiLevelType w:val="hybridMultilevel"/>
    <w:tmpl w:val="52B68C26"/>
    <w:lvl w:ilvl="0" w:tplc="1144A938">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9">
    <w:nsid w:val="6733656A"/>
    <w:multiLevelType w:val="hybridMultilevel"/>
    <w:tmpl w:val="9A6C95F0"/>
    <w:lvl w:ilvl="0" w:tplc="6608B25A">
      <w:start w:val="1"/>
      <w:numFmt w:val="decimal"/>
      <w:lvlText w:val="%1)"/>
      <w:lvlJc w:val="left"/>
      <w:pPr>
        <w:ind w:left="1065"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nsid w:val="682D48C6"/>
    <w:multiLevelType w:val="hybridMultilevel"/>
    <w:tmpl w:val="214A589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9727B43"/>
    <w:multiLevelType w:val="hybridMultilevel"/>
    <w:tmpl w:val="4860EE34"/>
    <w:lvl w:ilvl="0" w:tplc="33D49E38">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32">
    <w:nsid w:val="7059675D"/>
    <w:multiLevelType w:val="multilevel"/>
    <w:tmpl w:val="82DCB41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3">
    <w:nsid w:val="707179D3"/>
    <w:multiLevelType w:val="hybridMultilevel"/>
    <w:tmpl w:val="F664E1F8"/>
    <w:lvl w:ilvl="0" w:tplc="3B28E878">
      <w:start w:val="1"/>
      <w:numFmt w:val="decimal"/>
      <w:lvlText w:val="%1."/>
      <w:lvlJc w:val="left"/>
      <w:pPr>
        <w:ind w:left="785"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76916595"/>
    <w:multiLevelType w:val="multilevel"/>
    <w:tmpl w:val="CB54D604"/>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564" w:hanging="720"/>
      </w:pPr>
      <w:rPr>
        <w:rFonts w:hint="default"/>
        <w:b w:val="0"/>
        <w:i w:val="0"/>
      </w:rPr>
    </w:lvl>
    <w:lvl w:ilvl="3">
      <w:start w:val="1"/>
      <w:numFmt w:val="decimal"/>
      <w:isLgl/>
      <w:lvlText w:val="%1.%2.%3.%4."/>
      <w:lvlJc w:val="left"/>
      <w:pPr>
        <w:ind w:left="164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nsid w:val="786172D3"/>
    <w:multiLevelType w:val="multilevel"/>
    <w:tmpl w:val="BE1A5B42"/>
    <w:lvl w:ilvl="0">
      <w:start w:val="1"/>
      <w:numFmt w:val="decimal"/>
      <w:lvlText w:val="%1."/>
      <w:lvlJc w:val="left"/>
      <w:pPr>
        <w:ind w:left="1842" w:hanging="1128"/>
      </w:pPr>
      <w:rPr>
        <w:rFonts w:hint="default"/>
      </w:rPr>
    </w:lvl>
    <w:lvl w:ilvl="1">
      <w:start w:val="6"/>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874" w:hanging="2160"/>
      </w:pPr>
      <w:rPr>
        <w:rFonts w:hint="default"/>
      </w:rPr>
    </w:lvl>
  </w:abstractNum>
  <w:abstractNum w:abstractNumId="36">
    <w:nsid w:val="7AEE565D"/>
    <w:multiLevelType w:val="multilevel"/>
    <w:tmpl w:val="1138E586"/>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572"/>
        </w:tabs>
        <w:ind w:left="132" w:firstLine="72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4.%2.%3..%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nsid w:val="7C1A3FEC"/>
    <w:multiLevelType w:val="hybridMultilevel"/>
    <w:tmpl w:val="5206121C"/>
    <w:lvl w:ilvl="0" w:tplc="1DF6E32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C8A1294"/>
    <w:multiLevelType w:val="multilevel"/>
    <w:tmpl w:val="F9CCC65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7FDA155B"/>
    <w:multiLevelType w:val="hybridMultilevel"/>
    <w:tmpl w:val="08AE5B78"/>
    <w:lvl w:ilvl="0" w:tplc="5518F2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5"/>
  </w:num>
  <w:num w:numId="2">
    <w:abstractNumId w:val="37"/>
  </w:num>
  <w:num w:numId="3">
    <w:abstractNumId w:val="28"/>
  </w:num>
  <w:num w:numId="4">
    <w:abstractNumId w:val="29"/>
  </w:num>
  <w:num w:numId="5">
    <w:abstractNumId w:val="32"/>
  </w:num>
  <w:num w:numId="6">
    <w:abstractNumId w:val="15"/>
  </w:num>
  <w:num w:numId="7">
    <w:abstractNumId w:val="14"/>
  </w:num>
  <w:num w:numId="8">
    <w:abstractNumId w:val="35"/>
  </w:num>
  <w:num w:numId="9">
    <w:abstractNumId w:val="1"/>
  </w:num>
  <w:num w:numId="10">
    <w:abstractNumId w:val="22"/>
  </w:num>
  <w:num w:numId="11">
    <w:abstractNumId w:val="20"/>
  </w:num>
  <w:num w:numId="12">
    <w:abstractNumId w:val="39"/>
  </w:num>
  <w:num w:numId="13">
    <w:abstractNumId w:val="12"/>
  </w:num>
  <w:num w:numId="14">
    <w:abstractNumId w:val="38"/>
  </w:num>
  <w:num w:numId="15">
    <w:abstractNumId w:val="18"/>
  </w:num>
  <w:num w:numId="16">
    <w:abstractNumId w:val="8"/>
  </w:num>
  <w:num w:numId="17">
    <w:abstractNumId w:val="3"/>
  </w:num>
  <w:num w:numId="18">
    <w:abstractNumId w:val="0"/>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6"/>
  </w:num>
  <w:num w:numId="24">
    <w:abstractNumId w:val="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3"/>
    </w:lvlOverride>
    <w:lvlOverride w:ilvl="1">
      <w:startOverride w:val="7"/>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5"/>
  </w:num>
  <w:num w:numId="29">
    <w:abstractNumId w:val="31"/>
  </w:num>
  <w:num w:numId="30">
    <w:abstractNumId w:val="13"/>
  </w:num>
  <w:num w:numId="31">
    <w:abstractNumId w:val="19"/>
  </w:num>
  <w:num w:numId="32">
    <w:abstractNumId w:val="34"/>
  </w:num>
  <w:num w:numId="33">
    <w:abstractNumId w:val="21"/>
  </w:num>
  <w:num w:numId="34">
    <w:abstractNumId w:val="24"/>
  </w:num>
  <w:num w:numId="35">
    <w:abstractNumId w:val="9"/>
  </w:num>
  <w:num w:numId="36">
    <w:abstractNumId w:val="7"/>
  </w:num>
  <w:num w:numId="37">
    <w:abstractNumId w:val="10"/>
  </w:num>
  <w:num w:numId="38">
    <w:abstractNumId w:val="2"/>
  </w:num>
  <w:num w:numId="39">
    <w:abstractNumId w:val="27"/>
  </w:num>
  <w:num w:numId="40">
    <w:abstractNumId w:val="33"/>
  </w:num>
  <w:num w:numId="41">
    <w:abstractNumId w:val="26"/>
  </w:num>
  <w:num w:numId="42">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2B5627"/>
    <w:rsid w:val="0000007E"/>
    <w:rsid w:val="0000097B"/>
    <w:rsid w:val="00000AA2"/>
    <w:rsid w:val="00000E61"/>
    <w:rsid w:val="00000F28"/>
    <w:rsid w:val="000012BF"/>
    <w:rsid w:val="0000156F"/>
    <w:rsid w:val="00001CC2"/>
    <w:rsid w:val="00001D50"/>
    <w:rsid w:val="00003E7D"/>
    <w:rsid w:val="0000479E"/>
    <w:rsid w:val="00005089"/>
    <w:rsid w:val="000050C4"/>
    <w:rsid w:val="000054DF"/>
    <w:rsid w:val="0000574C"/>
    <w:rsid w:val="00005910"/>
    <w:rsid w:val="00005BF3"/>
    <w:rsid w:val="00005F64"/>
    <w:rsid w:val="00005F68"/>
    <w:rsid w:val="0000611F"/>
    <w:rsid w:val="00006BF5"/>
    <w:rsid w:val="00006FD1"/>
    <w:rsid w:val="00007BA5"/>
    <w:rsid w:val="00007C08"/>
    <w:rsid w:val="00007F3E"/>
    <w:rsid w:val="00010083"/>
    <w:rsid w:val="000102BA"/>
    <w:rsid w:val="000107C3"/>
    <w:rsid w:val="00010ED5"/>
    <w:rsid w:val="000115B0"/>
    <w:rsid w:val="000124C0"/>
    <w:rsid w:val="00012B02"/>
    <w:rsid w:val="00012C9E"/>
    <w:rsid w:val="0001315A"/>
    <w:rsid w:val="000134C1"/>
    <w:rsid w:val="00013D49"/>
    <w:rsid w:val="00013F6D"/>
    <w:rsid w:val="000143C0"/>
    <w:rsid w:val="00014FD3"/>
    <w:rsid w:val="00015229"/>
    <w:rsid w:val="00015685"/>
    <w:rsid w:val="000160E5"/>
    <w:rsid w:val="000162C9"/>
    <w:rsid w:val="0001655B"/>
    <w:rsid w:val="00017A3F"/>
    <w:rsid w:val="00017FE9"/>
    <w:rsid w:val="00020239"/>
    <w:rsid w:val="000206DE"/>
    <w:rsid w:val="00020723"/>
    <w:rsid w:val="000208B4"/>
    <w:rsid w:val="000211D1"/>
    <w:rsid w:val="0002146A"/>
    <w:rsid w:val="000217A2"/>
    <w:rsid w:val="00021A19"/>
    <w:rsid w:val="00021FCA"/>
    <w:rsid w:val="00022335"/>
    <w:rsid w:val="000223DF"/>
    <w:rsid w:val="00023750"/>
    <w:rsid w:val="0002393D"/>
    <w:rsid w:val="00023F11"/>
    <w:rsid w:val="00024AE9"/>
    <w:rsid w:val="0002510A"/>
    <w:rsid w:val="00025E0C"/>
    <w:rsid w:val="000262C3"/>
    <w:rsid w:val="00026A2B"/>
    <w:rsid w:val="0002711A"/>
    <w:rsid w:val="00027523"/>
    <w:rsid w:val="000275B6"/>
    <w:rsid w:val="00027689"/>
    <w:rsid w:val="00027845"/>
    <w:rsid w:val="0002784C"/>
    <w:rsid w:val="00027C85"/>
    <w:rsid w:val="00027EFF"/>
    <w:rsid w:val="00030496"/>
    <w:rsid w:val="00030B1F"/>
    <w:rsid w:val="00030E95"/>
    <w:rsid w:val="00030F86"/>
    <w:rsid w:val="000310D6"/>
    <w:rsid w:val="0003155F"/>
    <w:rsid w:val="00031E71"/>
    <w:rsid w:val="0003201A"/>
    <w:rsid w:val="000324D6"/>
    <w:rsid w:val="00033D10"/>
    <w:rsid w:val="00034A26"/>
    <w:rsid w:val="0003544A"/>
    <w:rsid w:val="0003580B"/>
    <w:rsid w:val="00035EF4"/>
    <w:rsid w:val="00035F5A"/>
    <w:rsid w:val="000360EC"/>
    <w:rsid w:val="0003698D"/>
    <w:rsid w:val="00036DA9"/>
    <w:rsid w:val="00037224"/>
    <w:rsid w:val="000378A5"/>
    <w:rsid w:val="00040095"/>
    <w:rsid w:val="00040FC2"/>
    <w:rsid w:val="00042C47"/>
    <w:rsid w:val="00042EC9"/>
    <w:rsid w:val="00042F77"/>
    <w:rsid w:val="000430A4"/>
    <w:rsid w:val="000431F2"/>
    <w:rsid w:val="000436EE"/>
    <w:rsid w:val="00043B68"/>
    <w:rsid w:val="00044303"/>
    <w:rsid w:val="0004449D"/>
    <w:rsid w:val="00044BA0"/>
    <w:rsid w:val="00044C50"/>
    <w:rsid w:val="000450D7"/>
    <w:rsid w:val="0004588C"/>
    <w:rsid w:val="00047802"/>
    <w:rsid w:val="000501A3"/>
    <w:rsid w:val="00050796"/>
    <w:rsid w:val="000508FB"/>
    <w:rsid w:val="00050EF9"/>
    <w:rsid w:val="000518B9"/>
    <w:rsid w:val="00051C11"/>
    <w:rsid w:val="00051FB4"/>
    <w:rsid w:val="000521F7"/>
    <w:rsid w:val="00052945"/>
    <w:rsid w:val="000537A2"/>
    <w:rsid w:val="00053B29"/>
    <w:rsid w:val="00053BD6"/>
    <w:rsid w:val="0005473D"/>
    <w:rsid w:val="000549F5"/>
    <w:rsid w:val="00054A02"/>
    <w:rsid w:val="00055A3C"/>
    <w:rsid w:val="00055C75"/>
    <w:rsid w:val="00056030"/>
    <w:rsid w:val="000562C9"/>
    <w:rsid w:val="00056525"/>
    <w:rsid w:val="000566C1"/>
    <w:rsid w:val="00057266"/>
    <w:rsid w:val="00060050"/>
    <w:rsid w:val="00060E04"/>
    <w:rsid w:val="00060F47"/>
    <w:rsid w:val="0006102C"/>
    <w:rsid w:val="0006127C"/>
    <w:rsid w:val="00061346"/>
    <w:rsid w:val="00061D6C"/>
    <w:rsid w:val="000628C5"/>
    <w:rsid w:val="000631FE"/>
    <w:rsid w:val="000632DC"/>
    <w:rsid w:val="00063D98"/>
    <w:rsid w:val="00064384"/>
    <w:rsid w:val="00064677"/>
    <w:rsid w:val="0006531C"/>
    <w:rsid w:val="0006559E"/>
    <w:rsid w:val="000660FF"/>
    <w:rsid w:val="0006614D"/>
    <w:rsid w:val="0006624E"/>
    <w:rsid w:val="00066277"/>
    <w:rsid w:val="000662AA"/>
    <w:rsid w:val="00066539"/>
    <w:rsid w:val="000666FC"/>
    <w:rsid w:val="00066F6C"/>
    <w:rsid w:val="000679E2"/>
    <w:rsid w:val="00067BD9"/>
    <w:rsid w:val="00070487"/>
    <w:rsid w:val="000706E6"/>
    <w:rsid w:val="00070A36"/>
    <w:rsid w:val="00070BBF"/>
    <w:rsid w:val="000712C0"/>
    <w:rsid w:val="00072184"/>
    <w:rsid w:val="0007226B"/>
    <w:rsid w:val="00072494"/>
    <w:rsid w:val="000724A5"/>
    <w:rsid w:val="00072534"/>
    <w:rsid w:val="000728DF"/>
    <w:rsid w:val="00073293"/>
    <w:rsid w:val="0007349C"/>
    <w:rsid w:val="00073614"/>
    <w:rsid w:val="0007385A"/>
    <w:rsid w:val="00073B23"/>
    <w:rsid w:val="0007507D"/>
    <w:rsid w:val="000758AB"/>
    <w:rsid w:val="00075CD6"/>
    <w:rsid w:val="00076210"/>
    <w:rsid w:val="000762BD"/>
    <w:rsid w:val="00076751"/>
    <w:rsid w:val="00076765"/>
    <w:rsid w:val="00076B41"/>
    <w:rsid w:val="00077042"/>
    <w:rsid w:val="00077D75"/>
    <w:rsid w:val="00080219"/>
    <w:rsid w:val="000804C5"/>
    <w:rsid w:val="00080C36"/>
    <w:rsid w:val="00081119"/>
    <w:rsid w:val="0008230C"/>
    <w:rsid w:val="00082437"/>
    <w:rsid w:val="000834F4"/>
    <w:rsid w:val="00083736"/>
    <w:rsid w:val="00083FF7"/>
    <w:rsid w:val="0008493C"/>
    <w:rsid w:val="00085838"/>
    <w:rsid w:val="00086FD9"/>
    <w:rsid w:val="000876AC"/>
    <w:rsid w:val="00087E94"/>
    <w:rsid w:val="00090070"/>
    <w:rsid w:val="00090EE4"/>
    <w:rsid w:val="0009113F"/>
    <w:rsid w:val="0009114C"/>
    <w:rsid w:val="0009184B"/>
    <w:rsid w:val="00091FAE"/>
    <w:rsid w:val="00092400"/>
    <w:rsid w:val="00092CE3"/>
    <w:rsid w:val="0009347B"/>
    <w:rsid w:val="00093E57"/>
    <w:rsid w:val="00093F28"/>
    <w:rsid w:val="00094A14"/>
    <w:rsid w:val="0009512A"/>
    <w:rsid w:val="000956D1"/>
    <w:rsid w:val="00095845"/>
    <w:rsid w:val="00096E36"/>
    <w:rsid w:val="00096F63"/>
    <w:rsid w:val="00097566"/>
    <w:rsid w:val="0009782A"/>
    <w:rsid w:val="00097EB0"/>
    <w:rsid w:val="000A0732"/>
    <w:rsid w:val="000A164C"/>
    <w:rsid w:val="000A1D4A"/>
    <w:rsid w:val="000A235F"/>
    <w:rsid w:val="000A23FF"/>
    <w:rsid w:val="000A286A"/>
    <w:rsid w:val="000A28CF"/>
    <w:rsid w:val="000A29DB"/>
    <w:rsid w:val="000A325C"/>
    <w:rsid w:val="000A3B7B"/>
    <w:rsid w:val="000A3D0F"/>
    <w:rsid w:val="000A4973"/>
    <w:rsid w:val="000A590E"/>
    <w:rsid w:val="000A5BAB"/>
    <w:rsid w:val="000A6111"/>
    <w:rsid w:val="000A6699"/>
    <w:rsid w:val="000A680D"/>
    <w:rsid w:val="000A6D87"/>
    <w:rsid w:val="000A7A7D"/>
    <w:rsid w:val="000A7D9A"/>
    <w:rsid w:val="000B066B"/>
    <w:rsid w:val="000B0964"/>
    <w:rsid w:val="000B0F52"/>
    <w:rsid w:val="000B1D9C"/>
    <w:rsid w:val="000B2163"/>
    <w:rsid w:val="000B2A62"/>
    <w:rsid w:val="000B2BDD"/>
    <w:rsid w:val="000B2C31"/>
    <w:rsid w:val="000B2D4B"/>
    <w:rsid w:val="000B3A70"/>
    <w:rsid w:val="000B4116"/>
    <w:rsid w:val="000B41CA"/>
    <w:rsid w:val="000B4663"/>
    <w:rsid w:val="000B59BB"/>
    <w:rsid w:val="000B5A7C"/>
    <w:rsid w:val="000B6217"/>
    <w:rsid w:val="000B634C"/>
    <w:rsid w:val="000B6B6B"/>
    <w:rsid w:val="000B6B71"/>
    <w:rsid w:val="000B7903"/>
    <w:rsid w:val="000B7BA9"/>
    <w:rsid w:val="000C0142"/>
    <w:rsid w:val="000C10BF"/>
    <w:rsid w:val="000C133C"/>
    <w:rsid w:val="000C1684"/>
    <w:rsid w:val="000C1D8C"/>
    <w:rsid w:val="000C2812"/>
    <w:rsid w:val="000C2E7B"/>
    <w:rsid w:val="000C428A"/>
    <w:rsid w:val="000C4438"/>
    <w:rsid w:val="000C4522"/>
    <w:rsid w:val="000C4625"/>
    <w:rsid w:val="000C4B00"/>
    <w:rsid w:val="000C5798"/>
    <w:rsid w:val="000C5AEC"/>
    <w:rsid w:val="000C5B43"/>
    <w:rsid w:val="000C6791"/>
    <w:rsid w:val="000C7961"/>
    <w:rsid w:val="000C7E7F"/>
    <w:rsid w:val="000D054F"/>
    <w:rsid w:val="000D0892"/>
    <w:rsid w:val="000D0CCF"/>
    <w:rsid w:val="000D18F1"/>
    <w:rsid w:val="000D2EA0"/>
    <w:rsid w:val="000D2EEF"/>
    <w:rsid w:val="000D31CB"/>
    <w:rsid w:val="000D385A"/>
    <w:rsid w:val="000D42C7"/>
    <w:rsid w:val="000D4CA7"/>
    <w:rsid w:val="000D4D4F"/>
    <w:rsid w:val="000D5D24"/>
    <w:rsid w:val="000D5F0A"/>
    <w:rsid w:val="000D6255"/>
    <w:rsid w:val="000D67F9"/>
    <w:rsid w:val="000D6974"/>
    <w:rsid w:val="000D7013"/>
    <w:rsid w:val="000D7BBE"/>
    <w:rsid w:val="000D7C9D"/>
    <w:rsid w:val="000E07B3"/>
    <w:rsid w:val="000E07C9"/>
    <w:rsid w:val="000E0832"/>
    <w:rsid w:val="000E0845"/>
    <w:rsid w:val="000E11F2"/>
    <w:rsid w:val="000E1850"/>
    <w:rsid w:val="000E1AA6"/>
    <w:rsid w:val="000E1DDC"/>
    <w:rsid w:val="000E2C11"/>
    <w:rsid w:val="000E2C5A"/>
    <w:rsid w:val="000E34DE"/>
    <w:rsid w:val="000E3CDA"/>
    <w:rsid w:val="000E412D"/>
    <w:rsid w:val="000E42BB"/>
    <w:rsid w:val="000E4CD1"/>
    <w:rsid w:val="000E5432"/>
    <w:rsid w:val="000E549E"/>
    <w:rsid w:val="000E578E"/>
    <w:rsid w:val="000E5B27"/>
    <w:rsid w:val="000E5E8A"/>
    <w:rsid w:val="000E6108"/>
    <w:rsid w:val="000E6584"/>
    <w:rsid w:val="000E6744"/>
    <w:rsid w:val="000E6E10"/>
    <w:rsid w:val="000E7519"/>
    <w:rsid w:val="000E788B"/>
    <w:rsid w:val="000E7A15"/>
    <w:rsid w:val="000E7D09"/>
    <w:rsid w:val="000F0984"/>
    <w:rsid w:val="000F0AF8"/>
    <w:rsid w:val="000F1AEF"/>
    <w:rsid w:val="000F1FB9"/>
    <w:rsid w:val="000F2664"/>
    <w:rsid w:val="000F2AD6"/>
    <w:rsid w:val="000F39F1"/>
    <w:rsid w:val="000F3E21"/>
    <w:rsid w:val="000F4ADC"/>
    <w:rsid w:val="000F4E8A"/>
    <w:rsid w:val="000F52A4"/>
    <w:rsid w:val="000F554D"/>
    <w:rsid w:val="000F584B"/>
    <w:rsid w:val="000F64E1"/>
    <w:rsid w:val="000F79FA"/>
    <w:rsid w:val="000F7E4F"/>
    <w:rsid w:val="0010001A"/>
    <w:rsid w:val="001003D8"/>
    <w:rsid w:val="00100C5E"/>
    <w:rsid w:val="00101773"/>
    <w:rsid w:val="001021C5"/>
    <w:rsid w:val="00102E84"/>
    <w:rsid w:val="00103454"/>
    <w:rsid w:val="00103D70"/>
    <w:rsid w:val="0010405A"/>
    <w:rsid w:val="00104540"/>
    <w:rsid w:val="0010489E"/>
    <w:rsid w:val="00104AFD"/>
    <w:rsid w:val="00104E75"/>
    <w:rsid w:val="001063FB"/>
    <w:rsid w:val="00106BEC"/>
    <w:rsid w:val="00106E34"/>
    <w:rsid w:val="00107257"/>
    <w:rsid w:val="001072F4"/>
    <w:rsid w:val="00107FDA"/>
    <w:rsid w:val="001106C6"/>
    <w:rsid w:val="0011150B"/>
    <w:rsid w:val="001118F9"/>
    <w:rsid w:val="00111FAD"/>
    <w:rsid w:val="0011208D"/>
    <w:rsid w:val="00112717"/>
    <w:rsid w:val="00113351"/>
    <w:rsid w:val="0011340D"/>
    <w:rsid w:val="00113D2E"/>
    <w:rsid w:val="00114117"/>
    <w:rsid w:val="00114483"/>
    <w:rsid w:val="00114653"/>
    <w:rsid w:val="001146BC"/>
    <w:rsid w:val="00114B29"/>
    <w:rsid w:val="00114CFD"/>
    <w:rsid w:val="00114E47"/>
    <w:rsid w:val="001152A0"/>
    <w:rsid w:val="0011558A"/>
    <w:rsid w:val="00115BD8"/>
    <w:rsid w:val="00115E96"/>
    <w:rsid w:val="001168C5"/>
    <w:rsid w:val="001168CE"/>
    <w:rsid w:val="00116FE9"/>
    <w:rsid w:val="001175F2"/>
    <w:rsid w:val="00120A12"/>
    <w:rsid w:val="00121288"/>
    <w:rsid w:val="001216BA"/>
    <w:rsid w:val="00121A93"/>
    <w:rsid w:val="00122530"/>
    <w:rsid w:val="00122967"/>
    <w:rsid w:val="00122C10"/>
    <w:rsid w:val="0012443C"/>
    <w:rsid w:val="00124601"/>
    <w:rsid w:val="0012585F"/>
    <w:rsid w:val="00125A0A"/>
    <w:rsid w:val="00125BE6"/>
    <w:rsid w:val="00125D17"/>
    <w:rsid w:val="00125FE0"/>
    <w:rsid w:val="0012603D"/>
    <w:rsid w:val="0012645B"/>
    <w:rsid w:val="00127A5E"/>
    <w:rsid w:val="00127B15"/>
    <w:rsid w:val="00127D98"/>
    <w:rsid w:val="00130549"/>
    <w:rsid w:val="00130C49"/>
    <w:rsid w:val="00130DF3"/>
    <w:rsid w:val="001310A7"/>
    <w:rsid w:val="0013125E"/>
    <w:rsid w:val="00131A2B"/>
    <w:rsid w:val="00131ED6"/>
    <w:rsid w:val="001321BF"/>
    <w:rsid w:val="00132927"/>
    <w:rsid w:val="00133189"/>
    <w:rsid w:val="001335C7"/>
    <w:rsid w:val="00133F49"/>
    <w:rsid w:val="001344A1"/>
    <w:rsid w:val="001347BE"/>
    <w:rsid w:val="00134895"/>
    <w:rsid w:val="00134E0C"/>
    <w:rsid w:val="0013563B"/>
    <w:rsid w:val="00135F30"/>
    <w:rsid w:val="0013702F"/>
    <w:rsid w:val="001377F1"/>
    <w:rsid w:val="00137B5D"/>
    <w:rsid w:val="00140250"/>
    <w:rsid w:val="00140618"/>
    <w:rsid w:val="001412B2"/>
    <w:rsid w:val="00141AF2"/>
    <w:rsid w:val="00143DC2"/>
    <w:rsid w:val="00144BCF"/>
    <w:rsid w:val="00144BE9"/>
    <w:rsid w:val="00145656"/>
    <w:rsid w:val="001456F3"/>
    <w:rsid w:val="00145A33"/>
    <w:rsid w:val="00146030"/>
    <w:rsid w:val="001464A2"/>
    <w:rsid w:val="00146FD3"/>
    <w:rsid w:val="001470F6"/>
    <w:rsid w:val="00147327"/>
    <w:rsid w:val="001477E5"/>
    <w:rsid w:val="00147B04"/>
    <w:rsid w:val="00147EE2"/>
    <w:rsid w:val="0015085E"/>
    <w:rsid w:val="00150BCD"/>
    <w:rsid w:val="00151651"/>
    <w:rsid w:val="00151706"/>
    <w:rsid w:val="0015257D"/>
    <w:rsid w:val="00152BE8"/>
    <w:rsid w:val="00152F76"/>
    <w:rsid w:val="00153BBC"/>
    <w:rsid w:val="00153F28"/>
    <w:rsid w:val="00153F4D"/>
    <w:rsid w:val="00153F94"/>
    <w:rsid w:val="00154560"/>
    <w:rsid w:val="00154847"/>
    <w:rsid w:val="00154EFA"/>
    <w:rsid w:val="0015542C"/>
    <w:rsid w:val="00155BB1"/>
    <w:rsid w:val="00156A1C"/>
    <w:rsid w:val="00156BFD"/>
    <w:rsid w:val="00156C8A"/>
    <w:rsid w:val="001574FB"/>
    <w:rsid w:val="00157699"/>
    <w:rsid w:val="00157DE8"/>
    <w:rsid w:val="00157E99"/>
    <w:rsid w:val="00160027"/>
    <w:rsid w:val="0016011C"/>
    <w:rsid w:val="0016049C"/>
    <w:rsid w:val="00160962"/>
    <w:rsid w:val="001614CA"/>
    <w:rsid w:val="00161A40"/>
    <w:rsid w:val="00161D56"/>
    <w:rsid w:val="00161FB7"/>
    <w:rsid w:val="00162155"/>
    <w:rsid w:val="0016264A"/>
    <w:rsid w:val="00162D17"/>
    <w:rsid w:val="00162F94"/>
    <w:rsid w:val="0016339F"/>
    <w:rsid w:val="0016435B"/>
    <w:rsid w:val="00164599"/>
    <w:rsid w:val="00164A21"/>
    <w:rsid w:val="0016508C"/>
    <w:rsid w:val="0016577B"/>
    <w:rsid w:val="00166870"/>
    <w:rsid w:val="00166AFF"/>
    <w:rsid w:val="00167613"/>
    <w:rsid w:val="00167AA3"/>
    <w:rsid w:val="001702B7"/>
    <w:rsid w:val="00170425"/>
    <w:rsid w:val="0017058D"/>
    <w:rsid w:val="00170ACB"/>
    <w:rsid w:val="00171080"/>
    <w:rsid w:val="00171A9A"/>
    <w:rsid w:val="001725C2"/>
    <w:rsid w:val="00172600"/>
    <w:rsid w:val="00172AC2"/>
    <w:rsid w:val="00172BF4"/>
    <w:rsid w:val="00172D72"/>
    <w:rsid w:val="0017306A"/>
    <w:rsid w:val="00173479"/>
    <w:rsid w:val="00173BDA"/>
    <w:rsid w:val="00173DFA"/>
    <w:rsid w:val="001743FB"/>
    <w:rsid w:val="001745F4"/>
    <w:rsid w:val="00174973"/>
    <w:rsid w:val="00174A81"/>
    <w:rsid w:val="001772AE"/>
    <w:rsid w:val="00177C5E"/>
    <w:rsid w:val="00182408"/>
    <w:rsid w:val="00183169"/>
    <w:rsid w:val="00183373"/>
    <w:rsid w:val="001836FD"/>
    <w:rsid w:val="001839CF"/>
    <w:rsid w:val="0018451C"/>
    <w:rsid w:val="00184A36"/>
    <w:rsid w:val="00184E84"/>
    <w:rsid w:val="0018548F"/>
    <w:rsid w:val="0018642F"/>
    <w:rsid w:val="00186CAB"/>
    <w:rsid w:val="0018730B"/>
    <w:rsid w:val="001875CF"/>
    <w:rsid w:val="00190CA3"/>
    <w:rsid w:val="00191932"/>
    <w:rsid w:val="00191BF5"/>
    <w:rsid w:val="00192B72"/>
    <w:rsid w:val="00192D01"/>
    <w:rsid w:val="00192E1D"/>
    <w:rsid w:val="00193188"/>
    <w:rsid w:val="001931E8"/>
    <w:rsid w:val="001935B9"/>
    <w:rsid w:val="00194058"/>
    <w:rsid w:val="00194C8C"/>
    <w:rsid w:val="0019598A"/>
    <w:rsid w:val="001959E1"/>
    <w:rsid w:val="00195CFD"/>
    <w:rsid w:val="001973FD"/>
    <w:rsid w:val="00197425"/>
    <w:rsid w:val="00197961"/>
    <w:rsid w:val="00197C11"/>
    <w:rsid w:val="00197CBE"/>
    <w:rsid w:val="00197DF6"/>
    <w:rsid w:val="001A0247"/>
    <w:rsid w:val="001A07A2"/>
    <w:rsid w:val="001A0B97"/>
    <w:rsid w:val="001A105C"/>
    <w:rsid w:val="001A1932"/>
    <w:rsid w:val="001A23BD"/>
    <w:rsid w:val="001A24E9"/>
    <w:rsid w:val="001A2A8A"/>
    <w:rsid w:val="001A3C58"/>
    <w:rsid w:val="001A4126"/>
    <w:rsid w:val="001A561A"/>
    <w:rsid w:val="001A568C"/>
    <w:rsid w:val="001A5C9C"/>
    <w:rsid w:val="001A634A"/>
    <w:rsid w:val="001A757D"/>
    <w:rsid w:val="001A78EA"/>
    <w:rsid w:val="001A7ABA"/>
    <w:rsid w:val="001B0AA9"/>
    <w:rsid w:val="001B0B07"/>
    <w:rsid w:val="001B0C3D"/>
    <w:rsid w:val="001B121C"/>
    <w:rsid w:val="001B18F4"/>
    <w:rsid w:val="001B1D2A"/>
    <w:rsid w:val="001B1E9E"/>
    <w:rsid w:val="001B247A"/>
    <w:rsid w:val="001B28E0"/>
    <w:rsid w:val="001B2DF2"/>
    <w:rsid w:val="001B3102"/>
    <w:rsid w:val="001B364F"/>
    <w:rsid w:val="001B3C0D"/>
    <w:rsid w:val="001B3D66"/>
    <w:rsid w:val="001B526D"/>
    <w:rsid w:val="001B54CB"/>
    <w:rsid w:val="001B5CB5"/>
    <w:rsid w:val="001B5F96"/>
    <w:rsid w:val="001B62B1"/>
    <w:rsid w:val="001B64A9"/>
    <w:rsid w:val="001B720F"/>
    <w:rsid w:val="001B78F4"/>
    <w:rsid w:val="001C0191"/>
    <w:rsid w:val="001C10F4"/>
    <w:rsid w:val="001C1201"/>
    <w:rsid w:val="001C126C"/>
    <w:rsid w:val="001C2850"/>
    <w:rsid w:val="001C2E01"/>
    <w:rsid w:val="001C3E21"/>
    <w:rsid w:val="001C590F"/>
    <w:rsid w:val="001C6272"/>
    <w:rsid w:val="001C6640"/>
    <w:rsid w:val="001C68D0"/>
    <w:rsid w:val="001C741C"/>
    <w:rsid w:val="001C7575"/>
    <w:rsid w:val="001D00BA"/>
    <w:rsid w:val="001D03F7"/>
    <w:rsid w:val="001D0A26"/>
    <w:rsid w:val="001D1124"/>
    <w:rsid w:val="001D1905"/>
    <w:rsid w:val="001D1AF8"/>
    <w:rsid w:val="001D332C"/>
    <w:rsid w:val="001D3E22"/>
    <w:rsid w:val="001D4560"/>
    <w:rsid w:val="001D4BD4"/>
    <w:rsid w:val="001D4EAB"/>
    <w:rsid w:val="001D5DAE"/>
    <w:rsid w:val="001D65DB"/>
    <w:rsid w:val="001D6854"/>
    <w:rsid w:val="001D6A26"/>
    <w:rsid w:val="001D6AF4"/>
    <w:rsid w:val="001E08E0"/>
    <w:rsid w:val="001E0C11"/>
    <w:rsid w:val="001E0D02"/>
    <w:rsid w:val="001E0E86"/>
    <w:rsid w:val="001E1093"/>
    <w:rsid w:val="001E12F3"/>
    <w:rsid w:val="001E159D"/>
    <w:rsid w:val="001E17BA"/>
    <w:rsid w:val="001E1C83"/>
    <w:rsid w:val="001E223D"/>
    <w:rsid w:val="001E26AB"/>
    <w:rsid w:val="001E3419"/>
    <w:rsid w:val="001E3784"/>
    <w:rsid w:val="001E3CA6"/>
    <w:rsid w:val="001E3DB0"/>
    <w:rsid w:val="001E44DB"/>
    <w:rsid w:val="001E4652"/>
    <w:rsid w:val="001E477A"/>
    <w:rsid w:val="001E48AD"/>
    <w:rsid w:val="001E56E0"/>
    <w:rsid w:val="001E5C58"/>
    <w:rsid w:val="001E6647"/>
    <w:rsid w:val="001E66B6"/>
    <w:rsid w:val="001E6B37"/>
    <w:rsid w:val="001E6D6E"/>
    <w:rsid w:val="001E71A1"/>
    <w:rsid w:val="001E7508"/>
    <w:rsid w:val="001E778F"/>
    <w:rsid w:val="001E77E8"/>
    <w:rsid w:val="001F05BA"/>
    <w:rsid w:val="001F0A66"/>
    <w:rsid w:val="001F0FD8"/>
    <w:rsid w:val="001F1566"/>
    <w:rsid w:val="001F1E5A"/>
    <w:rsid w:val="001F1F3C"/>
    <w:rsid w:val="001F22FA"/>
    <w:rsid w:val="001F2664"/>
    <w:rsid w:val="001F2C3A"/>
    <w:rsid w:val="001F2CA2"/>
    <w:rsid w:val="001F32A0"/>
    <w:rsid w:val="001F3461"/>
    <w:rsid w:val="001F372A"/>
    <w:rsid w:val="001F37E9"/>
    <w:rsid w:val="001F43BD"/>
    <w:rsid w:val="001F45CB"/>
    <w:rsid w:val="001F45F5"/>
    <w:rsid w:val="001F52C9"/>
    <w:rsid w:val="001F573E"/>
    <w:rsid w:val="001F576B"/>
    <w:rsid w:val="001F5CC5"/>
    <w:rsid w:val="001F6054"/>
    <w:rsid w:val="001F65C7"/>
    <w:rsid w:val="001F65F8"/>
    <w:rsid w:val="001F7827"/>
    <w:rsid w:val="001F7CBE"/>
    <w:rsid w:val="002002FC"/>
    <w:rsid w:val="00200A22"/>
    <w:rsid w:val="00201B24"/>
    <w:rsid w:val="00201CF4"/>
    <w:rsid w:val="00201E0E"/>
    <w:rsid w:val="002026F5"/>
    <w:rsid w:val="00202946"/>
    <w:rsid w:val="00202A94"/>
    <w:rsid w:val="0020321D"/>
    <w:rsid w:val="0020338C"/>
    <w:rsid w:val="00203454"/>
    <w:rsid w:val="00203801"/>
    <w:rsid w:val="00203937"/>
    <w:rsid w:val="00203AE9"/>
    <w:rsid w:val="00203AEF"/>
    <w:rsid w:val="00203C21"/>
    <w:rsid w:val="00203E83"/>
    <w:rsid w:val="00204645"/>
    <w:rsid w:val="002048F6"/>
    <w:rsid w:val="002055E9"/>
    <w:rsid w:val="00206F0A"/>
    <w:rsid w:val="002075EC"/>
    <w:rsid w:val="002076A7"/>
    <w:rsid w:val="00207BE6"/>
    <w:rsid w:val="00210366"/>
    <w:rsid w:val="00210A63"/>
    <w:rsid w:val="002112B4"/>
    <w:rsid w:val="0021142D"/>
    <w:rsid w:val="00211432"/>
    <w:rsid w:val="00211767"/>
    <w:rsid w:val="00211C3B"/>
    <w:rsid w:val="0021251F"/>
    <w:rsid w:val="00213371"/>
    <w:rsid w:val="00213BEA"/>
    <w:rsid w:val="00214BEA"/>
    <w:rsid w:val="00215C00"/>
    <w:rsid w:val="00216F78"/>
    <w:rsid w:val="002171F6"/>
    <w:rsid w:val="00217A29"/>
    <w:rsid w:val="00217A31"/>
    <w:rsid w:val="00217C96"/>
    <w:rsid w:val="00217E50"/>
    <w:rsid w:val="00220358"/>
    <w:rsid w:val="00220483"/>
    <w:rsid w:val="00220FD0"/>
    <w:rsid w:val="002214E9"/>
    <w:rsid w:val="0022242D"/>
    <w:rsid w:val="00222692"/>
    <w:rsid w:val="002226EE"/>
    <w:rsid w:val="0022287B"/>
    <w:rsid w:val="002230F9"/>
    <w:rsid w:val="002242AF"/>
    <w:rsid w:val="00224C98"/>
    <w:rsid w:val="002252CE"/>
    <w:rsid w:val="00227CF5"/>
    <w:rsid w:val="0023045E"/>
    <w:rsid w:val="002307C5"/>
    <w:rsid w:val="00230BAD"/>
    <w:rsid w:val="00230C14"/>
    <w:rsid w:val="00230CD9"/>
    <w:rsid w:val="00231363"/>
    <w:rsid w:val="00231A7A"/>
    <w:rsid w:val="0023217F"/>
    <w:rsid w:val="00232261"/>
    <w:rsid w:val="002326FF"/>
    <w:rsid w:val="00232DD3"/>
    <w:rsid w:val="002335FF"/>
    <w:rsid w:val="00233798"/>
    <w:rsid w:val="00233C20"/>
    <w:rsid w:val="00233D49"/>
    <w:rsid w:val="002340CC"/>
    <w:rsid w:val="00234592"/>
    <w:rsid w:val="00234713"/>
    <w:rsid w:val="002347AE"/>
    <w:rsid w:val="00234DA0"/>
    <w:rsid w:val="00235122"/>
    <w:rsid w:val="002355AC"/>
    <w:rsid w:val="00235CE7"/>
    <w:rsid w:val="00236ED3"/>
    <w:rsid w:val="002374F8"/>
    <w:rsid w:val="00240A1C"/>
    <w:rsid w:val="00240C21"/>
    <w:rsid w:val="00241185"/>
    <w:rsid w:val="002417E2"/>
    <w:rsid w:val="0024181A"/>
    <w:rsid w:val="00242095"/>
    <w:rsid w:val="002422A4"/>
    <w:rsid w:val="00242999"/>
    <w:rsid w:val="00242A9D"/>
    <w:rsid w:val="00242C81"/>
    <w:rsid w:val="002434F3"/>
    <w:rsid w:val="0024386C"/>
    <w:rsid w:val="002445BD"/>
    <w:rsid w:val="00244D25"/>
    <w:rsid w:val="0024567A"/>
    <w:rsid w:val="002457F5"/>
    <w:rsid w:val="00245869"/>
    <w:rsid w:val="00245A66"/>
    <w:rsid w:val="00245A99"/>
    <w:rsid w:val="0024618E"/>
    <w:rsid w:val="002464DA"/>
    <w:rsid w:val="00246A4F"/>
    <w:rsid w:val="0024708C"/>
    <w:rsid w:val="00247172"/>
    <w:rsid w:val="00247294"/>
    <w:rsid w:val="002474FC"/>
    <w:rsid w:val="00247815"/>
    <w:rsid w:val="00247DA7"/>
    <w:rsid w:val="00251019"/>
    <w:rsid w:val="002512D7"/>
    <w:rsid w:val="002515F7"/>
    <w:rsid w:val="00252BFA"/>
    <w:rsid w:val="00253211"/>
    <w:rsid w:val="0025326D"/>
    <w:rsid w:val="002534EC"/>
    <w:rsid w:val="00253726"/>
    <w:rsid w:val="002540AB"/>
    <w:rsid w:val="002540BA"/>
    <w:rsid w:val="00254606"/>
    <w:rsid w:val="00254B0D"/>
    <w:rsid w:val="00254B89"/>
    <w:rsid w:val="00254BD7"/>
    <w:rsid w:val="002559F5"/>
    <w:rsid w:val="00255C05"/>
    <w:rsid w:val="002561C8"/>
    <w:rsid w:val="002563C4"/>
    <w:rsid w:val="0025658A"/>
    <w:rsid w:val="00256590"/>
    <w:rsid w:val="0025663E"/>
    <w:rsid w:val="00257006"/>
    <w:rsid w:val="002572F6"/>
    <w:rsid w:val="00257738"/>
    <w:rsid w:val="00257E9E"/>
    <w:rsid w:val="00257F4B"/>
    <w:rsid w:val="00260033"/>
    <w:rsid w:val="00260145"/>
    <w:rsid w:val="00260190"/>
    <w:rsid w:val="002606FC"/>
    <w:rsid w:val="00260EC8"/>
    <w:rsid w:val="00261200"/>
    <w:rsid w:val="00261F5A"/>
    <w:rsid w:val="002622FA"/>
    <w:rsid w:val="0026259E"/>
    <w:rsid w:val="00262799"/>
    <w:rsid w:val="00262EAD"/>
    <w:rsid w:val="00262F22"/>
    <w:rsid w:val="00264790"/>
    <w:rsid w:val="00264B45"/>
    <w:rsid w:val="00264B92"/>
    <w:rsid w:val="00264CA1"/>
    <w:rsid w:val="00264FBD"/>
    <w:rsid w:val="00265560"/>
    <w:rsid w:val="00265608"/>
    <w:rsid w:val="00265654"/>
    <w:rsid w:val="00265F25"/>
    <w:rsid w:val="00266515"/>
    <w:rsid w:val="00266E65"/>
    <w:rsid w:val="002674CD"/>
    <w:rsid w:val="00267B28"/>
    <w:rsid w:val="00267E51"/>
    <w:rsid w:val="00270223"/>
    <w:rsid w:val="002730EF"/>
    <w:rsid w:val="00273365"/>
    <w:rsid w:val="0027500B"/>
    <w:rsid w:val="0027528D"/>
    <w:rsid w:val="002754F3"/>
    <w:rsid w:val="0027562C"/>
    <w:rsid w:val="002759A9"/>
    <w:rsid w:val="00275C58"/>
    <w:rsid w:val="00275D21"/>
    <w:rsid w:val="00276428"/>
    <w:rsid w:val="002765A3"/>
    <w:rsid w:val="00276909"/>
    <w:rsid w:val="00276F0C"/>
    <w:rsid w:val="00276F3D"/>
    <w:rsid w:val="00277229"/>
    <w:rsid w:val="0027761E"/>
    <w:rsid w:val="00280131"/>
    <w:rsid w:val="0028056C"/>
    <w:rsid w:val="00280C5D"/>
    <w:rsid w:val="00280ECF"/>
    <w:rsid w:val="002810AA"/>
    <w:rsid w:val="0028205C"/>
    <w:rsid w:val="002824D8"/>
    <w:rsid w:val="00282D40"/>
    <w:rsid w:val="00282D87"/>
    <w:rsid w:val="00282F80"/>
    <w:rsid w:val="00284593"/>
    <w:rsid w:val="00284667"/>
    <w:rsid w:val="0028522F"/>
    <w:rsid w:val="00285A46"/>
    <w:rsid w:val="00285DF7"/>
    <w:rsid w:val="0028695C"/>
    <w:rsid w:val="002879A1"/>
    <w:rsid w:val="00287CA2"/>
    <w:rsid w:val="00287D6D"/>
    <w:rsid w:val="00287E56"/>
    <w:rsid w:val="00287F57"/>
    <w:rsid w:val="00290001"/>
    <w:rsid w:val="00290722"/>
    <w:rsid w:val="00290855"/>
    <w:rsid w:val="002912D5"/>
    <w:rsid w:val="0029165E"/>
    <w:rsid w:val="00291973"/>
    <w:rsid w:val="002926F2"/>
    <w:rsid w:val="00292A30"/>
    <w:rsid w:val="00292E75"/>
    <w:rsid w:val="002937BA"/>
    <w:rsid w:val="002952D8"/>
    <w:rsid w:val="00295610"/>
    <w:rsid w:val="002957A0"/>
    <w:rsid w:val="002967D6"/>
    <w:rsid w:val="0029691F"/>
    <w:rsid w:val="00296ABC"/>
    <w:rsid w:val="00296F4B"/>
    <w:rsid w:val="00296FF8"/>
    <w:rsid w:val="0029701D"/>
    <w:rsid w:val="002970A9"/>
    <w:rsid w:val="00297126"/>
    <w:rsid w:val="00297DE7"/>
    <w:rsid w:val="002A03B4"/>
    <w:rsid w:val="002A0FFE"/>
    <w:rsid w:val="002A1CB0"/>
    <w:rsid w:val="002A2811"/>
    <w:rsid w:val="002A2EFF"/>
    <w:rsid w:val="002A305E"/>
    <w:rsid w:val="002A3141"/>
    <w:rsid w:val="002A3606"/>
    <w:rsid w:val="002A4230"/>
    <w:rsid w:val="002A4265"/>
    <w:rsid w:val="002A5294"/>
    <w:rsid w:val="002A52E7"/>
    <w:rsid w:val="002A594E"/>
    <w:rsid w:val="002A59A8"/>
    <w:rsid w:val="002A59B0"/>
    <w:rsid w:val="002A5ADE"/>
    <w:rsid w:val="002A5B41"/>
    <w:rsid w:val="002A5BA0"/>
    <w:rsid w:val="002A5FBF"/>
    <w:rsid w:val="002A665A"/>
    <w:rsid w:val="002A6851"/>
    <w:rsid w:val="002A6AE2"/>
    <w:rsid w:val="002B00AC"/>
    <w:rsid w:val="002B0534"/>
    <w:rsid w:val="002B0C05"/>
    <w:rsid w:val="002B0C27"/>
    <w:rsid w:val="002B0D9F"/>
    <w:rsid w:val="002B0F4F"/>
    <w:rsid w:val="002B0FD9"/>
    <w:rsid w:val="002B0FDC"/>
    <w:rsid w:val="002B14C1"/>
    <w:rsid w:val="002B1770"/>
    <w:rsid w:val="002B1A24"/>
    <w:rsid w:val="002B1F78"/>
    <w:rsid w:val="002B2A4C"/>
    <w:rsid w:val="002B2B96"/>
    <w:rsid w:val="002B3319"/>
    <w:rsid w:val="002B440E"/>
    <w:rsid w:val="002B446F"/>
    <w:rsid w:val="002B4B17"/>
    <w:rsid w:val="002B5627"/>
    <w:rsid w:val="002B5F44"/>
    <w:rsid w:val="002B63C6"/>
    <w:rsid w:val="002B714B"/>
    <w:rsid w:val="002B77CC"/>
    <w:rsid w:val="002B7A06"/>
    <w:rsid w:val="002C05A4"/>
    <w:rsid w:val="002C0832"/>
    <w:rsid w:val="002C0DA8"/>
    <w:rsid w:val="002C0F47"/>
    <w:rsid w:val="002C12BC"/>
    <w:rsid w:val="002C1BD9"/>
    <w:rsid w:val="002C2F4C"/>
    <w:rsid w:val="002C34E0"/>
    <w:rsid w:val="002C3641"/>
    <w:rsid w:val="002C387A"/>
    <w:rsid w:val="002C3A9D"/>
    <w:rsid w:val="002C4185"/>
    <w:rsid w:val="002C43E8"/>
    <w:rsid w:val="002C45FA"/>
    <w:rsid w:val="002C4A49"/>
    <w:rsid w:val="002C4CCB"/>
    <w:rsid w:val="002C52CD"/>
    <w:rsid w:val="002C561C"/>
    <w:rsid w:val="002C62D5"/>
    <w:rsid w:val="002C6325"/>
    <w:rsid w:val="002C69EC"/>
    <w:rsid w:val="002C6B6E"/>
    <w:rsid w:val="002C7113"/>
    <w:rsid w:val="002C7285"/>
    <w:rsid w:val="002C7989"/>
    <w:rsid w:val="002C7D62"/>
    <w:rsid w:val="002C7F30"/>
    <w:rsid w:val="002D0216"/>
    <w:rsid w:val="002D06DE"/>
    <w:rsid w:val="002D0F0E"/>
    <w:rsid w:val="002D3A74"/>
    <w:rsid w:val="002D4023"/>
    <w:rsid w:val="002D43E2"/>
    <w:rsid w:val="002D440F"/>
    <w:rsid w:val="002D52D1"/>
    <w:rsid w:val="002D554D"/>
    <w:rsid w:val="002D582F"/>
    <w:rsid w:val="002D58B4"/>
    <w:rsid w:val="002D63AB"/>
    <w:rsid w:val="002D64BC"/>
    <w:rsid w:val="002D6C83"/>
    <w:rsid w:val="002D6F06"/>
    <w:rsid w:val="002D7566"/>
    <w:rsid w:val="002D7DC7"/>
    <w:rsid w:val="002E03EE"/>
    <w:rsid w:val="002E0C32"/>
    <w:rsid w:val="002E0C3D"/>
    <w:rsid w:val="002E1125"/>
    <w:rsid w:val="002E1D1A"/>
    <w:rsid w:val="002E3188"/>
    <w:rsid w:val="002E328B"/>
    <w:rsid w:val="002E3501"/>
    <w:rsid w:val="002E3D5E"/>
    <w:rsid w:val="002E41CB"/>
    <w:rsid w:val="002E45AE"/>
    <w:rsid w:val="002E51A0"/>
    <w:rsid w:val="002E5373"/>
    <w:rsid w:val="002E5C57"/>
    <w:rsid w:val="002E5FE2"/>
    <w:rsid w:val="002E6059"/>
    <w:rsid w:val="002E6FF0"/>
    <w:rsid w:val="002E7C6A"/>
    <w:rsid w:val="002E7CED"/>
    <w:rsid w:val="002F1426"/>
    <w:rsid w:val="002F1448"/>
    <w:rsid w:val="002F1790"/>
    <w:rsid w:val="002F30CA"/>
    <w:rsid w:val="002F4850"/>
    <w:rsid w:val="002F514A"/>
    <w:rsid w:val="002F52E3"/>
    <w:rsid w:val="002F58E8"/>
    <w:rsid w:val="002F6B9D"/>
    <w:rsid w:val="002F776C"/>
    <w:rsid w:val="002F7AE3"/>
    <w:rsid w:val="002F7CED"/>
    <w:rsid w:val="003004D2"/>
    <w:rsid w:val="00300C2D"/>
    <w:rsid w:val="00301B77"/>
    <w:rsid w:val="00302041"/>
    <w:rsid w:val="003033A1"/>
    <w:rsid w:val="00305F09"/>
    <w:rsid w:val="00306B92"/>
    <w:rsid w:val="00306E97"/>
    <w:rsid w:val="00307473"/>
    <w:rsid w:val="00307DB2"/>
    <w:rsid w:val="003104B5"/>
    <w:rsid w:val="00310A64"/>
    <w:rsid w:val="00310D9C"/>
    <w:rsid w:val="003115B9"/>
    <w:rsid w:val="00311C8E"/>
    <w:rsid w:val="00311D13"/>
    <w:rsid w:val="00312211"/>
    <w:rsid w:val="0031284B"/>
    <w:rsid w:val="003128FE"/>
    <w:rsid w:val="00312A6F"/>
    <w:rsid w:val="00312F5F"/>
    <w:rsid w:val="00313084"/>
    <w:rsid w:val="00313841"/>
    <w:rsid w:val="00313D18"/>
    <w:rsid w:val="00313EDD"/>
    <w:rsid w:val="0031464A"/>
    <w:rsid w:val="003146C9"/>
    <w:rsid w:val="00314A74"/>
    <w:rsid w:val="00314D6B"/>
    <w:rsid w:val="00314F18"/>
    <w:rsid w:val="0031520F"/>
    <w:rsid w:val="00315C90"/>
    <w:rsid w:val="0031625B"/>
    <w:rsid w:val="0031679F"/>
    <w:rsid w:val="0031693C"/>
    <w:rsid w:val="003171DB"/>
    <w:rsid w:val="003178DA"/>
    <w:rsid w:val="003204EA"/>
    <w:rsid w:val="003206C1"/>
    <w:rsid w:val="0032114C"/>
    <w:rsid w:val="003212CF"/>
    <w:rsid w:val="00321513"/>
    <w:rsid w:val="00321716"/>
    <w:rsid w:val="003229E2"/>
    <w:rsid w:val="00322F1F"/>
    <w:rsid w:val="00323CB4"/>
    <w:rsid w:val="00324B05"/>
    <w:rsid w:val="00324D50"/>
    <w:rsid w:val="0032709F"/>
    <w:rsid w:val="00327FF0"/>
    <w:rsid w:val="003307B8"/>
    <w:rsid w:val="00331049"/>
    <w:rsid w:val="00331082"/>
    <w:rsid w:val="00331798"/>
    <w:rsid w:val="003319B4"/>
    <w:rsid w:val="00331D55"/>
    <w:rsid w:val="00331FA6"/>
    <w:rsid w:val="003328B5"/>
    <w:rsid w:val="00332A01"/>
    <w:rsid w:val="00332AE4"/>
    <w:rsid w:val="00333484"/>
    <w:rsid w:val="003337E1"/>
    <w:rsid w:val="00333A1B"/>
    <w:rsid w:val="00333ED2"/>
    <w:rsid w:val="00334798"/>
    <w:rsid w:val="003354FF"/>
    <w:rsid w:val="00335593"/>
    <w:rsid w:val="0033575E"/>
    <w:rsid w:val="00335964"/>
    <w:rsid w:val="00335EF7"/>
    <w:rsid w:val="003378E8"/>
    <w:rsid w:val="00340316"/>
    <w:rsid w:val="003403C4"/>
    <w:rsid w:val="003410B6"/>
    <w:rsid w:val="00341714"/>
    <w:rsid w:val="00341B24"/>
    <w:rsid w:val="00342D6F"/>
    <w:rsid w:val="0034316B"/>
    <w:rsid w:val="0034348C"/>
    <w:rsid w:val="0034365F"/>
    <w:rsid w:val="003438D2"/>
    <w:rsid w:val="00343E6A"/>
    <w:rsid w:val="00344391"/>
    <w:rsid w:val="003443F0"/>
    <w:rsid w:val="00344614"/>
    <w:rsid w:val="003446F3"/>
    <w:rsid w:val="0034586E"/>
    <w:rsid w:val="003458BA"/>
    <w:rsid w:val="00346F6B"/>
    <w:rsid w:val="00346FB3"/>
    <w:rsid w:val="00347AFE"/>
    <w:rsid w:val="00347DF0"/>
    <w:rsid w:val="003504F7"/>
    <w:rsid w:val="00350EB2"/>
    <w:rsid w:val="0035136F"/>
    <w:rsid w:val="0035184E"/>
    <w:rsid w:val="00351ABA"/>
    <w:rsid w:val="00351C64"/>
    <w:rsid w:val="00351CB4"/>
    <w:rsid w:val="00352006"/>
    <w:rsid w:val="00352567"/>
    <w:rsid w:val="003531F1"/>
    <w:rsid w:val="00353861"/>
    <w:rsid w:val="003538A2"/>
    <w:rsid w:val="00353B6A"/>
    <w:rsid w:val="00353EA9"/>
    <w:rsid w:val="00353EAA"/>
    <w:rsid w:val="00354623"/>
    <w:rsid w:val="00354C43"/>
    <w:rsid w:val="0035534B"/>
    <w:rsid w:val="00355471"/>
    <w:rsid w:val="00355642"/>
    <w:rsid w:val="003559F8"/>
    <w:rsid w:val="00355B34"/>
    <w:rsid w:val="00355D15"/>
    <w:rsid w:val="00355E6F"/>
    <w:rsid w:val="00357AB0"/>
    <w:rsid w:val="00357C3D"/>
    <w:rsid w:val="003615EA"/>
    <w:rsid w:val="003618DA"/>
    <w:rsid w:val="00361912"/>
    <w:rsid w:val="00362001"/>
    <w:rsid w:val="003621F0"/>
    <w:rsid w:val="00362A69"/>
    <w:rsid w:val="00362E37"/>
    <w:rsid w:val="003635C3"/>
    <w:rsid w:val="00364B02"/>
    <w:rsid w:val="00364F04"/>
    <w:rsid w:val="00365789"/>
    <w:rsid w:val="0036580B"/>
    <w:rsid w:val="00365932"/>
    <w:rsid w:val="00365DBE"/>
    <w:rsid w:val="00366739"/>
    <w:rsid w:val="00366FC8"/>
    <w:rsid w:val="003675FA"/>
    <w:rsid w:val="00370ADE"/>
    <w:rsid w:val="00370CB3"/>
    <w:rsid w:val="00370D35"/>
    <w:rsid w:val="00370E48"/>
    <w:rsid w:val="00370F42"/>
    <w:rsid w:val="0037136D"/>
    <w:rsid w:val="003713C1"/>
    <w:rsid w:val="003714F4"/>
    <w:rsid w:val="00372710"/>
    <w:rsid w:val="00372CDE"/>
    <w:rsid w:val="00373AB9"/>
    <w:rsid w:val="00373D32"/>
    <w:rsid w:val="003742C2"/>
    <w:rsid w:val="00374AE6"/>
    <w:rsid w:val="00375C99"/>
    <w:rsid w:val="003760FC"/>
    <w:rsid w:val="00376B1F"/>
    <w:rsid w:val="00376C5F"/>
    <w:rsid w:val="0037739A"/>
    <w:rsid w:val="00380AF9"/>
    <w:rsid w:val="00380B30"/>
    <w:rsid w:val="00380B42"/>
    <w:rsid w:val="0038101C"/>
    <w:rsid w:val="00381021"/>
    <w:rsid w:val="00381579"/>
    <w:rsid w:val="00381E82"/>
    <w:rsid w:val="00381EEA"/>
    <w:rsid w:val="00383D6D"/>
    <w:rsid w:val="00383F95"/>
    <w:rsid w:val="003843E6"/>
    <w:rsid w:val="00384501"/>
    <w:rsid w:val="00384983"/>
    <w:rsid w:val="0038562A"/>
    <w:rsid w:val="00385DF4"/>
    <w:rsid w:val="0038663E"/>
    <w:rsid w:val="00386BE7"/>
    <w:rsid w:val="00386CC8"/>
    <w:rsid w:val="0038713A"/>
    <w:rsid w:val="00387189"/>
    <w:rsid w:val="00387637"/>
    <w:rsid w:val="00387AE7"/>
    <w:rsid w:val="00387B97"/>
    <w:rsid w:val="00390B9D"/>
    <w:rsid w:val="00390BEC"/>
    <w:rsid w:val="0039114D"/>
    <w:rsid w:val="003913B6"/>
    <w:rsid w:val="0039180C"/>
    <w:rsid w:val="00391956"/>
    <w:rsid w:val="00391C93"/>
    <w:rsid w:val="00392B87"/>
    <w:rsid w:val="00393E4F"/>
    <w:rsid w:val="003945AF"/>
    <w:rsid w:val="00394878"/>
    <w:rsid w:val="00394953"/>
    <w:rsid w:val="00394A08"/>
    <w:rsid w:val="00394C1A"/>
    <w:rsid w:val="0039524A"/>
    <w:rsid w:val="00396595"/>
    <w:rsid w:val="003966B1"/>
    <w:rsid w:val="00396A2E"/>
    <w:rsid w:val="00396FC6"/>
    <w:rsid w:val="0039707E"/>
    <w:rsid w:val="003973EF"/>
    <w:rsid w:val="003A04D6"/>
    <w:rsid w:val="003A1330"/>
    <w:rsid w:val="003A1FAC"/>
    <w:rsid w:val="003A2344"/>
    <w:rsid w:val="003A2C76"/>
    <w:rsid w:val="003A3263"/>
    <w:rsid w:val="003A3908"/>
    <w:rsid w:val="003A3ADC"/>
    <w:rsid w:val="003A46EE"/>
    <w:rsid w:val="003A4769"/>
    <w:rsid w:val="003A5084"/>
    <w:rsid w:val="003A54AD"/>
    <w:rsid w:val="003A54DB"/>
    <w:rsid w:val="003A5D6E"/>
    <w:rsid w:val="003A6062"/>
    <w:rsid w:val="003A6454"/>
    <w:rsid w:val="003A71FF"/>
    <w:rsid w:val="003B075C"/>
    <w:rsid w:val="003B0901"/>
    <w:rsid w:val="003B09CB"/>
    <w:rsid w:val="003B0D5C"/>
    <w:rsid w:val="003B0E90"/>
    <w:rsid w:val="003B10D5"/>
    <w:rsid w:val="003B2039"/>
    <w:rsid w:val="003B337A"/>
    <w:rsid w:val="003B3BC1"/>
    <w:rsid w:val="003B3C0F"/>
    <w:rsid w:val="003B3D41"/>
    <w:rsid w:val="003B4459"/>
    <w:rsid w:val="003B47C8"/>
    <w:rsid w:val="003B4DED"/>
    <w:rsid w:val="003B4F47"/>
    <w:rsid w:val="003B4FB1"/>
    <w:rsid w:val="003B65AF"/>
    <w:rsid w:val="003B665C"/>
    <w:rsid w:val="003B69F5"/>
    <w:rsid w:val="003B7B56"/>
    <w:rsid w:val="003C0B29"/>
    <w:rsid w:val="003C0B68"/>
    <w:rsid w:val="003C108C"/>
    <w:rsid w:val="003C1975"/>
    <w:rsid w:val="003C2107"/>
    <w:rsid w:val="003C22D6"/>
    <w:rsid w:val="003C256D"/>
    <w:rsid w:val="003C267A"/>
    <w:rsid w:val="003C2B03"/>
    <w:rsid w:val="003C35F3"/>
    <w:rsid w:val="003C3824"/>
    <w:rsid w:val="003C40DC"/>
    <w:rsid w:val="003C4A8B"/>
    <w:rsid w:val="003C4AF0"/>
    <w:rsid w:val="003C4DB2"/>
    <w:rsid w:val="003C517B"/>
    <w:rsid w:val="003C55DC"/>
    <w:rsid w:val="003C5A94"/>
    <w:rsid w:val="003C5C01"/>
    <w:rsid w:val="003C5C5B"/>
    <w:rsid w:val="003C5CC9"/>
    <w:rsid w:val="003C5D77"/>
    <w:rsid w:val="003C60CA"/>
    <w:rsid w:val="003C6895"/>
    <w:rsid w:val="003C6A15"/>
    <w:rsid w:val="003C6B0D"/>
    <w:rsid w:val="003C6CDE"/>
    <w:rsid w:val="003C6E7B"/>
    <w:rsid w:val="003C71B5"/>
    <w:rsid w:val="003C727A"/>
    <w:rsid w:val="003C759D"/>
    <w:rsid w:val="003C761C"/>
    <w:rsid w:val="003C78DC"/>
    <w:rsid w:val="003C7B58"/>
    <w:rsid w:val="003C7E60"/>
    <w:rsid w:val="003D019F"/>
    <w:rsid w:val="003D0692"/>
    <w:rsid w:val="003D1EDA"/>
    <w:rsid w:val="003D2A10"/>
    <w:rsid w:val="003D365D"/>
    <w:rsid w:val="003D3DB5"/>
    <w:rsid w:val="003D3FD8"/>
    <w:rsid w:val="003D463B"/>
    <w:rsid w:val="003D5C65"/>
    <w:rsid w:val="003D6C1C"/>
    <w:rsid w:val="003D738A"/>
    <w:rsid w:val="003D7C82"/>
    <w:rsid w:val="003E001C"/>
    <w:rsid w:val="003E091A"/>
    <w:rsid w:val="003E1559"/>
    <w:rsid w:val="003E1820"/>
    <w:rsid w:val="003E2169"/>
    <w:rsid w:val="003E260B"/>
    <w:rsid w:val="003E2E9E"/>
    <w:rsid w:val="003E2F42"/>
    <w:rsid w:val="003E3511"/>
    <w:rsid w:val="003E40A6"/>
    <w:rsid w:val="003E4A1F"/>
    <w:rsid w:val="003E4BFA"/>
    <w:rsid w:val="003E5610"/>
    <w:rsid w:val="003E602C"/>
    <w:rsid w:val="003E61BC"/>
    <w:rsid w:val="003E61F2"/>
    <w:rsid w:val="003E63A8"/>
    <w:rsid w:val="003E67E8"/>
    <w:rsid w:val="003F039B"/>
    <w:rsid w:val="003F0466"/>
    <w:rsid w:val="003F0A51"/>
    <w:rsid w:val="003F16BE"/>
    <w:rsid w:val="003F23A6"/>
    <w:rsid w:val="003F2C62"/>
    <w:rsid w:val="003F2F34"/>
    <w:rsid w:val="003F31FE"/>
    <w:rsid w:val="003F386F"/>
    <w:rsid w:val="003F3EE5"/>
    <w:rsid w:val="003F4679"/>
    <w:rsid w:val="003F46C6"/>
    <w:rsid w:val="003F4CCF"/>
    <w:rsid w:val="003F5119"/>
    <w:rsid w:val="003F52C0"/>
    <w:rsid w:val="003F5992"/>
    <w:rsid w:val="003F5A2B"/>
    <w:rsid w:val="003F5BA7"/>
    <w:rsid w:val="003F5BE3"/>
    <w:rsid w:val="003F5D38"/>
    <w:rsid w:val="003F5D94"/>
    <w:rsid w:val="003F5EA9"/>
    <w:rsid w:val="003F664C"/>
    <w:rsid w:val="003F6F31"/>
    <w:rsid w:val="003F72B8"/>
    <w:rsid w:val="003F7786"/>
    <w:rsid w:val="003F7CEE"/>
    <w:rsid w:val="003F7F01"/>
    <w:rsid w:val="004009B9"/>
    <w:rsid w:val="00400D2C"/>
    <w:rsid w:val="00401712"/>
    <w:rsid w:val="0040293D"/>
    <w:rsid w:val="0040397D"/>
    <w:rsid w:val="00403CE0"/>
    <w:rsid w:val="00404305"/>
    <w:rsid w:val="004045C5"/>
    <w:rsid w:val="004054D5"/>
    <w:rsid w:val="004058F5"/>
    <w:rsid w:val="00405B5C"/>
    <w:rsid w:val="00405D1E"/>
    <w:rsid w:val="00406021"/>
    <w:rsid w:val="00406217"/>
    <w:rsid w:val="00406493"/>
    <w:rsid w:val="004070AA"/>
    <w:rsid w:val="004070C6"/>
    <w:rsid w:val="004077B0"/>
    <w:rsid w:val="0040790D"/>
    <w:rsid w:val="0041157C"/>
    <w:rsid w:val="00411788"/>
    <w:rsid w:val="00411F0D"/>
    <w:rsid w:val="00412A43"/>
    <w:rsid w:val="00412D8D"/>
    <w:rsid w:val="004132F6"/>
    <w:rsid w:val="0041345D"/>
    <w:rsid w:val="00413DAB"/>
    <w:rsid w:val="00413EC2"/>
    <w:rsid w:val="004143B1"/>
    <w:rsid w:val="004154F5"/>
    <w:rsid w:val="004156B3"/>
    <w:rsid w:val="0041585B"/>
    <w:rsid w:val="00416593"/>
    <w:rsid w:val="00416671"/>
    <w:rsid w:val="00416AB1"/>
    <w:rsid w:val="00416B45"/>
    <w:rsid w:val="00416DBD"/>
    <w:rsid w:val="004201DF"/>
    <w:rsid w:val="004207AE"/>
    <w:rsid w:val="00420B99"/>
    <w:rsid w:val="0042119E"/>
    <w:rsid w:val="004211D9"/>
    <w:rsid w:val="0042180F"/>
    <w:rsid w:val="004219AB"/>
    <w:rsid w:val="00422466"/>
    <w:rsid w:val="0042311C"/>
    <w:rsid w:val="00423293"/>
    <w:rsid w:val="004232C5"/>
    <w:rsid w:val="00423A63"/>
    <w:rsid w:val="00423AAC"/>
    <w:rsid w:val="004242CC"/>
    <w:rsid w:val="00424990"/>
    <w:rsid w:val="00425096"/>
    <w:rsid w:val="004251F7"/>
    <w:rsid w:val="00425675"/>
    <w:rsid w:val="00425723"/>
    <w:rsid w:val="004259D8"/>
    <w:rsid w:val="004263DD"/>
    <w:rsid w:val="00426D18"/>
    <w:rsid w:val="00427349"/>
    <w:rsid w:val="00427AF9"/>
    <w:rsid w:val="00430106"/>
    <w:rsid w:val="00430BEE"/>
    <w:rsid w:val="0043150E"/>
    <w:rsid w:val="004318B3"/>
    <w:rsid w:val="00431DAB"/>
    <w:rsid w:val="004327E9"/>
    <w:rsid w:val="0043295D"/>
    <w:rsid w:val="00432F0B"/>
    <w:rsid w:val="00433242"/>
    <w:rsid w:val="00434878"/>
    <w:rsid w:val="00434B0C"/>
    <w:rsid w:val="004354C8"/>
    <w:rsid w:val="00435680"/>
    <w:rsid w:val="0043676C"/>
    <w:rsid w:val="00437BAC"/>
    <w:rsid w:val="0044090A"/>
    <w:rsid w:val="00440F2F"/>
    <w:rsid w:val="00441869"/>
    <w:rsid w:val="00441BA4"/>
    <w:rsid w:val="00441DDE"/>
    <w:rsid w:val="00442F95"/>
    <w:rsid w:val="00442FE6"/>
    <w:rsid w:val="004433B3"/>
    <w:rsid w:val="00443DCA"/>
    <w:rsid w:val="004441DC"/>
    <w:rsid w:val="00444397"/>
    <w:rsid w:val="004445D9"/>
    <w:rsid w:val="00444610"/>
    <w:rsid w:val="004448A6"/>
    <w:rsid w:val="00444A08"/>
    <w:rsid w:val="00444EFB"/>
    <w:rsid w:val="004455E0"/>
    <w:rsid w:val="004456AF"/>
    <w:rsid w:val="00445E01"/>
    <w:rsid w:val="004467F8"/>
    <w:rsid w:val="00446C6B"/>
    <w:rsid w:val="004470AF"/>
    <w:rsid w:val="00447444"/>
    <w:rsid w:val="00447E9A"/>
    <w:rsid w:val="00447FE0"/>
    <w:rsid w:val="00450265"/>
    <w:rsid w:val="00450536"/>
    <w:rsid w:val="00450662"/>
    <w:rsid w:val="004507BB"/>
    <w:rsid w:val="00450EAB"/>
    <w:rsid w:val="004519D8"/>
    <w:rsid w:val="00452267"/>
    <w:rsid w:val="0045249D"/>
    <w:rsid w:val="004527B0"/>
    <w:rsid w:val="00453056"/>
    <w:rsid w:val="00453474"/>
    <w:rsid w:val="004546B2"/>
    <w:rsid w:val="00455599"/>
    <w:rsid w:val="00455B65"/>
    <w:rsid w:val="004571E0"/>
    <w:rsid w:val="004571F3"/>
    <w:rsid w:val="00457261"/>
    <w:rsid w:val="00457573"/>
    <w:rsid w:val="00457FDA"/>
    <w:rsid w:val="004600AB"/>
    <w:rsid w:val="004612D2"/>
    <w:rsid w:val="0046204B"/>
    <w:rsid w:val="0046400D"/>
    <w:rsid w:val="00464078"/>
    <w:rsid w:val="00464267"/>
    <w:rsid w:val="00464630"/>
    <w:rsid w:val="0046572D"/>
    <w:rsid w:val="00465E29"/>
    <w:rsid w:val="0046636F"/>
    <w:rsid w:val="004663D7"/>
    <w:rsid w:val="00466546"/>
    <w:rsid w:val="0046688E"/>
    <w:rsid w:val="004675F8"/>
    <w:rsid w:val="00467DF6"/>
    <w:rsid w:val="00470305"/>
    <w:rsid w:val="00470377"/>
    <w:rsid w:val="004704C5"/>
    <w:rsid w:val="00470AD5"/>
    <w:rsid w:val="00470E52"/>
    <w:rsid w:val="00471112"/>
    <w:rsid w:val="0047138C"/>
    <w:rsid w:val="004713A0"/>
    <w:rsid w:val="0047175A"/>
    <w:rsid w:val="0047194D"/>
    <w:rsid w:val="00471C53"/>
    <w:rsid w:val="00471FA3"/>
    <w:rsid w:val="004721C6"/>
    <w:rsid w:val="00472764"/>
    <w:rsid w:val="004727DA"/>
    <w:rsid w:val="0047356D"/>
    <w:rsid w:val="00473F21"/>
    <w:rsid w:val="004755D2"/>
    <w:rsid w:val="004762A3"/>
    <w:rsid w:val="00476E7F"/>
    <w:rsid w:val="00476EED"/>
    <w:rsid w:val="00476F12"/>
    <w:rsid w:val="00477C82"/>
    <w:rsid w:val="0048006E"/>
    <w:rsid w:val="004807C4"/>
    <w:rsid w:val="004808A8"/>
    <w:rsid w:val="00480EAC"/>
    <w:rsid w:val="00481634"/>
    <w:rsid w:val="004817F6"/>
    <w:rsid w:val="00481B4C"/>
    <w:rsid w:val="00481D85"/>
    <w:rsid w:val="00482263"/>
    <w:rsid w:val="00482611"/>
    <w:rsid w:val="004834EB"/>
    <w:rsid w:val="004836C8"/>
    <w:rsid w:val="004847CA"/>
    <w:rsid w:val="004852A7"/>
    <w:rsid w:val="00485670"/>
    <w:rsid w:val="00485866"/>
    <w:rsid w:val="00485C21"/>
    <w:rsid w:val="00487904"/>
    <w:rsid w:val="00487A52"/>
    <w:rsid w:val="00487B77"/>
    <w:rsid w:val="00487D68"/>
    <w:rsid w:val="00487DF3"/>
    <w:rsid w:val="00487F11"/>
    <w:rsid w:val="004909D0"/>
    <w:rsid w:val="00490FC8"/>
    <w:rsid w:val="0049171E"/>
    <w:rsid w:val="00491F6D"/>
    <w:rsid w:val="004920A7"/>
    <w:rsid w:val="00492FAE"/>
    <w:rsid w:val="00493DF0"/>
    <w:rsid w:val="00493FA9"/>
    <w:rsid w:val="00494EBB"/>
    <w:rsid w:val="004952DE"/>
    <w:rsid w:val="004955F6"/>
    <w:rsid w:val="00496A70"/>
    <w:rsid w:val="00496BAA"/>
    <w:rsid w:val="00496BD2"/>
    <w:rsid w:val="00496C19"/>
    <w:rsid w:val="00496D4D"/>
    <w:rsid w:val="00497A0B"/>
    <w:rsid w:val="00497B55"/>
    <w:rsid w:val="004A08C2"/>
    <w:rsid w:val="004A0967"/>
    <w:rsid w:val="004A0BD5"/>
    <w:rsid w:val="004A100C"/>
    <w:rsid w:val="004A10B6"/>
    <w:rsid w:val="004A1DD4"/>
    <w:rsid w:val="004A2020"/>
    <w:rsid w:val="004A25FE"/>
    <w:rsid w:val="004A28D6"/>
    <w:rsid w:val="004A2B27"/>
    <w:rsid w:val="004A3256"/>
    <w:rsid w:val="004A3372"/>
    <w:rsid w:val="004A39CE"/>
    <w:rsid w:val="004A3CDC"/>
    <w:rsid w:val="004A4266"/>
    <w:rsid w:val="004A4D48"/>
    <w:rsid w:val="004A4DBC"/>
    <w:rsid w:val="004A4EB4"/>
    <w:rsid w:val="004A53CF"/>
    <w:rsid w:val="004A6001"/>
    <w:rsid w:val="004A617E"/>
    <w:rsid w:val="004A652E"/>
    <w:rsid w:val="004A685B"/>
    <w:rsid w:val="004A7D21"/>
    <w:rsid w:val="004B039B"/>
    <w:rsid w:val="004B0A33"/>
    <w:rsid w:val="004B1370"/>
    <w:rsid w:val="004B1B2A"/>
    <w:rsid w:val="004B1C2D"/>
    <w:rsid w:val="004B1C5F"/>
    <w:rsid w:val="004B1E08"/>
    <w:rsid w:val="004B22F5"/>
    <w:rsid w:val="004B2395"/>
    <w:rsid w:val="004B25A1"/>
    <w:rsid w:val="004B2B34"/>
    <w:rsid w:val="004B2E2C"/>
    <w:rsid w:val="004B2F57"/>
    <w:rsid w:val="004B3266"/>
    <w:rsid w:val="004B326A"/>
    <w:rsid w:val="004B3322"/>
    <w:rsid w:val="004B33AC"/>
    <w:rsid w:val="004B3849"/>
    <w:rsid w:val="004B4DF6"/>
    <w:rsid w:val="004B4F95"/>
    <w:rsid w:val="004B5833"/>
    <w:rsid w:val="004B586E"/>
    <w:rsid w:val="004B63DF"/>
    <w:rsid w:val="004B649A"/>
    <w:rsid w:val="004B6694"/>
    <w:rsid w:val="004B676A"/>
    <w:rsid w:val="004B6B55"/>
    <w:rsid w:val="004B77CD"/>
    <w:rsid w:val="004C02F5"/>
    <w:rsid w:val="004C07CB"/>
    <w:rsid w:val="004C0FCF"/>
    <w:rsid w:val="004C1BBF"/>
    <w:rsid w:val="004C1CD0"/>
    <w:rsid w:val="004C2191"/>
    <w:rsid w:val="004C22EB"/>
    <w:rsid w:val="004C23BD"/>
    <w:rsid w:val="004C2BA5"/>
    <w:rsid w:val="004C2FA0"/>
    <w:rsid w:val="004C41AD"/>
    <w:rsid w:val="004C41B0"/>
    <w:rsid w:val="004C4F63"/>
    <w:rsid w:val="004C5253"/>
    <w:rsid w:val="004C5296"/>
    <w:rsid w:val="004C567A"/>
    <w:rsid w:val="004C6220"/>
    <w:rsid w:val="004C67FA"/>
    <w:rsid w:val="004C6ADA"/>
    <w:rsid w:val="004C6DFF"/>
    <w:rsid w:val="004C7949"/>
    <w:rsid w:val="004C7E80"/>
    <w:rsid w:val="004D02FB"/>
    <w:rsid w:val="004D037C"/>
    <w:rsid w:val="004D04CA"/>
    <w:rsid w:val="004D0D58"/>
    <w:rsid w:val="004D135E"/>
    <w:rsid w:val="004D2048"/>
    <w:rsid w:val="004D25DC"/>
    <w:rsid w:val="004D2A40"/>
    <w:rsid w:val="004D2D71"/>
    <w:rsid w:val="004D2F02"/>
    <w:rsid w:val="004D4759"/>
    <w:rsid w:val="004D6EA0"/>
    <w:rsid w:val="004D70E9"/>
    <w:rsid w:val="004D71A1"/>
    <w:rsid w:val="004E042B"/>
    <w:rsid w:val="004E05FE"/>
    <w:rsid w:val="004E07B8"/>
    <w:rsid w:val="004E1C98"/>
    <w:rsid w:val="004E1D1A"/>
    <w:rsid w:val="004E22E6"/>
    <w:rsid w:val="004E25D2"/>
    <w:rsid w:val="004E2A15"/>
    <w:rsid w:val="004E2EF5"/>
    <w:rsid w:val="004E3BAB"/>
    <w:rsid w:val="004E413A"/>
    <w:rsid w:val="004E45F6"/>
    <w:rsid w:val="004E46D4"/>
    <w:rsid w:val="004E4A2F"/>
    <w:rsid w:val="004E5378"/>
    <w:rsid w:val="004E6384"/>
    <w:rsid w:val="004E747A"/>
    <w:rsid w:val="004E7751"/>
    <w:rsid w:val="004E7937"/>
    <w:rsid w:val="004E7C2F"/>
    <w:rsid w:val="004F03E5"/>
    <w:rsid w:val="004F0573"/>
    <w:rsid w:val="004F0904"/>
    <w:rsid w:val="004F0D1C"/>
    <w:rsid w:val="004F13A2"/>
    <w:rsid w:val="004F145F"/>
    <w:rsid w:val="004F1DFB"/>
    <w:rsid w:val="004F1F30"/>
    <w:rsid w:val="004F2628"/>
    <w:rsid w:val="004F4765"/>
    <w:rsid w:val="004F4E0D"/>
    <w:rsid w:val="004F64FA"/>
    <w:rsid w:val="004F6769"/>
    <w:rsid w:val="004F6903"/>
    <w:rsid w:val="004F6CD3"/>
    <w:rsid w:val="004F6E7D"/>
    <w:rsid w:val="004F6ED0"/>
    <w:rsid w:val="004F7631"/>
    <w:rsid w:val="004F7E7E"/>
    <w:rsid w:val="00500861"/>
    <w:rsid w:val="00500B44"/>
    <w:rsid w:val="00500C05"/>
    <w:rsid w:val="00502E19"/>
    <w:rsid w:val="0050304F"/>
    <w:rsid w:val="00503C57"/>
    <w:rsid w:val="00503F3B"/>
    <w:rsid w:val="005042E1"/>
    <w:rsid w:val="00504755"/>
    <w:rsid w:val="00504887"/>
    <w:rsid w:val="0050541A"/>
    <w:rsid w:val="0050543A"/>
    <w:rsid w:val="00505792"/>
    <w:rsid w:val="00505A9C"/>
    <w:rsid w:val="00506832"/>
    <w:rsid w:val="00506AA0"/>
    <w:rsid w:val="00506C4C"/>
    <w:rsid w:val="00506D0A"/>
    <w:rsid w:val="00507CAA"/>
    <w:rsid w:val="00507E16"/>
    <w:rsid w:val="0051157A"/>
    <w:rsid w:val="00511C0F"/>
    <w:rsid w:val="0051202D"/>
    <w:rsid w:val="00512056"/>
    <w:rsid w:val="005124C6"/>
    <w:rsid w:val="00512AAF"/>
    <w:rsid w:val="0051341C"/>
    <w:rsid w:val="00513D69"/>
    <w:rsid w:val="00513FEE"/>
    <w:rsid w:val="005144D8"/>
    <w:rsid w:val="00514B21"/>
    <w:rsid w:val="0051506C"/>
    <w:rsid w:val="005154FA"/>
    <w:rsid w:val="00516601"/>
    <w:rsid w:val="00516972"/>
    <w:rsid w:val="00517353"/>
    <w:rsid w:val="00517460"/>
    <w:rsid w:val="005174B2"/>
    <w:rsid w:val="005176FA"/>
    <w:rsid w:val="00520057"/>
    <w:rsid w:val="00520479"/>
    <w:rsid w:val="00520978"/>
    <w:rsid w:val="005212DE"/>
    <w:rsid w:val="005215DB"/>
    <w:rsid w:val="00521D59"/>
    <w:rsid w:val="00522B8A"/>
    <w:rsid w:val="00522DB1"/>
    <w:rsid w:val="00523028"/>
    <w:rsid w:val="0052454E"/>
    <w:rsid w:val="005249A2"/>
    <w:rsid w:val="00524A8B"/>
    <w:rsid w:val="00524C6D"/>
    <w:rsid w:val="00524E0F"/>
    <w:rsid w:val="0052501C"/>
    <w:rsid w:val="005254CF"/>
    <w:rsid w:val="0052686D"/>
    <w:rsid w:val="00526AAD"/>
    <w:rsid w:val="00526BF9"/>
    <w:rsid w:val="005305DE"/>
    <w:rsid w:val="005309DC"/>
    <w:rsid w:val="00530D01"/>
    <w:rsid w:val="00530F49"/>
    <w:rsid w:val="00531666"/>
    <w:rsid w:val="00531EB4"/>
    <w:rsid w:val="005322E1"/>
    <w:rsid w:val="00532BFC"/>
    <w:rsid w:val="00532D75"/>
    <w:rsid w:val="005342FA"/>
    <w:rsid w:val="0053448E"/>
    <w:rsid w:val="0053462E"/>
    <w:rsid w:val="0053466B"/>
    <w:rsid w:val="00534ABB"/>
    <w:rsid w:val="00535413"/>
    <w:rsid w:val="00535B74"/>
    <w:rsid w:val="00535C47"/>
    <w:rsid w:val="00536F30"/>
    <w:rsid w:val="005375CC"/>
    <w:rsid w:val="005375D1"/>
    <w:rsid w:val="00537B3D"/>
    <w:rsid w:val="00537EC9"/>
    <w:rsid w:val="005403C6"/>
    <w:rsid w:val="005405C8"/>
    <w:rsid w:val="00540A17"/>
    <w:rsid w:val="0054117D"/>
    <w:rsid w:val="00541335"/>
    <w:rsid w:val="0054164C"/>
    <w:rsid w:val="00541700"/>
    <w:rsid w:val="005418ED"/>
    <w:rsid w:val="00542507"/>
    <w:rsid w:val="00542ED4"/>
    <w:rsid w:val="00543B1B"/>
    <w:rsid w:val="00543FD1"/>
    <w:rsid w:val="00544999"/>
    <w:rsid w:val="00544AC1"/>
    <w:rsid w:val="00544FB1"/>
    <w:rsid w:val="005453C5"/>
    <w:rsid w:val="005456A8"/>
    <w:rsid w:val="00545F77"/>
    <w:rsid w:val="0054606A"/>
    <w:rsid w:val="00546196"/>
    <w:rsid w:val="005462A2"/>
    <w:rsid w:val="00546368"/>
    <w:rsid w:val="00546609"/>
    <w:rsid w:val="00546C17"/>
    <w:rsid w:val="00546F95"/>
    <w:rsid w:val="00547711"/>
    <w:rsid w:val="0055009F"/>
    <w:rsid w:val="005501DC"/>
    <w:rsid w:val="005502E4"/>
    <w:rsid w:val="00550306"/>
    <w:rsid w:val="0055076F"/>
    <w:rsid w:val="00551B2E"/>
    <w:rsid w:val="00551EC0"/>
    <w:rsid w:val="00552968"/>
    <w:rsid w:val="0055319A"/>
    <w:rsid w:val="0055326F"/>
    <w:rsid w:val="00553414"/>
    <w:rsid w:val="00553DB9"/>
    <w:rsid w:val="00554336"/>
    <w:rsid w:val="005543E9"/>
    <w:rsid w:val="00554432"/>
    <w:rsid w:val="005546B3"/>
    <w:rsid w:val="00554B47"/>
    <w:rsid w:val="0055513D"/>
    <w:rsid w:val="00556E88"/>
    <w:rsid w:val="00557388"/>
    <w:rsid w:val="0056018C"/>
    <w:rsid w:val="00560C7F"/>
    <w:rsid w:val="00560E07"/>
    <w:rsid w:val="00560E3F"/>
    <w:rsid w:val="00560F87"/>
    <w:rsid w:val="0056132D"/>
    <w:rsid w:val="0056134D"/>
    <w:rsid w:val="00561E71"/>
    <w:rsid w:val="00561E89"/>
    <w:rsid w:val="00562994"/>
    <w:rsid w:val="00562C9E"/>
    <w:rsid w:val="00562E2D"/>
    <w:rsid w:val="00563291"/>
    <w:rsid w:val="00563894"/>
    <w:rsid w:val="00563963"/>
    <w:rsid w:val="00563FDB"/>
    <w:rsid w:val="00564560"/>
    <w:rsid w:val="005647CD"/>
    <w:rsid w:val="005648B8"/>
    <w:rsid w:val="00564D17"/>
    <w:rsid w:val="00564E42"/>
    <w:rsid w:val="00564EFA"/>
    <w:rsid w:val="00565047"/>
    <w:rsid w:val="0056564A"/>
    <w:rsid w:val="00565FC8"/>
    <w:rsid w:val="005660D2"/>
    <w:rsid w:val="00566345"/>
    <w:rsid w:val="0056648F"/>
    <w:rsid w:val="00566C49"/>
    <w:rsid w:val="00566C56"/>
    <w:rsid w:val="00566CFF"/>
    <w:rsid w:val="005674FC"/>
    <w:rsid w:val="00567B9F"/>
    <w:rsid w:val="00567F50"/>
    <w:rsid w:val="005703CC"/>
    <w:rsid w:val="0057170E"/>
    <w:rsid w:val="00572295"/>
    <w:rsid w:val="00572A0B"/>
    <w:rsid w:val="00573318"/>
    <w:rsid w:val="00573F36"/>
    <w:rsid w:val="00573F9F"/>
    <w:rsid w:val="0057417F"/>
    <w:rsid w:val="00574869"/>
    <w:rsid w:val="005754F0"/>
    <w:rsid w:val="00575AA7"/>
    <w:rsid w:val="00575C2C"/>
    <w:rsid w:val="00575CD4"/>
    <w:rsid w:val="00575D75"/>
    <w:rsid w:val="00575FA6"/>
    <w:rsid w:val="0057631B"/>
    <w:rsid w:val="00576A2B"/>
    <w:rsid w:val="00576BCC"/>
    <w:rsid w:val="0057727D"/>
    <w:rsid w:val="00577965"/>
    <w:rsid w:val="0058017C"/>
    <w:rsid w:val="0058110C"/>
    <w:rsid w:val="0058120D"/>
    <w:rsid w:val="005814FE"/>
    <w:rsid w:val="00581FAC"/>
    <w:rsid w:val="00582314"/>
    <w:rsid w:val="00583332"/>
    <w:rsid w:val="00583998"/>
    <w:rsid w:val="00583F4D"/>
    <w:rsid w:val="005846A1"/>
    <w:rsid w:val="00584909"/>
    <w:rsid w:val="00584F94"/>
    <w:rsid w:val="005851AA"/>
    <w:rsid w:val="00585C36"/>
    <w:rsid w:val="0058605F"/>
    <w:rsid w:val="00586ACC"/>
    <w:rsid w:val="00586C89"/>
    <w:rsid w:val="00586DB6"/>
    <w:rsid w:val="00587A6C"/>
    <w:rsid w:val="00587B93"/>
    <w:rsid w:val="00590A35"/>
    <w:rsid w:val="00590BA2"/>
    <w:rsid w:val="005916EE"/>
    <w:rsid w:val="00591CF8"/>
    <w:rsid w:val="00592322"/>
    <w:rsid w:val="005925BB"/>
    <w:rsid w:val="00592683"/>
    <w:rsid w:val="0059280B"/>
    <w:rsid w:val="00593F89"/>
    <w:rsid w:val="005944C8"/>
    <w:rsid w:val="00595262"/>
    <w:rsid w:val="005952F2"/>
    <w:rsid w:val="005959D6"/>
    <w:rsid w:val="00596CA6"/>
    <w:rsid w:val="00596E81"/>
    <w:rsid w:val="00597894"/>
    <w:rsid w:val="00597A24"/>
    <w:rsid w:val="00597C9B"/>
    <w:rsid w:val="005A03BA"/>
    <w:rsid w:val="005A1937"/>
    <w:rsid w:val="005A1C62"/>
    <w:rsid w:val="005A1CBD"/>
    <w:rsid w:val="005A2432"/>
    <w:rsid w:val="005A358B"/>
    <w:rsid w:val="005A379A"/>
    <w:rsid w:val="005A3864"/>
    <w:rsid w:val="005A3A94"/>
    <w:rsid w:val="005A5B7F"/>
    <w:rsid w:val="005A617E"/>
    <w:rsid w:val="005A6309"/>
    <w:rsid w:val="005A6625"/>
    <w:rsid w:val="005A7338"/>
    <w:rsid w:val="005A7502"/>
    <w:rsid w:val="005B01DD"/>
    <w:rsid w:val="005B0B9B"/>
    <w:rsid w:val="005B0EE7"/>
    <w:rsid w:val="005B1321"/>
    <w:rsid w:val="005B1639"/>
    <w:rsid w:val="005B1DF1"/>
    <w:rsid w:val="005B268F"/>
    <w:rsid w:val="005B40EF"/>
    <w:rsid w:val="005B5275"/>
    <w:rsid w:val="005B54CC"/>
    <w:rsid w:val="005B5FAE"/>
    <w:rsid w:val="005B5FF5"/>
    <w:rsid w:val="005B6498"/>
    <w:rsid w:val="005B68CE"/>
    <w:rsid w:val="005B7007"/>
    <w:rsid w:val="005C040B"/>
    <w:rsid w:val="005C0A0F"/>
    <w:rsid w:val="005C203C"/>
    <w:rsid w:val="005C2E85"/>
    <w:rsid w:val="005C2FED"/>
    <w:rsid w:val="005C3AF0"/>
    <w:rsid w:val="005C484A"/>
    <w:rsid w:val="005C49B3"/>
    <w:rsid w:val="005C4E07"/>
    <w:rsid w:val="005C53F1"/>
    <w:rsid w:val="005C62E7"/>
    <w:rsid w:val="005C6378"/>
    <w:rsid w:val="005C6519"/>
    <w:rsid w:val="005C6B49"/>
    <w:rsid w:val="005C70E1"/>
    <w:rsid w:val="005C72B6"/>
    <w:rsid w:val="005C72CE"/>
    <w:rsid w:val="005C7479"/>
    <w:rsid w:val="005C7C3D"/>
    <w:rsid w:val="005D024D"/>
    <w:rsid w:val="005D045F"/>
    <w:rsid w:val="005D1A3D"/>
    <w:rsid w:val="005D1B95"/>
    <w:rsid w:val="005D2156"/>
    <w:rsid w:val="005D26EA"/>
    <w:rsid w:val="005D2D15"/>
    <w:rsid w:val="005D2F2F"/>
    <w:rsid w:val="005D33CE"/>
    <w:rsid w:val="005D373E"/>
    <w:rsid w:val="005D38EA"/>
    <w:rsid w:val="005D3F83"/>
    <w:rsid w:val="005D492A"/>
    <w:rsid w:val="005D5747"/>
    <w:rsid w:val="005D57B7"/>
    <w:rsid w:val="005D653C"/>
    <w:rsid w:val="005D6DB7"/>
    <w:rsid w:val="005D764B"/>
    <w:rsid w:val="005E0573"/>
    <w:rsid w:val="005E05C6"/>
    <w:rsid w:val="005E0812"/>
    <w:rsid w:val="005E14F4"/>
    <w:rsid w:val="005E1504"/>
    <w:rsid w:val="005E1634"/>
    <w:rsid w:val="005E1B26"/>
    <w:rsid w:val="005E1F80"/>
    <w:rsid w:val="005E22D5"/>
    <w:rsid w:val="005E25AE"/>
    <w:rsid w:val="005E2BF4"/>
    <w:rsid w:val="005E2CB8"/>
    <w:rsid w:val="005E3117"/>
    <w:rsid w:val="005E3388"/>
    <w:rsid w:val="005E3F55"/>
    <w:rsid w:val="005E4006"/>
    <w:rsid w:val="005E41FB"/>
    <w:rsid w:val="005E5254"/>
    <w:rsid w:val="005E527A"/>
    <w:rsid w:val="005E56F4"/>
    <w:rsid w:val="005E6453"/>
    <w:rsid w:val="005E68F6"/>
    <w:rsid w:val="005E6B76"/>
    <w:rsid w:val="005E6D73"/>
    <w:rsid w:val="005E7422"/>
    <w:rsid w:val="005F036B"/>
    <w:rsid w:val="005F11FF"/>
    <w:rsid w:val="005F1BBF"/>
    <w:rsid w:val="005F2192"/>
    <w:rsid w:val="005F470E"/>
    <w:rsid w:val="005F5003"/>
    <w:rsid w:val="005F59FB"/>
    <w:rsid w:val="005F5E07"/>
    <w:rsid w:val="005F614D"/>
    <w:rsid w:val="005F7402"/>
    <w:rsid w:val="005F7720"/>
    <w:rsid w:val="005F799A"/>
    <w:rsid w:val="005F7D80"/>
    <w:rsid w:val="0060028A"/>
    <w:rsid w:val="006003C3"/>
    <w:rsid w:val="0060123A"/>
    <w:rsid w:val="006014A0"/>
    <w:rsid w:val="006014AA"/>
    <w:rsid w:val="00601B87"/>
    <w:rsid w:val="00602213"/>
    <w:rsid w:val="00602866"/>
    <w:rsid w:val="006034B7"/>
    <w:rsid w:val="00604168"/>
    <w:rsid w:val="006048BE"/>
    <w:rsid w:val="006049C2"/>
    <w:rsid w:val="00605012"/>
    <w:rsid w:val="00605552"/>
    <w:rsid w:val="00605894"/>
    <w:rsid w:val="00606727"/>
    <w:rsid w:val="0060681F"/>
    <w:rsid w:val="00610426"/>
    <w:rsid w:val="00610495"/>
    <w:rsid w:val="00610E3E"/>
    <w:rsid w:val="00610F66"/>
    <w:rsid w:val="0061143C"/>
    <w:rsid w:val="00611FE7"/>
    <w:rsid w:val="00611FFC"/>
    <w:rsid w:val="00612221"/>
    <w:rsid w:val="006126C5"/>
    <w:rsid w:val="00612817"/>
    <w:rsid w:val="0061303D"/>
    <w:rsid w:val="00613386"/>
    <w:rsid w:val="0061392D"/>
    <w:rsid w:val="00613961"/>
    <w:rsid w:val="0061416E"/>
    <w:rsid w:val="006144F6"/>
    <w:rsid w:val="0061464E"/>
    <w:rsid w:val="00614661"/>
    <w:rsid w:val="00614C2C"/>
    <w:rsid w:val="00615395"/>
    <w:rsid w:val="006153B9"/>
    <w:rsid w:val="0061579D"/>
    <w:rsid w:val="00615A78"/>
    <w:rsid w:val="00615D03"/>
    <w:rsid w:val="006162F3"/>
    <w:rsid w:val="006165C0"/>
    <w:rsid w:val="006169AB"/>
    <w:rsid w:val="0061743F"/>
    <w:rsid w:val="00617A82"/>
    <w:rsid w:val="00617BEC"/>
    <w:rsid w:val="00617CA7"/>
    <w:rsid w:val="00617DE6"/>
    <w:rsid w:val="00620322"/>
    <w:rsid w:val="0062084A"/>
    <w:rsid w:val="00620FEE"/>
    <w:rsid w:val="00621878"/>
    <w:rsid w:val="00621F21"/>
    <w:rsid w:val="00622129"/>
    <w:rsid w:val="006224F7"/>
    <w:rsid w:val="00622D4D"/>
    <w:rsid w:val="00623BC1"/>
    <w:rsid w:val="00623D96"/>
    <w:rsid w:val="00624565"/>
    <w:rsid w:val="006248BB"/>
    <w:rsid w:val="00624951"/>
    <w:rsid w:val="006256A2"/>
    <w:rsid w:val="00625AF3"/>
    <w:rsid w:val="00625FBB"/>
    <w:rsid w:val="0062650F"/>
    <w:rsid w:val="006271A1"/>
    <w:rsid w:val="00627304"/>
    <w:rsid w:val="0062752D"/>
    <w:rsid w:val="00627A30"/>
    <w:rsid w:val="00627E1C"/>
    <w:rsid w:val="00630362"/>
    <w:rsid w:val="0063036C"/>
    <w:rsid w:val="00630CB1"/>
    <w:rsid w:val="00630CC9"/>
    <w:rsid w:val="00631C63"/>
    <w:rsid w:val="00631EBD"/>
    <w:rsid w:val="00632487"/>
    <w:rsid w:val="0063261B"/>
    <w:rsid w:val="0063290C"/>
    <w:rsid w:val="006335AB"/>
    <w:rsid w:val="006336B4"/>
    <w:rsid w:val="00633D1A"/>
    <w:rsid w:val="006341D1"/>
    <w:rsid w:val="00634793"/>
    <w:rsid w:val="0063494D"/>
    <w:rsid w:val="00634DA5"/>
    <w:rsid w:val="006359CE"/>
    <w:rsid w:val="0063646D"/>
    <w:rsid w:val="00636B45"/>
    <w:rsid w:val="00636BD6"/>
    <w:rsid w:val="00636DC3"/>
    <w:rsid w:val="00637D2D"/>
    <w:rsid w:val="006403C6"/>
    <w:rsid w:val="0064168C"/>
    <w:rsid w:val="00641B74"/>
    <w:rsid w:val="00641F0B"/>
    <w:rsid w:val="00642426"/>
    <w:rsid w:val="0064242E"/>
    <w:rsid w:val="006424A6"/>
    <w:rsid w:val="00642BB9"/>
    <w:rsid w:val="006432E9"/>
    <w:rsid w:val="00643BF0"/>
    <w:rsid w:val="00643C84"/>
    <w:rsid w:val="006442E5"/>
    <w:rsid w:val="006443E2"/>
    <w:rsid w:val="006445E2"/>
    <w:rsid w:val="00644823"/>
    <w:rsid w:val="006461FA"/>
    <w:rsid w:val="00646768"/>
    <w:rsid w:val="00646A52"/>
    <w:rsid w:val="0064716A"/>
    <w:rsid w:val="0064721E"/>
    <w:rsid w:val="006476D0"/>
    <w:rsid w:val="00647890"/>
    <w:rsid w:val="00647F15"/>
    <w:rsid w:val="00650C2A"/>
    <w:rsid w:val="00650E22"/>
    <w:rsid w:val="00650EB9"/>
    <w:rsid w:val="006513F5"/>
    <w:rsid w:val="00651471"/>
    <w:rsid w:val="0065230C"/>
    <w:rsid w:val="00652335"/>
    <w:rsid w:val="006529D4"/>
    <w:rsid w:val="00652DB4"/>
    <w:rsid w:val="0065325A"/>
    <w:rsid w:val="00653B73"/>
    <w:rsid w:val="0065540D"/>
    <w:rsid w:val="006555EC"/>
    <w:rsid w:val="006558D0"/>
    <w:rsid w:val="006560AE"/>
    <w:rsid w:val="00656D48"/>
    <w:rsid w:val="00657B8A"/>
    <w:rsid w:val="00657F92"/>
    <w:rsid w:val="006608FC"/>
    <w:rsid w:val="00660A99"/>
    <w:rsid w:val="00661454"/>
    <w:rsid w:val="0066169D"/>
    <w:rsid w:val="00661FD0"/>
    <w:rsid w:val="00662431"/>
    <w:rsid w:val="00662814"/>
    <w:rsid w:val="00663220"/>
    <w:rsid w:val="00663311"/>
    <w:rsid w:val="0066381E"/>
    <w:rsid w:val="006638FD"/>
    <w:rsid w:val="0066393E"/>
    <w:rsid w:val="00663D29"/>
    <w:rsid w:val="0066498A"/>
    <w:rsid w:val="00664DE5"/>
    <w:rsid w:val="00664FFF"/>
    <w:rsid w:val="00665CA7"/>
    <w:rsid w:val="00665D4B"/>
    <w:rsid w:val="006666D8"/>
    <w:rsid w:val="00666DA7"/>
    <w:rsid w:val="00666FEE"/>
    <w:rsid w:val="0066759B"/>
    <w:rsid w:val="00670EF1"/>
    <w:rsid w:val="00671181"/>
    <w:rsid w:val="006714E2"/>
    <w:rsid w:val="00671B58"/>
    <w:rsid w:val="00671CD1"/>
    <w:rsid w:val="006724B0"/>
    <w:rsid w:val="00672C9B"/>
    <w:rsid w:val="0067422F"/>
    <w:rsid w:val="0067425F"/>
    <w:rsid w:val="00674526"/>
    <w:rsid w:val="006747D5"/>
    <w:rsid w:val="00674F35"/>
    <w:rsid w:val="006752EA"/>
    <w:rsid w:val="006755C5"/>
    <w:rsid w:val="0067561A"/>
    <w:rsid w:val="006756A5"/>
    <w:rsid w:val="006763B1"/>
    <w:rsid w:val="006768F5"/>
    <w:rsid w:val="0067726D"/>
    <w:rsid w:val="006772C1"/>
    <w:rsid w:val="0067739D"/>
    <w:rsid w:val="006774C1"/>
    <w:rsid w:val="00677A58"/>
    <w:rsid w:val="00677AD9"/>
    <w:rsid w:val="00680043"/>
    <w:rsid w:val="0068074D"/>
    <w:rsid w:val="00680A2A"/>
    <w:rsid w:val="00680EAC"/>
    <w:rsid w:val="0068150C"/>
    <w:rsid w:val="006833C0"/>
    <w:rsid w:val="00683405"/>
    <w:rsid w:val="0068352E"/>
    <w:rsid w:val="00683A8F"/>
    <w:rsid w:val="00684394"/>
    <w:rsid w:val="0068491D"/>
    <w:rsid w:val="00685D32"/>
    <w:rsid w:val="006860B9"/>
    <w:rsid w:val="006861AE"/>
    <w:rsid w:val="0068628D"/>
    <w:rsid w:val="0068641C"/>
    <w:rsid w:val="00686C0C"/>
    <w:rsid w:val="00687372"/>
    <w:rsid w:val="00687D5B"/>
    <w:rsid w:val="00687E97"/>
    <w:rsid w:val="00690438"/>
    <w:rsid w:val="006909EB"/>
    <w:rsid w:val="00691844"/>
    <w:rsid w:val="00691A14"/>
    <w:rsid w:val="006922AE"/>
    <w:rsid w:val="00692BBC"/>
    <w:rsid w:val="00692C04"/>
    <w:rsid w:val="00692DA8"/>
    <w:rsid w:val="00692DFC"/>
    <w:rsid w:val="006932A7"/>
    <w:rsid w:val="00693CEE"/>
    <w:rsid w:val="0069423E"/>
    <w:rsid w:val="006943EF"/>
    <w:rsid w:val="0069440E"/>
    <w:rsid w:val="0069477A"/>
    <w:rsid w:val="00694851"/>
    <w:rsid w:val="00695D3B"/>
    <w:rsid w:val="0069665F"/>
    <w:rsid w:val="00696F1D"/>
    <w:rsid w:val="00697661"/>
    <w:rsid w:val="006A12AD"/>
    <w:rsid w:val="006A1DBE"/>
    <w:rsid w:val="006A27BA"/>
    <w:rsid w:val="006A3237"/>
    <w:rsid w:val="006A3314"/>
    <w:rsid w:val="006A3D48"/>
    <w:rsid w:val="006A44EF"/>
    <w:rsid w:val="006A4ACE"/>
    <w:rsid w:val="006A4C5F"/>
    <w:rsid w:val="006A5337"/>
    <w:rsid w:val="006A5FF6"/>
    <w:rsid w:val="006A68C4"/>
    <w:rsid w:val="006A6B51"/>
    <w:rsid w:val="006A6E69"/>
    <w:rsid w:val="006A6FE1"/>
    <w:rsid w:val="006A77CF"/>
    <w:rsid w:val="006A7C5B"/>
    <w:rsid w:val="006A7FF9"/>
    <w:rsid w:val="006B020C"/>
    <w:rsid w:val="006B0932"/>
    <w:rsid w:val="006B0F32"/>
    <w:rsid w:val="006B1301"/>
    <w:rsid w:val="006B14C7"/>
    <w:rsid w:val="006B1CFE"/>
    <w:rsid w:val="006B1E3A"/>
    <w:rsid w:val="006B2D8A"/>
    <w:rsid w:val="006B33B6"/>
    <w:rsid w:val="006B34BD"/>
    <w:rsid w:val="006B36A4"/>
    <w:rsid w:val="006B3B53"/>
    <w:rsid w:val="006B3C5A"/>
    <w:rsid w:val="006B41AD"/>
    <w:rsid w:val="006B527B"/>
    <w:rsid w:val="006B55BC"/>
    <w:rsid w:val="006B5635"/>
    <w:rsid w:val="006B62D2"/>
    <w:rsid w:val="006B6AE5"/>
    <w:rsid w:val="006B7220"/>
    <w:rsid w:val="006B74A5"/>
    <w:rsid w:val="006B76C2"/>
    <w:rsid w:val="006B7A81"/>
    <w:rsid w:val="006B7D80"/>
    <w:rsid w:val="006C028E"/>
    <w:rsid w:val="006C02CA"/>
    <w:rsid w:val="006C0FF3"/>
    <w:rsid w:val="006C25DC"/>
    <w:rsid w:val="006C2E1D"/>
    <w:rsid w:val="006C30ED"/>
    <w:rsid w:val="006C3A95"/>
    <w:rsid w:val="006C3B76"/>
    <w:rsid w:val="006C3C38"/>
    <w:rsid w:val="006C40AA"/>
    <w:rsid w:val="006C4500"/>
    <w:rsid w:val="006C4923"/>
    <w:rsid w:val="006C49DA"/>
    <w:rsid w:val="006C4E3B"/>
    <w:rsid w:val="006C521C"/>
    <w:rsid w:val="006C5435"/>
    <w:rsid w:val="006C6238"/>
    <w:rsid w:val="006C64A3"/>
    <w:rsid w:val="006C67FA"/>
    <w:rsid w:val="006C72BC"/>
    <w:rsid w:val="006C7F97"/>
    <w:rsid w:val="006D0119"/>
    <w:rsid w:val="006D11E1"/>
    <w:rsid w:val="006D14D5"/>
    <w:rsid w:val="006D1519"/>
    <w:rsid w:val="006D1CF7"/>
    <w:rsid w:val="006D1DCC"/>
    <w:rsid w:val="006D1DE4"/>
    <w:rsid w:val="006D1EFF"/>
    <w:rsid w:val="006D29A4"/>
    <w:rsid w:val="006D2F45"/>
    <w:rsid w:val="006D3C57"/>
    <w:rsid w:val="006D3EB8"/>
    <w:rsid w:val="006D4F08"/>
    <w:rsid w:val="006D506D"/>
    <w:rsid w:val="006D5787"/>
    <w:rsid w:val="006D5E54"/>
    <w:rsid w:val="006D69CC"/>
    <w:rsid w:val="006D6C85"/>
    <w:rsid w:val="006D71D4"/>
    <w:rsid w:val="006D74A6"/>
    <w:rsid w:val="006D79BB"/>
    <w:rsid w:val="006E0854"/>
    <w:rsid w:val="006E1039"/>
    <w:rsid w:val="006E1B5C"/>
    <w:rsid w:val="006E1BF4"/>
    <w:rsid w:val="006E2025"/>
    <w:rsid w:val="006E25A7"/>
    <w:rsid w:val="006E2F4D"/>
    <w:rsid w:val="006E3151"/>
    <w:rsid w:val="006E3FA9"/>
    <w:rsid w:val="006E40A9"/>
    <w:rsid w:val="006E4201"/>
    <w:rsid w:val="006E4454"/>
    <w:rsid w:val="006E44AE"/>
    <w:rsid w:val="006E4895"/>
    <w:rsid w:val="006E4ABF"/>
    <w:rsid w:val="006E4CED"/>
    <w:rsid w:val="006E5195"/>
    <w:rsid w:val="006E51EA"/>
    <w:rsid w:val="006E631C"/>
    <w:rsid w:val="006E6B1D"/>
    <w:rsid w:val="006E6B4B"/>
    <w:rsid w:val="006E6BA6"/>
    <w:rsid w:val="006E6C38"/>
    <w:rsid w:val="006E75B0"/>
    <w:rsid w:val="006F0E04"/>
    <w:rsid w:val="006F0ECC"/>
    <w:rsid w:val="006F0F5C"/>
    <w:rsid w:val="006F10C6"/>
    <w:rsid w:val="006F134A"/>
    <w:rsid w:val="006F1E9C"/>
    <w:rsid w:val="006F23BD"/>
    <w:rsid w:val="006F24AE"/>
    <w:rsid w:val="006F2FC6"/>
    <w:rsid w:val="006F3279"/>
    <w:rsid w:val="006F3307"/>
    <w:rsid w:val="006F3A19"/>
    <w:rsid w:val="006F46C5"/>
    <w:rsid w:val="006F4AFF"/>
    <w:rsid w:val="006F4F39"/>
    <w:rsid w:val="006F4F64"/>
    <w:rsid w:val="006F7191"/>
    <w:rsid w:val="006F726F"/>
    <w:rsid w:val="006F791F"/>
    <w:rsid w:val="00700EE4"/>
    <w:rsid w:val="0070165E"/>
    <w:rsid w:val="00701A14"/>
    <w:rsid w:val="00701B6F"/>
    <w:rsid w:val="007027C8"/>
    <w:rsid w:val="007029A2"/>
    <w:rsid w:val="00702AE5"/>
    <w:rsid w:val="00702E3D"/>
    <w:rsid w:val="007033FA"/>
    <w:rsid w:val="00703564"/>
    <w:rsid w:val="00703758"/>
    <w:rsid w:val="00703F42"/>
    <w:rsid w:val="0070410F"/>
    <w:rsid w:val="007041DE"/>
    <w:rsid w:val="00704882"/>
    <w:rsid w:val="00704BE1"/>
    <w:rsid w:val="00704D9E"/>
    <w:rsid w:val="00705363"/>
    <w:rsid w:val="0070540E"/>
    <w:rsid w:val="007055E9"/>
    <w:rsid w:val="00705971"/>
    <w:rsid w:val="00705A85"/>
    <w:rsid w:val="00705C9E"/>
    <w:rsid w:val="00706505"/>
    <w:rsid w:val="00706799"/>
    <w:rsid w:val="007068A2"/>
    <w:rsid w:val="00706B26"/>
    <w:rsid w:val="00706BCE"/>
    <w:rsid w:val="0070706B"/>
    <w:rsid w:val="00707274"/>
    <w:rsid w:val="0070759B"/>
    <w:rsid w:val="0070764A"/>
    <w:rsid w:val="00707CDE"/>
    <w:rsid w:val="00710567"/>
    <w:rsid w:val="007108C0"/>
    <w:rsid w:val="007109FB"/>
    <w:rsid w:val="00711C44"/>
    <w:rsid w:val="007126DC"/>
    <w:rsid w:val="00712B7F"/>
    <w:rsid w:val="00712BA3"/>
    <w:rsid w:val="00713005"/>
    <w:rsid w:val="00713644"/>
    <w:rsid w:val="00713E77"/>
    <w:rsid w:val="00714112"/>
    <w:rsid w:val="00715901"/>
    <w:rsid w:val="00715C09"/>
    <w:rsid w:val="00716013"/>
    <w:rsid w:val="0071638B"/>
    <w:rsid w:val="00716A0B"/>
    <w:rsid w:val="00716A7B"/>
    <w:rsid w:val="00716B0B"/>
    <w:rsid w:val="00716DEB"/>
    <w:rsid w:val="00716EB0"/>
    <w:rsid w:val="00717B68"/>
    <w:rsid w:val="0072020A"/>
    <w:rsid w:val="007205D1"/>
    <w:rsid w:val="00720B6E"/>
    <w:rsid w:val="00720CF5"/>
    <w:rsid w:val="007224A5"/>
    <w:rsid w:val="00722A22"/>
    <w:rsid w:val="00722AE3"/>
    <w:rsid w:val="00722AF2"/>
    <w:rsid w:val="00722CB0"/>
    <w:rsid w:val="007237B9"/>
    <w:rsid w:val="00723FE3"/>
    <w:rsid w:val="00724193"/>
    <w:rsid w:val="007243E0"/>
    <w:rsid w:val="00725380"/>
    <w:rsid w:val="0072649A"/>
    <w:rsid w:val="00726BC0"/>
    <w:rsid w:val="007308FD"/>
    <w:rsid w:val="007319B6"/>
    <w:rsid w:val="00731D8B"/>
    <w:rsid w:val="007326F6"/>
    <w:rsid w:val="00732DB0"/>
    <w:rsid w:val="00732F6E"/>
    <w:rsid w:val="00733100"/>
    <w:rsid w:val="007335B5"/>
    <w:rsid w:val="007345BE"/>
    <w:rsid w:val="007347EC"/>
    <w:rsid w:val="00734D53"/>
    <w:rsid w:val="00734E15"/>
    <w:rsid w:val="007355C3"/>
    <w:rsid w:val="00735B90"/>
    <w:rsid w:val="00735C3A"/>
    <w:rsid w:val="007363AA"/>
    <w:rsid w:val="007364CC"/>
    <w:rsid w:val="0073673A"/>
    <w:rsid w:val="00737277"/>
    <w:rsid w:val="0074067A"/>
    <w:rsid w:val="007413BB"/>
    <w:rsid w:val="00741A5F"/>
    <w:rsid w:val="00741EFF"/>
    <w:rsid w:val="00742065"/>
    <w:rsid w:val="0074213B"/>
    <w:rsid w:val="00742B5C"/>
    <w:rsid w:val="00742EFD"/>
    <w:rsid w:val="00742F31"/>
    <w:rsid w:val="0074408C"/>
    <w:rsid w:val="007446A1"/>
    <w:rsid w:val="00744CE6"/>
    <w:rsid w:val="00744D8A"/>
    <w:rsid w:val="00744FD3"/>
    <w:rsid w:val="0074543E"/>
    <w:rsid w:val="007458A8"/>
    <w:rsid w:val="00745D89"/>
    <w:rsid w:val="00746162"/>
    <w:rsid w:val="007466B4"/>
    <w:rsid w:val="007467F4"/>
    <w:rsid w:val="00746C79"/>
    <w:rsid w:val="007475CE"/>
    <w:rsid w:val="00747E2B"/>
    <w:rsid w:val="00750533"/>
    <w:rsid w:val="00750A12"/>
    <w:rsid w:val="00750B3C"/>
    <w:rsid w:val="00751240"/>
    <w:rsid w:val="0075179A"/>
    <w:rsid w:val="007518DA"/>
    <w:rsid w:val="00751AB2"/>
    <w:rsid w:val="00752A1E"/>
    <w:rsid w:val="00752F2E"/>
    <w:rsid w:val="007533D5"/>
    <w:rsid w:val="00753603"/>
    <w:rsid w:val="0075369C"/>
    <w:rsid w:val="00753C1D"/>
    <w:rsid w:val="00753F38"/>
    <w:rsid w:val="00754126"/>
    <w:rsid w:val="007567CA"/>
    <w:rsid w:val="00756A84"/>
    <w:rsid w:val="00756EAB"/>
    <w:rsid w:val="00756EFC"/>
    <w:rsid w:val="00757341"/>
    <w:rsid w:val="007576AD"/>
    <w:rsid w:val="0075772D"/>
    <w:rsid w:val="007605AC"/>
    <w:rsid w:val="00760A24"/>
    <w:rsid w:val="00760B03"/>
    <w:rsid w:val="00761394"/>
    <w:rsid w:val="00761447"/>
    <w:rsid w:val="0076152E"/>
    <w:rsid w:val="00761A47"/>
    <w:rsid w:val="007623B2"/>
    <w:rsid w:val="0076275A"/>
    <w:rsid w:val="007628DF"/>
    <w:rsid w:val="007638F5"/>
    <w:rsid w:val="007644B0"/>
    <w:rsid w:val="0076578D"/>
    <w:rsid w:val="007661B4"/>
    <w:rsid w:val="007663D3"/>
    <w:rsid w:val="00766EA5"/>
    <w:rsid w:val="007670AC"/>
    <w:rsid w:val="007676C2"/>
    <w:rsid w:val="00770A98"/>
    <w:rsid w:val="007714F4"/>
    <w:rsid w:val="0077159A"/>
    <w:rsid w:val="0077244A"/>
    <w:rsid w:val="00772D0F"/>
    <w:rsid w:val="00773799"/>
    <w:rsid w:val="0077453B"/>
    <w:rsid w:val="00774A57"/>
    <w:rsid w:val="00774B83"/>
    <w:rsid w:val="00775129"/>
    <w:rsid w:val="00775161"/>
    <w:rsid w:val="007751CF"/>
    <w:rsid w:val="0077531E"/>
    <w:rsid w:val="007756C8"/>
    <w:rsid w:val="00775C7B"/>
    <w:rsid w:val="00776B6D"/>
    <w:rsid w:val="007770A4"/>
    <w:rsid w:val="00777109"/>
    <w:rsid w:val="007776A9"/>
    <w:rsid w:val="00777F73"/>
    <w:rsid w:val="00777FF8"/>
    <w:rsid w:val="0078022E"/>
    <w:rsid w:val="00780323"/>
    <w:rsid w:val="0078062C"/>
    <w:rsid w:val="00780F75"/>
    <w:rsid w:val="0078179A"/>
    <w:rsid w:val="007825C0"/>
    <w:rsid w:val="007826A4"/>
    <w:rsid w:val="00782B24"/>
    <w:rsid w:val="00783247"/>
    <w:rsid w:val="0078359A"/>
    <w:rsid w:val="00783B2E"/>
    <w:rsid w:val="00783D74"/>
    <w:rsid w:val="007842FB"/>
    <w:rsid w:val="00784A00"/>
    <w:rsid w:val="00785416"/>
    <w:rsid w:val="007859C4"/>
    <w:rsid w:val="007869FE"/>
    <w:rsid w:val="00786C76"/>
    <w:rsid w:val="00786D7C"/>
    <w:rsid w:val="007870EF"/>
    <w:rsid w:val="00787711"/>
    <w:rsid w:val="00787F68"/>
    <w:rsid w:val="0079019F"/>
    <w:rsid w:val="007901EE"/>
    <w:rsid w:val="00790AD6"/>
    <w:rsid w:val="007917C8"/>
    <w:rsid w:val="007927A4"/>
    <w:rsid w:val="00793785"/>
    <w:rsid w:val="00793A0A"/>
    <w:rsid w:val="00793A73"/>
    <w:rsid w:val="00793E0F"/>
    <w:rsid w:val="00794259"/>
    <w:rsid w:val="00794C59"/>
    <w:rsid w:val="00794F26"/>
    <w:rsid w:val="0079507A"/>
    <w:rsid w:val="007956B9"/>
    <w:rsid w:val="007956C9"/>
    <w:rsid w:val="00797014"/>
    <w:rsid w:val="00797C04"/>
    <w:rsid w:val="007A0073"/>
    <w:rsid w:val="007A014A"/>
    <w:rsid w:val="007A02D4"/>
    <w:rsid w:val="007A03A1"/>
    <w:rsid w:val="007A06A7"/>
    <w:rsid w:val="007A0714"/>
    <w:rsid w:val="007A0C86"/>
    <w:rsid w:val="007A1525"/>
    <w:rsid w:val="007A1ACB"/>
    <w:rsid w:val="007A255E"/>
    <w:rsid w:val="007A26CC"/>
    <w:rsid w:val="007A2973"/>
    <w:rsid w:val="007A3625"/>
    <w:rsid w:val="007A4B56"/>
    <w:rsid w:val="007A515A"/>
    <w:rsid w:val="007A5589"/>
    <w:rsid w:val="007A5757"/>
    <w:rsid w:val="007A6A59"/>
    <w:rsid w:val="007A7957"/>
    <w:rsid w:val="007A7A16"/>
    <w:rsid w:val="007B0241"/>
    <w:rsid w:val="007B02B8"/>
    <w:rsid w:val="007B056C"/>
    <w:rsid w:val="007B10EC"/>
    <w:rsid w:val="007B14C5"/>
    <w:rsid w:val="007B1712"/>
    <w:rsid w:val="007B19B0"/>
    <w:rsid w:val="007B1A5B"/>
    <w:rsid w:val="007B1FEB"/>
    <w:rsid w:val="007B281F"/>
    <w:rsid w:val="007B3066"/>
    <w:rsid w:val="007B33F3"/>
    <w:rsid w:val="007B35B3"/>
    <w:rsid w:val="007B3704"/>
    <w:rsid w:val="007B3801"/>
    <w:rsid w:val="007B3D2A"/>
    <w:rsid w:val="007B4B47"/>
    <w:rsid w:val="007B4D7B"/>
    <w:rsid w:val="007B56D4"/>
    <w:rsid w:val="007B6123"/>
    <w:rsid w:val="007B61C7"/>
    <w:rsid w:val="007B6317"/>
    <w:rsid w:val="007B6BC1"/>
    <w:rsid w:val="007B6BDE"/>
    <w:rsid w:val="007B7003"/>
    <w:rsid w:val="007B7809"/>
    <w:rsid w:val="007B7C60"/>
    <w:rsid w:val="007C01DA"/>
    <w:rsid w:val="007C04A4"/>
    <w:rsid w:val="007C1027"/>
    <w:rsid w:val="007C1160"/>
    <w:rsid w:val="007C16B0"/>
    <w:rsid w:val="007C171B"/>
    <w:rsid w:val="007C1C3B"/>
    <w:rsid w:val="007C2271"/>
    <w:rsid w:val="007C258B"/>
    <w:rsid w:val="007C2EAC"/>
    <w:rsid w:val="007C3F70"/>
    <w:rsid w:val="007C468F"/>
    <w:rsid w:val="007C49F9"/>
    <w:rsid w:val="007C4E42"/>
    <w:rsid w:val="007C51EC"/>
    <w:rsid w:val="007C597C"/>
    <w:rsid w:val="007C5B3D"/>
    <w:rsid w:val="007C6023"/>
    <w:rsid w:val="007C64C1"/>
    <w:rsid w:val="007C6597"/>
    <w:rsid w:val="007C7364"/>
    <w:rsid w:val="007C7E30"/>
    <w:rsid w:val="007D01B8"/>
    <w:rsid w:val="007D0BF2"/>
    <w:rsid w:val="007D1220"/>
    <w:rsid w:val="007D1804"/>
    <w:rsid w:val="007D1A44"/>
    <w:rsid w:val="007D1E40"/>
    <w:rsid w:val="007D2197"/>
    <w:rsid w:val="007D25B7"/>
    <w:rsid w:val="007D2E5B"/>
    <w:rsid w:val="007D2F75"/>
    <w:rsid w:val="007D3D4C"/>
    <w:rsid w:val="007D46B8"/>
    <w:rsid w:val="007D4EDE"/>
    <w:rsid w:val="007D542C"/>
    <w:rsid w:val="007D6995"/>
    <w:rsid w:val="007D6E06"/>
    <w:rsid w:val="007D7644"/>
    <w:rsid w:val="007D7A2C"/>
    <w:rsid w:val="007D7E3C"/>
    <w:rsid w:val="007E0D35"/>
    <w:rsid w:val="007E0D72"/>
    <w:rsid w:val="007E0E17"/>
    <w:rsid w:val="007E1112"/>
    <w:rsid w:val="007E1745"/>
    <w:rsid w:val="007E257D"/>
    <w:rsid w:val="007E2683"/>
    <w:rsid w:val="007E30BD"/>
    <w:rsid w:val="007E326D"/>
    <w:rsid w:val="007E3AF7"/>
    <w:rsid w:val="007E47FE"/>
    <w:rsid w:val="007E48BD"/>
    <w:rsid w:val="007E574A"/>
    <w:rsid w:val="007E604D"/>
    <w:rsid w:val="007E666A"/>
    <w:rsid w:val="007E6835"/>
    <w:rsid w:val="007E686D"/>
    <w:rsid w:val="007E6AB0"/>
    <w:rsid w:val="007E6FED"/>
    <w:rsid w:val="007E732B"/>
    <w:rsid w:val="007E7422"/>
    <w:rsid w:val="007F0274"/>
    <w:rsid w:val="007F0B19"/>
    <w:rsid w:val="007F103E"/>
    <w:rsid w:val="007F15B9"/>
    <w:rsid w:val="007F182C"/>
    <w:rsid w:val="007F2C59"/>
    <w:rsid w:val="007F3403"/>
    <w:rsid w:val="007F3B79"/>
    <w:rsid w:val="007F3BBF"/>
    <w:rsid w:val="007F3D8D"/>
    <w:rsid w:val="007F42E4"/>
    <w:rsid w:val="007F431F"/>
    <w:rsid w:val="007F4507"/>
    <w:rsid w:val="007F4C62"/>
    <w:rsid w:val="007F4CE8"/>
    <w:rsid w:val="007F4F67"/>
    <w:rsid w:val="007F5F46"/>
    <w:rsid w:val="007F6C28"/>
    <w:rsid w:val="007F7390"/>
    <w:rsid w:val="007F745C"/>
    <w:rsid w:val="007F7972"/>
    <w:rsid w:val="00800310"/>
    <w:rsid w:val="00801813"/>
    <w:rsid w:val="00801B42"/>
    <w:rsid w:val="00802488"/>
    <w:rsid w:val="008029EC"/>
    <w:rsid w:val="00802AED"/>
    <w:rsid w:val="008034F9"/>
    <w:rsid w:val="008036B1"/>
    <w:rsid w:val="0080475A"/>
    <w:rsid w:val="008048A2"/>
    <w:rsid w:val="00804BF6"/>
    <w:rsid w:val="00804F72"/>
    <w:rsid w:val="0080571D"/>
    <w:rsid w:val="0080619B"/>
    <w:rsid w:val="008061F3"/>
    <w:rsid w:val="008065CF"/>
    <w:rsid w:val="00806A8A"/>
    <w:rsid w:val="008070AB"/>
    <w:rsid w:val="008075E6"/>
    <w:rsid w:val="00807634"/>
    <w:rsid w:val="00810378"/>
    <w:rsid w:val="008103BA"/>
    <w:rsid w:val="00810AD0"/>
    <w:rsid w:val="00810F1E"/>
    <w:rsid w:val="00811416"/>
    <w:rsid w:val="00811F57"/>
    <w:rsid w:val="00812CD2"/>
    <w:rsid w:val="00813A73"/>
    <w:rsid w:val="00813B46"/>
    <w:rsid w:val="00813FD3"/>
    <w:rsid w:val="00814044"/>
    <w:rsid w:val="008146EE"/>
    <w:rsid w:val="008147E7"/>
    <w:rsid w:val="00814942"/>
    <w:rsid w:val="00814A70"/>
    <w:rsid w:val="00814B89"/>
    <w:rsid w:val="008158CF"/>
    <w:rsid w:val="00815C6E"/>
    <w:rsid w:val="00815EA6"/>
    <w:rsid w:val="00815EB2"/>
    <w:rsid w:val="0081621F"/>
    <w:rsid w:val="00816548"/>
    <w:rsid w:val="0081659A"/>
    <w:rsid w:val="008167A8"/>
    <w:rsid w:val="008173BE"/>
    <w:rsid w:val="00817FC3"/>
    <w:rsid w:val="00820260"/>
    <w:rsid w:val="008209F0"/>
    <w:rsid w:val="00820BBB"/>
    <w:rsid w:val="0082215D"/>
    <w:rsid w:val="008224CD"/>
    <w:rsid w:val="00822E05"/>
    <w:rsid w:val="0082329C"/>
    <w:rsid w:val="008232C6"/>
    <w:rsid w:val="00823B2F"/>
    <w:rsid w:val="0082474F"/>
    <w:rsid w:val="008254A2"/>
    <w:rsid w:val="008254DA"/>
    <w:rsid w:val="00825C5B"/>
    <w:rsid w:val="00825CF8"/>
    <w:rsid w:val="00825E28"/>
    <w:rsid w:val="00826444"/>
    <w:rsid w:val="00826B78"/>
    <w:rsid w:val="00826BCA"/>
    <w:rsid w:val="00826E97"/>
    <w:rsid w:val="0083033F"/>
    <w:rsid w:val="008307CC"/>
    <w:rsid w:val="0083085C"/>
    <w:rsid w:val="00830C62"/>
    <w:rsid w:val="00830D26"/>
    <w:rsid w:val="00831756"/>
    <w:rsid w:val="008317CA"/>
    <w:rsid w:val="00831C03"/>
    <w:rsid w:val="00831F99"/>
    <w:rsid w:val="008328DC"/>
    <w:rsid w:val="00833A09"/>
    <w:rsid w:val="00833DB2"/>
    <w:rsid w:val="00833DCF"/>
    <w:rsid w:val="0083486B"/>
    <w:rsid w:val="00834C6D"/>
    <w:rsid w:val="00834F8D"/>
    <w:rsid w:val="008350A7"/>
    <w:rsid w:val="008350A8"/>
    <w:rsid w:val="00835221"/>
    <w:rsid w:val="00835FAA"/>
    <w:rsid w:val="008361F7"/>
    <w:rsid w:val="00836467"/>
    <w:rsid w:val="008364D6"/>
    <w:rsid w:val="0083677D"/>
    <w:rsid w:val="0083760D"/>
    <w:rsid w:val="00837671"/>
    <w:rsid w:val="008376B9"/>
    <w:rsid w:val="00837BB0"/>
    <w:rsid w:val="00837E5F"/>
    <w:rsid w:val="00840056"/>
    <w:rsid w:val="008404B8"/>
    <w:rsid w:val="008404BA"/>
    <w:rsid w:val="0084067B"/>
    <w:rsid w:val="00840926"/>
    <w:rsid w:val="00840D0E"/>
    <w:rsid w:val="00841028"/>
    <w:rsid w:val="008416B6"/>
    <w:rsid w:val="008421D4"/>
    <w:rsid w:val="0084268A"/>
    <w:rsid w:val="00842718"/>
    <w:rsid w:val="0084291A"/>
    <w:rsid w:val="00843815"/>
    <w:rsid w:val="00845044"/>
    <w:rsid w:val="008450A6"/>
    <w:rsid w:val="0084560B"/>
    <w:rsid w:val="0084576C"/>
    <w:rsid w:val="008464C2"/>
    <w:rsid w:val="00846FCD"/>
    <w:rsid w:val="00847483"/>
    <w:rsid w:val="00850390"/>
    <w:rsid w:val="00851713"/>
    <w:rsid w:val="008524BC"/>
    <w:rsid w:val="008528A2"/>
    <w:rsid w:val="00852CBF"/>
    <w:rsid w:val="00852F86"/>
    <w:rsid w:val="00853270"/>
    <w:rsid w:val="00853427"/>
    <w:rsid w:val="00854E8B"/>
    <w:rsid w:val="00855698"/>
    <w:rsid w:val="008566DD"/>
    <w:rsid w:val="008569ED"/>
    <w:rsid w:val="008571A0"/>
    <w:rsid w:val="008575A5"/>
    <w:rsid w:val="008575E5"/>
    <w:rsid w:val="00857F25"/>
    <w:rsid w:val="0086010E"/>
    <w:rsid w:val="00860FF7"/>
    <w:rsid w:val="008616DC"/>
    <w:rsid w:val="00861B7D"/>
    <w:rsid w:val="00862262"/>
    <w:rsid w:val="00862704"/>
    <w:rsid w:val="0086281A"/>
    <w:rsid w:val="00862F24"/>
    <w:rsid w:val="00862F55"/>
    <w:rsid w:val="00863382"/>
    <w:rsid w:val="00864190"/>
    <w:rsid w:val="00864BD9"/>
    <w:rsid w:val="0086540F"/>
    <w:rsid w:val="00865DCF"/>
    <w:rsid w:val="00865DEE"/>
    <w:rsid w:val="00865EB8"/>
    <w:rsid w:val="00866D7D"/>
    <w:rsid w:val="00866ECC"/>
    <w:rsid w:val="008677AE"/>
    <w:rsid w:val="00867F2B"/>
    <w:rsid w:val="00870B9D"/>
    <w:rsid w:val="00871278"/>
    <w:rsid w:val="00872789"/>
    <w:rsid w:val="00873517"/>
    <w:rsid w:val="008739C5"/>
    <w:rsid w:val="00873E50"/>
    <w:rsid w:val="00874197"/>
    <w:rsid w:val="0087458F"/>
    <w:rsid w:val="00875031"/>
    <w:rsid w:val="0087602E"/>
    <w:rsid w:val="00876556"/>
    <w:rsid w:val="00876A00"/>
    <w:rsid w:val="00876A55"/>
    <w:rsid w:val="00876ADF"/>
    <w:rsid w:val="00877A62"/>
    <w:rsid w:val="00877F6A"/>
    <w:rsid w:val="00880200"/>
    <w:rsid w:val="0088029B"/>
    <w:rsid w:val="00880351"/>
    <w:rsid w:val="00880784"/>
    <w:rsid w:val="0088096E"/>
    <w:rsid w:val="00880B47"/>
    <w:rsid w:val="00880C73"/>
    <w:rsid w:val="008813FE"/>
    <w:rsid w:val="00881A8D"/>
    <w:rsid w:val="00882C72"/>
    <w:rsid w:val="00883096"/>
    <w:rsid w:val="008845D9"/>
    <w:rsid w:val="00884780"/>
    <w:rsid w:val="00884809"/>
    <w:rsid w:val="00885584"/>
    <w:rsid w:val="00885D3F"/>
    <w:rsid w:val="00885F53"/>
    <w:rsid w:val="00885F54"/>
    <w:rsid w:val="0088647B"/>
    <w:rsid w:val="00886699"/>
    <w:rsid w:val="00886986"/>
    <w:rsid w:val="00886F54"/>
    <w:rsid w:val="0088737D"/>
    <w:rsid w:val="008877A1"/>
    <w:rsid w:val="00887E53"/>
    <w:rsid w:val="00890195"/>
    <w:rsid w:val="008910DB"/>
    <w:rsid w:val="008912DE"/>
    <w:rsid w:val="008914E9"/>
    <w:rsid w:val="00892B91"/>
    <w:rsid w:val="00892EDF"/>
    <w:rsid w:val="008935BB"/>
    <w:rsid w:val="008938C0"/>
    <w:rsid w:val="00893ACF"/>
    <w:rsid w:val="00893BE6"/>
    <w:rsid w:val="00893F30"/>
    <w:rsid w:val="008947E3"/>
    <w:rsid w:val="00894942"/>
    <w:rsid w:val="00895139"/>
    <w:rsid w:val="00895513"/>
    <w:rsid w:val="00895AD0"/>
    <w:rsid w:val="00895DE8"/>
    <w:rsid w:val="008968C2"/>
    <w:rsid w:val="008972B5"/>
    <w:rsid w:val="00897669"/>
    <w:rsid w:val="00897703"/>
    <w:rsid w:val="008A0D34"/>
    <w:rsid w:val="008A1C61"/>
    <w:rsid w:val="008A1CC3"/>
    <w:rsid w:val="008A1D65"/>
    <w:rsid w:val="008A262F"/>
    <w:rsid w:val="008A2E44"/>
    <w:rsid w:val="008A2EC0"/>
    <w:rsid w:val="008A3771"/>
    <w:rsid w:val="008A3A07"/>
    <w:rsid w:val="008A417F"/>
    <w:rsid w:val="008A545F"/>
    <w:rsid w:val="008A5653"/>
    <w:rsid w:val="008A5EDA"/>
    <w:rsid w:val="008A67E2"/>
    <w:rsid w:val="008A6BAA"/>
    <w:rsid w:val="008A711D"/>
    <w:rsid w:val="008A7225"/>
    <w:rsid w:val="008A726D"/>
    <w:rsid w:val="008A73C9"/>
    <w:rsid w:val="008A79BE"/>
    <w:rsid w:val="008A7DBA"/>
    <w:rsid w:val="008B0D22"/>
    <w:rsid w:val="008B1274"/>
    <w:rsid w:val="008B1479"/>
    <w:rsid w:val="008B1876"/>
    <w:rsid w:val="008B18A7"/>
    <w:rsid w:val="008B388A"/>
    <w:rsid w:val="008B4189"/>
    <w:rsid w:val="008B4C0F"/>
    <w:rsid w:val="008B4EE3"/>
    <w:rsid w:val="008B586A"/>
    <w:rsid w:val="008B590B"/>
    <w:rsid w:val="008B6360"/>
    <w:rsid w:val="008B6A65"/>
    <w:rsid w:val="008B7646"/>
    <w:rsid w:val="008C0593"/>
    <w:rsid w:val="008C073E"/>
    <w:rsid w:val="008C0F36"/>
    <w:rsid w:val="008C0FC0"/>
    <w:rsid w:val="008C1E51"/>
    <w:rsid w:val="008C22B2"/>
    <w:rsid w:val="008C258A"/>
    <w:rsid w:val="008C26A1"/>
    <w:rsid w:val="008C282C"/>
    <w:rsid w:val="008C2B62"/>
    <w:rsid w:val="008C2BA7"/>
    <w:rsid w:val="008C2CF8"/>
    <w:rsid w:val="008C33D9"/>
    <w:rsid w:val="008C3CE5"/>
    <w:rsid w:val="008C4046"/>
    <w:rsid w:val="008C441A"/>
    <w:rsid w:val="008C498E"/>
    <w:rsid w:val="008C52FC"/>
    <w:rsid w:val="008C6224"/>
    <w:rsid w:val="008C666B"/>
    <w:rsid w:val="008C6858"/>
    <w:rsid w:val="008C6CE0"/>
    <w:rsid w:val="008C6D5F"/>
    <w:rsid w:val="008C72C1"/>
    <w:rsid w:val="008C73F2"/>
    <w:rsid w:val="008C78B9"/>
    <w:rsid w:val="008D00AF"/>
    <w:rsid w:val="008D0335"/>
    <w:rsid w:val="008D05CC"/>
    <w:rsid w:val="008D0F35"/>
    <w:rsid w:val="008D1108"/>
    <w:rsid w:val="008D1308"/>
    <w:rsid w:val="008D158B"/>
    <w:rsid w:val="008D1910"/>
    <w:rsid w:val="008D2070"/>
    <w:rsid w:val="008D21C4"/>
    <w:rsid w:val="008D21DA"/>
    <w:rsid w:val="008D2783"/>
    <w:rsid w:val="008D28CE"/>
    <w:rsid w:val="008D2B73"/>
    <w:rsid w:val="008D2FDA"/>
    <w:rsid w:val="008D408F"/>
    <w:rsid w:val="008D4E69"/>
    <w:rsid w:val="008D4F99"/>
    <w:rsid w:val="008D4FD7"/>
    <w:rsid w:val="008D5D76"/>
    <w:rsid w:val="008D62FD"/>
    <w:rsid w:val="008D670B"/>
    <w:rsid w:val="008D6DEA"/>
    <w:rsid w:val="008D6FE5"/>
    <w:rsid w:val="008D763D"/>
    <w:rsid w:val="008D7D85"/>
    <w:rsid w:val="008D7EE5"/>
    <w:rsid w:val="008D7F32"/>
    <w:rsid w:val="008E0958"/>
    <w:rsid w:val="008E0F26"/>
    <w:rsid w:val="008E12D6"/>
    <w:rsid w:val="008E1908"/>
    <w:rsid w:val="008E192E"/>
    <w:rsid w:val="008E2941"/>
    <w:rsid w:val="008E2EF2"/>
    <w:rsid w:val="008E2EF7"/>
    <w:rsid w:val="008E2F84"/>
    <w:rsid w:val="008E30E5"/>
    <w:rsid w:val="008E35FB"/>
    <w:rsid w:val="008E38D9"/>
    <w:rsid w:val="008E3DF6"/>
    <w:rsid w:val="008E401B"/>
    <w:rsid w:val="008E4961"/>
    <w:rsid w:val="008E508C"/>
    <w:rsid w:val="008E52CF"/>
    <w:rsid w:val="008E5D1E"/>
    <w:rsid w:val="008E6886"/>
    <w:rsid w:val="008E6B55"/>
    <w:rsid w:val="008E7305"/>
    <w:rsid w:val="008E773A"/>
    <w:rsid w:val="008E7BC2"/>
    <w:rsid w:val="008F07D2"/>
    <w:rsid w:val="008F12A9"/>
    <w:rsid w:val="008F12AE"/>
    <w:rsid w:val="008F140F"/>
    <w:rsid w:val="008F14D4"/>
    <w:rsid w:val="008F15D5"/>
    <w:rsid w:val="008F178F"/>
    <w:rsid w:val="008F233D"/>
    <w:rsid w:val="008F29B8"/>
    <w:rsid w:val="008F2C91"/>
    <w:rsid w:val="008F33C5"/>
    <w:rsid w:val="008F35C2"/>
    <w:rsid w:val="008F376D"/>
    <w:rsid w:val="008F45C6"/>
    <w:rsid w:val="008F4853"/>
    <w:rsid w:val="008F497B"/>
    <w:rsid w:val="008F4ADA"/>
    <w:rsid w:val="008F5129"/>
    <w:rsid w:val="008F581E"/>
    <w:rsid w:val="008F5AB2"/>
    <w:rsid w:val="008F606F"/>
    <w:rsid w:val="008F6339"/>
    <w:rsid w:val="008F63C1"/>
    <w:rsid w:val="008F6506"/>
    <w:rsid w:val="008F6B8C"/>
    <w:rsid w:val="008F6D4D"/>
    <w:rsid w:val="008F72F5"/>
    <w:rsid w:val="008F74B9"/>
    <w:rsid w:val="00900AA1"/>
    <w:rsid w:val="00902A45"/>
    <w:rsid w:val="00903178"/>
    <w:rsid w:val="009031A8"/>
    <w:rsid w:val="009031AB"/>
    <w:rsid w:val="0090338E"/>
    <w:rsid w:val="00903991"/>
    <w:rsid w:val="00903A97"/>
    <w:rsid w:val="00903DF9"/>
    <w:rsid w:val="0090413D"/>
    <w:rsid w:val="009052C2"/>
    <w:rsid w:val="0090538A"/>
    <w:rsid w:val="00906F9F"/>
    <w:rsid w:val="00907155"/>
    <w:rsid w:val="0090792C"/>
    <w:rsid w:val="00907985"/>
    <w:rsid w:val="00907F9F"/>
    <w:rsid w:val="00910225"/>
    <w:rsid w:val="00910604"/>
    <w:rsid w:val="00910F6A"/>
    <w:rsid w:val="00911860"/>
    <w:rsid w:val="00912429"/>
    <w:rsid w:val="00912766"/>
    <w:rsid w:val="00913245"/>
    <w:rsid w:val="00913FE0"/>
    <w:rsid w:val="009140BD"/>
    <w:rsid w:val="009140D2"/>
    <w:rsid w:val="00914314"/>
    <w:rsid w:val="009144F6"/>
    <w:rsid w:val="0091494F"/>
    <w:rsid w:val="00914F45"/>
    <w:rsid w:val="0091513A"/>
    <w:rsid w:val="0091591E"/>
    <w:rsid w:val="00915943"/>
    <w:rsid w:val="00915A25"/>
    <w:rsid w:val="009160BA"/>
    <w:rsid w:val="00916285"/>
    <w:rsid w:val="009165D1"/>
    <w:rsid w:val="00916650"/>
    <w:rsid w:val="00916677"/>
    <w:rsid w:val="00916C9F"/>
    <w:rsid w:val="0091788E"/>
    <w:rsid w:val="00917896"/>
    <w:rsid w:val="00920400"/>
    <w:rsid w:val="00920C4F"/>
    <w:rsid w:val="00920C7D"/>
    <w:rsid w:val="00920CFD"/>
    <w:rsid w:val="00920E5F"/>
    <w:rsid w:val="00921F18"/>
    <w:rsid w:val="0092204B"/>
    <w:rsid w:val="009222B8"/>
    <w:rsid w:val="00922518"/>
    <w:rsid w:val="009230AA"/>
    <w:rsid w:val="009231B6"/>
    <w:rsid w:val="00924035"/>
    <w:rsid w:val="009245CD"/>
    <w:rsid w:val="00924813"/>
    <w:rsid w:val="0092484F"/>
    <w:rsid w:val="009251BD"/>
    <w:rsid w:val="009252FC"/>
    <w:rsid w:val="00925339"/>
    <w:rsid w:val="009269E3"/>
    <w:rsid w:val="0092747F"/>
    <w:rsid w:val="009275A4"/>
    <w:rsid w:val="00927766"/>
    <w:rsid w:val="0092786E"/>
    <w:rsid w:val="0092796E"/>
    <w:rsid w:val="00927B05"/>
    <w:rsid w:val="00930DA5"/>
    <w:rsid w:val="00931149"/>
    <w:rsid w:val="00931297"/>
    <w:rsid w:val="009316CE"/>
    <w:rsid w:val="009316FF"/>
    <w:rsid w:val="00931B9B"/>
    <w:rsid w:val="00931DB8"/>
    <w:rsid w:val="009321EE"/>
    <w:rsid w:val="00933481"/>
    <w:rsid w:val="009338CF"/>
    <w:rsid w:val="00933E56"/>
    <w:rsid w:val="009344B0"/>
    <w:rsid w:val="00934C25"/>
    <w:rsid w:val="00934E50"/>
    <w:rsid w:val="009354FD"/>
    <w:rsid w:val="009368E7"/>
    <w:rsid w:val="00937DBE"/>
    <w:rsid w:val="0094031B"/>
    <w:rsid w:val="0094097F"/>
    <w:rsid w:val="0094117B"/>
    <w:rsid w:val="00941727"/>
    <w:rsid w:val="00941829"/>
    <w:rsid w:val="00941A2B"/>
    <w:rsid w:val="0094208B"/>
    <w:rsid w:val="009420FB"/>
    <w:rsid w:val="00942644"/>
    <w:rsid w:val="00942750"/>
    <w:rsid w:val="00942847"/>
    <w:rsid w:val="00942986"/>
    <w:rsid w:val="009430A4"/>
    <w:rsid w:val="009433F5"/>
    <w:rsid w:val="00943DB8"/>
    <w:rsid w:val="009443EE"/>
    <w:rsid w:val="00944F20"/>
    <w:rsid w:val="0094563A"/>
    <w:rsid w:val="00945DB0"/>
    <w:rsid w:val="00946EE2"/>
    <w:rsid w:val="0094700C"/>
    <w:rsid w:val="009472FC"/>
    <w:rsid w:val="00947D07"/>
    <w:rsid w:val="0095029E"/>
    <w:rsid w:val="00950B10"/>
    <w:rsid w:val="00950B97"/>
    <w:rsid w:val="00951FE0"/>
    <w:rsid w:val="009522B7"/>
    <w:rsid w:val="00952523"/>
    <w:rsid w:val="00952B51"/>
    <w:rsid w:val="00952CDA"/>
    <w:rsid w:val="009530A0"/>
    <w:rsid w:val="00953467"/>
    <w:rsid w:val="0095350D"/>
    <w:rsid w:val="00953961"/>
    <w:rsid w:val="009540EF"/>
    <w:rsid w:val="009547C5"/>
    <w:rsid w:val="0095508F"/>
    <w:rsid w:val="009552D2"/>
    <w:rsid w:val="009557B4"/>
    <w:rsid w:val="00955821"/>
    <w:rsid w:val="00956590"/>
    <w:rsid w:val="009568FF"/>
    <w:rsid w:val="0095694F"/>
    <w:rsid w:val="00956E33"/>
    <w:rsid w:val="00957084"/>
    <w:rsid w:val="009571A4"/>
    <w:rsid w:val="0095743B"/>
    <w:rsid w:val="00957462"/>
    <w:rsid w:val="00960379"/>
    <w:rsid w:val="0096040F"/>
    <w:rsid w:val="00960807"/>
    <w:rsid w:val="00960E1F"/>
    <w:rsid w:val="00961925"/>
    <w:rsid w:val="009627A7"/>
    <w:rsid w:val="009630E8"/>
    <w:rsid w:val="00963758"/>
    <w:rsid w:val="009639B1"/>
    <w:rsid w:val="00963C7E"/>
    <w:rsid w:val="009646A1"/>
    <w:rsid w:val="00964AE1"/>
    <w:rsid w:val="00965184"/>
    <w:rsid w:val="00965BD2"/>
    <w:rsid w:val="00966281"/>
    <w:rsid w:val="009667F9"/>
    <w:rsid w:val="00966CC7"/>
    <w:rsid w:val="0096779C"/>
    <w:rsid w:val="00967A94"/>
    <w:rsid w:val="00967D59"/>
    <w:rsid w:val="00967ECC"/>
    <w:rsid w:val="00970BBD"/>
    <w:rsid w:val="00971141"/>
    <w:rsid w:val="00971BA8"/>
    <w:rsid w:val="00971F42"/>
    <w:rsid w:val="00973B49"/>
    <w:rsid w:val="00973F33"/>
    <w:rsid w:val="00974177"/>
    <w:rsid w:val="00974590"/>
    <w:rsid w:val="00974624"/>
    <w:rsid w:val="009747AB"/>
    <w:rsid w:val="0097521C"/>
    <w:rsid w:val="009752D7"/>
    <w:rsid w:val="00975CD3"/>
    <w:rsid w:val="00976B36"/>
    <w:rsid w:val="00976C4C"/>
    <w:rsid w:val="009779AF"/>
    <w:rsid w:val="00977D02"/>
    <w:rsid w:val="009806D3"/>
    <w:rsid w:val="009808F0"/>
    <w:rsid w:val="0098099B"/>
    <w:rsid w:val="00980B62"/>
    <w:rsid w:val="00980BEF"/>
    <w:rsid w:val="00982076"/>
    <w:rsid w:val="009822C9"/>
    <w:rsid w:val="009823CA"/>
    <w:rsid w:val="0098258A"/>
    <w:rsid w:val="00982613"/>
    <w:rsid w:val="00982975"/>
    <w:rsid w:val="009829A5"/>
    <w:rsid w:val="009839B5"/>
    <w:rsid w:val="009846BF"/>
    <w:rsid w:val="00984850"/>
    <w:rsid w:val="009848D8"/>
    <w:rsid w:val="00984D1F"/>
    <w:rsid w:val="00984F21"/>
    <w:rsid w:val="00985D64"/>
    <w:rsid w:val="00986088"/>
    <w:rsid w:val="009861EE"/>
    <w:rsid w:val="009863D8"/>
    <w:rsid w:val="009864FF"/>
    <w:rsid w:val="009866B5"/>
    <w:rsid w:val="009866FA"/>
    <w:rsid w:val="00990A72"/>
    <w:rsid w:val="009919F5"/>
    <w:rsid w:val="00991E74"/>
    <w:rsid w:val="009925C8"/>
    <w:rsid w:val="009926BB"/>
    <w:rsid w:val="00992B25"/>
    <w:rsid w:val="0099368E"/>
    <w:rsid w:val="00993BA9"/>
    <w:rsid w:val="00993CDE"/>
    <w:rsid w:val="00994725"/>
    <w:rsid w:val="00994912"/>
    <w:rsid w:val="0099493F"/>
    <w:rsid w:val="00996D71"/>
    <w:rsid w:val="00997EB1"/>
    <w:rsid w:val="009A09A9"/>
    <w:rsid w:val="009A09CF"/>
    <w:rsid w:val="009A0A2F"/>
    <w:rsid w:val="009A0B12"/>
    <w:rsid w:val="009A0B68"/>
    <w:rsid w:val="009A0CF0"/>
    <w:rsid w:val="009A1285"/>
    <w:rsid w:val="009A1721"/>
    <w:rsid w:val="009A18E6"/>
    <w:rsid w:val="009A1F28"/>
    <w:rsid w:val="009A30BA"/>
    <w:rsid w:val="009A38C8"/>
    <w:rsid w:val="009A40CD"/>
    <w:rsid w:val="009A4146"/>
    <w:rsid w:val="009A42E2"/>
    <w:rsid w:val="009A48EF"/>
    <w:rsid w:val="009A4E70"/>
    <w:rsid w:val="009A5112"/>
    <w:rsid w:val="009A522D"/>
    <w:rsid w:val="009A58B1"/>
    <w:rsid w:val="009A6D8E"/>
    <w:rsid w:val="009A71BB"/>
    <w:rsid w:val="009B050F"/>
    <w:rsid w:val="009B0A90"/>
    <w:rsid w:val="009B186D"/>
    <w:rsid w:val="009B1987"/>
    <w:rsid w:val="009B219B"/>
    <w:rsid w:val="009B2486"/>
    <w:rsid w:val="009B308C"/>
    <w:rsid w:val="009B370F"/>
    <w:rsid w:val="009B4103"/>
    <w:rsid w:val="009B416C"/>
    <w:rsid w:val="009B44F1"/>
    <w:rsid w:val="009B4E61"/>
    <w:rsid w:val="009B4EBE"/>
    <w:rsid w:val="009B5942"/>
    <w:rsid w:val="009B59E4"/>
    <w:rsid w:val="009B5F34"/>
    <w:rsid w:val="009B5FDF"/>
    <w:rsid w:val="009B6902"/>
    <w:rsid w:val="009B6DEC"/>
    <w:rsid w:val="009B7083"/>
    <w:rsid w:val="009B730D"/>
    <w:rsid w:val="009B785A"/>
    <w:rsid w:val="009C08F4"/>
    <w:rsid w:val="009C0A02"/>
    <w:rsid w:val="009C0B9A"/>
    <w:rsid w:val="009C15F5"/>
    <w:rsid w:val="009C3971"/>
    <w:rsid w:val="009C3D63"/>
    <w:rsid w:val="009C40B4"/>
    <w:rsid w:val="009C49F0"/>
    <w:rsid w:val="009C4EFC"/>
    <w:rsid w:val="009C4F5C"/>
    <w:rsid w:val="009C598E"/>
    <w:rsid w:val="009C5CF1"/>
    <w:rsid w:val="009C6102"/>
    <w:rsid w:val="009C6D1D"/>
    <w:rsid w:val="009C6ECB"/>
    <w:rsid w:val="009C755C"/>
    <w:rsid w:val="009C77DE"/>
    <w:rsid w:val="009C796E"/>
    <w:rsid w:val="009C7CE7"/>
    <w:rsid w:val="009C7D65"/>
    <w:rsid w:val="009C7E8E"/>
    <w:rsid w:val="009D1D4D"/>
    <w:rsid w:val="009D28DD"/>
    <w:rsid w:val="009D42AE"/>
    <w:rsid w:val="009D4419"/>
    <w:rsid w:val="009D46D0"/>
    <w:rsid w:val="009D49CB"/>
    <w:rsid w:val="009D4B72"/>
    <w:rsid w:val="009D5A31"/>
    <w:rsid w:val="009D5B38"/>
    <w:rsid w:val="009D5B6E"/>
    <w:rsid w:val="009D5C10"/>
    <w:rsid w:val="009D68F3"/>
    <w:rsid w:val="009D75C6"/>
    <w:rsid w:val="009D7CB3"/>
    <w:rsid w:val="009D7E99"/>
    <w:rsid w:val="009D7EED"/>
    <w:rsid w:val="009D7F11"/>
    <w:rsid w:val="009E061C"/>
    <w:rsid w:val="009E06FB"/>
    <w:rsid w:val="009E0716"/>
    <w:rsid w:val="009E1264"/>
    <w:rsid w:val="009E1FDF"/>
    <w:rsid w:val="009E3CB0"/>
    <w:rsid w:val="009E4265"/>
    <w:rsid w:val="009E49E7"/>
    <w:rsid w:val="009E49F3"/>
    <w:rsid w:val="009E4A1A"/>
    <w:rsid w:val="009E4BB2"/>
    <w:rsid w:val="009E4E6A"/>
    <w:rsid w:val="009E4F2A"/>
    <w:rsid w:val="009E5E1B"/>
    <w:rsid w:val="009E6C2D"/>
    <w:rsid w:val="009E6EF4"/>
    <w:rsid w:val="009E768D"/>
    <w:rsid w:val="009E7A18"/>
    <w:rsid w:val="009F1904"/>
    <w:rsid w:val="009F19FF"/>
    <w:rsid w:val="009F2607"/>
    <w:rsid w:val="009F327F"/>
    <w:rsid w:val="009F3788"/>
    <w:rsid w:val="009F59C3"/>
    <w:rsid w:val="009F6596"/>
    <w:rsid w:val="009F6610"/>
    <w:rsid w:val="009F6B5B"/>
    <w:rsid w:val="009F7004"/>
    <w:rsid w:val="009F7077"/>
    <w:rsid w:val="009F70FC"/>
    <w:rsid w:val="009F78BF"/>
    <w:rsid w:val="009F7EF1"/>
    <w:rsid w:val="00A0015D"/>
    <w:rsid w:val="00A0021C"/>
    <w:rsid w:val="00A012B4"/>
    <w:rsid w:val="00A015A3"/>
    <w:rsid w:val="00A016F9"/>
    <w:rsid w:val="00A018B6"/>
    <w:rsid w:val="00A01CE4"/>
    <w:rsid w:val="00A02AEB"/>
    <w:rsid w:val="00A04CE2"/>
    <w:rsid w:val="00A05671"/>
    <w:rsid w:val="00A056D8"/>
    <w:rsid w:val="00A05E9B"/>
    <w:rsid w:val="00A05FE7"/>
    <w:rsid w:val="00A061F7"/>
    <w:rsid w:val="00A06873"/>
    <w:rsid w:val="00A06A5F"/>
    <w:rsid w:val="00A06DBB"/>
    <w:rsid w:val="00A07F4B"/>
    <w:rsid w:val="00A101E2"/>
    <w:rsid w:val="00A10C6F"/>
    <w:rsid w:val="00A11679"/>
    <w:rsid w:val="00A1181A"/>
    <w:rsid w:val="00A118A2"/>
    <w:rsid w:val="00A11C1D"/>
    <w:rsid w:val="00A120C6"/>
    <w:rsid w:val="00A12CA4"/>
    <w:rsid w:val="00A12DF7"/>
    <w:rsid w:val="00A1346B"/>
    <w:rsid w:val="00A140B3"/>
    <w:rsid w:val="00A14799"/>
    <w:rsid w:val="00A14A97"/>
    <w:rsid w:val="00A14B77"/>
    <w:rsid w:val="00A1511F"/>
    <w:rsid w:val="00A15D20"/>
    <w:rsid w:val="00A16263"/>
    <w:rsid w:val="00A173FE"/>
    <w:rsid w:val="00A1763C"/>
    <w:rsid w:val="00A17831"/>
    <w:rsid w:val="00A17C23"/>
    <w:rsid w:val="00A20C2A"/>
    <w:rsid w:val="00A21324"/>
    <w:rsid w:val="00A21C9E"/>
    <w:rsid w:val="00A223EC"/>
    <w:rsid w:val="00A23224"/>
    <w:rsid w:val="00A23547"/>
    <w:rsid w:val="00A23DF6"/>
    <w:rsid w:val="00A23DF8"/>
    <w:rsid w:val="00A24578"/>
    <w:rsid w:val="00A2464A"/>
    <w:rsid w:val="00A25810"/>
    <w:rsid w:val="00A2669A"/>
    <w:rsid w:val="00A266A0"/>
    <w:rsid w:val="00A2692D"/>
    <w:rsid w:val="00A26A29"/>
    <w:rsid w:val="00A27116"/>
    <w:rsid w:val="00A274D8"/>
    <w:rsid w:val="00A30A7B"/>
    <w:rsid w:val="00A31999"/>
    <w:rsid w:val="00A319EA"/>
    <w:rsid w:val="00A31C6D"/>
    <w:rsid w:val="00A31F7D"/>
    <w:rsid w:val="00A321AF"/>
    <w:rsid w:val="00A3285F"/>
    <w:rsid w:val="00A32984"/>
    <w:rsid w:val="00A32B97"/>
    <w:rsid w:val="00A32E94"/>
    <w:rsid w:val="00A32F83"/>
    <w:rsid w:val="00A335A1"/>
    <w:rsid w:val="00A33692"/>
    <w:rsid w:val="00A33B68"/>
    <w:rsid w:val="00A34309"/>
    <w:rsid w:val="00A3487A"/>
    <w:rsid w:val="00A34AE7"/>
    <w:rsid w:val="00A353ED"/>
    <w:rsid w:val="00A36A27"/>
    <w:rsid w:val="00A36DDC"/>
    <w:rsid w:val="00A3721D"/>
    <w:rsid w:val="00A378F2"/>
    <w:rsid w:val="00A37FEB"/>
    <w:rsid w:val="00A40327"/>
    <w:rsid w:val="00A40871"/>
    <w:rsid w:val="00A40953"/>
    <w:rsid w:val="00A41DDC"/>
    <w:rsid w:val="00A43F05"/>
    <w:rsid w:val="00A43F9C"/>
    <w:rsid w:val="00A4456A"/>
    <w:rsid w:val="00A45B3A"/>
    <w:rsid w:val="00A4601C"/>
    <w:rsid w:val="00A4603F"/>
    <w:rsid w:val="00A4734D"/>
    <w:rsid w:val="00A477BE"/>
    <w:rsid w:val="00A47DB2"/>
    <w:rsid w:val="00A510BC"/>
    <w:rsid w:val="00A5190A"/>
    <w:rsid w:val="00A5276B"/>
    <w:rsid w:val="00A53900"/>
    <w:rsid w:val="00A53AAD"/>
    <w:rsid w:val="00A54533"/>
    <w:rsid w:val="00A54CF8"/>
    <w:rsid w:val="00A55FC5"/>
    <w:rsid w:val="00A56088"/>
    <w:rsid w:val="00A5666F"/>
    <w:rsid w:val="00A57603"/>
    <w:rsid w:val="00A609F3"/>
    <w:rsid w:val="00A60D81"/>
    <w:rsid w:val="00A61611"/>
    <w:rsid w:val="00A61AFD"/>
    <w:rsid w:val="00A635C1"/>
    <w:rsid w:val="00A63A88"/>
    <w:rsid w:val="00A64028"/>
    <w:rsid w:val="00A64311"/>
    <w:rsid w:val="00A64F47"/>
    <w:rsid w:val="00A6528D"/>
    <w:rsid w:val="00A65D64"/>
    <w:rsid w:val="00A66690"/>
    <w:rsid w:val="00A666F1"/>
    <w:rsid w:val="00A66EEE"/>
    <w:rsid w:val="00A6703C"/>
    <w:rsid w:val="00A6719D"/>
    <w:rsid w:val="00A67A18"/>
    <w:rsid w:val="00A67B94"/>
    <w:rsid w:val="00A700F0"/>
    <w:rsid w:val="00A70A9C"/>
    <w:rsid w:val="00A71024"/>
    <w:rsid w:val="00A7115C"/>
    <w:rsid w:val="00A711C1"/>
    <w:rsid w:val="00A71654"/>
    <w:rsid w:val="00A71680"/>
    <w:rsid w:val="00A71761"/>
    <w:rsid w:val="00A717CA"/>
    <w:rsid w:val="00A718C6"/>
    <w:rsid w:val="00A71F89"/>
    <w:rsid w:val="00A725E4"/>
    <w:rsid w:val="00A72677"/>
    <w:rsid w:val="00A72B9C"/>
    <w:rsid w:val="00A72C36"/>
    <w:rsid w:val="00A734FC"/>
    <w:rsid w:val="00A73506"/>
    <w:rsid w:val="00A73B05"/>
    <w:rsid w:val="00A743D4"/>
    <w:rsid w:val="00A74D3A"/>
    <w:rsid w:val="00A74E1B"/>
    <w:rsid w:val="00A74FC5"/>
    <w:rsid w:val="00A75849"/>
    <w:rsid w:val="00A759A6"/>
    <w:rsid w:val="00A75C46"/>
    <w:rsid w:val="00A75F7B"/>
    <w:rsid w:val="00A76522"/>
    <w:rsid w:val="00A77A9B"/>
    <w:rsid w:val="00A77AEB"/>
    <w:rsid w:val="00A77BA0"/>
    <w:rsid w:val="00A80534"/>
    <w:rsid w:val="00A80FB4"/>
    <w:rsid w:val="00A8214D"/>
    <w:rsid w:val="00A82161"/>
    <w:rsid w:val="00A821FF"/>
    <w:rsid w:val="00A8284D"/>
    <w:rsid w:val="00A82F6F"/>
    <w:rsid w:val="00A83319"/>
    <w:rsid w:val="00A83485"/>
    <w:rsid w:val="00A83563"/>
    <w:rsid w:val="00A84571"/>
    <w:rsid w:val="00A846A2"/>
    <w:rsid w:val="00A846AD"/>
    <w:rsid w:val="00A847E5"/>
    <w:rsid w:val="00A84C5D"/>
    <w:rsid w:val="00A85348"/>
    <w:rsid w:val="00A857EA"/>
    <w:rsid w:val="00A8586D"/>
    <w:rsid w:val="00A860EA"/>
    <w:rsid w:val="00A86451"/>
    <w:rsid w:val="00A86F88"/>
    <w:rsid w:val="00A87270"/>
    <w:rsid w:val="00A877DB"/>
    <w:rsid w:val="00A90470"/>
    <w:rsid w:val="00A906BB"/>
    <w:rsid w:val="00A9071B"/>
    <w:rsid w:val="00A90802"/>
    <w:rsid w:val="00A91B75"/>
    <w:rsid w:val="00A91CFA"/>
    <w:rsid w:val="00A91F38"/>
    <w:rsid w:val="00A92190"/>
    <w:rsid w:val="00A92361"/>
    <w:rsid w:val="00A92CEE"/>
    <w:rsid w:val="00A92D47"/>
    <w:rsid w:val="00A92ECD"/>
    <w:rsid w:val="00A9354F"/>
    <w:rsid w:val="00A93962"/>
    <w:rsid w:val="00A94552"/>
    <w:rsid w:val="00A958CD"/>
    <w:rsid w:val="00A95A96"/>
    <w:rsid w:val="00A95C9E"/>
    <w:rsid w:val="00A96925"/>
    <w:rsid w:val="00A973AB"/>
    <w:rsid w:val="00A9741A"/>
    <w:rsid w:val="00A974CC"/>
    <w:rsid w:val="00AA11A2"/>
    <w:rsid w:val="00AA172F"/>
    <w:rsid w:val="00AA1864"/>
    <w:rsid w:val="00AA239E"/>
    <w:rsid w:val="00AA2BE1"/>
    <w:rsid w:val="00AA343F"/>
    <w:rsid w:val="00AA4D54"/>
    <w:rsid w:val="00AA4F22"/>
    <w:rsid w:val="00AA559B"/>
    <w:rsid w:val="00AA60C6"/>
    <w:rsid w:val="00AA6DC2"/>
    <w:rsid w:val="00AA7D69"/>
    <w:rsid w:val="00AA7E4B"/>
    <w:rsid w:val="00AB09E1"/>
    <w:rsid w:val="00AB0A27"/>
    <w:rsid w:val="00AB0C02"/>
    <w:rsid w:val="00AB157A"/>
    <w:rsid w:val="00AB2705"/>
    <w:rsid w:val="00AB2A5C"/>
    <w:rsid w:val="00AB2A60"/>
    <w:rsid w:val="00AB3601"/>
    <w:rsid w:val="00AB3A12"/>
    <w:rsid w:val="00AB4250"/>
    <w:rsid w:val="00AB425A"/>
    <w:rsid w:val="00AB4680"/>
    <w:rsid w:val="00AB4CF5"/>
    <w:rsid w:val="00AB525B"/>
    <w:rsid w:val="00AB5785"/>
    <w:rsid w:val="00AB57DB"/>
    <w:rsid w:val="00AB5D89"/>
    <w:rsid w:val="00AB6114"/>
    <w:rsid w:val="00AB6604"/>
    <w:rsid w:val="00AB6986"/>
    <w:rsid w:val="00AB6C6D"/>
    <w:rsid w:val="00AB721F"/>
    <w:rsid w:val="00AB73DA"/>
    <w:rsid w:val="00AB7B19"/>
    <w:rsid w:val="00AB7F87"/>
    <w:rsid w:val="00AC0A04"/>
    <w:rsid w:val="00AC1C0E"/>
    <w:rsid w:val="00AC25B8"/>
    <w:rsid w:val="00AC388F"/>
    <w:rsid w:val="00AC39D7"/>
    <w:rsid w:val="00AC3C26"/>
    <w:rsid w:val="00AC3E16"/>
    <w:rsid w:val="00AC44B0"/>
    <w:rsid w:val="00AC522A"/>
    <w:rsid w:val="00AC5E35"/>
    <w:rsid w:val="00AC6DA0"/>
    <w:rsid w:val="00AD00FC"/>
    <w:rsid w:val="00AD0355"/>
    <w:rsid w:val="00AD065F"/>
    <w:rsid w:val="00AD07FF"/>
    <w:rsid w:val="00AD0C2C"/>
    <w:rsid w:val="00AD1266"/>
    <w:rsid w:val="00AD182E"/>
    <w:rsid w:val="00AD19D7"/>
    <w:rsid w:val="00AD1E60"/>
    <w:rsid w:val="00AD24E3"/>
    <w:rsid w:val="00AD27DA"/>
    <w:rsid w:val="00AD2F92"/>
    <w:rsid w:val="00AD312D"/>
    <w:rsid w:val="00AD3EB6"/>
    <w:rsid w:val="00AD426E"/>
    <w:rsid w:val="00AD4AFB"/>
    <w:rsid w:val="00AD4CF4"/>
    <w:rsid w:val="00AD50B0"/>
    <w:rsid w:val="00AD6015"/>
    <w:rsid w:val="00AD6496"/>
    <w:rsid w:val="00AD6581"/>
    <w:rsid w:val="00AD6EB7"/>
    <w:rsid w:val="00AD7299"/>
    <w:rsid w:val="00AD7DA6"/>
    <w:rsid w:val="00AD7DBD"/>
    <w:rsid w:val="00AE016F"/>
    <w:rsid w:val="00AE08D5"/>
    <w:rsid w:val="00AE0A03"/>
    <w:rsid w:val="00AE1151"/>
    <w:rsid w:val="00AE11D6"/>
    <w:rsid w:val="00AE138A"/>
    <w:rsid w:val="00AE2354"/>
    <w:rsid w:val="00AE356A"/>
    <w:rsid w:val="00AE3790"/>
    <w:rsid w:val="00AE38C7"/>
    <w:rsid w:val="00AE40BA"/>
    <w:rsid w:val="00AE40EB"/>
    <w:rsid w:val="00AE461D"/>
    <w:rsid w:val="00AE569F"/>
    <w:rsid w:val="00AE56AD"/>
    <w:rsid w:val="00AE58EE"/>
    <w:rsid w:val="00AE5EF5"/>
    <w:rsid w:val="00AE6225"/>
    <w:rsid w:val="00AE62F8"/>
    <w:rsid w:val="00AE6362"/>
    <w:rsid w:val="00AE6E19"/>
    <w:rsid w:val="00AE76BF"/>
    <w:rsid w:val="00AE771D"/>
    <w:rsid w:val="00AF0019"/>
    <w:rsid w:val="00AF103E"/>
    <w:rsid w:val="00AF13C9"/>
    <w:rsid w:val="00AF20C1"/>
    <w:rsid w:val="00AF21DA"/>
    <w:rsid w:val="00AF227C"/>
    <w:rsid w:val="00AF2A1F"/>
    <w:rsid w:val="00AF2B61"/>
    <w:rsid w:val="00AF2C7D"/>
    <w:rsid w:val="00AF4AF0"/>
    <w:rsid w:val="00AF4BB5"/>
    <w:rsid w:val="00AF5F3F"/>
    <w:rsid w:val="00AF69B7"/>
    <w:rsid w:val="00AF72F2"/>
    <w:rsid w:val="00AF759A"/>
    <w:rsid w:val="00AF76A7"/>
    <w:rsid w:val="00AF7C8C"/>
    <w:rsid w:val="00B000F7"/>
    <w:rsid w:val="00B00981"/>
    <w:rsid w:val="00B01084"/>
    <w:rsid w:val="00B010CE"/>
    <w:rsid w:val="00B01330"/>
    <w:rsid w:val="00B01A08"/>
    <w:rsid w:val="00B01BC6"/>
    <w:rsid w:val="00B01EDB"/>
    <w:rsid w:val="00B01F18"/>
    <w:rsid w:val="00B01F44"/>
    <w:rsid w:val="00B0270F"/>
    <w:rsid w:val="00B02A6D"/>
    <w:rsid w:val="00B02EDE"/>
    <w:rsid w:val="00B0310D"/>
    <w:rsid w:val="00B03641"/>
    <w:rsid w:val="00B037EE"/>
    <w:rsid w:val="00B03AED"/>
    <w:rsid w:val="00B0451B"/>
    <w:rsid w:val="00B04D96"/>
    <w:rsid w:val="00B05422"/>
    <w:rsid w:val="00B0562D"/>
    <w:rsid w:val="00B0604F"/>
    <w:rsid w:val="00B0709B"/>
    <w:rsid w:val="00B104D8"/>
    <w:rsid w:val="00B109C4"/>
    <w:rsid w:val="00B10D75"/>
    <w:rsid w:val="00B10E43"/>
    <w:rsid w:val="00B11A1D"/>
    <w:rsid w:val="00B11C15"/>
    <w:rsid w:val="00B11E16"/>
    <w:rsid w:val="00B11F40"/>
    <w:rsid w:val="00B1218C"/>
    <w:rsid w:val="00B134E3"/>
    <w:rsid w:val="00B138ED"/>
    <w:rsid w:val="00B139A3"/>
    <w:rsid w:val="00B1474A"/>
    <w:rsid w:val="00B14821"/>
    <w:rsid w:val="00B1496D"/>
    <w:rsid w:val="00B15215"/>
    <w:rsid w:val="00B154F5"/>
    <w:rsid w:val="00B1552F"/>
    <w:rsid w:val="00B15D0C"/>
    <w:rsid w:val="00B15DD1"/>
    <w:rsid w:val="00B16194"/>
    <w:rsid w:val="00B16666"/>
    <w:rsid w:val="00B170BA"/>
    <w:rsid w:val="00B171CC"/>
    <w:rsid w:val="00B1742E"/>
    <w:rsid w:val="00B1756D"/>
    <w:rsid w:val="00B1772A"/>
    <w:rsid w:val="00B17F76"/>
    <w:rsid w:val="00B20366"/>
    <w:rsid w:val="00B206D8"/>
    <w:rsid w:val="00B20C4B"/>
    <w:rsid w:val="00B210BA"/>
    <w:rsid w:val="00B2153E"/>
    <w:rsid w:val="00B2181F"/>
    <w:rsid w:val="00B21F41"/>
    <w:rsid w:val="00B226B2"/>
    <w:rsid w:val="00B22F94"/>
    <w:rsid w:val="00B23449"/>
    <w:rsid w:val="00B2389B"/>
    <w:rsid w:val="00B23CEC"/>
    <w:rsid w:val="00B23E6B"/>
    <w:rsid w:val="00B241C3"/>
    <w:rsid w:val="00B2507F"/>
    <w:rsid w:val="00B256D2"/>
    <w:rsid w:val="00B25DB1"/>
    <w:rsid w:val="00B262D5"/>
    <w:rsid w:val="00B263D6"/>
    <w:rsid w:val="00B264B1"/>
    <w:rsid w:val="00B2654C"/>
    <w:rsid w:val="00B26631"/>
    <w:rsid w:val="00B266B0"/>
    <w:rsid w:val="00B26E59"/>
    <w:rsid w:val="00B27E73"/>
    <w:rsid w:val="00B27EFA"/>
    <w:rsid w:val="00B27FF7"/>
    <w:rsid w:val="00B30130"/>
    <w:rsid w:val="00B30164"/>
    <w:rsid w:val="00B3027F"/>
    <w:rsid w:val="00B30664"/>
    <w:rsid w:val="00B30AF5"/>
    <w:rsid w:val="00B3216A"/>
    <w:rsid w:val="00B3242B"/>
    <w:rsid w:val="00B32649"/>
    <w:rsid w:val="00B32767"/>
    <w:rsid w:val="00B32D8F"/>
    <w:rsid w:val="00B33500"/>
    <w:rsid w:val="00B33E3B"/>
    <w:rsid w:val="00B342B7"/>
    <w:rsid w:val="00B348C0"/>
    <w:rsid w:val="00B34A65"/>
    <w:rsid w:val="00B34F1A"/>
    <w:rsid w:val="00B36338"/>
    <w:rsid w:val="00B36524"/>
    <w:rsid w:val="00B36910"/>
    <w:rsid w:val="00B370C1"/>
    <w:rsid w:val="00B379B3"/>
    <w:rsid w:val="00B40F13"/>
    <w:rsid w:val="00B42165"/>
    <w:rsid w:val="00B42587"/>
    <w:rsid w:val="00B43377"/>
    <w:rsid w:val="00B43FDC"/>
    <w:rsid w:val="00B44502"/>
    <w:rsid w:val="00B44BD6"/>
    <w:rsid w:val="00B45B35"/>
    <w:rsid w:val="00B45DB7"/>
    <w:rsid w:val="00B45E2D"/>
    <w:rsid w:val="00B45EE2"/>
    <w:rsid w:val="00B46842"/>
    <w:rsid w:val="00B473EE"/>
    <w:rsid w:val="00B50675"/>
    <w:rsid w:val="00B507BA"/>
    <w:rsid w:val="00B5081E"/>
    <w:rsid w:val="00B51378"/>
    <w:rsid w:val="00B5160C"/>
    <w:rsid w:val="00B52230"/>
    <w:rsid w:val="00B526DA"/>
    <w:rsid w:val="00B53709"/>
    <w:rsid w:val="00B53CC6"/>
    <w:rsid w:val="00B54674"/>
    <w:rsid w:val="00B54C11"/>
    <w:rsid w:val="00B54D6A"/>
    <w:rsid w:val="00B54F39"/>
    <w:rsid w:val="00B5547D"/>
    <w:rsid w:val="00B5557A"/>
    <w:rsid w:val="00B555FE"/>
    <w:rsid w:val="00B55A06"/>
    <w:rsid w:val="00B55B06"/>
    <w:rsid w:val="00B55C62"/>
    <w:rsid w:val="00B55FB9"/>
    <w:rsid w:val="00B5644B"/>
    <w:rsid w:val="00B56D53"/>
    <w:rsid w:val="00B56F0E"/>
    <w:rsid w:val="00B57DAA"/>
    <w:rsid w:val="00B57EA5"/>
    <w:rsid w:val="00B57F4A"/>
    <w:rsid w:val="00B601FD"/>
    <w:rsid w:val="00B60419"/>
    <w:rsid w:val="00B60611"/>
    <w:rsid w:val="00B61669"/>
    <w:rsid w:val="00B61A8A"/>
    <w:rsid w:val="00B62527"/>
    <w:rsid w:val="00B62894"/>
    <w:rsid w:val="00B62CCF"/>
    <w:rsid w:val="00B63196"/>
    <w:rsid w:val="00B635BB"/>
    <w:rsid w:val="00B63732"/>
    <w:rsid w:val="00B63B68"/>
    <w:rsid w:val="00B63EFE"/>
    <w:rsid w:val="00B641EF"/>
    <w:rsid w:val="00B6438F"/>
    <w:rsid w:val="00B64598"/>
    <w:rsid w:val="00B64601"/>
    <w:rsid w:val="00B64D43"/>
    <w:rsid w:val="00B65203"/>
    <w:rsid w:val="00B65770"/>
    <w:rsid w:val="00B65A0D"/>
    <w:rsid w:val="00B668BA"/>
    <w:rsid w:val="00B67084"/>
    <w:rsid w:val="00B67279"/>
    <w:rsid w:val="00B674A1"/>
    <w:rsid w:val="00B70AC2"/>
    <w:rsid w:val="00B70FCD"/>
    <w:rsid w:val="00B71A68"/>
    <w:rsid w:val="00B71FFA"/>
    <w:rsid w:val="00B729B6"/>
    <w:rsid w:val="00B731D9"/>
    <w:rsid w:val="00B733CE"/>
    <w:rsid w:val="00B736B1"/>
    <w:rsid w:val="00B746FA"/>
    <w:rsid w:val="00B747E8"/>
    <w:rsid w:val="00B748A0"/>
    <w:rsid w:val="00B7550D"/>
    <w:rsid w:val="00B769BF"/>
    <w:rsid w:val="00B76B3A"/>
    <w:rsid w:val="00B76D08"/>
    <w:rsid w:val="00B774D4"/>
    <w:rsid w:val="00B77CCA"/>
    <w:rsid w:val="00B80C4A"/>
    <w:rsid w:val="00B810E7"/>
    <w:rsid w:val="00B81F25"/>
    <w:rsid w:val="00B81FA7"/>
    <w:rsid w:val="00B8344F"/>
    <w:rsid w:val="00B83721"/>
    <w:rsid w:val="00B838D7"/>
    <w:rsid w:val="00B83D7F"/>
    <w:rsid w:val="00B83EE2"/>
    <w:rsid w:val="00B84371"/>
    <w:rsid w:val="00B84E8A"/>
    <w:rsid w:val="00B85A98"/>
    <w:rsid w:val="00B85AC7"/>
    <w:rsid w:val="00B86166"/>
    <w:rsid w:val="00B86D42"/>
    <w:rsid w:val="00B8723C"/>
    <w:rsid w:val="00B87260"/>
    <w:rsid w:val="00B900F9"/>
    <w:rsid w:val="00B90F44"/>
    <w:rsid w:val="00B92481"/>
    <w:rsid w:val="00B933CF"/>
    <w:rsid w:val="00B93561"/>
    <w:rsid w:val="00B9359D"/>
    <w:rsid w:val="00B94064"/>
    <w:rsid w:val="00B94088"/>
    <w:rsid w:val="00B9428A"/>
    <w:rsid w:val="00B9436A"/>
    <w:rsid w:val="00B94C49"/>
    <w:rsid w:val="00B94D00"/>
    <w:rsid w:val="00B94E1F"/>
    <w:rsid w:val="00B96033"/>
    <w:rsid w:val="00B96D65"/>
    <w:rsid w:val="00B97874"/>
    <w:rsid w:val="00B97C18"/>
    <w:rsid w:val="00BA0460"/>
    <w:rsid w:val="00BA0762"/>
    <w:rsid w:val="00BA0960"/>
    <w:rsid w:val="00BA0E18"/>
    <w:rsid w:val="00BA1008"/>
    <w:rsid w:val="00BA12F1"/>
    <w:rsid w:val="00BA26B6"/>
    <w:rsid w:val="00BA2803"/>
    <w:rsid w:val="00BA3106"/>
    <w:rsid w:val="00BA319C"/>
    <w:rsid w:val="00BA32BA"/>
    <w:rsid w:val="00BA3473"/>
    <w:rsid w:val="00BA34C6"/>
    <w:rsid w:val="00BA3D81"/>
    <w:rsid w:val="00BA4EB5"/>
    <w:rsid w:val="00BA551B"/>
    <w:rsid w:val="00BA5B14"/>
    <w:rsid w:val="00BA5BA0"/>
    <w:rsid w:val="00BA7358"/>
    <w:rsid w:val="00BA77F0"/>
    <w:rsid w:val="00BA787D"/>
    <w:rsid w:val="00BA7B29"/>
    <w:rsid w:val="00BB0860"/>
    <w:rsid w:val="00BB172C"/>
    <w:rsid w:val="00BB24A5"/>
    <w:rsid w:val="00BB2DCB"/>
    <w:rsid w:val="00BB32B0"/>
    <w:rsid w:val="00BB3450"/>
    <w:rsid w:val="00BB3982"/>
    <w:rsid w:val="00BB4C79"/>
    <w:rsid w:val="00BB4C9C"/>
    <w:rsid w:val="00BB4EE0"/>
    <w:rsid w:val="00BB4FF9"/>
    <w:rsid w:val="00BB5F73"/>
    <w:rsid w:val="00BB62E3"/>
    <w:rsid w:val="00BB650B"/>
    <w:rsid w:val="00BC00D2"/>
    <w:rsid w:val="00BC0107"/>
    <w:rsid w:val="00BC0818"/>
    <w:rsid w:val="00BC135F"/>
    <w:rsid w:val="00BC2BED"/>
    <w:rsid w:val="00BC2D68"/>
    <w:rsid w:val="00BC2F1D"/>
    <w:rsid w:val="00BC3127"/>
    <w:rsid w:val="00BC385D"/>
    <w:rsid w:val="00BC3871"/>
    <w:rsid w:val="00BC4175"/>
    <w:rsid w:val="00BC438F"/>
    <w:rsid w:val="00BC4633"/>
    <w:rsid w:val="00BC46E7"/>
    <w:rsid w:val="00BC48BB"/>
    <w:rsid w:val="00BC4A72"/>
    <w:rsid w:val="00BC4AE8"/>
    <w:rsid w:val="00BC4BCA"/>
    <w:rsid w:val="00BC4D3B"/>
    <w:rsid w:val="00BC5349"/>
    <w:rsid w:val="00BC57C0"/>
    <w:rsid w:val="00BC6C6D"/>
    <w:rsid w:val="00BC70BA"/>
    <w:rsid w:val="00BC7136"/>
    <w:rsid w:val="00BC78A5"/>
    <w:rsid w:val="00BC7B16"/>
    <w:rsid w:val="00BC7F4B"/>
    <w:rsid w:val="00BD1135"/>
    <w:rsid w:val="00BD1BDC"/>
    <w:rsid w:val="00BD22D0"/>
    <w:rsid w:val="00BD2DD9"/>
    <w:rsid w:val="00BD3D5B"/>
    <w:rsid w:val="00BD3F30"/>
    <w:rsid w:val="00BD4207"/>
    <w:rsid w:val="00BD492F"/>
    <w:rsid w:val="00BD4BC1"/>
    <w:rsid w:val="00BD4D46"/>
    <w:rsid w:val="00BD511F"/>
    <w:rsid w:val="00BD590E"/>
    <w:rsid w:val="00BD61BB"/>
    <w:rsid w:val="00BD61E6"/>
    <w:rsid w:val="00BD6BA6"/>
    <w:rsid w:val="00BD6CC2"/>
    <w:rsid w:val="00BD6EF3"/>
    <w:rsid w:val="00BD71CC"/>
    <w:rsid w:val="00BD7721"/>
    <w:rsid w:val="00BD7AF9"/>
    <w:rsid w:val="00BD7B83"/>
    <w:rsid w:val="00BE0F99"/>
    <w:rsid w:val="00BE1A56"/>
    <w:rsid w:val="00BE1C4A"/>
    <w:rsid w:val="00BE4654"/>
    <w:rsid w:val="00BE4CA6"/>
    <w:rsid w:val="00BE4CE1"/>
    <w:rsid w:val="00BE5E66"/>
    <w:rsid w:val="00BE618D"/>
    <w:rsid w:val="00BE658B"/>
    <w:rsid w:val="00BE7167"/>
    <w:rsid w:val="00BE742C"/>
    <w:rsid w:val="00BE788C"/>
    <w:rsid w:val="00BE7BDE"/>
    <w:rsid w:val="00BE7CEB"/>
    <w:rsid w:val="00BF0133"/>
    <w:rsid w:val="00BF04D0"/>
    <w:rsid w:val="00BF0D76"/>
    <w:rsid w:val="00BF12AC"/>
    <w:rsid w:val="00BF2421"/>
    <w:rsid w:val="00BF26A6"/>
    <w:rsid w:val="00BF2704"/>
    <w:rsid w:val="00BF2C0F"/>
    <w:rsid w:val="00BF3A70"/>
    <w:rsid w:val="00BF4194"/>
    <w:rsid w:val="00BF47CF"/>
    <w:rsid w:val="00BF4C21"/>
    <w:rsid w:val="00BF594B"/>
    <w:rsid w:val="00BF5A99"/>
    <w:rsid w:val="00BF5D7D"/>
    <w:rsid w:val="00BF6205"/>
    <w:rsid w:val="00BF713F"/>
    <w:rsid w:val="00BF7CE0"/>
    <w:rsid w:val="00C006EC"/>
    <w:rsid w:val="00C013A5"/>
    <w:rsid w:val="00C02101"/>
    <w:rsid w:val="00C0221B"/>
    <w:rsid w:val="00C022A8"/>
    <w:rsid w:val="00C02B61"/>
    <w:rsid w:val="00C03839"/>
    <w:rsid w:val="00C03ED7"/>
    <w:rsid w:val="00C03F07"/>
    <w:rsid w:val="00C04BBA"/>
    <w:rsid w:val="00C05041"/>
    <w:rsid w:val="00C0568C"/>
    <w:rsid w:val="00C06041"/>
    <w:rsid w:val="00C070AA"/>
    <w:rsid w:val="00C07184"/>
    <w:rsid w:val="00C0758C"/>
    <w:rsid w:val="00C07E5C"/>
    <w:rsid w:val="00C1067C"/>
    <w:rsid w:val="00C1242F"/>
    <w:rsid w:val="00C1267C"/>
    <w:rsid w:val="00C12D23"/>
    <w:rsid w:val="00C12EC1"/>
    <w:rsid w:val="00C13014"/>
    <w:rsid w:val="00C136B6"/>
    <w:rsid w:val="00C1437B"/>
    <w:rsid w:val="00C14D39"/>
    <w:rsid w:val="00C15A6A"/>
    <w:rsid w:val="00C15B4A"/>
    <w:rsid w:val="00C15FCE"/>
    <w:rsid w:val="00C1751B"/>
    <w:rsid w:val="00C17987"/>
    <w:rsid w:val="00C17A42"/>
    <w:rsid w:val="00C17B04"/>
    <w:rsid w:val="00C17D18"/>
    <w:rsid w:val="00C2035F"/>
    <w:rsid w:val="00C2043A"/>
    <w:rsid w:val="00C20572"/>
    <w:rsid w:val="00C2068E"/>
    <w:rsid w:val="00C209A4"/>
    <w:rsid w:val="00C21068"/>
    <w:rsid w:val="00C21C3D"/>
    <w:rsid w:val="00C21F2A"/>
    <w:rsid w:val="00C224EC"/>
    <w:rsid w:val="00C229B9"/>
    <w:rsid w:val="00C234EA"/>
    <w:rsid w:val="00C24715"/>
    <w:rsid w:val="00C24BC1"/>
    <w:rsid w:val="00C251E0"/>
    <w:rsid w:val="00C2551F"/>
    <w:rsid w:val="00C2557F"/>
    <w:rsid w:val="00C25687"/>
    <w:rsid w:val="00C25F69"/>
    <w:rsid w:val="00C25FD3"/>
    <w:rsid w:val="00C26E4F"/>
    <w:rsid w:val="00C271C9"/>
    <w:rsid w:val="00C2763E"/>
    <w:rsid w:val="00C30310"/>
    <w:rsid w:val="00C305DB"/>
    <w:rsid w:val="00C308FB"/>
    <w:rsid w:val="00C30949"/>
    <w:rsid w:val="00C30B69"/>
    <w:rsid w:val="00C30BA5"/>
    <w:rsid w:val="00C316C1"/>
    <w:rsid w:val="00C31881"/>
    <w:rsid w:val="00C31B4E"/>
    <w:rsid w:val="00C32184"/>
    <w:rsid w:val="00C322BA"/>
    <w:rsid w:val="00C32A43"/>
    <w:rsid w:val="00C3309F"/>
    <w:rsid w:val="00C334E1"/>
    <w:rsid w:val="00C342DE"/>
    <w:rsid w:val="00C34692"/>
    <w:rsid w:val="00C349E0"/>
    <w:rsid w:val="00C34B24"/>
    <w:rsid w:val="00C34BAE"/>
    <w:rsid w:val="00C34CCC"/>
    <w:rsid w:val="00C34E82"/>
    <w:rsid w:val="00C3540F"/>
    <w:rsid w:val="00C358BF"/>
    <w:rsid w:val="00C35B8F"/>
    <w:rsid w:val="00C35C31"/>
    <w:rsid w:val="00C3601E"/>
    <w:rsid w:val="00C362BA"/>
    <w:rsid w:val="00C3662D"/>
    <w:rsid w:val="00C3672F"/>
    <w:rsid w:val="00C36B39"/>
    <w:rsid w:val="00C40897"/>
    <w:rsid w:val="00C4104E"/>
    <w:rsid w:val="00C41F93"/>
    <w:rsid w:val="00C4202C"/>
    <w:rsid w:val="00C42197"/>
    <w:rsid w:val="00C42249"/>
    <w:rsid w:val="00C42273"/>
    <w:rsid w:val="00C424C9"/>
    <w:rsid w:val="00C42B8D"/>
    <w:rsid w:val="00C437ED"/>
    <w:rsid w:val="00C43820"/>
    <w:rsid w:val="00C439E8"/>
    <w:rsid w:val="00C43F0B"/>
    <w:rsid w:val="00C44D27"/>
    <w:rsid w:val="00C45821"/>
    <w:rsid w:val="00C45EAA"/>
    <w:rsid w:val="00C46420"/>
    <w:rsid w:val="00C46C0E"/>
    <w:rsid w:val="00C46C36"/>
    <w:rsid w:val="00C46D3C"/>
    <w:rsid w:val="00C46DA9"/>
    <w:rsid w:val="00C478E9"/>
    <w:rsid w:val="00C47AC0"/>
    <w:rsid w:val="00C47CCC"/>
    <w:rsid w:val="00C5018D"/>
    <w:rsid w:val="00C50522"/>
    <w:rsid w:val="00C50BB2"/>
    <w:rsid w:val="00C5119D"/>
    <w:rsid w:val="00C5137A"/>
    <w:rsid w:val="00C513B2"/>
    <w:rsid w:val="00C5151F"/>
    <w:rsid w:val="00C51891"/>
    <w:rsid w:val="00C51A24"/>
    <w:rsid w:val="00C51ABC"/>
    <w:rsid w:val="00C51B24"/>
    <w:rsid w:val="00C52544"/>
    <w:rsid w:val="00C52844"/>
    <w:rsid w:val="00C52C2F"/>
    <w:rsid w:val="00C5386F"/>
    <w:rsid w:val="00C54070"/>
    <w:rsid w:val="00C540F7"/>
    <w:rsid w:val="00C543B7"/>
    <w:rsid w:val="00C5467E"/>
    <w:rsid w:val="00C54856"/>
    <w:rsid w:val="00C54AC1"/>
    <w:rsid w:val="00C550DB"/>
    <w:rsid w:val="00C559A6"/>
    <w:rsid w:val="00C55BB6"/>
    <w:rsid w:val="00C55C47"/>
    <w:rsid w:val="00C567DA"/>
    <w:rsid w:val="00C56DD0"/>
    <w:rsid w:val="00C572CD"/>
    <w:rsid w:val="00C5760A"/>
    <w:rsid w:val="00C57B74"/>
    <w:rsid w:val="00C57DD3"/>
    <w:rsid w:val="00C57FF1"/>
    <w:rsid w:val="00C60C03"/>
    <w:rsid w:val="00C60F4B"/>
    <w:rsid w:val="00C6152A"/>
    <w:rsid w:val="00C616BD"/>
    <w:rsid w:val="00C624F2"/>
    <w:rsid w:val="00C628F3"/>
    <w:rsid w:val="00C629CC"/>
    <w:rsid w:val="00C63869"/>
    <w:rsid w:val="00C63872"/>
    <w:rsid w:val="00C648F7"/>
    <w:rsid w:val="00C64E76"/>
    <w:rsid w:val="00C65837"/>
    <w:rsid w:val="00C658A6"/>
    <w:rsid w:val="00C65B8F"/>
    <w:rsid w:val="00C667B5"/>
    <w:rsid w:val="00C67390"/>
    <w:rsid w:val="00C67476"/>
    <w:rsid w:val="00C678EA"/>
    <w:rsid w:val="00C679CE"/>
    <w:rsid w:val="00C67ED1"/>
    <w:rsid w:val="00C701FC"/>
    <w:rsid w:val="00C70A4A"/>
    <w:rsid w:val="00C71099"/>
    <w:rsid w:val="00C7112F"/>
    <w:rsid w:val="00C717AF"/>
    <w:rsid w:val="00C723CF"/>
    <w:rsid w:val="00C72D89"/>
    <w:rsid w:val="00C7371E"/>
    <w:rsid w:val="00C73BB5"/>
    <w:rsid w:val="00C74102"/>
    <w:rsid w:val="00C74A9A"/>
    <w:rsid w:val="00C74B80"/>
    <w:rsid w:val="00C74DCF"/>
    <w:rsid w:val="00C74EEA"/>
    <w:rsid w:val="00C75271"/>
    <w:rsid w:val="00C752FA"/>
    <w:rsid w:val="00C7569C"/>
    <w:rsid w:val="00C761D7"/>
    <w:rsid w:val="00C76309"/>
    <w:rsid w:val="00C76A58"/>
    <w:rsid w:val="00C771C7"/>
    <w:rsid w:val="00C774EF"/>
    <w:rsid w:val="00C776F1"/>
    <w:rsid w:val="00C77B0C"/>
    <w:rsid w:val="00C8053C"/>
    <w:rsid w:val="00C81031"/>
    <w:rsid w:val="00C8148D"/>
    <w:rsid w:val="00C81552"/>
    <w:rsid w:val="00C8181E"/>
    <w:rsid w:val="00C828E5"/>
    <w:rsid w:val="00C82A4E"/>
    <w:rsid w:val="00C83015"/>
    <w:rsid w:val="00C8352E"/>
    <w:rsid w:val="00C83885"/>
    <w:rsid w:val="00C84235"/>
    <w:rsid w:val="00C8538A"/>
    <w:rsid w:val="00C867F0"/>
    <w:rsid w:val="00C90D60"/>
    <w:rsid w:val="00C9184D"/>
    <w:rsid w:val="00C91EF7"/>
    <w:rsid w:val="00C93817"/>
    <w:rsid w:val="00C93C1E"/>
    <w:rsid w:val="00C943AC"/>
    <w:rsid w:val="00C95AE3"/>
    <w:rsid w:val="00C95FAA"/>
    <w:rsid w:val="00C965E0"/>
    <w:rsid w:val="00C96C93"/>
    <w:rsid w:val="00C96F5D"/>
    <w:rsid w:val="00C97A36"/>
    <w:rsid w:val="00C97ED1"/>
    <w:rsid w:val="00CA0CEE"/>
    <w:rsid w:val="00CA0DB6"/>
    <w:rsid w:val="00CA175B"/>
    <w:rsid w:val="00CA1BC0"/>
    <w:rsid w:val="00CA2029"/>
    <w:rsid w:val="00CA2440"/>
    <w:rsid w:val="00CA2A96"/>
    <w:rsid w:val="00CA2CF3"/>
    <w:rsid w:val="00CA2E9C"/>
    <w:rsid w:val="00CA2FB3"/>
    <w:rsid w:val="00CA33C3"/>
    <w:rsid w:val="00CA3577"/>
    <w:rsid w:val="00CA3A8B"/>
    <w:rsid w:val="00CA3D0E"/>
    <w:rsid w:val="00CA4516"/>
    <w:rsid w:val="00CA4709"/>
    <w:rsid w:val="00CA48A2"/>
    <w:rsid w:val="00CA4B72"/>
    <w:rsid w:val="00CA5633"/>
    <w:rsid w:val="00CA5803"/>
    <w:rsid w:val="00CA62BB"/>
    <w:rsid w:val="00CA636C"/>
    <w:rsid w:val="00CA64ED"/>
    <w:rsid w:val="00CA696E"/>
    <w:rsid w:val="00CA7809"/>
    <w:rsid w:val="00CB1024"/>
    <w:rsid w:val="00CB1581"/>
    <w:rsid w:val="00CB1618"/>
    <w:rsid w:val="00CB173C"/>
    <w:rsid w:val="00CB270E"/>
    <w:rsid w:val="00CB2AB1"/>
    <w:rsid w:val="00CB2F6A"/>
    <w:rsid w:val="00CB3007"/>
    <w:rsid w:val="00CB3DCD"/>
    <w:rsid w:val="00CB4058"/>
    <w:rsid w:val="00CB40C2"/>
    <w:rsid w:val="00CB4416"/>
    <w:rsid w:val="00CB4999"/>
    <w:rsid w:val="00CB58C7"/>
    <w:rsid w:val="00CB5B03"/>
    <w:rsid w:val="00CB5E0A"/>
    <w:rsid w:val="00CB7D18"/>
    <w:rsid w:val="00CC0062"/>
    <w:rsid w:val="00CC0AFE"/>
    <w:rsid w:val="00CC0C06"/>
    <w:rsid w:val="00CC0E07"/>
    <w:rsid w:val="00CC1213"/>
    <w:rsid w:val="00CC18B8"/>
    <w:rsid w:val="00CC296A"/>
    <w:rsid w:val="00CC3044"/>
    <w:rsid w:val="00CC3935"/>
    <w:rsid w:val="00CC39E5"/>
    <w:rsid w:val="00CC3E7A"/>
    <w:rsid w:val="00CC3F84"/>
    <w:rsid w:val="00CC4010"/>
    <w:rsid w:val="00CC4217"/>
    <w:rsid w:val="00CC432D"/>
    <w:rsid w:val="00CC47D0"/>
    <w:rsid w:val="00CC4DEE"/>
    <w:rsid w:val="00CC4E8A"/>
    <w:rsid w:val="00CC5146"/>
    <w:rsid w:val="00CC6470"/>
    <w:rsid w:val="00CC6651"/>
    <w:rsid w:val="00CC7269"/>
    <w:rsid w:val="00CC77AE"/>
    <w:rsid w:val="00CC78C4"/>
    <w:rsid w:val="00CC78E5"/>
    <w:rsid w:val="00CC7F23"/>
    <w:rsid w:val="00CD0270"/>
    <w:rsid w:val="00CD0314"/>
    <w:rsid w:val="00CD040F"/>
    <w:rsid w:val="00CD05B9"/>
    <w:rsid w:val="00CD05FA"/>
    <w:rsid w:val="00CD0777"/>
    <w:rsid w:val="00CD0B89"/>
    <w:rsid w:val="00CD128B"/>
    <w:rsid w:val="00CD1329"/>
    <w:rsid w:val="00CD16F4"/>
    <w:rsid w:val="00CD22BA"/>
    <w:rsid w:val="00CD22DA"/>
    <w:rsid w:val="00CD2498"/>
    <w:rsid w:val="00CD2710"/>
    <w:rsid w:val="00CD36A9"/>
    <w:rsid w:val="00CD3BB3"/>
    <w:rsid w:val="00CD3FBB"/>
    <w:rsid w:val="00CD50B8"/>
    <w:rsid w:val="00CD596F"/>
    <w:rsid w:val="00CD59C0"/>
    <w:rsid w:val="00CD5D7C"/>
    <w:rsid w:val="00CD5EE3"/>
    <w:rsid w:val="00CD6520"/>
    <w:rsid w:val="00CD6558"/>
    <w:rsid w:val="00CD67A2"/>
    <w:rsid w:val="00CD68CB"/>
    <w:rsid w:val="00CD7296"/>
    <w:rsid w:val="00CD754B"/>
    <w:rsid w:val="00CD7706"/>
    <w:rsid w:val="00CD78A7"/>
    <w:rsid w:val="00CD7F19"/>
    <w:rsid w:val="00CD7FA0"/>
    <w:rsid w:val="00CE0684"/>
    <w:rsid w:val="00CE06AB"/>
    <w:rsid w:val="00CE0971"/>
    <w:rsid w:val="00CE0E21"/>
    <w:rsid w:val="00CE10F8"/>
    <w:rsid w:val="00CE1290"/>
    <w:rsid w:val="00CE12CD"/>
    <w:rsid w:val="00CE1818"/>
    <w:rsid w:val="00CE1904"/>
    <w:rsid w:val="00CE276C"/>
    <w:rsid w:val="00CE27A0"/>
    <w:rsid w:val="00CE2C61"/>
    <w:rsid w:val="00CE30C7"/>
    <w:rsid w:val="00CE3588"/>
    <w:rsid w:val="00CE38C8"/>
    <w:rsid w:val="00CE390C"/>
    <w:rsid w:val="00CE3D8C"/>
    <w:rsid w:val="00CE3F08"/>
    <w:rsid w:val="00CE41D5"/>
    <w:rsid w:val="00CE4972"/>
    <w:rsid w:val="00CE4BC5"/>
    <w:rsid w:val="00CE4E1D"/>
    <w:rsid w:val="00CE5E28"/>
    <w:rsid w:val="00CE5EEF"/>
    <w:rsid w:val="00CE7A65"/>
    <w:rsid w:val="00CF0651"/>
    <w:rsid w:val="00CF0AC7"/>
    <w:rsid w:val="00CF1046"/>
    <w:rsid w:val="00CF10F4"/>
    <w:rsid w:val="00CF1412"/>
    <w:rsid w:val="00CF2128"/>
    <w:rsid w:val="00CF2FBE"/>
    <w:rsid w:val="00CF33D5"/>
    <w:rsid w:val="00CF34F5"/>
    <w:rsid w:val="00CF38CD"/>
    <w:rsid w:val="00CF3EEE"/>
    <w:rsid w:val="00CF4074"/>
    <w:rsid w:val="00CF44B7"/>
    <w:rsid w:val="00CF4A45"/>
    <w:rsid w:val="00CF52E3"/>
    <w:rsid w:val="00CF63DD"/>
    <w:rsid w:val="00CF75F6"/>
    <w:rsid w:val="00CF79FD"/>
    <w:rsid w:val="00CF7CA1"/>
    <w:rsid w:val="00CF7FB1"/>
    <w:rsid w:val="00D000FE"/>
    <w:rsid w:val="00D00BA3"/>
    <w:rsid w:val="00D011FA"/>
    <w:rsid w:val="00D01B72"/>
    <w:rsid w:val="00D01D11"/>
    <w:rsid w:val="00D02B58"/>
    <w:rsid w:val="00D031BC"/>
    <w:rsid w:val="00D03305"/>
    <w:rsid w:val="00D0358A"/>
    <w:rsid w:val="00D03E5C"/>
    <w:rsid w:val="00D0403D"/>
    <w:rsid w:val="00D0473F"/>
    <w:rsid w:val="00D04F7D"/>
    <w:rsid w:val="00D05775"/>
    <w:rsid w:val="00D05C87"/>
    <w:rsid w:val="00D06071"/>
    <w:rsid w:val="00D06BCC"/>
    <w:rsid w:val="00D06ED7"/>
    <w:rsid w:val="00D0738B"/>
    <w:rsid w:val="00D078AD"/>
    <w:rsid w:val="00D100D3"/>
    <w:rsid w:val="00D10ECC"/>
    <w:rsid w:val="00D1144D"/>
    <w:rsid w:val="00D11D62"/>
    <w:rsid w:val="00D11E2C"/>
    <w:rsid w:val="00D11EB0"/>
    <w:rsid w:val="00D12273"/>
    <w:rsid w:val="00D12284"/>
    <w:rsid w:val="00D126A6"/>
    <w:rsid w:val="00D12A1E"/>
    <w:rsid w:val="00D12F45"/>
    <w:rsid w:val="00D133DB"/>
    <w:rsid w:val="00D13FAA"/>
    <w:rsid w:val="00D161EB"/>
    <w:rsid w:val="00D16347"/>
    <w:rsid w:val="00D164C9"/>
    <w:rsid w:val="00D16570"/>
    <w:rsid w:val="00D16756"/>
    <w:rsid w:val="00D1689B"/>
    <w:rsid w:val="00D16CE4"/>
    <w:rsid w:val="00D16D08"/>
    <w:rsid w:val="00D17350"/>
    <w:rsid w:val="00D17563"/>
    <w:rsid w:val="00D17712"/>
    <w:rsid w:val="00D178BB"/>
    <w:rsid w:val="00D17F35"/>
    <w:rsid w:val="00D203BC"/>
    <w:rsid w:val="00D20BBE"/>
    <w:rsid w:val="00D21BC7"/>
    <w:rsid w:val="00D21C37"/>
    <w:rsid w:val="00D21FBB"/>
    <w:rsid w:val="00D223E7"/>
    <w:rsid w:val="00D22D51"/>
    <w:rsid w:val="00D23533"/>
    <w:rsid w:val="00D23622"/>
    <w:rsid w:val="00D24C89"/>
    <w:rsid w:val="00D250F0"/>
    <w:rsid w:val="00D25760"/>
    <w:rsid w:val="00D25A6F"/>
    <w:rsid w:val="00D25E8E"/>
    <w:rsid w:val="00D26998"/>
    <w:rsid w:val="00D27000"/>
    <w:rsid w:val="00D275FD"/>
    <w:rsid w:val="00D278DA"/>
    <w:rsid w:val="00D27D39"/>
    <w:rsid w:val="00D27F7A"/>
    <w:rsid w:val="00D300F5"/>
    <w:rsid w:val="00D303E1"/>
    <w:rsid w:val="00D30454"/>
    <w:rsid w:val="00D304A6"/>
    <w:rsid w:val="00D3072F"/>
    <w:rsid w:val="00D30DB4"/>
    <w:rsid w:val="00D311B1"/>
    <w:rsid w:val="00D31477"/>
    <w:rsid w:val="00D31B2A"/>
    <w:rsid w:val="00D31EB1"/>
    <w:rsid w:val="00D31F15"/>
    <w:rsid w:val="00D32010"/>
    <w:rsid w:val="00D33D60"/>
    <w:rsid w:val="00D345C9"/>
    <w:rsid w:val="00D346FD"/>
    <w:rsid w:val="00D34BBD"/>
    <w:rsid w:val="00D35502"/>
    <w:rsid w:val="00D3579C"/>
    <w:rsid w:val="00D36241"/>
    <w:rsid w:val="00D365C4"/>
    <w:rsid w:val="00D366D0"/>
    <w:rsid w:val="00D36B45"/>
    <w:rsid w:val="00D36E4E"/>
    <w:rsid w:val="00D3771A"/>
    <w:rsid w:val="00D402E2"/>
    <w:rsid w:val="00D4092F"/>
    <w:rsid w:val="00D40F5B"/>
    <w:rsid w:val="00D41EF8"/>
    <w:rsid w:val="00D426E4"/>
    <w:rsid w:val="00D43459"/>
    <w:rsid w:val="00D4358B"/>
    <w:rsid w:val="00D43732"/>
    <w:rsid w:val="00D4399D"/>
    <w:rsid w:val="00D44272"/>
    <w:rsid w:val="00D44291"/>
    <w:rsid w:val="00D4539B"/>
    <w:rsid w:val="00D453D2"/>
    <w:rsid w:val="00D4571E"/>
    <w:rsid w:val="00D4574A"/>
    <w:rsid w:val="00D458C8"/>
    <w:rsid w:val="00D45BC6"/>
    <w:rsid w:val="00D45E84"/>
    <w:rsid w:val="00D46204"/>
    <w:rsid w:val="00D46366"/>
    <w:rsid w:val="00D468BA"/>
    <w:rsid w:val="00D46A63"/>
    <w:rsid w:val="00D47D73"/>
    <w:rsid w:val="00D504A1"/>
    <w:rsid w:val="00D5081D"/>
    <w:rsid w:val="00D51165"/>
    <w:rsid w:val="00D519EE"/>
    <w:rsid w:val="00D5246A"/>
    <w:rsid w:val="00D52CCA"/>
    <w:rsid w:val="00D53240"/>
    <w:rsid w:val="00D53432"/>
    <w:rsid w:val="00D53636"/>
    <w:rsid w:val="00D53A66"/>
    <w:rsid w:val="00D5490B"/>
    <w:rsid w:val="00D553BB"/>
    <w:rsid w:val="00D5647F"/>
    <w:rsid w:val="00D56776"/>
    <w:rsid w:val="00D57894"/>
    <w:rsid w:val="00D57CF9"/>
    <w:rsid w:val="00D57E7A"/>
    <w:rsid w:val="00D60095"/>
    <w:rsid w:val="00D601BA"/>
    <w:rsid w:val="00D60209"/>
    <w:rsid w:val="00D6059F"/>
    <w:rsid w:val="00D60E73"/>
    <w:rsid w:val="00D614A6"/>
    <w:rsid w:val="00D61523"/>
    <w:rsid w:val="00D61C74"/>
    <w:rsid w:val="00D62334"/>
    <w:rsid w:val="00D62542"/>
    <w:rsid w:val="00D625EA"/>
    <w:rsid w:val="00D6288C"/>
    <w:rsid w:val="00D63060"/>
    <w:rsid w:val="00D63185"/>
    <w:rsid w:val="00D6346D"/>
    <w:rsid w:val="00D63736"/>
    <w:rsid w:val="00D63766"/>
    <w:rsid w:val="00D642B4"/>
    <w:rsid w:val="00D64DBD"/>
    <w:rsid w:val="00D65DC5"/>
    <w:rsid w:val="00D65DDE"/>
    <w:rsid w:val="00D65F00"/>
    <w:rsid w:val="00D66314"/>
    <w:rsid w:val="00D66826"/>
    <w:rsid w:val="00D668A7"/>
    <w:rsid w:val="00D66FC8"/>
    <w:rsid w:val="00D6756C"/>
    <w:rsid w:val="00D67DAD"/>
    <w:rsid w:val="00D71B43"/>
    <w:rsid w:val="00D721CD"/>
    <w:rsid w:val="00D72439"/>
    <w:rsid w:val="00D72AAA"/>
    <w:rsid w:val="00D72B56"/>
    <w:rsid w:val="00D72E63"/>
    <w:rsid w:val="00D73747"/>
    <w:rsid w:val="00D74349"/>
    <w:rsid w:val="00D7558B"/>
    <w:rsid w:val="00D75AA2"/>
    <w:rsid w:val="00D76675"/>
    <w:rsid w:val="00D76C08"/>
    <w:rsid w:val="00D76CC8"/>
    <w:rsid w:val="00D7724F"/>
    <w:rsid w:val="00D7740E"/>
    <w:rsid w:val="00D800AF"/>
    <w:rsid w:val="00D8031B"/>
    <w:rsid w:val="00D806EC"/>
    <w:rsid w:val="00D812A3"/>
    <w:rsid w:val="00D81562"/>
    <w:rsid w:val="00D823AE"/>
    <w:rsid w:val="00D83103"/>
    <w:rsid w:val="00D8381B"/>
    <w:rsid w:val="00D83AA2"/>
    <w:rsid w:val="00D841AC"/>
    <w:rsid w:val="00D84850"/>
    <w:rsid w:val="00D84D7B"/>
    <w:rsid w:val="00D84FCD"/>
    <w:rsid w:val="00D855FF"/>
    <w:rsid w:val="00D857B2"/>
    <w:rsid w:val="00D8581E"/>
    <w:rsid w:val="00D8729D"/>
    <w:rsid w:val="00D872C0"/>
    <w:rsid w:val="00D873A5"/>
    <w:rsid w:val="00D8772B"/>
    <w:rsid w:val="00D90606"/>
    <w:rsid w:val="00D90998"/>
    <w:rsid w:val="00D90A08"/>
    <w:rsid w:val="00D90DD4"/>
    <w:rsid w:val="00D90DFD"/>
    <w:rsid w:val="00D91456"/>
    <w:rsid w:val="00D91510"/>
    <w:rsid w:val="00D930A9"/>
    <w:rsid w:val="00D9323A"/>
    <w:rsid w:val="00D933E1"/>
    <w:rsid w:val="00D9367A"/>
    <w:rsid w:val="00D937FB"/>
    <w:rsid w:val="00D93A7D"/>
    <w:rsid w:val="00D93E1B"/>
    <w:rsid w:val="00D93F35"/>
    <w:rsid w:val="00D94829"/>
    <w:rsid w:val="00D94884"/>
    <w:rsid w:val="00D959C9"/>
    <w:rsid w:val="00D95FE9"/>
    <w:rsid w:val="00D962B8"/>
    <w:rsid w:val="00D969A4"/>
    <w:rsid w:val="00D970E9"/>
    <w:rsid w:val="00D9768F"/>
    <w:rsid w:val="00DA08BA"/>
    <w:rsid w:val="00DA0C7A"/>
    <w:rsid w:val="00DA1A58"/>
    <w:rsid w:val="00DA1DCF"/>
    <w:rsid w:val="00DA1F4E"/>
    <w:rsid w:val="00DA22F5"/>
    <w:rsid w:val="00DA276D"/>
    <w:rsid w:val="00DA4599"/>
    <w:rsid w:val="00DA4B4A"/>
    <w:rsid w:val="00DA5A55"/>
    <w:rsid w:val="00DA5EB0"/>
    <w:rsid w:val="00DA5EB2"/>
    <w:rsid w:val="00DA6658"/>
    <w:rsid w:val="00DA69D8"/>
    <w:rsid w:val="00DA7299"/>
    <w:rsid w:val="00DA7778"/>
    <w:rsid w:val="00DA782A"/>
    <w:rsid w:val="00DA7831"/>
    <w:rsid w:val="00DA7A78"/>
    <w:rsid w:val="00DB0EBB"/>
    <w:rsid w:val="00DB102E"/>
    <w:rsid w:val="00DB186D"/>
    <w:rsid w:val="00DB1A69"/>
    <w:rsid w:val="00DB1C91"/>
    <w:rsid w:val="00DB299B"/>
    <w:rsid w:val="00DB31B9"/>
    <w:rsid w:val="00DB3977"/>
    <w:rsid w:val="00DB3B8D"/>
    <w:rsid w:val="00DB4249"/>
    <w:rsid w:val="00DB5257"/>
    <w:rsid w:val="00DB5479"/>
    <w:rsid w:val="00DB5FE1"/>
    <w:rsid w:val="00DB6568"/>
    <w:rsid w:val="00DB73BA"/>
    <w:rsid w:val="00DB7444"/>
    <w:rsid w:val="00DB7A3E"/>
    <w:rsid w:val="00DB7A7A"/>
    <w:rsid w:val="00DC16F8"/>
    <w:rsid w:val="00DC1784"/>
    <w:rsid w:val="00DC1A87"/>
    <w:rsid w:val="00DC1B4B"/>
    <w:rsid w:val="00DC434B"/>
    <w:rsid w:val="00DC4360"/>
    <w:rsid w:val="00DC451A"/>
    <w:rsid w:val="00DC4E85"/>
    <w:rsid w:val="00DC51C3"/>
    <w:rsid w:val="00DC51CA"/>
    <w:rsid w:val="00DC537C"/>
    <w:rsid w:val="00DC563F"/>
    <w:rsid w:val="00DC565F"/>
    <w:rsid w:val="00DC572E"/>
    <w:rsid w:val="00DC68AD"/>
    <w:rsid w:val="00DC6C02"/>
    <w:rsid w:val="00DC6DA3"/>
    <w:rsid w:val="00DC74D8"/>
    <w:rsid w:val="00DC7854"/>
    <w:rsid w:val="00DC7ED5"/>
    <w:rsid w:val="00DD011F"/>
    <w:rsid w:val="00DD0B24"/>
    <w:rsid w:val="00DD0ED3"/>
    <w:rsid w:val="00DD1424"/>
    <w:rsid w:val="00DD2990"/>
    <w:rsid w:val="00DD2A40"/>
    <w:rsid w:val="00DD2EFE"/>
    <w:rsid w:val="00DD32B0"/>
    <w:rsid w:val="00DD404D"/>
    <w:rsid w:val="00DD4B1F"/>
    <w:rsid w:val="00DD5D20"/>
    <w:rsid w:val="00DD61F8"/>
    <w:rsid w:val="00DD62B1"/>
    <w:rsid w:val="00DD7383"/>
    <w:rsid w:val="00DD793B"/>
    <w:rsid w:val="00DD7A49"/>
    <w:rsid w:val="00DE04A1"/>
    <w:rsid w:val="00DE0B6F"/>
    <w:rsid w:val="00DE19AC"/>
    <w:rsid w:val="00DE1D97"/>
    <w:rsid w:val="00DE1E9C"/>
    <w:rsid w:val="00DE1EB3"/>
    <w:rsid w:val="00DE42E5"/>
    <w:rsid w:val="00DE453F"/>
    <w:rsid w:val="00DE4A09"/>
    <w:rsid w:val="00DE4AC9"/>
    <w:rsid w:val="00DE4ADE"/>
    <w:rsid w:val="00DE4D89"/>
    <w:rsid w:val="00DE4EF9"/>
    <w:rsid w:val="00DE5060"/>
    <w:rsid w:val="00DE50C2"/>
    <w:rsid w:val="00DE53E5"/>
    <w:rsid w:val="00DE5700"/>
    <w:rsid w:val="00DE68B7"/>
    <w:rsid w:val="00DE6BBA"/>
    <w:rsid w:val="00DE6C46"/>
    <w:rsid w:val="00DE7D8B"/>
    <w:rsid w:val="00DF0273"/>
    <w:rsid w:val="00DF0749"/>
    <w:rsid w:val="00DF1263"/>
    <w:rsid w:val="00DF15C5"/>
    <w:rsid w:val="00DF1953"/>
    <w:rsid w:val="00DF1AE6"/>
    <w:rsid w:val="00DF1DEC"/>
    <w:rsid w:val="00DF22D6"/>
    <w:rsid w:val="00DF2788"/>
    <w:rsid w:val="00DF2853"/>
    <w:rsid w:val="00DF2CF3"/>
    <w:rsid w:val="00DF33D2"/>
    <w:rsid w:val="00DF3B22"/>
    <w:rsid w:val="00DF3B56"/>
    <w:rsid w:val="00DF4396"/>
    <w:rsid w:val="00DF44AE"/>
    <w:rsid w:val="00DF4974"/>
    <w:rsid w:val="00DF4ADC"/>
    <w:rsid w:val="00DF51E7"/>
    <w:rsid w:val="00DF52EC"/>
    <w:rsid w:val="00DF5AF3"/>
    <w:rsid w:val="00DF6328"/>
    <w:rsid w:val="00DF6374"/>
    <w:rsid w:val="00DF6B17"/>
    <w:rsid w:val="00DF7235"/>
    <w:rsid w:val="00DF79BA"/>
    <w:rsid w:val="00DF7F7C"/>
    <w:rsid w:val="00DF7FE4"/>
    <w:rsid w:val="00E003D7"/>
    <w:rsid w:val="00E00EB2"/>
    <w:rsid w:val="00E010F4"/>
    <w:rsid w:val="00E032D5"/>
    <w:rsid w:val="00E035AB"/>
    <w:rsid w:val="00E0402B"/>
    <w:rsid w:val="00E041AA"/>
    <w:rsid w:val="00E04AC5"/>
    <w:rsid w:val="00E050A5"/>
    <w:rsid w:val="00E052D2"/>
    <w:rsid w:val="00E054E6"/>
    <w:rsid w:val="00E05798"/>
    <w:rsid w:val="00E05B0D"/>
    <w:rsid w:val="00E05E5E"/>
    <w:rsid w:val="00E06943"/>
    <w:rsid w:val="00E06D3C"/>
    <w:rsid w:val="00E0757C"/>
    <w:rsid w:val="00E079B4"/>
    <w:rsid w:val="00E07B83"/>
    <w:rsid w:val="00E07BD1"/>
    <w:rsid w:val="00E100A1"/>
    <w:rsid w:val="00E11A12"/>
    <w:rsid w:val="00E11D17"/>
    <w:rsid w:val="00E141CB"/>
    <w:rsid w:val="00E1574C"/>
    <w:rsid w:val="00E15903"/>
    <w:rsid w:val="00E16712"/>
    <w:rsid w:val="00E16B17"/>
    <w:rsid w:val="00E16C02"/>
    <w:rsid w:val="00E17044"/>
    <w:rsid w:val="00E170AD"/>
    <w:rsid w:val="00E17337"/>
    <w:rsid w:val="00E175BD"/>
    <w:rsid w:val="00E17B75"/>
    <w:rsid w:val="00E20216"/>
    <w:rsid w:val="00E20561"/>
    <w:rsid w:val="00E20993"/>
    <w:rsid w:val="00E21264"/>
    <w:rsid w:val="00E212FE"/>
    <w:rsid w:val="00E21583"/>
    <w:rsid w:val="00E215AB"/>
    <w:rsid w:val="00E21F24"/>
    <w:rsid w:val="00E22318"/>
    <w:rsid w:val="00E22540"/>
    <w:rsid w:val="00E226A7"/>
    <w:rsid w:val="00E2286C"/>
    <w:rsid w:val="00E22D76"/>
    <w:rsid w:val="00E24C67"/>
    <w:rsid w:val="00E260D6"/>
    <w:rsid w:val="00E2786F"/>
    <w:rsid w:val="00E3000C"/>
    <w:rsid w:val="00E301CF"/>
    <w:rsid w:val="00E30616"/>
    <w:rsid w:val="00E30EDE"/>
    <w:rsid w:val="00E311B4"/>
    <w:rsid w:val="00E313A1"/>
    <w:rsid w:val="00E3151A"/>
    <w:rsid w:val="00E31CFE"/>
    <w:rsid w:val="00E3203E"/>
    <w:rsid w:val="00E32AF6"/>
    <w:rsid w:val="00E32C8E"/>
    <w:rsid w:val="00E3309D"/>
    <w:rsid w:val="00E33E41"/>
    <w:rsid w:val="00E33EA1"/>
    <w:rsid w:val="00E34106"/>
    <w:rsid w:val="00E35104"/>
    <w:rsid w:val="00E35AB3"/>
    <w:rsid w:val="00E3601E"/>
    <w:rsid w:val="00E3666A"/>
    <w:rsid w:val="00E36AE9"/>
    <w:rsid w:val="00E3763E"/>
    <w:rsid w:val="00E401E0"/>
    <w:rsid w:val="00E40438"/>
    <w:rsid w:val="00E405DF"/>
    <w:rsid w:val="00E4114A"/>
    <w:rsid w:val="00E4114B"/>
    <w:rsid w:val="00E4307A"/>
    <w:rsid w:val="00E4307D"/>
    <w:rsid w:val="00E439A1"/>
    <w:rsid w:val="00E43AB2"/>
    <w:rsid w:val="00E43E2F"/>
    <w:rsid w:val="00E43E50"/>
    <w:rsid w:val="00E4410E"/>
    <w:rsid w:val="00E44959"/>
    <w:rsid w:val="00E44C16"/>
    <w:rsid w:val="00E45DC7"/>
    <w:rsid w:val="00E45EBE"/>
    <w:rsid w:val="00E46642"/>
    <w:rsid w:val="00E4665B"/>
    <w:rsid w:val="00E46880"/>
    <w:rsid w:val="00E4713E"/>
    <w:rsid w:val="00E47B60"/>
    <w:rsid w:val="00E47DEC"/>
    <w:rsid w:val="00E47F94"/>
    <w:rsid w:val="00E50075"/>
    <w:rsid w:val="00E5020E"/>
    <w:rsid w:val="00E516CB"/>
    <w:rsid w:val="00E51888"/>
    <w:rsid w:val="00E52B6B"/>
    <w:rsid w:val="00E52D55"/>
    <w:rsid w:val="00E53003"/>
    <w:rsid w:val="00E53888"/>
    <w:rsid w:val="00E538E2"/>
    <w:rsid w:val="00E53F71"/>
    <w:rsid w:val="00E53F82"/>
    <w:rsid w:val="00E544C1"/>
    <w:rsid w:val="00E547A0"/>
    <w:rsid w:val="00E550A1"/>
    <w:rsid w:val="00E55480"/>
    <w:rsid w:val="00E554C0"/>
    <w:rsid w:val="00E57438"/>
    <w:rsid w:val="00E57F80"/>
    <w:rsid w:val="00E6119B"/>
    <w:rsid w:val="00E61963"/>
    <w:rsid w:val="00E61F25"/>
    <w:rsid w:val="00E6254F"/>
    <w:rsid w:val="00E62913"/>
    <w:rsid w:val="00E629C0"/>
    <w:rsid w:val="00E62F24"/>
    <w:rsid w:val="00E633AB"/>
    <w:rsid w:val="00E63419"/>
    <w:rsid w:val="00E6342D"/>
    <w:rsid w:val="00E63ADB"/>
    <w:rsid w:val="00E63DBE"/>
    <w:rsid w:val="00E64F2A"/>
    <w:rsid w:val="00E656A0"/>
    <w:rsid w:val="00E65D90"/>
    <w:rsid w:val="00E66D08"/>
    <w:rsid w:val="00E70818"/>
    <w:rsid w:val="00E70DC1"/>
    <w:rsid w:val="00E7138F"/>
    <w:rsid w:val="00E72C02"/>
    <w:rsid w:val="00E73A64"/>
    <w:rsid w:val="00E73AC3"/>
    <w:rsid w:val="00E73F59"/>
    <w:rsid w:val="00E74745"/>
    <w:rsid w:val="00E7476B"/>
    <w:rsid w:val="00E747B0"/>
    <w:rsid w:val="00E74B02"/>
    <w:rsid w:val="00E751B5"/>
    <w:rsid w:val="00E76191"/>
    <w:rsid w:val="00E7634E"/>
    <w:rsid w:val="00E76704"/>
    <w:rsid w:val="00E76ACD"/>
    <w:rsid w:val="00E76E02"/>
    <w:rsid w:val="00E770B2"/>
    <w:rsid w:val="00E772B9"/>
    <w:rsid w:val="00E77671"/>
    <w:rsid w:val="00E77CC8"/>
    <w:rsid w:val="00E8060F"/>
    <w:rsid w:val="00E80723"/>
    <w:rsid w:val="00E818A9"/>
    <w:rsid w:val="00E818D9"/>
    <w:rsid w:val="00E823C2"/>
    <w:rsid w:val="00E824F5"/>
    <w:rsid w:val="00E836AC"/>
    <w:rsid w:val="00E837FC"/>
    <w:rsid w:val="00E83A73"/>
    <w:rsid w:val="00E83B03"/>
    <w:rsid w:val="00E8457C"/>
    <w:rsid w:val="00E84CB6"/>
    <w:rsid w:val="00E84FAC"/>
    <w:rsid w:val="00E855B6"/>
    <w:rsid w:val="00E8569F"/>
    <w:rsid w:val="00E86A0E"/>
    <w:rsid w:val="00E86A3A"/>
    <w:rsid w:val="00E86E61"/>
    <w:rsid w:val="00E8733E"/>
    <w:rsid w:val="00E877E6"/>
    <w:rsid w:val="00E902C5"/>
    <w:rsid w:val="00E90413"/>
    <w:rsid w:val="00E906F6"/>
    <w:rsid w:val="00E9129F"/>
    <w:rsid w:val="00E923B2"/>
    <w:rsid w:val="00E92FD8"/>
    <w:rsid w:val="00E931C2"/>
    <w:rsid w:val="00E93D48"/>
    <w:rsid w:val="00E941F8"/>
    <w:rsid w:val="00E9473E"/>
    <w:rsid w:val="00E94CEF"/>
    <w:rsid w:val="00E95228"/>
    <w:rsid w:val="00E952D8"/>
    <w:rsid w:val="00E960C0"/>
    <w:rsid w:val="00E96589"/>
    <w:rsid w:val="00E965CB"/>
    <w:rsid w:val="00E967C8"/>
    <w:rsid w:val="00E97168"/>
    <w:rsid w:val="00EA029E"/>
    <w:rsid w:val="00EA0AD0"/>
    <w:rsid w:val="00EA0B70"/>
    <w:rsid w:val="00EA120E"/>
    <w:rsid w:val="00EA2329"/>
    <w:rsid w:val="00EA2529"/>
    <w:rsid w:val="00EA2CDD"/>
    <w:rsid w:val="00EA300B"/>
    <w:rsid w:val="00EA3115"/>
    <w:rsid w:val="00EA3208"/>
    <w:rsid w:val="00EA3826"/>
    <w:rsid w:val="00EA385F"/>
    <w:rsid w:val="00EA3D08"/>
    <w:rsid w:val="00EA42E5"/>
    <w:rsid w:val="00EA4794"/>
    <w:rsid w:val="00EA4D7E"/>
    <w:rsid w:val="00EA56D3"/>
    <w:rsid w:val="00EA5D29"/>
    <w:rsid w:val="00EA7372"/>
    <w:rsid w:val="00EA7A1A"/>
    <w:rsid w:val="00EA7A21"/>
    <w:rsid w:val="00EA7AF4"/>
    <w:rsid w:val="00EA7D8D"/>
    <w:rsid w:val="00EA7F1F"/>
    <w:rsid w:val="00EB067A"/>
    <w:rsid w:val="00EB13D5"/>
    <w:rsid w:val="00EB1EF2"/>
    <w:rsid w:val="00EB3081"/>
    <w:rsid w:val="00EB345F"/>
    <w:rsid w:val="00EB3E8D"/>
    <w:rsid w:val="00EB3E9D"/>
    <w:rsid w:val="00EB40E2"/>
    <w:rsid w:val="00EB470F"/>
    <w:rsid w:val="00EB48AB"/>
    <w:rsid w:val="00EB504D"/>
    <w:rsid w:val="00EB5501"/>
    <w:rsid w:val="00EB5728"/>
    <w:rsid w:val="00EB5B57"/>
    <w:rsid w:val="00EB5D0A"/>
    <w:rsid w:val="00EB718A"/>
    <w:rsid w:val="00EB745A"/>
    <w:rsid w:val="00EB7511"/>
    <w:rsid w:val="00EB75DB"/>
    <w:rsid w:val="00EB7AD3"/>
    <w:rsid w:val="00EC0D14"/>
    <w:rsid w:val="00EC118E"/>
    <w:rsid w:val="00EC12CE"/>
    <w:rsid w:val="00EC1362"/>
    <w:rsid w:val="00EC1B8D"/>
    <w:rsid w:val="00EC31BF"/>
    <w:rsid w:val="00EC35FD"/>
    <w:rsid w:val="00EC3771"/>
    <w:rsid w:val="00EC4E62"/>
    <w:rsid w:val="00EC59D6"/>
    <w:rsid w:val="00EC6176"/>
    <w:rsid w:val="00EC67FF"/>
    <w:rsid w:val="00EC68C4"/>
    <w:rsid w:val="00EC6DC3"/>
    <w:rsid w:val="00EC723E"/>
    <w:rsid w:val="00EC7356"/>
    <w:rsid w:val="00EC73B7"/>
    <w:rsid w:val="00EC7FAD"/>
    <w:rsid w:val="00EC7FE0"/>
    <w:rsid w:val="00ED0224"/>
    <w:rsid w:val="00ED02E8"/>
    <w:rsid w:val="00ED1126"/>
    <w:rsid w:val="00ED1CC5"/>
    <w:rsid w:val="00ED311C"/>
    <w:rsid w:val="00ED3ADA"/>
    <w:rsid w:val="00ED3B6B"/>
    <w:rsid w:val="00ED489C"/>
    <w:rsid w:val="00ED4C98"/>
    <w:rsid w:val="00ED5644"/>
    <w:rsid w:val="00ED5BB7"/>
    <w:rsid w:val="00ED62B8"/>
    <w:rsid w:val="00ED6534"/>
    <w:rsid w:val="00ED684C"/>
    <w:rsid w:val="00ED68B6"/>
    <w:rsid w:val="00ED6D26"/>
    <w:rsid w:val="00ED7328"/>
    <w:rsid w:val="00ED7B96"/>
    <w:rsid w:val="00EE04AD"/>
    <w:rsid w:val="00EE0C94"/>
    <w:rsid w:val="00EE0CB2"/>
    <w:rsid w:val="00EE197D"/>
    <w:rsid w:val="00EE1F7B"/>
    <w:rsid w:val="00EE20B5"/>
    <w:rsid w:val="00EE22AF"/>
    <w:rsid w:val="00EE2930"/>
    <w:rsid w:val="00EE2A1B"/>
    <w:rsid w:val="00EE2E8D"/>
    <w:rsid w:val="00EE3129"/>
    <w:rsid w:val="00EE3CCC"/>
    <w:rsid w:val="00EE3DFC"/>
    <w:rsid w:val="00EE4794"/>
    <w:rsid w:val="00EE49CD"/>
    <w:rsid w:val="00EE582E"/>
    <w:rsid w:val="00EE589D"/>
    <w:rsid w:val="00EE6477"/>
    <w:rsid w:val="00EE6A0D"/>
    <w:rsid w:val="00EE7451"/>
    <w:rsid w:val="00EE7863"/>
    <w:rsid w:val="00EE7A3E"/>
    <w:rsid w:val="00EE7A49"/>
    <w:rsid w:val="00EE7D16"/>
    <w:rsid w:val="00EF09C0"/>
    <w:rsid w:val="00EF0EAE"/>
    <w:rsid w:val="00EF174E"/>
    <w:rsid w:val="00EF1DB9"/>
    <w:rsid w:val="00EF20ED"/>
    <w:rsid w:val="00EF25F6"/>
    <w:rsid w:val="00EF3BBA"/>
    <w:rsid w:val="00EF4DE8"/>
    <w:rsid w:val="00EF4E21"/>
    <w:rsid w:val="00EF50D5"/>
    <w:rsid w:val="00EF5204"/>
    <w:rsid w:val="00EF5B11"/>
    <w:rsid w:val="00EF5B59"/>
    <w:rsid w:val="00EF620A"/>
    <w:rsid w:val="00EF66DC"/>
    <w:rsid w:val="00EF6AC9"/>
    <w:rsid w:val="00EF7259"/>
    <w:rsid w:val="00EF768C"/>
    <w:rsid w:val="00F003C8"/>
    <w:rsid w:val="00F00C91"/>
    <w:rsid w:val="00F00CD6"/>
    <w:rsid w:val="00F00D1B"/>
    <w:rsid w:val="00F017F3"/>
    <w:rsid w:val="00F018C5"/>
    <w:rsid w:val="00F01969"/>
    <w:rsid w:val="00F02040"/>
    <w:rsid w:val="00F02288"/>
    <w:rsid w:val="00F0232E"/>
    <w:rsid w:val="00F02707"/>
    <w:rsid w:val="00F02D18"/>
    <w:rsid w:val="00F02D85"/>
    <w:rsid w:val="00F03819"/>
    <w:rsid w:val="00F05930"/>
    <w:rsid w:val="00F05ADD"/>
    <w:rsid w:val="00F05BF4"/>
    <w:rsid w:val="00F05C7A"/>
    <w:rsid w:val="00F05DA5"/>
    <w:rsid w:val="00F05E44"/>
    <w:rsid w:val="00F06049"/>
    <w:rsid w:val="00F06393"/>
    <w:rsid w:val="00F0643D"/>
    <w:rsid w:val="00F0650F"/>
    <w:rsid w:val="00F068B6"/>
    <w:rsid w:val="00F07571"/>
    <w:rsid w:val="00F07610"/>
    <w:rsid w:val="00F078A4"/>
    <w:rsid w:val="00F07BDD"/>
    <w:rsid w:val="00F07C50"/>
    <w:rsid w:val="00F1039A"/>
    <w:rsid w:val="00F10BA6"/>
    <w:rsid w:val="00F10E39"/>
    <w:rsid w:val="00F111DC"/>
    <w:rsid w:val="00F11242"/>
    <w:rsid w:val="00F1133D"/>
    <w:rsid w:val="00F12109"/>
    <w:rsid w:val="00F1245D"/>
    <w:rsid w:val="00F12834"/>
    <w:rsid w:val="00F1283E"/>
    <w:rsid w:val="00F12F47"/>
    <w:rsid w:val="00F13324"/>
    <w:rsid w:val="00F138FC"/>
    <w:rsid w:val="00F13F90"/>
    <w:rsid w:val="00F14BB8"/>
    <w:rsid w:val="00F14D63"/>
    <w:rsid w:val="00F156F5"/>
    <w:rsid w:val="00F1605C"/>
    <w:rsid w:val="00F1656A"/>
    <w:rsid w:val="00F172AE"/>
    <w:rsid w:val="00F174E5"/>
    <w:rsid w:val="00F1778A"/>
    <w:rsid w:val="00F17E92"/>
    <w:rsid w:val="00F204AF"/>
    <w:rsid w:val="00F20A70"/>
    <w:rsid w:val="00F20D09"/>
    <w:rsid w:val="00F21015"/>
    <w:rsid w:val="00F2309B"/>
    <w:rsid w:val="00F23C64"/>
    <w:rsid w:val="00F23D1B"/>
    <w:rsid w:val="00F24C09"/>
    <w:rsid w:val="00F25AE3"/>
    <w:rsid w:val="00F25CB5"/>
    <w:rsid w:val="00F25F08"/>
    <w:rsid w:val="00F2613D"/>
    <w:rsid w:val="00F264EF"/>
    <w:rsid w:val="00F26FBB"/>
    <w:rsid w:val="00F273C2"/>
    <w:rsid w:val="00F27A38"/>
    <w:rsid w:val="00F300B0"/>
    <w:rsid w:val="00F30A0A"/>
    <w:rsid w:val="00F30D09"/>
    <w:rsid w:val="00F30D43"/>
    <w:rsid w:val="00F314DB"/>
    <w:rsid w:val="00F31507"/>
    <w:rsid w:val="00F32EC9"/>
    <w:rsid w:val="00F32FAB"/>
    <w:rsid w:val="00F333F5"/>
    <w:rsid w:val="00F33852"/>
    <w:rsid w:val="00F33D8A"/>
    <w:rsid w:val="00F34288"/>
    <w:rsid w:val="00F35727"/>
    <w:rsid w:val="00F35F56"/>
    <w:rsid w:val="00F36624"/>
    <w:rsid w:val="00F366A7"/>
    <w:rsid w:val="00F36DAC"/>
    <w:rsid w:val="00F36F4A"/>
    <w:rsid w:val="00F36FEA"/>
    <w:rsid w:val="00F3720A"/>
    <w:rsid w:val="00F37B11"/>
    <w:rsid w:val="00F4075C"/>
    <w:rsid w:val="00F40C3F"/>
    <w:rsid w:val="00F414C4"/>
    <w:rsid w:val="00F42512"/>
    <w:rsid w:val="00F42958"/>
    <w:rsid w:val="00F42BD6"/>
    <w:rsid w:val="00F42BD9"/>
    <w:rsid w:val="00F435FF"/>
    <w:rsid w:val="00F43AD0"/>
    <w:rsid w:val="00F43B32"/>
    <w:rsid w:val="00F43C61"/>
    <w:rsid w:val="00F43F75"/>
    <w:rsid w:val="00F44B71"/>
    <w:rsid w:val="00F44CB1"/>
    <w:rsid w:val="00F44DF6"/>
    <w:rsid w:val="00F44E3C"/>
    <w:rsid w:val="00F44E51"/>
    <w:rsid w:val="00F4550D"/>
    <w:rsid w:val="00F458A0"/>
    <w:rsid w:val="00F46EB2"/>
    <w:rsid w:val="00F47076"/>
    <w:rsid w:val="00F47213"/>
    <w:rsid w:val="00F47D18"/>
    <w:rsid w:val="00F47FC0"/>
    <w:rsid w:val="00F501DC"/>
    <w:rsid w:val="00F503BE"/>
    <w:rsid w:val="00F513A7"/>
    <w:rsid w:val="00F51488"/>
    <w:rsid w:val="00F51B7D"/>
    <w:rsid w:val="00F51F91"/>
    <w:rsid w:val="00F52BA2"/>
    <w:rsid w:val="00F53554"/>
    <w:rsid w:val="00F53A6F"/>
    <w:rsid w:val="00F53C38"/>
    <w:rsid w:val="00F54117"/>
    <w:rsid w:val="00F54585"/>
    <w:rsid w:val="00F5529E"/>
    <w:rsid w:val="00F55668"/>
    <w:rsid w:val="00F556A9"/>
    <w:rsid w:val="00F55755"/>
    <w:rsid w:val="00F56AC6"/>
    <w:rsid w:val="00F56DE4"/>
    <w:rsid w:val="00F57264"/>
    <w:rsid w:val="00F57D5B"/>
    <w:rsid w:val="00F6043E"/>
    <w:rsid w:val="00F60933"/>
    <w:rsid w:val="00F60C70"/>
    <w:rsid w:val="00F610B3"/>
    <w:rsid w:val="00F61165"/>
    <w:rsid w:val="00F6129D"/>
    <w:rsid w:val="00F614F7"/>
    <w:rsid w:val="00F616FF"/>
    <w:rsid w:val="00F61961"/>
    <w:rsid w:val="00F6202B"/>
    <w:rsid w:val="00F623EA"/>
    <w:rsid w:val="00F627BB"/>
    <w:rsid w:val="00F6282E"/>
    <w:rsid w:val="00F63460"/>
    <w:rsid w:val="00F6378F"/>
    <w:rsid w:val="00F63886"/>
    <w:rsid w:val="00F6388C"/>
    <w:rsid w:val="00F638AC"/>
    <w:rsid w:val="00F639F4"/>
    <w:rsid w:val="00F63B51"/>
    <w:rsid w:val="00F63F5A"/>
    <w:rsid w:val="00F6456D"/>
    <w:rsid w:val="00F646B6"/>
    <w:rsid w:val="00F64EB3"/>
    <w:rsid w:val="00F6534E"/>
    <w:rsid w:val="00F65387"/>
    <w:rsid w:val="00F655D2"/>
    <w:rsid w:val="00F65ABD"/>
    <w:rsid w:val="00F65B5B"/>
    <w:rsid w:val="00F66489"/>
    <w:rsid w:val="00F664E6"/>
    <w:rsid w:val="00F66BF6"/>
    <w:rsid w:val="00F66FAA"/>
    <w:rsid w:val="00F6793B"/>
    <w:rsid w:val="00F702DF"/>
    <w:rsid w:val="00F707AD"/>
    <w:rsid w:val="00F713F9"/>
    <w:rsid w:val="00F715ED"/>
    <w:rsid w:val="00F72F43"/>
    <w:rsid w:val="00F73316"/>
    <w:rsid w:val="00F737AD"/>
    <w:rsid w:val="00F739CE"/>
    <w:rsid w:val="00F746D7"/>
    <w:rsid w:val="00F748C0"/>
    <w:rsid w:val="00F7549F"/>
    <w:rsid w:val="00F75D22"/>
    <w:rsid w:val="00F76084"/>
    <w:rsid w:val="00F7619E"/>
    <w:rsid w:val="00F762D5"/>
    <w:rsid w:val="00F76316"/>
    <w:rsid w:val="00F764E2"/>
    <w:rsid w:val="00F76956"/>
    <w:rsid w:val="00F76D09"/>
    <w:rsid w:val="00F76F20"/>
    <w:rsid w:val="00F774C1"/>
    <w:rsid w:val="00F774EB"/>
    <w:rsid w:val="00F77D18"/>
    <w:rsid w:val="00F8014B"/>
    <w:rsid w:val="00F8024E"/>
    <w:rsid w:val="00F81257"/>
    <w:rsid w:val="00F814DC"/>
    <w:rsid w:val="00F815F3"/>
    <w:rsid w:val="00F81942"/>
    <w:rsid w:val="00F81CA0"/>
    <w:rsid w:val="00F81ED7"/>
    <w:rsid w:val="00F82E20"/>
    <w:rsid w:val="00F8331B"/>
    <w:rsid w:val="00F84AFA"/>
    <w:rsid w:val="00F84D5E"/>
    <w:rsid w:val="00F84E77"/>
    <w:rsid w:val="00F850BF"/>
    <w:rsid w:val="00F85643"/>
    <w:rsid w:val="00F856BD"/>
    <w:rsid w:val="00F85D41"/>
    <w:rsid w:val="00F8671B"/>
    <w:rsid w:val="00F868B3"/>
    <w:rsid w:val="00F87301"/>
    <w:rsid w:val="00F874CF"/>
    <w:rsid w:val="00F876F5"/>
    <w:rsid w:val="00F8777D"/>
    <w:rsid w:val="00F87C0D"/>
    <w:rsid w:val="00F902B8"/>
    <w:rsid w:val="00F902E6"/>
    <w:rsid w:val="00F91B36"/>
    <w:rsid w:val="00F9325C"/>
    <w:rsid w:val="00F93910"/>
    <w:rsid w:val="00F93A7E"/>
    <w:rsid w:val="00F957C4"/>
    <w:rsid w:val="00F960F7"/>
    <w:rsid w:val="00F96320"/>
    <w:rsid w:val="00F96CA1"/>
    <w:rsid w:val="00F9779D"/>
    <w:rsid w:val="00F97B6E"/>
    <w:rsid w:val="00F97CA5"/>
    <w:rsid w:val="00FA0FAE"/>
    <w:rsid w:val="00FA0FB1"/>
    <w:rsid w:val="00FA1493"/>
    <w:rsid w:val="00FA1586"/>
    <w:rsid w:val="00FA1EB0"/>
    <w:rsid w:val="00FA25B2"/>
    <w:rsid w:val="00FA40EC"/>
    <w:rsid w:val="00FA4920"/>
    <w:rsid w:val="00FA49E8"/>
    <w:rsid w:val="00FA5301"/>
    <w:rsid w:val="00FA541E"/>
    <w:rsid w:val="00FA5B6A"/>
    <w:rsid w:val="00FA5C2C"/>
    <w:rsid w:val="00FA5E27"/>
    <w:rsid w:val="00FA6E7D"/>
    <w:rsid w:val="00FA7EEB"/>
    <w:rsid w:val="00FB022D"/>
    <w:rsid w:val="00FB02FA"/>
    <w:rsid w:val="00FB078C"/>
    <w:rsid w:val="00FB0A69"/>
    <w:rsid w:val="00FB150F"/>
    <w:rsid w:val="00FB1566"/>
    <w:rsid w:val="00FB36BB"/>
    <w:rsid w:val="00FB4352"/>
    <w:rsid w:val="00FB54B6"/>
    <w:rsid w:val="00FB57C7"/>
    <w:rsid w:val="00FB76AC"/>
    <w:rsid w:val="00FB7EFB"/>
    <w:rsid w:val="00FC036F"/>
    <w:rsid w:val="00FC1639"/>
    <w:rsid w:val="00FC1817"/>
    <w:rsid w:val="00FC3683"/>
    <w:rsid w:val="00FC3849"/>
    <w:rsid w:val="00FC39FB"/>
    <w:rsid w:val="00FC4807"/>
    <w:rsid w:val="00FC537D"/>
    <w:rsid w:val="00FC599B"/>
    <w:rsid w:val="00FC5B6C"/>
    <w:rsid w:val="00FC6151"/>
    <w:rsid w:val="00FC63B1"/>
    <w:rsid w:val="00FC7689"/>
    <w:rsid w:val="00FC7CF8"/>
    <w:rsid w:val="00FC7DA3"/>
    <w:rsid w:val="00FC7F0C"/>
    <w:rsid w:val="00FD05E2"/>
    <w:rsid w:val="00FD08F2"/>
    <w:rsid w:val="00FD0F82"/>
    <w:rsid w:val="00FD116C"/>
    <w:rsid w:val="00FD13B6"/>
    <w:rsid w:val="00FD1946"/>
    <w:rsid w:val="00FD224A"/>
    <w:rsid w:val="00FD23EE"/>
    <w:rsid w:val="00FD2654"/>
    <w:rsid w:val="00FD2791"/>
    <w:rsid w:val="00FD2D60"/>
    <w:rsid w:val="00FD2E06"/>
    <w:rsid w:val="00FD4792"/>
    <w:rsid w:val="00FD490A"/>
    <w:rsid w:val="00FD4B90"/>
    <w:rsid w:val="00FD4F21"/>
    <w:rsid w:val="00FD50C5"/>
    <w:rsid w:val="00FD6266"/>
    <w:rsid w:val="00FD63AF"/>
    <w:rsid w:val="00FD6D90"/>
    <w:rsid w:val="00FD756B"/>
    <w:rsid w:val="00FD7D0C"/>
    <w:rsid w:val="00FE05A3"/>
    <w:rsid w:val="00FE0C33"/>
    <w:rsid w:val="00FE1438"/>
    <w:rsid w:val="00FE24D8"/>
    <w:rsid w:val="00FE2F68"/>
    <w:rsid w:val="00FE3613"/>
    <w:rsid w:val="00FE36C8"/>
    <w:rsid w:val="00FE3A59"/>
    <w:rsid w:val="00FE437A"/>
    <w:rsid w:val="00FE5187"/>
    <w:rsid w:val="00FE5908"/>
    <w:rsid w:val="00FE5A48"/>
    <w:rsid w:val="00FE5A5A"/>
    <w:rsid w:val="00FE600C"/>
    <w:rsid w:val="00FE6508"/>
    <w:rsid w:val="00FE676E"/>
    <w:rsid w:val="00FE67B3"/>
    <w:rsid w:val="00FE6EF2"/>
    <w:rsid w:val="00FE7186"/>
    <w:rsid w:val="00FE7805"/>
    <w:rsid w:val="00FE781C"/>
    <w:rsid w:val="00FE7BCA"/>
    <w:rsid w:val="00FE7C91"/>
    <w:rsid w:val="00FE7FCF"/>
    <w:rsid w:val="00FF0C8A"/>
    <w:rsid w:val="00FF126B"/>
    <w:rsid w:val="00FF1486"/>
    <w:rsid w:val="00FF14B5"/>
    <w:rsid w:val="00FF1848"/>
    <w:rsid w:val="00FF3073"/>
    <w:rsid w:val="00FF30BF"/>
    <w:rsid w:val="00FF30DB"/>
    <w:rsid w:val="00FF3323"/>
    <w:rsid w:val="00FF35F8"/>
    <w:rsid w:val="00FF471F"/>
    <w:rsid w:val="00FF5CB8"/>
    <w:rsid w:val="00FF62E7"/>
    <w:rsid w:val="00FF6486"/>
    <w:rsid w:val="00FF74F5"/>
    <w:rsid w:val="00FF7590"/>
    <w:rsid w:val="00FF7E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st Bulle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763E"/>
    <w:rPr>
      <w:sz w:val="24"/>
      <w:szCs w:val="24"/>
    </w:rPr>
  </w:style>
  <w:style w:type="paragraph" w:styleId="1">
    <w:name w:val="heading 1"/>
    <w:basedOn w:val="a"/>
    <w:next w:val="a"/>
    <w:link w:val="10"/>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E3763E"/>
    <w:pPr>
      <w:keepNext/>
      <w:spacing w:before="240" w:after="60"/>
      <w:outlineLvl w:val="2"/>
    </w:pPr>
    <w:rPr>
      <w:rFonts w:ascii="Arial" w:hAnsi="Arial" w:cs="Arial"/>
      <w:b/>
      <w:bCs/>
      <w:sz w:val="26"/>
      <w:szCs w:val="26"/>
    </w:rPr>
  </w:style>
  <w:style w:type="paragraph" w:styleId="4">
    <w:name w:val="heading 4"/>
    <w:basedOn w:val="a"/>
    <w:next w:val="a"/>
    <w:link w:val="40"/>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3763E"/>
    <w:rPr>
      <w:rFonts w:ascii="Arial" w:hAnsi="Arial" w:cs="Arial"/>
      <w:b/>
      <w:bCs/>
      <w:kern w:val="32"/>
      <w:sz w:val="32"/>
      <w:szCs w:val="32"/>
      <w:lang w:val="ru-RU" w:eastAsia="ru-RU" w:bidi="ar-SA"/>
    </w:rPr>
  </w:style>
  <w:style w:type="character" w:customStyle="1" w:styleId="20">
    <w:name w:val="Заголовок 2 Знак"/>
    <w:link w:val="2"/>
    <w:rsid w:val="00E3763E"/>
    <w:rPr>
      <w:rFonts w:ascii="Cambria" w:hAnsi="Cambria" w:cs="Cambria"/>
      <w:b/>
      <w:bCs/>
      <w:i/>
      <w:iCs/>
      <w:sz w:val="28"/>
      <w:szCs w:val="28"/>
    </w:rPr>
  </w:style>
  <w:style w:type="character" w:customStyle="1" w:styleId="21">
    <w:name w:val="Заголовок 2 Знак1"/>
    <w:aliases w:val="Заголовок 2 Знак Знак"/>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E3763E"/>
    <w:rPr>
      <w:rFonts w:ascii="Arial" w:hAnsi="Arial" w:cs="Arial"/>
      <w:b/>
      <w:bCs/>
      <w:sz w:val="26"/>
      <w:szCs w:val="26"/>
      <w:lang w:val="ru-RU" w:eastAsia="ru-RU" w:bidi="ar-SA"/>
    </w:rPr>
  </w:style>
  <w:style w:type="character" w:customStyle="1" w:styleId="40">
    <w:name w:val="Заголовок 4 Знак"/>
    <w:link w:val="4"/>
    <w:rsid w:val="00E3763E"/>
    <w:rPr>
      <w:rFonts w:ascii="Calibri" w:hAnsi="Calibri" w:cs="Calibri"/>
      <w:b/>
      <w:bCs/>
      <w:sz w:val="28"/>
      <w:szCs w:val="28"/>
      <w:lang w:val="ru-RU" w:eastAsia="ru-RU" w:bidi="ar-SA"/>
    </w:rPr>
  </w:style>
  <w:style w:type="character" w:customStyle="1" w:styleId="50">
    <w:name w:val="Заголовок 5 Знак"/>
    <w:link w:val="5"/>
    <w:rsid w:val="00E3763E"/>
    <w:rPr>
      <w:rFonts w:ascii="Calibri" w:hAnsi="Calibri" w:cs="Calibri"/>
      <w:b/>
      <w:bCs/>
      <w:i/>
      <w:iCs/>
      <w:sz w:val="26"/>
      <w:szCs w:val="26"/>
      <w:lang w:val="ru-RU" w:eastAsia="ru-RU" w:bidi="ar-SA"/>
    </w:rPr>
  </w:style>
  <w:style w:type="character" w:customStyle="1" w:styleId="60">
    <w:name w:val="Заголовок 6 Знак"/>
    <w:link w:val="6"/>
    <w:rsid w:val="00E3763E"/>
    <w:rPr>
      <w:b/>
      <w:bCs/>
      <w:sz w:val="22"/>
      <w:szCs w:val="22"/>
      <w:lang w:val="ru-RU" w:eastAsia="ru-RU" w:bidi="ar-SA"/>
    </w:rPr>
  </w:style>
  <w:style w:type="character" w:customStyle="1" w:styleId="70">
    <w:name w:val="Заголовок 7 Знак"/>
    <w:link w:val="7"/>
    <w:rsid w:val="00E3763E"/>
    <w:rPr>
      <w:sz w:val="24"/>
      <w:szCs w:val="24"/>
      <w:lang w:val="ru-RU" w:eastAsia="ru-RU" w:bidi="ar-SA"/>
    </w:rPr>
  </w:style>
  <w:style w:type="character" w:customStyle="1" w:styleId="80">
    <w:name w:val="Заголовок 8 Знак"/>
    <w:link w:val="8"/>
    <w:rsid w:val="00E3763E"/>
    <w:rPr>
      <w:rFonts w:ascii="Calibri" w:hAnsi="Calibri" w:cs="Calibri"/>
      <w:i/>
      <w:iCs/>
      <w:sz w:val="24"/>
      <w:szCs w:val="24"/>
      <w:lang w:val="ru-RU" w:eastAsia="ru-RU" w:bidi="ar-SA"/>
    </w:rPr>
  </w:style>
  <w:style w:type="character" w:customStyle="1" w:styleId="90">
    <w:name w:val="Заголовок 9 Знак"/>
    <w:link w:val="9"/>
    <w:rsid w:val="00E3763E"/>
    <w:rPr>
      <w:rFonts w:ascii="Arial" w:hAnsi="Arial" w:cs="Arial"/>
      <w:sz w:val="22"/>
      <w:szCs w:val="22"/>
      <w:lang w:val="ru-RU" w:eastAsia="ru-RU" w:bidi="ar-SA"/>
    </w:rPr>
  </w:style>
  <w:style w:type="paragraph" w:styleId="a3">
    <w:name w:val="Title"/>
    <w:basedOn w:val="a"/>
    <w:link w:val="a4"/>
    <w:uiPriority w:val="10"/>
    <w:qFormat/>
    <w:rsid w:val="00E3763E"/>
    <w:pPr>
      <w:jc w:val="center"/>
    </w:pPr>
    <w:rPr>
      <w:b/>
      <w:bCs/>
      <w:sz w:val="28"/>
      <w:szCs w:val="28"/>
      <w:lang w:val="en-US"/>
    </w:rPr>
  </w:style>
  <w:style w:type="character" w:customStyle="1" w:styleId="a4">
    <w:name w:val="Название Знак"/>
    <w:link w:val="a3"/>
    <w:uiPriority w:val="10"/>
    <w:rsid w:val="00E3763E"/>
    <w:rPr>
      <w:b/>
      <w:bCs/>
      <w:sz w:val="28"/>
      <w:szCs w:val="28"/>
      <w:lang w:val="en-US" w:eastAsia="ru-RU" w:bidi="ar-SA"/>
    </w:rPr>
  </w:style>
  <w:style w:type="character" w:styleId="a5">
    <w:name w:val="Strong"/>
    <w:qFormat/>
    <w:rsid w:val="00E3763E"/>
    <w:rPr>
      <w:b/>
      <w:bCs/>
    </w:rPr>
  </w:style>
  <w:style w:type="paragraph" w:styleId="a6">
    <w:name w:val="List Paragraph"/>
    <w:aliases w:val="Маркер,Bullet Number,Нумерованый список,List Paragraph1,Bullet List,FooterText,numbered,lp1,lp1 Text,ПАРАГРАФ,Нумерованный спиков,Заголовок_3,Абзац списка2,название,2 Спс точк,Список - нумерованный абзац,Алроса_маркер (Уровень 4)"/>
    <w:basedOn w:val="a"/>
    <w:link w:val="a7"/>
    <w:uiPriority w:val="34"/>
    <w:qFormat/>
    <w:rsid w:val="00E3763E"/>
    <w:pPr>
      <w:ind w:left="708"/>
    </w:pPr>
  </w:style>
  <w:style w:type="paragraph" w:customStyle="1" w:styleId="11">
    <w:name w:val="Обычный1"/>
    <w:link w:val="Normal"/>
    <w:rsid w:val="0012603D"/>
    <w:pPr>
      <w:ind w:firstLine="720"/>
      <w:jc w:val="both"/>
    </w:pPr>
    <w:rPr>
      <w:sz w:val="28"/>
    </w:rPr>
  </w:style>
  <w:style w:type="character" w:customStyle="1" w:styleId="Normal">
    <w:name w:val="Normal Знак"/>
    <w:link w:val="11"/>
    <w:rsid w:val="0012603D"/>
    <w:rPr>
      <w:sz w:val="28"/>
      <w:lang w:bidi="ar-SA"/>
    </w:rPr>
  </w:style>
  <w:style w:type="paragraph" w:customStyle="1" w:styleId="12">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9"/>
    <w:qFormat/>
    <w:rsid w:val="00270223"/>
    <w:rPr>
      <w:rFonts w:eastAsia="MS Mincho"/>
      <w:sz w:val="26"/>
      <w:szCs w:val="24"/>
    </w:rPr>
  </w:style>
  <w:style w:type="paragraph" w:styleId="ab">
    <w:name w:val="Plain Text"/>
    <w:basedOn w:val="a"/>
    <w:link w:val="ac"/>
    <w:uiPriority w:val="99"/>
    <w:rsid w:val="00CB1581"/>
    <w:pPr>
      <w:tabs>
        <w:tab w:val="left" w:pos="360"/>
      </w:tabs>
      <w:ind w:firstLine="900"/>
      <w:jc w:val="both"/>
    </w:pPr>
    <w:rPr>
      <w:rFonts w:eastAsia="MS Mincho"/>
      <w:spacing w:val="-2"/>
      <w:sz w:val="26"/>
      <w:szCs w:val="20"/>
    </w:rPr>
  </w:style>
  <w:style w:type="character" w:customStyle="1" w:styleId="ac">
    <w:name w:val="Текст Знак"/>
    <w:link w:val="ab"/>
    <w:uiPriority w:val="99"/>
    <w:rsid w:val="00CB1581"/>
    <w:rPr>
      <w:rFonts w:eastAsia="MS Mincho"/>
      <w:spacing w:val="-2"/>
      <w:sz w:val="26"/>
    </w:rPr>
  </w:style>
  <w:style w:type="character" w:styleId="ad">
    <w:name w:val="footnote reference"/>
    <w:uiPriority w:val="99"/>
    <w:semiHidden/>
    <w:rsid w:val="00CB1581"/>
    <w:rPr>
      <w:vertAlign w:val="superscript"/>
    </w:rPr>
  </w:style>
  <w:style w:type="paragraph" w:styleId="ae">
    <w:name w:val="footnote text"/>
    <w:basedOn w:val="a"/>
    <w:link w:val="af"/>
    <w:uiPriority w:val="99"/>
    <w:semiHidden/>
    <w:rsid w:val="00CB1581"/>
    <w:pPr>
      <w:widowControl w:val="0"/>
      <w:autoSpaceDE w:val="0"/>
      <w:autoSpaceDN w:val="0"/>
    </w:pPr>
    <w:rPr>
      <w:sz w:val="20"/>
      <w:szCs w:val="20"/>
    </w:rPr>
  </w:style>
  <w:style w:type="character" w:customStyle="1" w:styleId="af">
    <w:name w:val="Текст сноски Знак"/>
    <w:basedOn w:val="a0"/>
    <w:link w:val="ae"/>
    <w:uiPriority w:val="99"/>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link w:val="af1"/>
    <w:uiPriority w:val="99"/>
    <w:rsid w:val="001B0AA9"/>
    <w:rPr>
      <w:sz w:val="24"/>
      <w:szCs w:val="24"/>
    </w:rPr>
  </w:style>
  <w:style w:type="paragraph" w:styleId="af3">
    <w:name w:val="footer"/>
    <w:basedOn w:val="a"/>
    <w:link w:val="af4"/>
    <w:uiPriority w:val="99"/>
    <w:semiHidden/>
    <w:unhideWhenUsed/>
    <w:rsid w:val="001B0AA9"/>
    <w:pPr>
      <w:tabs>
        <w:tab w:val="center" w:pos="4677"/>
        <w:tab w:val="right" w:pos="9355"/>
      </w:tabs>
    </w:pPr>
  </w:style>
  <w:style w:type="character" w:customStyle="1" w:styleId="af4">
    <w:name w:val="Нижний колонтитул Знак"/>
    <w:link w:val="af3"/>
    <w:uiPriority w:val="99"/>
    <w:semiHidden/>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link w:val="af7"/>
    <w:rsid w:val="00DF6328"/>
    <w:rPr>
      <w:b/>
      <w:bCs/>
      <w:sz w:val="24"/>
      <w:szCs w:val="24"/>
    </w:rPr>
  </w:style>
  <w:style w:type="character" w:styleId="af9">
    <w:name w:val="annotation reference"/>
    <w:uiPriority w:val="99"/>
    <w:semiHidden/>
    <w:unhideWhenUsed/>
    <w:rsid w:val="00233C20"/>
    <w:rPr>
      <w:sz w:val="16"/>
      <w:szCs w:val="16"/>
    </w:rPr>
  </w:style>
  <w:style w:type="paragraph" w:styleId="afa">
    <w:name w:val="annotation text"/>
    <w:basedOn w:val="a"/>
    <w:link w:val="afb"/>
    <w:uiPriority w:val="99"/>
    <w:unhideWhenUsed/>
    <w:rsid w:val="00233C20"/>
    <w:rPr>
      <w:sz w:val="20"/>
      <w:szCs w:val="20"/>
    </w:rPr>
  </w:style>
  <w:style w:type="character" w:customStyle="1" w:styleId="afb">
    <w:name w:val="Текст примечания Знак"/>
    <w:basedOn w:val="a0"/>
    <w:link w:val="afa"/>
    <w:uiPriority w:val="99"/>
    <w:rsid w:val="00233C20"/>
  </w:style>
  <w:style w:type="paragraph" w:styleId="afc">
    <w:name w:val="annotation subject"/>
    <w:basedOn w:val="afa"/>
    <w:next w:val="afa"/>
    <w:link w:val="afd"/>
    <w:uiPriority w:val="99"/>
    <w:semiHidden/>
    <w:unhideWhenUsed/>
    <w:rsid w:val="00233C20"/>
    <w:rPr>
      <w:b/>
      <w:bCs/>
    </w:rPr>
  </w:style>
  <w:style w:type="character" w:customStyle="1" w:styleId="afd">
    <w:name w:val="Тема примечания Знак"/>
    <w:link w:val="afc"/>
    <w:uiPriority w:val="99"/>
    <w:semiHidden/>
    <w:rsid w:val="00233C20"/>
    <w:rPr>
      <w:b/>
      <w:bCs/>
    </w:rPr>
  </w:style>
  <w:style w:type="paragraph" w:styleId="afe">
    <w:name w:val="Balloon Text"/>
    <w:basedOn w:val="a"/>
    <w:link w:val="aff"/>
    <w:uiPriority w:val="99"/>
    <w:semiHidden/>
    <w:unhideWhenUsed/>
    <w:rsid w:val="00233C20"/>
    <w:rPr>
      <w:rFonts w:ascii="Tahoma" w:hAnsi="Tahoma"/>
      <w:sz w:val="16"/>
      <w:szCs w:val="16"/>
    </w:rPr>
  </w:style>
  <w:style w:type="character" w:customStyle="1" w:styleId="aff">
    <w:name w:val="Текст выноски Знак"/>
    <w:link w:val="afe"/>
    <w:uiPriority w:val="99"/>
    <w:semiHidden/>
    <w:rsid w:val="00233C20"/>
    <w:rPr>
      <w:rFonts w:ascii="Tahoma" w:hAnsi="Tahoma" w:cs="Tahoma"/>
      <w:sz w:val="16"/>
      <w:szCs w:val="16"/>
    </w:rPr>
  </w:style>
  <w:style w:type="paragraph" w:styleId="aff0">
    <w:name w:val="Revision"/>
    <w:hidden/>
    <w:uiPriority w:val="99"/>
    <w:semiHidden/>
    <w:rsid w:val="00437BAC"/>
    <w:rPr>
      <w:sz w:val="24"/>
      <w:szCs w:val="24"/>
    </w:rPr>
  </w:style>
  <w:style w:type="table" w:styleId="aff1">
    <w:name w:val="Table Grid"/>
    <w:basedOn w:val="a1"/>
    <w:uiPriority w:val="59"/>
    <w:rsid w:val="00114C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3">
    <w:name w:val="Style13"/>
    <w:basedOn w:val="a"/>
    <w:rsid w:val="006513F5"/>
    <w:pPr>
      <w:widowControl w:val="0"/>
      <w:autoSpaceDE w:val="0"/>
      <w:autoSpaceDN w:val="0"/>
      <w:adjustRightInd w:val="0"/>
    </w:pPr>
  </w:style>
  <w:style w:type="paragraph" w:customStyle="1" w:styleId="Style14">
    <w:name w:val="Style14"/>
    <w:basedOn w:val="a"/>
    <w:uiPriority w:val="99"/>
    <w:rsid w:val="006513F5"/>
    <w:pPr>
      <w:widowControl w:val="0"/>
      <w:autoSpaceDE w:val="0"/>
      <w:autoSpaceDN w:val="0"/>
      <w:adjustRightInd w:val="0"/>
    </w:pPr>
  </w:style>
  <w:style w:type="paragraph" w:customStyle="1" w:styleId="Style15">
    <w:name w:val="Style15"/>
    <w:basedOn w:val="a"/>
    <w:uiPriority w:val="99"/>
    <w:rsid w:val="006513F5"/>
    <w:pPr>
      <w:widowControl w:val="0"/>
      <w:autoSpaceDE w:val="0"/>
      <w:autoSpaceDN w:val="0"/>
      <w:adjustRightInd w:val="0"/>
    </w:pPr>
  </w:style>
  <w:style w:type="character" w:customStyle="1" w:styleId="FontStyle21">
    <w:name w:val="Font Style21"/>
    <w:rsid w:val="006513F5"/>
    <w:rPr>
      <w:rFonts w:ascii="Times New Roman" w:hAnsi="Times New Roman" w:cs="Times New Roman"/>
      <w:b/>
      <w:bCs/>
      <w:color w:val="000000"/>
      <w:sz w:val="26"/>
      <w:szCs w:val="26"/>
    </w:rPr>
  </w:style>
  <w:style w:type="character" w:customStyle="1" w:styleId="FontStyle22">
    <w:name w:val="Font Style22"/>
    <w:rsid w:val="006513F5"/>
    <w:rPr>
      <w:rFonts w:ascii="Times New Roman" w:hAnsi="Times New Roman" w:cs="Times New Roman"/>
      <w:b/>
      <w:bCs/>
      <w:color w:val="000000"/>
      <w:sz w:val="28"/>
      <w:szCs w:val="28"/>
    </w:rPr>
  </w:style>
  <w:style w:type="character" w:customStyle="1" w:styleId="FontStyle23">
    <w:name w:val="Font Style23"/>
    <w:rsid w:val="006513F5"/>
    <w:rPr>
      <w:rFonts w:ascii="Times New Roman" w:hAnsi="Times New Roman" w:cs="Times New Roman"/>
      <w:color w:val="000000"/>
      <w:sz w:val="26"/>
      <w:szCs w:val="26"/>
    </w:rPr>
  </w:style>
  <w:style w:type="paragraph" w:customStyle="1" w:styleId="ConsPlusNormal">
    <w:name w:val="ConsPlusNormal"/>
    <w:rsid w:val="0011558A"/>
    <w:pPr>
      <w:autoSpaceDE w:val="0"/>
      <w:autoSpaceDN w:val="0"/>
      <w:adjustRightInd w:val="0"/>
    </w:pPr>
  </w:style>
  <w:style w:type="paragraph" w:customStyle="1" w:styleId="111">
    <w:name w:val="Обычный11"/>
    <w:rsid w:val="004A4DBC"/>
    <w:pPr>
      <w:ind w:firstLine="720"/>
      <w:jc w:val="both"/>
    </w:pPr>
    <w:rPr>
      <w:sz w:val="28"/>
    </w:rPr>
  </w:style>
  <w:style w:type="paragraph" w:styleId="23">
    <w:name w:val="Body Text 2"/>
    <w:basedOn w:val="a"/>
    <w:link w:val="24"/>
    <w:uiPriority w:val="99"/>
    <w:unhideWhenUsed/>
    <w:rsid w:val="00CF4A45"/>
    <w:pPr>
      <w:spacing w:after="120" w:line="480" w:lineRule="auto"/>
    </w:pPr>
  </w:style>
  <w:style w:type="character" w:customStyle="1" w:styleId="24">
    <w:name w:val="Основной текст 2 Знак"/>
    <w:link w:val="23"/>
    <w:uiPriority w:val="99"/>
    <w:rsid w:val="00CF4A45"/>
    <w:rPr>
      <w:sz w:val="24"/>
      <w:szCs w:val="24"/>
    </w:rPr>
  </w:style>
  <w:style w:type="character" w:styleId="aff2">
    <w:name w:val="Placeholder Text"/>
    <w:uiPriority w:val="99"/>
    <w:semiHidden/>
    <w:rsid w:val="00CF4A45"/>
    <w:rPr>
      <w:color w:val="808080"/>
    </w:rPr>
  </w:style>
  <w:style w:type="character" w:customStyle="1" w:styleId="wmi-callto">
    <w:name w:val="wmi-callto"/>
    <w:basedOn w:val="a0"/>
    <w:rsid w:val="00CF4A45"/>
  </w:style>
  <w:style w:type="paragraph" w:styleId="aff3">
    <w:name w:val="endnote text"/>
    <w:basedOn w:val="a"/>
    <w:link w:val="aff4"/>
    <w:uiPriority w:val="99"/>
    <w:semiHidden/>
    <w:unhideWhenUsed/>
    <w:rsid w:val="00946EE2"/>
    <w:rPr>
      <w:sz w:val="20"/>
      <w:szCs w:val="20"/>
    </w:rPr>
  </w:style>
  <w:style w:type="character" w:customStyle="1" w:styleId="aff4">
    <w:name w:val="Текст концевой сноски Знак"/>
    <w:basedOn w:val="a0"/>
    <w:link w:val="aff3"/>
    <w:uiPriority w:val="99"/>
    <w:semiHidden/>
    <w:rsid w:val="00946EE2"/>
  </w:style>
  <w:style w:type="character" w:styleId="aff5">
    <w:name w:val="endnote reference"/>
    <w:uiPriority w:val="99"/>
    <w:semiHidden/>
    <w:unhideWhenUsed/>
    <w:rsid w:val="00946EE2"/>
    <w:rPr>
      <w:vertAlign w:val="superscript"/>
    </w:rPr>
  </w:style>
  <w:style w:type="character" w:customStyle="1" w:styleId="a7">
    <w:name w:val="Абзац списка Знак"/>
    <w:aliases w:val="Маркер Знак,Bullet Number Знак,Нумерованый список Знак,List Paragraph1 Знак,Bullet List Знак,FooterText Знак,numbered Знак,lp1 Знак,lp1 Text Знак,ПАРАГРАФ Знак,Нумерованный спиков Знак,Заголовок_3 Знак,Абзац списка2 Знак,название Знак"/>
    <w:link w:val="a6"/>
    <w:uiPriority w:val="34"/>
    <w:locked/>
    <w:rsid w:val="00CC3935"/>
    <w:rPr>
      <w:sz w:val="24"/>
      <w:szCs w:val="24"/>
    </w:rPr>
  </w:style>
  <w:style w:type="character" w:customStyle="1" w:styleId="hl">
    <w:name w:val="hl"/>
    <w:basedOn w:val="a0"/>
    <w:rsid w:val="00012B02"/>
  </w:style>
  <w:style w:type="paragraph" w:styleId="HTML">
    <w:name w:val="HTML Preformatted"/>
    <w:basedOn w:val="a"/>
    <w:link w:val="HTML0"/>
    <w:uiPriority w:val="99"/>
    <w:semiHidden/>
    <w:unhideWhenUsed/>
    <w:rsid w:val="000156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rsid w:val="00015685"/>
    <w:rPr>
      <w:rFonts w:ascii="Courier New" w:hAnsi="Courier New" w:cs="Courier New"/>
    </w:rPr>
  </w:style>
  <w:style w:type="character" w:customStyle="1" w:styleId="FontStyle24">
    <w:name w:val="Font Style24"/>
    <w:basedOn w:val="a0"/>
    <w:uiPriority w:val="99"/>
    <w:rsid w:val="003A6062"/>
    <w:rPr>
      <w:rFonts w:ascii="Times New Roman" w:hAnsi="Times New Roman" w:cs="Times New Roman"/>
      <w:sz w:val="26"/>
      <w:szCs w:val="26"/>
    </w:rPr>
  </w:style>
  <w:style w:type="character" w:customStyle="1" w:styleId="FontStyle20">
    <w:name w:val="Font Style20"/>
    <w:basedOn w:val="a0"/>
    <w:uiPriority w:val="99"/>
    <w:rsid w:val="00EB1EF2"/>
    <w:rPr>
      <w:rFonts w:ascii="Times New Roman" w:hAnsi="Times New Roman" w:cs="Times New Roman" w:hint="default"/>
      <w:sz w:val="22"/>
      <w:szCs w:val="22"/>
    </w:rPr>
  </w:style>
</w:styles>
</file>

<file path=word/webSettings.xml><?xml version="1.0" encoding="utf-8"?>
<w:webSettings xmlns:r="http://schemas.openxmlformats.org/officeDocument/2006/relationships" xmlns:w="http://schemas.openxmlformats.org/wordprocessingml/2006/main">
  <w:divs>
    <w:div w:id="588857499">
      <w:bodyDiv w:val="1"/>
      <w:marLeft w:val="0"/>
      <w:marRight w:val="0"/>
      <w:marTop w:val="0"/>
      <w:marBottom w:val="0"/>
      <w:divBdr>
        <w:top w:val="none" w:sz="0" w:space="0" w:color="auto"/>
        <w:left w:val="none" w:sz="0" w:space="0" w:color="auto"/>
        <w:bottom w:val="none" w:sz="0" w:space="0" w:color="auto"/>
        <w:right w:val="none" w:sz="0" w:space="0" w:color="auto"/>
      </w:divBdr>
    </w:div>
    <w:div w:id="658196348">
      <w:bodyDiv w:val="1"/>
      <w:marLeft w:val="0"/>
      <w:marRight w:val="0"/>
      <w:marTop w:val="0"/>
      <w:marBottom w:val="0"/>
      <w:divBdr>
        <w:top w:val="none" w:sz="0" w:space="0" w:color="auto"/>
        <w:left w:val="none" w:sz="0" w:space="0" w:color="auto"/>
        <w:bottom w:val="none" w:sz="0" w:space="0" w:color="auto"/>
        <w:right w:val="none" w:sz="0" w:space="0" w:color="auto"/>
      </w:divBdr>
      <w:divsChild>
        <w:div w:id="1832599931">
          <w:marLeft w:val="0"/>
          <w:marRight w:val="0"/>
          <w:marTop w:val="120"/>
          <w:marBottom w:val="0"/>
          <w:divBdr>
            <w:top w:val="none" w:sz="0" w:space="0" w:color="auto"/>
            <w:left w:val="none" w:sz="0" w:space="0" w:color="auto"/>
            <w:bottom w:val="none" w:sz="0" w:space="0" w:color="auto"/>
            <w:right w:val="none" w:sz="0" w:space="0" w:color="auto"/>
          </w:divBdr>
        </w:div>
      </w:divsChild>
    </w:div>
    <w:div w:id="690760592">
      <w:bodyDiv w:val="1"/>
      <w:marLeft w:val="0"/>
      <w:marRight w:val="0"/>
      <w:marTop w:val="0"/>
      <w:marBottom w:val="0"/>
      <w:divBdr>
        <w:top w:val="none" w:sz="0" w:space="0" w:color="auto"/>
        <w:left w:val="none" w:sz="0" w:space="0" w:color="auto"/>
        <w:bottom w:val="none" w:sz="0" w:space="0" w:color="auto"/>
        <w:right w:val="none" w:sz="0" w:space="0" w:color="auto"/>
      </w:divBdr>
    </w:div>
    <w:div w:id="1044404967">
      <w:bodyDiv w:val="1"/>
      <w:marLeft w:val="0"/>
      <w:marRight w:val="0"/>
      <w:marTop w:val="0"/>
      <w:marBottom w:val="0"/>
      <w:divBdr>
        <w:top w:val="none" w:sz="0" w:space="0" w:color="auto"/>
        <w:left w:val="none" w:sz="0" w:space="0" w:color="auto"/>
        <w:bottom w:val="none" w:sz="0" w:space="0" w:color="auto"/>
        <w:right w:val="none" w:sz="0" w:space="0" w:color="auto"/>
      </w:divBdr>
    </w:div>
    <w:div w:id="1421103987">
      <w:bodyDiv w:val="1"/>
      <w:marLeft w:val="0"/>
      <w:marRight w:val="0"/>
      <w:marTop w:val="0"/>
      <w:marBottom w:val="0"/>
      <w:divBdr>
        <w:top w:val="none" w:sz="0" w:space="0" w:color="auto"/>
        <w:left w:val="none" w:sz="0" w:space="0" w:color="auto"/>
        <w:bottom w:val="none" w:sz="0" w:space="0" w:color="auto"/>
        <w:right w:val="none" w:sz="0" w:space="0" w:color="auto"/>
      </w:divBdr>
    </w:div>
    <w:div w:id="1501853122">
      <w:bodyDiv w:val="1"/>
      <w:marLeft w:val="0"/>
      <w:marRight w:val="0"/>
      <w:marTop w:val="0"/>
      <w:marBottom w:val="0"/>
      <w:divBdr>
        <w:top w:val="none" w:sz="0" w:space="0" w:color="auto"/>
        <w:left w:val="none" w:sz="0" w:space="0" w:color="auto"/>
        <w:bottom w:val="none" w:sz="0" w:space="0" w:color="auto"/>
        <w:right w:val="none" w:sz="0" w:space="0" w:color="auto"/>
      </w:divBdr>
    </w:div>
    <w:div w:id="1574701903">
      <w:bodyDiv w:val="1"/>
      <w:marLeft w:val="0"/>
      <w:marRight w:val="0"/>
      <w:marTop w:val="0"/>
      <w:marBottom w:val="0"/>
      <w:divBdr>
        <w:top w:val="none" w:sz="0" w:space="0" w:color="auto"/>
        <w:left w:val="none" w:sz="0" w:space="0" w:color="auto"/>
        <w:bottom w:val="none" w:sz="0" w:space="0" w:color="auto"/>
        <w:right w:val="none" w:sz="0" w:space="0" w:color="auto"/>
      </w:divBdr>
    </w:div>
    <w:div w:id="1901864052">
      <w:bodyDiv w:val="1"/>
      <w:marLeft w:val="0"/>
      <w:marRight w:val="0"/>
      <w:marTop w:val="0"/>
      <w:marBottom w:val="0"/>
      <w:divBdr>
        <w:top w:val="none" w:sz="0" w:space="0" w:color="auto"/>
        <w:left w:val="none" w:sz="0" w:space="0" w:color="auto"/>
        <w:bottom w:val="none" w:sz="0" w:space="0" w:color="auto"/>
        <w:right w:val="none" w:sz="0" w:space="0" w:color="auto"/>
      </w:divBdr>
    </w:div>
    <w:div w:id="1955166650">
      <w:bodyDiv w:val="1"/>
      <w:marLeft w:val="0"/>
      <w:marRight w:val="0"/>
      <w:marTop w:val="0"/>
      <w:marBottom w:val="0"/>
      <w:divBdr>
        <w:top w:val="none" w:sz="0" w:space="0" w:color="auto"/>
        <w:left w:val="none" w:sz="0" w:space="0" w:color="auto"/>
        <w:bottom w:val="none" w:sz="0" w:space="0" w:color="auto"/>
        <w:right w:val="none" w:sz="0" w:space="0" w:color="auto"/>
      </w:divBdr>
    </w:div>
    <w:div w:id="208838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grul.nalog.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nalog.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log.ru" TargetMode="External"/><Relationship Id="rId5" Type="http://schemas.openxmlformats.org/officeDocument/2006/relationships/settings" Target="settings.xml"/><Relationship Id="rId15" Type="http://schemas.openxmlformats.org/officeDocument/2006/relationships/hyperlink" Target="http://www.cbr.ru" TargetMode="External"/><Relationship Id="rId10" Type="http://schemas.openxmlformats.org/officeDocument/2006/relationships/hyperlink" Target="https://ofd.nalog.ru/" TargetMode="External"/><Relationship Id="rId4" Type="http://schemas.openxmlformats.org/officeDocument/2006/relationships/styles" Target="styles.xml"/><Relationship Id="rId9" Type="http://schemas.openxmlformats.org/officeDocument/2006/relationships/hyperlink" Target="https://egrul.nalog.ru/" TargetMode="External"/><Relationship Id="rId14" Type="http://schemas.openxmlformats.org/officeDocument/2006/relationships/hyperlink" Target="http://www.vestnik-gosreg.ru/publ/fz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1594D-780B-4F4D-BAA1-D34E9940D97A}">
  <ds:schemaRefs>
    <ds:schemaRef ds:uri="http://schemas.openxmlformats.org/officeDocument/2006/bibliography"/>
  </ds:schemaRefs>
</ds:datastoreItem>
</file>

<file path=customXml/itemProps2.xml><?xml version="1.0" encoding="utf-8"?>
<ds:datastoreItem xmlns:ds="http://schemas.openxmlformats.org/officeDocument/2006/customXml" ds:itemID="{3A9F6116-5A58-43D5-AE31-998135F8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18806</Words>
  <Characters>107198</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125753</CharactersWithSpaces>
  <SharedDoc>false</SharedDoc>
  <HLinks>
    <vt:vector size="60" baseType="variant">
      <vt:variant>
        <vt:i4>6750313</vt:i4>
      </vt:variant>
      <vt:variant>
        <vt:i4>45</vt:i4>
      </vt:variant>
      <vt:variant>
        <vt:i4>0</vt:i4>
      </vt:variant>
      <vt:variant>
        <vt:i4>5</vt:i4>
      </vt:variant>
      <vt:variant>
        <vt:lpwstr>http://www.cbr.ru/</vt:lpwstr>
      </vt:variant>
      <vt:variant>
        <vt:lpwstr/>
      </vt:variant>
      <vt:variant>
        <vt:i4>7667813</vt:i4>
      </vt:variant>
      <vt:variant>
        <vt:i4>36</vt:i4>
      </vt:variant>
      <vt:variant>
        <vt:i4>0</vt:i4>
      </vt:variant>
      <vt:variant>
        <vt:i4>5</vt:i4>
      </vt:variant>
      <vt:variant>
        <vt:lpwstr>http://www.vestnik-gosreg.ru/publ/fz83/</vt:lpwstr>
      </vt:variant>
      <vt:variant>
        <vt:lpwstr/>
      </vt:variant>
      <vt:variant>
        <vt:i4>2162805</vt:i4>
      </vt:variant>
      <vt:variant>
        <vt:i4>33</vt:i4>
      </vt:variant>
      <vt:variant>
        <vt:i4>0</vt:i4>
      </vt:variant>
      <vt:variant>
        <vt:i4>5</vt:i4>
      </vt:variant>
      <vt:variant>
        <vt:lpwstr>https://service.nalog.ru/zd.do</vt:lpwstr>
      </vt:variant>
      <vt:variant>
        <vt:lpwstr/>
      </vt:variant>
      <vt:variant>
        <vt:i4>4915275</vt:i4>
      </vt:variant>
      <vt:variant>
        <vt:i4>30</vt:i4>
      </vt:variant>
      <vt:variant>
        <vt:i4>0</vt:i4>
      </vt:variant>
      <vt:variant>
        <vt:i4>5</vt:i4>
      </vt:variant>
      <vt:variant>
        <vt:lpwstr>https://pb.nalog.ru/</vt:lpwstr>
      </vt:variant>
      <vt:variant>
        <vt:lpwstr/>
      </vt:variant>
      <vt:variant>
        <vt:i4>6357037</vt:i4>
      </vt:variant>
      <vt:variant>
        <vt:i4>27</vt:i4>
      </vt:variant>
      <vt:variant>
        <vt:i4>0</vt:i4>
      </vt:variant>
      <vt:variant>
        <vt:i4>5</vt:i4>
      </vt:variant>
      <vt:variant>
        <vt:lpwstr>https://service.nalog.ru/svl.do</vt:lpwstr>
      </vt:variant>
      <vt:variant>
        <vt:lpwstr/>
      </vt:variant>
      <vt:variant>
        <vt:i4>7864364</vt:i4>
      </vt:variant>
      <vt:variant>
        <vt:i4>24</vt:i4>
      </vt:variant>
      <vt:variant>
        <vt:i4>0</vt:i4>
      </vt:variant>
      <vt:variant>
        <vt:i4>5</vt:i4>
      </vt:variant>
      <vt:variant>
        <vt:lpwstr>https://egrul.nalog.ru/</vt:lpwstr>
      </vt:variant>
      <vt:variant>
        <vt:lpwstr/>
      </vt:variant>
      <vt:variant>
        <vt:i4>1245189</vt:i4>
      </vt:variant>
      <vt:variant>
        <vt:i4>21</vt:i4>
      </vt:variant>
      <vt:variant>
        <vt:i4>0</vt:i4>
      </vt:variant>
      <vt:variant>
        <vt:i4>5</vt:i4>
      </vt:variant>
      <vt:variant>
        <vt:lpwstr>http://www.nalog.ru/</vt:lpwstr>
      </vt:variant>
      <vt:variant>
        <vt:lpwstr/>
      </vt:variant>
      <vt:variant>
        <vt:i4>1245189</vt:i4>
      </vt:variant>
      <vt:variant>
        <vt:i4>9</vt:i4>
      </vt:variant>
      <vt:variant>
        <vt:i4>0</vt:i4>
      </vt:variant>
      <vt:variant>
        <vt:i4>5</vt:i4>
      </vt:variant>
      <vt:variant>
        <vt:lpwstr>http://www.nalog.ru/</vt:lpwstr>
      </vt:variant>
      <vt:variant>
        <vt:lpwstr/>
      </vt:variant>
      <vt:variant>
        <vt:i4>786524</vt:i4>
      </vt:variant>
      <vt:variant>
        <vt:i4>6</vt:i4>
      </vt:variant>
      <vt:variant>
        <vt:i4>0</vt:i4>
      </vt:variant>
      <vt:variant>
        <vt:i4>5</vt:i4>
      </vt:variant>
      <vt:variant>
        <vt:lpwstr>https://ofd.nalog.ru/</vt:lpwstr>
      </vt:variant>
      <vt:variant>
        <vt:lpwstr/>
      </vt:variant>
      <vt:variant>
        <vt:i4>7864364</vt:i4>
      </vt:variant>
      <vt:variant>
        <vt:i4>3</vt:i4>
      </vt:variant>
      <vt:variant>
        <vt:i4>0</vt:i4>
      </vt:variant>
      <vt:variant>
        <vt:i4>5</vt:i4>
      </vt:variant>
      <vt:variant>
        <vt:lpwstr>https://egrul.nalog.ru/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RCKZ_MedvedevAV</cp:lastModifiedBy>
  <cp:revision>2</cp:revision>
  <cp:lastPrinted>2019-12-05T13:48:00Z</cp:lastPrinted>
  <dcterms:created xsi:type="dcterms:W3CDTF">2024-10-21T00:54:00Z</dcterms:created>
  <dcterms:modified xsi:type="dcterms:W3CDTF">2024-10-21T00:54:00Z</dcterms:modified>
</cp:coreProperties>
</file>