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3B6" w:rsidRDefault="004B43B6" w:rsidP="004B43B6">
      <w:pPr>
        <w:jc w:val="center"/>
        <w:rPr>
          <w:b/>
          <w:bCs/>
          <w:sz w:val="28"/>
          <w:szCs w:val="28"/>
        </w:rPr>
      </w:pPr>
      <w:r w:rsidRPr="00694652">
        <w:rPr>
          <w:b/>
          <w:bCs/>
          <w:sz w:val="28"/>
          <w:szCs w:val="28"/>
        </w:rPr>
        <w:t>Документация аукциона в электронной форме</w:t>
      </w:r>
    </w:p>
    <w:p w:rsidR="004B43B6" w:rsidRPr="00DD551B" w:rsidRDefault="004B43B6" w:rsidP="004B43B6">
      <w:pPr>
        <w:jc w:val="center"/>
        <w:rPr>
          <w:b/>
          <w:bCs/>
          <w:sz w:val="28"/>
          <w:szCs w:val="28"/>
        </w:rPr>
      </w:pPr>
      <w:r w:rsidRPr="00E330E8">
        <w:rPr>
          <w:b/>
          <w:bCs/>
          <w:sz w:val="28"/>
          <w:szCs w:val="28"/>
        </w:rPr>
        <w:t xml:space="preserve">№ </w:t>
      </w:r>
      <w:r w:rsidR="00080DDD" w:rsidRPr="00080DDD">
        <w:rPr>
          <w:b/>
          <w:bCs/>
          <w:sz w:val="28"/>
          <w:szCs w:val="28"/>
        </w:rPr>
        <w:t>33017/О</w:t>
      </w:r>
      <w:r w:rsidR="00E1477C">
        <w:rPr>
          <w:b/>
          <w:bCs/>
          <w:sz w:val="28"/>
          <w:szCs w:val="28"/>
        </w:rPr>
        <w:t>А</w:t>
      </w:r>
      <w:r w:rsidR="00080DDD" w:rsidRPr="00080DDD">
        <w:rPr>
          <w:b/>
          <w:bCs/>
          <w:sz w:val="28"/>
          <w:szCs w:val="28"/>
        </w:rPr>
        <w:t>Э-АО «ПКС»/2024/ХАБ</w:t>
      </w:r>
      <w:r w:rsidRPr="00232F01">
        <w:rPr>
          <w:b/>
          <w:bCs/>
          <w:sz w:val="28"/>
          <w:szCs w:val="28"/>
        </w:rPr>
        <w:t xml:space="preserve"> </w:t>
      </w:r>
      <w:r w:rsidRPr="0014353D">
        <w:rPr>
          <w:b/>
          <w:bCs/>
          <w:sz w:val="28"/>
          <w:szCs w:val="28"/>
        </w:rPr>
        <w:t xml:space="preserve">на право заключения договора </w:t>
      </w:r>
      <w:r>
        <w:rPr>
          <w:b/>
          <w:bCs/>
          <w:sz w:val="28"/>
          <w:szCs w:val="28"/>
        </w:rPr>
        <w:t xml:space="preserve">оказания услуг по </w:t>
      </w:r>
      <w:r w:rsidR="00DD551B" w:rsidRPr="00DD551B">
        <w:rPr>
          <w:b/>
          <w:bCs/>
          <w:sz w:val="28"/>
          <w:szCs w:val="28"/>
        </w:rPr>
        <w:t>техническому обслуживанию и ремонту оборудования программно-аппаратного комплекса «Автоматизированная система управления пригородной пассажирской компанией» (АСУ ППК)</w:t>
      </w:r>
    </w:p>
    <w:p w:rsidR="004B43B6" w:rsidRPr="00DD551B" w:rsidRDefault="004B43B6" w:rsidP="00DD551B">
      <w:pPr>
        <w:jc w:val="center"/>
        <w:rPr>
          <w:b/>
          <w:bCs/>
          <w:sz w:val="28"/>
          <w:szCs w:val="28"/>
        </w:rPr>
      </w:pPr>
    </w:p>
    <w:p w:rsidR="004B43B6" w:rsidRPr="00232DD3" w:rsidRDefault="004B43B6" w:rsidP="004B43B6">
      <w:pPr>
        <w:spacing w:line="360" w:lineRule="exact"/>
        <w:jc w:val="both"/>
        <w:rPr>
          <w:bCs/>
          <w:color w:val="000000"/>
          <w:sz w:val="28"/>
          <w:szCs w:val="28"/>
        </w:rPr>
      </w:pPr>
      <w:r w:rsidRPr="00232DD3">
        <w:rPr>
          <w:bCs/>
          <w:color w:val="000000"/>
          <w:sz w:val="28"/>
          <w:szCs w:val="28"/>
        </w:rPr>
        <w:t>Содержание:</w:t>
      </w:r>
    </w:p>
    <w:p w:rsidR="004B43B6" w:rsidRPr="00232DD3" w:rsidRDefault="004B43B6" w:rsidP="004B43B6">
      <w:pPr>
        <w:spacing w:line="360" w:lineRule="exact"/>
        <w:jc w:val="both"/>
        <w:rPr>
          <w:b/>
          <w:bCs/>
          <w:color w:val="000000"/>
          <w:sz w:val="28"/>
          <w:szCs w:val="28"/>
        </w:rPr>
      </w:pPr>
      <w:r w:rsidRPr="00232DD3">
        <w:rPr>
          <w:b/>
          <w:bCs/>
          <w:color w:val="000000"/>
          <w:sz w:val="28"/>
          <w:szCs w:val="28"/>
        </w:rPr>
        <w:t>Часть 1: Условия проведения аукциона</w:t>
      </w:r>
    </w:p>
    <w:p w:rsidR="004B43B6" w:rsidRPr="00232DD3" w:rsidRDefault="004B43B6" w:rsidP="004B43B6">
      <w:pPr>
        <w:spacing w:line="360" w:lineRule="exact"/>
        <w:rPr>
          <w:color w:val="000000"/>
          <w:sz w:val="28"/>
          <w:szCs w:val="28"/>
        </w:rPr>
      </w:pPr>
      <w:r w:rsidRPr="00232DD3">
        <w:rPr>
          <w:color w:val="000000"/>
          <w:sz w:val="28"/>
          <w:szCs w:val="28"/>
        </w:rPr>
        <w:t>Приложение 1.1: Техническое задание</w:t>
      </w:r>
    </w:p>
    <w:p w:rsidR="004B43B6" w:rsidRPr="00232DD3" w:rsidRDefault="004B43B6" w:rsidP="004B43B6">
      <w:pPr>
        <w:spacing w:line="360" w:lineRule="exact"/>
        <w:rPr>
          <w:color w:val="000000"/>
          <w:sz w:val="28"/>
          <w:szCs w:val="28"/>
        </w:rPr>
      </w:pPr>
      <w:r w:rsidRPr="00232DD3">
        <w:rPr>
          <w:color w:val="000000"/>
          <w:sz w:val="28"/>
          <w:szCs w:val="28"/>
        </w:rPr>
        <w:t>Приложение 1.2: Проект договора</w:t>
      </w:r>
    </w:p>
    <w:p w:rsidR="004B43B6" w:rsidRPr="00232DD3" w:rsidRDefault="004B43B6" w:rsidP="004B43B6">
      <w:pPr>
        <w:spacing w:line="360" w:lineRule="exact"/>
        <w:rPr>
          <w:color w:val="000000"/>
          <w:sz w:val="28"/>
          <w:szCs w:val="28"/>
        </w:rPr>
      </w:pPr>
      <w:r w:rsidRPr="00232DD3">
        <w:rPr>
          <w:color w:val="000000"/>
          <w:sz w:val="28"/>
          <w:szCs w:val="28"/>
        </w:rPr>
        <w:t>Приложение 1.3: Формы документов, предоставляемых в составе заявки участника:</w:t>
      </w:r>
    </w:p>
    <w:p w:rsidR="004B43B6" w:rsidRDefault="004B43B6" w:rsidP="004B43B6">
      <w:pPr>
        <w:spacing w:line="360" w:lineRule="exact"/>
        <w:rPr>
          <w:color w:val="000000"/>
          <w:sz w:val="28"/>
          <w:szCs w:val="28"/>
        </w:rPr>
      </w:pPr>
      <w:r w:rsidRPr="00232DD3">
        <w:rPr>
          <w:color w:val="000000"/>
          <w:sz w:val="28"/>
          <w:szCs w:val="28"/>
        </w:rPr>
        <w:t>Форма заявки участника</w:t>
      </w:r>
    </w:p>
    <w:p w:rsidR="004B43B6" w:rsidRPr="00232DD3" w:rsidRDefault="004B43B6" w:rsidP="004B43B6">
      <w:pPr>
        <w:spacing w:line="360" w:lineRule="exact"/>
        <w:rPr>
          <w:color w:val="000000"/>
          <w:sz w:val="28"/>
          <w:szCs w:val="28"/>
        </w:rPr>
      </w:pPr>
      <w:r w:rsidRPr="00232DD3">
        <w:rPr>
          <w:color w:val="000000"/>
          <w:sz w:val="28"/>
          <w:szCs w:val="28"/>
        </w:rPr>
        <w:t>Форма технического предложения участника</w:t>
      </w:r>
    </w:p>
    <w:p w:rsidR="004B43B6" w:rsidRPr="00232DD3" w:rsidRDefault="004B43B6" w:rsidP="004B43B6">
      <w:pPr>
        <w:spacing w:line="360" w:lineRule="exact"/>
        <w:rPr>
          <w:color w:val="000000"/>
          <w:sz w:val="28"/>
          <w:szCs w:val="28"/>
        </w:rPr>
      </w:pPr>
    </w:p>
    <w:p w:rsidR="004B43B6" w:rsidRPr="00232DD3" w:rsidRDefault="004B43B6" w:rsidP="004B43B6">
      <w:pPr>
        <w:spacing w:line="360" w:lineRule="exact"/>
        <w:rPr>
          <w:b/>
          <w:color w:val="000000"/>
          <w:sz w:val="28"/>
          <w:szCs w:val="28"/>
        </w:rPr>
      </w:pPr>
      <w:r w:rsidRPr="00232DD3">
        <w:rPr>
          <w:b/>
          <w:color w:val="000000"/>
          <w:sz w:val="28"/>
          <w:szCs w:val="28"/>
        </w:rPr>
        <w:t>Часть 2: Сроки проведения аукциона, контактные данные</w:t>
      </w:r>
    </w:p>
    <w:p w:rsidR="004B43B6" w:rsidRDefault="004B43B6" w:rsidP="004B43B6">
      <w:pPr>
        <w:spacing w:line="360" w:lineRule="exact"/>
        <w:rPr>
          <w:b/>
          <w:color w:val="000000"/>
          <w:sz w:val="28"/>
          <w:szCs w:val="28"/>
        </w:rPr>
      </w:pPr>
    </w:p>
    <w:p w:rsidR="004B43B6" w:rsidRPr="00232DD3" w:rsidRDefault="004B43B6" w:rsidP="004B43B6">
      <w:pPr>
        <w:spacing w:line="360" w:lineRule="exact"/>
        <w:rPr>
          <w:b/>
          <w:color w:val="000000"/>
          <w:sz w:val="28"/>
          <w:szCs w:val="28"/>
        </w:rPr>
      </w:pPr>
      <w:r w:rsidRPr="00232DD3">
        <w:rPr>
          <w:b/>
          <w:color w:val="000000"/>
          <w:sz w:val="28"/>
          <w:szCs w:val="28"/>
        </w:rPr>
        <w:t>Часть 3: Порядок проведения аукциона</w:t>
      </w:r>
    </w:p>
    <w:p w:rsidR="004B43B6" w:rsidRDefault="004B43B6" w:rsidP="004B43B6">
      <w:pPr>
        <w:spacing w:line="360" w:lineRule="exact"/>
        <w:rPr>
          <w:color w:val="000000"/>
          <w:sz w:val="28"/>
          <w:szCs w:val="28"/>
        </w:rPr>
      </w:pPr>
      <w:r>
        <w:rPr>
          <w:color w:val="000000"/>
          <w:sz w:val="28"/>
          <w:szCs w:val="28"/>
        </w:rPr>
        <w:t>Приложение 3.1: Рекомендуемая форма банковской гарантии, предоставляемой в качестве обеспечения заявки</w:t>
      </w:r>
    </w:p>
    <w:p w:rsidR="004B43B6" w:rsidRDefault="004B43B6" w:rsidP="004B43B6">
      <w:pPr>
        <w:spacing w:line="360" w:lineRule="exact"/>
        <w:rPr>
          <w:color w:val="000000"/>
          <w:sz w:val="28"/>
          <w:szCs w:val="28"/>
        </w:rPr>
      </w:pPr>
      <w:r>
        <w:rPr>
          <w:color w:val="000000"/>
          <w:sz w:val="28"/>
          <w:szCs w:val="28"/>
        </w:rPr>
        <w:t>Приложение 3.2: Рекомендуемая форма банковской гарантии, предоставляемой в качестве обеспечения исполнения договора</w:t>
      </w:r>
    </w:p>
    <w:p w:rsidR="004B43B6" w:rsidRDefault="004B43B6" w:rsidP="004B43B6">
      <w:pPr>
        <w:spacing w:line="360" w:lineRule="exact"/>
        <w:rPr>
          <w:sz w:val="28"/>
          <w:szCs w:val="28"/>
        </w:rPr>
      </w:pPr>
      <w:r>
        <w:rPr>
          <w:sz w:val="28"/>
          <w:szCs w:val="28"/>
        </w:rPr>
        <w:t>Приложение 3.3: Рекомендуемая форма банковской гарантии, предоставляемой в качестве обеспечения исполнения обязательств по возврату аванса</w:t>
      </w:r>
    </w:p>
    <w:p w:rsidR="004B43B6" w:rsidRDefault="004B43B6" w:rsidP="004B43B6">
      <w:pPr>
        <w:spacing w:line="360" w:lineRule="exact"/>
        <w:rPr>
          <w:color w:val="000000"/>
          <w:sz w:val="28"/>
          <w:szCs w:val="28"/>
        </w:rPr>
      </w:pPr>
      <w:r>
        <w:rPr>
          <w:sz w:val="28"/>
          <w:szCs w:val="28"/>
        </w:rPr>
        <w:t>Приложение 3.4: Рекомендуемая форма протокола разногласий</w:t>
      </w:r>
    </w:p>
    <w:p w:rsidR="004B43B6" w:rsidRPr="00232DD3" w:rsidRDefault="004B43B6" w:rsidP="004B43B6">
      <w:pPr>
        <w:rPr>
          <w:color w:val="000000"/>
          <w:sz w:val="28"/>
          <w:szCs w:val="28"/>
        </w:rPr>
      </w:pPr>
    </w:p>
    <w:p w:rsidR="004B43B6" w:rsidRPr="00232DD3" w:rsidRDefault="004B43B6" w:rsidP="004B43B6">
      <w:pPr>
        <w:rPr>
          <w:color w:val="000000"/>
          <w:sz w:val="28"/>
          <w:szCs w:val="28"/>
        </w:rPr>
        <w:sectPr w:rsidR="004B43B6" w:rsidRPr="00232DD3" w:rsidSect="004B43B6">
          <w:headerReference w:type="default" r:id="rId7"/>
          <w:pgSz w:w="11906" w:h="16838"/>
          <w:pgMar w:top="1134" w:right="850" w:bottom="1134" w:left="1134" w:header="708" w:footer="708" w:gutter="0"/>
          <w:cols w:space="708"/>
          <w:titlePg/>
          <w:docGrid w:linePitch="360"/>
        </w:sectPr>
      </w:pPr>
    </w:p>
    <w:p w:rsidR="004B43B6" w:rsidRPr="00E6127B" w:rsidRDefault="004B43B6" w:rsidP="004B43B6">
      <w:pPr>
        <w:ind w:left="5670" w:firstLine="3119"/>
        <w:jc w:val="both"/>
        <w:rPr>
          <w:bCs/>
          <w:sz w:val="28"/>
          <w:szCs w:val="28"/>
        </w:rPr>
      </w:pPr>
      <w:r w:rsidRPr="00E6127B">
        <w:rPr>
          <w:bCs/>
          <w:sz w:val="28"/>
          <w:szCs w:val="28"/>
        </w:rPr>
        <w:lastRenderedPageBreak/>
        <w:t>УТВЕРЖДАЮ</w:t>
      </w:r>
    </w:p>
    <w:p w:rsidR="004B43B6" w:rsidRPr="00E6127B" w:rsidRDefault="004B43B6" w:rsidP="004B43B6">
      <w:pPr>
        <w:ind w:left="8789"/>
        <w:jc w:val="both"/>
        <w:rPr>
          <w:bCs/>
          <w:sz w:val="28"/>
          <w:szCs w:val="28"/>
        </w:rPr>
      </w:pPr>
    </w:p>
    <w:p w:rsidR="004B43B6" w:rsidRPr="00E6127B" w:rsidRDefault="004B43B6" w:rsidP="004B43B6">
      <w:pPr>
        <w:spacing w:line="280" w:lineRule="exact"/>
        <w:ind w:left="8789"/>
        <w:rPr>
          <w:bCs/>
          <w:sz w:val="20"/>
          <w:szCs w:val="20"/>
        </w:rPr>
      </w:pPr>
      <w:r>
        <w:rPr>
          <w:bCs/>
          <w:sz w:val="28"/>
          <w:szCs w:val="28"/>
        </w:rPr>
        <w:t>П</w:t>
      </w:r>
      <w:r w:rsidRPr="00E6127B">
        <w:rPr>
          <w:bCs/>
          <w:sz w:val="28"/>
          <w:szCs w:val="28"/>
        </w:rPr>
        <w:t>редседател</w:t>
      </w:r>
      <w:r>
        <w:rPr>
          <w:bCs/>
          <w:sz w:val="28"/>
          <w:szCs w:val="28"/>
        </w:rPr>
        <w:t>ь</w:t>
      </w:r>
      <w:r w:rsidRPr="00E6127B">
        <w:rPr>
          <w:bCs/>
          <w:sz w:val="28"/>
          <w:szCs w:val="28"/>
        </w:rPr>
        <w:t xml:space="preserve"> комиссии</w:t>
      </w:r>
      <w:r>
        <w:rPr>
          <w:bCs/>
          <w:sz w:val="28"/>
          <w:szCs w:val="28"/>
        </w:rPr>
        <w:t xml:space="preserve"> </w:t>
      </w:r>
      <w:r w:rsidRPr="00E6127B">
        <w:rPr>
          <w:bCs/>
          <w:sz w:val="28"/>
          <w:szCs w:val="28"/>
        </w:rPr>
        <w:t>по осуществлению закупок</w:t>
      </w:r>
      <w:r>
        <w:rPr>
          <w:bCs/>
          <w:sz w:val="28"/>
          <w:szCs w:val="28"/>
        </w:rPr>
        <w:t xml:space="preserve"> АО «ПКС» </w:t>
      </w:r>
    </w:p>
    <w:p w:rsidR="004B43B6" w:rsidRPr="00E6127B" w:rsidRDefault="004B43B6" w:rsidP="004B43B6">
      <w:pPr>
        <w:ind w:left="8789"/>
        <w:jc w:val="both"/>
        <w:rPr>
          <w:bCs/>
          <w:sz w:val="28"/>
          <w:szCs w:val="28"/>
        </w:rPr>
      </w:pPr>
    </w:p>
    <w:p w:rsidR="004B43B6" w:rsidRPr="00EF694D" w:rsidRDefault="004B43B6" w:rsidP="004B43B6">
      <w:pPr>
        <w:ind w:left="5670" w:firstLine="3119"/>
        <w:jc w:val="both"/>
        <w:rPr>
          <w:i/>
          <w:sz w:val="28"/>
          <w:szCs w:val="28"/>
        </w:rPr>
      </w:pPr>
      <w:r w:rsidRPr="00E6127B">
        <w:rPr>
          <w:bCs/>
          <w:sz w:val="28"/>
          <w:szCs w:val="28"/>
        </w:rPr>
        <w:t>_________</w:t>
      </w:r>
      <w:r>
        <w:rPr>
          <w:bCs/>
          <w:sz w:val="28"/>
          <w:szCs w:val="28"/>
        </w:rPr>
        <w:t>___________</w:t>
      </w:r>
      <w:r w:rsidRPr="00E6127B">
        <w:rPr>
          <w:bCs/>
          <w:sz w:val="28"/>
          <w:szCs w:val="28"/>
        </w:rPr>
        <w:t>___</w:t>
      </w:r>
      <w:r>
        <w:rPr>
          <w:bCs/>
          <w:sz w:val="28"/>
          <w:szCs w:val="28"/>
        </w:rPr>
        <w:t xml:space="preserve"> Е.Г. Кудряшов </w:t>
      </w:r>
    </w:p>
    <w:p w:rsidR="004B43B6" w:rsidRPr="00E6127B" w:rsidRDefault="004B43B6" w:rsidP="004B43B6">
      <w:pPr>
        <w:ind w:left="5670" w:firstLine="3119"/>
        <w:jc w:val="both"/>
        <w:rPr>
          <w:bCs/>
          <w:sz w:val="28"/>
          <w:szCs w:val="28"/>
        </w:rPr>
      </w:pPr>
      <w:r w:rsidRPr="00E6127B">
        <w:rPr>
          <w:bCs/>
          <w:sz w:val="28"/>
          <w:szCs w:val="28"/>
        </w:rPr>
        <w:t>«__»__________20</w:t>
      </w:r>
      <w:r>
        <w:rPr>
          <w:bCs/>
          <w:sz w:val="28"/>
          <w:szCs w:val="28"/>
        </w:rPr>
        <w:t xml:space="preserve">24 </w:t>
      </w:r>
      <w:r w:rsidRPr="00E6127B">
        <w:rPr>
          <w:bCs/>
          <w:sz w:val="28"/>
          <w:szCs w:val="28"/>
        </w:rPr>
        <w:t>г.</w:t>
      </w:r>
    </w:p>
    <w:p w:rsidR="004B43B6" w:rsidRPr="00603AAB" w:rsidRDefault="004B43B6" w:rsidP="004B43B6">
      <w:pPr>
        <w:rPr>
          <w:color w:val="000000"/>
          <w:sz w:val="28"/>
          <w:szCs w:val="28"/>
        </w:rPr>
      </w:pPr>
    </w:p>
    <w:p w:rsidR="004B43B6" w:rsidRDefault="004B43B6" w:rsidP="004B43B6">
      <w:pPr>
        <w:pStyle w:val="1"/>
        <w:keepNext w:val="0"/>
        <w:widowControl w:val="0"/>
        <w:spacing w:before="0" w:after="0"/>
        <w:rPr>
          <w:rFonts w:ascii="Times New Roman" w:hAnsi="Times New Roman" w:cs="Times New Roman"/>
          <w:color w:val="000000"/>
          <w:sz w:val="28"/>
          <w:szCs w:val="28"/>
        </w:rPr>
      </w:pPr>
    </w:p>
    <w:p w:rsidR="004B43B6" w:rsidRPr="00232DD3" w:rsidRDefault="004B43B6" w:rsidP="004B43B6">
      <w:pPr>
        <w:pStyle w:val="1"/>
        <w:keepNext w:val="0"/>
        <w:widowControl w:val="0"/>
        <w:spacing w:before="0" w:after="0"/>
        <w:rPr>
          <w:rFonts w:ascii="Times New Roman" w:hAnsi="Times New Roman" w:cs="Times New Roman"/>
          <w:color w:val="000000"/>
          <w:sz w:val="28"/>
          <w:szCs w:val="28"/>
        </w:rPr>
      </w:pPr>
      <w:r w:rsidRPr="00232DD3">
        <w:rPr>
          <w:rFonts w:ascii="Times New Roman" w:hAnsi="Times New Roman" w:cs="Times New Roman"/>
          <w:color w:val="000000"/>
          <w:sz w:val="28"/>
          <w:szCs w:val="28"/>
        </w:rPr>
        <w:t>Часть 1. Условия проведения аукциона</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383"/>
        <w:gridCol w:w="10641"/>
      </w:tblGrid>
      <w:tr w:rsidR="004B43B6" w:rsidRPr="00232DD3" w:rsidTr="004B43B6">
        <w:tc>
          <w:tcPr>
            <w:tcW w:w="0" w:type="auto"/>
          </w:tcPr>
          <w:p w:rsidR="004B43B6" w:rsidRPr="00232DD3" w:rsidRDefault="004B43B6" w:rsidP="004B43B6">
            <w:pPr>
              <w:spacing w:line="320" w:lineRule="exact"/>
              <w:rPr>
                <w:b/>
                <w:color w:val="000000"/>
                <w:sz w:val="28"/>
                <w:szCs w:val="28"/>
              </w:rPr>
            </w:pPr>
            <w:r w:rsidRPr="00232DD3">
              <w:rPr>
                <w:b/>
                <w:color w:val="000000"/>
                <w:sz w:val="28"/>
                <w:szCs w:val="28"/>
              </w:rPr>
              <w:t>№ п/п</w:t>
            </w:r>
          </w:p>
        </w:tc>
        <w:tc>
          <w:tcPr>
            <w:tcW w:w="3383" w:type="dxa"/>
          </w:tcPr>
          <w:p w:rsidR="004B43B6" w:rsidRPr="00232DD3" w:rsidRDefault="004B43B6" w:rsidP="004B43B6">
            <w:pPr>
              <w:spacing w:line="320" w:lineRule="exact"/>
              <w:rPr>
                <w:b/>
                <w:color w:val="000000"/>
                <w:sz w:val="28"/>
                <w:szCs w:val="28"/>
              </w:rPr>
            </w:pPr>
            <w:r w:rsidRPr="00232DD3">
              <w:rPr>
                <w:b/>
                <w:color w:val="000000"/>
                <w:sz w:val="28"/>
                <w:szCs w:val="28"/>
              </w:rPr>
              <w:t>Параметры закупки</w:t>
            </w:r>
          </w:p>
        </w:tc>
        <w:tc>
          <w:tcPr>
            <w:tcW w:w="10641" w:type="dxa"/>
          </w:tcPr>
          <w:p w:rsidR="004B43B6" w:rsidRPr="00232DD3" w:rsidRDefault="004B43B6" w:rsidP="004B43B6">
            <w:pPr>
              <w:spacing w:line="320" w:lineRule="exact"/>
              <w:rPr>
                <w:b/>
                <w:color w:val="000000"/>
                <w:sz w:val="28"/>
                <w:szCs w:val="28"/>
              </w:rPr>
            </w:pPr>
            <w:r w:rsidRPr="00232DD3">
              <w:rPr>
                <w:b/>
                <w:color w:val="000000"/>
                <w:sz w:val="28"/>
                <w:szCs w:val="28"/>
              </w:rPr>
              <w:t>Условия закупки</w:t>
            </w:r>
          </w:p>
        </w:tc>
      </w:tr>
      <w:tr w:rsidR="004B43B6" w:rsidRPr="00232DD3" w:rsidTr="004B43B6">
        <w:tc>
          <w:tcPr>
            <w:tcW w:w="0" w:type="auto"/>
          </w:tcPr>
          <w:p w:rsidR="004B43B6" w:rsidRPr="00232DD3" w:rsidRDefault="004B43B6" w:rsidP="004B43B6">
            <w:pPr>
              <w:spacing w:line="320" w:lineRule="exact"/>
              <w:rPr>
                <w:color w:val="000000"/>
                <w:sz w:val="28"/>
                <w:szCs w:val="28"/>
              </w:rPr>
            </w:pPr>
            <w:r w:rsidRPr="00232DD3">
              <w:rPr>
                <w:color w:val="000000"/>
                <w:sz w:val="28"/>
                <w:szCs w:val="28"/>
              </w:rPr>
              <w:t>1.1</w:t>
            </w:r>
          </w:p>
        </w:tc>
        <w:tc>
          <w:tcPr>
            <w:tcW w:w="3383" w:type="dxa"/>
          </w:tcPr>
          <w:p w:rsidR="004B43B6" w:rsidRPr="00232DD3" w:rsidRDefault="004B43B6" w:rsidP="004B43B6">
            <w:pPr>
              <w:spacing w:line="320" w:lineRule="exact"/>
              <w:rPr>
                <w:color w:val="000000"/>
                <w:sz w:val="28"/>
                <w:szCs w:val="28"/>
              </w:rPr>
            </w:pPr>
            <w:r w:rsidRPr="00232DD3">
              <w:rPr>
                <w:color w:val="000000"/>
                <w:sz w:val="28"/>
                <w:szCs w:val="28"/>
              </w:rPr>
              <w:t>Способ проведения закупки</w:t>
            </w:r>
          </w:p>
        </w:tc>
        <w:tc>
          <w:tcPr>
            <w:tcW w:w="10641" w:type="dxa"/>
          </w:tcPr>
          <w:p w:rsidR="004B43B6" w:rsidRPr="00232DD3" w:rsidRDefault="004B43B6" w:rsidP="00E1477C">
            <w:pPr>
              <w:spacing w:line="320" w:lineRule="exact"/>
              <w:rPr>
                <w:color w:val="000000"/>
                <w:sz w:val="28"/>
                <w:szCs w:val="28"/>
              </w:rPr>
            </w:pPr>
            <w:r>
              <w:rPr>
                <w:color w:val="000000"/>
                <w:sz w:val="28"/>
                <w:szCs w:val="28"/>
              </w:rPr>
              <w:t>А</w:t>
            </w:r>
            <w:r w:rsidRPr="00232DD3">
              <w:rPr>
                <w:color w:val="000000"/>
                <w:sz w:val="28"/>
                <w:szCs w:val="28"/>
              </w:rPr>
              <w:t xml:space="preserve">укцион в </w:t>
            </w:r>
            <w:r w:rsidRPr="00E330E8">
              <w:rPr>
                <w:color w:val="000000"/>
                <w:sz w:val="28"/>
                <w:szCs w:val="28"/>
              </w:rPr>
              <w:t xml:space="preserve">электронной форме </w:t>
            </w:r>
            <w:r w:rsidRPr="00E330E8">
              <w:rPr>
                <w:bCs/>
                <w:sz w:val="28"/>
                <w:szCs w:val="28"/>
              </w:rPr>
              <w:t xml:space="preserve">№ </w:t>
            </w:r>
            <w:r w:rsidR="00080DDD" w:rsidRPr="00080DDD">
              <w:rPr>
                <w:bCs/>
                <w:sz w:val="28"/>
                <w:szCs w:val="28"/>
              </w:rPr>
              <w:t>33017/О</w:t>
            </w:r>
            <w:r w:rsidR="00E1477C">
              <w:rPr>
                <w:bCs/>
                <w:sz w:val="28"/>
                <w:szCs w:val="28"/>
              </w:rPr>
              <w:t>А</w:t>
            </w:r>
            <w:r w:rsidR="00080DDD" w:rsidRPr="00080DDD">
              <w:rPr>
                <w:bCs/>
                <w:sz w:val="28"/>
                <w:szCs w:val="28"/>
              </w:rPr>
              <w:t>Э-АО «ПКС»/2024/ХАБ</w:t>
            </w:r>
          </w:p>
        </w:tc>
      </w:tr>
      <w:tr w:rsidR="004B43B6" w:rsidRPr="00232DD3" w:rsidTr="004B43B6">
        <w:tc>
          <w:tcPr>
            <w:tcW w:w="0" w:type="auto"/>
          </w:tcPr>
          <w:p w:rsidR="004B43B6" w:rsidRPr="00232DD3" w:rsidRDefault="004B43B6" w:rsidP="004B43B6">
            <w:pPr>
              <w:spacing w:line="320" w:lineRule="exact"/>
              <w:rPr>
                <w:color w:val="000000"/>
                <w:sz w:val="28"/>
                <w:szCs w:val="28"/>
              </w:rPr>
            </w:pPr>
            <w:r w:rsidRPr="00232DD3">
              <w:rPr>
                <w:color w:val="000000"/>
                <w:sz w:val="28"/>
                <w:szCs w:val="28"/>
              </w:rPr>
              <w:t>1.2</w:t>
            </w:r>
          </w:p>
        </w:tc>
        <w:tc>
          <w:tcPr>
            <w:tcW w:w="3383" w:type="dxa"/>
          </w:tcPr>
          <w:p w:rsidR="004B43B6" w:rsidRPr="00232DD3" w:rsidRDefault="004B43B6" w:rsidP="004B43B6">
            <w:pPr>
              <w:spacing w:line="320" w:lineRule="exact"/>
              <w:rPr>
                <w:color w:val="000000"/>
                <w:sz w:val="28"/>
                <w:szCs w:val="28"/>
              </w:rPr>
            </w:pPr>
            <w:r>
              <w:rPr>
                <w:color w:val="000000"/>
                <w:sz w:val="28"/>
                <w:szCs w:val="28"/>
              </w:rPr>
              <w:t>Предмет</w:t>
            </w:r>
            <w:r w:rsidRPr="00232DD3">
              <w:rPr>
                <w:color w:val="000000"/>
                <w:sz w:val="28"/>
                <w:szCs w:val="28"/>
              </w:rPr>
              <w:t xml:space="preserve"> закупки</w:t>
            </w:r>
          </w:p>
        </w:tc>
        <w:tc>
          <w:tcPr>
            <w:tcW w:w="10641" w:type="dxa"/>
          </w:tcPr>
          <w:p w:rsidR="004B43B6" w:rsidRPr="00DD551B" w:rsidRDefault="004B43B6" w:rsidP="004B43B6">
            <w:pPr>
              <w:jc w:val="both"/>
              <w:rPr>
                <w:b/>
                <w:bCs/>
                <w:sz w:val="28"/>
                <w:szCs w:val="28"/>
              </w:rPr>
            </w:pPr>
            <w:r>
              <w:rPr>
                <w:b/>
                <w:bCs/>
                <w:sz w:val="28"/>
                <w:szCs w:val="28"/>
              </w:rPr>
              <w:t xml:space="preserve">На право оказания услуг </w:t>
            </w:r>
            <w:r w:rsidR="00DD551B" w:rsidRPr="00DD551B">
              <w:rPr>
                <w:b/>
                <w:bCs/>
                <w:sz w:val="28"/>
                <w:szCs w:val="28"/>
              </w:rPr>
              <w:t>по техническому обслуживанию и ремонту оборудования программно-аппаратного комплекса «Автоматизированная система управления пригородной пассажирской компанией</w:t>
            </w:r>
            <w:r w:rsidR="00DD551B">
              <w:rPr>
                <w:b/>
                <w:bCs/>
                <w:sz w:val="28"/>
                <w:szCs w:val="28"/>
              </w:rPr>
              <w:t>» (АСУ ППК)</w:t>
            </w:r>
            <w:r w:rsidRPr="00DD551B">
              <w:rPr>
                <w:b/>
                <w:bCs/>
                <w:sz w:val="28"/>
                <w:szCs w:val="28"/>
              </w:rPr>
              <w:t>.</w:t>
            </w:r>
          </w:p>
          <w:p w:rsidR="004B43B6" w:rsidRPr="00BB3816" w:rsidRDefault="004B43B6" w:rsidP="004B43B6">
            <w:pPr>
              <w:spacing w:line="320" w:lineRule="exact"/>
              <w:jc w:val="both"/>
              <w:rPr>
                <w:color w:val="000000"/>
                <w:sz w:val="28"/>
                <w:szCs w:val="28"/>
              </w:rPr>
            </w:pPr>
            <w:r w:rsidRPr="00BB3816">
              <w:rPr>
                <w:color w:val="000000"/>
                <w:sz w:val="28"/>
                <w:szCs w:val="28"/>
              </w:rPr>
              <w:t xml:space="preserve">Сведения о наименовании закупаемых услуг, их количестве (объеме), ценах за единицу услуги, начальной (максимальной) цене договора, расходах участника, нормативных документах, согласно которым установлены требования, технических и функциональных характеристиках </w:t>
            </w:r>
            <w:r>
              <w:rPr>
                <w:color w:val="000000"/>
                <w:sz w:val="28"/>
                <w:szCs w:val="28"/>
              </w:rPr>
              <w:t>услуги</w:t>
            </w:r>
            <w:r w:rsidRPr="00BB3816">
              <w:rPr>
                <w:color w:val="000000"/>
                <w:sz w:val="28"/>
                <w:szCs w:val="28"/>
              </w:rPr>
              <w:t>, требования к их безопасности, качеству, к результатам, иные требования, связанные с определением соответствия оказываемой услуги потребностям заказчика, место, условия и сроки оказания услуг, форма, сроки и порядок оплаты указываются в техническом задании, являющемся приложением № 1.1 документации о закупке.</w:t>
            </w:r>
          </w:p>
          <w:p w:rsidR="004B43B6" w:rsidRPr="00232DD3" w:rsidRDefault="004B43B6" w:rsidP="004B43B6">
            <w:pPr>
              <w:spacing w:line="320" w:lineRule="exact"/>
              <w:jc w:val="both"/>
              <w:rPr>
                <w:color w:val="000000"/>
                <w:sz w:val="28"/>
                <w:szCs w:val="28"/>
              </w:rPr>
            </w:pPr>
          </w:p>
        </w:tc>
      </w:tr>
      <w:tr w:rsidR="004B43B6" w:rsidRPr="00232DD3" w:rsidTr="004B43B6">
        <w:tc>
          <w:tcPr>
            <w:tcW w:w="0" w:type="auto"/>
          </w:tcPr>
          <w:p w:rsidR="004B43B6" w:rsidRPr="00232DD3" w:rsidRDefault="004B43B6" w:rsidP="004B43B6">
            <w:pPr>
              <w:spacing w:line="320" w:lineRule="exact"/>
              <w:rPr>
                <w:color w:val="000000"/>
                <w:sz w:val="28"/>
                <w:szCs w:val="28"/>
              </w:rPr>
            </w:pPr>
            <w:r w:rsidRPr="00232DD3">
              <w:rPr>
                <w:color w:val="000000"/>
                <w:sz w:val="28"/>
                <w:szCs w:val="28"/>
              </w:rPr>
              <w:t>1.3</w:t>
            </w:r>
          </w:p>
        </w:tc>
        <w:tc>
          <w:tcPr>
            <w:tcW w:w="3383" w:type="dxa"/>
          </w:tcPr>
          <w:p w:rsidR="004B43B6" w:rsidRPr="00232DD3" w:rsidRDefault="004B43B6" w:rsidP="004B43B6">
            <w:pPr>
              <w:spacing w:line="320" w:lineRule="exact"/>
              <w:rPr>
                <w:color w:val="000000"/>
                <w:sz w:val="28"/>
                <w:szCs w:val="28"/>
              </w:rPr>
            </w:pPr>
            <w:r w:rsidRPr="00232DD3">
              <w:rPr>
                <w:color w:val="000000"/>
                <w:sz w:val="28"/>
                <w:szCs w:val="28"/>
              </w:rPr>
              <w:t>Особенности участия в закупке</w:t>
            </w:r>
          </w:p>
        </w:tc>
        <w:tc>
          <w:tcPr>
            <w:tcW w:w="10641" w:type="dxa"/>
          </w:tcPr>
          <w:p w:rsidR="004B43B6" w:rsidRPr="00232DD3" w:rsidRDefault="004B43B6" w:rsidP="004B43B6">
            <w:pPr>
              <w:spacing w:line="320" w:lineRule="exact"/>
              <w:jc w:val="both"/>
              <w:rPr>
                <w:bCs/>
                <w:color w:val="000000"/>
                <w:sz w:val="28"/>
                <w:szCs w:val="28"/>
              </w:rPr>
            </w:pPr>
            <w:r w:rsidRPr="00232DD3">
              <w:rPr>
                <w:bCs/>
                <w:color w:val="000000"/>
                <w:sz w:val="28"/>
                <w:szCs w:val="28"/>
              </w:rPr>
              <w:t>Особенности участия не предусмотрены</w:t>
            </w:r>
            <w:r>
              <w:rPr>
                <w:bCs/>
                <w:color w:val="000000"/>
                <w:sz w:val="28"/>
                <w:szCs w:val="28"/>
              </w:rPr>
              <w:t>.</w:t>
            </w:r>
          </w:p>
        </w:tc>
      </w:tr>
      <w:tr w:rsidR="004B43B6" w:rsidRPr="00232DD3" w:rsidTr="004B43B6">
        <w:tc>
          <w:tcPr>
            <w:tcW w:w="0" w:type="auto"/>
          </w:tcPr>
          <w:p w:rsidR="004B43B6" w:rsidRPr="00232DD3" w:rsidRDefault="004B43B6" w:rsidP="004B43B6">
            <w:pPr>
              <w:spacing w:line="320" w:lineRule="exact"/>
              <w:rPr>
                <w:color w:val="000000"/>
                <w:sz w:val="28"/>
                <w:szCs w:val="28"/>
              </w:rPr>
            </w:pPr>
            <w:r w:rsidRPr="00232DD3">
              <w:rPr>
                <w:color w:val="000000"/>
                <w:sz w:val="28"/>
                <w:szCs w:val="28"/>
              </w:rPr>
              <w:t>1.4</w:t>
            </w:r>
          </w:p>
        </w:tc>
        <w:tc>
          <w:tcPr>
            <w:tcW w:w="3383" w:type="dxa"/>
          </w:tcPr>
          <w:p w:rsidR="004B43B6" w:rsidRPr="00232DD3" w:rsidRDefault="004B43B6" w:rsidP="004B43B6">
            <w:pPr>
              <w:spacing w:line="320" w:lineRule="exact"/>
              <w:rPr>
                <w:color w:val="000000"/>
                <w:sz w:val="28"/>
                <w:szCs w:val="28"/>
              </w:rPr>
            </w:pPr>
            <w:r w:rsidRPr="00232DD3">
              <w:rPr>
                <w:color w:val="000000"/>
                <w:sz w:val="28"/>
                <w:szCs w:val="28"/>
              </w:rPr>
              <w:t>Антидемпинговые меры</w:t>
            </w:r>
          </w:p>
        </w:tc>
        <w:tc>
          <w:tcPr>
            <w:tcW w:w="10641" w:type="dxa"/>
          </w:tcPr>
          <w:p w:rsidR="004B43B6" w:rsidRPr="00232DD3" w:rsidRDefault="004B43B6" w:rsidP="004B43B6">
            <w:pPr>
              <w:spacing w:line="320" w:lineRule="exact"/>
              <w:jc w:val="both"/>
              <w:rPr>
                <w:color w:val="000000"/>
                <w:sz w:val="28"/>
                <w:szCs w:val="28"/>
              </w:rPr>
            </w:pPr>
            <w:r w:rsidRPr="00232DD3">
              <w:rPr>
                <w:bCs/>
                <w:color w:val="000000"/>
                <w:sz w:val="28"/>
                <w:szCs w:val="28"/>
              </w:rPr>
              <w:t>Антидемпинговые меры не предусмотрены.</w:t>
            </w:r>
          </w:p>
        </w:tc>
      </w:tr>
      <w:tr w:rsidR="004B43B6" w:rsidRPr="00232DD3" w:rsidTr="004B43B6">
        <w:tc>
          <w:tcPr>
            <w:tcW w:w="0" w:type="auto"/>
          </w:tcPr>
          <w:p w:rsidR="004B43B6" w:rsidRPr="00232DD3" w:rsidRDefault="004B43B6" w:rsidP="004B43B6">
            <w:pPr>
              <w:spacing w:line="320" w:lineRule="exact"/>
              <w:rPr>
                <w:color w:val="000000"/>
                <w:sz w:val="28"/>
                <w:szCs w:val="28"/>
              </w:rPr>
            </w:pPr>
            <w:r w:rsidRPr="00232DD3">
              <w:rPr>
                <w:color w:val="000000"/>
                <w:sz w:val="28"/>
                <w:szCs w:val="28"/>
              </w:rPr>
              <w:t>1.5</w:t>
            </w:r>
          </w:p>
        </w:tc>
        <w:tc>
          <w:tcPr>
            <w:tcW w:w="3383" w:type="dxa"/>
          </w:tcPr>
          <w:p w:rsidR="004B43B6" w:rsidRPr="00232DD3" w:rsidRDefault="004B43B6" w:rsidP="004B43B6">
            <w:pPr>
              <w:spacing w:line="320" w:lineRule="exact"/>
              <w:rPr>
                <w:color w:val="000000"/>
                <w:sz w:val="28"/>
                <w:szCs w:val="28"/>
              </w:rPr>
            </w:pPr>
            <w:r w:rsidRPr="00232DD3">
              <w:rPr>
                <w:color w:val="000000"/>
                <w:sz w:val="28"/>
                <w:szCs w:val="28"/>
              </w:rPr>
              <w:t>Обеспечение заявок</w:t>
            </w:r>
          </w:p>
        </w:tc>
        <w:tc>
          <w:tcPr>
            <w:tcW w:w="10641" w:type="dxa"/>
          </w:tcPr>
          <w:p w:rsidR="004B43B6" w:rsidRPr="00EF694D" w:rsidRDefault="004B43B6" w:rsidP="004B43B6">
            <w:pPr>
              <w:spacing w:line="320" w:lineRule="exact"/>
              <w:jc w:val="both"/>
              <w:rPr>
                <w:bCs/>
                <w:sz w:val="28"/>
                <w:szCs w:val="28"/>
              </w:rPr>
            </w:pPr>
            <w:r w:rsidRPr="00232DD3">
              <w:rPr>
                <w:bCs/>
                <w:color w:val="000000"/>
                <w:sz w:val="28"/>
                <w:szCs w:val="28"/>
              </w:rPr>
              <w:t>Обеспечение заявок не предусмотрено.</w:t>
            </w:r>
          </w:p>
        </w:tc>
      </w:tr>
      <w:tr w:rsidR="004B43B6" w:rsidRPr="00232DD3" w:rsidTr="004B43B6">
        <w:tc>
          <w:tcPr>
            <w:tcW w:w="0" w:type="auto"/>
          </w:tcPr>
          <w:p w:rsidR="004B43B6" w:rsidRPr="00880779" w:rsidRDefault="004B43B6" w:rsidP="004B43B6">
            <w:pPr>
              <w:spacing w:line="320" w:lineRule="exact"/>
              <w:rPr>
                <w:color w:val="000000"/>
                <w:sz w:val="28"/>
                <w:szCs w:val="28"/>
              </w:rPr>
            </w:pPr>
            <w:r w:rsidRPr="00880779">
              <w:rPr>
                <w:color w:val="000000"/>
                <w:sz w:val="28"/>
                <w:szCs w:val="28"/>
              </w:rPr>
              <w:t>1.6</w:t>
            </w:r>
          </w:p>
        </w:tc>
        <w:tc>
          <w:tcPr>
            <w:tcW w:w="3383" w:type="dxa"/>
          </w:tcPr>
          <w:p w:rsidR="004B43B6" w:rsidRPr="00880779" w:rsidRDefault="004B43B6" w:rsidP="004B43B6">
            <w:pPr>
              <w:spacing w:line="320" w:lineRule="exact"/>
              <w:rPr>
                <w:color w:val="000000"/>
                <w:sz w:val="28"/>
                <w:szCs w:val="28"/>
              </w:rPr>
            </w:pPr>
            <w:r w:rsidRPr="00880779">
              <w:rPr>
                <w:color w:val="000000"/>
                <w:sz w:val="28"/>
                <w:szCs w:val="28"/>
              </w:rPr>
              <w:t>Обеспечение исполнения договора</w:t>
            </w:r>
          </w:p>
        </w:tc>
        <w:tc>
          <w:tcPr>
            <w:tcW w:w="10641" w:type="dxa"/>
          </w:tcPr>
          <w:p w:rsidR="004B43B6" w:rsidRPr="00342795" w:rsidRDefault="004B43B6" w:rsidP="004B43B6">
            <w:pPr>
              <w:rPr>
                <w:bCs/>
                <w:color w:val="000000"/>
                <w:sz w:val="28"/>
                <w:szCs w:val="28"/>
              </w:rPr>
            </w:pPr>
            <w:r>
              <w:rPr>
                <w:bCs/>
                <w:color w:val="000000"/>
                <w:sz w:val="28"/>
                <w:szCs w:val="28"/>
              </w:rPr>
              <w:t>Обеспечение исполнения договора не предусмотрено.</w:t>
            </w:r>
          </w:p>
        </w:tc>
      </w:tr>
      <w:tr w:rsidR="004B43B6" w:rsidRPr="00232DD3" w:rsidTr="004B43B6">
        <w:trPr>
          <w:trHeight w:val="834"/>
        </w:trPr>
        <w:tc>
          <w:tcPr>
            <w:tcW w:w="0" w:type="auto"/>
          </w:tcPr>
          <w:p w:rsidR="004B43B6" w:rsidRPr="00880779" w:rsidRDefault="004B43B6" w:rsidP="004B43B6">
            <w:pPr>
              <w:spacing w:line="320" w:lineRule="exact"/>
              <w:rPr>
                <w:color w:val="000000"/>
                <w:sz w:val="28"/>
                <w:szCs w:val="28"/>
              </w:rPr>
            </w:pPr>
            <w:r w:rsidRPr="00880779">
              <w:rPr>
                <w:color w:val="000000"/>
                <w:sz w:val="28"/>
                <w:szCs w:val="28"/>
              </w:rPr>
              <w:lastRenderedPageBreak/>
              <w:t>1.7</w:t>
            </w:r>
          </w:p>
        </w:tc>
        <w:tc>
          <w:tcPr>
            <w:tcW w:w="3383" w:type="dxa"/>
          </w:tcPr>
          <w:p w:rsidR="004B43B6" w:rsidRPr="00880779" w:rsidRDefault="004B43B6" w:rsidP="004B43B6">
            <w:pPr>
              <w:spacing w:line="320" w:lineRule="exact"/>
              <w:rPr>
                <w:color w:val="000000"/>
                <w:sz w:val="28"/>
                <w:szCs w:val="28"/>
              </w:rPr>
            </w:pPr>
            <w:r>
              <w:rPr>
                <w:color w:val="000000"/>
                <w:sz w:val="28"/>
                <w:szCs w:val="28"/>
              </w:rPr>
              <w:t>Приоритет услуг</w:t>
            </w:r>
            <w:r w:rsidRPr="00880779">
              <w:rPr>
                <w:color w:val="000000"/>
                <w:sz w:val="28"/>
                <w:szCs w:val="28"/>
              </w:rPr>
              <w:t xml:space="preserve">, установленный постановлением Правительства Российской Федерации от 16.09.2016 № 925 </w:t>
            </w:r>
          </w:p>
        </w:tc>
        <w:tc>
          <w:tcPr>
            <w:tcW w:w="10641" w:type="dxa"/>
          </w:tcPr>
          <w:p w:rsidR="004B43B6" w:rsidRPr="00880779" w:rsidRDefault="004B43B6" w:rsidP="004B43B6">
            <w:pPr>
              <w:spacing w:line="320" w:lineRule="exact"/>
              <w:jc w:val="both"/>
              <w:rPr>
                <w:color w:val="000000"/>
                <w:sz w:val="28"/>
                <w:szCs w:val="28"/>
              </w:rPr>
            </w:pPr>
            <w:r>
              <w:rPr>
                <w:color w:val="000000"/>
                <w:sz w:val="28"/>
                <w:szCs w:val="28"/>
              </w:rPr>
              <w:t>Приоритет не установлен.</w:t>
            </w:r>
          </w:p>
        </w:tc>
      </w:tr>
      <w:tr w:rsidR="004B43B6" w:rsidRPr="00232DD3" w:rsidTr="004B43B6">
        <w:tc>
          <w:tcPr>
            <w:tcW w:w="0" w:type="auto"/>
          </w:tcPr>
          <w:p w:rsidR="004B43B6" w:rsidRPr="00880779" w:rsidRDefault="004B43B6" w:rsidP="004B43B6">
            <w:pPr>
              <w:spacing w:line="320" w:lineRule="exact"/>
              <w:rPr>
                <w:color w:val="000000"/>
                <w:sz w:val="28"/>
                <w:szCs w:val="28"/>
              </w:rPr>
            </w:pPr>
            <w:r w:rsidRPr="00880779">
              <w:rPr>
                <w:color w:val="000000"/>
                <w:sz w:val="28"/>
                <w:szCs w:val="28"/>
              </w:rPr>
              <w:t>1.8</w:t>
            </w:r>
          </w:p>
        </w:tc>
        <w:tc>
          <w:tcPr>
            <w:tcW w:w="3383" w:type="dxa"/>
          </w:tcPr>
          <w:p w:rsidR="004B43B6" w:rsidRPr="00880779" w:rsidRDefault="004B43B6" w:rsidP="004B43B6">
            <w:pPr>
              <w:spacing w:line="320" w:lineRule="exact"/>
              <w:rPr>
                <w:color w:val="000000"/>
                <w:sz w:val="28"/>
                <w:szCs w:val="28"/>
              </w:rPr>
            </w:pPr>
            <w:r w:rsidRPr="00880779">
              <w:rPr>
                <w:color w:val="000000"/>
                <w:sz w:val="28"/>
                <w:szCs w:val="28"/>
              </w:rPr>
              <w:t>Квалификационные требования к участникам закупки</w:t>
            </w:r>
          </w:p>
        </w:tc>
        <w:tc>
          <w:tcPr>
            <w:tcW w:w="10641" w:type="dxa"/>
          </w:tcPr>
          <w:p w:rsidR="00CC0555" w:rsidRPr="00080DDD" w:rsidRDefault="00CC0555" w:rsidP="00CC0555">
            <w:pPr>
              <w:pStyle w:val="a5"/>
              <w:tabs>
                <w:tab w:val="left" w:pos="1080"/>
              </w:tabs>
              <w:ind w:firstLine="0"/>
              <w:rPr>
                <w:sz w:val="28"/>
                <w:szCs w:val="28"/>
                <w:lang w:val="ru-RU"/>
              </w:rPr>
            </w:pPr>
            <w:r w:rsidRPr="00B23EA2">
              <w:rPr>
                <w:sz w:val="28"/>
                <w:szCs w:val="28"/>
              </w:rPr>
              <w:t xml:space="preserve">Участник должен являться правообладателем </w:t>
            </w:r>
            <w:r w:rsidRPr="00CC0555">
              <w:rPr>
                <w:sz w:val="28"/>
                <w:szCs w:val="28"/>
              </w:rPr>
              <w:t>«Автоматизированной системы управления пригородной пассажирской компанией» (АСУ ППК)</w:t>
            </w:r>
            <w:r w:rsidRPr="00B23EA2">
              <w:rPr>
                <w:sz w:val="28"/>
                <w:szCs w:val="28"/>
              </w:rPr>
              <w:t xml:space="preserve">, либо обладать правом по </w:t>
            </w:r>
            <w:r w:rsidRPr="00CC0555">
              <w:rPr>
                <w:sz w:val="28"/>
                <w:szCs w:val="28"/>
              </w:rPr>
              <w:t>сопровождению программного обеспечения АСУ ППК</w:t>
            </w:r>
            <w:r w:rsidRPr="00B23EA2">
              <w:rPr>
                <w:sz w:val="28"/>
                <w:szCs w:val="28"/>
              </w:rPr>
              <w:t>, предоставленным правообладателем</w:t>
            </w:r>
            <w:r w:rsidR="00BA1D70">
              <w:rPr>
                <w:sz w:val="28"/>
                <w:szCs w:val="28"/>
                <w:lang w:val="ru-RU"/>
              </w:rPr>
              <w:t xml:space="preserve"> – ООО «РЖД - цифровые пассажирские решения»</w:t>
            </w:r>
            <w:r w:rsidRPr="00B23EA2">
              <w:rPr>
                <w:sz w:val="28"/>
                <w:szCs w:val="28"/>
              </w:rPr>
              <w:t>.</w:t>
            </w:r>
          </w:p>
          <w:p w:rsidR="00CC0555" w:rsidRPr="00B23EA2" w:rsidRDefault="00CC0555" w:rsidP="00CC0555">
            <w:pPr>
              <w:pStyle w:val="a5"/>
              <w:tabs>
                <w:tab w:val="left" w:pos="1080"/>
              </w:tabs>
              <w:ind w:firstLine="0"/>
              <w:rPr>
                <w:sz w:val="28"/>
                <w:szCs w:val="28"/>
              </w:rPr>
            </w:pPr>
            <w:r w:rsidRPr="00B23EA2">
              <w:rPr>
                <w:sz w:val="28"/>
                <w:szCs w:val="28"/>
              </w:rPr>
              <w:t>В случае участия в закупке нескольких лиц на стороне одного участника, соответствие квалификационному требованию рассматривается в совокупности на основании информации, представленной в отношении лиц, выступающих на стороне участника.</w:t>
            </w:r>
          </w:p>
          <w:p w:rsidR="00CC0555" w:rsidRPr="00B23EA2" w:rsidRDefault="00CC0555" w:rsidP="00CC0555">
            <w:pPr>
              <w:pStyle w:val="a5"/>
              <w:tabs>
                <w:tab w:val="left" w:pos="1080"/>
              </w:tabs>
              <w:rPr>
                <w:sz w:val="28"/>
                <w:szCs w:val="28"/>
              </w:rPr>
            </w:pPr>
            <w:r w:rsidRPr="00B23EA2">
              <w:rPr>
                <w:sz w:val="28"/>
                <w:szCs w:val="28"/>
              </w:rPr>
              <w:t xml:space="preserve">В подтверждение того, что участник является правообладателем либо обладает правом </w:t>
            </w:r>
            <w:r w:rsidRPr="00B23EA2">
              <w:rPr>
                <w:bCs/>
                <w:sz w:val="28"/>
                <w:szCs w:val="28"/>
              </w:rPr>
              <w:t xml:space="preserve">сопровождения </w:t>
            </w:r>
            <w:r>
              <w:rPr>
                <w:bCs/>
                <w:sz w:val="28"/>
                <w:szCs w:val="28"/>
                <w:lang w:val="ru-RU"/>
              </w:rPr>
              <w:t>программного обеспечения АСУ ППК</w:t>
            </w:r>
            <w:r w:rsidRPr="00B23EA2">
              <w:rPr>
                <w:sz w:val="28"/>
                <w:szCs w:val="28"/>
              </w:rPr>
              <w:t>, предоставленным правообладателем, участник в составе заявки должен представить:</w:t>
            </w:r>
          </w:p>
          <w:p w:rsidR="00CC0555" w:rsidRPr="00B23EA2" w:rsidRDefault="00CC0555" w:rsidP="00CC0555">
            <w:pPr>
              <w:pStyle w:val="a5"/>
              <w:suppressAutoHyphens/>
              <w:rPr>
                <w:sz w:val="28"/>
                <w:szCs w:val="28"/>
              </w:rPr>
            </w:pPr>
            <w:r w:rsidRPr="00B23EA2">
              <w:rPr>
                <w:sz w:val="28"/>
                <w:szCs w:val="28"/>
              </w:rPr>
              <w:t>- информационное письмо, иной документ, подтверждающий, что участник является правообладателем;</w:t>
            </w:r>
          </w:p>
          <w:p w:rsidR="00CC0555" w:rsidRPr="00B23EA2" w:rsidRDefault="00CC0555" w:rsidP="00CC0555">
            <w:pPr>
              <w:pStyle w:val="a5"/>
              <w:suppressAutoHyphens/>
              <w:rPr>
                <w:sz w:val="28"/>
                <w:szCs w:val="28"/>
              </w:rPr>
            </w:pPr>
            <w:r w:rsidRPr="00B23EA2">
              <w:rPr>
                <w:sz w:val="28"/>
                <w:szCs w:val="28"/>
              </w:rPr>
              <w:t>или</w:t>
            </w:r>
          </w:p>
          <w:p w:rsidR="00CC0555" w:rsidRPr="00B23EA2" w:rsidRDefault="00CC0555" w:rsidP="00CC0555">
            <w:pPr>
              <w:ind w:firstLine="692"/>
              <w:jc w:val="both"/>
              <w:rPr>
                <w:sz w:val="28"/>
                <w:szCs w:val="28"/>
              </w:rPr>
            </w:pPr>
            <w:r w:rsidRPr="00B23EA2">
              <w:rPr>
                <w:sz w:val="28"/>
                <w:szCs w:val="28"/>
              </w:rPr>
              <w:t>- информационное письмо, иной документ, выданный правообладателем и/или дилерский договор с правообладателем с приложением всех листов договора, приложений и спецификаций к нему о праве участника право осущест</w:t>
            </w:r>
            <w:r>
              <w:rPr>
                <w:sz w:val="28"/>
                <w:szCs w:val="28"/>
              </w:rPr>
              <w:t>влять услуги по сопровождению программного обеспечения АСУ ППК</w:t>
            </w:r>
            <w:r w:rsidRPr="00B23EA2">
              <w:rPr>
                <w:sz w:val="28"/>
                <w:szCs w:val="28"/>
              </w:rPr>
              <w:t>;</w:t>
            </w:r>
          </w:p>
          <w:p w:rsidR="00CC0555" w:rsidRPr="00B23EA2" w:rsidRDefault="00CC0555" w:rsidP="00CC0555">
            <w:pPr>
              <w:ind w:firstLine="692"/>
              <w:jc w:val="both"/>
              <w:rPr>
                <w:sz w:val="28"/>
                <w:szCs w:val="28"/>
              </w:rPr>
            </w:pPr>
            <w:r w:rsidRPr="00B23EA2">
              <w:rPr>
                <w:sz w:val="28"/>
                <w:szCs w:val="28"/>
              </w:rPr>
              <w:t xml:space="preserve">или </w:t>
            </w:r>
          </w:p>
          <w:p w:rsidR="00CC0555" w:rsidRPr="00880779" w:rsidRDefault="00CC0555" w:rsidP="00CC0555">
            <w:pPr>
              <w:spacing w:line="320" w:lineRule="exact"/>
              <w:jc w:val="both"/>
              <w:rPr>
                <w:color w:val="000000"/>
                <w:sz w:val="28"/>
                <w:szCs w:val="28"/>
              </w:rPr>
            </w:pPr>
            <w:r w:rsidRPr="00B23EA2">
              <w:rPr>
                <w:sz w:val="28"/>
                <w:szCs w:val="28"/>
              </w:rPr>
              <w:t xml:space="preserve">- договор с дилером или иной документ, выданный участнику дилером, с приложением копии договора с приложением всех листов договора, приложений и спецификаций к нему, заключенного между дилером и правообладателем, и/или информационных писем, иных документов, выданных правообладателем дилеру о праве участника осуществлять услуги по </w:t>
            </w:r>
            <w:r>
              <w:rPr>
                <w:sz w:val="28"/>
                <w:szCs w:val="28"/>
              </w:rPr>
              <w:t>сопровождению программного обеспечения АСУ ППК.</w:t>
            </w:r>
          </w:p>
        </w:tc>
      </w:tr>
      <w:tr w:rsidR="004B43B6" w:rsidRPr="00232DD3" w:rsidTr="004B43B6">
        <w:tc>
          <w:tcPr>
            <w:tcW w:w="0" w:type="auto"/>
          </w:tcPr>
          <w:p w:rsidR="004B43B6" w:rsidRPr="00232DD3" w:rsidRDefault="004B43B6" w:rsidP="004B43B6">
            <w:pPr>
              <w:spacing w:line="320" w:lineRule="exact"/>
              <w:rPr>
                <w:color w:val="000000"/>
                <w:sz w:val="28"/>
                <w:szCs w:val="28"/>
              </w:rPr>
            </w:pPr>
            <w:r w:rsidRPr="00232DD3">
              <w:rPr>
                <w:color w:val="000000"/>
                <w:sz w:val="28"/>
                <w:szCs w:val="28"/>
              </w:rPr>
              <w:t>1.</w:t>
            </w:r>
            <w:r>
              <w:rPr>
                <w:color w:val="000000"/>
                <w:sz w:val="28"/>
                <w:szCs w:val="28"/>
              </w:rPr>
              <w:t>9</w:t>
            </w:r>
          </w:p>
        </w:tc>
        <w:tc>
          <w:tcPr>
            <w:tcW w:w="3383" w:type="dxa"/>
          </w:tcPr>
          <w:p w:rsidR="004B43B6" w:rsidRPr="00232DD3" w:rsidRDefault="004B43B6" w:rsidP="004B43B6">
            <w:pPr>
              <w:spacing w:line="320" w:lineRule="exact"/>
              <w:rPr>
                <w:color w:val="000000"/>
                <w:sz w:val="28"/>
                <w:szCs w:val="28"/>
              </w:rPr>
            </w:pPr>
            <w:r w:rsidRPr="00232DD3">
              <w:rPr>
                <w:color w:val="000000"/>
                <w:sz w:val="28"/>
                <w:szCs w:val="28"/>
              </w:rPr>
              <w:t xml:space="preserve">Изменение количества </w:t>
            </w:r>
            <w:r w:rsidRPr="00232DD3">
              <w:rPr>
                <w:color w:val="000000"/>
                <w:sz w:val="28"/>
                <w:szCs w:val="28"/>
              </w:rPr>
              <w:lastRenderedPageBreak/>
              <w:t>пре</w:t>
            </w:r>
            <w:r>
              <w:rPr>
                <w:color w:val="000000"/>
                <w:sz w:val="28"/>
                <w:szCs w:val="28"/>
              </w:rPr>
              <w:t xml:space="preserve">дусмотренных договором услуг </w:t>
            </w:r>
            <w:r w:rsidRPr="00232DD3">
              <w:rPr>
                <w:color w:val="000000"/>
                <w:sz w:val="28"/>
                <w:szCs w:val="28"/>
              </w:rPr>
              <w:t>при изменении потребности</w:t>
            </w:r>
          </w:p>
        </w:tc>
        <w:tc>
          <w:tcPr>
            <w:tcW w:w="10641" w:type="dxa"/>
          </w:tcPr>
          <w:p w:rsidR="004B43B6" w:rsidRPr="00B54208" w:rsidRDefault="004B43B6" w:rsidP="004B43B6">
            <w:pPr>
              <w:pStyle w:val="a3"/>
              <w:spacing w:line="320" w:lineRule="exact"/>
              <w:ind w:left="0"/>
              <w:jc w:val="both"/>
              <w:rPr>
                <w:bCs/>
                <w:color w:val="000000"/>
                <w:sz w:val="28"/>
                <w:szCs w:val="28"/>
                <w:lang w:val="ru-RU" w:eastAsia="ru-RU"/>
              </w:rPr>
            </w:pPr>
            <w:r w:rsidRPr="00B54208">
              <w:rPr>
                <w:bCs/>
                <w:color w:val="000000"/>
                <w:sz w:val="28"/>
                <w:szCs w:val="28"/>
                <w:lang w:val="ru-RU" w:eastAsia="ru-RU"/>
              </w:rPr>
              <w:lastRenderedPageBreak/>
              <w:t xml:space="preserve">Изменение количества предусмотренных договором </w:t>
            </w:r>
            <w:r>
              <w:rPr>
                <w:bCs/>
                <w:color w:val="000000"/>
                <w:sz w:val="28"/>
                <w:szCs w:val="28"/>
                <w:lang w:val="ru-RU" w:eastAsia="ru-RU"/>
              </w:rPr>
              <w:t xml:space="preserve">услуг </w:t>
            </w:r>
            <w:r w:rsidRPr="00B54208">
              <w:rPr>
                <w:bCs/>
                <w:color w:val="000000"/>
                <w:sz w:val="28"/>
                <w:szCs w:val="28"/>
                <w:lang w:val="ru-RU" w:eastAsia="ru-RU"/>
              </w:rPr>
              <w:t xml:space="preserve">при изменении </w:t>
            </w:r>
            <w:r w:rsidRPr="00B54208">
              <w:rPr>
                <w:bCs/>
                <w:color w:val="000000"/>
                <w:sz w:val="28"/>
                <w:szCs w:val="28"/>
                <w:lang w:val="ru-RU" w:eastAsia="ru-RU"/>
              </w:rPr>
              <w:lastRenderedPageBreak/>
              <w:t xml:space="preserve">потребности в </w:t>
            </w:r>
            <w:r>
              <w:rPr>
                <w:bCs/>
                <w:color w:val="000000"/>
                <w:sz w:val="28"/>
                <w:szCs w:val="28"/>
                <w:lang w:val="ru-RU" w:eastAsia="ru-RU"/>
              </w:rPr>
              <w:t>услугах</w:t>
            </w:r>
            <w:r w:rsidRPr="00B54208">
              <w:rPr>
                <w:bCs/>
                <w:color w:val="000000"/>
                <w:sz w:val="28"/>
                <w:szCs w:val="28"/>
                <w:lang w:val="ru-RU" w:eastAsia="ru-RU"/>
              </w:rPr>
              <w:t>,</w:t>
            </w:r>
            <w:r>
              <w:rPr>
                <w:bCs/>
                <w:color w:val="000000"/>
                <w:sz w:val="28"/>
                <w:szCs w:val="28"/>
                <w:lang w:val="ru-RU" w:eastAsia="ru-RU"/>
              </w:rPr>
              <w:t xml:space="preserve"> на оказание </w:t>
            </w:r>
            <w:r w:rsidRPr="00B54208">
              <w:rPr>
                <w:bCs/>
                <w:color w:val="000000"/>
                <w:sz w:val="28"/>
                <w:szCs w:val="28"/>
                <w:lang w:val="ru-RU" w:eastAsia="ru-RU"/>
              </w:rPr>
              <w:t>которых заключен договор, допускается в пределах 30% от начальной (максимальной) цены договора без учета НДС.</w:t>
            </w:r>
          </w:p>
        </w:tc>
      </w:tr>
      <w:tr w:rsidR="004B43B6" w:rsidRPr="00232DD3" w:rsidTr="004B43B6">
        <w:tc>
          <w:tcPr>
            <w:tcW w:w="0" w:type="auto"/>
          </w:tcPr>
          <w:p w:rsidR="004B43B6" w:rsidRPr="00232DD3" w:rsidRDefault="004B43B6" w:rsidP="004B43B6">
            <w:pPr>
              <w:spacing w:line="320" w:lineRule="exact"/>
              <w:rPr>
                <w:color w:val="000000"/>
                <w:sz w:val="28"/>
                <w:szCs w:val="28"/>
              </w:rPr>
            </w:pPr>
            <w:r w:rsidRPr="00232DD3">
              <w:rPr>
                <w:color w:val="000000"/>
                <w:sz w:val="28"/>
                <w:szCs w:val="28"/>
              </w:rPr>
              <w:lastRenderedPageBreak/>
              <w:t>1.1</w:t>
            </w:r>
            <w:r>
              <w:rPr>
                <w:color w:val="000000"/>
                <w:sz w:val="28"/>
                <w:szCs w:val="28"/>
              </w:rPr>
              <w:t>0</w:t>
            </w:r>
          </w:p>
        </w:tc>
        <w:tc>
          <w:tcPr>
            <w:tcW w:w="3383" w:type="dxa"/>
          </w:tcPr>
          <w:p w:rsidR="004B43B6" w:rsidRPr="00232DD3" w:rsidRDefault="004B43B6" w:rsidP="004B43B6">
            <w:pPr>
              <w:spacing w:line="320" w:lineRule="exact"/>
              <w:rPr>
                <w:color w:val="000000"/>
                <w:sz w:val="28"/>
                <w:szCs w:val="28"/>
              </w:rPr>
            </w:pPr>
            <w:r w:rsidRPr="00232DD3">
              <w:rPr>
                <w:color w:val="000000"/>
                <w:sz w:val="28"/>
                <w:szCs w:val="28"/>
              </w:rPr>
              <w:t>Выбор победителя</w:t>
            </w:r>
          </w:p>
        </w:tc>
        <w:tc>
          <w:tcPr>
            <w:tcW w:w="10641" w:type="dxa"/>
          </w:tcPr>
          <w:p w:rsidR="004B43B6" w:rsidRPr="00B54208" w:rsidRDefault="004B43B6" w:rsidP="004B43B6">
            <w:pPr>
              <w:spacing w:line="320" w:lineRule="exact"/>
              <w:rPr>
                <w:i/>
                <w:color w:val="000000"/>
                <w:sz w:val="28"/>
                <w:szCs w:val="28"/>
              </w:rPr>
            </w:pPr>
            <w:r w:rsidRPr="00B54208">
              <w:rPr>
                <w:color w:val="000000"/>
                <w:sz w:val="28"/>
                <w:szCs w:val="28"/>
              </w:rPr>
              <w:t>По итогам конкурентной закупки определяется один победитель.</w:t>
            </w:r>
          </w:p>
        </w:tc>
      </w:tr>
      <w:tr w:rsidR="004B43B6" w:rsidRPr="00232DD3" w:rsidTr="004B43B6">
        <w:tc>
          <w:tcPr>
            <w:tcW w:w="0" w:type="auto"/>
          </w:tcPr>
          <w:p w:rsidR="004B43B6" w:rsidRPr="00232DD3" w:rsidRDefault="004B43B6" w:rsidP="004B43B6">
            <w:pPr>
              <w:spacing w:line="320" w:lineRule="exact"/>
              <w:rPr>
                <w:color w:val="000000"/>
                <w:sz w:val="28"/>
                <w:szCs w:val="28"/>
              </w:rPr>
            </w:pPr>
            <w:r w:rsidRPr="00232DD3">
              <w:rPr>
                <w:color w:val="000000"/>
                <w:sz w:val="28"/>
                <w:szCs w:val="28"/>
              </w:rPr>
              <w:t>1.1</w:t>
            </w:r>
            <w:r>
              <w:rPr>
                <w:color w:val="000000"/>
                <w:sz w:val="28"/>
                <w:szCs w:val="28"/>
              </w:rPr>
              <w:t>1</w:t>
            </w:r>
          </w:p>
        </w:tc>
        <w:tc>
          <w:tcPr>
            <w:tcW w:w="3383" w:type="dxa"/>
          </w:tcPr>
          <w:p w:rsidR="004B43B6" w:rsidRPr="00232DD3" w:rsidRDefault="004B43B6" w:rsidP="004B43B6">
            <w:pPr>
              <w:spacing w:line="320" w:lineRule="exact"/>
              <w:rPr>
                <w:color w:val="000000"/>
                <w:sz w:val="28"/>
                <w:szCs w:val="28"/>
              </w:rPr>
            </w:pPr>
            <w:r w:rsidRPr="00232DD3">
              <w:rPr>
                <w:color w:val="000000"/>
                <w:sz w:val="28"/>
                <w:szCs w:val="28"/>
              </w:rPr>
              <w:t>Количество договоров и их виды</w:t>
            </w:r>
          </w:p>
        </w:tc>
        <w:tc>
          <w:tcPr>
            <w:tcW w:w="10641" w:type="dxa"/>
          </w:tcPr>
          <w:p w:rsidR="004B43B6" w:rsidRPr="00232DD3" w:rsidRDefault="004B43B6" w:rsidP="004B43B6">
            <w:pPr>
              <w:spacing w:line="320" w:lineRule="exact"/>
              <w:rPr>
                <w:i/>
                <w:color w:val="000000"/>
                <w:sz w:val="28"/>
                <w:szCs w:val="28"/>
              </w:rPr>
            </w:pPr>
            <w:r w:rsidRPr="00B54208">
              <w:rPr>
                <w:color w:val="000000"/>
                <w:sz w:val="28"/>
                <w:szCs w:val="28"/>
              </w:rPr>
              <w:t xml:space="preserve">По итогам конкурентной закупки </w:t>
            </w:r>
            <w:r>
              <w:rPr>
                <w:color w:val="000000"/>
                <w:sz w:val="28"/>
                <w:szCs w:val="28"/>
              </w:rPr>
              <w:t xml:space="preserve">заключается </w:t>
            </w:r>
            <w:r w:rsidRPr="00B54208">
              <w:rPr>
                <w:color w:val="000000"/>
                <w:sz w:val="28"/>
                <w:szCs w:val="28"/>
              </w:rPr>
              <w:t>один</w:t>
            </w:r>
            <w:r>
              <w:rPr>
                <w:color w:val="000000"/>
                <w:sz w:val="28"/>
                <w:szCs w:val="28"/>
              </w:rPr>
              <w:t xml:space="preserve"> договор оказания услуг</w:t>
            </w:r>
            <w:r w:rsidRPr="00B54208">
              <w:rPr>
                <w:color w:val="000000"/>
                <w:sz w:val="28"/>
                <w:szCs w:val="28"/>
              </w:rPr>
              <w:t>.</w:t>
            </w:r>
          </w:p>
        </w:tc>
      </w:tr>
      <w:tr w:rsidR="004B43B6" w:rsidRPr="00232DD3" w:rsidTr="004B43B6">
        <w:tc>
          <w:tcPr>
            <w:tcW w:w="0" w:type="auto"/>
          </w:tcPr>
          <w:p w:rsidR="004B43B6" w:rsidRPr="00232DD3" w:rsidRDefault="004B43B6" w:rsidP="004B43B6">
            <w:pPr>
              <w:spacing w:line="320" w:lineRule="exact"/>
              <w:rPr>
                <w:color w:val="000000"/>
                <w:sz w:val="28"/>
                <w:szCs w:val="28"/>
              </w:rPr>
            </w:pPr>
            <w:r w:rsidRPr="00232DD3">
              <w:rPr>
                <w:color w:val="000000"/>
                <w:sz w:val="28"/>
                <w:szCs w:val="28"/>
              </w:rPr>
              <w:t>1.1</w:t>
            </w:r>
            <w:r>
              <w:rPr>
                <w:color w:val="000000"/>
                <w:sz w:val="28"/>
                <w:szCs w:val="28"/>
              </w:rPr>
              <w:t>2</w:t>
            </w:r>
          </w:p>
        </w:tc>
        <w:tc>
          <w:tcPr>
            <w:tcW w:w="3383" w:type="dxa"/>
          </w:tcPr>
          <w:p w:rsidR="004B43B6" w:rsidRPr="00232DD3" w:rsidRDefault="004B43B6" w:rsidP="004B43B6">
            <w:pPr>
              <w:spacing w:line="320" w:lineRule="exact"/>
              <w:rPr>
                <w:color w:val="000000"/>
                <w:sz w:val="28"/>
                <w:szCs w:val="28"/>
              </w:rPr>
            </w:pPr>
            <w:r w:rsidRPr="00232DD3">
              <w:rPr>
                <w:color w:val="000000"/>
                <w:sz w:val="28"/>
                <w:szCs w:val="28"/>
              </w:rPr>
              <w:t>Особые условия заключения и исполнения договора</w:t>
            </w:r>
          </w:p>
        </w:tc>
        <w:tc>
          <w:tcPr>
            <w:tcW w:w="10641" w:type="dxa"/>
          </w:tcPr>
          <w:p w:rsidR="004B43B6" w:rsidRPr="00232DD3" w:rsidRDefault="004B43B6" w:rsidP="004B43B6">
            <w:pPr>
              <w:spacing w:line="360" w:lineRule="exact"/>
              <w:rPr>
                <w:i/>
                <w:color w:val="000000"/>
                <w:sz w:val="28"/>
                <w:szCs w:val="28"/>
              </w:rPr>
            </w:pPr>
            <w:r>
              <w:rPr>
                <w:color w:val="000000"/>
                <w:sz w:val="28"/>
                <w:szCs w:val="28"/>
              </w:rPr>
              <w:t>Н</w:t>
            </w:r>
            <w:r w:rsidRPr="00232DD3">
              <w:rPr>
                <w:color w:val="000000"/>
                <w:sz w:val="28"/>
                <w:szCs w:val="28"/>
              </w:rPr>
              <w:t>е предусмотрено</w:t>
            </w:r>
            <w:r>
              <w:rPr>
                <w:color w:val="000000"/>
                <w:sz w:val="28"/>
                <w:szCs w:val="28"/>
              </w:rPr>
              <w:t>.</w:t>
            </w:r>
          </w:p>
        </w:tc>
      </w:tr>
      <w:tr w:rsidR="004B43B6" w:rsidRPr="00232DD3" w:rsidTr="004B43B6">
        <w:tc>
          <w:tcPr>
            <w:tcW w:w="0" w:type="auto"/>
          </w:tcPr>
          <w:p w:rsidR="004B43B6" w:rsidRPr="00232DD3" w:rsidRDefault="004B43B6" w:rsidP="004B43B6">
            <w:pPr>
              <w:spacing w:line="320" w:lineRule="exact"/>
              <w:rPr>
                <w:color w:val="000000"/>
                <w:sz w:val="28"/>
                <w:szCs w:val="28"/>
              </w:rPr>
            </w:pPr>
            <w:r w:rsidRPr="00232DD3">
              <w:rPr>
                <w:color w:val="000000"/>
                <w:sz w:val="28"/>
                <w:szCs w:val="28"/>
              </w:rPr>
              <w:t>1.1</w:t>
            </w:r>
            <w:r>
              <w:rPr>
                <w:color w:val="000000"/>
                <w:sz w:val="28"/>
                <w:szCs w:val="28"/>
              </w:rPr>
              <w:t>3</w:t>
            </w:r>
          </w:p>
        </w:tc>
        <w:tc>
          <w:tcPr>
            <w:tcW w:w="3383" w:type="dxa"/>
          </w:tcPr>
          <w:p w:rsidR="004B43B6" w:rsidRPr="00232DD3" w:rsidRDefault="004B43B6" w:rsidP="004B43B6">
            <w:pPr>
              <w:spacing w:line="320" w:lineRule="exact"/>
              <w:rPr>
                <w:color w:val="000000"/>
                <w:sz w:val="28"/>
                <w:szCs w:val="28"/>
              </w:rPr>
            </w:pPr>
            <w:r w:rsidRPr="00232DD3">
              <w:rPr>
                <w:color w:val="000000"/>
                <w:sz w:val="28"/>
                <w:szCs w:val="28"/>
              </w:rPr>
              <w:t>Приложения</w:t>
            </w:r>
          </w:p>
        </w:tc>
        <w:tc>
          <w:tcPr>
            <w:tcW w:w="10641" w:type="dxa"/>
          </w:tcPr>
          <w:p w:rsidR="004B43B6" w:rsidRPr="00232DD3" w:rsidRDefault="004B43B6" w:rsidP="004B43B6">
            <w:pPr>
              <w:numPr>
                <w:ilvl w:val="1"/>
                <w:numId w:val="1"/>
              </w:numPr>
              <w:spacing w:line="360" w:lineRule="exact"/>
              <w:rPr>
                <w:color w:val="000000"/>
                <w:sz w:val="28"/>
                <w:szCs w:val="28"/>
              </w:rPr>
            </w:pPr>
            <w:r w:rsidRPr="00232DD3">
              <w:rPr>
                <w:color w:val="000000"/>
                <w:sz w:val="28"/>
                <w:szCs w:val="28"/>
              </w:rPr>
              <w:t>Техническое задание</w:t>
            </w:r>
          </w:p>
          <w:p w:rsidR="004B43B6" w:rsidRPr="00232DD3" w:rsidRDefault="004B43B6" w:rsidP="004B43B6">
            <w:pPr>
              <w:numPr>
                <w:ilvl w:val="1"/>
                <w:numId w:val="1"/>
              </w:numPr>
              <w:spacing w:line="360" w:lineRule="exact"/>
              <w:rPr>
                <w:color w:val="000000"/>
                <w:sz w:val="28"/>
                <w:szCs w:val="28"/>
              </w:rPr>
            </w:pPr>
            <w:r w:rsidRPr="00232DD3">
              <w:rPr>
                <w:color w:val="000000"/>
                <w:sz w:val="28"/>
                <w:szCs w:val="28"/>
              </w:rPr>
              <w:t>Проект</w:t>
            </w:r>
            <w:r>
              <w:rPr>
                <w:color w:val="000000"/>
                <w:sz w:val="28"/>
                <w:szCs w:val="28"/>
              </w:rPr>
              <w:t xml:space="preserve"> договора</w:t>
            </w:r>
          </w:p>
          <w:p w:rsidR="004B43B6" w:rsidRDefault="004B43B6" w:rsidP="004B43B6">
            <w:pPr>
              <w:numPr>
                <w:ilvl w:val="1"/>
                <w:numId w:val="1"/>
              </w:numPr>
              <w:spacing w:line="360" w:lineRule="exact"/>
              <w:rPr>
                <w:color w:val="000000"/>
                <w:sz w:val="28"/>
                <w:szCs w:val="28"/>
              </w:rPr>
            </w:pPr>
            <w:r w:rsidRPr="00B54208">
              <w:rPr>
                <w:color w:val="000000"/>
                <w:sz w:val="28"/>
                <w:szCs w:val="28"/>
              </w:rPr>
              <w:t xml:space="preserve">Формы документов, предоставляемых в составе заявки участника: </w:t>
            </w:r>
          </w:p>
          <w:p w:rsidR="004B43B6" w:rsidRPr="00B54208" w:rsidRDefault="004B43B6" w:rsidP="004B43B6">
            <w:pPr>
              <w:spacing w:line="360" w:lineRule="exact"/>
              <w:ind w:left="720"/>
              <w:rPr>
                <w:color w:val="000000"/>
                <w:sz w:val="28"/>
                <w:szCs w:val="28"/>
              </w:rPr>
            </w:pPr>
            <w:r>
              <w:rPr>
                <w:color w:val="000000"/>
                <w:sz w:val="28"/>
                <w:szCs w:val="28"/>
              </w:rPr>
              <w:t>ф</w:t>
            </w:r>
            <w:r w:rsidRPr="00B54208">
              <w:rPr>
                <w:color w:val="000000"/>
                <w:sz w:val="28"/>
                <w:szCs w:val="28"/>
              </w:rPr>
              <w:t>орма заявки участника</w:t>
            </w:r>
            <w:r>
              <w:rPr>
                <w:color w:val="000000"/>
                <w:sz w:val="28"/>
                <w:szCs w:val="28"/>
              </w:rPr>
              <w:t>;</w:t>
            </w:r>
          </w:p>
          <w:p w:rsidR="004B43B6" w:rsidRPr="00232DD3" w:rsidRDefault="004B43B6" w:rsidP="004B43B6">
            <w:pPr>
              <w:spacing w:line="360" w:lineRule="exact"/>
              <w:ind w:left="720"/>
              <w:rPr>
                <w:color w:val="000000"/>
                <w:sz w:val="28"/>
                <w:szCs w:val="28"/>
              </w:rPr>
            </w:pPr>
            <w:r>
              <w:rPr>
                <w:color w:val="000000"/>
                <w:sz w:val="28"/>
                <w:szCs w:val="28"/>
              </w:rPr>
              <w:t>ф</w:t>
            </w:r>
            <w:r w:rsidRPr="00232DD3">
              <w:rPr>
                <w:color w:val="000000"/>
                <w:sz w:val="28"/>
                <w:szCs w:val="28"/>
              </w:rPr>
              <w:t>орма технического предложения участника</w:t>
            </w:r>
            <w:r>
              <w:rPr>
                <w:color w:val="000000"/>
                <w:sz w:val="28"/>
                <w:szCs w:val="28"/>
              </w:rPr>
              <w:t>.</w:t>
            </w:r>
          </w:p>
        </w:tc>
      </w:tr>
    </w:tbl>
    <w:p w:rsidR="00995E2A" w:rsidRDefault="00995E2A" w:rsidP="004B43B6">
      <w:pPr>
        <w:ind w:left="11057"/>
        <w:rPr>
          <w:color w:val="000000"/>
          <w:sz w:val="28"/>
          <w:szCs w:val="28"/>
          <w:lang/>
        </w:rPr>
        <w:sectPr w:rsidR="00995E2A" w:rsidSect="004B43B6">
          <w:pgSz w:w="16838" w:h="11906" w:orient="landscape"/>
          <w:pgMar w:top="1134" w:right="1134" w:bottom="566" w:left="1134" w:header="708" w:footer="708" w:gutter="0"/>
          <w:cols w:space="720"/>
          <w:docGrid w:linePitch="326"/>
        </w:sectPr>
      </w:pPr>
    </w:p>
    <w:p w:rsidR="004B43B6" w:rsidRPr="00232DD3" w:rsidRDefault="004B43B6" w:rsidP="004B43B6">
      <w:pPr>
        <w:ind w:left="6804"/>
        <w:rPr>
          <w:color w:val="000000"/>
          <w:sz w:val="28"/>
          <w:szCs w:val="28"/>
          <w:lang/>
        </w:rPr>
      </w:pPr>
      <w:r w:rsidRPr="00232DD3">
        <w:rPr>
          <w:color w:val="000000"/>
          <w:sz w:val="28"/>
          <w:szCs w:val="28"/>
          <w:lang/>
        </w:rPr>
        <w:lastRenderedPageBreak/>
        <w:t>Приложение 1.1.</w:t>
      </w:r>
    </w:p>
    <w:p w:rsidR="004B43B6" w:rsidRPr="00232DD3" w:rsidRDefault="004B43B6" w:rsidP="004B43B6">
      <w:pPr>
        <w:ind w:left="6804"/>
        <w:rPr>
          <w:color w:val="000000"/>
          <w:sz w:val="28"/>
          <w:szCs w:val="28"/>
          <w:lang/>
        </w:rPr>
      </w:pPr>
      <w:r w:rsidRPr="00232DD3">
        <w:rPr>
          <w:color w:val="000000"/>
          <w:sz w:val="28"/>
          <w:szCs w:val="28"/>
          <w:lang/>
        </w:rPr>
        <w:t>к аукционной документации</w:t>
      </w:r>
    </w:p>
    <w:p w:rsidR="004B43B6" w:rsidRPr="00232DD3" w:rsidRDefault="004B43B6" w:rsidP="004B43B6">
      <w:pPr>
        <w:rPr>
          <w:color w:val="000000"/>
          <w:lang/>
        </w:rPr>
      </w:pPr>
    </w:p>
    <w:p w:rsidR="004B43B6" w:rsidRDefault="004B43B6" w:rsidP="004B43B6">
      <w:pPr>
        <w:jc w:val="center"/>
        <w:rPr>
          <w:b/>
          <w:bCs/>
          <w:color w:val="000000"/>
          <w:sz w:val="28"/>
          <w:szCs w:val="28"/>
        </w:rPr>
      </w:pPr>
      <w:r w:rsidRPr="00A0776D">
        <w:rPr>
          <w:b/>
          <w:bCs/>
          <w:color w:val="000000"/>
          <w:sz w:val="28"/>
          <w:szCs w:val="28"/>
        </w:rPr>
        <w:t>Техническое задание</w:t>
      </w:r>
    </w:p>
    <w:p w:rsidR="004B43B6" w:rsidRPr="00232DD3" w:rsidRDefault="004B43B6" w:rsidP="004B43B6">
      <w:pPr>
        <w:rPr>
          <w:color w:val="000000"/>
          <w:sz w:val="28"/>
          <w:szCs w:val="28"/>
        </w:rPr>
      </w:pP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7"/>
        <w:gridCol w:w="1576"/>
        <w:gridCol w:w="456"/>
        <w:gridCol w:w="967"/>
        <w:gridCol w:w="672"/>
        <w:gridCol w:w="1408"/>
        <w:gridCol w:w="1800"/>
        <w:gridCol w:w="2089"/>
        <w:gridCol w:w="2050"/>
        <w:gridCol w:w="2311"/>
      </w:tblGrid>
      <w:tr w:rsidR="004B43B6" w:rsidRPr="00A0776D" w:rsidTr="004578B3">
        <w:trPr>
          <w:trHeight w:val="527"/>
        </w:trPr>
        <w:tc>
          <w:tcPr>
            <w:tcW w:w="5000" w:type="pct"/>
            <w:gridSpan w:val="10"/>
          </w:tcPr>
          <w:p w:rsidR="004B43B6" w:rsidRPr="00A0776D" w:rsidRDefault="004B43B6" w:rsidP="004B43B6">
            <w:pPr>
              <w:rPr>
                <w:b/>
                <w:color w:val="000000"/>
              </w:rPr>
            </w:pPr>
            <w:r w:rsidRPr="00A0776D">
              <w:rPr>
                <w:b/>
                <w:color w:val="000000"/>
              </w:rPr>
              <w:t>1. Наименование закупаемых</w:t>
            </w:r>
            <w:r>
              <w:rPr>
                <w:b/>
                <w:color w:val="000000"/>
              </w:rPr>
              <w:t xml:space="preserve"> услуг,</w:t>
            </w:r>
            <w:r w:rsidRPr="00A0776D">
              <w:rPr>
                <w:b/>
                <w:color w:val="000000"/>
              </w:rPr>
              <w:t xml:space="preserve"> их количество (объем), цены за единицу </w:t>
            </w:r>
            <w:r>
              <w:rPr>
                <w:b/>
                <w:color w:val="000000"/>
              </w:rPr>
              <w:t>услуги</w:t>
            </w:r>
            <w:r w:rsidRPr="00A0776D">
              <w:rPr>
                <w:b/>
                <w:color w:val="000000"/>
              </w:rPr>
              <w:t xml:space="preserve"> и начальная (максимальная) цена договора</w:t>
            </w:r>
          </w:p>
        </w:tc>
      </w:tr>
      <w:tr w:rsidR="004B43B6" w:rsidRPr="00A0776D" w:rsidTr="004578B3">
        <w:tc>
          <w:tcPr>
            <w:tcW w:w="1285" w:type="pct"/>
            <w:gridSpan w:val="3"/>
            <w:vAlign w:val="center"/>
          </w:tcPr>
          <w:p w:rsidR="004B43B6" w:rsidRPr="00A0776D" w:rsidRDefault="004B43B6" w:rsidP="004B43B6">
            <w:pPr>
              <w:jc w:val="center"/>
              <w:rPr>
                <w:b/>
                <w:color w:val="000000"/>
              </w:rPr>
            </w:pPr>
            <w:r w:rsidRPr="00A0776D">
              <w:rPr>
                <w:b/>
                <w:color w:val="000000"/>
              </w:rPr>
              <w:t xml:space="preserve">Наименование </w:t>
            </w:r>
            <w:r>
              <w:rPr>
                <w:b/>
                <w:color w:val="000000"/>
              </w:rPr>
              <w:t xml:space="preserve">услуги </w:t>
            </w:r>
          </w:p>
        </w:tc>
        <w:tc>
          <w:tcPr>
            <w:tcW w:w="539" w:type="pct"/>
            <w:gridSpan w:val="2"/>
            <w:vAlign w:val="center"/>
          </w:tcPr>
          <w:p w:rsidR="004B43B6" w:rsidRPr="00A0776D" w:rsidRDefault="004B43B6" w:rsidP="004B43B6">
            <w:pPr>
              <w:ind w:left="43"/>
              <w:jc w:val="center"/>
              <w:rPr>
                <w:b/>
                <w:color w:val="000000"/>
              </w:rPr>
            </w:pPr>
            <w:r w:rsidRPr="00A0776D">
              <w:rPr>
                <w:b/>
                <w:color w:val="000000"/>
              </w:rPr>
              <w:t>Ед.</w:t>
            </w:r>
            <w:r>
              <w:rPr>
                <w:b/>
                <w:color w:val="000000"/>
              </w:rPr>
              <w:t xml:space="preserve"> </w:t>
            </w:r>
            <w:r w:rsidRPr="00A0776D">
              <w:rPr>
                <w:b/>
                <w:color w:val="000000"/>
              </w:rPr>
              <w:t>изм.</w:t>
            </w:r>
          </w:p>
        </w:tc>
        <w:tc>
          <w:tcPr>
            <w:tcW w:w="463" w:type="pct"/>
            <w:vAlign w:val="center"/>
          </w:tcPr>
          <w:p w:rsidR="004B43B6" w:rsidRPr="00A0776D" w:rsidRDefault="004B43B6" w:rsidP="004578B3">
            <w:pPr>
              <w:jc w:val="center"/>
              <w:rPr>
                <w:b/>
                <w:color w:val="000000"/>
              </w:rPr>
            </w:pPr>
            <w:r w:rsidRPr="00A0776D">
              <w:rPr>
                <w:b/>
                <w:color w:val="000000"/>
              </w:rPr>
              <w:t>Количество (объем)</w:t>
            </w:r>
          </w:p>
        </w:tc>
        <w:tc>
          <w:tcPr>
            <w:tcW w:w="592" w:type="pct"/>
            <w:vAlign w:val="center"/>
          </w:tcPr>
          <w:p w:rsidR="004B43B6" w:rsidRPr="00A0776D" w:rsidRDefault="004B43B6" w:rsidP="004B43B6">
            <w:pPr>
              <w:tabs>
                <w:tab w:val="left" w:pos="1706"/>
              </w:tabs>
              <w:jc w:val="center"/>
              <w:rPr>
                <w:b/>
                <w:color w:val="000000"/>
              </w:rPr>
            </w:pPr>
            <w:r w:rsidRPr="00A0776D">
              <w:rPr>
                <w:b/>
                <w:color w:val="000000"/>
              </w:rPr>
              <w:t xml:space="preserve">Цена </w:t>
            </w:r>
            <w:r>
              <w:rPr>
                <w:b/>
                <w:color w:val="000000"/>
              </w:rPr>
              <w:t xml:space="preserve">оказания услуг </w:t>
            </w:r>
            <w:r w:rsidRPr="00A0776D">
              <w:rPr>
                <w:b/>
                <w:color w:val="000000"/>
              </w:rPr>
              <w:t>за единицу без учета НДС, руб.</w:t>
            </w:r>
          </w:p>
        </w:tc>
        <w:tc>
          <w:tcPr>
            <w:tcW w:w="687" w:type="pct"/>
          </w:tcPr>
          <w:p w:rsidR="004B43B6" w:rsidRDefault="004B43B6" w:rsidP="004B43B6">
            <w:pPr>
              <w:jc w:val="center"/>
              <w:rPr>
                <w:b/>
                <w:color w:val="000000"/>
              </w:rPr>
            </w:pPr>
            <w:r w:rsidRPr="00A0776D">
              <w:rPr>
                <w:b/>
                <w:color w:val="000000"/>
              </w:rPr>
              <w:t xml:space="preserve">Цена </w:t>
            </w:r>
            <w:r>
              <w:rPr>
                <w:b/>
                <w:color w:val="000000"/>
              </w:rPr>
              <w:t xml:space="preserve">оказания услуг </w:t>
            </w:r>
            <w:r w:rsidRPr="00A0776D">
              <w:rPr>
                <w:b/>
                <w:color w:val="000000"/>
              </w:rPr>
              <w:t xml:space="preserve">за единицу </w:t>
            </w:r>
            <w:r>
              <w:rPr>
                <w:b/>
                <w:color w:val="000000"/>
              </w:rPr>
              <w:t>с учетом</w:t>
            </w:r>
            <w:r w:rsidRPr="00A0776D">
              <w:rPr>
                <w:b/>
                <w:color w:val="000000"/>
              </w:rPr>
              <w:t xml:space="preserve"> НДС, руб.</w:t>
            </w:r>
          </w:p>
        </w:tc>
        <w:tc>
          <w:tcPr>
            <w:tcW w:w="674" w:type="pct"/>
            <w:vAlign w:val="center"/>
          </w:tcPr>
          <w:p w:rsidR="004B43B6" w:rsidRPr="00A0776D" w:rsidRDefault="004B43B6" w:rsidP="004B43B6">
            <w:pPr>
              <w:jc w:val="center"/>
              <w:rPr>
                <w:b/>
                <w:color w:val="000000"/>
              </w:rPr>
            </w:pPr>
            <w:r>
              <w:rPr>
                <w:b/>
                <w:color w:val="000000"/>
              </w:rPr>
              <w:t>Всего за весь период оказания услуг без учета НДС, руб.</w:t>
            </w:r>
          </w:p>
        </w:tc>
        <w:tc>
          <w:tcPr>
            <w:tcW w:w="760" w:type="pct"/>
            <w:vAlign w:val="center"/>
          </w:tcPr>
          <w:p w:rsidR="004B43B6" w:rsidRPr="00A0776D" w:rsidRDefault="004B43B6" w:rsidP="004B43B6">
            <w:pPr>
              <w:jc w:val="center"/>
              <w:rPr>
                <w:b/>
                <w:color w:val="000000"/>
              </w:rPr>
            </w:pPr>
            <w:r>
              <w:rPr>
                <w:b/>
                <w:color w:val="000000"/>
              </w:rPr>
              <w:t>Всего за весь период оказания услуг с учетом НДС, руб.</w:t>
            </w:r>
          </w:p>
        </w:tc>
      </w:tr>
      <w:tr w:rsidR="00A7323D" w:rsidRPr="00A0776D" w:rsidTr="00A7323D">
        <w:trPr>
          <w:trHeight w:val="302"/>
        </w:trPr>
        <w:tc>
          <w:tcPr>
            <w:tcW w:w="5000" w:type="pct"/>
            <w:gridSpan w:val="10"/>
          </w:tcPr>
          <w:p w:rsidR="00A7323D" w:rsidRPr="00A7323D" w:rsidRDefault="00A7323D" w:rsidP="004B43B6">
            <w:pPr>
              <w:jc w:val="center"/>
              <w:rPr>
                <w:b/>
                <w:color w:val="000000"/>
              </w:rPr>
            </w:pPr>
            <w:r w:rsidRPr="00A7323D">
              <w:rPr>
                <w:b/>
              </w:rPr>
              <w:t>Оказание услуг по техническому обслуживанию и ремонту оборудования программно-аппаратного комплекса «Автоматизированная система управления пригородной пассажирской компанией (АСУ ППК)»:</w:t>
            </w:r>
          </w:p>
        </w:tc>
      </w:tr>
      <w:tr w:rsidR="004B43B6" w:rsidRPr="00A0776D" w:rsidTr="004578B3">
        <w:trPr>
          <w:trHeight w:val="302"/>
        </w:trPr>
        <w:tc>
          <w:tcPr>
            <w:tcW w:w="1285" w:type="pct"/>
            <w:gridSpan w:val="3"/>
          </w:tcPr>
          <w:p w:rsidR="004B43B6" w:rsidRPr="003A7D2E" w:rsidRDefault="004B43B6" w:rsidP="004B43B6">
            <w:pPr>
              <w:pStyle w:val="a3"/>
              <w:numPr>
                <w:ilvl w:val="0"/>
                <w:numId w:val="18"/>
              </w:numPr>
              <w:tabs>
                <w:tab w:val="left" w:pos="368"/>
              </w:tabs>
              <w:ind w:left="0" w:firstLine="0"/>
            </w:pPr>
            <w:r w:rsidRPr="003A7D2E">
              <w:t>ТО-</w:t>
            </w:r>
            <w:r>
              <w:t>2</w:t>
            </w:r>
            <w:r w:rsidRPr="003A7D2E">
              <w:t xml:space="preserve"> АРМ кассира </w:t>
            </w:r>
          </w:p>
        </w:tc>
        <w:tc>
          <w:tcPr>
            <w:tcW w:w="539" w:type="pct"/>
            <w:gridSpan w:val="2"/>
            <w:vAlign w:val="center"/>
          </w:tcPr>
          <w:p w:rsidR="004B43B6" w:rsidRDefault="004B43B6" w:rsidP="004B43B6">
            <w:pPr>
              <w:ind w:left="43"/>
              <w:jc w:val="center"/>
              <w:rPr>
                <w:color w:val="000000"/>
              </w:rPr>
            </w:pPr>
            <w:r>
              <w:rPr>
                <w:color w:val="000000"/>
              </w:rPr>
              <w:t>Усл.ед.</w:t>
            </w:r>
          </w:p>
        </w:tc>
        <w:tc>
          <w:tcPr>
            <w:tcW w:w="463" w:type="pct"/>
            <w:vAlign w:val="center"/>
          </w:tcPr>
          <w:p w:rsidR="004B43B6" w:rsidRDefault="004B43B6" w:rsidP="004B43B6">
            <w:pPr>
              <w:tabs>
                <w:tab w:val="left" w:pos="1706"/>
              </w:tabs>
              <w:spacing w:line="256" w:lineRule="auto"/>
              <w:jc w:val="center"/>
              <w:rPr>
                <w:color w:val="000000"/>
                <w:lang w:eastAsia="en-US"/>
              </w:rPr>
            </w:pPr>
            <w:r w:rsidRPr="004B43B6">
              <w:rPr>
                <w:sz w:val="22"/>
                <w:szCs w:val="22"/>
              </w:rPr>
              <w:t>50</w:t>
            </w:r>
          </w:p>
        </w:tc>
        <w:tc>
          <w:tcPr>
            <w:tcW w:w="592" w:type="pct"/>
            <w:vAlign w:val="center"/>
          </w:tcPr>
          <w:p w:rsidR="004B43B6" w:rsidRDefault="004B43B6" w:rsidP="004B43B6">
            <w:pPr>
              <w:jc w:val="center"/>
            </w:pPr>
            <w:r>
              <w:rPr>
                <w:sz w:val="22"/>
                <w:szCs w:val="22"/>
              </w:rPr>
              <w:t>4 846,30</w:t>
            </w:r>
          </w:p>
        </w:tc>
        <w:tc>
          <w:tcPr>
            <w:tcW w:w="687" w:type="pct"/>
            <w:vAlign w:val="center"/>
          </w:tcPr>
          <w:p w:rsidR="004B43B6" w:rsidRPr="004B43B6" w:rsidRDefault="004B43B6" w:rsidP="004B43B6">
            <w:pPr>
              <w:jc w:val="center"/>
            </w:pPr>
            <w:r w:rsidRPr="004B43B6">
              <w:rPr>
                <w:sz w:val="22"/>
                <w:szCs w:val="22"/>
              </w:rPr>
              <w:t>5815,56</w:t>
            </w:r>
          </w:p>
        </w:tc>
        <w:tc>
          <w:tcPr>
            <w:tcW w:w="674" w:type="pct"/>
            <w:vAlign w:val="center"/>
          </w:tcPr>
          <w:p w:rsidR="004B43B6" w:rsidRDefault="004B43B6" w:rsidP="004B43B6">
            <w:pPr>
              <w:jc w:val="center"/>
            </w:pPr>
            <w:r>
              <w:rPr>
                <w:sz w:val="22"/>
                <w:szCs w:val="22"/>
              </w:rPr>
              <w:t>242 315,00</w:t>
            </w:r>
          </w:p>
        </w:tc>
        <w:tc>
          <w:tcPr>
            <w:tcW w:w="760" w:type="pct"/>
            <w:vAlign w:val="center"/>
          </w:tcPr>
          <w:p w:rsidR="004B43B6" w:rsidRPr="004B43B6" w:rsidRDefault="004B43B6" w:rsidP="004B43B6">
            <w:pPr>
              <w:jc w:val="center"/>
            </w:pPr>
            <w:r w:rsidRPr="004B43B6">
              <w:rPr>
                <w:sz w:val="22"/>
                <w:szCs w:val="22"/>
              </w:rPr>
              <w:t>290778,00</w:t>
            </w:r>
          </w:p>
        </w:tc>
      </w:tr>
      <w:tr w:rsidR="004B43B6" w:rsidRPr="00A0776D" w:rsidTr="004578B3">
        <w:trPr>
          <w:trHeight w:val="302"/>
        </w:trPr>
        <w:tc>
          <w:tcPr>
            <w:tcW w:w="1285" w:type="pct"/>
            <w:gridSpan w:val="3"/>
          </w:tcPr>
          <w:p w:rsidR="004B43B6" w:rsidRPr="003A7D2E" w:rsidRDefault="004B43B6" w:rsidP="004B43B6">
            <w:pPr>
              <w:pStyle w:val="a3"/>
              <w:numPr>
                <w:ilvl w:val="0"/>
                <w:numId w:val="18"/>
              </w:numPr>
              <w:tabs>
                <w:tab w:val="left" w:pos="368"/>
              </w:tabs>
              <w:ind w:left="0" w:firstLine="0"/>
            </w:pPr>
            <w:r w:rsidRPr="003A7D2E">
              <w:t>ТО-</w:t>
            </w:r>
            <w:r>
              <w:t>3</w:t>
            </w:r>
            <w:r w:rsidRPr="003A7D2E">
              <w:t xml:space="preserve"> АРМ кассира </w:t>
            </w:r>
          </w:p>
        </w:tc>
        <w:tc>
          <w:tcPr>
            <w:tcW w:w="539" w:type="pct"/>
            <w:gridSpan w:val="2"/>
            <w:vAlign w:val="center"/>
          </w:tcPr>
          <w:p w:rsidR="004B43B6" w:rsidRDefault="004B43B6" w:rsidP="004B43B6">
            <w:pPr>
              <w:ind w:left="43"/>
            </w:pPr>
            <w:r w:rsidRPr="000F4903">
              <w:rPr>
                <w:color w:val="000000"/>
              </w:rPr>
              <w:t>Усл.ед.</w:t>
            </w:r>
          </w:p>
        </w:tc>
        <w:tc>
          <w:tcPr>
            <w:tcW w:w="463" w:type="pct"/>
            <w:vAlign w:val="center"/>
          </w:tcPr>
          <w:p w:rsidR="004B43B6" w:rsidRDefault="004B43B6" w:rsidP="004B43B6">
            <w:pPr>
              <w:tabs>
                <w:tab w:val="left" w:pos="1706"/>
              </w:tabs>
              <w:spacing w:line="256" w:lineRule="auto"/>
              <w:jc w:val="center"/>
              <w:rPr>
                <w:color w:val="000000"/>
                <w:lang w:eastAsia="en-US"/>
              </w:rPr>
            </w:pPr>
            <w:r w:rsidRPr="004B43B6">
              <w:rPr>
                <w:sz w:val="22"/>
                <w:szCs w:val="22"/>
              </w:rPr>
              <w:t>10</w:t>
            </w:r>
          </w:p>
        </w:tc>
        <w:tc>
          <w:tcPr>
            <w:tcW w:w="592" w:type="pct"/>
            <w:vAlign w:val="center"/>
          </w:tcPr>
          <w:p w:rsidR="004B43B6" w:rsidRDefault="004B43B6" w:rsidP="004B43B6">
            <w:pPr>
              <w:jc w:val="center"/>
            </w:pPr>
            <w:r>
              <w:rPr>
                <w:sz w:val="22"/>
                <w:szCs w:val="22"/>
              </w:rPr>
              <w:t>5 176,73</w:t>
            </w:r>
          </w:p>
        </w:tc>
        <w:tc>
          <w:tcPr>
            <w:tcW w:w="687" w:type="pct"/>
            <w:vAlign w:val="center"/>
          </w:tcPr>
          <w:p w:rsidR="004B43B6" w:rsidRPr="004B43B6" w:rsidRDefault="004B43B6" w:rsidP="004B43B6">
            <w:pPr>
              <w:jc w:val="center"/>
            </w:pPr>
            <w:r w:rsidRPr="004B43B6">
              <w:rPr>
                <w:sz w:val="22"/>
                <w:szCs w:val="22"/>
              </w:rPr>
              <w:t>6212,08</w:t>
            </w:r>
          </w:p>
        </w:tc>
        <w:tc>
          <w:tcPr>
            <w:tcW w:w="674" w:type="pct"/>
            <w:vAlign w:val="center"/>
          </w:tcPr>
          <w:p w:rsidR="004B43B6" w:rsidRDefault="004B43B6" w:rsidP="004B43B6">
            <w:pPr>
              <w:jc w:val="center"/>
            </w:pPr>
            <w:r>
              <w:rPr>
                <w:sz w:val="22"/>
                <w:szCs w:val="22"/>
              </w:rPr>
              <w:t>51 767,30</w:t>
            </w:r>
          </w:p>
        </w:tc>
        <w:tc>
          <w:tcPr>
            <w:tcW w:w="760" w:type="pct"/>
            <w:vAlign w:val="center"/>
          </w:tcPr>
          <w:p w:rsidR="004B43B6" w:rsidRPr="004B43B6" w:rsidRDefault="004B43B6" w:rsidP="004B43B6">
            <w:pPr>
              <w:jc w:val="center"/>
            </w:pPr>
            <w:r w:rsidRPr="004B43B6">
              <w:rPr>
                <w:sz w:val="22"/>
                <w:szCs w:val="22"/>
              </w:rPr>
              <w:t>62120,76</w:t>
            </w:r>
          </w:p>
        </w:tc>
      </w:tr>
      <w:tr w:rsidR="004B43B6" w:rsidRPr="00A0776D" w:rsidTr="004578B3">
        <w:trPr>
          <w:trHeight w:val="302"/>
        </w:trPr>
        <w:tc>
          <w:tcPr>
            <w:tcW w:w="1285" w:type="pct"/>
            <w:gridSpan w:val="3"/>
          </w:tcPr>
          <w:p w:rsidR="004B43B6" w:rsidRPr="003A7D2E" w:rsidRDefault="004B43B6" w:rsidP="004B43B6">
            <w:pPr>
              <w:pStyle w:val="a3"/>
              <w:numPr>
                <w:ilvl w:val="0"/>
                <w:numId w:val="18"/>
              </w:numPr>
              <w:tabs>
                <w:tab w:val="left" w:pos="368"/>
              </w:tabs>
              <w:ind w:left="0" w:firstLine="0"/>
            </w:pPr>
            <w:r w:rsidRPr="003A7D2E">
              <w:t>ТО-2 ТС</w:t>
            </w:r>
          </w:p>
        </w:tc>
        <w:tc>
          <w:tcPr>
            <w:tcW w:w="539" w:type="pct"/>
            <w:gridSpan w:val="2"/>
            <w:vAlign w:val="center"/>
          </w:tcPr>
          <w:p w:rsidR="004B43B6" w:rsidRDefault="004B43B6" w:rsidP="004B43B6">
            <w:pPr>
              <w:ind w:left="43"/>
            </w:pPr>
            <w:r w:rsidRPr="000F4903">
              <w:rPr>
                <w:color w:val="000000"/>
              </w:rPr>
              <w:t>Усл.ед.</w:t>
            </w:r>
          </w:p>
        </w:tc>
        <w:tc>
          <w:tcPr>
            <w:tcW w:w="463" w:type="pct"/>
            <w:vAlign w:val="center"/>
          </w:tcPr>
          <w:p w:rsidR="004B43B6" w:rsidRDefault="004B43B6" w:rsidP="004B43B6">
            <w:pPr>
              <w:tabs>
                <w:tab w:val="left" w:pos="1706"/>
              </w:tabs>
              <w:spacing w:line="256" w:lineRule="auto"/>
              <w:jc w:val="center"/>
              <w:rPr>
                <w:color w:val="000000"/>
                <w:lang w:eastAsia="en-US"/>
              </w:rPr>
            </w:pPr>
            <w:r w:rsidRPr="004B43B6">
              <w:rPr>
                <w:sz w:val="22"/>
                <w:szCs w:val="22"/>
              </w:rPr>
              <w:t>10</w:t>
            </w:r>
          </w:p>
        </w:tc>
        <w:tc>
          <w:tcPr>
            <w:tcW w:w="592" w:type="pct"/>
            <w:vAlign w:val="center"/>
          </w:tcPr>
          <w:p w:rsidR="004B43B6" w:rsidRDefault="004B43B6" w:rsidP="004B43B6">
            <w:pPr>
              <w:jc w:val="center"/>
            </w:pPr>
            <w:r>
              <w:rPr>
                <w:sz w:val="22"/>
                <w:szCs w:val="22"/>
              </w:rPr>
              <w:t>2 318,81</w:t>
            </w:r>
          </w:p>
        </w:tc>
        <w:tc>
          <w:tcPr>
            <w:tcW w:w="687" w:type="pct"/>
            <w:vAlign w:val="center"/>
          </w:tcPr>
          <w:p w:rsidR="004B43B6" w:rsidRPr="004B43B6" w:rsidRDefault="004B43B6" w:rsidP="004B43B6">
            <w:pPr>
              <w:jc w:val="center"/>
            </w:pPr>
            <w:r w:rsidRPr="004B43B6">
              <w:rPr>
                <w:sz w:val="22"/>
                <w:szCs w:val="22"/>
              </w:rPr>
              <w:t>2782,57</w:t>
            </w:r>
          </w:p>
        </w:tc>
        <w:tc>
          <w:tcPr>
            <w:tcW w:w="674" w:type="pct"/>
            <w:vAlign w:val="center"/>
          </w:tcPr>
          <w:p w:rsidR="004B43B6" w:rsidRDefault="004B43B6" w:rsidP="004B43B6">
            <w:pPr>
              <w:jc w:val="center"/>
            </w:pPr>
            <w:r>
              <w:rPr>
                <w:sz w:val="22"/>
                <w:szCs w:val="22"/>
              </w:rPr>
              <w:t>23 188,10</w:t>
            </w:r>
          </w:p>
        </w:tc>
        <w:tc>
          <w:tcPr>
            <w:tcW w:w="760" w:type="pct"/>
            <w:vAlign w:val="center"/>
          </w:tcPr>
          <w:p w:rsidR="004B43B6" w:rsidRPr="004B43B6" w:rsidRDefault="004B43B6" w:rsidP="004B43B6">
            <w:pPr>
              <w:jc w:val="center"/>
            </w:pPr>
            <w:r w:rsidRPr="004B43B6">
              <w:rPr>
                <w:sz w:val="22"/>
                <w:szCs w:val="22"/>
              </w:rPr>
              <w:t>27825,72</w:t>
            </w:r>
          </w:p>
        </w:tc>
      </w:tr>
      <w:tr w:rsidR="004B43B6" w:rsidRPr="00A0776D" w:rsidTr="004578B3">
        <w:trPr>
          <w:trHeight w:val="302"/>
        </w:trPr>
        <w:tc>
          <w:tcPr>
            <w:tcW w:w="1285" w:type="pct"/>
            <w:gridSpan w:val="3"/>
          </w:tcPr>
          <w:p w:rsidR="004B43B6" w:rsidRPr="003A7D2E" w:rsidRDefault="004B43B6" w:rsidP="004B43B6">
            <w:pPr>
              <w:pStyle w:val="a3"/>
              <w:numPr>
                <w:ilvl w:val="0"/>
                <w:numId w:val="18"/>
              </w:numPr>
              <w:tabs>
                <w:tab w:val="left" w:pos="368"/>
              </w:tabs>
              <w:ind w:left="0" w:firstLine="0"/>
            </w:pPr>
            <w:r w:rsidRPr="003A7D2E">
              <w:t>ТО-3 ТС</w:t>
            </w:r>
          </w:p>
        </w:tc>
        <w:tc>
          <w:tcPr>
            <w:tcW w:w="539" w:type="pct"/>
            <w:gridSpan w:val="2"/>
            <w:vAlign w:val="center"/>
          </w:tcPr>
          <w:p w:rsidR="004B43B6" w:rsidRDefault="004B43B6" w:rsidP="004B43B6">
            <w:pPr>
              <w:ind w:left="43"/>
            </w:pPr>
            <w:r w:rsidRPr="000F4903">
              <w:rPr>
                <w:color w:val="000000"/>
              </w:rPr>
              <w:t>Усл.ед.</w:t>
            </w:r>
          </w:p>
        </w:tc>
        <w:tc>
          <w:tcPr>
            <w:tcW w:w="463" w:type="pct"/>
            <w:vAlign w:val="center"/>
          </w:tcPr>
          <w:p w:rsidR="004B43B6" w:rsidRDefault="004B43B6" w:rsidP="004B43B6">
            <w:pPr>
              <w:tabs>
                <w:tab w:val="left" w:pos="1706"/>
              </w:tabs>
              <w:spacing w:line="256" w:lineRule="auto"/>
              <w:jc w:val="center"/>
              <w:rPr>
                <w:color w:val="000000"/>
                <w:lang w:eastAsia="en-US"/>
              </w:rPr>
            </w:pPr>
            <w:r w:rsidRPr="004B43B6">
              <w:rPr>
                <w:sz w:val="22"/>
                <w:szCs w:val="22"/>
              </w:rPr>
              <w:t>2</w:t>
            </w:r>
          </w:p>
        </w:tc>
        <w:tc>
          <w:tcPr>
            <w:tcW w:w="592" w:type="pct"/>
            <w:vAlign w:val="center"/>
          </w:tcPr>
          <w:p w:rsidR="004B43B6" w:rsidRDefault="004B43B6" w:rsidP="004B43B6">
            <w:pPr>
              <w:jc w:val="center"/>
            </w:pPr>
            <w:r>
              <w:rPr>
                <w:sz w:val="22"/>
                <w:szCs w:val="22"/>
              </w:rPr>
              <w:t>3 060,83</w:t>
            </w:r>
          </w:p>
        </w:tc>
        <w:tc>
          <w:tcPr>
            <w:tcW w:w="687" w:type="pct"/>
            <w:vAlign w:val="center"/>
          </w:tcPr>
          <w:p w:rsidR="004B43B6" w:rsidRPr="004B43B6" w:rsidRDefault="004B43B6" w:rsidP="004B43B6">
            <w:pPr>
              <w:jc w:val="center"/>
            </w:pPr>
            <w:r w:rsidRPr="004B43B6">
              <w:rPr>
                <w:sz w:val="22"/>
                <w:szCs w:val="22"/>
              </w:rPr>
              <w:t>3673,00</w:t>
            </w:r>
          </w:p>
        </w:tc>
        <w:tc>
          <w:tcPr>
            <w:tcW w:w="674" w:type="pct"/>
            <w:vAlign w:val="center"/>
          </w:tcPr>
          <w:p w:rsidR="004B43B6" w:rsidRDefault="004B43B6" w:rsidP="004B43B6">
            <w:pPr>
              <w:jc w:val="center"/>
            </w:pPr>
            <w:r>
              <w:rPr>
                <w:sz w:val="22"/>
                <w:szCs w:val="22"/>
              </w:rPr>
              <w:t>6 121,66</w:t>
            </w:r>
          </w:p>
        </w:tc>
        <w:tc>
          <w:tcPr>
            <w:tcW w:w="760" w:type="pct"/>
            <w:vAlign w:val="center"/>
          </w:tcPr>
          <w:p w:rsidR="004B43B6" w:rsidRPr="004B43B6" w:rsidRDefault="004B43B6" w:rsidP="004B43B6">
            <w:pPr>
              <w:jc w:val="center"/>
            </w:pPr>
            <w:r w:rsidRPr="004B43B6">
              <w:rPr>
                <w:sz w:val="22"/>
                <w:szCs w:val="22"/>
              </w:rPr>
              <w:t>7345,99</w:t>
            </w:r>
          </w:p>
        </w:tc>
      </w:tr>
      <w:tr w:rsidR="004B43B6" w:rsidRPr="00A0776D" w:rsidTr="004578B3">
        <w:trPr>
          <w:trHeight w:val="302"/>
        </w:trPr>
        <w:tc>
          <w:tcPr>
            <w:tcW w:w="1285" w:type="pct"/>
            <w:gridSpan w:val="3"/>
          </w:tcPr>
          <w:p w:rsidR="004B43B6" w:rsidRPr="003A7D2E" w:rsidRDefault="004B43B6" w:rsidP="004B43B6">
            <w:pPr>
              <w:pStyle w:val="a3"/>
              <w:numPr>
                <w:ilvl w:val="0"/>
                <w:numId w:val="18"/>
              </w:numPr>
              <w:tabs>
                <w:tab w:val="left" w:pos="368"/>
              </w:tabs>
              <w:ind w:left="0" w:firstLine="0"/>
            </w:pPr>
            <w:r w:rsidRPr="003A7D2E">
              <w:t>ТО-2 ККТ «ПРИМ 08-Ф»</w:t>
            </w:r>
          </w:p>
        </w:tc>
        <w:tc>
          <w:tcPr>
            <w:tcW w:w="539" w:type="pct"/>
            <w:gridSpan w:val="2"/>
            <w:vAlign w:val="center"/>
          </w:tcPr>
          <w:p w:rsidR="004B43B6" w:rsidRDefault="004B43B6" w:rsidP="004B43B6">
            <w:pPr>
              <w:ind w:left="43"/>
            </w:pPr>
            <w:r w:rsidRPr="000F4903">
              <w:rPr>
                <w:color w:val="000000"/>
              </w:rPr>
              <w:t>Усл.ед.</w:t>
            </w:r>
          </w:p>
        </w:tc>
        <w:tc>
          <w:tcPr>
            <w:tcW w:w="463" w:type="pct"/>
            <w:vAlign w:val="center"/>
          </w:tcPr>
          <w:p w:rsidR="004B43B6" w:rsidRDefault="004B43B6" w:rsidP="004B43B6">
            <w:pPr>
              <w:tabs>
                <w:tab w:val="left" w:pos="1706"/>
              </w:tabs>
              <w:spacing w:line="256" w:lineRule="auto"/>
              <w:jc w:val="center"/>
              <w:rPr>
                <w:color w:val="000000"/>
                <w:lang w:eastAsia="en-US"/>
              </w:rPr>
            </w:pPr>
            <w:r w:rsidRPr="004B43B6">
              <w:rPr>
                <w:sz w:val="22"/>
                <w:szCs w:val="22"/>
              </w:rPr>
              <w:t>50</w:t>
            </w:r>
          </w:p>
        </w:tc>
        <w:tc>
          <w:tcPr>
            <w:tcW w:w="592" w:type="pct"/>
            <w:vAlign w:val="center"/>
          </w:tcPr>
          <w:p w:rsidR="004B43B6" w:rsidRDefault="004B43B6" w:rsidP="004B43B6">
            <w:pPr>
              <w:jc w:val="center"/>
            </w:pPr>
            <w:r>
              <w:rPr>
                <w:sz w:val="22"/>
                <w:szCs w:val="22"/>
              </w:rPr>
              <w:t>1 391,27</w:t>
            </w:r>
          </w:p>
        </w:tc>
        <w:tc>
          <w:tcPr>
            <w:tcW w:w="687" w:type="pct"/>
            <w:vAlign w:val="center"/>
          </w:tcPr>
          <w:p w:rsidR="004B43B6" w:rsidRPr="004B43B6" w:rsidRDefault="004B43B6" w:rsidP="004B43B6">
            <w:pPr>
              <w:jc w:val="center"/>
            </w:pPr>
            <w:r w:rsidRPr="004B43B6">
              <w:rPr>
                <w:sz w:val="22"/>
                <w:szCs w:val="22"/>
              </w:rPr>
              <w:t>1669,52</w:t>
            </w:r>
          </w:p>
        </w:tc>
        <w:tc>
          <w:tcPr>
            <w:tcW w:w="674" w:type="pct"/>
            <w:vAlign w:val="center"/>
          </w:tcPr>
          <w:p w:rsidR="004B43B6" w:rsidRDefault="004B43B6" w:rsidP="004B43B6">
            <w:pPr>
              <w:jc w:val="center"/>
            </w:pPr>
            <w:r>
              <w:rPr>
                <w:sz w:val="22"/>
                <w:szCs w:val="22"/>
              </w:rPr>
              <w:t>69 563,50</w:t>
            </w:r>
          </w:p>
        </w:tc>
        <w:tc>
          <w:tcPr>
            <w:tcW w:w="760" w:type="pct"/>
            <w:vAlign w:val="center"/>
          </w:tcPr>
          <w:p w:rsidR="004B43B6" w:rsidRPr="004B43B6" w:rsidRDefault="004B43B6" w:rsidP="004B43B6">
            <w:pPr>
              <w:jc w:val="center"/>
            </w:pPr>
            <w:r w:rsidRPr="004B43B6">
              <w:rPr>
                <w:sz w:val="22"/>
                <w:szCs w:val="22"/>
              </w:rPr>
              <w:t>83476,20</w:t>
            </w:r>
          </w:p>
        </w:tc>
      </w:tr>
      <w:tr w:rsidR="004B43B6" w:rsidRPr="00A0776D" w:rsidTr="004578B3">
        <w:trPr>
          <w:trHeight w:val="302"/>
        </w:trPr>
        <w:tc>
          <w:tcPr>
            <w:tcW w:w="1285" w:type="pct"/>
            <w:gridSpan w:val="3"/>
          </w:tcPr>
          <w:p w:rsidR="004B43B6" w:rsidRPr="003A7D2E" w:rsidRDefault="004B43B6" w:rsidP="004B43B6">
            <w:pPr>
              <w:pStyle w:val="a3"/>
              <w:numPr>
                <w:ilvl w:val="0"/>
                <w:numId w:val="18"/>
              </w:numPr>
              <w:tabs>
                <w:tab w:val="left" w:pos="368"/>
              </w:tabs>
              <w:ind w:left="0" w:firstLine="0"/>
            </w:pPr>
            <w:r w:rsidRPr="003A7D2E">
              <w:t xml:space="preserve">ТО-3 ККТ «ПРИМ 08-Ф» </w:t>
            </w:r>
          </w:p>
        </w:tc>
        <w:tc>
          <w:tcPr>
            <w:tcW w:w="539" w:type="pct"/>
            <w:gridSpan w:val="2"/>
            <w:vAlign w:val="center"/>
          </w:tcPr>
          <w:p w:rsidR="004B43B6" w:rsidRDefault="004B43B6" w:rsidP="004B43B6">
            <w:pPr>
              <w:ind w:left="43"/>
            </w:pPr>
            <w:r w:rsidRPr="000F4903">
              <w:rPr>
                <w:color w:val="000000"/>
              </w:rPr>
              <w:t>Усл.ед.</w:t>
            </w:r>
          </w:p>
        </w:tc>
        <w:tc>
          <w:tcPr>
            <w:tcW w:w="463" w:type="pct"/>
            <w:vAlign w:val="center"/>
          </w:tcPr>
          <w:p w:rsidR="004B43B6" w:rsidRDefault="004B43B6" w:rsidP="004B43B6">
            <w:pPr>
              <w:tabs>
                <w:tab w:val="left" w:pos="1706"/>
              </w:tabs>
              <w:spacing w:line="256" w:lineRule="auto"/>
              <w:jc w:val="center"/>
              <w:rPr>
                <w:color w:val="000000"/>
                <w:lang w:eastAsia="en-US"/>
              </w:rPr>
            </w:pPr>
            <w:r w:rsidRPr="004B43B6">
              <w:rPr>
                <w:sz w:val="22"/>
                <w:szCs w:val="22"/>
              </w:rPr>
              <w:t>10</w:t>
            </w:r>
          </w:p>
        </w:tc>
        <w:tc>
          <w:tcPr>
            <w:tcW w:w="592" w:type="pct"/>
            <w:vAlign w:val="center"/>
          </w:tcPr>
          <w:p w:rsidR="004B43B6" w:rsidRDefault="004B43B6" w:rsidP="004B43B6">
            <w:pPr>
              <w:jc w:val="center"/>
            </w:pPr>
            <w:r>
              <w:rPr>
                <w:sz w:val="22"/>
                <w:szCs w:val="22"/>
              </w:rPr>
              <w:t>1 391,27</w:t>
            </w:r>
          </w:p>
        </w:tc>
        <w:tc>
          <w:tcPr>
            <w:tcW w:w="687" w:type="pct"/>
            <w:vAlign w:val="center"/>
          </w:tcPr>
          <w:p w:rsidR="004B43B6" w:rsidRPr="004B43B6" w:rsidRDefault="004B43B6" w:rsidP="004B43B6">
            <w:pPr>
              <w:jc w:val="center"/>
            </w:pPr>
            <w:r w:rsidRPr="004B43B6">
              <w:rPr>
                <w:sz w:val="22"/>
                <w:szCs w:val="22"/>
              </w:rPr>
              <w:t>1669,52</w:t>
            </w:r>
          </w:p>
        </w:tc>
        <w:tc>
          <w:tcPr>
            <w:tcW w:w="674" w:type="pct"/>
            <w:vAlign w:val="center"/>
          </w:tcPr>
          <w:p w:rsidR="004B43B6" w:rsidRDefault="004B43B6" w:rsidP="004B43B6">
            <w:pPr>
              <w:jc w:val="center"/>
            </w:pPr>
            <w:r>
              <w:rPr>
                <w:sz w:val="22"/>
                <w:szCs w:val="22"/>
              </w:rPr>
              <w:t>13 912,70</w:t>
            </w:r>
          </w:p>
        </w:tc>
        <w:tc>
          <w:tcPr>
            <w:tcW w:w="760" w:type="pct"/>
            <w:vAlign w:val="center"/>
          </w:tcPr>
          <w:p w:rsidR="004B43B6" w:rsidRPr="004B43B6" w:rsidRDefault="004B43B6" w:rsidP="004B43B6">
            <w:pPr>
              <w:jc w:val="center"/>
            </w:pPr>
            <w:r w:rsidRPr="004B43B6">
              <w:rPr>
                <w:sz w:val="22"/>
                <w:szCs w:val="22"/>
              </w:rPr>
              <w:t>16695,24</w:t>
            </w:r>
          </w:p>
        </w:tc>
      </w:tr>
      <w:tr w:rsidR="004B43B6" w:rsidRPr="00A0776D" w:rsidTr="004578B3">
        <w:trPr>
          <w:trHeight w:val="302"/>
        </w:trPr>
        <w:tc>
          <w:tcPr>
            <w:tcW w:w="1285" w:type="pct"/>
            <w:gridSpan w:val="3"/>
          </w:tcPr>
          <w:p w:rsidR="004B43B6" w:rsidRPr="003A7D2E" w:rsidRDefault="004B43B6" w:rsidP="004B43B6">
            <w:pPr>
              <w:pStyle w:val="a3"/>
              <w:numPr>
                <w:ilvl w:val="0"/>
                <w:numId w:val="18"/>
              </w:numPr>
              <w:tabs>
                <w:tab w:val="left" w:pos="368"/>
              </w:tabs>
              <w:ind w:left="0" w:firstLine="0"/>
            </w:pPr>
            <w:r w:rsidRPr="003A7D2E">
              <w:t xml:space="preserve">ТО-2 ККТ «ПРИМ 21-ФА» </w:t>
            </w:r>
          </w:p>
        </w:tc>
        <w:tc>
          <w:tcPr>
            <w:tcW w:w="539" w:type="pct"/>
            <w:gridSpan w:val="2"/>
            <w:vAlign w:val="center"/>
          </w:tcPr>
          <w:p w:rsidR="004B43B6" w:rsidRDefault="004B43B6" w:rsidP="004B43B6">
            <w:pPr>
              <w:ind w:left="43"/>
            </w:pPr>
            <w:r w:rsidRPr="000F4903">
              <w:rPr>
                <w:color w:val="000000"/>
              </w:rPr>
              <w:t>Усл.ед.</w:t>
            </w:r>
          </w:p>
        </w:tc>
        <w:tc>
          <w:tcPr>
            <w:tcW w:w="463" w:type="pct"/>
            <w:vAlign w:val="center"/>
          </w:tcPr>
          <w:p w:rsidR="004B43B6" w:rsidRDefault="004B43B6" w:rsidP="004B43B6">
            <w:pPr>
              <w:tabs>
                <w:tab w:val="left" w:pos="1706"/>
              </w:tabs>
              <w:spacing w:line="256" w:lineRule="auto"/>
              <w:jc w:val="center"/>
              <w:rPr>
                <w:color w:val="000000"/>
                <w:lang w:eastAsia="en-US"/>
              </w:rPr>
            </w:pPr>
            <w:r w:rsidRPr="004B43B6">
              <w:rPr>
                <w:sz w:val="22"/>
                <w:szCs w:val="22"/>
              </w:rPr>
              <w:t>10</w:t>
            </w:r>
          </w:p>
        </w:tc>
        <w:tc>
          <w:tcPr>
            <w:tcW w:w="592" w:type="pct"/>
            <w:vAlign w:val="center"/>
          </w:tcPr>
          <w:p w:rsidR="004B43B6" w:rsidRDefault="004B43B6" w:rsidP="004B43B6">
            <w:pPr>
              <w:jc w:val="center"/>
            </w:pPr>
            <w:r>
              <w:rPr>
                <w:sz w:val="22"/>
                <w:szCs w:val="22"/>
              </w:rPr>
              <w:t>1 391,27</w:t>
            </w:r>
          </w:p>
        </w:tc>
        <w:tc>
          <w:tcPr>
            <w:tcW w:w="687" w:type="pct"/>
            <w:vAlign w:val="center"/>
          </w:tcPr>
          <w:p w:rsidR="004B43B6" w:rsidRPr="004B43B6" w:rsidRDefault="004B43B6" w:rsidP="004B43B6">
            <w:pPr>
              <w:jc w:val="center"/>
            </w:pPr>
            <w:r w:rsidRPr="004B43B6">
              <w:rPr>
                <w:sz w:val="22"/>
                <w:szCs w:val="22"/>
              </w:rPr>
              <w:t>1669,52</w:t>
            </w:r>
          </w:p>
        </w:tc>
        <w:tc>
          <w:tcPr>
            <w:tcW w:w="674" w:type="pct"/>
            <w:vAlign w:val="center"/>
          </w:tcPr>
          <w:p w:rsidR="004B43B6" w:rsidRDefault="004B43B6" w:rsidP="004B43B6">
            <w:pPr>
              <w:jc w:val="center"/>
            </w:pPr>
            <w:r>
              <w:rPr>
                <w:sz w:val="22"/>
                <w:szCs w:val="22"/>
              </w:rPr>
              <w:t>13 912,70</w:t>
            </w:r>
          </w:p>
        </w:tc>
        <w:tc>
          <w:tcPr>
            <w:tcW w:w="760" w:type="pct"/>
            <w:vAlign w:val="center"/>
          </w:tcPr>
          <w:p w:rsidR="004B43B6" w:rsidRPr="004B43B6" w:rsidRDefault="004B43B6" w:rsidP="004B43B6">
            <w:pPr>
              <w:jc w:val="center"/>
            </w:pPr>
            <w:r w:rsidRPr="004B43B6">
              <w:rPr>
                <w:sz w:val="22"/>
                <w:szCs w:val="22"/>
              </w:rPr>
              <w:t>16695,24</w:t>
            </w:r>
          </w:p>
        </w:tc>
      </w:tr>
      <w:tr w:rsidR="004B43B6" w:rsidRPr="00A0776D" w:rsidTr="004578B3">
        <w:trPr>
          <w:trHeight w:val="302"/>
        </w:trPr>
        <w:tc>
          <w:tcPr>
            <w:tcW w:w="1285" w:type="pct"/>
            <w:gridSpan w:val="3"/>
          </w:tcPr>
          <w:p w:rsidR="004B43B6" w:rsidRPr="003A7D2E" w:rsidRDefault="004B43B6" w:rsidP="004B43B6">
            <w:pPr>
              <w:pStyle w:val="a3"/>
              <w:numPr>
                <w:ilvl w:val="0"/>
                <w:numId w:val="18"/>
              </w:numPr>
              <w:tabs>
                <w:tab w:val="left" w:pos="368"/>
              </w:tabs>
              <w:ind w:left="0" w:firstLine="0"/>
            </w:pPr>
            <w:r w:rsidRPr="003A7D2E">
              <w:t>ТО-3 ККТ «ПРИМ 21-ФА»</w:t>
            </w:r>
          </w:p>
        </w:tc>
        <w:tc>
          <w:tcPr>
            <w:tcW w:w="539" w:type="pct"/>
            <w:gridSpan w:val="2"/>
            <w:vAlign w:val="center"/>
          </w:tcPr>
          <w:p w:rsidR="004B43B6" w:rsidRDefault="004B43B6" w:rsidP="004B43B6">
            <w:pPr>
              <w:ind w:left="43"/>
            </w:pPr>
            <w:r w:rsidRPr="000F4903">
              <w:rPr>
                <w:color w:val="000000"/>
              </w:rPr>
              <w:t>Усл.ед.</w:t>
            </w:r>
          </w:p>
        </w:tc>
        <w:tc>
          <w:tcPr>
            <w:tcW w:w="463" w:type="pct"/>
            <w:vAlign w:val="center"/>
          </w:tcPr>
          <w:p w:rsidR="004B43B6" w:rsidRDefault="004B43B6" w:rsidP="004B43B6">
            <w:pPr>
              <w:tabs>
                <w:tab w:val="left" w:pos="1706"/>
              </w:tabs>
              <w:spacing w:line="256" w:lineRule="auto"/>
              <w:jc w:val="center"/>
              <w:rPr>
                <w:color w:val="000000"/>
                <w:lang w:eastAsia="en-US"/>
              </w:rPr>
            </w:pPr>
            <w:r w:rsidRPr="004B43B6">
              <w:rPr>
                <w:sz w:val="22"/>
                <w:szCs w:val="22"/>
              </w:rPr>
              <w:t>2</w:t>
            </w:r>
          </w:p>
        </w:tc>
        <w:tc>
          <w:tcPr>
            <w:tcW w:w="592" w:type="pct"/>
            <w:vAlign w:val="center"/>
          </w:tcPr>
          <w:p w:rsidR="004B43B6" w:rsidRDefault="004B43B6" w:rsidP="004B43B6">
            <w:pPr>
              <w:jc w:val="center"/>
            </w:pPr>
            <w:r>
              <w:rPr>
                <w:sz w:val="22"/>
                <w:szCs w:val="22"/>
              </w:rPr>
              <w:t>1 391,27</w:t>
            </w:r>
          </w:p>
        </w:tc>
        <w:tc>
          <w:tcPr>
            <w:tcW w:w="687" w:type="pct"/>
            <w:vAlign w:val="center"/>
          </w:tcPr>
          <w:p w:rsidR="004B43B6" w:rsidRPr="004B43B6" w:rsidRDefault="004B43B6" w:rsidP="004B43B6">
            <w:pPr>
              <w:jc w:val="center"/>
            </w:pPr>
            <w:r w:rsidRPr="004B43B6">
              <w:rPr>
                <w:sz w:val="22"/>
                <w:szCs w:val="22"/>
              </w:rPr>
              <w:t>1669,52</w:t>
            </w:r>
          </w:p>
        </w:tc>
        <w:tc>
          <w:tcPr>
            <w:tcW w:w="674" w:type="pct"/>
            <w:vAlign w:val="center"/>
          </w:tcPr>
          <w:p w:rsidR="004B43B6" w:rsidRDefault="004B43B6" w:rsidP="004B43B6">
            <w:pPr>
              <w:jc w:val="center"/>
            </w:pPr>
            <w:r>
              <w:rPr>
                <w:sz w:val="22"/>
                <w:szCs w:val="22"/>
              </w:rPr>
              <w:t>2 782,54</w:t>
            </w:r>
          </w:p>
        </w:tc>
        <w:tc>
          <w:tcPr>
            <w:tcW w:w="760" w:type="pct"/>
            <w:vAlign w:val="center"/>
          </w:tcPr>
          <w:p w:rsidR="004B43B6" w:rsidRPr="004B43B6" w:rsidRDefault="004B43B6" w:rsidP="004B43B6">
            <w:pPr>
              <w:jc w:val="center"/>
            </w:pPr>
            <w:r w:rsidRPr="004B43B6">
              <w:rPr>
                <w:sz w:val="22"/>
                <w:szCs w:val="22"/>
              </w:rPr>
              <w:t>3339,05</w:t>
            </w:r>
          </w:p>
        </w:tc>
      </w:tr>
      <w:tr w:rsidR="004B43B6" w:rsidRPr="00A0776D" w:rsidTr="004578B3">
        <w:trPr>
          <w:trHeight w:val="302"/>
        </w:trPr>
        <w:tc>
          <w:tcPr>
            <w:tcW w:w="1285" w:type="pct"/>
            <w:gridSpan w:val="3"/>
          </w:tcPr>
          <w:p w:rsidR="004B43B6" w:rsidRPr="003A7D2E" w:rsidRDefault="004B43B6" w:rsidP="004B43B6">
            <w:pPr>
              <w:pStyle w:val="a3"/>
              <w:numPr>
                <w:ilvl w:val="0"/>
                <w:numId w:val="18"/>
              </w:numPr>
              <w:tabs>
                <w:tab w:val="left" w:pos="368"/>
              </w:tabs>
              <w:ind w:left="0" w:firstLine="0"/>
            </w:pPr>
            <w:r w:rsidRPr="003A7D2E">
              <w:t>ТО-2 мобильных ККТ «ПТК-Т»</w:t>
            </w:r>
            <w:r>
              <w:t>, «МК-105»</w:t>
            </w:r>
          </w:p>
        </w:tc>
        <w:tc>
          <w:tcPr>
            <w:tcW w:w="539" w:type="pct"/>
            <w:gridSpan w:val="2"/>
            <w:vAlign w:val="center"/>
          </w:tcPr>
          <w:p w:rsidR="004B43B6" w:rsidRDefault="004B43B6" w:rsidP="004B43B6">
            <w:pPr>
              <w:ind w:left="43"/>
            </w:pPr>
            <w:r w:rsidRPr="000F4903">
              <w:rPr>
                <w:color w:val="000000"/>
              </w:rPr>
              <w:t>Усл.ед.</w:t>
            </w:r>
          </w:p>
        </w:tc>
        <w:tc>
          <w:tcPr>
            <w:tcW w:w="463" w:type="pct"/>
            <w:vAlign w:val="center"/>
          </w:tcPr>
          <w:p w:rsidR="004B43B6" w:rsidRDefault="004B43B6" w:rsidP="004B43B6">
            <w:pPr>
              <w:tabs>
                <w:tab w:val="left" w:pos="1706"/>
              </w:tabs>
              <w:spacing w:line="256" w:lineRule="auto"/>
              <w:jc w:val="center"/>
              <w:rPr>
                <w:color w:val="000000"/>
                <w:lang w:eastAsia="en-US"/>
              </w:rPr>
            </w:pPr>
            <w:r w:rsidRPr="004B43B6">
              <w:rPr>
                <w:sz w:val="22"/>
                <w:szCs w:val="22"/>
              </w:rPr>
              <w:t>99</w:t>
            </w:r>
          </w:p>
        </w:tc>
        <w:tc>
          <w:tcPr>
            <w:tcW w:w="592" w:type="pct"/>
            <w:vAlign w:val="center"/>
          </w:tcPr>
          <w:p w:rsidR="004B43B6" w:rsidRDefault="004B43B6" w:rsidP="004B43B6">
            <w:pPr>
              <w:jc w:val="center"/>
            </w:pPr>
            <w:r>
              <w:rPr>
                <w:sz w:val="22"/>
                <w:szCs w:val="22"/>
              </w:rPr>
              <w:t>7 652,06</w:t>
            </w:r>
          </w:p>
        </w:tc>
        <w:tc>
          <w:tcPr>
            <w:tcW w:w="687" w:type="pct"/>
            <w:vAlign w:val="center"/>
          </w:tcPr>
          <w:p w:rsidR="004B43B6" w:rsidRPr="004B43B6" w:rsidRDefault="004B43B6" w:rsidP="004B43B6">
            <w:pPr>
              <w:jc w:val="center"/>
            </w:pPr>
            <w:r w:rsidRPr="004B43B6">
              <w:rPr>
                <w:sz w:val="22"/>
                <w:szCs w:val="22"/>
              </w:rPr>
              <w:t>9182,47</w:t>
            </w:r>
          </w:p>
        </w:tc>
        <w:tc>
          <w:tcPr>
            <w:tcW w:w="674" w:type="pct"/>
            <w:vAlign w:val="center"/>
          </w:tcPr>
          <w:p w:rsidR="004B43B6" w:rsidRDefault="004B43B6" w:rsidP="004B43B6">
            <w:pPr>
              <w:jc w:val="center"/>
            </w:pPr>
            <w:r>
              <w:rPr>
                <w:sz w:val="22"/>
                <w:szCs w:val="22"/>
              </w:rPr>
              <w:t>757 553,94</w:t>
            </w:r>
          </w:p>
        </w:tc>
        <w:tc>
          <w:tcPr>
            <w:tcW w:w="760" w:type="pct"/>
            <w:vAlign w:val="center"/>
          </w:tcPr>
          <w:p w:rsidR="004B43B6" w:rsidRPr="004B43B6" w:rsidRDefault="004B43B6" w:rsidP="004B43B6">
            <w:pPr>
              <w:jc w:val="center"/>
            </w:pPr>
            <w:r w:rsidRPr="004B43B6">
              <w:rPr>
                <w:sz w:val="22"/>
                <w:szCs w:val="22"/>
              </w:rPr>
              <w:t>909064,73</w:t>
            </w:r>
          </w:p>
        </w:tc>
      </w:tr>
      <w:tr w:rsidR="004B43B6" w:rsidRPr="00A0776D" w:rsidTr="004578B3">
        <w:trPr>
          <w:trHeight w:val="302"/>
        </w:trPr>
        <w:tc>
          <w:tcPr>
            <w:tcW w:w="1285" w:type="pct"/>
            <w:gridSpan w:val="3"/>
          </w:tcPr>
          <w:p w:rsidR="004B43B6" w:rsidRPr="003A7D2E" w:rsidRDefault="004B43B6" w:rsidP="004B43B6">
            <w:pPr>
              <w:pStyle w:val="a3"/>
              <w:numPr>
                <w:ilvl w:val="0"/>
                <w:numId w:val="18"/>
              </w:numPr>
              <w:tabs>
                <w:tab w:val="left" w:pos="368"/>
              </w:tabs>
              <w:ind w:left="0" w:firstLine="0"/>
            </w:pPr>
            <w:r w:rsidRPr="003A7D2E">
              <w:t>ТО-3 мобильных ККТ «ПТК-Т»</w:t>
            </w:r>
            <w:r>
              <w:t>, «МК-105»</w:t>
            </w:r>
          </w:p>
        </w:tc>
        <w:tc>
          <w:tcPr>
            <w:tcW w:w="539" w:type="pct"/>
            <w:gridSpan w:val="2"/>
            <w:vAlign w:val="center"/>
          </w:tcPr>
          <w:p w:rsidR="004B43B6" w:rsidRDefault="004B43B6" w:rsidP="004B43B6">
            <w:pPr>
              <w:ind w:left="43"/>
            </w:pPr>
            <w:r w:rsidRPr="000F4903">
              <w:rPr>
                <w:color w:val="000000"/>
              </w:rPr>
              <w:t>Усл.ед.</w:t>
            </w:r>
          </w:p>
        </w:tc>
        <w:tc>
          <w:tcPr>
            <w:tcW w:w="463" w:type="pct"/>
            <w:vAlign w:val="center"/>
          </w:tcPr>
          <w:p w:rsidR="004B43B6" w:rsidRDefault="004B43B6" w:rsidP="004B43B6">
            <w:pPr>
              <w:tabs>
                <w:tab w:val="left" w:pos="1706"/>
              </w:tabs>
              <w:spacing w:line="256" w:lineRule="auto"/>
              <w:jc w:val="center"/>
              <w:rPr>
                <w:color w:val="000000"/>
                <w:lang w:eastAsia="en-US"/>
              </w:rPr>
            </w:pPr>
            <w:r w:rsidRPr="004B43B6">
              <w:rPr>
                <w:sz w:val="22"/>
                <w:szCs w:val="22"/>
              </w:rPr>
              <w:t>33</w:t>
            </w:r>
          </w:p>
        </w:tc>
        <w:tc>
          <w:tcPr>
            <w:tcW w:w="592" w:type="pct"/>
            <w:vAlign w:val="center"/>
          </w:tcPr>
          <w:p w:rsidR="004B43B6" w:rsidRDefault="004B43B6" w:rsidP="004B43B6">
            <w:pPr>
              <w:jc w:val="center"/>
            </w:pPr>
            <w:r>
              <w:rPr>
                <w:sz w:val="22"/>
                <w:szCs w:val="22"/>
              </w:rPr>
              <w:t>7 883,92</w:t>
            </w:r>
          </w:p>
        </w:tc>
        <w:tc>
          <w:tcPr>
            <w:tcW w:w="687" w:type="pct"/>
            <w:vAlign w:val="center"/>
          </w:tcPr>
          <w:p w:rsidR="004B43B6" w:rsidRPr="004B43B6" w:rsidRDefault="004B43B6" w:rsidP="004B43B6">
            <w:pPr>
              <w:jc w:val="center"/>
            </w:pPr>
            <w:r w:rsidRPr="004B43B6">
              <w:rPr>
                <w:sz w:val="22"/>
                <w:szCs w:val="22"/>
              </w:rPr>
              <w:t>9460,70</w:t>
            </w:r>
          </w:p>
        </w:tc>
        <w:tc>
          <w:tcPr>
            <w:tcW w:w="674" w:type="pct"/>
            <w:vAlign w:val="center"/>
          </w:tcPr>
          <w:p w:rsidR="004B43B6" w:rsidRDefault="004B43B6" w:rsidP="004B43B6">
            <w:pPr>
              <w:jc w:val="center"/>
            </w:pPr>
            <w:r>
              <w:rPr>
                <w:sz w:val="22"/>
                <w:szCs w:val="22"/>
              </w:rPr>
              <w:t>260 169,36</w:t>
            </w:r>
          </w:p>
        </w:tc>
        <w:tc>
          <w:tcPr>
            <w:tcW w:w="760" w:type="pct"/>
            <w:vAlign w:val="center"/>
          </w:tcPr>
          <w:p w:rsidR="004B43B6" w:rsidRPr="004B43B6" w:rsidRDefault="004B43B6" w:rsidP="004B43B6">
            <w:pPr>
              <w:jc w:val="center"/>
            </w:pPr>
            <w:r w:rsidRPr="004B43B6">
              <w:rPr>
                <w:sz w:val="22"/>
                <w:szCs w:val="22"/>
              </w:rPr>
              <w:t>312203,23</w:t>
            </w:r>
          </w:p>
        </w:tc>
      </w:tr>
      <w:tr w:rsidR="004B43B6" w:rsidRPr="00A0776D" w:rsidTr="004578B3">
        <w:trPr>
          <w:trHeight w:val="302"/>
        </w:trPr>
        <w:tc>
          <w:tcPr>
            <w:tcW w:w="1285" w:type="pct"/>
            <w:gridSpan w:val="3"/>
          </w:tcPr>
          <w:p w:rsidR="004B43B6" w:rsidRPr="003A7D2E" w:rsidRDefault="004B43B6" w:rsidP="004B43B6">
            <w:pPr>
              <w:pStyle w:val="a3"/>
              <w:numPr>
                <w:ilvl w:val="0"/>
                <w:numId w:val="18"/>
              </w:numPr>
              <w:tabs>
                <w:tab w:val="left" w:pos="368"/>
              </w:tabs>
              <w:ind w:left="0" w:firstLine="0"/>
            </w:pPr>
            <w:r>
              <w:t>Диагностика оборудования</w:t>
            </w:r>
          </w:p>
        </w:tc>
        <w:tc>
          <w:tcPr>
            <w:tcW w:w="539" w:type="pct"/>
            <w:gridSpan w:val="2"/>
            <w:vAlign w:val="center"/>
          </w:tcPr>
          <w:p w:rsidR="004B43B6" w:rsidRDefault="004B43B6" w:rsidP="004B43B6">
            <w:pPr>
              <w:ind w:left="43"/>
            </w:pPr>
            <w:r w:rsidRPr="000F4903">
              <w:rPr>
                <w:color w:val="000000"/>
              </w:rPr>
              <w:t>Усл.ед.</w:t>
            </w:r>
          </w:p>
        </w:tc>
        <w:tc>
          <w:tcPr>
            <w:tcW w:w="463" w:type="pct"/>
            <w:vAlign w:val="center"/>
          </w:tcPr>
          <w:p w:rsidR="004B43B6" w:rsidRDefault="004B43B6" w:rsidP="004B43B6">
            <w:pPr>
              <w:tabs>
                <w:tab w:val="left" w:pos="1706"/>
              </w:tabs>
              <w:spacing w:line="256" w:lineRule="auto"/>
              <w:jc w:val="center"/>
              <w:rPr>
                <w:color w:val="000000"/>
                <w:lang w:eastAsia="en-US"/>
              </w:rPr>
            </w:pPr>
            <w:r w:rsidRPr="004B43B6">
              <w:rPr>
                <w:sz w:val="22"/>
                <w:szCs w:val="22"/>
              </w:rPr>
              <w:t>60</w:t>
            </w:r>
          </w:p>
        </w:tc>
        <w:tc>
          <w:tcPr>
            <w:tcW w:w="592" w:type="pct"/>
            <w:vAlign w:val="center"/>
          </w:tcPr>
          <w:p w:rsidR="004B43B6" w:rsidRDefault="004B43B6" w:rsidP="004B43B6">
            <w:pPr>
              <w:jc w:val="center"/>
            </w:pPr>
            <w:r>
              <w:rPr>
                <w:sz w:val="22"/>
                <w:szCs w:val="22"/>
              </w:rPr>
              <w:t>1 735,06</w:t>
            </w:r>
          </w:p>
        </w:tc>
        <w:tc>
          <w:tcPr>
            <w:tcW w:w="687" w:type="pct"/>
            <w:vAlign w:val="center"/>
          </w:tcPr>
          <w:p w:rsidR="004B43B6" w:rsidRPr="004B43B6" w:rsidRDefault="004B43B6" w:rsidP="004B43B6">
            <w:pPr>
              <w:jc w:val="center"/>
            </w:pPr>
            <w:r w:rsidRPr="004B43B6">
              <w:rPr>
                <w:sz w:val="22"/>
                <w:szCs w:val="22"/>
              </w:rPr>
              <w:t>2082,07</w:t>
            </w:r>
          </w:p>
        </w:tc>
        <w:tc>
          <w:tcPr>
            <w:tcW w:w="674" w:type="pct"/>
            <w:vAlign w:val="center"/>
          </w:tcPr>
          <w:p w:rsidR="004B43B6" w:rsidRDefault="004B43B6" w:rsidP="004B43B6">
            <w:pPr>
              <w:jc w:val="center"/>
            </w:pPr>
            <w:r>
              <w:rPr>
                <w:sz w:val="22"/>
                <w:szCs w:val="22"/>
              </w:rPr>
              <w:t>104 103,60</w:t>
            </w:r>
          </w:p>
        </w:tc>
        <w:tc>
          <w:tcPr>
            <w:tcW w:w="760" w:type="pct"/>
            <w:vAlign w:val="center"/>
          </w:tcPr>
          <w:p w:rsidR="004B43B6" w:rsidRPr="004B43B6" w:rsidRDefault="004B43B6" w:rsidP="004B43B6">
            <w:pPr>
              <w:jc w:val="center"/>
            </w:pPr>
            <w:r w:rsidRPr="004B43B6">
              <w:rPr>
                <w:sz w:val="22"/>
                <w:szCs w:val="22"/>
              </w:rPr>
              <w:t>124924,32</w:t>
            </w:r>
          </w:p>
        </w:tc>
      </w:tr>
      <w:tr w:rsidR="004B43B6" w:rsidRPr="00A0776D" w:rsidTr="004578B3">
        <w:trPr>
          <w:trHeight w:val="302"/>
        </w:trPr>
        <w:tc>
          <w:tcPr>
            <w:tcW w:w="1285" w:type="pct"/>
            <w:gridSpan w:val="3"/>
          </w:tcPr>
          <w:p w:rsidR="004B43B6" w:rsidRPr="003A7D2E" w:rsidRDefault="004B43B6" w:rsidP="004B43B6">
            <w:pPr>
              <w:pStyle w:val="a3"/>
              <w:numPr>
                <w:ilvl w:val="0"/>
                <w:numId w:val="18"/>
              </w:numPr>
              <w:tabs>
                <w:tab w:val="left" w:pos="368"/>
              </w:tabs>
              <w:ind w:left="0" w:firstLine="0"/>
            </w:pPr>
            <w:r>
              <w:t>Мелкий</w:t>
            </w:r>
            <w:r w:rsidRPr="0087405E">
              <w:t xml:space="preserve"> не гарантийный ремонт  </w:t>
            </w:r>
          </w:p>
        </w:tc>
        <w:tc>
          <w:tcPr>
            <w:tcW w:w="539" w:type="pct"/>
            <w:gridSpan w:val="2"/>
            <w:vAlign w:val="center"/>
          </w:tcPr>
          <w:p w:rsidR="004B43B6" w:rsidRDefault="004B43B6" w:rsidP="004B43B6">
            <w:pPr>
              <w:ind w:left="43"/>
            </w:pPr>
            <w:r w:rsidRPr="00285CE4">
              <w:rPr>
                <w:color w:val="000000"/>
              </w:rPr>
              <w:t>Усл.ед.</w:t>
            </w:r>
          </w:p>
        </w:tc>
        <w:tc>
          <w:tcPr>
            <w:tcW w:w="463" w:type="pct"/>
            <w:vAlign w:val="center"/>
          </w:tcPr>
          <w:p w:rsidR="004B43B6" w:rsidRDefault="004B43B6" w:rsidP="004B43B6">
            <w:pPr>
              <w:tabs>
                <w:tab w:val="left" w:pos="1706"/>
              </w:tabs>
              <w:spacing w:line="256" w:lineRule="auto"/>
              <w:jc w:val="center"/>
              <w:rPr>
                <w:color w:val="000000"/>
                <w:lang w:eastAsia="en-US"/>
              </w:rPr>
            </w:pPr>
            <w:r w:rsidRPr="004B43B6">
              <w:rPr>
                <w:sz w:val="22"/>
                <w:szCs w:val="22"/>
              </w:rPr>
              <w:t>60</w:t>
            </w:r>
          </w:p>
        </w:tc>
        <w:tc>
          <w:tcPr>
            <w:tcW w:w="592" w:type="pct"/>
            <w:vAlign w:val="center"/>
          </w:tcPr>
          <w:p w:rsidR="004B43B6" w:rsidRDefault="004B43B6" w:rsidP="004B43B6">
            <w:pPr>
              <w:jc w:val="center"/>
            </w:pPr>
            <w:r>
              <w:rPr>
                <w:sz w:val="22"/>
                <w:szCs w:val="22"/>
              </w:rPr>
              <w:t>503,67</w:t>
            </w:r>
          </w:p>
        </w:tc>
        <w:tc>
          <w:tcPr>
            <w:tcW w:w="687" w:type="pct"/>
            <w:vAlign w:val="center"/>
          </w:tcPr>
          <w:p w:rsidR="004B43B6" w:rsidRPr="004B43B6" w:rsidRDefault="004B43B6" w:rsidP="004B43B6">
            <w:pPr>
              <w:jc w:val="center"/>
            </w:pPr>
            <w:r w:rsidRPr="004B43B6">
              <w:rPr>
                <w:sz w:val="22"/>
                <w:szCs w:val="22"/>
              </w:rPr>
              <w:t>604,40</w:t>
            </w:r>
          </w:p>
        </w:tc>
        <w:tc>
          <w:tcPr>
            <w:tcW w:w="674" w:type="pct"/>
            <w:vAlign w:val="center"/>
          </w:tcPr>
          <w:p w:rsidR="004B43B6" w:rsidRDefault="004B43B6" w:rsidP="004B43B6">
            <w:pPr>
              <w:jc w:val="center"/>
            </w:pPr>
            <w:r>
              <w:rPr>
                <w:sz w:val="22"/>
                <w:szCs w:val="22"/>
              </w:rPr>
              <w:t>30 220,20</w:t>
            </w:r>
          </w:p>
        </w:tc>
        <w:tc>
          <w:tcPr>
            <w:tcW w:w="760" w:type="pct"/>
            <w:vAlign w:val="center"/>
          </w:tcPr>
          <w:p w:rsidR="004B43B6" w:rsidRPr="004B43B6" w:rsidRDefault="004B43B6" w:rsidP="004B43B6">
            <w:pPr>
              <w:jc w:val="center"/>
            </w:pPr>
            <w:r w:rsidRPr="004B43B6">
              <w:rPr>
                <w:sz w:val="22"/>
                <w:szCs w:val="22"/>
              </w:rPr>
              <w:t>36264,24</w:t>
            </w:r>
          </w:p>
        </w:tc>
      </w:tr>
      <w:tr w:rsidR="004B43B6" w:rsidRPr="00A0776D" w:rsidTr="004578B3">
        <w:trPr>
          <w:trHeight w:val="302"/>
        </w:trPr>
        <w:tc>
          <w:tcPr>
            <w:tcW w:w="1285" w:type="pct"/>
            <w:gridSpan w:val="3"/>
          </w:tcPr>
          <w:p w:rsidR="004B43B6" w:rsidRPr="003A7D2E" w:rsidRDefault="004B43B6" w:rsidP="004B43B6">
            <w:pPr>
              <w:pStyle w:val="a3"/>
              <w:numPr>
                <w:ilvl w:val="0"/>
                <w:numId w:val="18"/>
              </w:numPr>
              <w:tabs>
                <w:tab w:val="left" w:pos="368"/>
              </w:tabs>
              <w:ind w:left="0" w:firstLine="0"/>
            </w:pPr>
            <w:r w:rsidRPr="0087405E">
              <w:t xml:space="preserve">Средний не гарантийный ремонт  </w:t>
            </w:r>
          </w:p>
        </w:tc>
        <w:tc>
          <w:tcPr>
            <w:tcW w:w="539" w:type="pct"/>
            <w:gridSpan w:val="2"/>
            <w:vAlign w:val="center"/>
          </w:tcPr>
          <w:p w:rsidR="004B43B6" w:rsidRDefault="004B43B6" w:rsidP="004B43B6">
            <w:pPr>
              <w:ind w:left="43"/>
            </w:pPr>
            <w:r w:rsidRPr="00285CE4">
              <w:rPr>
                <w:color w:val="000000"/>
              </w:rPr>
              <w:t>Усл.ед.</w:t>
            </w:r>
          </w:p>
        </w:tc>
        <w:tc>
          <w:tcPr>
            <w:tcW w:w="463" w:type="pct"/>
            <w:vAlign w:val="center"/>
          </w:tcPr>
          <w:p w:rsidR="004B43B6" w:rsidRDefault="004B43B6" w:rsidP="004B43B6">
            <w:pPr>
              <w:tabs>
                <w:tab w:val="left" w:pos="1706"/>
              </w:tabs>
              <w:spacing w:line="256" w:lineRule="auto"/>
              <w:jc w:val="center"/>
              <w:rPr>
                <w:color w:val="000000"/>
                <w:lang w:eastAsia="en-US"/>
              </w:rPr>
            </w:pPr>
            <w:r w:rsidRPr="004B43B6">
              <w:rPr>
                <w:sz w:val="22"/>
                <w:szCs w:val="22"/>
              </w:rPr>
              <w:t>51</w:t>
            </w:r>
          </w:p>
        </w:tc>
        <w:tc>
          <w:tcPr>
            <w:tcW w:w="592" w:type="pct"/>
            <w:vAlign w:val="center"/>
          </w:tcPr>
          <w:p w:rsidR="004B43B6" w:rsidRDefault="004B43B6" w:rsidP="004B43B6">
            <w:pPr>
              <w:jc w:val="center"/>
            </w:pPr>
            <w:r>
              <w:rPr>
                <w:sz w:val="22"/>
                <w:szCs w:val="22"/>
              </w:rPr>
              <w:t>1 314,71</w:t>
            </w:r>
          </w:p>
        </w:tc>
        <w:tc>
          <w:tcPr>
            <w:tcW w:w="687" w:type="pct"/>
            <w:vAlign w:val="center"/>
          </w:tcPr>
          <w:p w:rsidR="004B43B6" w:rsidRPr="004B43B6" w:rsidRDefault="004B43B6" w:rsidP="004B43B6">
            <w:pPr>
              <w:jc w:val="center"/>
            </w:pPr>
            <w:r w:rsidRPr="004B43B6">
              <w:rPr>
                <w:sz w:val="22"/>
                <w:szCs w:val="22"/>
              </w:rPr>
              <w:t>1577,65</w:t>
            </w:r>
          </w:p>
        </w:tc>
        <w:tc>
          <w:tcPr>
            <w:tcW w:w="674" w:type="pct"/>
            <w:vAlign w:val="center"/>
          </w:tcPr>
          <w:p w:rsidR="004B43B6" w:rsidRDefault="004B43B6" w:rsidP="004B43B6">
            <w:pPr>
              <w:jc w:val="center"/>
            </w:pPr>
            <w:r>
              <w:rPr>
                <w:sz w:val="22"/>
                <w:szCs w:val="22"/>
              </w:rPr>
              <w:t>67 050,21</w:t>
            </w:r>
          </w:p>
        </w:tc>
        <w:tc>
          <w:tcPr>
            <w:tcW w:w="760" w:type="pct"/>
            <w:vAlign w:val="center"/>
          </w:tcPr>
          <w:p w:rsidR="004B43B6" w:rsidRPr="004B43B6" w:rsidRDefault="004B43B6" w:rsidP="004B43B6">
            <w:pPr>
              <w:jc w:val="center"/>
            </w:pPr>
            <w:r w:rsidRPr="004B43B6">
              <w:rPr>
                <w:sz w:val="22"/>
                <w:szCs w:val="22"/>
              </w:rPr>
              <w:t>80460,25</w:t>
            </w:r>
          </w:p>
        </w:tc>
      </w:tr>
      <w:tr w:rsidR="004B43B6" w:rsidRPr="00A0776D" w:rsidTr="004578B3">
        <w:trPr>
          <w:trHeight w:val="302"/>
        </w:trPr>
        <w:tc>
          <w:tcPr>
            <w:tcW w:w="1285" w:type="pct"/>
            <w:gridSpan w:val="3"/>
          </w:tcPr>
          <w:p w:rsidR="004B43B6" w:rsidRDefault="004B43B6" w:rsidP="004B43B6">
            <w:pPr>
              <w:pStyle w:val="a3"/>
              <w:numPr>
                <w:ilvl w:val="0"/>
                <w:numId w:val="18"/>
              </w:numPr>
              <w:tabs>
                <w:tab w:val="left" w:pos="368"/>
              </w:tabs>
              <w:ind w:left="0" w:firstLine="0"/>
            </w:pPr>
            <w:r w:rsidRPr="0087405E">
              <w:t>Крупный не гарантийный ремонт</w:t>
            </w:r>
            <w:r w:rsidR="004578B3">
              <w:rPr>
                <w:lang w:val="ru-RU"/>
              </w:rPr>
              <w:t>**</w:t>
            </w:r>
          </w:p>
        </w:tc>
        <w:tc>
          <w:tcPr>
            <w:tcW w:w="539" w:type="pct"/>
            <w:gridSpan w:val="2"/>
            <w:vAlign w:val="center"/>
          </w:tcPr>
          <w:p w:rsidR="004B43B6" w:rsidRDefault="004B43B6" w:rsidP="004B43B6">
            <w:pPr>
              <w:ind w:left="43"/>
            </w:pPr>
            <w:r w:rsidRPr="00285CE4">
              <w:rPr>
                <w:color w:val="000000"/>
              </w:rPr>
              <w:t>Усл.ед.</w:t>
            </w:r>
          </w:p>
        </w:tc>
        <w:tc>
          <w:tcPr>
            <w:tcW w:w="463" w:type="pct"/>
            <w:vAlign w:val="center"/>
          </w:tcPr>
          <w:p w:rsidR="004B43B6" w:rsidRDefault="004B43B6" w:rsidP="004B43B6">
            <w:pPr>
              <w:tabs>
                <w:tab w:val="left" w:pos="1706"/>
              </w:tabs>
              <w:spacing w:line="256" w:lineRule="auto"/>
              <w:jc w:val="center"/>
              <w:rPr>
                <w:color w:val="000000"/>
                <w:lang w:eastAsia="en-US"/>
              </w:rPr>
            </w:pPr>
            <w:r w:rsidRPr="004B43B6">
              <w:rPr>
                <w:sz w:val="22"/>
                <w:szCs w:val="22"/>
              </w:rPr>
              <w:t>45</w:t>
            </w:r>
          </w:p>
        </w:tc>
        <w:tc>
          <w:tcPr>
            <w:tcW w:w="592" w:type="pct"/>
            <w:vAlign w:val="center"/>
          </w:tcPr>
          <w:p w:rsidR="004B43B6" w:rsidRDefault="004B43B6" w:rsidP="004B43B6">
            <w:pPr>
              <w:jc w:val="center"/>
            </w:pPr>
            <w:r>
              <w:rPr>
                <w:sz w:val="22"/>
                <w:szCs w:val="22"/>
              </w:rPr>
              <w:t>1 608,42</w:t>
            </w:r>
          </w:p>
        </w:tc>
        <w:tc>
          <w:tcPr>
            <w:tcW w:w="687" w:type="pct"/>
            <w:vAlign w:val="center"/>
          </w:tcPr>
          <w:p w:rsidR="004B43B6" w:rsidRPr="004B43B6" w:rsidRDefault="004B43B6" w:rsidP="004B43B6">
            <w:pPr>
              <w:jc w:val="center"/>
            </w:pPr>
            <w:r w:rsidRPr="004B43B6">
              <w:rPr>
                <w:sz w:val="22"/>
                <w:szCs w:val="22"/>
              </w:rPr>
              <w:t>1930,10</w:t>
            </w:r>
          </w:p>
        </w:tc>
        <w:tc>
          <w:tcPr>
            <w:tcW w:w="674" w:type="pct"/>
            <w:vAlign w:val="center"/>
          </w:tcPr>
          <w:p w:rsidR="004B43B6" w:rsidRDefault="004B43B6" w:rsidP="004B43B6">
            <w:pPr>
              <w:jc w:val="center"/>
            </w:pPr>
            <w:r>
              <w:rPr>
                <w:sz w:val="22"/>
                <w:szCs w:val="22"/>
              </w:rPr>
              <w:t>72 378,90</w:t>
            </w:r>
          </w:p>
        </w:tc>
        <w:tc>
          <w:tcPr>
            <w:tcW w:w="760" w:type="pct"/>
            <w:vAlign w:val="center"/>
          </w:tcPr>
          <w:p w:rsidR="004B43B6" w:rsidRPr="004B43B6" w:rsidRDefault="004B43B6" w:rsidP="004B43B6">
            <w:pPr>
              <w:jc w:val="center"/>
            </w:pPr>
            <w:r w:rsidRPr="004B43B6">
              <w:rPr>
                <w:sz w:val="22"/>
                <w:szCs w:val="22"/>
              </w:rPr>
              <w:t>86854,68</w:t>
            </w:r>
          </w:p>
        </w:tc>
      </w:tr>
      <w:tr w:rsidR="004B43B6" w:rsidRPr="00A0776D" w:rsidTr="004578B3">
        <w:trPr>
          <w:trHeight w:val="302"/>
        </w:trPr>
        <w:tc>
          <w:tcPr>
            <w:tcW w:w="1285" w:type="pct"/>
            <w:gridSpan w:val="3"/>
          </w:tcPr>
          <w:p w:rsidR="004B43B6" w:rsidRPr="003A7D2E" w:rsidRDefault="004B43B6" w:rsidP="004578B3">
            <w:pPr>
              <w:pStyle w:val="a3"/>
              <w:numPr>
                <w:ilvl w:val="0"/>
                <w:numId w:val="18"/>
              </w:numPr>
              <w:tabs>
                <w:tab w:val="left" w:pos="368"/>
              </w:tabs>
              <w:ind w:left="0" w:firstLine="0"/>
            </w:pPr>
            <w:r>
              <w:t>С</w:t>
            </w:r>
            <w:r w:rsidRPr="003A7D2E">
              <w:t>тоимост</w:t>
            </w:r>
            <w:r>
              <w:t>ь</w:t>
            </w:r>
            <w:r w:rsidRPr="003A7D2E">
              <w:t xml:space="preserve"> запасных частей</w:t>
            </w:r>
            <w:r w:rsidR="004578B3">
              <w:t xml:space="preserve"> </w:t>
            </w:r>
          </w:p>
        </w:tc>
        <w:tc>
          <w:tcPr>
            <w:tcW w:w="539" w:type="pct"/>
            <w:gridSpan w:val="2"/>
            <w:vAlign w:val="center"/>
          </w:tcPr>
          <w:p w:rsidR="004B43B6" w:rsidRDefault="004B43B6" w:rsidP="004B43B6">
            <w:pPr>
              <w:ind w:left="43"/>
            </w:pPr>
            <w:r w:rsidRPr="00285CE4">
              <w:rPr>
                <w:color w:val="000000"/>
              </w:rPr>
              <w:t>Усл.ед.</w:t>
            </w:r>
          </w:p>
        </w:tc>
        <w:tc>
          <w:tcPr>
            <w:tcW w:w="463" w:type="pct"/>
            <w:vAlign w:val="center"/>
          </w:tcPr>
          <w:p w:rsidR="004B43B6" w:rsidRDefault="004B43B6" w:rsidP="004B43B6">
            <w:pPr>
              <w:tabs>
                <w:tab w:val="left" w:pos="1706"/>
              </w:tabs>
              <w:spacing w:line="256" w:lineRule="auto"/>
              <w:jc w:val="center"/>
              <w:rPr>
                <w:color w:val="000000"/>
                <w:lang w:eastAsia="en-US"/>
              </w:rPr>
            </w:pPr>
            <w:r w:rsidRPr="004B43B6">
              <w:rPr>
                <w:sz w:val="22"/>
                <w:szCs w:val="22"/>
              </w:rPr>
              <w:t>1</w:t>
            </w:r>
          </w:p>
        </w:tc>
        <w:tc>
          <w:tcPr>
            <w:tcW w:w="592" w:type="pct"/>
            <w:vAlign w:val="center"/>
          </w:tcPr>
          <w:p w:rsidR="004B43B6" w:rsidRDefault="004B43B6" w:rsidP="004B43B6">
            <w:pPr>
              <w:jc w:val="center"/>
            </w:pPr>
            <w:r>
              <w:rPr>
                <w:sz w:val="22"/>
                <w:szCs w:val="22"/>
              </w:rPr>
              <w:t>250 493,22</w:t>
            </w:r>
          </w:p>
        </w:tc>
        <w:tc>
          <w:tcPr>
            <w:tcW w:w="687" w:type="pct"/>
            <w:vAlign w:val="center"/>
          </w:tcPr>
          <w:p w:rsidR="004B43B6" w:rsidRPr="004B43B6" w:rsidRDefault="004B43B6" w:rsidP="004B43B6">
            <w:pPr>
              <w:jc w:val="center"/>
            </w:pPr>
            <w:r w:rsidRPr="004B43B6">
              <w:rPr>
                <w:sz w:val="22"/>
                <w:szCs w:val="22"/>
              </w:rPr>
              <w:t>300591,86</w:t>
            </w:r>
          </w:p>
        </w:tc>
        <w:tc>
          <w:tcPr>
            <w:tcW w:w="674" w:type="pct"/>
            <w:vAlign w:val="center"/>
          </w:tcPr>
          <w:p w:rsidR="004B43B6" w:rsidRDefault="004B43B6" w:rsidP="004B43B6">
            <w:pPr>
              <w:jc w:val="center"/>
            </w:pPr>
            <w:r>
              <w:rPr>
                <w:sz w:val="22"/>
                <w:szCs w:val="22"/>
              </w:rPr>
              <w:t>250 493,22</w:t>
            </w:r>
          </w:p>
        </w:tc>
        <w:tc>
          <w:tcPr>
            <w:tcW w:w="760" w:type="pct"/>
            <w:vAlign w:val="center"/>
          </w:tcPr>
          <w:p w:rsidR="004B43B6" w:rsidRPr="004B43B6" w:rsidRDefault="004B43B6" w:rsidP="004B43B6">
            <w:pPr>
              <w:jc w:val="center"/>
            </w:pPr>
            <w:r w:rsidRPr="004B43B6">
              <w:rPr>
                <w:sz w:val="22"/>
                <w:szCs w:val="22"/>
              </w:rPr>
              <w:t>300591,86</w:t>
            </w:r>
          </w:p>
        </w:tc>
      </w:tr>
      <w:tr w:rsidR="004B43B6" w:rsidRPr="00A0776D" w:rsidTr="004578B3">
        <w:trPr>
          <w:trHeight w:val="302"/>
        </w:trPr>
        <w:tc>
          <w:tcPr>
            <w:tcW w:w="5000" w:type="pct"/>
            <w:gridSpan w:val="10"/>
          </w:tcPr>
          <w:p w:rsidR="004578B3" w:rsidRDefault="004578B3" w:rsidP="004578B3">
            <w:r w:rsidRPr="00AC0927">
              <w:lastRenderedPageBreak/>
              <w:t>* Единица соответствует 1 (одной) услуге в отношении 1 (одной) единицы контрольно-кассовой техники.</w:t>
            </w:r>
          </w:p>
          <w:p w:rsidR="004B43B6" w:rsidRDefault="004578B3" w:rsidP="00A7323D">
            <w:pPr>
              <w:rPr>
                <w:color w:val="000000"/>
              </w:rPr>
            </w:pPr>
            <w:r>
              <w:t>** Объем не гарантийного ремонта будет зависеть от количества случаев поломки оборудования. Справочная информация приведена в приложении № 2 к техническому заданию</w:t>
            </w:r>
            <w:r w:rsidR="00A7323D">
              <w:t xml:space="preserve"> «К</w:t>
            </w:r>
            <w:r>
              <w:t xml:space="preserve">оличество ремонтов в </w:t>
            </w:r>
            <w:r w:rsidR="002E46D4">
              <w:t>2024</w:t>
            </w:r>
            <w:r>
              <w:t xml:space="preserve"> г</w:t>
            </w:r>
            <w:r w:rsidR="00A7323D">
              <w:t>»</w:t>
            </w:r>
            <w:r>
              <w:t>.</w:t>
            </w:r>
          </w:p>
        </w:tc>
      </w:tr>
      <w:tr w:rsidR="004B43B6" w:rsidRPr="00342795" w:rsidTr="004578B3">
        <w:tc>
          <w:tcPr>
            <w:tcW w:w="1285" w:type="pct"/>
            <w:gridSpan w:val="3"/>
          </w:tcPr>
          <w:p w:rsidR="004B43B6" w:rsidRPr="00AC2665" w:rsidRDefault="004B43B6" w:rsidP="004B43B6">
            <w:pPr>
              <w:jc w:val="both"/>
              <w:rPr>
                <w:i/>
                <w:color w:val="000000"/>
              </w:rPr>
            </w:pPr>
            <w:r w:rsidRPr="00AC2665">
              <w:rPr>
                <w:b/>
                <w:sz w:val="22"/>
                <w:szCs w:val="22"/>
              </w:rPr>
              <w:t>Цена договора (лота) без учета НДС</w:t>
            </w:r>
          </w:p>
        </w:tc>
        <w:tc>
          <w:tcPr>
            <w:tcW w:w="3715" w:type="pct"/>
            <w:gridSpan w:val="7"/>
          </w:tcPr>
          <w:p w:rsidR="004B43B6" w:rsidRPr="00995E2A" w:rsidRDefault="00995E2A" w:rsidP="004B43B6">
            <w:pPr>
              <w:jc w:val="both"/>
              <w:rPr>
                <w:color w:val="000000"/>
              </w:rPr>
            </w:pPr>
            <w:r w:rsidRPr="00A7323D">
              <w:rPr>
                <w:b/>
                <w:color w:val="000000"/>
              </w:rPr>
              <w:t>1 965 532,93</w:t>
            </w:r>
            <w:r w:rsidRPr="00995E2A">
              <w:rPr>
                <w:color w:val="000000"/>
              </w:rPr>
              <w:t xml:space="preserve"> (Один миллион девятьсот шестьдесят пять тысяч пятьсот тридцать два) рублей 93 копейки</w:t>
            </w:r>
          </w:p>
        </w:tc>
      </w:tr>
      <w:tr w:rsidR="004B43B6" w:rsidRPr="00342795" w:rsidTr="004578B3">
        <w:tc>
          <w:tcPr>
            <w:tcW w:w="1285" w:type="pct"/>
            <w:gridSpan w:val="3"/>
          </w:tcPr>
          <w:p w:rsidR="004B43B6" w:rsidRPr="00AC2665" w:rsidRDefault="004B43B6" w:rsidP="004B43B6">
            <w:pPr>
              <w:jc w:val="both"/>
              <w:rPr>
                <w:b/>
                <w:color w:val="000000"/>
              </w:rPr>
            </w:pPr>
            <w:r w:rsidRPr="00AC2665">
              <w:rPr>
                <w:b/>
                <w:color w:val="000000"/>
                <w:sz w:val="22"/>
                <w:szCs w:val="22"/>
              </w:rPr>
              <w:t xml:space="preserve">Начальная (максимальная) цена договора (цена лота) </w:t>
            </w:r>
            <w:r w:rsidRPr="00AC2665">
              <w:rPr>
                <w:b/>
                <w:sz w:val="22"/>
                <w:szCs w:val="22"/>
              </w:rPr>
              <w:t>с учетом всех налогов, включая НДС</w:t>
            </w:r>
            <w:r w:rsidRPr="00AC2665">
              <w:rPr>
                <w:b/>
                <w:color w:val="000000"/>
                <w:sz w:val="22"/>
                <w:szCs w:val="22"/>
              </w:rPr>
              <w:t>, руб.</w:t>
            </w:r>
          </w:p>
        </w:tc>
        <w:tc>
          <w:tcPr>
            <w:tcW w:w="3715" w:type="pct"/>
            <w:gridSpan w:val="7"/>
          </w:tcPr>
          <w:p w:rsidR="004B43B6" w:rsidRPr="00995E2A" w:rsidRDefault="00995E2A" w:rsidP="004B43B6">
            <w:pPr>
              <w:rPr>
                <w:color w:val="000000"/>
              </w:rPr>
            </w:pPr>
            <w:r w:rsidRPr="00A7323D">
              <w:rPr>
                <w:b/>
                <w:color w:val="000000"/>
              </w:rPr>
              <w:t xml:space="preserve">2 358 639,52 </w:t>
            </w:r>
            <w:r w:rsidRPr="00995E2A">
              <w:rPr>
                <w:color w:val="000000"/>
              </w:rPr>
              <w:t>(Два миллиона триста пятьдесят восемь тысяч шестьсот тридцать девять) рублей 52 копейки.</w:t>
            </w:r>
          </w:p>
        </w:tc>
      </w:tr>
      <w:tr w:rsidR="004B43B6" w:rsidRPr="00342795" w:rsidTr="004578B3">
        <w:tc>
          <w:tcPr>
            <w:tcW w:w="1285" w:type="pct"/>
            <w:gridSpan w:val="3"/>
          </w:tcPr>
          <w:p w:rsidR="004B43B6" w:rsidRPr="00AC2665" w:rsidRDefault="004B43B6" w:rsidP="004B43B6">
            <w:pPr>
              <w:jc w:val="both"/>
              <w:rPr>
                <w:b/>
                <w:bCs/>
                <w:color w:val="000000"/>
              </w:rPr>
            </w:pPr>
            <w:r w:rsidRPr="00AC2665">
              <w:rPr>
                <w:b/>
                <w:bCs/>
                <w:sz w:val="22"/>
                <w:szCs w:val="22"/>
              </w:rPr>
              <w:t xml:space="preserve">Обоснование начальной (максимальной) цены договора (цены лота), цены единицы услуги, </w:t>
            </w:r>
            <w:r w:rsidRPr="00AC2665">
              <w:rPr>
                <w:b/>
                <w:sz w:val="22"/>
                <w:szCs w:val="22"/>
              </w:rPr>
              <w:t>включая информацию о расходах на перевозку, страхование, уплату таможенных пошлин, налогов и других обязательных платежей</w:t>
            </w:r>
          </w:p>
        </w:tc>
        <w:tc>
          <w:tcPr>
            <w:tcW w:w="3715" w:type="pct"/>
            <w:gridSpan w:val="7"/>
          </w:tcPr>
          <w:p w:rsidR="004B43B6" w:rsidRPr="00F7157B" w:rsidRDefault="004B43B6" w:rsidP="004B43B6">
            <w:pPr>
              <w:jc w:val="both"/>
              <w:rPr>
                <w:rFonts w:eastAsia="Calibri"/>
              </w:rPr>
            </w:pPr>
            <w:r w:rsidRPr="00F7157B">
              <w:rPr>
                <w:bCs/>
              </w:rPr>
              <w:t>Начальная (максимальная) цена договора (цена лота)</w:t>
            </w:r>
            <w:r>
              <w:rPr>
                <w:bCs/>
              </w:rPr>
              <w:t>,</w:t>
            </w:r>
            <w:r w:rsidRPr="00F7157B">
              <w:rPr>
                <w:bCs/>
              </w:rPr>
              <w:t xml:space="preserve"> </w:t>
            </w:r>
            <w:r w:rsidRPr="00F7157B">
              <w:t xml:space="preserve">цена единицы </w:t>
            </w:r>
            <w:r>
              <w:t xml:space="preserve">услуги </w:t>
            </w:r>
            <w:r w:rsidRPr="00F7157B">
              <w:rPr>
                <w:bCs/>
              </w:rPr>
              <w:t xml:space="preserve">сформирована методом сопоставления рыночных цен пункта 54 Положения о закупке товаров, работ, услуг для нужд заказчика, и включает в себя стоимость </w:t>
            </w:r>
            <w:r>
              <w:rPr>
                <w:bCs/>
              </w:rPr>
              <w:t>услуги</w:t>
            </w:r>
            <w:r w:rsidRPr="00F7157B">
              <w:rPr>
                <w:bCs/>
              </w:rPr>
              <w:t>,</w:t>
            </w:r>
            <w:r>
              <w:rPr>
                <w:bCs/>
              </w:rPr>
              <w:t xml:space="preserve"> </w:t>
            </w:r>
            <w:r w:rsidRPr="004F4FF9">
              <w:rPr>
                <w:bCs/>
              </w:rPr>
              <w:t>все предусмотренные законодательством РФ налоги, сборы и обязательные платежи, расходы на доставку оборудования (включая его упаковку при транспортировке) и его страхование, а также стоимость пусконаладочных работ, включая ввод оборудования в эксплуатацию</w:t>
            </w:r>
            <w:r w:rsidRPr="00F7157B">
              <w:rPr>
                <w:bCs/>
              </w:rPr>
              <w:t>.</w:t>
            </w:r>
            <w:r w:rsidRPr="00F7157B">
              <w:rPr>
                <w:rFonts w:eastAsia="Calibri"/>
              </w:rPr>
              <w:t xml:space="preserve"> </w:t>
            </w:r>
          </w:p>
        </w:tc>
      </w:tr>
      <w:tr w:rsidR="004B43B6" w:rsidRPr="00342795" w:rsidTr="004578B3">
        <w:tc>
          <w:tcPr>
            <w:tcW w:w="1285" w:type="pct"/>
            <w:gridSpan w:val="3"/>
          </w:tcPr>
          <w:p w:rsidR="004B43B6" w:rsidRPr="00AC2665" w:rsidRDefault="004B43B6" w:rsidP="004B43B6">
            <w:pPr>
              <w:jc w:val="both"/>
              <w:rPr>
                <w:b/>
                <w:bCs/>
                <w:color w:val="000000"/>
              </w:rPr>
            </w:pPr>
            <w:r w:rsidRPr="00AC2665">
              <w:rPr>
                <w:b/>
                <w:bCs/>
                <w:color w:val="000000"/>
                <w:sz w:val="22"/>
                <w:szCs w:val="22"/>
              </w:rPr>
              <w:t>Применяемая при расчете начальной (максимальной) цены ставка НДС</w:t>
            </w:r>
          </w:p>
        </w:tc>
        <w:tc>
          <w:tcPr>
            <w:tcW w:w="3715" w:type="pct"/>
            <w:gridSpan w:val="7"/>
          </w:tcPr>
          <w:p w:rsidR="004B43B6" w:rsidRPr="00F7157B" w:rsidRDefault="004B43B6" w:rsidP="004B43B6">
            <w:pPr>
              <w:jc w:val="both"/>
              <w:rPr>
                <w:bCs/>
                <w:color w:val="000000"/>
              </w:rPr>
            </w:pPr>
            <w:r>
              <w:rPr>
                <w:bCs/>
                <w:color w:val="000000"/>
              </w:rPr>
              <w:t>20%</w:t>
            </w:r>
          </w:p>
        </w:tc>
      </w:tr>
      <w:tr w:rsidR="004B43B6" w:rsidRPr="00A0776D" w:rsidTr="004578B3">
        <w:tc>
          <w:tcPr>
            <w:tcW w:w="5000" w:type="pct"/>
            <w:gridSpan w:val="10"/>
          </w:tcPr>
          <w:p w:rsidR="004B43B6" w:rsidRPr="00A0776D" w:rsidRDefault="004B43B6" w:rsidP="004B43B6">
            <w:pPr>
              <w:rPr>
                <w:b/>
                <w:bCs/>
                <w:i/>
                <w:color w:val="000000"/>
              </w:rPr>
            </w:pPr>
            <w:r w:rsidRPr="00A0776D">
              <w:rPr>
                <w:b/>
                <w:color w:val="000000"/>
              </w:rPr>
              <w:t>2. Требования к товар</w:t>
            </w:r>
            <w:r>
              <w:rPr>
                <w:b/>
                <w:color w:val="000000"/>
              </w:rPr>
              <w:t>у</w:t>
            </w:r>
          </w:p>
        </w:tc>
      </w:tr>
      <w:tr w:rsidR="004B43B6" w:rsidRPr="00A0776D" w:rsidTr="004578B3">
        <w:tc>
          <w:tcPr>
            <w:tcW w:w="617" w:type="pct"/>
            <w:vMerge w:val="restart"/>
          </w:tcPr>
          <w:p w:rsidR="004B43B6" w:rsidRPr="00301563" w:rsidRDefault="004B43B6" w:rsidP="004B43B6">
            <w:pPr>
              <w:rPr>
                <w:bCs/>
                <w:color w:val="000000"/>
              </w:rPr>
            </w:pPr>
            <w:r>
              <w:rPr>
                <w:bCs/>
                <w:color w:val="000000"/>
              </w:rPr>
              <w:t>Оказание услуг по аренде контрольно-кассовой техники</w:t>
            </w:r>
          </w:p>
        </w:tc>
        <w:tc>
          <w:tcPr>
            <w:tcW w:w="986" w:type="pct"/>
            <w:gridSpan w:val="3"/>
          </w:tcPr>
          <w:p w:rsidR="004B43B6" w:rsidRPr="00565771" w:rsidRDefault="004B43B6" w:rsidP="004B43B6">
            <w:pPr>
              <w:rPr>
                <w:bCs/>
                <w:color w:val="000000"/>
              </w:rPr>
            </w:pPr>
            <w:r w:rsidRPr="00565771">
              <w:rPr>
                <w:bCs/>
                <w:color w:val="000000"/>
              </w:rPr>
              <w:t>Нормативные документы, согласно которым установлены требования</w:t>
            </w:r>
          </w:p>
        </w:tc>
        <w:tc>
          <w:tcPr>
            <w:tcW w:w="3397" w:type="pct"/>
            <w:gridSpan w:val="6"/>
          </w:tcPr>
          <w:p w:rsidR="004B43B6" w:rsidRPr="00DE397A" w:rsidRDefault="004B43B6" w:rsidP="004B43B6">
            <w:pPr>
              <w:jc w:val="both"/>
            </w:pPr>
            <w:r w:rsidRPr="005A7229">
              <w:rPr>
                <w:bCs/>
                <w:color w:val="000000"/>
              </w:rPr>
              <w:t>Федеральный закон РФ от 22.05.2003 № 54-ФЗ «О применении контрольно-кассовой техники при осуществлении расчетов в Российской Федерации»</w:t>
            </w:r>
            <w:r>
              <w:rPr>
                <w:bCs/>
                <w:color w:val="000000"/>
              </w:rPr>
              <w:t>.</w:t>
            </w:r>
          </w:p>
        </w:tc>
      </w:tr>
      <w:tr w:rsidR="004B43B6" w:rsidRPr="00A0776D" w:rsidTr="004578B3">
        <w:tc>
          <w:tcPr>
            <w:tcW w:w="617" w:type="pct"/>
            <w:vMerge/>
          </w:tcPr>
          <w:p w:rsidR="004B43B6" w:rsidRDefault="004B43B6" w:rsidP="004B43B6">
            <w:pPr>
              <w:rPr>
                <w:bCs/>
                <w:color w:val="000000"/>
              </w:rPr>
            </w:pPr>
          </w:p>
        </w:tc>
        <w:tc>
          <w:tcPr>
            <w:tcW w:w="986" w:type="pct"/>
            <w:gridSpan w:val="3"/>
          </w:tcPr>
          <w:p w:rsidR="004B43B6" w:rsidRPr="00565771" w:rsidRDefault="004B43B6" w:rsidP="004B43B6">
            <w:pPr>
              <w:rPr>
                <w:bCs/>
                <w:color w:val="000000"/>
              </w:rPr>
            </w:pPr>
            <w:r w:rsidRPr="00AC2665">
              <w:rPr>
                <w:bCs/>
                <w:color w:val="000000"/>
              </w:rPr>
              <w:t>Технические и функциональные характеристики услуги</w:t>
            </w:r>
          </w:p>
        </w:tc>
        <w:tc>
          <w:tcPr>
            <w:tcW w:w="3397" w:type="pct"/>
            <w:gridSpan w:val="6"/>
          </w:tcPr>
          <w:p w:rsidR="00995E2A" w:rsidRPr="005603F8" w:rsidRDefault="00995E2A" w:rsidP="00995E2A">
            <w:pPr>
              <w:pStyle w:val="a3"/>
              <w:tabs>
                <w:tab w:val="left" w:pos="425"/>
              </w:tabs>
              <w:ind w:left="50"/>
              <w:jc w:val="both"/>
            </w:pPr>
            <w:r w:rsidRPr="005603F8">
              <w:t>Оказание услуг по техническому обслуживанию и ремонту оборудования программно-аппаратного комплекса «Автоматизированная система управления пригородной пассажирской компанией (АСУ ППК)» включает в себя оказание следующих услуг:</w:t>
            </w:r>
          </w:p>
          <w:p w:rsidR="00995E2A" w:rsidRPr="005603F8" w:rsidRDefault="00995E2A" w:rsidP="00995E2A">
            <w:pPr>
              <w:pStyle w:val="a3"/>
              <w:numPr>
                <w:ilvl w:val="0"/>
                <w:numId w:val="19"/>
              </w:numPr>
              <w:tabs>
                <w:tab w:val="left" w:pos="425"/>
              </w:tabs>
              <w:ind w:left="50" w:firstLine="0"/>
              <w:jc w:val="both"/>
              <w:rPr>
                <w:b/>
              </w:rPr>
            </w:pPr>
            <w:r w:rsidRPr="005603F8">
              <w:rPr>
                <w:b/>
              </w:rPr>
              <w:t>ТО-</w:t>
            </w:r>
            <w:r w:rsidRPr="005603F8">
              <w:rPr>
                <w:b/>
                <w:lang w:val="en-US"/>
              </w:rPr>
              <w:t>2</w:t>
            </w:r>
            <w:r w:rsidRPr="005603F8">
              <w:rPr>
                <w:b/>
              </w:rPr>
              <w:t xml:space="preserve"> АРМ кассира:</w:t>
            </w:r>
          </w:p>
          <w:p w:rsidR="00995E2A" w:rsidRPr="005603F8" w:rsidRDefault="00995E2A" w:rsidP="00995E2A">
            <w:pPr>
              <w:pStyle w:val="a3"/>
              <w:tabs>
                <w:tab w:val="left" w:pos="425"/>
              </w:tabs>
              <w:ind w:left="50"/>
              <w:jc w:val="both"/>
            </w:pPr>
            <w:r w:rsidRPr="005603F8">
              <w:t xml:space="preserve">Выезд специалиста на место приписки оборудования: </w:t>
            </w:r>
          </w:p>
          <w:p w:rsidR="00995E2A" w:rsidRPr="005603F8" w:rsidRDefault="00995E2A" w:rsidP="00995E2A">
            <w:pPr>
              <w:pStyle w:val="a3"/>
              <w:tabs>
                <w:tab w:val="left" w:pos="425"/>
              </w:tabs>
              <w:ind w:left="50"/>
              <w:jc w:val="both"/>
            </w:pPr>
            <w:r w:rsidRPr="005603F8">
              <w:t xml:space="preserve">1.1. Технический осмотр устройств: </w:t>
            </w:r>
          </w:p>
          <w:p w:rsidR="00995E2A" w:rsidRPr="005603F8" w:rsidRDefault="00995E2A" w:rsidP="00995E2A">
            <w:pPr>
              <w:pStyle w:val="a3"/>
              <w:numPr>
                <w:ilvl w:val="0"/>
                <w:numId w:val="20"/>
              </w:numPr>
              <w:tabs>
                <w:tab w:val="left" w:pos="346"/>
              </w:tabs>
              <w:ind w:left="629"/>
              <w:jc w:val="both"/>
            </w:pPr>
            <w:r w:rsidRPr="005603F8">
              <w:t xml:space="preserve">интернет-связи (модем, роутер, маршрутизатор и т.д.): обследование кабелей питания, информационных кабелей, индикации устройства, проверка активного канала связи на АРМ штатными средствами операционной системы; </w:t>
            </w:r>
          </w:p>
          <w:p w:rsidR="00995E2A" w:rsidRPr="005603F8" w:rsidRDefault="00995E2A" w:rsidP="00995E2A">
            <w:pPr>
              <w:pStyle w:val="a3"/>
              <w:numPr>
                <w:ilvl w:val="0"/>
                <w:numId w:val="20"/>
              </w:numPr>
              <w:tabs>
                <w:tab w:val="left" w:pos="346"/>
              </w:tabs>
              <w:ind w:left="629"/>
              <w:jc w:val="both"/>
            </w:pPr>
            <w:r w:rsidRPr="005603F8">
              <w:t xml:space="preserve">бесконтактного считывателя карт: обследование информационных кабелей, индикации устройства, очистка загрязнений; </w:t>
            </w:r>
          </w:p>
          <w:p w:rsidR="00995E2A" w:rsidRPr="005603F8" w:rsidRDefault="00995E2A" w:rsidP="00995E2A">
            <w:pPr>
              <w:pStyle w:val="a3"/>
              <w:numPr>
                <w:ilvl w:val="0"/>
                <w:numId w:val="20"/>
              </w:numPr>
              <w:tabs>
                <w:tab w:val="left" w:pos="346"/>
              </w:tabs>
              <w:ind w:left="629"/>
              <w:jc w:val="both"/>
            </w:pPr>
            <w:r w:rsidRPr="005603F8">
              <w:t xml:space="preserve">источника бесперебойного питания: обследование кабелей питания, индикации устройства, контроль вентиляционных отверстий, проверка срабатывания источника бесперебойного питания путем отключения от внешнего источника электропитания, проверка времени работы источника бесперебойного питания в течение не менее 3-х минут без подключения внешнего источника электропитания, очистка пыли; </w:t>
            </w:r>
          </w:p>
          <w:p w:rsidR="00995E2A" w:rsidRPr="005603F8" w:rsidRDefault="00995E2A" w:rsidP="00995E2A">
            <w:pPr>
              <w:pStyle w:val="a3"/>
              <w:numPr>
                <w:ilvl w:val="0"/>
                <w:numId w:val="20"/>
              </w:numPr>
              <w:tabs>
                <w:tab w:val="left" w:pos="346"/>
              </w:tabs>
              <w:ind w:left="629"/>
              <w:jc w:val="both"/>
            </w:pPr>
            <w:r w:rsidRPr="005603F8">
              <w:lastRenderedPageBreak/>
              <w:t xml:space="preserve">монитора: обследование кабелей питания, информационных кабелей, индикации устройства, контроль вентиляционных отверстий, очистка пыли; </w:t>
            </w:r>
          </w:p>
          <w:p w:rsidR="00995E2A" w:rsidRPr="005603F8" w:rsidRDefault="00995E2A" w:rsidP="00995E2A">
            <w:pPr>
              <w:pStyle w:val="a3"/>
              <w:numPr>
                <w:ilvl w:val="0"/>
                <w:numId w:val="20"/>
              </w:numPr>
              <w:tabs>
                <w:tab w:val="left" w:pos="346"/>
              </w:tabs>
              <w:ind w:left="629"/>
              <w:jc w:val="both"/>
            </w:pPr>
            <w:r w:rsidRPr="005603F8">
              <w:t xml:space="preserve">иное периферийное оборудование (при наличии): обследование подключенных информационных кабелей, индикации устройства, упорядочивание кабелей; </w:t>
            </w:r>
          </w:p>
          <w:p w:rsidR="00995E2A" w:rsidRPr="005603F8" w:rsidRDefault="00995E2A" w:rsidP="00995E2A">
            <w:pPr>
              <w:pStyle w:val="a3"/>
              <w:numPr>
                <w:ilvl w:val="0"/>
                <w:numId w:val="20"/>
              </w:numPr>
              <w:tabs>
                <w:tab w:val="left" w:pos="346"/>
              </w:tabs>
              <w:ind w:left="629"/>
              <w:jc w:val="both"/>
            </w:pPr>
            <w:r w:rsidRPr="005603F8">
              <w:t xml:space="preserve">банковское оборудование: обследование кабелей питания, информационных кабелей, индикации устройства; </w:t>
            </w:r>
          </w:p>
          <w:p w:rsidR="00995E2A" w:rsidRPr="005603F8" w:rsidRDefault="00995E2A" w:rsidP="00995E2A">
            <w:pPr>
              <w:pStyle w:val="a3"/>
              <w:numPr>
                <w:ilvl w:val="0"/>
                <w:numId w:val="20"/>
              </w:numPr>
              <w:tabs>
                <w:tab w:val="left" w:pos="346"/>
              </w:tabs>
              <w:ind w:left="629"/>
              <w:jc w:val="both"/>
            </w:pPr>
            <w:r w:rsidRPr="005603F8">
              <w:t xml:space="preserve">проверка доступности для банковского оборудования канала взаимодействия и успешности взаимодействия с инфраструктурой банка (хост) с использованием служебного ПО банка; </w:t>
            </w:r>
          </w:p>
          <w:p w:rsidR="00995E2A" w:rsidRPr="005603F8" w:rsidRDefault="00995E2A" w:rsidP="00995E2A">
            <w:pPr>
              <w:pStyle w:val="a3"/>
              <w:numPr>
                <w:ilvl w:val="0"/>
                <w:numId w:val="20"/>
              </w:numPr>
              <w:tabs>
                <w:tab w:val="left" w:pos="346"/>
              </w:tabs>
              <w:ind w:left="629"/>
              <w:jc w:val="both"/>
            </w:pPr>
            <w:r w:rsidRPr="005603F8">
              <w:t xml:space="preserve">экран отображения QR-кода/NFC-метка (при наличии) </w:t>
            </w:r>
          </w:p>
          <w:p w:rsidR="00995E2A" w:rsidRPr="005603F8" w:rsidRDefault="00995E2A" w:rsidP="00995E2A">
            <w:pPr>
              <w:pStyle w:val="a3"/>
              <w:numPr>
                <w:ilvl w:val="0"/>
                <w:numId w:val="20"/>
              </w:numPr>
              <w:tabs>
                <w:tab w:val="left" w:pos="346"/>
              </w:tabs>
              <w:ind w:left="629"/>
              <w:jc w:val="both"/>
            </w:pPr>
            <w:r w:rsidRPr="005603F8">
              <w:t xml:space="preserve">проверка электрического разветвителя: обследование всех подключенных кабелей питания, упорядочивание кабелей. </w:t>
            </w:r>
          </w:p>
          <w:p w:rsidR="00995E2A" w:rsidRPr="005603F8" w:rsidRDefault="00995E2A" w:rsidP="00995E2A">
            <w:pPr>
              <w:pStyle w:val="a3"/>
              <w:tabs>
                <w:tab w:val="left" w:pos="425"/>
              </w:tabs>
              <w:ind w:left="50"/>
              <w:jc w:val="both"/>
            </w:pPr>
            <w:r w:rsidRPr="005603F8">
              <w:t xml:space="preserve">1.2. Проверка операционной системы АРМ: </w:t>
            </w:r>
          </w:p>
          <w:p w:rsidR="00995E2A" w:rsidRPr="005603F8" w:rsidRDefault="00995E2A" w:rsidP="00995E2A">
            <w:pPr>
              <w:pStyle w:val="a3"/>
              <w:numPr>
                <w:ilvl w:val="0"/>
                <w:numId w:val="20"/>
              </w:numPr>
              <w:tabs>
                <w:tab w:val="left" w:pos="346"/>
              </w:tabs>
              <w:ind w:left="629"/>
              <w:jc w:val="both"/>
            </w:pPr>
            <w:r w:rsidRPr="005603F8">
              <w:t xml:space="preserve">удаление нерегламентированного программного обеспечения; </w:t>
            </w:r>
          </w:p>
          <w:p w:rsidR="00995E2A" w:rsidRPr="005603F8" w:rsidRDefault="00995E2A" w:rsidP="00995E2A">
            <w:pPr>
              <w:pStyle w:val="a3"/>
              <w:numPr>
                <w:ilvl w:val="0"/>
                <w:numId w:val="20"/>
              </w:numPr>
              <w:tabs>
                <w:tab w:val="left" w:pos="346"/>
              </w:tabs>
              <w:ind w:left="629"/>
              <w:jc w:val="both"/>
            </w:pPr>
            <w:r w:rsidRPr="005603F8">
              <w:t xml:space="preserve">проверка наличия свободного дискового пространства на системном диске, удаление файлов временного хранилища файлов (временного буфера); </w:t>
            </w:r>
          </w:p>
          <w:p w:rsidR="00995E2A" w:rsidRPr="005603F8" w:rsidRDefault="00995E2A" w:rsidP="00995E2A">
            <w:pPr>
              <w:pStyle w:val="a3"/>
              <w:numPr>
                <w:ilvl w:val="0"/>
                <w:numId w:val="20"/>
              </w:numPr>
              <w:tabs>
                <w:tab w:val="left" w:pos="346"/>
              </w:tabs>
              <w:ind w:left="629"/>
              <w:jc w:val="both"/>
            </w:pPr>
            <w:r w:rsidRPr="005603F8">
              <w:t xml:space="preserve">проверка состояния файловой системы на наличие ошибок с помощью штатных утилит операционной системы; </w:t>
            </w:r>
          </w:p>
          <w:p w:rsidR="00995E2A" w:rsidRPr="005603F8" w:rsidRDefault="00995E2A" w:rsidP="00995E2A">
            <w:pPr>
              <w:pStyle w:val="a3"/>
              <w:numPr>
                <w:ilvl w:val="0"/>
                <w:numId w:val="20"/>
              </w:numPr>
              <w:tabs>
                <w:tab w:val="left" w:pos="346"/>
              </w:tabs>
              <w:ind w:left="629"/>
              <w:jc w:val="both"/>
            </w:pPr>
            <w:r w:rsidRPr="005603F8">
              <w:t xml:space="preserve">проверка на вредоносное программное обеспечение при наличии антивирусной программы или иного программного обеспечения, предоставленного Заказчиком, удаление вредоносных файлов, лечение зараженных файлов; </w:t>
            </w:r>
          </w:p>
          <w:p w:rsidR="00995E2A" w:rsidRPr="005603F8" w:rsidRDefault="00995E2A" w:rsidP="00995E2A">
            <w:pPr>
              <w:pStyle w:val="a3"/>
              <w:numPr>
                <w:ilvl w:val="0"/>
                <w:numId w:val="20"/>
              </w:numPr>
              <w:tabs>
                <w:tab w:val="left" w:pos="346"/>
              </w:tabs>
              <w:ind w:left="629"/>
              <w:jc w:val="both"/>
            </w:pPr>
            <w:r w:rsidRPr="005603F8">
              <w:t xml:space="preserve">анализ результатов проверок, выполненных антивирусной программой, установленной на АРМ Кассира, за отчетный период; </w:t>
            </w:r>
          </w:p>
          <w:p w:rsidR="00995E2A" w:rsidRPr="005603F8" w:rsidRDefault="00995E2A" w:rsidP="00995E2A">
            <w:pPr>
              <w:pStyle w:val="a3"/>
              <w:numPr>
                <w:ilvl w:val="0"/>
                <w:numId w:val="20"/>
              </w:numPr>
              <w:tabs>
                <w:tab w:val="left" w:pos="346"/>
              </w:tabs>
              <w:ind w:left="629"/>
              <w:jc w:val="both"/>
            </w:pPr>
            <w:r w:rsidRPr="005603F8">
              <w:t xml:space="preserve">проверка установки системного времени операционной системы в соответствие с требованием АСУ ППК ММА и </w:t>
            </w:r>
          </w:p>
          <w:p w:rsidR="00995E2A" w:rsidRPr="005603F8" w:rsidRDefault="00995E2A" w:rsidP="00995E2A">
            <w:pPr>
              <w:pStyle w:val="a3"/>
              <w:numPr>
                <w:ilvl w:val="0"/>
                <w:numId w:val="20"/>
              </w:numPr>
              <w:tabs>
                <w:tab w:val="left" w:pos="346"/>
              </w:tabs>
              <w:ind w:left="629"/>
              <w:jc w:val="both"/>
            </w:pPr>
            <w:r w:rsidRPr="005603F8">
              <w:t xml:space="preserve">1 раз в месяц </w:t>
            </w:r>
          </w:p>
          <w:p w:rsidR="00995E2A" w:rsidRPr="005603F8" w:rsidRDefault="00995E2A" w:rsidP="00995E2A">
            <w:pPr>
              <w:pStyle w:val="a3"/>
              <w:numPr>
                <w:ilvl w:val="0"/>
                <w:numId w:val="20"/>
              </w:numPr>
              <w:tabs>
                <w:tab w:val="left" w:pos="346"/>
              </w:tabs>
              <w:ind w:left="629"/>
              <w:jc w:val="both"/>
            </w:pPr>
            <w:r w:rsidRPr="005603F8">
              <w:t xml:space="preserve">АСУ ППК НП, корректировка настроек системного времени при необходимости; </w:t>
            </w:r>
          </w:p>
          <w:p w:rsidR="00995E2A" w:rsidRPr="005603F8" w:rsidRDefault="00995E2A" w:rsidP="00995E2A">
            <w:pPr>
              <w:pStyle w:val="a3"/>
              <w:numPr>
                <w:ilvl w:val="0"/>
                <w:numId w:val="20"/>
              </w:numPr>
              <w:tabs>
                <w:tab w:val="left" w:pos="346"/>
              </w:tabs>
              <w:ind w:left="629"/>
              <w:jc w:val="both"/>
            </w:pPr>
            <w:r w:rsidRPr="005603F8">
              <w:t xml:space="preserve">обновление операционной системы встроенными средствами (при необходимости). </w:t>
            </w:r>
          </w:p>
          <w:p w:rsidR="00995E2A" w:rsidRPr="005603F8" w:rsidRDefault="00995E2A" w:rsidP="00995E2A">
            <w:pPr>
              <w:pStyle w:val="a3"/>
              <w:tabs>
                <w:tab w:val="left" w:pos="425"/>
              </w:tabs>
              <w:ind w:left="50"/>
              <w:jc w:val="both"/>
            </w:pPr>
            <w:r w:rsidRPr="005603F8">
              <w:t xml:space="preserve">1.3. Проверка программного обеспечения АСУ ППК ММА и АСУ ППК НП (обновление компонентов при необходимости): </w:t>
            </w:r>
          </w:p>
          <w:p w:rsidR="00995E2A" w:rsidRPr="005603F8" w:rsidRDefault="00995E2A" w:rsidP="00995E2A">
            <w:pPr>
              <w:pStyle w:val="a3"/>
              <w:numPr>
                <w:ilvl w:val="0"/>
                <w:numId w:val="20"/>
              </w:numPr>
              <w:tabs>
                <w:tab w:val="left" w:pos="346"/>
              </w:tabs>
              <w:ind w:left="629"/>
              <w:jc w:val="both"/>
            </w:pPr>
            <w:r w:rsidRPr="005603F8">
              <w:t xml:space="preserve">актуальность версии АСУ ППК ММА и АСУ ППК НП, в случае проведения обновления, проводится проверка функционала АСУ ППК ММА и АСУ ППК НП; </w:t>
            </w:r>
          </w:p>
          <w:p w:rsidR="00995E2A" w:rsidRPr="005603F8" w:rsidRDefault="00995E2A" w:rsidP="00995E2A">
            <w:pPr>
              <w:pStyle w:val="a3"/>
              <w:numPr>
                <w:ilvl w:val="0"/>
                <w:numId w:val="20"/>
              </w:numPr>
              <w:tabs>
                <w:tab w:val="left" w:pos="346"/>
              </w:tabs>
              <w:ind w:left="629"/>
              <w:jc w:val="both"/>
            </w:pPr>
            <w:r w:rsidRPr="005603F8">
              <w:t xml:space="preserve">актуальность сертификатов безопасности АСУ ППК ММА и АСУ ППК НП; </w:t>
            </w:r>
          </w:p>
          <w:p w:rsidR="00995E2A" w:rsidRPr="005603F8" w:rsidRDefault="00995E2A" w:rsidP="00995E2A">
            <w:pPr>
              <w:pStyle w:val="a3"/>
              <w:numPr>
                <w:ilvl w:val="0"/>
                <w:numId w:val="20"/>
              </w:numPr>
              <w:tabs>
                <w:tab w:val="left" w:pos="346"/>
              </w:tabs>
              <w:ind w:left="629"/>
              <w:jc w:val="both"/>
            </w:pPr>
            <w:r w:rsidRPr="005603F8">
              <w:t xml:space="preserve">отправка данных на сервер АСУ ППК ММА и АСУ ППК НП; </w:t>
            </w:r>
          </w:p>
          <w:p w:rsidR="00995E2A" w:rsidRPr="005603F8" w:rsidRDefault="00995E2A" w:rsidP="00995E2A">
            <w:pPr>
              <w:pStyle w:val="a3"/>
              <w:numPr>
                <w:ilvl w:val="0"/>
                <w:numId w:val="20"/>
              </w:numPr>
              <w:tabs>
                <w:tab w:val="left" w:pos="346"/>
              </w:tabs>
              <w:ind w:left="629"/>
              <w:jc w:val="both"/>
            </w:pPr>
            <w:r w:rsidRPr="005603F8">
              <w:t xml:space="preserve">проверка наличия статистики от обслуживаемого экземпляра АРМ Кассира в АРМ ВУ АСУ ППК ММА и Модуля Управления АСУ ППК НП (при необходимости); </w:t>
            </w:r>
          </w:p>
          <w:p w:rsidR="00995E2A" w:rsidRPr="005603F8" w:rsidRDefault="00995E2A" w:rsidP="00995E2A">
            <w:pPr>
              <w:pStyle w:val="a3"/>
              <w:numPr>
                <w:ilvl w:val="0"/>
                <w:numId w:val="20"/>
              </w:numPr>
              <w:tabs>
                <w:tab w:val="left" w:pos="346"/>
              </w:tabs>
              <w:ind w:left="629"/>
              <w:jc w:val="both"/>
            </w:pPr>
            <w:r w:rsidRPr="005603F8">
              <w:lastRenderedPageBreak/>
              <w:t xml:space="preserve">соответствие настроек АСУ ППК ММА и АСУ ППК НП относительно ветки эксплуатации; </w:t>
            </w:r>
          </w:p>
          <w:p w:rsidR="00995E2A" w:rsidRPr="005603F8" w:rsidRDefault="00995E2A" w:rsidP="00995E2A">
            <w:pPr>
              <w:pStyle w:val="a3"/>
              <w:numPr>
                <w:ilvl w:val="0"/>
                <w:numId w:val="20"/>
              </w:numPr>
              <w:tabs>
                <w:tab w:val="left" w:pos="346"/>
              </w:tabs>
              <w:ind w:left="629"/>
              <w:jc w:val="both"/>
            </w:pPr>
            <w:r w:rsidRPr="005603F8">
              <w:t xml:space="preserve">Проверка целостности и соответствие актуальности базы данных ПФР (исправление ошибок и актуализация базы данных ПФР (при необходимости)); </w:t>
            </w:r>
          </w:p>
          <w:p w:rsidR="00995E2A" w:rsidRPr="005603F8" w:rsidRDefault="00995E2A" w:rsidP="00995E2A">
            <w:pPr>
              <w:pStyle w:val="a3"/>
              <w:numPr>
                <w:ilvl w:val="0"/>
                <w:numId w:val="20"/>
              </w:numPr>
              <w:tabs>
                <w:tab w:val="left" w:pos="346"/>
              </w:tabs>
              <w:ind w:left="629"/>
              <w:jc w:val="both"/>
            </w:pPr>
            <w:r w:rsidRPr="005603F8">
              <w:t xml:space="preserve">удаление не актуальных файлов КЭШ (временного буфера) АСУ ППК ММА и АСУ ППК НП; </w:t>
            </w:r>
          </w:p>
          <w:p w:rsidR="00995E2A" w:rsidRPr="005603F8" w:rsidRDefault="00995E2A" w:rsidP="00995E2A">
            <w:pPr>
              <w:pStyle w:val="a3"/>
              <w:numPr>
                <w:ilvl w:val="0"/>
                <w:numId w:val="20"/>
              </w:numPr>
              <w:tabs>
                <w:tab w:val="left" w:pos="346"/>
              </w:tabs>
              <w:ind w:left="629"/>
              <w:jc w:val="both"/>
            </w:pPr>
            <w:r w:rsidRPr="005603F8">
              <w:t xml:space="preserve">проверка состояния локальной базы данных по объему, очистка не актуальных данных; </w:t>
            </w:r>
          </w:p>
          <w:p w:rsidR="00995E2A" w:rsidRPr="005603F8" w:rsidRDefault="00995E2A" w:rsidP="00995E2A">
            <w:pPr>
              <w:pStyle w:val="a3"/>
              <w:numPr>
                <w:ilvl w:val="0"/>
                <w:numId w:val="20"/>
              </w:numPr>
              <w:tabs>
                <w:tab w:val="left" w:pos="346"/>
              </w:tabs>
              <w:ind w:left="629"/>
              <w:jc w:val="both"/>
            </w:pPr>
            <w:r w:rsidRPr="005603F8">
              <w:t xml:space="preserve">проверка наличия данных статистики, не отправленной на сервер АСУ ППК ММА с выполнением ручных корректировок локальной базы с целью ее отправки; </w:t>
            </w:r>
          </w:p>
          <w:p w:rsidR="00995E2A" w:rsidRPr="005603F8" w:rsidRDefault="00995E2A" w:rsidP="00995E2A">
            <w:pPr>
              <w:pStyle w:val="a3"/>
              <w:numPr>
                <w:ilvl w:val="0"/>
                <w:numId w:val="20"/>
              </w:numPr>
              <w:tabs>
                <w:tab w:val="left" w:pos="346"/>
              </w:tabs>
              <w:ind w:left="629"/>
              <w:jc w:val="both"/>
            </w:pPr>
            <w:r w:rsidRPr="005603F8">
              <w:t xml:space="preserve">проверка настроек локальной базы данных; </w:t>
            </w:r>
          </w:p>
          <w:p w:rsidR="00995E2A" w:rsidRPr="005603F8" w:rsidRDefault="00995E2A" w:rsidP="00995E2A">
            <w:pPr>
              <w:pStyle w:val="a3"/>
              <w:numPr>
                <w:ilvl w:val="0"/>
                <w:numId w:val="20"/>
              </w:numPr>
              <w:tabs>
                <w:tab w:val="left" w:pos="346"/>
              </w:tabs>
              <w:ind w:left="629"/>
              <w:jc w:val="both"/>
            </w:pPr>
            <w:r w:rsidRPr="005603F8">
              <w:t xml:space="preserve">проверка актуальной загрузки пакетов нормативно- справочной информации с сервера АСУ ППК ММА и АСУ ППК НП; </w:t>
            </w:r>
          </w:p>
          <w:p w:rsidR="00995E2A" w:rsidRPr="005603F8" w:rsidRDefault="00995E2A" w:rsidP="00995E2A">
            <w:pPr>
              <w:pStyle w:val="a3"/>
              <w:numPr>
                <w:ilvl w:val="0"/>
                <w:numId w:val="20"/>
              </w:numPr>
              <w:tabs>
                <w:tab w:val="left" w:pos="346"/>
              </w:tabs>
              <w:ind w:left="629"/>
              <w:jc w:val="both"/>
            </w:pPr>
            <w:r w:rsidRPr="005603F8">
              <w:t xml:space="preserve">проверка доступности внешних приложений сторонних программных продуктов (ООО «ИМ»); </w:t>
            </w:r>
          </w:p>
          <w:p w:rsidR="00995E2A" w:rsidRPr="005603F8" w:rsidRDefault="00995E2A" w:rsidP="00995E2A">
            <w:pPr>
              <w:pStyle w:val="a3"/>
              <w:numPr>
                <w:ilvl w:val="0"/>
                <w:numId w:val="20"/>
              </w:numPr>
              <w:tabs>
                <w:tab w:val="left" w:pos="346"/>
              </w:tabs>
              <w:ind w:left="629"/>
              <w:jc w:val="both"/>
            </w:pPr>
            <w:r w:rsidRPr="005603F8">
              <w:t xml:space="preserve">проверка работоспособности считывателя бесконтактных смарт-карт NXP Mifare, при помощи служебных бесконтактных карт; </w:t>
            </w:r>
          </w:p>
          <w:p w:rsidR="00995E2A" w:rsidRPr="005603F8" w:rsidRDefault="00995E2A" w:rsidP="00995E2A">
            <w:pPr>
              <w:pStyle w:val="a3"/>
              <w:numPr>
                <w:ilvl w:val="0"/>
                <w:numId w:val="20"/>
              </w:numPr>
              <w:tabs>
                <w:tab w:val="left" w:pos="346"/>
              </w:tabs>
              <w:ind w:left="629"/>
              <w:jc w:val="both"/>
            </w:pPr>
            <w:r w:rsidRPr="005603F8">
              <w:t xml:space="preserve">проверка работоспособности функционала ЭТТ (при наличии технической возможности); </w:t>
            </w:r>
          </w:p>
          <w:p w:rsidR="00995E2A" w:rsidRPr="005603F8" w:rsidRDefault="00995E2A" w:rsidP="00995E2A">
            <w:pPr>
              <w:pStyle w:val="a3"/>
              <w:numPr>
                <w:ilvl w:val="0"/>
                <w:numId w:val="20"/>
              </w:numPr>
              <w:tabs>
                <w:tab w:val="left" w:pos="346"/>
              </w:tabs>
              <w:ind w:left="629"/>
              <w:jc w:val="both"/>
            </w:pPr>
            <w:r w:rsidRPr="005603F8">
              <w:t xml:space="preserve">загрузка и актуализация базы НСИ; </w:t>
            </w:r>
          </w:p>
          <w:p w:rsidR="00995E2A" w:rsidRPr="005603F8" w:rsidRDefault="00995E2A" w:rsidP="00995E2A">
            <w:pPr>
              <w:pStyle w:val="a3"/>
              <w:numPr>
                <w:ilvl w:val="0"/>
                <w:numId w:val="20"/>
              </w:numPr>
              <w:tabs>
                <w:tab w:val="left" w:pos="346"/>
              </w:tabs>
              <w:ind w:left="629"/>
              <w:jc w:val="both"/>
            </w:pPr>
            <w:r w:rsidRPr="005603F8">
              <w:t xml:space="preserve">анализ файлов логирования на предмет работоспособности периферийного оборудования (устройства эквайринга, считывателей БСК и др.) </w:t>
            </w:r>
          </w:p>
          <w:p w:rsidR="00995E2A" w:rsidRPr="005603F8" w:rsidRDefault="00995E2A" w:rsidP="00995E2A">
            <w:pPr>
              <w:pStyle w:val="a3"/>
              <w:numPr>
                <w:ilvl w:val="0"/>
                <w:numId w:val="20"/>
              </w:numPr>
              <w:tabs>
                <w:tab w:val="left" w:pos="346"/>
              </w:tabs>
              <w:ind w:left="629"/>
              <w:jc w:val="both"/>
            </w:pPr>
            <w:r w:rsidRPr="005603F8">
              <w:t>резервное копирование файлов рабочей папки АСУ ППК ММА и АСУ ППК НП.</w:t>
            </w:r>
          </w:p>
          <w:p w:rsidR="00995E2A" w:rsidRPr="005603F8" w:rsidRDefault="00995E2A" w:rsidP="00995E2A">
            <w:pPr>
              <w:pStyle w:val="a3"/>
              <w:numPr>
                <w:ilvl w:val="0"/>
                <w:numId w:val="19"/>
              </w:numPr>
              <w:tabs>
                <w:tab w:val="left" w:pos="425"/>
              </w:tabs>
              <w:ind w:left="50" w:firstLine="0"/>
              <w:jc w:val="both"/>
              <w:rPr>
                <w:b/>
                <w:lang w:val="en-US"/>
              </w:rPr>
            </w:pPr>
            <w:r w:rsidRPr="005603F8">
              <w:rPr>
                <w:b/>
                <w:lang w:val="en-US"/>
              </w:rPr>
              <w:t xml:space="preserve">ТО-3 АРМ кассира: </w:t>
            </w:r>
          </w:p>
          <w:p w:rsidR="00995E2A" w:rsidRPr="005603F8" w:rsidRDefault="00995E2A" w:rsidP="00995E2A">
            <w:pPr>
              <w:pStyle w:val="a3"/>
              <w:tabs>
                <w:tab w:val="left" w:pos="425"/>
              </w:tabs>
              <w:ind w:left="50"/>
              <w:jc w:val="both"/>
            </w:pPr>
            <w:r w:rsidRPr="005603F8">
              <w:t xml:space="preserve">2.1. Выполнение регламентных работ ТО-2. </w:t>
            </w:r>
          </w:p>
          <w:p w:rsidR="00995E2A" w:rsidRPr="005603F8" w:rsidRDefault="00995E2A" w:rsidP="00995E2A">
            <w:pPr>
              <w:pStyle w:val="a3"/>
              <w:tabs>
                <w:tab w:val="left" w:pos="425"/>
              </w:tabs>
              <w:ind w:left="50"/>
              <w:jc w:val="both"/>
            </w:pPr>
            <w:r w:rsidRPr="005603F8">
              <w:t xml:space="preserve">2.2. Проверка жесткого диска с помощью стандартных утилит операционной системы, восстановление поврежденных секторов файловой системы (при необходимости в отношении типа жесткого диска). </w:t>
            </w:r>
          </w:p>
          <w:p w:rsidR="00995E2A" w:rsidRPr="005603F8" w:rsidRDefault="00995E2A" w:rsidP="00995E2A">
            <w:pPr>
              <w:pStyle w:val="a3"/>
              <w:tabs>
                <w:tab w:val="left" w:pos="425"/>
              </w:tabs>
              <w:ind w:left="50"/>
              <w:jc w:val="both"/>
            </w:pPr>
            <w:r w:rsidRPr="005603F8">
              <w:t xml:space="preserve">2.3. Очистка корпуса (не применимо к формфактору моноблок): вскрыть корпус системного блока, удалить пыль, проверить ход вентиляторов охлаждения, проверить надёжность и правильность внутреннего монтажа. </w:t>
            </w:r>
          </w:p>
          <w:p w:rsidR="00995E2A" w:rsidRPr="005603F8" w:rsidRDefault="00995E2A" w:rsidP="00995E2A">
            <w:pPr>
              <w:pStyle w:val="a3"/>
              <w:tabs>
                <w:tab w:val="left" w:pos="425"/>
              </w:tabs>
              <w:ind w:left="50"/>
              <w:jc w:val="both"/>
            </w:pPr>
            <w:r w:rsidRPr="005603F8">
              <w:t xml:space="preserve">2.4. Очистка корпуса (применимо к формфактору моноблок): удалить пыль с вентиляционных отверстий. </w:t>
            </w:r>
          </w:p>
          <w:p w:rsidR="00995E2A" w:rsidRPr="005603F8" w:rsidRDefault="00995E2A" w:rsidP="00995E2A">
            <w:pPr>
              <w:pStyle w:val="a3"/>
              <w:tabs>
                <w:tab w:val="left" w:pos="425"/>
              </w:tabs>
              <w:ind w:left="50"/>
              <w:jc w:val="both"/>
            </w:pPr>
            <w:r w:rsidRPr="005603F8">
              <w:t xml:space="preserve">2.5. Проверка источника бесперебойного питания: время полной разрядки источника бесперебойного питания (не более 5 минут) без подключения внешнего источника электропитания. </w:t>
            </w:r>
          </w:p>
          <w:p w:rsidR="00995E2A" w:rsidRPr="005603F8" w:rsidRDefault="00995E2A" w:rsidP="00995E2A">
            <w:pPr>
              <w:pStyle w:val="a3"/>
              <w:tabs>
                <w:tab w:val="left" w:pos="425"/>
              </w:tabs>
              <w:ind w:left="50"/>
              <w:jc w:val="both"/>
            </w:pPr>
            <w:r w:rsidRPr="005603F8">
              <w:t xml:space="preserve">2.6. Упорядочивание всех кабелей. </w:t>
            </w:r>
          </w:p>
          <w:p w:rsidR="00995E2A" w:rsidRPr="005603F8" w:rsidRDefault="00995E2A" w:rsidP="00995E2A">
            <w:pPr>
              <w:pStyle w:val="a3"/>
              <w:tabs>
                <w:tab w:val="left" w:pos="425"/>
              </w:tabs>
              <w:ind w:left="50"/>
              <w:jc w:val="both"/>
            </w:pPr>
            <w:r w:rsidRPr="005603F8">
              <w:t xml:space="preserve">2.7. Осуществляется полное резервное копирование (создается образ рабочего жесткого диска). </w:t>
            </w:r>
          </w:p>
          <w:p w:rsidR="00995E2A" w:rsidRPr="005603F8" w:rsidRDefault="00995E2A" w:rsidP="00995E2A">
            <w:pPr>
              <w:pStyle w:val="a3"/>
              <w:numPr>
                <w:ilvl w:val="0"/>
                <w:numId w:val="19"/>
              </w:numPr>
              <w:tabs>
                <w:tab w:val="left" w:pos="425"/>
              </w:tabs>
              <w:ind w:left="50" w:firstLine="0"/>
              <w:jc w:val="both"/>
              <w:rPr>
                <w:b/>
                <w:lang w:val="en-US"/>
              </w:rPr>
            </w:pPr>
            <w:r w:rsidRPr="005603F8">
              <w:rPr>
                <w:b/>
                <w:lang w:val="en-US"/>
              </w:rPr>
              <w:lastRenderedPageBreak/>
              <w:t xml:space="preserve">ТО-2 ТС: </w:t>
            </w:r>
          </w:p>
          <w:p w:rsidR="00995E2A" w:rsidRPr="005603F8" w:rsidRDefault="00995E2A" w:rsidP="00995E2A">
            <w:pPr>
              <w:pStyle w:val="a3"/>
              <w:tabs>
                <w:tab w:val="left" w:pos="425"/>
              </w:tabs>
              <w:ind w:left="50"/>
              <w:jc w:val="both"/>
            </w:pPr>
            <w:r w:rsidRPr="005603F8">
              <w:t xml:space="preserve">3.1. Выезд специалиста на объект Заказчика. </w:t>
            </w:r>
          </w:p>
          <w:p w:rsidR="00995E2A" w:rsidRPr="005603F8" w:rsidRDefault="00995E2A" w:rsidP="00995E2A">
            <w:pPr>
              <w:pStyle w:val="a3"/>
              <w:tabs>
                <w:tab w:val="left" w:pos="425"/>
              </w:tabs>
              <w:ind w:left="50"/>
              <w:jc w:val="both"/>
            </w:pPr>
            <w:r w:rsidRPr="005603F8">
              <w:t xml:space="preserve">3.2. Технический осмотр устройств: </w:t>
            </w:r>
          </w:p>
          <w:p w:rsidR="00995E2A" w:rsidRPr="005603F8" w:rsidRDefault="00995E2A" w:rsidP="00995E2A">
            <w:pPr>
              <w:pStyle w:val="a3"/>
              <w:numPr>
                <w:ilvl w:val="0"/>
                <w:numId w:val="20"/>
              </w:numPr>
              <w:tabs>
                <w:tab w:val="left" w:pos="346"/>
              </w:tabs>
              <w:ind w:left="629"/>
              <w:jc w:val="both"/>
            </w:pPr>
            <w:r w:rsidRPr="005603F8">
              <w:t xml:space="preserve">корпус: проверка состояния и работу всех замков открытия дверей, петель открывающихся элементов, обследование кабелей питания, информационных кабелей, индикации устройства управляющей платы; </w:t>
            </w:r>
          </w:p>
          <w:p w:rsidR="00995E2A" w:rsidRPr="005603F8" w:rsidRDefault="00995E2A" w:rsidP="00995E2A">
            <w:pPr>
              <w:pStyle w:val="a3"/>
              <w:numPr>
                <w:ilvl w:val="0"/>
                <w:numId w:val="20"/>
              </w:numPr>
              <w:tabs>
                <w:tab w:val="left" w:pos="346"/>
              </w:tabs>
              <w:ind w:left="629"/>
              <w:jc w:val="both"/>
            </w:pPr>
            <w:r w:rsidRPr="005603F8">
              <w:t xml:space="preserve">крепление и основание: проверка креплений к полу, стене, к утяжеляющей плите (при наличии); </w:t>
            </w:r>
          </w:p>
          <w:p w:rsidR="00995E2A" w:rsidRPr="005603F8" w:rsidRDefault="00995E2A" w:rsidP="00995E2A">
            <w:pPr>
              <w:pStyle w:val="a3"/>
              <w:numPr>
                <w:ilvl w:val="0"/>
                <w:numId w:val="20"/>
              </w:numPr>
              <w:tabs>
                <w:tab w:val="left" w:pos="346"/>
              </w:tabs>
              <w:ind w:left="629"/>
              <w:jc w:val="both"/>
            </w:pPr>
            <w:r w:rsidRPr="005603F8">
              <w:t xml:space="preserve">интернет-связи (модем, роутер, маршрутизатор и т.д.): обследование кабелей питания, информационных кабелей, индикации устройства, проверка активного канала связи на ТС штатными средствами операционной системы; </w:t>
            </w:r>
          </w:p>
          <w:p w:rsidR="00995E2A" w:rsidRPr="005603F8" w:rsidRDefault="00995E2A" w:rsidP="00995E2A">
            <w:pPr>
              <w:pStyle w:val="a3"/>
              <w:numPr>
                <w:ilvl w:val="0"/>
                <w:numId w:val="20"/>
              </w:numPr>
              <w:tabs>
                <w:tab w:val="left" w:pos="346"/>
              </w:tabs>
              <w:ind w:left="629"/>
              <w:jc w:val="both"/>
            </w:pPr>
            <w:r w:rsidRPr="005603F8">
              <w:t xml:space="preserve">экран: проверка соответствия срабатывания сенсора (произвести калибровку при необходимости), проверка отображения интерфейса АСУ ППК ММА и АСУ ППК НП в полном объеме; </w:t>
            </w:r>
          </w:p>
          <w:p w:rsidR="00995E2A" w:rsidRPr="005603F8" w:rsidRDefault="00995E2A" w:rsidP="00995E2A">
            <w:pPr>
              <w:pStyle w:val="a3"/>
              <w:numPr>
                <w:ilvl w:val="0"/>
                <w:numId w:val="20"/>
              </w:numPr>
              <w:tabs>
                <w:tab w:val="left" w:pos="346"/>
              </w:tabs>
              <w:ind w:left="629"/>
              <w:jc w:val="both"/>
            </w:pPr>
            <w:r w:rsidRPr="005603F8">
              <w:t xml:space="preserve">банковское оборудование: обследование кабелей питания, информационных кабелей, индикации устройства; </w:t>
            </w:r>
          </w:p>
          <w:p w:rsidR="00995E2A" w:rsidRPr="005603F8" w:rsidRDefault="00995E2A" w:rsidP="00995E2A">
            <w:pPr>
              <w:pStyle w:val="a3"/>
              <w:numPr>
                <w:ilvl w:val="0"/>
                <w:numId w:val="20"/>
              </w:numPr>
              <w:tabs>
                <w:tab w:val="left" w:pos="346"/>
              </w:tabs>
              <w:ind w:left="629"/>
              <w:jc w:val="both"/>
            </w:pPr>
            <w:r w:rsidRPr="005603F8">
              <w:t xml:space="preserve">проверка доступности для банковского оборудования канала взаимодействия и успешности взаимодействия с инфраструктурой банка (хост) с использованием служебного ПО банка; </w:t>
            </w:r>
          </w:p>
          <w:p w:rsidR="00995E2A" w:rsidRPr="005603F8" w:rsidRDefault="00995E2A" w:rsidP="00995E2A">
            <w:pPr>
              <w:pStyle w:val="a3"/>
              <w:numPr>
                <w:ilvl w:val="0"/>
                <w:numId w:val="20"/>
              </w:numPr>
              <w:tabs>
                <w:tab w:val="left" w:pos="346"/>
              </w:tabs>
              <w:ind w:left="629"/>
              <w:jc w:val="both"/>
            </w:pPr>
            <w:r w:rsidRPr="005603F8">
              <w:t xml:space="preserve">источника бесперебойного питания: обследование кабелей питания, информационных кабелей, индикации устройства, контроль вентиляционных отверстий, проверка срабатывания источника бесперебойного питания путем отключения от внешнего источника электропитания, проверка времени работы источника бесперебойного питания в течение не менее 3-х минут без подключения внешнего источника электропитания, очистка пыли. </w:t>
            </w:r>
          </w:p>
          <w:p w:rsidR="00995E2A" w:rsidRPr="005603F8" w:rsidRDefault="00995E2A" w:rsidP="00995E2A">
            <w:pPr>
              <w:pStyle w:val="a3"/>
              <w:tabs>
                <w:tab w:val="left" w:pos="425"/>
              </w:tabs>
              <w:ind w:left="50"/>
              <w:jc w:val="both"/>
            </w:pPr>
            <w:r w:rsidRPr="005603F8">
              <w:t xml:space="preserve">3.3. Проверка операционной системы ТС: </w:t>
            </w:r>
          </w:p>
          <w:p w:rsidR="00995E2A" w:rsidRPr="005603F8" w:rsidRDefault="00995E2A" w:rsidP="00995E2A">
            <w:pPr>
              <w:pStyle w:val="a3"/>
              <w:numPr>
                <w:ilvl w:val="0"/>
                <w:numId w:val="20"/>
              </w:numPr>
              <w:tabs>
                <w:tab w:val="left" w:pos="346"/>
              </w:tabs>
              <w:ind w:left="629"/>
              <w:jc w:val="both"/>
            </w:pPr>
            <w:r w:rsidRPr="005603F8">
              <w:t xml:space="preserve">удаление нерегламентированного программного обеспечения; </w:t>
            </w:r>
          </w:p>
          <w:p w:rsidR="00995E2A" w:rsidRPr="005603F8" w:rsidRDefault="00995E2A" w:rsidP="00995E2A">
            <w:pPr>
              <w:pStyle w:val="a3"/>
              <w:numPr>
                <w:ilvl w:val="0"/>
                <w:numId w:val="20"/>
              </w:numPr>
              <w:tabs>
                <w:tab w:val="left" w:pos="346"/>
              </w:tabs>
              <w:ind w:left="629"/>
              <w:jc w:val="both"/>
            </w:pPr>
            <w:r w:rsidRPr="005603F8">
              <w:t xml:space="preserve">проверка наличия свободного дискового пространства на системном диске, удаление файлов временного хранилища КЭШ (временного буфера); </w:t>
            </w:r>
          </w:p>
          <w:p w:rsidR="00995E2A" w:rsidRPr="005603F8" w:rsidRDefault="00995E2A" w:rsidP="00995E2A">
            <w:pPr>
              <w:pStyle w:val="a3"/>
              <w:numPr>
                <w:ilvl w:val="0"/>
                <w:numId w:val="20"/>
              </w:numPr>
              <w:tabs>
                <w:tab w:val="left" w:pos="346"/>
              </w:tabs>
              <w:ind w:left="629"/>
              <w:jc w:val="both"/>
            </w:pPr>
            <w:r w:rsidRPr="005603F8">
              <w:t xml:space="preserve">проверка состояния файловой системы на наличие ошибок с помощью штатных утилит операционной системы; </w:t>
            </w:r>
          </w:p>
          <w:p w:rsidR="00995E2A" w:rsidRPr="005603F8" w:rsidRDefault="00995E2A" w:rsidP="00995E2A">
            <w:pPr>
              <w:pStyle w:val="a3"/>
              <w:numPr>
                <w:ilvl w:val="0"/>
                <w:numId w:val="20"/>
              </w:numPr>
              <w:tabs>
                <w:tab w:val="left" w:pos="346"/>
              </w:tabs>
              <w:ind w:left="629"/>
              <w:jc w:val="both"/>
            </w:pPr>
            <w:r w:rsidRPr="005603F8">
              <w:t xml:space="preserve">проверка на вредоносное программное обеспечение при наличии антивирусной программы или иного программного обеспечения, предоставленного Заказчиком, удаление вредоносных файлов, лечение зараженных файлов; </w:t>
            </w:r>
          </w:p>
          <w:p w:rsidR="00995E2A" w:rsidRPr="005603F8" w:rsidRDefault="00995E2A" w:rsidP="00995E2A">
            <w:pPr>
              <w:pStyle w:val="a3"/>
              <w:numPr>
                <w:ilvl w:val="0"/>
                <w:numId w:val="20"/>
              </w:numPr>
              <w:tabs>
                <w:tab w:val="left" w:pos="346"/>
              </w:tabs>
              <w:ind w:left="629"/>
              <w:jc w:val="both"/>
            </w:pPr>
            <w:r w:rsidRPr="005603F8">
              <w:t xml:space="preserve">проверка установки системного времени операционной системы в соответствие с требованием АСУ ППК ММА и АСУ ППК НП, корректировка настроек системного </w:t>
            </w:r>
            <w:r w:rsidRPr="005603F8">
              <w:lastRenderedPageBreak/>
              <w:t xml:space="preserve">времени при необходимости; </w:t>
            </w:r>
          </w:p>
          <w:p w:rsidR="00995E2A" w:rsidRPr="005603F8" w:rsidRDefault="00995E2A" w:rsidP="00995E2A">
            <w:pPr>
              <w:pStyle w:val="a3"/>
              <w:numPr>
                <w:ilvl w:val="0"/>
                <w:numId w:val="20"/>
              </w:numPr>
              <w:tabs>
                <w:tab w:val="left" w:pos="346"/>
              </w:tabs>
              <w:ind w:left="629"/>
              <w:jc w:val="both"/>
            </w:pPr>
            <w:r w:rsidRPr="005603F8">
              <w:t xml:space="preserve">обновление операционной системы встроенными средствами (при необходимости). </w:t>
            </w:r>
          </w:p>
          <w:p w:rsidR="00995E2A" w:rsidRPr="005603F8" w:rsidRDefault="00995E2A" w:rsidP="00995E2A">
            <w:pPr>
              <w:pStyle w:val="a3"/>
              <w:tabs>
                <w:tab w:val="left" w:pos="425"/>
              </w:tabs>
              <w:ind w:left="50"/>
              <w:jc w:val="both"/>
            </w:pPr>
            <w:r w:rsidRPr="005603F8">
              <w:t xml:space="preserve">3.4. Проверка программного обеспечения АСУ ППК ММА и АСУ ППК НП (обновление компонентов при необходимости): </w:t>
            </w:r>
          </w:p>
          <w:p w:rsidR="00995E2A" w:rsidRPr="005603F8" w:rsidRDefault="00995E2A" w:rsidP="00995E2A">
            <w:pPr>
              <w:pStyle w:val="a3"/>
              <w:numPr>
                <w:ilvl w:val="0"/>
                <w:numId w:val="20"/>
              </w:numPr>
              <w:tabs>
                <w:tab w:val="left" w:pos="346"/>
              </w:tabs>
              <w:ind w:left="629"/>
              <w:jc w:val="both"/>
            </w:pPr>
            <w:r w:rsidRPr="005603F8">
              <w:t xml:space="preserve">актуальность версии АСУ ППК ММА и АСУ ППК НП, в случае проведения обновления, проводится проверка функционала АСУ ППК ММА и АСУ ППК НП; </w:t>
            </w:r>
          </w:p>
          <w:p w:rsidR="00995E2A" w:rsidRPr="005603F8" w:rsidRDefault="00995E2A" w:rsidP="00995E2A">
            <w:pPr>
              <w:pStyle w:val="a3"/>
              <w:numPr>
                <w:ilvl w:val="0"/>
                <w:numId w:val="20"/>
              </w:numPr>
              <w:tabs>
                <w:tab w:val="left" w:pos="346"/>
              </w:tabs>
              <w:ind w:left="629"/>
              <w:jc w:val="both"/>
            </w:pPr>
            <w:r w:rsidRPr="005603F8">
              <w:t xml:space="preserve">актуальность сертификатов безопасности АСУ ППК ММА и АСУ ППК НП; </w:t>
            </w:r>
          </w:p>
          <w:p w:rsidR="00995E2A" w:rsidRPr="005603F8" w:rsidRDefault="00995E2A" w:rsidP="00995E2A">
            <w:pPr>
              <w:pStyle w:val="a3"/>
              <w:numPr>
                <w:ilvl w:val="0"/>
                <w:numId w:val="20"/>
              </w:numPr>
              <w:tabs>
                <w:tab w:val="left" w:pos="346"/>
              </w:tabs>
              <w:ind w:left="629"/>
              <w:jc w:val="both"/>
            </w:pPr>
            <w:r w:rsidRPr="005603F8">
              <w:t xml:space="preserve">отправка данных на сервер АСУ ППК ММА и АСУ ППК НП; </w:t>
            </w:r>
          </w:p>
          <w:p w:rsidR="00995E2A" w:rsidRPr="005603F8" w:rsidRDefault="00995E2A" w:rsidP="00995E2A">
            <w:pPr>
              <w:pStyle w:val="a3"/>
              <w:numPr>
                <w:ilvl w:val="0"/>
                <w:numId w:val="20"/>
              </w:numPr>
              <w:tabs>
                <w:tab w:val="left" w:pos="346"/>
              </w:tabs>
              <w:ind w:left="629"/>
              <w:jc w:val="both"/>
            </w:pPr>
            <w:r w:rsidRPr="005603F8">
              <w:t xml:space="preserve">проверка наличия статистики от обслуживаемого экземпляра ТС в АРМ ВУ АСУ ППК ММА и Модуля Управления АСУ ППК НП (при необходимости); </w:t>
            </w:r>
          </w:p>
          <w:p w:rsidR="00995E2A" w:rsidRPr="005603F8" w:rsidRDefault="00995E2A" w:rsidP="00995E2A">
            <w:pPr>
              <w:pStyle w:val="a3"/>
              <w:numPr>
                <w:ilvl w:val="0"/>
                <w:numId w:val="20"/>
              </w:numPr>
              <w:tabs>
                <w:tab w:val="left" w:pos="346"/>
              </w:tabs>
              <w:ind w:left="629"/>
              <w:jc w:val="both"/>
            </w:pPr>
            <w:r w:rsidRPr="005603F8">
              <w:t xml:space="preserve">соответствие настроек АСУ ППК ММА и АСУ ППК НП относительно ветки эксплуатации; </w:t>
            </w:r>
          </w:p>
          <w:p w:rsidR="00995E2A" w:rsidRPr="005603F8" w:rsidRDefault="00995E2A" w:rsidP="00995E2A">
            <w:pPr>
              <w:pStyle w:val="a3"/>
              <w:numPr>
                <w:ilvl w:val="0"/>
                <w:numId w:val="20"/>
              </w:numPr>
              <w:tabs>
                <w:tab w:val="left" w:pos="346"/>
              </w:tabs>
              <w:ind w:left="629"/>
              <w:jc w:val="both"/>
            </w:pPr>
            <w:r w:rsidRPr="005603F8">
              <w:t xml:space="preserve">удаление не актуальных файлов КЭШ (временного буфера) АСУ ППК ММА и АСУ ППК НП; </w:t>
            </w:r>
          </w:p>
          <w:p w:rsidR="00995E2A" w:rsidRPr="005603F8" w:rsidRDefault="00995E2A" w:rsidP="00995E2A">
            <w:pPr>
              <w:pStyle w:val="a3"/>
              <w:numPr>
                <w:ilvl w:val="0"/>
                <w:numId w:val="20"/>
              </w:numPr>
              <w:tabs>
                <w:tab w:val="left" w:pos="346"/>
              </w:tabs>
              <w:ind w:left="629"/>
              <w:jc w:val="both"/>
            </w:pPr>
            <w:r w:rsidRPr="005603F8">
              <w:t xml:space="preserve">проверка состояния локальной базы данных по объему, очистка не актуальных данных; </w:t>
            </w:r>
          </w:p>
          <w:p w:rsidR="00995E2A" w:rsidRPr="005603F8" w:rsidRDefault="00995E2A" w:rsidP="00995E2A">
            <w:pPr>
              <w:pStyle w:val="a3"/>
              <w:numPr>
                <w:ilvl w:val="0"/>
                <w:numId w:val="20"/>
              </w:numPr>
              <w:tabs>
                <w:tab w:val="left" w:pos="346"/>
              </w:tabs>
              <w:ind w:left="629"/>
              <w:jc w:val="both"/>
            </w:pPr>
            <w:r w:rsidRPr="005603F8">
              <w:t xml:space="preserve">проверка наличия данных статистики, не отправленной на сервер АСУ ППК ММА с выполнением ручных корректировок локальной базы с целью ее отправки; </w:t>
            </w:r>
          </w:p>
          <w:p w:rsidR="00995E2A" w:rsidRPr="005603F8" w:rsidRDefault="00995E2A" w:rsidP="00995E2A">
            <w:pPr>
              <w:pStyle w:val="a3"/>
              <w:numPr>
                <w:ilvl w:val="0"/>
                <w:numId w:val="20"/>
              </w:numPr>
              <w:tabs>
                <w:tab w:val="left" w:pos="346"/>
              </w:tabs>
              <w:ind w:left="629"/>
              <w:jc w:val="both"/>
            </w:pPr>
            <w:r w:rsidRPr="005603F8">
              <w:t xml:space="preserve">проверка настроек локальной базы данных; </w:t>
            </w:r>
          </w:p>
          <w:p w:rsidR="00995E2A" w:rsidRPr="005603F8" w:rsidRDefault="00995E2A" w:rsidP="00995E2A">
            <w:pPr>
              <w:pStyle w:val="a3"/>
              <w:numPr>
                <w:ilvl w:val="0"/>
                <w:numId w:val="20"/>
              </w:numPr>
              <w:tabs>
                <w:tab w:val="left" w:pos="346"/>
              </w:tabs>
              <w:ind w:left="629"/>
              <w:jc w:val="both"/>
            </w:pPr>
            <w:r w:rsidRPr="005603F8">
              <w:t xml:space="preserve">проверка актуальной загрузки пакетов нормативно- справочной информации с сервера АСУ ППК ММА и АСУ ППК НП; </w:t>
            </w:r>
          </w:p>
          <w:p w:rsidR="00995E2A" w:rsidRPr="005603F8" w:rsidRDefault="00995E2A" w:rsidP="00995E2A">
            <w:pPr>
              <w:pStyle w:val="a3"/>
              <w:numPr>
                <w:ilvl w:val="0"/>
                <w:numId w:val="20"/>
              </w:numPr>
              <w:tabs>
                <w:tab w:val="left" w:pos="346"/>
              </w:tabs>
              <w:ind w:left="629"/>
              <w:jc w:val="both"/>
            </w:pPr>
            <w:r w:rsidRPr="005603F8">
              <w:t xml:space="preserve">проверка работоспособности считывателя бесконтактных смарт-карт Mifare SAM AV2, при помощи служебных бесконтактных карт; </w:t>
            </w:r>
          </w:p>
          <w:p w:rsidR="00995E2A" w:rsidRPr="005603F8" w:rsidRDefault="00995E2A" w:rsidP="00995E2A">
            <w:pPr>
              <w:pStyle w:val="a3"/>
              <w:numPr>
                <w:ilvl w:val="0"/>
                <w:numId w:val="20"/>
              </w:numPr>
              <w:tabs>
                <w:tab w:val="left" w:pos="346"/>
              </w:tabs>
              <w:ind w:left="629"/>
              <w:jc w:val="both"/>
            </w:pPr>
            <w:r w:rsidRPr="005603F8">
              <w:t xml:space="preserve">проверка работоспособности функционала ЭТТ (при наличии технической возможности); </w:t>
            </w:r>
          </w:p>
          <w:p w:rsidR="00995E2A" w:rsidRPr="005603F8" w:rsidRDefault="00995E2A" w:rsidP="00995E2A">
            <w:pPr>
              <w:pStyle w:val="a3"/>
              <w:numPr>
                <w:ilvl w:val="0"/>
                <w:numId w:val="20"/>
              </w:numPr>
              <w:tabs>
                <w:tab w:val="left" w:pos="346"/>
              </w:tabs>
              <w:ind w:left="629"/>
              <w:jc w:val="both"/>
            </w:pPr>
            <w:r w:rsidRPr="005603F8">
              <w:t xml:space="preserve">загрузка и актуализация базы НСИ; </w:t>
            </w:r>
          </w:p>
          <w:p w:rsidR="00995E2A" w:rsidRPr="005603F8" w:rsidRDefault="00995E2A" w:rsidP="00995E2A">
            <w:pPr>
              <w:pStyle w:val="a3"/>
              <w:numPr>
                <w:ilvl w:val="0"/>
                <w:numId w:val="20"/>
              </w:numPr>
              <w:tabs>
                <w:tab w:val="left" w:pos="346"/>
              </w:tabs>
              <w:ind w:left="629"/>
              <w:jc w:val="both"/>
            </w:pPr>
            <w:r w:rsidRPr="005603F8">
              <w:t xml:space="preserve">резервное копирование файлов рабочей папки АСУ ППК ММА и АСУ ППК НП. </w:t>
            </w:r>
          </w:p>
          <w:p w:rsidR="00995E2A" w:rsidRPr="005603F8" w:rsidRDefault="00995E2A" w:rsidP="00995E2A">
            <w:pPr>
              <w:pStyle w:val="a3"/>
              <w:tabs>
                <w:tab w:val="left" w:pos="425"/>
              </w:tabs>
              <w:ind w:left="50"/>
              <w:jc w:val="both"/>
            </w:pPr>
            <w:r w:rsidRPr="005603F8">
              <w:t xml:space="preserve">3.5. Проверка автоматического включения ТС при подаче электроэнергии (имитируется внештатное отключение и автоматическое включение). </w:t>
            </w:r>
          </w:p>
          <w:p w:rsidR="00995E2A" w:rsidRPr="005603F8" w:rsidRDefault="00995E2A" w:rsidP="00995E2A">
            <w:pPr>
              <w:pStyle w:val="a3"/>
              <w:numPr>
                <w:ilvl w:val="0"/>
                <w:numId w:val="19"/>
              </w:numPr>
              <w:tabs>
                <w:tab w:val="left" w:pos="425"/>
              </w:tabs>
              <w:ind w:left="50" w:firstLine="0"/>
              <w:jc w:val="both"/>
              <w:rPr>
                <w:b/>
                <w:lang w:val="en-US"/>
              </w:rPr>
            </w:pPr>
            <w:r w:rsidRPr="005603F8">
              <w:rPr>
                <w:b/>
                <w:lang w:val="en-US"/>
              </w:rPr>
              <w:t>ТО-3 ТС:</w:t>
            </w:r>
          </w:p>
          <w:p w:rsidR="00995E2A" w:rsidRPr="005603F8" w:rsidRDefault="00995E2A" w:rsidP="00995E2A">
            <w:pPr>
              <w:pStyle w:val="a3"/>
              <w:tabs>
                <w:tab w:val="left" w:pos="425"/>
              </w:tabs>
              <w:ind w:left="50"/>
              <w:jc w:val="both"/>
            </w:pPr>
            <w:r w:rsidRPr="005603F8">
              <w:t xml:space="preserve">4.1. Выполнение регламентных работ ТО-2. </w:t>
            </w:r>
          </w:p>
          <w:p w:rsidR="00995E2A" w:rsidRPr="005603F8" w:rsidRDefault="00995E2A" w:rsidP="00995E2A">
            <w:pPr>
              <w:pStyle w:val="a3"/>
              <w:tabs>
                <w:tab w:val="left" w:pos="425"/>
              </w:tabs>
              <w:ind w:left="50"/>
              <w:jc w:val="both"/>
            </w:pPr>
            <w:r w:rsidRPr="005603F8">
              <w:t xml:space="preserve">4.2. Выполняется очистка корпуса ТС (с разборкой) с помощью сжатого воздуха или пылесоса. </w:t>
            </w:r>
          </w:p>
          <w:p w:rsidR="00995E2A" w:rsidRPr="005603F8" w:rsidRDefault="00995E2A" w:rsidP="00995E2A">
            <w:pPr>
              <w:pStyle w:val="a3"/>
              <w:tabs>
                <w:tab w:val="left" w:pos="425"/>
              </w:tabs>
              <w:ind w:left="50"/>
              <w:jc w:val="both"/>
            </w:pPr>
            <w:r w:rsidRPr="005603F8">
              <w:t xml:space="preserve">4.3. Проверяются элементы обогрева ТС (при наличие). </w:t>
            </w:r>
          </w:p>
          <w:p w:rsidR="00995E2A" w:rsidRPr="005603F8" w:rsidRDefault="00995E2A" w:rsidP="00995E2A">
            <w:pPr>
              <w:pStyle w:val="a3"/>
              <w:tabs>
                <w:tab w:val="left" w:pos="425"/>
              </w:tabs>
              <w:ind w:left="50"/>
              <w:jc w:val="both"/>
            </w:pPr>
            <w:r w:rsidRPr="005603F8">
              <w:t xml:space="preserve">4.4. Выполняется чистка узлов и контактов на слотах управляющей платы. </w:t>
            </w:r>
          </w:p>
          <w:p w:rsidR="00995E2A" w:rsidRPr="005603F8" w:rsidRDefault="00995E2A" w:rsidP="00995E2A">
            <w:pPr>
              <w:pStyle w:val="a3"/>
              <w:tabs>
                <w:tab w:val="left" w:pos="425"/>
              </w:tabs>
              <w:ind w:left="50"/>
              <w:jc w:val="both"/>
            </w:pPr>
            <w:r w:rsidRPr="005603F8">
              <w:t xml:space="preserve">4.5. Проверка источника бесперебойного питания: время полной разрядки источника бесперебойного питания (не более 5 минут) без подключения внешнего источника электропитания. </w:t>
            </w:r>
          </w:p>
          <w:p w:rsidR="00995E2A" w:rsidRPr="005603F8" w:rsidRDefault="00995E2A" w:rsidP="00995E2A">
            <w:pPr>
              <w:pStyle w:val="a3"/>
              <w:tabs>
                <w:tab w:val="left" w:pos="425"/>
              </w:tabs>
              <w:ind w:left="50"/>
              <w:jc w:val="both"/>
            </w:pPr>
            <w:r w:rsidRPr="005603F8">
              <w:t xml:space="preserve">4.6. Проверка сенсорного стекла на герметичность. </w:t>
            </w:r>
          </w:p>
          <w:p w:rsidR="00995E2A" w:rsidRPr="005603F8" w:rsidRDefault="00995E2A" w:rsidP="00995E2A">
            <w:pPr>
              <w:pStyle w:val="a3"/>
              <w:tabs>
                <w:tab w:val="left" w:pos="425"/>
              </w:tabs>
              <w:ind w:left="50"/>
              <w:jc w:val="both"/>
            </w:pPr>
            <w:r w:rsidRPr="005603F8">
              <w:lastRenderedPageBreak/>
              <w:t xml:space="preserve">4.7. Упорядочивание всех кабелей. </w:t>
            </w:r>
          </w:p>
          <w:p w:rsidR="00995E2A" w:rsidRPr="005603F8" w:rsidRDefault="00995E2A" w:rsidP="00995E2A">
            <w:pPr>
              <w:pStyle w:val="a3"/>
              <w:tabs>
                <w:tab w:val="left" w:pos="425"/>
              </w:tabs>
              <w:ind w:left="50"/>
              <w:jc w:val="both"/>
            </w:pPr>
            <w:r w:rsidRPr="005603F8">
              <w:t xml:space="preserve">4.8. Осуществляется полное резервное копирование (создается образ рабочего жесткого диска). </w:t>
            </w:r>
          </w:p>
          <w:p w:rsidR="00995E2A" w:rsidRPr="005603F8" w:rsidRDefault="00995E2A" w:rsidP="00995E2A">
            <w:pPr>
              <w:pStyle w:val="a3"/>
              <w:numPr>
                <w:ilvl w:val="0"/>
                <w:numId w:val="19"/>
              </w:numPr>
              <w:tabs>
                <w:tab w:val="left" w:pos="425"/>
              </w:tabs>
              <w:ind w:left="50" w:firstLine="0"/>
              <w:jc w:val="both"/>
              <w:rPr>
                <w:b/>
                <w:lang w:val="en-US"/>
              </w:rPr>
            </w:pPr>
            <w:r w:rsidRPr="005603F8">
              <w:rPr>
                <w:b/>
                <w:lang w:val="en-US"/>
              </w:rPr>
              <w:t>ТО-2 ККТ «ПРИМ 08-Ф»:</w:t>
            </w:r>
          </w:p>
          <w:p w:rsidR="00995E2A" w:rsidRPr="005603F8" w:rsidRDefault="00995E2A" w:rsidP="00995E2A">
            <w:pPr>
              <w:pStyle w:val="a3"/>
              <w:tabs>
                <w:tab w:val="left" w:pos="425"/>
              </w:tabs>
              <w:ind w:left="50"/>
              <w:jc w:val="both"/>
            </w:pPr>
            <w:r w:rsidRPr="005603F8">
              <w:t xml:space="preserve">5.1. Выезд специалиста на объект Заказчика. </w:t>
            </w:r>
          </w:p>
          <w:p w:rsidR="00995E2A" w:rsidRPr="005603F8" w:rsidRDefault="00995E2A" w:rsidP="00995E2A">
            <w:pPr>
              <w:pStyle w:val="a3"/>
              <w:tabs>
                <w:tab w:val="left" w:pos="425"/>
              </w:tabs>
              <w:ind w:left="50"/>
              <w:jc w:val="both"/>
            </w:pPr>
            <w:r w:rsidRPr="005603F8">
              <w:t xml:space="preserve">5.2. Технический осмотр ККТ: </w:t>
            </w:r>
          </w:p>
          <w:p w:rsidR="00995E2A" w:rsidRPr="005603F8" w:rsidRDefault="00995E2A" w:rsidP="00995E2A">
            <w:pPr>
              <w:pStyle w:val="a3"/>
              <w:numPr>
                <w:ilvl w:val="0"/>
                <w:numId w:val="20"/>
              </w:numPr>
              <w:tabs>
                <w:tab w:val="left" w:pos="346"/>
              </w:tabs>
              <w:ind w:left="629"/>
              <w:jc w:val="both"/>
            </w:pPr>
            <w:r w:rsidRPr="005603F8">
              <w:t xml:space="preserve">проверить точность энергонезависимых часов реального времени (с помощью программы-оболочки, под управлением которой функционирует ККТ); </w:t>
            </w:r>
          </w:p>
          <w:p w:rsidR="00995E2A" w:rsidRPr="005603F8" w:rsidRDefault="00995E2A" w:rsidP="00995E2A">
            <w:pPr>
              <w:pStyle w:val="a3"/>
              <w:numPr>
                <w:ilvl w:val="0"/>
                <w:numId w:val="20"/>
              </w:numPr>
              <w:tabs>
                <w:tab w:val="left" w:pos="346"/>
              </w:tabs>
              <w:ind w:left="629"/>
              <w:jc w:val="both"/>
            </w:pPr>
            <w:r w:rsidRPr="005603F8">
              <w:t xml:space="preserve">проверить ККТ на надежность закрепления разъемов соединительных кабелей; </w:t>
            </w:r>
          </w:p>
          <w:p w:rsidR="00995E2A" w:rsidRPr="005603F8" w:rsidRDefault="00995E2A" w:rsidP="00995E2A">
            <w:pPr>
              <w:pStyle w:val="a3"/>
              <w:numPr>
                <w:ilvl w:val="0"/>
                <w:numId w:val="20"/>
              </w:numPr>
              <w:tabs>
                <w:tab w:val="left" w:pos="346"/>
              </w:tabs>
              <w:ind w:left="629"/>
              <w:jc w:val="both"/>
            </w:pPr>
            <w:r w:rsidRPr="005603F8">
              <w:t xml:space="preserve">осмотр корпуса (внутри и снаружи) и механизма печати на отсутствие обрывков бумаги, пыли, загрязнения. В случае запыленности, засора или загрязнения провести чистку; </w:t>
            </w:r>
          </w:p>
          <w:p w:rsidR="00995E2A" w:rsidRPr="005603F8" w:rsidRDefault="00995E2A" w:rsidP="00995E2A">
            <w:pPr>
              <w:pStyle w:val="a3"/>
              <w:numPr>
                <w:ilvl w:val="0"/>
                <w:numId w:val="20"/>
              </w:numPr>
              <w:tabs>
                <w:tab w:val="left" w:pos="346"/>
              </w:tabs>
              <w:ind w:left="629"/>
              <w:jc w:val="both"/>
            </w:pPr>
            <w:r w:rsidRPr="005603F8">
              <w:t xml:space="preserve">проверить механизмы защелки верхней крышки, кнопки управления подачей бумаги и светодиодных индикаторов на срабатывание; </w:t>
            </w:r>
          </w:p>
          <w:p w:rsidR="00995E2A" w:rsidRPr="005603F8" w:rsidRDefault="00995E2A" w:rsidP="00995E2A">
            <w:pPr>
              <w:pStyle w:val="a3"/>
              <w:numPr>
                <w:ilvl w:val="0"/>
                <w:numId w:val="20"/>
              </w:numPr>
              <w:tabs>
                <w:tab w:val="left" w:pos="346"/>
              </w:tabs>
              <w:ind w:left="629"/>
              <w:jc w:val="both"/>
            </w:pPr>
            <w:r w:rsidRPr="005603F8">
              <w:t xml:space="preserve">проконтролировать качество печати на отсутствие разрывов, четкость печати символов, вывод на печать необходимых реквизитов кассовых документов. </w:t>
            </w:r>
          </w:p>
          <w:p w:rsidR="00995E2A" w:rsidRPr="005603F8" w:rsidRDefault="00995E2A" w:rsidP="00995E2A">
            <w:pPr>
              <w:pStyle w:val="a3"/>
              <w:tabs>
                <w:tab w:val="left" w:pos="425"/>
              </w:tabs>
              <w:ind w:left="50"/>
              <w:jc w:val="both"/>
            </w:pPr>
            <w:r w:rsidRPr="005603F8">
              <w:t xml:space="preserve">5.3. Проверка и контроль ФН. </w:t>
            </w:r>
          </w:p>
          <w:p w:rsidR="00995E2A" w:rsidRPr="005603F8" w:rsidRDefault="00995E2A" w:rsidP="00995E2A">
            <w:pPr>
              <w:pStyle w:val="a3"/>
              <w:tabs>
                <w:tab w:val="left" w:pos="425"/>
              </w:tabs>
              <w:ind w:left="50"/>
              <w:jc w:val="both"/>
            </w:pPr>
            <w:r w:rsidRPr="005603F8">
              <w:t xml:space="preserve">5.4. Очистка тракта протяжки ленты. </w:t>
            </w:r>
          </w:p>
          <w:p w:rsidR="00995E2A" w:rsidRPr="005603F8" w:rsidRDefault="00995E2A" w:rsidP="00995E2A">
            <w:pPr>
              <w:pStyle w:val="a3"/>
              <w:tabs>
                <w:tab w:val="left" w:pos="425"/>
              </w:tabs>
              <w:ind w:left="50"/>
              <w:jc w:val="both"/>
            </w:pPr>
            <w:r w:rsidRPr="005603F8">
              <w:t xml:space="preserve">5.5. Обновление программного обеспечения ККТ (производится при необходимости, предоставляется изготовителем в рамках бесплатной поддержки или Заказчиком в рамках обязательного обновления). </w:t>
            </w:r>
          </w:p>
          <w:p w:rsidR="00995E2A" w:rsidRPr="005603F8" w:rsidRDefault="00995E2A" w:rsidP="00995E2A">
            <w:pPr>
              <w:pStyle w:val="a3"/>
              <w:numPr>
                <w:ilvl w:val="0"/>
                <w:numId w:val="19"/>
              </w:numPr>
              <w:tabs>
                <w:tab w:val="left" w:pos="425"/>
              </w:tabs>
              <w:ind w:left="50" w:firstLine="0"/>
              <w:jc w:val="both"/>
              <w:rPr>
                <w:b/>
                <w:lang w:val="en-US"/>
              </w:rPr>
            </w:pPr>
            <w:r w:rsidRPr="005603F8">
              <w:rPr>
                <w:b/>
                <w:lang w:val="en-US"/>
              </w:rPr>
              <w:t>ТО-3 ККТ «ПРИМ 08-Ф»:</w:t>
            </w:r>
          </w:p>
          <w:p w:rsidR="00995E2A" w:rsidRPr="005603F8" w:rsidRDefault="00995E2A" w:rsidP="00995E2A">
            <w:pPr>
              <w:pStyle w:val="a3"/>
              <w:tabs>
                <w:tab w:val="left" w:pos="425"/>
              </w:tabs>
              <w:ind w:left="50"/>
              <w:jc w:val="both"/>
            </w:pPr>
            <w:r w:rsidRPr="005603F8">
              <w:t xml:space="preserve">6.1. Выполнение регламентных работ ТО-2. </w:t>
            </w:r>
          </w:p>
          <w:p w:rsidR="00995E2A" w:rsidRPr="005603F8" w:rsidRDefault="00995E2A" w:rsidP="00995E2A">
            <w:pPr>
              <w:pStyle w:val="a3"/>
              <w:tabs>
                <w:tab w:val="left" w:pos="425"/>
              </w:tabs>
              <w:ind w:left="50"/>
              <w:jc w:val="both"/>
            </w:pPr>
            <w:r w:rsidRPr="005603F8">
              <w:t xml:space="preserve">6.2. Смазка и регулировка печатающего устройства (при необходимости). </w:t>
            </w:r>
          </w:p>
          <w:p w:rsidR="00995E2A" w:rsidRPr="005603F8" w:rsidRDefault="00995E2A" w:rsidP="00995E2A">
            <w:pPr>
              <w:pStyle w:val="a3"/>
              <w:tabs>
                <w:tab w:val="left" w:pos="425"/>
              </w:tabs>
              <w:ind w:left="50"/>
              <w:jc w:val="both"/>
            </w:pPr>
            <w:r w:rsidRPr="005603F8">
              <w:t xml:space="preserve">6.3. Проверка работы и настроек ККТ с помощью прикладного программного обеспечения ASPPB.Tester. </w:t>
            </w:r>
          </w:p>
          <w:p w:rsidR="00995E2A" w:rsidRPr="005603F8" w:rsidRDefault="00995E2A" w:rsidP="00995E2A">
            <w:pPr>
              <w:pStyle w:val="a3"/>
              <w:tabs>
                <w:tab w:val="left" w:pos="425"/>
              </w:tabs>
              <w:ind w:left="50"/>
              <w:jc w:val="both"/>
            </w:pPr>
            <w:r w:rsidRPr="005603F8">
              <w:t>6.4. Диагностирование ККТ.</w:t>
            </w:r>
          </w:p>
          <w:p w:rsidR="00995E2A" w:rsidRPr="005603F8" w:rsidRDefault="00995E2A" w:rsidP="00995E2A">
            <w:pPr>
              <w:pStyle w:val="a3"/>
              <w:numPr>
                <w:ilvl w:val="0"/>
                <w:numId w:val="19"/>
              </w:numPr>
              <w:tabs>
                <w:tab w:val="left" w:pos="425"/>
              </w:tabs>
              <w:ind w:left="50" w:firstLine="0"/>
              <w:jc w:val="both"/>
              <w:rPr>
                <w:b/>
                <w:lang w:val="en-US"/>
              </w:rPr>
            </w:pPr>
            <w:r w:rsidRPr="005603F8">
              <w:rPr>
                <w:b/>
                <w:lang w:val="en-US"/>
              </w:rPr>
              <w:t>ТО-2 ККТ «ПРИМ 21-ФА»:</w:t>
            </w:r>
          </w:p>
          <w:p w:rsidR="00995E2A" w:rsidRPr="005603F8" w:rsidRDefault="00995E2A" w:rsidP="00995E2A">
            <w:pPr>
              <w:pStyle w:val="a3"/>
              <w:tabs>
                <w:tab w:val="left" w:pos="425"/>
              </w:tabs>
              <w:ind w:left="50"/>
              <w:jc w:val="both"/>
            </w:pPr>
            <w:r w:rsidRPr="005603F8">
              <w:t xml:space="preserve">7.1. Выезд специалиста на объект Заказчика. </w:t>
            </w:r>
          </w:p>
          <w:p w:rsidR="00995E2A" w:rsidRPr="005603F8" w:rsidRDefault="00995E2A" w:rsidP="00995E2A">
            <w:pPr>
              <w:pStyle w:val="a3"/>
              <w:tabs>
                <w:tab w:val="left" w:pos="425"/>
              </w:tabs>
              <w:ind w:left="50"/>
              <w:jc w:val="both"/>
            </w:pPr>
            <w:r w:rsidRPr="005603F8">
              <w:t xml:space="preserve">7.2. Технический осмотр ККТ: </w:t>
            </w:r>
          </w:p>
          <w:p w:rsidR="00995E2A" w:rsidRPr="005603F8" w:rsidRDefault="00995E2A" w:rsidP="00995E2A">
            <w:pPr>
              <w:pStyle w:val="a3"/>
              <w:numPr>
                <w:ilvl w:val="0"/>
                <w:numId w:val="20"/>
              </w:numPr>
              <w:tabs>
                <w:tab w:val="left" w:pos="346"/>
              </w:tabs>
              <w:ind w:left="629"/>
              <w:jc w:val="both"/>
            </w:pPr>
            <w:r w:rsidRPr="005603F8">
              <w:t xml:space="preserve">проверить точность энергонезависимых часов реального времени (с помощью программы-оболочки, под управлением которой функционирует ККТ); </w:t>
            </w:r>
          </w:p>
          <w:p w:rsidR="00995E2A" w:rsidRPr="005603F8" w:rsidRDefault="00995E2A" w:rsidP="00995E2A">
            <w:pPr>
              <w:pStyle w:val="a3"/>
              <w:numPr>
                <w:ilvl w:val="0"/>
                <w:numId w:val="20"/>
              </w:numPr>
              <w:tabs>
                <w:tab w:val="left" w:pos="346"/>
              </w:tabs>
              <w:ind w:left="629"/>
              <w:jc w:val="both"/>
            </w:pPr>
            <w:r w:rsidRPr="005603F8">
              <w:t xml:space="preserve">проверить ККТ на надежность закрепления разъемов соединительных кабелей; </w:t>
            </w:r>
          </w:p>
          <w:p w:rsidR="00995E2A" w:rsidRPr="005603F8" w:rsidRDefault="00995E2A" w:rsidP="00995E2A">
            <w:pPr>
              <w:pStyle w:val="a3"/>
              <w:numPr>
                <w:ilvl w:val="0"/>
                <w:numId w:val="20"/>
              </w:numPr>
              <w:tabs>
                <w:tab w:val="left" w:pos="346"/>
              </w:tabs>
              <w:ind w:left="629"/>
              <w:jc w:val="both"/>
            </w:pPr>
            <w:r w:rsidRPr="005603F8">
              <w:t xml:space="preserve">осмотр корпуса (внутри и снаружи) и механизма печати на отсутствие обрывков бумаги, пыли, загрязнения. В случае запыленности, засора или загрязнения провести чистку; </w:t>
            </w:r>
          </w:p>
          <w:p w:rsidR="00995E2A" w:rsidRPr="005603F8" w:rsidRDefault="00995E2A" w:rsidP="00995E2A">
            <w:pPr>
              <w:pStyle w:val="a3"/>
              <w:numPr>
                <w:ilvl w:val="0"/>
                <w:numId w:val="20"/>
              </w:numPr>
              <w:tabs>
                <w:tab w:val="left" w:pos="346"/>
              </w:tabs>
              <w:ind w:left="629"/>
              <w:jc w:val="both"/>
            </w:pPr>
            <w:r w:rsidRPr="005603F8">
              <w:t xml:space="preserve">проверить механизмы защелки верхней крышки, кнопки управления подачей бумаги и светодиодных индикаторов на срабатывание; </w:t>
            </w:r>
          </w:p>
          <w:p w:rsidR="00995E2A" w:rsidRPr="005603F8" w:rsidRDefault="00995E2A" w:rsidP="00995E2A">
            <w:pPr>
              <w:pStyle w:val="a3"/>
              <w:numPr>
                <w:ilvl w:val="0"/>
                <w:numId w:val="20"/>
              </w:numPr>
              <w:tabs>
                <w:tab w:val="left" w:pos="346"/>
              </w:tabs>
              <w:ind w:left="629"/>
              <w:jc w:val="both"/>
            </w:pPr>
            <w:r w:rsidRPr="005603F8">
              <w:lastRenderedPageBreak/>
              <w:t xml:space="preserve">проконтролировать качество печати на отсутствие разрывов, четкость печати символов, вывод на печать необходимых реквизитов кассовых документов. </w:t>
            </w:r>
          </w:p>
          <w:p w:rsidR="00995E2A" w:rsidRPr="005603F8" w:rsidRDefault="00995E2A" w:rsidP="00995E2A">
            <w:pPr>
              <w:pStyle w:val="a3"/>
              <w:tabs>
                <w:tab w:val="left" w:pos="425"/>
              </w:tabs>
              <w:ind w:left="50"/>
              <w:jc w:val="both"/>
            </w:pPr>
            <w:r w:rsidRPr="005603F8">
              <w:t xml:space="preserve">7.3. Проверка и контроль ФН. </w:t>
            </w:r>
          </w:p>
          <w:p w:rsidR="00995E2A" w:rsidRPr="005603F8" w:rsidRDefault="00995E2A" w:rsidP="00995E2A">
            <w:pPr>
              <w:pStyle w:val="a3"/>
              <w:tabs>
                <w:tab w:val="left" w:pos="425"/>
              </w:tabs>
              <w:ind w:left="50"/>
              <w:jc w:val="both"/>
            </w:pPr>
            <w:r w:rsidRPr="005603F8">
              <w:t xml:space="preserve">7.4. Очистка тракта протяжки ленты. </w:t>
            </w:r>
          </w:p>
          <w:p w:rsidR="00995E2A" w:rsidRPr="005603F8" w:rsidRDefault="00995E2A" w:rsidP="00995E2A">
            <w:pPr>
              <w:pStyle w:val="a3"/>
              <w:tabs>
                <w:tab w:val="left" w:pos="425"/>
              </w:tabs>
              <w:ind w:left="50"/>
              <w:jc w:val="both"/>
            </w:pPr>
            <w:r w:rsidRPr="005603F8">
              <w:t xml:space="preserve">7.5. Обновление программного обеспечения ККТ (производится при необходимости, предоставляется изготовителем в рамках бесплатной поддержки или Заказчиком в рамках обязательного обновления). </w:t>
            </w:r>
          </w:p>
          <w:p w:rsidR="00995E2A" w:rsidRPr="005603F8" w:rsidRDefault="00995E2A" w:rsidP="00995E2A">
            <w:pPr>
              <w:pStyle w:val="a3"/>
              <w:numPr>
                <w:ilvl w:val="0"/>
                <w:numId w:val="19"/>
              </w:numPr>
              <w:tabs>
                <w:tab w:val="left" w:pos="425"/>
              </w:tabs>
              <w:ind w:left="50" w:firstLine="0"/>
              <w:jc w:val="both"/>
              <w:rPr>
                <w:b/>
                <w:lang w:val="en-US"/>
              </w:rPr>
            </w:pPr>
            <w:r w:rsidRPr="005603F8">
              <w:rPr>
                <w:b/>
                <w:lang w:val="en-US"/>
              </w:rPr>
              <w:t>ТО-3 ККТ «ПРИМ 21-ФА»:</w:t>
            </w:r>
          </w:p>
          <w:p w:rsidR="00995E2A" w:rsidRPr="005603F8" w:rsidRDefault="00995E2A" w:rsidP="00995E2A">
            <w:pPr>
              <w:pStyle w:val="a3"/>
              <w:tabs>
                <w:tab w:val="left" w:pos="425"/>
              </w:tabs>
              <w:ind w:left="50"/>
              <w:jc w:val="both"/>
            </w:pPr>
            <w:r w:rsidRPr="005603F8">
              <w:t xml:space="preserve">8.1. Выполнение регламентных работ ТО-2. </w:t>
            </w:r>
          </w:p>
          <w:p w:rsidR="00995E2A" w:rsidRPr="005603F8" w:rsidRDefault="00995E2A" w:rsidP="00995E2A">
            <w:pPr>
              <w:pStyle w:val="a3"/>
              <w:tabs>
                <w:tab w:val="left" w:pos="425"/>
              </w:tabs>
              <w:ind w:left="50"/>
              <w:jc w:val="both"/>
            </w:pPr>
            <w:r w:rsidRPr="005603F8">
              <w:t xml:space="preserve">8.2. Смазка и регулировка печатающего устройства (при необходимости). </w:t>
            </w:r>
          </w:p>
          <w:p w:rsidR="00995E2A" w:rsidRPr="005603F8" w:rsidRDefault="00995E2A" w:rsidP="00995E2A">
            <w:pPr>
              <w:pStyle w:val="a3"/>
              <w:tabs>
                <w:tab w:val="left" w:pos="425"/>
              </w:tabs>
              <w:ind w:left="50"/>
              <w:jc w:val="both"/>
            </w:pPr>
            <w:r w:rsidRPr="005603F8">
              <w:t xml:space="preserve">8.3. Проверка работы и настроек ККТ с помощью прикладного программного обеспечения ASPPB.Tester. </w:t>
            </w:r>
          </w:p>
          <w:p w:rsidR="00995E2A" w:rsidRPr="005603F8" w:rsidRDefault="00995E2A" w:rsidP="00995E2A">
            <w:pPr>
              <w:pStyle w:val="a3"/>
              <w:tabs>
                <w:tab w:val="left" w:pos="425"/>
              </w:tabs>
              <w:ind w:left="50"/>
              <w:jc w:val="both"/>
            </w:pPr>
            <w:r w:rsidRPr="005603F8">
              <w:t xml:space="preserve">8.4. Диагностирование ККТ. </w:t>
            </w:r>
          </w:p>
          <w:p w:rsidR="00995E2A" w:rsidRPr="005603F8" w:rsidRDefault="00995E2A" w:rsidP="00995E2A">
            <w:pPr>
              <w:pStyle w:val="a3"/>
              <w:numPr>
                <w:ilvl w:val="0"/>
                <w:numId w:val="19"/>
              </w:numPr>
              <w:tabs>
                <w:tab w:val="left" w:pos="425"/>
              </w:tabs>
              <w:ind w:left="50" w:firstLine="0"/>
              <w:jc w:val="both"/>
              <w:rPr>
                <w:b/>
              </w:rPr>
            </w:pPr>
            <w:r w:rsidRPr="005603F8">
              <w:rPr>
                <w:b/>
              </w:rPr>
              <w:t>ТО-2 ККТ «МК-105», «ПТК-Т»:</w:t>
            </w:r>
          </w:p>
          <w:p w:rsidR="00995E2A" w:rsidRPr="005603F8" w:rsidRDefault="00995E2A" w:rsidP="00995E2A">
            <w:pPr>
              <w:pStyle w:val="a3"/>
              <w:tabs>
                <w:tab w:val="left" w:pos="425"/>
              </w:tabs>
              <w:ind w:left="50"/>
              <w:jc w:val="both"/>
            </w:pPr>
            <w:r w:rsidRPr="005603F8">
              <w:t xml:space="preserve">9.1. Технический осмотр. </w:t>
            </w:r>
          </w:p>
          <w:p w:rsidR="00995E2A" w:rsidRPr="005603F8" w:rsidRDefault="00995E2A" w:rsidP="00995E2A">
            <w:pPr>
              <w:pStyle w:val="a3"/>
              <w:tabs>
                <w:tab w:val="left" w:pos="425"/>
              </w:tabs>
              <w:ind w:left="50"/>
              <w:jc w:val="both"/>
            </w:pPr>
            <w:r w:rsidRPr="005603F8">
              <w:t xml:space="preserve">9.2. Очистка корпуса и дисплея. </w:t>
            </w:r>
          </w:p>
          <w:p w:rsidR="00995E2A" w:rsidRPr="005603F8" w:rsidRDefault="00995E2A" w:rsidP="00995E2A">
            <w:pPr>
              <w:pStyle w:val="a3"/>
              <w:tabs>
                <w:tab w:val="left" w:pos="425"/>
              </w:tabs>
              <w:ind w:left="50"/>
              <w:jc w:val="both"/>
            </w:pPr>
            <w:r w:rsidRPr="005603F8">
              <w:t xml:space="preserve">9.3. Проверка работоспособности. </w:t>
            </w:r>
          </w:p>
          <w:p w:rsidR="00995E2A" w:rsidRPr="005603F8" w:rsidRDefault="00995E2A" w:rsidP="00995E2A">
            <w:pPr>
              <w:pStyle w:val="a3"/>
              <w:tabs>
                <w:tab w:val="left" w:pos="425"/>
              </w:tabs>
              <w:ind w:left="50"/>
              <w:jc w:val="both"/>
            </w:pPr>
            <w:r w:rsidRPr="005603F8">
              <w:t xml:space="preserve">9.4. Проверка аккумуляторной батареи: визуальный осмотр, проверка соединительных элементов. </w:t>
            </w:r>
          </w:p>
          <w:p w:rsidR="00995E2A" w:rsidRPr="005603F8" w:rsidRDefault="00995E2A" w:rsidP="00995E2A">
            <w:pPr>
              <w:pStyle w:val="a3"/>
              <w:tabs>
                <w:tab w:val="left" w:pos="425"/>
              </w:tabs>
              <w:ind w:left="50"/>
              <w:jc w:val="both"/>
            </w:pPr>
            <w:r w:rsidRPr="005603F8">
              <w:t xml:space="preserve">9.5. Очистка отсека чековой ленты от загрязнений. </w:t>
            </w:r>
          </w:p>
          <w:p w:rsidR="00995E2A" w:rsidRPr="005603F8" w:rsidRDefault="00995E2A" w:rsidP="00995E2A">
            <w:pPr>
              <w:pStyle w:val="a3"/>
              <w:tabs>
                <w:tab w:val="left" w:pos="425"/>
              </w:tabs>
              <w:ind w:left="50"/>
              <w:jc w:val="both"/>
            </w:pPr>
            <w:r w:rsidRPr="005603F8">
              <w:t xml:space="preserve">9.6. Очистка печатающей головки ПККТ (без разборки устройства). </w:t>
            </w:r>
          </w:p>
          <w:p w:rsidR="00995E2A" w:rsidRPr="005603F8" w:rsidRDefault="00995E2A" w:rsidP="00995E2A">
            <w:pPr>
              <w:pStyle w:val="a3"/>
              <w:tabs>
                <w:tab w:val="left" w:pos="425"/>
              </w:tabs>
              <w:ind w:left="50"/>
              <w:jc w:val="both"/>
            </w:pPr>
            <w:r w:rsidRPr="005603F8">
              <w:t xml:space="preserve">9.7. Проверка отправки данных в ОФД. </w:t>
            </w:r>
          </w:p>
          <w:p w:rsidR="00995E2A" w:rsidRPr="005603F8" w:rsidRDefault="00995E2A" w:rsidP="00995E2A">
            <w:pPr>
              <w:pStyle w:val="a3"/>
              <w:tabs>
                <w:tab w:val="left" w:pos="425"/>
              </w:tabs>
              <w:ind w:left="50"/>
              <w:jc w:val="both"/>
            </w:pPr>
            <w:r w:rsidRPr="005603F8">
              <w:t xml:space="preserve">9.8. Проверка отправки данных на сервер АСУ ППК ММА и АСУ ППК НП. </w:t>
            </w:r>
          </w:p>
          <w:p w:rsidR="00995E2A" w:rsidRPr="005603F8" w:rsidRDefault="00995E2A" w:rsidP="00995E2A">
            <w:pPr>
              <w:pStyle w:val="a3"/>
              <w:tabs>
                <w:tab w:val="left" w:pos="425"/>
              </w:tabs>
              <w:ind w:left="50"/>
              <w:jc w:val="both"/>
            </w:pPr>
            <w:r w:rsidRPr="005603F8">
              <w:t xml:space="preserve">9.9. проверка наличия статистики от обслуживаемого экземпляра ПККТ в АРМ ВУ АСУ ППК ММА и Модуля Управления АСУ ППК НП (при необходимости); </w:t>
            </w:r>
          </w:p>
          <w:p w:rsidR="00995E2A" w:rsidRPr="005603F8" w:rsidRDefault="00995E2A" w:rsidP="00995E2A">
            <w:pPr>
              <w:pStyle w:val="a3"/>
              <w:tabs>
                <w:tab w:val="left" w:pos="425"/>
              </w:tabs>
              <w:ind w:left="50"/>
              <w:jc w:val="both"/>
            </w:pPr>
            <w:r w:rsidRPr="005603F8">
              <w:t xml:space="preserve">9.10. Проверка актуальности сертификатов безопасности АСУ ППК ММА и АСУ ППК НП (установка при необходимости). </w:t>
            </w:r>
          </w:p>
          <w:p w:rsidR="00995E2A" w:rsidRPr="005603F8" w:rsidRDefault="00995E2A" w:rsidP="00995E2A">
            <w:pPr>
              <w:pStyle w:val="a3"/>
              <w:tabs>
                <w:tab w:val="left" w:pos="425"/>
              </w:tabs>
              <w:ind w:left="50"/>
              <w:jc w:val="both"/>
            </w:pPr>
            <w:r w:rsidRPr="005603F8">
              <w:t xml:space="preserve">9.11. Проверка целостности и соответствие настроек программного обеспечения относительно ветки обновления. </w:t>
            </w:r>
          </w:p>
          <w:p w:rsidR="00995E2A" w:rsidRPr="005603F8" w:rsidRDefault="00995E2A" w:rsidP="00995E2A">
            <w:pPr>
              <w:pStyle w:val="a3"/>
              <w:tabs>
                <w:tab w:val="left" w:pos="425"/>
              </w:tabs>
              <w:ind w:left="50"/>
              <w:jc w:val="both"/>
            </w:pPr>
            <w:r w:rsidRPr="005603F8">
              <w:t xml:space="preserve">9.12. Проверка целостности и соответствие актуальности базы данных ПФР (исправление ошибок и актуализация базы данных ПФР (при необходимости)). </w:t>
            </w:r>
          </w:p>
          <w:p w:rsidR="00995E2A" w:rsidRPr="005603F8" w:rsidRDefault="00995E2A" w:rsidP="00995E2A">
            <w:pPr>
              <w:pStyle w:val="a3"/>
              <w:tabs>
                <w:tab w:val="left" w:pos="425"/>
              </w:tabs>
              <w:ind w:left="50"/>
              <w:jc w:val="both"/>
            </w:pPr>
            <w:r w:rsidRPr="005603F8">
              <w:t xml:space="preserve">9.13. Проверка занятости постоянной и оперативной памяти, удаление файлов временного хранилища КЭШ (временного буфера). </w:t>
            </w:r>
          </w:p>
          <w:p w:rsidR="00995E2A" w:rsidRPr="005603F8" w:rsidRDefault="00995E2A" w:rsidP="00995E2A">
            <w:pPr>
              <w:pStyle w:val="a3"/>
              <w:tabs>
                <w:tab w:val="left" w:pos="425"/>
              </w:tabs>
              <w:ind w:left="50"/>
              <w:jc w:val="both"/>
            </w:pPr>
            <w:r w:rsidRPr="005603F8">
              <w:t xml:space="preserve">9.14. Очистка временных файлов. </w:t>
            </w:r>
          </w:p>
          <w:p w:rsidR="00995E2A" w:rsidRPr="005603F8" w:rsidRDefault="00995E2A" w:rsidP="00995E2A">
            <w:pPr>
              <w:pStyle w:val="a3"/>
              <w:tabs>
                <w:tab w:val="left" w:pos="425"/>
              </w:tabs>
              <w:ind w:left="50"/>
              <w:jc w:val="both"/>
            </w:pPr>
            <w:r w:rsidRPr="005603F8">
              <w:t xml:space="preserve">9.15. Проверка установки системного времени операционной системы в соответствие с требованием АСУ ППК ММА и АСУ ППК НП, корректировка настроек системного времени при </w:t>
            </w:r>
            <w:r w:rsidRPr="005603F8">
              <w:lastRenderedPageBreak/>
              <w:t xml:space="preserve">необходимости. </w:t>
            </w:r>
          </w:p>
          <w:p w:rsidR="00995E2A" w:rsidRPr="005603F8" w:rsidRDefault="00995E2A" w:rsidP="00995E2A">
            <w:pPr>
              <w:pStyle w:val="a3"/>
              <w:tabs>
                <w:tab w:val="left" w:pos="425"/>
              </w:tabs>
              <w:ind w:left="50"/>
              <w:jc w:val="both"/>
            </w:pPr>
            <w:r w:rsidRPr="005603F8">
              <w:t xml:space="preserve">9.16. Обслуживание записей ошибок программного обеспечения. </w:t>
            </w:r>
          </w:p>
          <w:p w:rsidR="00995E2A" w:rsidRPr="005603F8" w:rsidRDefault="00995E2A" w:rsidP="00995E2A">
            <w:pPr>
              <w:pStyle w:val="a3"/>
              <w:tabs>
                <w:tab w:val="left" w:pos="425"/>
              </w:tabs>
              <w:ind w:left="50"/>
              <w:jc w:val="both"/>
            </w:pPr>
            <w:r w:rsidRPr="005603F8">
              <w:t xml:space="preserve">9.17. Проверка текущего состояния периферийного оборудования с использованием служебного приложения производителя. </w:t>
            </w:r>
          </w:p>
          <w:p w:rsidR="00995E2A" w:rsidRPr="005603F8" w:rsidRDefault="00995E2A" w:rsidP="00995E2A">
            <w:pPr>
              <w:pStyle w:val="a3"/>
              <w:tabs>
                <w:tab w:val="left" w:pos="425"/>
              </w:tabs>
              <w:ind w:left="50"/>
              <w:jc w:val="both"/>
            </w:pPr>
            <w:r w:rsidRPr="005603F8">
              <w:t xml:space="preserve">9.18. Обновление ПККТ: проверить актуальность программного обеспечения ПККТ, модулей встроенных блоков, операционной системы. Произвести обновление необходимых модулей при рекомендации завода изготовителя или правообладателя АСУ ППК ММА и АСУ ППК НП, при согласовании с Заказчиком (производится при необходимости, предоставляется изготовителем ПККТ или правообладателем,  в рамках бесплатной поддержки или Заказчиком в рамках обязательного обновления). </w:t>
            </w:r>
          </w:p>
          <w:p w:rsidR="00995E2A" w:rsidRPr="005603F8" w:rsidRDefault="00995E2A" w:rsidP="00995E2A">
            <w:pPr>
              <w:pStyle w:val="a3"/>
              <w:tabs>
                <w:tab w:val="left" w:pos="425"/>
              </w:tabs>
              <w:ind w:left="50"/>
              <w:jc w:val="both"/>
            </w:pPr>
            <w:r w:rsidRPr="005603F8">
              <w:t xml:space="preserve">9.19. Проверка актуальности файлов НСИ. </w:t>
            </w:r>
          </w:p>
          <w:p w:rsidR="00995E2A" w:rsidRPr="005603F8" w:rsidRDefault="00995E2A" w:rsidP="00995E2A">
            <w:pPr>
              <w:pStyle w:val="a3"/>
              <w:tabs>
                <w:tab w:val="left" w:pos="425"/>
              </w:tabs>
              <w:ind w:left="50"/>
              <w:jc w:val="both"/>
            </w:pPr>
            <w:r w:rsidRPr="005603F8">
              <w:t xml:space="preserve">9.20. Резервирование ПО АСУ ППК ММА и АСУ ППК НП. </w:t>
            </w:r>
          </w:p>
          <w:p w:rsidR="00995E2A" w:rsidRPr="005603F8" w:rsidRDefault="00995E2A" w:rsidP="00995E2A">
            <w:pPr>
              <w:pStyle w:val="a3"/>
              <w:numPr>
                <w:ilvl w:val="0"/>
                <w:numId w:val="19"/>
              </w:numPr>
              <w:tabs>
                <w:tab w:val="left" w:pos="425"/>
              </w:tabs>
              <w:ind w:left="50" w:firstLine="0"/>
              <w:jc w:val="both"/>
              <w:rPr>
                <w:b/>
              </w:rPr>
            </w:pPr>
            <w:r w:rsidRPr="005603F8">
              <w:rPr>
                <w:b/>
              </w:rPr>
              <w:t xml:space="preserve">ТО-3 ККТ «МК-35Ф», «ПТК-Т»: </w:t>
            </w:r>
          </w:p>
          <w:p w:rsidR="00995E2A" w:rsidRPr="005603F8" w:rsidRDefault="00995E2A" w:rsidP="00995E2A">
            <w:pPr>
              <w:pStyle w:val="a3"/>
              <w:tabs>
                <w:tab w:val="left" w:pos="425"/>
              </w:tabs>
              <w:ind w:left="50"/>
              <w:jc w:val="both"/>
            </w:pPr>
            <w:r w:rsidRPr="005603F8">
              <w:t xml:space="preserve">10.1. Проведение ТО-2. </w:t>
            </w:r>
          </w:p>
          <w:p w:rsidR="00995E2A" w:rsidRPr="005603F8" w:rsidRDefault="00995E2A" w:rsidP="00995E2A">
            <w:pPr>
              <w:pStyle w:val="a3"/>
              <w:tabs>
                <w:tab w:val="left" w:pos="425"/>
              </w:tabs>
              <w:ind w:left="50"/>
              <w:jc w:val="both"/>
            </w:pPr>
            <w:r w:rsidRPr="005603F8">
              <w:t>10.2. Диагностирование ПККТ по рекомендациям завода изготовителя.</w:t>
            </w:r>
          </w:p>
          <w:p w:rsidR="00995E2A" w:rsidRPr="005603F8" w:rsidRDefault="00995E2A" w:rsidP="00995E2A">
            <w:pPr>
              <w:pStyle w:val="a3"/>
              <w:numPr>
                <w:ilvl w:val="0"/>
                <w:numId w:val="19"/>
              </w:numPr>
              <w:tabs>
                <w:tab w:val="left" w:pos="425"/>
              </w:tabs>
              <w:ind w:left="50" w:firstLine="0"/>
              <w:jc w:val="both"/>
              <w:rPr>
                <w:b/>
              </w:rPr>
            </w:pPr>
            <w:r w:rsidRPr="005603F8">
              <w:rPr>
                <w:b/>
              </w:rPr>
              <w:t>Ремонт с учетом стоимости запасных частей (по заявке заказчика):</w:t>
            </w:r>
          </w:p>
          <w:p w:rsidR="00995E2A" w:rsidRPr="005603F8" w:rsidRDefault="00995E2A" w:rsidP="00995E2A">
            <w:pPr>
              <w:tabs>
                <w:tab w:val="left" w:pos="475"/>
              </w:tabs>
              <w:ind w:left="50"/>
              <w:jc w:val="both"/>
            </w:pPr>
            <w:r w:rsidRPr="005603F8">
              <w:t>Диагностика и ремонт/замена комплектующих, настройка программного обеспечения.</w:t>
            </w:r>
          </w:p>
          <w:p w:rsidR="00995E2A" w:rsidRPr="005603F8" w:rsidRDefault="00995E2A" w:rsidP="00995E2A">
            <w:pPr>
              <w:tabs>
                <w:tab w:val="left" w:pos="475"/>
              </w:tabs>
              <w:ind w:left="50"/>
              <w:jc w:val="both"/>
            </w:pPr>
            <w:r w:rsidRPr="005603F8">
              <w:t>Стоимость запасных частей и принадлежностей приведена в приложении № 1 к настоящему техническому заданию.</w:t>
            </w:r>
          </w:p>
          <w:p w:rsidR="00E31B2E" w:rsidRPr="002E2BA9" w:rsidRDefault="00E31B2E" w:rsidP="00E31B2E">
            <w:pPr>
              <w:autoSpaceDE w:val="0"/>
              <w:autoSpaceDN w:val="0"/>
              <w:adjustRightInd w:val="0"/>
              <w:ind w:left="54"/>
              <w:jc w:val="both"/>
              <w:rPr>
                <w:rFonts w:eastAsiaTheme="minorHAnsi"/>
                <w:color w:val="000000"/>
                <w:lang w:eastAsia="en-US"/>
              </w:rPr>
            </w:pPr>
            <w:r w:rsidRPr="002E2BA9">
              <w:rPr>
                <w:rFonts w:ascii="Times New Roman CYR" w:eastAsiaTheme="minorHAnsi" w:hAnsi="Times New Roman CYR" w:cs="Times New Roman CYR"/>
                <w:b/>
                <w:bCs/>
                <w:color w:val="000000"/>
                <w:lang w:eastAsia="en-US"/>
              </w:rPr>
              <w:t>12. Мелкий ремонт.</w:t>
            </w:r>
            <w:r w:rsidRPr="002E2BA9">
              <w:rPr>
                <w:rFonts w:ascii="Times New Roman CYR" w:eastAsiaTheme="minorHAnsi" w:hAnsi="Times New Roman CYR" w:cs="Times New Roman CYR"/>
                <w:color w:val="000000"/>
                <w:lang w:eastAsia="en-US"/>
              </w:rPr>
              <w:t xml:space="preserve"> Ремонт производится в части работы с программным обеспечением или с заменой ЗИП длительностью не более 15 минут.</w:t>
            </w:r>
            <w:r w:rsidRPr="002E2BA9">
              <w:rPr>
                <w:rFonts w:eastAsiaTheme="minorHAnsi"/>
                <w:color w:val="000000"/>
                <w:lang w:eastAsia="en-US"/>
              </w:rPr>
              <w:t xml:space="preserve"> </w:t>
            </w:r>
          </w:p>
          <w:p w:rsidR="00E31B2E" w:rsidRPr="002E2BA9" w:rsidRDefault="00E31B2E" w:rsidP="00E31B2E">
            <w:pPr>
              <w:autoSpaceDE w:val="0"/>
              <w:autoSpaceDN w:val="0"/>
              <w:adjustRightInd w:val="0"/>
              <w:ind w:left="54"/>
              <w:jc w:val="both"/>
              <w:rPr>
                <w:rFonts w:eastAsiaTheme="minorHAnsi"/>
                <w:color w:val="000000"/>
                <w:lang w:eastAsia="en-US"/>
              </w:rPr>
            </w:pPr>
            <w:r w:rsidRPr="002E2BA9">
              <w:rPr>
                <w:rFonts w:ascii="Times New Roman CYR" w:eastAsiaTheme="minorHAnsi" w:hAnsi="Times New Roman CYR" w:cs="Times New Roman CYR"/>
                <w:b/>
                <w:bCs/>
                <w:color w:val="000000"/>
                <w:lang w:eastAsia="en-US"/>
              </w:rPr>
              <w:t>13. Средний ремонт.</w:t>
            </w:r>
            <w:r>
              <w:rPr>
                <w:rFonts w:ascii="Times New Roman CYR" w:eastAsiaTheme="minorHAnsi" w:hAnsi="Times New Roman CYR" w:cs="Times New Roman CYR"/>
                <w:color w:val="000000"/>
                <w:lang w:eastAsia="en-US"/>
              </w:rPr>
              <w:t xml:space="preserve"> </w:t>
            </w:r>
            <w:r w:rsidRPr="002E2BA9">
              <w:rPr>
                <w:rFonts w:ascii="Times New Roman CYR" w:eastAsiaTheme="minorHAnsi" w:hAnsi="Times New Roman CYR" w:cs="Times New Roman CYR"/>
                <w:color w:val="000000"/>
                <w:lang w:eastAsia="en-US"/>
              </w:rPr>
              <w:t>Ремонт производится в части работы с программным обеспечением или с заменой ЗИП длительностью от 15 минут до 45 минут.</w:t>
            </w:r>
            <w:r w:rsidRPr="002E2BA9">
              <w:rPr>
                <w:rFonts w:eastAsiaTheme="minorHAnsi"/>
                <w:color w:val="000000"/>
                <w:lang w:eastAsia="en-US"/>
              </w:rPr>
              <w:t xml:space="preserve"> </w:t>
            </w:r>
          </w:p>
          <w:p w:rsidR="00E31B2E" w:rsidRDefault="00E31B2E" w:rsidP="00E31B2E">
            <w:pPr>
              <w:autoSpaceDE w:val="0"/>
              <w:autoSpaceDN w:val="0"/>
              <w:adjustRightInd w:val="0"/>
              <w:ind w:left="54"/>
              <w:jc w:val="both"/>
              <w:rPr>
                <w:rFonts w:eastAsiaTheme="minorHAnsi"/>
                <w:color w:val="000000"/>
                <w:lang w:eastAsia="en-US"/>
              </w:rPr>
            </w:pPr>
            <w:r w:rsidRPr="002E2BA9">
              <w:rPr>
                <w:rFonts w:ascii="Times New Roman CYR" w:eastAsiaTheme="minorHAnsi" w:hAnsi="Times New Roman CYR" w:cs="Times New Roman CYR"/>
                <w:b/>
                <w:bCs/>
                <w:color w:val="000000"/>
                <w:lang w:eastAsia="en-US"/>
              </w:rPr>
              <w:t>14. Крупный ремонт.</w:t>
            </w:r>
            <w:r>
              <w:rPr>
                <w:rFonts w:ascii="Times New Roman CYR" w:eastAsiaTheme="minorHAnsi" w:hAnsi="Times New Roman CYR" w:cs="Times New Roman CYR"/>
                <w:color w:val="000000"/>
                <w:lang w:eastAsia="en-US"/>
              </w:rPr>
              <w:t xml:space="preserve"> </w:t>
            </w:r>
            <w:r w:rsidRPr="002E2BA9">
              <w:rPr>
                <w:rFonts w:ascii="Times New Roman CYR" w:eastAsiaTheme="minorHAnsi" w:hAnsi="Times New Roman CYR" w:cs="Times New Roman CYR"/>
                <w:color w:val="000000"/>
                <w:lang w:eastAsia="en-US"/>
              </w:rPr>
              <w:t>Ремонт производится в части работы с программным обеспечением или с заменой ЗИП длительностью свыше 45 минут.</w:t>
            </w:r>
            <w:r w:rsidRPr="002E2BA9">
              <w:rPr>
                <w:rFonts w:eastAsiaTheme="minorHAnsi"/>
                <w:color w:val="000000"/>
                <w:lang w:eastAsia="en-US"/>
              </w:rPr>
              <w:t xml:space="preserve"> </w:t>
            </w:r>
          </w:p>
          <w:p w:rsidR="00995E2A" w:rsidRPr="005603F8" w:rsidRDefault="00995E2A" w:rsidP="00995E2A">
            <w:pPr>
              <w:tabs>
                <w:tab w:val="left" w:pos="475"/>
              </w:tabs>
              <w:ind w:left="50"/>
              <w:jc w:val="both"/>
            </w:pPr>
            <w:r w:rsidRPr="005603F8">
              <w:t>При осуществлении всех видов регламентных работ проводится проверка:</w:t>
            </w:r>
          </w:p>
          <w:p w:rsidR="00995E2A" w:rsidRPr="005603F8" w:rsidRDefault="00995E2A" w:rsidP="00995E2A">
            <w:pPr>
              <w:pStyle w:val="a3"/>
              <w:numPr>
                <w:ilvl w:val="0"/>
                <w:numId w:val="15"/>
              </w:numPr>
              <w:tabs>
                <w:tab w:val="left" w:pos="425"/>
              </w:tabs>
              <w:ind w:left="50"/>
              <w:jc w:val="both"/>
              <w:rPr>
                <w:b/>
              </w:rPr>
            </w:pPr>
            <w:r w:rsidRPr="005603F8">
              <w:t xml:space="preserve">- корректности работы программного обеспечения установленного на АРМ кассира, ТС, «МК-105»,  «ПТК-Т» путем совершения последовательностей действий по оформлению всех видов платных, льготных безденежных, либо с частичной оплатой проездных документов, в том числе персонифицированных, в том числе по бесконтактным СМАРТ - картам (проверка </w:t>
            </w:r>
            <w:r w:rsidRPr="005603F8">
              <w:rPr>
                <w:bCs/>
              </w:rPr>
              <w:t>работоспособности и решение проблем вызванные в части аппаратно-программной технологии бесконтактных смарт-карт Mifare SAM AV2), без выполнения операции печати фискальных документов, с различными сочетаниями станций отправления и назначения, по каждому сформированному на экране проездному документу производится выверка тарифа с эталонными тарифными таблицами;</w:t>
            </w:r>
          </w:p>
          <w:p w:rsidR="004B43B6" w:rsidRPr="00995E2A" w:rsidRDefault="00995E2A" w:rsidP="00995E2A">
            <w:pPr>
              <w:pStyle w:val="a3"/>
              <w:numPr>
                <w:ilvl w:val="0"/>
                <w:numId w:val="15"/>
              </w:numPr>
              <w:tabs>
                <w:tab w:val="left" w:pos="425"/>
              </w:tabs>
              <w:ind w:left="50"/>
              <w:jc w:val="both"/>
            </w:pPr>
            <w:r w:rsidRPr="005603F8">
              <w:rPr>
                <w:bCs/>
              </w:rPr>
              <w:t>- корректности работы процессов автоматического обновления ПО и НСИ (нормативно</w:t>
            </w:r>
            <w:r w:rsidRPr="005603F8">
              <w:t>-</w:t>
            </w:r>
            <w:r w:rsidRPr="005603F8">
              <w:lastRenderedPageBreak/>
              <w:t>справочной информации) путем выверки в сервисном меню установленной на устройство версии ПО и НСИ, их обновление в ручном режиме (при необходимости).</w:t>
            </w:r>
          </w:p>
        </w:tc>
      </w:tr>
      <w:tr w:rsidR="004B43B6" w:rsidRPr="00A0776D" w:rsidTr="004578B3">
        <w:trPr>
          <w:trHeight w:val="613"/>
        </w:trPr>
        <w:tc>
          <w:tcPr>
            <w:tcW w:w="617" w:type="pct"/>
            <w:vMerge/>
            <w:vAlign w:val="center"/>
          </w:tcPr>
          <w:p w:rsidR="004B43B6" w:rsidRPr="00A0776D" w:rsidRDefault="004B43B6" w:rsidP="004B43B6">
            <w:pPr>
              <w:jc w:val="center"/>
              <w:rPr>
                <w:i/>
                <w:color w:val="000000"/>
              </w:rPr>
            </w:pPr>
          </w:p>
        </w:tc>
        <w:tc>
          <w:tcPr>
            <w:tcW w:w="986" w:type="pct"/>
            <w:gridSpan w:val="3"/>
          </w:tcPr>
          <w:p w:rsidR="004B43B6" w:rsidRDefault="004B43B6" w:rsidP="004B43B6">
            <w:pPr>
              <w:rPr>
                <w:i/>
                <w:color w:val="000000"/>
              </w:rPr>
            </w:pPr>
            <w:r>
              <w:rPr>
                <w:bCs/>
                <w:color w:val="000000"/>
              </w:rPr>
              <w:t>Требования к безопасности услуг</w:t>
            </w:r>
          </w:p>
        </w:tc>
        <w:tc>
          <w:tcPr>
            <w:tcW w:w="3397" w:type="pct"/>
            <w:gridSpan w:val="6"/>
          </w:tcPr>
          <w:p w:rsidR="004B43B6" w:rsidRDefault="004B43B6" w:rsidP="00DE3203">
            <w:pPr>
              <w:jc w:val="both"/>
              <w:rPr>
                <w:i/>
                <w:color w:val="000000"/>
              </w:rPr>
            </w:pPr>
            <w:r>
              <w:t>Оборудование в условиях его использования по прямому назначению должно обеспечивать безопасность для жизни и здоровья лиц, с ним контактирующих, а также не должно прич</w:t>
            </w:r>
            <w:r w:rsidR="00DE3203">
              <w:t>инять вред имуществу Заказчика</w:t>
            </w:r>
            <w:r>
              <w:t>.</w:t>
            </w:r>
          </w:p>
        </w:tc>
      </w:tr>
      <w:tr w:rsidR="00DE3203" w:rsidRPr="00A0776D" w:rsidTr="004578B3">
        <w:trPr>
          <w:trHeight w:val="613"/>
        </w:trPr>
        <w:tc>
          <w:tcPr>
            <w:tcW w:w="617" w:type="pct"/>
            <w:vMerge/>
            <w:vAlign w:val="center"/>
          </w:tcPr>
          <w:p w:rsidR="00DE3203" w:rsidRPr="00A0776D" w:rsidRDefault="00DE3203" w:rsidP="00DE3203">
            <w:pPr>
              <w:jc w:val="center"/>
              <w:rPr>
                <w:i/>
                <w:color w:val="000000"/>
              </w:rPr>
            </w:pPr>
          </w:p>
        </w:tc>
        <w:tc>
          <w:tcPr>
            <w:tcW w:w="986" w:type="pct"/>
            <w:gridSpan w:val="3"/>
          </w:tcPr>
          <w:p w:rsidR="00DE3203" w:rsidRPr="003A7D2E" w:rsidRDefault="00DE3203" w:rsidP="00DE3203">
            <w:pPr>
              <w:jc w:val="both"/>
              <w:rPr>
                <w:i/>
              </w:rPr>
            </w:pPr>
            <w:r w:rsidRPr="003A7D2E">
              <w:rPr>
                <w:bCs/>
              </w:rPr>
              <w:t>Требования к качеству услуги</w:t>
            </w:r>
          </w:p>
        </w:tc>
        <w:tc>
          <w:tcPr>
            <w:tcW w:w="3397" w:type="pct"/>
            <w:gridSpan w:val="6"/>
          </w:tcPr>
          <w:p w:rsidR="00DE3203" w:rsidRPr="003A7D2E" w:rsidRDefault="00DE3203" w:rsidP="00DE3203">
            <w:pPr>
              <w:jc w:val="both"/>
            </w:pPr>
            <w:r w:rsidRPr="003A7D2E">
              <w:t>Услуги должны соответствовать требованиям технического задания и договора, заключенного по итогам аукциона, после оказания услуг оборудование должно быть пригодно для использования.</w:t>
            </w:r>
          </w:p>
          <w:p w:rsidR="00DE3203" w:rsidRPr="003A7D2E" w:rsidRDefault="00DE3203" w:rsidP="00DE3203">
            <w:pPr>
              <w:jc w:val="both"/>
            </w:pPr>
            <w:r w:rsidRPr="003A7D2E">
              <w:t>Исполнитель обязан оказывать услуги квалифицированными специалистами, прошедшими необходимую подготовку и имеющими навыки работы с оборудованием, указанным в техническом задании</w:t>
            </w:r>
          </w:p>
          <w:p w:rsidR="00DE3203" w:rsidRPr="003A7D2E" w:rsidRDefault="00DE3203" w:rsidP="00DE3203">
            <w:pPr>
              <w:jc w:val="both"/>
            </w:pPr>
            <w:r w:rsidRPr="003A7D2E">
              <w:t>Исполнитель обязан использовать только новые запасные части (комплектующие), соответствующие установленным законодательством Российской Федерации техническим условиям и нормам, а также требованиям ГОСТ. Запасные части (комплектующие) должны быть оригинальными или рекомендованными заводом-производителем для данного оборудования.</w:t>
            </w:r>
          </w:p>
          <w:p w:rsidR="00DE3203" w:rsidRPr="003A7D2E" w:rsidRDefault="00DE3203" w:rsidP="00DE3203">
            <w:pPr>
              <w:jc w:val="both"/>
            </w:pPr>
            <w:r w:rsidRPr="003A7D2E">
              <w:t>Гарантийный срок на установленные запасные части (комплектующие) – не менее 6 месяцев.</w:t>
            </w:r>
          </w:p>
          <w:p w:rsidR="00DE3203" w:rsidRPr="003A7D2E" w:rsidRDefault="00DE3203" w:rsidP="00DE3203">
            <w:pPr>
              <w:jc w:val="both"/>
            </w:pPr>
            <w:r w:rsidRPr="003A7D2E">
              <w:t>Гарантийный срок устанавливается с момента передачи Заказчику оборудования с ремонта.</w:t>
            </w:r>
          </w:p>
        </w:tc>
      </w:tr>
      <w:tr w:rsidR="00DE3203" w:rsidRPr="00A0776D" w:rsidTr="004578B3">
        <w:trPr>
          <w:trHeight w:val="613"/>
        </w:trPr>
        <w:tc>
          <w:tcPr>
            <w:tcW w:w="617" w:type="pct"/>
            <w:vMerge/>
            <w:vAlign w:val="center"/>
          </w:tcPr>
          <w:p w:rsidR="00DE3203" w:rsidRPr="00A0776D" w:rsidRDefault="00DE3203" w:rsidP="00DE3203">
            <w:pPr>
              <w:jc w:val="center"/>
              <w:rPr>
                <w:i/>
                <w:color w:val="000000"/>
              </w:rPr>
            </w:pPr>
          </w:p>
        </w:tc>
        <w:tc>
          <w:tcPr>
            <w:tcW w:w="986" w:type="pct"/>
            <w:gridSpan w:val="3"/>
          </w:tcPr>
          <w:p w:rsidR="00DE3203" w:rsidRDefault="00DE3203" w:rsidP="00DE3203">
            <w:pPr>
              <w:rPr>
                <w:i/>
                <w:color w:val="000000"/>
              </w:rPr>
            </w:pPr>
            <w:r>
              <w:rPr>
                <w:bCs/>
                <w:color w:val="000000"/>
              </w:rPr>
              <w:t>Требования к упаковке, отгрузке</w:t>
            </w:r>
          </w:p>
        </w:tc>
        <w:tc>
          <w:tcPr>
            <w:tcW w:w="3397" w:type="pct"/>
            <w:gridSpan w:val="6"/>
          </w:tcPr>
          <w:p w:rsidR="00DE3203" w:rsidRDefault="00DE3203" w:rsidP="00DE3203">
            <w:pPr>
              <w:jc w:val="both"/>
            </w:pPr>
            <w:r>
              <w:rPr>
                <w:color w:val="000000"/>
              </w:rPr>
              <w:t xml:space="preserve">Упаковка, маркировка, порядок погрузки-разгрузки и транспортировки поставляемого для аренды оборудования должны исключать возможность его механических повреждений. </w:t>
            </w:r>
          </w:p>
        </w:tc>
      </w:tr>
      <w:tr w:rsidR="00DE3203" w:rsidRPr="00A0776D" w:rsidTr="004578B3">
        <w:tc>
          <w:tcPr>
            <w:tcW w:w="5000" w:type="pct"/>
            <w:gridSpan w:val="10"/>
          </w:tcPr>
          <w:p w:rsidR="00DE3203" w:rsidRPr="00A0776D" w:rsidRDefault="00DE3203" w:rsidP="00DE3203">
            <w:pPr>
              <w:rPr>
                <w:b/>
                <w:color w:val="000000"/>
              </w:rPr>
            </w:pPr>
            <w:r w:rsidRPr="00A0776D">
              <w:rPr>
                <w:b/>
                <w:color w:val="000000"/>
              </w:rPr>
              <w:t>3. Требования к результатам</w:t>
            </w:r>
          </w:p>
        </w:tc>
      </w:tr>
      <w:tr w:rsidR="00DE3203" w:rsidRPr="00A0776D" w:rsidTr="004578B3">
        <w:tc>
          <w:tcPr>
            <w:tcW w:w="5000" w:type="pct"/>
            <w:gridSpan w:val="10"/>
          </w:tcPr>
          <w:p w:rsidR="00DE3203" w:rsidRPr="00B7715A" w:rsidRDefault="00DE3203" w:rsidP="00DE3203">
            <w:pPr>
              <w:jc w:val="both"/>
              <w:rPr>
                <w:bCs/>
                <w:color w:val="000000"/>
              </w:rPr>
            </w:pPr>
            <w:r w:rsidRPr="003A7D2E">
              <w:rPr>
                <w:bCs/>
              </w:rPr>
              <w:t>Не позднее 5 (пяти) дней после завершения отчетного периода исполнитель представляет заказчику подписанный со своей стороны акт оказанных услуг в двух экземплярах и другие документы, предусмотренные договором. Отчетным периодом является календарный месяц.</w:t>
            </w:r>
          </w:p>
        </w:tc>
      </w:tr>
      <w:tr w:rsidR="00DE3203" w:rsidRPr="00A0776D" w:rsidTr="004578B3">
        <w:tc>
          <w:tcPr>
            <w:tcW w:w="5000" w:type="pct"/>
            <w:gridSpan w:val="10"/>
          </w:tcPr>
          <w:p w:rsidR="00DE3203" w:rsidRPr="00E21D8E" w:rsidRDefault="00DE3203" w:rsidP="00DE3203">
            <w:pPr>
              <w:rPr>
                <w:i/>
                <w:color w:val="000000"/>
              </w:rPr>
            </w:pPr>
            <w:r w:rsidRPr="00A0776D">
              <w:rPr>
                <w:b/>
                <w:color w:val="000000"/>
              </w:rPr>
              <w:t>4.</w:t>
            </w:r>
            <w:r w:rsidRPr="00A0776D">
              <w:rPr>
                <w:i/>
                <w:color w:val="000000"/>
              </w:rPr>
              <w:t xml:space="preserve"> </w:t>
            </w:r>
            <w:r w:rsidRPr="00A0776D">
              <w:rPr>
                <w:b/>
                <w:bCs/>
                <w:color w:val="000000"/>
              </w:rPr>
              <w:t>Место, условия и порядок</w:t>
            </w:r>
            <w:r>
              <w:rPr>
                <w:b/>
                <w:bCs/>
                <w:color w:val="000000"/>
              </w:rPr>
              <w:t xml:space="preserve"> оказания услуг </w:t>
            </w:r>
          </w:p>
        </w:tc>
      </w:tr>
      <w:tr w:rsidR="00DE3203" w:rsidRPr="00A0776D" w:rsidTr="004578B3">
        <w:trPr>
          <w:trHeight w:val="540"/>
        </w:trPr>
        <w:tc>
          <w:tcPr>
            <w:tcW w:w="1135" w:type="pct"/>
            <w:gridSpan w:val="2"/>
          </w:tcPr>
          <w:p w:rsidR="00DE3203" w:rsidRPr="00B7715A" w:rsidRDefault="00DE3203" w:rsidP="00DE3203">
            <w:pPr>
              <w:rPr>
                <w:color w:val="000000"/>
              </w:rPr>
            </w:pPr>
            <w:r w:rsidRPr="00A0776D">
              <w:rPr>
                <w:color w:val="000000"/>
              </w:rPr>
              <w:t>Место</w:t>
            </w:r>
            <w:r>
              <w:rPr>
                <w:color w:val="000000"/>
              </w:rPr>
              <w:t xml:space="preserve"> оказания услуг </w:t>
            </w:r>
          </w:p>
        </w:tc>
        <w:tc>
          <w:tcPr>
            <w:tcW w:w="3865" w:type="pct"/>
            <w:gridSpan w:val="8"/>
          </w:tcPr>
          <w:p w:rsidR="00DE3203" w:rsidRPr="003A7D2E" w:rsidRDefault="00DE3203" w:rsidP="00DE3203">
            <w:pPr>
              <w:jc w:val="both"/>
            </w:pPr>
            <w:r w:rsidRPr="003A7D2E">
              <w:t xml:space="preserve">Оказание услуг производится по следующим адресам на территории Сахалинской области: </w:t>
            </w:r>
          </w:p>
          <w:p w:rsidR="00DE3203" w:rsidRPr="003A7D2E" w:rsidRDefault="00DE3203" w:rsidP="00DE3203">
            <w:pPr>
              <w:jc w:val="both"/>
            </w:pPr>
            <w:r w:rsidRPr="003A7D2E">
              <w:t>станция Ноглики: пгт. Ноглики, ул. Академика Штернберга, 10-А;</w:t>
            </w:r>
          </w:p>
          <w:p w:rsidR="00DE3203" w:rsidRPr="003A7D2E" w:rsidRDefault="00DE3203" w:rsidP="00DE3203">
            <w:pPr>
              <w:jc w:val="both"/>
            </w:pPr>
            <w:r w:rsidRPr="003A7D2E">
              <w:t xml:space="preserve">станция Тымовск: пгт. Тымовское, ул. Подгорная, 2-Б; </w:t>
            </w:r>
          </w:p>
          <w:p w:rsidR="00DE3203" w:rsidRPr="003A7D2E" w:rsidRDefault="00DE3203" w:rsidP="00DE3203">
            <w:pPr>
              <w:jc w:val="both"/>
            </w:pPr>
            <w:r w:rsidRPr="003A7D2E">
              <w:t>станция Смирных: пгт. Смирных, ул. Вокзальная, 11;</w:t>
            </w:r>
          </w:p>
          <w:p w:rsidR="00DE3203" w:rsidRPr="003A7D2E" w:rsidRDefault="00DE3203" w:rsidP="00DE3203">
            <w:pPr>
              <w:jc w:val="both"/>
            </w:pPr>
            <w:r w:rsidRPr="003A7D2E">
              <w:t>станция Поронайск: г. Поронайск, ул. Стрелковая,19-А;</w:t>
            </w:r>
          </w:p>
          <w:p w:rsidR="00DE3203" w:rsidRPr="003A7D2E" w:rsidRDefault="00DE3203" w:rsidP="00DE3203">
            <w:pPr>
              <w:jc w:val="both"/>
            </w:pPr>
            <w:r w:rsidRPr="003A7D2E">
              <w:t>станция Макаров: г. Макаров, ул. Набережная, 3;</w:t>
            </w:r>
          </w:p>
          <w:p w:rsidR="00DE3203" w:rsidRPr="003A7D2E" w:rsidRDefault="00DE3203" w:rsidP="00DE3203">
            <w:pPr>
              <w:jc w:val="both"/>
            </w:pPr>
            <w:r w:rsidRPr="003A7D2E">
              <w:t>станция Долинск: г. Долинск, пр. Победы, 25;</w:t>
            </w:r>
          </w:p>
          <w:p w:rsidR="00DE3203" w:rsidRPr="003A7D2E" w:rsidRDefault="00DE3203" w:rsidP="00DE3203">
            <w:pPr>
              <w:jc w:val="both"/>
            </w:pPr>
            <w:r w:rsidRPr="003A7D2E">
              <w:t>станция Холмск-Северный: г. Холмск, ул. Лесозаводская, 10;</w:t>
            </w:r>
          </w:p>
          <w:p w:rsidR="00DE3203" w:rsidRPr="003A7D2E" w:rsidRDefault="00DE3203" w:rsidP="00DE3203">
            <w:pPr>
              <w:jc w:val="both"/>
            </w:pPr>
            <w:r w:rsidRPr="003A7D2E">
              <w:t>багажное отделение: г. Южно-Сахалинск, ул. Вокзальная, 34;</w:t>
            </w:r>
          </w:p>
          <w:p w:rsidR="00DE3203" w:rsidRPr="003A7D2E" w:rsidRDefault="00DE3203" w:rsidP="00DE3203">
            <w:pPr>
              <w:jc w:val="both"/>
            </w:pPr>
            <w:r w:rsidRPr="003A7D2E">
              <w:t>вокзал: г. Южно-Сахалинск, ул. Вокзальная, 52;</w:t>
            </w:r>
          </w:p>
          <w:p w:rsidR="00DE3203" w:rsidRPr="003A7D2E" w:rsidRDefault="00DE3203" w:rsidP="00DE3203">
            <w:pPr>
              <w:jc w:val="both"/>
            </w:pPr>
            <w:r w:rsidRPr="003A7D2E">
              <w:t>административное здание: г. Южно-Сахалинск, ул. Вокзальная, 54-А;</w:t>
            </w:r>
          </w:p>
          <w:p w:rsidR="00DE3203" w:rsidRPr="003A7D2E" w:rsidRDefault="00DE3203" w:rsidP="00DE3203">
            <w:pPr>
              <w:jc w:val="both"/>
            </w:pPr>
            <w:r w:rsidRPr="003A7D2E">
              <w:t>в вагонах рельсовых автобусах, курсирующих по всем направлениям с железнодорожной станции Южно-Сахалинск и обратно, на железнодорожной станции Южно-Сахалинск по адресу: г. Южно-Сахалинск,</w:t>
            </w:r>
            <w:r>
              <w:t xml:space="preserve"> </w:t>
            </w:r>
            <w:r w:rsidRPr="003A7D2E">
              <w:t xml:space="preserve">ул. </w:t>
            </w:r>
            <w:r w:rsidRPr="003A7D2E">
              <w:lastRenderedPageBreak/>
              <w:t>Вокзальная, 54-Б.</w:t>
            </w:r>
          </w:p>
        </w:tc>
      </w:tr>
      <w:tr w:rsidR="00DE3203" w:rsidRPr="00A0776D" w:rsidTr="004578B3">
        <w:trPr>
          <w:trHeight w:val="276"/>
        </w:trPr>
        <w:tc>
          <w:tcPr>
            <w:tcW w:w="1135" w:type="pct"/>
            <w:gridSpan w:val="2"/>
          </w:tcPr>
          <w:p w:rsidR="00DE3203" w:rsidRPr="00A0776D" w:rsidRDefault="00DE3203" w:rsidP="00DE3203">
            <w:pPr>
              <w:rPr>
                <w:color w:val="000000"/>
              </w:rPr>
            </w:pPr>
            <w:r w:rsidRPr="00A0776D">
              <w:rPr>
                <w:color w:val="000000"/>
              </w:rPr>
              <w:lastRenderedPageBreak/>
              <w:t>Условия</w:t>
            </w:r>
            <w:r>
              <w:rPr>
                <w:color w:val="000000"/>
              </w:rPr>
              <w:t xml:space="preserve"> оказания услуг </w:t>
            </w:r>
          </w:p>
        </w:tc>
        <w:tc>
          <w:tcPr>
            <w:tcW w:w="3865" w:type="pct"/>
            <w:gridSpan w:val="8"/>
          </w:tcPr>
          <w:p w:rsidR="00DE3203" w:rsidRPr="00AD288B" w:rsidRDefault="00DE3203" w:rsidP="00DE3203">
            <w:pPr>
              <w:jc w:val="both"/>
            </w:pPr>
            <w:r w:rsidRPr="00AD288B">
              <w:t xml:space="preserve">Услуги оказываются следующим образом: </w:t>
            </w:r>
          </w:p>
          <w:p w:rsidR="00DE3203" w:rsidRPr="00AD288B" w:rsidRDefault="00DE3203" w:rsidP="00DE3203">
            <w:pPr>
              <w:jc w:val="both"/>
            </w:pPr>
            <w:r w:rsidRPr="00AD288B">
              <w:t>1.</w:t>
            </w:r>
            <w:r w:rsidRPr="00AD288B">
              <w:tab/>
              <w:t>ТО-2 АРМ кассира - 1 раз в месяц;</w:t>
            </w:r>
          </w:p>
          <w:p w:rsidR="00DE3203" w:rsidRPr="00AD288B" w:rsidRDefault="00DE3203" w:rsidP="00DE3203">
            <w:pPr>
              <w:jc w:val="both"/>
            </w:pPr>
            <w:r w:rsidRPr="00AD288B">
              <w:t>2.</w:t>
            </w:r>
            <w:r w:rsidRPr="00AD288B">
              <w:tab/>
              <w:t xml:space="preserve">ТО-3 АРМ кассира - 1 раз в полгода; </w:t>
            </w:r>
          </w:p>
          <w:p w:rsidR="00DE3203" w:rsidRPr="00241AC2" w:rsidRDefault="00DE3203" w:rsidP="00DE3203">
            <w:pPr>
              <w:jc w:val="both"/>
            </w:pPr>
            <w:r w:rsidRPr="00241AC2">
              <w:t>3.</w:t>
            </w:r>
            <w:r w:rsidRPr="00241AC2">
              <w:tab/>
              <w:t xml:space="preserve">ТО-2 ТС - 1 раз в месяц; </w:t>
            </w:r>
          </w:p>
          <w:p w:rsidR="00DE3203" w:rsidRPr="00241AC2" w:rsidRDefault="00DE3203" w:rsidP="00DE3203">
            <w:pPr>
              <w:jc w:val="both"/>
            </w:pPr>
            <w:r w:rsidRPr="00241AC2">
              <w:t>4.</w:t>
            </w:r>
            <w:r w:rsidRPr="00241AC2">
              <w:tab/>
              <w:t>ТО-3 ТС - 1 раз в полгода;</w:t>
            </w:r>
          </w:p>
          <w:p w:rsidR="00DE3203" w:rsidRPr="00AD288B" w:rsidRDefault="00DE3203" w:rsidP="00DE3203">
            <w:pPr>
              <w:jc w:val="both"/>
            </w:pPr>
            <w:r w:rsidRPr="00AD288B">
              <w:t>5.</w:t>
            </w:r>
            <w:r w:rsidRPr="00AD288B">
              <w:tab/>
              <w:t>ТО-2 ККТ «ПРИМ-08Ф» - 1 раз в месяц;</w:t>
            </w:r>
          </w:p>
          <w:p w:rsidR="00DE3203" w:rsidRPr="00AD288B" w:rsidRDefault="00DE3203" w:rsidP="00DE3203">
            <w:pPr>
              <w:jc w:val="both"/>
            </w:pPr>
            <w:r w:rsidRPr="00AD288B">
              <w:t>6.</w:t>
            </w:r>
            <w:r w:rsidRPr="00AD288B">
              <w:tab/>
              <w:t xml:space="preserve">ТО-3 ККТ «ПРИМ-08Ф» - 1 раз в </w:t>
            </w:r>
            <w:r>
              <w:t>полгода</w:t>
            </w:r>
            <w:r w:rsidRPr="00AD288B">
              <w:t>;</w:t>
            </w:r>
          </w:p>
          <w:p w:rsidR="00DE3203" w:rsidRPr="00241AC2" w:rsidRDefault="00DE3203" w:rsidP="00DE3203">
            <w:pPr>
              <w:jc w:val="both"/>
            </w:pPr>
            <w:r w:rsidRPr="00241AC2">
              <w:t>7.</w:t>
            </w:r>
            <w:r w:rsidRPr="00241AC2">
              <w:tab/>
              <w:t>ТО-2 ККТ «ПРИМ-21ФА» - 1 раз в месяц;</w:t>
            </w:r>
          </w:p>
          <w:p w:rsidR="00DE3203" w:rsidRPr="00241AC2" w:rsidRDefault="00DE3203" w:rsidP="00DE3203">
            <w:pPr>
              <w:jc w:val="both"/>
            </w:pPr>
            <w:r w:rsidRPr="00241AC2">
              <w:t>8.</w:t>
            </w:r>
            <w:r w:rsidRPr="00241AC2">
              <w:tab/>
              <w:t>ТО-3 ККТ «ПРИМ-21ФА» - 1 раз в полгода;</w:t>
            </w:r>
          </w:p>
          <w:p w:rsidR="00DE3203" w:rsidRPr="00241AC2" w:rsidRDefault="00DE3203" w:rsidP="00DE3203">
            <w:pPr>
              <w:jc w:val="both"/>
            </w:pPr>
            <w:r w:rsidRPr="00241AC2">
              <w:t>9.</w:t>
            </w:r>
            <w:r w:rsidRPr="00241AC2">
              <w:tab/>
              <w:t>ТО-2 ККТ «МК-105», «ПТК-Т» - 1 раз в квартал;</w:t>
            </w:r>
          </w:p>
          <w:p w:rsidR="00DE3203" w:rsidRPr="00241AC2" w:rsidRDefault="00DE3203" w:rsidP="00DE3203">
            <w:pPr>
              <w:jc w:val="both"/>
            </w:pPr>
            <w:r w:rsidRPr="00241AC2">
              <w:t>10.</w:t>
            </w:r>
            <w:r w:rsidRPr="00241AC2">
              <w:tab/>
              <w:t xml:space="preserve">ТО-3 ККТ «МК-105», «ПТК-Т» - 1 раз в год; </w:t>
            </w:r>
          </w:p>
          <w:p w:rsidR="00DE3203" w:rsidRPr="00AD288B" w:rsidRDefault="00DE3203" w:rsidP="00DE3203">
            <w:pPr>
              <w:jc w:val="both"/>
            </w:pPr>
            <w:r w:rsidRPr="00AD288B">
              <w:t>11.</w:t>
            </w:r>
            <w:r w:rsidRPr="00AD288B">
              <w:tab/>
              <w:t>Ремонт с учетом стоимости запасных частей - по заявке заказчика.</w:t>
            </w:r>
          </w:p>
        </w:tc>
      </w:tr>
      <w:tr w:rsidR="00DE3203" w:rsidRPr="00A0776D" w:rsidTr="004578B3">
        <w:trPr>
          <w:trHeight w:val="90"/>
        </w:trPr>
        <w:tc>
          <w:tcPr>
            <w:tcW w:w="1135" w:type="pct"/>
            <w:gridSpan w:val="2"/>
          </w:tcPr>
          <w:p w:rsidR="00DE3203" w:rsidRPr="00632183" w:rsidRDefault="00DE3203" w:rsidP="00DE3203">
            <w:pPr>
              <w:rPr>
                <w:color w:val="000000"/>
              </w:rPr>
            </w:pPr>
            <w:r w:rsidRPr="00A0776D">
              <w:rPr>
                <w:color w:val="000000"/>
              </w:rPr>
              <w:t xml:space="preserve">Сроки </w:t>
            </w:r>
            <w:r>
              <w:rPr>
                <w:color w:val="000000"/>
              </w:rPr>
              <w:t xml:space="preserve">оказания услуг </w:t>
            </w:r>
          </w:p>
        </w:tc>
        <w:tc>
          <w:tcPr>
            <w:tcW w:w="3865" w:type="pct"/>
            <w:gridSpan w:val="8"/>
          </w:tcPr>
          <w:p w:rsidR="00DE3203" w:rsidRPr="003A7D2E" w:rsidRDefault="00DE3203" w:rsidP="00DE3203">
            <w:pPr>
              <w:jc w:val="both"/>
              <w:rPr>
                <w:i/>
              </w:rPr>
            </w:pPr>
            <w:r w:rsidRPr="003A7D2E">
              <w:t xml:space="preserve">С </w:t>
            </w:r>
            <w:r>
              <w:t>даты заключения договора</w:t>
            </w:r>
            <w:r w:rsidRPr="003A7D2E">
              <w:t xml:space="preserve"> по 31 декабря 202</w:t>
            </w:r>
            <w:r>
              <w:t>5</w:t>
            </w:r>
            <w:r w:rsidRPr="003A7D2E">
              <w:t xml:space="preserve"> года.</w:t>
            </w:r>
          </w:p>
        </w:tc>
      </w:tr>
      <w:tr w:rsidR="00DE3203" w:rsidRPr="00A0776D" w:rsidTr="004578B3">
        <w:tc>
          <w:tcPr>
            <w:tcW w:w="5000" w:type="pct"/>
            <w:gridSpan w:val="10"/>
          </w:tcPr>
          <w:p w:rsidR="00DE3203" w:rsidRPr="00A0776D" w:rsidRDefault="00DE3203" w:rsidP="00DE3203">
            <w:pPr>
              <w:rPr>
                <w:color w:val="000000"/>
              </w:rPr>
            </w:pPr>
            <w:r w:rsidRPr="00A0776D">
              <w:rPr>
                <w:b/>
                <w:bCs/>
                <w:color w:val="000000"/>
              </w:rPr>
              <w:t>5. Форма, сроки и порядок оплаты</w:t>
            </w:r>
          </w:p>
        </w:tc>
      </w:tr>
      <w:tr w:rsidR="00DE3203" w:rsidRPr="00A0776D" w:rsidTr="004578B3">
        <w:tc>
          <w:tcPr>
            <w:tcW w:w="1135" w:type="pct"/>
            <w:gridSpan w:val="2"/>
          </w:tcPr>
          <w:p w:rsidR="00DE3203" w:rsidRPr="00A0776D" w:rsidRDefault="00DE3203" w:rsidP="00DE3203">
            <w:pPr>
              <w:rPr>
                <w:color w:val="000000"/>
              </w:rPr>
            </w:pPr>
            <w:r w:rsidRPr="00A0776D">
              <w:rPr>
                <w:bCs/>
                <w:color w:val="000000"/>
              </w:rPr>
              <w:t>Форма оплаты</w:t>
            </w:r>
          </w:p>
        </w:tc>
        <w:tc>
          <w:tcPr>
            <w:tcW w:w="3865" w:type="pct"/>
            <w:gridSpan w:val="8"/>
          </w:tcPr>
          <w:p w:rsidR="00DE3203" w:rsidRPr="00A0776D" w:rsidRDefault="00DE3203" w:rsidP="00DE3203">
            <w:r w:rsidRPr="00A0776D">
              <w:rPr>
                <w:bCs/>
              </w:rPr>
              <w:t>Оплата осуществляется в безналичной форме путем перечисления денежных средств на счет контрагента.</w:t>
            </w:r>
          </w:p>
        </w:tc>
      </w:tr>
      <w:tr w:rsidR="00DE3203" w:rsidRPr="00A0776D" w:rsidTr="004578B3">
        <w:tc>
          <w:tcPr>
            <w:tcW w:w="1135" w:type="pct"/>
            <w:gridSpan w:val="2"/>
          </w:tcPr>
          <w:p w:rsidR="00DE3203" w:rsidRPr="00A0776D" w:rsidRDefault="00DE3203" w:rsidP="00DE3203">
            <w:pPr>
              <w:rPr>
                <w:color w:val="000000"/>
              </w:rPr>
            </w:pPr>
            <w:r w:rsidRPr="00A0776D">
              <w:rPr>
                <w:bCs/>
                <w:color w:val="000000"/>
              </w:rPr>
              <w:t>Авансирование</w:t>
            </w:r>
          </w:p>
        </w:tc>
        <w:tc>
          <w:tcPr>
            <w:tcW w:w="3865" w:type="pct"/>
            <w:gridSpan w:val="8"/>
          </w:tcPr>
          <w:p w:rsidR="00DE3203" w:rsidRPr="00A0776D" w:rsidRDefault="00DE3203" w:rsidP="00DE3203">
            <w:r w:rsidRPr="00A0776D">
              <w:rPr>
                <w:bCs/>
                <w:color w:val="000000"/>
              </w:rPr>
              <w:t>Авансирование не предусмотрено</w:t>
            </w:r>
            <w:r w:rsidRPr="00A0776D">
              <w:t>.</w:t>
            </w:r>
          </w:p>
        </w:tc>
      </w:tr>
      <w:tr w:rsidR="00DE3203" w:rsidRPr="00A0776D" w:rsidTr="004578B3">
        <w:tc>
          <w:tcPr>
            <w:tcW w:w="1135" w:type="pct"/>
            <w:gridSpan w:val="2"/>
          </w:tcPr>
          <w:p w:rsidR="00DE3203" w:rsidRPr="00A0776D" w:rsidRDefault="00DE3203" w:rsidP="00DE3203">
            <w:pPr>
              <w:rPr>
                <w:color w:val="000000"/>
              </w:rPr>
            </w:pPr>
            <w:r w:rsidRPr="00A0776D">
              <w:rPr>
                <w:bCs/>
                <w:color w:val="000000"/>
              </w:rPr>
              <w:t>Срок и порядок оплаты</w:t>
            </w:r>
          </w:p>
        </w:tc>
        <w:tc>
          <w:tcPr>
            <w:tcW w:w="3865" w:type="pct"/>
            <w:gridSpan w:val="8"/>
          </w:tcPr>
          <w:p w:rsidR="00DE3203" w:rsidRPr="00085E84" w:rsidRDefault="00DE3203" w:rsidP="00DE3203">
            <w:pPr>
              <w:shd w:val="clear" w:color="auto" w:fill="FFFFFF"/>
              <w:jc w:val="both"/>
              <w:rPr>
                <w:rFonts w:eastAsia="Calibri"/>
                <w:color w:val="000000"/>
                <w:lang w:eastAsia="en-US"/>
              </w:rPr>
            </w:pPr>
            <w:r w:rsidRPr="00085E84">
              <w:rPr>
                <w:rFonts w:eastAsia="Calibri"/>
                <w:color w:val="000000"/>
                <w:lang w:eastAsia="en-US"/>
              </w:rPr>
              <w:t>Оплата арендных платежей осуществляется Заказчиком (Арендатором) ежемесячно, в течение 7 (семи) рабочих дней с даты подписания Сторонами акта сдачи-приемки оказанных услуг и получения от Исполнителя (Арендодателя) полного комплекта документов: счета-фактуры, подписанного руководителем и главным бухгалтером организации, счета и других документов, предусмотренных Договором. В случае, если счет-фактура будет подписана иными лицами, к счету-фактуре прилагаются документы, подтверждающие полномочия лиц его подписавших.</w:t>
            </w:r>
          </w:p>
          <w:p w:rsidR="00DE3203" w:rsidRPr="00E61661" w:rsidRDefault="00DE3203" w:rsidP="00DE3203">
            <w:pPr>
              <w:shd w:val="clear" w:color="auto" w:fill="FFFFFF"/>
              <w:jc w:val="both"/>
              <w:rPr>
                <w:i/>
                <w:color w:val="000000"/>
              </w:rPr>
            </w:pPr>
            <w:r w:rsidRPr="00085E84">
              <w:rPr>
                <w:rFonts w:eastAsia="Calibri"/>
                <w:color w:val="000000"/>
                <w:lang w:eastAsia="en-US"/>
              </w:rPr>
              <w:t>Оплата за оказанные и принятые Заказчиком (Арендатором) услуги производится путем перечисления денежных средств на расчетный счет Исполнителя (Арендодателя).</w:t>
            </w:r>
          </w:p>
        </w:tc>
      </w:tr>
      <w:tr w:rsidR="00DE3203" w:rsidRPr="00A0776D" w:rsidTr="004578B3">
        <w:tc>
          <w:tcPr>
            <w:tcW w:w="5000" w:type="pct"/>
            <w:gridSpan w:val="10"/>
          </w:tcPr>
          <w:p w:rsidR="00DE3203" w:rsidRPr="00A0776D" w:rsidRDefault="00DE3203" w:rsidP="00DE3203">
            <w:pPr>
              <w:rPr>
                <w:color w:val="000000"/>
              </w:rPr>
            </w:pPr>
            <w:r w:rsidRPr="00A0776D">
              <w:rPr>
                <w:b/>
                <w:bCs/>
                <w:color w:val="000000"/>
              </w:rPr>
              <w:t>6. Иные требования</w:t>
            </w:r>
          </w:p>
        </w:tc>
      </w:tr>
      <w:tr w:rsidR="00DE3203" w:rsidRPr="00A0776D" w:rsidTr="004578B3">
        <w:tc>
          <w:tcPr>
            <w:tcW w:w="5000" w:type="pct"/>
            <w:gridSpan w:val="10"/>
          </w:tcPr>
          <w:p w:rsidR="00DE3203" w:rsidRPr="00A0776D" w:rsidRDefault="00FC0048" w:rsidP="00DE3203">
            <w:pPr>
              <w:rPr>
                <w:color w:val="000000"/>
              </w:rPr>
            </w:pPr>
            <w:r>
              <w:rPr>
                <w:color w:val="000000"/>
              </w:rPr>
              <w:t>Не установлены.</w:t>
            </w:r>
          </w:p>
        </w:tc>
      </w:tr>
      <w:tr w:rsidR="00DE3203" w:rsidRPr="00A0776D" w:rsidTr="004578B3">
        <w:tc>
          <w:tcPr>
            <w:tcW w:w="5000" w:type="pct"/>
            <w:gridSpan w:val="10"/>
          </w:tcPr>
          <w:p w:rsidR="00DE3203" w:rsidRPr="00A0776D" w:rsidRDefault="00DE3203" w:rsidP="00DE3203">
            <w:pPr>
              <w:rPr>
                <w:b/>
                <w:color w:val="000000"/>
              </w:rPr>
            </w:pPr>
            <w:r w:rsidRPr="00A0776D">
              <w:rPr>
                <w:b/>
                <w:color w:val="000000"/>
              </w:rPr>
              <w:t>7. Расчет стоимости товаров</w:t>
            </w:r>
            <w:r>
              <w:rPr>
                <w:b/>
                <w:color w:val="000000"/>
              </w:rPr>
              <w:t xml:space="preserve"> </w:t>
            </w:r>
            <w:r w:rsidRPr="00A0776D">
              <w:rPr>
                <w:b/>
                <w:color w:val="000000"/>
              </w:rPr>
              <w:t>за единицу</w:t>
            </w:r>
          </w:p>
        </w:tc>
      </w:tr>
      <w:tr w:rsidR="00DE3203" w:rsidRPr="00A0776D" w:rsidTr="004578B3">
        <w:tc>
          <w:tcPr>
            <w:tcW w:w="5000" w:type="pct"/>
            <w:gridSpan w:val="10"/>
          </w:tcPr>
          <w:p w:rsidR="00DE3203" w:rsidRPr="00DA2C34" w:rsidRDefault="00DE3203" w:rsidP="00DE3203">
            <w:pPr>
              <w:jc w:val="both"/>
              <w:rPr>
                <w:bCs/>
                <w:color w:val="FF0000"/>
              </w:rPr>
            </w:pPr>
            <w:r w:rsidRPr="00A0776D">
              <w:rPr>
                <w:bCs/>
                <w:color w:val="000000"/>
              </w:rPr>
              <w:t>Цена за единицу каждого наименования товаров</w:t>
            </w:r>
            <w:r>
              <w:rPr>
                <w:bCs/>
                <w:color w:val="000000"/>
              </w:rPr>
              <w:t xml:space="preserve"> </w:t>
            </w:r>
            <w:r w:rsidRPr="00A0776D">
              <w:rPr>
                <w:bCs/>
                <w:color w:val="000000"/>
              </w:rPr>
              <w:t>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 (коэффициент тендерного снижения).</w:t>
            </w:r>
          </w:p>
        </w:tc>
      </w:tr>
    </w:tbl>
    <w:p w:rsidR="004B43B6" w:rsidRDefault="004B43B6" w:rsidP="004B43B6">
      <w:pPr>
        <w:rPr>
          <w:color w:val="000000"/>
          <w:lang/>
        </w:rPr>
      </w:pPr>
    </w:p>
    <w:p w:rsidR="004B43B6" w:rsidRDefault="004B43B6" w:rsidP="004B43B6">
      <w:pPr>
        <w:rPr>
          <w:color w:val="000000"/>
          <w:lang/>
        </w:rPr>
      </w:pPr>
    </w:p>
    <w:p w:rsidR="004B43B6" w:rsidRDefault="004B43B6" w:rsidP="004B43B6">
      <w:pPr>
        <w:rPr>
          <w:color w:val="000000"/>
          <w:lang/>
        </w:rPr>
      </w:pPr>
    </w:p>
    <w:p w:rsidR="004B43B6" w:rsidRDefault="004B43B6" w:rsidP="004B43B6">
      <w:pPr>
        <w:pStyle w:val="a3"/>
        <w:ind w:left="5670"/>
        <w:jc w:val="both"/>
        <w:rPr>
          <w:color w:val="000000"/>
          <w:sz w:val="26"/>
          <w:szCs w:val="26"/>
        </w:rPr>
        <w:sectPr w:rsidR="004B43B6" w:rsidSect="00995E2A">
          <w:pgSz w:w="16838" w:h="11906" w:orient="landscape"/>
          <w:pgMar w:top="1134" w:right="1134" w:bottom="566" w:left="1134" w:header="708" w:footer="708" w:gutter="0"/>
          <w:cols w:space="720"/>
          <w:docGrid w:linePitch="326"/>
        </w:sectPr>
      </w:pPr>
      <w:bookmarkStart w:id="0" w:name="_Hlk70424970"/>
    </w:p>
    <w:p w:rsidR="00DE3203" w:rsidRPr="003A7D2E" w:rsidRDefault="00DE3203" w:rsidP="00DE3203">
      <w:pPr>
        <w:ind w:left="5670"/>
        <w:jc w:val="both"/>
        <w:rPr>
          <w:color w:val="000000"/>
        </w:rPr>
      </w:pPr>
      <w:r w:rsidRPr="003A7D2E">
        <w:rPr>
          <w:color w:val="000000"/>
        </w:rPr>
        <w:lastRenderedPageBreak/>
        <w:t xml:space="preserve">Приложение № 1 к </w:t>
      </w:r>
    </w:p>
    <w:p w:rsidR="00DE3203" w:rsidRDefault="00DE3203" w:rsidP="00DE3203">
      <w:pPr>
        <w:ind w:left="5670"/>
        <w:jc w:val="both"/>
        <w:rPr>
          <w:color w:val="000000"/>
        </w:rPr>
      </w:pPr>
      <w:r w:rsidRPr="003A7D2E">
        <w:rPr>
          <w:color w:val="000000"/>
        </w:rPr>
        <w:t xml:space="preserve">техническому заданию – </w:t>
      </w:r>
    </w:p>
    <w:p w:rsidR="00DE3203" w:rsidRPr="003A7D2E" w:rsidRDefault="00DE3203" w:rsidP="00DE3203">
      <w:pPr>
        <w:ind w:left="5670"/>
        <w:jc w:val="both"/>
        <w:rPr>
          <w:color w:val="000000"/>
        </w:rPr>
      </w:pPr>
      <w:r w:rsidRPr="003A7D2E">
        <w:rPr>
          <w:color w:val="000000"/>
        </w:rPr>
        <w:t>Приложению № 1.1 к аукционной документации</w:t>
      </w:r>
    </w:p>
    <w:p w:rsidR="00DE3203" w:rsidRPr="003A7D2E" w:rsidRDefault="00DE3203" w:rsidP="00DE3203">
      <w:pPr>
        <w:pStyle w:val="a3"/>
        <w:ind w:left="5670"/>
        <w:jc w:val="both"/>
        <w:rPr>
          <w:color w:val="000000"/>
        </w:rPr>
      </w:pPr>
    </w:p>
    <w:p w:rsidR="00DE3203" w:rsidRPr="0080416C" w:rsidRDefault="00DE3203" w:rsidP="00DE3203">
      <w:pPr>
        <w:pStyle w:val="a3"/>
        <w:ind w:left="0"/>
        <w:jc w:val="center"/>
        <w:rPr>
          <w:b/>
        </w:rPr>
      </w:pPr>
      <w:r w:rsidRPr="0080416C">
        <w:rPr>
          <w:b/>
        </w:rPr>
        <w:t xml:space="preserve">Перечень запасных частей и принадлежностей </w:t>
      </w:r>
    </w:p>
    <w:p w:rsidR="00DE3203" w:rsidRPr="0080416C" w:rsidRDefault="00DE3203" w:rsidP="00DE3203">
      <w:pPr>
        <w:pStyle w:val="a3"/>
        <w:ind w:left="0"/>
        <w:jc w:val="center"/>
        <w:rPr>
          <w:b/>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17"/>
        <w:gridCol w:w="2213"/>
      </w:tblGrid>
      <w:tr w:rsidR="00DE3203" w:rsidRPr="0080416C" w:rsidTr="00DE3203">
        <w:trPr>
          <w:trHeight w:val="333"/>
        </w:trPr>
        <w:tc>
          <w:tcPr>
            <w:tcW w:w="3939" w:type="pct"/>
          </w:tcPr>
          <w:p w:rsidR="00DE3203" w:rsidRPr="0080416C" w:rsidRDefault="00DE3203" w:rsidP="00DE3203">
            <w:pPr>
              <w:pStyle w:val="a3"/>
              <w:tabs>
                <w:tab w:val="left" w:pos="368"/>
              </w:tabs>
              <w:ind w:left="0"/>
            </w:pPr>
            <w:r w:rsidRPr="0080416C">
              <w:t>Не гарантийный ремонт</w:t>
            </w:r>
          </w:p>
        </w:tc>
        <w:tc>
          <w:tcPr>
            <w:tcW w:w="1061" w:type="pct"/>
            <w:vAlign w:val="center"/>
          </w:tcPr>
          <w:p w:rsidR="00DE3203" w:rsidRPr="0080416C" w:rsidRDefault="00DE3203" w:rsidP="00DE3203">
            <w:pPr>
              <w:jc w:val="center"/>
            </w:pPr>
          </w:p>
        </w:tc>
      </w:tr>
    </w:tbl>
    <w:p w:rsidR="00DE3203" w:rsidRPr="0080416C" w:rsidRDefault="00DE3203" w:rsidP="00DE3203">
      <w:pPr>
        <w:pStyle w:val="a3"/>
        <w:ind w:left="5670"/>
        <w:jc w:val="both"/>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4"/>
        <w:gridCol w:w="6549"/>
        <w:gridCol w:w="2013"/>
      </w:tblGrid>
      <w:tr w:rsidR="00DE3203" w:rsidRPr="00F37449" w:rsidTr="00DE3203">
        <w:trPr>
          <w:trHeight w:val="57"/>
          <w:tblHead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80416C" w:rsidRDefault="00DE3203" w:rsidP="00DE3203">
            <w:pPr>
              <w:spacing w:line="276" w:lineRule="auto"/>
              <w:jc w:val="center"/>
              <w:rPr>
                <w:b/>
                <w:bCs/>
                <w:lang w:eastAsia="en-US"/>
              </w:rPr>
            </w:pPr>
            <w:r w:rsidRPr="0080416C">
              <w:rPr>
                <w:b/>
                <w:bCs/>
                <w:lang w:eastAsia="en-US"/>
              </w:rPr>
              <w:t>№ п/п</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80416C" w:rsidRDefault="00DE3203" w:rsidP="00DE3203">
            <w:pPr>
              <w:spacing w:line="276" w:lineRule="auto"/>
              <w:jc w:val="center"/>
              <w:rPr>
                <w:b/>
                <w:bCs/>
                <w:lang w:eastAsia="en-US"/>
              </w:rPr>
            </w:pPr>
            <w:r w:rsidRPr="0080416C">
              <w:rPr>
                <w:b/>
                <w:bCs/>
                <w:lang w:eastAsia="en-US"/>
              </w:rPr>
              <w:t xml:space="preserve">Наименование технических устройств или комплектующих </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80416C" w:rsidRDefault="00DE3203" w:rsidP="00DE3203">
            <w:pPr>
              <w:spacing w:line="276" w:lineRule="auto"/>
              <w:jc w:val="center"/>
              <w:rPr>
                <w:b/>
                <w:bCs/>
                <w:lang w:eastAsia="en-US"/>
              </w:rPr>
            </w:pPr>
            <w:r w:rsidRPr="0080416C">
              <w:rPr>
                <w:b/>
                <w:bCs/>
                <w:lang w:eastAsia="en-US"/>
              </w:rPr>
              <w:t>Цена за ед., руб., без НДС</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spacing w:line="276" w:lineRule="auto"/>
              <w:jc w:val="center"/>
              <w:rPr>
                <w:lang w:eastAsia="en-US"/>
              </w:rPr>
            </w:pPr>
            <w:r w:rsidRPr="0080416C">
              <w:rPr>
                <w:b/>
                <w:bCs/>
                <w:lang w:eastAsia="en-US"/>
              </w:rPr>
              <w:t>1.</w:t>
            </w:r>
          </w:p>
        </w:tc>
        <w:tc>
          <w:tcPr>
            <w:tcW w:w="8562" w:type="dxa"/>
            <w:gridSpan w:val="2"/>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spacing w:line="276" w:lineRule="auto"/>
              <w:jc w:val="center"/>
              <w:rPr>
                <w:lang w:eastAsia="en-US"/>
              </w:rPr>
            </w:pPr>
            <w:r w:rsidRPr="0080416C">
              <w:rPr>
                <w:b/>
                <w:bCs/>
              </w:rPr>
              <w:t xml:space="preserve">ЗИП </w:t>
            </w:r>
            <w:r>
              <w:rPr>
                <w:b/>
                <w:bCs/>
              </w:rPr>
              <w:t xml:space="preserve">для </w:t>
            </w:r>
            <w:r w:rsidRPr="0080416C">
              <w:rPr>
                <w:b/>
                <w:bCs/>
              </w:rPr>
              <w:t>АРМ Кассира</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DE3203" w:rsidRPr="0080416C" w:rsidRDefault="00DE3203" w:rsidP="00DE3203">
            <w:pPr>
              <w:spacing w:line="276" w:lineRule="auto"/>
              <w:jc w:val="center"/>
              <w:rPr>
                <w:lang w:eastAsia="en-US"/>
              </w:rPr>
            </w:pPr>
            <w:r w:rsidRPr="0080416C">
              <w:rPr>
                <w:lang w:eastAsia="en-US"/>
              </w:rPr>
              <w:t>1.1.</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ascii="Times New Roman CYR" w:eastAsiaTheme="minorHAnsi" w:hAnsi="Times New Roman CYR" w:cs="Times New Roman CYR"/>
                <w:lang w:eastAsia="en-US"/>
              </w:rPr>
            </w:pPr>
            <w:r w:rsidRPr="0080416C">
              <w:rPr>
                <w:rFonts w:ascii="Times New Roman CYR" w:eastAsiaTheme="minorHAnsi" w:hAnsi="Times New Roman CYR" w:cs="Times New Roman CYR"/>
                <w:lang w:eastAsia="en-US"/>
              </w:rPr>
              <w:t xml:space="preserve">Блок питания системного блока на АРМ </w:t>
            </w:r>
          </w:p>
          <w:p w:rsidR="00DE3203" w:rsidRPr="0080416C" w:rsidRDefault="00DE3203" w:rsidP="00DE3203">
            <w:pPr>
              <w:autoSpaceDE w:val="0"/>
              <w:autoSpaceDN w:val="0"/>
              <w:adjustRightInd w:val="0"/>
              <w:rPr>
                <w:lang w:eastAsia="en-US"/>
              </w:rPr>
            </w:pPr>
            <w:r w:rsidRPr="0080416C">
              <w:rPr>
                <w:rFonts w:ascii="Times New Roman CYR" w:eastAsiaTheme="minorHAnsi" w:hAnsi="Times New Roman CYR" w:cs="Times New Roman CYR"/>
                <w:lang w:eastAsia="en-US"/>
              </w:rPr>
              <w:t>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lang w:eastAsia="en-US"/>
              </w:rPr>
            </w:pPr>
            <w:r w:rsidRPr="0080416C">
              <w:rPr>
                <w:rFonts w:eastAsiaTheme="minorHAnsi"/>
                <w:lang w:eastAsia="en-US"/>
              </w:rPr>
              <w:t>8 395,70</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DE3203" w:rsidRPr="0080416C" w:rsidRDefault="00DE3203" w:rsidP="00DE3203">
            <w:pPr>
              <w:spacing w:line="276" w:lineRule="auto"/>
              <w:jc w:val="center"/>
              <w:rPr>
                <w:lang w:eastAsia="en-US"/>
              </w:rPr>
            </w:pPr>
            <w:r w:rsidRPr="0080416C">
              <w:rPr>
                <w:lang w:eastAsia="en-US"/>
              </w:rPr>
              <w:t>1.2.</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lang w:eastAsia="en-US"/>
              </w:rPr>
            </w:pPr>
            <w:r w:rsidRPr="0080416C">
              <w:rPr>
                <w:rFonts w:ascii="Times New Roman CYR" w:eastAsiaTheme="minorHAnsi" w:hAnsi="Times New Roman CYR" w:cs="Times New Roman CYR"/>
                <w:lang w:eastAsia="en-US"/>
              </w:rPr>
              <w:t>Жесткий диск SSD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sidRPr="0080416C">
              <w:rPr>
                <w:rFonts w:eastAsiaTheme="minorHAnsi"/>
                <w:lang w:eastAsia="en-US"/>
              </w:rPr>
              <w:t>5 827,55</w:t>
            </w:r>
          </w:p>
        </w:tc>
      </w:tr>
      <w:tr w:rsidR="00DE3203" w:rsidRPr="0080416C" w:rsidTr="00DE3203">
        <w:trPr>
          <w:trHeight w:val="263"/>
        </w:trPr>
        <w:tc>
          <w:tcPr>
            <w:tcW w:w="794" w:type="dxa"/>
            <w:tcBorders>
              <w:top w:val="single" w:sz="4" w:space="0" w:color="auto"/>
              <w:left w:val="single" w:sz="4" w:space="0" w:color="auto"/>
              <w:bottom w:val="single" w:sz="4" w:space="0" w:color="auto"/>
              <w:right w:val="single" w:sz="4" w:space="0" w:color="auto"/>
            </w:tcBorders>
            <w:vAlign w:val="center"/>
            <w:hideMark/>
          </w:tcPr>
          <w:p w:rsidR="00DE3203" w:rsidRPr="0080416C" w:rsidRDefault="00DE3203" w:rsidP="00DE3203">
            <w:pPr>
              <w:spacing w:line="276" w:lineRule="auto"/>
              <w:jc w:val="center"/>
              <w:rPr>
                <w:lang w:eastAsia="en-US"/>
              </w:rPr>
            </w:pPr>
            <w:r w:rsidRPr="0080416C">
              <w:rPr>
                <w:lang w:eastAsia="en-US"/>
              </w:rPr>
              <w:t>1.3.</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Память оперативная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sidRPr="0080416C">
              <w:rPr>
                <w:rFonts w:eastAsiaTheme="minorHAnsi"/>
                <w:lang w:eastAsia="en-US"/>
              </w:rPr>
              <w:t>3 463,60</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DE3203" w:rsidRPr="0080416C" w:rsidRDefault="00DE3203" w:rsidP="00DE3203">
            <w:pPr>
              <w:spacing w:line="276" w:lineRule="auto"/>
              <w:jc w:val="center"/>
              <w:rPr>
                <w:lang w:eastAsia="en-US"/>
              </w:rPr>
            </w:pPr>
            <w:r w:rsidRPr="0080416C">
              <w:rPr>
                <w:lang w:eastAsia="en-US"/>
              </w:rPr>
              <w:t>1.4.</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Элемент питания CR2032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lang w:eastAsia="en-US"/>
              </w:rPr>
            </w:pPr>
            <w:r w:rsidRPr="0080416C">
              <w:rPr>
                <w:rFonts w:eastAsiaTheme="minorHAnsi"/>
                <w:lang w:eastAsia="en-US"/>
              </w:rPr>
              <w:t>375,00</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DE3203" w:rsidRPr="0080416C" w:rsidRDefault="00DE3203" w:rsidP="00DE3203">
            <w:pPr>
              <w:spacing w:line="276" w:lineRule="auto"/>
              <w:jc w:val="center"/>
              <w:rPr>
                <w:lang w:eastAsia="en-US"/>
              </w:rPr>
            </w:pPr>
            <w:r w:rsidRPr="0080416C">
              <w:rPr>
                <w:lang w:eastAsia="en-US"/>
              </w:rPr>
              <w:t>1.5.</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Плата разветвитель СОМ портов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sidRPr="0080416C">
              <w:rPr>
                <w:rFonts w:eastAsiaTheme="minorHAnsi"/>
                <w:lang w:eastAsia="en-US"/>
              </w:rPr>
              <w:t>3 758,85</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DE3203" w:rsidRPr="0080416C" w:rsidRDefault="00DE3203" w:rsidP="00DE3203">
            <w:pPr>
              <w:spacing w:line="276" w:lineRule="auto"/>
              <w:jc w:val="center"/>
              <w:rPr>
                <w:lang w:eastAsia="en-US"/>
              </w:rPr>
            </w:pPr>
            <w:r w:rsidRPr="0080416C">
              <w:rPr>
                <w:lang w:eastAsia="en-US"/>
              </w:rPr>
              <w:t>1.6.</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Источник бесперебойного питания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sidRPr="0080416C">
              <w:rPr>
                <w:rFonts w:eastAsiaTheme="minorHAnsi"/>
                <w:lang w:eastAsia="en-US"/>
              </w:rPr>
              <w:t>11 250,00</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DE3203" w:rsidRPr="0080416C" w:rsidRDefault="00DE3203" w:rsidP="00DE3203">
            <w:pPr>
              <w:spacing w:line="276" w:lineRule="auto"/>
              <w:jc w:val="center"/>
              <w:rPr>
                <w:lang w:eastAsia="en-US"/>
              </w:rPr>
            </w:pPr>
            <w:r w:rsidRPr="0080416C">
              <w:rPr>
                <w:lang w:eastAsia="en-US"/>
              </w:rPr>
              <w:t>1.7.</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Клавиатура USB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sidRPr="0080416C">
              <w:rPr>
                <w:rFonts w:eastAsiaTheme="minorHAnsi"/>
                <w:lang w:eastAsia="en-US"/>
              </w:rPr>
              <w:t>1 500,00</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DE3203" w:rsidRPr="0080416C" w:rsidRDefault="00DE3203" w:rsidP="00DE3203">
            <w:pPr>
              <w:spacing w:line="276" w:lineRule="auto"/>
              <w:jc w:val="center"/>
              <w:rPr>
                <w:lang w:eastAsia="en-US"/>
              </w:rPr>
            </w:pPr>
            <w:r w:rsidRPr="0080416C">
              <w:rPr>
                <w:lang w:eastAsia="en-US"/>
              </w:rPr>
              <w:t>1.8.</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Оптическая мышь USB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sidRPr="0080416C">
              <w:rPr>
                <w:rFonts w:eastAsiaTheme="minorHAnsi"/>
                <w:lang w:eastAsia="en-US"/>
              </w:rPr>
              <w:t>1 250,00</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DE3203" w:rsidRPr="0080416C" w:rsidRDefault="00DE3203" w:rsidP="00DE3203">
            <w:pPr>
              <w:spacing w:line="276" w:lineRule="auto"/>
              <w:jc w:val="center"/>
              <w:rPr>
                <w:lang w:eastAsia="en-US"/>
              </w:rPr>
            </w:pPr>
            <w:r w:rsidRPr="0080416C">
              <w:rPr>
                <w:lang w:eastAsia="en-US"/>
              </w:rPr>
              <w:t>1.9.</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Устройство мобильной связи 3G/4G, USB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sidRPr="0080416C">
              <w:rPr>
                <w:rFonts w:eastAsiaTheme="minorHAnsi"/>
                <w:lang w:eastAsia="en-US"/>
              </w:rPr>
              <w:t>12 237,85</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DE3203" w:rsidRPr="0080416C" w:rsidRDefault="00DE3203" w:rsidP="00DE3203">
            <w:pPr>
              <w:spacing w:line="276" w:lineRule="auto"/>
              <w:jc w:val="center"/>
              <w:rPr>
                <w:lang w:eastAsia="en-US"/>
              </w:rPr>
            </w:pPr>
            <w:r w:rsidRPr="0080416C">
              <w:rPr>
                <w:lang w:eastAsia="en-US"/>
              </w:rPr>
              <w:t>1.10.</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Разветвитель USB 2.0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sidRPr="0080416C">
              <w:rPr>
                <w:rFonts w:eastAsiaTheme="minorHAnsi"/>
                <w:lang w:eastAsia="en-US"/>
              </w:rPr>
              <w:t>2 500,01</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DE3203" w:rsidRPr="0080416C" w:rsidRDefault="00DE3203" w:rsidP="00DE3203">
            <w:pPr>
              <w:spacing w:line="276" w:lineRule="auto"/>
              <w:jc w:val="center"/>
              <w:rPr>
                <w:lang w:eastAsia="en-US"/>
              </w:rPr>
            </w:pPr>
            <w:r w:rsidRPr="0080416C">
              <w:rPr>
                <w:lang w:eastAsia="en-US"/>
              </w:rPr>
              <w:t>1.11.</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Устройство чтения бесконтактных карт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sidRPr="0080416C">
              <w:rPr>
                <w:rFonts w:eastAsiaTheme="minorHAnsi"/>
                <w:lang w:eastAsia="en-US"/>
              </w:rPr>
              <w:t>33 981,48</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DE3203" w:rsidRPr="0080416C" w:rsidRDefault="00DE3203" w:rsidP="00DE3203">
            <w:pPr>
              <w:spacing w:line="276" w:lineRule="auto"/>
              <w:jc w:val="center"/>
              <w:rPr>
                <w:lang w:eastAsia="en-US"/>
              </w:rPr>
            </w:pPr>
            <w:r w:rsidRPr="0080416C">
              <w:rPr>
                <w:lang w:eastAsia="en-US"/>
              </w:rPr>
              <w:t>1.12.</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Материнская плата для системного блока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sidRPr="0080416C">
              <w:rPr>
                <w:rFonts w:eastAsiaTheme="minorHAnsi"/>
                <w:lang w:eastAsia="en-US"/>
              </w:rPr>
              <w:t>11 875,01</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DE3203" w:rsidRPr="0080416C" w:rsidRDefault="00DE3203" w:rsidP="00DE3203">
            <w:pPr>
              <w:spacing w:line="276" w:lineRule="auto"/>
              <w:jc w:val="center"/>
              <w:rPr>
                <w:lang w:eastAsia="en-US"/>
              </w:rPr>
            </w:pPr>
            <w:r w:rsidRPr="0080416C">
              <w:rPr>
                <w:lang w:eastAsia="en-US"/>
              </w:rPr>
              <w:t>1.13.</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Процессор для системного блока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sidRPr="0080416C">
              <w:rPr>
                <w:rFonts w:eastAsiaTheme="minorHAnsi"/>
                <w:lang w:eastAsia="en-US"/>
              </w:rPr>
              <w:t>21 250,01</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DE3203" w:rsidRPr="0080416C" w:rsidRDefault="00DE3203" w:rsidP="00DE3203">
            <w:pPr>
              <w:spacing w:line="276" w:lineRule="auto"/>
              <w:jc w:val="center"/>
              <w:rPr>
                <w:lang w:eastAsia="en-US"/>
              </w:rPr>
            </w:pPr>
            <w:r w:rsidRPr="0080416C">
              <w:rPr>
                <w:lang w:eastAsia="en-US"/>
              </w:rPr>
              <w:t>1.14.</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Монитор 21.5"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sidRPr="0080416C">
              <w:rPr>
                <w:rFonts w:eastAsiaTheme="minorHAnsi"/>
                <w:lang w:eastAsia="en-US"/>
              </w:rPr>
              <w:t>25 265,99</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DE3203" w:rsidRPr="0080416C" w:rsidRDefault="00DE3203" w:rsidP="00DE3203">
            <w:pPr>
              <w:spacing w:line="276" w:lineRule="auto"/>
              <w:jc w:val="center"/>
              <w:rPr>
                <w:lang w:eastAsia="en-US"/>
              </w:rPr>
            </w:pPr>
            <w:r w:rsidRPr="0080416C">
              <w:rPr>
                <w:lang w:eastAsia="en-US"/>
              </w:rPr>
              <w:t>1.15.</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Устройство охлаждения (кулер) процессора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sidRPr="0080416C">
              <w:rPr>
                <w:rFonts w:eastAsiaTheme="minorHAnsi"/>
                <w:lang w:eastAsia="en-US"/>
              </w:rPr>
              <w:t>2 500,01</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DE3203" w:rsidRPr="0080416C" w:rsidRDefault="00DE3203" w:rsidP="00DE3203">
            <w:pPr>
              <w:spacing w:line="276" w:lineRule="auto"/>
              <w:jc w:val="center"/>
              <w:rPr>
                <w:lang w:eastAsia="en-US"/>
              </w:rPr>
            </w:pPr>
            <w:r w:rsidRPr="0080416C">
              <w:rPr>
                <w:lang w:eastAsia="en-US"/>
              </w:rPr>
              <w:t>1.16.</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Сетевой фильтр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sidRPr="0080416C">
              <w:rPr>
                <w:rFonts w:eastAsiaTheme="minorHAnsi"/>
                <w:lang w:eastAsia="en-US"/>
              </w:rPr>
              <w:t>1 250,00</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spacing w:line="276" w:lineRule="auto"/>
              <w:jc w:val="center"/>
              <w:rPr>
                <w:lang w:eastAsia="en-US"/>
              </w:rPr>
            </w:pPr>
            <w:r w:rsidRPr="0080416C">
              <w:rPr>
                <w:lang w:eastAsia="en-US"/>
              </w:rPr>
              <w:t>1.17.</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ascii="Times New Roman CYR" w:eastAsiaTheme="minorHAnsi" w:hAnsi="Times New Roman CYR" w:cs="Times New Roman CYR"/>
                <w:lang w:eastAsia="en-US"/>
              </w:rPr>
            </w:pPr>
            <w:r w:rsidRPr="0080416C">
              <w:rPr>
                <w:rFonts w:ascii="Times New Roman CYR" w:eastAsiaTheme="minorHAnsi" w:hAnsi="Times New Roman CYR" w:cs="Times New Roman CYR"/>
                <w:lang w:eastAsia="en-US"/>
              </w:rPr>
              <w:t>Аккумуляторная батарея для источника</w:t>
            </w:r>
            <w:r w:rsidRPr="0080416C">
              <w:rPr>
                <w:rFonts w:eastAsiaTheme="minorHAnsi"/>
                <w:lang w:eastAsia="en-US"/>
              </w:rPr>
              <w:t xml:space="preserve"> </w:t>
            </w:r>
            <w:r w:rsidRPr="0080416C">
              <w:rPr>
                <w:rFonts w:ascii="Times New Roman CYR" w:eastAsiaTheme="minorHAnsi" w:hAnsi="Times New Roman CYR" w:cs="Times New Roman CYR"/>
                <w:lang w:eastAsia="en-US"/>
              </w:rPr>
              <w:t>бесперебойного питания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sidRPr="0080416C">
              <w:rPr>
                <w:rFonts w:eastAsiaTheme="minorHAnsi"/>
                <w:lang w:eastAsia="en-US"/>
              </w:rPr>
              <w:t>4 813,74</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spacing w:line="276" w:lineRule="auto"/>
              <w:jc w:val="center"/>
              <w:rPr>
                <w:lang w:eastAsia="en-US"/>
              </w:rPr>
            </w:pPr>
            <w:r w:rsidRPr="0080416C">
              <w:rPr>
                <w:lang w:eastAsia="en-US"/>
              </w:rPr>
              <w:t>1.18.</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Сетевой разветвитель LAN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sidRPr="0080416C">
              <w:rPr>
                <w:rFonts w:eastAsiaTheme="minorHAnsi"/>
                <w:lang w:eastAsia="en-US"/>
              </w:rPr>
              <w:t>2 500,01</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spacing w:line="276" w:lineRule="auto"/>
              <w:jc w:val="center"/>
              <w:rPr>
                <w:lang w:eastAsia="en-US"/>
              </w:rPr>
            </w:pPr>
            <w:r w:rsidRPr="0080416C">
              <w:rPr>
                <w:lang w:eastAsia="en-US"/>
              </w:rPr>
              <w:t>1.19.</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Модуль SAM чтения бесконтактных карт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sidRPr="0080416C">
              <w:rPr>
                <w:rFonts w:eastAsiaTheme="minorHAnsi"/>
                <w:lang w:eastAsia="en-US"/>
              </w:rPr>
              <w:t>8 167,50</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spacing w:line="276" w:lineRule="auto"/>
              <w:jc w:val="center"/>
              <w:rPr>
                <w:lang w:eastAsia="en-US"/>
              </w:rPr>
            </w:pPr>
            <w:r w:rsidRPr="0080416C">
              <w:rPr>
                <w:lang w:eastAsia="en-US"/>
              </w:rPr>
              <w:t>1.20.</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Роутер 4G/WiFi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sidRPr="0080416C">
              <w:rPr>
                <w:rFonts w:eastAsiaTheme="minorHAnsi"/>
                <w:lang w:eastAsia="en-US"/>
              </w:rPr>
              <w:t>7 500,00</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spacing w:line="276" w:lineRule="auto"/>
              <w:jc w:val="center"/>
              <w:rPr>
                <w:lang w:eastAsia="en-US"/>
              </w:rPr>
            </w:pPr>
            <w:r w:rsidRPr="0080416C">
              <w:rPr>
                <w:lang w:eastAsia="en-US"/>
              </w:rPr>
              <w:t>1.21.</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Модуль WiFi USB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sidRPr="0080416C">
              <w:rPr>
                <w:rFonts w:eastAsiaTheme="minorHAnsi"/>
                <w:lang w:eastAsia="en-US"/>
              </w:rPr>
              <w:t>2 500,01</w:t>
            </w:r>
          </w:p>
        </w:tc>
      </w:tr>
      <w:tr w:rsidR="00DE3203" w:rsidRPr="00A67E10"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A67E10" w:rsidRDefault="00DE3203" w:rsidP="00DE3203">
            <w:pPr>
              <w:spacing w:line="276" w:lineRule="auto"/>
              <w:jc w:val="center"/>
              <w:rPr>
                <w:b/>
                <w:lang w:eastAsia="en-US"/>
              </w:rPr>
            </w:pPr>
            <w:r w:rsidRPr="00A67E10">
              <w:rPr>
                <w:b/>
                <w:lang w:eastAsia="en-US"/>
              </w:rPr>
              <w:t>2.</w:t>
            </w:r>
          </w:p>
        </w:tc>
        <w:tc>
          <w:tcPr>
            <w:tcW w:w="856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A67E10" w:rsidRDefault="00DE3203" w:rsidP="00DE3203">
            <w:pPr>
              <w:spacing w:line="276" w:lineRule="auto"/>
              <w:jc w:val="center"/>
              <w:rPr>
                <w:b/>
                <w:lang w:eastAsia="en-US"/>
              </w:rPr>
            </w:pPr>
            <w:r w:rsidRPr="00A67E10">
              <w:rPr>
                <w:b/>
                <w:lang w:eastAsia="en-US"/>
              </w:rPr>
              <w:t>ЗИП для ККТ ПРИМ 08-Ф</w:t>
            </w:r>
          </w:p>
        </w:tc>
      </w:tr>
      <w:tr w:rsidR="00DE3203" w:rsidRPr="00A67E10"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A67E10" w:rsidRDefault="00DE3203" w:rsidP="00DE3203">
            <w:pPr>
              <w:spacing w:line="276" w:lineRule="auto"/>
              <w:jc w:val="center"/>
              <w:rPr>
                <w:lang w:eastAsia="en-US"/>
              </w:rPr>
            </w:pPr>
            <w:r w:rsidRPr="00A67E10">
              <w:rPr>
                <w:lang w:eastAsia="en-US"/>
              </w:rPr>
              <w:t>2.1.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A67E10" w:rsidRDefault="00DE3203" w:rsidP="00DE3203">
            <w:pPr>
              <w:autoSpaceDE w:val="0"/>
              <w:autoSpaceDN w:val="0"/>
              <w:adjustRightInd w:val="0"/>
              <w:rPr>
                <w:rFonts w:eastAsiaTheme="minorHAnsi"/>
                <w:lang w:eastAsia="en-US"/>
              </w:rPr>
            </w:pPr>
            <w:r w:rsidRPr="00A67E10">
              <w:rPr>
                <w:rFonts w:ascii="Times New Roman CYR" w:eastAsiaTheme="minorHAnsi" w:hAnsi="Times New Roman CYR" w:cs="Times New Roman CYR"/>
                <w:lang w:eastAsia="en-US"/>
              </w:rPr>
              <w:t>Жгут фискального накопителя на ПРИМ 08-Ф</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A67E10" w:rsidRDefault="00DE3203" w:rsidP="00DE3203">
            <w:pPr>
              <w:autoSpaceDE w:val="0"/>
              <w:autoSpaceDN w:val="0"/>
              <w:adjustRightInd w:val="0"/>
              <w:jc w:val="center"/>
              <w:rPr>
                <w:rFonts w:eastAsiaTheme="minorHAnsi"/>
                <w:lang w:eastAsia="en-US"/>
              </w:rPr>
            </w:pPr>
            <w:r w:rsidRPr="00A67E10">
              <w:rPr>
                <w:rFonts w:eastAsiaTheme="minorHAnsi"/>
                <w:lang w:eastAsia="en-US"/>
              </w:rPr>
              <w:t>1 566,45</w:t>
            </w:r>
          </w:p>
        </w:tc>
      </w:tr>
      <w:tr w:rsidR="00DE3203" w:rsidRPr="00A67E10"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A67E10" w:rsidRDefault="00DE3203" w:rsidP="00DE3203">
            <w:pPr>
              <w:spacing w:line="276" w:lineRule="auto"/>
              <w:jc w:val="center"/>
              <w:rPr>
                <w:lang w:eastAsia="en-US"/>
              </w:rPr>
            </w:pPr>
            <w:r w:rsidRPr="00A67E10">
              <w:rPr>
                <w:lang w:eastAsia="en-US"/>
              </w:rPr>
              <w:t>2.2.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A67E10" w:rsidRDefault="00DE3203" w:rsidP="00DE3203">
            <w:pPr>
              <w:autoSpaceDE w:val="0"/>
              <w:autoSpaceDN w:val="0"/>
              <w:adjustRightInd w:val="0"/>
              <w:rPr>
                <w:rFonts w:eastAsiaTheme="minorHAnsi"/>
                <w:lang w:eastAsia="en-US"/>
              </w:rPr>
            </w:pPr>
            <w:r w:rsidRPr="00A67E10">
              <w:rPr>
                <w:rFonts w:ascii="Times New Roman CYR" w:eastAsiaTheme="minorHAnsi" w:hAnsi="Times New Roman CYR" w:cs="Times New Roman CYR"/>
                <w:lang w:eastAsia="en-US"/>
              </w:rPr>
              <w:t>Жгут контроллера на ПРИМ 08-Ф</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A67E10" w:rsidRDefault="00DE3203" w:rsidP="00DE3203">
            <w:pPr>
              <w:autoSpaceDE w:val="0"/>
              <w:autoSpaceDN w:val="0"/>
              <w:adjustRightInd w:val="0"/>
              <w:jc w:val="center"/>
              <w:rPr>
                <w:rFonts w:eastAsiaTheme="minorHAnsi"/>
                <w:lang w:eastAsia="en-US"/>
              </w:rPr>
            </w:pPr>
            <w:r w:rsidRPr="00A67E10">
              <w:rPr>
                <w:rFonts w:eastAsiaTheme="minorHAnsi"/>
                <w:lang w:eastAsia="en-US"/>
              </w:rPr>
              <w:t>1 566,45</w:t>
            </w:r>
          </w:p>
        </w:tc>
      </w:tr>
      <w:tr w:rsidR="00DE3203" w:rsidRPr="00A67E10"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A67E10" w:rsidRDefault="00DE3203" w:rsidP="00DE3203">
            <w:pPr>
              <w:spacing w:line="276" w:lineRule="auto"/>
              <w:jc w:val="center"/>
              <w:rPr>
                <w:lang w:eastAsia="en-US"/>
              </w:rPr>
            </w:pPr>
            <w:r w:rsidRPr="00A67E10">
              <w:rPr>
                <w:lang w:eastAsia="en-US"/>
              </w:rPr>
              <w:t>2.3.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A67E10" w:rsidRDefault="00DE3203" w:rsidP="00DE3203">
            <w:pPr>
              <w:autoSpaceDE w:val="0"/>
              <w:autoSpaceDN w:val="0"/>
              <w:adjustRightInd w:val="0"/>
              <w:rPr>
                <w:rFonts w:eastAsiaTheme="minorHAnsi"/>
                <w:lang w:eastAsia="en-US"/>
              </w:rPr>
            </w:pPr>
            <w:r w:rsidRPr="00A67E10">
              <w:rPr>
                <w:rFonts w:ascii="Times New Roman CYR" w:eastAsiaTheme="minorHAnsi" w:hAnsi="Times New Roman CYR" w:cs="Times New Roman CYR"/>
                <w:lang w:eastAsia="en-US"/>
              </w:rPr>
              <w:t>Жгут интерфейсный на ПРИМ 08-Ф</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A67E10" w:rsidRDefault="00DE3203" w:rsidP="00DE3203">
            <w:pPr>
              <w:autoSpaceDE w:val="0"/>
              <w:autoSpaceDN w:val="0"/>
              <w:adjustRightInd w:val="0"/>
              <w:jc w:val="center"/>
              <w:rPr>
                <w:rFonts w:eastAsiaTheme="minorHAnsi"/>
                <w:lang w:eastAsia="en-US"/>
              </w:rPr>
            </w:pPr>
            <w:r w:rsidRPr="00A67E10">
              <w:rPr>
                <w:rFonts w:eastAsiaTheme="minorHAnsi"/>
                <w:lang w:eastAsia="en-US"/>
              </w:rPr>
              <w:t>1 805,87</w:t>
            </w:r>
          </w:p>
        </w:tc>
      </w:tr>
      <w:tr w:rsidR="00DE3203" w:rsidRPr="00A67E10"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A67E10" w:rsidRDefault="00DE3203" w:rsidP="00DE3203">
            <w:pPr>
              <w:spacing w:line="276" w:lineRule="auto"/>
              <w:jc w:val="center"/>
              <w:rPr>
                <w:lang w:eastAsia="en-US"/>
              </w:rPr>
            </w:pPr>
            <w:r w:rsidRPr="00A67E10">
              <w:rPr>
                <w:lang w:eastAsia="en-US"/>
              </w:rPr>
              <w:t>2.4.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A67E10" w:rsidRDefault="00DE3203" w:rsidP="00DE3203">
            <w:pPr>
              <w:autoSpaceDE w:val="0"/>
              <w:autoSpaceDN w:val="0"/>
              <w:adjustRightInd w:val="0"/>
              <w:rPr>
                <w:rFonts w:eastAsiaTheme="minorHAnsi"/>
                <w:lang w:eastAsia="en-US"/>
              </w:rPr>
            </w:pPr>
            <w:r w:rsidRPr="00A67E10">
              <w:rPr>
                <w:rFonts w:ascii="Times New Roman CYR" w:eastAsiaTheme="minorHAnsi" w:hAnsi="Times New Roman CYR" w:cs="Times New Roman CYR"/>
                <w:lang w:eastAsia="en-US"/>
              </w:rPr>
              <w:t>Контроллер универсальный на ПРИМ 08-Ф</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A67E10" w:rsidRDefault="00DE3203" w:rsidP="00DE3203">
            <w:pPr>
              <w:autoSpaceDE w:val="0"/>
              <w:autoSpaceDN w:val="0"/>
              <w:adjustRightInd w:val="0"/>
              <w:jc w:val="center"/>
              <w:rPr>
                <w:rFonts w:eastAsiaTheme="minorHAnsi"/>
                <w:lang w:eastAsia="en-US"/>
              </w:rPr>
            </w:pPr>
            <w:r w:rsidRPr="00A67E10">
              <w:rPr>
                <w:rFonts w:eastAsiaTheme="minorHAnsi"/>
                <w:lang w:eastAsia="en-US"/>
              </w:rPr>
              <w:t>19 075,49</w:t>
            </w:r>
          </w:p>
        </w:tc>
      </w:tr>
      <w:tr w:rsidR="00DE3203" w:rsidRPr="00A67E10"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A67E10" w:rsidRDefault="00DE3203" w:rsidP="00DE3203">
            <w:pPr>
              <w:spacing w:line="276" w:lineRule="auto"/>
              <w:jc w:val="center"/>
              <w:rPr>
                <w:lang w:eastAsia="en-US"/>
              </w:rPr>
            </w:pPr>
            <w:r w:rsidRPr="00A67E10">
              <w:rPr>
                <w:lang w:eastAsia="en-US"/>
              </w:rPr>
              <w:t>2.5.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A67E10" w:rsidRDefault="00DE3203" w:rsidP="00DE3203">
            <w:pPr>
              <w:spacing w:line="276" w:lineRule="auto"/>
              <w:rPr>
                <w:lang w:eastAsia="en-US"/>
              </w:rPr>
            </w:pPr>
            <w:r w:rsidRPr="00A67E10">
              <w:rPr>
                <w:rFonts w:ascii="Times New Roman CYR" w:eastAsiaTheme="minorHAnsi" w:hAnsi="Times New Roman CYR" w:cs="Times New Roman CYR"/>
                <w:lang w:eastAsia="en-US"/>
              </w:rPr>
              <w:t>Интерфейсный блок на ПРИМ 08-Ф</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A67E10" w:rsidRDefault="00DE3203" w:rsidP="00DE3203">
            <w:pPr>
              <w:spacing w:line="276" w:lineRule="auto"/>
              <w:jc w:val="center"/>
              <w:rPr>
                <w:lang w:eastAsia="en-US"/>
              </w:rPr>
            </w:pPr>
            <w:r w:rsidRPr="00A67E10">
              <w:rPr>
                <w:rFonts w:eastAsiaTheme="minorHAnsi"/>
                <w:lang w:eastAsia="en-US"/>
              </w:rPr>
              <w:t>18 769,37</w:t>
            </w:r>
          </w:p>
        </w:tc>
      </w:tr>
      <w:tr w:rsidR="00DE3203" w:rsidRPr="00A67E10"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A67E10" w:rsidRDefault="00DE3203" w:rsidP="00DE3203">
            <w:pPr>
              <w:spacing w:line="276" w:lineRule="auto"/>
              <w:jc w:val="center"/>
              <w:rPr>
                <w:lang w:eastAsia="en-US"/>
              </w:rPr>
            </w:pPr>
            <w:r w:rsidRPr="00A67E10">
              <w:rPr>
                <w:lang w:eastAsia="en-US"/>
              </w:rPr>
              <w:t>2.6.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A67E10" w:rsidRDefault="00DE3203" w:rsidP="00DE3203">
            <w:pPr>
              <w:autoSpaceDE w:val="0"/>
              <w:autoSpaceDN w:val="0"/>
              <w:adjustRightInd w:val="0"/>
              <w:rPr>
                <w:rFonts w:eastAsiaTheme="minorHAnsi"/>
                <w:lang w:eastAsia="en-US"/>
              </w:rPr>
            </w:pPr>
            <w:r w:rsidRPr="00A67E10">
              <w:rPr>
                <w:rFonts w:ascii="Times New Roman CYR" w:eastAsiaTheme="minorHAnsi" w:hAnsi="Times New Roman CYR" w:cs="Times New Roman CYR"/>
                <w:lang w:eastAsia="en-US"/>
              </w:rPr>
              <w:t>Планка для универсального контролера на ПРИМ 08-Ф</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A67E10" w:rsidRDefault="00DE3203" w:rsidP="00DE3203">
            <w:pPr>
              <w:autoSpaceDE w:val="0"/>
              <w:autoSpaceDN w:val="0"/>
              <w:adjustRightInd w:val="0"/>
              <w:jc w:val="center"/>
              <w:rPr>
                <w:rFonts w:eastAsiaTheme="minorHAnsi"/>
                <w:lang w:eastAsia="en-US"/>
              </w:rPr>
            </w:pPr>
            <w:r w:rsidRPr="00A67E10">
              <w:rPr>
                <w:rFonts w:eastAsiaTheme="minorHAnsi"/>
                <w:lang w:eastAsia="en-US"/>
              </w:rPr>
              <w:t>1 068,38</w:t>
            </w:r>
          </w:p>
        </w:tc>
      </w:tr>
      <w:tr w:rsidR="00DE3203" w:rsidRPr="00A67E10"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A67E10" w:rsidRDefault="00DE3203" w:rsidP="00DE3203">
            <w:pPr>
              <w:spacing w:line="276" w:lineRule="auto"/>
              <w:jc w:val="center"/>
              <w:rPr>
                <w:lang w:eastAsia="en-US"/>
              </w:rPr>
            </w:pPr>
            <w:r w:rsidRPr="00A67E10">
              <w:rPr>
                <w:lang w:eastAsia="en-US"/>
              </w:rPr>
              <w:t>2.7.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A67E10" w:rsidRDefault="00DE3203" w:rsidP="00DE3203">
            <w:pPr>
              <w:autoSpaceDE w:val="0"/>
              <w:autoSpaceDN w:val="0"/>
              <w:adjustRightInd w:val="0"/>
              <w:rPr>
                <w:rFonts w:eastAsiaTheme="minorHAnsi"/>
                <w:lang w:eastAsia="en-US"/>
              </w:rPr>
            </w:pPr>
            <w:r w:rsidRPr="00A67E10">
              <w:rPr>
                <w:rFonts w:ascii="Times New Roman CYR" w:eastAsiaTheme="minorHAnsi" w:hAnsi="Times New Roman CYR" w:cs="Times New Roman CYR"/>
                <w:lang w:eastAsia="en-US"/>
              </w:rPr>
              <w:t>Кабель RS232 прямой 9Р - 9М на ПРИМ 08-Ф</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A67E10" w:rsidRDefault="00DE3203" w:rsidP="00DE3203">
            <w:pPr>
              <w:autoSpaceDE w:val="0"/>
              <w:autoSpaceDN w:val="0"/>
              <w:adjustRightInd w:val="0"/>
              <w:jc w:val="center"/>
              <w:rPr>
                <w:rFonts w:eastAsiaTheme="minorHAnsi"/>
                <w:lang w:eastAsia="en-US"/>
              </w:rPr>
            </w:pPr>
            <w:r w:rsidRPr="00A67E10">
              <w:rPr>
                <w:rFonts w:eastAsiaTheme="minorHAnsi"/>
                <w:lang w:eastAsia="en-US"/>
              </w:rPr>
              <w:t>1 575,00</w:t>
            </w:r>
          </w:p>
        </w:tc>
      </w:tr>
      <w:tr w:rsidR="00DE3203" w:rsidRPr="00A67E10"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A67E10" w:rsidRDefault="00DE3203" w:rsidP="00DE3203">
            <w:pPr>
              <w:spacing w:line="276" w:lineRule="auto"/>
              <w:jc w:val="center"/>
              <w:rPr>
                <w:lang w:eastAsia="en-US"/>
              </w:rPr>
            </w:pPr>
            <w:r w:rsidRPr="00A67E10">
              <w:rPr>
                <w:lang w:eastAsia="en-US"/>
              </w:rPr>
              <w:t>2.8.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A67E10" w:rsidRDefault="00DE3203" w:rsidP="00DE3203">
            <w:pPr>
              <w:autoSpaceDE w:val="0"/>
              <w:autoSpaceDN w:val="0"/>
              <w:adjustRightInd w:val="0"/>
              <w:rPr>
                <w:rFonts w:eastAsiaTheme="minorHAnsi"/>
                <w:lang w:eastAsia="en-US"/>
              </w:rPr>
            </w:pPr>
            <w:r w:rsidRPr="00A67E10">
              <w:rPr>
                <w:rFonts w:ascii="Times New Roman CYR" w:eastAsiaTheme="minorHAnsi" w:hAnsi="Times New Roman CYR" w:cs="Times New Roman CYR"/>
                <w:lang w:eastAsia="en-US"/>
              </w:rPr>
              <w:t>Блок питания на ПРИМ 08-Ф</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A67E10" w:rsidRDefault="00DE3203" w:rsidP="00DE3203">
            <w:pPr>
              <w:autoSpaceDE w:val="0"/>
              <w:autoSpaceDN w:val="0"/>
              <w:adjustRightInd w:val="0"/>
              <w:jc w:val="center"/>
              <w:rPr>
                <w:rFonts w:eastAsiaTheme="minorHAnsi"/>
                <w:lang w:eastAsia="en-US"/>
              </w:rPr>
            </w:pPr>
            <w:r w:rsidRPr="00A67E10">
              <w:rPr>
                <w:rFonts w:eastAsiaTheme="minorHAnsi"/>
                <w:lang w:eastAsia="en-US"/>
              </w:rPr>
              <w:t>11 937,20</w:t>
            </w:r>
          </w:p>
        </w:tc>
      </w:tr>
      <w:tr w:rsidR="00DE3203" w:rsidRPr="00A67E10"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A67E10" w:rsidRDefault="00DE3203" w:rsidP="00DE3203">
            <w:pPr>
              <w:spacing w:line="276" w:lineRule="auto"/>
              <w:jc w:val="center"/>
              <w:rPr>
                <w:lang w:eastAsia="en-US"/>
              </w:rPr>
            </w:pPr>
            <w:r w:rsidRPr="00A67E10">
              <w:rPr>
                <w:b/>
                <w:lang w:eastAsia="en-US"/>
              </w:rPr>
              <w:t>3.</w:t>
            </w:r>
          </w:p>
        </w:tc>
        <w:tc>
          <w:tcPr>
            <w:tcW w:w="856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A67E10" w:rsidRDefault="00DE3203" w:rsidP="00DE3203">
            <w:pPr>
              <w:spacing w:line="276" w:lineRule="auto"/>
              <w:jc w:val="center"/>
              <w:rPr>
                <w:lang w:eastAsia="en-US"/>
              </w:rPr>
            </w:pPr>
            <w:r w:rsidRPr="00A67E10">
              <w:rPr>
                <w:b/>
                <w:lang w:eastAsia="en-US"/>
              </w:rPr>
              <w:t xml:space="preserve">ЗИП для ККТ ПРИМ 08-Ф (модели </w:t>
            </w:r>
            <w:r w:rsidRPr="00A67E10">
              <w:rPr>
                <w:b/>
                <w:lang w:val="en-US" w:eastAsia="en-US"/>
              </w:rPr>
              <w:t>TSP</w:t>
            </w:r>
            <w:r w:rsidRPr="00A67E10">
              <w:rPr>
                <w:b/>
                <w:lang w:eastAsia="en-US"/>
              </w:rPr>
              <w:t xml:space="preserve"> 654)</w:t>
            </w:r>
          </w:p>
        </w:tc>
      </w:tr>
      <w:tr w:rsidR="00DE3203" w:rsidRPr="00FA3629"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spacing w:line="276" w:lineRule="auto"/>
              <w:jc w:val="center"/>
              <w:rPr>
                <w:lang w:eastAsia="en-US"/>
              </w:rPr>
            </w:pPr>
            <w:r w:rsidRPr="00FA3629">
              <w:rPr>
                <w:lang w:eastAsia="en-US"/>
              </w:rPr>
              <w:lastRenderedPageBreak/>
              <w:t>3.1.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rPr>
                <w:lang w:eastAsia="en-US"/>
              </w:rPr>
            </w:pPr>
            <w:r w:rsidRPr="00FA3629">
              <w:rPr>
                <w:rFonts w:ascii="Times New Roman CYR" w:eastAsiaTheme="minorHAnsi" w:hAnsi="Times New Roman CYR" w:cs="Times New Roman CYR"/>
                <w:lang w:eastAsia="en-US"/>
              </w:rPr>
              <w:t>Валик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jc w:val="center"/>
              <w:rPr>
                <w:lang w:eastAsia="en-US"/>
              </w:rPr>
            </w:pPr>
            <w:r w:rsidRPr="00FA3629">
              <w:rPr>
                <w:rFonts w:eastAsiaTheme="minorHAnsi"/>
                <w:lang w:eastAsia="en-US"/>
              </w:rPr>
              <w:t>1 487,51</w:t>
            </w:r>
          </w:p>
        </w:tc>
      </w:tr>
      <w:tr w:rsidR="00DE3203" w:rsidRPr="00FA3629"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spacing w:line="276" w:lineRule="auto"/>
              <w:jc w:val="center"/>
              <w:rPr>
                <w:lang w:eastAsia="en-US"/>
              </w:rPr>
            </w:pPr>
            <w:r w:rsidRPr="00FA3629">
              <w:rPr>
                <w:lang w:eastAsia="en-US"/>
              </w:rPr>
              <w:t>3.2.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rPr>
                <w:lang w:eastAsia="en-US"/>
              </w:rPr>
            </w:pPr>
            <w:r w:rsidRPr="00FA3629">
              <w:rPr>
                <w:rFonts w:ascii="Times New Roman CYR" w:eastAsiaTheme="minorHAnsi" w:hAnsi="Times New Roman CYR" w:cs="Times New Roman CYR"/>
                <w:lang w:eastAsia="en-US"/>
              </w:rPr>
              <w:t>Датчик "Крышка открыта" на ПРИМ 08- 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jc w:val="center"/>
              <w:rPr>
                <w:lang w:eastAsia="en-US"/>
              </w:rPr>
            </w:pPr>
            <w:r w:rsidRPr="00FA3629">
              <w:rPr>
                <w:rFonts w:eastAsiaTheme="minorHAnsi"/>
                <w:lang w:eastAsia="en-US"/>
              </w:rPr>
              <w:t>1 476,32</w:t>
            </w:r>
          </w:p>
        </w:tc>
      </w:tr>
      <w:tr w:rsidR="00DE3203" w:rsidRPr="00FA3629"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spacing w:line="276" w:lineRule="auto"/>
              <w:jc w:val="center"/>
              <w:rPr>
                <w:lang w:eastAsia="en-US"/>
              </w:rPr>
            </w:pPr>
            <w:r w:rsidRPr="00FA3629">
              <w:rPr>
                <w:lang w:eastAsia="en-US"/>
              </w:rPr>
              <w:t>3.3.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rPr>
                <w:lang w:eastAsia="en-US"/>
              </w:rPr>
            </w:pPr>
            <w:r w:rsidRPr="00FA3629">
              <w:rPr>
                <w:rFonts w:ascii="Times New Roman CYR" w:eastAsiaTheme="minorHAnsi" w:hAnsi="Times New Roman CYR" w:cs="Times New Roman CYR"/>
                <w:lang w:eastAsia="en-US"/>
              </w:rPr>
              <w:t>Датчик начала окончания бумаги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jc w:val="center"/>
              <w:rPr>
                <w:lang w:eastAsia="en-US"/>
              </w:rPr>
            </w:pPr>
            <w:r w:rsidRPr="00FA3629">
              <w:rPr>
                <w:rFonts w:eastAsiaTheme="minorHAnsi"/>
                <w:lang w:eastAsia="en-US"/>
              </w:rPr>
              <w:t>1 592,86</w:t>
            </w:r>
          </w:p>
        </w:tc>
      </w:tr>
      <w:tr w:rsidR="00DE3203" w:rsidRPr="00FA3629"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spacing w:line="276" w:lineRule="auto"/>
              <w:jc w:val="center"/>
              <w:rPr>
                <w:lang w:eastAsia="en-US"/>
              </w:rPr>
            </w:pPr>
            <w:r w:rsidRPr="00FA3629">
              <w:rPr>
                <w:lang w:eastAsia="en-US"/>
              </w:rPr>
              <w:t>3.4.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rPr>
                <w:lang w:eastAsia="en-US"/>
              </w:rPr>
            </w:pPr>
            <w:r w:rsidRPr="00FA3629">
              <w:rPr>
                <w:rFonts w:ascii="Times New Roman CYR" w:eastAsiaTheme="minorHAnsi" w:hAnsi="Times New Roman CYR" w:cs="Times New Roman CYR"/>
                <w:lang w:eastAsia="en-US"/>
              </w:rPr>
              <w:t>Датчик окончания бумаги на ПРИМ 08- Ф(Т)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jc w:val="center"/>
              <w:rPr>
                <w:lang w:eastAsia="en-US"/>
              </w:rPr>
            </w:pPr>
            <w:r w:rsidRPr="00FA3629">
              <w:rPr>
                <w:rFonts w:eastAsiaTheme="minorHAnsi"/>
                <w:lang w:eastAsia="en-US"/>
              </w:rPr>
              <w:t>1 592,86</w:t>
            </w:r>
          </w:p>
        </w:tc>
      </w:tr>
      <w:tr w:rsidR="00DE3203" w:rsidRPr="00FA3629"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spacing w:line="276" w:lineRule="auto"/>
              <w:jc w:val="center"/>
              <w:rPr>
                <w:lang w:eastAsia="en-US"/>
              </w:rPr>
            </w:pPr>
            <w:r w:rsidRPr="00FA3629">
              <w:rPr>
                <w:lang w:eastAsia="en-US"/>
              </w:rPr>
              <w:t>3.5.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rPr>
                <w:lang w:eastAsia="en-US"/>
              </w:rPr>
            </w:pPr>
            <w:r w:rsidRPr="00FA3629">
              <w:rPr>
                <w:rFonts w:ascii="Times New Roman CYR" w:eastAsiaTheme="minorHAnsi" w:hAnsi="Times New Roman CYR" w:cs="Times New Roman CYR"/>
                <w:lang w:eastAsia="en-US"/>
              </w:rPr>
              <w:t>Задняя крышка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jc w:val="center"/>
              <w:rPr>
                <w:lang w:eastAsia="en-US"/>
              </w:rPr>
            </w:pPr>
            <w:r w:rsidRPr="00FA3629">
              <w:rPr>
                <w:rFonts w:eastAsiaTheme="minorHAnsi"/>
                <w:lang w:eastAsia="en-US"/>
              </w:rPr>
              <w:t>7 925,46</w:t>
            </w:r>
          </w:p>
        </w:tc>
      </w:tr>
      <w:tr w:rsidR="00DE3203" w:rsidRPr="00FA3629"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spacing w:line="276" w:lineRule="auto"/>
              <w:jc w:val="center"/>
              <w:rPr>
                <w:lang w:eastAsia="en-US"/>
              </w:rPr>
            </w:pPr>
            <w:r w:rsidRPr="00FA3629">
              <w:rPr>
                <w:lang w:eastAsia="en-US"/>
              </w:rPr>
              <w:t>3.6.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rPr>
                <w:lang w:eastAsia="en-US"/>
              </w:rPr>
            </w:pPr>
            <w:r w:rsidRPr="00FA3629">
              <w:rPr>
                <w:rFonts w:ascii="Times New Roman CYR" w:eastAsiaTheme="minorHAnsi" w:hAnsi="Times New Roman CYR" w:cs="Times New Roman CYR"/>
                <w:lang w:eastAsia="en-US"/>
              </w:rPr>
              <w:t>Мотор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jc w:val="center"/>
              <w:rPr>
                <w:lang w:eastAsia="en-US"/>
              </w:rPr>
            </w:pPr>
            <w:r w:rsidRPr="00FA3629">
              <w:rPr>
                <w:rFonts w:eastAsiaTheme="minorHAnsi"/>
                <w:lang w:eastAsia="en-US"/>
              </w:rPr>
              <w:t>1 975,01</w:t>
            </w:r>
          </w:p>
        </w:tc>
      </w:tr>
      <w:tr w:rsidR="00DE3203" w:rsidRPr="00FA3629"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spacing w:line="276" w:lineRule="auto"/>
              <w:jc w:val="center"/>
              <w:rPr>
                <w:lang w:eastAsia="en-US"/>
              </w:rPr>
            </w:pPr>
            <w:r w:rsidRPr="00FA3629">
              <w:rPr>
                <w:lang w:eastAsia="en-US"/>
              </w:rPr>
              <w:t>3.7.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rPr>
                <w:lang w:eastAsia="en-US"/>
              </w:rPr>
            </w:pPr>
            <w:r w:rsidRPr="00FA3629">
              <w:rPr>
                <w:rFonts w:ascii="Times New Roman CYR" w:eastAsiaTheme="minorHAnsi" w:hAnsi="Times New Roman CYR" w:cs="Times New Roman CYR"/>
                <w:lang w:eastAsia="en-US"/>
              </w:rPr>
              <w:t>Направляющая рулона бумаги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jc w:val="center"/>
              <w:rPr>
                <w:lang w:eastAsia="en-US"/>
              </w:rPr>
            </w:pPr>
            <w:r w:rsidRPr="00FA3629">
              <w:rPr>
                <w:rFonts w:eastAsiaTheme="minorHAnsi"/>
                <w:lang w:eastAsia="en-US"/>
              </w:rPr>
              <w:t>2 447,58</w:t>
            </w:r>
          </w:p>
        </w:tc>
      </w:tr>
      <w:tr w:rsidR="00DE3203" w:rsidRPr="00FA3629"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spacing w:line="276" w:lineRule="auto"/>
              <w:jc w:val="center"/>
              <w:rPr>
                <w:lang w:eastAsia="en-US"/>
              </w:rPr>
            </w:pPr>
            <w:r w:rsidRPr="00FA3629">
              <w:rPr>
                <w:lang w:eastAsia="en-US"/>
              </w:rPr>
              <w:t>3.8.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rPr>
                <w:lang w:eastAsia="en-US"/>
              </w:rPr>
            </w:pPr>
            <w:r w:rsidRPr="00FA3629">
              <w:rPr>
                <w:rFonts w:ascii="Times New Roman CYR" w:eastAsiaTheme="minorHAnsi" w:hAnsi="Times New Roman CYR" w:cs="Times New Roman CYR"/>
                <w:lang w:eastAsia="en-US"/>
              </w:rPr>
              <w:t>Основная плата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jc w:val="center"/>
              <w:rPr>
                <w:lang w:eastAsia="en-US"/>
              </w:rPr>
            </w:pPr>
            <w:r w:rsidRPr="00FA3629">
              <w:rPr>
                <w:rFonts w:eastAsiaTheme="minorHAnsi"/>
                <w:lang w:eastAsia="en-US"/>
              </w:rPr>
              <w:t>34 071,70</w:t>
            </w:r>
          </w:p>
        </w:tc>
      </w:tr>
      <w:tr w:rsidR="00DE3203" w:rsidRPr="00FA3629"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spacing w:line="276" w:lineRule="auto"/>
              <w:jc w:val="center"/>
              <w:rPr>
                <w:lang w:eastAsia="en-US"/>
              </w:rPr>
            </w:pPr>
            <w:r w:rsidRPr="00FA3629">
              <w:rPr>
                <w:lang w:eastAsia="en-US"/>
              </w:rPr>
              <w:t>3.9.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rPr>
                <w:lang w:eastAsia="en-US"/>
              </w:rPr>
            </w:pPr>
            <w:r w:rsidRPr="00FA3629">
              <w:rPr>
                <w:rFonts w:ascii="Times New Roman CYR" w:eastAsiaTheme="minorHAnsi" w:hAnsi="Times New Roman CYR" w:cs="Times New Roman CYR"/>
                <w:lang w:eastAsia="en-US"/>
              </w:rPr>
              <w:t>Основной блок (головка печати)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jc w:val="center"/>
              <w:rPr>
                <w:lang w:eastAsia="en-US"/>
              </w:rPr>
            </w:pPr>
            <w:r w:rsidRPr="00FA3629">
              <w:rPr>
                <w:rFonts w:eastAsiaTheme="minorHAnsi"/>
                <w:lang w:eastAsia="en-US"/>
              </w:rPr>
              <w:t>13 075,01</w:t>
            </w:r>
          </w:p>
        </w:tc>
      </w:tr>
      <w:tr w:rsidR="00DE3203" w:rsidRPr="00FA3629"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spacing w:line="276" w:lineRule="auto"/>
              <w:jc w:val="center"/>
              <w:rPr>
                <w:lang w:eastAsia="en-US"/>
              </w:rPr>
            </w:pPr>
            <w:r w:rsidRPr="00FA3629">
              <w:rPr>
                <w:lang w:eastAsia="en-US"/>
              </w:rPr>
              <w:t>3.10.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rPr>
                <w:lang w:eastAsia="en-US"/>
              </w:rPr>
            </w:pPr>
            <w:r w:rsidRPr="00FA3629">
              <w:rPr>
                <w:rFonts w:ascii="Times New Roman CYR" w:eastAsiaTheme="minorHAnsi" w:hAnsi="Times New Roman CYR" w:cs="Times New Roman CYR"/>
                <w:lang w:eastAsia="en-US"/>
              </w:rPr>
              <w:t>Отрезной механизм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jc w:val="center"/>
              <w:rPr>
                <w:lang w:eastAsia="en-US"/>
              </w:rPr>
            </w:pPr>
            <w:r w:rsidRPr="00FA3629">
              <w:rPr>
                <w:rFonts w:eastAsiaTheme="minorHAnsi"/>
                <w:lang w:eastAsia="en-US"/>
              </w:rPr>
              <w:t>8 687,51</w:t>
            </w:r>
          </w:p>
        </w:tc>
      </w:tr>
      <w:tr w:rsidR="00DE3203" w:rsidRPr="00FA3629"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spacing w:line="276" w:lineRule="auto"/>
              <w:jc w:val="center"/>
              <w:rPr>
                <w:lang w:eastAsia="en-US"/>
              </w:rPr>
            </w:pPr>
            <w:r w:rsidRPr="00FA3629">
              <w:rPr>
                <w:lang w:eastAsia="en-US"/>
              </w:rPr>
              <w:t>3.11.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rPr>
                <w:lang w:eastAsia="en-US"/>
              </w:rPr>
            </w:pPr>
            <w:r w:rsidRPr="00FA3629">
              <w:rPr>
                <w:rFonts w:ascii="Times New Roman CYR" w:eastAsiaTheme="minorHAnsi" w:hAnsi="Times New Roman CYR" w:cs="Times New Roman CYR"/>
                <w:lang w:eastAsia="en-US"/>
              </w:rPr>
              <w:t>Передняя панель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jc w:val="center"/>
              <w:rPr>
                <w:lang w:eastAsia="en-US"/>
              </w:rPr>
            </w:pPr>
            <w:r w:rsidRPr="00FA3629">
              <w:rPr>
                <w:rFonts w:eastAsiaTheme="minorHAnsi"/>
                <w:lang w:eastAsia="en-US"/>
              </w:rPr>
              <w:t>3 069,17</w:t>
            </w:r>
          </w:p>
        </w:tc>
      </w:tr>
      <w:tr w:rsidR="00DE3203" w:rsidRPr="00FA3629"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spacing w:line="276" w:lineRule="auto"/>
              <w:jc w:val="center"/>
              <w:rPr>
                <w:lang w:eastAsia="en-US"/>
              </w:rPr>
            </w:pPr>
            <w:r w:rsidRPr="00FA3629">
              <w:rPr>
                <w:lang w:eastAsia="en-US"/>
              </w:rPr>
              <w:t>3.12.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rPr>
                <w:lang w:eastAsia="en-US"/>
              </w:rPr>
            </w:pPr>
            <w:r w:rsidRPr="00FA3629">
              <w:rPr>
                <w:rFonts w:ascii="Times New Roman CYR" w:eastAsiaTheme="minorHAnsi" w:hAnsi="Times New Roman CYR" w:cs="Times New Roman CYR"/>
                <w:lang w:eastAsia="en-US"/>
              </w:rPr>
              <w:t>Шестерня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jc w:val="center"/>
              <w:rPr>
                <w:lang w:eastAsia="en-US"/>
              </w:rPr>
            </w:pPr>
            <w:r w:rsidRPr="00FA3629">
              <w:rPr>
                <w:rFonts w:eastAsiaTheme="minorHAnsi"/>
                <w:lang w:eastAsia="en-US"/>
              </w:rPr>
              <w:t>1 187,51</w:t>
            </w:r>
          </w:p>
        </w:tc>
      </w:tr>
      <w:tr w:rsidR="00DE3203" w:rsidRPr="00FA3629"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spacing w:line="276" w:lineRule="auto"/>
              <w:jc w:val="center"/>
              <w:rPr>
                <w:lang w:eastAsia="en-US"/>
              </w:rPr>
            </w:pPr>
            <w:r w:rsidRPr="00FA3629">
              <w:rPr>
                <w:lang w:eastAsia="en-US"/>
              </w:rPr>
              <w:t>3.13.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rPr>
                <w:lang w:eastAsia="en-US"/>
              </w:rPr>
            </w:pPr>
            <w:r w:rsidRPr="00FA3629">
              <w:rPr>
                <w:rFonts w:ascii="Times New Roman CYR" w:eastAsiaTheme="minorHAnsi" w:hAnsi="Times New Roman CYR" w:cs="Times New Roman CYR"/>
                <w:lang w:eastAsia="en-US"/>
              </w:rPr>
              <w:t>Корпус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jc w:val="center"/>
              <w:rPr>
                <w:lang w:eastAsia="en-US"/>
              </w:rPr>
            </w:pPr>
            <w:r w:rsidRPr="00FA3629">
              <w:rPr>
                <w:rFonts w:eastAsiaTheme="minorHAnsi"/>
                <w:lang w:eastAsia="en-US"/>
              </w:rPr>
              <w:t>9 783,24</w:t>
            </w:r>
          </w:p>
        </w:tc>
      </w:tr>
      <w:tr w:rsidR="00DE3203" w:rsidRPr="00FA3629"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spacing w:line="276" w:lineRule="auto"/>
              <w:jc w:val="center"/>
              <w:rPr>
                <w:lang w:eastAsia="en-US"/>
              </w:rPr>
            </w:pPr>
            <w:r w:rsidRPr="00FA3629">
              <w:rPr>
                <w:lang w:eastAsia="en-US"/>
              </w:rPr>
              <w:t>3.14.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rPr>
                <w:lang w:eastAsia="en-US"/>
              </w:rPr>
            </w:pPr>
            <w:r w:rsidRPr="00FA3629">
              <w:rPr>
                <w:rFonts w:ascii="Times New Roman CYR" w:eastAsiaTheme="minorHAnsi" w:hAnsi="Times New Roman CYR" w:cs="Times New Roman CYR"/>
                <w:lang w:eastAsia="en-US"/>
              </w:rPr>
              <w:t>Рулонодержатель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jc w:val="center"/>
              <w:rPr>
                <w:lang w:eastAsia="en-US"/>
              </w:rPr>
            </w:pPr>
            <w:r w:rsidRPr="00FA3629">
              <w:rPr>
                <w:rFonts w:eastAsiaTheme="minorHAnsi"/>
                <w:lang w:eastAsia="en-US"/>
              </w:rPr>
              <w:t>1 062,50</w:t>
            </w:r>
          </w:p>
        </w:tc>
      </w:tr>
      <w:tr w:rsidR="00DE3203" w:rsidRPr="00DE5CB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DE5CBA" w:rsidRDefault="00DE3203" w:rsidP="00DE3203">
            <w:pPr>
              <w:spacing w:line="276" w:lineRule="auto"/>
              <w:jc w:val="center"/>
              <w:rPr>
                <w:b/>
                <w:lang w:eastAsia="en-US"/>
              </w:rPr>
            </w:pPr>
            <w:r w:rsidRPr="00DE5CBA">
              <w:rPr>
                <w:b/>
                <w:lang w:eastAsia="en-US"/>
              </w:rPr>
              <w:t>4.</w:t>
            </w:r>
          </w:p>
        </w:tc>
        <w:tc>
          <w:tcPr>
            <w:tcW w:w="856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DE5CBA" w:rsidRDefault="00DE3203" w:rsidP="00DE3203">
            <w:pPr>
              <w:spacing w:line="276" w:lineRule="auto"/>
              <w:jc w:val="center"/>
              <w:rPr>
                <w:b/>
                <w:lang w:eastAsia="en-US"/>
              </w:rPr>
            </w:pPr>
            <w:r w:rsidRPr="00DE5CBA">
              <w:rPr>
                <w:b/>
                <w:lang w:eastAsia="en-US"/>
              </w:rPr>
              <w:t>ЗИП для Терминала самообслуживания (билетопечатающий аппарат)</w:t>
            </w:r>
          </w:p>
        </w:tc>
      </w:tr>
      <w:tr w:rsidR="00DE3203" w:rsidRPr="00DE5CB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DE5CBA" w:rsidRDefault="00DE3203" w:rsidP="00DE3203">
            <w:pPr>
              <w:spacing w:line="276" w:lineRule="auto"/>
              <w:jc w:val="center"/>
              <w:rPr>
                <w:lang w:eastAsia="en-US"/>
              </w:rPr>
            </w:pPr>
            <w:r w:rsidRPr="00DE5CBA">
              <w:rPr>
                <w:lang w:eastAsia="en-US"/>
              </w:rPr>
              <w:t>4.1.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rPr>
                <w:lang w:eastAsia="en-US"/>
              </w:rPr>
            </w:pPr>
            <w:r w:rsidRPr="00DE5CBA">
              <w:rPr>
                <w:rFonts w:ascii="Times New Roman CYR" w:eastAsiaTheme="minorHAnsi" w:hAnsi="Times New Roman CYR" w:cs="Times New Roman CYR"/>
                <w:lang w:eastAsia="en-US"/>
              </w:rPr>
              <w:t>Жесткий диск SSD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jc w:val="center"/>
              <w:rPr>
                <w:lang w:eastAsia="en-US"/>
              </w:rPr>
            </w:pPr>
            <w:r w:rsidRPr="00DE5CBA">
              <w:rPr>
                <w:rFonts w:eastAsiaTheme="minorHAnsi"/>
                <w:lang w:eastAsia="en-US"/>
              </w:rPr>
              <w:t>5 827,55</w:t>
            </w:r>
          </w:p>
        </w:tc>
      </w:tr>
      <w:tr w:rsidR="00DE3203" w:rsidRPr="00DE5CB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DE5CBA" w:rsidRDefault="00DE3203" w:rsidP="00DE3203">
            <w:pPr>
              <w:spacing w:line="276" w:lineRule="auto"/>
              <w:jc w:val="center"/>
              <w:rPr>
                <w:lang w:eastAsia="en-US"/>
              </w:rPr>
            </w:pPr>
            <w:r w:rsidRPr="00DE5CBA">
              <w:rPr>
                <w:lang w:eastAsia="en-US"/>
              </w:rPr>
              <w:t>4.2.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rPr>
                <w:lang w:eastAsia="en-US"/>
              </w:rPr>
            </w:pPr>
            <w:r w:rsidRPr="00DE5CBA">
              <w:rPr>
                <w:rFonts w:ascii="Times New Roman CYR" w:eastAsiaTheme="minorHAnsi" w:hAnsi="Times New Roman CYR" w:cs="Times New Roman CYR"/>
                <w:lang w:eastAsia="en-US"/>
              </w:rPr>
              <w:t>Память оперативная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jc w:val="center"/>
              <w:rPr>
                <w:lang w:eastAsia="en-US"/>
              </w:rPr>
            </w:pPr>
            <w:r w:rsidRPr="00DE5CBA">
              <w:rPr>
                <w:rFonts w:eastAsiaTheme="minorHAnsi"/>
                <w:lang w:eastAsia="en-US"/>
              </w:rPr>
              <w:t>3 463,60</w:t>
            </w:r>
          </w:p>
        </w:tc>
      </w:tr>
      <w:tr w:rsidR="00DE3203" w:rsidRPr="00DE5CB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DE5CBA" w:rsidRDefault="00DE3203" w:rsidP="00DE3203">
            <w:pPr>
              <w:spacing w:line="276" w:lineRule="auto"/>
              <w:jc w:val="center"/>
              <w:rPr>
                <w:lang w:eastAsia="en-US"/>
              </w:rPr>
            </w:pPr>
            <w:r w:rsidRPr="00DE5CBA">
              <w:rPr>
                <w:lang w:eastAsia="en-US"/>
              </w:rPr>
              <w:t>4.3.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rPr>
                <w:lang w:eastAsia="en-US"/>
              </w:rPr>
            </w:pPr>
            <w:r w:rsidRPr="00DE5CBA">
              <w:rPr>
                <w:rFonts w:ascii="Times New Roman CYR" w:eastAsiaTheme="minorHAnsi" w:hAnsi="Times New Roman CYR" w:cs="Times New Roman CYR"/>
                <w:lang w:eastAsia="en-US"/>
              </w:rPr>
              <w:t>Элемент питания CR2032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jc w:val="center"/>
              <w:rPr>
                <w:lang w:eastAsia="en-US"/>
              </w:rPr>
            </w:pPr>
            <w:r w:rsidRPr="00DE5CBA">
              <w:rPr>
                <w:rFonts w:eastAsiaTheme="minorHAnsi"/>
                <w:lang w:eastAsia="en-US"/>
              </w:rPr>
              <w:t>375,00</w:t>
            </w:r>
          </w:p>
        </w:tc>
      </w:tr>
      <w:tr w:rsidR="00DE3203" w:rsidRPr="00DE5CB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DE5CBA" w:rsidRDefault="00DE3203" w:rsidP="00DE3203">
            <w:pPr>
              <w:spacing w:line="276" w:lineRule="auto"/>
              <w:jc w:val="center"/>
              <w:rPr>
                <w:lang w:eastAsia="en-US"/>
              </w:rPr>
            </w:pPr>
            <w:r w:rsidRPr="00DE5CBA">
              <w:rPr>
                <w:lang w:eastAsia="en-US"/>
              </w:rPr>
              <w:t>4.4.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rPr>
                <w:lang w:eastAsia="en-US"/>
              </w:rPr>
            </w:pPr>
            <w:r w:rsidRPr="00DE5CBA">
              <w:rPr>
                <w:rFonts w:ascii="Times New Roman CYR" w:eastAsiaTheme="minorHAnsi" w:hAnsi="Times New Roman CYR" w:cs="Times New Roman CYR"/>
                <w:lang w:eastAsia="en-US"/>
              </w:rPr>
              <w:t>Источник бесперебойного питания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jc w:val="center"/>
              <w:rPr>
                <w:lang w:eastAsia="en-US"/>
              </w:rPr>
            </w:pPr>
            <w:r w:rsidRPr="00DE5CBA">
              <w:rPr>
                <w:rFonts w:eastAsiaTheme="minorHAnsi"/>
                <w:lang w:eastAsia="en-US"/>
              </w:rPr>
              <w:t>55 585,79</w:t>
            </w:r>
          </w:p>
        </w:tc>
      </w:tr>
      <w:tr w:rsidR="00DE3203" w:rsidRPr="00DE5CB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DE5CBA" w:rsidRDefault="00DE3203" w:rsidP="00DE3203">
            <w:pPr>
              <w:spacing w:line="276" w:lineRule="auto"/>
              <w:jc w:val="center"/>
              <w:rPr>
                <w:lang w:eastAsia="en-US"/>
              </w:rPr>
            </w:pPr>
            <w:r w:rsidRPr="00DE5CBA">
              <w:rPr>
                <w:lang w:eastAsia="en-US"/>
              </w:rPr>
              <w:t>4.5.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rPr>
                <w:lang w:eastAsia="en-US"/>
              </w:rPr>
            </w:pPr>
            <w:r w:rsidRPr="00DE5CBA">
              <w:rPr>
                <w:rFonts w:ascii="Times New Roman CYR" w:eastAsiaTheme="minorHAnsi" w:hAnsi="Times New Roman CYR" w:cs="Times New Roman CYR"/>
                <w:lang w:eastAsia="en-US"/>
              </w:rPr>
              <w:t>Устройство мобильной связи 3G/4G, USB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jc w:val="center"/>
              <w:rPr>
                <w:lang w:eastAsia="en-US"/>
              </w:rPr>
            </w:pPr>
            <w:r w:rsidRPr="00DE5CBA">
              <w:rPr>
                <w:rFonts w:eastAsiaTheme="minorHAnsi"/>
                <w:lang w:eastAsia="en-US"/>
              </w:rPr>
              <w:t>12 237,85</w:t>
            </w:r>
          </w:p>
        </w:tc>
      </w:tr>
      <w:tr w:rsidR="00DE3203" w:rsidRPr="00DE5CB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DE5CBA" w:rsidRDefault="00DE3203" w:rsidP="00DE3203">
            <w:pPr>
              <w:spacing w:line="276" w:lineRule="auto"/>
              <w:jc w:val="center"/>
              <w:rPr>
                <w:lang w:eastAsia="en-US"/>
              </w:rPr>
            </w:pPr>
            <w:r w:rsidRPr="00DE5CBA">
              <w:rPr>
                <w:lang w:eastAsia="en-US"/>
              </w:rPr>
              <w:t>4.6.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rPr>
                <w:lang w:eastAsia="en-US"/>
              </w:rPr>
            </w:pPr>
            <w:r w:rsidRPr="00DE5CBA">
              <w:rPr>
                <w:rFonts w:ascii="Times New Roman CYR" w:eastAsiaTheme="minorHAnsi" w:hAnsi="Times New Roman CYR" w:cs="Times New Roman CYR"/>
                <w:lang w:eastAsia="en-US"/>
              </w:rPr>
              <w:t>Разветвитель USB 2.0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jc w:val="center"/>
              <w:rPr>
                <w:lang w:eastAsia="en-US"/>
              </w:rPr>
            </w:pPr>
            <w:r w:rsidRPr="00DE5CBA">
              <w:rPr>
                <w:rFonts w:eastAsiaTheme="minorHAnsi"/>
                <w:lang w:eastAsia="en-US"/>
              </w:rPr>
              <w:t>2 500,01</w:t>
            </w:r>
          </w:p>
        </w:tc>
      </w:tr>
      <w:tr w:rsidR="00DE3203" w:rsidRPr="00DE5CB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DE5CBA" w:rsidRDefault="00DE3203" w:rsidP="00DE3203">
            <w:pPr>
              <w:spacing w:line="276" w:lineRule="auto"/>
              <w:jc w:val="center"/>
              <w:rPr>
                <w:lang w:eastAsia="en-US"/>
              </w:rPr>
            </w:pPr>
            <w:r w:rsidRPr="00DE5CBA">
              <w:rPr>
                <w:lang w:eastAsia="en-US"/>
              </w:rPr>
              <w:t>4.7.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rPr>
                <w:lang w:eastAsia="en-US"/>
              </w:rPr>
            </w:pPr>
            <w:r w:rsidRPr="00DE5CBA">
              <w:rPr>
                <w:rFonts w:ascii="Times New Roman CYR" w:eastAsiaTheme="minorHAnsi" w:hAnsi="Times New Roman CYR" w:cs="Times New Roman CYR"/>
                <w:lang w:eastAsia="en-US"/>
              </w:rPr>
              <w:t>Устройство чтения бесконтактных карт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jc w:val="center"/>
              <w:rPr>
                <w:lang w:eastAsia="en-US"/>
              </w:rPr>
            </w:pPr>
            <w:r w:rsidRPr="00DE5CBA">
              <w:rPr>
                <w:rFonts w:eastAsiaTheme="minorHAnsi"/>
                <w:lang w:eastAsia="en-US"/>
              </w:rPr>
              <w:t>33 981,48</w:t>
            </w:r>
          </w:p>
        </w:tc>
      </w:tr>
      <w:tr w:rsidR="00DE3203" w:rsidRPr="00DE5CB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DE5CBA" w:rsidRDefault="00DE3203" w:rsidP="00DE3203">
            <w:pPr>
              <w:spacing w:line="276" w:lineRule="auto"/>
              <w:jc w:val="center"/>
              <w:rPr>
                <w:lang w:eastAsia="en-US"/>
              </w:rPr>
            </w:pPr>
            <w:r w:rsidRPr="00DE5CBA">
              <w:rPr>
                <w:lang w:eastAsia="en-US"/>
              </w:rPr>
              <w:t>4.8.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rPr>
                <w:lang w:eastAsia="en-US"/>
              </w:rPr>
            </w:pPr>
            <w:r w:rsidRPr="00DE5CBA">
              <w:rPr>
                <w:rFonts w:ascii="Times New Roman CYR" w:eastAsiaTheme="minorHAnsi" w:hAnsi="Times New Roman CYR" w:cs="Times New Roman CYR"/>
                <w:lang w:eastAsia="en-US"/>
              </w:rPr>
              <w:t>Устройство охлаждения (кулер) процессора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jc w:val="center"/>
              <w:rPr>
                <w:lang w:eastAsia="en-US"/>
              </w:rPr>
            </w:pPr>
            <w:r w:rsidRPr="00DE5CBA">
              <w:rPr>
                <w:rFonts w:eastAsiaTheme="minorHAnsi"/>
                <w:lang w:eastAsia="en-US"/>
              </w:rPr>
              <w:t>2 500,01</w:t>
            </w:r>
          </w:p>
        </w:tc>
      </w:tr>
      <w:tr w:rsidR="00DE3203" w:rsidRPr="00DE5CB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DE5CBA" w:rsidRDefault="00DE3203" w:rsidP="00DE3203">
            <w:pPr>
              <w:spacing w:line="276" w:lineRule="auto"/>
              <w:jc w:val="center"/>
              <w:rPr>
                <w:lang w:eastAsia="en-US"/>
              </w:rPr>
            </w:pPr>
            <w:r w:rsidRPr="00DE5CBA">
              <w:rPr>
                <w:lang w:eastAsia="en-US"/>
              </w:rPr>
              <w:t>4.9.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rPr>
                <w:lang w:eastAsia="en-US"/>
              </w:rPr>
            </w:pPr>
            <w:r w:rsidRPr="00DE5CBA">
              <w:rPr>
                <w:rFonts w:ascii="Times New Roman CYR" w:eastAsiaTheme="minorHAnsi" w:hAnsi="Times New Roman CYR" w:cs="Times New Roman CYR"/>
                <w:lang w:eastAsia="en-US"/>
              </w:rPr>
              <w:t>Аккумуляторная батарея для источника бесперебойного питания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jc w:val="center"/>
              <w:rPr>
                <w:lang w:eastAsia="en-US"/>
              </w:rPr>
            </w:pPr>
            <w:r w:rsidRPr="00DE5CBA">
              <w:rPr>
                <w:rFonts w:eastAsiaTheme="minorHAnsi"/>
                <w:lang w:eastAsia="en-US"/>
              </w:rPr>
              <w:t>5 036,47</w:t>
            </w:r>
          </w:p>
        </w:tc>
      </w:tr>
      <w:tr w:rsidR="00DE3203" w:rsidRPr="00DE5CB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DE5CBA" w:rsidRDefault="00DE3203" w:rsidP="00DE3203">
            <w:pPr>
              <w:spacing w:line="276" w:lineRule="auto"/>
              <w:jc w:val="center"/>
              <w:rPr>
                <w:lang w:eastAsia="en-US"/>
              </w:rPr>
            </w:pPr>
            <w:r w:rsidRPr="00DE5CBA">
              <w:rPr>
                <w:lang w:eastAsia="en-US"/>
              </w:rPr>
              <w:t>4.10.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rPr>
                <w:lang w:eastAsia="en-US"/>
              </w:rPr>
            </w:pPr>
            <w:r w:rsidRPr="00DE5CBA">
              <w:rPr>
                <w:rFonts w:ascii="Times New Roman CYR" w:eastAsiaTheme="minorHAnsi" w:hAnsi="Times New Roman CYR" w:cs="Times New Roman CYR"/>
                <w:lang w:eastAsia="en-US"/>
              </w:rPr>
              <w:t>Сетевой фильтр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jc w:val="center"/>
              <w:rPr>
                <w:lang w:eastAsia="en-US"/>
              </w:rPr>
            </w:pPr>
            <w:r w:rsidRPr="00DE5CBA">
              <w:rPr>
                <w:rFonts w:eastAsiaTheme="minorHAnsi"/>
                <w:lang w:eastAsia="en-US"/>
              </w:rPr>
              <w:t>1 250,00</w:t>
            </w:r>
          </w:p>
        </w:tc>
      </w:tr>
      <w:tr w:rsidR="00DE3203" w:rsidRPr="00DE5CB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DE5CBA" w:rsidRDefault="00DE3203" w:rsidP="00DE3203">
            <w:pPr>
              <w:spacing w:line="276" w:lineRule="auto"/>
              <w:jc w:val="center"/>
              <w:rPr>
                <w:lang w:eastAsia="en-US"/>
              </w:rPr>
            </w:pPr>
            <w:r w:rsidRPr="00DE5CBA">
              <w:rPr>
                <w:lang w:eastAsia="en-US"/>
              </w:rPr>
              <w:t>4.11.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rPr>
                <w:lang w:eastAsia="en-US"/>
              </w:rPr>
            </w:pPr>
            <w:r w:rsidRPr="00DE5CBA">
              <w:rPr>
                <w:rFonts w:ascii="Times New Roman CYR" w:eastAsiaTheme="minorHAnsi" w:hAnsi="Times New Roman CYR" w:cs="Times New Roman CYR"/>
                <w:lang w:eastAsia="en-US"/>
              </w:rPr>
              <w:t>Модуль SAM чтения бесконтактных карт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jc w:val="center"/>
              <w:rPr>
                <w:lang w:eastAsia="en-US"/>
              </w:rPr>
            </w:pPr>
            <w:r w:rsidRPr="00DE5CBA">
              <w:rPr>
                <w:rFonts w:eastAsiaTheme="minorHAnsi"/>
                <w:lang w:eastAsia="en-US"/>
              </w:rPr>
              <w:t>8 167,50</w:t>
            </w:r>
          </w:p>
        </w:tc>
      </w:tr>
      <w:tr w:rsidR="00DE3203" w:rsidRPr="00DE5CB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DE5CBA" w:rsidRDefault="00DE3203" w:rsidP="00DE3203">
            <w:pPr>
              <w:spacing w:line="276" w:lineRule="auto"/>
              <w:jc w:val="center"/>
              <w:rPr>
                <w:lang w:eastAsia="en-US"/>
              </w:rPr>
            </w:pPr>
            <w:r w:rsidRPr="00DE5CBA">
              <w:rPr>
                <w:lang w:eastAsia="en-US"/>
              </w:rPr>
              <w:t>4.12.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rPr>
                <w:lang w:eastAsia="en-US"/>
              </w:rPr>
            </w:pPr>
            <w:r w:rsidRPr="00DE5CBA">
              <w:rPr>
                <w:rFonts w:ascii="Times New Roman CYR" w:eastAsiaTheme="minorHAnsi" w:hAnsi="Times New Roman CYR" w:cs="Times New Roman CYR"/>
                <w:lang w:eastAsia="en-US"/>
              </w:rPr>
              <w:t>Роликовые направляющие выдвижные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jc w:val="center"/>
              <w:rPr>
                <w:lang w:eastAsia="en-US"/>
              </w:rPr>
            </w:pPr>
            <w:r w:rsidRPr="00DE5CBA">
              <w:rPr>
                <w:rFonts w:eastAsiaTheme="minorHAnsi"/>
                <w:lang w:eastAsia="en-US"/>
              </w:rPr>
              <w:t>625,01</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B2788A" w:rsidRDefault="00DE3203" w:rsidP="00DE3203">
            <w:pPr>
              <w:spacing w:line="276" w:lineRule="auto"/>
              <w:jc w:val="center"/>
              <w:rPr>
                <w:lang w:eastAsia="en-US"/>
              </w:rPr>
            </w:pPr>
            <w:r w:rsidRPr="00B2788A">
              <w:rPr>
                <w:lang w:eastAsia="en-US"/>
              </w:rPr>
              <w:t>4.13.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lang w:eastAsia="en-US"/>
              </w:rPr>
            </w:pPr>
            <w:r w:rsidRPr="00B2788A">
              <w:rPr>
                <w:rFonts w:ascii="Times New Roman CYR" w:eastAsiaTheme="minorHAnsi" w:hAnsi="Times New Roman CYR" w:cs="Times New Roman CYR"/>
                <w:lang w:eastAsia="en-US"/>
              </w:rPr>
              <w:t>Модуль материнский для терминала самообслуживания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101 062,38</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B2788A" w:rsidRDefault="00DE3203" w:rsidP="00DE3203">
            <w:pPr>
              <w:spacing w:line="276" w:lineRule="auto"/>
              <w:jc w:val="center"/>
              <w:rPr>
                <w:lang w:eastAsia="en-US"/>
              </w:rPr>
            </w:pPr>
            <w:r w:rsidRPr="00B2788A">
              <w:rPr>
                <w:lang w:eastAsia="en-US"/>
              </w:rPr>
              <w:t>4.14.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lang w:eastAsia="en-US"/>
              </w:rPr>
            </w:pPr>
            <w:r w:rsidRPr="00B2788A">
              <w:rPr>
                <w:rFonts w:ascii="Times New Roman CYR" w:eastAsiaTheme="minorHAnsi" w:hAnsi="Times New Roman CYR" w:cs="Times New Roman CYR"/>
                <w:lang w:eastAsia="en-US"/>
              </w:rPr>
              <w:t>Вентилятор 40x40x10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625,01</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B2788A" w:rsidRDefault="00DE3203" w:rsidP="00DE3203">
            <w:pPr>
              <w:spacing w:line="276" w:lineRule="auto"/>
              <w:jc w:val="center"/>
              <w:rPr>
                <w:lang w:eastAsia="en-US"/>
              </w:rPr>
            </w:pPr>
            <w:r w:rsidRPr="00B2788A">
              <w:rPr>
                <w:lang w:eastAsia="en-US"/>
              </w:rPr>
              <w:t>4.15.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lang w:eastAsia="en-US"/>
              </w:rPr>
            </w:pPr>
            <w:r w:rsidRPr="00B2788A">
              <w:rPr>
                <w:rFonts w:ascii="Times New Roman CYR" w:eastAsiaTheme="minorHAnsi" w:hAnsi="Times New Roman CYR" w:cs="Times New Roman CYR"/>
                <w:lang w:eastAsia="en-US"/>
              </w:rPr>
              <w:t>Датчик открывания дверей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1 199,28</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B2788A" w:rsidRDefault="00DE3203" w:rsidP="00DE3203">
            <w:pPr>
              <w:spacing w:line="276" w:lineRule="auto"/>
              <w:jc w:val="center"/>
              <w:rPr>
                <w:lang w:eastAsia="en-US"/>
              </w:rPr>
            </w:pPr>
            <w:r w:rsidRPr="00B2788A">
              <w:rPr>
                <w:lang w:eastAsia="en-US"/>
              </w:rPr>
              <w:t>4.16.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lang w:eastAsia="en-US"/>
              </w:rPr>
            </w:pPr>
            <w:r w:rsidRPr="00B2788A">
              <w:rPr>
                <w:rFonts w:ascii="Times New Roman CYR" w:eastAsiaTheme="minorHAnsi" w:hAnsi="Times New Roman CYR" w:cs="Times New Roman CYR"/>
                <w:lang w:eastAsia="en-US"/>
              </w:rPr>
              <w:t>Блок питания для материнского модуля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17 250,01</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B2788A" w:rsidRDefault="00DE3203" w:rsidP="00DE3203">
            <w:pPr>
              <w:spacing w:line="276" w:lineRule="auto"/>
              <w:jc w:val="center"/>
              <w:rPr>
                <w:lang w:eastAsia="en-US"/>
              </w:rPr>
            </w:pPr>
            <w:r w:rsidRPr="00B2788A">
              <w:rPr>
                <w:lang w:eastAsia="en-US"/>
              </w:rPr>
              <w:t>4.17.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lang w:eastAsia="en-US"/>
              </w:rPr>
            </w:pPr>
            <w:r w:rsidRPr="00B2788A">
              <w:rPr>
                <w:rFonts w:ascii="Times New Roman CYR" w:eastAsiaTheme="minorHAnsi" w:hAnsi="Times New Roman CYR" w:cs="Times New Roman CYR"/>
                <w:lang w:eastAsia="en-US"/>
              </w:rPr>
              <w:t>Замок корпуса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1 472,11</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B2788A" w:rsidRDefault="00DE3203" w:rsidP="00DE3203">
            <w:pPr>
              <w:spacing w:line="276" w:lineRule="auto"/>
              <w:jc w:val="center"/>
              <w:rPr>
                <w:lang w:eastAsia="en-US"/>
              </w:rPr>
            </w:pPr>
            <w:r w:rsidRPr="00B2788A">
              <w:rPr>
                <w:lang w:eastAsia="en-US"/>
              </w:rPr>
              <w:t>4.18.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lang w:eastAsia="en-US"/>
              </w:rPr>
            </w:pPr>
            <w:r w:rsidRPr="00B2788A">
              <w:rPr>
                <w:rFonts w:ascii="Times New Roman CYR" w:eastAsiaTheme="minorHAnsi" w:hAnsi="Times New Roman CYR" w:cs="Times New Roman CYR"/>
                <w:lang w:eastAsia="en-US"/>
              </w:rPr>
              <w:t>Автомат дифференциальный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2 622,39</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B2788A" w:rsidRDefault="00DE3203" w:rsidP="00DE3203">
            <w:pPr>
              <w:spacing w:line="276" w:lineRule="auto"/>
              <w:jc w:val="center"/>
              <w:rPr>
                <w:lang w:eastAsia="en-US"/>
              </w:rPr>
            </w:pPr>
            <w:r w:rsidRPr="00B2788A">
              <w:rPr>
                <w:lang w:eastAsia="en-US"/>
              </w:rPr>
              <w:t>4.19.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lang w:eastAsia="en-US"/>
              </w:rPr>
            </w:pPr>
            <w:r w:rsidRPr="00B2788A">
              <w:rPr>
                <w:rFonts w:ascii="Times New Roman CYR" w:eastAsiaTheme="minorHAnsi" w:hAnsi="Times New Roman CYR" w:cs="Times New Roman CYR"/>
                <w:lang w:eastAsia="en-US"/>
              </w:rPr>
              <w:t>Сборка жидкокристаллической панели с сенсорным экраном для БПА И-102, И- 201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93 868,27</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B2788A" w:rsidRDefault="00DE3203" w:rsidP="00DE3203">
            <w:pPr>
              <w:spacing w:line="276" w:lineRule="auto"/>
              <w:jc w:val="center"/>
              <w:rPr>
                <w:lang w:eastAsia="en-US"/>
              </w:rPr>
            </w:pPr>
            <w:r w:rsidRPr="00B2788A">
              <w:rPr>
                <w:lang w:eastAsia="en-US"/>
              </w:rPr>
              <w:t>4.20.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lang w:eastAsia="en-US"/>
              </w:rPr>
            </w:pPr>
            <w:r w:rsidRPr="00B2788A">
              <w:rPr>
                <w:rFonts w:ascii="Times New Roman CYR" w:eastAsiaTheme="minorHAnsi" w:hAnsi="Times New Roman CYR" w:cs="Times New Roman CYR"/>
                <w:lang w:eastAsia="en-US"/>
              </w:rPr>
              <w:t>Роутер 4G/WiFi</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7 500,00</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B2788A" w:rsidRDefault="00DE3203" w:rsidP="00DE3203">
            <w:pPr>
              <w:spacing w:line="276" w:lineRule="auto"/>
              <w:jc w:val="center"/>
              <w:rPr>
                <w:lang w:eastAsia="en-US"/>
              </w:rPr>
            </w:pPr>
            <w:r w:rsidRPr="00B2788A">
              <w:rPr>
                <w:lang w:eastAsia="en-US"/>
              </w:rPr>
              <w:t>4.21.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lang w:eastAsia="en-US"/>
              </w:rPr>
            </w:pPr>
            <w:r w:rsidRPr="00B2788A">
              <w:rPr>
                <w:rFonts w:ascii="Times New Roman CYR" w:eastAsiaTheme="minorHAnsi" w:hAnsi="Times New Roman CYR" w:cs="Times New Roman CYR"/>
                <w:lang w:eastAsia="en-US"/>
              </w:rPr>
              <w:t>Модуль WiFi USB</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2 500,01</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B2788A" w:rsidRDefault="00DE3203" w:rsidP="00DE3203">
            <w:pPr>
              <w:spacing w:line="276" w:lineRule="auto"/>
              <w:jc w:val="center"/>
              <w:rPr>
                <w:lang w:eastAsia="en-US"/>
              </w:rPr>
            </w:pPr>
            <w:r w:rsidRPr="00B2788A">
              <w:rPr>
                <w:lang w:eastAsia="en-US"/>
              </w:rPr>
              <w:t>4.22.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lang w:eastAsia="en-US"/>
              </w:rPr>
            </w:pPr>
            <w:r w:rsidRPr="00B2788A">
              <w:rPr>
                <w:rFonts w:ascii="Times New Roman CYR" w:eastAsiaTheme="minorHAnsi" w:hAnsi="Times New Roman CYR" w:cs="Times New Roman CYR"/>
                <w:lang w:eastAsia="en-US"/>
              </w:rPr>
              <w:t>Блок питания для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10 500,00</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spacing w:line="276" w:lineRule="auto"/>
              <w:jc w:val="center"/>
              <w:rPr>
                <w:lang w:eastAsia="en-US"/>
              </w:rPr>
            </w:pPr>
            <w:r w:rsidRPr="00B2788A">
              <w:rPr>
                <w:b/>
                <w:bCs/>
                <w:lang w:eastAsia="en-US"/>
              </w:rPr>
              <w:t>5.</w:t>
            </w:r>
          </w:p>
        </w:tc>
        <w:tc>
          <w:tcPr>
            <w:tcW w:w="856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spacing w:line="276" w:lineRule="auto"/>
              <w:jc w:val="center"/>
              <w:rPr>
                <w:lang w:eastAsia="en-US"/>
              </w:rPr>
            </w:pPr>
            <w:r w:rsidRPr="00B2788A">
              <w:rPr>
                <w:b/>
                <w:bCs/>
                <w:lang w:eastAsia="en-US"/>
              </w:rPr>
              <w:t>ЗИП для ПРИМ 21-ФА</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spacing w:line="276" w:lineRule="auto"/>
              <w:jc w:val="center"/>
              <w:rPr>
                <w:lang w:eastAsia="en-US"/>
              </w:rPr>
            </w:pPr>
            <w:r w:rsidRPr="00B2788A">
              <w:rPr>
                <w:lang w:eastAsia="en-US"/>
              </w:rPr>
              <w:t>5.1.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Жгут питания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2 117,86</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spacing w:line="276" w:lineRule="auto"/>
              <w:jc w:val="center"/>
              <w:rPr>
                <w:lang w:eastAsia="en-US"/>
              </w:rPr>
            </w:pPr>
            <w:r w:rsidRPr="00B2788A">
              <w:rPr>
                <w:lang w:eastAsia="en-US"/>
              </w:rPr>
              <w:lastRenderedPageBreak/>
              <w:t xml:space="preserve">5.2. </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Жгут принтер-блок фискальный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824,40</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lang w:eastAsia="en-US"/>
              </w:rPr>
            </w:pPr>
            <w:r w:rsidRPr="00B2788A">
              <w:rPr>
                <w:lang w:eastAsia="en-US"/>
              </w:rPr>
              <w:t>5.3.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Контроллер универсальный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20 239,10</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Интерфейсный блок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13 355,33</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Кабель RS232 прямой 9Р - 9М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1 575,00</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Жгут фискального накопителя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1 566,45</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Жгут контроллера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1 566,45</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Жгут универсального контроллера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1 566,45</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Комплект стоек (2 шт.)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1 165,52</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5.10.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val="en-US" w:eastAsia="en-US"/>
              </w:rPr>
            </w:pPr>
            <w:r w:rsidRPr="00B2788A">
              <w:rPr>
                <w:rFonts w:ascii="Times New Roman CYR" w:eastAsiaTheme="minorHAnsi" w:hAnsi="Times New Roman CYR" w:cs="Times New Roman CYR"/>
                <w:lang w:eastAsia="en-US"/>
              </w:rPr>
              <w:t>Авторезчик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24 903,03</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5.11.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Втулка фиксации ножа с блокиратором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971,26</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5.12.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Держатель рулона бумаги на ПРИМ 21- 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5 905,25</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5.13.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Линза датчика чека в презентере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854,70</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5.14.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Датчик выхода чека 5 V на ПРИМ 21- 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8 362,50</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5.15.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Датчик выхода чека 3,3 V на ПРИМ 21- 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9 150,00</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5.16.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Мотор презентера с шестерёнкой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13 562,51</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5.17.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Мотор термомеханизма на ПРИМ 21- 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13 562,51</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5.18.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Ось прижимного ролика широкая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1 000,01</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5.19.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Плата датчика выхода чека для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9 700,72</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5.20.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Плата контроллера для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66 970,75</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5.21.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Плата управления сенсорами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13 558,75</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5.22.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Прижимной ролик чека широкий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7 129,03</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5.23.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Прижимной ролик чека на ПРИМ 21- 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1 456,88</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5.24.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Пластина ролика прижимная широкая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1 204,36</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5.25.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Передаточный ремень между двигателем подачи ленты и валиком подачи ленты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1 709,42</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5.26.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Ролик презентера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1 456,88</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5.27.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Ролик презентера (вал термомеханизма)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9 664,40</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Cs/>
                <w:lang w:eastAsia="en-US"/>
              </w:rPr>
            </w:pPr>
            <w:r w:rsidRPr="00B2788A">
              <w:rPr>
                <w:bCs/>
                <w:lang w:eastAsia="en-US"/>
              </w:rPr>
              <w:t>5.28.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Cs/>
                <w:lang w:eastAsia="en-US"/>
              </w:rPr>
            </w:pPr>
            <w:r w:rsidRPr="00B2788A">
              <w:rPr>
                <w:rFonts w:ascii="Times New Roman CYR" w:eastAsiaTheme="minorHAnsi" w:hAnsi="Times New Roman CYR" w:cs="Times New Roman CYR"/>
                <w:lang w:eastAsia="en-US"/>
              </w:rPr>
              <w:t>Ролик термомеханизма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2 700,10</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Cs/>
                <w:lang w:eastAsia="en-US"/>
              </w:rPr>
            </w:pPr>
            <w:r w:rsidRPr="00B2788A">
              <w:rPr>
                <w:bCs/>
                <w:lang w:eastAsia="en-US"/>
              </w:rPr>
              <w:t>5.29.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pPr>
            <w:r w:rsidRPr="00B2788A">
              <w:rPr>
                <w:rFonts w:ascii="Times New Roman CYR" w:eastAsiaTheme="minorHAnsi" w:hAnsi="Times New Roman CYR" w:cs="Times New Roman CYR"/>
                <w:lang w:eastAsia="en-US"/>
              </w:rPr>
              <w:t>Слот выхода чека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5 788,69</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Cs/>
                <w:lang w:eastAsia="en-US"/>
              </w:rPr>
            </w:pPr>
            <w:r w:rsidRPr="00B2788A">
              <w:rPr>
                <w:bCs/>
                <w:lang w:eastAsia="en-US"/>
              </w:rPr>
              <w:t>5.30.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pPr>
            <w:r w:rsidRPr="00B2788A">
              <w:rPr>
                <w:rFonts w:ascii="Times New Roman CYR" w:eastAsiaTheme="minorHAnsi" w:hAnsi="Times New Roman CYR" w:cs="Times New Roman CYR"/>
                <w:lang w:eastAsia="en-US"/>
              </w:rPr>
              <w:t>Термоголовка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18 778,66</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Cs/>
                <w:lang w:eastAsia="en-US"/>
              </w:rPr>
            </w:pPr>
            <w:r w:rsidRPr="00B2788A">
              <w:rPr>
                <w:bCs/>
                <w:lang w:eastAsia="en-US"/>
              </w:rPr>
              <w:t>5.31.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pPr>
            <w:r w:rsidRPr="00B2788A">
              <w:rPr>
                <w:rFonts w:ascii="Times New Roman CYR" w:eastAsiaTheme="minorHAnsi" w:hAnsi="Times New Roman CYR" w:cs="Times New Roman CYR"/>
                <w:lang w:eastAsia="en-US"/>
              </w:rPr>
              <w:t>Шестерня мотора термомеханизма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1 340,34</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Cs/>
                <w:lang w:eastAsia="en-US"/>
              </w:rPr>
            </w:pPr>
            <w:r w:rsidRPr="00B2788A">
              <w:rPr>
                <w:bCs/>
                <w:lang w:eastAsia="en-US"/>
              </w:rPr>
              <w:t>5.32.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pPr>
            <w:r w:rsidRPr="00B2788A">
              <w:rPr>
                <w:rFonts w:ascii="Times New Roman CYR" w:eastAsiaTheme="minorHAnsi" w:hAnsi="Times New Roman CYR" w:cs="Times New Roman CYR"/>
                <w:lang w:eastAsia="en-US"/>
              </w:rPr>
              <w:t>Штифт ролика презентера на ПРИМ 21- 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1 340,34</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Cs/>
                <w:lang w:eastAsia="en-US"/>
              </w:rPr>
            </w:pPr>
            <w:r w:rsidRPr="00B2788A">
              <w:rPr>
                <w:bCs/>
                <w:lang w:eastAsia="en-US"/>
              </w:rPr>
              <w:t>5.33.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pPr>
            <w:r w:rsidRPr="00B2788A">
              <w:rPr>
                <w:rFonts w:ascii="Times New Roman CYR" w:eastAsiaTheme="minorHAnsi" w:hAnsi="Times New Roman CYR" w:cs="Times New Roman CYR"/>
                <w:lang w:eastAsia="en-US"/>
              </w:rPr>
              <w:t>Комплект деталей для замены контроллера на универсальный контроллер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16 012,50</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Cs/>
                <w:lang w:eastAsia="en-US"/>
              </w:rPr>
            </w:pPr>
            <w:r w:rsidRPr="00B2788A">
              <w:rPr>
                <w:bCs/>
                <w:lang w:eastAsia="en-US"/>
              </w:rPr>
              <w:t>5.34.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pPr>
            <w:r w:rsidRPr="00B2788A">
              <w:rPr>
                <w:rFonts w:ascii="Times New Roman CYR" w:eastAsiaTheme="minorHAnsi" w:hAnsi="Times New Roman CYR" w:cs="Times New Roman CYR"/>
                <w:lang w:eastAsia="en-US"/>
              </w:rPr>
              <w:t>Блок питания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12 448,49</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w:t>
            </w:r>
          </w:p>
        </w:tc>
        <w:tc>
          <w:tcPr>
            <w:tcW w:w="856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spacing w:line="276" w:lineRule="auto"/>
              <w:jc w:val="center"/>
              <w:rPr>
                <w:lang w:eastAsia="en-US"/>
              </w:rPr>
            </w:pPr>
            <w:r w:rsidRPr="004C5EFF">
              <w:rPr>
                <w:b/>
                <w:bCs/>
              </w:rPr>
              <w:t>ЗИП для ПТК-Т</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Аккумуляторная батарея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6 943,79</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Крепежный элемент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209,14</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Валик принтера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764,73</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Внешний аккумуляторный модуль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37 232,82</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Дополнительная плата аккумуляторного модуля на ПТК-Т CRD270</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5 437,50</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lastRenderedPageBreak/>
              <w:t>6.6.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Интерфейсная плата на ПТК-Т к материнской плате</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8 800,01</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Крышка принтера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1 301,30</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Крепление световода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225,00</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Кнопка питания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162,50</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6.10.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Кнопочная плата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6 483,27</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6.11.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Корпус аккумуляторного модуля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2 480,08</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6.12.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Кабель USB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912,50</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6.13.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Крышка фискальная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1 100,00</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6.14.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Плата FPCA Р0 аккумуляторного модуля (левая)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1 237,50</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6.15.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Материнская плата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75 458,50</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6.16.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Материнская плата РСВА Р1 аккумуляторного модуля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27 825,85</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6.17.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Нижняя часть корпуса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5 550,00</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6.18.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Провод L80 мм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175,01</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6.19.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Принтер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8 050,01</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6.20.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Плата FPCA Р0 аккумуляторного модуля (правая)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1 650,00</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6.21.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Разъем подключения зарядного устройства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712,50</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6.22.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Светодиодная плата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1 225,01</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6.23.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Экран в комплекте сенсорной панелью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24 139,54</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6.24.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Сканер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36 366,69</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6.25.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Фискальная плата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19 519,50</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6.26.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Фискальная плата аккумуляторного модуля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3 177,20</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6.27.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Шлейф от аккумулятора к фискальному блоку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1 690,00</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6.28.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Элемент защиты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126,75</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6.29.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Антенна GSM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1 103,38</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6.30.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Антенна NFC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1 060,48</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6.31.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Чехол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3 575,00</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6.32.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Модуль SAM чтения бесконтактных карт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8 167,50</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6.33.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Адаптер питания USB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2 137,85</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w:t>
            </w:r>
          </w:p>
        </w:tc>
        <w:tc>
          <w:tcPr>
            <w:tcW w:w="856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spacing w:line="276" w:lineRule="auto"/>
              <w:jc w:val="center"/>
              <w:rPr>
                <w:lang w:eastAsia="en-US"/>
              </w:rPr>
            </w:pPr>
            <w:r w:rsidRPr="00EA05BA">
              <w:rPr>
                <w:b/>
                <w:bCs/>
              </w:rPr>
              <w:t>ЗИП для МК-105</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pPr>
            <w:r w:rsidRPr="00EA05BA">
              <w:rPr>
                <w:rFonts w:ascii="Times New Roman CYR" w:eastAsiaTheme="minorHAnsi" w:hAnsi="Times New Roman CYR" w:cs="Times New Roman CYR"/>
                <w:lang w:eastAsia="en-US"/>
              </w:rPr>
              <w:t>Модуль системный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63 525,00</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pPr>
            <w:r w:rsidRPr="00EA05BA">
              <w:rPr>
                <w:rFonts w:ascii="Times New Roman CYR" w:eastAsiaTheme="minorHAnsi" w:hAnsi="Times New Roman CYR" w:cs="Times New Roman CYR"/>
                <w:lang w:eastAsia="en-US"/>
              </w:rPr>
              <w:t>Модуль аккумуляторный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ascii="Times New Roman CYR" w:eastAsiaTheme="minorHAnsi" w:hAnsi="Times New Roman CYR" w:cs="Times New Roman CYR"/>
                <w:lang w:eastAsia="en-US"/>
              </w:rPr>
              <w:t>И 494,81</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pPr>
            <w:r w:rsidRPr="00EA05BA">
              <w:rPr>
                <w:rFonts w:ascii="Times New Roman CYR" w:eastAsiaTheme="minorHAnsi" w:hAnsi="Times New Roman CYR" w:cs="Times New Roman CYR"/>
                <w:lang w:eastAsia="en-US"/>
              </w:rPr>
              <w:t>Батарея аккумуляторная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3 299,73</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pPr>
            <w:r w:rsidRPr="00EA05BA">
              <w:rPr>
                <w:rFonts w:ascii="Times New Roman CYR" w:eastAsiaTheme="minorHAnsi" w:hAnsi="Times New Roman CYR" w:cs="Times New Roman CYR"/>
                <w:lang w:eastAsia="en-US"/>
              </w:rPr>
              <w:t xml:space="preserve">Модуль платежный </w:t>
            </w:r>
            <w:r w:rsidRPr="00EA05BA">
              <w:rPr>
                <w:rFonts w:eastAsiaTheme="minorHAnsi"/>
                <w:lang w:eastAsia="en-US"/>
              </w:rPr>
              <w:t xml:space="preserve">«Transitek Lite» </w:t>
            </w:r>
            <w:r w:rsidRPr="00EA05BA">
              <w:rPr>
                <w:rFonts w:ascii="Times New Roman CYR" w:eastAsiaTheme="minorHAnsi" w:hAnsi="Times New Roman CYR" w:cs="Times New Roman CYR"/>
                <w:lang w:eastAsia="en-US"/>
              </w:rPr>
              <w:t>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22 800,00</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pPr>
            <w:r w:rsidRPr="00EA05BA">
              <w:rPr>
                <w:rFonts w:ascii="Times New Roman CYR" w:eastAsiaTheme="minorHAnsi" w:hAnsi="Times New Roman CYR" w:cs="Times New Roman CYR"/>
                <w:lang w:eastAsia="en-US"/>
              </w:rPr>
              <w:t>Плата светодиодов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4 291,18</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pPr>
            <w:r w:rsidRPr="00EA05BA">
              <w:rPr>
                <w:rFonts w:ascii="Times New Roman CYR" w:eastAsiaTheme="minorHAnsi" w:hAnsi="Times New Roman CYR" w:cs="Times New Roman CYR"/>
                <w:lang w:eastAsia="en-US"/>
              </w:rPr>
              <w:t>Динамик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867,54</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rPr>
                <w:lang w:val="en-US"/>
              </w:rPr>
            </w:pPr>
            <w:r w:rsidRPr="00EA05BA">
              <w:rPr>
                <w:rFonts w:ascii="Times New Roman CYR" w:eastAsiaTheme="minorHAnsi" w:hAnsi="Times New Roman CYR" w:cs="Times New Roman CYR"/>
                <w:lang w:eastAsia="en-US"/>
              </w:rPr>
              <w:t>Антенна LTE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val="en-US" w:eastAsia="en-US"/>
              </w:rPr>
            </w:pPr>
            <w:r w:rsidRPr="00EA05BA">
              <w:rPr>
                <w:rFonts w:eastAsiaTheme="minorHAnsi"/>
                <w:lang w:eastAsia="en-US"/>
              </w:rPr>
              <w:t>573,18</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pPr>
            <w:r w:rsidRPr="00EA05BA">
              <w:rPr>
                <w:rFonts w:ascii="Times New Roman CYR" w:eastAsiaTheme="minorHAnsi" w:hAnsi="Times New Roman CYR" w:cs="Times New Roman CYR"/>
                <w:lang w:eastAsia="en-US"/>
              </w:rPr>
              <w:t>Антенна GPS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960,49</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pPr>
            <w:r w:rsidRPr="00EA05BA">
              <w:rPr>
                <w:rFonts w:ascii="Times New Roman CYR" w:eastAsiaTheme="minorHAnsi" w:hAnsi="Times New Roman CYR" w:cs="Times New Roman CYR"/>
                <w:lang w:eastAsia="en-US"/>
              </w:rPr>
              <w:t>Адаптер питания USB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2 137,85</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7.10.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pPr>
            <w:r w:rsidRPr="00EA05BA">
              <w:rPr>
                <w:rFonts w:ascii="Times New Roman CYR" w:eastAsiaTheme="minorHAnsi" w:hAnsi="Times New Roman CYR" w:cs="Times New Roman CYR"/>
                <w:lang w:eastAsia="en-US"/>
              </w:rPr>
              <w:t>Модуль дисплейный с емкостным сенсорным экраном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11 494,81</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7.11.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pPr>
            <w:r w:rsidRPr="00EA05BA">
              <w:rPr>
                <w:rFonts w:ascii="Times New Roman CYR" w:eastAsiaTheme="minorHAnsi" w:hAnsi="Times New Roman CYR" w:cs="Times New Roman CYR"/>
                <w:lang w:eastAsia="en-US"/>
              </w:rPr>
              <w:t>Кабель USB-А - USB Туре-С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526,71</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val="en-US" w:eastAsia="en-US"/>
              </w:rPr>
            </w:pPr>
            <w:r w:rsidRPr="00EA05BA">
              <w:rPr>
                <w:bCs/>
                <w:lang w:eastAsia="en-US"/>
              </w:rPr>
              <w:lastRenderedPageBreak/>
              <w:t>7.12.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pPr>
            <w:r w:rsidRPr="00EA05BA">
              <w:rPr>
                <w:rFonts w:ascii="Times New Roman CYR" w:eastAsiaTheme="minorHAnsi" w:hAnsi="Times New Roman CYR" w:cs="Times New Roman CYR"/>
                <w:lang w:eastAsia="en-US"/>
              </w:rPr>
              <w:t>Шлейф модуля аккумуляторного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480,23</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7.13.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pPr>
            <w:r w:rsidRPr="00EA05BA">
              <w:rPr>
                <w:rFonts w:ascii="Times New Roman CYR" w:eastAsiaTheme="minorHAnsi" w:hAnsi="Times New Roman CYR" w:cs="Times New Roman CYR"/>
                <w:lang w:eastAsia="en-US"/>
              </w:rPr>
              <w:t>Жгут платы светодиодов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325,33</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7.14.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pPr>
            <w:r w:rsidRPr="00EA05BA">
              <w:rPr>
                <w:rFonts w:ascii="Times New Roman CYR" w:eastAsiaTheme="minorHAnsi" w:hAnsi="Times New Roman CYR" w:cs="Times New Roman CYR"/>
                <w:lang w:eastAsia="en-US"/>
              </w:rPr>
              <w:t>Основание отсека аккумуляторной батареи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1 937,51</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7.15.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pPr>
            <w:r w:rsidRPr="00EA05BA">
              <w:rPr>
                <w:rFonts w:ascii="Times New Roman CYR" w:eastAsiaTheme="minorHAnsi" w:hAnsi="Times New Roman CYR" w:cs="Times New Roman CYR"/>
                <w:lang w:eastAsia="en-US"/>
              </w:rPr>
              <w:t>Крышка отсека аккумуляторной батареи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1 937,51</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7.16.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pPr>
            <w:r w:rsidRPr="00EA05BA">
              <w:rPr>
                <w:rFonts w:ascii="Times New Roman CYR" w:eastAsiaTheme="minorHAnsi" w:hAnsi="Times New Roman CYR" w:cs="Times New Roman CYR"/>
                <w:lang w:eastAsia="en-US"/>
              </w:rPr>
              <w:t>Корпус отсека аккумуляторной батареи в сборе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1 937,51</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7.17.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Стекло отсека сканера и светодиодов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154,91</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7.18.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Стойка (платы светодиодов)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495,74</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7.19.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Планка (направляющая для дополнительных модулей)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154,91</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7.20.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Контроллер управления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11 308,91</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7.21.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Механизм термопринтера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4 864,39</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7.22.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pPr>
            <w:r w:rsidRPr="00EA05BA">
              <w:rPr>
                <w:rFonts w:ascii="Times New Roman CYR" w:eastAsiaTheme="minorHAnsi" w:hAnsi="Times New Roman CYR" w:cs="Times New Roman CYR"/>
                <w:lang w:eastAsia="en-US"/>
              </w:rPr>
              <w:t>Сканер 2D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19 519,50</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7.23.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Жгут фискального накопителя на МК- 105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201,38</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7.24.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Шлейф сканера 2D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325,33</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7.25.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pPr>
            <w:r w:rsidRPr="00EA05BA">
              <w:rPr>
                <w:rFonts w:ascii="Times New Roman CYR" w:eastAsiaTheme="minorHAnsi" w:hAnsi="Times New Roman CYR" w:cs="Times New Roman CYR"/>
                <w:lang w:eastAsia="en-US"/>
              </w:rPr>
              <w:t>Корпус отсека фискального регистратора в сборе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1 000,01</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7.26.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pPr>
            <w:r w:rsidRPr="00EA05BA">
              <w:rPr>
                <w:rFonts w:ascii="Times New Roman CYR" w:eastAsiaTheme="minorHAnsi" w:hAnsi="Times New Roman CYR" w:cs="Times New Roman CYR"/>
                <w:lang w:eastAsia="en-US"/>
              </w:rPr>
              <w:t>Основание отсека фискального регистратора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1 000,01</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7.27.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Крышка фискального регистратора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1 000,01</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7.28.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Крышка отсека фискального накопителя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1 000,01</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7.29.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Вкладыш (для кнопок) фискального регистратора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1 000,01</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7.30.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Держатель световода фискального регистратора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1 000,01</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7.31.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Нож (отрезки чековой ленты) на МК- 105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619,66</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7.32.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Скоба (сканера)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464,75</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7.33.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Стекло (сканера)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92,95</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7.34.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Чехол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3 575,00</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7.35.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Модуль SAM чтения бесконтактных карт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8 167,50</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7.36.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Разъем Туре-С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1 125,00</w:t>
            </w:r>
          </w:p>
        </w:tc>
      </w:tr>
    </w:tbl>
    <w:p w:rsidR="00DE3203" w:rsidRDefault="00DE3203" w:rsidP="00DE3203">
      <w:pPr>
        <w:jc w:val="both"/>
        <w:rPr>
          <w:color w:val="FF0000"/>
        </w:rPr>
      </w:pPr>
    </w:p>
    <w:p w:rsidR="00DE3203" w:rsidRDefault="00DE3203" w:rsidP="00DE3203">
      <w:pPr>
        <w:jc w:val="both"/>
        <w:rPr>
          <w:color w:val="FF0000"/>
        </w:rPr>
      </w:pPr>
    </w:p>
    <w:p w:rsidR="00DE3203" w:rsidRDefault="00DE3203" w:rsidP="00DE3203">
      <w:pPr>
        <w:jc w:val="both"/>
        <w:rPr>
          <w:color w:val="FF0000"/>
        </w:rPr>
      </w:pPr>
    </w:p>
    <w:p w:rsidR="00DE3203" w:rsidRDefault="00DE3203" w:rsidP="00DE3203">
      <w:pPr>
        <w:jc w:val="both"/>
        <w:rPr>
          <w:color w:val="FF0000"/>
        </w:rPr>
      </w:pPr>
    </w:p>
    <w:p w:rsidR="00DE3203" w:rsidRDefault="00DE3203" w:rsidP="00DE3203">
      <w:pPr>
        <w:jc w:val="both"/>
        <w:rPr>
          <w:color w:val="FF0000"/>
        </w:rPr>
      </w:pPr>
    </w:p>
    <w:p w:rsidR="00DE3203" w:rsidRDefault="00DE3203" w:rsidP="00DE3203">
      <w:pPr>
        <w:jc w:val="both"/>
        <w:rPr>
          <w:color w:val="FF0000"/>
        </w:rPr>
      </w:pPr>
    </w:p>
    <w:p w:rsidR="00DE3203" w:rsidRDefault="00DE3203" w:rsidP="00DE3203">
      <w:pPr>
        <w:jc w:val="both"/>
        <w:rPr>
          <w:color w:val="FF0000"/>
        </w:rPr>
      </w:pPr>
    </w:p>
    <w:p w:rsidR="00DE3203" w:rsidRDefault="00DE3203" w:rsidP="00DE3203">
      <w:pPr>
        <w:jc w:val="both"/>
        <w:rPr>
          <w:color w:val="FF0000"/>
        </w:rPr>
      </w:pPr>
    </w:p>
    <w:p w:rsidR="00DE3203" w:rsidRDefault="00DE3203" w:rsidP="00DE3203">
      <w:pPr>
        <w:jc w:val="both"/>
        <w:rPr>
          <w:color w:val="FF0000"/>
        </w:rPr>
      </w:pPr>
    </w:p>
    <w:p w:rsidR="00DE3203" w:rsidRDefault="00DE3203" w:rsidP="00DE3203">
      <w:pPr>
        <w:jc w:val="both"/>
        <w:rPr>
          <w:color w:val="FF0000"/>
        </w:rPr>
      </w:pPr>
    </w:p>
    <w:p w:rsidR="00DE3203" w:rsidRDefault="00DE3203" w:rsidP="00DE3203">
      <w:pPr>
        <w:jc w:val="both"/>
        <w:rPr>
          <w:color w:val="FF0000"/>
        </w:rPr>
      </w:pPr>
    </w:p>
    <w:p w:rsidR="00DE3203" w:rsidRDefault="00DE3203" w:rsidP="00DE3203">
      <w:pPr>
        <w:jc w:val="both"/>
        <w:rPr>
          <w:color w:val="FF0000"/>
        </w:rPr>
      </w:pPr>
    </w:p>
    <w:p w:rsidR="00DE3203" w:rsidRDefault="00DE3203" w:rsidP="00DE3203">
      <w:pPr>
        <w:jc w:val="both"/>
        <w:rPr>
          <w:color w:val="FF0000"/>
        </w:rPr>
      </w:pPr>
    </w:p>
    <w:p w:rsidR="00DE3203" w:rsidRDefault="00DE3203" w:rsidP="00DE3203">
      <w:pPr>
        <w:jc w:val="both"/>
        <w:rPr>
          <w:color w:val="FF0000"/>
        </w:rPr>
      </w:pPr>
    </w:p>
    <w:p w:rsidR="00DE3203" w:rsidRDefault="00DE3203" w:rsidP="00DE3203">
      <w:pPr>
        <w:jc w:val="both"/>
        <w:rPr>
          <w:color w:val="FF0000"/>
        </w:rPr>
      </w:pPr>
    </w:p>
    <w:p w:rsidR="00DE3203" w:rsidRDefault="00DE3203" w:rsidP="00DE3203">
      <w:pPr>
        <w:jc w:val="both"/>
        <w:rPr>
          <w:color w:val="FF0000"/>
        </w:rPr>
      </w:pPr>
    </w:p>
    <w:p w:rsidR="00DE3203" w:rsidRDefault="00DE3203" w:rsidP="00DE3203">
      <w:pPr>
        <w:jc w:val="both"/>
        <w:rPr>
          <w:color w:val="FF0000"/>
        </w:rPr>
      </w:pPr>
    </w:p>
    <w:p w:rsidR="00DE3203" w:rsidRDefault="00DE3203" w:rsidP="00DE3203">
      <w:pPr>
        <w:jc w:val="both"/>
        <w:rPr>
          <w:color w:val="FF0000"/>
        </w:rPr>
      </w:pPr>
    </w:p>
    <w:p w:rsidR="00DE3203" w:rsidRDefault="00DE3203" w:rsidP="00DE3203">
      <w:pPr>
        <w:jc w:val="both"/>
        <w:rPr>
          <w:color w:val="FF0000"/>
        </w:rPr>
      </w:pPr>
    </w:p>
    <w:p w:rsidR="00DE3203" w:rsidRPr="003A7D2E" w:rsidRDefault="00DE3203" w:rsidP="00DE3203">
      <w:pPr>
        <w:ind w:left="5670"/>
        <w:jc w:val="both"/>
        <w:rPr>
          <w:color w:val="000000"/>
        </w:rPr>
      </w:pPr>
      <w:r w:rsidRPr="003A7D2E">
        <w:rPr>
          <w:color w:val="000000"/>
        </w:rPr>
        <w:lastRenderedPageBreak/>
        <w:t xml:space="preserve">Приложение № </w:t>
      </w:r>
      <w:r>
        <w:rPr>
          <w:color w:val="000000"/>
          <w:lang w:val="en-US"/>
        </w:rPr>
        <w:t>2</w:t>
      </w:r>
      <w:r w:rsidRPr="003A7D2E">
        <w:rPr>
          <w:color w:val="000000"/>
        </w:rPr>
        <w:t xml:space="preserve"> к </w:t>
      </w:r>
    </w:p>
    <w:p w:rsidR="00DE3203" w:rsidRDefault="00DE3203" w:rsidP="00DE3203">
      <w:pPr>
        <w:ind w:left="5670"/>
        <w:jc w:val="both"/>
        <w:rPr>
          <w:color w:val="000000"/>
        </w:rPr>
      </w:pPr>
      <w:r w:rsidRPr="003A7D2E">
        <w:rPr>
          <w:color w:val="000000"/>
        </w:rPr>
        <w:t xml:space="preserve">техническому заданию – </w:t>
      </w:r>
    </w:p>
    <w:p w:rsidR="00DE3203" w:rsidRPr="003A7D2E" w:rsidRDefault="00DE3203" w:rsidP="00DE3203">
      <w:pPr>
        <w:ind w:left="5670"/>
        <w:jc w:val="both"/>
        <w:rPr>
          <w:color w:val="000000"/>
        </w:rPr>
      </w:pPr>
      <w:r w:rsidRPr="003A7D2E">
        <w:rPr>
          <w:color w:val="000000"/>
        </w:rPr>
        <w:t>Приложению № 1.1 к аукционной документации</w:t>
      </w:r>
    </w:p>
    <w:p w:rsidR="00DE3203" w:rsidRPr="00747AA1" w:rsidRDefault="00DE3203" w:rsidP="00DE3203">
      <w:pPr>
        <w:jc w:val="both"/>
      </w:pPr>
    </w:p>
    <w:p w:rsidR="00DE3203" w:rsidRPr="00747AA1" w:rsidRDefault="00DE3203" w:rsidP="00DE3203">
      <w:pPr>
        <w:jc w:val="center"/>
        <w:rPr>
          <w:b/>
        </w:rPr>
      </w:pPr>
      <w:r w:rsidRPr="00747AA1">
        <w:rPr>
          <w:b/>
        </w:rPr>
        <w:t xml:space="preserve">Перечень дополнительных услуг в рамках не гарантийного ремонта </w:t>
      </w:r>
    </w:p>
    <w:p w:rsidR="00DE3203" w:rsidRPr="00747AA1" w:rsidRDefault="00DE3203" w:rsidP="00DE3203">
      <w:pPr>
        <w:jc w:val="center"/>
        <w:rPr>
          <w:b/>
        </w:rPr>
      </w:pPr>
      <w:r w:rsidRPr="00747AA1">
        <w:rPr>
          <w:b/>
        </w:rPr>
        <w:t xml:space="preserve">по заявке Заказчика </w:t>
      </w:r>
    </w:p>
    <w:p w:rsidR="00DE3203" w:rsidRDefault="00DE3203" w:rsidP="00DE3203">
      <w:pPr>
        <w:jc w:val="center"/>
        <w:rPr>
          <w:b/>
          <w:color w:val="FF0000"/>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17"/>
        <w:gridCol w:w="2213"/>
      </w:tblGrid>
      <w:tr w:rsidR="00DE3203" w:rsidRPr="0080416C" w:rsidTr="00DE3203">
        <w:trPr>
          <w:trHeight w:val="333"/>
        </w:trPr>
        <w:tc>
          <w:tcPr>
            <w:tcW w:w="3939" w:type="pct"/>
          </w:tcPr>
          <w:p w:rsidR="00DE3203" w:rsidRPr="0080416C" w:rsidRDefault="00DE3203" w:rsidP="00DE3203">
            <w:pPr>
              <w:pStyle w:val="a3"/>
              <w:tabs>
                <w:tab w:val="left" w:pos="368"/>
              </w:tabs>
              <w:ind w:left="0"/>
            </w:pPr>
            <w:r w:rsidRPr="0080416C">
              <w:t>Не гарантийный ремонт</w:t>
            </w:r>
          </w:p>
        </w:tc>
        <w:tc>
          <w:tcPr>
            <w:tcW w:w="1061" w:type="pct"/>
            <w:vAlign w:val="center"/>
          </w:tcPr>
          <w:p w:rsidR="00DE3203" w:rsidRPr="0080416C" w:rsidRDefault="00DE3203" w:rsidP="00DE3203">
            <w:pPr>
              <w:jc w:val="center"/>
            </w:pPr>
          </w:p>
        </w:tc>
      </w:tr>
    </w:tbl>
    <w:p w:rsidR="00DE3203" w:rsidRPr="0080416C" w:rsidRDefault="00DE3203" w:rsidP="00DE3203">
      <w:pPr>
        <w:pStyle w:val="a3"/>
        <w:ind w:left="5670"/>
        <w:jc w:val="both"/>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6549"/>
        <w:gridCol w:w="2013"/>
      </w:tblGrid>
      <w:tr w:rsidR="00DE3203" w:rsidRPr="00F37449" w:rsidTr="00DE3203">
        <w:trPr>
          <w:trHeight w:val="57"/>
          <w:tblHead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80416C" w:rsidRDefault="00DE3203" w:rsidP="00DE3203">
            <w:pPr>
              <w:spacing w:line="276" w:lineRule="auto"/>
              <w:jc w:val="center"/>
              <w:rPr>
                <w:b/>
                <w:bCs/>
                <w:lang w:eastAsia="en-US"/>
              </w:rPr>
            </w:pPr>
            <w:r w:rsidRPr="0080416C">
              <w:rPr>
                <w:b/>
                <w:bCs/>
                <w:lang w:eastAsia="en-US"/>
              </w:rPr>
              <w:t>№ п/п</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Default="00DE3203" w:rsidP="00DE3203">
            <w:pPr>
              <w:spacing w:line="276" w:lineRule="auto"/>
              <w:jc w:val="center"/>
              <w:rPr>
                <w:b/>
                <w:bCs/>
                <w:lang w:eastAsia="en-US"/>
              </w:rPr>
            </w:pPr>
            <w:r w:rsidRPr="0080416C">
              <w:rPr>
                <w:b/>
                <w:bCs/>
                <w:lang w:eastAsia="en-US"/>
              </w:rPr>
              <w:t xml:space="preserve">Наименование </w:t>
            </w:r>
            <w:r>
              <w:rPr>
                <w:b/>
                <w:bCs/>
                <w:lang w:eastAsia="en-US"/>
              </w:rPr>
              <w:t>дополнительных услуг</w:t>
            </w:r>
            <w:r w:rsidRPr="0080416C">
              <w:rPr>
                <w:b/>
                <w:bCs/>
                <w:lang w:eastAsia="en-US"/>
              </w:rPr>
              <w:t xml:space="preserve"> </w:t>
            </w:r>
          </w:p>
          <w:p w:rsidR="00DE3203" w:rsidRPr="0080416C" w:rsidRDefault="00DE3203" w:rsidP="00DE3203">
            <w:pPr>
              <w:spacing w:line="276" w:lineRule="auto"/>
              <w:jc w:val="center"/>
              <w:rPr>
                <w:b/>
                <w:bCs/>
                <w:lang w:eastAsia="en-US"/>
              </w:rPr>
            </w:pPr>
            <w:r>
              <w:rPr>
                <w:b/>
                <w:bCs/>
                <w:lang w:eastAsia="en-US"/>
              </w:rPr>
              <w:t>по заявке Заказчика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80416C" w:rsidRDefault="00DE3203" w:rsidP="00DE3203">
            <w:pPr>
              <w:spacing w:line="276" w:lineRule="auto"/>
              <w:jc w:val="center"/>
              <w:rPr>
                <w:b/>
                <w:bCs/>
                <w:lang w:eastAsia="en-US"/>
              </w:rPr>
            </w:pPr>
            <w:r w:rsidRPr="0080416C">
              <w:rPr>
                <w:b/>
                <w:bCs/>
                <w:lang w:eastAsia="en-US"/>
              </w:rPr>
              <w:t>Цена за ед., руб., без НДС</w:t>
            </w:r>
          </w:p>
        </w:tc>
      </w:tr>
      <w:tr w:rsidR="00DE3203" w:rsidRPr="00747AA1"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DE3203" w:rsidRPr="00747AA1" w:rsidRDefault="00DE3203" w:rsidP="00DE3203">
            <w:pPr>
              <w:spacing w:line="276" w:lineRule="auto"/>
              <w:jc w:val="center"/>
              <w:rPr>
                <w:lang w:eastAsia="en-US"/>
              </w:rPr>
            </w:pPr>
            <w:r w:rsidRPr="00747AA1">
              <w:rPr>
                <w:lang w:eastAsia="en-US"/>
              </w:rPr>
              <w:t>1.</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747AA1" w:rsidRDefault="00DE3203" w:rsidP="00DE3203">
            <w:pPr>
              <w:autoSpaceDE w:val="0"/>
              <w:autoSpaceDN w:val="0"/>
              <w:adjustRightInd w:val="0"/>
              <w:rPr>
                <w:lang w:eastAsia="en-US"/>
              </w:rPr>
            </w:pPr>
            <w:r w:rsidRPr="00747AA1">
              <w:rPr>
                <w:lang w:eastAsia="en-US"/>
              </w:rPr>
              <w:t>Технологическое обнуление ККТ</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747AA1" w:rsidRDefault="00DE3203" w:rsidP="00DE3203">
            <w:pPr>
              <w:autoSpaceDE w:val="0"/>
              <w:autoSpaceDN w:val="0"/>
              <w:adjustRightInd w:val="0"/>
              <w:jc w:val="center"/>
              <w:rPr>
                <w:lang w:eastAsia="en-US"/>
              </w:rPr>
            </w:pPr>
            <w:r w:rsidRPr="00747AA1">
              <w:rPr>
                <w:lang w:eastAsia="en-US"/>
              </w:rPr>
              <w:t>520,70</w:t>
            </w:r>
          </w:p>
        </w:tc>
      </w:tr>
      <w:tr w:rsidR="00DE3203" w:rsidRPr="00747AA1"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DE3203" w:rsidRPr="00747AA1" w:rsidRDefault="00DE3203" w:rsidP="00DE3203">
            <w:pPr>
              <w:spacing w:line="276" w:lineRule="auto"/>
              <w:jc w:val="center"/>
              <w:rPr>
                <w:lang w:eastAsia="en-US"/>
              </w:rPr>
            </w:pPr>
            <w:r w:rsidRPr="00747AA1">
              <w:rPr>
                <w:lang w:eastAsia="en-US"/>
              </w:rPr>
              <w:t>2.</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747AA1" w:rsidRDefault="00DE3203" w:rsidP="00DE3203">
            <w:pPr>
              <w:autoSpaceDE w:val="0"/>
              <w:autoSpaceDN w:val="0"/>
              <w:adjustRightInd w:val="0"/>
              <w:rPr>
                <w:lang w:eastAsia="en-US"/>
              </w:rPr>
            </w:pPr>
            <w:r w:rsidRPr="00747AA1">
              <w:rPr>
                <w:color w:val="000000"/>
              </w:rPr>
              <w:t>Внеплановое обновление программного обеспечения ККТ</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747AA1" w:rsidRDefault="00DE3203" w:rsidP="00DE3203">
            <w:pPr>
              <w:autoSpaceDE w:val="0"/>
              <w:autoSpaceDN w:val="0"/>
              <w:adjustRightInd w:val="0"/>
              <w:jc w:val="center"/>
              <w:rPr>
                <w:rFonts w:eastAsiaTheme="minorHAnsi"/>
                <w:lang w:eastAsia="en-US"/>
              </w:rPr>
            </w:pPr>
            <w:r w:rsidRPr="00747AA1">
              <w:rPr>
                <w:rFonts w:eastAsiaTheme="minorHAnsi"/>
                <w:lang w:eastAsia="en-US"/>
              </w:rPr>
              <w:t>3 520,00</w:t>
            </w:r>
          </w:p>
        </w:tc>
      </w:tr>
      <w:tr w:rsidR="00DE3203" w:rsidRPr="00747AA1"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DE3203" w:rsidRPr="00747AA1" w:rsidRDefault="00DE3203" w:rsidP="00DE3203">
            <w:pPr>
              <w:spacing w:line="276" w:lineRule="auto"/>
              <w:jc w:val="center"/>
              <w:rPr>
                <w:lang w:eastAsia="en-US"/>
              </w:rPr>
            </w:pPr>
            <w:r w:rsidRPr="00747AA1">
              <w:rPr>
                <w:lang w:eastAsia="en-US"/>
              </w:rPr>
              <w:t>3.</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747AA1" w:rsidRDefault="00DE3203" w:rsidP="00DE3203">
            <w:pPr>
              <w:autoSpaceDE w:val="0"/>
              <w:autoSpaceDN w:val="0"/>
              <w:adjustRightInd w:val="0"/>
              <w:rPr>
                <w:rFonts w:ascii="Times New Roman CYR" w:eastAsiaTheme="minorHAnsi" w:hAnsi="Times New Roman CYR" w:cs="Times New Roman CYR"/>
                <w:lang w:eastAsia="en-US"/>
              </w:rPr>
            </w:pPr>
            <w:r w:rsidRPr="00747AA1">
              <w:rPr>
                <w:color w:val="000000"/>
              </w:rPr>
              <w:t>Восстановление программного обеспечения ККТ</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747AA1" w:rsidRDefault="00DE3203" w:rsidP="00DE3203">
            <w:pPr>
              <w:autoSpaceDE w:val="0"/>
              <w:autoSpaceDN w:val="0"/>
              <w:adjustRightInd w:val="0"/>
              <w:jc w:val="center"/>
              <w:rPr>
                <w:rFonts w:eastAsiaTheme="minorHAnsi"/>
                <w:lang w:eastAsia="en-US"/>
              </w:rPr>
            </w:pPr>
            <w:r w:rsidRPr="00747AA1">
              <w:rPr>
                <w:rFonts w:eastAsiaTheme="minorHAnsi"/>
                <w:lang w:eastAsia="en-US"/>
              </w:rPr>
              <w:t>2 432,12</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DE3203" w:rsidRPr="00747AA1" w:rsidRDefault="00DE3203" w:rsidP="00DE3203">
            <w:pPr>
              <w:spacing w:line="276" w:lineRule="auto"/>
              <w:jc w:val="center"/>
              <w:rPr>
                <w:lang w:eastAsia="en-US"/>
              </w:rPr>
            </w:pPr>
            <w:r w:rsidRPr="00747AA1">
              <w:rPr>
                <w:lang w:eastAsia="en-US"/>
              </w:rPr>
              <w:t>4.</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747AA1" w:rsidRDefault="00DE3203" w:rsidP="00DE3203">
            <w:pPr>
              <w:autoSpaceDE w:val="0"/>
              <w:autoSpaceDN w:val="0"/>
              <w:adjustRightInd w:val="0"/>
              <w:rPr>
                <w:rFonts w:ascii="Times New Roman CYR" w:eastAsiaTheme="minorHAnsi" w:hAnsi="Times New Roman CYR" w:cs="Times New Roman CYR"/>
                <w:lang w:eastAsia="en-US"/>
              </w:rPr>
            </w:pPr>
            <w:r w:rsidRPr="00747AA1">
              <w:rPr>
                <w:color w:val="000000"/>
              </w:rPr>
              <w:t>Восстановление сертификатов безопасности «АСУ ППК ММА/НП»</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sidRPr="00747AA1">
              <w:rPr>
                <w:rFonts w:eastAsiaTheme="minorHAnsi"/>
                <w:lang w:eastAsia="en-US"/>
              </w:rPr>
              <w:t>520,72</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spacing w:line="276" w:lineRule="auto"/>
              <w:jc w:val="center"/>
              <w:rPr>
                <w:lang w:eastAsia="en-US"/>
              </w:rPr>
            </w:pPr>
            <w:r>
              <w:rPr>
                <w:lang w:eastAsia="en-US"/>
              </w:rPr>
              <w:t>5.</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ascii="Times New Roman CYR" w:eastAsiaTheme="minorHAnsi" w:hAnsi="Times New Roman CYR" w:cs="Times New Roman CYR"/>
                <w:lang w:eastAsia="en-US"/>
              </w:rPr>
            </w:pPr>
            <w:r>
              <w:rPr>
                <w:color w:val="000000"/>
              </w:rPr>
              <w:t>Восстановление системного программного обеспечения</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Pr>
                <w:rFonts w:eastAsiaTheme="minorHAnsi"/>
                <w:lang w:eastAsia="en-US"/>
              </w:rPr>
              <w:t>3 270,00</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spacing w:line="276" w:lineRule="auto"/>
              <w:jc w:val="center"/>
              <w:rPr>
                <w:lang w:eastAsia="en-US"/>
              </w:rPr>
            </w:pPr>
            <w:r>
              <w:rPr>
                <w:lang w:eastAsia="en-US"/>
              </w:rPr>
              <w:t>6.</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ascii="Times New Roman CYR" w:eastAsiaTheme="minorHAnsi" w:hAnsi="Times New Roman CYR" w:cs="Times New Roman CYR"/>
                <w:lang w:eastAsia="en-US"/>
              </w:rPr>
            </w:pPr>
            <w:r>
              <w:rPr>
                <w:color w:val="000000"/>
              </w:rPr>
              <w:t>Восстановление прикладного программного обеспечения</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Pr>
                <w:rFonts w:eastAsiaTheme="minorHAnsi"/>
                <w:lang w:eastAsia="en-US"/>
              </w:rPr>
              <w:t>2 060,00</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spacing w:line="276" w:lineRule="auto"/>
              <w:jc w:val="center"/>
              <w:rPr>
                <w:lang w:eastAsia="en-US"/>
              </w:rPr>
            </w:pPr>
            <w:r>
              <w:rPr>
                <w:lang w:eastAsia="en-US"/>
              </w:rPr>
              <w:t>7.</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ascii="Times New Roman CYR" w:eastAsiaTheme="minorHAnsi" w:hAnsi="Times New Roman CYR" w:cs="Times New Roman CYR"/>
                <w:lang w:eastAsia="en-US"/>
              </w:rPr>
            </w:pPr>
            <w:r>
              <w:rPr>
                <w:color w:val="000000"/>
              </w:rPr>
              <w:t>Восстановление программного обеспечения «АСУ ППК ММА/НП»</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Pr>
                <w:rFonts w:eastAsiaTheme="minorHAnsi"/>
                <w:lang w:eastAsia="en-US"/>
              </w:rPr>
              <w:t>2 500,00</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spacing w:line="276" w:lineRule="auto"/>
              <w:jc w:val="center"/>
              <w:rPr>
                <w:lang w:eastAsia="en-US"/>
              </w:rPr>
            </w:pPr>
            <w:r>
              <w:rPr>
                <w:lang w:eastAsia="en-US"/>
              </w:rPr>
              <w:t>8.</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ascii="Times New Roman CYR" w:eastAsiaTheme="minorHAnsi" w:hAnsi="Times New Roman CYR" w:cs="Times New Roman CYR"/>
                <w:lang w:eastAsia="en-US"/>
              </w:rPr>
            </w:pPr>
            <w:r>
              <w:rPr>
                <w:color w:val="000000"/>
              </w:rPr>
              <w:t xml:space="preserve">Внеплановое обновление системного программного обеспечения </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Pr>
                <w:rFonts w:eastAsiaTheme="minorHAnsi"/>
                <w:lang w:eastAsia="en-US"/>
              </w:rPr>
              <w:t>2 970,00</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spacing w:line="276" w:lineRule="auto"/>
              <w:jc w:val="center"/>
              <w:rPr>
                <w:lang w:eastAsia="en-US"/>
              </w:rPr>
            </w:pPr>
            <w:r>
              <w:rPr>
                <w:lang w:eastAsia="en-US"/>
              </w:rPr>
              <w:t>9.</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ascii="Times New Roman CYR" w:eastAsiaTheme="minorHAnsi" w:hAnsi="Times New Roman CYR" w:cs="Times New Roman CYR"/>
                <w:lang w:eastAsia="en-US"/>
              </w:rPr>
            </w:pPr>
            <w:r>
              <w:rPr>
                <w:color w:val="000000"/>
              </w:rPr>
              <w:t>Внеплановое обновление прикладного программного обеспечения</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Pr>
                <w:rFonts w:eastAsiaTheme="minorHAnsi"/>
                <w:lang w:eastAsia="en-US"/>
              </w:rPr>
              <w:t>1 760,00</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spacing w:line="276" w:lineRule="auto"/>
              <w:jc w:val="center"/>
              <w:rPr>
                <w:lang w:eastAsia="en-US"/>
              </w:rPr>
            </w:pPr>
            <w:r>
              <w:rPr>
                <w:lang w:eastAsia="en-US"/>
              </w:rPr>
              <w:t>10.</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ascii="Times New Roman CYR" w:eastAsiaTheme="minorHAnsi" w:hAnsi="Times New Roman CYR" w:cs="Times New Roman CYR"/>
                <w:lang w:eastAsia="en-US"/>
              </w:rPr>
            </w:pPr>
            <w:r>
              <w:rPr>
                <w:color w:val="000000"/>
              </w:rPr>
              <w:t>Внеплановое обновление программного обеспечения «АСУ ППК ММА/НП»</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Pr>
                <w:rFonts w:eastAsiaTheme="minorHAnsi"/>
                <w:lang w:eastAsia="en-US"/>
              </w:rPr>
              <w:t>2 200,00</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spacing w:line="276" w:lineRule="auto"/>
              <w:jc w:val="center"/>
              <w:rPr>
                <w:lang w:eastAsia="en-US"/>
              </w:rPr>
            </w:pPr>
            <w:r>
              <w:rPr>
                <w:lang w:eastAsia="en-US"/>
              </w:rPr>
              <w:t>11.</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ascii="Times New Roman CYR" w:eastAsiaTheme="minorHAnsi" w:hAnsi="Times New Roman CYR" w:cs="Times New Roman CYR"/>
                <w:lang w:eastAsia="en-US"/>
              </w:rPr>
            </w:pPr>
            <w:r>
              <w:rPr>
                <w:color w:val="000000"/>
              </w:rPr>
              <w:t>Внеплановый вывод из эксплуатации ККТ</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Pr>
                <w:rFonts w:eastAsiaTheme="minorHAnsi"/>
                <w:lang w:eastAsia="en-US"/>
              </w:rPr>
              <w:t>1 743,76</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spacing w:line="276" w:lineRule="auto"/>
              <w:jc w:val="center"/>
              <w:rPr>
                <w:lang w:eastAsia="en-US"/>
              </w:rPr>
            </w:pPr>
            <w:r>
              <w:rPr>
                <w:lang w:eastAsia="en-US"/>
              </w:rPr>
              <w:t>12.</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ascii="Times New Roman CYR" w:eastAsiaTheme="minorHAnsi" w:hAnsi="Times New Roman CYR" w:cs="Times New Roman CYR"/>
                <w:lang w:eastAsia="en-US"/>
              </w:rPr>
            </w:pPr>
            <w:r>
              <w:rPr>
                <w:color w:val="000000"/>
              </w:rPr>
              <w:t>Внеплановый ввод в эксплуатацию ККТ</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Pr>
                <w:rFonts w:eastAsiaTheme="minorHAnsi"/>
                <w:lang w:eastAsia="en-US"/>
              </w:rPr>
              <w:t>3 051,38</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spacing w:line="276" w:lineRule="auto"/>
              <w:jc w:val="center"/>
              <w:rPr>
                <w:lang w:eastAsia="en-US"/>
              </w:rPr>
            </w:pPr>
            <w:r>
              <w:rPr>
                <w:lang w:eastAsia="en-US"/>
              </w:rPr>
              <w:t>13.</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ascii="Times New Roman CYR" w:eastAsiaTheme="minorHAnsi" w:hAnsi="Times New Roman CYR" w:cs="Times New Roman CYR"/>
                <w:lang w:eastAsia="en-US"/>
              </w:rPr>
            </w:pPr>
            <w:r>
              <w:rPr>
                <w:color w:val="000000"/>
              </w:rPr>
              <w:t>Выезд специалиста по заявке Заказчика в рабочее время</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Pr>
                <w:rFonts w:eastAsiaTheme="minorHAnsi"/>
                <w:lang w:eastAsia="en-US"/>
              </w:rPr>
              <w:t>1 683,41</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DE3203" w:rsidRDefault="00DE3203" w:rsidP="00DE3203">
            <w:pPr>
              <w:spacing w:line="276" w:lineRule="auto"/>
              <w:jc w:val="center"/>
              <w:rPr>
                <w:lang w:eastAsia="en-US"/>
              </w:rPr>
            </w:pPr>
            <w:r>
              <w:rPr>
                <w:lang w:eastAsia="en-US"/>
              </w:rPr>
              <w:t>14.</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Default="00DE3203" w:rsidP="00DE3203">
            <w:pPr>
              <w:autoSpaceDE w:val="0"/>
              <w:autoSpaceDN w:val="0"/>
              <w:adjustRightInd w:val="0"/>
              <w:rPr>
                <w:color w:val="000000"/>
              </w:rPr>
            </w:pPr>
            <w:r>
              <w:rPr>
                <w:rFonts w:ascii="Times New Roman CYR" w:eastAsiaTheme="minorHAnsi" w:hAnsi="Times New Roman CYR" w:cs="Times New Roman CYR"/>
                <w:color w:val="000000"/>
                <w:lang w:eastAsia="en-US"/>
              </w:rPr>
              <w:t>Выезд специалиста по заявке Заказчика во внерабочее время</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Pr>
                <w:rFonts w:eastAsiaTheme="minorHAnsi"/>
                <w:lang w:eastAsia="en-US"/>
              </w:rPr>
              <w:t>1 830,37</w:t>
            </w:r>
          </w:p>
        </w:tc>
      </w:tr>
    </w:tbl>
    <w:p w:rsidR="00DE3203" w:rsidRDefault="00DE3203" w:rsidP="004B43B6">
      <w:pPr>
        <w:pStyle w:val="a3"/>
        <w:ind w:left="5670"/>
        <w:jc w:val="both"/>
        <w:rPr>
          <w:color w:val="000000"/>
          <w:sz w:val="26"/>
          <w:szCs w:val="26"/>
        </w:rPr>
      </w:pPr>
    </w:p>
    <w:p w:rsidR="00DE3203" w:rsidRDefault="00DE3203">
      <w:pPr>
        <w:spacing w:after="160" w:line="259" w:lineRule="auto"/>
        <w:rPr>
          <w:color w:val="000000"/>
          <w:sz w:val="26"/>
          <w:szCs w:val="26"/>
          <w:lang/>
        </w:rPr>
      </w:pPr>
      <w:r>
        <w:rPr>
          <w:color w:val="000000"/>
          <w:sz w:val="26"/>
          <w:szCs w:val="26"/>
        </w:rPr>
        <w:br w:type="page"/>
      </w:r>
    </w:p>
    <w:p w:rsidR="00DE3203" w:rsidRPr="004115E9" w:rsidRDefault="00DE3203" w:rsidP="00DE3203">
      <w:pPr>
        <w:spacing w:line="360" w:lineRule="exact"/>
        <w:ind w:firstLine="709"/>
        <w:jc w:val="right"/>
      </w:pPr>
      <w:r w:rsidRPr="004115E9">
        <w:lastRenderedPageBreak/>
        <w:t xml:space="preserve">Приложение №2 </w:t>
      </w:r>
    </w:p>
    <w:p w:rsidR="00DE3203" w:rsidRPr="004115E9" w:rsidRDefault="00DE3203" w:rsidP="00DE3203">
      <w:pPr>
        <w:spacing w:line="360" w:lineRule="exact"/>
        <w:ind w:firstLine="709"/>
        <w:jc w:val="right"/>
      </w:pPr>
      <w:r w:rsidRPr="004115E9">
        <w:t>к техническому заданию</w:t>
      </w:r>
    </w:p>
    <w:p w:rsidR="00DE3203" w:rsidRPr="009901CA" w:rsidRDefault="00DE3203" w:rsidP="00DE3203">
      <w:pPr>
        <w:spacing w:line="360" w:lineRule="exact"/>
        <w:ind w:firstLine="709"/>
        <w:jc w:val="right"/>
        <w:rPr>
          <w:highlight w:val="yellow"/>
        </w:rPr>
      </w:pPr>
    </w:p>
    <w:p w:rsidR="004115E9" w:rsidRPr="00A54108" w:rsidRDefault="004115E9" w:rsidP="004115E9">
      <w:pPr>
        <w:spacing w:line="360" w:lineRule="exact"/>
        <w:ind w:firstLine="709"/>
        <w:jc w:val="both"/>
        <w:rPr>
          <w:b/>
          <w:bCs/>
          <w:color w:val="000000"/>
        </w:rPr>
      </w:pPr>
      <w:r w:rsidRPr="00A54108">
        <w:t>Объем не гарантийного ремонта будет зависеть от количества случаев поломки оборудования.</w:t>
      </w:r>
      <w:r w:rsidRPr="00A54108">
        <w:rPr>
          <w:b/>
          <w:bCs/>
          <w:color w:val="000000"/>
        </w:rPr>
        <w:t xml:space="preserve"> </w:t>
      </w:r>
    </w:p>
    <w:p w:rsidR="004115E9" w:rsidRPr="00A54108" w:rsidRDefault="004115E9" w:rsidP="004115E9">
      <w:pPr>
        <w:spacing w:line="360" w:lineRule="exact"/>
        <w:ind w:firstLine="709"/>
        <w:jc w:val="center"/>
        <w:rPr>
          <w:b/>
          <w:bCs/>
          <w:color w:val="000000"/>
        </w:rPr>
      </w:pPr>
      <w:r w:rsidRPr="00A54108">
        <w:rPr>
          <w:b/>
          <w:bCs/>
          <w:color w:val="000000"/>
        </w:rPr>
        <w:t>Не гарантийный ремонт</w:t>
      </w:r>
    </w:p>
    <w:p w:rsidR="004115E9" w:rsidRPr="00A54108" w:rsidRDefault="004115E9" w:rsidP="004115E9">
      <w:pPr>
        <w:spacing w:line="360" w:lineRule="exact"/>
        <w:ind w:firstLine="709"/>
        <w:jc w:val="center"/>
      </w:pPr>
    </w:p>
    <w:tbl>
      <w:tblPr>
        <w:tblW w:w="9345" w:type="dxa"/>
        <w:jc w:val="center"/>
        <w:tblLook w:val="04A0"/>
      </w:tblPr>
      <w:tblGrid>
        <w:gridCol w:w="469"/>
        <w:gridCol w:w="1751"/>
        <w:gridCol w:w="855"/>
        <w:gridCol w:w="919"/>
        <w:gridCol w:w="960"/>
        <w:gridCol w:w="855"/>
        <w:gridCol w:w="919"/>
        <w:gridCol w:w="960"/>
        <w:gridCol w:w="855"/>
        <w:gridCol w:w="919"/>
        <w:gridCol w:w="960"/>
      </w:tblGrid>
      <w:tr w:rsidR="004115E9" w:rsidRPr="00A54108" w:rsidTr="00080DDD">
        <w:trPr>
          <w:trHeight w:val="1035"/>
          <w:jc w:val="center"/>
        </w:trPr>
        <w:tc>
          <w:tcPr>
            <w:tcW w:w="435" w:type="dxa"/>
            <w:vMerge w:val="restart"/>
            <w:tcBorders>
              <w:top w:val="single" w:sz="4" w:space="0" w:color="auto"/>
              <w:left w:val="single" w:sz="4" w:space="0" w:color="auto"/>
              <w:right w:val="single" w:sz="4" w:space="0" w:color="auto"/>
            </w:tcBorders>
            <w:shd w:val="clear" w:color="auto" w:fill="auto"/>
            <w:vAlign w:val="center"/>
            <w:hideMark/>
          </w:tcPr>
          <w:p w:rsidR="004115E9" w:rsidRPr="00A54108" w:rsidRDefault="004115E9" w:rsidP="00080DDD">
            <w:pPr>
              <w:jc w:val="center"/>
              <w:rPr>
                <w:color w:val="000000"/>
              </w:rPr>
            </w:pPr>
            <w:r w:rsidRPr="00A54108">
              <w:rPr>
                <w:color w:val="000000"/>
              </w:rPr>
              <w:t>№ п/п</w:t>
            </w:r>
          </w:p>
        </w:tc>
        <w:tc>
          <w:tcPr>
            <w:tcW w:w="1545" w:type="dxa"/>
            <w:vMerge w:val="restart"/>
            <w:tcBorders>
              <w:top w:val="single" w:sz="4" w:space="0" w:color="auto"/>
              <w:left w:val="single" w:sz="4" w:space="0" w:color="auto"/>
              <w:right w:val="single" w:sz="4" w:space="0" w:color="auto"/>
            </w:tcBorders>
            <w:shd w:val="clear" w:color="auto" w:fill="auto"/>
            <w:vAlign w:val="center"/>
            <w:hideMark/>
          </w:tcPr>
          <w:p w:rsidR="004115E9" w:rsidRPr="00A54108" w:rsidRDefault="004115E9" w:rsidP="00080DDD">
            <w:pPr>
              <w:jc w:val="center"/>
              <w:rPr>
                <w:color w:val="000000"/>
              </w:rPr>
            </w:pPr>
            <w:r w:rsidRPr="00A54108">
              <w:rPr>
                <w:color w:val="000000"/>
              </w:rPr>
              <w:t>Наименование оборудования</w:t>
            </w:r>
          </w:p>
        </w:tc>
        <w:tc>
          <w:tcPr>
            <w:tcW w:w="2455" w:type="dxa"/>
            <w:gridSpan w:val="3"/>
            <w:tcBorders>
              <w:top w:val="single" w:sz="4" w:space="0" w:color="auto"/>
              <w:left w:val="nil"/>
              <w:bottom w:val="single" w:sz="4" w:space="0" w:color="auto"/>
              <w:right w:val="single" w:sz="4" w:space="0" w:color="auto"/>
            </w:tcBorders>
            <w:shd w:val="clear" w:color="auto" w:fill="auto"/>
            <w:vAlign w:val="center"/>
            <w:hideMark/>
          </w:tcPr>
          <w:p w:rsidR="004115E9" w:rsidRPr="00A54108" w:rsidRDefault="004115E9" w:rsidP="00080DDD">
            <w:pPr>
              <w:jc w:val="center"/>
              <w:rPr>
                <w:color w:val="000000"/>
              </w:rPr>
            </w:pPr>
            <w:r w:rsidRPr="00A54108">
              <w:rPr>
                <w:color w:val="000000"/>
              </w:rPr>
              <w:t>Количество ремонтов 2023</w:t>
            </w:r>
          </w:p>
          <w:p w:rsidR="004115E9" w:rsidRPr="00A54108" w:rsidRDefault="004115E9" w:rsidP="00080DDD">
            <w:pPr>
              <w:jc w:val="center"/>
              <w:rPr>
                <w:color w:val="000000"/>
              </w:rPr>
            </w:pPr>
            <w:r w:rsidRPr="00A54108">
              <w:rPr>
                <w:color w:val="000000"/>
              </w:rPr>
              <w:t xml:space="preserve">год </w:t>
            </w:r>
          </w:p>
        </w:tc>
        <w:tc>
          <w:tcPr>
            <w:tcW w:w="2455" w:type="dxa"/>
            <w:gridSpan w:val="3"/>
            <w:tcBorders>
              <w:top w:val="single" w:sz="4" w:space="0" w:color="auto"/>
              <w:left w:val="nil"/>
              <w:bottom w:val="single" w:sz="4" w:space="0" w:color="auto"/>
              <w:right w:val="single" w:sz="4" w:space="0" w:color="auto"/>
            </w:tcBorders>
            <w:shd w:val="clear" w:color="auto" w:fill="auto"/>
            <w:vAlign w:val="center"/>
            <w:hideMark/>
          </w:tcPr>
          <w:p w:rsidR="004115E9" w:rsidRPr="00A54108" w:rsidRDefault="004115E9" w:rsidP="00080DDD">
            <w:pPr>
              <w:jc w:val="center"/>
              <w:rPr>
                <w:color w:val="000000"/>
              </w:rPr>
            </w:pPr>
            <w:r w:rsidRPr="00A54108">
              <w:rPr>
                <w:color w:val="000000"/>
              </w:rPr>
              <w:t>Количество ремонтов 2024</w:t>
            </w:r>
          </w:p>
          <w:p w:rsidR="004115E9" w:rsidRPr="00A54108" w:rsidRDefault="004115E9" w:rsidP="00080DDD">
            <w:pPr>
              <w:jc w:val="center"/>
              <w:rPr>
                <w:color w:val="000000"/>
              </w:rPr>
            </w:pPr>
            <w:r w:rsidRPr="00A54108">
              <w:rPr>
                <w:color w:val="000000"/>
              </w:rPr>
              <w:t xml:space="preserve">год </w:t>
            </w:r>
          </w:p>
        </w:tc>
        <w:tc>
          <w:tcPr>
            <w:tcW w:w="2455" w:type="dxa"/>
            <w:gridSpan w:val="3"/>
            <w:tcBorders>
              <w:top w:val="single" w:sz="4" w:space="0" w:color="auto"/>
              <w:left w:val="nil"/>
              <w:bottom w:val="single" w:sz="4" w:space="0" w:color="auto"/>
              <w:right w:val="single" w:sz="4" w:space="0" w:color="auto"/>
            </w:tcBorders>
            <w:vAlign w:val="center"/>
          </w:tcPr>
          <w:p w:rsidR="004115E9" w:rsidRPr="00A54108" w:rsidRDefault="004115E9" w:rsidP="00080DDD">
            <w:pPr>
              <w:jc w:val="center"/>
              <w:rPr>
                <w:color w:val="000000"/>
              </w:rPr>
            </w:pPr>
            <w:r w:rsidRPr="00A54108">
              <w:rPr>
                <w:color w:val="000000"/>
              </w:rPr>
              <w:t>Количество ремонтов 2025</w:t>
            </w:r>
          </w:p>
          <w:p w:rsidR="004115E9" w:rsidRPr="00A54108" w:rsidRDefault="004115E9" w:rsidP="00080DDD">
            <w:pPr>
              <w:jc w:val="center"/>
              <w:rPr>
                <w:color w:val="000000"/>
              </w:rPr>
            </w:pPr>
            <w:r w:rsidRPr="00A54108">
              <w:rPr>
                <w:color w:val="000000"/>
              </w:rPr>
              <w:t>год(прогноз)</w:t>
            </w:r>
          </w:p>
        </w:tc>
      </w:tr>
      <w:tr w:rsidR="004115E9" w:rsidRPr="00A54108" w:rsidTr="00080DDD">
        <w:trPr>
          <w:trHeight w:val="420"/>
          <w:jc w:val="center"/>
        </w:trPr>
        <w:tc>
          <w:tcPr>
            <w:tcW w:w="435" w:type="dxa"/>
            <w:vMerge/>
            <w:tcBorders>
              <w:left w:val="single" w:sz="4" w:space="0" w:color="auto"/>
              <w:right w:val="single" w:sz="4" w:space="0" w:color="auto"/>
            </w:tcBorders>
            <w:shd w:val="clear" w:color="auto" w:fill="auto"/>
            <w:vAlign w:val="center"/>
          </w:tcPr>
          <w:p w:rsidR="004115E9" w:rsidRPr="00A54108" w:rsidRDefault="004115E9" w:rsidP="00080DDD">
            <w:pPr>
              <w:jc w:val="center"/>
              <w:rPr>
                <w:color w:val="000000"/>
              </w:rPr>
            </w:pPr>
          </w:p>
        </w:tc>
        <w:tc>
          <w:tcPr>
            <w:tcW w:w="1545" w:type="dxa"/>
            <w:vMerge/>
            <w:tcBorders>
              <w:left w:val="single" w:sz="4" w:space="0" w:color="auto"/>
              <w:right w:val="single" w:sz="4" w:space="0" w:color="auto"/>
            </w:tcBorders>
            <w:shd w:val="clear" w:color="auto" w:fill="auto"/>
            <w:vAlign w:val="center"/>
          </w:tcPr>
          <w:p w:rsidR="004115E9" w:rsidRPr="00A54108" w:rsidRDefault="004115E9" w:rsidP="00080DDD">
            <w:pPr>
              <w:jc w:val="center"/>
              <w:rPr>
                <w:color w:val="000000"/>
              </w:rPr>
            </w:pPr>
          </w:p>
        </w:tc>
        <w:tc>
          <w:tcPr>
            <w:tcW w:w="2455" w:type="dxa"/>
            <w:gridSpan w:val="3"/>
            <w:tcBorders>
              <w:top w:val="single" w:sz="4" w:space="0" w:color="auto"/>
              <w:left w:val="nil"/>
              <w:bottom w:val="single" w:sz="4" w:space="0" w:color="auto"/>
              <w:right w:val="single" w:sz="4" w:space="0" w:color="auto"/>
            </w:tcBorders>
            <w:shd w:val="clear" w:color="auto" w:fill="auto"/>
            <w:vAlign w:val="center"/>
          </w:tcPr>
          <w:p w:rsidR="004115E9" w:rsidRPr="00A54108" w:rsidRDefault="004115E9" w:rsidP="00080DDD">
            <w:pPr>
              <w:jc w:val="center"/>
              <w:rPr>
                <w:color w:val="000000"/>
              </w:rPr>
            </w:pPr>
            <w:r>
              <w:rPr>
                <w:color w:val="000000"/>
              </w:rPr>
              <w:t>Вид ремонта</w:t>
            </w:r>
          </w:p>
        </w:tc>
        <w:tc>
          <w:tcPr>
            <w:tcW w:w="2455" w:type="dxa"/>
            <w:gridSpan w:val="3"/>
            <w:tcBorders>
              <w:top w:val="single" w:sz="4" w:space="0" w:color="auto"/>
              <w:left w:val="nil"/>
              <w:bottom w:val="single" w:sz="4" w:space="0" w:color="auto"/>
              <w:right w:val="single" w:sz="4" w:space="0" w:color="auto"/>
            </w:tcBorders>
            <w:shd w:val="clear" w:color="auto" w:fill="auto"/>
            <w:vAlign w:val="center"/>
          </w:tcPr>
          <w:p w:rsidR="004115E9" w:rsidRPr="00A54108" w:rsidRDefault="004115E9" w:rsidP="00080DDD">
            <w:pPr>
              <w:jc w:val="center"/>
              <w:rPr>
                <w:color w:val="000000"/>
              </w:rPr>
            </w:pPr>
            <w:r>
              <w:rPr>
                <w:color w:val="000000"/>
              </w:rPr>
              <w:t>Вид ремонта</w:t>
            </w:r>
          </w:p>
        </w:tc>
        <w:tc>
          <w:tcPr>
            <w:tcW w:w="2455" w:type="dxa"/>
            <w:gridSpan w:val="3"/>
            <w:tcBorders>
              <w:top w:val="single" w:sz="4" w:space="0" w:color="auto"/>
              <w:left w:val="nil"/>
              <w:bottom w:val="single" w:sz="4" w:space="0" w:color="auto"/>
              <w:right w:val="single" w:sz="4" w:space="0" w:color="auto"/>
            </w:tcBorders>
            <w:vAlign w:val="center"/>
          </w:tcPr>
          <w:p w:rsidR="004115E9" w:rsidRPr="00A54108" w:rsidRDefault="004115E9" w:rsidP="00080DDD">
            <w:pPr>
              <w:jc w:val="center"/>
              <w:rPr>
                <w:color w:val="000000"/>
              </w:rPr>
            </w:pPr>
            <w:r>
              <w:rPr>
                <w:color w:val="000000"/>
              </w:rPr>
              <w:t>Вид ремонта</w:t>
            </w:r>
          </w:p>
        </w:tc>
      </w:tr>
      <w:tr w:rsidR="004115E9" w:rsidRPr="00A54108" w:rsidTr="00080DDD">
        <w:trPr>
          <w:trHeight w:val="120"/>
          <w:jc w:val="center"/>
        </w:trPr>
        <w:tc>
          <w:tcPr>
            <w:tcW w:w="435" w:type="dxa"/>
            <w:vMerge/>
            <w:tcBorders>
              <w:left w:val="single" w:sz="4" w:space="0" w:color="auto"/>
              <w:bottom w:val="single" w:sz="4" w:space="0" w:color="auto"/>
              <w:right w:val="single" w:sz="4" w:space="0" w:color="auto"/>
            </w:tcBorders>
            <w:shd w:val="clear" w:color="auto" w:fill="auto"/>
            <w:vAlign w:val="center"/>
          </w:tcPr>
          <w:p w:rsidR="004115E9" w:rsidRPr="00A54108" w:rsidRDefault="004115E9" w:rsidP="00080DDD">
            <w:pPr>
              <w:jc w:val="center"/>
              <w:rPr>
                <w:color w:val="000000"/>
              </w:rPr>
            </w:pPr>
          </w:p>
        </w:tc>
        <w:tc>
          <w:tcPr>
            <w:tcW w:w="1545" w:type="dxa"/>
            <w:vMerge/>
            <w:tcBorders>
              <w:left w:val="single" w:sz="4" w:space="0" w:color="auto"/>
              <w:bottom w:val="single" w:sz="4" w:space="0" w:color="auto"/>
              <w:right w:val="single" w:sz="4" w:space="0" w:color="auto"/>
            </w:tcBorders>
            <w:shd w:val="clear" w:color="auto" w:fill="auto"/>
            <w:vAlign w:val="center"/>
          </w:tcPr>
          <w:p w:rsidR="004115E9" w:rsidRPr="00A54108" w:rsidRDefault="004115E9" w:rsidP="00080DDD">
            <w:pPr>
              <w:jc w:val="center"/>
              <w:rPr>
                <w:color w:val="000000"/>
              </w:rPr>
            </w:pPr>
          </w:p>
        </w:tc>
        <w:tc>
          <w:tcPr>
            <w:tcW w:w="770" w:type="dxa"/>
            <w:tcBorders>
              <w:top w:val="single" w:sz="4" w:space="0" w:color="auto"/>
              <w:left w:val="nil"/>
              <w:bottom w:val="single" w:sz="4" w:space="0" w:color="auto"/>
              <w:right w:val="single" w:sz="4" w:space="0" w:color="auto"/>
            </w:tcBorders>
            <w:shd w:val="clear" w:color="auto" w:fill="auto"/>
            <w:vAlign w:val="center"/>
          </w:tcPr>
          <w:p w:rsidR="004115E9" w:rsidRDefault="004115E9" w:rsidP="00080DDD">
            <w:pPr>
              <w:jc w:val="center"/>
              <w:rPr>
                <w:color w:val="000000"/>
              </w:rPr>
            </w:pPr>
            <w:r>
              <w:rPr>
                <w:color w:val="000000"/>
              </w:rPr>
              <w:t>Мелкий</w:t>
            </w:r>
          </w:p>
        </w:tc>
        <w:tc>
          <w:tcPr>
            <w:tcW w:w="825" w:type="dxa"/>
            <w:tcBorders>
              <w:top w:val="single" w:sz="4" w:space="0" w:color="auto"/>
              <w:left w:val="nil"/>
              <w:bottom w:val="single" w:sz="4" w:space="0" w:color="auto"/>
              <w:right w:val="single" w:sz="4" w:space="0" w:color="auto"/>
            </w:tcBorders>
            <w:shd w:val="clear" w:color="auto" w:fill="auto"/>
            <w:vAlign w:val="center"/>
          </w:tcPr>
          <w:p w:rsidR="004115E9" w:rsidRDefault="004115E9" w:rsidP="00080DDD">
            <w:pPr>
              <w:jc w:val="center"/>
              <w:rPr>
                <w:color w:val="000000"/>
              </w:rPr>
            </w:pPr>
            <w:r>
              <w:rPr>
                <w:color w:val="000000"/>
              </w:rPr>
              <w:t>Средний</w:t>
            </w:r>
          </w:p>
        </w:tc>
        <w:tc>
          <w:tcPr>
            <w:tcW w:w="860" w:type="dxa"/>
            <w:tcBorders>
              <w:top w:val="single" w:sz="4" w:space="0" w:color="auto"/>
              <w:left w:val="nil"/>
              <w:bottom w:val="single" w:sz="4" w:space="0" w:color="auto"/>
              <w:right w:val="single" w:sz="4" w:space="0" w:color="auto"/>
            </w:tcBorders>
            <w:shd w:val="clear" w:color="auto" w:fill="auto"/>
            <w:vAlign w:val="center"/>
          </w:tcPr>
          <w:p w:rsidR="004115E9" w:rsidRDefault="004115E9" w:rsidP="00080DDD">
            <w:pPr>
              <w:jc w:val="center"/>
              <w:rPr>
                <w:color w:val="000000"/>
              </w:rPr>
            </w:pPr>
            <w:r>
              <w:rPr>
                <w:color w:val="000000"/>
              </w:rPr>
              <w:t>Крупный</w:t>
            </w:r>
          </w:p>
        </w:tc>
        <w:tc>
          <w:tcPr>
            <w:tcW w:w="770" w:type="dxa"/>
            <w:tcBorders>
              <w:top w:val="single" w:sz="4" w:space="0" w:color="auto"/>
              <w:left w:val="nil"/>
              <w:bottom w:val="single" w:sz="4" w:space="0" w:color="auto"/>
              <w:right w:val="single" w:sz="4" w:space="0" w:color="auto"/>
            </w:tcBorders>
            <w:shd w:val="clear" w:color="auto" w:fill="auto"/>
            <w:vAlign w:val="center"/>
          </w:tcPr>
          <w:p w:rsidR="004115E9" w:rsidRPr="00A54108" w:rsidRDefault="004115E9" w:rsidP="00080DDD">
            <w:pPr>
              <w:jc w:val="center"/>
              <w:rPr>
                <w:color w:val="000000"/>
              </w:rPr>
            </w:pPr>
            <w:r>
              <w:rPr>
                <w:color w:val="000000"/>
              </w:rPr>
              <w:t>Мелкий</w:t>
            </w:r>
          </w:p>
        </w:tc>
        <w:tc>
          <w:tcPr>
            <w:tcW w:w="825" w:type="dxa"/>
            <w:tcBorders>
              <w:top w:val="single" w:sz="4" w:space="0" w:color="auto"/>
              <w:left w:val="nil"/>
              <w:bottom w:val="single" w:sz="4" w:space="0" w:color="auto"/>
              <w:right w:val="single" w:sz="4" w:space="0" w:color="auto"/>
            </w:tcBorders>
            <w:shd w:val="clear" w:color="auto" w:fill="auto"/>
            <w:vAlign w:val="center"/>
          </w:tcPr>
          <w:p w:rsidR="004115E9" w:rsidRPr="00A54108" w:rsidRDefault="004115E9" w:rsidP="00080DDD">
            <w:pPr>
              <w:jc w:val="center"/>
              <w:rPr>
                <w:color w:val="000000"/>
              </w:rPr>
            </w:pPr>
            <w:r>
              <w:rPr>
                <w:color w:val="000000"/>
              </w:rPr>
              <w:t>Средний</w:t>
            </w:r>
          </w:p>
        </w:tc>
        <w:tc>
          <w:tcPr>
            <w:tcW w:w="860" w:type="dxa"/>
            <w:tcBorders>
              <w:top w:val="single" w:sz="4" w:space="0" w:color="auto"/>
              <w:left w:val="nil"/>
              <w:bottom w:val="single" w:sz="4" w:space="0" w:color="auto"/>
              <w:right w:val="single" w:sz="4" w:space="0" w:color="auto"/>
            </w:tcBorders>
            <w:shd w:val="clear" w:color="auto" w:fill="auto"/>
            <w:vAlign w:val="center"/>
          </w:tcPr>
          <w:p w:rsidR="004115E9" w:rsidRPr="00A54108" w:rsidRDefault="004115E9" w:rsidP="00080DDD">
            <w:pPr>
              <w:jc w:val="center"/>
              <w:rPr>
                <w:color w:val="000000"/>
              </w:rPr>
            </w:pPr>
            <w:r>
              <w:rPr>
                <w:color w:val="000000"/>
              </w:rPr>
              <w:t>Крупный</w:t>
            </w:r>
          </w:p>
        </w:tc>
        <w:tc>
          <w:tcPr>
            <w:tcW w:w="770" w:type="dxa"/>
            <w:tcBorders>
              <w:top w:val="single" w:sz="4" w:space="0" w:color="auto"/>
              <w:left w:val="nil"/>
              <w:bottom w:val="single" w:sz="4" w:space="0" w:color="auto"/>
              <w:right w:val="single" w:sz="4" w:space="0" w:color="auto"/>
            </w:tcBorders>
            <w:vAlign w:val="center"/>
          </w:tcPr>
          <w:p w:rsidR="004115E9" w:rsidRPr="00A54108" w:rsidRDefault="004115E9" w:rsidP="00080DDD">
            <w:pPr>
              <w:jc w:val="center"/>
              <w:rPr>
                <w:color w:val="000000"/>
              </w:rPr>
            </w:pPr>
            <w:r>
              <w:rPr>
                <w:color w:val="000000"/>
              </w:rPr>
              <w:t>Мелкий</w:t>
            </w:r>
          </w:p>
        </w:tc>
        <w:tc>
          <w:tcPr>
            <w:tcW w:w="825" w:type="dxa"/>
            <w:tcBorders>
              <w:top w:val="single" w:sz="4" w:space="0" w:color="auto"/>
              <w:left w:val="nil"/>
              <w:bottom w:val="single" w:sz="4" w:space="0" w:color="auto"/>
              <w:right w:val="single" w:sz="4" w:space="0" w:color="auto"/>
            </w:tcBorders>
            <w:vAlign w:val="center"/>
          </w:tcPr>
          <w:p w:rsidR="004115E9" w:rsidRPr="00A54108" w:rsidRDefault="004115E9" w:rsidP="00080DDD">
            <w:pPr>
              <w:jc w:val="center"/>
              <w:rPr>
                <w:color w:val="000000"/>
              </w:rPr>
            </w:pPr>
            <w:r>
              <w:rPr>
                <w:color w:val="000000"/>
              </w:rPr>
              <w:t>Средний</w:t>
            </w:r>
          </w:p>
        </w:tc>
        <w:tc>
          <w:tcPr>
            <w:tcW w:w="860" w:type="dxa"/>
            <w:tcBorders>
              <w:top w:val="single" w:sz="4" w:space="0" w:color="auto"/>
              <w:left w:val="nil"/>
              <w:bottom w:val="single" w:sz="4" w:space="0" w:color="auto"/>
              <w:right w:val="single" w:sz="4" w:space="0" w:color="auto"/>
            </w:tcBorders>
            <w:vAlign w:val="center"/>
          </w:tcPr>
          <w:p w:rsidR="004115E9" w:rsidRPr="00A54108" w:rsidRDefault="004115E9" w:rsidP="00080DDD">
            <w:pPr>
              <w:jc w:val="center"/>
              <w:rPr>
                <w:color w:val="000000"/>
              </w:rPr>
            </w:pPr>
            <w:r>
              <w:rPr>
                <w:color w:val="000000"/>
              </w:rPr>
              <w:t>Крупный</w:t>
            </w:r>
          </w:p>
        </w:tc>
      </w:tr>
      <w:tr w:rsidR="004115E9" w:rsidRPr="00A54108" w:rsidTr="00080DDD">
        <w:trPr>
          <w:trHeight w:val="255"/>
          <w:jc w:val="center"/>
        </w:trPr>
        <w:tc>
          <w:tcPr>
            <w:tcW w:w="435" w:type="dxa"/>
            <w:tcBorders>
              <w:top w:val="nil"/>
              <w:left w:val="single" w:sz="4" w:space="0" w:color="auto"/>
              <w:bottom w:val="single" w:sz="4" w:space="0" w:color="auto"/>
              <w:right w:val="single" w:sz="4" w:space="0" w:color="auto"/>
            </w:tcBorders>
            <w:shd w:val="clear" w:color="auto" w:fill="auto"/>
            <w:vAlign w:val="center"/>
            <w:hideMark/>
          </w:tcPr>
          <w:p w:rsidR="004115E9" w:rsidRPr="00A54108" w:rsidRDefault="004115E9" w:rsidP="00080DDD">
            <w:pPr>
              <w:jc w:val="center"/>
              <w:rPr>
                <w:color w:val="000000"/>
              </w:rPr>
            </w:pPr>
            <w:r w:rsidRPr="00A54108">
              <w:rPr>
                <w:color w:val="000000"/>
              </w:rPr>
              <w:t>1</w:t>
            </w:r>
          </w:p>
        </w:tc>
        <w:tc>
          <w:tcPr>
            <w:tcW w:w="1545" w:type="dxa"/>
            <w:tcBorders>
              <w:top w:val="nil"/>
              <w:left w:val="nil"/>
              <w:bottom w:val="single" w:sz="4" w:space="0" w:color="auto"/>
              <w:right w:val="single" w:sz="4" w:space="0" w:color="auto"/>
            </w:tcBorders>
            <w:shd w:val="clear" w:color="auto" w:fill="auto"/>
            <w:vAlign w:val="center"/>
            <w:hideMark/>
          </w:tcPr>
          <w:p w:rsidR="004115E9" w:rsidRPr="00A54108" w:rsidRDefault="004115E9" w:rsidP="00080DDD">
            <w:pPr>
              <w:jc w:val="center"/>
              <w:rPr>
                <w:color w:val="000000"/>
              </w:rPr>
            </w:pPr>
            <w:r w:rsidRPr="00A54108">
              <w:rPr>
                <w:color w:val="000000"/>
              </w:rPr>
              <w:t>АРМ Кассира</w:t>
            </w:r>
          </w:p>
        </w:tc>
        <w:tc>
          <w:tcPr>
            <w:tcW w:w="770" w:type="dxa"/>
            <w:tcBorders>
              <w:top w:val="single" w:sz="4" w:space="0" w:color="auto"/>
              <w:left w:val="nil"/>
              <w:bottom w:val="single" w:sz="4" w:space="0" w:color="auto"/>
              <w:right w:val="single" w:sz="4" w:space="0" w:color="auto"/>
            </w:tcBorders>
            <w:shd w:val="clear" w:color="auto" w:fill="auto"/>
            <w:vAlign w:val="center"/>
          </w:tcPr>
          <w:p w:rsidR="004115E9" w:rsidRPr="00A54108" w:rsidRDefault="004115E9" w:rsidP="00080DDD">
            <w:pPr>
              <w:jc w:val="center"/>
              <w:rPr>
                <w:color w:val="000000"/>
              </w:rPr>
            </w:pPr>
            <w:r>
              <w:rPr>
                <w:color w:val="000000"/>
              </w:rPr>
              <w:t>5</w:t>
            </w:r>
          </w:p>
        </w:tc>
        <w:tc>
          <w:tcPr>
            <w:tcW w:w="825" w:type="dxa"/>
            <w:tcBorders>
              <w:top w:val="single" w:sz="4" w:space="0" w:color="auto"/>
              <w:left w:val="nil"/>
              <w:bottom w:val="single" w:sz="4" w:space="0" w:color="auto"/>
              <w:right w:val="single" w:sz="4" w:space="0" w:color="auto"/>
            </w:tcBorders>
            <w:shd w:val="clear" w:color="auto" w:fill="auto"/>
            <w:vAlign w:val="center"/>
          </w:tcPr>
          <w:p w:rsidR="004115E9" w:rsidRPr="00A54108" w:rsidRDefault="004115E9" w:rsidP="00080DDD">
            <w:pPr>
              <w:jc w:val="center"/>
              <w:rPr>
                <w:color w:val="000000"/>
              </w:rPr>
            </w:pPr>
            <w:r>
              <w:rPr>
                <w:color w:val="000000"/>
              </w:rPr>
              <w:t>5</w:t>
            </w:r>
          </w:p>
        </w:tc>
        <w:tc>
          <w:tcPr>
            <w:tcW w:w="860" w:type="dxa"/>
            <w:tcBorders>
              <w:top w:val="single" w:sz="4" w:space="0" w:color="auto"/>
              <w:left w:val="nil"/>
              <w:bottom w:val="single" w:sz="4" w:space="0" w:color="auto"/>
              <w:right w:val="single" w:sz="4" w:space="0" w:color="auto"/>
            </w:tcBorders>
            <w:shd w:val="clear" w:color="auto" w:fill="auto"/>
            <w:vAlign w:val="center"/>
          </w:tcPr>
          <w:p w:rsidR="004115E9" w:rsidRPr="00A54108" w:rsidRDefault="004115E9" w:rsidP="00080DDD">
            <w:pPr>
              <w:jc w:val="center"/>
              <w:rPr>
                <w:color w:val="000000"/>
              </w:rPr>
            </w:pPr>
            <w:r>
              <w:rPr>
                <w:color w:val="000000"/>
              </w:rPr>
              <w:t>5</w:t>
            </w:r>
          </w:p>
        </w:tc>
        <w:tc>
          <w:tcPr>
            <w:tcW w:w="770" w:type="dxa"/>
            <w:tcBorders>
              <w:top w:val="single" w:sz="4" w:space="0" w:color="auto"/>
              <w:left w:val="nil"/>
              <w:bottom w:val="single" w:sz="4" w:space="0" w:color="auto"/>
              <w:right w:val="single" w:sz="4" w:space="0" w:color="auto"/>
            </w:tcBorders>
            <w:shd w:val="clear" w:color="auto" w:fill="auto"/>
            <w:vAlign w:val="center"/>
          </w:tcPr>
          <w:p w:rsidR="004115E9" w:rsidRPr="00A54108" w:rsidRDefault="004115E9" w:rsidP="00080DDD">
            <w:pPr>
              <w:jc w:val="center"/>
              <w:rPr>
                <w:color w:val="000000"/>
              </w:rPr>
            </w:pPr>
            <w:r>
              <w:rPr>
                <w:color w:val="000000"/>
              </w:rPr>
              <w:t>5</w:t>
            </w:r>
          </w:p>
        </w:tc>
        <w:tc>
          <w:tcPr>
            <w:tcW w:w="825" w:type="dxa"/>
            <w:tcBorders>
              <w:top w:val="single" w:sz="4" w:space="0" w:color="auto"/>
              <w:left w:val="nil"/>
              <w:bottom w:val="single" w:sz="4" w:space="0" w:color="auto"/>
              <w:right w:val="single" w:sz="4" w:space="0" w:color="auto"/>
            </w:tcBorders>
            <w:shd w:val="clear" w:color="auto" w:fill="auto"/>
            <w:vAlign w:val="center"/>
          </w:tcPr>
          <w:p w:rsidR="004115E9" w:rsidRPr="00A54108" w:rsidRDefault="004115E9" w:rsidP="00080DDD">
            <w:pPr>
              <w:jc w:val="center"/>
              <w:rPr>
                <w:color w:val="000000"/>
              </w:rPr>
            </w:pPr>
            <w:r>
              <w:rPr>
                <w:color w:val="000000"/>
              </w:rPr>
              <w:t>5</w:t>
            </w:r>
          </w:p>
        </w:tc>
        <w:tc>
          <w:tcPr>
            <w:tcW w:w="860" w:type="dxa"/>
            <w:tcBorders>
              <w:top w:val="single" w:sz="4" w:space="0" w:color="auto"/>
              <w:left w:val="nil"/>
              <w:bottom w:val="single" w:sz="4" w:space="0" w:color="auto"/>
              <w:right w:val="single" w:sz="4" w:space="0" w:color="auto"/>
            </w:tcBorders>
            <w:shd w:val="clear" w:color="auto" w:fill="auto"/>
            <w:vAlign w:val="center"/>
          </w:tcPr>
          <w:p w:rsidR="004115E9" w:rsidRPr="00A54108" w:rsidRDefault="004115E9" w:rsidP="00080DDD">
            <w:pPr>
              <w:jc w:val="center"/>
              <w:rPr>
                <w:color w:val="000000"/>
              </w:rPr>
            </w:pPr>
            <w:r>
              <w:rPr>
                <w:color w:val="000000"/>
              </w:rPr>
              <w:t>5</w:t>
            </w:r>
          </w:p>
        </w:tc>
        <w:tc>
          <w:tcPr>
            <w:tcW w:w="770" w:type="dxa"/>
            <w:tcBorders>
              <w:top w:val="single" w:sz="4" w:space="0" w:color="auto"/>
              <w:left w:val="nil"/>
              <w:bottom w:val="single" w:sz="4" w:space="0" w:color="auto"/>
              <w:right w:val="single" w:sz="4" w:space="0" w:color="auto"/>
            </w:tcBorders>
            <w:vAlign w:val="center"/>
          </w:tcPr>
          <w:p w:rsidR="004115E9" w:rsidRPr="00A54108" w:rsidRDefault="004115E9" w:rsidP="00080DDD">
            <w:pPr>
              <w:jc w:val="center"/>
              <w:rPr>
                <w:color w:val="000000"/>
              </w:rPr>
            </w:pPr>
            <w:r>
              <w:rPr>
                <w:color w:val="000000"/>
              </w:rPr>
              <w:t>13</w:t>
            </w:r>
          </w:p>
        </w:tc>
        <w:tc>
          <w:tcPr>
            <w:tcW w:w="825" w:type="dxa"/>
            <w:tcBorders>
              <w:top w:val="single" w:sz="4" w:space="0" w:color="auto"/>
              <w:left w:val="nil"/>
              <w:bottom w:val="single" w:sz="4" w:space="0" w:color="auto"/>
              <w:right w:val="single" w:sz="4" w:space="0" w:color="auto"/>
            </w:tcBorders>
            <w:vAlign w:val="center"/>
          </w:tcPr>
          <w:p w:rsidR="004115E9" w:rsidRPr="00A54108" w:rsidRDefault="004115E9" w:rsidP="00080DDD">
            <w:pPr>
              <w:jc w:val="center"/>
              <w:rPr>
                <w:color w:val="000000"/>
              </w:rPr>
            </w:pPr>
            <w:r>
              <w:rPr>
                <w:color w:val="000000"/>
              </w:rPr>
              <w:t>11</w:t>
            </w:r>
          </w:p>
        </w:tc>
        <w:tc>
          <w:tcPr>
            <w:tcW w:w="860" w:type="dxa"/>
            <w:tcBorders>
              <w:top w:val="single" w:sz="4" w:space="0" w:color="auto"/>
              <w:left w:val="nil"/>
              <w:bottom w:val="single" w:sz="4" w:space="0" w:color="auto"/>
              <w:right w:val="single" w:sz="4" w:space="0" w:color="auto"/>
            </w:tcBorders>
            <w:vAlign w:val="center"/>
          </w:tcPr>
          <w:p w:rsidR="004115E9" w:rsidRPr="00A54108" w:rsidRDefault="004115E9" w:rsidP="00080DDD">
            <w:pPr>
              <w:jc w:val="center"/>
              <w:rPr>
                <w:color w:val="000000"/>
              </w:rPr>
            </w:pPr>
            <w:r>
              <w:rPr>
                <w:color w:val="000000"/>
              </w:rPr>
              <w:t>10</w:t>
            </w:r>
          </w:p>
        </w:tc>
      </w:tr>
      <w:tr w:rsidR="004115E9" w:rsidRPr="00A54108" w:rsidTr="00080DDD">
        <w:trPr>
          <w:trHeight w:val="255"/>
          <w:jc w:val="center"/>
        </w:trPr>
        <w:tc>
          <w:tcPr>
            <w:tcW w:w="435" w:type="dxa"/>
            <w:tcBorders>
              <w:top w:val="nil"/>
              <w:left w:val="single" w:sz="4" w:space="0" w:color="auto"/>
              <w:bottom w:val="single" w:sz="4" w:space="0" w:color="auto"/>
              <w:right w:val="single" w:sz="4" w:space="0" w:color="auto"/>
            </w:tcBorders>
            <w:shd w:val="clear" w:color="auto" w:fill="auto"/>
            <w:vAlign w:val="center"/>
            <w:hideMark/>
          </w:tcPr>
          <w:p w:rsidR="004115E9" w:rsidRPr="00A54108" w:rsidRDefault="004115E9" w:rsidP="00080DDD">
            <w:pPr>
              <w:jc w:val="center"/>
              <w:rPr>
                <w:color w:val="000000"/>
              </w:rPr>
            </w:pPr>
            <w:r w:rsidRPr="00A54108">
              <w:rPr>
                <w:color w:val="000000"/>
              </w:rPr>
              <w:t>2</w:t>
            </w:r>
          </w:p>
        </w:tc>
        <w:tc>
          <w:tcPr>
            <w:tcW w:w="1545" w:type="dxa"/>
            <w:tcBorders>
              <w:top w:val="nil"/>
              <w:left w:val="nil"/>
              <w:bottom w:val="single" w:sz="4" w:space="0" w:color="auto"/>
              <w:right w:val="single" w:sz="4" w:space="0" w:color="auto"/>
            </w:tcBorders>
            <w:shd w:val="clear" w:color="auto" w:fill="auto"/>
            <w:vAlign w:val="center"/>
            <w:hideMark/>
          </w:tcPr>
          <w:p w:rsidR="004115E9" w:rsidRPr="00A54108" w:rsidRDefault="004115E9" w:rsidP="00080DDD">
            <w:pPr>
              <w:jc w:val="center"/>
              <w:rPr>
                <w:color w:val="000000"/>
              </w:rPr>
            </w:pPr>
            <w:r w:rsidRPr="00A54108">
              <w:rPr>
                <w:color w:val="000000"/>
              </w:rPr>
              <w:t>ККТ ПРИМ-08</w:t>
            </w:r>
          </w:p>
        </w:tc>
        <w:tc>
          <w:tcPr>
            <w:tcW w:w="770" w:type="dxa"/>
            <w:tcBorders>
              <w:top w:val="nil"/>
              <w:left w:val="nil"/>
              <w:bottom w:val="single" w:sz="4" w:space="0" w:color="auto"/>
              <w:right w:val="single" w:sz="4" w:space="0" w:color="auto"/>
            </w:tcBorders>
            <w:shd w:val="clear" w:color="auto" w:fill="auto"/>
            <w:vAlign w:val="center"/>
          </w:tcPr>
          <w:p w:rsidR="004115E9" w:rsidRPr="00A54108" w:rsidRDefault="004115E9" w:rsidP="00080DDD">
            <w:pPr>
              <w:jc w:val="center"/>
              <w:rPr>
                <w:color w:val="000000"/>
              </w:rPr>
            </w:pPr>
            <w:r>
              <w:rPr>
                <w:color w:val="000000"/>
              </w:rPr>
              <w:t>5</w:t>
            </w:r>
          </w:p>
        </w:tc>
        <w:tc>
          <w:tcPr>
            <w:tcW w:w="825" w:type="dxa"/>
            <w:tcBorders>
              <w:top w:val="nil"/>
              <w:left w:val="nil"/>
              <w:bottom w:val="single" w:sz="4" w:space="0" w:color="auto"/>
              <w:right w:val="single" w:sz="4" w:space="0" w:color="auto"/>
            </w:tcBorders>
            <w:shd w:val="clear" w:color="auto" w:fill="auto"/>
            <w:vAlign w:val="center"/>
          </w:tcPr>
          <w:p w:rsidR="004115E9" w:rsidRPr="00A54108" w:rsidRDefault="004115E9" w:rsidP="00080DDD">
            <w:pPr>
              <w:jc w:val="center"/>
              <w:rPr>
                <w:color w:val="000000"/>
              </w:rPr>
            </w:pPr>
            <w:r>
              <w:rPr>
                <w:color w:val="000000"/>
              </w:rPr>
              <w:t>5</w:t>
            </w:r>
          </w:p>
        </w:tc>
        <w:tc>
          <w:tcPr>
            <w:tcW w:w="860" w:type="dxa"/>
            <w:tcBorders>
              <w:top w:val="nil"/>
              <w:left w:val="nil"/>
              <w:bottom w:val="single" w:sz="4" w:space="0" w:color="auto"/>
              <w:right w:val="single" w:sz="4" w:space="0" w:color="auto"/>
            </w:tcBorders>
            <w:shd w:val="clear" w:color="auto" w:fill="auto"/>
            <w:vAlign w:val="center"/>
          </w:tcPr>
          <w:p w:rsidR="004115E9" w:rsidRPr="00A54108" w:rsidRDefault="004115E9" w:rsidP="00080DDD">
            <w:pPr>
              <w:jc w:val="center"/>
              <w:rPr>
                <w:color w:val="000000"/>
              </w:rPr>
            </w:pPr>
            <w:r>
              <w:rPr>
                <w:color w:val="000000"/>
              </w:rPr>
              <w:t>5</w:t>
            </w:r>
          </w:p>
        </w:tc>
        <w:tc>
          <w:tcPr>
            <w:tcW w:w="770" w:type="dxa"/>
            <w:tcBorders>
              <w:top w:val="nil"/>
              <w:left w:val="nil"/>
              <w:bottom w:val="single" w:sz="4" w:space="0" w:color="auto"/>
              <w:right w:val="single" w:sz="4" w:space="0" w:color="auto"/>
            </w:tcBorders>
            <w:shd w:val="clear" w:color="auto" w:fill="auto"/>
            <w:vAlign w:val="center"/>
          </w:tcPr>
          <w:p w:rsidR="004115E9" w:rsidRPr="00A54108" w:rsidRDefault="004115E9" w:rsidP="00080DDD">
            <w:pPr>
              <w:jc w:val="center"/>
              <w:rPr>
                <w:color w:val="000000"/>
              </w:rPr>
            </w:pPr>
            <w:r>
              <w:rPr>
                <w:color w:val="000000"/>
              </w:rPr>
              <w:t>5</w:t>
            </w:r>
          </w:p>
        </w:tc>
        <w:tc>
          <w:tcPr>
            <w:tcW w:w="825" w:type="dxa"/>
            <w:tcBorders>
              <w:top w:val="nil"/>
              <w:left w:val="nil"/>
              <w:bottom w:val="single" w:sz="4" w:space="0" w:color="auto"/>
              <w:right w:val="single" w:sz="4" w:space="0" w:color="auto"/>
            </w:tcBorders>
            <w:shd w:val="clear" w:color="auto" w:fill="auto"/>
            <w:vAlign w:val="center"/>
          </w:tcPr>
          <w:p w:rsidR="004115E9" w:rsidRPr="00A54108" w:rsidRDefault="004115E9" w:rsidP="00080DDD">
            <w:pPr>
              <w:jc w:val="center"/>
              <w:rPr>
                <w:color w:val="000000"/>
              </w:rPr>
            </w:pPr>
            <w:r>
              <w:rPr>
                <w:color w:val="000000"/>
              </w:rPr>
              <w:t>5</w:t>
            </w:r>
          </w:p>
        </w:tc>
        <w:tc>
          <w:tcPr>
            <w:tcW w:w="860" w:type="dxa"/>
            <w:tcBorders>
              <w:top w:val="nil"/>
              <w:left w:val="nil"/>
              <w:bottom w:val="single" w:sz="4" w:space="0" w:color="auto"/>
              <w:right w:val="single" w:sz="4" w:space="0" w:color="auto"/>
            </w:tcBorders>
            <w:shd w:val="clear" w:color="auto" w:fill="auto"/>
            <w:vAlign w:val="center"/>
          </w:tcPr>
          <w:p w:rsidR="004115E9" w:rsidRPr="00A54108" w:rsidRDefault="004115E9" w:rsidP="00080DDD">
            <w:pPr>
              <w:jc w:val="center"/>
              <w:rPr>
                <w:color w:val="000000"/>
              </w:rPr>
            </w:pPr>
            <w:r>
              <w:rPr>
                <w:color w:val="000000"/>
              </w:rPr>
              <w:t>5</w:t>
            </w:r>
          </w:p>
        </w:tc>
        <w:tc>
          <w:tcPr>
            <w:tcW w:w="770" w:type="dxa"/>
            <w:tcBorders>
              <w:top w:val="nil"/>
              <w:left w:val="nil"/>
              <w:bottom w:val="single" w:sz="4" w:space="0" w:color="auto"/>
              <w:right w:val="single" w:sz="4" w:space="0" w:color="auto"/>
            </w:tcBorders>
            <w:vAlign w:val="center"/>
          </w:tcPr>
          <w:p w:rsidR="004115E9" w:rsidRPr="00A54108" w:rsidRDefault="004115E9" w:rsidP="00080DDD">
            <w:pPr>
              <w:jc w:val="center"/>
              <w:rPr>
                <w:color w:val="000000"/>
              </w:rPr>
            </w:pPr>
            <w:r>
              <w:rPr>
                <w:color w:val="000000"/>
              </w:rPr>
              <w:t>14</w:t>
            </w:r>
          </w:p>
        </w:tc>
        <w:tc>
          <w:tcPr>
            <w:tcW w:w="825" w:type="dxa"/>
            <w:tcBorders>
              <w:top w:val="nil"/>
              <w:left w:val="nil"/>
              <w:bottom w:val="single" w:sz="4" w:space="0" w:color="auto"/>
              <w:right w:val="single" w:sz="4" w:space="0" w:color="auto"/>
            </w:tcBorders>
            <w:vAlign w:val="center"/>
          </w:tcPr>
          <w:p w:rsidR="004115E9" w:rsidRPr="00A54108" w:rsidRDefault="004115E9" w:rsidP="00080DDD">
            <w:pPr>
              <w:jc w:val="center"/>
              <w:rPr>
                <w:color w:val="000000"/>
              </w:rPr>
            </w:pPr>
            <w:r>
              <w:rPr>
                <w:color w:val="000000"/>
              </w:rPr>
              <w:t>11</w:t>
            </w:r>
          </w:p>
        </w:tc>
        <w:tc>
          <w:tcPr>
            <w:tcW w:w="860" w:type="dxa"/>
            <w:tcBorders>
              <w:top w:val="nil"/>
              <w:left w:val="nil"/>
              <w:bottom w:val="single" w:sz="4" w:space="0" w:color="auto"/>
              <w:right w:val="single" w:sz="4" w:space="0" w:color="auto"/>
            </w:tcBorders>
            <w:vAlign w:val="center"/>
          </w:tcPr>
          <w:p w:rsidR="004115E9" w:rsidRPr="00A54108" w:rsidRDefault="004115E9" w:rsidP="00080DDD">
            <w:pPr>
              <w:jc w:val="center"/>
              <w:rPr>
                <w:color w:val="000000"/>
              </w:rPr>
            </w:pPr>
            <w:r>
              <w:rPr>
                <w:color w:val="000000"/>
              </w:rPr>
              <w:t>10</w:t>
            </w:r>
          </w:p>
        </w:tc>
      </w:tr>
      <w:tr w:rsidR="004115E9" w:rsidRPr="003E37DC" w:rsidTr="00080DDD">
        <w:trPr>
          <w:trHeight w:val="480"/>
          <w:jc w:val="center"/>
        </w:trPr>
        <w:tc>
          <w:tcPr>
            <w:tcW w:w="435" w:type="dxa"/>
            <w:tcBorders>
              <w:top w:val="nil"/>
              <w:left w:val="single" w:sz="4" w:space="0" w:color="auto"/>
              <w:bottom w:val="single" w:sz="4" w:space="0" w:color="auto"/>
              <w:right w:val="single" w:sz="4" w:space="0" w:color="auto"/>
            </w:tcBorders>
            <w:shd w:val="clear" w:color="auto" w:fill="auto"/>
            <w:vAlign w:val="center"/>
            <w:hideMark/>
          </w:tcPr>
          <w:p w:rsidR="004115E9" w:rsidRPr="00A54108" w:rsidRDefault="004115E9" w:rsidP="00080DDD">
            <w:pPr>
              <w:jc w:val="center"/>
              <w:rPr>
                <w:color w:val="000000"/>
              </w:rPr>
            </w:pPr>
            <w:r w:rsidRPr="00A54108">
              <w:rPr>
                <w:color w:val="000000"/>
              </w:rPr>
              <w:t>3</w:t>
            </w:r>
          </w:p>
        </w:tc>
        <w:tc>
          <w:tcPr>
            <w:tcW w:w="1545" w:type="dxa"/>
            <w:tcBorders>
              <w:top w:val="nil"/>
              <w:left w:val="nil"/>
              <w:bottom w:val="single" w:sz="4" w:space="0" w:color="auto"/>
              <w:right w:val="single" w:sz="4" w:space="0" w:color="auto"/>
            </w:tcBorders>
            <w:shd w:val="clear" w:color="auto" w:fill="auto"/>
            <w:vAlign w:val="center"/>
            <w:hideMark/>
          </w:tcPr>
          <w:p w:rsidR="004115E9" w:rsidRPr="00A54108" w:rsidRDefault="004115E9" w:rsidP="00080DDD">
            <w:pPr>
              <w:jc w:val="center"/>
              <w:rPr>
                <w:color w:val="000000"/>
              </w:rPr>
            </w:pPr>
            <w:r w:rsidRPr="00A54108">
              <w:rPr>
                <w:color w:val="000000"/>
              </w:rPr>
              <w:t>Терминал самообслуживания</w:t>
            </w:r>
          </w:p>
        </w:tc>
        <w:tc>
          <w:tcPr>
            <w:tcW w:w="770" w:type="dxa"/>
            <w:tcBorders>
              <w:top w:val="nil"/>
              <w:left w:val="nil"/>
              <w:bottom w:val="single" w:sz="4" w:space="0" w:color="auto"/>
              <w:right w:val="single" w:sz="4" w:space="0" w:color="auto"/>
            </w:tcBorders>
            <w:shd w:val="clear" w:color="auto" w:fill="auto"/>
            <w:vAlign w:val="center"/>
          </w:tcPr>
          <w:p w:rsidR="004115E9" w:rsidRPr="003E37DC" w:rsidRDefault="004115E9" w:rsidP="00080DDD">
            <w:pPr>
              <w:jc w:val="center"/>
              <w:rPr>
                <w:color w:val="000000"/>
              </w:rPr>
            </w:pPr>
            <w:r>
              <w:rPr>
                <w:color w:val="000000"/>
              </w:rPr>
              <w:t>2</w:t>
            </w:r>
          </w:p>
        </w:tc>
        <w:tc>
          <w:tcPr>
            <w:tcW w:w="825" w:type="dxa"/>
            <w:tcBorders>
              <w:top w:val="nil"/>
              <w:left w:val="nil"/>
              <w:bottom w:val="single" w:sz="4" w:space="0" w:color="auto"/>
              <w:right w:val="single" w:sz="4" w:space="0" w:color="auto"/>
            </w:tcBorders>
            <w:shd w:val="clear" w:color="auto" w:fill="auto"/>
            <w:vAlign w:val="center"/>
          </w:tcPr>
          <w:p w:rsidR="004115E9" w:rsidRPr="003E37DC" w:rsidRDefault="004115E9" w:rsidP="00080DDD">
            <w:pPr>
              <w:jc w:val="center"/>
              <w:rPr>
                <w:color w:val="000000"/>
              </w:rPr>
            </w:pPr>
            <w:r>
              <w:rPr>
                <w:color w:val="000000"/>
              </w:rPr>
              <w:t>2</w:t>
            </w:r>
          </w:p>
        </w:tc>
        <w:tc>
          <w:tcPr>
            <w:tcW w:w="860" w:type="dxa"/>
            <w:tcBorders>
              <w:top w:val="nil"/>
              <w:left w:val="nil"/>
              <w:bottom w:val="single" w:sz="4" w:space="0" w:color="auto"/>
              <w:right w:val="single" w:sz="4" w:space="0" w:color="auto"/>
            </w:tcBorders>
            <w:shd w:val="clear" w:color="auto" w:fill="auto"/>
            <w:vAlign w:val="center"/>
          </w:tcPr>
          <w:p w:rsidR="004115E9" w:rsidRPr="003E37DC" w:rsidRDefault="004115E9" w:rsidP="00080DDD">
            <w:pPr>
              <w:jc w:val="center"/>
              <w:rPr>
                <w:color w:val="000000"/>
              </w:rPr>
            </w:pPr>
            <w:r>
              <w:rPr>
                <w:color w:val="000000"/>
              </w:rPr>
              <w:t>2</w:t>
            </w:r>
          </w:p>
        </w:tc>
        <w:tc>
          <w:tcPr>
            <w:tcW w:w="770" w:type="dxa"/>
            <w:tcBorders>
              <w:top w:val="nil"/>
              <w:left w:val="nil"/>
              <w:bottom w:val="single" w:sz="4" w:space="0" w:color="auto"/>
              <w:right w:val="single" w:sz="4" w:space="0" w:color="auto"/>
            </w:tcBorders>
            <w:shd w:val="clear" w:color="auto" w:fill="auto"/>
            <w:vAlign w:val="center"/>
          </w:tcPr>
          <w:p w:rsidR="004115E9" w:rsidRPr="003E37DC" w:rsidRDefault="004115E9" w:rsidP="00080DDD">
            <w:pPr>
              <w:jc w:val="center"/>
              <w:rPr>
                <w:color w:val="000000"/>
              </w:rPr>
            </w:pPr>
            <w:r>
              <w:rPr>
                <w:color w:val="000000"/>
              </w:rPr>
              <w:t>1</w:t>
            </w:r>
          </w:p>
        </w:tc>
        <w:tc>
          <w:tcPr>
            <w:tcW w:w="825" w:type="dxa"/>
            <w:tcBorders>
              <w:top w:val="nil"/>
              <w:left w:val="nil"/>
              <w:bottom w:val="single" w:sz="4" w:space="0" w:color="auto"/>
              <w:right w:val="single" w:sz="4" w:space="0" w:color="auto"/>
            </w:tcBorders>
            <w:shd w:val="clear" w:color="auto" w:fill="auto"/>
            <w:vAlign w:val="center"/>
          </w:tcPr>
          <w:p w:rsidR="004115E9" w:rsidRPr="003E37DC" w:rsidRDefault="004115E9" w:rsidP="00080DDD">
            <w:pPr>
              <w:jc w:val="center"/>
              <w:rPr>
                <w:color w:val="000000"/>
              </w:rPr>
            </w:pPr>
            <w:r>
              <w:rPr>
                <w:color w:val="000000"/>
              </w:rPr>
              <w:t>1</w:t>
            </w:r>
          </w:p>
        </w:tc>
        <w:tc>
          <w:tcPr>
            <w:tcW w:w="860" w:type="dxa"/>
            <w:tcBorders>
              <w:top w:val="nil"/>
              <w:left w:val="nil"/>
              <w:bottom w:val="single" w:sz="4" w:space="0" w:color="auto"/>
              <w:right w:val="single" w:sz="4" w:space="0" w:color="auto"/>
            </w:tcBorders>
            <w:shd w:val="clear" w:color="auto" w:fill="auto"/>
            <w:vAlign w:val="center"/>
          </w:tcPr>
          <w:p w:rsidR="004115E9" w:rsidRPr="003E37DC" w:rsidRDefault="004115E9" w:rsidP="00080DDD">
            <w:pPr>
              <w:jc w:val="center"/>
              <w:rPr>
                <w:color w:val="000000"/>
              </w:rPr>
            </w:pPr>
            <w:r>
              <w:rPr>
                <w:color w:val="000000"/>
              </w:rPr>
              <w:t>2</w:t>
            </w:r>
          </w:p>
        </w:tc>
        <w:tc>
          <w:tcPr>
            <w:tcW w:w="770" w:type="dxa"/>
            <w:tcBorders>
              <w:top w:val="nil"/>
              <w:left w:val="nil"/>
              <w:bottom w:val="single" w:sz="4" w:space="0" w:color="auto"/>
              <w:right w:val="single" w:sz="4" w:space="0" w:color="auto"/>
            </w:tcBorders>
            <w:vAlign w:val="center"/>
          </w:tcPr>
          <w:p w:rsidR="004115E9" w:rsidRPr="003E37DC" w:rsidRDefault="004115E9" w:rsidP="00080DDD">
            <w:pPr>
              <w:jc w:val="center"/>
              <w:rPr>
                <w:color w:val="000000"/>
              </w:rPr>
            </w:pPr>
            <w:r>
              <w:rPr>
                <w:color w:val="000000"/>
              </w:rPr>
              <w:t>5</w:t>
            </w:r>
          </w:p>
        </w:tc>
        <w:tc>
          <w:tcPr>
            <w:tcW w:w="825" w:type="dxa"/>
            <w:tcBorders>
              <w:top w:val="nil"/>
              <w:left w:val="nil"/>
              <w:bottom w:val="single" w:sz="4" w:space="0" w:color="auto"/>
              <w:right w:val="single" w:sz="4" w:space="0" w:color="auto"/>
            </w:tcBorders>
            <w:vAlign w:val="center"/>
          </w:tcPr>
          <w:p w:rsidR="004115E9" w:rsidRPr="003E37DC" w:rsidRDefault="004115E9" w:rsidP="00080DDD">
            <w:pPr>
              <w:jc w:val="center"/>
              <w:rPr>
                <w:color w:val="000000"/>
              </w:rPr>
            </w:pPr>
            <w:r>
              <w:rPr>
                <w:color w:val="000000"/>
              </w:rPr>
              <w:t>5</w:t>
            </w:r>
          </w:p>
        </w:tc>
        <w:tc>
          <w:tcPr>
            <w:tcW w:w="860" w:type="dxa"/>
            <w:tcBorders>
              <w:top w:val="nil"/>
              <w:left w:val="nil"/>
              <w:bottom w:val="single" w:sz="4" w:space="0" w:color="auto"/>
              <w:right w:val="single" w:sz="4" w:space="0" w:color="auto"/>
            </w:tcBorders>
            <w:vAlign w:val="center"/>
          </w:tcPr>
          <w:p w:rsidR="004115E9" w:rsidRPr="003E37DC" w:rsidRDefault="004115E9" w:rsidP="00080DDD">
            <w:pPr>
              <w:jc w:val="center"/>
              <w:rPr>
                <w:color w:val="000000"/>
              </w:rPr>
            </w:pPr>
            <w:r>
              <w:rPr>
                <w:color w:val="000000"/>
              </w:rPr>
              <w:t>5</w:t>
            </w:r>
          </w:p>
        </w:tc>
      </w:tr>
      <w:tr w:rsidR="004115E9" w:rsidRPr="003E37DC" w:rsidTr="00080DDD">
        <w:trPr>
          <w:trHeight w:val="255"/>
          <w:jc w:val="center"/>
        </w:trPr>
        <w:tc>
          <w:tcPr>
            <w:tcW w:w="435" w:type="dxa"/>
            <w:tcBorders>
              <w:top w:val="nil"/>
              <w:left w:val="single" w:sz="4" w:space="0" w:color="auto"/>
              <w:bottom w:val="single" w:sz="4" w:space="0" w:color="auto"/>
              <w:right w:val="single" w:sz="4" w:space="0" w:color="auto"/>
            </w:tcBorders>
            <w:shd w:val="clear" w:color="auto" w:fill="auto"/>
            <w:vAlign w:val="center"/>
            <w:hideMark/>
          </w:tcPr>
          <w:p w:rsidR="004115E9" w:rsidRPr="003E37DC" w:rsidRDefault="004115E9" w:rsidP="00080DDD">
            <w:pPr>
              <w:jc w:val="center"/>
              <w:rPr>
                <w:color w:val="000000"/>
              </w:rPr>
            </w:pPr>
            <w:r w:rsidRPr="003E37DC">
              <w:rPr>
                <w:color w:val="000000"/>
              </w:rPr>
              <w:t>4</w:t>
            </w:r>
          </w:p>
        </w:tc>
        <w:tc>
          <w:tcPr>
            <w:tcW w:w="1545" w:type="dxa"/>
            <w:tcBorders>
              <w:top w:val="nil"/>
              <w:left w:val="nil"/>
              <w:bottom w:val="single" w:sz="4" w:space="0" w:color="auto"/>
              <w:right w:val="single" w:sz="4" w:space="0" w:color="auto"/>
            </w:tcBorders>
            <w:shd w:val="clear" w:color="auto" w:fill="auto"/>
            <w:vAlign w:val="center"/>
            <w:hideMark/>
          </w:tcPr>
          <w:p w:rsidR="004115E9" w:rsidRPr="003E37DC" w:rsidRDefault="004115E9" w:rsidP="00080DDD">
            <w:pPr>
              <w:jc w:val="center"/>
              <w:rPr>
                <w:color w:val="000000"/>
              </w:rPr>
            </w:pPr>
            <w:r w:rsidRPr="003E37DC">
              <w:rPr>
                <w:color w:val="000000"/>
              </w:rPr>
              <w:t>ККТ ПРИМ-21 ФА</w:t>
            </w:r>
          </w:p>
        </w:tc>
        <w:tc>
          <w:tcPr>
            <w:tcW w:w="770" w:type="dxa"/>
            <w:tcBorders>
              <w:top w:val="nil"/>
              <w:left w:val="nil"/>
              <w:bottom w:val="single" w:sz="4" w:space="0" w:color="auto"/>
              <w:right w:val="single" w:sz="4" w:space="0" w:color="auto"/>
            </w:tcBorders>
            <w:shd w:val="clear" w:color="auto" w:fill="auto"/>
            <w:vAlign w:val="center"/>
          </w:tcPr>
          <w:p w:rsidR="004115E9" w:rsidRPr="003E37DC" w:rsidRDefault="004115E9" w:rsidP="00080DDD">
            <w:pPr>
              <w:jc w:val="center"/>
              <w:rPr>
                <w:color w:val="000000"/>
              </w:rPr>
            </w:pPr>
            <w:r>
              <w:rPr>
                <w:color w:val="000000"/>
              </w:rPr>
              <w:t>2</w:t>
            </w:r>
          </w:p>
        </w:tc>
        <w:tc>
          <w:tcPr>
            <w:tcW w:w="825" w:type="dxa"/>
            <w:tcBorders>
              <w:top w:val="nil"/>
              <w:left w:val="nil"/>
              <w:bottom w:val="single" w:sz="4" w:space="0" w:color="auto"/>
              <w:right w:val="single" w:sz="4" w:space="0" w:color="auto"/>
            </w:tcBorders>
            <w:shd w:val="clear" w:color="auto" w:fill="auto"/>
            <w:vAlign w:val="center"/>
          </w:tcPr>
          <w:p w:rsidR="004115E9" w:rsidRPr="003E37DC" w:rsidRDefault="004115E9" w:rsidP="00080DDD">
            <w:pPr>
              <w:jc w:val="center"/>
              <w:rPr>
                <w:color w:val="000000"/>
              </w:rPr>
            </w:pPr>
            <w:r>
              <w:rPr>
                <w:color w:val="000000"/>
              </w:rPr>
              <w:t>2</w:t>
            </w:r>
          </w:p>
        </w:tc>
        <w:tc>
          <w:tcPr>
            <w:tcW w:w="860" w:type="dxa"/>
            <w:tcBorders>
              <w:top w:val="nil"/>
              <w:left w:val="nil"/>
              <w:bottom w:val="single" w:sz="4" w:space="0" w:color="auto"/>
              <w:right w:val="single" w:sz="4" w:space="0" w:color="auto"/>
            </w:tcBorders>
            <w:shd w:val="clear" w:color="auto" w:fill="auto"/>
            <w:vAlign w:val="center"/>
          </w:tcPr>
          <w:p w:rsidR="004115E9" w:rsidRPr="003E37DC" w:rsidRDefault="004115E9" w:rsidP="00080DDD">
            <w:pPr>
              <w:jc w:val="center"/>
              <w:rPr>
                <w:color w:val="000000"/>
              </w:rPr>
            </w:pPr>
            <w:r>
              <w:rPr>
                <w:color w:val="000000"/>
              </w:rPr>
              <w:t>2</w:t>
            </w:r>
          </w:p>
        </w:tc>
        <w:tc>
          <w:tcPr>
            <w:tcW w:w="770" w:type="dxa"/>
            <w:tcBorders>
              <w:top w:val="nil"/>
              <w:left w:val="nil"/>
              <w:bottom w:val="single" w:sz="4" w:space="0" w:color="auto"/>
              <w:right w:val="single" w:sz="4" w:space="0" w:color="auto"/>
            </w:tcBorders>
            <w:shd w:val="clear" w:color="auto" w:fill="auto"/>
            <w:vAlign w:val="center"/>
          </w:tcPr>
          <w:p w:rsidR="004115E9" w:rsidRPr="003E37DC" w:rsidRDefault="004115E9" w:rsidP="00080DDD">
            <w:pPr>
              <w:jc w:val="center"/>
              <w:rPr>
                <w:color w:val="000000"/>
              </w:rPr>
            </w:pPr>
            <w:r>
              <w:rPr>
                <w:color w:val="000000"/>
              </w:rPr>
              <w:t>2</w:t>
            </w:r>
          </w:p>
        </w:tc>
        <w:tc>
          <w:tcPr>
            <w:tcW w:w="825" w:type="dxa"/>
            <w:tcBorders>
              <w:top w:val="nil"/>
              <w:left w:val="nil"/>
              <w:bottom w:val="single" w:sz="4" w:space="0" w:color="auto"/>
              <w:right w:val="single" w:sz="4" w:space="0" w:color="auto"/>
            </w:tcBorders>
            <w:shd w:val="clear" w:color="auto" w:fill="auto"/>
            <w:vAlign w:val="center"/>
          </w:tcPr>
          <w:p w:rsidR="004115E9" w:rsidRPr="003E37DC" w:rsidRDefault="004115E9" w:rsidP="00080DDD">
            <w:pPr>
              <w:jc w:val="center"/>
              <w:rPr>
                <w:color w:val="000000"/>
              </w:rPr>
            </w:pPr>
            <w:r>
              <w:rPr>
                <w:color w:val="000000"/>
              </w:rPr>
              <w:t>2</w:t>
            </w:r>
          </w:p>
        </w:tc>
        <w:tc>
          <w:tcPr>
            <w:tcW w:w="860" w:type="dxa"/>
            <w:tcBorders>
              <w:top w:val="nil"/>
              <w:left w:val="nil"/>
              <w:bottom w:val="single" w:sz="4" w:space="0" w:color="auto"/>
              <w:right w:val="single" w:sz="4" w:space="0" w:color="auto"/>
            </w:tcBorders>
            <w:shd w:val="clear" w:color="auto" w:fill="auto"/>
            <w:vAlign w:val="center"/>
          </w:tcPr>
          <w:p w:rsidR="004115E9" w:rsidRPr="003E37DC" w:rsidRDefault="004115E9" w:rsidP="00080DDD">
            <w:pPr>
              <w:jc w:val="center"/>
              <w:rPr>
                <w:color w:val="000000"/>
              </w:rPr>
            </w:pPr>
            <w:r>
              <w:rPr>
                <w:color w:val="000000"/>
              </w:rPr>
              <w:t>2</w:t>
            </w:r>
          </w:p>
        </w:tc>
        <w:tc>
          <w:tcPr>
            <w:tcW w:w="770" w:type="dxa"/>
            <w:tcBorders>
              <w:top w:val="nil"/>
              <w:left w:val="nil"/>
              <w:bottom w:val="single" w:sz="4" w:space="0" w:color="auto"/>
              <w:right w:val="single" w:sz="4" w:space="0" w:color="auto"/>
            </w:tcBorders>
            <w:vAlign w:val="center"/>
          </w:tcPr>
          <w:p w:rsidR="004115E9" w:rsidRPr="003E37DC" w:rsidRDefault="004115E9" w:rsidP="00080DDD">
            <w:pPr>
              <w:jc w:val="center"/>
              <w:rPr>
                <w:color w:val="000000"/>
              </w:rPr>
            </w:pPr>
            <w:r>
              <w:rPr>
                <w:color w:val="000000"/>
              </w:rPr>
              <w:t>13</w:t>
            </w:r>
          </w:p>
        </w:tc>
        <w:tc>
          <w:tcPr>
            <w:tcW w:w="825" w:type="dxa"/>
            <w:tcBorders>
              <w:top w:val="nil"/>
              <w:left w:val="nil"/>
              <w:bottom w:val="single" w:sz="4" w:space="0" w:color="auto"/>
              <w:right w:val="single" w:sz="4" w:space="0" w:color="auto"/>
            </w:tcBorders>
            <w:vAlign w:val="center"/>
          </w:tcPr>
          <w:p w:rsidR="004115E9" w:rsidRPr="003E37DC" w:rsidRDefault="004115E9" w:rsidP="00080DDD">
            <w:pPr>
              <w:jc w:val="center"/>
              <w:rPr>
                <w:color w:val="000000"/>
              </w:rPr>
            </w:pPr>
            <w:r>
              <w:rPr>
                <w:color w:val="000000"/>
              </w:rPr>
              <w:t>11</w:t>
            </w:r>
          </w:p>
        </w:tc>
        <w:tc>
          <w:tcPr>
            <w:tcW w:w="860" w:type="dxa"/>
            <w:tcBorders>
              <w:top w:val="nil"/>
              <w:left w:val="nil"/>
              <w:bottom w:val="single" w:sz="4" w:space="0" w:color="auto"/>
              <w:right w:val="single" w:sz="4" w:space="0" w:color="auto"/>
            </w:tcBorders>
            <w:vAlign w:val="center"/>
          </w:tcPr>
          <w:p w:rsidR="004115E9" w:rsidRPr="003E37DC" w:rsidRDefault="004115E9" w:rsidP="00080DDD">
            <w:pPr>
              <w:jc w:val="center"/>
              <w:rPr>
                <w:color w:val="000000"/>
              </w:rPr>
            </w:pPr>
            <w:r>
              <w:rPr>
                <w:color w:val="000000"/>
              </w:rPr>
              <w:t>10</w:t>
            </w:r>
          </w:p>
        </w:tc>
      </w:tr>
      <w:tr w:rsidR="004115E9" w:rsidRPr="003E37DC" w:rsidTr="00080DDD">
        <w:trPr>
          <w:trHeight w:val="255"/>
          <w:jc w:val="center"/>
        </w:trPr>
        <w:tc>
          <w:tcPr>
            <w:tcW w:w="435" w:type="dxa"/>
            <w:tcBorders>
              <w:top w:val="nil"/>
              <w:left w:val="single" w:sz="4" w:space="0" w:color="auto"/>
              <w:bottom w:val="single" w:sz="4" w:space="0" w:color="auto"/>
              <w:right w:val="single" w:sz="4" w:space="0" w:color="auto"/>
            </w:tcBorders>
            <w:shd w:val="clear" w:color="auto" w:fill="auto"/>
            <w:vAlign w:val="center"/>
            <w:hideMark/>
          </w:tcPr>
          <w:p w:rsidR="004115E9" w:rsidRPr="003E37DC" w:rsidRDefault="004115E9" w:rsidP="00080DDD">
            <w:pPr>
              <w:jc w:val="center"/>
              <w:rPr>
                <w:color w:val="000000"/>
              </w:rPr>
            </w:pPr>
            <w:r w:rsidRPr="003E37DC">
              <w:rPr>
                <w:color w:val="000000"/>
              </w:rPr>
              <w:t>5</w:t>
            </w:r>
          </w:p>
        </w:tc>
        <w:tc>
          <w:tcPr>
            <w:tcW w:w="1545" w:type="dxa"/>
            <w:tcBorders>
              <w:top w:val="nil"/>
              <w:left w:val="nil"/>
              <w:bottom w:val="single" w:sz="4" w:space="0" w:color="auto"/>
              <w:right w:val="single" w:sz="4" w:space="0" w:color="auto"/>
            </w:tcBorders>
            <w:shd w:val="clear" w:color="auto" w:fill="auto"/>
            <w:vAlign w:val="center"/>
            <w:hideMark/>
          </w:tcPr>
          <w:p w:rsidR="004115E9" w:rsidRPr="003E37DC" w:rsidRDefault="004115E9" w:rsidP="00080DDD">
            <w:pPr>
              <w:jc w:val="center"/>
              <w:rPr>
                <w:color w:val="000000"/>
              </w:rPr>
            </w:pPr>
            <w:r w:rsidRPr="003E37DC">
              <w:rPr>
                <w:color w:val="000000"/>
              </w:rPr>
              <w:t>МК-35 Ф</w:t>
            </w:r>
          </w:p>
        </w:tc>
        <w:tc>
          <w:tcPr>
            <w:tcW w:w="770" w:type="dxa"/>
            <w:tcBorders>
              <w:top w:val="nil"/>
              <w:left w:val="nil"/>
              <w:bottom w:val="single" w:sz="4" w:space="0" w:color="auto"/>
              <w:right w:val="single" w:sz="4" w:space="0" w:color="auto"/>
            </w:tcBorders>
            <w:shd w:val="clear" w:color="auto" w:fill="auto"/>
            <w:vAlign w:val="center"/>
          </w:tcPr>
          <w:p w:rsidR="004115E9" w:rsidRPr="003E37DC" w:rsidRDefault="004115E9" w:rsidP="00080DDD">
            <w:pPr>
              <w:jc w:val="center"/>
              <w:rPr>
                <w:color w:val="000000"/>
              </w:rPr>
            </w:pPr>
            <w:r>
              <w:rPr>
                <w:color w:val="000000"/>
              </w:rPr>
              <w:t>26</w:t>
            </w:r>
          </w:p>
        </w:tc>
        <w:tc>
          <w:tcPr>
            <w:tcW w:w="825" w:type="dxa"/>
            <w:tcBorders>
              <w:top w:val="nil"/>
              <w:left w:val="nil"/>
              <w:bottom w:val="single" w:sz="4" w:space="0" w:color="auto"/>
              <w:right w:val="single" w:sz="4" w:space="0" w:color="auto"/>
            </w:tcBorders>
            <w:shd w:val="clear" w:color="auto" w:fill="auto"/>
            <w:vAlign w:val="center"/>
          </w:tcPr>
          <w:p w:rsidR="004115E9" w:rsidRPr="003E37DC" w:rsidRDefault="004115E9" w:rsidP="00080DDD">
            <w:pPr>
              <w:jc w:val="center"/>
              <w:rPr>
                <w:color w:val="000000"/>
              </w:rPr>
            </w:pPr>
            <w:r>
              <w:rPr>
                <w:color w:val="000000"/>
              </w:rPr>
              <w:t>26</w:t>
            </w:r>
          </w:p>
        </w:tc>
        <w:tc>
          <w:tcPr>
            <w:tcW w:w="860" w:type="dxa"/>
            <w:tcBorders>
              <w:top w:val="nil"/>
              <w:left w:val="nil"/>
              <w:bottom w:val="single" w:sz="4" w:space="0" w:color="auto"/>
              <w:right w:val="single" w:sz="4" w:space="0" w:color="auto"/>
            </w:tcBorders>
            <w:shd w:val="clear" w:color="auto" w:fill="auto"/>
            <w:vAlign w:val="center"/>
          </w:tcPr>
          <w:p w:rsidR="004115E9" w:rsidRPr="003E37DC" w:rsidRDefault="004115E9" w:rsidP="00080DDD">
            <w:pPr>
              <w:jc w:val="center"/>
              <w:rPr>
                <w:color w:val="000000"/>
              </w:rPr>
            </w:pPr>
            <w:r>
              <w:rPr>
                <w:color w:val="000000"/>
              </w:rPr>
              <w:t>27</w:t>
            </w:r>
          </w:p>
        </w:tc>
        <w:tc>
          <w:tcPr>
            <w:tcW w:w="770" w:type="dxa"/>
            <w:tcBorders>
              <w:top w:val="nil"/>
              <w:left w:val="nil"/>
              <w:bottom w:val="single" w:sz="4" w:space="0" w:color="auto"/>
              <w:right w:val="single" w:sz="4" w:space="0" w:color="auto"/>
            </w:tcBorders>
            <w:shd w:val="clear" w:color="auto" w:fill="auto"/>
            <w:vAlign w:val="center"/>
          </w:tcPr>
          <w:p w:rsidR="004115E9" w:rsidRPr="003E37DC" w:rsidRDefault="004115E9" w:rsidP="00080DDD">
            <w:pPr>
              <w:jc w:val="center"/>
              <w:rPr>
                <w:color w:val="000000"/>
              </w:rPr>
            </w:pPr>
            <w:r>
              <w:rPr>
                <w:color w:val="000000"/>
              </w:rPr>
              <w:t>26</w:t>
            </w:r>
          </w:p>
        </w:tc>
        <w:tc>
          <w:tcPr>
            <w:tcW w:w="825" w:type="dxa"/>
            <w:tcBorders>
              <w:top w:val="nil"/>
              <w:left w:val="nil"/>
              <w:bottom w:val="single" w:sz="4" w:space="0" w:color="auto"/>
              <w:right w:val="single" w:sz="4" w:space="0" w:color="auto"/>
            </w:tcBorders>
            <w:shd w:val="clear" w:color="auto" w:fill="auto"/>
            <w:vAlign w:val="center"/>
          </w:tcPr>
          <w:p w:rsidR="004115E9" w:rsidRPr="003E37DC" w:rsidRDefault="004115E9" w:rsidP="00080DDD">
            <w:pPr>
              <w:jc w:val="center"/>
              <w:rPr>
                <w:color w:val="000000"/>
              </w:rPr>
            </w:pPr>
            <w:r>
              <w:rPr>
                <w:color w:val="000000"/>
              </w:rPr>
              <w:t>26</w:t>
            </w:r>
          </w:p>
        </w:tc>
        <w:tc>
          <w:tcPr>
            <w:tcW w:w="860" w:type="dxa"/>
            <w:tcBorders>
              <w:top w:val="nil"/>
              <w:left w:val="nil"/>
              <w:bottom w:val="single" w:sz="4" w:space="0" w:color="auto"/>
              <w:right w:val="single" w:sz="4" w:space="0" w:color="auto"/>
            </w:tcBorders>
            <w:shd w:val="clear" w:color="auto" w:fill="auto"/>
            <w:vAlign w:val="center"/>
          </w:tcPr>
          <w:p w:rsidR="004115E9" w:rsidRPr="003E37DC" w:rsidRDefault="004115E9" w:rsidP="00080DDD">
            <w:pPr>
              <w:jc w:val="center"/>
              <w:rPr>
                <w:color w:val="000000"/>
              </w:rPr>
            </w:pPr>
            <w:r>
              <w:rPr>
                <w:color w:val="000000"/>
              </w:rPr>
              <w:t>27</w:t>
            </w:r>
          </w:p>
        </w:tc>
        <w:tc>
          <w:tcPr>
            <w:tcW w:w="770" w:type="dxa"/>
            <w:tcBorders>
              <w:top w:val="nil"/>
              <w:left w:val="nil"/>
              <w:bottom w:val="single" w:sz="4" w:space="0" w:color="auto"/>
              <w:right w:val="single" w:sz="4" w:space="0" w:color="auto"/>
            </w:tcBorders>
            <w:vAlign w:val="center"/>
          </w:tcPr>
          <w:p w:rsidR="004115E9" w:rsidRPr="003E37DC" w:rsidRDefault="004115E9" w:rsidP="00080DDD">
            <w:pPr>
              <w:jc w:val="center"/>
              <w:rPr>
                <w:color w:val="000000"/>
              </w:rPr>
            </w:pPr>
            <w:r>
              <w:rPr>
                <w:color w:val="000000"/>
              </w:rPr>
              <w:t>-</w:t>
            </w:r>
          </w:p>
        </w:tc>
        <w:tc>
          <w:tcPr>
            <w:tcW w:w="825" w:type="dxa"/>
            <w:tcBorders>
              <w:top w:val="nil"/>
              <w:left w:val="nil"/>
              <w:bottom w:val="single" w:sz="4" w:space="0" w:color="auto"/>
              <w:right w:val="single" w:sz="4" w:space="0" w:color="auto"/>
            </w:tcBorders>
            <w:vAlign w:val="center"/>
          </w:tcPr>
          <w:p w:rsidR="004115E9" w:rsidRPr="003E37DC" w:rsidRDefault="004115E9" w:rsidP="00080DDD">
            <w:pPr>
              <w:jc w:val="center"/>
              <w:rPr>
                <w:color w:val="000000"/>
              </w:rPr>
            </w:pPr>
            <w:r>
              <w:rPr>
                <w:color w:val="000000"/>
              </w:rPr>
              <w:t>-</w:t>
            </w:r>
          </w:p>
        </w:tc>
        <w:tc>
          <w:tcPr>
            <w:tcW w:w="860" w:type="dxa"/>
            <w:tcBorders>
              <w:top w:val="nil"/>
              <w:left w:val="nil"/>
              <w:bottom w:val="single" w:sz="4" w:space="0" w:color="auto"/>
              <w:right w:val="single" w:sz="4" w:space="0" w:color="auto"/>
            </w:tcBorders>
            <w:vAlign w:val="center"/>
          </w:tcPr>
          <w:p w:rsidR="004115E9" w:rsidRPr="003E37DC" w:rsidRDefault="004115E9" w:rsidP="00080DDD">
            <w:pPr>
              <w:jc w:val="center"/>
              <w:rPr>
                <w:color w:val="000000"/>
              </w:rPr>
            </w:pPr>
            <w:r>
              <w:rPr>
                <w:color w:val="000000"/>
              </w:rPr>
              <w:t>-</w:t>
            </w:r>
          </w:p>
        </w:tc>
      </w:tr>
      <w:tr w:rsidR="004115E9" w:rsidRPr="003E37DC" w:rsidTr="00080DDD">
        <w:trPr>
          <w:trHeight w:val="255"/>
          <w:jc w:val="center"/>
        </w:trPr>
        <w:tc>
          <w:tcPr>
            <w:tcW w:w="435" w:type="dxa"/>
            <w:tcBorders>
              <w:top w:val="nil"/>
              <w:left w:val="single" w:sz="4" w:space="0" w:color="auto"/>
              <w:bottom w:val="single" w:sz="4" w:space="0" w:color="auto"/>
              <w:right w:val="single" w:sz="4" w:space="0" w:color="auto"/>
            </w:tcBorders>
            <w:shd w:val="clear" w:color="auto" w:fill="auto"/>
            <w:vAlign w:val="center"/>
            <w:hideMark/>
          </w:tcPr>
          <w:p w:rsidR="004115E9" w:rsidRPr="003E37DC" w:rsidRDefault="004115E9" w:rsidP="00080DDD">
            <w:pPr>
              <w:jc w:val="center"/>
              <w:rPr>
                <w:color w:val="000000"/>
              </w:rPr>
            </w:pPr>
            <w:r w:rsidRPr="003E37DC">
              <w:rPr>
                <w:color w:val="000000"/>
              </w:rPr>
              <w:t>6</w:t>
            </w:r>
          </w:p>
        </w:tc>
        <w:tc>
          <w:tcPr>
            <w:tcW w:w="1545" w:type="dxa"/>
            <w:tcBorders>
              <w:top w:val="nil"/>
              <w:left w:val="nil"/>
              <w:bottom w:val="single" w:sz="4" w:space="0" w:color="auto"/>
              <w:right w:val="single" w:sz="4" w:space="0" w:color="auto"/>
            </w:tcBorders>
            <w:shd w:val="clear" w:color="auto" w:fill="auto"/>
            <w:vAlign w:val="center"/>
            <w:hideMark/>
          </w:tcPr>
          <w:p w:rsidR="004115E9" w:rsidRPr="003E37DC" w:rsidRDefault="004115E9" w:rsidP="00080DDD">
            <w:pPr>
              <w:jc w:val="center"/>
              <w:rPr>
                <w:color w:val="000000"/>
              </w:rPr>
            </w:pPr>
            <w:r w:rsidRPr="003E37DC">
              <w:rPr>
                <w:color w:val="000000"/>
              </w:rPr>
              <w:t>ПТК-Т (Тактилион)</w:t>
            </w:r>
          </w:p>
        </w:tc>
        <w:tc>
          <w:tcPr>
            <w:tcW w:w="770" w:type="dxa"/>
            <w:tcBorders>
              <w:top w:val="nil"/>
              <w:left w:val="nil"/>
              <w:bottom w:val="single" w:sz="4" w:space="0" w:color="auto"/>
              <w:right w:val="single" w:sz="4" w:space="0" w:color="auto"/>
            </w:tcBorders>
            <w:shd w:val="clear" w:color="auto" w:fill="auto"/>
            <w:vAlign w:val="center"/>
          </w:tcPr>
          <w:p w:rsidR="004115E9" w:rsidRPr="003E37DC" w:rsidRDefault="004115E9" w:rsidP="00080DDD">
            <w:pPr>
              <w:jc w:val="center"/>
              <w:rPr>
                <w:color w:val="000000"/>
              </w:rPr>
            </w:pPr>
            <w:r>
              <w:rPr>
                <w:color w:val="000000"/>
              </w:rPr>
              <w:t>15</w:t>
            </w:r>
          </w:p>
        </w:tc>
        <w:tc>
          <w:tcPr>
            <w:tcW w:w="825" w:type="dxa"/>
            <w:tcBorders>
              <w:top w:val="nil"/>
              <w:left w:val="nil"/>
              <w:bottom w:val="single" w:sz="4" w:space="0" w:color="auto"/>
              <w:right w:val="single" w:sz="4" w:space="0" w:color="auto"/>
            </w:tcBorders>
            <w:shd w:val="clear" w:color="auto" w:fill="auto"/>
            <w:vAlign w:val="center"/>
          </w:tcPr>
          <w:p w:rsidR="004115E9" w:rsidRPr="003E37DC" w:rsidRDefault="004115E9" w:rsidP="00080DDD">
            <w:pPr>
              <w:jc w:val="center"/>
              <w:rPr>
                <w:color w:val="000000"/>
              </w:rPr>
            </w:pPr>
            <w:r>
              <w:rPr>
                <w:color w:val="000000"/>
              </w:rPr>
              <w:t>15</w:t>
            </w:r>
          </w:p>
        </w:tc>
        <w:tc>
          <w:tcPr>
            <w:tcW w:w="860" w:type="dxa"/>
            <w:tcBorders>
              <w:top w:val="nil"/>
              <w:left w:val="nil"/>
              <w:bottom w:val="single" w:sz="4" w:space="0" w:color="auto"/>
              <w:right w:val="single" w:sz="4" w:space="0" w:color="auto"/>
            </w:tcBorders>
            <w:shd w:val="clear" w:color="auto" w:fill="auto"/>
            <w:vAlign w:val="center"/>
          </w:tcPr>
          <w:p w:rsidR="004115E9" w:rsidRPr="003E37DC" w:rsidRDefault="004115E9" w:rsidP="00080DDD">
            <w:pPr>
              <w:jc w:val="center"/>
              <w:rPr>
                <w:color w:val="000000"/>
              </w:rPr>
            </w:pPr>
            <w:r>
              <w:rPr>
                <w:color w:val="000000"/>
              </w:rPr>
              <w:t>11</w:t>
            </w:r>
          </w:p>
        </w:tc>
        <w:tc>
          <w:tcPr>
            <w:tcW w:w="770" w:type="dxa"/>
            <w:tcBorders>
              <w:top w:val="nil"/>
              <w:left w:val="nil"/>
              <w:bottom w:val="single" w:sz="4" w:space="0" w:color="auto"/>
              <w:right w:val="single" w:sz="4" w:space="0" w:color="auto"/>
            </w:tcBorders>
            <w:shd w:val="clear" w:color="auto" w:fill="auto"/>
            <w:vAlign w:val="center"/>
          </w:tcPr>
          <w:p w:rsidR="004115E9" w:rsidRPr="003E37DC" w:rsidRDefault="004115E9" w:rsidP="00080DDD">
            <w:pPr>
              <w:jc w:val="center"/>
              <w:rPr>
                <w:color w:val="000000"/>
              </w:rPr>
            </w:pPr>
            <w:r>
              <w:rPr>
                <w:color w:val="000000"/>
              </w:rPr>
              <w:t>15</w:t>
            </w:r>
          </w:p>
        </w:tc>
        <w:tc>
          <w:tcPr>
            <w:tcW w:w="825" w:type="dxa"/>
            <w:tcBorders>
              <w:top w:val="nil"/>
              <w:left w:val="nil"/>
              <w:bottom w:val="single" w:sz="4" w:space="0" w:color="auto"/>
              <w:right w:val="single" w:sz="4" w:space="0" w:color="auto"/>
            </w:tcBorders>
            <w:shd w:val="clear" w:color="auto" w:fill="auto"/>
            <w:vAlign w:val="center"/>
          </w:tcPr>
          <w:p w:rsidR="004115E9" w:rsidRPr="003E37DC" w:rsidRDefault="004115E9" w:rsidP="00080DDD">
            <w:pPr>
              <w:jc w:val="center"/>
              <w:rPr>
                <w:color w:val="000000"/>
              </w:rPr>
            </w:pPr>
            <w:r>
              <w:rPr>
                <w:color w:val="000000"/>
              </w:rPr>
              <w:t>15</w:t>
            </w:r>
          </w:p>
        </w:tc>
        <w:tc>
          <w:tcPr>
            <w:tcW w:w="860" w:type="dxa"/>
            <w:tcBorders>
              <w:top w:val="nil"/>
              <w:left w:val="nil"/>
              <w:bottom w:val="single" w:sz="4" w:space="0" w:color="auto"/>
              <w:right w:val="single" w:sz="4" w:space="0" w:color="auto"/>
            </w:tcBorders>
            <w:shd w:val="clear" w:color="auto" w:fill="auto"/>
            <w:vAlign w:val="center"/>
          </w:tcPr>
          <w:p w:rsidR="004115E9" w:rsidRPr="003E37DC" w:rsidRDefault="004115E9" w:rsidP="00080DDD">
            <w:pPr>
              <w:jc w:val="center"/>
              <w:rPr>
                <w:color w:val="000000"/>
              </w:rPr>
            </w:pPr>
            <w:r>
              <w:rPr>
                <w:color w:val="000000"/>
              </w:rPr>
              <w:t>11</w:t>
            </w:r>
          </w:p>
        </w:tc>
        <w:tc>
          <w:tcPr>
            <w:tcW w:w="770" w:type="dxa"/>
            <w:tcBorders>
              <w:top w:val="nil"/>
              <w:left w:val="nil"/>
              <w:bottom w:val="single" w:sz="4" w:space="0" w:color="auto"/>
              <w:right w:val="single" w:sz="4" w:space="0" w:color="auto"/>
            </w:tcBorders>
            <w:vAlign w:val="center"/>
          </w:tcPr>
          <w:p w:rsidR="004115E9" w:rsidRPr="003E37DC" w:rsidRDefault="004115E9" w:rsidP="00080DDD">
            <w:pPr>
              <w:jc w:val="center"/>
              <w:rPr>
                <w:color w:val="000000"/>
              </w:rPr>
            </w:pPr>
            <w:r>
              <w:rPr>
                <w:color w:val="000000"/>
              </w:rPr>
              <w:t>15</w:t>
            </w:r>
          </w:p>
        </w:tc>
        <w:tc>
          <w:tcPr>
            <w:tcW w:w="825" w:type="dxa"/>
            <w:tcBorders>
              <w:top w:val="nil"/>
              <w:left w:val="nil"/>
              <w:bottom w:val="single" w:sz="4" w:space="0" w:color="auto"/>
              <w:right w:val="single" w:sz="4" w:space="0" w:color="auto"/>
            </w:tcBorders>
            <w:vAlign w:val="center"/>
          </w:tcPr>
          <w:p w:rsidR="004115E9" w:rsidRPr="003E37DC" w:rsidRDefault="004115E9" w:rsidP="00080DDD">
            <w:pPr>
              <w:jc w:val="center"/>
              <w:rPr>
                <w:color w:val="000000"/>
              </w:rPr>
            </w:pPr>
            <w:r>
              <w:rPr>
                <w:color w:val="000000"/>
              </w:rPr>
              <w:t>13</w:t>
            </w:r>
          </w:p>
        </w:tc>
        <w:tc>
          <w:tcPr>
            <w:tcW w:w="860" w:type="dxa"/>
            <w:tcBorders>
              <w:top w:val="nil"/>
              <w:left w:val="nil"/>
              <w:bottom w:val="single" w:sz="4" w:space="0" w:color="auto"/>
              <w:right w:val="single" w:sz="4" w:space="0" w:color="auto"/>
            </w:tcBorders>
            <w:vAlign w:val="center"/>
          </w:tcPr>
          <w:p w:rsidR="004115E9" w:rsidRPr="003E37DC" w:rsidRDefault="004115E9" w:rsidP="00080DDD">
            <w:pPr>
              <w:jc w:val="center"/>
              <w:rPr>
                <w:color w:val="000000"/>
              </w:rPr>
            </w:pPr>
            <w:r>
              <w:rPr>
                <w:color w:val="000000"/>
              </w:rPr>
              <w:t>10</w:t>
            </w:r>
          </w:p>
        </w:tc>
      </w:tr>
      <w:tr w:rsidR="004115E9" w:rsidRPr="003E37DC" w:rsidTr="00080DDD">
        <w:trPr>
          <w:trHeight w:val="255"/>
          <w:jc w:val="center"/>
        </w:trPr>
        <w:tc>
          <w:tcPr>
            <w:tcW w:w="19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115E9" w:rsidRPr="003E37DC" w:rsidRDefault="004115E9" w:rsidP="00080DDD">
            <w:pPr>
              <w:jc w:val="right"/>
              <w:rPr>
                <w:b/>
                <w:bCs/>
                <w:color w:val="000000"/>
              </w:rPr>
            </w:pPr>
            <w:r w:rsidRPr="003E37DC">
              <w:rPr>
                <w:b/>
                <w:bCs/>
                <w:color w:val="000000"/>
              </w:rPr>
              <w:t>ИТОГО:</w:t>
            </w:r>
          </w:p>
        </w:tc>
        <w:tc>
          <w:tcPr>
            <w:tcW w:w="2455" w:type="dxa"/>
            <w:gridSpan w:val="3"/>
            <w:tcBorders>
              <w:top w:val="nil"/>
              <w:left w:val="nil"/>
              <w:bottom w:val="single" w:sz="4" w:space="0" w:color="auto"/>
              <w:right w:val="single" w:sz="4" w:space="0" w:color="auto"/>
            </w:tcBorders>
            <w:shd w:val="clear" w:color="auto" w:fill="auto"/>
            <w:vAlign w:val="center"/>
          </w:tcPr>
          <w:p w:rsidR="004115E9" w:rsidRPr="003E37DC" w:rsidRDefault="004115E9" w:rsidP="00080DDD">
            <w:pPr>
              <w:jc w:val="center"/>
              <w:rPr>
                <w:b/>
                <w:bCs/>
                <w:color w:val="000000"/>
              </w:rPr>
            </w:pPr>
            <w:r w:rsidRPr="003E37DC">
              <w:rPr>
                <w:b/>
                <w:bCs/>
                <w:color w:val="000000"/>
              </w:rPr>
              <w:t>160</w:t>
            </w:r>
          </w:p>
        </w:tc>
        <w:tc>
          <w:tcPr>
            <w:tcW w:w="2455" w:type="dxa"/>
            <w:gridSpan w:val="3"/>
            <w:tcBorders>
              <w:top w:val="nil"/>
              <w:left w:val="nil"/>
              <w:bottom w:val="single" w:sz="4" w:space="0" w:color="auto"/>
              <w:right w:val="single" w:sz="4" w:space="0" w:color="auto"/>
            </w:tcBorders>
            <w:shd w:val="clear" w:color="auto" w:fill="auto"/>
            <w:vAlign w:val="center"/>
          </w:tcPr>
          <w:p w:rsidR="004115E9" w:rsidRPr="003E37DC" w:rsidRDefault="004115E9" w:rsidP="00080DDD">
            <w:pPr>
              <w:jc w:val="center"/>
              <w:rPr>
                <w:b/>
                <w:bCs/>
                <w:color w:val="000000"/>
              </w:rPr>
            </w:pPr>
            <w:r>
              <w:rPr>
                <w:b/>
                <w:bCs/>
                <w:color w:val="000000"/>
              </w:rPr>
              <w:t>158</w:t>
            </w:r>
          </w:p>
        </w:tc>
        <w:tc>
          <w:tcPr>
            <w:tcW w:w="2455" w:type="dxa"/>
            <w:gridSpan w:val="3"/>
            <w:tcBorders>
              <w:top w:val="nil"/>
              <w:left w:val="nil"/>
              <w:bottom w:val="single" w:sz="4" w:space="0" w:color="auto"/>
              <w:right w:val="single" w:sz="4" w:space="0" w:color="auto"/>
            </w:tcBorders>
            <w:shd w:val="clear" w:color="auto" w:fill="auto"/>
            <w:vAlign w:val="center"/>
          </w:tcPr>
          <w:p w:rsidR="004115E9" w:rsidRPr="003E37DC" w:rsidRDefault="004115E9" w:rsidP="00080DDD">
            <w:pPr>
              <w:jc w:val="center"/>
              <w:rPr>
                <w:b/>
                <w:bCs/>
                <w:color w:val="000000"/>
              </w:rPr>
            </w:pPr>
            <w:r>
              <w:rPr>
                <w:b/>
                <w:bCs/>
                <w:color w:val="000000"/>
              </w:rPr>
              <w:t>156</w:t>
            </w:r>
          </w:p>
        </w:tc>
      </w:tr>
    </w:tbl>
    <w:p w:rsidR="004115E9" w:rsidRPr="003E37DC" w:rsidRDefault="004115E9" w:rsidP="004115E9">
      <w:pPr>
        <w:spacing w:line="360" w:lineRule="exact"/>
        <w:ind w:firstLine="709"/>
        <w:jc w:val="both"/>
      </w:pPr>
    </w:p>
    <w:p w:rsidR="004115E9" w:rsidRPr="00A54108" w:rsidRDefault="004115E9" w:rsidP="004115E9">
      <w:pPr>
        <w:spacing w:line="360" w:lineRule="exact"/>
        <w:ind w:firstLine="709"/>
        <w:jc w:val="both"/>
      </w:pPr>
      <w:r w:rsidRPr="00A54108">
        <w:t>На 2025 год выполнен прогнозный расчет объема не гарантийного ремонта с учетом:</w:t>
      </w:r>
    </w:p>
    <w:p w:rsidR="004115E9" w:rsidRPr="00A54108" w:rsidRDefault="004115E9" w:rsidP="004115E9">
      <w:pPr>
        <w:spacing w:line="360" w:lineRule="exact"/>
        <w:ind w:firstLine="709"/>
        <w:jc w:val="both"/>
      </w:pPr>
      <w:r w:rsidRPr="00A54108">
        <w:t xml:space="preserve">- уменьшения количества ремонтируемых ККТ МК-35-Ф в 2024 году в связи с прекращением поддержки данных устройств заводом </w:t>
      </w:r>
      <w:r>
        <w:t xml:space="preserve">– </w:t>
      </w:r>
      <w:r w:rsidRPr="00A54108">
        <w:t>изготовителем</w:t>
      </w:r>
      <w:r>
        <w:t xml:space="preserve"> и последующим выводом из эксплуатации.</w:t>
      </w:r>
      <w:r w:rsidRPr="00A54108">
        <w:t xml:space="preserve"> </w:t>
      </w:r>
      <w:r>
        <w:t>З</w:t>
      </w:r>
      <w:r w:rsidRPr="00A54108">
        <w:t>аменой на новое оборудование (25 единиц);</w:t>
      </w:r>
    </w:p>
    <w:p w:rsidR="004115E9" w:rsidRPr="00A54108" w:rsidRDefault="004115E9" w:rsidP="004115E9">
      <w:pPr>
        <w:spacing w:line="360" w:lineRule="exact"/>
        <w:ind w:firstLine="709"/>
        <w:jc w:val="both"/>
      </w:pPr>
      <w:r w:rsidRPr="00A54108">
        <w:t>- увеличения количества АРМ кассира до 7 единиц.</w:t>
      </w:r>
    </w:p>
    <w:p w:rsidR="004115E9" w:rsidRPr="00A54108" w:rsidRDefault="004115E9" w:rsidP="004115E9">
      <w:pPr>
        <w:spacing w:line="360" w:lineRule="exact"/>
        <w:ind w:firstLine="709"/>
        <w:jc w:val="center"/>
      </w:pPr>
    </w:p>
    <w:tbl>
      <w:tblPr>
        <w:tblW w:w="6579" w:type="dxa"/>
        <w:jc w:val="center"/>
        <w:tblLook w:val="04A0"/>
      </w:tblPr>
      <w:tblGrid>
        <w:gridCol w:w="2171"/>
        <w:gridCol w:w="1619"/>
        <w:gridCol w:w="1468"/>
        <w:gridCol w:w="1321"/>
      </w:tblGrid>
      <w:tr w:rsidR="004115E9" w:rsidRPr="00A54108" w:rsidTr="00080DDD">
        <w:trPr>
          <w:trHeight w:val="765"/>
          <w:jc w:val="center"/>
        </w:trPr>
        <w:tc>
          <w:tcPr>
            <w:tcW w:w="21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15E9" w:rsidRPr="00A54108" w:rsidRDefault="004115E9" w:rsidP="00080DDD">
            <w:pPr>
              <w:jc w:val="center"/>
              <w:rPr>
                <w:color w:val="000000"/>
              </w:rPr>
            </w:pPr>
            <w:r w:rsidRPr="00A54108">
              <w:rPr>
                <w:color w:val="000000"/>
              </w:rPr>
              <w:t>Наименование оборудования</w:t>
            </w:r>
          </w:p>
        </w:tc>
        <w:tc>
          <w:tcPr>
            <w:tcW w:w="4408" w:type="dxa"/>
            <w:gridSpan w:val="3"/>
            <w:tcBorders>
              <w:top w:val="single" w:sz="4" w:space="0" w:color="auto"/>
              <w:left w:val="nil"/>
              <w:bottom w:val="single" w:sz="4" w:space="0" w:color="auto"/>
              <w:right w:val="single" w:sz="4" w:space="0" w:color="auto"/>
            </w:tcBorders>
            <w:shd w:val="clear" w:color="auto" w:fill="auto"/>
            <w:vAlign w:val="center"/>
            <w:hideMark/>
          </w:tcPr>
          <w:p w:rsidR="004115E9" w:rsidRPr="00A54108" w:rsidRDefault="004115E9" w:rsidP="00080DDD">
            <w:pPr>
              <w:jc w:val="center"/>
              <w:rPr>
                <w:color w:val="000000"/>
              </w:rPr>
            </w:pPr>
            <w:r w:rsidRPr="00A54108">
              <w:rPr>
                <w:color w:val="000000"/>
              </w:rPr>
              <w:t>Количество эксплуатируемого оборудования</w:t>
            </w:r>
          </w:p>
        </w:tc>
      </w:tr>
      <w:tr w:rsidR="004115E9" w:rsidRPr="00A54108" w:rsidTr="00080DDD">
        <w:trPr>
          <w:trHeight w:val="510"/>
          <w:jc w:val="center"/>
        </w:trPr>
        <w:tc>
          <w:tcPr>
            <w:tcW w:w="2171" w:type="dxa"/>
            <w:vMerge/>
            <w:tcBorders>
              <w:top w:val="single" w:sz="4" w:space="0" w:color="auto"/>
              <w:left w:val="single" w:sz="4" w:space="0" w:color="auto"/>
              <w:bottom w:val="single" w:sz="4" w:space="0" w:color="auto"/>
              <w:right w:val="single" w:sz="4" w:space="0" w:color="auto"/>
            </w:tcBorders>
            <w:vAlign w:val="center"/>
            <w:hideMark/>
          </w:tcPr>
          <w:p w:rsidR="004115E9" w:rsidRPr="00A54108" w:rsidRDefault="004115E9" w:rsidP="00080DDD">
            <w:pPr>
              <w:rPr>
                <w:color w:val="000000"/>
              </w:rPr>
            </w:pPr>
          </w:p>
        </w:tc>
        <w:tc>
          <w:tcPr>
            <w:tcW w:w="1619" w:type="dxa"/>
            <w:tcBorders>
              <w:top w:val="nil"/>
              <w:left w:val="nil"/>
              <w:bottom w:val="single" w:sz="4" w:space="0" w:color="auto"/>
              <w:right w:val="single" w:sz="4" w:space="0" w:color="auto"/>
            </w:tcBorders>
            <w:shd w:val="clear" w:color="auto" w:fill="auto"/>
            <w:vAlign w:val="center"/>
          </w:tcPr>
          <w:p w:rsidR="004115E9" w:rsidRPr="00A54108" w:rsidRDefault="004115E9" w:rsidP="00080DDD">
            <w:pPr>
              <w:jc w:val="center"/>
              <w:rPr>
                <w:color w:val="000000"/>
              </w:rPr>
            </w:pPr>
            <w:r w:rsidRPr="00A54108">
              <w:rPr>
                <w:color w:val="000000"/>
              </w:rPr>
              <w:t>2023</w:t>
            </w:r>
          </w:p>
        </w:tc>
        <w:tc>
          <w:tcPr>
            <w:tcW w:w="1468" w:type="dxa"/>
            <w:tcBorders>
              <w:top w:val="nil"/>
              <w:left w:val="nil"/>
              <w:bottom w:val="single" w:sz="4" w:space="0" w:color="auto"/>
              <w:right w:val="single" w:sz="4" w:space="0" w:color="auto"/>
            </w:tcBorders>
            <w:shd w:val="clear" w:color="auto" w:fill="auto"/>
            <w:vAlign w:val="center"/>
            <w:hideMark/>
          </w:tcPr>
          <w:p w:rsidR="004115E9" w:rsidRPr="00A54108" w:rsidRDefault="004115E9" w:rsidP="00080DDD">
            <w:pPr>
              <w:jc w:val="center"/>
              <w:rPr>
                <w:color w:val="000000"/>
              </w:rPr>
            </w:pPr>
            <w:r w:rsidRPr="00A54108">
              <w:rPr>
                <w:color w:val="000000"/>
              </w:rPr>
              <w:t>2024</w:t>
            </w:r>
          </w:p>
        </w:tc>
        <w:tc>
          <w:tcPr>
            <w:tcW w:w="1321" w:type="dxa"/>
            <w:tcBorders>
              <w:top w:val="nil"/>
              <w:left w:val="nil"/>
              <w:bottom w:val="single" w:sz="4" w:space="0" w:color="auto"/>
              <w:right w:val="single" w:sz="4" w:space="0" w:color="auto"/>
            </w:tcBorders>
            <w:vAlign w:val="center"/>
          </w:tcPr>
          <w:p w:rsidR="004115E9" w:rsidRPr="00A54108" w:rsidRDefault="004115E9" w:rsidP="00080DDD">
            <w:pPr>
              <w:jc w:val="center"/>
              <w:rPr>
                <w:color w:val="000000"/>
              </w:rPr>
            </w:pPr>
            <w:r w:rsidRPr="00A54108">
              <w:rPr>
                <w:color w:val="000000"/>
              </w:rPr>
              <w:t>2025</w:t>
            </w:r>
          </w:p>
        </w:tc>
      </w:tr>
      <w:tr w:rsidR="004115E9" w:rsidRPr="00A54108" w:rsidTr="00080DDD">
        <w:trPr>
          <w:trHeight w:val="255"/>
          <w:jc w:val="center"/>
        </w:trPr>
        <w:tc>
          <w:tcPr>
            <w:tcW w:w="2171" w:type="dxa"/>
            <w:tcBorders>
              <w:top w:val="nil"/>
              <w:left w:val="single" w:sz="4" w:space="0" w:color="auto"/>
              <w:bottom w:val="single" w:sz="4" w:space="0" w:color="auto"/>
              <w:right w:val="single" w:sz="4" w:space="0" w:color="auto"/>
            </w:tcBorders>
            <w:shd w:val="clear" w:color="auto" w:fill="auto"/>
            <w:vAlign w:val="center"/>
            <w:hideMark/>
          </w:tcPr>
          <w:p w:rsidR="004115E9" w:rsidRPr="00A54108" w:rsidRDefault="004115E9" w:rsidP="00080DDD">
            <w:pPr>
              <w:jc w:val="center"/>
              <w:rPr>
                <w:color w:val="000000"/>
              </w:rPr>
            </w:pPr>
            <w:r w:rsidRPr="00A54108">
              <w:rPr>
                <w:color w:val="000000"/>
              </w:rPr>
              <w:t>АРМ Кассира</w:t>
            </w:r>
          </w:p>
        </w:tc>
        <w:tc>
          <w:tcPr>
            <w:tcW w:w="1619" w:type="dxa"/>
            <w:tcBorders>
              <w:top w:val="nil"/>
              <w:left w:val="nil"/>
              <w:bottom w:val="single" w:sz="4" w:space="0" w:color="auto"/>
              <w:right w:val="single" w:sz="4" w:space="0" w:color="auto"/>
            </w:tcBorders>
            <w:shd w:val="clear" w:color="auto" w:fill="auto"/>
            <w:vAlign w:val="center"/>
          </w:tcPr>
          <w:p w:rsidR="004115E9" w:rsidRPr="00A54108" w:rsidRDefault="004115E9" w:rsidP="00080DDD">
            <w:pPr>
              <w:jc w:val="center"/>
              <w:rPr>
                <w:color w:val="000000"/>
              </w:rPr>
            </w:pPr>
            <w:r w:rsidRPr="00A54108">
              <w:rPr>
                <w:color w:val="000000"/>
              </w:rPr>
              <w:t>5</w:t>
            </w:r>
          </w:p>
        </w:tc>
        <w:tc>
          <w:tcPr>
            <w:tcW w:w="1468" w:type="dxa"/>
            <w:tcBorders>
              <w:top w:val="nil"/>
              <w:left w:val="nil"/>
              <w:bottom w:val="single" w:sz="4" w:space="0" w:color="auto"/>
              <w:right w:val="single" w:sz="4" w:space="0" w:color="auto"/>
            </w:tcBorders>
            <w:shd w:val="clear" w:color="auto" w:fill="auto"/>
            <w:vAlign w:val="center"/>
          </w:tcPr>
          <w:p w:rsidR="004115E9" w:rsidRPr="00A54108" w:rsidRDefault="004115E9" w:rsidP="00080DDD">
            <w:pPr>
              <w:jc w:val="center"/>
              <w:rPr>
                <w:color w:val="000000"/>
              </w:rPr>
            </w:pPr>
            <w:r w:rsidRPr="00A54108">
              <w:rPr>
                <w:color w:val="000000"/>
              </w:rPr>
              <w:t>5</w:t>
            </w:r>
          </w:p>
        </w:tc>
        <w:tc>
          <w:tcPr>
            <w:tcW w:w="1321" w:type="dxa"/>
            <w:tcBorders>
              <w:top w:val="nil"/>
              <w:left w:val="nil"/>
              <w:bottom w:val="single" w:sz="4" w:space="0" w:color="auto"/>
              <w:right w:val="single" w:sz="4" w:space="0" w:color="auto"/>
            </w:tcBorders>
            <w:shd w:val="clear" w:color="auto" w:fill="auto"/>
            <w:vAlign w:val="center"/>
          </w:tcPr>
          <w:p w:rsidR="004115E9" w:rsidRPr="00A54108" w:rsidRDefault="004115E9" w:rsidP="00080DDD">
            <w:pPr>
              <w:jc w:val="center"/>
              <w:rPr>
                <w:color w:val="000000"/>
              </w:rPr>
            </w:pPr>
            <w:r w:rsidRPr="00A54108">
              <w:rPr>
                <w:color w:val="000000"/>
              </w:rPr>
              <w:t>7</w:t>
            </w:r>
          </w:p>
        </w:tc>
      </w:tr>
      <w:tr w:rsidR="004115E9" w:rsidRPr="00A54108" w:rsidTr="00080DDD">
        <w:trPr>
          <w:trHeight w:val="255"/>
          <w:jc w:val="center"/>
        </w:trPr>
        <w:tc>
          <w:tcPr>
            <w:tcW w:w="2171" w:type="dxa"/>
            <w:tcBorders>
              <w:top w:val="nil"/>
              <w:left w:val="single" w:sz="4" w:space="0" w:color="auto"/>
              <w:bottom w:val="single" w:sz="4" w:space="0" w:color="auto"/>
              <w:right w:val="single" w:sz="4" w:space="0" w:color="auto"/>
            </w:tcBorders>
            <w:shd w:val="clear" w:color="auto" w:fill="auto"/>
            <w:vAlign w:val="center"/>
            <w:hideMark/>
          </w:tcPr>
          <w:p w:rsidR="004115E9" w:rsidRPr="00A54108" w:rsidRDefault="004115E9" w:rsidP="00080DDD">
            <w:pPr>
              <w:jc w:val="center"/>
              <w:rPr>
                <w:color w:val="000000"/>
              </w:rPr>
            </w:pPr>
            <w:r w:rsidRPr="00A54108">
              <w:rPr>
                <w:color w:val="000000"/>
              </w:rPr>
              <w:t>ККТ ПРИМ-08</w:t>
            </w:r>
          </w:p>
        </w:tc>
        <w:tc>
          <w:tcPr>
            <w:tcW w:w="1619" w:type="dxa"/>
            <w:tcBorders>
              <w:top w:val="nil"/>
              <w:left w:val="nil"/>
              <w:bottom w:val="single" w:sz="4" w:space="0" w:color="auto"/>
              <w:right w:val="single" w:sz="4" w:space="0" w:color="auto"/>
            </w:tcBorders>
            <w:shd w:val="clear" w:color="auto" w:fill="auto"/>
            <w:vAlign w:val="center"/>
          </w:tcPr>
          <w:p w:rsidR="004115E9" w:rsidRPr="00A54108" w:rsidRDefault="004115E9" w:rsidP="00080DDD">
            <w:pPr>
              <w:jc w:val="center"/>
              <w:rPr>
                <w:color w:val="000000"/>
              </w:rPr>
            </w:pPr>
            <w:r w:rsidRPr="00A54108">
              <w:rPr>
                <w:color w:val="000000"/>
              </w:rPr>
              <w:t>5</w:t>
            </w:r>
          </w:p>
        </w:tc>
        <w:tc>
          <w:tcPr>
            <w:tcW w:w="1468" w:type="dxa"/>
            <w:tcBorders>
              <w:top w:val="nil"/>
              <w:left w:val="nil"/>
              <w:bottom w:val="single" w:sz="4" w:space="0" w:color="auto"/>
              <w:right w:val="single" w:sz="4" w:space="0" w:color="auto"/>
            </w:tcBorders>
            <w:shd w:val="clear" w:color="auto" w:fill="auto"/>
            <w:vAlign w:val="center"/>
          </w:tcPr>
          <w:p w:rsidR="004115E9" w:rsidRPr="00A54108" w:rsidRDefault="004115E9" w:rsidP="00080DDD">
            <w:pPr>
              <w:jc w:val="center"/>
              <w:rPr>
                <w:color w:val="000000"/>
              </w:rPr>
            </w:pPr>
            <w:r w:rsidRPr="00A54108">
              <w:rPr>
                <w:color w:val="000000"/>
              </w:rPr>
              <w:t>5</w:t>
            </w:r>
          </w:p>
        </w:tc>
        <w:tc>
          <w:tcPr>
            <w:tcW w:w="1321" w:type="dxa"/>
            <w:tcBorders>
              <w:top w:val="nil"/>
              <w:left w:val="nil"/>
              <w:bottom w:val="single" w:sz="4" w:space="0" w:color="auto"/>
              <w:right w:val="single" w:sz="4" w:space="0" w:color="auto"/>
            </w:tcBorders>
            <w:shd w:val="clear" w:color="auto" w:fill="auto"/>
            <w:vAlign w:val="center"/>
          </w:tcPr>
          <w:p w:rsidR="004115E9" w:rsidRPr="00A54108" w:rsidRDefault="004115E9" w:rsidP="00080DDD">
            <w:pPr>
              <w:jc w:val="center"/>
              <w:rPr>
                <w:color w:val="000000"/>
              </w:rPr>
            </w:pPr>
            <w:r w:rsidRPr="00A54108">
              <w:rPr>
                <w:color w:val="000000"/>
              </w:rPr>
              <w:t>5</w:t>
            </w:r>
          </w:p>
        </w:tc>
      </w:tr>
      <w:tr w:rsidR="004115E9" w:rsidRPr="00A54108" w:rsidTr="00080DDD">
        <w:trPr>
          <w:trHeight w:val="480"/>
          <w:jc w:val="center"/>
        </w:trPr>
        <w:tc>
          <w:tcPr>
            <w:tcW w:w="2171" w:type="dxa"/>
            <w:tcBorders>
              <w:top w:val="nil"/>
              <w:left w:val="single" w:sz="4" w:space="0" w:color="auto"/>
              <w:bottom w:val="single" w:sz="4" w:space="0" w:color="auto"/>
              <w:right w:val="single" w:sz="4" w:space="0" w:color="auto"/>
            </w:tcBorders>
            <w:shd w:val="clear" w:color="auto" w:fill="auto"/>
            <w:vAlign w:val="center"/>
            <w:hideMark/>
          </w:tcPr>
          <w:p w:rsidR="004115E9" w:rsidRPr="00A54108" w:rsidRDefault="004115E9" w:rsidP="00080DDD">
            <w:pPr>
              <w:jc w:val="center"/>
              <w:rPr>
                <w:color w:val="000000"/>
              </w:rPr>
            </w:pPr>
            <w:r w:rsidRPr="00A54108">
              <w:rPr>
                <w:color w:val="000000"/>
              </w:rPr>
              <w:t>Терминал самообслуживания</w:t>
            </w:r>
          </w:p>
        </w:tc>
        <w:tc>
          <w:tcPr>
            <w:tcW w:w="1619" w:type="dxa"/>
            <w:tcBorders>
              <w:top w:val="nil"/>
              <w:left w:val="nil"/>
              <w:bottom w:val="single" w:sz="4" w:space="0" w:color="auto"/>
              <w:right w:val="single" w:sz="4" w:space="0" w:color="auto"/>
            </w:tcBorders>
            <w:shd w:val="clear" w:color="auto" w:fill="auto"/>
            <w:vAlign w:val="center"/>
          </w:tcPr>
          <w:p w:rsidR="004115E9" w:rsidRPr="00A54108" w:rsidRDefault="004115E9" w:rsidP="00080DDD">
            <w:pPr>
              <w:jc w:val="center"/>
              <w:rPr>
                <w:color w:val="000000"/>
              </w:rPr>
            </w:pPr>
            <w:r w:rsidRPr="00A54108">
              <w:rPr>
                <w:color w:val="000000"/>
              </w:rPr>
              <w:t>1</w:t>
            </w:r>
          </w:p>
        </w:tc>
        <w:tc>
          <w:tcPr>
            <w:tcW w:w="1468" w:type="dxa"/>
            <w:tcBorders>
              <w:top w:val="nil"/>
              <w:left w:val="nil"/>
              <w:bottom w:val="single" w:sz="4" w:space="0" w:color="auto"/>
              <w:right w:val="single" w:sz="4" w:space="0" w:color="auto"/>
            </w:tcBorders>
            <w:shd w:val="clear" w:color="auto" w:fill="auto"/>
            <w:vAlign w:val="center"/>
          </w:tcPr>
          <w:p w:rsidR="004115E9" w:rsidRPr="00A54108" w:rsidRDefault="004115E9" w:rsidP="00080DDD">
            <w:pPr>
              <w:jc w:val="center"/>
              <w:rPr>
                <w:color w:val="000000"/>
              </w:rPr>
            </w:pPr>
            <w:r w:rsidRPr="00A54108">
              <w:rPr>
                <w:color w:val="000000"/>
              </w:rPr>
              <w:t>1</w:t>
            </w:r>
          </w:p>
        </w:tc>
        <w:tc>
          <w:tcPr>
            <w:tcW w:w="1321" w:type="dxa"/>
            <w:tcBorders>
              <w:top w:val="nil"/>
              <w:left w:val="nil"/>
              <w:bottom w:val="single" w:sz="4" w:space="0" w:color="auto"/>
              <w:right w:val="single" w:sz="4" w:space="0" w:color="auto"/>
            </w:tcBorders>
            <w:shd w:val="clear" w:color="auto" w:fill="auto"/>
            <w:vAlign w:val="center"/>
          </w:tcPr>
          <w:p w:rsidR="004115E9" w:rsidRPr="00A54108" w:rsidRDefault="004115E9" w:rsidP="00080DDD">
            <w:pPr>
              <w:jc w:val="center"/>
              <w:rPr>
                <w:color w:val="000000"/>
              </w:rPr>
            </w:pPr>
            <w:r w:rsidRPr="00A54108">
              <w:rPr>
                <w:color w:val="000000"/>
              </w:rPr>
              <w:t>1</w:t>
            </w:r>
          </w:p>
        </w:tc>
      </w:tr>
      <w:tr w:rsidR="004115E9" w:rsidRPr="00A54108" w:rsidTr="00080DDD">
        <w:trPr>
          <w:trHeight w:val="255"/>
          <w:jc w:val="center"/>
        </w:trPr>
        <w:tc>
          <w:tcPr>
            <w:tcW w:w="2171" w:type="dxa"/>
            <w:tcBorders>
              <w:top w:val="nil"/>
              <w:left w:val="single" w:sz="4" w:space="0" w:color="auto"/>
              <w:bottom w:val="single" w:sz="4" w:space="0" w:color="auto"/>
              <w:right w:val="single" w:sz="4" w:space="0" w:color="auto"/>
            </w:tcBorders>
            <w:shd w:val="clear" w:color="auto" w:fill="auto"/>
            <w:vAlign w:val="center"/>
            <w:hideMark/>
          </w:tcPr>
          <w:p w:rsidR="004115E9" w:rsidRPr="00A54108" w:rsidRDefault="004115E9" w:rsidP="00080DDD">
            <w:pPr>
              <w:jc w:val="center"/>
              <w:rPr>
                <w:color w:val="000000"/>
              </w:rPr>
            </w:pPr>
            <w:r w:rsidRPr="00A54108">
              <w:rPr>
                <w:color w:val="000000"/>
              </w:rPr>
              <w:t>ККТ ПРИМ-21 ФА</w:t>
            </w:r>
          </w:p>
        </w:tc>
        <w:tc>
          <w:tcPr>
            <w:tcW w:w="1619" w:type="dxa"/>
            <w:tcBorders>
              <w:top w:val="nil"/>
              <w:left w:val="nil"/>
              <w:bottom w:val="single" w:sz="4" w:space="0" w:color="auto"/>
              <w:right w:val="single" w:sz="4" w:space="0" w:color="auto"/>
            </w:tcBorders>
            <w:shd w:val="clear" w:color="auto" w:fill="auto"/>
            <w:vAlign w:val="center"/>
          </w:tcPr>
          <w:p w:rsidR="004115E9" w:rsidRPr="00A54108" w:rsidRDefault="004115E9" w:rsidP="00080DDD">
            <w:pPr>
              <w:jc w:val="center"/>
              <w:rPr>
                <w:color w:val="000000"/>
              </w:rPr>
            </w:pPr>
            <w:r w:rsidRPr="00A54108">
              <w:rPr>
                <w:color w:val="000000"/>
              </w:rPr>
              <w:t>1</w:t>
            </w:r>
          </w:p>
        </w:tc>
        <w:tc>
          <w:tcPr>
            <w:tcW w:w="1468" w:type="dxa"/>
            <w:tcBorders>
              <w:top w:val="nil"/>
              <w:left w:val="nil"/>
              <w:bottom w:val="single" w:sz="4" w:space="0" w:color="auto"/>
              <w:right w:val="single" w:sz="4" w:space="0" w:color="auto"/>
            </w:tcBorders>
            <w:shd w:val="clear" w:color="auto" w:fill="auto"/>
            <w:vAlign w:val="center"/>
          </w:tcPr>
          <w:p w:rsidR="004115E9" w:rsidRPr="00A54108" w:rsidRDefault="004115E9" w:rsidP="00080DDD">
            <w:pPr>
              <w:jc w:val="center"/>
              <w:rPr>
                <w:color w:val="000000"/>
              </w:rPr>
            </w:pPr>
            <w:r w:rsidRPr="00A54108">
              <w:rPr>
                <w:color w:val="000000"/>
              </w:rPr>
              <w:t>1</w:t>
            </w:r>
          </w:p>
        </w:tc>
        <w:tc>
          <w:tcPr>
            <w:tcW w:w="1321" w:type="dxa"/>
            <w:tcBorders>
              <w:top w:val="nil"/>
              <w:left w:val="nil"/>
              <w:bottom w:val="single" w:sz="4" w:space="0" w:color="auto"/>
              <w:right w:val="single" w:sz="4" w:space="0" w:color="auto"/>
            </w:tcBorders>
            <w:shd w:val="clear" w:color="auto" w:fill="auto"/>
            <w:vAlign w:val="center"/>
          </w:tcPr>
          <w:p w:rsidR="004115E9" w:rsidRPr="00A54108" w:rsidRDefault="004115E9" w:rsidP="00080DDD">
            <w:pPr>
              <w:jc w:val="center"/>
              <w:rPr>
                <w:color w:val="000000"/>
              </w:rPr>
            </w:pPr>
            <w:r w:rsidRPr="00A54108">
              <w:rPr>
                <w:color w:val="000000"/>
              </w:rPr>
              <w:t>1</w:t>
            </w:r>
          </w:p>
        </w:tc>
      </w:tr>
      <w:tr w:rsidR="004115E9" w:rsidRPr="00A54108" w:rsidTr="00080DDD">
        <w:trPr>
          <w:trHeight w:val="255"/>
          <w:jc w:val="center"/>
        </w:trPr>
        <w:tc>
          <w:tcPr>
            <w:tcW w:w="2171" w:type="dxa"/>
            <w:tcBorders>
              <w:top w:val="nil"/>
              <w:left w:val="single" w:sz="4" w:space="0" w:color="auto"/>
              <w:bottom w:val="single" w:sz="4" w:space="0" w:color="auto"/>
              <w:right w:val="single" w:sz="4" w:space="0" w:color="auto"/>
            </w:tcBorders>
            <w:shd w:val="clear" w:color="auto" w:fill="auto"/>
            <w:vAlign w:val="center"/>
            <w:hideMark/>
          </w:tcPr>
          <w:p w:rsidR="004115E9" w:rsidRPr="00A54108" w:rsidRDefault="004115E9" w:rsidP="00080DDD">
            <w:pPr>
              <w:jc w:val="center"/>
              <w:rPr>
                <w:color w:val="000000"/>
              </w:rPr>
            </w:pPr>
            <w:r w:rsidRPr="00A54108">
              <w:rPr>
                <w:color w:val="000000"/>
              </w:rPr>
              <w:t>МК-35 Ф</w:t>
            </w:r>
          </w:p>
        </w:tc>
        <w:tc>
          <w:tcPr>
            <w:tcW w:w="1619" w:type="dxa"/>
            <w:tcBorders>
              <w:top w:val="nil"/>
              <w:left w:val="nil"/>
              <w:bottom w:val="single" w:sz="4" w:space="0" w:color="auto"/>
              <w:right w:val="single" w:sz="4" w:space="0" w:color="auto"/>
            </w:tcBorders>
            <w:shd w:val="clear" w:color="auto" w:fill="auto"/>
            <w:vAlign w:val="center"/>
          </w:tcPr>
          <w:p w:rsidR="004115E9" w:rsidRPr="00A54108" w:rsidRDefault="004115E9" w:rsidP="00080DDD">
            <w:pPr>
              <w:jc w:val="center"/>
              <w:rPr>
                <w:color w:val="000000"/>
              </w:rPr>
            </w:pPr>
            <w:r w:rsidRPr="00A54108">
              <w:rPr>
                <w:color w:val="000000"/>
              </w:rPr>
              <w:t>13</w:t>
            </w:r>
          </w:p>
        </w:tc>
        <w:tc>
          <w:tcPr>
            <w:tcW w:w="1468" w:type="dxa"/>
            <w:tcBorders>
              <w:top w:val="nil"/>
              <w:left w:val="nil"/>
              <w:bottom w:val="single" w:sz="4" w:space="0" w:color="auto"/>
              <w:right w:val="single" w:sz="4" w:space="0" w:color="auto"/>
            </w:tcBorders>
            <w:shd w:val="clear" w:color="auto" w:fill="auto"/>
            <w:vAlign w:val="center"/>
          </w:tcPr>
          <w:p w:rsidR="004115E9" w:rsidRPr="00A54108" w:rsidRDefault="004115E9" w:rsidP="00080DDD">
            <w:pPr>
              <w:jc w:val="center"/>
              <w:rPr>
                <w:color w:val="000000"/>
              </w:rPr>
            </w:pPr>
            <w:r w:rsidRPr="00A54108">
              <w:rPr>
                <w:color w:val="000000"/>
              </w:rPr>
              <w:t>13</w:t>
            </w:r>
          </w:p>
        </w:tc>
        <w:tc>
          <w:tcPr>
            <w:tcW w:w="1321" w:type="dxa"/>
            <w:tcBorders>
              <w:top w:val="nil"/>
              <w:left w:val="nil"/>
              <w:bottom w:val="single" w:sz="4" w:space="0" w:color="auto"/>
              <w:right w:val="single" w:sz="4" w:space="0" w:color="auto"/>
            </w:tcBorders>
            <w:shd w:val="clear" w:color="auto" w:fill="auto"/>
            <w:vAlign w:val="center"/>
          </w:tcPr>
          <w:p w:rsidR="004115E9" w:rsidRPr="00A54108" w:rsidRDefault="004115E9" w:rsidP="00080DDD">
            <w:pPr>
              <w:jc w:val="center"/>
              <w:rPr>
                <w:color w:val="000000"/>
              </w:rPr>
            </w:pPr>
            <w:r w:rsidRPr="00A54108">
              <w:rPr>
                <w:color w:val="000000"/>
              </w:rPr>
              <w:t>0</w:t>
            </w:r>
          </w:p>
        </w:tc>
      </w:tr>
    </w:tbl>
    <w:p w:rsidR="00DE3203" w:rsidRDefault="00DE3203">
      <w:pPr>
        <w:spacing w:after="160" w:line="259" w:lineRule="auto"/>
        <w:rPr>
          <w:color w:val="000000"/>
          <w:sz w:val="26"/>
          <w:szCs w:val="26"/>
          <w:lang/>
        </w:rPr>
      </w:pPr>
      <w:r>
        <w:rPr>
          <w:color w:val="000000"/>
          <w:sz w:val="26"/>
          <w:szCs w:val="26"/>
        </w:rPr>
        <w:br w:type="page"/>
      </w:r>
    </w:p>
    <w:p w:rsidR="00B64DEF" w:rsidRPr="005D395C" w:rsidRDefault="00B64DEF" w:rsidP="00B64DEF">
      <w:pPr>
        <w:pStyle w:val="a3"/>
        <w:ind w:left="5670"/>
        <w:jc w:val="both"/>
        <w:rPr>
          <w:color w:val="000000"/>
          <w:sz w:val="26"/>
          <w:szCs w:val="26"/>
        </w:rPr>
      </w:pPr>
      <w:r w:rsidRPr="005D395C">
        <w:rPr>
          <w:color w:val="000000"/>
          <w:sz w:val="26"/>
          <w:szCs w:val="26"/>
        </w:rPr>
        <w:lastRenderedPageBreak/>
        <w:t>Приложение № 1.2</w:t>
      </w:r>
    </w:p>
    <w:p w:rsidR="00B64DEF" w:rsidRPr="007C038F" w:rsidRDefault="00B64DEF" w:rsidP="00B64DEF">
      <w:pPr>
        <w:pStyle w:val="a3"/>
        <w:ind w:left="5670"/>
        <w:jc w:val="both"/>
        <w:rPr>
          <w:color w:val="000000"/>
          <w:sz w:val="26"/>
          <w:szCs w:val="26"/>
        </w:rPr>
      </w:pPr>
      <w:r w:rsidRPr="005D395C">
        <w:rPr>
          <w:color w:val="000000"/>
          <w:sz w:val="26"/>
          <w:szCs w:val="26"/>
        </w:rPr>
        <w:t>к документации</w:t>
      </w:r>
      <w:r>
        <w:rPr>
          <w:color w:val="000000"/>
          <w:sz w:val="26"/>
          <w:szCs w:val="26"/>
        </w:rPr>
        <w:t xml:space="preserve"> о закупке</w:t>
      </w:r>
    </w:p>
    <w:p w:rsidR="00B64DEF" w:rsidRPr="005D395C" w:rsidRDefault="00B64DEF" w:rsidP="00B64DEF">
      <w:pPr>
        <w:pStyle w:val="11"/>
        <w:ind w:left="5670" w:firstLine="0"/>
        <w:rPr>
          <w:rFonts w:eastAsia="MS Mincho"/>
          <w:color w:val="000000"/>
          <w:szCs w:val="28"/>
        </w:rPr>
      </w:pPr>
    </w:p>
    <w:p w:rsidR="00B64DEF" w:rsidRDefault="00B64DEF" w:rsidP="00B64DEF">
      <w:pPr>
        <w:pStyle w:val="a3"/>
        <w:ind w:left="0"/>
        <w:jc w:val="both"/>
        <w:rPr>
          <w:i/>
          <w:color w:val="000000"/>
          <w:sz w:val="28"/>
          <w:szCs w:val="28"/>
        </w:rPr>
      </w:pPr>
      <w:r w:rsidRPr="00E119D7">
        <w:rPr>
          <w:i/>
          <w:color w:val="000000"/>
          <w:sz w:val="28"/>
          <w:szCs w:val="28"/>
        </w:rPr>
        <w:t xml:space="preserve">ПРОЕКТ </w:t>
      </w:r>
    </w:p>
    <w:p w:rsidR="00B64DEF" w:rsidRPr="00E119D7" w:rsidRDefault="00B64DEF" w:rsidP="00B64DEF">
      <w:pPr>
        <w:pStyle w:val="a3"/>
        <w:ind w:left="0"/>
        <w:jc w:val="both"/>
        <w:rPr>
          <w:i/>
          <w:color w:val="000000"/>
          <w:sz w:val="28"/>
          <w:szCs w:val="28"/>
        </w:rPr>
      </w:pPr>
    </w:p>
    <w:p w:rsidR="00B64DEF" w:rsidRPr="0087428A" w:rsidRDefault="00B64DEF" w:rsidP="00B64DEF">
      <w:pPr>
        <w:autoSpaceDE w:val="0"/>
        <w:autoSpaceDN w:val="0"/>
        <w:adjustRightInd w:val="0"/>
        <w:ind w:firstLine="540"/>
        <w:jc w:val="center"/>
        <w:rPr>
          <w:b/>
        </w:rPr>
      </w:pPr>
      <w:r w:rsidRPr="0087428A">
        <w:rPr>
          <w:b/>
        </w:rPr>
        <w:t>ДОГОВОР ОКАЗАНИЯ УСЛУГ №__________</w:t>
      </w:r>
    </w:p>
    <w:p w:rsidR="00B64DEF" w:rsidRPr="0087428A" w:rsidRDefault="00B64DEF" w:rsidP="00B64DEF">
      <w:pPr>
        <w:autoSpaceDE w:val="0"/>
        <w:autoSpaceDN w:val="0"/>
        <w:adjustRightInd w:val="0"/>
        <w:ind w:firstLine="540"/>
        <w:jc w:val="center"/>
        <w:rPr>
          <w:rFonts w:eastAsia="Calibri"/>
          <w:sz w:val="20"/>
          <w:szCs w:val="20"/>
          <w:lang w:eastAsia="en-US"/>
        </w:rPr>
      </w:pPr>
    </w:p>
    <w:p w:rsidR="00B64DEF" w:rsidRPr="0087428A" w:rsidRDefault="00B64DEF" w:rsidP="00B64DEF">
      <w:pPr>
        <w:ind w:right="-6"/>
        <w:jc w:val="both"/>
      </w:pPr>
      <w:r w:rsidRPr="0087428A">
        <w:t xml:space="preserve">г. Южно-Сахалинск                                                                              «___»_________  </w:t>
      </w:r>
      <w:r>
        <w:t>202_</w:t>
      </w:r>
      <w:r w:rsidRPr="0087428A">
        <w:t xml:space="preserve"> г.</w:t>
      </w:r>
    </w:p>
    <w:p w:rsidR="00B64DEF" w:rsidRPr="0087428A" w:rsidRDefault="00B64DEF" w:rsidP="00B64DEF">
      <w:pPr>
        <w:jc w:val="center"/>
      </w:pPr>
    </w:p>
    <w:p w:rsidR="00B64DEF" w:rsidRPr="0087428A" w:rsidRDefault="00B64DEF" w:rsidP="00B64DEF">
      <w:pPr>
        <w:ind w:firstLine="709"/>
        <w:jc w:val="both"/>
      </w:pPr>
      <w:r w:rsidRPr="0087428A">
        <w:t xml:space="preserve">Акционерное общество «Пассажирская компания «Сахалин», именуемое в дальнейшем «Заказчик», в лице генерального директора Костыренко Дмитрия Алексеевича, действующего на основании Устава, с одной стороны и </w:t>
      </w:r>
    </w:p>
    <w:p w:rsidR="00B64DEF" w:rsidRPr="0087428A" w:rsidRDefault="00B64DEF" w:rsidP="00B64DEF">
      <w:pPr>
        <w:ind w:firstLine="709"/>
        <w:jc w:val="both"/>
        <w:rPr>
          <w:b/>
        </w:rPr>
      </w:pPr>
      <w:r w:rsidRPr="0087428A">
        <w:t xml:space="preserve">______________________________, именуемое в дальнейшем «Исполнитель», </w:t>
      </w:r>
      <w:r w:rsidRPr="0087428A">
        <w:rPr>
          <w:bCs/>
        </w:rPr>
        <w:t>в лице _________________________, действующего на основании _____________________,</w:t>
      </w:r>
      <w:r w:rsidRPr="0087428A">
        <w:t xml:space="preserve"> с другой стороны, именуемые в дальнейшем «Стороны», заключили настоящий Договор о нижеследующем:</w:t>
      </w:r>
    </w:p>
    <w:p w:rsidR="00B64DEF" w:rsidRPr="0087428A" w:rsidRDefault="00B64DEF" w:rsidP="00B64DEF">
      <w:pPr>
        <w:ind w:right="-5" w:firstLine="720"/>
        <w:jc w:val="center"/>
        <w:outlineLvl w:val="0"/>
        <w:rPr>
          <w:b/>
        </w:rPr>
      </w:pPr>
    </w:p>
    <w:p w:rsidR="00B64DEF" w:rsidRPr="0087428A" w:rsidRDefault="00B64DEF" w:rsidP="00B64DEF">
      <w:pPr>
        <w:ind w:right="-5"/>
        <w:jc w:val="center"/>
        <w:outlineLvl w:val="0"/>
        <w:rPr>
          <w:b/>
        </w:rPr>
      </w:pPr>
      <w:r w:rsidRPr="0087428A">
        <w:rPr>
          <w:b/>
        </w:rPr>
        <w:t>1. ПРЕДМЕТ ДОГОВОРА</w:t>
      </w:r>
    </w:p>
    <w:p w:rsidR="00B64DEF" w:rsidRPr="0087428A" w:rsidRDefault="00B64DEF" w:rsidP="00B64DEF">
      <w:pPr>
        <w:ind w:right="-5" w:firstLine="709"/>
        <w:jc w:val="both"/>
      </w:pPr>
      <w:r w:rsidRPr="0087428A">
        <w:t>1.1. Настоящий Договор заключен по результатам проведения аукционных процедур №__________(протокол от «___» _______ 20__ г. № _____).</w:t>
      </w:r>
    </w:p>
    <w:p w:rsidR="00B64DEF" w:rsidRPr="0087428A" w:rsidRDefault="00B64DEF" w:rsidP="00B64DEF">
      <w:pPr>
        <w:ind w:right="-5" w:firstLine="709"/>
        <w:jc w:val="both"/>
      </w:pPr>
      <w:r w:rsidRPr="0087428A">
        <w:t xml:space="preserve">1.2. Исполнитель по поручению Заказчика принимает на себя обязательства оказывать услуги (далее – Услуги) по техническому обслуживанию и ремонту оборудования </w:t>
      </w:r>
      <w:r>
        <w:t>ПАК АСУ ППК</w:t>
      </w:r>
      <w:r w:rsidRPr="0087428A">
        <w:t xml:space="preserve"> и передавать результат оказанной Услуги Заказчику, а Заказчик обязуется принимать результат оказанной Услуги и оплачивать его в соответствии с условиями настоящего Договора.</w:t>
      </w:r>
    </w:p>
    <w:p w:rsidR="00B64DEF" w:rsidRPr="0087428A" w:rsidRDefault="00B64DEF" w:rsidP="00B64DEF">
      <w:pPr>
        <w:ind w:right="-6" w:firstLine="709"/>
        <w:jc w:val="both"/>
      </w:pPr>
      <w:r w:rsidRPr="0087428A">
        <w:t>1.3. Содержание, объем, периодичность</w:t>
      </w:r>
      <w:r w:rsidRPr="0087428A">
        <w:rPr>
          <w:bCs/>
        </w:rPr>
        <w:t>, условия и порядок оказания Услуг</w:t>
      </w:r>
      <w:r w:rsidRPr="0087428A">
        <w:t xml:space="preserve"> указаны в Техническом задании (Приложение № 1), которое является неотъемлемой частью настоящего Договора.</w:t>
      </w:r>
    </w:p>
    <w:p w:rsidR="00B64DEF" w:rsidRPr="0087428A" w:rsidRDefault="00B64DEF" w:rsidP="00B64DEF">
      <w:pPr>
        <w:ind w:right="-5" w:firstLine="709"/>
        <w:jc w:val="both"/>
      </w:pPr>
      <w:r w:rsidRPr="0087428A">
        <w:t xml:space="preserve">1.4. Перечень обслуживаемого оборудования </w:t>
      </w:r>
      <w:r>
        <w:t xml:space="preserve">ПАК АСУ ППК </w:t>
      </w:r>
      <w:r w:rsidRPr="0087428A">
        <w:t>(далее - оборудование) указан в Приложении № 2 к настоящему Договору, которое является его неотъемлемой частью.</w:t>
      </w:r>
    </w:p>
    <w:p w:rsidR="00B64DEF" w:rsidRPr="0087428A" w:rsidRDefault="00B64DEF" w:rsidP="00B64DEF">
      <w:pPr>
        <w:ind w:right="-5" w:firstLine="709"/>
        <w:jc w:val="both"/>
      </w:pPr>
      <w:r w:rsidRPr="0087428A">
        <w:t>1.5. Услуги, оказываемые Исполнителем по настоящему Договору, включают в себя:</w:t>
      </w:r>
    </w:p>
    <w:p w:rsidR="00B64DEF" w:rsidRPr="0087428A" w:rsidRDefault="00B64DEF" w:rsidP="00B64DEF">
      <w:pPr>
        <w:ind w:right="-5" w:firstLine="709"/>
        <w:jc w:val="both"/>
      </w:pPr>
      <w:r w:rsidRPr="0087428A">
        <w:t>1.5.1. Комплексное техническое обслуживание оборудования (периодическое регламентное техническое обслуживание) (далее - ТО), в соответствии с Техническим заданием (Приложение № 1);</w:t>
      </w:r>
    </w:p>
    <w:p w:rsidR="00B64DEF" w:rsidRPr="0087428A" w:rsidRDefault="00B64DEF" w:rsidP="00B64DEF">
      <w:pPr>
        <w:ind w:right="-5" w:firstLine="709"/>
        <w:jc w:val="both"/>
      </w:pPr>
      <w:r w:rsidRPr="0087428A">
        <w:t>1.5.2. Ремонт (устранение неисправностей) оборудования производиться Исполнителем по заявкам Заказчика, в порядке и на условиях, предусмотренных настоящим Договором.</w:t>
      </w:r>
    </w:p>
    <w:p w:rsidR="00B64DEF" w:rsidRPr="0087428A" w:rsidRDefault="00B64DEF" w:rsidP="00B64DEF">
      <w:pPr>
        <w:ind w:right="-5" w:firstLine="709"/>
        <w:jc w:val="both"/>
      </w:pPr>
      <w:r w:rsidRPr="0087428A">
        <w:t>1.6. Ремонт подразделяется на:</w:t>
      </w:r>
    </w:p>
    <w:p w:rsidR="00B64DEF" w:rsidRPr="0087428A" w:rsidRDefault="00B64DEF" w:rsidP="00B64DEF">
      <w:pPr>
        <w:ind w:right="-5" w:firstLine="709"/>
        <w:jc w:val="both"/>
      </w:pPr>
      <w:r w:rsidRPr="0087428A">
        <w:t>- гарантийный (Заказчиком не оплачивается; по поломкам, возникшим не по вине Заказчика и в течение гарантийного срока в соответствии с условиями предоставления гарантии производителя оборудования при регулярном и своевременном прохождении ТО);</w:t>
      </w:r>
    </w:p>
    <w:p w:rsidR="00B64DEF" w:rsidRDefault="00B64DEF" w:rsidP="00B64DEF">
      <w:pPr>
        <w:ind w:right="-5" w:firstLine="709"/>
        <w:jc w:val="both"/>
      </w:pPr>
      <w:r w:rsidRPr="0087428A">
        <w:t xml:space="preserve">- негарантийный (производится за счет Заказчика по поломкам, возникшим по истечении гарантийного срока, либо при нарушении правил эксплуатации, при нерегулярном и несвоевременном прохождении ТО и во всех других случаях, не подпадающих под условия предоставления гарантии производителя оборудования). </w:t>
      </w:r>
    </w:p>
    <w:p w:rsidR="00B64DEF" w:rsidRPr="0087428A" w:rsidRDefault="00B64DEF" w:rsidP="00B64DEF">
      <w:pPr>
        <w:ind w:right="-5" w:firstLine="709"/>
        <w:jc w:val="both"/>
      </w:pPr>
      <w:r w:rsidRPr="0087428A">
        <w:t>1.7. Заявки на ремонт Заказчик направляет Исполнителю в письменном виде по утвержденной форме (Приложение № 4) на электронную почту Исполнителя с последующим предоставлением оригинала Исполнителю. При невозможности подачи заявки по электронной почте Заказчик вправе в первоочередном порядке подать заявку в устной форме путем телефонограммы на контактный телефон Исполнителя ____________.</w:t>
      </w:r>
    </w:p>
    <w:p w:rsidR="00B64DEF" w:rsidRPr="0087428A" w:rsidRDefault="00B64DEF" w:rsidP="00B64DEF">
      <w:pPr>
        <w:ind w:right="-5" w:firstLine="709"/>
        <w:jc w:val="both"/>
      </w:pPr>
      <w:r w:rsidRPr="0087428A">
        <w:t xml:space="preserve">1.8. ТО производится на месте складирования (эксплуатации) оборудования, указанном в Приложении № </w:t>
      </w:r>
      <w:r>
        <w:t>2</w:t>
      </w:r>
      <w:r w:rsidRPr="0087428A">
        <w:t xml:space="preserve"> к настоящему Договору, в период времени с 8-00 до 17-00 в рабочие дни.</w:t>
      </w:r>
    </w:p>
    <w:p w:rsidR="00B64DEF" w:rsidRPr="0087428A" w:rsidRDefault="00B64DEF" w:rsidP="00B64DEF">
      <w:pPr>
        <w:ind w:right="-5" w:firstLine="709"/>
        <w:jc w:val="both"/>
      </w:pPr>
      <w:r w:rsidRPr="0087428A">
        <w:lastRenderedPageBreak/>
        <w:t>1.9. Ремонт (устранение неисправностей) осуществляется у Исполнителя, расположенном по адресу: _________________________________________. В случае возникновения поломки (неисправности) оборудования доставка, погрузка, выгрузка, обратная доставка и установка оборудования на место эксплуатации осуществляется Заказчиком самостоятельно и за свой счет. В случае гарантийного ремонта, доставка, погрузка, выгрузка, обратная доставка и установка оборудования на место эксплуатации осуществляется за счет Исполнителя.</w:t>
      </w:r>
    </w:p>
    <w:p w:rsidR="00B64DEF" w:rsidRPr="0087428A" w:rsidRDefault="00B64DEF" w:rsidP="00B64DEF">
      <w:pPr>
        <w:ind w:right="-5" w:firstLine="709"/>
        <w:jc w:val="both"/>
      </w:pPr>
      <w:r w:rsidRPr="0087428A">
        <w:t xml:space="preserve">1.10. Срок оказания услуг по настоящему Договору: с </w:t>
      </w:r>
      <w:r w:rsidR="009901CA">
        <w:t>даты подписания договора</w:t>
      </w:r>
      <w:r>
        <w:t xml:space="preserve"> </w:t>
      </w:r>
      <w:r w:rsidRPr="0087428A">
        <w:t xml:space="preserve">по 31 </w:t>
      </w:r>
      <w:r>
        <w:t>декабря</w:t>
      </w:r>
      <w:r w:rsidRPr="0087428A">
        <w:t xml:space="preserve"> </w:t>
      </w:r>
      <w:r w:rsidR="002E46D4">
        <w:t>202</w:t>
      </w:r>
      <w:r w:rsidR="009901CA">
        <w:t>5</w:t>
      </w:r>
      <w:r w:rsidRPr="0087428A">
        <w:t xml:space="preserve"> года.</w:t>
      </w:r>
    </w:p>
    <w:p w:rsidR="00B64DEF" w:rsidRPr="0087428A" w:rsidRDefault="00B64DEF" w:rsidP="00B64DEF">
      <w:pPr>
        <w:ind w:right="-6" w:firstLine="720"/>
        <w:jc w:val="center"/>
        <w:outlineLvl w:val="0"/>
        <w:rPr>
          <w:b/>
        </w:rPr>
      </w:pPr>
    </w:p>
    <w:p w:rsidR="00B64DEF" w:rsidRPr="0087428A" w:rsidRDefault="00B64DEF" w:rsidP="00B64DEF">
      <w:pPr>
        <w:ind w:right="-6"/>
        <w:jc w:val="center"/>
        <w:outlineLvl w:val="0"/>
        <w:rPr>
          <w:b/>
        </w:rPr>
      </w:pPr>
      <w:r w:rsidRPr="0087428A">
        <w:rPr>
          <w:b/>
        </w:rPr>
        <w:t>2. СТОИМОСТЬ УСЛУГ И ПОРЯДОК ОПЛАТЫ</w:t>
      </w:r>
    </w:p>
    <w:p w:rsidR="00B64DEF" w:rsidRPr="0087428A" w:rsidRDefault="00B64DEF" w:rsidP="00B64DEF">
      <w:pPr>
        <w:ind w:right="-6" w:firstLine="720"/>
        <w:jc w:val="both"/>
        <w:outlineLvl w:val="0"/>
      </w:pPr>
      <w:r w:rsidRPr="0087428A">
        <w:t xml:space="preserve">2.1. Общая стоимость Услуг по настоящему Договору составляет ________(______________) рублей __ копеек, в том числе НДС  ________(______________) рублей __ копеек </w:t>
      </w:r>
      <w:r w:rsidRPr="0087428A">
        <w:rPr>
          <w:i/>
          <w:kern w:val="1"/>
        </w:rPr>
        <w:t>(или НДС не облагается на основании____________)</w:t>
      </w:r>
      <w:r w:rsidRPr="0087428A">
        <w:t xml:space="preserve">. </w:t>
      </w:r>
    </w:p>
    <w:p w:rsidR="00B64DEF" w:rsidRPr="0087428A" w:rsidRDefault="00B64DEF" w:rsidP="00B64DEF">
      <w:pPr>
        <w:ind w:right="-6" w:firstLine="720"/>
        <w:jc w:val="both"/>
        <w:outlineLvl w:val="0"/>
      </w:pPr>
      <w:r w:rsidRPr="0087428A">
        <w:t xml:space="preserve">Сумма Договора является ориентировочной и определяется исходя из фактического объема оказанных Услуг. </w:t>
      </w:r>
    </w:p>
    <w:p w:rsidR="00B64DEF" w:rsidRPr="0087428A" w:rsidRDefault="00B64DEF" w:rsidP="00B64DEF">
      <w:pPr>
        <w:ind w:right="-6" w:firstLine="720"/>
        <w:jc w:val="both"/>
        <w:outlineLvl w:val="0"/>
      </w:pPr>
      <w:r w:rsidRPr="0087428A">
        <w:t>2.2. Начальная (максимальная) цена договора включает в себя стоимость услуги, все предусмотренные законодательством РФ налоги, сборы и обязательные платежи, расходы на оплату труда работников, накладные расходы, стоимость расходных материалов и транспортные расходы, стоимость запасных частей и принадлежностей.</w:t>
      </w:r>
    </w:p>
    <w:p w:rsidR="00B64DEF" w:rsidRPr="0087428A" w:rsidRDefault="00B64DEF" w:rsidP="00B64DEF">
      <w:pPr>
        <w:shd w:val="clear" w:color="auto" w:fill="FFFFFF"/>
        <w:ind w:firstLine="720"/>
        <w:jc w:val="both"/>
      </w:pPr>
      <w:r w:rsidRPr="0087428A">
        <w:t xml:space="preserve">2.3. Оплата оказанных Услуг производится Заказчиком в течение 45 (сорока пяти) календарных дней с даты получения от Исполнителя полного комплекта документов (подписанного акта оказанных Услуг, счета-фактуры, счета и других документов, предусмотренных Договором) </w:t>
      </w:r>
      <w:r w:rsidRPr="0087428A">
        <w:rPr>
          <w:rFonts w:eastAsia="Calibri"/>
          <w:color w:val="000000"/>
          <w:lang w:eastAsia="en-US"/>
        </w:rPr>
        <w:t>путем перечисления Заказчиком денежных средств на расчетный счет Исполнителя</w:t>
      </w:r>
      <w:r w:rsidRPr="0087428A">
        <w:t>.</w:t>
      </w:r>
    </w:p>
    <w:p w:rsidR="00B64DEF" w:rsidRPr="0087428A" w:rsidRDefault="00B64DEF" w:rsidP="00B64DEF">
      <w:pPr>
        <w:shd w:val="clear" w:color="auto" w:fill="FFFFFF"/>
        <w:ind w:firstLine="720"/>
        <w:jc w:val="both"/>
        <w:rPr>
          <w:rFonts w:eastAsia="Calibri"/>
          <w:i/>
          <w:color w:val="000000"/>
          <w:lang w:eastAsia="en-US"/>
        </w:rPr>
      </w:pPr>
      <w:r w:rsidRPr="0087428A">
        <w:rPr>
          <w:rFonts w:eastAsia="Calibri"/>
          <w:i/>
          <w:color w:val="000000"/>
          <w:lang w:eastAsia="en-US"/>
        </w:rPr>
        <w:t xml:space="preserve">В соответствии с п. 14 (3) Постановления Правительства РФ от 11.12.2014 №1352 в случае, если победителем будет признан участник, являющийся субъектом малого и среднего предпринимательства, пункт 2.3 будет изложен в следующей редакции: «2.3. Оплата оказанных Услуг производится Заказчиком в течение </w:t>
      </w:r>
      <w:r>
        <w:rPr>
          <w:rFonts w:eastAsia="Calibri"/>
          <w:i/>
          <w:color w:val="000000"/>
          <w:lang w:eastAsia="en-US"/>
        </w:rPr>
        <w:t>7</w:t>
      </w:r>
      <w:r w:rsidRPr="0087428A">
        <w:rPr>
          <w:rFonts w:eastAsia="Calibri"/>
          <w:i/>
          <w:color w:val="000000"/>
          <w:lang w:eastAsia="en-US"/>
        </w:rPr>
        <w:t xml:space="preserve"> (</w:t>
      </w:r>
      <w:r>
        <w:rPr>
          <w:rFonts w:eastAsia="Calibri"/>
          <w:i/>
          <w:color w:val="000000"/>
          <w:lang w:eastAsia="en-US"/>
        </w:rPr>
        <w:t>семи</w:t>
      </w:r>
      <w:r w:rsidRPr="0087428A">
        <w:rPr>
          <w:rFonts w:eastAsia="Calibri"/>
          <w:i/>
          <w:color w:val="000000"/>
          <w:lang w:eastAsia="en-US"/>
        </w:rPr>
        <w:t xml:space="preserve">) рабочих дней </w:t>
      </w:r>
      <w:r w:rsidRPr="007F4B04">
        <w:rPr>
          <w:rFonts w:eastAsia="Calibri"/>
          <w:i/>
          <w:color w:val="000000"/>
          <w:lang w:eastAsia="en-US"/>
        </w:rPr>
        <w:t xml:space="preserve">со дня подписания </w:t>
      </w:r>
      <w:r>
        <w:rPr>
          <w:rFonts w:eastAsia="Calibri"/>
          <w:i/>
          <w:color w:val="000000"/>
          <w:lang w:eastAsia="en-US"/>
        </w:rPr>
        <w:t>З</w:t>
      </w:r>
      <w:r w:rsidRPr="007F4B04">
        <w:rPr>
          <w:rFonts w:eastAsia="Calibri"/>
          <w:i/>
          <w:color w:val="000000"/>
          <w:lang w:eastAsia="en-US"/>
        </w:rPr>
        <w:t>аказчиком документа о</w:t>
      </w:r>
      <w:r>
        <w:rPr>
          <w:rFonts w:eastAsia="Calibri"/>
          <w:i/>
          <w:color w:val="000000"/>
          <w:lang w:eastAsia="en-US"/>
        </w:rPr>
        <w:t>б</w:t>
      </w:r>
      <w:r w:rsidRPr="007F4B04">
        <w:rPr>
          <w:rFonts w:eastAsia="Calibri"/>
          <w:i/>
          <w:color w:val="000000"/>
          <w:lang w:eastAsia="en-US"/>
        </w:rPr>
        <w:t xml:space="preserve"> оказании услуги по договору (отдельному этапу договора)</w:t>
      </w:r>
      <w:r w:rsidRPr="0087428A">
        <w:rPr>
          <w:rFonts w:eastAsia="Calibri"/>
          <w:i/>
          <w:color w:val="000000"/>
          <w:lang w:eastAsia="en-US"/>
        </w:rPr>
        <w:t xml:space="preserve"> путем перечисления Заказчиком денежных средств на расчетный счет Исполнителя».</w:t>
      </w:r>
    </w:p>
    <w:p w:rsidR="00B64DEF" w:rsidRPr="0087428A" w:rsidRDefault="00B64DEF" w:rsidP="00B64DEF">
      <w:pPr>
        <w:shd w:val="clear" w:color="auto" w:fill="FFFFFF"/>
        <w:ind w:firstLine="720"/>
        <w:jc w:val="both"/>
        <w:rPr>
          <w:rFonts w:eastAsia="Calibri"/>
          <w:color w:val="000000"/>
          <w:lang w:eastAsia="en-US"/>
        </w:rPr>
      </w:pPr>
      <w:r w:rsidRPr="0087428A">
        <w:rPr>
          <w:rFonts w:eastAsia="Calibri"/>
          <w:color w:val="000000"/>
          <w:lang w:eastAsia="en-US"/>
        </w:rPr>
        <w:t>Оплата формируется из расчета фактического объема оказанных Исполнителем услуг.</w:t>
      </w:r>
    </w:p>
    <w:p w:rsidR="00B64DEF" w:rsidRPr="00202DA2" w:rsidRDefault="00B64DEF" w:rsidP="00B64DEF">
      <w:pPr>
        <w:shd w:val="clear" w:color="auto" w:fill="FFFFFF"/>
        <w:ind w:firstLine="720"/>
        <w:jc w:val="both"/>
        <w:rPr>
          <w:rFonts w:eastAsia="Calibri"/>
          <w:color w:val="000000"/>
          <w:lang w:eastAsia="en-US"/>
        </w:rPr>
      </w:pPr>
      <w:r w:rsidRPr="00202DA2">
        <w:rPr>
          <w:rFonts w:eastAsia="Calibri"/>
          <w:color w:val="000000"/>
          <w:lang w:eastAsia="en-US"/>
        </w:rPr>
        <w:t>2.2. В случае нарушения Поставщиком, являющимся субъектом малого и среднего предпринимательства, сроков представления комплекта первичных документов, указанных в п. 3.1. настоящего Договора, Поставщик уплачивает Покупателю штраф в размере 2,3% от стоимости поставленного Товара, подтвержденной документами, представленными в нарушение установленного Договором срока в течение 10 (десяти) календарных дней с даты предъявления Покупателем письменного требования.</w:t>
      </w:r>
    </w:p>
    <w:p w:rsidR="00B64DEF" w:rsidRPr="0087428A" w:rsidRDefault="00B64DEF" w:rsidP="00B64DEF">
      <w:pPr>
        <w:shd w:val="clear" w:color="auto" w:fill="FFFFFF"/>
        <w:ind w:firstLine="720"/>
        <w:jc w:val="both"/>
        <w:rPr>
          <w:rFonts w:eastAsia="Calibri"/>
          <w:lang w:eastAsia="en-US"/>
        </w:rPr>
      </w:pPr>
      <w:r>
        <w:rPr>
          <w:rFonts w:eastAsia="Calibri"/>
          <w:color w:val="000000"/>
          <w:lang w:eastAsia="en-US"/>
        </w:rPr>
        <w:t>2.3</w:t>
      </w:r>
      <w:r w:rsidRPr="0087428A">
        <w:rPr>
          <w:rFonts w:eastAsia="Calibri"/>
          <w:color w:val="000000"/>
          <w:lang w:eastAsia="en-US"/>
        </w:rPr>
        <w:t>. Исполнитель предоставляет Заказчику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счетов-фактур</w:t>
      </w:r>
      <w:r>
        <w:rPr>
          <w:rStyle w:val="a7"/>
          <w:rFonts w:eastAsia="Calibri"/>
          <w:color w:val="000000"/>
          <w:lang w:eastAsia="en-US"/>
        </w:rPr>
        <w:footnoteReference w:id="1"/>
      </w:r>
      <w:r w:rsidRPr="0087428A">
        <w:rPr>
          <w:rFonts w:eastAsia="Calibri"/>
          <w:lang w:eastAsia="en-US"/>
        </w:rPr>
        <w:t xml:space="preserve">. </w:t>
      </w:r>
    </w:p>
    <w:p w:rsidR="00B64DEF" w:rsidRPr="0087428A" w:rsidRDefault="00B64DEF" w:rsidP="00B64DEF">
      <w:pPr>
        <w:shd w:val="clear" w:color="auto" w:fill="FFFFFF"/>
        <w:ind w:firstLine="709"/>
        <w:jc w:val="both"/>
        <w:rPr>
          <w:rFonts w:eastAsia="Calibri"/>
          <w:color w:val="000000"/>
          <w:lang w:eastAsia="en-US"/>
        </w:rPr>
      </w:pPr>
      <w:r w:rsidRPr="0087428A">
        <w:rPr>
          <w:rFonts w:eastAsia="Calibri"/>
          <w:color w:val="000000"/>
          <w:lang w:eastAsia="en-US"/>
        </w:rPr>
        <w:t>2.</w:t>
      </w:r>
      <w:r>
        <w:rPr>
          <w:rFonts w:eastAsia="Calibri"/>
          <w:color w:val="000000"/>
          <w:lang w:eastAsia="en-US"/>
        </w:rPr>
        <w:t>7</w:t>
      </w:r>
      <w:r w:rsidRPr="0087428A">
        <w:rPr>
          <w:rFonts w:eastAsia="Calibri"/>
          <w:color w:val="000000"/>
          <w:lang w:eastAsia="en-US"/>
        </w:rPr>
        <w:t>. Заказчик не несет ответственность за нарушение сроков оплаты в случае не предоставления либо предоставления ненадлежащим образом оформленных документов на оплату и (или) предоставления неполного пакета документов на оплату Исполнителем.</w:t>
      </w:r>
    </w:p>
    <w:p w:rsidR="00B64DEF" w:rsidRPr="0087428A" w:rsidRDefault="00B64DEF" w:rsidP="00B64DEF">
      <w:pPr>
        <w:shd w:val="clear" w:color="auto" w:fill="FFFFFF"/>
        <w:ind w:firstLine="720"/>
        <w:jc w:val="both"/>
      </w:pPr>
      <w:r>
        <w:rPr>
          <w:rFonts w:eastAsia="Calibri"/>
          <w:color w:val="000000"/>
          <w:lang w:eastAsia="en-US"/>
        </w:rPr>
        <w:t>2.8</w:t>
      </w:r>
      <w:r w:rsidRPr="0087428A">
        <w:rPr>
          <w:rFonts w:eastAsia="Calibri"/>
          <w:color w:val="000000"/>
          <w:lang w:eastAsia="en-US"/>
        </w:rPr>
        <w:t>. Обязанность Заказчика по оплате оказанных Услуг считается исполненной в момент списания денежных средств со счета Заказчика.</w:t>
      </w:r>
    </w:p>
    <w:p w:rsidR="00B64DEF" w:rsidRPr="0087428A" w:rsidRDefault="00B64DEF" w:rsidP="00B64DEF">
      <w:pPr>
        <w:shd w:val="clear" w:color="auto" w:fill="FFFFFF"/>
        <w:ind w:firstLine="720"/>
        <w:jc w:val="both"/>
      </w:pPr>
    </w:p>
    <w:p w:rsidR="00B64DEF" w:rsidRDefault="00B64DEF" w:rsidP="00B64DEF">
      <w:pPr>
        <w:jc w:val="center"/>
        <w:outlineLvl w:val="0"/>
        <w:rPr>
          <w:b/>
        </w:rPr>
      </w:pPr>
    </w:p>
    <w:p w:rsidR="00B64DEF" w:rsidRPr="0087428A" w:rsidRDefault="00B64DEF" w:rsidP="00B64DEF">
      <w:pPr>
        <w:jc w:val="center"/>
        <w:outlineLvl w:val="0"/>
        <w:rPr>
          <w:b/>
        </w:rPr>
      </w:pPr>
      <w:r w:rsidRPr="0087428A">
        <w:rPr>
          <w:b/>
        </w:rPr>
        <w:lastRenderedPageBreak/>
        <w:t>3. ПОРЯДОК СДАЧИ И ПРИЕМКИ УСЛУГ</w:t>
      </w:r>
    </w:p>
    <w:p w:rsidR="00B64DEF" w:rsidRPr="0087428A" w:rsidRDefault="00B64DEF" w:rsidP="00B64DEF">
      <w:pPr>
        <w:ind w:firstLine="720"/>
        <w:jc w:val="both"/>
      </w:pPr>
      <w:r w:rsidRPr="0087428A">
        <w:t>3.1. Не позднее 5 (пяти) дней после завершения отчетного периода Исполнитель представляет Заказчику подписанный со своей стороны акт оказанных Услуг в двух экземплярах и другие документы, предусмотренные настоящим Договором. Отчетным периодом для целей настоящего Договора является календарный месяц.</w:t>
      </w:r>
    </w:p>
    <w:p w:rsidR="00B64DEF" w:rsidRPr="0087428A" w:rsidRDefault="00B64DEF" w:rsidP="00B64DEF">
      <w:pPr>
        <w:tabs>
          <w:tab w:val="left" w:pos="821"/>
        </w:tabs>
        <w:ind w:firstLine="720"/>
        <w:jc w:val="both"/>
      </w:pPr>
      <w:r w:rsidRPr="0087428A">
        <w:t>3.2. Заказчик в течение 5 (пяти) календарных дней с момента получения от Исполнителя акта направляет Исполнителю подписанный акт или мотивированный отказ от приемки Услуг с перечнем недостатков.  Мотивированный отказ от приемки Услуг может являться основанием для уменьшения суммы, подлежащей оплате.</w:t>
      </w:r>
    </w:p>
    <w:p w:rsidR="00B64DEF" w:rsidRPr="0087428A" w:rsidRDefault="00B64DEF" w:rsidP="00B64DEF">
      <w:pPr>
        <w:ind w:firstLine="720"/>
        <w:jc w:val="both"/>
        <w:rPr>
          <w:color w:val="000000"/>
        </w:rPr>
      </w:pPr>
      <w:r w:rsidRPr="0087428A">
        <w:t xml:space="preserve">3.3. Акты оказанных Услуг, счета-фактуры, счета и другие документы, связанные с исполнением настоящего Договора, направляются Исполнителем по адресу: </w:t>
      </w:r>
      <w:r w:rsidRPr="0087428A">
        <w:rPr>
          <w:color w:val="000000"/>
        </w:rPr>
        <w:t>г. Южно-Сахалинск, ул. Вокзальная, д. 54-А.</w:t>
      </w:r>
    </w:p>
    <w:p w:rsidR="00B64DEF" w:rsidRPr="0087428A" w:rsidRDefault="00B64DEF" w:rsidP="00B64DEF">
      <w:pPr>
        <w:autoSpaceDE w:val="0"/>
        <w:autoSpaceDN w:val="0"/>
        <w:adjustRightInd w:val="0"/>
        <w:ind w:firstLine="720"/>
        <w:jc w:val="both"/>
      </w:pPr>
      <w:r w:rsidRPr="0087428A">
        <w:t>3.4. В случае мотивированного отказа Заказчика от приемки Услуг он вправе по своему выбору потребовать:</w:t>
      </w:r>
    </w:p>
    <w:p w:rsidR="00B64DEF" w:rsidRPr="0087428A" w:rsidRDefault="00B64DEF" w:rsidP="00B64DEF">
      <w:pPr>
        <w:autoSpaceDE w:val="0"/>
        <w:autoSpaceDN w:val="0"/>
        <w:adjustRightInd w:val="0"/>
        <w:ind w:firstLine="720"/>
        <w:jc w:val="both"/>
      </w:pPr>
      <w:r w:rsidRPr="0087428A">
        <w:t>безвозмездного устранения недостатков,</w:t>
      </w:r>
    </w:p>
    <w:p w:rsidR="00B64DEF" w:rsidRPr="0087428A" w:rsidRDefault="00B64DEF" w:rsidP="00B64DEF">
      <w:pPr>
        <w:autoSpaceDE w:val="0"/>
        <w:autoSpaceDN w:val="0"/>
        <w:adjustRightInd w:val="0"/>
        <w:ind w:firstLine="720"/>
        <w:jc w:val="both"/>
      </w:pPr>
      <w:r w:rsidRPr="0087428A">
        <w:t>соразмерного уменьшения  цены настоящего Договора,</w:t>
      </w:r>
    </w:p>
    <w:p w:rsidR="00B64DEF" w:rsidRPr="0087428A" w:rsidRDefault="00B64DEF" w:rsidP="00B64DEF">
      <w:pPr>
        <w:autoSpaceDE w:val="0"/>
        <w:autoSpaceDN w:val="0"/>
        <w:adjustRightInd w:val="0"/>
        <w:ind w:firstLine="720"/>
        <w:jc w:val="both"/>
      </w:pPr>
      <w:r w:rsidRPr="0087428A">
        <w:t>указав требование и сроки его выполнения в мотивированном отказе, либо расторгнуть настоящий Договор с применением последствий, указанных в пункте 8.5 настоящего Договора. Невыполнение требования Заказчика, предъявленного в соответствии с настоящим пунктом в установленный срок, также может служить основанием для расторжения настоящего Договора и применения последствий, указанных в пункте 8.5 настоящего Договора.</w:t>
      </w:r>
    </w:p>
    <w:p w:rsidR="00B64DEF" w:rsidRPr="0087428A" w:rsidRDefault="00B64DEF" w:rsidP="00B64DEF">
      <w:pPr>
        <w:autoSpaceDE w:val="0"/>
        <w:autoSpaceDN w:val="0"/>
        <w:adjustRightInd w:val="0"/>
        <w:ind w:firstLine="720"/>
        <w:jc w:val="both"/>
      </w:pPr>
    </w:p>
    <w:p w:rsidR="00B64DEF" w:rsidRPr="0087428A" w:rsidRDefault="00B64DEF" w:rsidP="00B64DEF">
      <w:pPr>
        <w:jc w:val="center"/>
        <w:outlineLvl w:val="0"/>
        <w:rPr>
          <w:b/>
        </w:rPr>
      </w:pPr>
      <w:r w:rsidRPr="0087428A">
        <w:rPr>
          <w:b/>
        </w:rPr>
        <w:t>4. ПРАВА И ОБЯЗАННОСТИ СТОРОН</w:t>
      </w:r>
    </w:p>
    <w:p w:rsidR="00B64DEF" w:rsidRPr="0087428A" w:rsidRDefault="00B64DEF" w:rsidP="00B64DEF">
      <w:pPr>
        <w:ind w:firstLine="720"/>
        <w:jc w:val="both"/>
      </w:pPr>
      <w:r w:rsidRPr="0087428A">
        <w:t>4.1. Исполнитель обязан:</w:t>
      </w:r>
    </w:p>
    <w:p w:rsidR="00B64DEF" w:rsidRPr="0087428A" w:rsidRDefault="00B64DEF" w:rsidP="00B64DEF">
      <w:pPr>
        <w:ind w:firstLine="720"/>
        <w:jc w:val="both"/>
      </w:pPr>
      <w:r w:rsidRPr="0087428A">
        <w:t>4.1.1. Оказывать Услуги в соответствии с требованиями настоящего Договора, законодательства Российской Федерации, требованиями, обычно предъявляемыми к данному виду Услуг в предусмотренные настоящим Договором сроки.</w:t>
      </w:r>
    </w:p>
    <w:p w:rsidR="00B64DEF" w:rsidRPr="0087428A" w:rsidRDefault="00B64DEF" w:rsidP="00B64DEF">
      <w:pPr>
        <w:ind w:firstLine="720"/>
        <w:jc w:val="both"/>
      </w:pPr>
      <w:r w:rsidRPr="0087428A">
        <w:t>4.1.2. Иметь все необходимые разрешения, предусмотренные законодательством Российской Федерации для оказания Услуг по настоящему Договору.</w:t>
      </w:r>
    </w:p>
    <w:p w:rsidR="00B64DEF" w:rsidRPr="0087428A" w:rsidRDefault="00B64DEF" w:rsidP="00B64DEF">
      <w:pPr>
        <w:ind w:firstLine="720"/>
        <w:jc w:val="both"/>
      </w:pPr>
      <w:r w:rsidRPr="0087428A">
        <w:t>4.1.3. Осуществлять оказание Услуг с привлечением квалифицированного персонала.</w:t>
      </w:r>
    </w:p>
    <w:p w:rsidR="00B64DEF" w:rsidRPr="0087428A" w:rsidRDefault="00B64DEF" w:rsidP="00B64DEF">
      <w:pPr>
        <w:ind w:firstLine="720"/>
        <w:jc w:val="both"/>
      </w:pPr>
      <w:r w:rsidRPr="0087428A">
        <w:t xml:space="preserve">4.1.4. Оказывать Услуги надлежащего качества в соответствии с требованиями, установленными настоящим Договором и Приложениями к нему. </w:t>
      </w:r>
    </w:p>
    <w:p w:rsidR="00B64DEF" w:rsidRPr="0087428A" w:rsidRDefault="00B64DEF" w:rsidP="00B64DEF">
      <w:pPr>
        <w:ind w:firstLine="720"/>
        <w:jc w:val="both"/>
      </w:pPr>
      <w:r w:rsidRPr="0087428A">
        <w:t>4.1.5. Исполнить заявку Заказчика, в случае возникновения необходимости проведения срочных, внеплановых работ, в течение 1 (одних) суток с момента получения заявки в рабочее время.</w:t>
      </w:r>
    </w:p>
    <w:p w:rsidR="00B64DEF" w:rsidRPr="0087428A" w:rsidRDefault="00B64DEF" w:rsidP="00B64DEF">
      <w:pPr>
        <w:ind w:firstLine="720"/>
        <w:jc w:val="both"/>
      </w:pPr>
      <w:r w:rsidRPr="0087428A">
        <w:t>4.1.6. Прибыть для ремонта (устранения неисправности) оборудования по заявке Заказчика не позднее 2 (двух) рабочих дней с момента получения заявки в рабочее время. В случае направления Заказчиком заявки в нерабочее время, заявка считается полученной Исполнителем в первый рабочий день, следующий за днем направления заявки.</w:t>
      </w:r>
    </w:p>
    <w:p w:rsidR="00B64DEF" w:rsidRPr="0087428A" w:rsidRDefault="00B64DEF" w:rsidP="00B64DEF">
      <w:pPr>
        <w:ind w:firstLine="720"/>
        <w:jc w:val="both"/>
      </w:pPr>
      <w:r w:rsidRPr="0087428A">
        <w:t>4.1.7. Выполнять текущий ремонт оборудования в течение 3 (трех) рабочих дней с момента прибытия специалиста Исполнителя, на месте эксплуатации оборудования или, если необходимо, в сервисном центре Исполнителя.</w:t>
      </w:r>
    </w:p>
    <w:p w:rsidR="00B64DEF" w:rsidRPr="0087428A" w:rsidRDefault="00B64DEF" w:rsidP="00B64DEF">
      <w:pPr>
        <w:ind w:firstLine="720"/>
        <w:jc w:val="both"/>
      </w:pPr>
      <w:r w:rsidRPr="0087428A">
        <w:t>Сложный ремонт, т.е. требующий замены неисправных деталей с последующим тестированием оборудования и/или требующий привлечения специалистов завода-изготовителя выполняется в срок до 14 (четырнадцати) рабочих дней с момента прибытия специалиста Исполнителя. В случае отсутствия необходимых деталей на складе Исполнителя, он заказывает их у изготовителя и уведомляет Заказчика о предположительном сроке ожидания деталей. В этом случае срок ремонта увеличивается на количество дней фактической доставки деталей. В случае необходимости проведения ремонта на заводе-изготовителе сроки проведения ремонта определяются Сторонами индивидуально по результатам обследования на заводе.</w:t>
      </w:r>
    </w:p>
    <w:p w:rsidR="00B64DEF" w:rsidRPr="0087428A" w:rsidRDefault="00B64DEF" w:rsidP="00B64DEF">
      <w:pPr>
        <w:ind w:firstLine="720"/>
        <w:jc w:val="both"/>
      </w:pPr>
      <w:r w:rsidRPr="0087428A">
        <w:t xml:space="preserve">Сдача-приемка оборудования в ремонт/из ремонта производится «Актом приемки» с описанием неисправности, даты проведения ремонта, номера оборудования, места (станции) его </w:t>
      </w:r>
      <w:r w:rsidRPr="0087428A">
        <w:lastRenderedPageBreak/>
        <w:t>нахождения. Результаты работ фиксируются в Акте с указанием неисправностей, типа и количества замененных деталей и узлов.</w:t>
      </w:r>
    </w:p>
    <w:p w:rsidR="00B64DEF" w:rsidRPr="0087428A" w:rsidRDefault="00B64DEF" w:rsidP="00B64DEF">
      <w:pPr>
        <w:ind w:firstLine="720"/>
        <w:jc w:val="both"/>
      </w:pPr>
      <w:r w:rsidRPr="0087428A">
        <w:t>4.1.8. В течение 3 (трех) часов информировать Заказчика об обстоятельствах, которые создают невозможность оказания Услуг.</w:t>
      </w:r>
    </w:p>
    <w:p w:rsidR="00B64DEF" w:rsidRPr="0087428A" w:rsidRDefault="00B64DEF" w:rsidP="00B64DEF">
      <w:pPr>
        <w:ind w:firstLine="720"/>
        <w:jc w:val="both"/>
      </w:pPr>
      <w:r w:rsidRPr="0087428A">
        <w:t xml:space="preserve">4.1.9. Информировать Заказчика об обстоятельствах, которые создают невозможность оказания Услуг, путем направления письменного уведомления по адресам, указанным в разделе 12 настоящего Договора, а также предпринять все возможные и необходимые для устранения таких обстоятельств меры. </w:t>
      </w:r>
    </w:p>
    <w:p w:rsidR="00B64DEF" w:rsidRDefault="00B64DEF" w:rsidP="00B64DEF">
      <w:pPr>
        <w:ind w:firstLine="720"/>
        <w:jc w:val="both"/>
      </w:pPr>
      <w:r w:rsidRPr="0087428A">
        <w:t>4.1.10.</w:t>
      </w:r>
      <w:r w:rsidRPr="0087428A">
        <w:rPr>
          <w:rFonts w:ascii="Calibri" w:eastAsia="Calibri" w:hAnsi="Calibri"/>
          <w:sz w:val="22"/>
          <w:szCs w:val="22"/>
          <w:lang w:eastAsia="en-US"/>
        </w:rPr>
        <w:t xml:space="preserve"> </w:t>
      </w:r>
      <w:r w:rsidRPr="0087428A">
        <w:t>По требованию Заказчика устранять недостатки, выявленные при проверке оказания Услуг в течение одного рабочего дня с момента их обнаружения.</w:t>
      </w:r>
    </w:p>
    <w:p w:rsidR="00B64DEF" w:rsidRPr="0087428A" w:rsidRDefault="00B64DEF" w:rsidP="00B64DEF">
      <w:pPr>
        <w:ind w:firstLine="720"/>
        <w:jc w:val="both"/>
      </w:pPr>
      <w:r>
        <w:t>4.1.11. П</w:t>
      </w:r>
      <w:r w:rsidRPr="00D01CE7">
        <w:t>редоставлять Заказчику в срок до 15 (пятнадцатого) числа месяца, следующего за отчетным полугодием акт сверки взаиморасчетов по состоянию на 30 июня и 31 декабря текущего года</w:t>
      </w:r>
      <w:r>
        <w:t>.</w:t>
      </w:r>
    </w:p>
    <w:p w:rsidR="00B64DEF" w:rsidRPr="0087428A" w:rsidRDefault="00B64DEF" w:rsidP="00B64DEF">
      <w:pPr>
        <w:ind w:firstLine="709"/>
        <w:jc w:val="both"/>
      </w:pPr>
      <w:r w:rsidRPr="0087428A">
        <w:t xml:space="preserve">4.2. Исполнитель вправе: </w:t>
      </w:r>
    </w:p>
    <w:p w:rsidR="00B64DEF" w:rsidRPr="0087428A" w:rsidRDefault="00B64DEF" w:rsidP="00B64DEF">
      <w:pPr>
        <w:ind w:firstLine="709"/>
        <w:jc w:val="both"/>
      </w:pPr>
      <w:r w:rsidRPr="0087428A">
        <w:t>4.2.1. Оказывать Услуги своими силами и/или привлекать за свой счет для оказания Услуг третьих лиц по согласованию с Заказчиком. Все исполненное третьими лицами принимается Заказчиком как исполненное Исполнителем.</w:t>
      </w:r>
    </w:p>
    <w:p w:rsidR="00B64DEF" w:rsidRPr="0087428A" w:rsidRDefault="00B64DEF" w:rsidP="00B64DEF">
      <w:pPr>
        <w:ind w:firstLine="709"/>
        <w:jc w:val="both"/>
      </w:pPr>
      <w:r w:rsidRPr="0087428A">
        <w:t xml:space="preserve">4.3. Заказчик обязан: </w:t>
      </w:r>
    </w:p>
    <w:p w:rsidR="00B64DEF" w:rsidRPr="0087428A" w:rsidRDefault="00B64DEF" w:rsidP="00B64DEF">
      <w:pPr>
        <w:ind w:firstLine="709"/>
        <w:jc w:val="both"/>
      </w:pPr>
      <w:r w:rsidRPr="0087428A">
        <w:t>4.3.1. Принять и оплатить Услуги в установленный срок в соответствии с условиями настоящего Договора.</w:t>
      </w:r>
    </w:p>
    <w:p w:rsidR="00B64DEF" w:rsidRPr="0087428A" w:rsidRDefault="00B64DEF" w:rsidP="00B64DEF">
      <w:pPr>
        <w:ind w:firstLine="709"/>
        <w:jc w:val="both"/>
      </w:pPr>
      <w:r w:rsidRPr="0087428A">
        <w:t>4.3.2. Назначить лиц из числа работников (с указанием контактных телефонов), ответственных за эксплуатацию оборудования, контроль над качеством оказания Услуг по настоящему Договору, вызов специалистов Исполнителя и уполномоченных принимать Услуги у Исполнителя и имеющих право подписи.</w:t>
      </w:r>
    </w:p>
    <w:p w:rsidR="00B64DEF" w:rsidRPr="0087428A" w:rsidRDefault="00B64DEF" w:rsidP="00B64DEF">
      <w:pPr>
        <w:ind w:firstLine="709"/>
        <w:jc w:val="both"/>
      </w:pPr>
      <w:r w:rsidRPr="0087428A">
        <w:t>4.3.3. Незамедлительно уведомить Исполнителя об изменении количества обслуживаемого Исполнителем оборудования в письменном виде.</w:t>
      </w:r>
    </w:p>
    <w:p w:rsidR="00B64DEF" w:rsidRPr="0087428A" w:rsidRDefault="00B64DEF" w:rsidP="00B64DEF">
      <w:pPr>
        <w:ind w:firstLine="709"/>
        <w:jc w:val="both"/>
      </w:pPr>
      <w:r w:rsidRPr="0087428A">
        <w:t>4.3.4. Обеспечить присутствие своего представителя на объекте оказания Услуг в согласованное с Исполнителем время.</w:t>
      </w:r>
    </w:p>
    <w:p w:rsidR="00B64DEF" w:rsidRPr="0087428A" w:rsidRDefault="00B64DEF" w:rsidP="00B64DEF">
      <w:pPr>
        <w:ind w:firstLine="709"/>
        <w:jc w:val="both"/>
      </w:pPr>
      <w:r w:rsidRPr="0087428A">
        <w:t>4.3.5. Обеспечить сохранность заводских маркировочных табличек с номерами оборудования, пломб и средств визуального контроля, установленных на оборудовании.</w:t>
      </w:r>
    </w:p>
    <w:p w:rsidR="00B64DEF" w:rsidRPr="0087428A" w:rsidRDefault="00B64DEF" w:rsidP="00B64DEF">
      <w:pPr>
        <w:ind w:firstLine="709"/>
        <w:jc w:val="both"/>
      </w:pPr>
      <w:r w:rsidRPr="0087428A">
        <w:t>4.3.6. Осуществлять непрерывный контроль за техническим состоянием оборудования.</w:t>
      </w:r>
    </w:p>
    <w:p w:rsidR="00B64DEF" w:rsidRPr="0087428A" w:rsidRDefault="00B64DEF" w:rsidP="00B64DEF">
      <w:pPr>
        <w:ind w:firstLine="709"/>
        <w:jc w:val="both"/>
      </w:pPr>
      <w:r w:rsidRPr="0087428A">
        <w:t>4.3.7. Немедленно обращаться к Исполнителю в случае выявления неисправностей оборудования по контактному телефону_______________.</w:t>
      </w:r>
    </w:p>
    <w:p w:rsidR="00B64DEF" w:rsidRPr="0087428A" w:rsidRDefault="00B64DEF" w:rsidP="00B64DEF">
      <w:pPr>
        <w:ind w:firstLine="709"/>
        <w:jc w:val="both"/>
      </w:pPr>
      <w:r w:rsidRPr="0087428A">
        <w:t>4.3.8. При проведении работ предоставлять Исполнителю оборудование и своевременный допуск в помещение нахождения оборудования, вести ведомости оказания Услуг и учета вызова специалистов Исполнителя, выделять на время проведения работ место для сотрудников Исполнителя.</w:t>
      </w:r>
    </w:p>
    <w:p w:rsidR="00B64DEF" w:rsidRPr="0087428A" w:rsidRDefault="00B64DEF" w:rsidP="00B64DEF">
      <w:pPr>
        <w:ind w:firstLine="709"/>
        <w:jc w:val="both"/>
      </w:pPr>
      <w:r w:rsidRPr="0087428A">
        <w:t>4.3.9. Допускать к обслуживанию и ремонту оборудования только представителей Исполнителя, имеющих специальное удостоверение.</w:t>
      </w:r>
    </w:p>
    <w:p w:rsidR="00B64DEF" w:rsidRPr="0087428A" w:rsidRDefault="00B64DEF" w:rsidP="00B64DEF">
      <w:pPr>
        <w:ind w:firstLine="709"/>
        <w:jc w:val="both"/>
      </w:pPr>
      <w:r w:rsidRPr="0087428A">
        <w:t>4.3.10. Информировать Исполнителя о претензиях к качеству оказываемых Услуг.</w:t>
      </w:r>
    </w:p>
    <w:p w:rsidR="00B64DEF" w:rsidRDefault="00B64DEF" w:rsidP="00B64DEF">
      <w:pPr>
        <w:ind w:firstLine="709"/>
        <w:jc w:val="both"/>
      </w:pPr>
      <w:r w:rsidRPr="0087428A">
        <w:t>4.4. Заказчик вправе:</w:t>
      </w:r>
    </w:p>
    <w:p w:rsidR="00B64DEF" w:rsidRPr="0087428A" w:rsidRDefault="00B64DEF" w:rsidP="00B64DEF">
      <w:pPr>
        <w:ind w:firstLine="709"/>
        <w:jc w:val="both"/>
      </w:pPr>
      <w:r w:rsidRPr="0087428A">
        <w:t xml:space="preserve">4.4.1. В любое время проверять качество и срок выполнения работ, не вмешиваясь в деятельность Исполнителя. </w:t>
      </w:r>
    </w:p>
    <w:p w:rsidR="00B64DEF" w:rsidRPr="0087428A" w:rsidRDefault="00B64DEF" w:rsidP="00B64DEF">
      <w:pPr>
        <w:ind w:firstLine="709"/>
        <w:jc w:val="both"/>
      </w:pPr>
      <w:r w:rsidRPr="0087428A">
        <w:t>4.4.2. Отказаться от принятия исполнения и требовать возмещения убытков в случае порчи Имущества Заказчика, а также неоднократного невыполнения Исполнителем обязанностей по настоящему Договору.</w:t>
      </w:r>
    </w:p>
    <w:p w:rsidR="00B64DEF" w:rsidRPr="0087428A" w:rsidRDefault="00B64DEF" w:rsidP="00B64DEF">
      <w:pPr>
        <w:ind w:right="-5" w:firstLine="709"/>
        <w:jc w:val="both"/>
      </w:pPr>
      <w:r w:rsidRPr="0087428A">
        <w:t xml:space="preserve">4.5. Обо всех изменениях сведений, указанных в разделе 12 настоящего Договора, стороны обязуются известить друг друга в течение 5 (пяти) рабочих дней с даты их изменения. </w:t>
      </w:r>
    </w:p>
    <w:p w:rsidR="00B64DEF" w:rsidRPr="0087428A" w:rsidRDefault="00B64DEF" w:rsidP="00B64DEF">
      <w:pPr>
        <w:ind w:right="-5" w:firstLine="709"/>
        <w:jc w:val="both"/>
      </w:pPr>
    </w:p>
    <w:p w:rsidR="00B64DEF" w:rsidRPr="0087428A" w:rsidRDefault="00B64DEF" w:rsidP="00B64DEF">
      <w:pPr>
        <w:jc w:val="center"/>
        <w:rPr>
          <w:b/>
        </w:rPr>
      </w:pPr>
      <w:r w:rsidRPr="0087428A">
        <w:rPr>
          <w:b/>
        </w:rPr>
        <w:t>5. ОТВЕТСТВЕННОСТЬ СТОРОН</w:t>
      </w:r>
    </w:p>
    <w:p w:rsidR="00B64DEF" w:rsidRPr="0087428A" w:rsidRDefault="00B64DEF" w:rsidP="00B64DEF">
      <w:pPr>
        <w:ind w:firstLine="720"/>
        <w:jc w:val="both"/>
      </w:pPr>
      <w:r w:rsidRPr="0087428A">
        <w:t>5.1. Исполнитель несет ответственность перед Заказчиком за действия своих работников, а так же привлекаемых им к оказанию Услуг третьих лиц как за собственные действия.</w:t>
      </w:r>
    </w:p>
    <w:p w:rsidR="00B64DEF" w:rsidRPr="0087428A" w:rsidRDefault="00B64DEF" w:rsidP="00B64DEF">
      <w:pPr>
        <w:ind w:firstLine="720"/>
        <w:jc w:val="both"/>
      </w:pPr>
      <w:r w:rsidRPr="0087428A">
        <w:lastRenderedPageBreak/>
        <w:t xml:space="preserve">5.2. В случае нарушения сроков оказания Услуг Исполнитель уплачивает Заказчику неустойку в размере </w:t>
      </w:r>
      <w:r>
        <w:t>0,</w:t>
      </w:r>
      <w:r w:rsidRPr="0087428A">
        <w:t>1% от стоимости оказанных Услуг в отчетном периоде за каждый день просрочки, но не более 10,0 % от стоимости Услуг в отчетном периоде.</w:t>
      </w:r>
    </w:p>
    <w:p w:rsidR="00B64DEF" w:rsidRPr="0087428A" w:rsidRDefault="00B64DEF" w:rsidP="00B64DEF">
      <w:pPr>
        <w:widowControl w:val="0"/>
        <w:autoSpaceDE w:val="0"/>
        <w:autoSpaceDN w:val="0"/>
        <w:adjustRightInd w:val="0"/>
        <w:ind w:right="-6" w:firstLine="720"/>
        <w:jc w:val="both"/>
      </w:pPr>
      <w:r w:rsidRPr="0087428A">
        <w:t>5.3. В случае неисполнения или ненадлежащего исполнения условий настоящего Договора, несоответствия Услуг условиям Договора Исполнитель уплачивает Заказчику штраф в размере 10,0 % от стоимости Услуг по Договору в отчетном периоде. Основанием для начисления штрафа являются акты о наличии недостатков оказания Услуг, составленные в отчетном периоде.</w:t>
      </w:r>
    </w:p>
    <w:p w:rsidR="00B64DEF" w:rsidRPr="0087428A" w:rsidRDefault="00B64DEF" w:rsidP="00B64DEF">
      <w:pPr>
        <w:widowControl w:val="0"/>
        <w:autoSpaceDE w:val="0"/>
        <w:autoSpaceDN w:val="0"/>
        <w:adjustRightInd w:val="0"/>
        <w:ind w:right="-6" w:firstLine="720"/>
        <w:jc w:val="both"/>
      </w:pPr>
      <w:r w:rsidRPr="0087428A">
        <w:t>В случае возникновения при этом у Заказчика каких-либо убытков Исполнитель возмещает такие убытки Заказчику в полном объеме сверх неустойки.</w:t>
      </w:r>
    </w:p>
    <w:p w:rsidR="00B64DEF" w:rsidRPr="0087428A" w:rsidRDefault="00B64DEF" w:rsidP="00B64DEF">
      <w:pPr>
        <w:overflowPunct w:val="0"/>
        <w:autoSpaceDE w:val="0"/>
        <w:autoSpaceDN w:val="0"/>
        <w:adjustRightInd w:val="0"/>
        <w:ind w:right="-1" w:firstLine="720"/>
        <w:jc w:val="both"/>
        <w:textAlignment w:val="baseline"/>
      </w:pPr>
      <w:r w:rsidRPr="0087428A">
        <w:t>5.4. В случае сообщения третьим лицам конфиденциальной информации, Исполнитель возмещает Заказчику убытки и уплачивает штраф в размере 5,0% от цены настоящего договора.</w:t>
      </w:r>
    </w:p>
    <w:p w:rsidR="00B64DEF" w:rsidRPr="0087428A" w:rsidRDefault="00B64DEF" w:rsidP="00B64DEF">
      <w:pPr>
        <w:overflowPunct w:val="0"/>
        <w:autoSpaceDE w:val="0"/>
        <w:autoSpaceDN w:val="0"/>
        <w:adjustRightInd w:val="0"/>
        <w:ind w:right="-1" w:firstLine="720"/>
        <w:jc w:val="both"/>
        <w:textAlignment w:val="baseline"/>
      </w:pPr>
      <w:r w:rsidRPr="0087428A">
        <w:t>5.5. Заказчик не несет ответственность за несоблюдение работниками Исполнителя и привлеченными им для оказания услуг по настоящему договору лицами техники безопасности, правил пожарной безопасности на объектах Заказчика, а так же за ущерб причиненный работниками Исполнителя третьим лицам.</w:t>
      </w:r>
    </w:p>
    <w:p w:rsidR="00B64DEF" w:rsidRPr="0087428A" w:rsidRDefault="00B64DEF" w:rsidP="00B64DEF">
      <w:pPr>
        <w:overflowPunct w:val="0"/>
        <w:autoSpaceDE w:val="0"/>
        <w:autoSpaceDN w:val="0"/>
        <w:adjustRightInd w:val="0"/>
        <w:ind w:right="-1" w:firstLine="720"/>
        <w:jc w:val="both"/>
        <w:textAlignment w:val="baseline"/>
      </w:pPr>
      <w:r w:rsidRPr="0087428A">
        <w:t>5.6. В случае нанесения ущерба правам и интересам третьих лиц, из-за ненадлежащего выполнения Исполнителем (персоналом исполнителя) своих обязательств по Договору, Исполнитель возмещает Заказчику расходы, связанных с восстановлением нарушенных прав третьих лиц, а также компенсации причиненного им реального ущерба, упущенной выгоды, материального и морального вреда.</w:t>
      </w:r>
    </w:p>
    <w:p w:rsidR="00B64DEF" w:rsidRPr="0087428A" w:rsidRDefault="00B64DEF" w:rsidP="00B64DEF">
      <w:pPr>
        <w:overflowPunct w:val="0"/>
        <w:autoSpaceDE w:val="0"/>
        <w:autoSpaceDN w:val="0"/>
        <w:adjustRightInd w:val="0"/>
        <w:ind w:right="-1" w:firstLine="720"/>
        <w:jc w:val="both"/>
        <w:textAlignment w:val="baseline"/>
      </w:pPr>
      <w:r w:rsidRPr="0087428A">
        <w:t>5.7. Исполнитель возмещает Заказчику ущерб, причиненный действиями персонала Исполнителя или иными лицами, привлеченными для оказания Услуг по настоящему Договору, Имуществу Заказчика (Имуществу работников Заказчика).</w:t>
      </w:r>
    </w:p>
    <w:p w:rsidR="00B64DEF" w:rsidRPr="0087428A" w:rsidRDefault="00B64DEF" w:rsidP="00B64DEF">
      <w:pPr>
        <w:overflowPunct w:val="0"/>
        <w:autoSpaceDE w:val="0"/>
        <w:autoSpaceDN w:val="0"/>
        <w:adjustRightInd w:val="0"/>
        <w:ind w:firstLine="720"/>
        <w:jc w:val="both"/>
        <w:textAlignment w:val="baseline"/>
        <w:rPr>
          <w:b/>
        </w:rPr>
      </w:pPr>
      <w:r w:rsidRPr="0087428A">
        <w:t>5.8.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87428A">
        <w:rPr>
          <w:b/>
        </w:rPr>
        <w:t xml:space="preserve"> </w:t>
      </w:r>
    </w:p>
    <w:p w:rsidR="00B64DEF" w:rsidRPr="0087428A" w:rsidRDefault="00B64DEF" w:rsidP="00B64DEF">
      <w:pPr>
        <w:ind w:firstLine="720"/>
        <w:jc w:val="both"/>
      </w:pPr>
      <w:r w:rsidRPr="0087428A">
        <w:t>5.9.</w:t>
      </w:r>
      <w:r w:rsidRPr="0087428A">
        <w:rPr>
          <w:b/>
          <w:i/>
        </w:rPr>
        <w:t xml:space="preserve"> </w:t>
      </w:r>
      <w:r w:rsidRPr="0087428A">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64DEF" w:rsidRPr="0087428A" w:rsidRDefault="00B64DEF" w:rsidP="00B64DEF">
      <w:pPr>
        <w:ind w:firstLine="720"/>
        <w:jc w:val="both"/>
      </w:pPr>
      <w:r w:rsidRPr="0087428A">
        <w:t xml:space="preserve">5.10. Уплата Исполнителем неустойки и возмещение убытков не освобождают Исполнителя от выполнения обязательств в натуре по настоящему Договору. </w:t>
      </w:r>
    </w:p>
    <w:p w:rsidR="00B64DEF" w:rsidRPr="0087428A" w:rsidRDefault="00B64DEF" w:rsidP="00B64DEF">
      <w:pPr>
        <w:ind w:firstLine="720"/>
        <w:jc w:val="both"/>
      </w:pPr>
    </w:p>
    <w:p w:rsidR="00B64DEF" w:rsidRPr="0087428A" w:rsidRDefault="00B64DEF" w:rsidP="00B64DEF">
      <w:pPr>
        <w:ind w:right="-5"/>
        <w:jc w:val="center"/>
        <w:rPr>
          <w:b/>
        </w:rPr>
      </w:pPr>
      <w:r w:rsidRPr="0087428A">
        <w:rPr>
          <w:b/>
        </w:rPr>
        <w:t>6. РАЗРЕШЕНИЕ СПОРОВ</w:t>
      </w:r>
    </w:p>
    <w:p w:rsidR="00B64DEF" w:rsidRPr="0087428A" w:rsidRDefault="00B64DEF" w:rsidP="00B64DEF">
      <w:pPr>
        <w:shd w:val="clear" w:color="auto" w:fill="FFFFFF"/>
        <w:tabs>
          <w:tab w:val="left" w:pos="709"/>
        </w:tabs>
        <w:ind w:firstLine="709"/>
        <w:jc w:val="both"/>
        <w:rPr>
          <w:color w:val="000000"/>
          <w:spacing w:val="-10"/>
        </w:rPr>
      </w:pPr>
      <w:r w:rsidRPr="0087428A">
        <w:rPr>
          <w:color w:val="000000"/>
          <w:spacing w:val="2"/>
        </w:rPr>
        <w:t>6.1. Все споры, возникающие при исполнении настоящего Договора,</w:t>
      </w:r>
      <w:r w:rsidRPr="0087428A">
        <w:rPr>
          <w:color w:val="000000"/>
        </w:rPr>
        <w:t xml:space="preserve"> разрешаются Сторонами путем переговоров.</w:t>
      </w:r>
    </w:p>
    <w:p w:rsidR="00B64DEF" w:rsidRPr="0087428A" w:rsidRDefault="00B64DEF" w:rsidP="00B64DEF">
      <w:pPr>
        <w:shd w:val="clear" w:color="auto" w:fill="FFFFFF"/>
        <w:tabs>
          <w:tab w:val="left" w:pos="709"/>
          <w:tab w:val="left" w:pos="1418"/>
        </w:tabs>
        <w:ind w:firstLine="709"/>
        <w:jc w:val="both"/>
        <w:rPr>
          <w:color w:val="000000"/>
        </w:rPr>
      </w:pPr>
      <w:r w:rsidRPr="0087428A">
        <w:rPr>
          <w:color w:val="000000"/>
          <w:spacing w:val="4"/>
        </w:rPr>
        <w:t xml:space="preserve">6.2. Если Стороны не придут к соглашению путем переговоров, все </w:t>
      </w:r>
      <w:r w:rsidRPr="0087428A">
        <w:rPr>
          <w:color w:val="000000"/>
        </w:rPr>
        <w:t>споры рассматриваются в претензионном порядке.</w:t>
      </w:r>
    </w:p>
    <w:p w:rsidR="00B64DEF" w:rsidRPr="0087428A" w:rsidRDefault="00B64DEF" w:rsidP="00B64DEF">
      <w:pPr>
        <w:shd w:val="clear" w:color="auto" w:fill="FFFFFF"/>
        <w:tabs>
          <w:tab w:val="left" w:pos="709"/>
          <w:tab w:val="left" w:pos="1418"/>
        </w:tabs>
        <w:ind w:firstLine="709"/>
        <w:jc w:val="both"/>
        <w:rPr>
          <w:color w:val="000000"/>
        </w:rPr>
      </w:pPr>
      <w:r w:rsidRPr="0087428A">
        <w:rPr>
          <w:color w:val="000000"/>
        </w:rPr>
        <w:t>6.3.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B64DEF" w:rsidRPr="0087428A" w:rsidRDefault="00B64DEF" w:rsidP="00B64DEF">
      <w:pPr>
        <w:shd w:val="clear" w:color="auto" w:fill="FFFFFF"/>
        <w:tabs>
          <w:tab w:val="left" w:pos="709"/>
          <w:tab w:val="left" w:pos="1418"/>
        </w:tabs>
        <w:ind w:firstLine="709"/>
        <w:jc w:val="both"/>
        <w:rPr>
          <w:color w:val="000000"/>
        </w:rPr>
      </w:pPr>
      <w:r w:rsidRPr="0087428A">
        <w:rPr>
          <w:color w:val="000000"/>
        </w:rPr>
        <w:t xml:space="preserve">6.4.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B64DEF" w:rsidRPr="0087428A" w:rsidRDefault="00B64DEF" w:rsidP="00B64DEF">
      <w:pPr>
        <w:shd w:val="clear" w:color="auto" w:fill="FFFFFF"/>
        <w:tabs>
          <w:tab w:val="left" w:pos="709"/>
          <w:tab w:val="left" w:pos="1418"/>
        </w:tabs>
        <w:ind w:firstLine="709"/>
        <w:jc w:val="both"/>
        <w:rPr>
          <w:color w:val="000000"/>
        </w:rPr>
      </w:pPr>
      <w:r w:rsidRPr="0087428A">
        <w:rPr>
          <w:color w:val="000000"/>
        </w:rPr>
        <w:t>6.5. Сторона, которая получила претензию, обязана ее рассмотреть и направить другой стороне мотивированный письменный ответ в течение 20 (двадцати) дней с момента получения претензии.</w:t>
      </w:r>
    </w:p>
    <w:p w:rsidR="00B64DEF" w:rsidRPr="0087428A" w:rsidRDefault="00B64DEF" w:rsidP="00B64DEF">
      <w:pPr>
        <w:tabs>
          <w:tab w:val="left" w:pos="709"/>
        </w:tabs>
        <w:ind w:right="-5" w:firstLine="709"/>
        <w:jc w:val="both"/>
      </w:pPr>
      <w:r w:rsidRPr="0087428A">
        <w:t>6.6.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rsidR="00B64DEF" w:rsidRPr="0087428A" w:rsidRDefault="00B64DEF" w:rsidP="00B64DEF">
      <w:pPr>
        <w:tabs>
          <w:tab w:val="left" w:pos="709"/>
        </w:tabs>
        <w:ind w:right="-5" w:firstLine="709"/>
        <w:jc w:val="both"/>
      </w:pPr>
    </w:p>
    <w:p w:rsidR="00B64DEF" w:rsidRPr="0087428A" w:rsidRDefault="00B64DEF" w:rsidP="00B64DEF">
      <w:pPr>
        <w:shd w:val="clear" w:color="auto" w:fill="FFFFFF"/>
        <w:ind w:right="-35"/>
        <w:jc w:val="center"/>
        <w:rPr>
          <w:b/>
        </w:rPr>
      </w:pPr>
      <w:r w:rsidRPr="0087428A">
        <w:rPr>
          <w:b/>
        </w:rPr>
        <w:lastRenderedPageBreak/>
        <w:t>7. АНТИКОРРУПЦИОННАЯ ОГОВОРКА</w:t>
      </w:r>
    </w:p>
    <w:p w:rsidR="00B64DEF" w:rsidRPr="006C3483" w:rsidRDefault="00B64DEF" w:rsidP="00B64DEF">
      <w:pPr>
        <w:widowControl w:val="0"/>
        <w:autoSpaceDE w:val="0"/>
        <w:autoSpaceDN w:val="0"/>
        <w:adjustRightInd w:val="0"/>
        <w:ind w:firstLine="567"/>
        <w:jc w:val="both"/>
      </w:pPr>
      <w:r>
        <w:t xml:space="preserve">7.1. </w:t>
      </w:r>
      <w:r w:rsidRPr="006C3483">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4DEF" w:rsidRPr="006C3483" w:rsidRDefault="00B64DEF" w:rsidP="00B64DEF">
      <w:pPr>
        <w:widowControl w:val="0"/>
        <w:autoSpaceDE w:val="0"/>
        <w:autoSpaceDN w:val="0"/>
        <w:adjustRightInd w:val="0"/>
        <w:ind w:firstLine="567"/>
        <w:jc w:val="both"/>
      </w:pPr>
      <w:r w:rsidRPr="006C3483">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4DEF" w:rsidRPr="006C3483" w:rsidRDefault="00B64DEF" w:rsidP="00B64DEF">
      <w:pPr>
        <w:widowControl w:val="0"/>
        <w:autoSpaceDE w:val="0"/>
        <w:autoSpaceDN w:val="0"/>
        <w:adjustRightInd w:val="0"/>
        <w:ind w:firstLine="567"/>
        <w:jc w:val="both"/>
      </w:pPr>
      <w:r>
        <w:t xml:space="preserve">7.2. </w:t>
      </w:r>
      <w:r w:rsidRPr="006C3483">
        <w:t xml:space="preserve">В случае возникновения у Стороны подозрений, что произошло или может произойти нарушение каких-либо положений пункта </w:t>
      </w:r>
      <w:r>
        <w:t>7</w:t>
      </w:r>
      <w:r w:rsidRPr="006C3483">
        <w:t xml:space="preserve">.1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t>7</w:t>
      </w:r>
      <w:r w:rsidRPr="006C3483">
        <w:t>.1 настоящего раздела другой Стороной, ее аффилированными лицами, работниками или посредниками.</w:t>
      </w:r>
    </w:p>
    <w:p w:rsidR="00B64DEF" w:rsidRPr="006C3483" w:rsidRDefault="00B64DEF" w:rsidP="00B64DEF">
      <w:pPr>
        <w:widowControl w:val="0"/>
        <w:autoSpaceDE w:val="0"/>
        <w:autoSpaceDN w:val="0"/>
        <w:adjustRightInd w:val="0"/>
        <w:ind w:firstLine="567"/>
        <w:jc w:val="both"/>
      </w:pPr>
      <w:r w:rsidRPr="006C3483">
        <w:t xml:space="preserve">Каналы уведомления АО «ПКС» о нарушениях каких-либо положений пункта </w:t>
      </w:r>
      <w:r>
        <w:t>7</w:t>
      </w:r>
      <w:r w:rsidRPr="006C3483">
        <w:t>.1 настоящего раздела: 8 800 250 24 27, электронн</w:t>
      </w:r>
      <w:r>
        <w:t>ая</w:t>
      </w:r>
      <w:r w:rsidRPr="006C3483">
        <w:t xml:space="preserve"> почт</w:t>
      </w:r>
      <w:r>
        <w:t>а</w:t>
      </w:r>
      <w:r w:rsidRPr="006C3483">
        <w:t xml:space="preserve"> </w:t>
      </w:r>
      <w:hyperlink r:id="rId8" w:history="1">
        <w:r w:rsidRPr="004A3305">
          <w:t>antikorr@pk-sakhalin.ru</w:t>
        </w:r>
      </w:hyperlink>
      <w:r w:rsidRPr="004A3305">
        <w:t>.</w:t>
      </w:r>
    </w:p>
    <w:p w:rsidR="00B64DEF" w:rsidRPr="004A3305" w:rsidRDefault="00B64DEF" w:rsidP="00B64DEF">
      <w:pPr>
        <w:widowControl w:val="0"/>
        <w:autoSpaceDE w:val="0"/>
        <w:autoSpaceDN w:val="0"/>
        <w:adjustRightInd w:val="0"/>
        <w:ind w:firstLine="567"/>
        <w:jc w:val="both"/>
      </w:pPr>
      <w:r w:rsidRPr="004A3305">
        <w:t xml:space="preserve">Каналы уведомления Исполнителя о нарушениях каких-либо положений пункта </w:t>
      </w:r>
      <w:r>
        <w:t>7</w:t>
      </w:r>
      <w:r w:rsidRPr="004A3305">
        <w:t xml:space="preserve">.1 настоящего раздела: ___________________, электронная почта </w:t>
      </w:r>
      <w:r w:rsidRPr="006C3483">
        <w:t>______________________.</w:t>
      </w:r>
    </w:p>
    <w:p w:rsidR="00B64DEF" w:rsidRPr="006C3483" w:rsidRDefault="00B64DEF" w:rsidP="00B64DEF">
      <w:pPr>
        <w:widowControl w:val="0"/>
        <w:autoSpaceDE w:val="0"/>
        <w:autoSpaceDN w:val="0"/>
        <w:adjustRightInd w:val="0"/>
        <w:ind w:firstLine="567"/>
        <w:jc w:val="both"/>
      </w:pPr>
      <w:r>
        <w:t xml:space="preserve">7.3. </w:t>
      </w:r>
      <w:r w:rsidRPr="006C3483">
        <w:t xml:space="preserve">Сторона, получившая уведомление о нарушении каких-либо положений пункта </w:t>
      </w:r>
      <w:r>
        <w:t>7</w:t>
      </w:r>
      <w:r w:rsidRPr="006C3483">
        <w:t>.1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rsidR="00B64DEF" w:rsidRPr="006C3483" w:rsidRDefault="00B64DEF" w:rsidP="00B64DEF">
      <w:pPr>
        <w:widowControl w:val="0"/>
        <w:autoSpaceDE w:val="0"/>
        <w:autoSpaceDN w:val="0"/>
        <w:adjustRightInd w:val="0"/>
        <w:ind w:firstLine="567"/>
        <w:jc w:val="both"/>
      </w:pPr>
      <w:r w:rsidRPr="006C3483">
        <w:t xml:space="preserve">Стороны гарантируют осуществление надлежащего разбирательства по фактам нарушения положений пункта </w:t>
      </w:r>
      <w:r>
        <w:t>7</w:t>
      </w:r>
      <w:r w:rsidRPr="006C3483">
        <w:t>.1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64DEF" w:rsidRPr="006C3483" w:rsidRDefault="00B64DEF" w:rsidP="00B64DEF">
      <w:pPr>
        <w:widowControl w:val="0"/>
        <w:autoSpaceDE w:val="0"/>
        <w:autoSpaceDN w:val="0"/>
        <w:adjustRightInd w:val="0"/>
        <w:ind w:firstLine="567"/>
        <w:jc w:val="both"/>
      </w:pPr>
      <w:r>
        <w:t xml:space="preserve">7.4. </w:t>
      </w:r>
      <w:r w:rsidRPr="006C3483">
        <w:t xml:space="preserve">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w:t>
      </w:r>
      <w:r>
        <w:t>7</w:t>
      </w:r>
      <w:r w:rsidRPr="006C3483">
        <w:t>.2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64DEF" w:rsidRPr="0087428A" w:rsidRDefault="00B64DEF" w:rsidP="00B64DEF">
      <w:pPr>
        <w:ind w:firstLine="709"/>
        <w:jc w:val="both"/>
      </w:pPr>
    </w:p>
    <w:p w:rsidR="00B64DEF" w:rsidRPr="0087428A" w:rsidRDefault="00B64DEF" w:rsidP="00B64DEF">
      <w:pPr>
        <w:jc w:val="center"/>
        <w:outlineLvl w:val="0"/>
        <w:rPr>
          <w:b/>
        </w:rPr>
      </w:pPr>
      <w:r w:rsidRPr="0087428A">
        <w:rPr>
          <w:b/>
        </w:rPr>
        <w:t xml:space="preserve">8. ПОРЯДОК ВНЕСЕНИЯ ИЗМЕНЕНИЙ, ДОПОЛНЕНИЙ В ДОГОВОР И </w:t>
      </w:r>
    </w:p>
    <w:p w:rsidR="00B64DEF" w:rsidRPr="0087428A" w:rsidRDefault="00B64DEF" w:rsidP="00B64DEF">
      <w:pPr>
        <w:jc w:val="center"/>
        <w:outlineLvl w:val="0"/>
        <w:rPr>
          <w:b/>
        </w:rPr>
      </w:pPr>
      <w:r w:rsidRPr="0087428A">
        <w:rPr>
          <w:b/>
        </w:rPr>
        <w:t>ЕГО РАСТОРЖЕНИЯ</w:t>
      </w:r>
    </w:p>
    <w:p w:rsidR="00B64DEF" w:rsidRPr="0087428A" w:rsidRDefault="00B64DEF" w:rsidP="00B64DEF">
      <w:pPr>
        <w:ind w:firstLine="720"/>
        <w:jc w:val="both"/>
      </w:pPr>
      <w:r w:rsidRPr="0087428A">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64DEF" w:rsidRPr="0087428A" w:rsidRDefault="00B64DEF" w:rsidP="00B64DEF">
      <w:pPr>
        <w:ind w:firstLine="720"/>
        <w:jc w:val="both"/>
      </w:pPr>
      <w:r w:rsidRPr="0087428A">
        <w:t>8.2.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Заказчик вправе в любое время расторгнуть настоящий Договор в одностороннем порядке.</w:t>
      </w:r>
    </w:p>
    <w:p w:rsidR="00B64DEF" w:rsidRPr="0087428A" w:rsidRDefault="00B64DEF" w:rsidP="00B64DEF">
      <w:pPr>
        <w:ind w:firstLine="720"/>
        <w:jc w:val="both"/>
      </w:pPr>
      <w:r w:rsidRPr="0087428A">
        <w:t xml:space="preserve">8.3.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прекращения действия настоящего Договора. </w:t>
      </w:r>
    </w:p>
    <w:p w:rsidR="00B64DEF" w:rsidRPr="0087428A" w:rsidRDefault="00B64DEF" w:rsidP="00B64DEF">
      <w:pPr>
        <w:ind w:firstLine="720"/>
        <w:jc w:val="both"/>
      </w:pPr>
      <w:r w:rsidRPr="0087428A">
        <w:t>Настоящий Договор считается прекращенным с даты, указанной в уведомлении.</w:t>
      </w:r>
    </w:p>
    <w:p w:rsidR="00B64DEF" w:rsidRPr="0087428A" w:rsidRDefault="00B64DEF" w:rsidP="00B64DEF">
      <w:pPr>
        <w:ind w:firstLine="720"/>
        <w:jc w:val="both"/>
        <w:rPr>
          <w:i/>
        </w:rPr>
      </w:pPr>
      <w:r w:rsidRPr="0087428A">
        <w:t xml:space="preserve">8.4. В случае расторжения настоящего Договора (отказа от исполнения настоящего Договора) по причине невозможности исполнения настоящего Договора, возникшей по вине </w:t>
      </w:r>
      <w:r w:rsidRPr="0087428A">
        <w:lastRenderedPageBreak/>
        <w:t>Заказчика или по причине, за которые ни одна из сторон не отвечает, оплате подлежат фактически понесенные, документально подтвержденные Исполнителем расходы до даты получения Исполнителем уведомления</w:t>
      </w:r>
      <w:r w:rsidRPr="0087428A">
        <w:rPr>
          <w:i/>
        </w:rPr>
        <w:t xml:space="preserve">. </w:t>
      </w:r>
    </w:p>
    <w:p w:rsidR="00B64DEF" w:rsidRPr="0087428A" w:rsidRDefault="00B64DEF" w:rsidP="00B64DEF">
      <w:pPr>
        <w:ind w:firstLine="720"/>
        <w:jc w:val="both"/>
      </w:pPr>
      <w:r w:rsidRPr="0087428A">
        <w:t>8.5.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Услуг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B64DEF" w:rsidRPr="0087428A" w:rsidRDefault="00B64DEF" w:rsidP="00B64DEF">
      <w:pPr>
        <w:ind w:firstLine="720"/>
        <w:jc w:val="both"/>
      </w:pPr>
      <w:r w:rsidRPr="0087428A">
        <w:t xml:space="preserve">8.6. Заказчик вправе расторгнуть настоящий Договор в одностороннем порядке в случае совершения персоналом Исполнителя или привлеченными им для оказания Услуг по настоящему Договору третьими лицами противоправных действий, без возмещения Исполнителю расходов, понесенных в связи с досрочным расторжением Договора. </w:t>
      </w:r>
    </w:p>
    <w:p w:rsidR="00B64DEF" w:rsidRPr="0087428A" w:rsidRDefault="00B64DEF" w:rsidP="00B64DEF">
      <w:pPr>
        <w:ind w:firstLine="720"/>
        <w:jc w:val="both"/>
      </w:pPr>
    </w:p>
    <w:p w:rsidR="00B64DEF" w:rsidRPr="0087428A" w:rsidRDefault="00B64DEF" w:rsidP="00B64DEF">
      <w:pPr>
        <w:jc w:val="center"/>
        <w:rPr>
          <w:b/>
        </w:rPr>
      </w:pPr>
      <w:r>
        <w:rPr>
          <w:b/>
        </w:rPr>
        <w:t>9</w:t>
      </w:r>
      <w:r w:rsidRPr="0087428A">
        <w:rPr>
          <w:b/>
        </w:rPr>
        <w:t>. СРОК ДЕЙСТВИЯ ДОГОВОРА</w:t>
      </w:r>
    </w:p>
    <w:p w:rsidR="00B64DEF" w:rsidRPr="0087428A" w:rsidRDefault="00B64DEF" w:rsidP="00B64DEF">
      <w:pPr>
        <w:ind w:firstLine="720"/>
        <w:jc w:val="both"/>
      </w:pPr>
      <w:r>
        <w:t>9</w:t>
      </w:r>
      <w:r w:rsidRPr="0087428A">
        <w:t xml:space="preserve">.1. Настоящий Договор вступает в силу с даты его подписания сторонами и действует по 31 </w:t>
      </w:r>
      <w:r>
        <w:t>декабря 2025</w:t>
      </w:r>
      <w:r w:rsidRPr="0087428A">
        <w:t xml:space="preserve"> года, а в части взаиморасчетов – до полного выполнения обязательств Сторон.</w:t>
      </w:r>
    </w:p>
    <w:p w:rsidR="00B64DEF" w:rsidRPr="0087428A" w:rsidRDefault="00B64DEF" w:rsidP="00B64DEF">
      <w:pPr>
        <w:ind w:firstLine="720"/>
        <w:jc w:val="both"/>
      </w:pPr>
      <w:r>
        <w:rPr>
          <w:rFonts w:eastAsia="Calibri"/>
          <w:bCs/>
          <w:lang w:eastAsia="en-US"/>
        </w:rPr>
        <w:t>9</w:t>
      </w:r>
      <w:r w:rsidRPr="0087428A">
        <w:rPr>
          <w:rFonts w:eastAsia="Calibri"/>
          <w:bCs/>
          <w:lang w:eastAsia="en-US"/>
        </w:rPr>
        <w:t>.2. Окончание срока действия Договора не освобождает Стороны от ответственности за его нарушение.</w:t>
      </w:r>
    </w:p>
    <w:p w:rsidR="00B64DEF" w:rsidRPr="0087428A" w:rsidRDefault="00B64DEF" w:rsidP="00B64DEF">
      <w:pPr>
        <w:ind w:firstLine="720"/>
        <w:jc w:val="both"/>
      </w:pPr>
    </w:p>
    <w:p w:rsidR="00B64DEF" w:rsidRPr="0087428A" w:rsidRDefault="00B64DEF" w:rsidP="00B64DEF">
      <w:pPr>
        <w:jc w:val="center"/>
        <w:outlineLvl w:val="0"/>
        <w:rPr>
          <w:b/>
        </w:rPr>
      </w:pPr>
      <w:r w:rsidRPr="0087428A">
        <w:rPr>
          <w:b/>
        </w:rPr>
        <w:t>1</w:t>
      </w:r>
      <w:r>
        <w:rPr>
          <w:b/>
        </w:rPr>
        <w:t>0</w:t>
      </w:r>
      <w:r w:rsidRPr="0087428A">
        <w:rPr>
          <w:b/>
        </w:rPr>
        <w:t>. ПРОЧИЕ УСЛОВИЯ</w:t>
      </w:r>
    </w:p>
    <w:p w:rsidR="00B64DEF" w:rsidRPr="0087428A" w:rsidRDefault="00B64DEF" w:rsidP="00B64DEF">
      <w:pPr>
        <w:shd w:val="clear" w:color="auto" w:fill="FFFFFF"/>
        <w:ind w:right="43" w:firstLine="709"/>
        <w:jc w:val="both"/>
        <w:rPr>
          <w:color w:val="000000"/>
        </w:rPr>
      </w:pPr>
      <w:r w:rsidRPr="0087428A">
        <w:rPr>
          <w:color w:val="000000"/>
        </w:rPr>
        <w:t>1</w:t>
      </w:r>
      <w:r>
        <w:rPr>
          <w:color w:val="000000"/>
        </w:rPr>
        <w:t>0</w:t>
      </w:r>
      <w:r w:rsidRPr="0087428A">
        <w:rPr>
          <w:color w:val="000000"/>
        </w:rPr>
        <w:t>.1. При изменении адресов, банковских реквизитов, органов управления Стороны обязаны информировать об этом друг друга в письменной форме в пятидневный срок со дня таких изменений.</w:t>
      </w:r>
    </w:p>
    <w:p w:rsidR="00B64DEF" w:rsidRPr="0087428A" w:rsidRDefault="00B64DEF" w:rsidP="00B64DEF">
      <w:pPr>
        <w:shd w:val="clear" w:color="auto" w:fill="FFFFFF"/>
        <w:tabs>
          <w:tab w:val="left" w:pos="1392"/>
        </w:tabs>
        <w:ind w:firstLine="709"/>
        <w:jc w:val="both"/>
        <w:rPr>
          <w:color w:val="000000"/>
        </w:rPr>
      </w:pPr>
      <w:r>
        <w:rPr>
          <w:color w:val="000000"/>
        </w:rPr>
        <w:t>10</w:t>
      </w:r>
      <w:r w:rsidRPr="0087428A">
        <w:rPr>
          <w:color w:val="000000"/>
        </w:rPr>
        <w:t>.2.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w:t>
      </w:r>
      <w:r>
        <w:rPr>
          <w:color w:val="000000"/>
        </w:rPr>
        <w:t>1</w:t>
      </w:r>
      <w:r w:rsidRPr="0087428A">
        <w:rPr>
          <w:color w:val="000000"/>
        </w:rPr>
        <w:t xml:space="preserve"> настоящего Договора. </w:t>
      </w:r>
    </w:p>
    <w:p w:rsidR="00B64DEF" w:rsidRPr="0087428A" w:rsidRDefault="00B64DEF" w:rsidP="00B64DEF">
      <w:pPr>
        <w:shd w:val="clear" w:color="auto" w:fill="FFFFFF"/>
        <w:ind w:right="43" w:firstLine="709"/>
        <w:jc w:val="both"/>
        <w:rPr>
          <w:color w:val="000000"/>
        </w:rPr>
      </w:pPr>
      <w:r w:rsidRPr="0087428A">
        <w:rPr>
          <w:color w:val="000000"/>
        </w:rPr>
        <w:t>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B64DEF" w:rsidRPr="0087428A" w:rsidRDefault="00B64DEF" w:rsidP="00B64DEF">
      <w:pPr>
        <w:shd w:val="clear" w:color="auto" w:fill="FFFFFF"/>
        <w:ind w:right="43" w:firstLine="709"/>
        <w:jc w:val="both"/>
        <w:rPr>
          <w:color w:val="000000"/>
        </w:rPr>
      </w:pPr>
      <w:r w:rsidRPr="0087428A">
        <w:rPr>
          <w:color w:val="000000"/>
        </w:rPr>
        <w:t>1</w:t>
      </w:r>
      <w:r>
        <w:rPr>
          <w:color w:val="000000"/>
        </w:rPr>
        <w:t>0</w:t>
      </w:r>
      <w:r w:rsidRPr="0087428A">
        <w:rPr>
          <w:color w:val="000000"/>
        </w:rPr>
        <w:t>.3. Датой передачи соответствующего сообщения считается день отправления факсимильного сообщения или сообщения электронной почты.</w:t>
      </w:r>
    </w:p>
    <w:p w:rsidR="00B64DEF" w:rsidRPr="0087428A" w:rsidRDefault="00B64DEF" w:rsidP="00B64DEF">
      <w:pPr>
        <w:shd w:val="clear" w:color="auto" w:fill="FFFFFF"/>
        <w:ind w:right="43" w:firstLine="709"/>
        <w:jc w:val="both"/>
        <w:rPr>
          <w:color w:val="000000"/>
        </w:rPr>
      </w:pPr>
      <w:r>
        <w:rPr>
          <w:color w:val="000000"/>
        </w:rPr>
        <w:t>10</w:t>
      </w:r>
      <w:r w:rsidRPr="0087428A">
        <w:rPr>
          <w:color w:val="000000"/>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B64DEF" w:rsidRPr="00090E28" w:rsidRDefault="00B64DEF" w:rsidP="00B64DEF">
      <w:pPr>
        <w:shd w:val="clear" w:color="auto" w:fill="FFFFFF"/>
        <w:ind w:right="43" w:firstLine="709"/>
        <w:jc w:val="both"/>
        <w:rPr>
          <w:color w:val="000000"/>
        </w:rPr>
      </w:pPr>
      <w:r w:rsidRPr="0087428A">
        <w:rPr>
          <w:color w:val="000000"/>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B64DEF" w:rsidRPr="00090E28" w:rsidRDefault="00B64DEF" w:rsidP="00B64DEF">
      <w:pPr>
        <w:shd w:val="clear" w:color="auto" w:fill="FFFFFF"/>
        <w:ind w:right="43" w:firstLine="709"/>
        <w:jc w:val="both"/>
        <w:rPr>
          <w:color w:val="000000"/>
        </w:rPr>
      </w:pPr>
      <w:r>
        <w:rPr>
          <w:color w:val="000000"/>
        </w:rPr>
        <w:t>10</w:t>
      </w:r>
      <w:r w:rsidRPr="00090E28">
        <w:rPr>
          <w:color w:val="000000"/>
        </w:rPr>
        <w:t>.5.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2 к настоящему Договору</w:t>
      </w:r>
      <w:r>
        <w:rPr>
          <w:rStyle w:val="a7"/>
          <w:rFonts w:eastAsia="MS Mincho"/>
          <w:color w:val="000000"/>
        </w:rPr>
        <w:footnoteReference w:id="2"/>
      </w:r>
      <w:r w:rsidRPr="00090E28">
        <w:rPr>
          <w:color w:val="000000"/>
        </w:rPr>
        <w:t xml:space="preserve">. </w:t>
      </w:r>
    </w:p>
    <w:p w:rsidR="00B64DEF" w:rsidRPr="0087428A" w:rsidRDefault="00B64DEF" w:rsidP="00B64DEF">
      <w:pPr>
        <w:shd w:val="clear" w:color="auto" w:fill="FFFFFF"/>
        <w:tabs>
          <w:tab w:val="left" w:pos="567"/>
        </w:tabs>
        <w:ind w:firstLine="709"/>
        <w:jc w:val="both"/>
        <w:rPr>
          <w:color w:val="000000"/>
        </w:rPr>
      </w:pPr>
      <w:r>
        <w:rPr>
          <w:color w:val="000000"/>
        </w:rPr>
        <w:t>10</w:t>
      </w:r>
      <w:r w:rsidRPr="0087428A">
        <w:rPr>
          <w:color w:val="000000"/>
        </w:rPr>
        <w:t>.</w:t>
      </w:r>
      <w:r>
        <w:rPr>
          <w:color w:val="000000"/>
        </w:rPr>
        <w:t>6</w:t>
      </w:r>
      <w:r w:rsidRPr="0087428A">
        <w:rPr>
          <w:color w:val="000000"/>
        </w:rPr>
        <w:t>.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B64DEF" w:rsidRPr="0087428A" w:rsidRDefault="00B64DEF" w:rsidP="00B64DEF">
      <w:pPr>
        <w:shd w:val="clear" w:color="auto" w:fill="FFFFFF"/>
        <w:tabs>
          <w:tab w:val="left" w:pos="1469"/>
        </w:tabs>
        <w:ind w:firstLine="709"/>
        <w:jc w:val="both"/>
        <w:rPr>
          <w:color w:val="000000"/>
        </w:rPr>
      </w:pPr>
      <w:r>
        <w:rPr>
          <w:color w:val="000000"/>
        </w:rPr>
        <w:t>10.7</w:t>
      </w:r>
      <w:r w:rsidRPr="0087428A">
        <w:rPr>
          <w:color w:val="000000"/>
        </w:rPr>
        <w:t>. Во всем остальном, что не предусмотрено настоящим Договором, Стороны будут руководствоваться законодательством Российской Федерации.</w:t>
      </w:r>
    </w:p>
    <w:p w:rsidR="00B64DEF" w:rsidRPr="0087428A" w:rsidRDefault="00B64DEF" w:rsidP="00B64DEF">
      <w:pPr>
        <w:ind w:firstLine="709"/>
        <w:jc w:val="both"/>
      </w:pPr>
      <w:r>
        <w:t>10.8</w:t>
      </w:r>
      <w:r w:rsidRPr="0087428A">
        <w:t>. К настоящему Договору прилагаются:</w:t>
      </w:r>
    </w:p>
    <w:p w:rsidR="00B64DEF" w:rsidRPr="0087428A" w:rsidRDefault="00B64DEF" w:rsidP="00B64DEF">
      <w:pPr>
        <w:ind w:firstLine="709"/>
        <w:jc w:val="both"/>
      </w:pPr>
      <w:r>
        <w:t xml:space="preserve">- </w:t>
      </w:r>
      <w:r w:rsidRPr="0087428A">
        <w:t>Техническое задание (Приложение № 1);</w:t>
      </w:r>
    </w:p>
    <w:p w:rsidR="00B64DEF" w:rsidRPr="0087428A" w:rsidRDefault="00B64DEF" w:rsidP="00B64DEF">
      <w:pPr>
        <w:ind w:firstLine="709"/>
        <w:jc w:val="both"/>
      </w:pPr>
      <w:r>
        <w:t xml:space="preserve">- </w:t>
      </w:r>
      <w:r w:rsidRPr="0087428A">
        <w:t xml:space="preserve">Перечень обслуживаемого оборудования </w:t>
      </w:r>
      <w:r>
        <w:t>ПАК АСУ</w:t>
      </w:r>
      <w:r w:rsidRPr="0087428A">
        <w:t xml:space="preserve"> </w:t>
      </w:r>
      <w:r>
        <w:t xml:space="preserve">ППК </w:t>
      </w:r>
      <w:r w:rsidRPr="0087428A">
        <w:t>(Приложение № 2);</w:t>
      </w:r>
    </w:p>
    <w:p w:rsidR="00B64DEF" w:rsidRDefault="00B64DEF" w:rsidP="00B64DEF">
      <w:pPr>
        <w:ind w:firstLine="709"/>
        <w:jc w:val="both"/>
      </w:pPr>
      <w:r>
        <w:lastRenderedPageBreak/>
        <w:t xml:space="preserve">- Перечень запасных частей и принадлежностей </w:t>
      </w:r>
      <w:r w:rsidRPr="0087428A">
        <w:t>(Приложение № 3);</w:t>
      </w:r>
    </w:p>
    <w:p w:rsidR="00B64DEF" w:rsidRPr="00B64DEF" w:rsidRDefault="00B64DEF" w:rsidP="00B64DEF">
      <w:pPr>
        <w:ind w:firstLine="709"/>
        <w:jc w:val="both"/>
      </w:pPr>
      <w:r>
        <w:t xml:space="preserve">- </w:t>
      </w:r>
      <w:r w:rsidRPr="00B64DEF">
        <w:t xml:space="preserve">Перечень дополнительных услуг в рамках не гарантийного ремонта по заявке Заказчика </w:t>
      </w:r>
      <w:r>
        <w:t>(приложение № 4);</w:t>
      </w:r>
    </w:p>
    <w:p w:rsidR="00B64DEF" w:rsidRPr="0087428A" w:rsidRDefault="00B64DEF" w:rsidP="00B64DEF">
      <w:pPr>
        <w:ind w:firstLine="709"/>
        <w:jc w:val="both"/>
      </w:pPr>
      <w:r>
        <w:t xml:space="preserve">- </w:t>
      </w:r>
      <w:r w:rsidRPr="0087428A">
        <w:t xml:space="preserve">Форма заявки на </w:t>
      </w:r>
      <w:r>
        <w:t xml:space="preserve">оказание Услуг (Приложение № 5); </w:t>
      </w:r>
    </w:p>
    <w:p w:rsidR="00B64DEF" w:rsidRDefault="00B64DEF" w:rsidP="00B64DEF">
      <w:pPr>
        <w:ind w:firstLine="709"/>
        <w:jc w:val="both"/>
      </w:pPr>
      <w:r>
        <w:t xml:space="preserve">- </w:t>
      </w:r>
      <w:r w:rsidRPr="00090E28">
        <w:t>Порядок электронного документооборота (при</w:t>
      </w:r>
      <w:r>
        <w:t>ложение № 6);</w:t>
      </w:r>
    </w:p>
    <w:p w:rsidR="00B64DEF" w:rsidRPr="00090E28" w:rsidRDefault="00B64DEF" w:rsidP="00B64DEF">
      <w:pPr>
        <w:ind w:firstLine="709"/>
        <w:jc w:val="both"/>
      </w:pPr>
      <w:r>
        <w:t>- Налоговая оговорка (приложение № 7).</w:t>
      </w:r>
    </w:p>
    <w:p w:rsidR="00B64DEF" w:rsidRPr="0087428A" w:rsidRDefault="00B64DEF" w:rsidP="00B64DEF">
      <w:pPr>
        <w:shd w:val="clear" w:color="auto" w:fill="FFFFFF"/>
        <w:tabs>
          <w:tab w:val="left" w:pos="1469"/>
        </w:tabs>
        <w:ind w:firstLine="709"/>
        <w:jc w:val="both"/>
        <w:rPr>
          <w:color w:val="000000"/>
          <w:spacing w:val="-11"/>
        </w:rPr>
      </w:pPr>
      <w:r w:rsidRPr="0087428A">
        <w:t>Все приложения к настоящему Договору составляют его неотъемлемую часть.</w:t>
      </w:r>
    </w:p>
    <w:p w:rsidR="00B64DEF" w:rsidRPr="0087428A" w:rsidRDefault="00B64DEF" w:rsidP="00B64DEF">
      <w:pPr>
        <w:ind w:firstLine="709"/>
        <w:jc w:val="both"/>
        <w:rPr>
          <w:sz w:val="20"/>
          <w:szCs w:val="20"/>
        </w:rPr>
      </w:pPr>
    </w:p>
    <w:p w:rsidR="00B64DEF" w:rsidRPr="0087428A" w:rsidRDefault="00B64DEF" w:rsidP="00B64DEF">
      <w:pPr>
        <w:widowControl w:val="0"/>
        <w:jc w:val="center"/>
        <w:rPr>
          <w:b/>
          <w:snapToGrid w:val="0"/>
        </w:rPr>
      </w:pPr>
      <w:r w:rsidRPr="0087428A">
        <w:rPr>
          <w:b/>
          <w:snapToGrid w:val="0"/>
        </w:rPr>
        <w:t>12. АДРЕСА, РЕКВИЗИТЫ И ПОДПИСИ СТОРОН</w:t>
      </w:r>
    </w:p>
    <w:p w:rsidR="00B64DEF" w:rsidRPr="0087428A" w:rsidRDefault="00B64DEF" w:rsidP="00B64DEF">
      <w:pPr>
        <w:widowControl w:val="0"/>
        <w:jc w:val="center"/>
        <w:rPr>
          <w:snapToGrid w:val="0"/>
          <w:sz w:val="20"/>
          <w:szCs w:val="20"/>
        </w:rPr>
      </w:pPr>
    </w:p>
    <w:tbl>
      <w:tblPr>
        <w:tblW w:w="10035"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017"/>
        <w:gridCol w:w="5018"/>
      </w:tblGrid>
      <w:tr w:rsidR="00B64DEF" w:rsidRPr="0087428A" w:rsidTr="009901CA">
        <w:trPr>
          <w:trHeight w:val="4889"/>
        </w:trPr>
        <w:tc>
          <w:tcPr>
            <w:tcW w:w="5017" w:type="dxa"/>
            <w:tcBorders>
              <w:top w:val="nil"/>
              <w:left w:val="nil"/>
              <w:bottom w:val="nil"/>
              <w:right w:val="nil"/>
            </w:tcBorders>
          </w:tcPr>
          <w:p w:rsidR="00B64DEF" w:rsidRPr="0087428A" w:rsidRDefault="00B64DEF" w:rsidP="009901CA">
            <w:pPr>
              <w:jc w:val="center"/>
              <w:rPr>
                <w:b/>
                <w:bCs/>
              </w:rPr>
            </w:pPr>
            <w:r w:rsidRPr="0087428A">
              <w:rPr>
                <w:b/>
                <w:bCs/>
              </w:rPr>
              <w:t>«Заказчик»:</w:t>
            </w:r>
          </w:p>
          <w:p w:rsidR="00B64DEF" w:rsidRPr="0087428A" w:rsidRDefault="00B64DEF" w:rsidP="009901CA">
            <w:pPr>
              <w:snapToGrid w:val="0"/>
              <w:rPr>
                <w:rFonts w:eastAsia="Calibri"/>
                <w:b/>
              </w:rPr>
            </w:pPr>
            <w:r w:rsidRPr="0087428A">
              <w:rPr>
                <w:rFonts w:eastAsia="Calibri"/>
                <w:b/>
              </w:rPr>
              <w:t>Акционерное общество «Пассажирская компания «Сахалин» (АО «ПКС»)</w:t>
            </w:r>
          </w:p>
          <w:p w:rsidR="00B64DEF" w:rsidRPr="0087428A" w:rsidRDefault="00B64DEF" w:rsidP="009901CA">
            <w:pPr>
              <w:snapToGrid w:val="0"/>
              <w:jc w:val="both"/>
              <w:rPr>
                <w:rFonts w:eastAsia="Calibri"/>
              </w:rPr>
            </w:pPr>
            <w:r w:rsidRPr="0087428A">
              <w:rPr>
                <w:rFonts w:eastAsia="Calibri"/>
              </w:rPr>
              <w:t>Юридический адрес: 693000,</w:t>
            </w:r>
          </w:p>
          <w:p w:rsidR="00B64DEF" w:rsidRPr="0087428A" w:rsidRDefault="00B64DEF" w:rsidP="009901CA">
            <w:pPr>
              <w:snapToGrid w:val="0"/>
              <w:jc w:val="both"/>
              <w:rPr>
                <w:rFonts w:eastAsia="Calibri"/>
              </w:rPr>
            </w:pPr>
            <w:r w:rsidRPr="0087428A">
              <w:rPr>
                <w:rFonts w:eastAsia="Calibri"/>
              </w:rPr>
              <w:t>г. Южно-Сахалинск, ул. Вокзальная, 54-А</w:t>
            </w:r>
          </w:p>
          <w:p w:rsidR="00B64DEF" w:rsidRPr="0087428A" w:rsidRDefault="00B64DEF" w:rsidP="009901CA">
            <w:pPr>
              <w:snapToGrid w:val="0"/>
              <w:jc w:val="both"/>
              <w:rPr>
                <w:rFonts w:eastAsia="Calibri"/>
                <w:bCs/>
              </w:rPr>
            </w:pPr>
            <w:r w:rsidRPr="0087428A">
              <w:rPr>
                <w:rFonts w:eastAsia="Calibri"/>
                <w:bCs/>
              </w:rPr>
              <w:t>ИНН/КПП 6501243453/650101001</w:t>
            </w:r>
          </w:p>
          <w:p w:rsidR="00B64DEF" w:rsidRPr="0087428A" w:rsidRDefault="00B64DEF" w:rsidP="009901CA">
            <w:pPr>
              <w:snapToGrid w:val="0"/>
              <w:jc w:val="both"/>
              <w:rPr>
                <w:rFonts w:eastAsia="Calibri"/>
                <w:bCs/>
              </w:rPr>
            </w:pPr>
            <w:r w:rsidRPr="0087428A">
              <w:rPr>
                <w:rFonts w:eastAsia="Calibri"/>
                <w:bCs/>
              </w:rPr>
              <w:t>Расчетный счет № 40702810908020008931</w:t>
            </w:r>
          </w:p>
          <w:p w:rsidR="00B64DEF" w:rsidRPr="0087428A" w:rsidRDefault="00B64DEF" w:rsidP="009901CA">
            <w:pPr>
              <w:snapToGrid w:val="0"/>
              <w:jc w:val="both"/>
              <w:rPr>
                <w:rFonts w:eastAsia="Calibri"/>
                <w:bCs/>
              </w:rPr>
            </w:pPr>
            <w:r w:rsidRPr="0087428A">
              <w:rPr>
                <w:rFonts w:eastAsia="Calibri"/>
                <w:bCs/>
              </w:rPr>
              <w:t xml:space="preserve">в филиале Банк ВТБ (ПАО) </w:t>
            </w:r>
          </w:p>
          <w:p w:rsidR="00B64DEF" w:rsidRPr="0087428A" w:rsidRDefault="00B64DEF" w:rsidP="009901CA">
            <w:pPr>
              <w:snapToGrid w:val="0"/>
              <w:jc w:val="both"/>
              <w:rPr>
                <w:rFonts w:eastAsia="Calibri"/>
                <w:bCs/>
              </w:rPr>
            </w:pPr>
            <w:r w:rsidRPr="0087428A">
              <w:rPr>
                <w:rFonts w:eastAsia="Calibri"/>
                <w:bCs/>
              </w:rPr>
              <w:t>в г. Хабаровске</w:t>
            </w:r>
          </w:p>
          <w:p w:rsidR="00B64DEF" w:rsidRPr="0087428A" w:rsidRDefault="00B64DEF" w:rsidP="009901CA">
            <w:pPr>
              <w:snapToGrid w:val="0"/>
              <w:jc w:val="both"/>
              <w:rPr>
                <w:rFonts w:eastAsia="Calibri"/>
                <w:bCs/>
              </w:rPr>
            </w:pPr>
            <w:r w:rsidRPr="0087428A">
              <w:rPr>
                <w:rFonts w:eastAsia="Calibri"/>
                <w:bCs/>
              </w:rPr>
              <w:t xml:space="preserve">Корреспондентский счет </w:t>
            </w:r>
          </w:p>
          <w:p w:rsidR="00B64DEF" w:rsidRPr="0087428A" w:rsidRDefault="00B64DEF" w:rsidP="009901CA">
            <w:pPr>
              <w:snapToGrid w:val="0"/>
              <w:jc w:val="both"/>
              <w:rPr>
                <w:rFonts w:eastAsia="Calibri"/>
                <w:bCs/>
              </w:rPr>
            </w:pPr>
            <w:r w:rsidRPr="0087428A">
              <w:rPr>
                <w:rFonts w:eastAsia="Calibri"/>
                <w:bCs/>
              </w:rPr>
              <w:t>№ 30101810400000000727</w:t>
            </w:r>
          </w:p>
          <w:p w:rsidR="00B64DEF" w:rsidRPr="0087428A" w:rsidRDefault="00B64DEF" w:rsidP="009901CA">
            <w:pPr>
              <w:snapToGrid w:val="0"/>
              <w:jc w:val="both"/>
              <w:rPr>
                <w:rFonts w:eastAsia="Calibri"/>
                <w:bCs/>
              </w:rPr>
            </w:pPr>
            <w:r w:rsidRPr="0087428A">
              <w:rPr>
                <w:rFonts w:eastAsia="Calibri"/>
                <w:bCs/>
              </w:rPr>
              <w:t>БИК  040813727</w:t>
            </w:r>
          </w:p>
          <w:p w:rsidR="00B64DEF" w:rsidRPr="0087428A" w:rsidRDefault="00B64DEF" w:rsidP="009901CA">
            <w:pPr>
              <w:snapToGrid w:val="0"/>
              <w:jc w:val="both"/>
              <w:rPr>
                <w:rFonts w:eastAsia="Calibri"/>
                <w:bCs/>
              </w:rPr>
            </w:pPr>
            <w:r w:rsidRPr="0087428A">
              <w:rPr>
                <w:rFonts w:eastAsia="Calibri"/>
                <w:bCs/>
              </w:rPr>
              <w:t>Тел. (4242) 71-31-99, 71-22-59</w:t>
            </w:r>
          </w:p>
          <w:p w:rsidR="00B64DEF" w:rsidRPr="0087428A" w:rsidRDefault="00B64DEF" w:rsidP="009901CA">
            <w:pPr>
              <w:snapToGrid w:val="0"/>
              <w:jc w:val="both"/>
              <w:rPr>
                <w:rFonts w:eastAsia="Calibri"/>
                <w:bCs/>
              </w:rPr>
            </w:pPr>
            <w:r w:rsidRPr="0087428A">
              <w:rPr>
                <w:rFonts w:eastAsia="Calibri"/>
                <w:bCs/>
              </w:rPr>
              <w:t>Факс (4242) 71-30-89</w:t>
            </w:r>
          </w:p>
          <w:p w:rsidR="00B64DEF" w:rsidRPr="0087428A" w:rsidRDefault="00B64DEF" w:rsidP="009901CA">
            <w:pPr>
              <w:tabs>
                <w:tab w:val="left" w:pos="1418"/>
              </w:tabs>
              <w:spacing w:line="240" w:lineRule="atLeast"/>
              <w:rPr>
                <w:rFonts w:eastAsia="Calibri"/>
                <w:color w:val="0000FF"/>
                <w:u w:val="single"/>
              </w:rPr>
            </w:pPr>
            <w:r w:rsidRPr="0087428A">
              <w:rPr>
                <w:rFonts w:eastAsia="Calibri"/>
                <w:bCs/>
                <w:lang w:val="en-US"/>
              </w:rPr>
              <w:t>e</w:t>
            </w:r>
            <w:r w:rsidRPr="0087428A">
              <w:rPr>
                <w:rFonts w:eastAsia="Calibri"/>
                <w:bCs/>
              </w:rPr>
              <w:t>-</w:t>
            </w:r>
            <w:r w:rsidRPr="0087428A">
              <w:rPr>
                <w:rFonts w:eastAsia="Calibri"/>
                <w:bCs/>
                <w:lang w:val="en-US"/>
              </w:rPr>
              <w:t>mail</w:t>
            </w:r>
            <w:r w:rsidRPr="0087428A">
              <w:rPr>
                <w:rFonts w:eastAsia="Calibri"/>
                <w:bCs/>
              </w:rPr>
              <w:t xml:space="preserve">: </w:t>
            </w:r>
            <w:hyperlink r:id="rId9" w:history="1">
              <w:r w:rsidRPr="0087428A">
                <w:rPr>
                  <w:rFonts w:eastAsia="Calibri"/>
                  <w:color w:val="0000FF"/>
                  <w:u w:val="single"/>
                  <w:lang w:val="en-US"/>
                </w:rPr>
                <w:t>Dialog</w:t>
              </w:r>
              <w:r w:rsidRPr="0087428A">
                <w:rPr>
                  <w:rFonts w:eastAsia="Calibri"/>
                  <w:color w:val="0000FF"/>
                  <w:u w:val="single"/>
                </w:rPr>
                <w:t>@</w:t>
              </w:r>
              <w:r w:rsidRPr="0087428A">
                <w:rPr>
                  <w:rFonts w:eastAsia="Calibri"/>
                  <w:color w:val="0000FF"/>
                  <w:u w:val="single"/>
                  <w:lang w:val="en-US"/>
                </w:rPr>
                <w:t>pk</w:t>
              </w:r>
              <w:r w:rsidRPr="0087428A">
                <w:rPr>
                  <w:rFonts w:eastAsia="Calibri"/>
                  <w:color w:val="0000FF"/>
                  <w:u w:val="single"/>
                </w:rPr>
                <w:t>-</w:t>
              </w:r>
              <w:r w:rsidRPr="0087428A">
                <w:rPr>
                  <w:rFonts w:eastAsia="Calibri"/>
                  <w:color w:val="0000FF"/>
                  <w:u w:val="single"/>
                  <w:lang w:val="en-US"/>
                </w:rPr>
                <w:t>sakhalin</w:t>
              </w:r>
              <w:r w:rsidRPr="0087428A">
                <w:rPr>
                  <w:rFonts w:eastAsia="Calibri"/>
                  <w:color w:val="0000FF"/>
                  <w:u w:val="single"/>
                </w:rPr>
                <w:t>.</w:t>
              </w:r>
              <w:r w:rsidRPr="0087428A">
                <w:rPr>
                  <w:rFonts w:eastAsia="Calibri"/>
                  <w:color w:val="0000FF"/>
                  <w:u w:val="single"/>
                  <w:lang w:val="en-US"/>
                </w:rPr>
                <w:t>ru</w:t>
              </w:r>
            </w:hyperlink>
          </w:p>
          <w:p w:rsidR="00B64DEF" w:rsidRPr="0087428A" w:rsidRDefault="00B64DEF" w:rsidP="009901CA">
            <w:pPr>
              <w:tabs>
                <w:tab w:val="left" w:pos="1418"/>
              </w:tabs>
              <w:spacing w:line="240" w:lineRule="atLeast"/>
              <w:rPr>
                <w:rFonts w:eastAsia="Calibri"/>
                <w:u w:val="single"/>
              </w:rPr>
            </w:pPr>
          </w:p>
          <w:p w:rsidR="00B64DEF" w:rsidRPr="0087428A" w:rsidRDefault="00B64DEF" w:rsidP="009901CA">
            <w:pPr>
              <w:tabs>
                <w:tab w:val="left" w:pos="1418"/>
              </w:tabs>
              <w:spacing w:line="240" w:lineRule="atLeast"/>
              <w:rPr>
                <w:rFonts w:eastAsia="Calibri"/>
              </w:rPr>
            </w:pPr>
            <w:r w:rsidRPr="0087428A">
              <w:rPr>
                <w:rFonts w:eastAsia="Calibri"/>
              </w:rPr>
              <w:t xml:space="preserve">Генеральный директор </w:t>
            </w:r>
          </w:p>
          <w:p w:rsidR="00B64DEF" w:rsidRPr="0087428A" w:rsidRDefault="00B64DEF" w:rsidP="009901CA">
            <w:pPr>
              <w:tabs>
                <w:tab w:val="left" w:pos="1418"/>
              </w:tabs>
              <w:spacing w:line="240" w:lineRule="atLeast"/>
            </w:pPr>
          </w:p>
          <w:p w:rsidR="00B64DEF" w:rsidRPr="0087428A" w:rsidRDefault="00B64DEF" w:rsidP="009901CA">
            <w:pPr>
              <w:spacing w:line="240" w:lineRule="atLeast"/>
            </w:pPr>
            <w:r w:rsidRPr="0087428A">
              <w:t xml:space="preserve">_________________/Д.А. Костыренко/ </w:t>
            </w:r>
          </w:p>
        </w:tc>
        <w:tc>
          <w:tcPr>
            <w:tcW w:w="5018" w:type="dxa"/>
            <w:tcBorders>
              <w:top w:val="nil"/>
              <w:left w:val="nil"/>
              <w:bottom w:val="nil"/>
              <w:right w:val="nil"/>
            </w:tcBorders>
          </w:tcPr>
          <w:p w:rsidR="00B64DEF" w:rsidRPr="0087428A" w:rsidRDefault="00B64DEF" w:rsidP="009901CA">
            <w:pPr>
              <w:spacing w:line="240" w:lineRule="atLeast"/>
              <w:jc w:val="center"/>
              <w:rPr>
                <w:b/>
                <w:bCs/>
              </w:rPr>
            </w:pPr>
            <w:r w:rsidRPr="0087428A">
              <w:rPr>
                <w:b/>
                <w:bCs/>
              </w:rPr>
              <w:t>«Исполнитель»:</w:t>
            </w:r>
          </w:p>
          <w:p w:rsidR="00B64DEF" w:rsidRPr="0087428A" w:rsidRDefault="00B64DEF" w:rsidP="009901CA">
            <w:pPr>
              <w:spacing w:line="240" w:lineRule="atLeast"/>
              <w:ind w:left="55"/>
              <w:rPr>
                <w:b/>
                <w:bCs/>
              </w:rPr>
            </w:pPr>
          </w:p>
          <w:p w:rsidR="00B64DEF" w:rsidRPr="0087428A" w:rsidRDefault="00B64DEF" w:rsidP="009901CA">
            <w:pPr>
              <w:spacing w:line="240" w:lineRule="atLeast"/>
              <w:ind w:left="55"/>
              <w:rPr>
                <w:b/>
                <w:bCs/>
              </w:rPr>
            </w:pPr>
          </w:p>
          <w:p w:rsidR="00B64DEF" w:rsidRPr="0087428A" w:rsidRDefault="00B64DEF" w:rsidP="009901CA">
            <w:pPr>
              <w:spacing w:line="240" w:lineRule="atLeast"/>
              <w:ind w:left="55"/>
              <w:rPr>
                <w:b/>
                <w:bCs/>
              </w:rPr>
            </w:pPr>
          </w:p>
          <w:p w:rsidR="00B64DEF" w:rsidRPr="0087428A" w:rsidRDefault="00B64DEF" w:rsidP="009901CA">
            <w:pPr>
              <w:spacing w:line="240" w:lineRule="atLeast"/>
              <w:ind w:left="55"/>
              <w:rPr>
                <w:b/>
                <w:bCs/>
              </w:rPr>
            </w:pPr>
          </w:p>
          <w:p w:rsidR="00B64DEF" w:rsidRPr="0087428A" w:rsidRDefault="00B64DEF" w:rsidP="009901CA">
            <w:pPr>
              <w:spacing w:line="240" w:lineRule="atLeast"/>
              <w:ind w:left="55"/>
              <w:rPr>
                <w:b/>
                <w:bCs/>
              </w:rPr>
            </w:pPr>
          </w:p>
          <w:p w:rsidR="00B64DEF" w:rsidRPr="0087428A" w:rsidRDefault="00B64DEF" w:rsidP="009901CA">
            <w:pPr>
              <w:spacing w:line="240" w:lineRule="atLeast"/>
              <w:ind w:left="55"/>
              <w:rPr>
                <w:b/>
                <w:bCs/>
              </w:rPr>
            </w:pPr>
          </w:p>
          <w:p w:rsidR="00B64DEF" w:rsidRPr="0087428A" w:rsidRDefault="00B64DEF" w:rsidP="009901CA">
            <w:pPr>
              <w:spacing w:line="240" w:lineRule="atLeast"/>
              <w:ind w:left="55"/>
              <w:rPr>
                <w:b/>
                <w:bCs/>
              </w:rPr>
            </w:pPr>
          </w:p>
          <w:p w:rsidR="00B64DEF" w:rsidRPr="0087428A" w:rsidRDefault="00B64DEF" w:rsidP="009901CA">
            <w:pPr>
              <w:spacing w:line="240" w:lineRule="atLeast"/>
              <w:ind w:left="55"/>
              <w:rPr>
                <w:b/>
                <w:bCs/>
              </w:rPr>
            </w:pPr>
          </w:p>
          <w:p w:rsidR="00B64DEF" w:rsidRPr="0087428A" w:rsidRDefault="00B64DEF" w:rsidP="009901CA">
            <w:pPr>
              <w:spacing w:line="240" w:lineRule="atLeast"/>
              <w:ind w:left="55"/>
              <w:rPr>
                <w:b/>
                <w:bCs/>
              </w:rPr>
            </w:pPr>
          </w:p>
          <w:p w:rsidR="00B64DEF" w:rsidRPr="0087428A" w:rsidRDefault="00B64DEF" w:rsidP="009901CA">
            <w:pPr>
              <w:spacing w:line="240" w:lineRule="atLeast"/>
              <w:ind w:left="55"/>
              <w:rPr>
                <w:b/>
                <w:bCs/>
              </w:rPr>
            </w:pPr>
          </w:p>
          <w:p w:rsidR="00B64DEF" w:rsidRPr="0087428A" w:rsidRDefault="00B64DEF" w:rsidP="009901CA">
            <w:pPr>
              <w:spacing w:line="240" w:lineRule="atLeast"/>
              <w:ind w:left="55"/>
              <w:rPr>
                <w:b/>
                <w:bCs/>
              </w:rPr>
            </w:pPr>
          </w:p>
          <w:p w:rsidR="00B64DEF" w:rsidRPr="0087428A" w:rsidRDefault="00B64DEF" w:rsidP="009901CA">
            <w:pPr>
              <w:spacing w:line="240" w:lineRule="atLeast"/>
              <w:ind w:left="55"/>
              <w:rPr>
                <w:b/>
                <w:bCs/>
              </w:rPr>
            </w:pPr>
          </w:p>
          <w:p w:rsidR="00B64DEF" w:rsidRPr="0087428A" w:rsidRDefault="00B64DEF" w:rsidP="009901CA">
            <w:pPr>
              <w:spacing w:line="240" w:lineRule="atLeast"/>
              <w:ind w:left="55"/>
              <w:rPr>
                <w:b/>
                <w:bCs/>
              </w:rPr>
            </w:pPr>
          </w:p>
          <w:p w:rsidR="00B64DEF" w:rsidRPr="0087428A" w:rsidRDefault="00B64DEF" w:rsidP="009901CA">
            <w:pPr>
              <w:spacing w:line="240" w:lineRule="atLeast"/>
              <w:ind w:left="55"/>
              <w:rPr>
                <w:b/>
                <w:bCs/>
              </w:rPr>
            </w:pPr>
          </w:p>
          <w:p w:rsidR="00B64DEF" w:rsidRPr="0087428A" w:rsidRDefault="00B64DEF" w:rsidP="009901CA">
            <w:pPr>
              <w:spacing w:line="240" w:lineRule="atLeast"/>
              <w:ind w:left="55"/>
              <w:rPr>
                <w:b/>
                <w:bCs/>
              </w:rPr>
            </w:pPr>
          </w:p>
          <w:p w:rsidR="00B64DEF" w:rsidRPr="0087428A" w:rsidRDefault="00B64DEF" w:rsidP="009901CA">
            <w:pPr>
              <w:spacing w:line="240" w:lineRule="atLeast"/>
              <w:ind w:left="55"/>
              <w:rPr>
                <w:b/>
                <w:bCs/>
              </w:rPr>
            </w:pPr>
          </w:p>
          <w:p w:rsidR="00B64DEF" w:rsidRPr="0087428A" w:rsidRDefault="00B64DEF" w:rsidP="009901CA">
            <w:pPr>
              <w:spacing w:line="240" w:lineRule="atLeast"/>
              <w:ind w:left="55"/>
              <w:rPr>
                <w:b/>
                <w:bCs/>
              </w:rPr>
            </w:pPr>
          </w:p>
          <w:p w:rsidR="00B64DEF" w:rsidRDefault="00B64DEF" w:rsidP="009901CA">
            <w:pPr>
              <w:tabs>
                <w:tab w:val="left" w:pos="1418"/>
              </w:tabs>
              <w:spacing w:line="240" w:lineRule="atLeast"/>
              <w:ind w:left="55"/>
              <w:rPr>
                <w:rFonts w:eastAsia="MS Mincho"/>
              </w:rPr>
            </w:pPr>
            <w:r w:rsidRPr="0087428A">
              <w:rPr>
                <w:rFonts w:eastAsia="MS Mincho"/>
              </w:rPr>
              <w:t>_________________/___________/</w:t>
            </w:r>
          </w:p>
          <w:p w:rsidR="00B64DEF" w:rsidRPr="0087428A" w:rsidRDefault="00B64DEF" w:rsidP="009901CA">
            <w:pPr>
              <w:tabs>
                <w:tab w:val="left" w:pos="1418"/>
              </w:tabs>
              <w:spacing w:line="240" w:lineRule="atLeast"/>
              <w:ind w:left="55"/>
              <w:rPr>
                <w:rFonts w:eastAsia="MS Mincho"/>
              </w:rPr>
            </w:pPr>
          </w:p>
        </w:tc>
      </w:tr>
    </w:tbl>
    <w:p w:rsidR="004B43B6" w:rsidRPr="0034649D" w:rsidRDefault="004B43B6" w:rsidP="004B43B6">
      <w:pPr>
        <w:ind w:left="11057"/>
        <w:rPr>
          <w:color w:val="000000"/>
          <w:sz w:val="28"/>
          <w:szCs w:val="28"/>
          <w:lang/>
        </w:rPr>
      </w:pPr>
      <w:r w:rsidRPr="0034649D">
        <w:rPr>
          <w:color w:val="000000"/>
          <w:sz w:val="28"/>
          <w:szCs w:val="28"/>
          <w:lang/>
        </w:rPr>
        <w:t>.</w:t>
      </w:r>
    </w:p>
    <w:p w:rsidR="004B43B6" w:rsidRPr="0034649D" w:rsidRDefault="004B43B6" w:rsidP="004B43B6">
      <w:pPr>
        <w:rPr>
          <w:color w:val="000000"/>
          <w:lang/>
        </w:rPr>
        <w:sectPr w:rsidR="004B43B6" w:rsidRPr="0034649D" w:rsidSect="004B43B6">
          <w:pgSz w:w="11906" w:h="16838"/>
          <w:pgMar w:top="1134" w:right="566" w:bottom="1134" w:left="1134" w:header="708" w:footer="708" w:gutter="0"/>
          <w:cols w:space="720"/>
          <w:docGrid w:linePitch="326"/>
        </w:sectPr>
      </w:pPr>
    </w:p>
    <w:bookmarkEnd w:id="0"/>
    <w:p w:rsidR="004B43B6" w:rsidRDefault="004B43B6" w:rsidP="004B43B6">
      <w:pPr>
        <w:rPr>
          <w:color w:val="000000"/>
          <w:lang/>
        </w:rPr>
      </w:pPr>
    </w:p>
    <w:p w:rsidR="004B43B6" w:rsidRPr="00043463" w:rsidRDefault="004B43B6" w:rsidP="004B43B6">
      <w:pPr>
        <w:tabs>
          <w:tab w:val="left" w:pos="3393"/>
        </w:tabs>
        <w:jc w:val="right"/>
        <w:rPr>
          <w:color w:val="000000"/>
          <w:lang/>
        </w:rPr>
      </w:pPr>
      <w:r>
        <w:rPr>
          <w:color w:val="000000"/>
          <w:lang/>
        </w:rPr>
        <w:t>Приложение № 1 к договору</w:t>
      </w:r>
    </w:p>
    <w:p w:rsidR="004B43B6" w:rsidRPr="00043463" w:rsidRDefault="004B43B6" w:rsidP="004B43B6">
      <w:pPr>
        <w:ind w:left="4956" w:firstLine="708"/>
        <w:jc w:val="right"/>
        <w:rPr>
          <w:color w:val="000000"/>
          <w:lang/>
        </w:rPr>
      </w:pPr>
      <w:r>
        <w:rPr>
          <w:color w:val="000000"/>
          <w:lang/>
        </w:rPr>
        <w:t>от «___» _______ 2024</w:t>
      </w:r>
      <w:r w:rsidRPr="00043463">
        <w:rPr>
          <w:color w:val="000000"/>
          <w:lang/>
        </w:rPr>
        <w:t xml:space="preserve"> № _</w:t>
      </w:r>
      <w:r>
        <w:rPr>
          <w:color w:val="000000"/>
          <w:lang/>
        </w:rPr>
        <w:t>___</w:t>
      </w:r>
      <w:r w:rsidRPr="00043463">
        <w:rPr>
          <w:color w:val="000000"/>
          <w:lang/>
        </w:rPr>
        <w:t>____</w:t>
      </w:r>
    </w:p>
    <w:p w:rsidR="004B43B6" w:rsidRPr="00043463" w:rsidRDefault="004B43B6" w:rsidP="004B43B6">
      <w:pPr>
        <w:jc w:val="center"/>
        <w:rPr>
          <w:bCs/>
          <w:color w:val="000000"/>
          <w:sz w:val="28"/>
          <w:szCs w:val="28"/>
        </w:rPr>
      </w:pPr>
    </w:p>
    <w:p w:rsidR="004B43B6" w:rsidRDefault="004B43B6" w:rsidP="004B43B6">
      <w:pPr>
        <w:jc w:val="center"/>
        <w:rPr>
          <w:b/>
          <w:bCs/>
          <w:color w:val="000000"/>
          <w:sz w:val="28"/>
          <w:szCs w:val="28"/>
        </w:rPr>
      </w:pPr>
      <w:r w:rsidRPr="00043463">
        <w:rPr>
          <w:b/>
          <w:bCs/>
          <w:color w:val="000000"/>
          <w:sz w:val="28"/>
          <w:szCs w:val="28"/>
        </w:rPr>
        <w:t>Техническое задание</w:t>
      </w:r>
    </w:p>
    <w:p w:rsidR="00A7323D" w:rsidRPr="00A7323D" w:rsidRDefault="00A7323D" w:rsidP="004B43B6">
      <w:pPr>
        <w:jc w:val="center"/>
        <w:rPr>
          <w:bCs/>
          <w:i/>
          <w:color w:val="000000"/>
        </w:rPr>
      </w:pPr>
      <w:r w:rsidRPr="00A7323D">
        <w:rPr>
          <w:bCs/>
          <w:i/>
          <w:color w:val="000000"/>
        </w:rPr>
        <w:t>(заполняется при заключении договора)</w:t>
      </w:r>
    </w:p>
    <w:p w:rsidR="004B43B6" w:rsidRDefault="004B43B6" w:rsidP="004B43B6">
      <w:pPr>
        <w:rPr>
          <w:color w:val="000000"/>
          <w:sz w:val="28"/>
          <w:szCs w:val="28"/>
        </w:rPr>
      </w:pPr>
    </w:p>
    <w:p w:rsidR="00A7323D" w:rsidRDefault="00A7323D" w:rsidP="004B43B6">
      <w:pPr>
        <w:rPr>
          <w:color w:val="000000"/>
          <w:sz w:val="28"/>
          <w:szCs w:val="28"/>
        </w:rPr>
      </w:pPr>
    </w:p>
    <w:tbl>
      <w:tblPr>
        <w:tblW w:w="5000" w:type="pct"/>
        <w:tblLook w:val="04A0"/>
      </w:tblPr>
      <w:tblGrid>
        <w:gridCol w:w="7467"/>
        <w:gridCol w:w="7319"/>
      </w:tblGrid>
      <w:tr w:rsidR="00A7323D" w:rsidRPr="0087428A" w:rsidTr="00A7323D">
        <w:trPr>
          <w:trHeight w:val="1471"/>
        </w:trPr>
        <w:tc>
          <w:tcPr>
            <w:tcW w:w="2525" w:type="pct"/>
            <w:hideMark/>
          </w:tcPr>
          <w:p w:rsidR="00A7323D" w:rsidRPr="00A7323D" w:rsidRDefault="00A7323D" w:rsidP="00A7323D">
            <w:pPr>
              <w:keepNext/>
              <w:rPr>
                <w:rFonts w:eastAsia="SimSun"/>
              </w:rPr>
            </w:pPr>
            <w:r w:rsidRPr="00A7323D">
              <w:rPr>
                <w:rFonts w:eastAsia="SimSun"/>
              </w:rPr>
              <w:t xml:space="preserve">От Заказчика: </w:t>
            </w:r>
          </w:p>
          <w:p w:rsidR="00A7323D" w:rsidRPr="00A7323D" w:rsidRDefault="00A7323D" w:rsidP="00A7323D">
            <w:pPr>
              <w:keepNext/>
              <w:rPr>
                <w:rFonts w:eastAsia="SimSun"/>
              </w:rPr>
            </w:pPr>
            <w:r w:rsidRPr="00A7323D">
              <w:rPr>
                <w:rFonts w:eastAsia="SimSun"/>
              </w:rPr>
              <w:t xml:space="preserve">Генеральный директор АО «ПКС» </w:t>
            </w:r>
          </w:p>
          <w:p w:rsidR="00A7323D" w:rsidRPr="00A7323D" w:rsidRDefault="00A7323D" w:rsidP="00A7323D">
            <w:pPr>
              <w:keepNext/>
              <w:rPr>
                <w:rFonts w:eastAsia="SimSun"/>
              </w:rPr>
            </w:pPr>
          </w:p>
          <w:p w:rsidR="00A7323D" w:rsidRPr="00A7323D" w:rsidRDefault="00A7323D" w:rsidP="00A7323D">
            <w:pPr>
              <w:keepNext/>
              <w:rPr>
                <w:rFonts w:eastAsia="SimSun"/>
              </w:rPr>
            </w:pPr>
            <w:r w:rsidRPr="00A7323D">
              <w:rPr>
                <w:rFonts w:eastAsia="SimSun"/>
              </w:rPr>
              <w:t xml:space="preserve">________________/Д.А. Костыренко </w:t>
            </w:r>
          </w:p>
        </w:tc>
        <w:tc>
          <w:tcPr>
            <w:tcW w:w="2475" w:type="pct"/>
            <w:hideMark/>
          </w:tcPr>
          <w:p w:rsidR="00A7323D" w:rsidRPr="00A7323D" w:rsidRDefault="00A7323D" w:rsidP="00A7323D">
            <w:pPr>
              <w:keepNext/>
              <w:rPr>
                <w:rFonts w:eastAsia="SimSun"/>
              </w:rPr>
            </w:pPr>
            <w:r w:rsidRPr="00A7323D">
              <w:rPr>
                <w:rFonts w:eastAsia="SimSun"/>
              </w:rPr>
              <w:t>От Исполнителя:</w:t>
            </w:r>
          </w:p>
          <w:p w:rsidR="00A7323D" w:rsidRPr="00A7323D" w:rsidRDefault="00A7323D" w:rsidP="00A7323D">
            <w:pPr>
              <w:keepNext/>
              <w:rPr>
                <w:rFonts w:eastAsia="SimSun"/>
              </w:rPr>
            </w:pPr>
          </w:p>
          <w:p w:rsidR="00A7323D" w:rsidRPr="00A7323D" w:rsidRDefault="00A7323D" w:rsidP="00A7323D">
            <w:pPr>
              <w:keepNext/>
              <w:rPr>
                <w:rFonts w:eastAsia="SimSun"/>
              </w:rPr>
            </w:pPr>
          </w:p>
          <w:p w:rsidR="00A7323D" w:rsidRPr="00A7323D" w:rsidRDefault="00A7323D" w:rsidP="00A7323D">
            <w:pPr>
              <w:keepNext/>
              <w:rPr>
                <w:rFonts w:eastAsia="SimSun"/>
              </w:rPr>
            </w:pPr>
            <w:r w:rsidRPr="00A7323D">
              <w:rPr>
                <w:rFonts w:eastAsia="SimSun"/>
              </w:rPr>
              <w:t>_____________________/_____________</w:t>
            </w:r>
          </w:p>
          <w:p w:rsidR="00A7323D" w:rsidRPr="00A7323D" w:rsidRDefault="00A7323D" w:rsidP="00A7323D">
            <w:pPr>
              <w:keepNext/>
              <w:rPr>
                <w:rFonts w:eastAsia="SimSun"/>
              </w:rPr>
            </w:pPr>
          </w:p>
        </w:tc>
      </w:tr>
      <w:tr w:rsidR="004B43B6" w:rsidRPr="00043463" w:rsidTr="00A7323D">
        <w:tc>
          <w:tcPr>
            <w:tcW w:w="2525" w:type="pct"/>
          </w:tcPr>
          <w:p w:rsidR="004B43B6" w:rsidRPr="00043463" w:rsidRDefault="004B43B6" w:rsidP="004B43B6">
            <w:pPr>
              <w:keepNext/>
              <w:jc w:val="center"/>
              <w:rPr>
                <w:rFonts w:eastAsia="SimSun"/>
              </w:rPr>
            </w:pPr>
          </w:p>
        </w:tc>
        <w:tc>
          <w:tcPr>
            <w:tcW w:w="2475" w:type="pct"/>
          </w:tcPr>
          <w:p w:rsidR="004B43B6" w:rsidRPr="00043463" w:rsidRDefault="004B43B6" w:rsidP="004B43B6">
            <w:pPr>
              <w:keepNext/>
              <w:jc w:val="center"/>
              <w:rPr>
                <w:rFonts w:eastAsia="SimSun"/>
              </w:rPr>
            </w:pPr>
          </w:p>
        </w:tc>
      </w:tr>
    </w:tbl>
    <w:p w:rsidR="004B43B6" w:rsidRPr="00043463" w:rsidRDefault="004B43B6" w:rsidP="004B43B6">
      <w:pPr>
        <w:ind w:left="5670"/>
        <w:jc w:val="both"/>
        <w:rPr>
          <w:rFonts w:eastAsia="MS Mincho"/>
          <w:color w:val="000000"/>
          <w:sz w:val="28"/>
          <w:szCs w:val="28"/>
        </w:rPr>
      </w:pPr>
    </w:p>
    <w:p w:rsidR="004B43B6" w:rsidRPr="00043463" w:rsidRDefault="004B43B6" w:rsidP="004B43B6">
      <w:pPr>
        <w:rPr>
          <w:color w:val="000000"/>
          <w:lang/>
        </w:rPr>
        <w:sectPr w:rsidR="004B43B6" w:rsidRPr="00043463">
          <w:pgSz w:w="16838" w:h="11906" w:orient="landscape"/>
          <w:pgMar w:top="1134" w:right="1134" w:bottom="567" w:left="1134" w:header="708" w:footer="708" w:gutter="0"/>
          <w:cols w:space="720"/>
        </w:sectPr>
      </w:pPr>
    </w:p>
    <w:p w:rsidR="00B64DEF" w:rsidRPr="0087428A" w:rsidRDefault="00B64DEF" w:rsidP="00B64DEF">
      <w:pPr>
        <w:ind w:left="4536"/>
        <w:jc w:val="right"/>
      </w:pPr>
    </w:p>
    <w:p w:rsidR="00B64DEF" w:rsidRPr="0087428A" w:rsidRDefault="00B64DEF" w:rsidP="00B64DEF">
      <w:pPr>
        <w:ind w:left="4536"/>
        <w:jc w:val="right"/>
      </w:pPr>
      <w:r w:rsidRPr="0087428A">
        <w:t>Приложение № 2 к договору оказания услуг</w:t>
      </w:r>
    </w:p>
    <w:p w:rsidR="00B64DEF" w:rsidRPr="0087428A" w:rsidRDefault="00B64DEF" w:rsidP="00B64DEF">
      <w:pPr>
        <w:ind w:left="4536"/>
        <w:jc w:val="right"/>
      </w:pPr>
      <w:r w:rsidRPr="0087428A">
        <w:t xml:space="preserve">от «___» _________ </w:t>
      </w:r>
      <w:r w:rsidR="002E46D4">
        <w:t>2024</w:t>
      </w:r>
      <w:r w:rsidRPr="0087428A">
        <w:t xml:space="preserve"> г. № __</w:t>
      </w:r>
      <w:r>
        <w:t>____</w:t>
      </w:r>
      <w:r w:rsidRPr="0087428A">
        <w:t>______</w:t>
      </w:r>
    </w:p>
    <w:p w:rsidR="00B64DEF" w:rsidRPr="0087428A" w:rsidRDefault="00B64DEF" w:rsidP="00B64DEF">
      <w:pPr>
        <w:ind w:left="4536"/>
        <w:jc w:val="center"/>
        <w:rPr>
          <w:b/>
        </w:rPr>
      </w:pPr>
    </w:p>
    <w:p w:rsidR="00B64DEF" w:rsidRPr="00AA14B1" w:rsidRDefault="00B64DEF" w:rsidP="00B64DEF">
      <w:pPr>
        <w:jc w:val="center"/>
        <w:rPr>
          <w:b/>
        </w:rPr>
      </w:pPr>
      <w:r w:rsidRPr="00AA14B1">
        <w:rPr>
          <w:b/>
        </w:rPr>
        <w:t xml:space="preserve">Перечень обслуживаемого оборудования </w:t>
      </w:r>
    </w:p>
    <w:p w:rsidR="00B64DEF" w:rsidRPr="00AA14B1" w:rsidRDefault="00B64DEF" w:rsidP="00B64DEF">
      <w:pPr>
        <w:jc w:val="center"/>
        <w:rPr>
          <w:b/>
          <w:bCs/>
        </w:rPr>
      </w:pPr>
      <w:r w:rsidRPr="00AA14B1">
        <w:rPr>
          <w:b/>
          <w:bCs/>
        </w:rPr>
        <w:t>«Автоматизированной системы управления пригородной пассажирской компанией              (АСУ ППК)»</w:t>
      </w:r>
    </w:p>
    <w:p w:rsidR="00B64DEF" w:rsidRPr="00AA14B1" w:rsidRDefault="00B64DEF" w:rsidP="00B64DEF">
      <w:pPr>
        <w:jc w:val="center"/>
        <w:rPr>
          <w:b/>
        </w:rPr>
      </w:pPr>
    </w:p>
    <w:tbl>
      <w:tblPr>
        <w:tblStyle w:val="3"/>
        <w:tblW w:w="0" w:type="auto"/>
        <w:tblLook w:val="04A0"/>
      </w:tblPr>
      <w:tblGrid>
        <w:gridCol w:w="817"/>
        <w:gridCol w:w="3544"/>
        <w:gridCol w:w="2693"/>
        <w:gridCol w:w="2517"/>
      </w:tblGrid>
      <w:tr w:rsidR="00B64DEF" w:rsidRPr="00AA14B1" w:rsidTr="009901CA">
        <w:trPr>
          <w:trHeight w:val="615"/>
          <w:tblHeader/>
        </w:trPr>
        <w:tc>
          <w:tcPr>
            <w:tcW w:w="817" w:type="dxa"/>
            <w:tcBorders>
              <w:top w:val="single" w:sz="4" w:space="0" w:color="auto"/>
              <w:left w:val="single" w:sz="4" w:space="0" w:color="auto"/>
              <w:bottom w:val="single" w:sz="4" w:space="0" w:color="auto"/>
              <w:right w:val="single" w:sz="4" w:space="0" w:color="auto"/>
            </w:tcBorders>
            <w:hideMark/>
          </w:tcPr>
          <w:p w:rsidR="00B64DEF" w:rsidRPr="00AA14B1" w:rsidRDefault="00B64DEF" w:rsidP="009901CA">
            <w:pPr>
              <w:jc w:val="center"/>
              <w:rPr>
                <w:b/>
                <w:bCs/>
                <w:lang w:eastAsia="en-US"/>
              </w:rPr>
            </w:pPr>
            <w:r w:rsidRPr="00AA14B1">
              <w:rPr>
                <w:b/>
                <w:bCs/>
                <w:lang w:eastAsia="en-US"/>
              </w:rPr>
              <w:t>№ п/п</w:t>
            </w:r>
          </w:p>
        </w:tc>
        <w:tc>
          <w:tcPr>
            <w:tcW w:w="3544" w:type="dxa"/>
            <w:tcBorders>
              <w:top w:val="single" w:sz="4" w:space="0" w:color="auto"/>
              <w:left w:val="single" w:sz="4" w:space="0" w:color="auto"/>
              <w:bottom w:val="single" w:sz="4" w:space="0" w:color="auto"/>
              <w:right w:val="single" w:sz="4" w:space="0" w:color="auto"/>
            </w:tcBorders>
            <w:hideMark/>
          </w:tcPr>
          <w:p w:rsidR="00B64DEF" w:rsidRPr="00AA14B1" w:rsidRDefault="00B64DEF" w:rsidP="009901CA">
            <w:pPr>
              <w:jc w:val="center"/>
              <w:rPr>
                <w:b/>
                <w:bCs/>
                <w:lang w:eastAsia="en-US"/>
              </w:rPr>
            </w:pPr>
            <w:r w:rsidRPr="00AA14B1">
              <w:rPr>
                <w:b/>
                <w:bCs/>
                <w:lang w:eastAsia="en-US"/>
              </w:rPr>
              <w:t>Касса приписки</w:t>
            </w:r>
          </w:p>
        </w:tc>
        <w:tc>
          <w:tcPr>
            <w:tcW w:w="2693" w:type="dxa"/>
            <w:tcBorders>
              <w:top w:val="single" w:sz="4" w:space="0" w:color="auto"/>
              <w:left w:val="single" w:sz="4" w:space="0" w:color="auto"/>
              <w:bottom w:val="single" w:sz="4" w:space="0" w:color="auto"/>
              <w:right w:val="single" w:sz="4" w:space="0" w:color="auto"/>
            </w:tcBorders>
            <w:hideMark/>
          </w:tcPr>
          <w:p w:rsidR="00B64DEF" w:rsidRPr="00AA14B1" w:rsidRDefault="00B64DEF" w:rsidP="009901CA">
            <w:pPr>
              <w:jc w:val="center"/>
              <w:rPr>
                <w:b/>
                <w:bCs/>
                <w:lang w:eastAsia="en-US"/>
              </w:rPr>
            </w:pPr>
            <w:r w:rsidRPr="00AA14B1">
              <w:rPr>
                <w:b/>
                <w:bCs/>
                <w:lang w:eastAsia="en-US"/>
              </w:rPr>
              <w:t>Установленная модель</w:t>
            </w:r>
          </w:p>
        </w:tc>
        <w:tc>
          <w:tcPr>
            <w:tcW w:w="2517" w:type="dxa"/>
            <w:tcBorders>
              <w:top w:val="single" w:sz="4" w:space="0" w:color="auto"/>
              <w:left w:val="single" w:sz="4" w:space="0" w:color="auto"/>
              <w:bottom w:val="single" w:sz="4" w:space="0" w:color="auto"/>
              <w:right w:val="single" w:sz="4" w:space="0" w:color="auto"/>
            </w:tcBorders>
            <w:hideMark/>
          </w:tcPr>
          <w:p w:rsidR="00B64DEF" w:rsidRPr="00AA14B1" w:rsidRDefault="00B64DEF" w:rsidP="009901CA">
            <w:pPr>
              <w:jc w:val="center"/>
              <w:rPr>
                <w:b/>
                <w:bCs/>
                <w:lang w:eastAsia="en-US"/>
              </w:rPr>
            </w:pPr>
            <w:r w:rsidRPr="00AA14B1">
              <w:rPr>
                <w:b/>
                <w:bCs/>
                <w:lang w:eastAsia="en-US"/>
              </w:rPr>
              <w:t>Инвентарный номер</w:t>
            </w:r>
          </w:p>
        </w:tc>
      </w:tr>
      <w:tr w:rsidR="00B64DEF" w:rsidRPr="00AA14B1" w:rsidTr="009901CA">
        <w:trPr>
          <w:trHeight w:val="315"/>
        </w:trPr>
        <w:tc>
          <w:tcPr>
            <w:tcW w:w="9571" w:type="dxa"/>
            <w:gridSpan w:val="4"/>
            <w:tcBorders>
              <w:top w:val="single" w:sz="4" w:space="0" w:color="auto"/>
              <w:left w:val="single" w:sz="4" w:space="0" w:color="auto"/>
              <w:bottom w:val="single" w:sz="4" w:space="0" w:color="auto"/>
              <w:right w:val="single" w:sz="4" w:space="0" w:color="auto"/>
            </w:tcBorders>
            <w:hideMark/>
          </w:tcPr>
          <w:p w:rsidR="00B64DEF" w:rsidRPr="00AA14B1" w:rsidRDefault="00B64DEF" w:rsidP="009901CA">
            <w:pPr>
              <w:jc w:val="center"/>
              <w:rPr>
                <w:b/>
                <w:bCs/>
                <w:lang w:eastAsia="en-US"/>
              </w:rPr>
            </w:pPr>
            <w:r w:rsidRPr="00AA14B1">
              <w:rPr>
                <w:b/>
                <w:bCs/>
                <w:lang w:eastAsia="en-US"/>
              </w:rPr>
              <w:t>Мобильные устройства</w:t>
            </w:r>
          </w:p>
        </w:tc>
      </w:tr>
      <w:tr w:rsidR="00B64DEF" w:rsidRPr="00AA14B1" w:rsidTr="009901CA">
        <w:trPr>
          <w:trHeight w:val="330"/>
        </w:trPr>
        <w:tc>
          <w:tcPr>
            <w:tcW w:w="817"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1</w:t>
            </w:r>
          </w:p>
        </w:tc>
        <w:tc>
          <w:tcPr>
            <w:tcW w:w="3544"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Южно-Сахалинск</w:t>
            </w:r>
          </w:p>
        </w:tc>
        <w:tc>
          <w:tcPr>
            <w:tcW w:w="2693"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МК-35Ф</w:t>
            </w:r>
          </w:p>
        </w:tc>
        <w:tc>
          <w:tcPr>
            <w:tcW w:w="2517" w:type="dxa"/>
            <w:tcBorders>
              <w:top w:val="single" w:sz="4" w:space="0" w:color="auto"/>
              <w:left w:val="single" w:sz="4" w:space="0" w:color="auto"/>
              <w:bottom w:val="single" w:sz="4" w:space="0" w:color="auto"/>
              <w:right w:val="single" w:sz="4" w:space="0" w:color="auto"/>
            </w:tcBorders>
            <w:hideMark/>
          </w:tcPr>
          <w:p w:rsidR="00B64DEF" w:rsidRPr="00AA14B1" w:rsidRDefault="00B64DEF" w:rsidP="009901CA">
            <w:pPr>
              <w:jc w:val="center"/>
              <w:rPr>
                <w:lang w:eastAsia="en-US"/>
              </w:rPr>
            </w:pPr>
            <w:r w:rsidRPr="00AA14B1">
              <w:rPr>
                <w:lang w:eastAsia="en-US"/>
              </w:rPr>
              <w:t>140000000148/0000</w:t>
            </w:r>
          </w:p>
        </w:tc>
      </w:tr>
      <w:tr w:rsidR="00B64DEF" w:rsidRPr="00AA14B1" w:rsidTr="009901CA">
        <w:trPr>
          <w:trHeight w:val="330"/>
        </w:trPr>
        <w:tc>
          <w:tcPr>
            <w:tcW w:w="817"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2</w:t>
            </w:r>
          </w:p>
        </w:tc>
        <w:tc>
          <w:tcPr>
            <w:tcW w:w="3544"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Холмск</w:t>
            </w:r>
          </w:p>
        </w:tc>
        <w:tc>
          <w:tcPr>
            <w:tcW w:w="2693"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МК-35Ф</w:t>
            </w:r>
          </w:p>
        </w:tc>
        <w:tc>
          <w:tcPr>
            <w:tcW w:w="2517" w:type="dxa"/>
            <w:tcBorders>
              <w:top w:val="single" w:sz="4" w:space="0" w:color="auto"/>
              <w:left w:val="single" w:sz="4" w:space="0" w:color="auto"/>
              <w:bottom w:val="single" w:sz="4" w:space="0" w:color="auto"/>
              <w:right w:val="single" w:sz="4" w:space="0" w:color="auto"/>
            </w:tcBorders>
            <w:hideMark/>
          </w:tcPr>
          <w:p w:rsidR="00B64DEF" w:rsidRPr="00AA14B1" w:rsidRDefault="00B64DEF" w:rsidP="009901CA">
            <w:pPr>
              <w:jc w:val="center"/>
              <w:rPr>
                <w:lang w:eastAsia="en-US"/>
              </w:rPr>
            </w:pPr>
            <w:r w:rsidRPr="00AA14B1">
              <w:rPr>
                <w:lang w:eastAsia="en-US"/>
              </w:rPr>
              <w:t>140000000151/0000</w:t>
            </w:r>
          </w:p>
        </w:tc>
      </w:tr>
      <w:tr w:rsidR="00B64DEF" w:rsidRPr="00AA14B1" w:rsidTr="009901CA">
        <w:trPr>
          <w:trHeight w:val="330"/>
        </w:trPr>
        <w:tc>
          <w:tcPr>
            <w:tcW w:w="817"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3</w:t>
            </w:r>
          </w:p>
        </w:tc>
        <w:tc>
          <w:tcPr>
            <w:tcW w:w="3544"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Ноглики</w:t>
            </w:r>
          </w:p>
        </w:tc>
        <w:tc>
          <w:tcPr>
            <w:tcW w:w="2693"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МК-35Ф</w:t>
            </w:r>
          </w:p>
        </w:tc>
        <w:tc>
          <w:tcPr>
            <w:tcW w:w="2517" w:type="dxa"/>
            <w:tcBorders>
              <w:top w:val="single" w:sz="4" w:space="0" w:color="auto"/>
              <w:left w:val="single" w:sz="4" w:space="0" w:color="auto"/>
              <w:bottom w:val="single" w:sz="4" w:space="0" w:color="auto"/>
              <w:right w:val="single" w:sz="4" w:space="0" w:color="auto"/>
            </w:tcBorders>
            <w:hideMark/>
          </w:tcPr>
          <w:p w:rsidR="00B64DEF" w:rsidRPr="00AA14B1" w:rsidRDefault="00B64DEF" w:rsidP="009901CA">
            <w:pPr>
              <w:jc w:val="center"/>
              <w:rPr>
                <w:lang w:eastAsia="en-US"/>
              </w:rPr>
            </w:pPr>
            <w:r w:rsidRPr="00AA14B1">
              <w:rPr>
                <w:lang w:eastAsia="en-US"/>
              </w:rPr>
              <w:t>140000000159/0000</w:t>
            </w:r>
          </w:p>
        </w:tc>
      </w:tr>
      <w:tr w:rsidR="00B64DEF" w:rsidRPr="00AA14B1" w:rsidTr="009901CA">
        <w:trPr>
          <w:trHeight w:val="330"/>
        </w:trPr>
        <w:tc>
          <w:tcPr>
            <w:tcW w:w="817"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4</w:t>
            </w:r>
          </w:p>
        </w:tc>
        <w:tc>
          <w:tcPr>
            <w:tcW w:w="3544"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Южно-Сахалинск</w:t>
            </w:r>
          </w:p>
        </w:tc>
        <w:tc>
          <w:tcPr>
            <w:tcW w:w="2693"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МК-35Ф</w:t>
            </w:r>
          </w:p>
        </w:tc>
        <w:tc>
          <w:tcPr>
            <w:tcW w:w="2517" w:type="dxa"/>
            <w:tcBorders>
              <w:top w:val="single" w:sz="4" w:space="0" w:color="auto"/>
              <w:left w:val="single" w:sz="4" w:space="0" w:color="auto"/>
              <w:bottom w:val="single" w:sz="4" w:space="0" w:color="auto"/>
              <w:right w:val="single" w:sz="4" w:space="0" w:color="auto"/>
            </w:tcBorders>
            <w:hideMark/>
          </w:tcPr>
          <w:p w:rsidR="00B64DEF" w:rsidRPr="00AA14B1" w:rsidRDefault="00B64DEF" w:rsidP="009901CA">
            <w:pPr>
              <w:jc w:val="center"/>
              <w:rPr>
                <w:lang w:eastAsia="en-US"/>
              </w:rPr>
            </w:pPr>
            <w:r w:rsidRPr="00AA14B1">
              <w:rPr>
                <w:lang w:eastAsia="en-US"/>
              </w:rPr>
              <w:t>140000000153/0000</w:t>
            </w:r>
          </w:p>
        </w:tc>
      </w:tr>
      <w:tr w:rsidR="00B64DEF" w:rsidRPr="00AA14B1" w:rsidTr="009901CA">
        <w:trPr>
          <w:trHeight w:val="330"/>
        </w:trPr>
        <w:tc>
          <w:tcPr>
            <w:tcW w:w="817"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5</w:t>
            </w:r>
          </w:p>
        </w:tc>
        <w:tc>
          <w:tcPr>
            <w:tcW w:w="3544"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Южно-Сахалинск</w:t>
            </w:r>
          </w:p>
        </w:tc>
        <w:tc>
          <w:tcPr>
            <w:tcW w:w="2693"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МК-35Ф</w:t>
            </w:r>
          </w:p>
        </w:tc>
        <w:tc>
          <w:tcPr>
            <w:tcW w:w="2517" w:type="dxa"/>
            <w:tcBorders>
              <w:top w:val="single" w:sz="4" w:space="0" w:color="auto"/>
              <w:left w:val="single" w:sz="4" w:space="0" w:color="auto"/>
              <w:bottom w:val="single" w:sz="4" w:space="0" w:color="auto"/>
              <w:right w:val="single" w:sz="4" w:space="0" w:color="auto"/>
            </w:tcBorders>
            <w:hideMark/>
          </w:tcPr>
          <w:p w:rsidR="00B64DEF" w:rsidRPr="00AA14B1" w:rsidRDefault="00B64DEF" w:rsidP="009901CA">
            <w:pPr>
              <w:jc w:val="center"/>
              <w:rPr>
                <w:lang w:eastAsia="en-US"/>
              </w:rPr>
            </w:pPr>
            <w:r w:rsidRPr="00AA14B1">
              <w:rPr>
                <w:lang w:eastAsia="en-US"/>
              </w:rPr>
              <w:t>140000000157/0000</w:t>
            </w:r>
          </w:p>
        </w:tc>
      </w:tr>
      <w:tr w:rsidR="00B64DEF" w:rsidRPr="00AA14B1" w:rsidTr="009901CA">
        <w:trPr>
          <w:trHeight w:val="330"/>
        </w:trPr>
        <w:tc>
          <w:tcPr>
            <w:tcW w:w="817"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6</w:t>
            </w:r>
          </w:p>
        </w:tc>
        <w:tc>
          <w:tcPr>
            <w:tcW w:w="3544"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Долинск</w:t>
            </w:r>
          </w:p>
        </w:tc>
        <w:tc>
          <w:tcPr>
            <w:tcW w:w="2693"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МК-35Ф</w:t>
            </w:r>
          </w:p>
        </w:tc>
        <w:tc>
          <w:tcPr>
            <w:tcW w:w="2517" w:type="dxa"/>
            <w:tcBorders>
              <w:top w:val="single" w:sz="4" w:space="0" w:color="auto"/>
              <w:left w:val="single" w:sz="4" w:space="0" w:color="auto"/>
              <w:bottom w:val="single" w:sz="4" w:space="0" w:color="auto"/>
              <w:right w:val="single" w:sz="4" w:space="0" w:color="auto"/>
            </w:tcBorders>
            <w:hideMark/>
          </w:tcPr>
          <w:p w:rsidR="00B64DEF" w:rsidRPr="00AA14B1" w:rsidRDefault="00B64DEF" w:rsidP="009901CA">
            <w:pPr>
              <w:jc w:val="center"/>
              <w:rPr>
                <w:lang w:eastAsia="en-US"/>
              </w:rPr>
            </w:pPr>
            <w:r w:rsidRPr="00AA14B1">
              <w:rPr>
                <w:lang w:eastAsia="en-US"/>
              </w:rPr>
              <w:t>140000000156/0000</w:t>
            </w:r>
          </w:p>
        </w:tc>
      </w:tr>
      <w:tr w:rsidR="00B64DEF" w:rsidRPr="00AA14B1" w:rsidTr="009901CA">
        <w:trPr>
          <w:trHeight w:val="330"/>
        </w:trPr>
        <w:tc>
          <w:tcPr>
            <w:tcW w:w="817"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7</w:t>
            </w:r>
          </w:p>
        </w:tc>
        <w:tc>
          <w:tcPr>
            <w:tcW w:w="3544"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Поронайск</w:t>
            </w:r>
          </w:p>
        </w:tc>
        <w:tc>
          <w:tcPr>
            <w:tcW w:w="2693"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МК-35Ф</w:t>
            </w:r>
          </w:p>
        </w:tc>
        <w:tc>
          <w:tcPr>
            <w:tcW w:w="2517" w:type="dxa"/>
            <w:tcBorders>
              <w:top w:val="single" w:sz="4" w:space="0" w:color="auto"/>
              <w:left w:val="single" w:sz="4" w:space="0" w:color="auto"/>
              <w:bottom w:val="single" w:sz="4" w:space="0" w:color="auto"/>
              <w:right w:val="single" w:sz="4" w:space="0" w:color="auto"/>
            </w:tcBorders>
            <w:hideMark/>
          </w:tcPr>
          <w:p w:rsidR="00B64DEF" w:rsidRPr="00AA14B1" w:rsidRDefault="00B64DEF" w:rsidP="009901CA">
            <w:pPr>
              <w:jc w:val="center"/>
              <w:rPr>
                <w:lang w:eastAsia="en-US"/>
              </w:rPr>
            </w:pPr>
            <w:r w:rsidRPr="00AA14B1">
              <w:rPr>
                <w:lang w:eastAsia="en-US"/>
              </w:rPr>
              <w:t>140000000149/0000</w:t>
            </w:r>
          </w:p>
        </w:tc>
      </w:tr>
      <w:tr w:rsidR="00B64DEF" w:rsidRPr="00AA14B1" w:rsidTr="009901CA">
        <w:trPr>
          <w:trHeight w:val="330"/>
        </w:trPr>
        <w:tc>
          <w:tcPr>
            <w:tcW w:w="817"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8</w:t>
            </w:r>
          </w:p>
        </w:tc>
        <w:tc>
          <w:tcPr>
            <w:tcW w:w="3544"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Макаров</w:t>
            </w:r>
          </w:p>
        </w:tc>
        <w:tc>
          <w:tcPr>
            <w:tcW w:w="2693"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МК-35Ф</w:t>
            </w:r>
          </w:p>
        </w:tc>
        <w:tc>
          <w:tcPr>
            <w:tcW w:w="2517" w:type="dxa"/>
            <w:tcBorders>
              <w:top w:val="single" w:sz="4" w:space="0" w:color="auto"/>
              <w:left w:val="single" w:sz="4" w:space="0" w:color="auto"/>
              <w:bottom w:val="single" w:sz="4" w:space="0" w:color="auto"/>
              <w:right w:val="single" w:sz="4" w:space="0" w:color="auto"/>
            </w:tcBorders>
            <w:hideMark/>
          </w:tcPr>
          <w:p w:rsidR="00B64DEF" w:rsidRPr="00AA14B1" w:rsidRDefault="00B64DEF" w:rsidP="009901CA">
            <w:pPr>
              <w:jc w:val="center"/>
              <w:rPr>
                <w:lang w:eastAsia="en-US"/>
              </w:rPr>
            </w:pPr>
            <w:r w:rsidRPr="00AA14B1">
              <w:rPr>
                <w:lang w:eastAsia="en-US"/>
              </w:rPr>
              <w:t>140000000167/0000</w:t>
            </w:r>
          </w:p>
        </w:tc>
      </w:tr>
      <w:tr w:rsidR="00B64DEF" w:rsidRPr="00AA14B1" w:rsidTr="009901CA">
        <w:trPr>
          <w:trHeight w:val="330"/>
        </w:trPr>
        <w:tc>
          <w:tcPr>
            <w:tcW w:w="817"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9</w:t>
            </w:r>
          </w:p>
        </w:tc>
        <w:tc>
          <w:tcPr>
            <w:tcW w:w="3544"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Южно-Сахалинск</w:t>
            </w:r>
          </w:p>
        </w:tc>
        <w:tc>
          <w:tcPr>
            <w:tcW w:w="2693"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МК-35Ф</w:t>
            </w:r>
          </w:p>
        </w:tc>
        <w:tc>
          <w:tcPr>
            <w:tcW w:w="2517" w:type="dxa"/>
            <w:tcBorders>
              <w:top w:val="single" w:sz="4" w:space="0" w:color="auto"/>
              <w:left w:val="single" w:sz="4" w:space="0" w:color="auto"/>
              <w:bottom w:val="single" w:sz="4" w:space="0" w:color="auto"/>
              <w:right w:val="single" w:sz="4" w:space="0" w:color="auto"/>
            </w:tcBorders>
            <w:hideMark/>
          </w:tcPr>
          <w:p w:rsidR="00B64DEF" w:rsidRPr="00AA14B1" w:rsidRDefault="00B64DEF" w:rsidP="009901CA">
            <w:pPr>
              <w:jc w:val="center"/>
              <w:rPr>
                <w:lang w:eastAsia="en-US"/>
              </w:rPr>
            </w:pPr>
            <w:r w:rsidRPr="00AA14B1">
              <w:rPr>
                <w:lang w:eastAsia="en-US"/>
              </w:rPr>
              <w:t>140000000160/0000</w:t>
            </w:r>
          </w:p>
        </w:tc>
      </w:tr>
      <w:tr w:rsidR="00B64DEF" w:rsidRPr="00AA14B1" w:rsidTr="009901CA">
        <w:trPr>
          <w:trHeight w:val="330"/>
        </w:trPr>
        <w:tc>
          <w:tcPr>
            <w:tcW w:w="817"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10</w:t>
            </w:r>
          </w:p>
        </w:tc>
        <w:tc>
          <w:tcPr>
            <w:tcW w:w="3544"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Поронайск</w:t>
            </w:r>
          </w:p>
        </w:tc>
        <w:tc>
          <w:tcPr>
            <w:tcW w:w="2693"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МК-35Ф</w:t>
            </w:r>
          </w:p>
        </w:tc>
        <w:tc>
          <w:tcPr>
            <w:tcW w:w="2517" w:type="dxa"/>
            <w:tcBorders>
              <w:top w:val="single" w:sz="4" w:space="0" w:color="auto"/>
              <w:left w:val="single" w:sz="4" w:space="0" w:color="auto"/>
              <w:bottom w:val="single" w:sz="4" w:space="0" w:color="auto"/>
              <w:right w:val="single" w:sz="4" w:space="0" w:color="auto"/>
            </w:tcBorders>
            <w:hideMark/>
          </w:tcPr>
          <w:p w:rsidR="00B64DEF" w:rsidRPr="00AA14B1" w:rsidRDefault="00B64DEF" w:rsidP="009901CA">
            <w:pPr>
              <w:jc w:val="center"/>
              <w:rPr>
                <w:lang w:eastAsia="en-US"/>
              </w:rPr>
            </w:pPr>
            <w:r w:rsidRPr="00AA14B1">
              <w:rPr>
                <w:lang w:eastAsia="en-US"/>
              </w:rPr>
              <w:t>140000000158/0000</w:t>
            </w:r>
          </w:p>
        </w:tc>
      </w:tr>
      <w:tr w:rsidR="00B64DEF" w:rsidRPr="00AA14B1" w:rsidTr="009901CA">
        <w:trPr>
          <w:trHeight w:val="330"/>
        </w:trPr>
        <w:tc>
          <w:tcPr>
            <w:tcW w:w="817"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11</w:t>
            </w:r>
          </w:p>
        </w:tc>
        <w:tc>
          <w:tcPr>
            <w:tcW w:w="3544"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Смирных</w:t>
            </w:r>
          </w:p>
        </w:tc>
        <w:tc>
          <w:tcPr>
            <w:tcW w:w="2693"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МК-35Ф</w:t>
            </w:r>
          </w:p>
        </w:tc>
        <w:tc>
          <w:tcPr>
            <w:tcW w:w="2517" w:type="dxa"/>
            <w:tcBorders>
              <w:top w:val="single" w:sz="4" w:space="0" w:color="auto"/>
              <w:left w:val="single" w:sz="4" w:space="0" w:color="auto"/>
              <w:bottom w:val="single" w:sz="4" w:space="0" w:color="auto"/>
              <w:right w:val="single" w:sz="4" w:space="0" w:color="auto"/>
            </w:tcBorders>
            <w:hideMark/>
          </w:tcPr>
          <w:p w:rsidR="00B64DEF" w:rsidRPr="00AA14B1" w:rsidRDefault="00B64DEF" w:rsidP="009901CA">
            <w:pPr>
              <w:jc w:val="center"/>
              <w:rPr>
                <w:lang w:eastAsia="en-US"/>
              </w:rPr>
            </w:pPr>
            <w:r w:rsidRPr="00AA14B1">
              <w:rPr>
                <w:lang w:eastAsia="en-US"/>
              </w:rPr>
              <w:t>140000000154/0000</w:t>
            </w:r>
          </w:p>
        </w:tc>
      </w:tr>
      <w:tr w:rsidR="00B64DEF" w:rsidRPr="00AA14B1" w:rsidTr="009901CA">
        <w:trPr>
          <w:trHeight w:val="330"/>
        </w:trPr>
        <w:tc>
          <w:tcPr>
            <w:tcW w:w="817"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12</w:t>
            </w:r>
          </w:p>
        </w:tc>
        <w:tc>
          <w:tcPr>
            <w:tcW w:w="3544"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Южно-Сахалинск</w:t>
            </w:r>
          </w:p>
        </w:tc>
        <w:tc>
          <w:tcPr>
            <w:tcW w:w="2693"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МК-35Ф</w:t>
            </w:r>
          </w:p>
        </w:tc>
        <w:tc>
          <w:tcPr>
            <w:tcW w:w="2517" w:type="dxa"/>
            <w:tcBorders>
              <w:top w:val="single" w:sz="4" w:space="0" w:color="auto"/>
              <w:left w:val="single" w:sz="4" w:space="0" w:color="auto"/>
              <w:bottom w:val="single" w:sz="4" w:space="0" w:color="auto"/>
              <w:right w:val="single" w:sz="4" w:space="0" w:color="auto"/>
            </w:tcBorders>
            <w:hideMark/>
          </w:tcPr>
          <w:p w:rsidR="00B64DEF" w:rsidRPr="00AA14B1" w:rsidRDefault="00B64DEF" w:rsidP="009901CA">
            <w:pPr>
              <w:jc w:val="center"/>
              <w:rPr>
                <w:lang w:eastAsia="en-US"/>
              </w:rPr>
            </w:pPr>
            <w:r w:rsidRPr="00AA14B1">
              <w:rPr>
                <w:lang w:eastAsia="en-US"/>
              </w:rPr>
              <w:t>140000000161/0000</w:t>
            </w:r>
          </w:p>
        </w:tc>
      </w:tr>
      <w:tr w:rsidR="00B64DEF" w:rsidRPr="00AA14B1" w:rsidTr="009901CA">
        <w:trPr>
          <w:trHeight w:val="330"/>
        </w:trPr>
        <w:tc>
          <w:tcPr>
            <w:tcW w:w="817"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13</w:t>
            </w:r>
          </w:p>
        </w:tc>
        <w:tc>
          <w:tcPr>
            <w:tcW w:w="3544"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Южно-Сахалинск</w:t>
            </w:r>
          </w:p>
        </w:tc>
        <w:tc>
          <w:tcPr>
            <w:tcW w:w="2693"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МК-35Ф</w:t>
            </w:r>
          </w:p>
        </w:tc>
        <w:tc>
          <w:tcPr>
            <w:tcW w:w="2517" w:type="dxa"/>
            <w:tcBorders>
              <w:top w:val="single" w:sz="4" w:space="0" w:color="auto"/>
              <w:left w:val="single" w:sz="4" w:space="0" w:color="auto"/>
              <w:bottom w:val="single" w:sz="4" w:space="0" w:color="auto"/>
              <w:right w:val="single" w:sz="4" w:space="0" w:color="auto"/>
            </w:tcBorders>
            <w:hideMark/>
          </w:tcPr>
          <w:p w:rsidR="00B64DEF" w:rsidRPr="00AA14B1" w:rsidRDefault="00B64DEF" w:rsidP="009901CA">
            <w:pPr>
              <w:jc w:val="center"/>
              <w:rPr>
                <w:lang w:eastAsia="en-US"/>
              </w:rPr>
            </w:pPr>
            <w:r w:rsidRPr="00AA14B1">
              <w:rPr>
                <w:lang w:eastAsia="en-US"/>
              </w:rPr>
              <w:t>140000000162/0000</w:t>
            </w:r>
          </w:p>
        </w:tc>
      </w:tr>
      <w:tr w:rsidR="00B64DEF" w:rsidRPr="00AA14B1" w:rsidTr="009901CA">
        <w:trPr>
          <w:trHeight w:val="330"/>
        </w:trPr>
        <w:tc>
          <w:tcPr>
            <w:tcW w:w="817"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14</w:t>
            </w:r>
          </w:p>
        </w:tc>
        <w:tc>
          <w:tcPr>
            <w:tcW w:w="3544"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Южно-Сахалинск</w:t>
            </w:r>
          </w:p>
        </w:tc>
        <w:tc>
          <w:tcPr>
            <w:tcW w:w="2693"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МК-35Ф</w:t>
            </w:r>
          </w:p>
        </w:tc>
        <w:tc>
          <w:tcPr>
            <w:tcW w:w="2517" w:type="dxa"/>
            <w:tcBorders>
              <w:top w:val="single" w:sz="4" w:space="0" w:color="auto"/>
              <w:left w:val="single" w:sz="4" w:space="0" w:color="auto"/>
              <w:bottom w:val="single" w:sz="4" w:space="0" w:color="auto"/>
              <w:right w:val="single" w:sz="4" w:space="0" w:color="auto"/>
            </w:tcBorders>
            <w:hideMark/>
          </w:tcPr>
          <w:p w:rsidR="00B64DEF" w:rsidRPr="00AA14B1" w:rsidRDefault="00B64DEF" w:rsidP="009901CA">
            <w:pPr>
              <w:jc w:val="center"/>
              <w:rPr>
                <w:lang w:eastAsia="en-US"/>
              </w:rPr>
            </w:pPr>
            <w:r w:rsidRPr="00AA14B1">
              <w:rPr>
                <w:lang w:eastAsia="en-US"/>
              </w:rPr>
              <w:t>140000000164/0000</w:t>
            </w:r>
          </w:p>
        </w:tc>
      </w:tr>
      <w:tr w:rsidR="00B64DEF" w:rsidRPr="00AA14B1" w:rsidTr="009901CA">
        <w:trPr>
          <w:trHeight w:val="330"/>
        </w:trPr>
        <w:tc>
          <w:tcPr>
            <w:tcW w:w="817"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15</w:t>
            </w:r>
          </w:p>
        </w:tc>
        <w:tc>
          <w:tcPr>
            <w:tcW w:w="3544"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Тымовск</w:t>
            </w:r>
          </w:p>
        </w:tc>
        <w:tc>
          <w:tcPr>
            <w:tcW w:w="2693"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МК-35Ф</w:t>
            </w:r>
          </w:p>
        </w:tc>
        <w:tc>
          <w:tcPr>
            <w:tcW w:w="2517" w:type="dxa"/>
            <w:tcBorders>
              <w:top w:val="single" w:sz="4" w:space="0" w:color="auto"/>
              <w:left w:val="single" w:sz="4" w:space="0" w:color="auto"/>
              <w:bottom w:val="single" w:sz="4" w:space="0" w:color="auto"/>
              <w:right w:val="single" w:sz="4" w:space="0" w:color="auto"/>
            </w:tcBorders>
            <w:hideMark/>
          </w:tcPr>
          <w:p w:rsidR="00B64DEF" w:rsidRPr="00AA14B1" w:rsidRDefault="00B64DEF" w:rsidP="009901CA">
            <w:pPr>
              <w:jc w:val="center"/>
              <w:rPr>
                <w:lang w:eastAsia="en-US"/>
              </w:rPr>
            </w:pPr>
            <w:r w:rsidRPr="00AA14B1">
              <w:rPr>
                <w:lang w:eastAsia="en-US"/>
              </w:rPr>
              <w:t>140000000150/0000</w:t>
            </w:r>
          </w:p>
        </w:tc>
      </w:tr>
      <w:tr w:rsidR="00B64DEF" w:rsidRPr="00AA14B1" w:rsidTr="009901CA">
        <w:trPr>
          <w:trHeight w:val="330"/>
        </w:trPr>
        <w:tc>
          <w:tcPr>
            <w:tcW w:w="817"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16</w:t>
            </w:r>
          </w:p>
        </w:tc>
        <w:tc>
          <w:tcPr>
            <w:tcW w:w="3544"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Холмск</w:t>
            </w:r>
          </w:p>
        </w:tc>
        <w:tc>
          <w:tcPr>
            <w:tcW w:w="2693"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МК-35Ф</w:t>
            </w:r>
          </w:p>
        </w:tc>
        <w:tc>
          <w:tcPr>
            <w:tcW w:w="2517" w:type="dxa"/>
            <w:tcBorders>
              <w:top w:val="single" w:sz="4" w:space="0" w:color="auto"/>
              <w:left w:val="single" w:sz="4" w:space="0" w:color="auto"/>
              <w:bottom w:val="single" w:sz="4" w:space="0" w:color="auto"/>
              <w:right w:val="single" w:sz="4" w:space="0" w:color="auto"/>
            </w:tcBorders>
            <w:hideMark/>
          </w:tcPr>
          <w:p w:rsidR="00B64DEF" w:rsidRPr="00AA14B1" w:rsidRDefault="00B64DEF" w:rsidP="009901CA">
            <w:pPr>
              <w:jc w:val="center"/>
              <w:rPr>
                <w:lang w:eastAsia="en-US"/>
              </w:rPr>
            </w:pPr>
            <w:r w:rsidRPr="00AA14B1">
              <w:rPr>
                <w:lang w:eastAsia="en-US"/>
              </w:rPr>
              <w:t>140000000152/0000</w:t>
            </w:r>
          </w:p>
        </w:tc>
      </w:tr>
      <w:tr w:rsidR="00B64DEF" w:rsidRPr="00AA14B1" w:rsidTr="009901CA">
        <w:trPr>
          <w:trHeight w:val="330"/>
        </w:trPr>
        <w:tc>
          <w:tcPr>
            <w:tcW w:w="817" w:type="dxa"/>
            <w:tcBorders>
              <w:top w:val="single" w:sz="4" w:space="0" w:color="auto"/>
              <w:left w:val="single" w:sz="4" w:space="0" w:color="auto"/>
              <w:bottom w:val="single" w:sz="4" w:space="0" w:color="auto"/>
              <w:right w:val="single" w:sz="4" w:space="0" w:color="auto"/>
            </w:tcBorders>
            <w:noWrap/>
          </w:tcPr>
          <w:p w:rsidR="00B64DEF" w:rsidRPr="00AA14B1" w:rsidRDefault="00B64DEF" w:rsidP="009901CA">
            <w:pPr>
              <w:jc w:val="center"/>
              <w:rPr>
                <w:lang w:val="en-US" w:eastAsia="en-US"/>
              </w:rPr>
            </w:pPr>
            <w:r w:rsidRPr="00AA14B1">
              <w:rPr>
                <w:lang w:val="en-US" w:eastAsia="en-US"/>
              </w:rPr>
              <w:t>17</w:t>
            </w:r>
          </w:p>
        </w:tc>
        <w:tc>
          <w:tcPr>
            <w:tcW w:w="3544"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Южно-Сахалинск</w:t>
            </w:r>
          </w:p>
        </w:tc>
        <w:tc>
          <w:tcPr>
            <w:tcW w:w="2693"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МК-35Ф</w:t>
            </w:r>
          </w:p>
        </w:tc>
        <w:tc>
          <w:tcPr>
            <w:tcW w:w="2517" w:type="dxa"/>
            <w:tcBorders>
              <w:top w:val="single" w:sz="4" w:space="0" w:color="auto"/>
              <w:left w:val="single" w:sz="4" w:space="0" w:color="auto"/>
              <w:bottom w:val="single" w:sz="4" w:space="0" w:color="auto"/>
              <w:right w:val="single" w:sz="4" w:space="0" w:color="auto"/>
            </w:tcBorders>
            <w:hideMark/>
          </w:tcPr>
          <w:p w:rsidR="00B64DEF" w:rsidRPr="00AA14B1" w:rsidRDefault="00B64DEF" w:rsidP="009901CA">
            <w:pPr>
              <w:jc w:val="center"/>
              <w:rPr>
                <w:lang w:eastAsia="en-US"/>
              </w:rPr>
            </w:pPr>
            <w:r w:rsidRPr="00AA14B1">
              <w:rPr>
                <w:lang w:eastAsia="en-US"/>
              </w:rPr>
              <w:t>140000000168/0000</w:t>
            </w:r>
          </w:p>
        </w:tc>
      </w:tr>
      <w:tr w:rsidR="00B64DEF" w:rsidRPr="00AA14B1" w:rsidTr="009901CA">
        <w:trPr>
          <w:trHeight w:val="330"/>
        </w:trPr>
        <w:tc>
          <w:tcPr>
            <w:tcW w:w="817" w:type="dxa"/>
            <w:tcBorders>
              <w:top w:val="single" w:sz="4" w:space="0" w:color="auto"/>
              <w:left w:val="single" w:sz="4" w:space="0" w:color="auto"/>
              <w:bottom w:val="single" w:sz="4" w:space="0" w:color="auto"/>
              <w:right w:val="single" w:sz="4" w:space="0" w:color="auto"/>
            </w:tcBorders>
            <w:noWrap/>
          </w:tcPr>
          <w:p w:rsidR="00B64DEF" w:rsidRPr="00AA14B1" w:rsidRDefault="00B64DEF" w:rsidP="009901CA">
            <w:pPr>
              <w:jc w:val="center"/>
              <w:rPr>
                <w:lang w:eastAsia="en-US"/>
              </w:rPr>
            </w:pPr>
            <w:r w:rsidRPr="00AA14B1">
              <w:rPr>
                <w:lang w:eastAsia="en-US"/>
              </w:rPr>
              <w:t>18</w:t>
            </w:r>
          </w:p>
        </w:tc>
        <w:tc>
          <w:tcPr>
            <w:tcW w:w="3544"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Ноглики</w:t>
            </w:r>
          </w:p>
        </w:tc>
        <w:tc>
          <w:tcPr>
            <w:tcW w:w="2693"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МК-35Ф</w:t>
            </w:r>
          </w:p>
        </w:tc>
        <w:tc>
          <w:tcPr>
            <w:tcW w:w="2517" w:type="dxa"/>
            <w:tcBorders>
              <w:top w:val="single" w:sz="4" w:space="0" w:color="auto"/>
              <w:left w:val="single" w:sz="4" w:space="0" w:color="auto"/>
              <w:bottom w:val="single" w:sz="4" w:space="0" w:color="auto"/>
              <w:right w:val="single" w:sz="4" w:space="0" w:color="auto"/>
            </w:tcBorders>
            <w:hideMark/>
          </w:tcPr>
          <w:p w:rsidR="00B64DEF" w:rsidRPr="00AA14B1" w:rsidRDefault="00B64DEF" w:rsidP="009901CA">
            <w:pPr>
              <w:jc w:val="center"/>
              <w:rPr>
                <w:lang w:eastAsia="en-US"/>
              </w:rPr>
            </w:pPr>
            <w:r w:rsidRPr="00AA14B1">
              <w:rPr>
                <w:lang w:eastAsia="en-US"/>
              </w:rPr>
              <w:t>140000000166/0000</w:t>
            </w:r>
          </w:p>
        </w:tc>
      </w:tr>
      <w:tr w:rsidR="00B64DEF" w:rsidRPr="00AA14B1" w:rsidTr="009901CA">
        <w:trPr>
          <w:trHeight w:val="330"/>
        </w:trPr>
        <w:tc>
          <w:tcPr>
            <w:tcW w:w="817" w:type="dxa"/>
            <w:tcBorders>
              <w:top w:val="single" w:sz="4" w:space="0" w:color="auto"/>
              <w:left w:val="single" w:sz="4" w:space="0" w:color="auto"/>
              <w:bottom w:val="single" w:sz="4" w:space="0" w:color="auto"/>
              <w:right w:val="single" w:sz="4" w:space="0" w:color="auto"/>
            </w:tcBorders>
            <w:noWrap/>
          </w:tcPr>
          <w:p w:rsidR="00B64DEF" w:rsidRPr="00AA14B1" w:rsidRDefault="00B64DEF" w:rsidP="009901CA">
            <w:pPr>
              <w:jc w:val="center"/>
              <w:rPr>
                <w:lang w:eastAsia="en-US"/>
              </w:rPr>
            </w:pPr>
            <w:r w:rsidRPr="00AA14B1">
              <w:rPr>
                <w:lang w:eastAsia="en-US"/>
              </w:rPr>
              <w:t>19</w:t>
            </w:r>
          </w:p>
        </w:tc>
        <w:tc>
          <w:tcPr>
            <w:tcW w:w="3544"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Смирных</w:t>
            </w:r>
          </w:p>
        </w:tc>
        <w:tc>
          <w:tcPr>
            <w:tcW w:w="2693"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МК-35Ф</w:t>
            </w:r>
          </w:p>
        </w:tc>
        <w:tc>
          <w:tcPr>
            <w:tcW w:w="2517" w:type="dxa"/>
            <w:tcBorders>
              <w:top w:val="single" w:sz="4" w:space="0" w:color="auto"/>
              <w:left w:val="single" w:sz="4" w:space="0" w:color="auto"/>
              <w:bottom w:val="single" w:sz="4" w:space="0" w:color="auto"/>
              <w:right w:val="single" w:sz="4" w:space="0" w:color="auto"/>
            </w:tcBorders>
            <w:hideMark/>
          </w:tcPr>
          <w:p w:rsidR="00B64DEF" w:rsidRPr="00AA14B1" w:rsidRDefault="00B64DEF" w:rsidP="009901CA">
            <w:pPr>
              <w:jc w:val="center"/>
              <w:rPr>
                <w:lang w:eastAsia="en-US"/>
              </w:rPr>
            </w:pPr>
            <w:r w:rsidRPr="00AA14B1">
              <w:rPr>
                <w:lang w:eastAsia="en-US"/>
              </w:rPr>
              <w:t>140000000155/0000</w:t>
            </w:r>
          </w:p>
        </w:tc>
      </w:tr>
      <w:tr w:rsidR="00B64DEF" w:rsidRPr="00630E29" w:rsidTr="009901CA">
        <w:trPr>
          <w:trHeight w:val="330"/>
        </w:trPr>
        <w:tc>
          <w:tcPr>
            <w:tcW w:w="817" w:type="dxa"/>
            <w:tcBorders>
              <w:top w:val="single" w:sz="4" w:space="0" w:color="auto"/>
              <w:left w:val="single" w:sz="4" w:space="0" w:color="auto"/>
              <w:bottom w:val="single" w:sz="4" w:space="0" w:color="auto"/>
              <w:right w:val="single" w:sz="4" w:space="0" w:color="auto"/>
            </w:tcBorders>
            <w:noWrap/>
          </w:tcPr>
          <w:p w:rsidR="00B64DEF" w:rsidRPr="00AA14B1" w:rsidRDefault="00B64DEF" w:rsidP="009901CA">
            <w:pPr>
              <w:jc w:val="center"/>
              <w:rPr>
                <w:lang w:eastAsia="en-US"/>
              </w:rPr>
            </w:pPr>
            <w:r w:rsidRPr="00AA14B1">
              <w:rPr>
                <w:lang w:eastAsia="en-US"/>
              </w:rPr>
              <w:t>20</w:t>
            </w:r>
          </w:p>
        </w:tc>
        <w:tc>
          <w:tcPr>
            <w:tcW w:w="3544"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Холмск</w:t>
            </w:r>
          </w:p>
        </w:tc>
        <w:tc>
          <w:tcPr>
            <w:tcW w:w="2693" w:type="dxa"/>
            <w:tcBorders>
              <w:top w:val="single" w:sz="4" w:space="0" w:color="auto"/>
              <w:left w:val="single" w:sz="4" w:space="0" w:color="auto"/>
              <w:bottom w:val="single" w:sz="4" w:space="0" w:color="auto"/>
              <w:right w:val="single" w:sz="4" w:space="0" w:color="auto"/>
            </w:tcBorders>
            <w:noWrap/>
            <w:hideMark/>
          </w:tcPr>
          <w:p w:rsidR="00B64DEF" w:rsidRPr="00AA14B1" w:rsidRDefault="00B64DEF" w:rsidP="009901CA">
            <w:pPr>
              <w:jc w:val="center"/>
              <w:rPr>
                <w:lang w:eastAsia="en-US"/>
              </w:rPr>
            </w:pPr>
            <w:r w:rsidRPr="00AA14B1">
              <w:rPr>
                <w:lang w:eastAsia="en-US"/>
              </w:rPr>
              <w:t>МК-35Ф</w:t>
            </w:r>
          </w:p>
        </w:tc>
        <w:tc>
          <w:tcPr>
            <w:tcW w:w="2517" w:type="dxa"/>
            <w:tcBorders>
              <w:top w:val="single" w:sz="4" w:space="0" w:color="auto"/>
              <w:left w:val="single" w:sz="4" w:space="0" w:color="auto"/>
              <w:bottom w:val="single" w:sz="4" w:space="0" w:color="auto"/>
              <w:right w:val="single" w:sz="4" w:space="0" w:color="auto"/>
            </w:tcBorders>
            <w:hideMark/>
          </w:tcPr>
          <w:p w:rsidR="00B64DEF" w:rsidRPr="00AA14B1" w:rsidRDefault="00B64DEF" w:rsidP="009901CA">
            <w:pPr>
              <w:jc w:val="center"/>
              <w:rPr>
                <w:lang w:eastAsia="en-US"/>
              </w:rPr>
            </w:pPr>
            <w:r w:rsidRPr="00AA14B1">
              <w:rPr>
                <w:lang w:eastAsia="en-US"/>
              </w:rPr>
              <w:t>140000000163/0000</w:t>
            </w:r>
          </w:p>
        </w:tc>
      </w:tr>
      <w:tr w:rsidR="00B64DEF" w:rsidRPr="00BB0843" w:rsidTr="009901CA">
        <w:trPr>
          <w:trHeight w:val="330"/>
        </w:trPr>
        <w:tc>
          <w:tcPr>
            <w:tcW w:w="817" w:type="dxa"/>
            <w:tcBorders>
              <w:top w:val="single" w:sz="4" w:space="0" w:color="auto"/>
              <w:left w:val="single" w:sz="4" w:space="0" w:color="auto"/>
              <w:bottom w:val="single" w:sz="4" w:space="0" w:color="auto"/>
              <w:right w:val="single" w:sz="4" w:space="0" w:color="auto"/>
            </w:tcBorders>
            <w:noWrap/>
          </w:tcPr>
          <w:p w:rsidR="00B64DEF" w:rsidRPr="00BB0843" w:rsidRDefault="00B64DEF" w:rsidP="009901CA">
            <w:pPr>
              <w:jc w:val="center"/>
              <w:rPr>
                <w:lang w:eastAsia="en-US"/>
              </w:rPr>
            </w:pPr>
            <w:r w:rsidRPr="00630E29">
              <w:rPr>
                <w:lang w:eastAsia="en-US"/>
              </w:rPr>
              <w:t>21</w:t>
            </w:r>
          </w:p>
        </w:tc>
        <w:tc>
          <w:tcPr>
            <w:tcW w:w="3544" w:type="dxa"/>
            <w:tcBorders>
              <w:top w:val="single" w:sz="4" w:space="0" w:color="auto"/>
              <w:left w:val="single" w:sz="4" w:space="0" w:color="auto"/>
              <w:bottom w:val="single" w:sz="4" w:space="0" w:color="auto"/>
              <w:right w:val="single" w:sz="4" w:space="0" w:color="auto"/>
            </w:tcBorders>
            <w:noWrap/>
            <w:hideMark/>
          </w:tcPr>
          <w:p w:rsidR="00B64DEF" w:rsidRPr="00BB0843" w:rsidRDefault="00B64DEF" w:rsidP="009901CA">
            <w:pPr>
              <w:jc w:val="center"/>
              <w:rPr>
                <w:lang w:eastAsia="en-US"/>
              </w:rPr>
            </w:pPr>
            <w:r w:rsidRPr="00BB0843">
              <w:rPr>
                <w:lang w:eastAsia="en-US"/>
              </w:rPr>
              <w:t>Южно-Сахалинск</w:t>
            </w:r>
          </w:p>
        </w:tc>
        <w:tc>
          <w:tcPr>
            <w:tcW w:w="2693" w:type="dxa"/>
            <w:tcBorders>
              <w:top w:val="single" w:sz="4" w:space="0" w:color="auto"/>
              <w:left w:val="single" w:sz="4" w:space="0" w:color="auto"/>
              <w:bottom w:val="single" w:sz="4" w:space="0" w:color="auto"/>
              <w:right w:val="single" w:sz="4" w:space="0" w:color="auto"/>
            </w:tcBorders>
            <w:noWrap/>
            <w:hideMark/>
          </w:tcPr>
          <w:p w:rsidR="00B64DEF" w:rsidRPr="00BB0843" w:rsidRDefault="00B64DEF" w:rsidP="009901CA">
            <w:pPr>
              <w:jc w:val="center"/>
              <w:rPr>
                <w:lang w:eastAsia="en-US"/>
              </w:rPr>
            </w:pPr>
            <w:r w:rsidRPr="00BB0843">
              <w:rPr>
                <w:lang w:eastAsia="en-US"/>
              </w:rPr>
              <w:t>ПТК-Т</w:t>
            </w:r>
          </w:p>
        </w:tc>
        <w:tc>
          <w:tcPr>
            <w:tcW w:w="2517" w:type="dxa"/>
            <w:tcBorders>
              <w:top w:val="single" w:sz="4" w:space="0" w:color="auto"/>
              <w:left w:val="single" w:sz="4" w:space="0" w:color="auto"/>
              <w:bottom w:val="single" w:sz="4" w:space="0" w:color="auto"/>
              <w:right w:val="single" w:sz="4" w:space="0" w:color="auto"/>
            </w:tcBorders>
            <w:hideMark/>
          </w:tcPr>
          <w:p w:rsidR="00B64DEF" w:rsidRPr="00BB0843" w:rsidRDefault="00B64DEF" w:rsidP="009901CA">
            <w:pPr>
              <w:jc w:val="center"/>
              <w:rPr>
                <w:lang w:eastAsia="en-US"/>
              </w:rPr>
            </w:pPr>
            <w:r w:rsidRPr="00BB0843">
              <w:rPr>
                <w:lang w:eastAsia="en-US"/>
              </w:rPr>
              <w:t>140000000251/0000</w:t>
            </w:r>
          </w:p>
        </w:tc>
      </w:tr>
      <w:tr w:rsidR="00B64DEF" w:rsidRPr="00BB0843" w:rsidTr="009901CA">
        <w:trPr>
          <w:trHeight w:val="330"/>
        </w:trPr>
        <w:tc>
          <w:tcPr>
            <w:tcW w:w="817" w:type="dxa"/>
            <w:tcBorders>
              <w:top w:val="single" w:sz="4" w:space="0" w:color="auto"/>
              <w:left w:val="single" w:sz="4" w:space="0" w:color="auto"/>
              <w:bottom w:val="single" w:sz="4" w:space="0" w:color="auto"/>
              <w:right w:val="single" w:sz="4" w:space="0" w:color="auto"/>
            </w:tcBorders>
            <w:noWrap/>
          </w:tcPr>
          <w:p w:rsidR="00B64DEF" w:rsidRPr="00AA14B1" w:rsidRDefault="00B64DEF" w:rsidP="009901CA">
            <w:pPr>
              <w:jc w:val="center"/>
              <w:rPr>
                <w:lang w:val="en-US" w:eastAsia="en-US"/>
              </w:rPr>
            </w:pPr>
            <w:r>
              <w:rPr>
                <w:lang w:val="en-US" w:eastAsia="en-US"/>
              </w:rPr>
              <w:t>22</w:t>
            </w:r>
          </w:p>
        </w:tc>
        <w:tc>
          <w:tcPr>
            <w:tcW w:w="3544" w:type="dxa"/>
            <w:tcBorders>
              <w:top w:val="single" w:sz="4" w:space="0" w:color="auto"/>
              <w:left w:val="single" w:sz="4" w:space="0" w:color="auto"/>
              <w:bottom w:val="single" w:sz="4" w:space="0" w:color="auto"/>
              <w:right w:val="single" w:sz="4" w:space="0" w:color="auto"/>
            </w:tcBorders>
            <w:noWrap/>
            <w:hideMark/>
          </w:tcPr>
          <w:p w:rsidR="00B64DEF" w:rsidRPr="00BB0843" w:rsidRDefault="00B64DEF" w:rsidP="009901CA">
            <w:pPr>
              <w:jc w:val="center"/>
              <w:rPr>
                <w:lang w:eastAsia="en-US"/>
              </w:rPr>
            </w:pPr>
            <w:r w:rsidRPr="00BB0843">
              <w:rPr>
                <w:lang w:eastAsia="en-US"/>
              </w:rPr>
              <w:t>Южно-Сахалинск</w:t>
            </w:r>
          </w:p>
        </w:tc>
        <w:tc>
          <w:tcPr>
            <w:tcW w:w="2693" w:type="dxa"/>
            <w:tcBorders>
              <w:top w:val="single" w:sz="4" w:space="0" w:color="auto"/>
              <w:left w:val="single" w:sz="4" w:space="0" w:color="auto"/>
              <w:bottom w:val="single" w:sz="4" w:space="0" w:color="auto"/>
              <w:right w:val="single" w:sz="4" w:space="0" w:color="auto"/>
            </w:tcBorders>
            <w:noWrap/>
            <w:hideMark/>
          </w:tcPr>
          <w:p w:rsidR="00B64DEF" w:rsidRPr="00BB0843" w:rsidRDefault="00B64DEF" w:rsidP="009901CA">
            <w:pPr>
              <w:jc w:val="center"/>
              <w:rPr>
                <w:lang w:eastAsia="en-US"/>
              </w:rPr>
            </w:pPr>
            <w:r w:rsidRPr="00BB0843">
              <w:rPr>
                <w:lang w:eastAsia="en-US"/>
              </w:rPr>
              <w:t>ПТК-Т</w:t>
            </w:r>
          </w:p>
        </w:tc>
        <w:tc>
          <w:tcPr>
            <w:tcW w:w="2517" w:type="dxa"/>
            <w:tcBorders>
              <w:top w:val="single" w:sz="4" w:space="0" w:color="auto"/>
              <w:left w:val="single" w:sz="4" w:space="0" w:color="auto"/>
              <w:bottom w:val="single" w:sz="4" w:space="0" w:color="auto"/>
              <w:right w:val="single" w:sz="4" w:space="0" w:color="auto"/>
            </w:tcBorders>
            <w:hideMark/>
          </w:tcPr>
          <w:p w:rsidR="00B64DEF" w:rsidRPr="00BB0843" w:rsidRDefault="00B64DEF" w:rsidP="009901CA">
            <w:pPr>
              <w:jc w:val="center"/>
              <w:rPr>
                <w:lang w:eastAsia="en-US"/>
              </w:rPr>
            </w:pPr>
            <w:r w:rsidRPr="00BB0843">
              <w:rPr>
                <w:lang w:eastAsia="en-US"/>
              </w:rPr>
              <w:t>140000000252/0000</w:t>
            </w:r>
          </w:p>
        </w:tc>
      </w:tr>
      <w:tr w:rsidR="00B64DEF" w:rsidRPr="00BB0843" w:rsidTr="009901CA">
        <w:trPr>
          <w:trHeight w:val="330"/>
        </w:trPr>
        <w:tc>
          <w:tcPr>
            <w:tcW w:w="817" w:type="dxa"/>
            <w:tcBorders>
              <w:top w:val="single" w:sz="4" w:space="0" w:color="auto"/>
              <w:left w:val="single" w:sz="4" w:space="0" w:color="auto"/>
              <w:bottom w:val="single" w:sz="4" w:space="0" w:color="auto"/>
              <w:right w:val="single" w:sz="4" w:space="0" w:color="auto"/>
            </w:tcBorders>
            <w:noWrap/>
          </w:tcPr>
          <w:p w:rsidR="00B64DEF" w:rsidRPr="00AA14B1" w:rsidRDefault="00B64DEF" w:rsidP="009901CA">
            <w:pPr>
              <w:jc w:val="center"/>
              <w:rPr>
                <w:lang w:val="en-US" w:eastAsia="en-US"/>
              </w:rPr>
            </w:pPr>
            <w:r>
              <w:rPr>
                <w:lang w:val="en-US" w:eastAsia="en-US"/>
              </w:rPr>
              <w:t>23</w:t>
            </w:r>
          </w:p>
        </w:tc>
        <w:tc>
          <w:tcPr>
            <w:tcW w:w="3544" w:type="dxa"/>
            <w:tcBorders>
              <w:top w:val="single" w:sz="4" w:space="0" w:color="auto"/>
              <w:left w:val="single" w:sz="4" w:space="0" w:color="auto"/>
              <w:bottom w:val="single" w:sz="4" w:space="0" w:color="auto"/>
              <w:right w:val="single" w:sz="4" w:space="0" w:color="auto"/>
            </w:tcBorders>
            <w:noWrap/>
            <w:hideMark/>
          </w:tcPr>
          <w:p w:rsidR="00B64DEF" w:rsidRPr="00BB0843" w:rsidRDefault="00B64DEF" w:rsidP="009901CA">
            <w:pPr>
              <w:jc w:val="center"/>
              <w:rPr>
                <w:lang w:eastAsia="en-US"/>
              </w:rPr>
            </w:pPr>
            <w:r w:rsidRPr="00BB0843">
              <w:rPr>
                <w:lang w:eastAsia="en-US"/>
              </w:rPr>
              <w:t>Южно-Сахалинск</w:t>
            </w:r>
          </w:p>
        </w:tc>
        <w:tc>
          <w:tcPr>
            <w:tcW w:w="2693" w:type="dxa"/>
            <w:tcBorders>
              <w:top w:val="single" w:sz="4" w:space="0" w:color="auto"/>
              <w:left w:val="single" w:sz="4" w:space="0" w:color="auto"/>
              <w:bottom w:val="single" w:sz="4" w:space="0" w:color="auto"/>
              <w:right w:val="single" w:sz="4" w:space="0" w:color="auto"/>
            </w:tcBorders>
            <w:noWrap/>
            <w:hideMark/>
          </w:tcPr>
          <w:p w:rsidR="00B64DEF" w:rsidRPr="00BB0843" w:rsidRDefault="00B64DEF" w:rsidP="009901CA">
            <w:pPr>
              <w:jc w:val="center"/>
              <w:rPr>
                <w:lang w:eastAsia="en-US"/>
              </w:rPr>
            </w:pPr>
            <w:r w:rsidRPr="00BB0843">
              <w:rPr>
                <w:lang w:eastAsia="en-US"/>
              </w:rPr>
              <w:t>ПТК-Т</w:t>
            </w:r>
          </w:p>
        </w:tc>
        <w:tc>
          <w:tcPr>
            <w:tcW w:w="2517" w:type="dxa"/>
            <w:tcBorders>
              <w:top w:val="single" w:sz="4" w:space="0" w:color="auto"/>
              <w:left w:val="single" w:sz="4" w:space="0" w:color="auto"/>
              <w:bottom w:val="single" w:sz="4" w:space="0" w:color="auto"/>
              <w:right w:val="single" w:sz="4" w:space="0" w:color="auto"/>
            </w:tcBorders>
            <w:hideMark/>
          </w:tcPr>
          <w:p w:rsidR="00B64DEF" w:rsidRPr="00BB0843" w:rsidRDefault="00B64DEF" w:rsidP="009901CA">
            <w:pPr>
              <w:jc w:val="center"/>
              <w:rPr>
                <w:lang w:eastAsia="en-US"/>
              </w:rPr>
            </w:pPr>
            <w:r w:rsidRPr="00BB0843">
              <w:rPr>
                <w:lang w:eastAsia="en-US"/>
              </w:rPr>
              <w:t>140000000253/0000</w:t>
            </w:r>
          </w:p>
        </w:tc>
      </w:tr>
      <w:tr w:rsidR="00B64DEF" w:rsidRPr="00BB0843" w:rsidTr="009901CA">
        <w:trPr>
          <w:trHeight w:val="330"/>
        </w:trPr>
        <w:tc>
          <w:tcPr>
            <w:tcW w:w="817" w:type="dxa"/>
            <w:tcBorders>
              <w:top w:val="single" w:sz="4" w:space="0" w:color="auto"/>
              <w:left w:val="single" w:sz="4" w:space="0" w:color="auto"/>
              <w:bottom w:val="single" w:sz="4" w:space="0" w:color="auto"/>
              <w:right w:val="single" w:sz="4" w:space="0" w:color="auto"/>
            </w:tcBorders>
            <w:noWrap/>
          </w:tcPr>
          <w:p w:rsidR="00B64DEF" w:rsidRPr="00AA14B1" w:rsidRDefault="00B64DEF" w:rsidP="009901CA">
            <w:pPr>
              <w:jc w:val="center"/>
              <w:rPr>
                <w:lang w:val="en-US" w:eastAsia="en-US"/>
              </w:rPr>
            </w:pPr>
            <w:r>
              <w:rPr>
                <w:lang w:val="en-US" w:eastAsia="en-US"/>
              </w:rPr>
              <w:t>24</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rsidR="00B64DEF" w:rsidRPr="00BB0843" w:rsidRDefault="00B64DEF" w:rsidP="009901CA">
            <w:pPr>
              <w:jc w:val="center"/>
              <w:rPr>
                <w:lang w:eastAsia="en-US"/>
              </w:rPr>
            </w:pPr>
            <w:r w:rsidRPr="00BB0843">
              <w:rPr>
                <w:lang w:eastAsia="en-US"/>
              </w:rPr>
              <w:t>Южно-Сахалинск</w:t>
            </w: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rsidR="00B64DEF" w:rsidRPr="00BB0843" w:rsidRDefault="00B64DEF" w:rsidP="009901CA">
            <w:pPr>
              <w:jc w:val="center"/>
              <w:rPr>
                <w:lang w:eastAsia="en-US"/>
              </w:rPr>
            </w:pPr>
            <w:r w:rsidRPr="00BB0843">
              <w:rPr>
                <w:lang w:eastAsia="en-US"/>
              </w:rPr>
              <w:t>ПТК-Т</w:t>
            </w:r>
          </w:p>
        </w:tc>
        <w:tc>
          <w:tcPr>
            <w:tcW w:w="2517" w:type="dxa"/>
            <w:tcBorders>
              <w:top w:val="single" w:sz="4" w:space="0" w:color="auto"/>
              <w:left w:val="single" w:sz="4" w:space="0" w:color="auto"/>
              <w:bottom w:val="single" w:sz="4" w:space="0" w:color="auto"/>
              <w:right w:val="single" w:sz="4" w:space="0" w:color="auto"/>
            </w:tcBorders>
            <w:shd w:val="clear" w:color="auto" w:fill="auto"/>
            <w:hideMark/>
          </w:tcPr>
          <w:p w:rsidR="00B64DEF" w:rsidRPr="00BB0843" w:rsidRDefault="00B64DEF" w:rsidP="009901CA">
            <w:pPr>
              <w:jc w:val="center"/>
              <w:rPr>
                <w:lang w:eastAsia="en-US"/>
              </w:rPr>
            </w:pPr>
            <w:r w:rsidRPr="00BB0843">
              <w:rPr>
                <w:lang w:eastAsia="en-US"/>
              </w:rPr>
              <w:t>140000000254/0000</w:t>
            </w:r>
          </w:p>
        </w:tc>
      </w:tr>
      <w:tr w:rsidR="00B64DEF" w:rsidRPr="00BB0843" w:rsidTr="009901CA">
        <w:trPr>
          <w:trHeight w:val="330"/>
        </w:trPr>
        <w:tc>
          <w:tcPr>
            <w:tcW w:w="817" w:type="dxa"/>
            <w:tcBorders>
              <w:top w:val="single" w:sz="4" w:space="0" w:color="auto"/>
              <w:left w:val="single" w:sz="4" w:space="0" w:color="auto"/>
              <w:bottom w:val="single" w:sz="4" w:space="0" w:color="auto"/>
              <w:right w:val="single" w:sz="4" w:space="0" w:color="auto"/>
            </w:tcBorders>
            <w:noWrap/>
          </w:tcPr>
          <w:p w:rsidR="00B64DEF" w:rsidRPr="00AA14B1" w:rsidRDefault="00B64DEF" w:rsidP="009901CA">
            <w:pPr>
              <w:jc w:val="center"/>
              <w:rPr>
                <w:lang w:val="en-US" w:eastAsia="en-US"/>
              </w:rPr>
            </w:pPr>
            <w:r>
              <w:rPr>
                <w:lang w:val="en-US" w:eastAsia="en-US"/>
              </w:rPr>
              <w:t>25</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rsidR="00B64DEF" w:rsidRPr="00BB0843" w:rsidRDefault="00B64DEF" w:rsidP="009901CA">
            <w:pPr>
              <w:jc w:val="center"/>
              <w:rPr>
                <w:lang w:eastAsia="en-US"/>
              </w:rPr>
            </w:pPr>
            <w:r w:rsidRPr="00BB0843">
              <w:rPr>
                <w:lang w:eastAsia="en-US"/>
              </w:rPr>
              <w:t>Холмск</w:t>
            </w: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rsidR="00B64DEF" w:rsidRPr="00BB0843" w:rsidRDefault="00B64DEF" w:rsidP="009901CA">
            <w:pPr>
              <w:jc w:val="center"/>
              <w:rPr>
                <w:lang w:eastAsia="en-US"/>
              </w:rPr>
            </w:pPr>
            <w:r w:rsidRPr="00BB0843">
              <w:rPr>
                <w:lang w:eastAsia="en-US"/>
              </w:rPr>
              <w:t>ПТК-Т</w:t>
            </w:r>
          </w:p>
        </w:tc>
        <w:tc>
          <w:tcPr>
            <w:tcW w:w="2517" w:type="dxa"/>
            <w:tcBorders>
              <w:top w:val="single" w:sz="4" w:space="0" w:color="auto"/>
              <w:left w:val="single" w:sz="4" w:space="0" w:color="auto"/>
              <w:bottom w:val="single" w:sz="4" w:space="0" w:color="auto"/>
              <w:right w:val="single" w:sz="4" w:space="0" w:color="auto"/>
            </w:tcBorders>
            <w:shd w:val="clear" w:color="auto" w:fill="auto"/>
            <w:hideMark/>
          </w:tcPr>
          <w:p w:rsidR="00B64DEF" w:rsidRPr="00BB0843" w:rsidRDefault="00B64DEF" w:rsidP="009901CA">
            <w:pPr>
              <w:jc w:val="center"/>
              <w:rPr>
                <w:lang w:eastAsia="en-US"/>
              </w:rPr>
            </w:pPr>
            <w:r w:rsidRPr="00BB0843">
              <w:rPr>
                <w:lang w:eastAsia="en-US"/>
              </w:rPr>
              <w:t>140000000247/0000</w:t>
            </w:r>
          </w:p>
        </w:tc>
      </w:tr>
      <w:tr w:rsidR="00B64DEF" w:rsidRPr="00BB0843" w:rsidTr="009901CA">
        <w:trPr>
          <w:trHeight w:val="330"/>
        </w:trPr>
        <w:tc>
          <w:tcPr>
            <w:tcW w:w="817" w:type="dxa"/>
            <w:tcBorders>
              <w:top w:val="single" w:sz="4" w:space="0" w:color="auto"/>
              <w:left w:val="single" w:sz="4" w:space="0" w:color="auto"/>
              <w:bottom w:val="single" w:sz="4" w:space="0" w:color="auto"/>
              <w:right w:val="single" w:sz="4" w:space="0" w:color="auto"/>
            </w:tcBorders>
            <w:noWrap/>
          </w:tcPr>
          <w:p w:rsidR="00B64DEF" w:rsidRPr="00AA14B1" w:rsidRDefault="00B64DEF" w:rsidP="009901CA">
            <w:pPr>
              <w:jc w:val="center"/>
              <w:rPr>
                <w:lang w:val="en-US" w:eastAsia="en-US"/>
              </w:rPr>
            </w:pPr>
            <w:r>
              <w:rPr>
                <w:lang w:val="en-US" w:eastAsia="en-US"/>
              </w:rPr>
              <w:t>26</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rsidR="00B64DEF" w:rsidRPr="00BB0843" w:rsidRDefault="00B64DEF" w:rsidP="009901CA">
            <w:pPr>
              <w:jc w:val="center"/>
              <w:rPr>
                <w:lang w:eastAsia="en-US"/>
              </w:rPr>
            </w:pPr>
            <w:r w:rsidRPr="00BB0843">
              <w:rPr>
                <w:lang w:eastAsia="en-US"/>
              </w:rPr>
              <w:t>Холмск</w:t>
            </w: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rsidR="00B64DEF" w:rsidRPr="00BB0843" w:rsidRDefault="00B64DEF" w:rsidP="009901CA">
            <w:pPr>
              <w:jc w:val="center"/>
              <w:rPr>
                <w:lang w:eastAsia="en-US"/>
              </w:rPr>
            </w:pPr>
            <w:r w:rsidRPr="00BB0843">
              <w:rPr>
                <w:lang w:eastAsia="en-US"/>
              </w:rPr>
              <w:t>ПТК-Т</w:t>
            </w:r>
          </w:p>
        </w:tc>
        <w:tc>
          <w:tcPr>
            <w:tcW w:w="2517" w:type="dxa"/>
            <w:tcBorders>
              <w:top w:val="single" w:sz="4" w:space="0" w:color="auto"/>
              <w:left w:val="single" w:sz="4" w:space="0" w:color="auto"/>
              <w:bottom w:val="single" w:sz="4" w:space="0" w:color="auto"/>
              <w:right w:val="single" w:sz="4" w:space="0" w:color="auto"/>
            </w:tcBorders>
            <w:shd w:val="clear" w:color="auto" w:fill="auto"/>
            <w:hideMark/>
          </w:tcPr>
          <w:p w:rsidR="00B64DEF" w:rsidRPr="00BB0843" w:rsidRDefault="00B64DEF" w:rsidP="009901CA">
            <w:pPr>
              <w:jc w:val="center"/>
              <w:rPr>
                <w:lang w:eastAsia="en-US"/>
              </w:rPr>
            </w:pPr>
            <w:r w:rsidRPr="00BB0843">
              <w:rPr>
                <w:lang w:eastAsia="en-US"/>
              </w:rPr>
              <w:t>140000000248/0000</w:t>
            </w:r>
          </w:p>
        </w:tc>
      </w:tr>
      <w:tr w:rsidR="00B64DEF" w:rsidRPr="00BB0843" w:rsidTr="009901CA">
        <w:trPr>
          <w:trHeight w:val="330"/>
        </w:trPr>
        <w:tc>
          <w:tcPr>
            <w:tcW w:w="817" w:type="dxa"/>
            <w:tcBorders>
              <w:top w:val="single" w:sz="4" w:space="0" w:color="auto"/>
              <w:left w:val="single" w:sz="4" w:space="0" w:color="auto"/>
              <w:bottom w:val="single" w:sz="4" w:space="0" w:color="auto"/>
              <w:right w:val="single" w:sz="4" w:space="0" w:color="auto"/>
            </w:tcBorders>
            <w:noWrap/>
          </w:tcPr>
          <w:p w:rsidR="00B64DEF" w:rsidRPr="00AA14B1" w:rsidRDefault="00B64DEF" w:rsidP="009901CA">
            <w:pPr>
              <w:jc w:val="center"/>
              <w:rPr>
                <w:lang w:val="en-US" w:eastAsia="en-US"/>
              </w:rPr>
            </w:pPr>
            <w:r>
              <w:rPr>
                <w:lang w:val="en-US" w:eastAsia="en-US"/>
              </w:rPr>
              <w:t>27</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rsidR="00B64DEF" w:rsidRPr="00BB0843" w:rsidRDefault="00B64DEF" w:rsidP="009901CA">
            <w:pPr>
              <w:jc w:val="center"/>
              <w:rPr>
                <w:lang w:eastAsia="en-US"/>
              </w:rPr>
            </w:pPr>
            <w:r w:rsidRPr="00BB0843">
              <w:rPr>
                <w:lang w:eastAsia="en-US"/>
              </w:rPr>
              <w:t>Южно-Сахалинск</w:t>
            </w: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rsidR="00B64DEF" w:rsidRPr="00BB0843" w:rsidRDefault="00B64DEF" w:rsidP="009901CA">
            <w:pPr>
              <w:jc w:val="center"/>
              <w:rPr>
                <w:lang w:eastAsia="en-US"/>
              </w:rPr>
            </w:pPr>
            <w:r w:rsidRPr="00BB0843">
              <w:rPr>
                <w:lang w:eastAsia="en-US"/>
              </w:rPr>
              <w:t>ПТК-Т</w:t>
            </w:r>
          </w:p>
        </w:tc>
        <w:tc>
          <w:tcPr>
            <w:tcW w:w="2517" w:type="dxa"/>
            <w:tcBorders>
              <w:top w:val="single" w:sz="4" w:space="0" w:color="auto"/>
              <w:left w:val="single" w:sz="4" w:space="0" w:color="auto"/>
              <w:bottom w:val="single" w:sz="4" w:space="0" w:color="auto"/>
              <w:right w:val="single" w:sz="4" w:space="0" w:color="auto"/>
            </w:tcBorders>
            <w:shd w:val="clear" w:color="auto" w:fill="auto"/>
            <w:hideMark/>
          </w:tcPr>
          <w:p w:rsidR="00B64DEF" w:rsidRPr="00BB0843" w:rsidRDefault="00B64DEF" w:rsidP="009901CA">
            <w:pPr>
              <w:jc w:val="center"/>
              <w:rPr>
                <w:lang w:eastAsia="en-US"/>
              </w:rPr>
            </w:pPr>
            <w:r w:rsidRPr="00BB0843">
              <w:rPr>
                <w:lang w:eastAsia="en-US"/>
              </w:rPr>
              <w:t>140000000249/0000</w:t>
            </w:r>
          </w:p>
        </w:tc>
      </w:tr>
      <w:tr w:rsidR="00B64DEF" w:rsidRPr="00BB0843" w:rsidTr="009901CA">
        <w:trPr>
          <w:trHeight w:val="330"/>
        </w:trPr>
        <w:tc>
          <w:tcPr>
            <w:tcW w:w="817" w:type="dxa"/>
            <w:tcBorders>
              <w:top w:val="single" w:sz="4" w:space="0" w:color="auto"/>
              <w:left w:val="single" w:sz="4" w:space="0" w:color="auto"/>
              <w:bottom w:val="single" w:sz="4" w:space="0" w:color="auto"/>
              <w:right w:val="single" w:sz="4" w:space="0" w:color="auto"/>
            </w:tcBorders>
            <w:noWrap/>
          </w:tcPr>
          <w:p w:rsidR="00B64DEF" w:rsidRPr="00AA14B1" w:rsidRDefault="00B64DEF" w:rsidP="009901CA">
            <w:pPr>
              <w:jc w:val="center"/>
              <w:rPr>
                <w:lang w:val="en-US" w:eastAsia="en-US"/>
              </w:rPr>
            </w:pPr>
            <w:r>
              <w:rPr>
                <w:lang w:val="en-US" w:eastAsia="en-US"/>
              </w:rPr>
              <w:t>28</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rsidR="00B64DEF" w:rsidRPr="00BB0843" w:rsidRDefault="00B64DEF" w:rsidP="009901CA">
            <w:pPr>
              <w:jc w:val="center"/>
              <w:rPr>
                <w:lang w:eastAsia="en-US"/>
              </w:rPr>
            </w:pPr>
            <w:r w:rsidRPr="00BB0843">
              <w:rPr>
                <w:lang w:eastAsia="en-US"/>
              </w:rPr>
              <w:t>Поронайск</w:t>
            </w: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rsidR="00B64DEF" w:rsidRPr="00BB0843" w:rsidRDefault="00B64DEF" w:rsidP="009901CA">
            <w:pPr>
              <w:jc w:val="center"/>
              <w:rPr>
                <w:lang w:eastAsia="en-US"/>
              </w:rPr>
            </w:pPr>
            <w:r w:rsidRPr="00BB0843">
              <w:rPr>
                <w:lang w:eastAsia="en-US"/>
              </w:rPr>
              <w:t>ПТК-Т</w:t>
            </w:r>
          </w:p>
        </w:tc>
        <w:tc>
          <w:tcPr>
            <w:tcW w:w="2517" w:type="dxa"/>
            <w:tcBorders>
              <w:top w:val="single" w:sz="4" w:space="0" w:color="auto"/>
              <w:left w:val="single" w:sz="4" w:space="0" w:color="auto"/>
              <w:bottom w:val="single" w:sz="4" w:space="0" w:color="auto"/>
              <w:right w:val="single" w:sz="4" w:space="0" w:color="auto"/>
            </w:tcBorders>
            <w:shd w:val="clear" w:color="auto" w:fill="auto"/>
            <w:hideMark/>
          </w:tcPr>
          <w:p w:rsidR="00B64DEF" w:rsidRPr="00BB0843" w:rsidRDefault="00B64DEF" w:rsidP="009901CA">
            <w:pPr>
              <w:jc w:val="center"/>
              <w:rPr>
                <w:lang w:eastAsia="en-US"/>
              </w:rPr>
            </w:pPr>
            <w:r w:rsidRPr="00BB0843">
              <w:rPr>
                <w:lang w:eastAsia="en-US"/>
              </w:rPr>
              <w:t>140000000250/0000</w:t>
            </w:r>
          </w:p>
        </w:tc>
      </w:tr>
      <w:tr w:rsidR="00B64DEF" w:rsidRPr="00BB0843" w:rsidTr="009901CA">
        <w:trPr>
          <w:trHeight w:val="330"/>
        </w:trPr>
        <w:tc>
          <w:tcPr>
            <w:tcW w:w="817" w:type="dxa"/>
            <w:tcBorders>
              <w:top w:val="single" w:sz="4" w:space="0" w:color="auto"/>
              <w:left w:val="single" w:sz="4" w:space="0" w:color="auto"/>
              <w:bottom w:val="single" w:sz="4" w:space="0" w:color="auto"/>
              <w:right w:val="single" w:sz="4" w:space="0" w:color="auto"/>
            </w:tcBorders>
            <w:noWrap/>
          </w:tcPr>
          <w:p w:rsidR="00B64DEF" w:rsidRPr="00AA14B1" w:rsidRDefault="00B64DEF" w:rsidP="009901CA">
            <w:pPr>
              <w:jc w:val="center"/>
              <w:rPr>
                <w:lang w:val="en-US" w:eastAsia="en-US"/>
              </w:rPr>
            </w:pPr>
            <w:r>
              <w:rPr>
                <w:lang w:val="en-US" w:eastAsia="en-US"/>
              </w:rPr>
              <w:t>29</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rsidR="00B64DEF" w:rsidRPr="00BB0843" w:rsidRDefault="00B64DEF" w:rsidP="009901CA">
            <w:pPr>
              <w:jc w:val="center"/>
              <w:rPr>
                <w:lang w:eastAsia="en-US"/>
              </w:rPr>
            </w:pPr>
            <w:r w:rsidRPr="00BB0843">
              <w:rPr>
                <w:lang w:eastAsia="en-US"/>
              </w:rPr>
              <w:t>Холмск</w:t>
            </w: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rsidR="00B64DEF" w:rsidRPr="00BB0843" w:rsidRDefault="00B64DEF" w:rsidP="009901CA">
            <w:pPr>
              <w:jc w:val="center"/>
              <w:rPr>
                <w:lang w:eastAsia="en-US"/>
              </w:rPr>
            </w:pPr>
            <w:r w:rsidRPr="00BB0843">
              <w:rPr>
                <w:lang w:eastAsia="en-US"/>
              </w:rPr>
              <w:t>ПТК-Т</w:t>
            </w:r>
          </w:p>
        </w:tc>
        <w:tc>
          <w:tcPr>
            <w:tcW w:w="2517" w:type="dxa"/>
            <w:tcBorders>
              <w:top w:val="single" w:sz="4" w:space="0" w:color="auto"/>
              <w:left w:val="single" w:sz="4" w:space="0" w:color="auto"/>
              <w:bottom w:val="single" w:sz="4" w:space="0" w:color="auto"/>
              <w:right w:val="single" w:sz="4" w:space="0" w:color="auto"/>
            </w:tcBorders>
            <w:shd w:val="clear" w:color="auto" w:fill="auto"/>
          </w:tcPr>
          <w:p w:rsidR="00B64DEF" w:rsidRPr="00BB0843" w:rsidRDefault="00B64DEF" w:rsidP="009901CA">
            <w:pPr>
              <w:jc w:val="center"/>
              <w:rPr>
                <w:lang w:eastAsia="en-US"/>
              </w:rPr>
            </w:pPr>
            <w:r w:rsidRPr="00BB0843">
              <w:rPr>
                <w:lang w:eastAsia="en-US"/>
              </w:rPr>
              <w:t>450000000026/0000</w:t>
            </w:r>
          </w:p>
        </w:tc>
      </w:tr>
      <w:tr w:rsidR="00B64DEF" w:rsidRPr="00630E29" w:rsidTr="009901CA">
        <w:trPr>
          <w:trHeight w:val="330"/>
        </w:trPr>
        <w:tc>
          <w:tcPr>
            <w:tcW w:w="817" w:type="dxa"/>
            <w:tcBorders>
              <w:top w:val="single" w:sz="4" w:space="0" w:color="auto"/>
              <w:left w:val="single" w:sz="4" w:space="0" w:color="auto"/>
              <w:bottom w:val="single" w:sz="4" w:space="0" w:color="auto"/>
              <w:right w:val="single" w:sz="4" w:space="0" w:color="auto"/>
            </w:tcBorders>
            <w:noWrap/>
          </w:tcPr>
          <w:p w:rsidR="00B64DEF" w:rsidRPr="00AA14B1" w:rsidRDefault="00B64DEF" w:rsidP="009901CA">
            <w:pPr>
              <w:jc w:val="center"/>
              <w:rPr>
                <w:lang w:val="en-US" w:eastAsia="en-US"/>
              </w:rPr>
            </w:pPr>
            <w:r>
              <w:rPr>
                <w:lang w:val="en-US" w:eastAsia="en-US"/>
              </w:rPr>
              <w:t>30</w:t>
            </w:r>
          </w:p>
        </w:tc>
        <w:tc>
          <w:tcPr>
            <w:tcW w:w="3544" w:type="dxa"/>
            <w:tcBorders>
              <w:top w:val="single" w:sz="4" w:space="0" w:color="auto"/>
              <w:left w:val="single" w:sz="4" w:space="0" w:color="auto"/>
              <w:bottom w:val="single" w:sz="4" w:space="0" w:color="auto"/>
              <w:right w:val="single" w:sz="4" w:space="0" w:color="auto"/>
            </w:tcBorders>
            <w:noWrap/>
          </w:tcPr>
          <w:p w:rsidR="00B64DEF" w:rsidRPr="00BB0843" w:rsidRDefault="00B64DEF" w:rsidP="009901CA">
            <w:pPr>
              <w:jc w:val="center"/>
              <w:rPr>
                <w:lang w:eastAsia="en-US"/>
              </w:rPr>
            </w:pPr>
            <w:r w:rsidRPr="00BB0843">
              <w:rPr>
                <w:lang w:eastAsia="en-US"/>
              </w:rPr>
              <w:t>Южно-Сахалинск</w:t>
            </w:r>
          </w:p>
        </w:tc>
        <w:tc>
          <w:tcPr>
            <w:tcW w:w="2693" w:type="dxa"/>
            <w:tcBorders>
              <w:top w:val="single" w:sz="4" w:space="0" w:color="auto"/>
              <w:left w:val="single" w:sz="4" w:space="0" w:color="auto"/>
              <w:bottom w:val="single" w:sz="4" w:space="0" w:color="auto"/>
              <w:right w:val="single" w:sz="4" w:space="0" w:color="auto"/>
            </w:tcBorders>
            <w:noWrap/>
            <w:hideMark/>
          </w:tcPr>
          <w:p w:rsidR="00B64DEF" w:rsidRPr="00BB0843" w:rsidRDefault="00B64DEF" w:rsidP="009901CA">
            <w:pPr>
              <w:jc w:val="center"/>
              <w:rPr>
                <w:lang w:eastAsia="en-US"/>
              </w:rPr>
            </w:pPr>
            <w:r w:rsidRPr="00BB0843">
              <w:rPr>
                <w:lang w:eastAsia="en-US"/>
              </w:rPr>
              <w:t>ПТК-Т</w:t>
            </w:r>
          </w:p>
        </w:tc>
        <w:tc>
          <w:tcPr>
            <w:tcW w:w="2517" w:type="dxa"/>
            <w:tcBorders>
              <w:top w:val="single" w:sz="4" w:space="0" w:color="auto"/>
              <w:left w:val="single" w:sz="4" w:space="0" w:color="auto"/>
              <w:bottom w:val="single" w:sz="4" w:space="0" w:color="auto"/>
              <w:right w:val="single" w:sz="4" w:space="0" w:color="auto"/>
            </w:tcBorders>
          </w:tcPr>
          <w:p w:rsidR="00B64DEF" w:rsidRPr="00BB0843" w:rsidRDefault="00B64DEF" w:rsidP="009901CA">
            <w:pPr>
              <w:jc w:val="center"/>
              <w:rPr>
                <w:lang w:eastAsia="en-US"/>
              </w:rPr>
            </w:pPr>
            <w:r w:rsidRPr="00BB0843">
              <w:rPr>
                <w:lang w:eastAsia="en-US"/>
              </w:rPr>
              <w:t>450000000027/0000</w:t>
            </w:r>
          </w:p>
        </w:tc>
      </w:tr>
      <w:tr w:rsidR="00B64DEF" w:rsidRPr="00BB0843" w:rsidTr="009901CA">
        <w:trPr>
          <w:trHeight w:val="330"/>
        </w:trPr>
        <w:tc>
          <w:tcPr>
            <w:tcW w:w="9571"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B64DEF" w:rsidRPr="00BB0843" w:rsidRDefault="00B64DEF" w:rsidP="009901CA">
            <w:pPr>
              <w:jc w:val="center"/>
              <w:rPr>
                <w:b/>
                <w:bCs/>
                <w:lang w:eastAsia="en-US"/>
              </w:rPr>
            </w:pPr>
            <w:r w:rsidRPr="00BB0843">
              <w:rPr>
                <w:b/>
                <w:bCs/>
                <w:lang w:eastAsia="en-US"/>
              </w:rPr>
              <w:t>АРМ кассира</w:t>
            </w:r>
          </w:p>
        </w:tc>
      </w:tr>
      <w:tr w:rsidR="00B64DEF" w:rsidRPr="00BB0843" w:rsidTr="009901CA">
        <w:trPr>
          <w:trHeight w:val="330"/>
        </w:trPr>
        <w:tc>
          <w:tcPr>
            <w:tcW w:w="817" w:type="dxa"/>
            <w:tcBorders>
              <w:top w:val="single" w:sz="4" w:space="0" w:color="auto"/>
              <w:left w:val="single" w:sz="4" w:space="0" w:color="auto"/>
              <w:bottom w:val="single" w:sz="4" w:space="0" w:color="auto"/>
              <w:right w:val="single" w:sz="4" w:space="0" w:color="auto"/>
            </w:tcBorders>
            <w:shd w:val="clear" w:color="auto" w:fill="auto"/>
            <w:noWrap/>
            <w:hideMark/>
          </w:tcPr>
          <w:p w:rsidR="00B64DEF" w:rsidRPr="00BB0843" w:rsidRDefault="00B64DEF" w:rsidP="009901CA">
            <w:pPr>
              <w:jc w:val="center"/>
              <w:rPr>
                <w:lang w:eastAsia="en-US"/>
              </w:rPr>
            </w:pPr>
            <w:r w:rsidRPr="00BB0843">
              <w:rPr>
                <w:lang w:eastAsia="en-US"/>
              </w:rPr>
              <w:t>1</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rsidR="00B64DEF" w:rsidRPr="00BB0843" w:rsidRDefault="00B64DEF" w:rsidP="009901CA">
            <w:pPr>
              <w:jc w:val="center"/>
              <w:rPr>
                <w:lang w:eastAsia="en-US"/>
              </w:rPr>
            </w:pPr>
            <w:r w:rsidRPr="00BB0843">
              <w:rPr>
                <w:lang w:eastAsia="en-US"/>
              </w:rPr>
              <w:t>Южно-Сахалинск</w:t>
            </w: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rsidR="00B64DEF" w:rsidRPr="00BB0843" w:rsidRDefault="00B64DEF" w:rsidP="009901CA">
            <w:pPr>
              <w:jc w:val="center"/>
              <w:rPr>
                <w:lang w:eastAsia="en-US"/>
              </w:rPr>
            </w:pPr>
            <w:r w:rsidRPr="00BB0843">
              <w:rPr>
                <w:lang w:eastAsia="en-US"/>
              </w:rPr>
              <w:t>ККМ Прим 08Ф</w:t>
            </w:r>
          </w:p>
        </w:tc>
        <w:tc>
          <w:tcPr>
            <w:tcW w:w="2517" w:type="dxa"/>
            <w:tcBorders>
              <w:top w:val="single" w:sz="4" w:space="0" w:color="auto"/>
              <w:left w:val="single" w:sz="4" w:space="0" w:color="auto"/>
              <w:bottom w:val="single" w:sz="4" w:space="0" w:color="auto"/>
              <w:right w:val="single" w:sz="4" w:space="0" w:color="auto"/>
            </w:tcBorders>
            <w:shd w:val="clear" w:color="auto" w:fill="auto"/>
            <w:hideMark/>
          </w:tcPr>
          <w:p w:rsidR="00B64DEF" w:rsidRPr="00BB0843" w:rsidRDefault="00B64DEF" w:rsidP="009901CA">
            <w:pPr>
              <w:jc w:val="center"/>
              <w:rPr>
                <w:lang w:eastAsia="en-US"/>
              </w:rPr>
            </w:pPr>
            <w:r w:rsidRPr="00BB0843">
              <w:rPr>
                <w:lang w:eastAsia="en-US"/>
              </w:rPr>
              <w:t>450000000019/0000</w:t>
            </w:r>
          </w:p>
        </w:tc>
      </w:tr>
      <w:tr w:rsidR="00B64DEF" w:rsidRPr="00BB0843" w:rsidTr="009901CA">
        <w:trPr>
          <w:trHeight w:val="330"/>
        </w:trPr>
        <w:tc>
          <w:tcPr>
            <w:tcW w:w="817" w:type="dxa"/>
            <w:tcBorders>
              <w:top w:val="single" w:sz="4" w:space="0" w:color="auto"/>
              <w:left w:val="single" w:sz="4" w:space="0" w:color="auto"/>
              <w:bottom w:val="single" w:sz="4" w:space="0" w:color="auto"/>
              <w:right w:val="single" w:sz="4" w:space="0" w:color="auto"/>
            </w:tcBorders>
            <w:shd w:val="clear" w:color="auto" w:fill="auto"/>
            <w:noWrap/>
            <w:hideMark/>
          </w:tcPr>
          <w:p w:rsidR="00B64DEF" w:rsidRPr="00BB0843" w:rsidRDefault="00B64DEF" w:rsidP="009901CA">
            <w:pPr>
              <w:jc w:val="center"/>
              <w:rPr>
                <w:lang w:eastAsia="en-US"/>
              </w:rPr>
            </w:pPr>
            <w:r w:rsidRPr="00BB0843">
              <w:rPr>
                <w:lang w:eastAsia="en-US"/>
              </w:rPr>
              <w:t>2</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rsidR="00B64DEF" w:rsidRPr="00BB0843" w:rsidRDefault="00B64DEF" w:rsidP="009901CA">
            <w:pPr>
              <w:jc w:val="center"/>
              <w:rPr>
                <w:lang w:eastAsia="en-US"/>
              </w:rPr>
            </w:pPr>
            <w:r w:rsidRPr="00BB0843">
              <w:rPr>
                <w:lang w:eastAsia="en-US"/>
              </w:rPr>
              <w:t>Холмск</w:t>
            </w: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rsidR="00B64DEF" w:rsidRPr="00BB0843" w:rsidRDefault="00B64DEF" w:rsidP="009901CA">
            <w:pPr>
              <w:jc w:val="center"/>
              <w:rPr>
                <w:lang w:eastAsia="en-US"/>
              </w:rPr>
            </w:pPr>
            <w:r w:rsidRPr="00BB0843">
              <w:rPr>
                <w:lang w:eastAsia="en-US"/>
              </w:rPr>
              <w:t>ККМ Прим 08Ф</w:t>
            </w:r>
          </w:p>
        </w:tc>
        <w:tc>
          <w:tcPr>
            <w:tcW w:w="2517" w:type="dxa"/>
            <w:tcBorders>
              <w:top w:val="single" w:sz="4" w:space="0" w:color="auto"/>
              <w:left w:val="single" w:sz="4" w:space="0" w:color="auto"/>
              <w:bottom w:val="single" w:sz="4" w:space="0" w:color="auto"/>
              <w:right w:val="single" w:sz="4" w:space="0" w:color="auto"/>
            </w:tcBorders>
            <w:shd w:val="clear" w:color="auto" w:fill="auto"/>
            <w:hideMark/>
          </w:tcPr>
          <w:p w:rsidR="00B64DEF" w:rsidRPr="00BB0843" w:rsidRDefault="00B64DEF" w:rsidP="009901CA">
            <w:pPr>
              <w:jc w:val="center"/>
              <w:rPr>
                <w:lang w:eastAsia="en-US"/>
              </w:rPr>
            </w:pPr>
            <w:r w:rsidRPr="00BB0843">
              <w:rPr>
                <w:lang w:eastAsia="en-US"/>
              </w:rPr>
              <w:t>450000000020/0000</w:t>
            </w:r>
          </w:p>
        </w:tc>
      </w:tr>
      <w:tr w:rsidR="00B64DEF" w:rsidRPr="00BB0843" w:rsidTr="009901CA">
        <w:trPr>
          <w:trHeight w:val="330"/>
        </w:trPr>
        <w:tc>
          <w:tcPr>
            <w:tcW w:w="817" w:type="dxa"/>
            <w:tcBorders>
              <w:top w:val="single" w:sz="4" w:space="0" w:color="auto"/>
              <w:left w:val="single" w:sz="4" w:space="0" w:color="auto"/>
              <w:bottom w:val="single" w:sz="4" w:space="0" w:color="auto"/>
              <w:right w:val="single" w:sz="4" w:space="0" w:color="auto"/>
            </w:tcBorders>
            <w:shd w:val="clear" w:color="auto" w:fill="auto"/>
            <w:noWrap/>
            <w:hideMark/>
          </w:tcPr>
          <w:p w:rsidR="00B64DEF" w:rsidRPr="00BB0843" w:rsidRDefault="00B64DEF" w:rsidP="009901CA">
            <w:pPr>
              <w:jc w:val="center"/>
              <w:rPr>
                <w:lang w:eastAsia="en-US"/>
              </w:rPr>
            </w:pPr>
            <w:r w:rsidRPr="00BB0843">
              <w:rPr>
                <w:lang w:eastAsia="en-US"/>
              </w:rPr>
              <w:lastRenderedPageBreak/>
              <w:t>3</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rsidR="00B64DEF" w:rsidRPr="00BB0843" w:rsidRDefault="00B64DEF" w:rsidP="009901CA">
            <w:pPr>
              <w:jc w:val="center"/>
              <w:rPr>
                <w:lang w:eastAsia="en-US"/>
              </w:rPr>
            </w:pPr>
            <w:r w:rsidRPr="00BB0843">
              <w:rPr>
                <w:lang w:eastAsia="en-US"/>
              </w:rPr>
              <w:t>Поронайск</w:t>
            </w: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rsidR="00B64DEF" w:rsidRPr="00BB0843" w:rsidRDefault="00B64DEF" w:rsidP="009901CA">
            <w:pPr>
              <w:jc w:val="center"/>
              <w:rPr>
                <w:lang w:eastAsia="en-US"/>
              </w:rPr>
            </w:pPr>
            <w:r w:rsidRPr="00BB0843">
              <w:rPr>
                <w:lang w:eastAsia="en-US"/>
              </w:rPr>
              <w:t>ККМ Прим 08Ф</w:t>
            </w:r>
          </w:p>
        </w:tc>
        <w:tc>
          <w:tcPr>
            <w:tcW w:w="2517" w:type="dxa"/>
            <w:tcBorders>
              <w:top w:val="single" w:sz="4" w:space="0" w:color="auto"/>
              <w:left w:val="single" w:sz="4" w:space="0" w:color="auto"/>
              <w:bottom w:val="single" w:sz="4" w:space="0" w:color="auto"/>
              <w:right w:val="single" w:sz="4" w:space="0" w:color="auto"/>
            </w:tcBorders>
            <w:shd w:val="clear" w:color="auto" w:fill="auto"/>
          </w:tcPr>
          <w:p w:rsidR="00B64DEF" w:rsidRPr="00BB0843" w:rsidRDefault="00B64DEF" w:rsidP="009901CA">
            <w:pPr>
              <w:jc w:val="center"/>
              <w:rPr>
                <w:lang w:eastAsia="en-US"/>
              </w:rPr>
            </w:pPr>
            <w:r w:rsidRPr="00BB0843">
              <w:rPr>
                <w:lang w:eastAsia="en-US"/>
              </w:rPr>
              <w:t>450000000025/0000</w:t>
            </w:r>
          </w:p>
        </w:tc>
      </w:tr>
      <w:tr w:rsidR="00B64DEF" w:rsidRPr="00BB0843" w:rsidTr="009901CA">
        <w:trPr>
          <w:trHeight w:val="330"/>
        </w:trPr>
        <w:tc>
          <w:tcPr>
            <w:tcW w:w="817" w:type="dxa"/>
            <w:tcBorders>
              <w:top w:val="single" w:sz="4" w:space="0" w:color="auto"/>
              <w:left w:val="single" w:sz="4" w:space="0" w:color="auto"/>
              <w:bottom w:val="single" w:sz="4" w:space="0" w:color="auto"/>
              <w:right w:val="single" w:sz="4" w:space="0" w:color="auto"/>
            </w:tcBorders>
            <w:shd w:val="clear" w:color="auto" w:fill="auto"/>
            <w:noWrap/>
          </w:tcPr>
          <w:p w:rsidR="00B64DEF" w:rsidRPr="00BB0843" w:rsidRDefault="00B64DEF" w:rsidP="009901CA">
            <w:pPr>
              <w:jc w:val="center"/>
              <w:rPr>
                <w:lang w:eastAsia="en-US"/>
              </w:rPr>
            </w:pPr>
            <w:r w:rsidRPr="00BB0843">
              <w:rPr>
                <w:lang w:eastAsia="en-US"/>
              </w:rPr>
              <w:t>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rsidR="00B64DEF" w:rsidRPr="00BB0843" w:rsidRDefault="00B64DEF" w:rsidP="009901CA">
            <w:pPr>
              <w:jc w:val="center"/>
              <w:rPr>
                <w:lang w:eastAsia="en-US"/>
              </w:rPr>
            </w:pPr>
            <w:r w:rsidRPr="00BB0843">
              <w:rPr>
                <w:lang w:eastAsia="en-US"/>
              </w:rPr>
              <w:t>Южно-Сахалинск</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rsidR="00B64DEF" w:rsidRPr="00BB0843" w:rsidRDefault="00B64DEF" w:rsidP="009901CA">
            <w:pPr>
              <w:jc w:val="center"/>
              <w:rPr>
                <w:lang w:eastAsia="en-US"/>
              </w:rPr>
            </w:pPr>
            <w:r w:rsidRPr="00BB0843">
              <w:rPr>
                <w:lang w:eastAsia="en-US"/>
              </w:rPr>
              <w:t>ККМ Прим 08Ф</w:t>
            </w:r>
          </w:p>
        </w:tc>
        <w:tc>
          <w:tcPr>
            <w:tcW w:w="2517" w:type="dxa"/>
            <w:tcBorders>
              <w:top w:val="single" w:sz="4" w:space="0" w:color="auto"/>
              <w:left w:val="single" w:sz="4" w:space="0" w:color="auto"/>
              <w:bottom w:val="single" w:sz="4" w:space="0" w:color="auto"/>
              <w:right w:val="single" w:sz="4" w:space="0" w:color="auto"/>
            </w:tcBorders>
            <w:shd w:val="clear" w:color="auto" w:fill="auto"/>
          </w:tcPr>
          <w:p w:rsidR="00B64DEF" w:rsidRPr="00BB0843" w:rsidRDefault="00B64DEF" w:rsidP="009901CA">
            <w:pPr>
              <w:jc w:val="center"/>
              <w:rPr>
                <w:lang w:val="en-US" w:eastAsia="en-US"/>
              </w:rPr>
            </w:pPr>
            <w:r w:rsidRPr="00BB0843">
              <w:rPr>
                <w:lang w:val="en-US" w:eastAsia="en-US"/>
              </w:rPr>
              <w:t>450000000051/0000</w:t>
            </w:r>
          </w:p>
        </w:tc>
      </w:tr>
      <w:tr w:rsidR="00B64DEF" w:rsidRPr="00BB0843" w:rsidTr="009901CA">
        <w:trPr>
          <w:trHeight w:val="330"/>
        </w:trPr>
        <w:tc>
          <w:tcPr>
            <w:tcW w:w="817" w:type="dxa"/>
            <w:tcBorders>
              <w:top w:val="single" w:sz="4" w:space="0" w:color="auto"/>
              <w:left w:val="single" w:sz="4" w:space="0" w:color="auto"/>
              <w:bottom w:val="single" w:sz="4" w:space="0" w:color="auto"/>
              <w:right w:val="single" w:sz="4" w:space="0" w:color="auto"/>
            </w:tcBorders>
            <w:shd w:val="clear" w:color="auto" w:fill="auto"/>
            <w:noWrap/>
          </w:tcPr>
          <w:p w:rsidR="00B64DEF" w:rsidRPr="00BB0843" w:rsidRDefault="00B64DEF" w:rsidP="009901CA">
            <w:pPr>
              <w:jc w:val="center"/>
              <w:rPr>
                <w:lang w:eastAsia="en-US"/>
              </w:rPr>
            </w:pPr>
            <w:r w:rsidRPr="00BB0843">
              <w:rPr>
                <w:lang w:eastAsia="en-US"/>
              </w:rPr>
              <w:t>5</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rsidR="00B64DEF" w:rsidRPr="00BB0843" w:rsidRDefault="00B64DEF" w:rsidP="009901CA">
            <w:pPr>
              <w:jc w:val="center"/>
              <w:rPr>
                <w:lang w:eastAsia="en-US"/>
              </w:rPr>
            </w:pPr>
            <w:r w:rsidRPr="00BB0843">
              <w:rPr>
                <w:lang w:eastAsia="en-US"/>
              </w:rPr>
              <w:t>Долинск</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rsidR="00B64DEF" w:rsidRPr="00BB0843" w:rsidRDefault="00B64DEF" w:rsidP="009901CA">
            <w:pPr>
              <w:jc w:val="center"/>
              <w:rPr>
                <w:lang w:eastAsia="en-US"/>
              </w:rPr>
            </w:pPr>
            <w:r w:rsidRPr="00BB0843">
              <w:rPr>
                <w:lang w:eastAsia="en-US"/>
              </w:rPr>
              <w:t>ККМ Прим 08Ф</w:t>
            </w:r>
          </w:p>
        </w:tc>
        <w:tc>
          <w:tcPr>
            <w:tcW w:w="2517" w:type="dxa"/>
            <w:tcBorders>
              <w:top w:val="single" w:sz="4" w:space="0" w:color="auto"/>
              <w:left w:val="single" w:sz="4" w:space="0" w:color="auto"/>
              <w:bottom w:val="single" w:sz="4" w:space="0" w:color="auto"/>
              <w:right w:val="single" w:sz="4" w:space="0" w:color="auto"/>
            </w:tcBorders>
            <w:shd w:val="clear" w:color="auto" w:fill="auto"/>
          </w:tcPr>
          <w:p w:rsidR="00B64DEF" w:rsidRPr="00BB0843" w:rsidRDefault="00B64DEF" w:rsidP="009901CA">
            <w:pPr>
              <w:jc w:val="center"/>
              <w:rPr>
                <w:lang w:eastAsia="en-US"/>
              </w:rPr>
            </w:pPr>
            <w:r w:rsidRPr="00BB0843">
              <w:rPr>
                <w:lang w:val="en-US" w:eastAsia="en-US"/>
              </w:rPr>
              <w:t>450000000052/0000</w:t>
            </w:r>
          </w:p>
        </w:tc>
      </w:tr>
      <w:tr w:rsidR="00B64DEF" w:rsidRPr="00BB0843" w:rsidTr="009901CA">
        <w:trPr>
          <w:trHeight w:val="330"/>
        </w:trPr>
        <w:tc>
          <w:tcPr>
            <w:tcW w:w="9571" w:type="dxa"/>
            <w:gridSpan w:val="4"/>
            <w:tcBorders>
              <w:top w:val="single" w:sz="4" w:space="0" w:color="auto"/>
              <w:left w:val="single" w:sz="4" w:space="0" w:color="auto"/>
              <w:bottom w:val="single" w:sz="4" w:space="0" w:color="auto"/>
              <w:right w:val="single" w:sz="4" w:space="0" w:color="auto"/>
            </w:tcBorders>
            <w:shd w:val="clear" w:color="auto" w:fill="auto"/>
            <w:hideMark/>
          </w:tcPr>
          <w:p w:rsidR="00B64DEF" w:rsidRPr="00BB0843" w:rsidRDefault="00B64DEF" w:rsidP="009901CA">
            <w:pPr>
              <w:jc w:val="center"/>
              <w:rPr>
                <w:b/>
                <w:bCs/>
                <w:lang w:eastAsia="en-US"/>
              </w:rPr>
            </w:pPr>
            <w:r w:rsidRPr="00BB0843">
              <w:rPr>
                <w:b/>
                <w:bCs/>
                <w:lang w:eastAsia="en-US"/>
              </w:rPr>
              <w:t>Терминалы самообслуживания</w:t>
            </w:r>
          </w:p>
        </w:tc>
      </w:tr>
      <w:tr w:rsidR="00B64DEF" w:rsidRPr="00630E29" w:rsidTr="009901CA">
        <w:trPr>
          <w:trHeight w:val="330"/>
        </w:trPr>
        <w:tc>
          <w:tcPr>
            <w:tcW w:w="817" w:type="dxa"/>
            <w:tcBorders>
              <w:top w:val="single" w:sz="4" w:space="0" w:color="auto"/>
              <w:left w:val="single" w:sz="4" w:space="0" w:color="auto"/>
              <w:bottom w:val="single" w:sz="4" w:space="0" w:color="auto"/>
              <w:right w:val="single" w:sz="4" w:space="0" w:color="auto"/>
            </w:tcBorders>
            <w:shd w:val="clear" w:color="auto" w:fill="auto"/>
            <w:noWrap/>
            <w:hideMark/>
          </w:tcPr>
          <w:p w:rsidR="00B64DEF" w:rsidRPr="00BB0843" w:rsidRDefault="00B64DEF" w:rsidP="009901CA">
            <w:pPr>
              <w:jc w:val="center"/>
              <w:rPr>
                <w:lang w:eastAsia="en-US"/>
              </w:rPr>
            </w:pPr>
            <w:r w:rsidRPr="00BB0843">
              <w:rPr>
                <w:lang w:eastAsia="en-US"/>
              </w:rPr>
              <w:t>1</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rsidR="00B64DEF" w:rsidRPr="00BB0843" w:rsidRDefault="00B64DEF" w:rsidP="009901CA">
            <w:pPr>
              <w:jc w:val="center"/>
              <w:rPr>
                <w:lang w:eastAsia="en-US"/>
              </w:rPr>
            </w:pPr>
            <w:r w:rsidRPr="00BB0843">
              <w:rPr>
                <w:lang w:eastAsia="en-US"/>
              </w:rPr>
              <w:t>Южно-Сахалинск</w:t>
            </w: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rsidR="00B64DEF" w:rsidRPr="00BB0843" w:rsidRDefault="00B64DEF" w:rsidP="009901CA">
            <w:pPr>
              <w:jc w:val="center"/>
              <w:rPr>
                <w:lang w:eastAsia="en-US"/>
              </w:rPr>
            </w:pPr>
            <w:r w:rsidRPr="00BB0843">
              <w:rPr>
                <w:lang w:eastAsia="en-US"/>
              </w:rPr>
              <w:t>ККМ Прим 21ФА</w:t>
            </w:r>
          </w:p>
        </w:tc>
        <w:tc>
          <w:tcPr>
            <w:tcW w:w="2517" w:type="dxa"/>
            <w:tcBorders>
              <w:top w:val="single" w:sz="4" w:space="0" w:color="auto"/>
              <w:left w:val="single" w:sz="4" w:space="0" w:color="auto"/>
              <w:bottom w:val="single" w:sz="4" w:space="0" w:color="auto"/>
              <w:right w:val="single" w:sz="4" w:space="0" w:color="auto"/>
            </w:tcBorders>
            <w:shd w:val="clear" w:color="auto" w:fill="auto"/>
            <w:hideMark/>
          </w:tcPr>
          <w:p w:rsidR="00B64DEF" w:rsidRPr="00BB0843" w:rsidRDefault="00B64DEF" w:rsidP="009901CA">
            <w:pPr>
              <w:jc w:val="center"/>
              <w:rPr>
                <w:lang w:eastAsia="en-US"/>
              </w:rPr>
            </w:pPr>
            <w:r w:rsidRPr="00BB0843">
              <w:rPr>
                <w:lang w:eastAsia="en-US"/>
              </w:rPr>
              <w:t>450000000017/0000</w:t>
            </w:r>
          </w:p>
        </w:tc>
      </w:tr>
    </w:tbl>
    <w:p w:rsidR="00B64DEF" w:rsidRPr="0087428A" w:rsidRDefault="00B64DEF" w:rsidP="00B64DEF">
      <w:pPr>
        <w:jc w:val="right"/>
      </w:pPr>
    </w:p>
    <w:tbl>
      <w:tblPr>
        <w:tblStyle w:val="12"/>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4642"/>
      </w:tblGrid>
      <w:tr w:rsidR="00B64DEF" w:rsidRPr="0087428A" w:rsidTr="009901CA">
        <w:tc>
          <w:tcPr>
            <w:tcW w:w="4962" w:type="dxa"/>
          </w:tcPr>
          <w:p w:rsidR="00B64DEF" w:rsidRPr="0087428A" w:rsidRDefault="00B64DEF" w:rsidP="009901CA">
            <w:r w:rsidRPr="0087428A">
              <w:t xml:space="preserve">От Заказчика: </w:t>
            </w:r>
          </w:p>
          <w:p w:rsidR="00B64DEF" w:rsidRPr="0087428A" w:rsidRDefault="00B64DEF" w:rsidP="009901CA">
            <w:r w:rsidRPr="0087428A">
              <w:t xml:space="preserve">Генеральный директор АО «ПКС» </w:t>
            </w:r>
          </w:p>
          <w:p w:rsidR="00B64DEF" w:rsidRPr="0087428A" w:rsidRDefault="00B64DEF" w:rsidP="009901CA"/>
          <w:p w:rsidR="00B64DEF" w:rsidRPr="0087428A" w:rsidRDefault="00B64DEF" w:rsidP="009901CA">
            <w:r w:rsidRPr="0087428A">
              <w:t xml:space="preserve">________________/Д.А. Костыренко </w:t>
            </w:r>
          </w:p>
        </w:tc>
        <w:tc>
          <w:tcPr>
            <w:tcW w:w="4642" w:type="dxa"/>
          </w:tcPr>
          <w:p w:rsidR="00B64DEF" w:rsidRPr="0087428A" w:rsidRDefault="00B64DEF" w:rsidP="009901CA">
            <w:r w:rsidRPr="0087428A">
              <w:t>От Исполнителя:</w:t>
            </w:r>
          </w:p>
          <w:p w:rsidR="00B64DEF" w:rsidRPr="0087428A" w:rsidRDefault="00B64DEF" w:rsidP="009901CA"/>
          <w:p w:rsidR="00B64DEF" w:rsidRPr="0087428A" w:rsidRDefault="00B64DEF" w:rsidP="009901CA"/>
          <w:p w:rsidR="00B64DEF" w:rsidRDefault="00B64DEF" w:rsidP="009901CA">
            <w:r w:rsidRPr="0087428A">
              <w:t>_____________________/_____________</w:t>
            </w:r>
          </w:p>
          <w:p w:rsidR="00B64DEF" w:rsidRPr="0087428A" w:rsidRDefault="00B64DEF" w:rsidP="009901CA"/>
        </w:tc>
      </w:tr>
    </w:tbl>
    <w:p w:rsidR="004B43B6" w:rsidRPr="00043463" w:rsidRDefault="004B43B6" w:rsidP="004B43B6">
      <w:pPr>
        <w:tabs>
          <w:tab w:val="num" w:pos="0"/>
        </w:tabs>
        <w:spacing w:line="276" w:lineRule="auto"/>
        <w:jc w:val="right"/>
        <w:rPr>
          <w:b/>
        </w:rPr>
      </w:pPr>
    </w:p>
    <w:p w:rsidR="004B43B6" w:rsidRPr="00043463" w:rsidRDefault="004B43B6" w:rsidP="004B43B6">
      <w:pPr>
        <w:tabs>
          <w:tab w:val="num" w:pos="0"/>
        </w:tabs>
        <w:spacing w:line="276" w:lineRule="auto"/>
        <w:jc w:val="right"/>
        <w:rPr>
          <w:b/>
        </w:rPr>
      </w:pPr>
    </w:p>
    <w:p w:rsidR="004B43B6" w:rsidRPr="00043463" w:rsidRDefault="004B43B6" w:rsidP="004B43B6">
      <w:pPr>
        <w:tabs>
          <w:tab w:val="num" w:pos="0"/>
        </w:tabs>
        <w:spacing w:line="276" w:lineRule="auto"/>
        <w:jc w:val="right"/>
        <w:rPr>
          <w:b/>
        </w:rPr>
      </w:pPr>
    </w:p>
    <w:p w:rsidR="004B43B6" w:rsidRPr="00043463" w:rsidRDefault="004B43B6" w:rsidP="004B43B6">
      <w:pPr>
        <w:tabs>
          <w:tab w:val="num" w:pos="0"/>
        </w:tabs>
        <w:spacing w:line="276" w:lineRule="auto"/>
        <w:jc w:val="right"/>
        <w:rPr>
          <w:b/>
        </w:rPr>
      </w:pPr>
    </w:p>
    <w:p w:rsidR="004B43B6" w:rsidRPr="00043463" w:rsidRDefault="004B43B6" w:rsidP="004B43B6">
      <w:pPr>
        <w:tabs>
          <w:tab w:val="num" w:pos="0"/>
        </w:tabs>
        <w:spacing w:line="276" w:lineRule="auto"/>
        <w:jc w:val="right"/>
        <w:rPr>
          <w:b/>
        </w:rPr>
      </w:pPr>
    </w:p>
    <w:p w:rsidR="00B64DEF" w:rsidRDefault="00B64DEF">
      <w:pPr>
        <w:spacing w:after="160" w:line="259" w:lineRule="auto"/>
        <w:rPr>
          <w:color w:val="000000"/>
          <w:lang/>
        </w:rPr>
      </w:pPr>
      <w:r>
        <w:rPr>
          <w:color w:val="000000"/>
          <w:lang/>
        </w:rPr>
        <w:br w:type="page"/>
      </w:r>
    </w:p>
    <w:p w:rsidR="00B64DEF" w:rsidRPr="0087428A" w:rsidRDefault="00B64DEF" w:rsidP="00B64DEF">
      <w:pPr>
        <w:ind w:left="4536"/>
        <w:jc w:val="right"/>
      </w:pPr>
      <w:r w:rsidRPr="0087428A">
        <w:lastRenderedPageBreak/>
        <w:t xml:space="preserve">Приложение № </w:t>
      </w:r>
      <w:r>
        <w:t>3</w:t>
      </w:r>
      <w:r w:rsidRPr="0087428A">
        <w:t xml:space="preserve"> к договору оказания услуг</w:t>
      </w:r>
    </w:p>
    <w:p w:rsidR="00B64DEF" w:rsidRPr="0087428A" w:rsidRDefault="00B64DEF" w:rsidP="00B64DEF">
      <w:pPr>
        <w:ind w:left="4536"/>
        <w:jc w:val="right"/>
      </w:pPr>
      <w:r w:rsidRPr="0087428A">
        <w:t xml:space="preserve">от «___» _________ </w:t>
      </w:r>
      <w:r w:rsidR="002E46D4">
        <w:t>2024</w:t>
      </w:r>
      <w:r w:rsidRPr="0087428A">
        <w:t xml:space="preserve"> г. № __</w:t>
      </w:r>
      <w:r>
        <w:t>____</w:t>
      </w:r>
      <w:r w:rsidRPr="0087428A">
        <w:t>______</w:t>
      </w:r>
    </w:p>
    <w:p w:rsidR="00B64DEF" w:rsidRPr="003A7D2E" w:rsidRDefault="00B64DEF" w:rsidP="00B64DEF">
      <w:pPr>
        <w:pStyle w:val="a3"/>
        <w:ind w:left="5670"/>
        <w:jc w:val="both"/>
        <w:rPr>
          <w:color w:val="000000"/>
        </w:rPr>
      </w:pPr>
    </w:p>
    <w:p w:rsidR="00B64DEF" w:rsidRPr="0080416C" w:rsidRDefault="00B64DEF" w:rsidP="00B64DEF">
      <w:pPr>
        <w:pStyle w:val="a3"/>
        <w:ind w:left="0"/>
        <w:jc w:val="center"/>
        <w:rPr>
          <w:b/>
        </w:rPr>
      </w:pPr>
      <w:r w:rsidRPr="0080416C">
        <w:rPr>
          <w:b/>
        </w:rPr>
        <w:t xml:space="preserve">Перечень запасных частей и принадлежностей </w:t>
      </w:r>
    </w:p>
    <w:p w:rsidR="00B64DEF" w:rsidRPr="0080416C" w:rsidRDefault="00B64DEF" w:rsidP="00B64DEF">
      <w:pPr>
        <w:pStyle w:val="a3"/>
        <w:ind w:left="0"/>
        <w:jc w:val="center"/>
        <w:rPr>
          <w:b/>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16"/>
        <w:gridCol w:w="2213"/>
      </w:tblGrid>
      <w:tr w:rsidR="00B64DEF" w:rsidRPr="0080416C" w:rsidTr="009901CA">
        <w:trPr>
          <w:trHeight w:val="333"/>
        </w:trPr>
        <w:tc>
          <w:tcPr>
            <w:tcW w:w="3939" w:type="pct"/>
          </w:tcPr>
          <w:p w:rsidR="00B64DEF" w:rsidRPr="0080416C" w:rsidRDefault="00B64DEF" w:rsidP="009901CA">
            <w:pPr>
              <w:pStyle w:val="a3"/>
              <w:tabs>
                <w:tab w:val="left" w:pos="368"/>
              </w:tabs>
              <w:ind w:left="0"/>
            </w:pPr>
            <w:r w:rsidRPr="0080416C">
              <w:t>Не гарантийный ремонт</w:t>
            </w:r>
          </w:p>
        </w:tc>
        <w:tc>
          <w:tcPr>
            <w:tcW w:w="1061" w:type="pct"/>
            <w:vAlign w:val="center"/>
          </w:tcPr>
          <w:p w:rsidR="00B64DEF" w:rsidRPr="0080416C" w:rsidRDefault="00B64DEF" w:rsidP="009901CA">
            <w:pPr>
              <w:jc w:val="center"/>
            </w:pPr>
          </w:p>
        </w:tc>
      </w:tr>
    </w:tbl>
    <w:p w:rsidR="00B64DEF" w:rsidRPr="0080416C" w:rsidRDefault="00B64DEF" w:rsidP="00B64DEF">
      <w:pPr>
        <w:pStyle w:val="a3"/>
        <w:ind w:left="5670"/>
        <w:jc w:val="both"/>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4"/>
        <w:gridCol w:w="6549"/>
        <w:gridCol w:w="2013"/>
      </w:tblGrid>
      <w:tr w:rsidR="00B64DEF" w:rsidRPr="00F37449" w:rsidTr="009901CA">
        <w:trPr>
          <w:trHeight w:val="57"/>
          <w:tblHead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80416C" w:rsidRDefault="00B64DEF" w:rsidP="009901CA">
            <w:pPr>
              <w:spacing w:line="276" w:lineRule="auto"/>
              <w:jc w:val="center"/>
              <w:rPr>
                <w:b/>
                <w:bCs/>
                <w:lang w:eastAsia="en-US"/>
              </w:rPr>
            </w:pPr>
            <w:r w:rsidRPr="0080416C">
              <w:rPr>
                <w:b/>
                <w:bCs/>
                <w:lang w:eastAsia="en-US"/>
              </w:rPr>
              <w:t>№ п/п</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80416C" w:rsidRDefault="00B64DEF" w:rsidP="009901CA">
            <w:pPr>
              <w:spacing w:line="276" w:lineRule="auto"/>
              <w:jc w:val="center"/>
              <w:rPr>
                <w:b/>
                <w:bCs/>
                <w:lang w:eastAsia="en-US"/>
              </w:rPr>
            </w:pPr>
            <w:r w:rsidRPr="0080416C">
              <w:rPr>
                <w:b/>
                <w:bCs/>
                <w:lang w:eastAsia="en-US"/>
              </w:rPr>
              <w:t xml:space="preserve">Наименование технических устройств или комплектующих </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80416C" w:rsidRDefault="00B64DEF" w:rsidP="009901CA">
            <w:pPr>
              <w:spacing w:line="276" w:lineRule="auto"/>
              <w:jc w:val="center"/>
              <w:rPr>
                <w:b/>
                <w:bCs/>
                <w:lang w:eastAsia="en-US"/>
              </w:rPr>
            </w:pPr>
            <w:r w:rsidRPr="0080416C">
              <w:rPr>
                <w:b/>
                <w:bCs/>
                <w:lang w:eastAsia="en-US"/>
              </w:rPr>
              <w:t>Цена за ед., руб., без НДС</w:t>
            </w: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spacing w:line="276" w:lineRule="auto"/>
              <w:jc w:val="center"/>
              <w:rPr>
                <w:lang w:eastAsia="en-US"/>
              </w:rPr>
            </w:pPr>
            <w:r w:rsidRPr="0080416C">
              <w:rPr>
                <w:b/>
                <w:bCs/>
                <w:lang w:eastAsia="en-US"/>
              </w:rPr>
              <w:t>1.</w:t>
            </w:r>
          </w:p>
        </w:tc>
        <w:tc>
          <w:tcPr>
            <w:tcW w:w="8562" w:type="dxa"/>
            <w:gridSpan w:val="2"/>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spacing w:line="276" w:lineRule="auto"/>
              <w:jc w:val="center"/>
              <w:rPr>
                <w:lang w:eastAsia="en-US"/>
              </w:rPr>
            </w:pPr>
            <w:r w:rsidRPr="0080416C">
              <w:rPr>
                <w:b/>
                <w:bCs/>
              </w:rPr>
              <w:t xml:space="preserve">ЗИП </w:t>
            </w:r>
            <w:r>
              <w:rPr>
                <w:b/>
                <w:bCs/>
              </w:rPr>
              <w:t xml:space="preserve">для </w:t>
            </w:r>
            <w:r w:rsidRPr="0080416C">
              <w:rPr>
                <w:b/>
                <w:bCs/>
              </w:rPr>
              <w:t>АРМ Кассира</w:t>
            </w: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B64DEF" w:rsidRPr="0080416C" w:rsidRDefault="00B64DEF" w:rsidP="009901CA">
            <w:pPr>
              <w:spacing w:line="276" w:lineRule="auto"/>
              <w:jc w:val="center"/>
              <w:rPr>
                <w:lang w:eastAsia="en-US"/>
              </w:rPr>
            </w:pPr>
            <w:r w:rsidRPr="0080416C">
              <w:rPr>
                <w:lang w:eastAsia="en-US"/>
              </w:rPr>
              <w:t>1.1.</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ascii="Times New Roman CYR" w:eastAsiaTheme="minorHAnsi" w:hAnsi="Times New Roman CYR" w:cs="Times New Roman CYR"/>
                <w:lang w:eastAsia="en-US"/>
              </w:rPr>
            </w:pPr>
            <w:r w:rsidRPr="0080416C">
              <w:rPr>
                <w:rFonts w:ascii="Times New Roman CYR" w:eastAsiaTheme="minorHAnsi" w:hAnsi="Times New Roman CYR" w:cs="Times New Roman CYR"/>
                <w:lang w:eastAsia="en-US"/>
              </w:rPr>
              <w:t xml:space="preserve">Блок питания системного блока на АРМ </w:t>
            </w:r>
          </w:p>
          <w:p w:rsidR="00B64DEF" w:rsidRPr="0080416C" w:rsidRDefault="00B64DEF" w:rsidP="009901CA">
            <w:pPr>
              <w:autoSpaceDE w:val="0"/>
              <w:autoSpaceDN w:val="0"/>
              <w:adjustRightInd w:val="0"/>
              <w:rPr>
                <w:lang w:eastAsia="en-US"/>
              </w:rPr>
            </w:pPr>
            <w:r w:rsidRPr="0080416C">
              <w:rPr>
                <w:rFonts w:ascii="Times New Roman CYR" w:eastAsiaTheme="minorHAnsi" w:hAnsi="Times New Roman CYR" w:cs="Times New Roman CYR"/>
                <w:lang w:eastAsia="en-US"/>
              </w:rPr>
              <w:t>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B64DEF" w:rsidRPr="0080416C" w:rsidRDefault="00B64DEF" w:rsidP="009901CA">
            <w:pPr>
              <w:spacing w:line="276" w:lineRule="auto"/>
              <w:jc w:val="center"/>
              <w:rPr>
                <w:lang w:eastAsia="en-US"/>
              </w:rPr>
            </w:pPr>
            <w:r w:rsidRPr="0080416C">
              <w:rPr>
                <w:lang w:eastAsia="en-US"/>
              </w:rPr>
              <w:t>1.2.</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lang w:eastAsia="en-US"/>
              </w:rPr>
            </w:pPr>
            <w:r w:rsidRPr="0080416C">
              <w:rPr>
                <w:rFonts w:ascii="Times New Roman CYR" w:eastAsiaTheme="minorHAnsi" w:hAnsi="Times New Roman CYR" w:cs="Times New Roman CYR"/>
                <w:lang w:eastAsia="en-US"/>
              </w:rPr>
              <w:t>Жесткий диск SSD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263"/>
        </w:trPr>
        <w:tc>
          <w:tcPr>
            <w:tcW w:w="794" w:type="dxa"/>
            <w:tcBorders>
              <w:top w:val="single" w:sz="4" w:space="0" w:color="auto"/>
              <w:left w:val="single" w:sz="4" w:space="0" w:color="auto"/>
              <w:bottom w:val="single" w:sz="4" w:space="0" w:color="auto"/>
              <w:right w:val="single" w:sz="4" w:space="0" w:color="auto"/>
            </w:tcBorders>
            <w:vAlign w:val="center"/>
            <w:hideMark/>
          </w:tcPr>
          <w:p w:rsidR="00B64DEF" w:rsidRPr="0080416C" w:rsidRDefault="00B64DEF" w:rsidP="009901CA">
            <w:pPr>
              <w:spacing w:line="276" w:lineRule="auto"/>
              <w:jc w:val="center"/>
              <w:rPr>
                <w:lang w:eastAsia="en-US"/>
              </w:rPr>
            </w:pPr>
            <w:r w:rsidRPr="0080416C">
              <w:rPr>
                <w:lang w:eastAsia="en-US"/>
              </w:rPr>
              <w:t>1.3.</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Память оперативная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B64DEF" w:rsidRPr="0080416C" w:rsidRDefault="00B64DEF" w:rsidP="009901CA">
            <w:pPr>
              <w:spacing w:line="276" w:lineRule="auto"/>
              <w:jc w:val="center"/>
              <w:rPr>
                <w:lang w:eastAsia="en-US"/>
              </w:rPr>
            </w:pPr>
            <w:r w:rsidRPr="0080416C">
              <w:rPr>
                <w:lang w:eastAsia="en-US"/>
              </w:rPr>
              <w:t>1.4.</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Элемент питания CR2032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B64DEF" w:rsidRPr="0080416C" w:rsidRDefault="00B64DEF" w:rsidP="009901CA">
            <w:pPr>
              <w:spacing w:line="276" w:lineRule="auto"/>
              <w:jc w:val="center"/>
              <w:rPr>
                <w:lang w:eastAsia="en-US"/>
              </w:rPr>
            </w:pPr>
            <w:r w:rsidRPr="0080416C">
              <w:rPr>
                <w:lang w:eastAsia="en-US"/>
              </w:rPr>
              <w:t>1.5.</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Плата разветвитель СОМ портов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B64DEF" w:rsidRPr="0080416C" w:rsidRDefault="00B64DEF" w:rsidP="009901CA">
            <w:pPr>
              <w:spacing w:line="276" w:lineRule="auto"/>
              <w:jc w:val="center"/>
              <w:rPr>
                <w:lang w:eastAsia="en-US"/>
              </w:rPr>
            </w:pPr>
            <w:r w:rsidRPr="0080416C">
              <w:rPr>
                <w:lang w:eastAsia="en-US"/>
              </w:rPr>
              <w:t>1.6.</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Источник бесперебойного питания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B64DEF" w:rsidRPr="0080416C" w:rsidRDefault="00B64DEF" w:rsidP="009901CA">
            <w:pPr>
              <w:spacing w:line="276" w:lineRule="auto"/>
              <w:jc w:val="center"/>
              <w:rPr>
                <w:lang w:eastAsia="en-US"/>
              </w:rPr>
            </w:pPr>
            <w:r w:rsidRPr="0080416C">
              <w:rPr>
                <w:lang w:eastAsia="en-US"/>
              </w:rPr>
              <w:t>1.7.</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Клавиатура USB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B64DEF" w:rsidRPr="0080416C" w:rsidRDefault="00B64DEF" w:rsidP="009901CA">
            <w:pPr>
              <w:spacing w:line="276" w:lineRule="auto"/>
              <w:jc w:val="center"/>
              <w:rPr>
                <w:lang w:eastAsia="en-US"/>
              </w:rPr>
            </w:pPr>
            <w:r w:rsidRPr="0080416C">
              <w:rPr>
                <w:lang w:eastAsia="en-US"/>
              </w:rPr>
              <w:t>1.8.</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Оптическая мышь USB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B64DEF" w:rsidRPr="0080416C" w:rsidRDefault="00B64DEF" w:rsidP="009901CA">
            <w:pPr>
              <w:spacing w:line="276" w:lineRule="auto"/>
              <w:jc w:val="center"/>
              <w:rPr>
                <w:lang w:eastAsia="en-US"/>
              </w:rPr>
            </w:pPr>
            <w:r w:rsidRPr="0080416C">
              <w:rPr>
                <w:lang w:eastAsia="en-US"/>
              </w:rPr>
              <w:t>1.9.</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Устройство мобильной связи 3G/4G, USB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B64DEF" w:rsidRPr="0080416C" w:rsidRDefault="00B64DEF" w:rsidP="009901CA">
            <w:pPr>
              <w:spacing w:line="276" w:lineRule="auto"/>
              <w:jc w:val="center"/>
              <w:rPr>
                <w:lang w:eastAsia="en-US"/>
              </w:rPr>
            </w:pPr>
            <w:r w:rsidRPr="0080416C">
              <w:rPr>
                <w:lang w:eastAsia="en-US"/>
              </w:rPr>
              <w:t>1.10.</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Разветвитель USB 2.0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B64DEF" w:rsidRPr="0080416C" w:rsidRDefault="00B64DEF" w:rsidP="009901CA">
            <w:pPr>
              <w:spacing w:line="276" w:lineRule="auto"/>
              <w:jc w:val="center"/>
              <w:rPr>
                <w:lang w:eastAsia="en-US"/>
              </w:rPr>
            </w:pPr>
            <w:r w:rsidRPr="0080416C">
              <w:rPr>
                <w:lang w:eastAsia="en-US"/>
              </w:rPr>
              <w:t>1.11.</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Устройство чтения бесконтактных карт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B64DEF" w:rsidRPr="0080416C" w:rsidRDefault="00B64DEF" w:rsidP="009901CA">
            <w:pPr>
              <w:spacing w:line="276" w:lineRule="auto"/>
              <w:jc w:val="center"/>
              <w:rPr>
                <w:lang w:eastAsia="en-US"/>
              </w:rPr>
            </w:pPr>
            <w:r w:rsidRPr="0080416C">
              <w:rPr>
                <w:lang w:eastAsia="en-US"/>
              </w:rPr>
              <w:t>1.12.</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Материнская плата для системного блока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B64DEF" w:rsidRPr="0080416C" w:rsidRDefault="00B64DEF" w:rsidP="009901CA">
            <w:pPr>
              <w:spacing w:line="276" w:lineRule="auto"/>
              <w:jc w:val="center"/>
              <w:rPr>
                <w:lang w:eastAsia="en-US"/>
              </w:rPr>
            </w:pPr>
            <w:r w:rsidRPr="0080416C">
              <w:rPr>
                <w:lang w:eastAsia="en-US"/>
              </w:rPr>
              <w:t>1.13.</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Процессор для системного блока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B64DEF" w:rsidRPr="0080416C" w:rsidRDefault="00B64DEF" w:rsidP="009901CA">
            <w:pPr>
              <w:spacing w:line="276" w:lineRule="auto"/>
              <w:jc w:val="center"/>
              <w:rPr>
                <w:lang w:eastAsia="en-US"/>
              </w:rPr>
            </w:pPr>
            <w:r w:rsidRPr="0080416C">
              <w:rPr>
                <w:lang w:eastAsia="en-US"/>
              </w:rPr>
              <w:t>1.14.</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Монитор 21.5"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B64DEF" w:rsidRPr="0080416C" w:rsidRDefault="00B64DEF" w:rsidP="009901CA">
            <w:pPr>
              <w:spacing w:line="276" w:lineRule="auto"/>
              <w:jc w:val="center"/>
              <w:rPr>
                <w:lang w:eastAsia="en-US"/>
              </w:rPr>
            </w:pPr>
            <w:r w:rsidRPr="0080416C">
              <w:rPr>
                <w:lang w:eastAsia="en-US"/>
              </w:rPr>
              <w:t>1.15.</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Устройство охлаждения (кулер) процессора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B64DEF" w:rsidRPr="0080416C" w:rsidRDefault="00B64DEF" w:rsidP="009901CA">
            <w:pPr>
              <w:spacing w:line="276" w:lineRule="auto"/>
              <w:jc w:val="center"/>
              <w:rPr>
                <w:lang w:eastAsia="en-US"/>
              </w:rPr>
            </w:pPr>
            <w:r w:rsidRPr="0080416C">
              <w:rPr>
                <w:lang w:eastAsia="en-US"/>
              </w:rPr>
              <w:t>1.16.</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Сетевой фильтр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spacing w:line="276" w:lineRule="auto"/>
              <w:jc w:val="center"/>
              <w:rPr>
                <w:lang w:eastAsia="en-US"/>
              </w:rPr>
            </w:pPr>
            <w:r w:rsidRPr="0080416C">
              <w:rPr>
                <w:lang w:eastAsia="en-US"/>
              </w:rPr>
              <w:t>1.17.</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ascii="Times New Roman CYR" w:eastAsiaTheme="minorHAnsi" w:hAnsi="Times New Roman CYR" w:cs="Times New Roman CYR"/>
                <w:lang w:eastAsia="en-US"/>
              </w:rPr>
            </w:pPr>
            <w:r w:rsidRPr="0080416C">
              <w:rPr>
                <w:rFonts w:ascii="Times New Roman CYR" w:eastAsiaTheme="minorHAnsi" w:hAnsi="Times New Roman CYR" w:cs="Times New Roman CYR"/>
                <w:lang w:eastAsia="en-US"/>
              </w:rPr>
              <w:t>Аккумуляторная батарея для источника</w:t>
            </w:r>
            <w:r w:rsidRPr="0080416C">
              <w:rPr>
                <w:rFonts w:eastAsiaTheme="minorHAnsi"/>
                <w:lang w:eastAsia="en-US"/>
              </w:rPr>
              <w:t xml:space="preserve"> </w:t>
            </w:r>
            <w:r w:rsidRPr="0080416C">
              <w:rPr>
                <w:rFonts w:ascii="Times New Roman CYR" w:eastAsiaTheme="minorHAnsi" w:hAnsi="Times New Roman CYR" w:cs="Times New Roman CYR"/>
                <w:lang w:eastAsia="en-US"/>
              </w:rPr>
              <w:t>бесперебойного питания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spacing w:line="276" w:lineRule="auto"/>
              <w:jc w:val="center"/>
              <w:rPr>
                <w:lang w:eastAsia="en-US"/>
              </w:rPr>
            </w:pPr>
            <w:r w:rsidRPr="0080416C">
              <w:rPr>
                <w:lang w:eastAsia="en-US"/>
              </w:rPr>
              <w:t>1.18.</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Сетевой разветвитель LAN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spacing w:line="276" w:lineRule="auto"/>
              <w:jc w:val="center"/>
              <w:rPr>
                <w:lang w:eastAsia="en-US"/>
              </w:rPr>
            </w:pPr>
            <w:r w:rsidRPr="0080416C">
              <w:rPr>
                <w:lang w:eastAsia="en-US"/>
              </w:rPr>
              <w:t>1.19.</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Модуль SAM чтения бесконтактных карт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spacing w:line="276" w:lineRule="auto"/>
              <w:jc w:val="center"/>
              <w:rPr>
                <w:lang w:eastAsia="en-US"/>
              </w:rPr>
            </w:pPr>
            <w:r w:rsidRPr="0080416C">
              <w:rPr>
                <w:lang w:eastAsia="en-US"/>
              </w:rPr>
              <w:t>1.20.</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Роутер 4G/WiFi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spacing w:line="276" w:lineRule="auto"/>
              <w:jc w:val="center"/>
              <w:rPr>
                <w:lang w:eastAsia="en-US"/>
              </w:rPr>
            </w:pPr>
            <w:r w:rsidRPr="0080416C">
              <w:rPr>
                <w:lang w:eastAsia="en-US"/>
              </w:rPr>
              <w:t>1.21.</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Модуль WiFi USB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A67E10"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A67E10" w:rsidRDefault="00B64DEF" w:rsidP="009901CA">
            <w:pPr>
              <w:spacing w:line="276" w:lineRule="auto"/>
              <w:jc w:val="center"/>
              <w:rPr>
                <w:b/>
                <w:lang w:eastAsia="en-US"/>
              </w:rPr>
            </w:pPr>
            <w:r w:rsidRPr="00A67E10">
              <w:rPr>
                <w:b/>
                <w:lang w:eastAsia="en-US"/>
              </w:rPr>
              <w:t>2.</w:t>
            </w:r>
          </w:p>
        </w:tc>
        <w:tc>
          <w:tcPr>
            <w:tcW w:w="856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A67E10" w:rsidRDefault="00B64DEF" w:rsidP="009901CA">
            <w:pPr>
              <w:spacing w:line="276" w:lineRule="auto"/>
              <w:jc w:val="center"/>
              <w:rPr>
                <w:b/>
                <w:lang w:eastAsia="en-US"/>
              </w:rPr>
            </w:pPr>
            <w:r w:rsidRPr="00A67E10">
              <w:rPr>
                <w:b/>
                <w:lang w:eastAsia="en-US"/>
              </w:rPr>
              <w:t>ЗИП для ККТ ПРИМ 08-Ф</w:t>
            </w:r>
          </w:p>
        </w:tc>
      </w:tr>
      <w:tr w:rsidR="00B64DEF" w:rsidRPr="00A67E10"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A67E10" w:rsidRDefault="00B64DEF" w:rsidP="009901CA">
            <w:pPr>
              <w:spacing w:line="276" w:lineRule="auto"/>
              <w:jc w:val="center"/>
              <w:rPr>
                <w:lang w:eastAsia="en-US"/>
              </w:rPr>
            </w:pPr>
            <w:r w:rsidRPr="00A67E10">
              <w:rPr>
                <w:lang w:eastAsia="en-US"/>
              </w:rPr>
              <w:t>2.1.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A67E10" w:rsidRDefault="00B64DEF" w:rsidP="009901CA">
            <w:pPr>
              <w:autoSpaceDE w:val="0"/>
              <w:autoSpaceDN w:val="0"/>
              <w:adjustRightInd w:val="0"/>
              <w:rPr>
                <w:rFonts w:eastAsiaTheme="minorHAnsi"/>
                <w:lang w:eastAsia="en-US"/>
              </w:rPr>
            </w:pPr>
            <w:r w:rsidRPr="00A67E10">
              <w:rPr>
                <w:rFonts w:ascii="Times New Roman CYR" w:eastAsiaTheme="minorHAnsi" w:hAnsi="Times New Roman CYR" w:cs="Times New Roman CYR"/>
                <w:lang w:eastAsia="en-US"/>
              </w:rPr>
              <w:t>Жгут фискального накопителя на ПРИМ 08-Ф</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A67E10" w:rsidRDefault="00B64DEF" w:rsidP="009901CA">
            <w:pPr>
              <w:autoSpaceDE w:val="0"/>
              <w:autoSpaceDN w:val="0"/>
              <w:adjustRightInd w:val="0"/>
              <w:jc w:val="center"/>
              <w:rPr>
                <w:rFonts w:eastAsiaTheme="minorHAnsi"/>
                <w:lang w:eastAsia="en-US"/>
              </w:rPr>
            </w:pPr>
          </w:p>
        </w:tc>
      </w:tr>
      <w:tr w:rsidR="00B64DEF" w:rsidRPr="00A67E10"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A67E10" w:rsidRDefault="00B64DEF" w:rsidP="009901CA">
            <w:pPr>
              <w:spacing w:line="276" w:lineRule="auto"/>
              <w:jc w:val="center"/>
              <w:rPr>
                <w:lang w:eastAsia="en-US"/>
              </w:rPr>
            </w:pPr>
            <w:r w:rsidRPr="00A67E10">
              <w:rPr>
                <w:lang w:eastAsia="en-US"/>
              </w:rPr>
              <w:t>2.2.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A67E10" w:rsidRDefault="00B64DEF" w:rsidP="009901CA">
            <w:pPr>
              <w:autoSpaceDE w:val="0"/>
              <w:autoSpaceDN w:val="0"/>
              <w:adjustRightInd w:val="0"/>
              <w:rPr>
                <w:rFonts w:eastAsiaTheme="minorHAnsi"/>
                <w:lang w:eastAsia="en-US"/>
              </w:rPr>
            </w:pPr>
            <w:r w:rsidRPr="00A67E10">
              <w:rPr>
                <w:rFonts w:ascii="Times New Roman CYR" w:eastAsiaTheme="minorHAnsi" w:hAnsi="Times New Roman CYR" w:cs="Times New Roman CYR"/>
                <w:lang w:eastAsia="en-US"/>
              </w:rPr>
              <w:t>Жгут контроллера на ПРИМ 08-Ф</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A67E10" w:rsidRDefault="00B64DEF" w:rsidP="009901CA">
            <w:pPr>
              <w:autoSpaceDE w:val="0"/>
              <w:autoSpaceDN w:val="0"/>
              <w:adjustRightInd w:val="0"/>
              <w:jc w:val="center"/>
              <w:rPr>
                <w:rFonts w:eastAsiaTheme="minorHAnsi"/>
                <w:lang w:eastAsia="en-US"/>
              </w:rPr>
            </w:pPr>
          </w:p>
        </w:tc>
      </w:tr>
      <w:tr w:rsidR="00B64DEF" w:rsidRPr="00A67E10"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A67E10" w:rsidRDefault="00B64DEF" w:rsidP="009901CA">
            <w:pPr>
              <w:spacing w:line="276" w:lineRule="auto"/>
              <w:jc w:val="center"/>
              <w:rPr>
                <w:lang w:eastAsia="en-US"/>
              </w:rPr>
            </w:pPr>
            <w:r w:rsidRPr="00A67E10">
              <w:rPr>
                <w:lang w:eastAsia="en-US"/>
              </w:rPr>
              <w:t>2.3.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A67E10" w:rsidRDefault="00B64DEF" w:rsidP="009901CA">
            <w:pPr>
              <w:autoSpaceDE w:val="0"/>
              <w:autoSpaceDN w:val="0"/>
              <w:adjustRightInd w:val="0"/>
              <w:rPr>
                <w:rFonts w:eastAsiaTheme="minorHAnsi"/>
                <w:lang w:eastAsia="en-US"/>
              </w:rPr>
            </w:pPr>
            <w:r w:rsidRPr="00A67E10">
              <w:rPr>
                <w:rFonts w:ascii="Times New Roman CYR" w:eastAsiaTheme="minorHAnsi" w:hAnsi="Times New Roman CYR" w:cs="Times New Roman CYR"/>
                <w:lang w:eastAsia="en-US"/>
              </w:rPr>
              <w:t>Жгут интерфейсный на ПРИМ 08-Ф</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A67E10" w:rsidRDefault="00B64DEF" w:rsidP="009901CA">
            <w:pPr>
              <w:autoSpaceDE w:val="0"/>
              <w:autoSpaceDN w:val="0"/>
              <w:adjustRightInd w:val="0"/>
              <w:jc w:val="center"/>
              <w:rPr>
                <w:rFonts w:eastAsiaTheme="minorHAnsi"/>
                <w:lang w:eastAsia="en-US"/>
              </w:rPr>
            </w:pPr>
          </w:p>
        </w:tc>
      </w:tr>
      <w:tr w:rsidR="00B64DEF" w:rsidRPr="00A67E10"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A67E10" w:rsidRDefault="00B64DEF" w:rsidP="009901CA">
            <w:pPr>
              <w:spacing w:line="276" w:lineRule="auto"/>
              <w:jc w:val="center"/>
              <w:rPr>
                <w:lang w:eastAsia="en-US"/>
              </w:rPr>
            </w:pPr>
            <w:r w:rsidRPr="00A67E10">
              <w:rPr>
                <w:lang w:eastAsia="en-US"/>
              </w:rPr>
              <w:t>2.4.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A67E10" w:rsidRDefault="00B64DEF" w:rsidP="009901CA">
            <w:pPr>
              <w:autoSpaceDE w:val="0"/>
              <w:autoSpaceDN w:val="0"/>
              <w:adjustRightInd w:val="0"/>
              <w:rPr>
                <w:rFonts w:eastAsiaTheme="minorHAnsi"/>
                <w:lang w:eastAsia="en-US"/>
              </w:rPr>
            </w:pPr>
            <w:r w:rsidRPr="00A67E10">
              <w:rPr>
                <w:rFonts w:ascii="Times New Roman CYR" w:eastAsiaTheme="minorHAnsi" w:hAnsi="Times New Roman CYR" w:cs="Times New Roman CYR"/>
                <w:lang w:eastAsia="en-US"/>
              </w:rPr>
              <w:t>Контроллер универсальный на ПРИМ 08-Ф</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A67E10" w:rsidRDefault="00B64DEF" w:rsidP="009901CA">
            <w:pPr>
              <w:autoSpaceDE w:val="0"/>
              <w:autoSpaceDN w:val="0"/>
              <w:adjustRightInd w:val="0"/>
              <w:jc w:val="center"/>
              <w:rPr>
                <w:rFonts w:eastAsiaTheme="minorHAnsi"/>
                <w:lang w:eastAsia="en-US"/>
              </w:rPr>
            </w:pPr>
          </w:p>
        </w:tc>
      </w:tr>
      <w:tr w:rsidR="00B64DEF" w:rsidRPr="00A67E10"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A67E10" w:rsidRDefault="00B64DEF" w:rsidP="009901CA">
            <w:pPr>
              <w:spacing w:line="276" w:lineRule="auto"/>
              <w:jc w:val="center"/>
              <w:rPr>
                <w:lang w:eastAsia="en-US"/>
              </w:rPr>
            </w:pPr>
            <w:r w:rsidRPr="00A67E10">
              <w:rPr>
                <w:lang w:eastAsia="en-US"/>
              </w:rPr>
              <w:t>2.5.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A67E10" w:rsidRDefault="00B64DEF" w:rsidP="009901CA">
            <w:pPr>
              <w:spacing w:line="276" w:lineRule="auto"/>
              <w:rPr>
                <w:lang w:eastAsia="en-US"/>
              </w:rPr>
            </w:pPr>
            <w:r w:rsidRPr="00A67E10">
              <w:rPr>
                <w:rFonts w:ascii="Times New Roman CYR" w:eastAsiaTheme="minorHAnsi" w:hAnsi="Times New Roman CYR" w:cs="Times New Roman CYR"/>
                <w:lang w:eastAsia="en-US"/>
              </w:rPr>
              <w:t>Интерфейсный блок на ПРИМ 08-Ф</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A67E10" w:rsidRDefault="00B64DEF" w:rsidP="009901CA">
            <w:pPr>
              <w:spacing w:line="276" w:lineRule="auto"/>
              <w:jc w:val="center"/>
              <w:rPr>
                <w:lang w:eastAsia="en-US"/>
              </w:rPr>
            </w:pPr>
          </w:p>
        </w:tc>
      </w:tr>
      <w:tr w:rsidR="00B64DEF" w:rsidRPr="00A67E10"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A67E10" w:rsidRDefault="00B64DEF" w:rsidP="009901CA">
            <w:pPr>
              <w:spacing w:line="276" w:lineRule="auto"/>
              <w:jc w:val="center"/>
              <w:rPr>
                <w:lang w:eastAsia="en-US"/>
              </w:rPr>
            </w:pPr>
            <w:r w:rsidRPr="00A67E10">
              <w:rPr>
                <w:lang w:eastAsia="en-US"/>
              </w:rPr>
              <w:t>2.6.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A67E10" w:rsidRDefault="00B64DEF" w:rsidP="009901CA">
            <w:pPr>
              <w:autoSpaceDE w:val="0"/>
              <w:autoSpaceDN w:val="0"/>
              <w:adjustRightInd w:val="0"/>
              <w:rPr>
                <w:rFonts w:eastAsiaTheme="minorHAnsi"/>
                <w:lang w:eastAsia="en-US"/>
              </w:rPr>
            </w:pPr>
            <w:r w:rsidRPr="00A67E10">
              <w:rPr>
                <w:rFonts w:ascii="Times New Roman CYR" w:eastAsiaTheme="minorHAnsi" w:hAnsi="Times New Roman CYR" w:cs="Times New Roman CYR"/>
                <w:lang w:eastAsia="en-US"/>
              </w:rPr>
              <w:t>Планка для универсального контролера на ПРИМ 08-Ф</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A67E10" w:rsidRDefault="00B64DEF" w:rsidP="009901CA">
            <w:pPr>
              <w:autoSpaceDE w:val="0"/>
              <w:autoSpaceDN w:val="0"/>
              <w:adjustRightInd w:val="0"/>
              <w:jc w:val="center"/>
              <w:rPr>
                <w:rFonts w:eastAsiaTheme="minorHAnsi"/>
                <w:lang w:eastAsia="en-US"/>
              </w:rPr>
            </w:pPr>
          </w:p>
        </w:tc>
      </w:tr>
      <w:tr w:rsidR="00B64DEF" w:rsidRPr="00A67E10"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A67E10" w:rsidRDefault="00B64DEF" w:rsidP="009901CA">
            <w:pPr>
              <w:spacing w:line="276" w:lineRule="auto"/>
              <w:jc w:val="center"/>
              <w:rPr>
                <w:lang w:eastAsia="en-US"/>
              </w:rPr>
            </w:pPr>
            <w:r w:rsidRPr="00A67E10">
              <w:rPr>
                <w:lang w:eastAsia="en-US"/>
              </w:rPr>
              <w:t>2.7.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A67E10" w:rsidRDefault="00B64DEF" w:rsidP="009901CA">
            <w:pPr>
              <w:autoSpaceDE w:val="0"/>
              <w:autoSpaceDN w:val="0"/>
              <w:adjustRightInd w:val="0"/>
              <w:rPr>
                <w:rFonts w:eastAsiaTheme="minorHAnsi"/>
                <w:lang w:eastAsia="en-US"/>
              </w:rPr>
            </w:pPr>
            <w:r w:rsidRPr="00A67E10">
              <w:rPr>
                <w:rFonts w:ascii="Times New Roman CYR" w:eastAsiaTheme="minorHAnsi" w:hAnsi="Times New Roman CYR" w:cs="Times New Roman CYR"/>
                <w:lang w:eastAsia="en-US"/>
              </w:rPr>
              <w:t>Кабель RS232 прямой 9Р - 9М на ПРИМ 08-Ф</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A67E10" w:rsidRDefault="00B64DEF" w:rsidP="009901CA">
            <w:pPr>
              <w:autoSpaceDE w:val="0"/>
              <w:autoSpaceDN w:val="0"/>
              <w:adjustRightInd w:val="0"/>
              <w:jc w:val="center"/>
              <w:rPr>
                <w:rFonts w:eastAsiaTheme="minorHAnsi"/>
                <w:lang w:eastAsia="en-US"/>
              </w:rPr>
            </w:pPr>
          </w:p>
        </w:tc>
      </w:tr>
      <w:tr w:rsidR="00B64DEF" w:rsidRPr="00A67E10"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A67E10" w:rsidRDefault="00B64DEF" w:rsidP="009901CA">
            <w:pPr>
              <w:spacing w:line="276" w:lineRule="auto"/>
              <w:jc w:val="center"/>
              <w:rPr>
                <w:lang w:eastAsia="en-US"/>
              </w:rPr>
            </w:pPr>
            <w:r w:rsidRPr="00A67E10">
              <w:rPr>
                <w:lang w:eastAsia="en-US"/>
              </w:rPr>
              <w:t>2.8.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A67E10" w:rsidRDefault="00B64DEF" w:rsidP="009901CA">
            <w:pPr>
              <w:autoSpaceDE w:val="0"/>
              <w:autoSpaceDN w:val="0"/>
              <w:adjustRightInd w:val="0"/>
              <w:rPr>
                <w:rFonts w:eastAsiaTheme="minorHAnsi"/>
                <w:lang w:eastAsia="en-US"/>
              </w:rPr>
            </w:pPr>
            <w:r w:rsidRPr="00A67E10">
              <w:rPr>
                <w:rFonts w:ascii="Times New Roman CYR" w:eastAsiaTheme="minorHAnsi" w:hAnsi="Times New Roman CYR" w:cs="Times New Roman CYR"/>
                <w:lang w:eastAsia="en-US"/>
              </w:rPr>
              <w:t>Блок питания на ПРИМ 08-Ф</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A67E10" w:rsidRDefault="00B64DEF" w:rsidP="009901CA">
            <w:pPr>
              <w:autoSpaceDE w:val="0"/>
              <w:autoSpaceDN w:val="0"/>
              <w:adjustRightInd w:val="0"/>
              <w:jc w:val="center"/>
              <w:rPr>
                <w:rFonts w:eastAsiaTheme="minorHAnsi"/>
                <w:lang w:eastAsia="en-US"/>
              </w:rPr>
            </w:pPr>
          </w:p>
        </w:tc>
      </w:tr>
      <w:tr w:rsidR="00B64DEF" w:rsidRPr="00A67E10"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A67E10" w:rsidRDefault="00B64DEF" w:rsidP="009901CA">
            <w:pPr>
              <w:spacing w:line="276" w:lineRule="auto"/>
              <w:jc w:val="center"/>
              <w:rPr>
                <w:lang w:eastAsia="en-US"/>
              </w:rPr>
            </w:pPr>
            <w:r w:rsidRPr="00A67E10">
              <w:rPr>
                <w:b/>
                <w:lang w:eastAsia="en-US"/>
              </w:rPr>
              <w:t>3.</w:t>
            </w:r>
          </w:p>
        </w:tc>
        <w:tc>
          <w:tcPr>
            <w:tcW w:w="856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A67E10" w:rsidRDefault="00B64DEF" w:rsidP="009901CA">
            <w:pPr>
              <w:spacing w:line="276" w:lineRule="auto"/>
              <w:jc w:val="center"/>
              <w:rPr>
                <w:lang w:eastAsia="en-US"/>
              </w:rPr>
            </w:pPr>
            <w:r w:rsidRPr="00A67E10">
              <w:rPr>
                <w:b/>
                <w:lang w:eastAsia="en-US"/>
              </w:rPr>
              <w:t xml:space="preserve">ЗИП для ККТ ПРИМ 08-Ф (модели </w:t>
            </w:r>
            <w:r w:rsidRPr="00A67E10">
              <w:rPr>
                <w:b/>
                <w:lang w:val="en-US" w:eastAsia="en-US"/>
              </w:rPr>
              <w:t>TSP</w:t>
            </w:r>
            <w:r w:rsidRPr="00A67E10">
              <w:rPr>
                <w:b/>
                <w:lang w:eastAsia="en-US"/>
              </w:rPr>
              <w:t xml:space="preserve"> 654)</w:t>
            </w:r>
          </w:p>
        </w:tc>
      </w:tr>
      <w:tr w:rsidR="00B64DEF" w:rsidRPr="00FA3629"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spacing w:line="276" w:lineRule="auto"/>
              <w:jc w:val="center"/>
              <w:rPr>
                <w:lang w:eastAsia="en-US"/>
              </w:rPr>
            </w:pPr>
            <w:r w:rsidRPr="00FA3629">
              <w:rPr>
                <w:lang w:eastAsia="en-US"/>
              </w:rPr>
              <w:t>3.1.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rPr>
                <w:lang w:eastAsia="en-US"/>
              </w:rPr>
            </w:pPr>
            <w:r w:rsidRPr="00FA3629">
              <w:rPr>
                <w:rFonts w:ascii="Times New Roman CYR" w:eastAsiaTheme="minorHAnsi" w:hAnsi="Times New Roman CYR" w:cs="Times New Roman CYR"/>
                <w:lang w:eastAsia="en-US"/>
              </w:rPr>
              <w:t>Валик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jc w:val="center"/>
              <w:rPr>
                <w:lang w:eastAsia="en-US"/>
              </w:rPr>
            </w:pPr>
          </w:p>
        </w:tc>
      </w:tr>
      <w:tr w:rsidR="00B64DEF" w:rsidRPr="00FA3629"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spacing w:line="276" w:lineRule="auto"/>
              <w:jc w:val="center"/>
              <w:rPr>
                <w:lang w:eastAsia="en-US"/>
              </w:rPr>
            </w:pPr>
            <w:r w:rsidRPr="00FA3629">
              <w:rPr>
                <w:lang w:eastAsia="en-US"/>
              </w:rPr>
              <w:t>3.2.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rPr>
                <w:lang w:eastAsia="en-US"/>
              </w:rPr>
            </w:pPr>
            <w:r w:rsidRPr="00FA3629">
              <w:rPr>
                <w:rFonts w:ascii="Times New Roman CYR" w:eastAsiaTheme="minorHAnsi" w:hAnsi="Times New Roman CYR" w:cs="Times New Roman CYR"/>
                <w:lang w:eastAsia="en-US"/>
              </w:rPr>
              <w:t>Датчик "Крышка открыта" на ПРИМ 08- 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jc w:val="center"/>
              <w:rPr>
                <w:lang w:eastAsia="en-US"/>
              </w:rPr>
            </w:pPr>
          </w:p>
        </w:tc>
      </w:tr>
      <w:tr w:rsidR="00B64DEF" w:rsidRPr="00FA3629"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spacing w:line="276" w:lineRule="auto"/>
              <w:jc w:val="center"/>
              <w:rPr>
                <w:lang w:eastAsia="en-US"/>
              </w:rPr>
            </w:pPr>
            <w:r w:rsidRPr="00FA3629">
              <w:rPr>
                <w:lang w:eastAsia="en-US"/>
              </w:rPr>
              <w:lastRenderedPageBreak/>
              <w:t>3.3.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rPr>
                <w:lang w:eastAsia="en-US"/>
              </w:rPr>
            </w:pPr>
            <w:r w:rsidRPr="00FA3629">
              <w:rPr>
                <w:rFonts w:ascii="Times New Roman CYR" w:eastAsiaTheme="minorHAnsi" w:hAnsi="Times New Roman CYR" w:cs="Times New Roman CYR"/>
                <w:lang w:eastAsia="en-US"/>
              </w:rPr>
              <w:t>Датчик начала окончания бумаги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jc w:val="center"/>
              <w:rPr>
                <w:lang w:eastAsia="en-US"/>
              </w:rPr>
            </w:pPr>
          </w:p>
        </w:tc>
      </w:tr>
      <w:tr w:rsidR="00B64DEF" w:rsidRPr="00FA3629"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spacing w:line="276" w:lineRule="auto"/>
              <w:jc w:val="center"/>
              <w:rPr>
                <w:lang w:eastAsia="en-US"/>
              </w:rPr>
            </w:pPr>
            <w:r w:rsidRPr="00FA3629">
              <w:rPr>
                <w:lang w:eastAsia="en-US"/>
              </w:rPr>
              <w:t>3.4.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rPr>
                <w:lang w:eastAsia="en-US"/>
              </w:rPr>
            </w:pPr>
            <w:r w:rsidRPr="00FA3629">
              <w:rPr>
                <w:rFonts w:ascii="Times New Roman CYR" w:eastAsiaTheme="minorHAnsi" w:hAnsi="Times New Roman CYR" w:cs="Times New Roman CYR"/>
                <w:lang w:eastAsia="en-US"/>
              </w:rPr>
              <w:t>Датчик окончания бумаги на ПРИМ 08- Ф(Т)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jc w:val="center"/>
              <w:rPr>
                <w:lang w:eastAsia="en-US"/>
              </w:rPr>
            </w:pPr>
          </w:p>
        </w:tc>
      </w:tr>
      <w:tr w:rsidR="00B64DEF" w:rsidRPr="00FA3629"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spacing w:line="276" w:lineRule="auto"/>
              <w:jc w:val="center"/>
              <w:rPr>
                <w:lang w:eastAsia="en-US"/>
              </w:rPr>
            </w:pPr>
            <w:r w:rsidRPr="00FA3629">
              <w:rPr>
                <w:lang w:eastAsia="en-US"/>
              </w:rPr>
              <w:t>3.5.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rPr>
                <w:lang w:eastAsia="en-US"/>
              </w:rPr>
            </w:pPr>
            <w:r w:rsidRPr="00FA3629">
              <w:rPr>
                <w:rFonts w:ascii="Times New Roman CYR" w:eastAsiaTheme="minorHAnsi" w:hAnsi="Times New Roman CYR" w:cs="Times New Roman CYR"/>
                <w:lang w:eastAsia="en-US"/>
              </w:rPr>
              <w:t>Задняя крышка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jc w:val="center"/>
              <w:rPr>
                <w:lang w:eastAsia="en-US"/>
              </w:rPr>
            </w:pPr>
          </w:p>
        </w:tc>
      </w:tr>
      <w:tr w:rsidR="00B64DEF" w:rsidRPr="00FA3629"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spacing w:line="276" w:lineRule="auto"/>
              <w:jc w:val="center"/>
              <w:rPr>
                <w:lang w:eastAsia="en-US"/>
              </w:rPr>
            </w:pPr>
            <w:r w:rsidRPr="00FA3629">
              <w:rPr>
                <w:lang w:eastAsia="en-US"/>
              </w:rPr>
              <w:t>3.6.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rPr>
                <w:lang w:eastAsia="en-US"/>
              </w:rPr>
            </w:pPr>
            <w:r w:rsidRPr="00FA3629">
              <w:rPr>
                <w:rFonts w:ascii="Times New Roman CYR" w:eastAsiaTheme="minorHAnsi" w:hAnsi="Times New Roman CYR" w:cs="Times New Roman CYR"/>
                <w:lang w:eastAsia="en-US"/>
              </w:rPr>
              <w:t>Мотор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jc w:val="center"/>
              <w:rPr>
                <w:lang w:eastAsia="en-US"/>
              </w:rPr>
            </w:pPr>
          </w:p>
        </w:tc>
      </w:tr>
      <w:tr w:rsidR="00B64DEF" w:rsidRPr="00FA3629"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spacing w:line="276" w:lineRule="auto"/>
              <w:jc w:val="center"/>
              <w:rPr>
                <w:lang w:eastAsia="en-US"/>
              </w:rPr>
            </w:pPr>
            <w:r w:rsidRPr="00FA3629">
              <w:rPr>
                <w:lang w:eastAsia="en-US"/>
              </w:rPr>
              <w:t>3.7.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rPr>
                <w:lang w:eastAsia="en-US"/>
              </w:rPr>
            </w:pPr>
            <w:r w:rsidRPr="00FA3629">
              <w:rPr>
                <w:rFonts w:ascii="Times New Roman CYR" w:eastAsiaTheme="minorHAnsi" w:hAnsi="Times New Roman CYR" w:cs="Times New Roman CYR"/>
                <w:lang w:eastAsia="en-US"/>
              </w:rPr>
              <w:t>Направляющая рулона бумаги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jc w:val="center"/>
              <w:rPr>
                <w:lang w:eastAsia="en-US"/>
              </w:rPr>
            </w:pPr>
          </w:p>
        </w:tc>
      </w:tr>
      <w:tr w:rsidR="00B64DEF" w:rsidRPr="00FA3629"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spacing w:line="276" w:lineRule="auto"/>
              <w:jc w:val="center"/>
              <w:rPr>
                <w:lang w:eastAsia="en-US"/>
              </w:rPr>
            </w:pPr>
            <w:r w:rsidRPr="00FA3629">
              <w:rPr>
                <w:lang w:eastAsia="en-US"/>
              </w:rPr>
              <w:t>3.8.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rPr>
                <w:lang w:eastAsia="en-US"/>
              </w:rPr>
            </w:pPr>
            <w:r w:rsidRPr="00FA3629">
              <w:rPr>
                <w:rFonts w:ascii="Times New Roman CYR" w:eastAsiaTheme="minorHAnsi" w:hAnsi="Times New Roman CYR" w:cs="Times New Roman CYR"/>
                <w:lang w:eastAsia="en-US"/>
              </w:rPr>
              <w:t>Основная плата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jc w:val="center"/>
              <w:rPr>
                <w:lang w:eastAsia="en-US"/>
              </w:rPr>
            </w:pPr>
          </w:p>
        </w:tc>
      </w:tr>
      <w:tr w:rsidR="00B64DEF" w:rsidRPr="00FA3629"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spacing w:line="276" w:lineRule="auto"/>
              <w:jc w:val="center"/>
              <w:rPr>
                <w:lang w:eastAsia="en-US"/>
              </w:rPr>
            </w:pPr>
            <w:r w:rsidRPr="00FA3629">
              <w:rPr>
                <w:lang w:eastAsia="en-US"/>
              </w:rPr>
              <w:t>3.9.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rPr>
                <w:lang w:eastAsia="en-US"/>
              </w:rPr>
            </w:pPr>
            <w:r w:rsidRPr="00FA3629">
              <w:rPr>
                <w:rFonts w:ascii="Times New Roman CYR" w:eastAsiaTheme="minorHAnsi" w:hAnsi="Times New Roman CYR" w:cs="Times New Roman CYR"/>
                <w:lang w:eastAsia="en-US"/>
              </w:rPr>
              <w:t>Основной блок (головка печати)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jc w:val="center"/>
              <w:rPr>
                <w:lang w:eastAsia="en-US"/>
              </w:rPr>
            </w:pPr>
          </w:p>
        </w:tc>
      </w:tr>
      <w:tr w:rsidR="00B64DEF" w:rsidRPr="00FA3629"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spacing w:line="276" w:lineRule="auto"/>
              <w:jc w:val="center"/>
              <w:rPr>
                <w:lang w:eastAsia="en-US"/>
              </w:rPr>
            </w:pPr>
            <w:r w:rsidRPr="00FA3629">
              <w:rPr>
                <w:lang w:eastAsia="en-US"/>
              </w:rPr>
              <w:t>3.10.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rPr>
                <w:lang w:eastAsia="en-US"/>
              </w:rPr>
            </w:pPr>
            <w:r w:rsidRPr="00FA3629">
              <w:rPr>
                <w:rFonts w:ascii="Times New Roman CYR" w:eastAsiaTheme="minorHAnsi" w:hAnsi="Times New Roman CYR" w:cs="Times New Roman CYR"/>
                <w:lang w:eastAsia="en-US"/>
              </w:rPr>
              <w:t>Отрезной механизм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jc w:val="center"/>
              <w:rPr>
                <w:lang w:eastAsia="en-US"/>
              </w:rPr>
            </w:pPr>
          </w:p>
        </w:tc>
      </w:tr>
      <w:tr w:rsidR="00B64DEF" w:rsidRPr="00FA3629"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spacing w:line="276" w:lineRule="auto"/>
              <w:jc w:val="center"/>
              <w:rPr>
                <w:lang w:eastAsia="en-US"/>
              </w:rPr>
            </w:pPr>
            <w:r w:rsidRPr="00FA3629">
              <w:rPr>
                <w:lang w:eastAsia="en-US"/>
              </w:rPr>
              <w:t>3.11.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rPr>
                <w:lang w:eastAsia="en-US"/>
              </w:rPr>
            </w:pPr>
            <w:r w:rsidRPr="00FA3629">
              <w:rPr>
                <w:rFonts w:ascii="Times New Roman CYR" w:eastAsiaTheme="minorHAnsi" w:hAnsi="Times New Roman CYR" w:cs="Times New Roman CYR"/>
                <w:lang w:eastAsia="en-US"/>
              </w:rPr>
              <w:t>Передняя панель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jc w:val="center"/>
              <w:rPr>
                <w:lang w:eastAsia="en-US"/>
              </w:rPr>
            </w:pPr>
          </w:p>
        </w:tc>
      </w:tr>
      <w:tr w:rsidR="00B64DEF" w:rsidRPr="00FA3629"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spacing w:line="276" w:lineRule="auto"/>
              <w:jc w:val="center"/>
              <w:rPr>
                <w:lang w:eastAsia="en-US"/>
              </w:rPr>
            </w:pPr>
            <w:r w:rsidRPr="00FA3629">
              <w:rPr>
                <w:lang w:eastAsia="en-US"/>
              </w:rPr>
              <w:t>3.12.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rPr>
                <w:lang w:eastAsia="en-US"/>
              </w:rPr>
            </w:pPr>
            <w:r w:rsidRPr="00FA3629">
              <w:rPr>
                <w:rFonts w:ascii="Times New Roman CYR" w:eastAsiaTheme="minorHAnsi" w:hAnsi="Times New Roman CYR" w:cs="Times New Roman CYR"/>
                <w:lang w:eastAsia="en-US"/>
              </w:rPr>
              <w:t>Шестерня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jc w:val="center"/>
              <w:rPr>
                <w:lang w:eastAsia="en-US"/>
              </w:rPr>
            </w:pPr>
          </w:p>
        </w:tc>
      </w:tr>
      <w:tr w:rsidR="00B64DEF" w:rsidRPr="00FA3629"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spacing w:line="276" w:lineRule="auto"/>
              <w:jc w:val="center"/>
              <w:rPr>
                <w:lang w:eastAsia="en-US"/>
              </w:rPr>
            </w:pPr>
            <w:r w:rsidRPr="00FA3629">
              <w:rPr>
                <w:lang w:eastAsia="en-US"/>
              </w:rPr>
              <w:t>3.13.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rPr>
                <w:lang w:eastAsia="en-US"/>
              </w:rPr>
            </w:pPr>
            <w:r w:rsidRPr="00FA3629">
              <w:rPr>
                <w:rFonts w:ascii="Times New Roman CYR" w:eastAsiaTheme="minorHAnsi" w:hAnsi="Times New Roman CYR" w:cs="Times New Roman CYR"/>
                <w:lang w:eastAsia="en-US"/>
              </w:rPr>
              <w:t>Корпус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jc w:val="center"/>
              <w:rPr>
                <w:lang w:eastAsia="en-US"/>
              </w:rPr>
            </w:pPr>
          </w:p>
        </w:tc>
      </w:tr>
      <w:tr w:rsidR="00B64DEF" w:rsidRPr="00FA3629"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spacing w:line="276" w:lineRule="auto"/>
              <w:jc w:val="center"/>
              <w:rPr>
                <w:lang w:eastAsia="en-US"/>
              </w:rPr>
            </w:pPr>
            <w:r w:rsidRPr="00FA3629">
              <w:rPr>
                <w:lang w:eastAsia="en-US"/>
              </w:rPr>
              <w:t>3.14.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rPr>
                <w:lang w:eastAsia="en-US"/>
              </w:rPr>
            </w:pPr>
            <w:r w:rsidRPr="00FA3629">
              <w:rPr>
                <w:rFonts w:ascii="Times New Roman CYR" w:eastAsiaTheme="minorHAnsi" w:hAnsi="Times New Roman CYR" w:cs="Times New Roman CYR"/>
                <w:lang w:eastAsia="en-US"/>
              </w:rPr>
              <w:t>Рулонодержатель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jc w:val="center"/>
              <w:rPr>
                <w:lang w:eastAsia="en-US"/>
              </w:rPr>
            </w:pPr>
          </w:p>
        </w:tc>
      </w:tr>
      <w:tr w:rsidR="00B64DEF" w:rsidRPr="00DE5CB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DE5CBA" w:rsidRDefault="00B64DEF" w:rsidP="009901CA">
            <w:pPr>
              <w:spacing w:line="276" w:lineRule="auto"/>
              <w:jc w:val="center"/>
              <w:rPr>
                <w:b/>
                <w:lang w:eastAsia="en-US"/>
              </w:rPr>
            </w:pPr>
            <w:r w:rsidRPr="00DE5CBA">
              <w:rPr>
                <w:b/>
                <w:lang w:eastAsia="en-US"/>
              </w:rPr>
              <w:t>4.</w:t>
            </w:r>
          </w:p>
        </w:tc>
        <w:tc>
          <w:tcPr>
            <w:tcW w:w="856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DE5CBA" w:rsidRDefault="00B64DEF" w:rsidP="009901CA">
            <w:pPr>
              <w:spacing w:line="276" w:lineRule="auto"/>
              <w:jc w:val="center"/>
              <w:rPr>
                <w:b/>
                <w:lang w:eastAsia="en-US"/>
              </w:rPr>
            </w:pPr>
            <w:r w:rsidRPr="00DE5CBA">
              <w:rPr>
                <w:b/>
                <w:lang w:eastAsia="en-US"/>
              </w:rPr>
              <w:t>ЗИП для Терминала самообслуживания (билетопечатающий аппарат)</w:t>
            </w:r>
          </w:p>
        </w:tc>
      </w:tr>
      <w:tr w:rsidR="00B64DEF" w:rsidRPr="00DE5CB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DE5CBA" w:rsidRDefault="00B64DEF" w:rsidP="009901CA">
            <w:pPr>
              <w:spacing w:line="276" w:lineRule="auto"/>
              <w:jc w:val="center"/>
              <w:rPr>
                <w:lang w:eastAsia="en-US"/>
              </w:rPr>
            </w:pPr>
            <w:r w:rsidRPr="00DE5CBA">
              <w:rPr>
                <w:lang w:eastAsia="en-US"/>
              </w:rPr>
              <w:t>4.1.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rPr>
                <w:lang w:eastAsia="en-US"/>
              </w:rPr>
            </w:pPr>
            <w:r w:rsidRPr="00DE5CBA">
              <w:rPr>
                <w:rFonts w:ascii="Times New Roman CYR" w:eastAsiaTheme="minorHAnsi" w:hAnsi="Times New Roman CYR" w:cs="Times New Roman CYR"/>
                <w:lang w:eastAsia="en-US"/>
              </w:rPr>
              <w:t>Жесткий диск SSD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jc w:val="center"/>
              <w:rPr>
                <w:lang w:eastAsia="en-US"/>
              </w:rPr>
            </w:pPr>
          </w:p>
        </w:tc>
      </w:tr>
      <w:tr w:rsidR="00B64DEF" w:rsidRPr="00DE5CB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DE5CBA" w:rsidRDefault="00B64DEF" w:rsidP="009901CA">
            <w:pPr>
              <w:spacing w:line="276" w:lineRule="auto"/>
              <w:jc w:val="center"/>
              <w:rPr>
                <w:lang w:eastAsia="en-US"/>
              </w:rPr>
            </w:pPr>
            <w:r w:rsidRPr="00DE5CBA">
              <w:rPr>
                <w:lang w:eastAsia="en-US"/>
              </w:rPr>
              <w:t>4.2.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rPr>
                <w:lang w:eastAsia="en-US"/>
              </w:rPr>
            </w:pPr>
            <w:r w:rsidRPr="00DE5CBA">
              <w:rPr>
                <w:rFonts w:ascii="Times New Roman CYR" w:eastAsiaTheme="minorHAnsi" w:hAnsi="Times New Roman CYR" w:cs="Times New Roman CYR"/>
                <w:lang w:eastAsia="en-US"/>
              </w:rPr>
              <w:t>Память оперативная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jc w:val="center"/>
              <w:rPr>
                <w:lang w:eastAsia="en-US"/>
              </w:rPr>
            </w:pPr>
          </w:p>
        </w:tc>
      </w:tr>
      <w:tr w:rsidR="00B64DEF" w:rsidRPr="00DE5CB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DE5CBA" w:rsidRDefault="00B64DEF" w:rsidP="009901CA">
            <w:pPr>
              <w:spacing w:line="276" w:lineRule="auto"/>
              <w:jc w:val="center"/>
              <w:rPr>
                <w:lang w:eastAsia="en-US"/>
              </w:rPr>
            </w:pPr>
            <w:r w:rsidRPr="00DE5CBA">
              <w:rPr>
                <w:lang w:eastAsia="en-US"/>
              </w:rPr>
              <w:t>4.3.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rPr>
                <w:lang w:eastAsia="en-US"/>
              </w:rPr>
            </w:pPr>
            <w:r w:rsidRPr="00DE5CBA">
              <w:rPr>
                <w:rFonts w:ascii="Times New Roman CYR" w:eastAsiaTheme="minorHAnsi" w:hAnsi="Times New Roman CYR" w:cs="Times New Roman CYR"/>
                <w:lang w:eastAsia="en-US"/>
              </w:rPr>
              <w:t>Элемент питания CR2032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jc w:val="center"/>
              <w:rPr>
                <w:lang w:eastAsia="en-US"/>
              </w:rPr>
            </w:pPr>
          </w:p>
        </w:tc>
      </w:tr>
      <w:tr w:rsidR="00B64DEF" w:rsidRPr="00DE5CB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DE5CBA" w:rsidRDefault="00B64DEF" w:rsidP="009901CA">
            <w:pPr>
              <w:spacing w:line="276" w:lineRule="auto"/>
              <w:jc w:val="center"/>
              <w:rPr>
                <w:lang w:eastAsia="en-US"/>
              </w:rPr>
            </w:pPr>
            <w:r w:rsidRPr="00DE5CBA">
              <w:rPr>
                <w:lang w:eastAsia="en-US"/>
              </w:rPr>
              <w:t>4.4.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rPr>
                <w:lang w:eastAsia="en-US"/>
              </w:rPr>
            </w:pPr>
            <w:r w:rsidRPr="00DE5CBA">
              <w:rPr>
                <w:rFonts w:ascii="Times New Roman CYR" w:eastAsiaTheme="minorHAnsi" w:hAnsi="Times New Roman CYR" w:cs="Times New Roman CYR"/>
                <w:lang w:eastAsia="en-US"/>
              </w:rPr>
              <w:t>Источник бесперебойного питания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jc w:val="center"/>
              <w:rPr>
                <w:lang w:eastAsia="en-US"/>
              </w:rPr>
            </w:pPr>
          </w:p>
        </w:tc>
      </w:tr>
      <w:tr w:rsidR="00B64DEF" w:rsidRPr="00DE5CB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DE5CBA" w:rsidRDefault="00B64DEF" w:rsidP="009901CA">
            <w:pPr>
              <w:spacing w:line="276" w:lineRule="auto"/>
              <w:jc w:val="center"/>
              <w:rPr>
                <w:lang w:eastAsia="en-US"/>
              </w:rPr>
            </w:pPr>
            <w:r w:rsidRPr="00DE5CBA">
              <w:rPr>
                <w:lang w:eastAsia="en-US"/>
              </w:rPr>
              <w:t>4.5.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rPr>
                <w:lang w:eastAsia="en-US"/>
              </w:rPr>
            </w:pPr>
            <w:r w:rsidRPr="00DE5CBA">
              <w:rPr>
                <w:rFonts w:ascii="Times New Roman CYR" w:eastAsiaTheme="minorHAnsi" w:hAnsi="Times New Roman CYR" w:cs="Times New Roman CYR"/>
                <w:lang w:eastAsia="en-US"/>
              </w:rPr>
              <w:t>Устройство мобильной связи 3G/4G, USB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jc w:val="center"/>
              <w:rPr>
                <w:lang w:eastAsia="en-US"/>
              </w:rPr>
            </w:pPr>
          </w:p>
        </w:tc>
      </w:tr>
      <w:tr w:rsidR="00B64DEF" w:rsidRPr="00DE5CB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DE5CBA" w:rsidRDefault="00B64DEF" w:rsidP="009901CA">
            <w:pPr>
              <w:spacing w:line="276" w:lineRule="auto"/>
              <w:jc w:val="center"/>
              <w:rPr>
                <w:lang w:eastAsia="en-US"/>
              </w:rPr>
            </w:pPr>
            <w:r w:rsidRPr="00DE5CBA">
              <w:rPr>
                <w:lang w:eastAsia="en-US"/>
              </w:rPr>
              <w:t>4.6.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rPr>
                <w:lang w:eastAsia="en-US"/>
              </w:rPr>
            </w:pPr>
            <w:r w:rsidRPr="00DE5CBA">
              <w:rPr>
                <w:rFonts w:ascii="Times New Roman CYR" w:eastAsiaTheme="minorHAnsi" w:hAnsi="Times New Roman CYR" w:cs="Times New Roman CYR"/>
                <w:lang w:eastAsia="en-US"/>
              </w:rPr>
              <w:t>Разветвитель USB 2.0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jc w:val="center"/>
              <w:rPr>
                <w:lang w:eastAsia="en-US"/>
              </w:rPr>
            </w:pPr>
          </w:p>
        </w:tc>
      </w:tr>
      <w:tr w:rsidR="00B64DEF" w:rsidRPr="00DE5CB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DE5CBA" w:rsidRDefault="00B64DEF" w:rsidP="009901CA">
            <w:pPr>
              <w:spacing w:line="276" w:lineRule="auto"/>
              <w:jc w:val="center"/>
              <w:rPr>
                <w:lang w:eastAsia="en-US"/>
              </w:rPr>
            </w:pPr>
            <w:r w:rsidRPr="00DE5CBA">
              <w:rPr>
                <w:lang w:eastAsia="en-US"/>
              </w:rPr>
              <w:t>4.7.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rPr>
                <w:lang w:eastAsia="en-US"/>
              </w:rPr>
            </w:pPr>
            <w:r w:rsidRPr="00DE5CBA">
              <w:rPr>
                <w:rFonts w:ascii="Times New Roman CYR" w:eastAsiaTheme="minorHAnsi" w:hAnsi="Times New Roman CYR" w:cs="Times New Roman CYR"/>
                <w:lang w:eastAsia="en-US"/>
              </w:rPr>
              <w:t>Устройство чтения бесконтактных карт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jc w:val="center"/>
              <w:rPr>
                <w:lang w:eastAsia="en-US"/>
              </w:rPr>
            </w:pPr>
          </w:p>
        </w:tc>
      </w:tr>
      <w:tr w:rsidR="00B64DEF" w:rsidRPr="00DE5CB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DE5CBA" w:rsidRDefault="00B64DEF" w:rsidP="009901CA">
            <w:pPr>
              <w:spacing w:line="276" w:lineRule="auto"/>
              <w:jc w:val="center"/>
              <w:rPr>
                <w:lang w:eastAsia="en-US"/>
              </w:rPr>
            </w:pPr>
            <w:r w:rsidRPr="00DE5CBA">
              <w:rPr>
                <w:lang w:eastAsia="en-US"/>
              </w:rPr>
              <w:t>4.8.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rPr>
                <w:lang w:eastAsia="en-US"/>
              </w:rPr>
            </w:pPr>
            <w:r w:rsidRPr="00DE5CBA">
              <w:rPr>
                <w:rFonts w:ascii="Times New Roman CYR" w:eastAsiaTheme="minorHAnsi" w:hAnsi="Times New Roman CYR" w:cs="Times New Roman CYR"/>
                <w:lang w:eastAsia="en-US"/>
              </w:rPr>
              <w:t>Устройство охлаждения (кулер) процессора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jc w:val="center"/>
              <w:rPr>
                <w:lang w:eastAsia="en-US"/>
              </w:rPr>
            </w:pPr>
          </w:p>
        </w:tc>
      </w:tr>
      <w:tr w:rsidR="00B64DEF" w:rsidRPr="00DE5CB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DE5CBA" w:rsidRDefault="00B64DEF" w:rsidP="009901CA">
            <w:pPr>
              <w:spacing w:line="276" w:lineRule="auto"/>
              <w:jc w:val="center"/>
              <w:rPr>
                <w:lang w:eastAsia="en-US"/>
              </w:rPr>
            </w:pPr>
            <w:r w:rsidRPr="00DE5CBA">
              <w:rPr>
                <w:lang w:eastAsia="en-US"/>
              </w:rPr>
              <w:t>4.9.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rPr>
                <w:lang w:eastAsia="en-US"/>
              </w:rPr>
            </w:pPr>
            <w:r w:rsidRPr="00DE5CBA">
              <w:rPr>
                <w:rFonts w:ascii="Times New Roman CYR" w:eastAsiaTheme="minorHAnsi" w:hAnsi="Times New Roman CYR" w:cs="Times New Roman CYR"/>
                <w:lang w:eastAsia="en-US"/>
              </w:rPr>
              <w:t>Аккумуляторная батарея для источника бесперебойного питания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jc w:val="center"/>
              <w:rPr>
                <w:lang w:eastAsia="en-US"/>
              </w:rPr>
            </w:pPr>
          </w:p>
        </w:tc>
      </w:tr>
      <w:tr w:rsidR="00B64DEF" w:rsidRPr="00DE5CB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DE5CBA" w:rsidRDefault="00B64DEF" w:rsidP="009901CA">
            <w:pPr>
              <w:spacing w:line="276" w:lineRule="auto"/>
              <w:jc w:val="center"/>
              <w:rPr>
                <w:lang w:eastAsia="en-US"/>
              </w:rPr>
            </w:pPr>
            <w:r w:rsidRPr="00DE5CBA">
              <w:rPr>
                <w:lang w:eastAsia="en-US"/>
              </w:rPr>
              <w:t>4.10.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rPr>
                <w:lang w:eastAsia="en-US"/>
              </w:rPr>
            </w:pPr>
            <w:r w:rsidRPr="00DE5CBA">
              <w:rPr>
                <w:rFonts w:ascii="Times New Roman CYR" w:eastAsiaTheme="minorHAnsi" w:hAnsi="Times New Roman CYR" w:cs="Times New Roman CYR"/>
                <w:lang w:eastAsia="en-US"/>
              </w:rPr>
              <w:t>Сетевой фильтр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jc w:val="center"/>
              <w:rPr>
                <w:lang w:eastAsia="en-US"/>
              </w:rPr>
            </w:pPr>
          </w:p>
        </w:tc>
      </w:tr>
      <w:tr w:rsidR="00B64DEF" w:rsidRPr="00DE5CB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DE5CBA" w:rsidRDefault="00B64DEF" w:rsidP="009901CA">
            <w:pPr>
              <w:spacing w:line="276" w:lineRule="auto"/>
              <w:jc w:val="center"/>
              <w:rPr>
                <w:lang w:eastAsia="en-US"/>
              </w:rPr>
            </w:pPr>
            <w:r w:rsidRPr="00DE5CBA">
              <w:rPr>
                <w:lang w:eastAsia="en-US"/>
              </w:rPr>
              <w:t>4.11.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rPr>
                <w:lang w:eastAsia="en-US"/>
              </w:rPr>
            </w:pPr>
            <w:r w:rsidRPr="00DE5CBA">
              <w:rPr>
                <w:rFonts w:ascii="Times New Roman CYR" w:eastAsiaTheme="minorHAnsi" w:hAnsi="Times New Roman CYR" w:cs="Times New Roman CYR"/>
                <w:lang w:eastAsia="en-US"/>
              </w:rPr>
              <w:t>Модуль SAM чтения бесконтактных карт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jc w:val="center"/>
              <w:rPr>
                <w:lang w:eastAsia="en-US"/>
              </w:rPr>
            </w:pPr>
          </w:p>
        </w:tc>
      </w:tr>
      <w:tr w:rsidR="00B64DEF" w:rsidRPr="00DE5CB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DE5CBA" w:rsidRDefault="00B64DEF" w:rsidP="009901CA">
            <w:pPr>
              <w:spacing w:line="276" w:lineRule="auto"/>
              <w:jc w:val="center"/>
              <w:rPr>
                <w:lang w:eastAsia="en-US"/>
              </w:rPr>
            </w:pPr>
            <w:r w:rsidRPr="00DE5CBA">
              <w:rPr>
                <w:lang w:eastAsia="en-US"/>
              </w:rPr>
              <w:t>4.12.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rPr>
                <w:lang w:eastAsia="en-US"/>
              </w:rPr>
            </w:pPr>
            <w:r w:rsidRPr="00DE5CBA">
              <w:rPr>
                <w:rFonts w:ascii="Times New Roman CYR" w:eastAsiaTheme="minorHAnsi" w:hAnsi="Times New Roman CYR" w:cs="Times New Roman CYR"/>
                <w:lang w:eastAsia="en-US"/>
              </w:rPr>
              <w:t>Роликовые направляющие выдвижные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B2788A" w:rsidRDefault="00B64DEF" w:rsidP="009901CA">
            <w:pPr>
              <w:spacing w:line="276" w:lineRule="auto"/>
              <w:jc w:val="center"/>
              <w:rPr>
                <w:lang w:eastAsia="en-US"/>
              </w:rPr>
            </w:pPr>
            <w:r w:rsidRPr="00B2788A">
              <w:rPr>
                <w:lang w:eastAsia="en-US"/>
              </w:rPr>
              <w:t>4.13.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lang w:eastAsia="en-US"/>
              </w:rPr>
            </w:pPr>
            <w:r w:rsidRPr="00B2788A">
              <w:rPr>
                <w:rFonts w:ascii="Times New Roman CYR" w:eastAsiaTheme="minorHAnsi" w:hAnsi="Times New Roman CYR" w:cs="Times New Roman CYR"/>
                <w:lang w:eastAsia="en-US"/>
              </w:rPr>
              <w:t>Модуль материнский для терминала самообслуживания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B2788A" w:rsidRDefault="00B64DEF" w:rsidP="009901CA">
            <w:pPr>
              <w:spacing w:line="276" w:lineRule="auto"/>
              <w:jc w:val="center"/>
              <w:rPr>
                <w:lang w:eastAsia="en-US"/>
              </w:rPr>
            </w:pPr>
            <w:r w:rsidRPr="00B2788A">
              <w:rPr>
                <w:lang w:eastAsia="en-US"/>
              </w:rPr>
              <w:t>4.14.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lang w:eastAsia="en-US"/>
              </w:rPr>
            </w:pPr>
            <w:r w:rsidRPr="00B2788A">
              <w:rPr>
                <w:rFonts w:ascii="Times New Roman CYR" w:eastAsiaTheme="minorHAnsi" w:hAnsi="Times New Roman CYR" w:cs="Times New Roman CYR"/>
                <w:lang w:eastAsia="en-US"/>
              </w:rPr>
              <w:t>Вентилятор 40x40x10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B2788A" w:rsidRDefault="00B64DEF" w:rsidP="009901CA">
            <w:pPr>
              <w:spacing w:line="276" w:lineRule="auto"/>
              <w:jc w:val="center"/>
              <w:rPr>
                <w:lang w:eastAsia="en-US"/>
              </w:rPr>
            </w:pPr>
            <w:r w:rsidRPr="00B2788A">
              <w:rPr>
                <w:lang w:eastAsia="en-US"/>
              </w:rPr>
              <w:t>4.15.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lang w:eastAsia="en-US"/>
              </w:rPr>
            </w:pPr>
            <w:r w:rsidRPr="00B2788A">
              <w:rPr>
                <w:rFonts w:ascii="Times New Roman CYR" w:eastAsiaTheme="minorHAnsi" w:hAnsi="Times New Roman CYR" w:cs="Times New Roman CYR"/>
                <w:lang w:eastAsia="en-US"/>
              </w:rPr>
              <w:t>Датчик открывания дверей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B2788A" w:rsidRDefault="00B64DEF" w:rsidP="009901CA">
            <w:pPr>
              <w:spacing w:line="276" w:lineRule="auto"/>
              <w:jc w:val="center"/>
              <w:rPr>
                <w:lang w:eastAsia="en-US"/>
              </w:rPr>
            </w:pPr>
            <w:r w:rsidRPr="00B2788A">
              <w:rPr>
                <w:lang w:eastAsia="en-US"/>
              </w:rPr>
              <w:t>4.16.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lang w:eastAsia="en-US"/>
              </w:rPr>
            </w:pPr>
            <w:r w:rsidRPr="00B2788A">
              <w:rPr>
                <w:rFonts w:ascii="Times New Roman CYR" w:eastAsiaTheme="minorHAnsi" w:hAnsi="Times New Roman CYR" w:cs="Times New Roman CYR"/>
                <w:lang w:eastAsia="en-US"/>
              </w:rPr>
              <w:t>Блок питания для материнского модуля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B2788A" w:rsidRDefault="00B64DEF" w:rsidP="009901CA">
            <w:pPr>
              <w:spacing w:line="276" w:lineRule="auto"/>
              <w:jc w:val="center"/>
              <w:rPr>
                <w:lang w:eastAsia="en-US"/>
              </w:rPr>
            </w:pPr>
            <w:r w:rsidRPr="00B2788A">
              <w:rPr>
                <w:lang w:eastAsia="en-US"/>
              </w:rPr>
              <w:t>4.17.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lang w:eastAsia="en-US"/>
              </w:rPr>
            </w:pPr>
            <w:r w:rsidRPr="00B2788A">
              <w:rPr>
                <w:rFonts w:ascii="Times New Roman CYR" w:eastAsiaTheme="minorHAnsi" w:hAnsi="Times New Roman CYR" w:cs="Times New Roman CYR"/>
                <w:lang w:eastAsia="en-US"/>
              </w:rPr>
              <w:t>Замок корпуса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B2788A" w:rsidRDefault="00B64DEF" w:rsidP="009901CA">
            <w:pPr>
              <w:spacing w:line="276" w:lineRule="auto"/>
              <w:jc w:val="center"/>
              <w:rPr>
                <w:lang w:eastAsia="en-US"/>
              </w:rPr>
            </w:pPr>
            <w:r w:rsidRPr="00B2788A">
              <w:rPr>
                <w:lang w:eastAsia="en-US"/>
              </w:rPr>
              <w:t>4.18.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lang w:eastAsia="en-US"/>
              </w:rPr>
            </w:pPr>
            <w:r w:rsidRPr="00B2788A">
              <w:rPr>
                <w:rFonts w:ascii="Times New Roman CYR" w:eastAsiaTheme="minorHAnsi" w:hAnsi="Times New Roman CYR" w:cs="Times New Roman CYR"/>
                <w:lang w:eastAsia="en-US"/>
              </w:rPr>
              <w:t>Автомат дифференциальный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B2788A" w:rsidRDefault="00B64DEF" w:rsidP="009901CA">
            <w:pPr>
              <w:spacing w:line="276" w:lineRule="auto"/>
              <w:jc w:val="center"/>
              <w:rPr>
                <w:lang w:eastAsia="en-US"/>
              </w:rPr>
            </w:pPr>
            <w:r w:rsidRPr="00B2788A">
              <w:rPr>
                <w:lang w:eastAsia="en-US"/>
              </w:rPr>
              <w:t>4.19.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lang w:eastAsia="en-US"/>
              </w:rPr>
            </w:pPr>
            <w:r w:rsidRPr="00B2788A">
              <w:rPr>
                <w:rFonts w:ascii="Times New Roman CYR" w:eastAsiaTheme="minorHAnsi" w:hAnsi="Times New Roman CYR" w:cs="Times New Roman CYR"/>
                <w:lang w:eastAsia="en-US"/>
              </w:rPr>
              <w:t>Сборка жидкокристаллической панели с сенсорным экраном для БПА И-102, И- 201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B2788A" w:rsidRDefault="00B64DEF" w:rsidP="009901CA">
            <w:pPr>
              <w:spacing w:line="276" w:lineRule="auto"/>
              <w:jc w:val="center"/>
              <w:rPr>
                <w:lang w:eastAsia="en-US"/>
              </w:rPr>
            </w:pPr>
            <w:r w:rsidRPr="00B2788A">
              <w:rPr>
                <w:lang w:eastAsia="en-US"/>
              </w:rPr>
              <w:t>4.20.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lang w:eastAsia="en-US"/>
              </w:rPr>
            </w:pPr>
            <w:r w:rsidRPr="00B2788A">
              <w:rPr>
                <w:rFonts w:ascii="Times New Roman CYR" w:eastAsiaTheme="minorHAnsi" w:hAnsi="Times New Roman CYR" w:cs="Times New Roman CYR"/>
                <w:lang w:eastAsia="en-US"/>
              </w:rPr>
              <w:t>Роутер 4G/WiFi</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B2788A" w:rsidRDefault="00B64DEF" w:rsidP="009901CA">
            <w:pPr>
              <w:spacing w:line="276" w:lineRule="auto"/>
              <w:jc w:val="center"/>
              <w:rPr>
                <w:lang w:eastAsia="en-US"/>
              </w:rPr>
            </w:pPr>
            <w:r w:rsidRPr="00B2788A">
              <w:rPr>
                <w:lang w:eastAsia="en-US"/>
              </w:rPr>
              <w:t>4.21.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lang w:eastAsia="en-US"/>
              </w:rPr>
            </w:pPr>
            <w:r w:rsidRPr="00B2788A">
              <w:rPr>
                <w:rFonts w:ascii="Times New Roman CYR" w:eastAsiaTheme="minorHAnsi" w:hAnsi="Times New Roman CYR" w:cs="Times New Roman CYR"/>
                <w:lang w:eastAsia="en-US"/>
              </w:rPr>
              <w:t>Модуль WiFi USB</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B2788A" w:rsidRDefault="00B64DEF" w:rsidP="009901CA">
            <w:pPr>
              <w:spacing w:line="276" w:lineRule="auto"/>
              <w:jc w:val="center"/>
              <w:rPr>
                <w:lang w:eastAsia="en-US"/>
              </w:rPr>
            </w:pPr>
            <w:r w:rsidRPr="00B2788A">
              <w:rPr>
                <w:lang w:eastAsia="en-US"/>
              </w:rPr>
              <w:t>4.22.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lang w:eastAsia="en-US"/>
              </w:rPr>
            </w:pPr>
            <w:r w:rsidRPr="00B2788A">
              <w:rPr>
                <w:rFonts w:ascii="Times New Roman CYR" w:eastAsiaTheme="minorHAnsi" w:hAnsi="Times New Roman CYR" w:cs="Times New Roman CYR"/>
                <w:lang w:eastAsia="en-US"/>
              </w:rPr>
              <w:t>Блок питания для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spacing w:line="276" w:lineRule="auto"/>
              <w:jc w:val="center"/>
              <w:rPr>
                <w:lang w:eastAsia="en-US"/>
              </w:rPr>
            </w:pPr>
            <w:r w:rsidRPr="00B2788A">
              <w:rPr>
                <w:b/>
                <w:bCs/>
                <w:lang w:eastAsia="en-US"/>
              </w:rPr>
              <w:t>5.</w:t>
            </w:r>
          </w:p>
        </w:tc>
        <w:tc>
          <w:tcPr>
            <w:tcW w:w="856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spacing w:line="276" w:lineRule="auto"/>
              <w:jc w:val="center"/>
              <w:rPr>
                <w:lang w:eastAsia="en-US"/>
              </w:rPr>
            </w:pPr>
            <w:r w:rsidRPr="00B2788A">
              <w:rPr>
                <w:b/>
                <w:bCs/>
                <w:lang w:eastAsia="en-US"/>
              </w:rPr>
              <w:t>ЗИП для ПРИМ 21-ФА</w:t>
            </w: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spacing w:line="276" w:lineRule="auto"/>
              <w:jc w:val="center"/>
              <w:rPr>
                <w:lang w:eastAsia="en-US"/>
              </w:rPr>
            </w:pPr>
            <w:r w:rsidRPr="00B2788A">
              <w:rPr>
                <w:lang w:eastAsia="en-US"/>
              </w:rPr>
              <w:t>5.1.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Жгут питания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spacing w:line="276" w:lineRule="auto"/>
              <w:jc w:val="center"/>
              <w:rPr>
                <w:lang w:eastAsia="en-US"/>
              </w:rPr>
            </w:pPr>
            <w:r w:rsidRPr="00B2788A">
              <w:rPr>
                <w:lang w:eastAsia="en-US"/>
              </w:rPr>
              <w:t xml:space="preserve">5.2. </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Жгут принтер-блок фискальный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lang w:eastAsia="en-US"/>
              </w:rPr>
            </w:pPr>
            <w:r w:rsidRPr="00B2788A">
              <w:rPr>
                <w:lang w:eastAsia="en-US"/>
              </w:rPr>
              <w:t>5.3.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Контроллер универсальный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lastRenderedPageBreak/>
              <w:t>5.4.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Интерфейсный блок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Кабель RS232 прямой 9Р - 9М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Жгут фискального накопителя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Жгут контроллера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Жгут универсального контроллера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Комплект стоек (2 шт.)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5.10.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val="en-US" w:eastAsia="en-US"/>
              </w:rPr>
            </w:pPr>
            <w:r w:rsidRPr="00B2788A">
              <w:rPr>
                <w:rFonts w:ascii="Times New Roman CYR" w:eastAsiaTheme="minorHAnsi" w:hAnsi="Times New Roman CYR" w:cs="Times New Roman CYR"/>
                <w:lang w:eastAsia="en-US"/>
              </w:rPr>
              <w:t>Авторезчик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5.11.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Втулка фиксации ножа с блокиратором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5.12.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Держатель рулона бумаги на ПРИМ 21- 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5.13.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Линза датчика чека в презентере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5.14.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Датчик выхода чека 5 V на ПРИМ 21- 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5.15.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Датчик выхода чека 3,3 V на ПРИМ 21- 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5.16.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Мотор презентера с шестерёнкой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5.17.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Мотор термомеханизма на ПРИМ 21- 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5.18.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Ось прижимного ролика широкая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5.19.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Плата датчика выхода чека для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5.20.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Плата контроллера для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5.21.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Плата управления сенсорами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5.22.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Прижимной ролик чека широкий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5.23.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Прижимной ролик чека на ПРИМ 21- 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5.24.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Пластина ролика прижимная широкая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5.25.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Передаточный ремень между двигателем подачи ленты и валиком подачи ленты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5.26.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Ролик презентера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5.27.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Ролик презентера (вал термомеханизма)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Cs/>
                <w:lang w:eastAsia="en-US"/>
              </w:rPr>
            </w:pPr>
            <w:r w:rsidRPr="00B2788A">
              <w:rPr>
                <w:bCs/>
                <w:lang w:eastAsia="en-US"/>
              </w:rPr>
              <w:t>5.28.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Cs/>
                <w:lang w:eastAsia="en-US"/>
              </w:rPr>
            </w:pPr>
            <w:r w:rsidRPr="00B2788A">
              <w:rPr>
                <w:rFonts w:ascii="Times New Roman CYR" w:eastAsiaTheme="minorHAnsi" w:hAnsi="Times New Roman CYR" w:cs="Times New Roman CYR"/>
                <w:lang w:eastAsia="en-US"/>
              </w:rPr>
              <w:t>Ролик термомеханизма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Cs/>
                <w:lang w:eastAsia="en-US"/>
              </w:rPr>
            </w:pPr>
            <w:r w:rsidRPr="00B2788A">
              <w:rPr>
                <w:bCs/>
                <w:lang w:eastAsia="en-US"/>
              </w:rPr>
              <w:t>5.29.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pPr>
            <w:r w:rsidRPr="00B2788A">
              <w:rPr>
                <w:rFonts w:ascii="Times New Roman CYR" w:eastAsiaTheme="minorHAnsi" w:hAnsi="Times New Roman CYR" w:cs="Times New Roman CYR"/>
                <w:lang w:eastAsia="en-US"/>
              </w:rPr>
              <w:t>Слот выхода чека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Cs/>
                <w:lang w:eastAsia="en-US"/>
              </w:rPr>
            </w:pPr>
            <w:r w:rsidRPr="00B2788A">
              <w:rPr>
                <w:bCs/>
                <w:lang w:eastAsia="en-US"/>
              </w:rPr>
              <w:t>5.30.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pPr>
            <w:r w:rsidRPr="00B2788A">
              <w:rPr>
                <w:rFonts w:ascii="Times New Roman CYR" w:eastAsiaTheme="minorHAnsi" w:hAnsi="Times New Roman CYR" w:cs="Times New Roman CYR"/>
                <w:lang w:eastAsia="en-US"/>
              </w:rPr>
              <w:t>Термоголовка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Cs/>
                <w:lang w:eastAsia="en-US"/>
              </w:rPr>
            </w:pPr>
            <w:r w:rsidRPr="00B2788A">
              <w:rPr>
                <w:bCs/>
                <w:lang w:eastAsia="en-US"/>
              </w:rPr>
              <w:t>5.31.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pPr>
            <w:r w:rsidRPr="00B2788A">
              <w:rPr>
                <w:rFonts w:ascii="Times New Roman CYR" w:eastAsiaTheme="minorHAnsi" w:hAnsi="Times New Roman CYR" w:cs="Times New Roman CYR"/>
                <w:lang w:eastAsia="en-US"/>
              </w:rPr>
              <w:t>Шестерня мотора термомеханизма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Cs/>
                <w:lang w:eastAsia="en-US"/>
              </w:rPr>
            </w:pPr>
            <w:r w:rsidRPr="00B2788A">
              <w:rPr>
                <w:bCs/>
                <w:lang w:eastAsia="en-US"/>
              </w:rPr>
              <w:t>5.32.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pPr>
            <w:r w:rsidRPr="00B2788A">
              <w:rPr>
                <w:rFonts w:ascii="Times New Roman CYR" w:eastAsiaTheme="minorHAnsi" w:hAnsi="Times New Roman CYR" w:cs="Times New Roman CYR"/>
                <w:lang w:eastAsia="en-US"/>
              </w:rPr>
              <w:t>Штифт ролика презентера на ПРИМ 21- 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Cs/>
                <w:lang w:eastAsia="en-US"/>
              </w:rPr>
            </w:pPr>
            <w:r w:rsidRPr="00B2788A">
              <w:rPr>
                <w:bCs/>
                <w:lang w:eastAsia="en-US"/>
              </w:rPr>
              <w:t>5.33.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pPr>
            <w:r w:rsidRPr="00B2788A">
              <w:rPr>
                <w:rFonts w:ascii="Times New Roman CYR" w:eastAsiaTheme="minorHAnsi" w:hAnsi="Times New Roman CYR" w:cs="Times New Roman CYR"/>
                <w:lang w:eastAsia="en-US"/>
              </w:rPr>
              <w:t>Комплект деталей для замены контроллера на универсальный контроллер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Cs/>
                <w:lang w:eastAsia="en-US"/>
              </w:rPr>
            </w:pPr>
            <w:r w:rsidRPr="00B2788A">
              <w:rPr>
                <w:bCs/>
                <w:lang w:eastAsia="en-US"/>
              </w:rPr>
              <w:t>5.34.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pPr>
            <w:r w:rsidRPr="00B2788A">
              <w:rPr>
                <w:rFonts w:ascii="Times New Roman CYR" w:eastAsiaTheme="minorHAnsi" w:hAnsi="Times New Roman CYR" w:cs="Times New Roman CYR"/>
                <w:lang w:eastAsia="en-US"/>
              </w:rPr>
              <w:t>Блок питания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w:t>
            </w:r>
          </w:p>
        </w:tc>
        <w:tc>
          <w:tcPr>
            <w:tcW w:w="856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spacing w:line="276" w:lineRule="auto"/>
              <w:jc w:val="center"/>
              <w:rPr>
                <w:lang w:eastAsia="en-US"/>
              </w:rPr>
            </w:pPr>
            <w:r w:rsidRPr="004C5EFF">
              <w:rPr>
                <w:b/>
                <w:bCs/>
              </w:rPr>
              <w:t>ЗИП для ПТК-Т</w:t>
            </w: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Аккумуляторная батарея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Крепежный элемент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Валик принтера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Внешний аккумуляторный модуль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Дополнительная плата аккумуляторного модуля на ПТК-Т CRD270</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Интерфейсная плата на ПТК-Т к материнской плате</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Крышка принтера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lastRenderedPageBreak/>
              <w:t>6.8.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Крепление световода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Кнопка питания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6.10.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Кнопочная плата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6.11.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Корпус аккумуляторного модуля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6.12.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Кабель USB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6.13.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Крышка фискальная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6.14.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Плата FPCA Р0 аккумуляторного модуля (левая)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6.15.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Материнская плата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6.16.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Материнская плата РСВА Р1 аккумуляторного модуля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6.17.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Нижняя часть корпуса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6.18.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Провод L80 мм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6.19.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Принтер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6.20.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Плата FPCA Р0 аккумуляторного модуля (правая)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6.21.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Разъем подключения зарядного устройства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6.22.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Светодиодная плата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6.23.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Экран в комплекте сенсорной панелью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6.24.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Сканер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6.25.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Фискальная плата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6.26.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Фискальная плата аккумуляторного модуля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6.27.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Шлейф от аккумулятора к фискальному блоку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6.28.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Элемент защиты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6.29.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Антенна GSM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6.30.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Антенна NFC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6.31.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Чехол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6.32.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Модуль SAM чтения бесконтактных карт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6.33.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Адаптер питания USB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w:t>
            </w:r>
          </w:p>
        </w:tc>
        <w:tc>
          <w:tcPr>
            <w:tcW w:w="856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spacing w:line="276" w:lineRule="auto"/>
              <w:jc w:val="center"/>
              <w:rPr>
                <w:lang w:eastAsia="en-US"/>
              </w:rPr>
            </w:pPr>
            <w:r w:rsidRPr="00EA05BA">
              <w:rPr>
                <w:b/>
                <w:bCs/>
              </w:rPr>
              <w:t>ЗИП для МК-105</w:t>
            </w: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pPr>
            <w:r w:rsidRPr="00EA05BA">
              <w:rPr>
                <w:rFonts w:ascii="Times New Roman CYR" w:eastAsiaTheme="minorHAnsi" w:hAnsi="Times New Roman CYR" w:cs="Times New Roman CYR"/>
                <w:lang w:eastAsia="en-US"/>
              </w:rPr>
              <w:t>Модуль системный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pPr>
            <w:r w:rsidRPr="00EA05BA">
              <w:rPr>
                <w:rFonts w:ascii="Times New Roman CYR" w:eastAsiaTheme="minorHAnsi" w:hAnsi="Times New Roman CYR" w:cs="Times New Roman CYR"/>
                <w:lang w:eastAsia="en-US"/>
              </w:rPr>
              <w:t>Модуль аккумуляторный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pPr>
            <w:r w:rsidRPr="00EA05BA">
              <w:rPr>
                <w:rFonts w:ascii="Times New Roman CYR" w:eastAsiaTheme="minorHAnsi" w:hAnsi="Times New Roman CYR" w:cs="Times New Roman CYR"/>
                <w:lang w:eastAsia="en-US"/>
              </w:rPr>
              <w:t>Батарея аккумуляторная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pPr>
            <w:r w:rsidRPr="00EA05BA">
              <w:rPr>
                <w:rFonts w:ascii="Times New Roman CYR" w:eastAsiaTheme="minorHAnsi" w:hAnsi="Times New Roman CYR" w:cs="Times New Roman CYR"/>
                <w:lang w:eastAsia="en-US"/>
              </w:rPr>
              <w:t xml:space="preserve">Модуль платежный </w:t>
            </w:r>
            <w:r w:rsidRPr="00EA05BA">
              <w:rPr>
                <w:rFonts w:eastAsiaTheme="minorHAnsi"/>
                <w:lang w:eastAsia="en-US"/>
              </w:rPr>
              <w:t xml:space="preserve">«Transitek Lite» </w:t>
            </w:r>
            <w:r w:rsidRPr="00EA05BA">
              <w:rPr>
                <w:rFonts w:ascii="Times New Roman CYR" w:eastAsiaTheme="minorHAnsi" w:hAnsi="Times New Roman CYR" w:cs="Times New Roman CYR"/>
                <w:lang w:eastAsia="en-US"/>
              </w:rPr>
              <w:t>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pPr>
            <w:r w:rsidRPr="00EA05BA">
              <w:rPr>
                <w:rFonts w:ascii="Times New Roman CYR" w:eastAsiaTheme="minorHAnsi" w:hAnsi="Times New Roman CYR" w:cs="Times New Roman CYR"/>
                <w:lang w:eastAsia="en-US"/>
              </w:rPr>
              <w:t>Плата светодиодов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pPr>
            <w:r w:rsidRPr="00EA05BA">
              <w:rPr>
                <w:rFonts w:ascii="Times New Roman CYR" w:eastAsiaTheme="minorHAnsi" w:hAnsi="Times New Roman CYR" w:cs="Times New Roman CYR"/>
                <w:lang w:eastAsia="en-US"/>
              </w:rPr>
              <w:t>Динамик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rPr>
                <w:lang w:val="en-US"/>
              </w:rPr>
            </w:pPr>
            <w:r w:rsidRPr="00EA05BA">
              <w:rPr>
                <w:rFonts w:ascii="Times New Roman CYR" w:eastAsiaTheme="minorHAnsi" w:hAnsi="Times New Roman CYR" w:cs="Times New Roman CYR"/>
                <w:lang w:eastAsia="en-US"/>
              </w:rPr>
              <w:t>Антенна LTE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val="en-US"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pPr>
            <w:r w:rsidRPr="00EA05BA">
              <w:rPr>
                <w:rFonts w:ascii="Times New Roman CYR" w:eastAsiaTheme="minorHAnsi" w:hAnsi="Times New Roman CYR" w:cs="Times New Roman CYR"/>
                <w:lang w:eastAsia="en-US"/>
              </w:rPr>
              <w:t>Антенна GPS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pPr>
            <w:r w:rsidRPr="00EA05BA">
              <w:rPr>
                <w:rFonts w:ascii="Times New Roman CYR" w:eastAsiaTheme="minorHAnsi" w:hAnsi="Times New Roman CYR" w:cs="Times New Roman CYR"/>
                <w:lang w:eastAsia="en-US"/>
              </w:rPr>
              <w:t>Адаптер питания USB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7.10.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pPr>
            <w:r w:rsidRPr="00EA05BA">
              <w:rPr>
                <w:rFonts w:ascii="Times New Roman CYR" w:eastAsiaTheme="minorHAnsi" w:hAnsi="Times New Roman CYR" w:cs="Times New Roman CYR"/>
                <w:lang w:eastAsia="en-US"/>
              </w:rPr>
              <w:t>Модуль дисплейный с емкостным сенсорным экраном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7.11.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pPr>
            <w:r w:rsidRPr="00EA05BA">
              <w:rPr>
                <w:rFonts w:ascii="Times New Roman CYR" w:eastAsiaTheme="minorHAnsi" w:hAnsi="Times New Roman CYR" w:cs="Times New Roman CYR"/>
                <w:lang w:eastAsia="en-US"/>
              </w:rPr>
              <w:t>Кабель USB-А - USB Туре-С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val="en-US" w:eastAsia="en-US"/>
              </w:rPr>
            </w:pPr>
            <w:r w:rsidRPr="00EA05BA">
              <w:rPr>
                <w:bCs/>
                <w:lang w:eastAsia="en-US"/>
              </w:rPr>
              <w:t>7.12.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pPr>
            <w:r w:rsidRPr="00EA05BA">
              <w:rPr>
                <w:rFonts w:ascii="Times New Roman CYR" w:eastAsiaTheme="minorHAnsi" w:hAnsi="Times New Roman CYR" w:cs="Times New Roman CYR"/>
                <w:lang w:eastAsia="en-US"/>
              </w:rPr>
              <w:t>Шлейф модуля аккумуляторного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7.13.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pPr>
            <w:r w:rsidRPr="00EA05BA">
              <w:rPr>
                <w:rFonts w:ascii="Times New Roman CYR" w:eastAsiaTheme="minorHAnsi" w:hAnsi="Times New Roman CYR" w:cs="Times New Roman CYR"/>
                <w:lang w:eastAsia="en-US"/>
              </w:rPr>
              <w:t>Жгут платы светодиодов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lastRenderedPageBreak/>
              <w:t>7.14.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pPr>
            <w:r w:rsidRPr="00EA05BA">
              <w:rPr>
                <w:rFonts w:ascii="Times New Roman CYR" w:eastAsiaTheme="minorHAnsi" w:hAnsi="Times New Roman CYR" w:cs="Times New Roman CYR"/>
                <w:lang w:eastAsia="en-US"/>
              </w:rPr>
              <w:t>Основание отсека аккумуляторной батареи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7.15.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pPr>
            <w:r w:rsidRPr="00EA05BA">
              <w:rPr>
                <w:rFonts w:ascii="Times New Roman CYR" w:eastAsiaTheme="minorHAnsi" w:hAnsi="Times New Roman CYR" w:cs="Times New Roman CYR"/>
                <w:lang w:eastAsia="en-US"/>
              </w:rPr>
              <w:t>Крышка отсека аккумуляторной батареи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7.16.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pPr>
            <w:r w:rsidRPr="00EA05BA">
              <w:rPr>
                <w:rFonts w:ascii="Times New Roman CYR" w:eastAsiaTheme="minorHAnsi" w:hAnsi="Times New Roman CYR" w:cs="Times New Roman CYR"/>
                <w:lang w:eastAsia="en-US"/>
              </w:rPr>
              <w:t>Корпус отсека аккумуляторной батареи в сборе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7.17.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Стекло отсека сканера и светодиодов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7.18.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Стойка (платы светодиодов)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7.19.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Планка (направляющая для дополнительных модулей)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7.20.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Контроллер управления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7.21.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Механизм термопринтера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7.22.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pPr>
            <w:r w:rsidRPr="00EA05BA">
              <w:rPr>
                <w:rFonts w:ascii="Times New Roman CYR" w:eastAsiaTheme="minorHAnsi" w:hAnsi="Times New Roman CYR" w:cs="Times New Roman CYR"/>
                <w:lang w:eastAsia="en-US"/>
              </w:rPr>
              <w:t>Сканер 2D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7.23.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Жгут фискального накопителя на МК- 105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7.24.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Шлейф сканера 2D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7.25.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pPr>
            <w:r w:rsidRPr="00EA05BA">
              <w:rPr>
                <w:rFonts w:ascii="Times New Roman CYR" w:eastAsiaTheme="minorHAnsi" w:hAnsi="Times New Roman CYR" w:cs="Times New Roman CYR"/>
                <w:lang w:eastAsia="en-US"/>
              </w:rPr>
              <w:t>Корпус отсека фискального регистратора в сборе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7.26.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pPr>
            <w:r w:rsidRPr="00EA05BA">
              <w:rPr>
                <w:rFonts w:ascii="Times New Roman CYR" w:eastAsiaTheme="minorHAnsi" w:hAnsi="Times New Roman CYR" w:cs="Times New Roman CYR"/>
                <w:lang w:eastAsia="en-US"/>
              </w:rPr>
              <w:t>Основание отсека фискального регистратора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7.27.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Крышка фискального регистратора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7.28.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Крышка отсека фискального накопителя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7.29.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Вкладыш (для кнопок) фискального регистратора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7.30.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Держатель световода фискального регистратора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7.31.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Нож (отрезки чековой ленты) на МК- 105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7.32.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Скоба (сканера)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7.33.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Стекло (сканера)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7.34.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Чехол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7.35.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Модуль SAM чтения бесконтактных карт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7.36.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Разъем Туре-С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bl>
    <w:p w:rsidR="00B64DEF" w:rsidRDefault="00B64DEF" w:rsidP="00B64DEF">
      <w:pPr>
        <w:jc w:val="both"/>
        <w:rPr>
          <w:color w:val="FF0000"/>
        </w:rPr>
      </w:pPr>
    </w:p>
    <w:p w:rsidR="00B64DEF" w:rsidRDefault="00B64DEF" w:rsidP="00B64DEF">
      <w:pPr>
        <w:jc w:val="both"/>
        <w:rPr>
          <w:color w:val="FF0000"/>
        </w:rPr>
      </w:pPr>
    </w:p>
    <w:tbl>
      <w:tblPr>
        <w:tblStyle w:val="12"/>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4642"/>
      </w:tblGrid>
      <w:tr w:rsidR="002E46D4" w:rsidRPr="0087428A" w:rsidTr="009901CA">
        <w:tc>
          <w:tcPr>
            <w:tcW w:w="4962" w:type="dxa"/>
          </w:tcPr>
          <w:p w:rsidR="002E46D4" w:rsidRPr="0087428A" w:rsidRDefault="002E46D4" w:rsidP="009901CA">
            <w:r w:rsidRPr="0087428A">
              <w:t xml:space="preserve">От Заказчика: </w:t>
            </w:r>
          </w:p>
          <w:p w:rsidR="002E46D4" w:rsidRPr="0087428A" w:rsidRDefault="002E46D4" w:rsidP="009901CA">
            <w:r w:rsidRPr="0087428A">
              <w:t xml:space="preserve">Генеральный директор АО «ПКС» </w:t>
            </w:r>
          </w:p>
          <w:p w:rsidR="002E46D4" w:rsidRPr="0087428A" w:rsidRDefault="002E46D4" w:rsidP="009901CA"/>
          <w:p w:rsidR="002E46D4" w:rsidRPr="0087428A" w:rsidRDefault="002E46D4" w:rsidP="009901CA">
            <w:r w:rsidRPr="0087428A">
              <w:t xml:space="preserve">________________/Д.А. Костыренко </w:t>
            </w:r>
          </w:p>
        </w:tc>
        <w:tc>
          <w:tcPr>
            <w:tcW w:w="4642" w:type="dxa"/>
          </w:tcPr>
          <w:p w:rsidR="002E46D4" w:rsidRPr="0087428A" w:rsidRDefault="002E46D4" w:rsidP="009901CA">
            <w:r w:rsidRPr="0087428A">
              <w:t>От Исполнителя:</w:t>
            </w:r>
          </w:p>
          <w:p w:rsidR="002E46D4" w:rsidRPr="0087428A" w:rsidRDefault="002E46D4" w:rsidP="009901CA"/>
          <w:p w:rsidR="002E46D4" w:rsidRPr="0087428A" w:rsidRDefault="002E46D4" w:rsidP="009901CA"/>
          <w:p w:rsidR="002E46D4" w:rsidRDefault="002E46D4" w:rsidP="009901CA">
            <w:r w:rsidRPr="0087428A">
              <w:t>_____________________/_____________</w:t>
            </w:r>
          </w:p>
          <w:p w:rsidR="002E46D4" w:rsidRPr="0087428A" w:rsidRDefault="002E46D4" w:rsidP="009901CA"/>
        </w:tc>
      </w:tr>
    </w:tbl>
    <w:p w:rsidR="00B64DEF" w:rsidRDefault="00B64DEF" w:rsidP="00B64DEF">
      <w:pPr>
        <w:jc w:val="both"/>
        <w:rPr>
          <w:color w:val="FF0000"/>
        </w:rPr>
      </w:pPr>
    </w:p>
    <w:p w:rsidR="00B64DEF" w:rsidRDefault="00B64DEF" w:rsidP="00B64DEF">
      <w:pPr>
        <w:jc w:val="both"/>
        <w:rPr>
          <w:color w:val="FF0000"/>
        </w:rPr>
      </w:pPr>
    </w:p>
    <w:p w:rsidR="00B64DEF" w:rsidRDefault="00B64DEF" w:rsidP="00B64DEF">
      <w:pPr>
        <w:jc w:val="both"/>
        <w:rPr>
          <w:color w:val="FF0000"/>
        </w:rPr>
      </w:pPr>
    </w:p>
    <w:p w:rsidR="00B64DEF" w:rsidRDefault="00B64DEF" w:rsidP="00B64DEF">
      <w:pPr>
        <w:jc w:val="both"/>
        <w:rPr>
          <w:color w:val="FF0000"/>
        </w:rPr>
      </w:pPr>
    </w:p>
    <w:p w:rsidR="00B64DEF" w:rsidRDefault="00B64DEF" w:rsidP="00B64DEF">
      <w:pPr>
        <w:jc w:val="both"/>
        <w:rPr>
          <w:color w:val="FF0000"/>
        </w:rPr>
      </w:pPr>
    </w:p>
    <w:p w:rsidR="00B64DEF" w:rsidRDefault="00B64DEF" w:rsidP="00B64DEF">
      <w:pPr>
        <w:jc w:val="both"/>
        <w:rPr>
          <w:color w:val="FF0000"/>
        </w:rPr>
      </w:pPr>
    </w:p>
    <w:p w:rsidR="00B64DEF" w:rsidRDefault="00B64DEF" w:rsidP="00B64DEF">
      <w:pPr>
        <w:jc w:val="both"/>
        <w:rPr>
          <w:color w:val="FF0000"/>
        </w:rPr>
      </w:pPr>
    </w:p>
    <w:p w:rsidR="00B64DEF" w:rsidRDefault="00B64DEF" w:rsidP="00B64DEF">
      <w:pPr>
        <w:jc w:val="both"/>
        <w:rPr>
          <w:color w:val="FF0000"/>
        </w:rPr>
      </w:pPr>
    </w:p>
    <w:p w:rsidR="00B64DEF" w:rsidRDefault="00B64DEF" w:rsidP="00B64DEF">
      <w:pPr>
        <w:jc w:val="both"/>
        <w:rPr>
          <w:color w:val="FF0000"/>
        </w:rPr>
      </w:pPr>
    </w:p>
    <w:p w:rsidR="00B64DEF" w:rsidRDefault="00B64DEF" w:rsidP="00B64DEF">
      <w:pPr>
        <w:jc w:val="both"/>
        <w:rPr>
          <w:color w:val="FF0000"/>
        </w:rPr>
      </w:pPr>
    </w:p>
    <w:p w:rsidR="00B64DEF" w:rsidRDefault="00B64DEF" w:rsidP="00B64DEF">
      <w:pPr>
        <w:jc w:val="both"/>
        <w:rPr>
          <w:color w:val="FF0000"/>
        </w:rPr>
      </w:pPr>
    </w:p>
    <w:p w:rsidR="00B64DEF" w:rsidRDefault="00B64DEF" w:rsidP="00B64DEF">
      <w:pPr>
        <w:jc w:val="both"/>
        <w:rPr>
          <w:color w:val="FF0000"/>
        </w:rPr>
      </w:pPr>
    </w:p>
    <w:p w:rsidR="00B64DEF" w:rsidRDefault="00B64DEF">
      <w:pPr>
        <w:spacing w:after="160" w:line="259" w:lineRule="auto"/>
        <w:rPr>
          <w:color w:val="000000"/>
        </w:rPr>
      </w:pPr>
      <w:r>
        <w:rPr>
          <w:color w:val="000000"/>
        </w:rPr>
        <w:br w:type="page"/>
      </w:r>
    </w:p>
    <w:p w:rsidR="002E46D4" w:rsidRDefault="002E46D4" w:rsidP="002E46D4">
      <w:pPr>
        <w:jc w:val="right"/>
      </w:pPr>
      <w:r>
        <w:lastRenderedPageBreak/>
        <w:t>Приложение № 4 к договору оказания услуг</w:t>
      </w:r>
    </w:p>
    <w:p w:rsidR="00B64DEF" w:rsidRPr="00043463" w:rsidRDefault="002E46D4" w:rsidP="002E46D4">
      <w:pPr>
        <w:ind w:left="4956" w:firstLine="708"/>
        <w:jc w:val="right"/>
        <w:rPr>
          <w:color w:val="000000"/>
          <w:lang/>
        </w:rPr>
      </w:pPr>
      <w:r>
        <w:t xml:space="preserve">от «___» _________ 2023 г. № </w:t>
      </w:r>
    </w:p>
    <w:p w:rsidR="00B64DEF" w:rsidRPr="00043463" w:rsidRDefault="00B64DEF" w:rsidP="00B64DEF">
      <w:pPr>
        <w:ind w:left="4956" w:firstLine="708"/>
      </w:pPr>
    </w:p>
    <w:p w:rsidR="00B64DEF" w:rsidRPr="00747AA1" w:rsidRDefault="00B64DEF" w:rsidP="00B64DEF">
      <w:pPr>
        <w:jc w:val="both"/>
      </w:pPr>
    </w:p>
    <w:p w:rsidR="00B64DEF" w:rsidRPr="00747AA1" w:rsidRDefault="00B64DEF" w:rsidP="00B64DEF">
      <w:pPr>
        <w:jc w:val="center"/>
        <w:rPr>
          <w:b/>
        </w:rPr>
      </w:pPr>
      <w:r w:rsidRPr="00747AA1">
        <w:rPr>
          <w:b/>
        </w:rPr>
        <w:t xml:space="preserve">Перечень дополнительных услуг в рамках не гарантийного ремонта </w:t>
      </w:r>
    </w:p>
    <w:p w:rsidR="00B64DEF" w:rsidRPr="00747AA1" w:rsidRDefault="00B64DEF" w:rsidP="00B64DEF">
      <w:pPr>
        <w:jc w:val="center"/>
        <w:rPr>
          <w:b/>
        </w:rPr>
      </w:pPr>
      <w:r w:rsidRPr="00747AA1">
        <w:rPr>
          <w:b/>
        </w:rPr>
        <w:t xml:space="preserve">по заявке Заказчика </w:t>
      </w:r>
    </w:p>
    <w:p w:rsidR="00B64DEF" w:rsidRDefault="00B64DEF" w:rsidP="00B64DEF">
      <w:pPr>
        <w:jc w:val="center"/>
        <w:rPr>
          <w:b/>
          <w:color w:val="FF0000"/>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16"/>
        <w:gridCol w:w="2213"/>
      </w:tblGrid>
      <w:tr w:rsidR="00B64DEF" w:rsidRPr="0080416C" w:rsidTr="009901CA">
        <w:trPr>
          <w:trHeight w:val="333"/>
        </w:trPr>
        <w:tc>
          <w:tcPr>
            <w:tcW w:w="3939" w:type="pct"/>
          </w:tcPr>
          <w:p w:rsidR="00B64DEF" w:rsidRPr="0080416C" w:rsidRDefault="00B64DEF" w:rsidP="009901CA">
            <w:pPr>
              <w:pStyle w:val="a3"/>
              <w:tabs>
                <w:tab w:val="left" w:pos="368"/>
              </w:tabs>
              <w:ind w:left="0"/>
            </w:pPr>
            <w:r w:rsidRPr="0080416C">
              <w:t>Не гарантийный ремонт</w:t>
            </w:r>
          </w:p>
        </w:tc>
        <w:tc>
          <w:tcPr>
            <w:tcW w:w="1061" w:type="pct"/>
            <w:vAlign w:val="center"/>
          </w:tcPr>
          <w:p w:rsidR="00B64DEF" w:rsidRPr="0080416C" w:rsidRDefault="00B64DEF" w:rsidP="009901CA">
            <w:pPr>
              <w:jc w:val="center"/>
            </w:pPr>
          </w:p>
        </w:tc>
      </w:tr>
    </w:tbl>
    <w:p w:rsidR="00B64DEF" w:rsidRPr="0080416C" w:rsidRDefault="00B64DEF" w:rsidP="00B64DEF">
      <w:pPr>
        <w:pStyle w:val="a3"/>
        <w:ind w:left="5670"/>
        <w:jc w:val="both"/>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6549"/>
        <w:gridCol w:w="2013"/>
      </w:tblGrid>
      <w:tr w:rsidR="00B64DEF" w:rsidRPr="00F37449" w:rsidTr="009901CA">
        <w:trPr>
          <w:trHeight w:val="57"/>
          <w:tblHead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80416C" w:rsidRDefault="00B64DEF" w:rsidP="009901CA">
            <w:pPr>
              <w:spacing w:line="276" w:lineRule="auto"/>
              <w:jc w:val="center"/>
              <w:rPr>
                <w:b/>
                <w:bCs/>
                <w:lang w:eastAsia="en-US"/>
              </w:rPr>
            </w:pPr>
            <w:r w:rsidRPr="0080416C">
              <w:rPr>
                <w:b/>
                <w:bCs/>
                <w:lang w:eastAsia="en-US"/>
              </w:rPr>
              <w:t>№ п/п</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Default="00B64DEF" w:rsidP="009901CA">
            <w:pPr>
              <w:spacing w:line="276" w:lineRule="auto"/>
              <w:jc w:val="center"/>
              <w:rPr>
                <w:b/>
                <w:bCs/>
                <w:lang w:eastAsia="en-US"/>
              </w:rPr>
            </w:pPr>
            <w:r w:rsidRPr="0080416C">
              <w:rPr>
                <w:b/>
                <w:bCs/>
                <w:lang w:eastAsia="en-US"/>
              </w:rPr>
              <w:t xml:space="preserve">Наименование </w:t>
            </w:r>
            <w:r>
              <w:rPr>
                <w:b/>
                <w:bCs/>
                <w:lang w:eastAsia="en-US"/>
              </w:rPr>
              <w:t>дополнительных услуг</w:t>
            </w:r>
            <w:r w:rsidRPr="0080416C">
              <w:rPr>
                <w:b/>
                <w:bCs/>
                <w:lang w:eastAsia="en-US"/>
              </w:rPr>
              <w:t xml:space="preserve"> </w:t>
            </w:r>
          </w:p>
          <w:p w:rsidR="00B64DEF" w:rsidRPr="0080416C" w:rsidRDefault="00B64DEF" w:rsidP="009901CA">
            <w:pPr>
              <w:spacing w:line="276" w:lineRule="auto"/>
              <w:jc w:val="center"/>
              <w:rPr>
                <w:b/>
                <w:bCs/>
                <w:lang w:eastAsia="en-US"/>
              </w:rPr>
            </w:pPr>
            <w:r>
              <w:rPr>
                <w:b/>
                <w:bCs/>
                <w:lang w:eastAsia="en-US"/>
              </w:rPr>
              <w:t>по заявке Заказчика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80416C" w:rsidRDefault="00B64DEF" w:rsidP="009901CA">
            <w:pPr>
              <w:spacing w:line="276" w:lineRule="auto"/>
              <w:jc w:val="center"/>
              <w:rPr>
                <w:b/>
                <w:bCs/>
                <w:lang w:eastAsia="en-US"/>
              </w:rPr>
            </w:pPr>
            <w:r w:rsidRPr="0080416C">
              <w:rPr>
                <w:b/>
                <w:bCs/>
                <w:lang w:eastAsia="en-US"/>
              </w:rPr>
              <w:t>Цена за ед., руб., без НДС</w:t>
            </w:r>
          </w:p>
        </w:tc>
      </w:tr>
      <w:tr w:rsidR="00B64DEF" w:rsidRPr="00747AA1"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747AA1" w:rsidRDefault="00B64DEF" w:rsidP="009901CA">
            <w:pPr>
              <w:spacing w:line="276" w:lineRule="auto"/>
              <w:jc w:val="center"/>
              <w:rPr>
                <w:lang w:eastAsia="en-US"/>
              </w:rPr>
            </w:pPr>
            <w:r w:rsidRPr="00747AA1">
              <w:rPr>
                <w:lang w:eastAsia="en-US"/>
              </w:rPr>
              <w:t>1.</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747AA1" w:rsidRDefault="00B64DEF" w:rsidP="009901CA">
            <w:pPr>
              <w:autoSpaceDE w:val="0"/>
              <w:autoSpaceDN w:val="0"/>
              <w:adjustRightInd w:val="0"/>
              <w:rPr>
                <w:lang w:eastAsia="en-US"/>
              </w:rPr>
            </w:pPr>
            <w:r w:rsidRPr="00747AA1">
              <w:rPr>
                <w:lang w:eastAsia="en-US"/>
              </w:rPr>
              <w:t>Технологическое обнуление ККТ</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747AA1" w:rsidRDefault="00B64DEF" w:rsidP="009901CA">
            <w:pPr>
              <w:autoSpaceDE w:val="0"/>
              <w:autoSpaceDN w:val="0"/>
              <w:adjustRightInd w:val="0"/>
              <w:jc w:val="center"/>
              <w:rPr>
                <w:lang w:eastAsia="en-US"/>
              </w:rPr>
            </w:pPr>
          </w:p>
        </w:tc>
      </w:tr>
      <w:tr w:rsidR="00B64DEF" w:rsidRPr="00747AA1"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747AA1" w:rsidRDefault="00B64DEF" w:rsidP="009901CA">
            <w:pPr>
              <w:spacing w:line="276" w:lineRule="auto"/>
              <w:jc w:val="center"/>
              <w:rPr>
                <w:lang w:eastAsia="en-US"/>
              </w:rPr>
            </w:pPr>
            <w:r w:rsidRPr="00747AA1">
              <w:rPr>
                <w:lang w:eastAsia="en-US"/>
              </w:rPr>
              <w:t>2.</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747AA1" w:rsidRDefault="00B64DEF" w:rsidP="009901CA">
            <w:pPr>
              <w:autoSpaceDE w:val="0"/>
              <w:autoSpaceDN w:val="0"/>
              <w:adjustRightInd w:val="0"/>
              <w:rPr>
                <w:lang w:eastAsia="en-US"/>
              </w:rPr>
            </w:pPr>
            <w:r w:rsidRPr="00747AA1">
              <w:rPr>
                <w:color w:val="000000"/>
              </w:rPr>
              <w:t>Внеплановое обновление программного обеспечения ККТ</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747AA1" w:rsidRDefault="00B64DEF" w:rsidP="009901CA">
            <w:pPr>
              <w:autoSpaceDE w:val="0"/>
              <w:autoSpaceDN w:val="0"/>
              <w:adjustRightInd w:val="0"/>
              <w:jc w:val="center"/>
              <w:rPr>
                <w:rFonts w:eastAsiaTheme="minorHAnsi"/>
                <w:lang w:eastAsia="en-US"/>
              </w:rPr>
            </w:pPr>
          </w:p>
        </w:tc>
      </w:tr>
      <w:tr w:rsidR="00B64DEF" w:rsidRPr="00747AA1"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747AA1" w:rsidRDefault="00B64DEF" w:rsidP="009901CA">
            <w:pPr>
              <w:spacing w:line="276" w:lineRule="auto"/>
              <w:jc w:val="center"/>
              <w:rPr>
                <w:lang w:eastAsia="en-US"/>
              </w:rPr>
            </w:pPr>
            <w:r w:rsidRPr="00747AA1">
              <w:rPr>
                <w:lang w:eastAsia="en-US"/>
              </w:rPr>
              <w:t>3.</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747AA1" w:rsidRDefault="00B64DEF" w:rsidP="009901CA">
            <w:pPr>
              <w:autoSpaceDE w:val="0"/>
              <w:autoSpaceDN w:val="0"/>
              <w:adjustRightInd w:val="0"/>
              <w:rPr>
                <w:rFonts w:ascii="Times New Roman CYR" w:eastAsiaTheme="minorHAnsi" w:hAnsi="Times New Roman CYR" w:cs="Times New Roman CYR"/>
                <w:lang w:eastAsia="en-US"/>
              </w:rPr>
            </w:pPr>
            <w:r w:rsidRPr="00747AA1">
              <w:rPr>
                <w:color w:val="000000"/>
              </w:rPr>
              <w:t>Восстановление программного обеспечения ККТ</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747AA1"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747AA1" w:rsidRDefault="00B64DEF" w:rsidP="009901CA">
            <w:pPr>
              <w:spacing w:line="276" w:lineRule="auto"/>
              <w:jc w:val="center"/>
              <w:rPr>
                <w:lang w:eastAsia="en-US"/>
              </w:rPr>
            </w:pPr>
            <w:r w:rsidRPr="00747AA1">
              <w:rPr>
                <w:lang w:eastAsia="en-US"/>
              </w:rPr>
              <w:t>4.</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747AA1" w:rsidRDefault="00B64DEF" w:rsidP="009901CA">
            <w:pPr>
              <w:autoSpaceDE w:val="0"/>
              <w:autoSpaceDN w:val="0"/>
              <w:adjustRightInd w:val="0"/>
              <w:rPr>
                <w:rFonts w:ascii="Times New Roman CYR" w:eastAsiaTheme="minorHAnsi" w:hAnsi="Times New Roman CYR" w:cs="Times New Roman CYR"/>
                <w:lang w:eastAsia="en-US"/>
              </w:rPr>
            </w:pPr>
            <w:r w:rsidRPr="00747AA1">
              <w:rPr>
                <w:color w:val="000000"/>
              </w:rPr>
              <w:t>Восстановление сертификатов безопасности «АСУ ППК ММА/НП»</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spacing w:line="276" w:lineRule="auto"/>
              <w:jc w:val="center"/>
              <w:rPr>
                <w:lang w:eastAsia="en-US"/>
              </w:rPr>
            </w:pPr>
            <w:r>
              <w:rPr>
                <w:lang w:eastAsia="en-US"/>
              </w:rPr>
              <w:t>5.</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ascii="Times New Roman CYR" w:eastAsiaTheme="minorHAnsi" w:hAnsi="Times New Roman CYR" w:cs="Times New Roman CYR"/>
                <w:lang w:eastAsia="en-US"/>
              </w:rPr>
            </w:pPr>
            <w:r>
              <w:rPr>
                <w:color w:val="000000"/>
              </w:rPr>
              <w:t>Восстановление системного программного обеспечения</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spacing w:line="276" w:lineRule="auto"/>
              <w:jc w:val="center"/>
              <w:rPr>
                <w:lang w:eastAsia="en-US"/>
              </w:rPr>
            </w:pPr>
            <w:r>
              <w:rPr>
                <w:lang w:eastAsia="en-US"/>
              </w:rPr>
              <w:t>6.</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ascii="Times New Roman CYR" w:eastAsiaTheme="minorHAnsi" w:hAnsi="Times New Roman CYR" w:cs="Times New Roman CYR"/>
                <w:lang w:eastAsia="en-US"/>
              </w:rPr>
            </w:pPr>
            <w:r>
              <w:rPr>
                <w:color w:val="000000"/>
              </w:rPr>
              <w:t>Восстановление прикладного программного обеспечения</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spacing w:line="276" w:lineRule="auto"/>
              <w:jc w:val="center"/>
              <w:rPr>
                <w:lang w:eastAsia="en-US"/>
              </w:rPr>
            </w:pPr>
            <w:r>
              <w:rPr>
                <w:lang w:eastAsia="en-US"/>
              </w:rPr>
              <w:t>7.</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ascii="Times New Roman CYR" w:eastAsiaTheme="minorHAnsi" w:hAnsi="Times New Roman CYR" w:cs="Times New Roman CYR"/>
                <w:lang w:eastAsia="en-US"/>
              </w:rPr>
            </w:pPr>
            <w:r>
              <w:rPr>
                <w:color w:val="000000"/>
              </w:rPr>
              <w:t>Восстановление программного обеспечения «АСУ ППК ММА/НП»</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spacing w:line="276" w:lineRule="auto"/>
              <w:jc w:val="center"/>
              <w:rPr>
                <w:lang w:eastAsia="en-US"/>
              </w:rPr>
            </w:pPr>
            <w:r>
              <w:rPr>
                <w:lang w:eastAsia="en-US"/>
              </w:rPr>
              <w:t>8.</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ascii="Times New Roman CYR" w:eastAsiaTheme="minorHAnsi" w:hAnsi="Times New Roman CYR" w:cs="Times New Roman CYR"/>
                <w:lang w:eastAsia="en-US"/>
              </w:rPr>
            </w:pPr>
            <w:r>
              <w:rPr>
                <w:color w:val="000000"/>
              </w:rPr>
              <w:t xml:space="preserve">Внеплановое обновление системного программного обеспечения </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spacing w:line="276" w:lineRule="auto"/>
              <w:jc w:val="center"/>
              <w:rPr>
                <w:lang w:eastAsia="en-US"/>
              </w:rPr>
            </w:pPr>
            <w:r>
              <w:rPr>
                <w:lang w:eastAsia="en-US"/>
              </w:rPr>
              <w:t>9.</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ascii="Times New Roman CYR" w:eastAsiaTheme="minorHAnsi" w:hAnsi="Times New Roman CYR" w:cs="Times New Roman CYR"/>
                <w:lang w:eastAsia="en-US"/>
              </w:rPr>
            </w:pPr>
            <w:r>
              <w:rPr>
                <w:color w:val="000000"/>
              </w:rPr>
              <w:t>Внеплановое обновление прикладного программного обеспечения</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spacing w:line="276" w:lineRule="auto"/>
              <w:jc w:val="center"/>
              <w:rPr>
                <w:lang w:eastAsia="en-US"/>
              </w:rPr>
            </w:pPr>
            <w:r>
              <w:rPr>
                <w:lang w:eastAsia="en-US"/>
              </w:rPr>
              <w:t>10.</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ascii="Times New Roman CYR" w:eastAsiaTheme="minorHAnsi" w:hAnsi="Times New Roman CYR" w:cs="Times New Roman CYR"/>
                <w:lang w:eastAsia="en-US"/>
              </w:rPr>
            </w:pPr>
            <w:r>
              <w:rPr>
                <w:color w:val="000000"/>
              </w:rPr>
              <w:t>Внеплановое обновление программного обеспечения «АСУ ППК ММА/НП»</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spacing w:line="276" w:lineRule="auto"/>
              <w:jc w:val="center"/>
              <w:rPr>
                <w:lang w:eastAsia="en-US"/>
              </w:rPr>
            </w:pPr>
            <w:r>
              <w:rPr>
                <w:lang w:eastAsia="en-US"/>
              </w:rPr>
              <w:t>11.</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ascii="Times New Roman CYR" w:eastAsiaTheme="minorHAnsi" w:hAnsi="Times New Roman CYR" w:cs="Times New Roman CYR"/>
                <w:lang w:eastAsia="en-US"/>
              </w:rPr>
            </w:pPr>
            <w:r>
              <w:rPr>
                <w:color w:val="000000"/>
              </w:rPr>
              <w:t>Внеплановый вывод из эксплуатации ККТ</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spacing w:line="276" w:lineRule="auto"/>
              <w:jc w:val="center"/>
              <w:rPr>
                <w:lang w:eastAsia="en-US"/>
              </w:rPr>
            </w:pPr>
            <w:r>
              <w:rPr>
                <w:lang w:eastAsia="en-US"/>
              </w:rPr>
              <w:t>12.</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ascii="Times New Roman CYR" w:eastAsiaTheme="minorHAnsi" w:hAnsi="Times New Roman CYR" w:cs="Times New Roman CYR"/>
                <w:lang w:eastAsia="en-US"/>
              </w:rPr>
            </w:pPr>
            <w:r>
              <w:rPr>
                <w:color w:val="000000"/>
              </w:rPr>
              <w:t>Внеплановый ввод в эксплуатацию ККТ</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spacing w:line="276" w:lineRule="auto"/>
              <w:jc w:val="center"/>
              <w:rPr>
                <w:lang w:eastAsia="en-US"/>
              </w:rPr>
            </w:pPr>
            <w:r>
              <w:rPr>
                <w:lang w:eastAsia="en-US"/>
              </w:rPr>
              <w:t>13.</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ascii="Times New Roman CYR" w:eastAsiaTheme="minorHAnsi" w:hAnsi="Times New Roman CYR" w:cs="Times New Roman CYR"/>
                <w:lang w:eastAsia="en-US"/>
              </w:rPr>
            </w:pPr>
            <w:r>
              <w:rPr>
                <w:color w:val="000000"/>
              </w:rPr>
              <w:t>Выезд специалиста по заявке Заказчика в рабочее время</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Default="00B64DEF" w:rsidP="009901CA">
            <w:pPr>
              <w:spacing w:line="276" w:lineRule="auto"/>
              <w:jc w:val="center"/>
              <w:rPr>
                <w:lang w:eastAsia="en-US"/>
              </w:rPr>
            </w:pPr>
            <w:r>
              <w:rPr>
                <w:lang w:eastAsia="en-US"/>
              </w:rPr>
              <w:t>14.</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Default="00B64DEF" w:rsidP="009901CA">
            <w:pPr>
              <w:autoSpaceDE w:val="0"/>
              <w:autoSpaceDN w:val="0"/>
              <w:adjustRightInd w:val="0"/>
              <w:rPr>
                <w:color w:val="000000"/>
              </w:rPr>
            </w:pPr>
            <w:r>
              <w:rPr>
                <w:rFonts w:ascii="Times New Roman CYR" w:eastAsiaTheme="minorHAnsi" w:hAnsi="Times New Roman CYR" w:cs="Times New Roman CYR"/>
                <w:color w:val="000000"/>
                <w:lang w:eastAsia="en-US"/>
              </w:rPr>
              <w:t>Выезд специалиста по заявке Заказчика во внерабочее время</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bl>
    <w:p w:rsidR="00B64DEF" w:rsidRDefault="00B64DEF" w:rsidP="004B43B6">
      <w:pPr>
        <w:ind w:left="4956" w:firstLine="708"/>
        <w:jc w:val="right"/>
        <w:rPr>
          <w:color w:val="000000"/>
          <w:lang/>
        </w:rPr>
      </w:pPr>
    </w:p>
    <w:tbl>
      <w:tblPr>
        <w:tblStyle w:val="12"/>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4642"/>
      </w:tblGrid>
      <w:tr w:rsidR="002E46D4" w:rsidRPr="0087428A" w:rsidTr="009901CA">
        <w:tc>
          <w:tcPr>
            <w:tcW w:w="4962" w:type="dxa"/>
          </w:tcPr>
          <w:p w:rsidR="002E46D4" w:rsidRPr="0087428A" w:rsidRDefault="002E46D4" w:rsidP="009901CA">
            <w:r w:rsidRPr="0087428A">
              <w:t xml:space="preserve">От Заказчика: </w:t>
            </w:r>
          </w:p>
          <w:p w:rsidR="002E46D4" w:rsidRPr="0087428A" w:rsidRDefault="002E46D4" w:rsidP="009901CA">
            <w:r w:rsidRPr="0087428A">
              <w:t xml:space="preserve">Генеральный директор АО «ПКС» </w:t>
            </w:r>
          </w:p>
          <w:p w:rsidR="002E46D4" w:rsidRPr="0087428A" w:rsidRDefault="002E46D4" w:rsidP="009901CA"/>
          <w:p w:rsidR="002E46D4" w:rsidRPr="0087428A" w:rsidRDefault="002E46D4" w:rsidP="009901CA">
            <w:r w:rsidRPr="0087428A">
              <w:t xml:space="preserve">________________/Д.А. Костыренко </w:t>
            </w:r>
          </w:p>
        </w:tc>
        <w:tc>
          <w:tcPr>
            <w:tcW w:w="4642" w:type="dxa"/>
          </w:tcPr>
          <w:p w:rsidR="002E46D4" w:rsidRPr="0087428A" w:rsidRDefault="002E46D4" w:rsidP="009901CA">
            <w:r w:rsidRPr="0087428A">
              <w:t>От Исполнителя:</w:t>
            </w:r>
          </w:p>
          <w:p w:rsidR="002E46D4" w:rsidRPr="0087428A" w:rsidRDefault="002E46D4" w:rsidP="009901CA"/>
          <w:p w:rsidR="002E46D4" w:rsidRPr="0087428A" w:rsidRDefault="002E46D4" w:rsidP="009901CA"/>
          <w:p w:rsidR="002E46D4" w:rsidRDefault="002E46D4" w:rsidP="009901CA">
            <w:r w:rsidRPr="0087428A">
              <w:t>_____________________/_____________</w:t>
            </w:r>
          </w:p>
          <w:p w:rsidR="002E46D4" w:rsidRPr="0087428A" w:rsidRDefault="002E46D4" w:rsidP="009901CA"/>
        </w:tc>
      </w:tr>
    </w:tbl>
    <w:p w:rsidR="00B64DEF" w:rsidRDefault="00B64DEF" w:rsidP="004B43B6">
      <w:pPr>
        <w:ind w:left="4956" w:firstLine="708"/>
        <w:jc w:val="right"/>
        <w:rPr>
          <w:color w:val="000000"/>
          <w:lang/>
        </w:rPr>
      </w:pPr>
    </w:p>
    <w:p w:rsidR="00B64DEF" w:rsidRDefault="00B64DEF" w:rsidP="004B43B6">
      <w:pPr>
        <w:ind w:left="4956" w:firstLine="708"/>
        <w:jc w:val="right"/>
        <w:rPr>
          <w:color w:val="000000"/>
          <w:lang/>
        </w:rPr>
      </w:pPr>
    </w:p>
    <w:p w:rsidR="00B64DEF" w:rsidRDefault="00B64DEF" w:rsidP="004B43B6">
      <w:pPr>
        <w:ind w:left="4956" w:firstLine="708"/>
        <w:jc w:val="right"/>
        <w:rPr>
          <w:color w:val="000000"/>
          <w:lang/>
        </w:rPr>
      </w:pPr>
    </w:p>
    <w:p w:rsidR="00B64DEF" w:rsidRDefault="00B64DEF" w:rsidP="004B43B6">
      <w:pPr>
        <w:ind w:left="4956" w:firstLine="708"/>
        <w:jc w:val="right"/>
        <w:rPr>
          <w:color w:val="000000"/>
          <w:lang/>
        </w:rPr>
      </w:pPr>
    </w:p>
    <w:p w:rsidR="00B64DEF" w:rsidRDefault="00B64DEF" w:rsidP="004B43B6">
      <w:pPr>
        <w:ind w:left="4956" w:firstLine="708"/>
        <w:jc w:val="right"/>
        <w:rPr>
          <w:color w:val="000000"/>
          <w:lang/>
        </w:rPr>
      </w:pPr>
    </w:p>
    <w:p w:rsidR="00B64DEF" w:rsidRDefault="00B64DEF" w:rsidP="004B43B6">
      <w:pPr>
        <w:ind w:left="4956" w:firstLine="708"/>
        <w:jc w:val="right"/>
        <w:rPr>
          <w:color w:val="000000"/>
          <w:lang/>
        </w:rPr>
      </w:pPr>
    </w:p>
    <w:p w:rsidR="00B64DEF" w:rsidRDefault="00B64DEF">
      <w:pPr>
        <w:spacing w:after="160" w:line="259" w:lineRule="auto"/>
        <w:rPr>
          <w:color w:val="000000"/>
          <w:lang/>
        </w:rPr>
      </w:pPr>
      <w:r>
        <w:rPr>
          <w:color w:val="000000"/>
          <w:lang/>
        </w:rPr>
        <w:br w:type="page"/>
      </w:r>
    </w:p>
    <w:p w:rsidR="002E46D4" w:rsidRDefault="002E46D4" w:rsidP="002E46D4">
      <w:pPr>
        <w:jc w:val="right"/>
      </w:pPr>
      <w:r>
        <w:lastRenderedPageBreak/>
        <w:t>Приложение № 5 к договору оказания услуг</w:t>
      </w:r>
    </w:p>
    <w:p w:rsidR="002E46D4" w:rsidRDefault="002E46D4" w:rsidP="002E46D4">
      <w:pPr>
        <w:autoSpaceDE w:val="0"/>
        <w:autoSpaceDN w:val="0"/>
        <w:adjustRightInd w:val="0"/>
        <w:jc w:val="right"/>
      </w:pPr>
      <w:r>
        <w:t>от «___» _________ 2023 г. № ____________</w:t>
      </w:r>
    </w:p>
    <w:p w:rsidR="002E46D4" w:rsidRDefault="002E46D4" w:rsidP="002E46D4">
      <w:pPr>
        <w:autoSpaceDE w:val="0"/>
        <w:autoSpaceDN w:val="0"/>
        <w:adjustRightInd w:val="0"/>
      </w:pPr>
    </w:p>
    <w:p w:rsidR="002E46D4" w:rsidRDefault="002E46D4" w:rsidP="002E46D4">
      <w:pPr>
        <w:autoSpaceDE w:val="0"/>
        <w:autoSpaceDN w:val="0"/>
        <w:adjustRightInd w:val="0"/>
      </w:pPr>
    </w:p>
    <w:p w:rsidR="002E46D4" w:rsidRDefault="002E46D4" w:rsidP="002E46D4">
      <w:pPr>
        <w:ind w:left="5245"/>
        <w:jc w:val="right"/>
        <w:rPr>
          <w:b/>
        </w:rPr>
      </w:pPr>
      <w:r>
        <w:rPr>
          <w:b/>
        </w:rPr>
        <w:t>ФОРМА</w:t>
      </w:r>
    </w:p>
    <w:p w:rsidR="002E46D4" w:rsidRDefault="002E46D4" w:rsidP="002E46D4">
      <w:pPr>
        <w:jc w:val="center"/>
        <w:rPr>
          <w:rFonts w:eastAsia="Calibri"/>
          <w:b/>
          <w:lang w:eastAsia="en-US"/>
        </w:rPr>
      </w:pPr>
      <w:r>
        <w:rPr>
          <w:rFonts w:eastAsia="Calibri"/>
          <w:b/>
          <w:lang w:eastAsia="en-US"/>
        </w:rPr>
        <w:t xml:space="preserve">ЗАЯВКА </w:t>
      </w:r>
    </w:p>
    <w:p w:rsidR="002E46D4" w:rsidRDefault="002E46D4" w:rsidP="002E46D4">
      <w:pPr>
        <w:jc w:val="center"/>
        <w:rPr>
          <w:rFonts w:eastAsia="Calibri"/>
          <w:b/>
          <w:lang w:eastAsia="en-US"/>
        </w:rPr>
      </w:pPr>
      <w:r>
        <w:rPr>
          <w:rFonts w:eastAsia="Calibri"/>
          <w:b/>
          <w:lang w:eastAsia="en-US"/>
        </w:rPr>
        <w:t xml:space="preserve">на ремонт оборудования  </w:t>
      </w:r>
    </w:p>
    <w:p w:rsidR="002E46D4" w:rsidRDefault="002E46D4" w:rsidP="002E46D4">
      <w:pPr>
        <w:jc w:val="center"/>
        <w:rPr>
          <w:rFonts w:eastAsia="Calibri"/>
          <w:b/>
          <w:lang w:eastAsia="en-US"/>
        </w:rPr>
      </w:pPr>
    </w:p>
    <w:p w:rsidR="002E46D4" w:rsidRDefault="002E46D4" w:rsidP="002E46D4">
      <w:pPr>
        <w:jc w:val="center"/>
        <w:rPr>
          <w:rFonts w:eastAsia="Calibri"/>
          <w:b/>
          <w:lang w:eastAsia="en-US"/>
        </w:rPr>
      </w:pPr>
    </w:p>
    <w:p w:rsidR="002E46D4" w:rsidRDefault="002E46D4" w:rsidP="002E46D4">
      <w:pPr>
        <w:jc w:val="right"/>
        <w:rPr>
          <w:rFonts w:eastAsia="Calibri"/>
          <w:lang w:eastAsia="en-US"/>
        </w:rPr>
      </w:pPr>
      <w:r>
        <w:rPr>
          <w:rFonts w:eastAsia="Calibri"/>
          <w:lang w:eastAsia="en-US"/>
        </w:rPr>
        <w:t>«_____»______________2020 г.</w:t>
      </w:r>
    </w:p>
    <w:p w:rsidR="002E46D4" w:rsidRDefault="002E46D4" w:rsidP="002E46D4">
      <w:pPr>
        <w:jc w:val="center"/>
        <w:rPr>
          <w:rFonts w:eastAsia="Calibri"/>
          <w:b/>
          <w:lang w:eastAsia="en-US"/>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2E46D4" w:rsidTr="009901CA">
        <w:tc>
          <w:tcPr>
            <w:tcW w:w="4785" w:type="dxa"/>
          </w:tcPr>
          <w:p w:rsidR="002E46D4" w:rsidRDefault="002E46D4" w:rsidP="009901CA">
            <w:pPr>
              <w:rPr>
                <w:rFonts w:eastAsia="Calibri"/>
                <w:b/>
                <w:lang w:eastAsia="en-US"/>
              </w:rPr>
            </w:pPr>
            <w:r>
              <w:rPr>
                <w:rFonts w:eastAsia="Calibri"/>
                <w:b/>
                <w:lang w:eastAsia="en-US"/>
              </w:rPr>
              <w:t xml:space="preserve">Заказчик: </w:t>
            </w:r>
          </w:p>
          <w:p w:rsidR="002E46D4" w:rsidRDefault="002E46D4" w:rsidP="009901CA">
            <w:pPr>
              <w:rPr>
                <w:rFonts w:eastAsia="Calibri"/>
                <w:b/>
                <w:lang w:eastAsia="en-US"/>
              </w:rPr>
            </w:pPr>
          </w:p>
          <w:p w:rsidR="002E46D4" w:rsidRDefault="002E46D4" w:rsidP="009901CA">
            <w:pPr>
              <w:rPr>
                <w:rFonts w:eastAsia="Calibri"/>
                <w:b/>
                <w:lang w:eastAsia="en-US"/>
              </w:rPr>
            </w:pPr>
            <w:r>
              <w:rPr>
                <w:rFonts w:eastAsia="Calibri"/>
                <w:b/>
                <w:lang w:eastAsia="en-US"/>
              </w:rPr>
              <w:t>______________________</w:t>
            </w:r>
          </w:p>
          <w:p w:rsidR="002E46D4" w:rsidRDefault="002E46D4" w:rsidP="009901CA">
            <w:pPr>
              <w:jc w:val="center"/>
              <w:rPr>
                <w:rFonts w:eastAsia="Calibri"/>
                <w:b/>
                <w:lang w:eastAsia="en-US"/>
              </w:rPr>
            </w:pPr>
          </w:p>
        </w:tc>
        <w:tc>
          <w:tcPr>
            <w:tcW w:w="4785" w:type="dxa"/>
          </w:tcPr>
          <w:p w:rsidR="002E46D4" w:rsidRDefault="002E46D4" w:rsidP="009901CA">
            <w:pPr>
              <w:rPr>
                <w:rFonts w:eastAsia="Calibri"/>
                <w:lang w:eastAsia="en-US"/>
              </w:rPr>
            </w:pPr>
            <w:r>
              <w:rPr>
                <w:rFonts w:eastAsia="Calibri"/>
                <w:lang w:eastAsia="en-US"/>
              </w:rPr>
              <w:t>Место установки оборудования:</w:t>
            </w:r>
          </w:p>
          <w:p w:rsidR="002E46D4" w:rsidRDefault="002E46D4" w:rsidP="009901CA">
            <w:pPr>
              <w:rPr>
                <w:rFonts w:eastAsia="Calibri"/>
                <w:lang w:eastAsia="en-US"/>
              </w:rPr>
            </w:pPr>
          </w:p>
          <w:p w:rsidR="002E46D4" w:rsidRDefault="002E46D4" w:rsidP="009901CA">
            <w:pPr>
              <w:rPr>
                <w:rFonts w:eastAsia="Calibri"/>
                <w:lang w:eastAsia="en-US"/>
              </w:rPr>
            </w:pPr>
            <w:r>
              <w:rPr>
                <w:rFonts w:eastAsia="Calibri"/>
                <w:lang w:eastAsia="en-US"/>
              </w:rPr>
              <w:t>_____________________________</w:t>
            </w:r>
          </w:p>
        </w:tc>
      </w:tr>
      <w:tr w:rsidR="002E46D4" w:rsidTr="009901CA">
        <w:tc>
          <w:tcPr>
            <w:tcW w:w="4785" w:type="dxa"/>
          </w:tcPr>
          <w:p w:rsidR="002E46D4" w:rsidRDefault="002E46D4" w:rsidP="009901CA">
            <w:pPr>
              <w:rPr>
                <w:rFonts w:eastAsia="Calibri"/>
                <w:b/>
                <w:lang w:eastAsia="en-US"/>
              </w:rPr>
            </w:pPr>
            <w:r>
              <w:rPr>
                <w:rFonts w:eastAsia="Calibri"/>
                <w:b/>
                <w:lang w:eastAsia="en-US"/>
              </w:rPr>
              <w:t xml:space="preserve">Исполнитель: </w:t>
            </w:r>
          </w:p>
          <w:p w:rsidR="002E46D4" w:rsidRDefault="002E46D4" w:rsidP="009901CA">
            <w:pPr>
              <w:rPr>
                <w:rFonts w:eastAsia="Calibri"/>
                <w:b/>
                <w:lang w:eastAsia="en-US"/>
              </w:rPr>
            </w:pPr>
          </w:p>
          <w:p w:rsidR="002E46D4" w:rsidRDefault="002E46D4" w:rsidP="009901CA">
            <w:pPr>
              <w:rPr>
                <w:rFonts w:eastAsia="Calibri"/>
                <w:b/>
                <w:lang w:eastAsia="en-US"/>
              </w:rPr>
            </w:pPr>
            <w:r>
              <w:rPr>
                <w:rFonts w:eastAsia="Calibri"/>
                <w:b/>
                <w:lang w:eastAsia="en-US"/>
              </w:rPr>
              <w:t>______________________</w:t>
            </w:r>
          </w:p>
          <w:p w:rsidR="002E46D4" w:rsidRDefault="002E46D4" w:rsidP="009901CA">
            <w:pPr>
              <w:jc w:val="center"/>
              <w:rPr>
                <w:rFonts w:eastAsia="Calibri"/>
                <w:b/>
                <w:lang w:eastAsia="en-US"/>
              </w:rPr>
            </w:pPr>
          </w:p>
        </w:tc>
        <w:tc>
          <w:tcPr>
            <w:tcW w:w="4785" w:type="dxa"/>
          </w:tcPr>
          <w:p w:rsidR="002E46D4" w:rsidRDefault="002E46D4" w:rsidP="009901CA">
            <w:pPr>
              <w:rPr>
                <w:rFonts w:eastAsia="Calibri"/>
                <w:lang w:eastAsia="en-US"/>
              </w:rPr>
            </w:pPr>
            <w:r>
              <w:rPr>
                <w:rFonts w:eastAsia="Calibri"/>
                <w:lang w:eastAsia="en-US"/>
              </w:rPr>
              <w:t xml:space="preserve">№ оборудования </w:t>
            </w:r>
          </w:p>
          <w:p w:rsidR="002E46D4" w:rsidRDefault="002E46D4" w:rsidP="009901CA">
            <w:pPr>
              <w:rPr>
                <w:rFonts w:eastAsia="Calibri"/>
                <w:lang w:eastAsia="en-US"/>
              </w:rPr>
            </w:pPr>
          </w:p>
          <w:p w:rsidR="002E46D4" w:rsidRDefault="002E46D4" w:rsidP="009901CA">
            <w:pPr>
              <w:rPr>
                <w:rFonts w:eastAsia="Calibri"/>
                <w:lang w:eastAsia="en-US"/>
              </w:rPr>
            </w:pPr>
            <w:r>
              <w:rPr>
                <w:rFonts w:eastAsia="Calibri"/>
                <w:lang w:eastAsia="en-US"/>
              </w:rPr>
              <w:t>_____________________________</w:t>
            </w:r>
          </w:p>
        </w:tc>
      </w:tr>
    </w:tbl>
    <w:p w:rsidR="002E46D4" w:rsidRDefault="002E46D4" w:rsidP="002E46D4">
      <w:pPr>
        <w:jc w:val="center"/>
        <w:rPr>
          <w:rFonts w:eastAsia="Calibri"/>
          <w:lang w:eastAsia="en-US"/>
        </w:rPr>
      </w:pPr>
    </w:p>
    <w:p w:rsidR="002E46D4" w:rsidRDefault="002E46D4" w:rsidP="002E46D4">
      <w:pPr>
        <w:jc w:val="center"/>
        <w:rPr>
          <w:rFonts w:eastAsia="Calibri"/>
          <w:lang w:eastAsia="en-US"/>
        </w:rPr>
      </w:pPr>
      <w:r>
        <w:rPr>
          <w:rFonts w:eastAsia="Calibri"/>
          <w:lang w:eastAsia="en-US"/>
        </w:rPr>
        <w:t>Заявка/Акт №________</w:t>
      </w:r>
    </w:p>
    <w:p w:rsidR="002E46D4" w:rsidRDefault="002E46D4" w:rsidP="002E46D4">
      <w:pPr>
        <w:jc w:val="center"/>
        <w:rPr>
          <w:rFonts w:eastAsia="Calibri"/>
          <w:lang w:eastAsia="en-US"/>
        </w:rPr>
      </w:pPr>
      <w:r>
        <w:rPr>
          <w:rFonts w:eastAsia="Calibri"/>
          <w:lang w:eastAsia="en-US"/>
        </w:rPr>
        <w:t xml:space="preserve">на ремонт оборудования </w:t>
      </w:r>
    </w:p>
    <w:p w:rsidR="002E46D4" w:rsidRDefault="002E46D4" w:rsidP="002E46D4">
      <w:pPr>
        <w:jc w:val="center"/>
        <w:rPr>
          <w:rFonts w:eastAsia="Calibri"/>
          <w:lang w:eastAsia="en-US"/>
        </w:rPr>
      </w:pPr>
    </w:p>
    <w:tbl>
      <w:tblPr>
        <w:tblStyle w:val="12"/>
        <w:tblW w:w="0" w:type="auto"/>
        <w:tblLook w:val="04A0"/>
      </w:tblPr>
      <w:tblGrid>
        <w:gridCol w:w="2392"/>
        <w:gridCol w:w="2392"/>
        <w:gridCol w:w="2393"/>
        <w:gridCol w:w="2393"/>
      </w:tblGrid>
      <w:tr w:rsidR="002E46D4" w:rsidTr="009901CA">
        <w:tc>
          <w:tcPr>
            <w:tcW w:w="2392" w:type="dxa"/>
            <w:tcBorders>
              <w:top w:val="single" w:sz="4" w:space="0" w:color="auto"/>
              <w:left w:val="single" w:sz="4" w:space="0" w:color="auto"/>
              <w:bottom w:val="single" w:sz="4" w:space="0" w:color="auto"/>
              <w:right w:val="single" w:sz="4" w:space="0" w:color="auto"/>
            </w:tcBorders>
            <w:hideMark/>
          </w:tcPr>
          <w:p w:rsidR="002E46D4" w:rsidRDefault="002E46D4" w:rsidP="009901CA">
            <w:pPr>
              <w:jc w:val="center"/>
              <w:rPr>
                <w:rFonts w:eastAsia="Calibri"/>
                <w:b/>
                <w:lang w:eastAsia="en-US"/>
              </w:rPr>
            </w:pPr>
            <w:r>
              <w:rPr>
                <w:rFonts w:eastAsia="Calibri"/>
                <w:b/>
                <w:lang w:eastAsia="en-US"/>
              </w:rPr>
              <w:t>Описание неисправности</w:t>
            </w:r>
          </w:p>
        </w:tc>
        <w:tc>
          <w:tcPr>
            <w:tcW w:w="2392" w:type="dxa"/>
            <w:tcBorders>
              <w:top w:val="single" w:sz="4" w:space="0" w:color="auto"/>
              <w:left w:val="single" w:sz="4" w:space="0" w:color="auto"/>
              <w:bottom w:val="single" w:sz="4" w:space="0" w:color="auto"/>
              <w:right w:val="single" w:sz="4" w:space="0" w:color="auto"/>
            </w:tcBorders>
            <w:hideMark/>
          </w:tcPr>
          <w:p w:rsidR="002E46D4" w:rsidRDefault="002E46D4" w:rsidP="009901CA">
            <w:pPr>
              <w:jc w:val="center"/>
              <w:rPr>
                <w:rFonts w:eastAsia="Calibri"/>
                <w:b/>
                <w:lang w:eastAsia="en-US"/>
              </w:rPr>
            </w:pPr>
            <w:r>
              <w:rPr>
                <w:rFonts w:eastAsia="Calibri"/>
                <w:b/>
                <w:lang w:eastAsia="en-US"/>
              </w:rPr>
              <w:t>Дата выезда</w:t>
            </w:r>
          </w:p>
        </w:tc>
        <w:tc>
          <w:tcPr>
            <w:tcW w:w="2393" w:type="dxa"/>
            <w:tcBorders>
              <w:top w:val="single" w:sz="4" w:space="0" w:color="auto"/>
              <w:left w:val="single" w:sz="4" w:space="0" w:color="auto"/>
              <w:bottom w:val="single" w:sz="4" w:space="0" w:color="auto"/>
              <w:right w:val="single" w:sz="4" w:space="0" w:color="auto"/>
            </w:tcBorders>
            <w:hideMark/>
          </w:tcPr>
          <w:p w:rsidR="002E46D4" w:rsidRDefault="002E46D4" w:rsidP="009901CA">
            <w:pPr>
              <w:jc w:val="center"/>
              <w:rPr>
                <w:rFonts w:eastAsia="Calibri"/>
                <w:b/>
                <w:lang w:eastAsia="en-US"/>
              </w:rPr>
            </w:pPr>
            <w:r>
              <w:rPr>
                <w:rFonts w:eastAsia="Calibri"/>
                <w:b/>
                <w:lang w:eastAsia="en-US"/>
              </w:rPr>
              <w:t>Краткий отчет о проделанной работе, перечень замененных запасных частей</w:t>
            </w:r>
          </w:p>
        </w:tc>
        <w:tc>
          <w:tcPr>
            <w:tcW w:w="2393" w:type="dxa"/>
            <w:tcBorders>
              <w:top w:val="single" w:sz="4" w:space="0" w:color="auto"/>
              <w:left w:val="single" w:sz="4" w:space="0" w:color="auto"/>
              <w:bottom w:val="single" w:sz="4" w:space="0" w:color="auto"/>
              <w:right w:val="single" w:sz="4" w:space="0" w:color="auto"/>
            </w:tcBorders>
            <w:hideMark/>
          </w:tcPr>
          <w:p w:rsidR="002E46D4" w:rsidRDefault="002E46D4" w:rsidP="009901CA">
            <w:pPr>
              <w:jc w:val="center"/>
              <w:rPr>
                <w:rFonts w:eastAsia="Calibri"/>
                <w:b/>
                <w:lang w:eastAsia="en-US"/>
              </w:rPr>
            </w:pPr>
            <w:r>
              <w:rPr>
                <w:rFonts w:eastAsia="Calibri"/>
                <w:b/>
                <w:lang w:eastAsia="en-US"/>
              </w:rPr>
              <w:t xml:space="preserve">Стоимость запасных частей </w:t>
            </w:r>
          </w:p>
        </w:tc>
      </w:tr>
      <w:tr w:rsidR="002E46D4" w:rsidTr="009901CA">
        <w:tc>
          <w:tcPr>
            <w:tcW w:w="2392" w:type="dxa"/>
            <w:tcBorders>
              <w:top w:val="single" w:sz="4" w:space="0" w:color="auto"/>
              <w:left w:val="single" w:sz="4" w:space="0" w:color="auto"/>
              <w:bottom w:val="single" w:sz="4" w:space="0" w:color="auto"/>
              <w:right w:val="single" w:sz="4" w:space="0" w:color="auto"/>
            </w:tcBorders>
          </w:tcPr>
          <w:p w:rsidR="002E46D4" w:rsidRDefault="002E46D4" w:rsidP="009901CA">
            <w:pPr>
              <w:rPr>
                <w:rFonts w:eastAsia="Calibri"/>
                <w:b/>
                <w:lang w:eastAsia="en-US"/>
              </w:rPr>
            </w:pPr>
          </w:p>
        </w:tc>
        <w:tc>
          <w:tcPr>
            <w:tcW w:w="2392" w:type="dxa"/>
            <w:tcBorders>
              <w:top w:val="single" w:sz="4" w:space="0" w:color="auto"/>
              <w:left w:val="single" w:sz="4" w:space="0" w:color="auto"/>
              <w:bottom w:val="single" w:sz="4" w:space="0" w:color="auto"/>
              <w:right w:val="single" w:sz="4" w:space="0" w:color="auto"/>
            </w:tcBorders>
          </w:tcPr>
          <w:p w:rsidR="002E46D4" w:rsidRDefault="002E46D4" w:rsidP="009901CA">
            <w:pPr>
              <w:rPr>
                <w:rFonts w:eastAsia="Calibri"/>
                <w:b/>
                <w:lang w:eastAsia="en-US"/>
              </w:rPr>
            </w:pPr>
          </w:p>
        </w:tc>
        <w:tc>
          <w:tcPr>
            <w:tcW w:w="2393" w:type="dxa"/>
            <w:tcBorders>
              <w:top w:val="single" w:sz="4" w:space="0" w:color="auto"/>
              <w:left w:val="single" w:sz="4" w:space="0" w:color="auto"/>
              <w:bottom w:val="single" w:sz="4" w:space="0" w:color="auto"/>
              <w:right w:val="single" w:sz="4" w:space="0" w:color="auto"/>
            </w:tcBorders>
          </w:tcPr>
          <w:p w:rsidR="002E46D4" w:rsidRDefault="002E46D4" w:rsidP="009901CA">
            <w:pPr>
              <w:rPr>
                <w:rFonts w:eastAsia="Calibri"/>
                <w:b/>
                <w:lang w:eastAsia="en-US"/>
              </w:rPr>
            </w:pPr>
          </w:p>
        </w:tc>
        <w:tc>
          <w:tcPr>
            <w:tcW w:w="2393" w:type="dxa"/>
            <w:tcBorders>
              <w:top w:val="single" w:sz="4" w:space="0" w:color="auto"/>
              <w:left w:val="single" w:sz="4" w:space="0" w:color="auto"/>
              <w:bottom w:val="single" w:sz="4" w:space="0" w:color="auto"/>
              <w:right w:val="single" w:sz="4" w:space="0" w:color="auto"/>
            </w:tcBorders>
          </w:tcPr>
          <w:p w:rsidR="002E46D4" w:rsidRDefault="002E46D4" w:rsidP="009901CA">
            <w:pPr>
              <w:rPr>
                <w:rFonts w:eastAsia="Calibri"/>
                <w:b/>
                <w:lang w:eastAsia="en-US"/>
              </w:rPr>
            </w:pPr>
          </w:p>
        </w:tc>
      </w:tr>
    </w:tbl>
    <w:p w:rsidR="002E46D4" w:rsidRDefault="002E46D4" w:rsidP="002E46D4">
      <w:pPr>
        <w:rPr>
          <w:rFonts w:eastAsia="Calibri"/>
          <w:lang w:eastAsia="en-US"/>
        </w:rPr>
      </w:pPr>
    </w:p>
    <w:p w:rsidR="002E46D4" w:rsidRDefault="002E46D4" w:rsidP="002E46D4">
      <w:pPr>
        <w:rPr>
          <w:rFonts w:eastAsia="Calibri"/>
          <w:lang w:eastAsia="en-US"/>
        </w:rPr>
      </w:pPr>
    </w:p>
    <w:p w:rsidR="002E46D4" w:rsidRDefault="002E46D4" w:rsidP="002E46D4">
      <w:pPr>
        <w:rPr>
          <w:rFonts w:eastAsia="Calibri"/>
          <w:lang w:eastAsia="en-US"/>
        </w:rPr>
      </w:pPr>
      <w:r>
        <w:rPr>
          <w:rFonts w:eastAsia="Calibri"/>
          <w:lang w:eastAsia="en-US"/>
        </w:rPr>
        <w:t>Работы сдал</w:t>
      </w:r>
    </w:p>
    <w:p w:rsidR="002E46D4" w:rsidRDefault="002E46D4" w:rsidP="002E46D4">
      <w:pPr>
        <w:rPr>
          <w:rFonts w:eastAsia="Calibri"/>
          <w:lang w:eastAsia="en-US"/>
        </w:rPr>
      </w:pPr>
      <w:r>
        <w:rPr>
          <w:rFonts w:eastAsia="Calibri"/>
          <w:lang w:eastAsia="en-US"/>
        </w:rPr>
        <w:t>Представитель Исполнителя ________________/___________________/________________/</w:t>
      </w:r>
    </w:p>
    <w:p w:rsidR="002E46D4" w:rsidRDefault="002E46D4" w:rsidP="002E46D4">
      <w:pPr>
        <w:rPr>
          <w:rFonts w:eastAsia="Calibri"/>
          <w:lang w:eastAsia="en-US"/>
        </w:rPr>
      </w:pP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t>должность</w:t>
      </w:r>
      <w:r>
        <w:rPr>
          <w:rFonts w:eastAsia="Calibri"/>
          <w:lang w:eastAsia="en-US"/>
        </w:rPr>
        <w:tab/>
      </w:r>
      <w:r>
        <w:rPr>
          <w:rFonts w:eastAsia="Calibri"/>
          <w:lang w:eastAsia="en-US"/>
        </w:rPr>
        <w:tab/>
        <w:t>подпись</w:t>
      </w:r>
      <w:r>
        <w:rPr>
          <w:rFonts w:eastAsia="Calibri"/>
          <w:lang w:eastAsia="en-US"/>
        </w:rPr>
        <w:tab/>
      </w:r>
      <w:r>
        <w:rPr>
          <w:rFonts w:eastAsia="Calibri"/>
          <w:lang w:eastAsia="en-US"/>
        </w:rPr>
        <w:tab/>
        <w:t>расшифровка</w:t>
      </w:r>
    </w:p>
    <w:p w:rsidR="002E46D4" w:rsidRDefault="002E46D4" w:rsidP="002E46D4">
      <w:pPr>
        <w:rPr>
          <w:rFonts w:eastAsia="Calibri"/>
          <w:lang w:eastAsia="en-US"/>
        </w:rPr>
      </w:pPr>
    </w:p>
    <w:p w:rsidR="002E46D4" w:rsidRDefault="002E46D4" w:rsidP="002E46D4">
      <w:pPr>
        <w:rPr>
          <w:rFonts w:eastAsia="Calibri"/>
          <w:lang w:eastAsia="en-US"/>
        </w:rPr>
      </w:pPr>
      <w:r>
        <w:rPr>
          <w:rFonts w:eastAsia="Calibri"/>
          <w:lang w:eastAsia="en-US"/>
        </w:rPr>
        <w:t xml:space="preserve">Работы приняты </w:t>
      </w:r>
    </w:p>
    <w:p w:rsidR="002E46D4" w:rsidRDefault="002E46D4" w:rsidP="002E46D4">
      <w:pPr>
        <w:rPr>
          <w:rFonts w:eastAsia="Calibri"/>
          <w:lang w:eastAsia="en-US"/>
        </w:rPr>
      </w:pPr>
      <w:r>
        <w:rPr>
          <w:rFonts w:eastAsia="Calibri"/>
          <w:lang w:eastAsia="en-US"/>
        </w:rPr>
        <w:t>Представитель Заказчика ________________/___________________/________________/</w:t>
      </w:r>
    </w:p>
    <w:p w:rsidR="002E46D4" w:rsidRDefault="002E46D4" w:rsidP="002E46D4">
      <w:pPr>
        <w:rPr>
          <w:rFonts w:eastAsia="Calibri"/>
          <w:lang w:eastAsia="en-US"/>
        </w:rPr>
      </w:pPr>
      <w:r>
        <w:rPr>
          <w:rFonts w:eastAsia="Calibri"/>
          <w:lang w:eastAsia="en-US"/>
        </w:rPr>
        <w:tab/>
      </w:r>
      <w:r>
        <w:rPr>
          <w:rFonts w:eastAsia="Calibri"/>
          <w:lang w:eastAsia="en-US"/>
        </w:rPr>
        <w:tab/>
      </w:r>
      <w:r>
        <w:rPr>
          <w:rFonts w:eastAsia="Calibri"/>
          <w:lang w:eastAsia="en-US"/>
        </w:rPr>
        <w:tab/>
      </w:r>
      <w:r>
        <w:rPr>
          <w:rFonts w:eastAsia="Calibri"/>
          <w:lang w:eastAsia="en-US"/>
        </w:rPr>
        <w:tab/>
        <w:t>должность</w:t>
      </w:r>
      <w:r>
        <w:rPr>
          <w:rFonts w:eastAsia="Calibri"/>
          <w:lang w:eastAsia="en-US"/>
        </w:rPr>
        <w:tab/>
      </w:r>
      <w:r>
        <w:rPr>
          <w:rFonts w:eastAsia="Calibri"/>
          <w:lang w:eastAsia="en-US"/>
        </w:rPr>
        <w:tab/>
        <w:t>подпись</w:t>
      </w:r>
      <w:r>
        <w:rPr>
          <w:rFonts w:eastAsia="Calibri"/>
          <w:lang w:eastAsia="en-US"/>
        </w:rPr>
        <w:tab/>
      </w:r>
      <w:r>
        <w:rPr>
          <w:rFonts w:eastAsia="Calibri"/>
          <w:lang w:eastAsia="en-US"/>
        </w:rPr>
        <w:tab/>
        <w:t>расшифровка</w:t>
      </w:r>
    </w:p>
    <w:p w:rsidR="002E46D4" w:rsidRDefault="002E46D4" w:rsidP="002E46D4">
      <w:pPr>
        <w:rPr>
          <w:rFonts w:eastAsia="Calibri"/>
          <w:lang w:eastAsia="en-US"/>
        </w:rPr>
      </w:pPr>
    </w:p>
    <w:p w:rsidR="00A7323D" w:rsidRDefault="00A7323D" w:rsidP="002E46D4">
      <w:pPr>
        <w:rPr>
          <w:rFonts w:eastAsia="Calibri"/>
          <w:lang w:eastAsia="en-US"/>
        </w:rPr>
      </w:pPr>
      <w:r>
        <w:rPr>
          <w:rFonts w:eastAsia="Calibri"/>
          <w:lang w:eastAsia="en-US"/>
        </w:rPr>
        <w:t>Форма согласована сторонами:</w:t>
      </w:r>
    </w:p>
    <w:p w:rsidR="002E46D4" w:rsidRDefault="002E46D4" w:rsidP="002E46D4">
      <w:pPr>
        <w:jc w:val="center"/>
        <w:rPr>
          <w:rFonts w:eastAsia="Calibri"/>
          <w:b/>
          <w:lang w:eastAsia="en-US"/>
        </w:rPr>
      </w:pPr>
      <w:r>
        <w:rPr>
          <w:rFonts w:eastAsia="Calibri"/>
          <w:b/>
          <w:lang w:eastAsia="en-US"/>
        </w:rPr>
        <w:t xml:space="preserve">Подписи Сторон: </w:t>
      </w:r>
    </w:p>
    <w:p w:rsidR="002E46D4" w:rsidRDefault="002E46D4" w:rsidP="002E46D4">
      <w:pPr>
        <w:autoSpaceDE w:val="0"/>
        <w:autoSpaceDN w:val="0"/>
        <w:adjustRightInd w:val="0"/>
        <w:ind w:firstLine="540"/>
        <w:jc w:val="both"/>
        <w:rPr>
          <w:b/>
        </w:rPr>
      </w:pPr>
    </w:p>
    <w:tbl>
      <w:tblPr>
        <w:tblStyle w:val="12"/>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4642"/>
      </w:tblGrid>
      <w:tr w:rsidR="002E46D4" w:rsidTr="009901CA">
        <w:tc>
          <w:tcPr>
            <w:tcW w:w="4962" w:type="dxa"/>
          </w:tcPr>
          <w:p w:rsidR="002E46D4" w:rsidRDefault="002E46D4" w:rsidP="009901CA">
            <w:r>
              <w:t xml:space="preserve">От Заказчика: </w:t>
            </w:r>
          </w:p>
          <w:p w:rsidR="002E46D4" w:rsidRDefault="002E46D4" w:rsidP="009901CA">
            <w:r>
              <w:t xml:space="preserve">Генеральный директор АО «ПКС» </w:t>
            </w:r>
          </w:p>
          <w:p w:rsidR="002E46D4" w:rsidRDefault="002E46D4" w:rsidP="009901CA"/>
          <w:p w:rsidR="002E46D4" w:rsidRDefault="002E46D4" w:rsidP="009901CA">
            <w:r>
              <w:t xml:space="preserve">________________/Д.А. Костыренко </w:t>
            </w:r>
          </w:p>
        </w:tc>
        <w:tc>
          <w:tcPr>
            <w:tcW w:w="4642" w:type="dxa"/>
          </w:tcPr>
          <w:p w:rsidR="002E46D4" w:rsidRDefault="002E46D4" w:rsidP="009901CA">
            <w:r>
              <w:t>От Исполнителя:</w:t>
            </w:r>
          </w:p>
          <w:p w:rsidR="002E46D4" w:rsidRDefault="002E46D4" w:rsidP="009901CA"/>
          <w:p w:rsidR="002E46D4" w:rsidRDefault="002E46D4" w:rsidP="009901CA"/>
          <w:p w:rsidR="002E46D4" w:rsidRDefault="002E46D4" w:rsidP="009901CA">
            <w:r>
              <w:t>_____________________/_____________</w:t>
            </w:r>
          </w:p>
          <w:p w:rsidR="002E46D4" w:rsidRDefault="002E46D4" w:rsidP="009901CA"/>
        </w:tc>
      </w:tr>
    </w:tbl>
    <w:p w:rsidR="002E46D4" w:rsidRDefault="002E46D4" w:rsidP="004B43B6">
      <w:pPr>
        <w:ind w:left="4956" w:firstLine="708"/>
        <w:jc w:val="right"/>
        <w:rPr>
          <w:color w:val="000000"/>
          <w:lang/>
        </w:rPr>
      </w:pPr>
    </w:p>
    <w:p w:rsidR="002E46D4" w:rsidRDefault="002E46D4">
      <w:pPr>
        <w:spacing w:after="160" w:line="259" w:lineRule="auto"/>
        <w:rPr>
          <w:color w:val="000000"/>
          <w:lang/>
        </w:rPr>
      </w:pPr>
      <w:r>
        <w:rPr>
          <w:color w:val="000000"/>
          <w:lang/>
        </w:rPr>
        <w:br w:type="page"/>
      </w:r>
    </w:p>
    <w:p w:rsidR="002E46D4" w:rsidRDefault="002E46D4" w:rsidP="002E46D4">
      <w:pPr>
        <w:jc w:val="right"/>
      </w:pPr>
      <w:r>
        <w:lastRenderedPageBreak/>
        <w:t>Приложение № 6 к договору оказания услуг</w:t>
      </w:r>
    </w:p>
    <w:p w:rsidR="002E46D4" w:rsidRDefault="002E46D4" w:rsidP="002E46D4">
      <w:pPr>
        <w:ind w:left="4956" w:firstLine="6"/>
        <w:jc w:val="right"/>
      </w:pPr>
      <w:r>
        <w:t>от «___» _________ 2023 г. № ____________</w:t>
      </w:r>
    </w:p>
    <w:p w:rsidR="004B43B6" w:rsidRPr="00043463" w:rsidRDefault="004B43B6" w:rsidP="004B43B6">
      <w:pPr>
        <w:ind w:left="4956" w:firstLine="708"/>
      </w:pPr>
    </w:p>
    <w:p w:rsidR="004B43B6" w:rsidRPr="00B64DEF" w:rsidRDefault="004B43B6" w:rsidP="004B43B6">
      <w:pPr>
        <w:jc w:val="center"/>
        <w:rPr>
          <w:b/>
          <w:bCs/>
          <w:sz w:val="22"/>
          <w:szCs w:val="22"/>
        </w:rPr>
      </w:pPr>
      <w:r w:rsidRPr="00B64DEF">
        <w:rPr>
          <w:b/>
          <w:bCs/>
          <w:sz w:val="22"/>
          <w:szCs w:val="22"/>
        </w:rPr>
        <w:t>Порядок использования электронных документов</w:t>
      </w:r>
    </w:p>
    <w:p w:rsidR="004B43B6" w:rsidRPr="00B64DEF" w:rsidRDefault="004B43B6" w:rsidP="004B43B6">
      <w:pPr>
        <w:jc w:val="center"/>
        <w:rPr>
          <w:sz w:val="22"/>
          <w:szCs w:val="22"/>
        </w:rPr>
      </w:pPr>
    </w:p>
    <w:p w:rsidR="004B43B6" w:rsidRPr="00B64DEF" w:rsidRDefault="004B43B6" w:rsidP="004B43B6">
      <w:pPr>
        <w:keepNext/>
        <w:keepLines/>
        <w:widowControl w:val="0"/>
        <w:numPr>
          <w:ilvl w:val="0"/>
          <w:numId w:val="3"/>
        </w:numPr>
        <w:tabs>
          <w:tab w:val="left" w:pos="316"/>
        </w:tabs>
        <w:jc w:val="center"/>
        <w:outlineLvl w:val="1"/>
        <w:rPr>
          <w:b/>
          <w:bCs/>
          <w:sz w:val="22"/>
          <w:szCs w:val="22"/>
        </w:rPr>
      </w:pPr>
      <w:r w:rsidRPr="00B64DEF">
        <w:rPr>
          <w:b/>
          <w:bCs/>
          <w:sz w:val="22"/>
          <w:szCs w:val="22"/>
        </w:rPr>
        <w:t>Термины и определения</w:t>
      </w:r>
    </w:p>
    <w:p w:rsidR="004B43B6" w:rsidRPr="00B64DEF" w:rsidRDefault="004B43B6" w:rsidP="004B43B6">
      <w:pPr>
        <w:widowControl w:val="0"/>
        <w:numPr>
          <w:ilvl w:val="1"/>
          <w:numId w:val="3"/>
        </w:numPr>
        <w:tabs>
          <w:tab w:val="left" w:pos="993"/>
          <w:tab w:val="left" w:pos="1276"/>
          <w:tab w:val="left" w:pos="1418"/>
        </w:tabs>
        <w:ind w:firstLine="709"/>
        <w:jc w:val="both"/>
        <w:rPr>
          <w:sz w:val="22"/>
          <w:szCs w:val="22"/>
        </w:rPr>
      </w:pPr>
      <w:r w:rsidRPr="00B64DEF">
        <w:rPr>
          <w:sz w:val="22"/>
          <w:szCs w:val="22"/>
        </w:rPr>
        <w:t>Электронный документ - это информация в электронной форме, подписанная квалифицированной электронной подписью, к которой для целей настоящего Порядка относятся электронные первичные документы и электронные счета-фактуры, подписанные квалифицированной электронной подписью.</w:t>
      </w:r>
    </w:p>
    <w:p w:rsidR="004B43B6" w:rsidRPr="00B64DEF" w:rsidRDefault="004B43B6" w:rsidP="004B43B6">
      <w:pPr>
        <w:widowControl w:val="0"/>
        <w:numPr>
          <w:ilvl w:val="1"/>
          <w:numId w:val="3"/>
        </w:numPr>
        <w:tabs>
          <w:tab w:val="left" w:pos="993"/>
          <w:tab w:val="left" w:pos="1276"/>
          <w:tab w:val="left" w:pos="1418"/>
        </w:tabs>
        <w:ind w:firstLine="709"/>
        <w:jc w:val="both"/>
        <w:rPr>
          <w:sz w:val="22"/>
          <w:szCs w:val="22"/>
        </w:rPr>
      </w:pPr>
      <w:r w:rsidRPr="00B64DEF">
        <w:rPr>
          <w:sz w:val="22"/>
          <w:szCs w:val="22"/>
        </w:rPr>
        <w:t>Электронный первичный документ - первичный учетный документ, составленный в соответствии с Федеральным законом от 16.12.2011 № 402-ФЗ «О бухгалтерском учете», от 06.04.2011 г. № 63-ФЗ «Об электронной подписи» и настоящим Договором, подписанный квалифицированной электронной подписью.</w:t>
      </w:r>
    </w:p>
    <w:p w:rsidR="004B43B6" w:rsidRPr="00B64DEF" w:rsidRDefault="004B43B6" w:rsidP="004B43B6">
      <w:pPr>
        <w:widowControl w:val="0"/>
        <w:numPr>
          <w:ilvl w:val="1"/>
          <w:numId w:val="3"/>
        </w:numPr>
        <w:tabs>
          <w:tab w:val="left" w:pos="993"/>
          <w:tab w:val="left" w:pos="1276"/>
          <w:tab w:val="left" w:pos="1418"/>
        </w:tabs>
        <w:ind w:firstLine="709"/>
        <w:jc w:val="both"/>
        <w:rPr>
          <w:sz w:val="22"/>
          <w:szCs w:val="22"/>
        </w:rPr>
      </w:pPr>
      <w:r w:rsidRPr="00B64DEF">
        <w:rPr>
          <w:sz w:val="22"/>
          <w:szCs w:val="22"/>
        </w:rPr>
        <w:t>Электронный счет-фактура - это счет-фактура, составленный в соответствии с требованиями статьи 169 Налогового кодекса Российской Федерации и подписанный электронной подписью.</w:t>
      </w:r>
    </w:p>
    <w:p w:rsidR="004B43B6" w:rsidRPr="00B64DEF" w:rsidRDefault="004B43B6" w:rsidP="004B43B6">
      <w:pPr>
        <w:widowControl w:val="0"/>
        <w:numPr>
          <w:ilvl w:val="1"/>
          <w:numId w:val="3"/>
        </w:numPr>
        <w:tabs>
          <w:tab w:val="left" w:pos="993"/>
          <w:tab w:val="left" w:pos="1276"/>
          <w:tab w:val="left" w:pos="1418"/>
        </w:tabs>
        <w:ind w:firstLine="709"/>
        <w:jc w:val="both"/>
        <w:rPr>
          <w:sz w:val="22"/>
          <w:szCs w:val="22"/>
        </w:rPr>
      </w:pPr>
      <w:r w:rsidRPr="00B64DEF">
        <w:rPr>
          <w:sz w:val="22"/>
          <w:szCs w:val="22"/>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4B43B6" w:rsidRPr="00B64DEF" w:rsidRDefault="004B43B6" w:rsidP="004B43B6">
      <w:pPr>
        <w:widowControl w:val="0"/>
        <w:numPr>
          <w:ilvl w:val="1"/>
          <w:numId w:val="3"/>
        </w:numPr>
        <w:tabs>
          <w:tab w:val="left" w:pos="993"/>
          <w:tab w:val="left" w:pos="1276"/>
          <w:tab w:val="left" w:pos="1418"/>
        </w:tabs>
        <w:ind w:firstLine="709"/>
        <w:contextualSpacing/>
        <w:jc w:val="both"/>
        <w:rPr>
          <w:sz w:val="22"/>
          <w:szCs w:val="22"/>
          <w:lang/>
        </w:rPr>
      </w:pPr>
      <w:r w:rsidRPr="00B64DEF">
        <w:rPr>
          <w:sz w:val="22"/>
          <w:szCs w:val="22"/>
          <w:lang/>
        </w:rPr>
        <w:t>Квалифицированная электронная подпись - вид усиленной электронной подписи, ключ проверки которой указан в квалифицированном сертификате.</w:t>
      </w:r>
    </w:p>
    <w:p w:rsidR="004B43B6" w:rsidRPr="00B64DEF" w:rsidRDefault="004B43B6" w:rsidP="004B43B6">
      <w:pPr>
        <w:widowControl w:val="0"/>
        <w:numPr>
          <w:ilvl w:val="0"/>
          <w:numId w:val="4"/>
        </w:numPr>
        <w:tabs>
          <w:tab w:val="left" w:pos="993"/>
          <w:tab w:val="left" w:pos="1276"/>
          <w:tab w:val="left" w:pos="1418"/>
        </w:tabs>
        <w:ind w:firstLine="709"/>
        <w:jc w:val="both"/>
        <w:rPr>
          <w:sz w:val="22"/>
          <w:szCs w:val="22"/>
        </w:rPr>
      </w:pPr>
      <w:r w:rsidRPr="00B64DEF">
        <w:rPr>
          <w:sz w:val="22"/>
          <w:szCs w:val="22"/>
        </w:rPr>
        <w:t>Квалифицированный сертификат - это сертификат ключа проверки электронной подписи, выданный аккредитованным удостоверяющим центром, входящим в сеть доверенных удостоверяющих центров ФНС.</w:t>
      </w:r>
    </w:p>
    <w:p w:rsidR="004B43B6" w:rsidRPr="00B64DEF" w:rsidRDefault="004B43B6" w:rsidP="004B43B6">
      <w:pPr>
        <w:widowControl w:val="0"/>
        <w:numPr>
          <w:ilvl w:val="0"/>
          <w:numId w:val="4"/>
        </w:numPr>
        <w:tabs>
          <w:tab w:val="left" w:pos="993"/>
          <w:tab w:val="left" w:pos="1276"/>
          <w:tab w:val="left" w:pos="1418"/>
        </w:tabs>
        <w:ind w:firstLine="709"/>
        <w:jc w:val="both"/>
        <w:rPr>
          <w:sz w:val="22"/>
          <w:szCs w:val="22"/>
        </w:rPr>
      </w:pPr>
      <w:r w:rsidRPr="00B64DEF">
        <w:rPr>
          <w:sz w:val="22"/>
          <w:szCs w:val="22"/>
        </w:rPr>
        <w:t>Удостоверяющий центр - организация, осуществляющая функции по созданию и выдаче сертификатов ключей проверки электронных подписей, а также иные функции возложенные на него законодательством.</w:t>
      </w:r>
    </w:p>
    <w:p w:rsidR="004B43B6" w:rsidRPr="00B64DEF" w:rsidRDefault="004B43B6" w:rsidP="004B43B6">
      <w:pPr>
        <w:widowControl w:val="0"/>
        <w:numPr>
          <w:ilvl w:val="0"/>
          <w:numId w:val="4"/>
        </w:numPr>
        <w:tabs>
          <w:tab w:val="left" w:pos="993"/>
          <w:tab w:val="left" w:pos="1276"/>
          <w:tab w:val="left" w:pos="1418"/>
        </w:tabs>
        <w:ind w:firstLine="709"/>
        <w:jc w:val="both"/>
        <w:rPr>
          <w:sz w:val="22"/>
          <w:szCs w:val="22"/>
        </w:rPr>
      </w:pPr>
      <w:r w:rsidRPr="00B64DEF">
        <w:rPr>
          <w:sz w:val="22"/>
          <w:szCs w:val="22"/>
        </w:rPr>
        <w:t>Стороны - участники соглашения об использовании электронных документов, совместно именуемые Стороны.</w:t>
      </w:r>
    </w:p>
    <w:p w:rsidR="004B43B6" w:rsidRPr="00B64DEF" w:rsidRDefault="004B43B6" w:rsidP="004B43B6">
      <w:pPr>
        <w:widowControl w:val="0"/>
        <w:numPr>
          <w:ilvl w:val="0"/>
          <w:numId w:val="4"/>
        </w:numPr>
        <w:tabs>
          <w:tab w:val="left" w:pos="993"/>
          <w:tab w:val="left" w:pos="1276"/>
          <w:tab w:val="left" w:pos="1418"/>
        </w:tabs>
        <w:ind w:firstLine="709"/>
        <w:jc w:val="both"/>
        <w:rPr>
          <w:sz w:val="22"/>
          <w:szCs w:val="22"/>
        </w:rPr>
      </w:pPr>
      <w:r w:rsidRPr="00B64DEF">
        <w:rPr>
          <w:sz w:val="22"/>
          <w:szCs w:val="22"/>
        </w:rPr>
        <w:t>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4B43B6" w:rsidRPr="00B64DEF" w:rsidRDefault="004B43B6" w:rsidP="004B43B6">
      <w:pPr>
        <w:widowControl w:val="0"/>
        <w:numPr>
          <w:ilvl w:val="0"/>
          <w:numId w:val="4"/>
        </w:numPr>
        <w:tabs>
          <w:tab w:val="left" w:pos="993"/>
          <w:tab w:val="left" w:pos="1276"/>
          <w:tab w:val="left" w:pos="1418"/>
        </w:tabs>
        <w:ind w:firstLine="709"/>
        <w:jc w:val="both"/>
        <w:rPr>
          <w:sz w:val="22"/>
          <w:szCs w:val="22"/>
        </w:rPr>
      </w:pPr>
      <w:r w:rsidRPr="00B64DEF">
        <w:rPr>
          <w:sz w:val="22"/>
          <w:szCs w:val="22"/>
        </w:rPr>
        <w:t>Направляющая сторона - Сторона, направляющая документ в электронном виде по телекоммуникационным каналам связи другой Стороне.</w:t>
      </w:r>
    </w:p>
    <w:p w:rsidR="004B43B6" w:rsidRPr="00B64DEF" w:rsidRDefault="004B43B6" w:rsidP="004B43B6">
      <w:pPr>
        <w:widowControl w:val="0"/>
        <w:numPr>
          <w:ilvl w:val="0"/>
          <w:numId w:val="4"/>
        </w:numPr>
        <w:tabs>
          <w:tab w:val="left" w:pos="993"/>
          <w:tab w:val="left" w:pos="1276"/>
          <w:tab w:val="left" w:pos="1418"/>
        </w:tabs>
        <w:ind w:firstLine="709"/>
        <w:jc w:val="both"/>
        <w:rPr>
          <w:sz w:val="22"/>
          <w:szCs w:val="22"/>
        </w:rPr>
      </w:pPr>
      <w:r w:rsidRPr="00B64DEF">
        <w:rPr>
          <w:sz w:val="22"/>
          <w:szCs w:val="22"/>
        </w:rPr>
        <w:t xml:space="preserve">Получающая сторона </w:t>
      </w:r>
      <w:r w:rsidRPr="00B64DEF">
        <w:rPr>
          <w:color w:val="678C98"/>
          <w:sz w:val="22"/>
          <w:szCs w:val="22"/>
        </w:rPr>
        <w:t xml:space="preserve">- </w:t>
      </w:r>
      <w:r w:rsidRPr="00B64DEF">
        <w:rPr>
          <w:sz w:val="22"/>
          <w:szCs w:val="22"/>
        </w:rPr>
        <w:t>Сторона получающая от Направляющей стороны документ в электронном виде по телекоммуникационным каналам связи.</w:t>
      </w:r>
    </w:p>
    <w:p w:rsidR="004B43B6" w:rsidRPr="00B64DEF" w:rsidRDefault="004B43B6" w:rsidP="004B43B6">
      <w:pPr>
        <w:widowControl w:val="0"/>
        <w:tabs>
          <w:tab w:val="left" w:pos="993"/>
          <w:tab w:val="left" w:pos="1276"/>
          <w:tab w:val="left" w:pos="1418"/>
        </w:tabs>
        <w:ind w:left="709"/>
        <w:jc w:val="both"/>
        <w:rPr>
          <w:sz w:val="22"/>
          <w:szCs w:val="22"/>
        </w:rPr>
      </w:pPr>
    </w:p>
    <w:p w:rsidR="004B43B6" w:rsidRPr="00B64DEF" w:rsidRDefault="004B43B6" w:rsidP="004B43B6">
      <w:pPr>
        <w:keepNext/>
        <w:keepLines/>
        <w:widowControl w:val="0"/>
        <w:numPr>
          <w:ilvl w:val="0"/>
          <w:numId w:val="3"/>
        </w:numPr>
        <w:tabs>
          <w:tab w:val="left" w:pos="346"/>
          <w:tab w:val="left" w:pos="993"/>
          <w:tab w:val="left" w:pos="1276"/>
          <w:tab w:val="left" w:pos="1418"/>
        </w:tabs>
        <w:jc w:val="center"/>
        <w:outlineLvl w:val="1"/>
        <w:rPr>
          <w:b/>
          <w:bCs/>
          <w:sz w:val="22"/>
          <w:szCs w:val="22"/>
        </w:rPr>
      </w:pPr>
      <w:r w:rsidRPr="00B64DEF">
        <w:rPr>
          <w:b/>
          <w:bCs/>
          <w:sz w:val="22"/>
          <w:szCs w:val="22"/>
        </w:rPr>
        <w:t>Общие положения</w:t>
      </w:r>
    </w:p>
    <w:p w:rsidR="004B43B6" w:rsidRPr="00B64DEF" w:rsidRDefault="004B43B6" w:rsidP="004B43B6">
      <w:pPr>
        <w:widowControl w:val="0"/>
        <w:numPr>
          <w:ilvl w:val="1"/>
          <w:numId w:val="3"/>
        </w:numPr>
        <w:tabs>
          <w:tab w:val="left" w:pos="993"/>
          <w:tab w:val="left" w:pos="1276"/>
          <w:tab w:val="left" w:pos="1418"/>
        </w:tabs>
        <w:ind w:firstLine="709"/>
        <w:jc w:val="both"/>
        <w:rPr>
          <w:sz w:val="22"/>
          <w:szCs w:val="22"/>
        </w:rPr>
      </w:pPr>
      <w:r w:rsidRPr="00B64DEF">
        <w:rPr>
          <w:sz w:val="22"/>
          <w:szCs w:val="22"/>
        </w:rPr>
        <w:t>Настоящий Порядок устанавливает общие принципы осуществления электронного документооборота между Сторонами в соответствии с:</w:t>
      </w:r>
    </w:p>
    <w:p w:rsidR="004B43B6" w:rsidRPr="00B64DEF" w:rsidRDefault="004B43B6" w:rsidP="004B43B6">
      <w:pPr>
        <w:widowControl w:val="0"/>
        <w:numPr>
          <w:ilvl w:val="0"/>
          <w:numId w:val="5"/>
        </w:numPr>
        <w:tabs>
          <w:tab w:val="left" w:pos="993"/>
          <w:tab w:val="left" w:pos="1276"/>
          <w:tab w:val="left" w:pos="1418"/>
        </w:tabs>
        <w:ind w:firstLine="709"/>
        <w:jc w:val="both"/>
        <w:rPr>
          <w:sz w:val="22"/>
          <w:szCs w:val="22"/>
        </w:rPr>
      </w:pPr>
      <w:r w:rsidRPr="00B64DEF">
        <w:rPr>
          <w:sz w:val="22"/>
          <w:szCs w:val="22"/>
        </w:rPr>
        <w:t>Гражданским кодексом Российской Федерации;</w:t>
      </w:r>
    </w:p>
    <w:p w:rsidR="004B43B6" w:rsidRPr="00B64DEF" w:rsidRDefault="004B43B6" w:rsidP="004B43B6">
      <w:pPr>
        <w:widowControl w:val="0"/>
        <w:numPr>
          <w:ilvl w:val="0"/>
          <w:numId w:val="5"/>
        </w:numPr>
        <w:tabs>
          <w:tab w:val="left" w:pos="993"/>
          <w:tab w:val="left" w:pos="1276"/>
          <w:tab w:val="left" w:pos="1418"/>
        </w:tabs>
        <w:ind w:firstLine="709"/>
        <w:jc w:val="both"/>
        <w:rPr>
          <w:sz w:val="22"/>
          <w:szCs w:val="22"/>
        </w:rPr>
      </w:pPr>
      <w:r w:rsidRPr="00B64DEF">
        <w:rPr>
          <w:sz w:val="22"/>
          <w:szCs w:val="22"/>
        </w:rPr>
        <w:t>Налоговым кодексом Российской Федерации;</w:t>
      </w:r>
    </w:p>
    <w:p w:rsidR="004B43B6" w:rsidRPr="00B64DEF" w:rsidRDefault="004B43B6" w:rsidP="004B43B6">
      <w:pPr>
        <w:widowControl w:val="0"/>
        <w:numPr>
          <w:ilvl w:val="0"/>
          <w:numId w:val="5"/>
        </w:numPr>
        <w:tabs>
          <w:tab w:val="left" w:pos="785"/>
          <w:tab w:val="left" w:pos="993"/>
          <w:tab w:val="left" w:pos="1276"/>
          <w:tab w:val="left" w:pos="1418"/>
        </w:tabs>
        <w:ind w:firstLine="709"/>
        <w:jc w:val="both"/>
        <w:rPr>
          <w:sz w:val="22"/>
          <w:szCs w:val="22"/>
        </w:rPr>
      </w:pPr>
      <w:r w:rsidRPr="00B64DEF">
        <w:rPr>
          <w:sz w:val="22"/>
          <w:szCs w:val="22"/>
        </w:rPr>
        <w:t>Федеральным законом от 06.04.2011 № 63-ФЗ «Об электронной подписи»;</w:t>
      </w:r>
    </w:p>
    <w:p w:rsidR="004B43B6" w:rsidRPr="00B64DEF" w:rsidRDefault="004B43B6" w:rsidP="004B43B6">
      <w:pPr>
        <w:widowControl w:val="0"/>
        <w:numPr>
          <w:ilvl w:val="0"/>
          <w:numId w:val="5"/>
        </w:numPr>
        <w:tabs>
          <w:tab w:val="left" w:pos="785"/>
          <w:tab w:val="left" w:pos="993"/>
          <w:tab w:val="left" w:pos="1276"/>
          <w:tab w:val="left" w:pos="1418"/>
        </w:tabs>
        <w:ind w:firstLine="709"/>
        <w:jc w:val="both"/>
        <w:rPr>
          <w:sz w:val="22"/>
          <w:szCs w:val="22"/>
        </w:rPr>
      </w:pPr>
      <w:r w:rsidRPr="00B64DEF">
        <w:rPr>
          <w:sz w:val="22"/>
          <w:szCs w:val="22"/>
        </w:rPr>
        <w:t>Федеральным законом от 06.12.2011 № 402-ФЗ «О бухгалтерском учете»;</w:t>
      </w:r>
    </w:p>
    <w:p w:rsidR="004B43B6" w:rsidRPr="00B64DEF" w:rsidRDefault="004B43B6" w:rsidP="004B43B6">
      <w:pPr>
        <w:widowControl w:val="0"/>
        <w:numPr>
          <w:ilvl w:val="0"/>
          <w:numId w:val="5"/>
        </w:numPr>
        <w:tabs>
          <w:tab w:val="left" w:pos="785"/>
          <w:tab w:val="left" w:pos="993"/>
          <w:tab w:val="left" w:pos="1276"/>
          <w:tab w:val="left" w:pos="1418"/>
        </w:tabs>
        <w:ind w:firstLine="709"/>
        <w:jc w:val="both"/>
        <w:rPr>
          <w:sz w:val="22"/>
          <w:szCs w:val="22"/>
        </w:rPr>
      </w:pPr>
      <w:r w:rsidRPr="00B64DEF">
        <w:rPr>
          <w:sz w:val="22"/>
          <w:szCs w:val="22"/>
        </w:rP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утвержденного приказом Министерства финансов Российской Федерации от 10 ноября 2015 г. № 174н;</w:t>
      </w:r>
    </w:p>
    <w:p w:rsidR="004B43B6" w:rsidRPr="00B64DEF" w:rsidRDefault="004B43B6" w:rsidP="004B43B6">
      <w:pPr>
        <w:widowControl w:val="0"/>
        <w:numPr>
          <w:ilvl w:val="0"/>
          <w:numId w:val="5"/>
        </w:numPr>
        <w:tabs>
          <w:tab w:val="left" w:pos="993"/>
          <w:tab w:val="left" w:pos="1276"/>
          <w:tab w:val="left" w:pos="1418"/>
        </w:tabs>
        <w:ind w:firstLine="709"/>
        <w:jc w:val="both"/>
        <w:rPr>
          <w:sz w:val="22"/>
          <w:szCs w:val="22"/>
        </w:rPr>
      </w:pPr>
      <w:r w:rsidRPr="00B64DEF">
        <w:rPr>
          <w:sz w:val="22"/>
          <w:szCs w:val="22"/>
        </w:rPr>
        <w:t>настоящим Договором;</w:t>
      </w:r>
    </w:p>
    <w:p w:rsidR="004B43B6" w:rsidRPr="00B64DEF" w:rsidRDefault="004B43B6" w:rsidP="004B43B6">
      <w:pPr>
        <w:tabs>
          <w:tab w:val="left" w:pos="993"/>
          <w:tab w:val="left" w:pos="1276"/>
          <w:tab w:val="left" w:pos="1418"/>
        </w:tabs>
        <w:ind w:firstLine="709"/>
        <w:jc w:val="both"/>
        <w:rPr>
          <w:sz w:val="22"/>
          <w:szCs w:val="22"/>
        </w:rPr>
      </w:pPr>
      <w:r w:rsidRPr="00B64DEF">
        <w:rPr>
          <w:sz w:val="22"/>
          <w:szCs w:val="22"/>
        </w:rPr>
        <w:t>- Договором (Соглашением) с Оператором электронного документооборота.</w:t>
      </w:r>
    </w:p>
    <w:p w:rsidR="004B43B6" w:rsidRPr="00B64DEF" w:rsidRDefault="004B43B6" w:rsidP="004B43B6">
      <w:pPr>
        <w:widowControl w:val="0"/>
        <w:numPr>
          <w:ilvl w:val="1"/>
          <w:numId w:val="3"/>
        </w:numPr>
        <w:tabs>
          <w:tab w:val="left" w:pos="993"/>
          <w:tab w:val="left" w:pos="1276"/>
          <w:tab w:val="left" w:pos="1418"/>
        </w:tabs>
        <w:ind w:firstLine="709"/>
        <w:jc w:val="both"/>
        <w:rPr>
          <w:sz w:val="22"/>
          <w:szCs w:val="22"/>
        </w:rPr>
      </w:pPr>
      <w:r w:rsidRPr="00B64DEF">
        <w:rPr>
          <w:sz w:val="22"/>
          <w:szCs w:val="22"/>
        </w:rPr>
        <w:t>Электронными документами, которыми обмениваются Стороны, являются:</w:t>
      </w:r>
    </w:p>
    <w:p w:rsidR="004B43B6" w:rsidRPr="00B64DEF" w:rsidRDefault="004B43B6" w:rsidP="004B43B6">
      <w:pPr>
        <w:widowControl w:val="0"/>
        <w:tabs>
          <w:tab w:val="left" w:pos="993"/>
          <w:tab w:val="left" w:pos="1276"/>
          <w:tab w:val="left" w:pos="1418"/>
        </w:tabs>
        <w:ind w:left="709"/>
        <w:jc w:val="both"/>
        <w:rPr>
          <w:sz w:val="22"/>
          <w:szCs w:val="22"/>
        </w:rPr>
      </w:pPr>
      <w:r w:rsidRPr="00B64DEF">
        <w:rPr>
          <w:sz w:val="22"/>
          <w:szCs w:val="22"/>
        </w:rPr>
        <w:t>- счет-фактура;</w:t>
      </w:r>
    </w:p>
    <w:p w:rsidR="004B43B6" w:rsidRPr="00B64DEF" w:rsidRDefault="004B43B6" w:rsidP="004B43B6">
      <w:pPr>
        <w:widowControl w:val="0"/>
        <w:tabs>
          <w:tab w:val="left" w:pos="993"/>
          <w:tab w:val="left" w:pos="1276"/>
          <w:tab w:val="left" w:pos="1418"/>
        </w:tabs>
        <w:ind w:left="709"/>
        <w:jc w:val="both"/>
        <w:rPr>
          <w:sz w:val="22"/>
          <w:szCs w:val="22"/>
        </w:rPr>
      </w:pPr>
      <w:r w:rsidRPr="00B64DEF">
        <w:rPr>
          <w:sz w:val="22"/>
          <w:szCs w:val="22"/>
        </w:rPr>
        <w:t>- корректировочная счет-фактура:</w:t>
      </w:r>
    </w:p>
    <w:p w:rsidR="004B43B6" w:rsidRPr="00B64DEF" w:rsidRDefault="004B43B6" w:rsidP="004B43B6">
      <w:pPr>
        <w:widowControl w:val="0"/>
        <w:tabs>
          <w:tab w:val="left" w:pos="993"/>
          <w:tab w:val="left" w:pos="1276"/>
          <w:tab w:val="left" w:pos="1418"/>
        </w:tabs>
        <w:ind w:left="709"/>
        <w:jc w:val="both"/>
        <w:rPr>
          <w:sz w:val="22"/>
          <w:szCs w:val="22"/>
        </w:rPr>
      </w:pPr>
      <w:r w:rsidRPr="00B64DEF">
        <w:rPr>
          <w:sz w:val="22"/>
          <w:szCs w:val="22"/>
        </w:rPr>
        <w:t>- универсальный передаточный документ;</w:t>
      </w:r>
    </w:p>
    <w:p w:rsidR="004B43B6" w:rsidRPr="00B64DEF" w:rsidRDefault="004B43B6" w:rsidP="004B43B6">
      <w:pPr>
        <w:widowControl w:val="0"/>
        <w:tabs>
          <w:tab w:val="left" w:pos="993"/>
          <w:tab w:val="left" w:pos="1276"/>
          <w:tab w:val="left" w:pos="1418"/>
        </w:tabs>
        <w:ind w:left="709"/>
        <w:jc w:val="both"/>
        <w:rPr>
          <w:sz w:val="22"/>
          <w:szCs w:val="22"/>
        </w:rPr>
      </w:pPr>
      <w:r w:rsidRPr="00B64DEF">
        <w:rPr>
          <w:sz w:val="22"/>
          <w:szCs w:val="22"/>
        </w:rPr>
        <w:lastRenderedPageBreak/>
        <w:t>- универсальный корректировочный документ;</w:t>
      </w:r>
    </w:p>
    <w:p w:rsidR="004B43B6" w:rsidRPr="00B64DEF" w:rsidRDefault="004B43B6" w:rsidP="004B43B6">
      <w:pPr>
        <w:widowControl w:val="0"/>
        <w:tabs>
          <w:tab w:val="left" w:pos="993"/>
          <w:tab w:val="left" w:pos="1276"/>
          <w:tab w:val="left" w:pos="1418"/>
        </w:tabs>
        <w:ind w:left="709"/>
        <w:jc w:val="both"/>
        <w:rPr>
          <w:sz w:val="22"/>
          <w:szCs w:val="22"/>
        </w:rPr>
      </w:pPr>
      <w:r w:rsidRPr="00B64DEF">
        <w:rPr>
          <w:sz w:val="22"/>
          <w:szCs w:val="22"/>
        </w:rPr>
        <w:t>- акт выполненных работ (оказанных услуг);</w:t>
      </w:r>
    </w:p>
    <w:p w:rsidR="004B43B6" w:rsidRPr="00B64DEF" w:rsidRDefault="004B43B6" w:rsidP="004B43B6">
      <w:pPr>
        <w:widowControl w:val="0"/>
        <w:tabs>
          <w:tab w:val="left" w:pos="993"/>
          <w:tab w:val="left" w:pos="1276"/>
          <w:tab w:val="left" w:pos="1418"/>
        </w:tabs>
        <w:ind w:left="709"/>
        <w:jc w:val="both"/>
        <w:rPr>
          <w:sz w:val="22"/>
          <w:szCs w:val="22"/>
        </w:rPr>
      </w:pPr>
      <w:r w:rsidRPr="00B64DEF">
        <w:rPr>
          <w:sz w:val="22"/>
          <w:szCs w:val="22"/>
        </w:rPr>
        <w:t>- корректировочный акт выполненных работ (оказанных услуг);</w:t>
      </w:r>
    </w:p>
    <w:p w:rsidR="004B43B6" w:rsidRPr="00B64DEF" w:rsidRDefault="004B43B6" w:rsidP="004B43B6">
      <w:pPr>
        <w:widowControl w:val="0"/>
        <w:tabs>
          <w:tab w:val="left" w:pos="993"/>
          <w:tab w:val="left" w:pos="1276"/>
          <w:tab w:val="left" w:pos="1418"/>
        </w:tabs>
        <w:ind w:left="709"/>
        <w:jc w:val="both"/>
        <w:rPr>
          <w:sz w:val="22"/>
          <w:szCs w:val="22"/>
        </w:rPr>
      </w:pPr>
      <w:r w:rsidRPr="00B64DEF">
        <w:rPr>
          <w:sz w:val="22"/>
          <w:szCs w:val="22"/>
        </w:rPr>
        <w:t>- иные документы, предусмотренные условиями настоящего Договора.</w:t>
      </w:r>
    </w:p>
    <w:p w:rsidR="004B43B6" w:rsidRPr="00B64DEF" w:rsidRDefault="004B43B6" w:rsidP="004B43B6">
      <w:pPr>
        <w:widowControl w:val="0"/>
        <w:numPr>
          <w:ilvl w:val="1"/>
          <w:numId w:val="3"/>
        </w:numPr>
        <w:tabs>
          <w:tab w:val="left" w:pos="993"/>
          <w:tab w:val="left" w:pos="1276"/>
          <w:tab w:val="left" w:pos="1418"/>
        </w:tabs>
        <w:ind w:firstLine="709"/>
        <w:jc w:val="both"/>
        <w:rPr>
          <w:sz w:val="22"/>
          <w:szCs w:val="22"/>
        </w:rPr>
      </w:pPr>
      <w:r w:rsidRPr="00B64DEF">
        <w:rPr>
          <w:sz w:val="22"/>
          <w:szCs w:val="22"/>
        </w:rPr>
        <w:t>Электронные документы должны быть:</w:t>
      </w:r>
    </w:p>
    <w:p w:rsidR="004B43B6" w:rsidRPr="00B64DEF" w:rsidRDefault="004B43B6" w:rsidP="004B43B6">
      <w:pPr>
        <w:widowControl w:val="0"/>
        <w:numPr>
          <w:ilvl w:val="0"/>
          <w:numId w:val="5"/>
        </w:numPr>
        <w:tabs>
          <w:tab w:val="left" w:pos="785"/>
          <w:tab w:val="left" w:pos="993"/>
          <w:tab w:val="left" w:pos="1276"/>
          <w:tab w:val="left" w:pos="1418"/>
        </w:tabs>
        <w:ind w:firstLine="709"/>
        <w:jc w:val="both"/>
        <w:rPr>
          <w:sz w:val="22"/>
          <w:szCs w:val="22"/>
        </w:rPr>
      </w:pPr>
      <w:r w:rsidRPr="00B64DEF">
        <w:rPr>
          <w:sz w:val="22"/>
          <w:szCs w:val="22"/>
        </w:rPr>
        <w:t>сформированы по формату, утвержденному ФНС России, а при отсутствии формата, утвержденного ФНС России, по формату, согласованному Сторонами;</w:t>
      </w:r>
    </w:p>
    <w:p w:rsidR="004B43B6" w:rsidRPr="00B64DEF" w:rsidRDefault="004B43B6" w:rsidP="004B43B6">
      <w:pPr>
        <w:widowControl w:val="0"/>
        <w:numPr>
          <w:ilvl w:val="0"/>
          <w:numId w:val="5"/>
        </w:numPr>
        <w:tabs>
          <w:tab w:val="left" w:pos="785"/>
          <w:tab w:val="left" w:pos="993"/>
          <w:tab w:val="left" w:pos="1276"/>
          <w:tab w:val="left" w:pos="1418"/>
        </w:tabs>
        <w:ind w:firstLine="709"/>
        <w:jc w:val="both"/>
        <w:rPr>
          <w:sz w:val="22"/>
          <w:szCs w:val="22"/>
        </w:rPr>
      </w:pPr>
      <w:r w:rsidRPr="00B64DEF">
        <w:rPr>
          <w:sz w:val="22"/>
          <w:szCs w:val="22"/>
        </w:rPr>
        <w:t>эквивалентны документам на бумажных носителях, заверенным соответствующими подписями и печатями, в соответствии с пунктом 3 настоящего Порядка.</w:t>
      </w:r>
    </w:p>
    <w:p w:rsidR="004B43B6" w:rsidRPr="00B64DEF" w:rsidRDefault="004B43B6" w:rsidP="004B43B6">
      <w:pPr>
        <w:tabs>
          <w:tab w:val="left" w:pos="785"/>
          <w:tab w:val="left" w:pos="993"/>
          <w:tab w:val="left" w:pos="1276"/>
          <w:tab w:val="left" w:pos="1418"/>
        </w:tabs>
        <w:ind w:left="709"/>
        <w:jc w:val="both"/>
        <w:rPr>
          <w:sz w:val="22"/>
          <w:szCs w:val="22"/>
        </w:rPr>
      </w:pPr>
    </w:p>
    <w:p w:rsidR="004B43B6" w:rsidRPr="00B64DEF" w:rsidRDefault="004B43B6" w:rsidP="004B43B6">
      <w:pPr>
        <w:keepNext/>
        <w:keepLines/>
        <w:widowControl w:val="0"/>
        <w:numPr>
          <w:ilvl w:val="0"/>
          <w:numId w:val="3"/>
        </w:numPr>
        <w:tabs>
          <w:tab w:val="left" w:pos="342"/>
          <w:tab w:val="left" w:pos="993"/>
          <w:tab w:val="left" w:pos="1276"/>
          <w:tab w:val="left" w:pos="1418"/>
        </w:tabs>
        <w:jc w:val="center"/>
        <w:outlineLvl w:val="1"/>
        <w:rPr>
          <w:b/>
          <w:bCs/>
          <w:sz w:val="22"/>
          <w:szCs w:val="22"/>
        </w:rPr>
      </w:pPr>
      <w:r w:rsidRPr="00B64DEF">
        <w:rPr>
          <w:b/>
          <w:bCs/>
          <w:sz w:val="22"/>
          <w:szCs w:val="22"/>
        </w:rPr>
        <w:t>Признание электронных документов равнозначными документам</w:t>
      </w:r>
      <w:r w:rsidRPr="00B64DEF">
        <w:rPr>
          <w:b/>
          <w:bCs/>
          <w:sz w:val="22"/>
          <w:szCs w:val="22"/>
        </w:rPr>
        <w:br/>
        <w:t>на бумажном носителе</w:t>
      </w:r>
    </w:p>
    <w:p w:rsidR="004B43B6" w:rsidRPr="00B64DEF" w:rsidRDefault="004B43B6" w:rsidP="004B43B6">
      <w:pPr>
        <w:widowControl w:val="0"/>
        <w:numPr>
          <w:ilvl w:val="1"/>
          <w:numId w:val="3"/>
        </w:numPr>
        <w:tabs>
          <w:tab w:val="left" w:pos="993"/>
          <w:tab w:val="left" w:pos="1276"/>
          <w:tab w:val="left" w:pos="1418"/>
        </w:tabs>
        <w:ind w:firstLine="709"/>
        <w:jc w:val="both"/>
        <w:rPr>
          <w:sz w:val="22"/>
          <w:szCs w:val="22"/>
        </w:rPr>
      </w:pPr>
      <w:r w:rsidRPr="00B64DEF">
        <w:rPr>
          <w:sz w:val="22"/>
          <w:szCs w:val="22"/>
        </w:rPr>
        <w:t>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rsidR="004B43B6" w:rsidRPr="00B64DEF" w:rsidRDefault="004B43B6" w:rsidP="004B43B6">
      <w:pPr>
        <w:widowControl w:val="0"/>
        <w:numPr>
          <w:ilvl w:val="2"/>
          <w:numId w:val="3"/>
        </w:numPr>
        <w:tabs>
          <w:tab w:val="left" w:pos="993"/>
          <w:tab w:val="left" w:pos="1276"/>
          <w:tab w:val="left" w:pos="1304"/>
          <w:tab w:val="left" w:pos="1418"/>
        </w:tabs>
        <w:ind w:firstLine="709"/>
        <w:jc w:val="both"/>
        <w:rPr>
          <w:sz w:val="22"/>
          <w:szCs w:val="22"/>
        </w:rPr>
      </w:pPr>
      <w:r w:rsidRPr="00B64DEF">
        <w:rPr>
          <w:sz w:val="22"/>
          <w:szCs w:val="22"/>
        </w:rPr>
        <w:t xml:space="preserve">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подписания документа;</w:t>
      </w:r>
    </w:p>
    <w:p w:rsidR="004B43B6" w:rsidRPr="00B64DEF" w:rsidRDefault="004B43B6" w:rsidP="004B43B6">
      <w:pPr>
        <w:widowControl w:val="0"/>
        <w:numPr>
          <w:ilvl w:val="2"/>
          <w:numId w:val="3"/>
        </w:numPr>
        <w:tabs>
          <w:tab w:val="left" w:pos="993"/>
          <w:tab w:val="left" w:pos="1276"/>
          <w:tab w:val="left" w:pos="1304"/>
          <w:tab w:val="left" w:pos="1418"/>
        </w:tabs>
        <w:ind w:firstLine="709"/>
        <w:jc w:val="both"/>
        <w:rPr>
          <w:sz w:val="22"/>
          <w:szCs w:val="22"/>
        </w:rPr>
      </w:pPr>
      <w:r w:rsidRPr="00B64DEF">
        <w:rPr>
          <w:sz w:val="22"/>
          <w:szCs w:val="22"/>
        </w:rPr>
        <w:t xml:space="preserve"> 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4B43B6" w:rsidRPr="00B64DEF" w:rsidRDefault="004B43B6" w:rsidP="004B43B6">
      <w:pPr>
        <w:widowControl w:val="0"/>
        <w:numPr>
          <w:ilvl w:val="2"/>
          <w:numId w:val="3"/>
        </w:numPr>
        <w:tabs>
          <w:tab w:val="left" w:pos="993"/>
          <w:tab w:val="left" w:pos="1276"/>
          <w:tab w:val="left" w:pos="1418"/>
        </w:tabs>
        <w:ind w:firstLine="709"/>
        <w:jc w:val="both"/>
        <w:rPr>
          <w:sz w:val="22"/>
          <w:szCs w:val="22"/>
        </w:rPr>
      </w:pPr>
      <w:r w:rsidRPr="00B64DEF">
        <w:rPr>
          <w:sz w:val="22"/>
          <w:szCs w:val="22"/>
        </w:rPr>
        <w:t xml:space="preserve"> подтверждено отсутствие изменений, внесенных в этот документ после его подписания;</w:t>
      </w:r>
    </w:p>
    <w:p w:rsidR="004B43B6" w:rsidRPr="00B64DEF" w:rsidRDefault="004B43B6" w:rsidP="004B43B6">
      <w:pPr>
        <w:widowControl w:val="0"/>
        <w:numPr>
          <w:ilvl w:val="2"/>
          <w:numId w:val="3"/>
        </w:numPr>
        <w:tabs>
          <w:tab w:val="left" w:pos="993"/>
          <w:tab w:val="left" w:pos="1276"/>
          <w:tab w:val="left" w:pos="1418"/>
        </w:tabs>
        <w:ind w:firstLine="709"/>
        <w:jc w:val="both"/>
        <w:rPr>
          <w:sz w:val="22"/>
          <w:szCs w:val="22"/>
        </w:rPr>
      </w:pPr>
      <w:r w:rsidRPr="00B64DEF">
        <w:rPr>
          <w:sz w:val="22"/>
          <w:szCs w:val="22"/>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4B43B6" w:rsidRPr="00B64DEF" w:rsidRDefault="004B43B6" w:rsidP="004B43B6">
      <w:pPr>
        <w:widowControl w:val="0"/>
        <w:numPr>
          <w:ilvl w:val="1"/>
          <w:numId w:val="3"/>
        </w:numPr>
        <w:tabs>
          <w:tab w:val="left" w:pos="993"/>
          <w:tab w:val="left" w:pos="1276"/>
          <w:tab w:val="left" w:pos="1418"/>
        </w:tabs>
        <w:ind w:firstLine="709"/>
        <w:jc w:val="both"/>
        <w:rPr>
          <w:sz w:val="22"/>
          <w:szCs w:val="22"/>
        </w:rPr>
      </w:pPr>
      <w:r w:rsidRPr="00B64DEF">
        <w:rPr>
          <w:sz w:val="22"/>
          <w:szCs w:val="22"/>
        </w:rPr>
        <w:t>При соблюдении условий, приведенных в пункте 2.2. настоящего Порядка, электронный документ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4B43B6" w:rsidRPr="00B64DEF" w:rsidRDefault="004B43B6" w:rsidP="004B43B6">
      <w:pPr>
        <w:widowControl w:val="0"/>
        <w:numPr>
          <w:ilvl w:val="1"/>
          <w:numId w:val="3"/>
        </w:numPr>
        <w:tabs>
          <w:tab w:val="left" w:pos="993"/>
          <w:tab w:val="left" w:pos="1276"/>
          <w:tab w:val="left" w:pos="1418"/>
        </w:tabs>
        <w:ind w:firstLine="709"/>
        <w:jc w:val="both"/>
        <w:rPr>
          <w:sz w:val="22"/>
          <w:szCs w:val="22"/>
        </w:rPr>
      </w:pPr>
      <w:r w:rsidRPr="00B64DEF">
        <w:rPr>
          <w:sz w:val="22"/>
          <w:szCs w:val="22"/>
        </w:rPr>
        <w:t>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w:t>
      </w:r>
    </w:p>
    <w:p w:rsidR="004B43B6" w:rsidRPr="00B64DEF" w:rsidRDefault="004B43B6" w:rsidP="004B43B6">
      <w:pPr>
        <w:widowControl w:val="0"/>
        <w:numPr>
          <w:ilvl w:val="1"/>
          <w:numId w:val="3"/>
        </w:numPr>
        <w:tabs>
          <w:tab w:val="left" w:pos="993"/>
          <w:tab w:val="left" w:pos="1276"/>
          <w:tab w:val="left" w:pos="1418"/>
        </w:tabs>
        <w:ind w:firstLine="709"/>
        <w:jc w:val="both"/>
        <w:rPr>
          <w:sz w:val="22"/>
          <w:szCs w:val="22"/>
        </w:rPr>
      </w:pPr>
      <w:r w:rsidRPr="00B64DEF">
        <w:rPr>
          <w:sz w:val="22"/>
          <w:szCs w:val="22"/>
        </w:rPr>
        <w:t>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p>
    <w:p w:rsidR="004B43B6" w:rsidRPr="00B64DEF" w:rsidRDefault="004B43B6" w:rsidP="004B43B6">
      <w:pPr>
        <w:widowControl w:val="0"/>
        <w:numPr>
          <w:ilvl w:val="1"/>
          <w:numId w:val="3"/>
        </w:numPr>
        <w:tabs>
          <w:tab w:val="left" w:pos="993"/>
          <w:tab w:val="left" w:pos="1276"/>
          <w:tab w:val="left" w:pos="1418"/>
        </w:tabs>
        <w:ind w:firstLine="709"/>
        <w:jc w:val="both"/>
        <w:rPr>
          <w:sz w:val="22"/>
          <w:szCs w:val="22"/>
        </w:rPr>
      </w:pPr>
      <w:r w:rsidRPr="00B64DEF">
        <w:rPr>
          <w:sz w:val="22"/>
          <w:szCs w:val="22"/>
        </w:rPr>
        <w:t>Ведение электронного документооборота с применением электронной подписи осуществляется после проведения Сторонами тестового обмена электронными документами и ввода в промышленную эксплуатацию электронного документооборота.</w:t>
      </w:r>
    </w:p>
    <w:p w:rsidR="004B43B6" w:rsidRPr="00B64DEF" w:rsidRDefault="004B43B6" w:rsidP="004B43B6">
      <w:pPr>
        <w:tabs>
          <w:tab w:val="left" w:pos="993"/>
          <w:tab w:val="left" w:pos="1276"/>
          <w:tab w:val="left" w:pos="1418"/>
        </w:tabs>
        <w:jc w:val="both"/>
        <w:rPr>
          <w:sz w:val="22"/>
          <w:szCs w:val="22"/>
        </w:rPr>
      </w:pPr>
    </w:p>
    <w:p w:rsidR="004B43B6" w:rsidRPr="00B64DEF" w:rsidRDefault="004B43B6" w:rsidP="004B43B6">
      <w:pPr>
        <w:keepNext/>
        <w:keepLines/>
        <w:widowControl w:val="0"/>
        <w:numPr>
          <w:ilvl w:val="0"/>
          <w:numId w:val="3"/>
        </w:numPr>
        <w:tabs>
          <w:tab w:val="left" w:pos="322"/>
          <w:tab w:val="left" w:pos="993"/>
          <w:tab w:val="left" w:pos="1276"/>
          <w:tab w:val="left" w:pos="1418"/>
        </w:tabs>
        <w:jc w:val="center"/>
        <w:outlineLvl w:val="1"/>
        <w:rPr>
          <w:b/>
          <w:bCs/>
          <w:sz w:val="22"/>
          <w:szCs w:val="22"/>
        </w:rPr>
      </w:pPr>
      <w:r w:rsidRPr="00B64DEF">
        <w:rPr>
          <w:b/>
          <w:bCs/>
          <w:sz w:val="22"/>
          <w:szCs w:val="22"/>
        </w:rPr>
        <w:t>Взаимодействие с удостоверяющим центром и оператором</w:t>
      </w:r>
    </w:p>
    <w:p w:rsidR="004B43B6" w:rsidRPr="00B64DEF" w:rsidRDefault="004B43B6" w:rsidP="004B43B6">
      <w:pPr>
        <w:widowControl w:val="0"/>
        <w:numPr>
          <w:ilvl w:val="1"/>
          <w:numId w:val="3"/>
        </w:numPr>
        <w:tabs>
          <w:tab w:val="left" w:pos="993"/>
          <w:tab w:val="left" w:pos="1276"/>
          <w:tab w:val="left" w:pos="1418"/>
        </w:tabs>
        <w:ind w:firstLine="709"/>
        <w:jc w:val="both"/>
        <w:rPr>
          <w:sz w:val="22"/>
          <w:szCs w:val="22"/>
        </w:rPr>
      </w:pPr>
      <w:r w:rsidRPr="00B64DEF">
        <w:rPr>
          <w:sz w:val="22"/>
          <w:szCs w:val="22"/>
        </w:rPr>
        <w:t>Стороны обязуются за свой счет получить квалифицированные сертификаты электронной подписи, которые можно будет использовать в течение всего срока действия настоящего Договора.</w:t>
      </w:r>
    </w:p>
    <w:p w:rsidR="004B43B6" w:rsidRPr="00B64DEF" w:rsidRDefault="004B43B6" w:rsidP="004B43B6">
      <w:pPr>
        <w:widowControl w:val="0"/>
        <w:numPr>
          <w:ilvl w:val="1"/>
          <w:numId w:val="3"/>
        </w:numPr>
        <w:tabs>
          <w:tab w:val="left" w:pos="993"/>
          <w:tab w:val="left" w:pos="1276"/>
          <w:tab w:val="left" w:pos="1418"/>
        </w:tabs>
        <w:ind w:firstLine="709"/>
        <w:jc w:val="both"/>
        <w:rPr>
          <w:sz w:val="22"/>
          <w:szCs w:val="22"/>
        </w:rPr>
      </w:pPr>
      <w:r w:rsidRPr="00B64DEF">
        <w:rPr>
          <w:sz w:val="22"/>
          <w:szCs w:val="22"/>
        </w:rPr>
        <w:t>Условия использования средств электронной подписи и порядок ее проверки, правила обращения с ключами и квалифицированными сертификатами квалифицированной электронной подписи устанавливаются Регламентами удостоверяющего центра.</w:t>
      </w:r>
    </w:p>
    <w:p w:rsidR="004B43B6" w:rsidRPr="00B64DEF" w:rsidRDefault="004B43B6" w:rsidP="004B43B6">
      <w:pPr>
        <w:widowControl w:val="0"/>
        <w:numPr>
          <w:ilvl w:val="1"/>
          <w:numId w:val="3"/>
        </w:numPr>
        <w:tabs>
          <w:tab w:val="left" w:pos="993"/>
          <w:tab w:val="left" w:pos="1276"/>
          <w:tab w:val="left" w:pos="1418"/>
        </w:tabs>
        <w:ind w:firstLine="709"/>
        <w:jc w:val="both"/>
        <w:rPr>
          <w:sz w:val="22"/>
          <w:szCs w:val="22"/>
        </w:rPr>
      </w:pPr>
      <w:r w:rsidRPr="00B64DEF">
        <w:rPr>
          <w:sz w:val="22"/>
          <w:szCs w:val="22"/>
        </w:rPr>
        <w:t>При обмене электронными первичными документами через Оператора, Стороны до начала осуществления обмена электронными документами должны:</w:t>
      </w:r>
    </w:p>
    <w:p w:rsidR="004B43B6" w:rsidRPr="00B64DEF" w:rsidRDefault="004B43B6" w:rsidP="004B43B6">
      <w:pPr>
        <w:widowControl w:val="0"/>
        <w:numPr>
          <w:ilvl w:val="0"/>
          <w:numId w:val="5"/>
        </w:numPr>
        <w:tabs>
          <w:tab w:val="left" w:pos="792"/>
          <w:tab w:val="left" w:pos="993"/>
          <w:tab w:val="left" w:pos="1276"/>
          <w:tab w:val="left" w:pos="1418"/>
        </w:tabs>
        <w:ind w:firstLine="709"/>
        <w:jc w:val="both"/>
        <w:rPr>
          <w:sz w:val="22"/>
          <w:szCs w:val="22"/>
        </w:rPr>
      </w:pPr>
      <w:r w:rsidRPr="00B64DEF">
        <w:rPr>
          <w:sz w:val="22"/>
          <w:szCs w:val="22"/>
        </w:rPr>
        <w:t>заключить Договор (Соглашение) с Оператором;</w:t>
      </w:r>
    </w:p>
    <w:p w:rsidR="004B43B6" w:rsidRPr="00B64DEF" w:rsidRDefault="004B43B6" w:rsidP="004B43B6">
      <w:pPr>
        <w:widowControl w:val="0"/>
        <w:numPr>
          <w:ilvl w:val="0"/>
          <w:numId w:val="5"/>
        </w:numPr>
        <w:tabs>
          <w:tab w:val="left" w:pos="789"/>
          <w:tab w:val="left" w:pos="993"/>
          <w:tab w:val="left" w:pos="1276"/>
          <w:tab w:val="left" w:pos="1418"/>
        </w:tabs>
        <w:ind w:firstLine="709"/>
        <w:jc w:val="both"/>
        <w:rPr>
          <w:sz w:val="22"/>
          <w:szCs w:val="22"/>
        </w:rPr>
      </w:pPr>
      <w:r w:rsidRPr="00B64DEF">
        <w:rPr>
          <w:sz w:val="22"/>
          <w:szCs w:val="22"/>
        </w:rPr>
        <w:t>оформить и представить Оператору заявление об участии в обмене электронными документами;</w:t>
      </w:r>
    </w:p>
    <w:p w:rsidR="004B43B6" w:rsidRPr="00B64DEF" w:rsidRDefault="004B43B6" w:rsidP="004B43B6">
      <w:pPr>
        <w:widowControl w:val="0"/>
        <w:numPr>
          <w:ilvl w:val="0"/>
          <w:numId w:val="5"/>
        </w:numPr>
        <w:tabs>
          <w:tab w:val="left" w:pos="789"/>
          <w:tab w:val="left" w:pos="993"/>
          <w:tab w:val="left" w:pos="1276"/>
          <w:tab w:val="left" w:pos="1418"/>
        </w:tabs>
        <w:ind w:firstLine="709"/>
        <w:jc w:val="both"/>
        <w:rPr>
          <w:sz w:val="22"/>
          <w:szCs w:val="22"/>
        </w:rPr>
      </w:pPr>
      <w:r w:rsidRPr="00B64DEF">
        <w:rPr>
          <w:sz w:val="22"/>
          <w:szCs w:val="22"/>
        </w:rPr>
        <w:t>получить у Оператора идентификатор участника, реквизиты доступа и другие необходимые данные;</w:t>
      </w:r>
    </w:p>
    <w:p w:rsidR="004B43B6" w:rsidRPr="00B64DEF" w:rsidRDefault="004B43B6" w:rsidP="004B43B6">
      <w:pPr>
        <w:widowControl w:val="0"/>
        <w:numPr>
          <w:ilvl w:val="0"/>
          <w:numId w:val="5"/>
        </w:numPr>
        <w:tabs>
          <w:tab w:val="left" w:pos="789"/>
          <w:tab w:val="left" w:pos="993"/>
          <w:tab w:val="left" w:pos="1276"/>
          <w:tab w:val="left" w:pos="1418"/>
        </w:tabs>
        <w:ind w:firstLine="709"/>
        <w:jc w:val="both"/>
        <w:rPr>
          <w:sz w:val="22"/>
          <w:szCs w:val="22"/>
        </w:rPr>
      </w:pPr>
      <w:r w:rsidRPr="00B64DEF">
        <w:rPr>
          <w:sz w:val="22"/>
          <w:szCs w:val="22"/>
        </w:rPr>
        <w:t>обеспечить ввод в промышленную эксплуатацию электронного документооборота.</w:t>
      </w:r>
    </w:p>
    <w:p w:rsidR="004B43B6" w:rsidRPr="00B64DEF" w:rsidRDefault="004B43B6" w:rsidP="004B43B6">
      <w:pPr>
        <w:widowControl w:val="0"/>
        <w:numPr>
          <w:ilvl w:val="1"/>
          <w:numId w:val="3"/>
        </w:numPr>
        <w:tabs>
          <w:tab w:val="left" w:pos="993"/>
          <w:tab w:val="left" w:pos="1276"/>
          <w:tab w:val="left" w:pos="1418"/>
        </w:tabs>
        <w:ind w:firstLine="709"/>
        <w:jc w:val="both"/>
        <w:rPr>
          <w:sz w:val="22"/>
          <w:szCs w:val="22"/>
        </w:rPr>
      </w:pPr>
      <w:r w:rsidRPr="00B64DEF">
        <w:rPr>
          <w:sz w:val="22"/>
          <w:szCs w:val="22"/>
        </w:rPr>
        <w:t xml:space="preserve">В случае изменения учетных данных, содержащихся в заявлении об участии в обмене электронными документами в электронном виде по телекоммуникационным каналам связи, Сторона не </w:t>
      </w:r>
      <w:r w:rsidRPr="00B64DEF">
        <w:rPr>
          <w:sz w:val="22"/>
          <w:szCs w:val="22"/>
        </w:rPr>
        <w:lastRenderedPageBreak/>
        <w:t>позднее трех рабочих дней со дня соответствующего изменения представляет Оператору заявление о внесении изменений в ранее сообщенные данные.</w:t>
      </w:r>
    </w:p>
    <w:p w:rsidR="004B43B6" w:rsidRPr="00B64DEF" w:rsidRDefault="004B43B6" w:rsidP="004B43B6">
      <w:pPr>
        <w:tabs>
          <w:tab w:val="left" w:pos="993"/>
          <w:tab w:val="left" w:pos="1276"/>
          <w:tab w:val="left" w:pos="1418"/>
        </w:tabs>
        <w:ind w:left="709"/>
        <w:jc w:val="both"/>
        <w:rPr>
          <w:sz w:val="22"/>
          <w:szCs w:val="22"/>
        </w:rPr>
      </w:pPr>
    </w:p>
    <w:p w:rsidR="004B43B6" w:rsidRPr="00B64DEF" w:rsidRDefault="004B43B6" w:rsidP="004B43B6">
      <w:pPr>
        <w:keepNext/>
        <w:keepLines/>
        <w:widowControl w:val="0"/>
        <w:numPr>
          <w:ilvl w:val="0"/>
          <w:numId w:val="3"/>
        </w:numPr>
        <w:tabs>
          <w:tab w:val="left" w:pos="327"/>
          <w:tab w:val="left" w:pos="993"/>
          <w:tab w:val="left" w:pos="1276"/>
          <w:tab w:val="left" w:pos="1418"/>
        </w:tabs>
        <w:jc w:val="center"/>
        <w:outlineLvl w:val="1"/>
        <w:rPr>
          <w:b/>
          <w:bCs/>
          <w:sz w:val="22"/>
          <w:szCs w:val="22"/>
        </w:rPr>
      </w:pPr>
      <w:r w:rsidRPr="00B64DEF">
        <w:rPr>
          <w:b/>
          <w:bCs/>
          <w:sz w:val="22"/>
          <w:szCs w:val="22"/>
        </w:rPr>
        <w:t>Прочие условия</w:t>
      </w:r>
    </w:p>
    <w:p w:rsidR="004B43B6" w:rsidRPr="00B64DEF" w:rsidRDefault="004B43B6" w:rsidP="004B43B6">
      <w:pPr>
        <w:widowControl w:val="0"/>
        <w:numPr>
          <w:ilvl w:val="1"/>
          <w:numId w:val="3"/>
        </w:numPr>
        <w:tabs>
          <w:tab w:val="left" w:pos="993"/>
          <w:tab w:val="left" w:pos="1276"/>
          <w:tab w:val="left" w:pos="1418"/>
        </w:tabs>
        <w:ind w:firstLine="709"/>
        <w:jc w:val="both"/>
        <w:rPr>
          <w:sz w:val="22"/>
          <w:szCs w:val="22"/>
        </w:rPr>
      </w:pPr>
      <w:r w:rsidRPr="00B64DEF">
        <w:rPr>
          <w:sz w:val="22"/>
          <w:szCs w:val="22"/>
        </w:rPr>
        <w:t>В случае несоответствия производственного календаря рабочего времени одной из Сторон производственному календарю рабочего времени Российской Федерации первым рабочим днем признается рабочий день согласно производственному календарю рабочего времени Российской Федерации.</w:t>
      </w:r>
    </w:p>
    <w:p w:rsidR="004B43B6" w:rsidRPr="00B64DEF" w:rsidRDefault="004B43B6" w:rsidP="004B43B6">
      <w:pPr>
        <w:widowControl w:val="0"/>
        <w:numPr>
          <w:ilvl w:val="1"/>
          <w:numId w:val="3"/>
        </w:numPr>
        <w:tabs>
          <w:tab w:val="left" w:pos="993"/>
          <w:tab w:val="left" w:pos="1276"/>
          <w:tab w:val="left" w:pos="1418"/>
        </w:tabs>
        <w:ind w:firstLine="709"/>
        <w:jc w:val="both"/>
        <w:rPr>
          <w:sz w:val="22"/>
          <w:szCs w:val="22"/>
        </w:rPr>
      </w:pPr>
      <w:r w:rsidRPr="00B64DEF">
        <w:rPr>
          <w:sz w:val="22"/>
          <w:szCs w:val="22"/>
        </w:rPr>
        <w:t>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w:t>
      </w:r>
    </w:p>
    <w:p w:rsidR="004B43B6" w:rsidRPr="00B64DEF" w:rsidRDefault="004B43B6" w:rsidP="004B43B6">
      <w:pPr>
        <w:tabs>
          <w:tab w:val="left" w:pos="993"/>
          <w:tab w:val="left" w:pos="1276"/>
          <w:tab w:val="left" w:pos="1418"/>
        </w:tabs>
        <w:ind w:left="709"/>
        <w:jc w:val="both"/>
        <w:rPr>
          <w:sz w:val="22"/>
          <w:szCs w:val="22"/>
        </w:rPr>
      </w:pPr>
    </w:p>
    <w:p w:rsidR="004B43B6" w:rsidRPr="00B64DEF" w:rsidRDefault="004B43B6" w:rsidP="004B43B6">
      <w:pPr>
        <w:keepNext/>
        <w:keepLines/>
        <w:widowControl w:val="0"/>
        <w:numPr>
          <w:ilvl w:val="0"/>
          <w:numId w:val="3"/>
        </w:numPr>
        <w:tabs>
          <w:tab w:val="left" w:pos="327"/>
          <w:tab w:val="left" w:pos="993"/>
          <w:tab w:val="left" w:pos="1276"/>
          <w:tab w:val="left" w:pos="1418"/>
        </w:tabs>
        <w:jc w:val="center"/>
        <w:outlineLvl w:val="1"/>
        <w:rPr>
          <w:b/>
          <w:bCs/>
          <w:sz w:val="22"/>
          <w:szCs w:val="22"/>
        </w:rPr>
      </w:pPr>
      <w:r w:rsidRPr="00B64DEF">
        <w:rPr>
          <w:b/>
          <w:bCs/>
          <w:sz w:val="22"/>
          <w:szCs w:val="22"/>
        </w:rPr>
        <w:t>Разрешение споров</w:t>
      </w:r>
    </w:p>
    <w:p w:rsidR="004B43B6" w:rsidRPr="00B64DEF" w:rsidRDefault="004B43B6" w:rsidP="004B43B6">
      <w:pPr>
        <w:widowControl w:val="0"/>
        <w:numPr>
          <w:ilvl w:val="1"/>
          <w:numId w:val="3"/>
        </w:numPr>
        <w:tabs>
          <w:tab w:val="left" w:pos="993"/>
          <w:tab w:val="left" w:pos="1276"/>
          <w:tab w:val="left" w:pos="1418"/>
        </w:tabs>
        <w:ind w:firstLine="709"/>
        <w:jc w:val="both"/>
        <w:rPr>
          <w:sz w:val="22"/>
          <w:szCs w:val="22"/>
        </w:rPr>
      </w:pPr>
      <w:r w:rsidRPr="00B64DEF">
        <w:rPr>
          <w:sz w:val="22"/>
          <w:szCs w:val="22"/>
        </w:rPr>
        <w:t>Квалифицированная электронная подпись, которой подписан электронный документ, удовлетворяющий условиям, перечисленным в пункте 3 настоящего Порядка, признается действительной до тех пор, пока решением суда не установлено иное.</w:t>
      </w:r>
    </w:p>
    <w:p w:rsidR="00B64DEF" w:rsidRPr="00B64DEF" w:rsidRDefault="00B64DEF" w:rsidP="00B64DEF">
      <w:pPr>
        <w:widowControl w:val="0"/>
        <w:tabs>
          <w:tab w:val="left" w:pos="993"/>
          <w:tab w:val="left" w:pos="1276"/>
          <w:tab w:val="left" w:pos="1418"/>
        </w:tabs>
        <w:jc w:val="both"/>
        <w:rPr>
          <w:sz w:val="22"/>
          <w:szCs w:val="22"/>
        </w:rPr>
      </w:pPr>
    </w:p>
    <w:tbl>
      <w:tblPr>
        <w:tblStyle w:val="12"/>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4642"/>
      </w:tblGrid>
      <w:tr w:rsidR="00B64DEF" w:rsidRPr="00B64DEF" w:rsidTr="009901CA">
        <w:tc>
          <w:tcPr>
            <w:tcW w:w="4962" w:type="dxa"/>
          </w:tcPr>
          <w:p w:rsidR="00B64DEF" w:rsidRPr="00B64DEF" w:rsidRDefault="00B64DEF" w:rsidP="009901CA">
            <w:pPr>
              <w:rPr>
                <w:sz w:val="22"/>
                <w:szCs w:val="22"/>
              </w:rPr>
            </w:pPr>
            <w:r w:rsidRPr="00B64DEF">
              <w:rPr>
                <w:sz w:val="22"/>
                <w:szCs w:val="22"/>
              </w:rPr>
              <w:t xml:space="preserve">От Заказчика: </w:t>
            </w:r>
          </w:p>
          <w:p w:rsidR="00B64DEF" w:rsidRPr="00B64DEF" w:rsidRDefault="00B64DEF" w:rsidP="009901CA">
            <w:pPr>
              <w:rPr>
                <w:sz w:val="22"/>
                <w:szCs w:val="22"/>
              </w:rPr>
            </w:pPr>
            <w:r w:rsidRPr="00B64DEF">
              <w:rPr>
                <w:sz w:val="22"/>
                <w:szCs w:val="22"/>
              </w:rPr>
              <w:t xml:space="preserve">Генеральный директор АО «ПКС» </w:t>
            </w:r>
          </w:p>
          <w:p w:rsidR="00B64DEF" w:rsidRPr="00B64DEF" w:rsidRDefault="00B64DEF" w:rsidP="009901CA">
            <w:pPr>
              <w:rPr>
                <w:sz w:val="22"/>
                <w:szCs w:val="22"/>
              </w:rPr>
            </w:pPr>
          </w:p>
          <w:p w:rsidR="00B64DEF" w:rsidRPr="00B64DEF" w:rsidRDefault="00B64DEF" w:rsidP="009901CA">
            <w:pPr>
              <w:rPr>
                <w:sz w:val="22"/>
                <w:szCs w:val="22"/>
              </w:rPr>
            </w:pPr>
            <w:r w:rsidRPr="00B64DEF">
              <w:rPr>
                <w:sz w:val="22"/>
                <w:szCs w:val="22"/>
              </w:rPr>
              <w:t xml:space="preserve">________________/Д.А. Костыренко </w:t>
            </w:r>
          </w:p>
        </w:tc>
        <w:tc>
          <w:tcPr>
            <w:tcW w:w="4642" w:type="dxa"/>
          </w:tcPr>
          <w:p w:rsidR="00B64DEF" w:rsidRPr="00B64DEF" w:rsidRDefault="00B64DEF" w:rsidP="009901CA">
            <w:pPr>
              <w:rPr>
                <w:sz w:val="22"/>
                <w:szCs w:val="22"/>
              </w:rPr>
            </w:pPr>
            <w:r w:rsidRPr="00B64DEF">
              <w:rPr>
                <w:sz w:val="22"/>
                <w:szCs w:val="22"/>
              </w:rPr>
              <w:t>От Исполнителя:</w:t>
            </w:r>
          </w:p>
          <w:p w:rsidR="00B64DEF" w:rsidRPr="00B64DEF" w:rsidRDefault="00B64DEF" w:rsidP="009901CA">
            <w:pPr>
              <w:rPr>
                <w:sz w:val="22"/>
                <w:szCs w:val="22"/>
              </w:rPr>
            </w:pPr>
          </w:p>
          <w:p w:rsidR="00B64DEF" w:rsidRPr="00B64DEF" w:rsidRDefault="00B64DEF" w:rsidP="009901CA">
            <w:pPr>
              <w:rPr>
                <w:sz w:val="22"/>
                <w:szCs w:val="22"/>
              </w:rPr>
            </w:pPr>
          </w:p>
          <w:p w:rsidR="00B64DEF" w:rsidRPr="00B64DEF" w:rsidRDefault="00B64DEF" w:rsidP="009901CA">
            <w:pPr>
              <w:rPr>
                <w:sz w:val="22"/>
                <w:szCs w:val="22"/>
              </w:rPr>
            </w:pPr>
            <w:r w:rsidRPr="00B64DEF">
              <w:rPr>
                <w:sz w:val="22"/>
                <w:szCs w:val="22"/>
              </w:rPr>
              <w:t>_____________________/_____________</w:t>
            </w:r>
          </w:p>
          <w:p w:rsidR="00B64DEF" w:rsidRPr="00B64DEF" w:rsidRDefault="00B64DEF" w:rsidP="009901CA">
            <w:pPr>
              <w:rPr>
                <w:sz w:val="22"/>
                <w:szCs w:val="22"/>
              </w:rPr>
            </w:pPr>
          </w:p>
        </w:tc>
      </w:tr>
    </w:tbl>
    <w:p w:rsidR="00B64DEF" w:rsidRPr="00043463" w:rsidRDefault="00B64DEF" w:rsidP="00B64DEF">
      <w:pPr>
        <w:widowControl w:val="0"/>
        <w:tabs>
          <w:tab w:val="left" w:pos="993"/>
          <w:tab w:val="left" w:pos="1276"/>
          <w:tab w:val="left" w:pos="1418"/>
        </w:tabs>
        <w:jc w:val="both"/>
      </w:pPr>
    </w:p>
    <w:p w:rsidR="004B43B6" w:rsidRPr="00043463" w:rsidRDefault="004B43B6" w:rsidP="004B43B6">
      <w:pPr>
        <w:ind w:left="5670"/>
        <w:jc w:val="both"/>
        <w:rPr>
          <w:rFonts w:eastAsia="MS Mincho"/>
          <w:color w:val="000000"/>
          <w:sz w:val="28"/>
          <w:szCs w:val="28"/>
        </w:rPr>
      </w:pPr>
    </w:p>
    <w:p w:rsidR="004B43B6" w:rsidRPr="00043463" w:rsidRDefault="004B43B6" w:rsidP="004B43B6">
      <w:pPr>
        <w:ind w:left="5670"/>
        <w:jc w:val="both"/>
        <w:rPr>
          <w:rFonts w:eastAsia="MS Mincho"/>
          <w:color w:val="000000"/>
          <w:sz w:val="28"/>
          <w:szCs w:val="28"/>
        </w:rPr>
      </w:pPr>
    </w:p>
    <w:p w:rsidR="004B43B6" w:rsidRDefault="004B43B6" w:rsidP="004B43B6">
      <w:pPr>
        <w:ind w:left="5670"/>
        <w:jc w:val="both"/>
        <w:rPr>
          <w:rFonts w:eastAsia="MS Mincho"/>
          <w:color w:val="000000"/>
          <w:sz w:val="28"/>
          <w:szCs w:val="28"/>
        </w:rPr>
        <w:sectPr w:rsidR="004B43B6" w:rsidSect="004B43B6">
          <w:pgSz w:w="11906" w:h="16838"/>
          <w:pgMar w:top="1134" w:right="567" w:bottom="1134" w:left="1134" w:header="708" w:footer="708" w:gutter="0"/>
          <w:cols w:space="708"/>
          <w:docGrid w:linePitch="360"/>
        </w:sectPr>
      </w:pPr>
    </w:p>
    <w:p w:rsidR="002E46D4" w:rsidRDefault="002E46D4" w:rsidP="002E46D4">
      <w:pPr>
        <w:jc w:val="right"/>
      </w:pPr>
      <w:r>
        <w:lastRenderedPageBreak/>
        <w:t>Приложение № 7 к договору оказания услуг</w:t>
      </w:r>
    </w:p>
    <w:p w:rsidR="002E46D4" w:rsidRDefault="002E46D4" w:rsidP="002E46D4">
      <w:pPr>
        <w:ind w:left="4956" w:firstLine="708"/>
      </w:pPr>
      <w:r>
        <w:t>от «___» _________ 2023 г. № ___________</w:t>
      </w:r>
    </w:p>
    <w:p w:rsidR="002E46D4" w:rsidRDefault="002E46D4" w:rsidP="004B43B6">
      <w:pPr>
        <w:spacing w:line="340" w:lineRule="exact"/>
        <w:jc w:val="center"/>
        <w:rPr>
          <w:color w:val="000000"/>
          <w:lang/>
        </w:rPr>
      </w:pPr>
    </w:p>
    <w:p w:rsidR="004B43B6" w:rsidRPr="00DA3E3C" w:rsidRDefault="004B43B6" w:rsidP="004B43B6">
      <w:pPr>
        <w:spacing w:line="340" w:lineRule="exact"/>
        <w:jc w:val="center"/>
        <w:rPr>
          <w:b/>
        </w:rPr>
      </w:pPr>
      <w:r w:rsidRPr="00DA3E3C">
        <w:rPr>
          <w:b/>
        </w:rPr>
        <w:t>НАЛОГОВАЯ ОГОВОРКА</w:t>
      </w:r>
    </w:p>
    <w:p w:rsidR="004B43B6" w:rsidRPr="00B64DEF" w:rsidRDefault="004B43B6" w:rsidP="00B64DEF">
      <w:pPr>
        <w:pStyle w:val="Style2"/>
        <w:widowControl/>
        <w:spacing w:line="240" w:lineRule="auto"/>
        <w:ind w:firstLine="709"/>
        <w:contextualSpacing/>
        <w:rPr>
          <w:rStyle w:val="FontStyle33"/>
          <w:sz w:val="20"/>
          <w:szCs w:val="20"/>
        </w:rPr>
      </w:pP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Для целей настоящей Налоговой оговорки под термином «Контрагент» понимается ____________________________________________</w:t>
      </w:r>
      <w:r w:rsidRPr="00B64DEF">
        <w:rPr>
          <w:rStyle w:val="FontStyle33"/>
          <w:sz w:val="20"/>
          <w:szCs w:val="20"/>
        </w:rPr>
        <w:footnoteReference w:id="3"/>
      </w:r>
      <w:r w:rsidRPr="00B64DEF">
        <w:rPr>
          <w:rStyle w:val="FontStyle33"/>
          <w:sz w:val="20"/>
          <w:szCs w:val="20"/>
        </w:rPr>
        <w:t xml:space="preserve"> являющийся ________________________________</w:t>
      </w:r>
      <w:r w:rsidRPr="00B64DEF">
        <w:rPr>
          <w:rStyle w:val="FontStyle33"/>
          <w:sz w:val="20"/>
          <w:szCs w:val="20"/>
        </w:rPr>
        <w:footnoteReference w:id="4"/>
      </w:r>
      <w:r w:rsidRPr="00B64DEF">
        <w:rPr>
          <w:rStyle w:val="FontStyle33"/>
          <w:sz w:val="20"/>
          <w:szCs w:val="20"/>
        </w:rPr>
        <w:t xml:space="preserve"> по настоящему договору.</w:t>
      </w:r>
    </w:p>
    <w:p w:rsidR="004B43B6" w:rsidRPr="00B64DEF" w:rsidRDefault="004B43B6" w:rsidP="00B64DEF">
      <w:pPr>
        <w:pStyle w:val="Style2"/>
        <w:widowControl/>
        <w:spacing w:line="240" w:lineRule="auto"/>
        <w:ind w:firstLine="709"/>
        <w:contextualSpacing/>
        <w:rPr>
          <w:rStyle w:val="FontStyle33"/>
          <w:sz w:val="20"/>
          <w:szCs w:val="20"/>
        </w:rPr>
      </w:pPr>
      <w:r w:rsidRPr="00B64DEF">
        <w:rPr>
          <w:sz w:val="20"/>
          <w:szCs w:val="20"/>
        </w:rPr>
        <w:t>1. В</w:t>
      </w:r>
      <w:r w:rsidRPr="00B64DEF">
        <w:rPr>
          <w:rStyle w:val="FontStyle17"/>
          <w:sz w:val="20"/>
          <w:szCs w:val="20"/>
        </w:rPr>
        <w:t xml:space="preserve"> </w:t>
      </w:r>
      <w:r w:rsidRPr="00B64DEF">
        <w:rPr>
          <w:rStyle w:val="FontStyle33"/>
          <w:sz w:val="20"/>
          <w:szCs w:val="20"/>
        </w:rPr>
        <w:t>соответствии со статьей 431.2</w:t>
      </w:r>
      <w:r w:rsidRPr="00B64DEF">
        <w:rPr>
          <w:rStyle w:val="FontStyle17"/>
          <w:sz w:val="20"/>
          <w:szCs w:val="20"/>
        </w:rPr>
        <w:t xml:space="preserve"> </w:t>
      </w:r>
      <w:r w:rsidRPr="00B64DEF">
        <w:rPr>
          <w:rStyle w:val="FontStyle33"/>
          <w:sz w:val="20"/>
          <w:szCs w:val="20"/>
        </w:rPr>
        <w:t>Гражданского кодекса Российской Федерации:</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 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Стороны не являются участниками (сторонами) исполнительного, административного, гражданского, уголовного, налогового и т.д. 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основной целью заключения и исполнения настоящего Договора не являются неуплата (неполная уплата) и (или) зачет (возврат) суммы налога.</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1.2. Контрагент заверяет о следующих обстоятельствах, имеющих значение для заключения, исполнения и/или прекращения настоящего Договора, а именно, что:</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все действия по их привлечению будут оформлены Контрагентом документально; </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lastRenderedPageBreak/>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при исполнении обязательств по настоящему Договору у Контрагента не имеется и не будет иметься признаков несформированного источника по цепочке поставщиков товаров (работ, услуг) для принятия к вычету сумм НДС;</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лица, подписывающие от имени Контрагента первичные документы и счета-фактуры, имеют на это все необходимые полномочия (доверенности);</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все обязательства, исполненные в рамках настоящего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настоящего Договора.</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2. Указанные в пункте 1 выше заверения об обстоятельствах имеют существенное</w:t>
      </w:r>
      <w:r w:rsidRPr="00B64DEF">
        <w:rPr>
          <w:rStyle w:val="FontStyle33"/>
          <w:b/>
          <w:bCs/>
          <w:sz w:val="20"/>
          <w:szCs w:val="20"/>
        </w:rPr>
        <w:t xml:space="preserve"> </w:t>
      </w:r>
      <w:r w:rsidRPr="00B64DEF">
        <w:rPr>
          <w:rStyle w:val="FontStyle33"/>
          <w:sz w:val="20"/>
          <w:szCs w:val="20"/>
        </w:rPr>
        <w:t>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3.</w:t>
      </w:r>
      <w:bookmarkStart w:id="1" w:name="Par38"/>
      <w:bookmarkEnd w:id="1"/>
      <w:r w:rsidRPr="00B64DEF">
        <w:rPr>
          <w:rStyle w:val="FontStyle33"/>
          <w:sz w:val="20"/>
          <w:szCs w:val="20"/>
        </w:rPr>
        <w:t>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4. 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«ПКС» неустойку в размере сумм всех налоговых доначислений, включая, но не ограничиваясь, суммы:</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налогов, пеней, процентов, штрафов, подлежащих уплате (доплате) АО «ПКС» по требованиям налоговых органов;</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НДС, по которым АО «ПКС» отказано в возмещении в результате неподтверждения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неоспаривания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5. 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суммой фактически полученной АО «ПКС» неустойки.</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 xml:space="preserve">6. АО «ПКС» до обращения за выплатой неустойки обязуется уведомить Контрагента о фактах получения указанных в пункте 4 выше требований/отказов налоговых органов с приложением копии полученного от налогового органа документа. </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«ПКС».</w:t>
      </w:r>
    </w:p>
    <w:p w:rsidR="004B43B6" w:rsidRDefault="004B43B6" w:rsidP="00B64DEF">
      <w:pPr>
        <w:pStyle w:val="Style2"/>
        <w:widowControl/>
        <w:numPr>
          <w:ilvl w:val="0"/>
          <w:numId w:val="3"/>
        </w:numPr>
        <w:tabs>
          <w:tab w:val="left" w:pos="284"/>
        </w:tabs>
        <w:spacing w:line="240" w:lineRule="auto"/>
        <w:contextualSpacing/>
        <w:rPr>
          <w:rStyle w:val="FontStyle33"/>
          <w:sz w:val="20"/>
          <w:szCs w:val="20"/>
        </w:rPr>
      </w:pPr>
      <w:r w:rsidRPr="00B64DEF">
        <w:rPr>
          <w:rStyle w:val="FontStyle33"/>
          <w:sz w:val="20"/>
          <w:szCs w:val="20"/>
        </w:rPr>
        <w:t>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заключенности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p w:rsidR="00B64DEF" w:rsidRPr="00B64DEF" w:rsidRDefault="00B64DEF" w:rsidP="00B64DEF">
      <w:pPr>
        <w:pStyle w:val="Style2"/>
        <w:widowControl/>
        <w:spacing w:line="240" w:lineRule="auto"/>
        <w:ind w:firstLine="0"/>
        <w:contextualSpacing/>
        <w:rPr>
          <w:rStyle w:val="FontStyle33"/>
          <w:sz w:val="20"/>
          <w:szCs w:val="20"/>
        </w:rPr>
      </w:pPr>
    </w:p>
    <w:tbl>
      <w:tblPr>
        <w:tblStyle w:val="12"/>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4642"/>
      </w:tblGrid>
      <w:tr w:rsidR="00B64DEF" w:rsidRPr="00B64DEF" w:rsidTr="009901CA">
        <w:tc>
          <w:tcPr>
            <w:tcW w:w="4962" w:type="dxa"/>
          </w:tcPr>
          <w:p w:rsidR="00B64DEF" w:rsidRPr="00B64DEF" w:rsidRDefault="00B64DEF" w:rsidP="009901CA">
            <w:pPr>
              <w:rPr>
                <w:sz w:val="22"/>
                <w:szCs w:val="22"/>
              </w:rPr>
            </w:pPr>
            <w:r w:rsidRPr="00B64DEF">
              <w:rPr>
                <w:sz w:val="22"/>
                <w:szCs w:val="22"/>
              </w:rPr>
              <w:t xml:space="preserve">От Заказчика: </w:t>
            </w:r>
          </w:p>
          <w:p w:rsidR="00B64DEF" w:rsidRPr="00B64DEF" w:rsidRDefault="00B64DEF" w:rsidP="009901CA">
            <w:pPr>
              <w:rPr>
                <w:sz w:val="22"/>
                <w:szCs w:val="22"/>
              </w:rPr>
            </w:pPr>
            <w:r w:rsidRPr="00B64DEF">
              <w:rPr>
                <w:sz w:val="22"/>
                <w:szCs w:val="22"/>
              </w:rPr>
              <w:t xml:space="preserve">Генеральный директор АО «ПКС» </w:t>
            </w:r>
          </w:p>
          <w:p w:rsidR="00B64DEF" w:rsidRPr="00B64DEF" w:rsidRDefault="00B64DEF" w:rsidP="009901CA">
            <w:pPr>
              <w:rPr>
                <w:sz w:val="22"/>
                <w:szCs w:val="22"/>
              </w:rPr>
            </w:pPr>
          </w:p>
          <w:p w:rsidR="00B64DEF" w:rsidRPr="00B64DEF" w:rsidRDefault="00B64DEF" w:rsidP="009901CA">
            <w:pPr>
              <w:rPr>
                <w:sz w:val="22"/>
                <w:szCs w:val="22"/>
              </w:rPr>
            </w:pPr>
            <w:r w:rsidRPr="00B64DEF">
              <w:rPr>
                <w:sz w:val="22"/>
                <w:szCs w:val="22"/>
              </w:rPr>
              <w:t xml:space="preserve">________________/Д.А. Костыренко </w:t>
            </w:r>
          </w:p>
        </w:tc>
        <w:tc>
          <w:tcPr>
            <w:tcW w:w="4642" w:type="dxa"/>
          </w:tcPr>
          <w:p w:rsidR="00B64DEF" w:rsidRPr="00B64DEF" w:rsidRDefault="00B64DEF" w:rsidP="009901CA">
            <w:pPr>
              <w:rPr>
                <w:sz w:val="22"/>
                <w:szCs w:val="22"/>
              </w:rPr>
            </w:pPr>
            <w:r w:rsidRPr="00B64DEF">
              <w:rPr>
                <w:sz w:val="22"/>
                <w:szCs w:val="22"/>
              </w:rPr>
              <w:t>От Исполнителя:</w:t>
            </w:r>
          </w:p>
          <w:p w:rsidR="00B64DEF" w:rsidRPr="00B64DEF" w:rsidRDefault="00B64DEF" w:rsidP="009901CA">
            <w:pPr>
              <w:rPr>
                <w:sz w:val="22"/>
                <w:szCs w:val="22"/>
              </w:rPr>
            </w:pPr>
          </w:p>
          <w:p w:rsidR="00B64DEF" w:rsidRPr="00B64DEF" w:rsidRDefault="00B64DEF" w:rsidP="009901CA">
            <w:pPr>
              <w:rPr>
                <w:sz w:val="22"/>
                <w:szCs w:val="22"/>
              </w:rPr>
            </w:pPr>
          </w:p>
          <w:p w:rsidR="00B64DEF" w:rsidRPr="00B64DEF" w:rsidRDefault="00B64DEF" w:rsidP="009901CA">
            <w:pPr>
              <w:rPr>
                <w:sz w:val="22"/>
                <w:szCs w:val="22"/>
              </w:rPr>
            </w:pPr>
            <w:r w:rsidRPr="00B64DEF">
              <w:rPr>
                <w:sz w:val="22"/>
                <w:szCs w:val="22"/>
              </w:rPr>
              <w:t>_____________________/_____________</w:t>
            </w:r>
          </w:p>
          <w:p w:rsidR="00B64DEF" w:rsidRPr="00B64DEF" w:rsidRDefault="00B64DEF" w:rsidP="009901CA">
            <w:pPr>
              <w:rPr>
                <w:sz w:val="22"/>
                <w:szCs w:val="22"/>
              </w:rPr>
            </w:pPr>
          </w:p>
        </w:tc>
      </w:tr>
    </w:tbl>
    <w:p w:rsidR="004B43B6" w:rsidRPr="00043463" w:rsidRDefault="004B43B6" w:rsidP="004B43B6">
      <w:pPr>
        <w:ind w:left="5670"/>
        <w:jc w:val="both"/>
        <w:rPr>
          <w:rFonts w:eastAsia="MS Mincho"/>
          <w:color w:val="000000"/>
          <w:sz w:val="28"/>
          <w:szCs w:val="28"/>
        </w:rPr>
      </w:pPr>
    </w:p>
    <w:p w:rsidR="004B43B6" w:rsidRDefault="004B43B6" w:rsidP="004B43B6">
      <w:pPr>
        <w:pStyle w:val="110"/>
        <w:ind w:left="5670" w:firstLine="0"/>
        <w:rPr>
          <w:rFonts w:eastAsia="MS Mincho"/>
          <w:color w:val="000000"/>
          <w:szCs w:val="28"/>
        </w:rPr>
      </w:pPr>
    </w:p>
    <w:p w:rsidR="004B43B6" w:rsidRDefault="004B43B6" w:rsidP="004B43B6">
      <w:pPr>
        <w:pStyle w:val="110"/>
        <w:ind w:left="5670" w:firstLine="0"/>
        <w:jc w:val="right"/>
        <w:rPr>
          <w:rFonts w:eastAsia="MS Mincho"/>
          <w:color w:val="000000"/>
          <w:szCs w:val="28"/>
        </w:rPr>
        <w:sectPr w:rsidR="004B43B6" w:rsidSect="004B43B6">
          <w:pgSz w:w="11906" w:h="16838"/>
          <w:pgMar w:top="1134" w:right="567" w:bottom="1134" w:left="1134" w:header="708" w:footer="708" w:gutter="0"/>
          <w:cols w:space="708"/>
          <w:docGrid w:linePitch="360"/>
        </w:sectPr>
      </w:pPr>
    </w:p>
    <w:p w:rsidR="004B43B6" w:rsidRDefault="004B43B6" w:rsidP="004B43B6">
      <w:pPr>
        <w:pStyle w:val="110"/>
        <w:ind w:left="5670" w:firstLine="0"/>
        <w:jc w:val="right"/>
        <w:rPr>
          <w:rFonts w:eastAsia="MS Mincho"/>
          <w:color w:val="000000"/>
          <w:szCs w:val="28"/>
        </w:rPr>
      </w:pPr>
      <w:r>
        <w:rPr>
          <w:rFonts w:eastAsia="MS Mincho"/>
          <w:color w:val="000000"/>
          <w:szCs w:val="28"/>
        </w:rPr>
        <w:lastRenderedPageBreak/>
        <w:t>Приложение № 1.3</w:t>
      </w:r>
    </w:p>
    <w:p w:rsidR="004B43B6" w:rsidRDefault="002F17CA" w:rsidP="004B43B6">
      <w:pPr>
        <w:ind w:left="5670"/>
        <w:jc w:val="right"/>
        <w:rPr>
          <w:color w:val="000000"/>
          <w:sz w:val="28"/>
          <w:szCs w:val="28"/>
        </w:rPr>
      </w:pPr>
      <w:r w:rsidRPr="002F17CA">
        <w:rPr>
          <w:noProof/>
        </w:rPr>
        <w:pict>
          <v:shapetype id="_x0000_t202" coordsize="21600,21600" o:spt="202" path="m,l,21600r21600,l21600,xe">
            <v:stroke joinstyle="miter"/>
            <v:path gradientshapeok="t" o:connecttype="rect"/>
          </v:shapetype>
          <v:shape id="Надпись 1" o:spid="_x0000_s1026" type="#_x0000_t202" style="position:absolute;left:0;text-align:left;margin-left:-17.4pt;margin-top:253.6pt;width:544pt;height:50.7pt;rotation:-3421257fd;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" filled="f" stroked="f">
            <o:lock v:ext="edit" shapetype="t"/>
            <v:textbox style="mso-fit-shape-to-text:t">
              <w:txbxContent>
                <w:p w:rsidR="00080DDD" w:rsidRDefault="00080DDD" w:rsidP="004B43B6">
                  <w:pPr>
                    <w:pStyle w:val="ac"/>
                    <w:spacing w:before="0" w:beforeAutospacing="0" w:after="0" w:afterAutospacing="0"/>
                    <w:jc w:val="center"/>
                  </w:pPr>
                  <w:r>
                    <w:rPr>
                      <w:rFonts w:ascii="Arial Black" w:hAnsi="Arial Black"/>
                      <w:color w:val="BFBFBF"/>
                      <w:sz w:val="72"/>
                      <w:szCs w:val="72"/>
                    </w:rPr>
                    <w:t>ФОРМА</w:t>
                  </w:r>
                </w:p>
              </w:txbxContent>
            </v:textbox>
          </v:shape>
        </w:pict>
      </w:r>
      <w:r w:rsidR="004B43B6">
        <w:rPr>
          <w:color w:val="000000"/>
          <w:sz w:val="28"/>
          <w:szCs w:val="28"/>
        </w:rPr>
        <w:t>к аукционной документации</w:t>
      </w:r>
    </w:p>
    <w:p w:rsidR="004B43B6" w:rsidRDefault="004B43B6" w:rsidP="004B43B6">
      <w:pPr>
        <w:jc w:val="center"/>
        <w:rPr>
          <w:b/>
          <w:color w:val="000000"/>
          <w:sz w:val="28"/>
          <w:szCs w:val="28"/>
        </w:rPr>
      </w:pPr>
    </w:p>
    <w:p w:rsidR="004B43B6" w:rsidRDefault="004B43B6" w:rsidP="004B43B6">
      <w:pPr>
        <w:jc w:val="center"/>
        <w:rPr>
          <w:b/>
          <w:color w:val="000000"/>
          <w:sz w:val="28"/>
          <w:szCs w:val="28"/>
        </w:rPr>
      </w:pPr>
      <w:r>
        <w:rPr>
          <w:b/>
          <w:color w:val="000000"/>
          <w:sz w:val="28"/>
          <w:szCs w:val="28"/>
        </w:rPr>
        <w:t>Формы документов, предоставляемых в составе заявки участника</w:t>
      </w:r>
    </w:p>
    <w:p w:rsidR="004B43B6" w:rsidRDefault="004B43B6" w:rsidP="004B43B6">
      <w:pPr>
        <w:pStyle w:val="11"/>
        <w:ind w:firstLine="709"/>
        <w:rPr>
          <w:bCs/>
          <w:szCs w:val="28"/>
        </w:rPr>
      </w:pPr>
    </w:p>
    <w:p w:rsidR="004B43B6" w:rsidRPr="00E95D6F" w:rsidRDefault="004B43B6" w:rsidP="004B43B6">
      <w:pPr>
        <w:jc w:val="center"/>
        <w:rPr>
          <w:b/>
          <w:sz w:val="28"/>
          <w:szCs w:val="28"/>
        </w:rPr>
      </w:pPr>
      <w:r w:rsidRPr="00E95D6F">
        <w:rPr>
          <w:b/>
          <w:sz w:val="28"/>
          <w:szCs w:val="28"/>
        </w:rPr>
        <w:t>Форма заявки участника</w:t>
      </w:r>
    </w:p>
    <w:p w:rsidR="004B43B6" w:rsidRPr="00E95D6F" w:rsidRDefault="004B43B6" w:rsidP="004B43B6"/>
    <w:p w:rsidR="004B43B6" w:rsidRDefault="004B43B6" w:rsidP="004B43B6">
      <w:pPr>
        <w:jc w:val="center"/>
        <w:rPr>
          <w:i/>
          <w:sz w:val="28"/>
          <w:szCs w:val="28"/>
        </w:rPr>
      </w:pPr>
      <w:r w:rsidRPr="00EF5044">
        <w:rPr>
          <w:i/>
          <w:sz w:val="28"/>
          <w:szCs w:val="28"/>
        </w:rPr>
        <w:t>На бланке участника</w:t>
      </w:r>
    </w:p>
    <w:p w:rsidR="004B43B6" w:rsidRPr="00EF5044" w:rsidRDefault="004B43B6" w:rsidP="004B43B6">
      <w:pPr>
        <w:jc w:val="center"/>
        <w:rPr>
          <w:i/>
          <w:sz w:val="28"/>
          <w:szCs w:val="28"/>
        </w:rPr>
      </w:pPr>
    </w:p>
    <w:p w:rsidR="004B43B6" w:rsidRPr="00E95D6F" w:rsidRDefault="004B43B6" w:rsidP="004B43B6">
      <w:pPr>
        <w:pStyle w:val="2"/>
        <w:suppressAutoHyphens/>
        <w:spacing w:before="0" w:after="0"/>
        <w:jc w:val="center"/>
        <w:rPr>
          <w:rFonts w:ascii="Times New Roman" w:hAnsi="Times New Roman"/>
          <w:b w:val="0"/>
          <w:i w:val="0"/>
        </w:rPr>
      </w:pPr>
      <w:r w:rsidRPr="00E95D6F">
        <w:rPr>
          <w:rFonts w:ascii="Times New Roman" w:hAnsi="Times New Roman"/>
          <w:b w:val="0"/>
          <w:i w:val="0"/>
          <w:iCs w:val="0"/>
        </w:rPr>
        <w:t xml:space="preserve">ЗАЯВКА </w:t>
      </w:r>
      <w:r w:rsidRPr="00E95D6F">
        <w:rPr>
          <w:rFonts w:ascii="Times New Roman" w:hAnsi="Times New Roman"/>
          <w:b w:val="0"/>
          <w:i w:val="0"/>
        </w:rPr>
        <w:t>НА УЧАСТИЕ</w:t>
      </w:r>
      <w:r w:rsidRPr="004E3880">
        <w:rPr>
          <w:rFonts w:ascii="Times New Roman" w:hAnsi="Times New Roman"/>
          <w:b w:val="0"/>
        </w:rPr>
        <w:t xml:space="preserve"> </w:t>
      </w:r>
      <w:r w:rsidRPr="00E95D6F">
        <w:rPr>
          <w:rFonts w:ascii="Times New Roman" w:hAnsi="Times New Roman"/>
          <w:b w:val="0"/>
          <w:i w:val="0"/>
        </w:rPr>
        <w:t>В АУКЦИОНЕ № ____ по лоту № ___</w:t>
      </w:r>
    </w:p>
    <w:p w:rsidR="004B43B6" w:rsidRPr="00E95D6F" w:rsidRDefault="004B43B6" w:rsidP="004B43B6"/>
    <w:p w:rsidR="004B43B6" w:rsidRDefault="004B43B6" w:rsidP="004B43B6">
      <w:pPr>
        <w:ind w:firstLine="708"/>
        <w:rPr>
          <w:bCs/>
          <w:i/>
        </w:rPr>
      </w:pPr>
      <w:r w:rsidRPr="00B0640E">
        <w:rPr>
          <w:i/>
        </w:rPr>
        <w:t xml:space="preserve">Заявка должна быть подготовлена отдельно на каждый лот и представляется в составе заявки в формате </w:t>
      </w:r>
      <w:r w:rsidRPr="00B0640E">
        <w:rPr>
          <w:bCs/>
          <w:i/>
          <w:lang w:val="en-US"/>
        </w:rPr>
        <w:t>MS</w:t>
      </w:r>
      <w:r w:rsidRPr="00B0640E">
        <w:rPr>
          <w:bCs/>
          <w:i/>
        </w:rPr>
        <w:t xml:space="preserve"> </w:t>
      </w:r>
      <w:r w:rsidRPr="00B0640E">
        <w:rPr>
          <w:bCs/>
          <w:i/>
          <w:lang w:val="en-US"/>
        </w:rPr>
        <w:t>Word</w:t>
      </w:r>
    </w:p>
    <w:p w:rsidR="004B43B6" w:rsidRPr="0062080C" w:rsidRDefault="004B43B6" w:rsidP="004B43B6">
      <w:pPr>
        <w:ind w:firstLine="708"/>
        <w:rPr>
          <w:i/>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827"/>
        <w:gridCol w:w="10773"/>
      </w:tblGrid>
      <w:tr w:rsidR="004B43B6" w:rsidRPr="00D378AE" w:rsidTr="004B43B6">
        <w:tc>
          <w:tcPr>
            <w:tcW w:w="710" w:type="dxa"/>
          </w:tcPr>
          <w:p w:rsidR="004B43B6" w:rsidRPr="00D378AE" w:rsidRDefault="004B43B6" w:rsidP="004B43B6">
            <w:pPr>
              <w:jc w:val="both"/>
              <w:rPr>
                <w:rFonts w:eastAsia="MS Mincho"/>
                <w:sz w:val="28"/>
                <w:szCs w:val="28"/>
              </w:rPr>
            </w:pPr>
            <w:r w:rsidRPr="00D378AE">
              <w:rPr>
                <w:rFonts w:eastAsia="MS Mincho"/>
                <w:sz w:val="28"/>
                <w:szCs w:val="28"/>
              </w:rPr>
              <w:t>№ п/п</w:t>
            </w:r>
          </w:p>
        </w:tc>
        <w:tc>
          <w:tcPr>
            <w:tcW w:w="14600" w:type="dxa"/>
            <w:gridSpan w:val="2"/>
          </w:tcPr>
          <w:p w:rsidR="004B43B6" w:rsidRPr="00D378AE" w:rsidRDefault="004B43B6" w:rsidP="004B43B6">
            <w:pPr>
              <w:jc w:val="both"/>
              <w:rPr>
                <w:rFonts w:eastAsia="MS Mincho"/>
                <w:sz w:val="28"/>
                <w:szCs w:val="28"/>
              </w:rPr>
            </w:pPr>
          </w:p>
          <w:p w:rsidR="004B43B6" w:rsidRPr="00D378AE" w:rsidRDefault="004B43B6" w:rsidP="004B43B6">
            <w:pPr>
              <w:jc w:val="both"/>
              <w:rPr>
                <w:rFonts w:eastAsia="MS Mincho"/>
                <w:sz w:val="28"/>
                <w:szCs w:val="28"/>
              </w:rPr>
            </w:pPr>
            <w:r w:rsidRPr="00D378AE">
              <w:rPr>
                <w:rFonts w:eastAsia="MS Mincho"/>
                <w:sz w:val="28"/>
                <w:szCs w:val="28"/>
              </w:rPr>
              <w:t>Сведения об участнике</w:t>
            </w:r>
            <w:r>
              <w:rPr>
                <w:rFonts w:eastAsia="MS Mincho"/>
                <w:sz w:val="28"/>
                <w:szCs w:val="28"/>
              </w:rPr>
              <w:t xml:space="preserve"> / </w:t>
            </w:r>
            <w:r w:rsidRPr="00903C58">
              <w:rPr>
                <w:sz w:val="28"/>
                <w:szCs w:val="26"/>
              </w:rPr>
              <w:t>лице, выступающем на стороне участника</w:t>
            </w:r>
          </w:p>
        </w:tc>
      </w:tr>
      <w:tr w:rsidR="004B43B6" w:rsidRPr="00D378AE" w:rsidTr="004B43B6">
        <w:tc>
          <w:tcPr>
            <w:tcW w:w="710" w:type="dxa"/>
          </w:tcPr>
          <w:p w:rsidR="004B43B6" w:rsidRPr="00D378AE" w:rsidRDefault="004B43B6" w:rsidP="004B43B6">
            <w:pPr>
              <w:jc w:val="both"/>
              <w:rPr>
                <w:rFonts w:eastAsia="MS Mincho"/>
                <w:sz w:val="28"/>
                <w:szCs w:val="28"/>
              </w:rPr>
            </w:pPr>
          </w:p>
        </w:tc>
        <w:tc>
          <w:tcPr>
            <w:tcW w:w="3827" w:type="dxa"/>
          </w:tcPr>
          <w:p w:rsidR="004B43B6" w:rsidRDefault="004B43B6" w:rsidP="004B43B6">
            <w:pPr>
              <w:rPr>
                <w:rFonts w:eastAsia="MS Mincho"/>
                <w:sz w:val="28"/>
                <w:szCs w:val="28"/>
              </w:rPr>
            </w:pPr>
            <w:r w:rsidRPr="00D378AE">
              <w:rPr>
                <w:rFonts w:eastAsia="MS Mincho"/>
                <w:sz w:val="28"/>
                <w:szCs w:val="28"/>
              </w:rPr>
              <w:t>Сведения об участнике</w:t>
            </w:r>
          </w:p>
          <w:p w:rsidR="004B43B6" w:rsidRPr="00D378AE" w:rsidRDefault="004B43B6" w:rsidP="004B43B6">
            <w:pPr>
              <w:rPr>
                <w:rFonts w:eastAsia="MS Mincho"/>
                <w:sz w:val="28"/>
                <w:szCs w:val="28"/>
              </w:rPr>
            </w:pPr>
            <w:r w:rsidRPr="00D378AE">
              <w:rPr>
                <w:rFonts w:eastAsia="MS Mincho"/>
                <w:sz w:val="28"/>
                <w:szCs w:val="28"/>
              </w:rPr>
              <w:t xml:space="preserve"> </w:t>
            </w:r>
          </w:p>
          <w:p w:rsidR="004B43B6" w:rsidRPr="00D378AE" w:rsidRDefault="004B43B6" w:rsidP="004B43B6">
            <w:pPr>
              <w:rPr>
                <w:rFonts w:eastAsia="MS Mincho"/>
                <w:sz w:val="28"/>
                <w:szCs w:val="28"/>
              </w:rPr>
            </w:pPr>
            <w:r w:rsidRPr="00D378AE">
              <w:rPr>
                <w:rFonts w:eastAsia="MS Mincho"/>
                <w:i/>
                <w:sz w:val="28"/>
                <w:szCs w:val="28"/>
                <w:u w:val="single"/>
              </w:rPr>
              <w:t>Если на стороне участника выступа</w:t>
            </w:r>
            <w:r>
              <w:rPr>
                <w:rFonts w:eastAsia="MS Mincho"/>
                <w:i/>
                <w:sz w:val="28"/>
                <w:szCs w:val="28"/>
                <w:u w:val="single"/>
              </w:rPr>
              <w:t>е</w:t>
            </w:r>
            <w:r w:rsidRPr="00D378AE">
              <w:rPr>
                <w:rFonts w:eastAsia="MS Mincho"/>
                <w:i/>
                <w:sz w:val="28"/>
                <w:szCs w:val="28"/>
                <w:u w:val="single"/>
              </w:rPr>
              <w:t xml:space="preserve">т несколько лиц, </w:t>
            </w:r>
            <w:r>
              <w:rPr>
                <w:rFonts w:eastAsia="MS Mincho"/>
                <w:i/>
                <w:sz w:val="28"/>
                <w:szCs w:val="28"/>
                <w:u w:val="single"/>
              </w:rPr>
              <w:t xml:space="preserve">указываются </w:t>
            </w:r>
            <w:r w:rsidRPr="00D378AE">
              <w:rPr>
                <w:rFonts w:eastAsia="MS Mincho"/>
                <w:i/>
                <w:sz w:val="28"/>
                <w:szCs w:val="28"/>
                <w:u w:val="single"/>
              </w:rPr>
              <w:t xml:space="preserve">сведения </w:t>
            </w:r>
            <w:r>
              <w:rPr>
                <w:rFonts w:eastAsia="MS Mincho"/>
                <w:i/>
                <w:sz w:val="28"/>
                <w:szCs w:val="28"/>
                <w:u w:val="single"/>
              </w:rPr>
              <w:t>о лице, выступающем от имени таких лиц в соответствии с договором простого товарищества (договором о совместной деятельности)</w:t>
            </w:r>
          </w:p>
        </w:tc>
        <w:tc>
          <w:tcPr>
            <w:tcW w:w="10773" w:type="dxa"/>
          </w:tcPr>
          <w:p w:rsidR="004B43B6" w:rsidRPr="00D378AE" w:rsidRDefault="004B43B6" w:rsidP="004B43B6">
            <w:pPr>
              <w:rPr>
                <w:rFonts w:eastAsia="MS Mincho"/>
                <w:sz w:val="28"/>
                <w:szCs w:val="28"/>
                <w:lang/>
              </w:rPr>
            </w:pPr>
            <w:r w:rsidRPr="00D378AE">
              <w:rPr>
                <w:sz w:val="28"/>
                <w:szCs w:val="28"/>
              </w:rPr>
              <w:t>Наименование участника: ______________________</w:t>
            </w:r>
            <w:r w:rsidRPr="00D378AE">
              <w:rPr>
                <w:rFonts w:eastAsia="MS Mincho"/>
                <w:sz w:val="28"/>
                <w:szCs w:val="28"/>
                <w:lang/>
              </w:rPr>
              <w:t xml:space="preserve"> ИНН: ________________________</w:t>
            </w:r>
          </w:p>
          <w:p w:rsidR="004B43B6" w:rsidRPr="00D378AE" w:rsidRDefault="004B43B6" w:rsidP="004B43B6">
            <w:pPr>
              <w:rPr>
                <w:sz w:val="28"/>
                <w:szCs w:val="28"/>
              </w:rPr>
            </w:pPr>
            <w:r w:rsidRPr="00D378AE">
              <w:rPr>
                <w:sz w:val="28"/>
                <w:szCs w:val="28"/>
              </w:rPr>
              <w:t>Адрес: ___</w:t>
            </w:r>
            <w:r>
              <w:rPr>
                <w:sz w:val="28"/>
                <w:szCs w:val="28"/>
              </w:rPr>
              <w:t>_______________________</w:t>
            </w:r>
            <w:r w:rsidRPr="00D378AE">
              <w:rPr>
                <w:sz w:val="28"/>
                <w:szCs w:val="28"/>
              </w:rPr>
              <w:t xml:space="preserve"> Фактическое местонахождение</w:t>
            </w:r>
            <w:r>
              <w:rPr>
                <w:sz w:val="28"/>
                <w:szCs w:val="28"/>
              </w:rPr>
              <w:t>: _____________</w:t>
            </w:r>
          </w:p>
          <w:p w:rsidR="004B43B6" w:rsidRPr="00D378AE" w:rsidRDefault="004B43B6" w:rsidP="004B43B6">
            <w:pPr>
              <w:rPr>
                <w:sz w:val="28"/>
                <w:szCs w:val="28"/>
              </w:rPr>
            </w:pPr>
            <w:r w:rsidRPr="00D378AE">
              <w:rPr>
                <w:sz w:val="28"/>
                <w:szCs w:val="28"/>
              </w:rPr>
              <w:t>Адрес электронной почты: ________________ Телефон: _______________________</w:t>
            </w:r>
          </w:p>
          <w:p w:rsidR="004B43B6" w:rsidRPr="00D378AE" w:rsidRDefault="004B43B6" w:rsidP="004B43B6">
            <w:pPr>
              <w:rPr>
                <w:i/>
                <w:sz w:val="28"/>
                <w:szCs w:val="28"/>
              </w:rPr>
            </w:pPr>
            <w:r w:rsidRPr="00D378AE">
              <w:rPr>
                <w:sz w:val="28"/>
                <w:szCs w:val="28"/>
              </w:rPr>
              <w:t xml:space="preserve">Контактные данные лица, ответственного за предоставление обеспечения исполнения договора </w:t>
            </w:r>
            <w:r w:rsidRPr="00D378AE">
              <w:rPr>
                <w:i/>
                <w:sz w:val="28"/>
                <w:szCs w:val="28"/>
              </w:rPr>
              <w:t xml:space="preserve">(заполняется в случае, если требование об обеспечении исполнения договора установлено в документации и участник предоставляет обеспечение в форме </w:t>
            </w:r>
            <w:r>
              <w:rPr>
                <w:i/>
                <w:sz w:val="28"/>
                <w:szCs w:val="28"/>
              </w:rPr>
              <w:t>банковской</w:t>
            </w:r>
            <w:r w:rsidRPr="00D378AE">
              <w:rPr>
                <w:i/>
                <w:sz w:val="28"/>
                <w:szCs w:val="28"/>
              </w:rPr>
              <w:t xml:space="preserve"> гарантии) _____________________________________</w:t>
            </w:r>
          </w:p>
          <w:p w:rsidR="004B43B6" w:rsidRPr="00D378AE" w:rsidRDefault="004B43B6" w:rsidP="004B43B6">
            <w:pPr>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4B43B6" w:rsidRPr="00D378AE" w:rsidRDefault="002F17CA" w:rsidP="004B43B6">
            <w:pPr>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4B43B6"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4B43B6" w:rsidRPr="00D378AE">
              <w:rPr>
                <w:rFonts w:eastAsia="MS Mincho"/>
                <w:sz w:val="28"/>
                <w:szCs w:val="28"/>
              </w:rPr>
              <w:t xml:space="preserve"> Микропредприятие</w:t>
            </w:r>
          </w:p>
          <w:p w:rsidR="004B43B6" w:rsidRPr="00D378AE" w:rsidRDefault="002F17CA" w:rsidP="004B43B6">
            <w:pPr>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4B43B6"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4B43B6" w:rsidRPr="00D378AE">
              <w:rPr>
                <w:rFonts w:eastAsia="MS Mincho"/>
                <w:sz w:val="28"/>
                <w:szCs w:val="28"/>
              </w:rPr>
              <w:t xml:space="preserve"> Малое предприятие</w:t>
            </w:r>
          </w:p>
          <w:p w:rsidR="004B43B6" w:rsidRPr="00D378AE" w:rsidRDefault="002F17CA" w:rsidP="004B43B6">
            <w:pPr>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4B43B6"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4B43B6" w:rsidRPr="00D378AE">
              <w:rPr>
                <w:rFonts w:eastAsia="MS Mincho"/>
                <w:sz w:val="28"/>
                <w:szCs w:val="28"/>
              </w:rPr>
              <w:t xml:space="preserve"> Среднее предприятие</w:t>
            </w:r>
          </w:p>
          <w:p w:rsidR="004B43B6" w:rsidRPr="00D378AE" w:rsidRDefault="002F17CA" w:rsidP="004B43B6">
            <w:pPr>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4B43B6"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4B43B6" w:rsidRPr="00D378AE">
              <w:rPr>
                <w:rFonts w:eastAsia="MS Mincho"/>
                <w:sz w:val="28"/>
                <w:szCs w:val="28"/>
              </w:rPr>
              <w:t xml:space="preserve"> Не является субъектом малого и среднего предпринимательства</w:t>
            </w:r>
          </w:p>
        </w:tc>
      </w:tr>
      <w:tr w:rsidR="004B43B6" w:rsidRPr="00D378AE" w:rsidTr="004B43B6">
        <w:tc>
          <w:tcPr>
            <w:tcW w:w="710" w:type="dxa"/>
          </w:tcPr>
          <w:p w:rsidR="004B43B6" w:rsidRPr="00D378AE" w:rsidRDefault="004B43B6" w:rsidP="004B43B6">
            <w:pPr>
              <w:jc w:val="both"/>
              <w:rPr>
                <w:rFonts w:eastAsia="MS Mincho"/>
                <w:sz w:val="28"/>
                <w:szCs w:val="28"/>
              </w:rPr>
            </w:pPr>
          </w:p>
        </w:tc>
        <w:tc>
          <w:tcPr>
            <w:tcW w:w="3827" w:type="dxa"/>
          </w:tcPr>
          <w:p w:rsidR="004B43B6" w:rsidRDefault="004B43B6" w:rsidP="004B43B6">
            <w:pPr>
              <w:jc w:val="both"/>
              <w:rPr>
                <w:rFonts w:eastAsia="MS Mincho"/>
                <w:sz w:val="28"/>
                <w:szCs w:val="28"/>
              </w:rPr>
            </w:pPr>
            <w:r>
              <w:rPr>
                <w:rFonts w:eastAsia="MS Mincho"/>
                <w:sz w:val="28"/>
                <w:szCs w:val="28"/>
              </w:rPr>
              <w:t>Сведения о лице (лицах), выступающем (выступающих) на стороне участника</w:t>
            </w:r>
          </w:p>
          <w:p w:rsidR="004B43B6" w:rsidRDefault="004B43B6" w:rsidP="004B43B6">
            <w:pPr>
              <w:jc w:val="both"/>
              <w:rPr>
                <w:rFonts w:eastAsia="MS Mincho"/>
                <w:i/>
                <w:sz w:val="28"/>
                <w:szCs w:val="28"/>
                <w:u w:val="single"/>
              </w:rPr>
            </w:pPr>
            <w:r w:rsidRPr="00570B0B">
              <w:rPr>
                <w:rFonts w:eastAsia="MS Mincho"/>
                <w:i/>
                <w:sz w:val="28"/>
                <w:szCs w:val="28"/>
                <w:u w:val="single"/>
              </w:rPr>
              <w:lastRenderedPageBreak/>
              <w:t>Если на стороне участника выступа</w:t>
            </w:r>
            <w:r>
              <w:rPr>
                <w:rFonts w:eastAsia="MS Mincho"/>
                <w:i/>
                <w:sz w:val="28"/>
                <w:szCs w:val="28"/>
                <w:u w:val="single"/>
              </w:rPr>
              <w:t>е</w:t>
            </w:r>
            <w:r w:rsidRPr="00570B0B">
              <w:rPr>
                <w:rFonts w:eastAsia="MS Mincho"/>
                <w:i/>
                <w:sz w:val="28"/>
                <w:szCs w:val="28"/>
                <w:u w:val="single"/>
              </w:rPr>
              <w:t>т несколько лиц, сведения указываются в отношении каждого лица, выступающего на стороне участника</w:t>
            </w:r>
          </w:p>
          <w:p w:rsidR="004B43B6" w:rsidRPr="00D378AE" w:rsidRDefault="004B43B6" w:rsidP="004B43B6">
            <w:pPr>
              <w:jc w:val="both"/>
              <w:rPr>
                <w:rFonts w:eastAsia="MS Mincho"/>
                <w:i/>
                <w:sz w:val="28"/>
                <w:szCs w:val="28"/>
              </w:rPr>
            </w:pPr>
            <w:r>
              <w:rPr>
                <w:rFonts w:eastAsia="MS Mincho"/>
                <w:i/>
                <w:sz w:val="28"/>
                <w:szCs w:val="28"/>
              </w:rPr>
              <w:t>В</w:t>
            </w:r>
            <w:r w:rsidRPr="00443FDA">
              <w:rPr>
                <w:rFonts w:eastAsia="MS Mincho"/>
                <w:i/>
                <w:sz w:val="28"/>
                <w:szCs w:val="28"/>
              </w:rPr>
              <w:t xml:space="preserve"> случае отсутствия </w:t>
            </w:r>
            <w:r>
              <w:rPr>
                <w:rFonts w:eastAsia="MS Mincho"/>
                <w:i/>
                <w:sz w:val="28"/>
                <w:szCs w:val="28"/>
              </w:rPr>
              <w:t xml:space="preserve">лиц, выступающих </w:t>
            </w:r>
            <w:r w:rsidRPr="00443FDA">
              <w:rPr>
                <w:rFonts w:eastAsia="MS Mincho"/>
                <w:i/>
                <w:sz w:val="28"/>
                <w:szCs w:val="28"/>
              </w:rPr>
              <w:t xml:space="preserve">на стороне </w:t>
            </w:r>
            <w:r>
              <w:rPr>
                <w:rFonts w:eastAsia="MS Mincho"/>
                <w:i/>
                <w:sz w:val="28"/>
                <w:szCs w:val="28"/>
              </w:rPr>
              <w:t>участника,</w:t>
            </w:r>
            <w:r w:rsidRPr="00443FDA">
              <w:rPr>
                <w:rFonts w:eastAsia="MS Mincho"/>
                <w:i/>
                <w:sz w:val="28"/>
                <w:szCs w:val="28"/>
              </w:rPr>
              <w:t xml:space="preserve"> не </w:t>
            </w:r>
            <w:r>
              <w:rPr>
                <w:rFonts w:eastAsia="MS Mincho"/>
                <w:i/>
                <w:sz w:val="28"/>
                <w:szCs w:val="28"/>
              </w:rPr>
              <w:t>подлежит заполнению</w:t>
            </w:r>
          </w:p>
        </w:tc>
        <w:tc>
          <w:tcPr>
            <w:tcW w:w="10773" w:type="dxa"/>
          </w:tcPr>
          <w:p w:rsidR="004B43B6" w:rsidRDefault="004B43B6" w:rsidP="004B43B6">
            <w:pPr>
              <w:jc w:val="both"/>
              <w:rPr>
                <w:rFonts w:eastAsia="MS Mincho"/>
                <w:i/>
                <w:sz w:val="28"/>
                <w:szCs w:val="28"/>
                <w:lang/>
              </w:rPr>
            </w:pPr>
            <w:r w:rsidRPr="00D378AE">
              <w:rPr>
                <w:sz w:val="28"/>
                <w:szCs w:val="28"/>
              </w:rPr>
              <w:lastRenderedPageBreak/>
              <w:t xml:space="preserve">Наименование лица, выступающего на стороне участника ____________________________ </w:t>
            </w:r>
            <w:r w:rsidRPr="00D378AE">
              <w:rPr>
                <w:rFonts w:eastAsia="MS Mincho"/>
                <w:sz w:val="28"/>
                <w:szCs w:val="28"/>
                <w:lang/>
              </w:rPr>
              <w:t xml:space="preserve">ИНН: ________________________________ </w:t>
            </w:r>
          </w:p>
          <w:p w:rsidR="004B43B6" w:rsidRPr="00D378AE" w:rsidRDefault="004B43B6" w:rsidP="004B43B6">
            <w:pPr>
              <w:jc w:val="both"/>
              <w:rPr>
                <w:sz w:val="28"/>
                <w:szCs w:val="28"/>
              </w:rPr>
            </w:pPr>
            <w:r w:rsidRPr="00D378AE">
              <w:rPr>
                <w:sz w:val="28"/>
                <w:szCs w:val="28"/>
              </w:rPr>
              <w:t xml:space="preserve">Адрес: </w:t>
            </w:r>
            <w:r>
              <w:rPr>
                <w:sz w:val="28"/>
                <w:szCs w:val="28"/>
              </w:rPr>
              <w:t xml:space="preserve">_______________________ </w:t>
            </w:r>
            <w:r w:rsidRPr="00D378AE">
              <w:rPr>
                <w:sz w:val="28"/>
                <w:szCs w:val="28"/>
              </w:rPr>
              <w:t>Фактическое местонахождение: ________</w:t>
            </w:r>
            <w:r>
              <w:rPr>
                <w:sz w:val="28"/>
                <w:szCs w:val="28"/>
              </w:rPr>
              <w:t>________</w:t>
            </w:r>
            <w:r w:rsidRPr="00D378AE">
              <w:rPr>
                <w:sz w:val="28"/>
                <w:szCs w:val="28"/>
              </w:rPr>
              <w:t xml:space="preserve"> Телеф</w:t>
            </w:r>
            <w:r>
              <w:rPr>
                <w:sz w:val="28"/>
                <w:szCs w:val="28"/>
              </w:rPr>
              <w:t>он: ___________________________</w:t>
            </w:r>
            <w:r w:rsidRPr="00D378AE">
              <w:rPr>
                <w:sz w:val="28"/>
                <w:szCs w:val="28"/>
              </w:rPr>
              <w:t xml:space="preserve"> Адрес электронной почты: ________________</w:t>
            </w:r>
          </w:p>
          <w:p w:rsidR="004B43B6" w:rsidRPr="00D378AE" w:rsidRDefault="004B43B6" w:rsidP="004B43B6">
            <w:pPr>
              <w:jc w:val="both"/>
              <w:rPr>
                <w:rFonts w:eastAsia="MS Mincho"/>
                <w:sz w:val="28"/>
                <w:szCs w:val="28"/>
              </w:rPr>
            </w:pPr>
            <w:r w:rsidRPr="00D378AE">
              <w:rPr>
                <w:rFonts w:eastAsia="MS Mincho"/>
                <w:sz w:val="28"/>
                <w:szCs w:val="28"/>
              </w:rPr>
              <w:lastRenderedPageBreak/>
              <w:t xml:space="preserve">Категория субъекта малого и среднего предпринимательства </w:t>
            </w:r>
            <w:r w:rsidRPr="00D378AE">
              <w:rPr>
                <w:rFonts w:eastAsia="MS Mincho"/>
                <w:i/>
                <w:sz w:val="28"/>
                <w:szCs w:val="28"/>
              </w:rPr>
              <w:t>(выбрать вариант)</w:t>
            </w:r>
          </w:p>
          <w:p w:rsidR="004B43B6" w:rsidRPr="00D378AE" w:rsidRDefault="002F17CA" w:rsidP="004B43B6">
            <w:pPr>
              <w:jc w:val="both"/>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4B43B6"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4B43B6" w:rsidRPr="00D378AE">
              <w:rPr>
                <w:rFonts w:eastAsia="MS Mincho"/>
                <w:sz w:val="28"/>
                <w:szCs w:val="28"/>
              </w:rPr>
              <w:t xml:space="preserve"> Микропредприятие</w:t>
            </w:r>
          </w:p>
          <w:p w:rsidR="004B43B6" w:rsidRPr="00D378AE" w:rsidRDefault="002F17CA" w:rsidP="004B43B6">
            <w:pPr>
              <w:jc w:val="both"/>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4B43B6"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4B43B6" w:rsidRPr="00D378AE">
              <w:rPr>
                <w:rFonts w:eastAsia="MS Mincho"/>
                <w:sz w:val="28"/>
                <w:szCs w:val="28"/>
              </w:rPr>
              <w:t xml:space="preserve"> Малое предприятие</w:t>
            </w:r>
          </w:p>
          <w:p w:rsidR="004B43B6" w:rsidRPr="00D378AE" w:rsidRDefault="002F17CA" w:rsidP="004B43B6">
            <w:pPr>
              <w:jc w:val="both"/>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4B43B6"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4B43B6" w:rsidRPr="00D378AE">
              <w:rPr>
                <w:rFonts w:eastAsia="MS Mincho"/>
                <w:sz w:val="28"/>
                <w:szCs w:val="28"/>
              </w:rPr>
              <w:t xml:space="preserve"> Среднее предприятие</w:t>
            </w:r>
          </w:p>
          <w:p w:rsidR="004B43B6" w:rsidRPr="00D378AE" w:rsidRDefault="002F17CA" w:rsidP="004B43B6">
            <w:pPr>
              <w:jc w:val="both"/>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4B43B6"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4B43B6" w:rsidRPr="00D378AE">
              <w:rPr>
                <w:rFonts w:eastAsia="MS Mincho"/>
                <w:sz w:val="28"/>
                <w:szCs w:val="28"/>
              </w:rPr>
              <w:t xml:space="preserve"> Не является субъектом малого и среднего предпринимательства</w:t>
            </w:r>
          </w:p>
        </w:tc>
      </w:tr>
    </w:tbl>
    <w:p w:rsidR="004B43B6" w:rsidRDefault="004B43B6" w:rsidP="004B43B6">
      <w:pPr>
        <w:pStyle w:val="11"/>
        <w:ind w:firstLine="708"/>
        <w:rPr>
          <w:szCs w:val="28"/>
        </w:rPr>
      </w:pPr>
      <w:r>
        <w:rPr>
          <w:szCs w:val="28"/>
        </w:rPr>
        <w:lastRenderedPageBreak/>
        <w:t>Участник подтверждает, что:</w:t>
      </w:r>
    </w:p>
    <w:p w:rsidR="004B43B6" w:rsidRDefault="004B43B6" w:rsidP="004B43B6">
      <w:pPr>
        <w:pStyle w:val="11"/>
        <w:numPr>
          <w:ilvl w:val="0"/>
          <w:numId w:val="6"/>
        </w:numPr>
        <w:ind w:left="0" w:firstLine="708"/>
        <w:rPr>
          <w:szCs w:val="28"/>
        </w:rPr>
      </w:pPr>
      <w:r>
        <w:rPr>
          <w:szCs w:val="28"/>
        </w:rPr>
        <w:t>Ознакомился</w:t>
      </w:r>
      <w:r w:rsidRPr="00E95D6F">
        <w:rPr>
          <w:szCs w:val="28"/>
        </w:rPr>
        <w:t xml:space="preserve"> с условиями </w:t>
      </w:r>
      <w:r>
        <w:rPr>
          <w:szCs w:val="28"/>
        </w:rPr>
        <w:t>документации о закупке, согласен</w:t>
      </w:r>
      <w:r w:rsidRPr="00E95D6F">
        <w:rPr>
          <w:szCs w:val="28"/>
        </w:rPr>
        <w:t xml:space="preserve"> </w:t>
      </w:r>
      <w:r>
        <w:rPr>
          <w:szCs w:val="28"/>
        </w:rPr>
        <w:t xml:space="preserve">с ними </w:t>
      </w:r>
      <w:r w:rsidRPr="00E95D6F">
        <w:rPr>
          <w:szCs w:val="28"/>
        </w:rPr>
        <w:t>и возражений не имеет.</w:t>
      </w:r>
    </w:p>
    <w:p w:rsidR="004B43B6" w:rsidRPr="00E95D6F" w:rsidRDefault="004B43B6" w:rsidP="004B43B6">
      <w:pPr>
        <w:pStyle w:val="11"/>
        <w:numPr>
          <w:ilvl w:val="0"/>
          <w:numId w:val="6"/>
        </w:numPr>
        <w:ind w:left="0" w:firstLine="708"/>
        <w:rPr>
          <w:szCs w:val="28"/>
        </w:rPr>
      </w:pPr>
      <w:r>
        <w:rPr>
          <w:szCs w:val="28"/>
        </w:rPr>
        <w:t>С</w:t>
      </w:r>
      <w:r w:rsidRPr="00D378AE">
        <w:rPr>
          <w:szCs w:val="28"/>
        </w:rPr>
        <w:t xml:space="preserve">ведения, представленные в настоящей заявке, являются полными, точными и верными. Участник </w:t>
      </w:r>
      <w:r>
        <w:rPr>
          <w:szCs w:val="28"/>
        </w:rPr>
        <w:t xml:space="preserve">закупки </w:t>
      </w:r>
      <w:r w:rsidRPr="004B5B34">
        <w:rPr>
          <w:szCs w:val="28"/>
        </w:rPr>
        <w:t>(в том числе лица, выступающие на стороне участника)</w:t>
      </w:r>
      <w:r>
        <w:rPr>
          <w:szCs w:val="28"/>
        </w:rPr>
        <w:t xml:space="preserve"> </w:t>
      </w:r>
      <w:r w:rsidRPr="00D378AE">
        <w:rPr>
          <w:szCs w:val="28"/>
        </w:rPr>
        <w:t>подтверждает и гарантирует подлинность всех документов, представленных в составе заявки</w:t>
      </w:r>
      <w:r>
        <w:rPr>
          <w:szCs w:val="28"/>
        </w:rPr>
        <w:t>.</w:t>
      </w:r>
    </w:p>
    <w:p w:rsidR="004B43B6" w:rsidRPr="00E95D6F" w:rsidRDefault="004B43B6" w:rsidP="004B43B6">
      <w:pPr>
        <w:pStyle w:val="a5"/>
        <w:rPr>
          <w:rFonts w:eastAsia="Times New Roman"/>
          <w:sz w:val="28"/>
          <w:szCs w:val="20"/>
        </w:rPr>
      </w:pPr>
      <w:r>
        <w:rPr>
          <w:rFonts w:eastAsia="Times New Roman"/>
          <w:sz w:val="28"/>
          <w:szCs w:val="20"/>
        </w:rPr>
        <w:t>Участник подтверждает</w:t>
      </w:r>
      <w:r w:rsidRPr="00E95D6F">
        <w:rPr>
          <w:rFonts w:eastAsia="Times New Roman"/>
          <w:sz w:val="28"/>
          <w:szCs w:val="20"/>
        </w:rPr>
        <w:t>, что:</w:t>
      </w:r>
    </w:p>
    <w:p w:rsidR="004B43B6" w:rsidRPr="00E95D6F" w:rsidRDefault="004B43B6" w:rsidP="004B43B6">
      <w:pPr>
        <w:pStyle w:val="a5"/>
        <w:rPr>
          <w:rFonts w:eastAsia="Times New Roman"/>
          <w:sz w:val="28"/>
          <w:szCs w:val="20"/>
        </w:rPr>
      </w:pPr>
      <w:r w:rsidRPr="00E95D6F">
        <w:rPr>
          <w:rFonts w:eastAsia="Times New Roman"/>
          <w:sz w:val="28"/>
          <w:szCs w:val="20"/>
        </w:rPr>
        <w:t xml:space="preserve">- </w:t>
      </w:r>
      <w:r>
        <w:rPr>
          <w:rFonts w:eastAsia="Times New Roman"/>
          <w:sz w:val="28"/>
          <w:szCs w:val="20"/>
        </w:rPr>
        <w:t xml:space="preserve">участник </w:t>
      </w:r>
      <w:r w:rsidRPr="00E95D6F">
        <w:rPr>
          <w:rFonts w:eastAsia="Times New Roman"/>
          <w:sz w:val="28"/>
          <w:szCs w:val="20"/>
        </w:rPr>
        <w:t>не находится в процессе ликвидации;</w:t>
      </w:r>
    </w:p>
    <w:p w:rsidR="004B43B6" w:rsidRPr="00E95D6F" w:rsidRDefault="004B43B6" w:rsidP="004B43B6">
      <w:pPr>
        <w:pStyle w:val="a5"/>
        <w:rPr>
          <w:rFonts w:eastAsia="Times New Roman"/>
          <w:sz w:val="28"/>
          <w:szCs w:val="20"/>
        </w:rPr>
      </w:pPr>
      <w:r w:rsidRPr="00E95D6F">
        <w:rPr>
          <w:rFonts w:eastAsia="Times New Roman"/>
          <w:sz w:val="28"/>
          <w:szCs w:val="20"/>
        </w:rPr>
        <w:t xml:space="preserve">- в отношении </w:t>
      </w:r>
      <w:r>
        <w:rPr>
          <w:rFonts w:eastAsia="Times New Roman"/>
          <w:sz w:val="28"/>
          <w:szCs w:val="20"/>
        </w:rPr>
        <w:t>участника</w:t>
      </w:r>
      <w:r w:rsidRPr="00E95D6F">
        <w:rPr>
          <w:rFonts w:eastAsia="Times New Roman"/>
          <w:sz w:val="28"/>
          <w:szCs w:val="20"/>
        </w:rPr>
        <w:t xml:space="preserve"> не открыто конкурсное производство;</w:t>
      </w:r>
    </w:p>
    <w:p w:rsidR="004B43B6" w:rsidRPr="00E95D6F" w:rsidRDefault="004B43B6" w:rsidP="004B43B6">
      <w:pPr>
        <w:pStyle w:val="a5"/>
        <w:rPr>
          <w:rFonts w:eastAsia="Times New Roman"/>
          <w:sz w:val="28"/>
          <w:szCs w:val="20"/>
        </w:rPr>
      </w:pPr>
      <w:r w:rsidRPr="00E95D6F">
        <w:rPr>
          <w:rFonts w:eastAsia="Times New Roman"/>
          <w:sz w:val="28"/>
          <w:szCs w:val="20"/>
        </w:rPr>
        <w:t xml:space="preserve">- на имущество </w:t>
      </w:r>
      <w:r>
        <w:rPr>
          <w:rFonts w:eastAsia="Times New Roman"/>
          <w:sz w:val="28"/>
          <w:szCs w:val="20"/>
        </w:rPr>
        <w:t>участника</w:t>
      </w:r>
      <w:r w:rsidRPr="00E95D6F">
        <w:rPr>
          <w:rFonts w:eastAsia="Times New Roman"/>
          <w:sz w:val="28"/>
          <w:szCs w:val="20"/>
        </w:rPr>
        <w:t xml:space="preserve"> не наложен арест, экономическая деятельность не приостановлена;</w:t>
      </w:r>
    </w:p>
    <w:p w:rsidR="004B43B6" w:rsidRDefault="004B43B6" w:rsidP="004B43B6">
      <w:pPr>
        <w:pStyle w:val="a5"/>
        <w:rPr>
          <w:sz w:val="28"/>
          <w:szCs w:val="20"/>
          <w:lang w:val="ru-RU"/>
        </w:rPr>
      </w:pPr>
      <w:r w:rsidRPr="00E95D6F">
        <w:rPr>
          <w:sz w:val="28"/>
          <w:szCs w:val="20"/>
        </w:rPr>
        <w:t xml:space="preserve">- </w:t>
      </w:r>
      <w:r>
        <w:rPr>
          <w:sz w:val="28"/>
          <w:szCs w:val="20"/>
        </w:rPr>
        <w:t>сведения об участнике отсутствуют</w:t>
      </w:r>
      <w:r w:rsidRPr="00E95D6F">
        <w:rPr>
          <w:sz w:val="28"/>
          <w:szCs w:val="20"/>
        </w:rPr>
        <w:t xml:space="preserve">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r>
        <w:rPr>
          <w:sz w:val="28"/>
          <w:szCs w:val="20"/>
          <w:lang w:val="ru-RU"/>
        </w:rPr>
        <w:t>;</w:t>
      </w:r>
    </w:p>
    <w:p w:rsidR="004B43B6" w:rsidRPr="002071C9" w:rsidRDefault="004B43B6" w:rsidP="004B43B6">
      <w:pPr>
        <w:pStyle w:val="a5"/>
        <w:rPr>
          <w:rFonts w:eastAsia="Times New Roman"/>
          <w:bCs/>
          <w:sz w:val="28"/>
          <w:szCs w:val="28"/>
          <w:lang w:val="ru-RU"/>
        </w:rPr>
      </w:pPr>
      <w:r>
        <w:rPr>
          <w:sz w:val="28"/>
          <w:szCs w:val="20"/>
          <w:lang w:val="ru-RU"/>
        </w:rPr>
        <w:t xml:space="preserve">- </w:t>
      </w:r>
      <w:r>
        <w:rPr>
          <w:rFonts w:eastAsia="Times New Roman"/>
          <w:bCs/>
          <w:sz w:val="28"/>
          <w:szCs w:val="28"/>
          <w:lang w:val="ru-RU"/>
        </w:rPr>
        <w:t xml:space="preserve">участник обладает исключительными правами на результаты интеллектуальной деятельности </w:t>
      </w:r>
      <w:r w:rsidRPr="002071C9">
        <w:rPr>
          <w:rFonts w:eastAsia="Times New Roman"/>
          <w:bCs/>
          <w:sz w:val="28"/>
          <w:szCs w:val="28"/>
          <w:lang w:val="ru-RU"/>
        </w:rPr>
        <w:t>(если в связи с исполнением договора заказчик приобретает права на такие результаты);</w:t>
      </w:r>
    </w:p>
    <w:p w:rsidR="004B43B6" w:rsidRPr="002071C9" w:rsidRDefault="004B43B6" w:rsidP="004B43B6">
      <w:pPr>
        <w:pStyle w:val="a5"/>
        <w:rPr>
          <w:sz w:val="28"/>
          <w:szCs w:val="20"/>
          <w:lang w:val="ru-RU"/>
        </w:rPr>
      </w:pPr>
      <w:r>
        <w:rPr>
          <w:sz w:val="28"/>
          <w:szCs w:val="20"/>
          <w:lang w:val="ru-RU"/>
        </w:rPr>
        <w:t xml:space="preserve">- </w:t>
      </w:r>
      <w:r>
        <w:rPr>
          <w:rFonts w:eastAsia="Times New Roman"/>
          <w:bCs/>
          <w:sz w:val="28"/>
          <w:szCs w:val="28"/>
          <w:lang w:val="ru-RU"/>
        </w:rPr>
        <w:t xml:space="preserve">участник обладает правами использования результата интеллектуальной деятельности </w:t>
      </w:r>
      <w:r w:rsidRPr="002071C9">
        <w:rPr>
          <w:rFonts w:eastAsia="Times New Roman"/>
          <w:bCs/>
          <w:sz w:val="28"/>
          <w:szCs w:val="28"/>
          <w:lang w:val="ru-RU"/>
        </w:rPr>
        <w:t>(в случае использования такого результата при исполнении договора, заключаемого по результатам закупки)</w:t>
      </w:r>
      <w:r w:rsidRPr="002071C9">
        <w:rPr>
          <w:rFonts w:eastAsia="Times New Roman"/>
          <w:bCs/>
          <w:color w:val="000000"/>
          <w:sz w:val="28"/>
          <w:szCs w:val="28"/>
        </w:rPr>
        <w:t>.</w:t>
      </w:r>
    </w:p>
    <w:p w:rsidR="004B43B6" w:rsidRPr="00935035" w:rsidRDefault="004B43B6" w:rsidP="004B43B6">
      <w:pPr>
        <w:ind w:firstLine="709"/>
        <w:jc w:val="both"/>
        <w:rPr>
          <w:sz w:val="28"/>
          <w:szCs w:val="28"/>
        </w:rPr>
      </w:pPr>
      <w:r w:rsidRPr="00935035">
        <w:rPr>
          <w:sz w:val="28"/>
          <w:szCs w:val="20"/>
          <w:lang/>
        </w:rPr>
        <w:t>Участник подтверждает, что сведения о регистрационном номере лицензии</w:t>
      </w:r>
      <w:r w:rsidRPr="00935035">
        <w:rPr>
          <w:sz w:val="28"/>
          <w:szCs w:val="20"/>
          <w:lang/>
        </w:rPr>
        <w:t>(ий)</w:t>
      </w:r>
      <w:r w:rsidRPr="00935035">
        <w:rPr>
          <w:sz w:val="28"/>
          <w:szCs w:val="20"/>
          <w:lang/>
        </w:rPr>
        <w:t>, выданной</w:t>
      </w:r>
      <w:r w:rsidRPr="00935035">
        <w:rPr>
          <w:sz w:val="28"/>
          <w:szCs w:val="20"/>
          <w:lang/>
        </w:rPr>
        <w:t>(ых)</w:t>
      </w:r>
      <w:r w:rsidRPr="00935035">
        <w:rPr>
          <w:sz w:val="28"/>
          <w:szCs w:val="20"/>
          <w:lang/>
        </w:rPr>
        <w:t xml:space="preserve"> участнику закупки</w:t>
      </w:r>
      <w:r w:rsidRPr="00935035">
        <w:rPr>
          <w:sz w:val="28"/>
          <w:szCs w:val="20"/>
          <w:lang/>
        </w:rPr>
        <w:t xml:space="preserve"> на конкретный вид деятельности</w:t>
      </w:r>
      <w:r w:rsidRPr="00935035">
        <w:rPr>
          <w:sz w:val="28"/>
          <w:szCs w:val="20"/>
          <w:lang/>
        </w:rPr>
        <w:t>, размещены в реестре лицензий на сайте лицензирующего органа</w:t>
      </w:r>
      <w:r w:rsidRPr="00935035">
        <w:rPr>
          <w:sz w:val="28"/>
          <w:szCs w:val="20"/>
          <w:lang/>
        </w:rPr>
        <w:t xml:space="preserve">, </w:t>
      </w:r>
      <w:r w:rsidRPr="00935035">
        <w:rPr>
          <w:sz w:val="28"/>
          <w:szCs w:val="20"/>
          <w:lang/>
        </w:rPr>
        <w:t>в информационно-телекоммуникационной сети «Интернет» по адресу</w:t>
      </w:r>
      <w:r w:rsidRPr="00935035">
        <w:rPr>
          <w:sz w:val="28"/>
          <w:szCs w:val="28"/>
        </w:rPr>
        <w:t>: __________________________________________________________________</w:t>
      </w:r>
    </w:p>
    <w:p w:rsidR="004B43B6" w:rsidRPr="00935035" w:rsidRDefault="004B43B6" w:rsidP="004B43B6">
      <w:pPr>
        <w:jc w:val="both"/>
        <w:rPr>
          <w:sz w:val="28"/>
          <w:szCs w:val="28"/>
        </w:rPr>
      </w:pPr>
      <w:r w:rsidRPr="00935035">
        <w:rPr>
          <w:i/>
          <w:sz w:val="18"/>
          <w:szCs w:val="28"/>
        </w:rPr>
        <w:t xml:space="preserve">                                               (</w:t>
      </w:r>
      <w:r w:rsidRPr="00935035">
        <w:rPr>
          <w:i/>
          <w:sz w:val="18"/>
          <w:szCs w:val="28"/>
          <w:lang/>
        </w:rPr>
        <w:t xml:space="preserve">указать </w:t>
      </w:r>
      <w:r w:rsidRPr="00935035">
        <w:rPr>
          <w:i/>
          <w:sz w:val="18"/>
          <w:szCs w:val="28"/>
        </w:rPr>
        <w:t>официальный(ые) сайт(ы) в сети «Интернет»)</w:t>
      </w:r>
    </w:p>
    <w:p w:rsidR="004B43B6" w:rsidRPr="00E95D6F" w:rsidRDefault="004B43B6" w:rsidP="004B43B6">
      <w:pPr>
        <w:pStyle w:val="11"/>
        <w:ind w:firstLine="0"/>
      </w:pPr>
      <w:r w:rsidRPr="00935035">
        <w:rPr>
          <w:i/>
          <w:iCs/>
        </w:rPr>
        <w:lastRenderedPageBreak/>
        <w:t>(применимо, если</w:t>
      </w:r>
      <w:r w:rsidRPr="00935035">
        <w:rPr>
          <w:i/>
        </w:rPr>
        <w:t xml:space="preserve"> </w:t>
      </w:r>
      <w:r w:rsidRPr="00935035">
        <w:rPr>
          <w:i/>
          <w:iCs/>
        </w:rPr>
        <w:t xml:space="preserve">условиями закупки установлено требование о наличии у участника разрешительных документов </w:t>
      </w:r>
      <w:r w:rsidRPr="00935035">
        <w:rPr>
          <w:i/>
          <w:szCs w:val="28"/>
        </w:rPr>
        <w:t>на право осуществления деятельности, предусмотренной документацией о закупке</w:t>
      </w:r>
      <w:r w:rsidRPr="00935035">
        <w:rPr>
          <w:i/>
        </w:rPr>
        <w:t>)</w:t>
      </w:r>
    </w:p>
    <w:p w:rsidR="004B43B6" w:rsidRDefault="004B43B6" w:rsidP="004B43B6">
      <w:pPr>
        <w:pStyle w:val="11"/>
        <w:rPr>
          <w:szCs w:val="28"/>
        </w:rPr>
      </w:pPr>
      <w:r>
        <w:t>Участник подтверждает</w:t>
      </w:r>
      <w:r w:rsidRPr="00E95D6F">
        <w:t xml:space="preserve">, что на момент подачи заявки </w:t>
      </w:r>
      <w:r w:rsidRPr="00E95D6F">
        <w:rPr>
          <w:szCs w:val="28"/>
        </w:rPr>
        <w:t xml:space="preserve">совокупный размер неисполненных обязательств, принятых на себя </w:t>
      </w:r>
      <w:r w:rsidRPr="002C2AA6">
        <w:t xml:space="preserve">участником  </w:t>
      </w:r>
      <w:r w:rsidRPr="00E95D6F">
        <w:rPr>
          <w:szCs w:val="28"/>
        </w:rPr>
        <w:t xml:space="preserve">по </w:t>
      </w:r>
      <w:r w:rsidRPr="00E95D6F">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sidRPr="00E95D6F">
        <w:rPr>
          <w:szCs w:val="28"/>
        </w:rPr>
        <w:t xml:space="preserve">, заключаемым с использованием конкурентных способов заключения договоров, не превышает предельный размер обязательств, исходя из которого </w:t>
      </w:r>
      <w:r w:rsidRPr="002C2AA6">
        <w:t>участником</w:t>
      </w:r>
      <w:r w:rsidRPr="002C2AA6">
        <w:rPr>
          <w:szCs w:val="28"/>
        </w:rPr>
        <w:t xml:space="preserve"> </w:t>
      </w:r>
      <w:r w:rsidRPr="00E95D6F">
        <w:rPr>
          <w:szCs w:val="28"/>
        </w:rPr>
        <w:t xml:space="preserve">был внесен взнос в компенсационный фонд обеспечения договорных обязательств в соответствии </w:t>
      </w:r>
      <w:r w:rsidRPr="00E95D6F">
        <w:rPr>
          <w:i/>
          <w:szCs w:val="28"/>
        </w:rPr>
        <w:t xml:space="preserve">с частью 11 (указывается, если предметом договора является работы по выполнению инженерных изысканий или подготовке проектной документации) или 13 (указывается, если предметом договора является строительство, реконструкция, капитальный ремонт объектов капитального строительства) </w:t>
      </w:r>
      <w:r w:rsidRPr="00E95D6F">
        <w:rPr>
          <w:szCs w:val="28"/>
        </w:rPr>
        <w:t xml:space="preserve">статьи 55.16 Градостроительного кодекса Российской Федерации </w:t>
      </w:r>
      <w:r w:rsidRPr="00ED7F75">
        <w:rPr>
          <w:i/>
          <w:szCs w:val="28"/>
        </w:rPr>
        <w:t>(применимо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sidRPr="00E95D6F">
        <w:rPr>
          <w:szCs w:val="28"/>
        </w:rPr>
        <w:t>.</w:t>
      </w:r>
    </w:p>
    <w:p w:rsidR="004B43B6" w:rsidRPr="007E7FBC" w:rsidRDefault="004B43B6" w:rsidP="004B43B6">
      <w:pPr>
        <w:pStyle w:val="a5"/>
        <w:rPr>
          <w:rFonts w:eastAsia="Times New Roman"/>
          <w:sz w:val="28"/>
          <w:szCs w:val="20"/>
          <w:lang w:val="ru-RU"/>
        </w:rPr>
      </w:pPr>
      <w:r w:rsidRPr="00765E64">
        <w:rPr>
          <w:rFonts w:eastAsia="Times New Roman"/>
          <w:sz w:val="28"/>
        </w:rPr>
        <w:t>Реквизиты для перечисления денежных средств, внесенных в качестве обеспечения заявки ____________________________________________ (</w:t>
      </w:r>
      <w:r w:rsidRPr="00765E64">
        <w:rPr>
          <w:rFonts w:eastAsia="Times New Roman"/>
          <w:i/>
          <w:sz w:val="28"/>
          <w:u w:val="single"/>
        </w:rPr>
        <w:t>заполняется при выборе способа обеспечения заявки в форме внесения денежных средств)</w:t>
      </w:r>
      <w:r w:rsidRPr="00765E64">
        <w:rPr>
          <w:rFonts w:eastAsia="Times New Roman"/>
          <w:i/>
          <w:spacing w:val="-13"/>
          <w:sz w:val="28"/>
          <w:u w:val="single"/>
        </w:rPr>
        <w:t>.</w:t>
      </w:r>
    </w:p>
    <w:p w:rsidR="004B43B6" w:rsidRDefault="004B43B6" w:rsidP="004B43B6">
      <w:pPr>
        <w:pStyle w:val="11"/>
        <w:ind w:firstLine="709"/>
        <w:rPr>
          <w:bCs/>
          <w:szCs w:val="28"/>
        </w:rPr>
      </w:pPr>
    </w:p>
    <w:p w:rsidR="004B43B6" w:rsidRPr="00E95D6F" w:rsidRDefault="004B43B6" w:rsidP="004B43B6">
      <w:pPr>
        <w:pStyle w:val="11"/>
        <w:ind w:firstLine="709"/>
      </w:pPr>
      <w:r w:rsidRPr="006140F9">
        <w:rPr>
          <w:bCs/>
          <w:szCs w:val="28"/>
        </w:rPr>
        <w:t xml:space="preserve">Сведения о предоставлении </w:t>
      </w:r>
      <w:r>
        <w:rPr>
          <w:bCs/>
          <w:szCs w:val="28"/>
        </w:rPr>
        <w:t>и</w:t>
      </w:r>
      <w:r w:rsidRPr="006140F9">
        <w:rPr>
          <w:bCs/>
          <w:szCs w:val="28"/>
        </w:rPr>
        <w:t>нновационных и высокотехнологичных услуг</w:t>
      </w:r>
      <w:r>
        <w:rPr>
          <w:rStyle w:val="a7"/>
          <w:bCs/>
          <w:szCs w:val="28"/>
        </w:rPr>
        <w:footnoteReference w:id="5"/>
      </w:r>
      <w:r>
        <w:rPr>
          <w:bCs/>
          <w:szCs w:val="28"/>
        </w:rPr>
        <w:t>:</w:t>
      </w: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5"/>
        <w:gridCol w:w="2836"/>
        <w:gridCol w:w="5648"/>
      </w:tblGrid>
      <w:tr w:rsidR="004B43B6" w:rsidRPr="00750B3C" w:rsidTr="004B43B6">
        <w:tc>
          <w:tcPr>
            <w:tcW w:w="2225" w:type="pct"/>
            <w:vMerge w:val="restart"/>
          </w:tcPr>
          <w:p w:rsidR="004B43B6" w:rsidRPr="00750B3C" w:rsidRDefault="004B43B6" w:rsidP="004B43B6">
            <w:pPr>
              <w:jc w:val="both"/>
              <w:rPr>
                <w:sz w:val="28"/>
                <w:szCs w:val="28"/>
                <w:highlight w:val="yellow"/>
              </w:rPr>
            </w:pPr>
            <w:r w:rsidRPr="00F3735F">
              <w:rPr>
                <w:b/>
                <w:sz w:val="22"/>
                <w:szCs w:val="22"/>
              </w:rPr>
              <w:t>Наименование показателя</w:t>
            </w:r>
          </w:p>
        </w:tc>
        <w:tc>
          <w:tcPr>
            <w:tcW w:w="927" w:type="pct"/>
            <w:vMerge w:val="restart"/>
          </w:tcPr>
          <w:p w:rsidR="004B43B6" w:rsidRPr="00750B3C" w:rsidRDefault="004B43B6" w:rsidP="004B43B6">
            <w:pPr>
              <w:jc w:val="both"/>
              <w:rPr>
                <w:sz w:val="28"/>
                <w:szCs w:val="28"/>
                <w:highlight w:val="yellow"/>
              </w:rPr>
            </w:pPr>
            <w:r w:rsidRPr="00F3735F">
              <w:rPr>
                <w:b/>
                <w:sz w:val="22"/>
                <w:szCs w:val="22"/>
              </w:rPr>
              <w:t>Общая доля</w:t>
            </w:r>
          </w:p>
        </w:tc>
        <w:tc>
          <w:tcPr>
            <w:tcW w:w="1847" w:type="pct"/>
          </w:tcPr>
          <w:p w:rsidR="004B43B6" w:rsidRPr="00750B3C" w:rsidRDefault="004B43B6" w:rsidP="004B43B6">
            <w:pPr>
              <w:jc w:val="both"/>
              <w:rPr>
                <w:sz w:val="28"/>
                <w:szCs w:val="28"/>
                <w:highlight w:val="yellow"/>
              </w:rPr>
            </w:pPr>
            <w:r w:rsidRPr="00F3735F">
              <w:rPr>
                <w:b/>
                <w:sz w:val="22"/>
                <w:szCs w:val="22"/>
              </w:rPr>
              <w:t xml:space="preserve">в том числе: </w:t>
            </w:r>
            <w:r w:rsidRPr="00F3735F">
              <w:rPr>
                <w:b/>
                <w:i/>
                <w:sz w:val="22"/>
                <w:szCs w:val="22"/>
              </w:rPr>
              <w:t>(указать сведения о доле на каждый год, в котором оказываются услуги</w:t>
            </w:r>
            <w:r w:rsidRPr="00F3735F">
              <w:rPr>
                <w:b/>
                <w:sz w:val="22"/>
                <w:szCs w:val="22"/>
              </w:rPr>
              <w:t>)</w:t>
            </w:r>
          </w:p>
        </w:tc>
      </w:tr>
      <w:tr w:rsidR="004B43B6" w:rsidRPr="00750B3C" w:rsidTr="004B43B6">
        <w:tc>
          <w:tcPr>
            <w:tcW w:w="2225" w:type="pct"/>
            <w:vMerge/>
          </w:tcPr>
          <w:p w:rsidR="004B43B6" w:rsidRPr="00750B3C" w:rsidRDefault="004B43B6" w:rsidP="004B43B6">
            <w:pPr>
              <w:jc w:val="both"/>
              <w:rPr>
                <w:sz w:val="28"/>
                <w:szCs w:val="28"/>
                <w:highlight w:val="yellow"/>
              </w:rPr>
            </w:pPr>
          </w:p>
        </w:tc>
        <w:tc>
          <w:tcPr>
            <w:tcW w:w="927" w:type="pct"/>
            <w:vMerge/>
          </w:tcPr>
          <w:p w:rsidR="004B43B6" w:rsidRPr="00750B3C" w:rsidRDefault="004B43B6" w:rsidP="004B43B6">
            <w:pPr>
              <w:jc w:val="both"/>
              <w:rPr>
                <w:sz w:val="28"/>
                <w:szCs w:val="28"/>
                <w:highlight w:val="yellow"/>
              </w:rPr>
            </w:pPr>
          </w:p>
        </w:tc>
        <w:tc>
          <w:tcPr>
            <w:tcW w:w="1847" w:type="pct"/>
          </w:tcPr>
          <w:p w:rsidR="004B43B6" w:rsidRPr="00750B3C" w:rsidRDefault="004B43B6" w:rsidP="004B43B6">
            <w:pPr>
              <w:jc w:val="both"/>
              <w:rPr>
                <w:sz w:val="28"/>
                <w:szCs w:val="28"/>
                <w:highlight w:val="yellow"/>
              </w:rPr>
            </w:pPr>
            <w:r w:rsidRPr="00F3735F">
              <w:rPr>
                <w:sz w:val="22"/>
                <w:szCs w:val="22"/>
              </w:rPr>
              <w:t>на 20</w:t>
            </w:r>
            <w:r>
              <w:rPr>
                <w:sz w:val="22"/>
                <w:szCs w:val="22"/>
              </w:rPr>
              <w:t>24</w:t>
            </w:r>
            <w:r w:rsidRPr="00F3735F">
              <w:rPr>
                <w:sz w:val="22"/>
                <w:szCs w:val="22"/>
              </w:rPr>
              <w:t xml:space="preserve"> г.</w:t>
            </w:r>
          </w:p>
        </w:tc>
      </w:tr>
      <w:tr w:rsidR="004B43B6" w:rsidRPr="00750B3C" w:rsidTr="004B43B6">
        <w:tc>
          <w:tcPr>
            <w:tcW w:w="2225" w:type="pct"/>
          </w:tcPr>
          <w:p w:rsidR="004B43B6" w:rsidRPr="00750B3C" w:rsidRDefault="004B43B6" w:rsidP="004B43B6">
            <w:pPr>
              <w:jc w:val="both"/>
              <w:rPr>
                <w:sz w:val="28"/>
                <w:szCs w:val="28"/>
                <w:highlight w:val="yellow"/>
              </w:rPr>
            </w:pPr>
            <w:r w:rsidRPr="00F3735F">
              <w:rPr>
                <w:sz w:val="22"/>
                <w:szCs w:val="22"/>
              </w:rPr>
              <w:t>Доля услуг, являющихся инновационными и (или) высокотехнологичными из общего объема предлагаемых услуг</w:t>
            </w:r>
            <w:r>
              <w:rPr>
                <w:sz w:val="22"/>
                <w:szCs w:val="22"/>
              </w:rPr>
              <w:t>, в %</w:t>
            </w:r>
            <w:r w:rsidRPr="00F3735F">
              <w:rPr>
                <w:rStyle w:val="a7"/>
                <w:sz w:val="22"/>
                <w:szCs w:val="22"/>
              </w:rPr>
              <w:footnoteReference w:id="6"/>
            </w:r>
          </w:p>
        </w:tc>
        <w:tc>
          <w:tcPr>
            <w:tcW w:w="927" w:type="pct"/>
          </w:tcPr>
          <w:p w:rsidR="004B43B6" w:rsidRPr="00750B3C" w:rsidRDefault="004B43B6" w:rsidP="004B43B6">
            <w:pPr>
              <w:jc w:val="both"/>
              <w:rPr>
                <w:sz w:val="28"/>
                <w:szCs w:val="28"/>
                <w:highlight w:val="yellow"/>
              </w:rPr>
            </w:pPr>
            <w:r w:rsidRPr="00F3735F">
              <w:rPr>
                <w:i/>
                <w:sz w:val="22"/>
                <w:szCs w:val="22"/>
              </w:rPr>
              <w:t>Указать долю в %</w:t>
            </w:r>
          </w:p>
        </w:tc>
        <w:tc>
          <w:tcPr>
            <w:tcW w:w="1847" w:type="pct"/>
          </w:tcPr>
          <w:p w:rsidR="004B43B6" w:rsidRPr="00750B3C" w:rsidRDefault="004B43B6" w:rsidP="004B43B6">
            <w:pPr>
              <w:jc w:val="both"/>
              <w:rPr>
                <w:sz w:val="28"/>
                <w:szCs w:val="28"/>
                <w:highlight w:val="yellow"/>
              </w:rPr>
            </w:pPr>
            <w:r w:rsidRPr="00F3735F">
              <w:rPr>
                <w:i/>
                <w:sz w:val="22"/>
                <w:szCs w:val="22"/>
              </w:rPr>
              <w:t>Указать долю в %</w:t>
            </w:r>
          </w:p>
        </w:tc>
      </w:tr>
      <w:tr w:rsidR="004B43B6" w:rsidRPr="00750B3C" w:rsidTr="004B43B6">
        <w:tc>
          <w:tcPr>
            <w:tcW w:w="2225" w:type="pct"/>
          </w:tcPr>
          <w:p w:rsidR="004B43B6" w:rsidRPr="00F3735F" w:rsidRDefault="004B43B6" w:rsidP="004B43B6">
            <w:pPr>
              <w:jc w:val="both"/>
            </w:pPr>
            <w:r w:rsidRPr="00F3735F">
              <w:rPr>
                <w:sz w:val="22"/>
                <w:szCs w:val="22"/>
              </w:rPr>
              <w:t xml:space="preserve">Доля </w:t>
            </w:r>
            <w:r>
              <w:rPr>
                <w:sz w:val="22"/>
                <w:szCs w:val="22"/>
              </w:rPr>
              <w:t>услуг</w:t>
            </w:r>
            <w:r w:rsidRPr="00F3735F">
              <w:rPr>
                <w:sz w:val="22"/>
                <w:szCs w:val="22"/>
              </w:rPr>
              <w:t xml:space="preserve">, по которым участник является </w:t>
            </w:r>
            <w:r>
              <w:rPr>
                <w:sz w:val="22"/>
                <w:szCs w:val="22"/>
              </w:rPr>
              <w:t>исполнителем</w:t>
            </w:r>
            <w:r w:rsidRPr="00F3735F">
              <w:rPr>
                <w:sz w:val="22"/>
                <w:szCs w:val="22"/>
              </w:rPr>
              <w:t xml:space="preserve">, из общего объема </w:t>
            </w:r>
            <w:r w:rsidRPr="00570259">
              <w:rPr>
                <w:sz w:val="22"/>
                <w:szCs w:val="22"/>
              </w:rPr>
              <w:t xml:space="preserve">предлагаемых </w:t>
            </w:r>
            <w:r>
              <w:rPr>
                <w:sz w:val="22"/>
                <w:szCs w:val="22"/>
              </w:rPr>
              <w:t>услуг</w:t>
            </w:r>
            <w:r w:rsidRPr="00570259">
              <w:rPr>
                <w:sz w:val="22"/>
                <w:szCs w:val="22"/>
              </w:rPr>
              <w:t xml:space="preserve">, </w:t>
            </w:r>
            <w:r>
              <w:rPr>
                <w:sz w:val="22"/>
                <w:szCs w:val="22"/>
              </w:rPr>
              <w:t>в %</w:t>
            </w:r>
          </w:p>
        </w:tc>
        <w:tc>
          <w:tcPr>
            <w:tcW w:w="927" w:type="pct"/>
          </w:tcPr>
          <w:p w:rsidR="004B43B6" w:rsidRPr="00F3735F" w:rsidRDefault="004B43B6" w:rsidP="004B43B6">
            <w:pPr>
              <w:jc w:val="both"/>
              <w:rPr>
                <w:i/>
              </w:rPr>
            </w:pPr>
            <w:r w:rsidRPr="00F3735F">
              <w:rPr>
                <w:i/>
                <w:sz w:val="22"/>
                <w:szCs w:val="22"/>
              </w:rPr>
              <w:t>Указать долю в %</w:t>
            </w:r>
          </w:p>
        </w:tc>
        <w:tc>
          <w:tcPr>
            <w:tcW w:w="1847" w:type="pct"/>
          </w:tcPr>
          <w:p w:rsidR="004B43B6" w:rsidRPr="00F3735F" w:rsidRDefault="004B43B6" w:rsidP="004B43B6">
            <w:pPr>
              <w:jc w:val="both"/>
              <w:rPr>
                <w:i/>
              </w:rPr>
            </w:pPr>
            <w:r w:rsidRPr="00F3735F">
              <w:rPr>
                <w:i/>
                <w:sz w:val="22"/>
                <w:szCs w:val="22"/>
              </w:rPr>
              <w:t>Указать долю в %</w:t>
            </w:r>
          </w:p>
        </w:tc>
      </w:tr>
    </w:tbl>
    <w:p w:rsidR="004B43B6" w:rsidRDefault="004B43B6" w:rsidP="004B43B6">
      <w:pPr>
        <w:pStyle w:val="11"/>
        <w:ind w:firstLine="709"/>
      </w:pPr>
    </w:p>
    <w:p w:rsidR="004B43B6" w:rsidRDefault="004B43B6" w:rsidP="004B43B6">
      <w:pPr>
        <w:rPr>
          <w:color w:val="000000"/>
        </w:rPr>
      </w:pPr>
    </w:p>
    <w:p w:rsidR="004B43B6" w:rsidRPr="00232DD3" w:rsidRDefault="004B43B6" w:rsidP="004B43B6">
      <w:pPr>
        <w:rPr>
          <w:color w:val="000000"/>
        </w:rPr>
        <w:sectPr w:rsidR="004B43B6" w:rsidRPr="00232DD3" w:rsidSect="004B43B6">
          <w:pgSz w:w="16838" w:h="11906" w:orient="landscape"/>
          <w:pgMar w:top="1134" w:right="1134" w:bottom="567" w:left="1134" w:header="709" w:footer="709" w:gutter="0"/>
          <w:cols w:space="708"/>
          <w:docGrid w:linePitch="360"/>
        </w:sectPr>
      </w:pPr>
    </w:p>
    <w:p w:rsidR="004B43B6" w:rsidRPr="00232DD3" w:rsidRDefault="004B43B6" w:rsidP="004B43B6">
      <w:pPr>
        <w:jc w:val="center"/>
        <w:rPr>
          <w:b/>
          <w:color w:val="000000"/>
          <w:sz w:val="28"/>
          <w:szCs w:val="28"/>
        </w:rPr>
      </w:pPr>
    </w:p>
    <w:p w:rsidR="004B43B6" w:rsidRPr="00232DD3" w:rsidRDefault="004B43B6" w:rsidP="004B43B6">
      <w:pPr>
        <w:jc w:val="center"/>
        <w:rPr>
          <w:b/>
          <w:color w:val="000000"/>
        </w:rPr>
      </w:pPr>
      <w:r w:rsidRPr="00232DD3">
        <w:rPr>
          <w:b/>
          <w:color w:val="000000"/>
          <w:sz w:val="28"/>
          <w:szCs w:val="28"/>
        </w:rPr>
        <w:t>Форма технического предложения участника</w:t>
      </w:r>
    </w:p>
    <w:p w:rsidR="004B43B6" w:rsidRPr="00232DD3" w:rsidRDefault="004B43B6" w:rsidP="004B43B6">
      <w:pPr>
        <w:rPr>
          <w:color w:val="000000"/>
        </w:rPr>
      </w:pPr>
    </w:p>
    <w:p w:rsidR="004B43B6" w:rsidRPr="002A11E2" w:rsidRDefault="004B43B6" w:rsidP="004B43B6">
      <w:pPr>
        <w:jc w:val="both"/>
        <w:rPr>
          <w:bCs/>
          <w:i/>
          <w:sz w:val="28"/>
          <w:szCs w:val="28"/>
          <w:u w:val="single"/>
        </w:rPr>
      </w:pPr>
      <w:r w:rsidRPr="002A11E2">
        <w:rPr>
          <w:bCs/>
          <w:i/>
          <w:sz w:val="28"/>
          <w:szCs w:val="28"/>
          <w:u w:val="single"/>
        </w:rPr>
        <w:t>Инструкция по заполнению формы технического предложения:</w:t>
      </w:r>
    </w:p>
    <w:p w:rsidR="004B43B6" w:rsidRDefault="004B43B6" w:rsidP="004B43B6">
      <w:pPr>
        <w:jc w:val="both"/>
        <w:rPr>
          <w:bCs/>
          <w:i/>
          <w:sz w:val="28"/>
          <w:szCs w:val="28"/>
        </w:rPr>
      </w:pPr>
      <w:r w:rsidRPr="000B59BB">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 xml:space="preserve">в составе заявки на участие в закупке </w:t>
      </w:r>
      <w:r w:rsidRPr="000B59BB">
        <w:rPr>
          <w:bCs/>
          <w:i/>
          <w:sz w:val="28"/>
          <w:szCs w:val="28"/>
        </w:rPr>
        <w:t xml:space="preserve">в формате </w:t>
      </w:r>
      <w:r w:rsidRPr="000B59BB">
        <w:rPr>
          <w:bCs/>
          <w:i/>
          <w:sz w:val="28"/>
          <w:szCs w:val="28"/>
          <w:lang w:val="en-US"/>
        </w:rPr>
        <w:t>MS</w:t>
      </w:r>
      <w:r w:rsidRPr="000B59BB">
        <w:rPr>
          <w:bCs/>
          <w:i/>
          <w:sz w:val="28"/>
          <w:szCs w:val="28"/>
        </w:rPr>
        <w:t xml:space="preserve"> </w:t>
      </w:r>
      <w:r w:rsidRPr="000B59BB">
        <w:rPr>
          <w:bCs/>
          <w:i/>
          <w:sz w:val="28"/>
          <w:szCs w:val="28"/>
          <w:lang w:val="en-US"/>
        </w:rPr>
        <w:t>Word</w:t>
      </w:r>
    </w:p>
    <w:p w:rsidR="004B43B6" w:rsidRPr="00347AFE" w:rsidRDefault="004B43B6" w:rsidP="004B43B6">
      <w:pPr>
        <w:jc w:val="both"/>
        <w:rPr>
          <w:bCs/>
          <w:i/>
          <w:sz w:val="28"/>
          <w:szCs w:val="28"/>
        </w:rPr>
      </w:pPr>
      <w:r w:rsidRPr="00DA5DA3">
        <w:rPr>
          <w:bCs/>
          <w:i/>
          <w:sz w:val="28"/>
          <w:szCs w:val="28"/>
        </w:rPr>
        <w:t>Техническое предложение заполняется участником с учетом требований технического задания и характеристик предлагаемых товаров, работ, услуг.</w:t>
      </w:r>
    </w:p>
    <w:p w:rsidR="004B43B6" w:rsidRPr="000B59BB" w:rsidRDefault="004B43B6" w:rsidP="004B43B6">
      <w:pPr>
        <w:jc w:val="both"/>
        <w:rPr>
          <w:bCs/>
          <w:i/>
          <w:sz w:val="28"/>
          <w:szCs w:val="28"/>
        </w:rPr>
      </w:pPr>
      <w:r w:rsidRPr="000B59BB">
        <w:rPr>
          <w:bCs/>
          <w:i/>
          <w:sz w:val="28"/>
          <w:szCs w:val="28"/>
        </w:rPr>
        <w:t xml:space="preserve">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CA5F3C">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CA5F3C">
        <w:rPr>
          <w:bCs/>
          <w:i/>
          <w:sz w:val="28"/>
          <w:szCs w:val="28"/>
        </w:rPr>
        <w:t>,</w:t>
      </w:r>
      <w:r>
        <w:rPr>
          <w:bCs/>
          <w:i/>
          <w:sz w:val="28"/>
          <w:szCs w:val="28"/>
        </w:rPr>
        <w:t xml:space="preserve"> модель (при наличии),</w:t>
      </w:r>
      <w:r w:rsidRPr="00CA5F3C">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CA5F3C">
        <w:rPr>
          <w:bCs/>
          <w:i/>
          <w:sz w:val="28"/>
          <w:szCs w:val="28"/>
        </w:rPr>
        <w:t xml:space="preserve"> по каждой номенкл</w:t>
      </w:r>
      <w:r>
        <w:rPr>
          <w:bCs/>
          <w:i/>
          <w:sz w:val="28"/>
          <w:szCs w:val="28"/>
        </w:rPr>
        <w:t>атурной позиции.</w:t>
      </w:r>
    </w:p>
    <w:p w:rsidR="004B43B6" w:rsidRPr="00232DD3" w:rsidRDefault="004B43B6" w:rsidP="004B43B6">
      <w:pPr>
        <w:rPr>
          <w:color w:val="000000"/>
        </w:rPr>
      </w:pPr>
    </w:p>
    <w:p w:rsidR="004B43B6" w:rsidRDefault="004B43B6" w:rsidP="004B43B6">
      <w:pPr>
        <w:jc w:val="center"/>
        <w:rPr>
          <w:b/>
          <w:bCs/>
          <w:sz w:val="28"/>
          <w:szCs w:val="28"/>
        </w:rPr>
      </w:pPr>
      <w:r>
        <w:rPr>
          <w:bCs/>
          <w:i/>
          <w:sz w:val="28"/>
          <w:szCs w:val="28"/>
        </w:rPr>
        <w:br w:type="page"/>
      </w:r>
    </w:p>
    <w:p w:rsidR="004B43B6" w:rsidRDefault="004B43B6" w:rsidP="004B43B6">
      <w:pPr>
        <w:jc w:val="center"/>
        <w:rPr>
          <w:b/>
          <w:bCs/>
          <w:sz w:val="28"/>
          <w:szCs w:val="28"/>
        </w:rPr>
      </w:pPr>
      <w:r w:rsidRPr="008A7A74">
        <w:rPr>
          <w:b/>
          <w:bCs/>
          <w:sz w:val="28"/>
          <w:szCs w:val="28"/>
        </w:rPr>
        <w:lastRenderedPageBreak/>
        <w:t>Техническое предложение</w:t>
      </w:r>
    </w:p>
    <w:p w:rsidR="004B43B6" w:rsidRPr="008A7A74" w:rsidRDefault="004B43B6" w:rsidP="004B43B6">
      <w:pPr>
        <w:jc w:val="center"/>
        <w:rPr>
          <w:bCs/>
        </w:rPr>
      </w:pPr>
    </w:p>
    <w:p w:rsidR="004B43B6" w:rsidRPr="008A7A74" w:rsidRDefault="004B43B6" w:rsidP="004B43B6">
      <w:pPr>
        <w:ind w:firstLine="709"/>
        <w:jc w:val="both"/>
      </w:pPr>
      <w:r w:rsidRPr="008A7A74">
        <w:rPr>
          <w:b/>
        </w:rPr>
        <w:t>Номер закупки, номер и предмет лота</w:t>
      </w:r>
    </w:p>
    <w:p w:rsidR="004B43B6" w:rsidRPr="008A7A74" w:rsidRDefault="004B43B6" w:rsidP="004B43B6">
      <w:pPr>
        <w:ind w:firstLine="709"/>
        <w:jc w:val="both"/>
        <w:rPr>
          <w:i/>
        </w:rPr>
      </w:pPr>
      <w:r w:rsidRPr="008A7A74">
        <w:rPr>
          <w:i/>
        </w:rPr>
        <w:t xml:space="preserve">(участник должен указать номер </w:t>
      </w:r>
      <w:r>
        <w:rPr>
          <w:i/>
        </w:rPr>
        <w:t>закупки</w:t>
      </w:r>
      <w:r w:rsidRPr="008A7A74">
        <w:rPr>
          <w:i/>
        </w:rPr>
        <w:t>, номер и предмет лота, соответствующие указанным в документации)</w:t>
      </w:r>
    </w:p>
    <w:p w:rsidR="004B43B6" w:rsidRDefault="004B43B6" w:rsidP="004B43B6"/>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7"/>
        <w:gridCol w:w="3544"/>
        <w:gridCol w:w="4536"/>
      </w:tblGrid>
      <w:tr w:rsidR="004B43B6" w:rsidRPr="002E2408" w:rsidTr="004B43B6">
        <w:tc>
          <w:tcPr>
            <w:tcW w:w="14567" w:type="dxa"/>
            <w:gridSpan w:val="3"/>
          </w:tcPr>
          <w:p w:rsidR="004B43B6" w:rsidRPr="002E2408" w:rsidRDefault="004B43B6" w:rsidP="004B43B6">
            <w:r>
              <w:rPr>
                <w:b/>
                <w:bCs/>
              </w:rPr>
              <w:t>1</w:t>
            </w:r>
            <w:r w:rsidRPr="00A558D0">
              <w:rPr>
                <w:b/>
                <w:bCs/>
              </w:rPr>
              <w:t>.Наименование</w:t>
            </w:r>
            <w:r>
              <w:rPr>
                <w:b/>
                <w:bCs/>
              </w:rPr>
              <w:t xml:space="preserve"> работ</w:t>
            </w:r>
            <w:r w:rsidRPr="00A558D0">
              <w:rPr>
                <w:b/>
                <w:bCs/>
              </w:rPr>
              <w:t xml:space="preserve"> </w:t>
            </w:r>
            <w:r>
              <w:rPr>
                <w:b/>
                <w:bCs/>
              </w:rPr>
              <w:t>(</w:t>
            </w:r>
            <w:r w:rsidRPr="00A558D0">
              <w:rPr>
                <w:b/>
                <w:bCs/>
              </w:rPr>
              <w:t>услуг</w:t>
            </w:r>
            <w:r>
              <w:rPr>
                <w:b/>
                <w:bCs/>
              </w:rPr>
              <w:t>),</w:t>
            </w:r>
            <w:r w:rsidRPr="00A558D0">
              <w:rPr>
                <w:b/>
                <w:bCs/>
              </w:rPr>
              <w:t xml:space="preserve"> их объем</w:t>
            </w:r>
          </w:p>
        </w:tc>
      </w:tr>
      <w:tr w:rsidR="004B43B6" w:rsidRPr="002E2408" w:rsidTr="004B43B6">
        <w:tc>
          <w:tcPr>
            <w:tcW w:w="6487" w:type="dxa"/>
          </w:tcPr>
          <w:p w:rsidR="004B43B6" w:rsidRPr="002E2408" w:rsidRDefault="004B43B6" w:rsidP="004B43B6">
            <w:r w:rsidRPr="00A558D0">
              <w:rPr>
                <w:b/>
              </w:rPr>
              <w:t>Наименование работы (услуги)</w:t>
            </w:r>
          </w:p>
        </w:tc>
        <w:tc>
          <w:tcPr>
            <w:tcW w:w="3544" w:type="dxa"/>
          </w:tcPr>
          <w:p w:rsidR="004B43B6" w:rsidRPr="002E2408" w:rsidRDefault="004B43B6" w:rsidP="004B43B6">
            <w:r w:rsidRPr="00A558D0">
              <w:rPr>
                <w:b/>
              </w:rPr>
              <w:t>Ед.изм.</w:t>
            </w:r>
          </w:p>
        </w:tc>
        <w:tc>
          <w:tcPr>
            <w:tcW w:w="4536" w:type="dxa"/>
          </w:tcPr>
          <w:p w:rsidR="004B43B6" w:rsidRPr="002E2408" w:rsidRDefault="004B43B6" w:rsidP="004B43B6">
            <w:r w:rsidRPr="00A558D0">
              <w:rPr>
                <w:b/>
              </w:rPr>
              <w:t>Объем</w:t>
            </w:r>
          </w:p>
        </w:tc>
      </w:tr>
      <w:tr w:rsidR="004B43B6" w:rsidRPr="002E2408" w:rsidTr="004B43B6">
        <w:trPr>
          <w:trHeight w:val="815"/>
        </w:trPr>
        <w:tc>
          <w:tcPr>
            <w:tcW w:w="6487" w:type="dxa"/>
          </w:tcPr>
          <w:p w:rsidR="004B43B6" w:rsidRPr="001B3B14" w:rsidRDefault="001B3B14" w:rsidP="004B43B6">
            <w:r w:rsidRPr="001B3B14">
              <w:t>Оказание услуг по техническому обслуживанию и ремонту оборудования программно-аппаратного комплекса «Автоматизированная система управления пригородной пассажирской компанией (АСУ ППК)</w:t>
            </w:r>
          </w:p>
        </w:tc>
        <w:tc>
          <w:tcPr>
            <w:tcW w:w="3544" w:type="dxa"/>
          </w:tcPr>
          <w:p w:rsidR="004B43B6" w:rsidRPr="005C2591" w:rsidRDefault="001B3B14" w:rsidP="004B43B6">
            <w:r>
              <w:t>Усл.ед.</w:t>
            </w:r>
          </w:p>
        </w:tc>
        <w:tc>
          <w:tcPr>
            <w:tcW w:w="4536" w:type="dxa"/>
          </w:tcPr>
          <w:p w:rsidR="004B43B6" w:rsidRPr="005C2591" w:rsidRDefault="004B43B6" w:rsidP="004B43B6">
            <w:r w:rsidRPr="005C2591">
              <w:t>Указать объем согласно единицам измерения</w:t>
            </w:r>
          </w:p>
        </w:tc>
      </w:tr>
      <w:tr w:rsidR="004B43B6" w:rsidRPr="002E2408" w:rsidTr="004B43B6">
        <w:trPr>
          <w:trHeight w:val="398"/>
        </w:trPr>
        <w:tc>
          <w:tcPr>
            <w:tcW w:w="6487" w:type="dxa"/>
          </w:tcPr>
          <w:p w:rsidR="004B43B6" w:rsidRPr="002E2408" w:rsidRDefault="004B43B6" w:rsidP="004B43B6">
            <w:r w:rsidRPr="00A558D0">
              <w:rPr>
                <w:b/>
                <w:bCs/>
              </w:rPr>
              <w:t>Применяемая участником ставка НДС</w:t>
            </w:r>
          </w:p>
        </w:tc>
        <w:tc>
          <w:tcPr>
            <w:tcW w:w="8080" w:type="dxa"/>
            <w:gridSpan w:val="2"/>
          </w:tcPr>
          <w:p w:rsidR="004B43B6" w:rsidRPr="005C2591" w:rsidRDefault="004B43B6" w:rsidP="004B43B6">
            <w:r w:rsidRPr="005C2591">
              <w:rPr>
                <w:bCs/>
              </w:rPr>
              <w:t>Указать применяемую участником ставку НДС в процентах</w:t>
            </w:r>
          </w:p>
        </w:tc>
      </w:tr>
    </w:tbl>
    <w:p w:rsidR="004B43B6" w:rsidRPr="00232DD3" w:rsidRDefault="004B43B6" w:rsidP="004B43B6">
      <w:pPr>
        <w:rPr>
          <w:color w:val="000000"/>
        </w:rPr>
      </w:pPr>
    </w:p>
    <w:p w:rsidR="004B43B6" w:rsidRDefault="004B43B6" w:rsidP="004B43B6">
      <w:pPr>
        <w:jc w:val="center"/>
        <w:rPr>
          <w:lang/>
        </w:rPr>
      </w:pPr>
      <w:r>
        <w:rPr>
          <w:lang/>
        </w:rPr>
        <w:br w:type="page"/>
      </w:r>
    </w:p>
    <w:p w:rsidR="004B43B6" w:rsidRDefault="004B43B6" w:rsidP="004B43B6">
      <w:pPr>
        <w:pStyle w:val="2"/>
        <w:spacing w:before="0" w:after="0"/>
        <w:jc w:val="center"/>
        <w:rPr>
          <w:rFonts w:ascii="Times New Roman" w:hAnsi="Times New Roman"/>
          <w:i w:val="0"/>
        </w:rPr>
      </w:pPr>
      <w:r>
        <w:rPr>
          <w:rFonts w:ascii="Times New Roman" w:hAnsi="Times New Roman"/>
          <w:i w:val="0"/>
        </w:rPr>
        <w:lastRenderedPageBreak/>
        <w:t>Часть 2. Сроки проведения закупки, контактные данные</w:t>
      </w:r>
    </w:p>
    <w:p w:rsidR="004B43B6" w:rsidRDefault="004B43B6" w:rsidP="004B43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42"/>
        <w:gridCol w:w="10027"/>
      </w:tblGrid>
      <w:tr w:rsidR="004B43B6" w:rsidRPr="009C6856" w:rsidTr="004B43B6">
        <w:tc>
          <w:tcPr>
            <w:tcW w:w="817" w:type="dxa"/>
          </w:tcPr>
          <w:p w:rsidR="004B43B6" w:rsidRPr="009C6856" w:rsidRDefault="004B43B6" w:rsidP="004B43B6">
            <w:pPr>
              <w:rPr>
                <w:b/>
              </w:rPr>
            </w:pPr>
            <w:r w:rsidRPr="009C6856">
              <w:rPr>
                <w:b/>
              </w:rPr>
              <w:t>№п/п</w:t>
            </w:r>
          </w:p>
        </w:tc>
        <w:tc>
          <w:tcPr>
            <w:tcW w:w="3942" w:type="dxa"/>
          </w:tcPr>
          <w:p w:rsidR="004B43B6" w:rsidRPr="009C6856" w:rsidRDefault="004B43B6" w:rsidP="004B43B6">
            <w:pPr>
              <w:rPr>
                <w:b/>
              </w:rPr>
            </w:pPr>
            <w:r w:rsidRPr="009C6856">
              <w:rPr>
                <w:b/>
              </w:rPr>
              <w:t>Параметры закупки</w:t>
            </w:r>
          </w:p>
        </w:tc>
        <w:tc>
          <w:tcPr>
            <w:tcW w:w="10027" w:type="dxa"/>
          </w:tcPr>
          <w:p w:rsidR="004B43B6" w:rsidRPr="009C6856" w:rsidRDefault="004B43B6" w:rsidP="004B43B6">
            <w:pPr>
              <w:rPr>
                <w:b/>
              </w:rPr>
            </w:pPr>
            <w:r w:rsidRPr="009C6856">
              <w:rPr>
                <w:b/>
              </w:rPr>
              <w:t>Сведения о закупке</w:t>
            </w:r>
          </w:p>
        </w:tc>
      </w:tr>
      <w:tr w:rsidR="004B43B6" w:rsidRPr="009C6856" w:rsidTr="004B43B6">
        <w:tc>
          <w:tcPr>
            <w:tcW w:w="817" w:type="dxa"/>
          </w:tcPr>
          <w:p w:rsidR="004B43B6" w:rsidRPr="009C6856" w:rsidRDefault="004B43B6" w:rsidP="004B43B6">
            <w:r w:rsidRPr="009C6856">
              <w:t>2.1</w:t>
            </w:r>
          </w:p>
        </w:tc>
        <w:tc>
          <w:tcPr>
            <w:tcW w:w="3942" w:type="dxa"/>
          </w:tcPr>
          <w:p w:rsidR="004B43B6" w:rsidRPr="009C6856" w:rsidRDefault="004B43B6" w:rsidP="004B43B6">
            <w:pPr>
              <w:rPr>
                <w:sz w:val="28"/>
                <w:szCs w:val="28"/>
              </w:rPr>
            </w:pPr>
            <w:r w:rsidRPr="009C6856">
              <w:rPr>
                <w:sz w:val="28"/>
                <w:szCs w:val="28"/>
              </w:rPr>
              <w:t>Сведения о заказчике</w:t>
            </w:r>
          </w:p>
        </w:tc>
        <w:tc>
          <w:tcPr>
            <w:tcW w:w="10027" w:type="dxa"/>
          </w:tcPr>
          <w:p w:rsidR="004B43B6" w:rsidRPr="00EB48EA" w:rsidRDefault="004B43B6" w:rsidP="004B43B6">
            <w:pPr>
              <w:jc w:val="both"/>
              <w:rPr>
                <w:bCs/>
                <w:sz w:val="28"/>
                <w:szCs w:val="28"/>
              </w:rPr>
            </w:pPr>
            <w:r w:rsidRPr="00EB48EA">
              <w:rPr>
                <w:bCs/>
                <w:sz w:val="28"/>
                <w:szCs w:val="28"/>
              </w:rPr>
              <w:t>Заказчик – АО «Пассажирская компания «Сахалин».</w:t>
            </w:r>
          </w:p>
          <w:p w:rsidR="004B43B6" w:rsidRPr="00EB48EA" w:rsidRDefault="004B43B6" w:rsidP="004B43B6">
            <w:pPr>
              <w:jc w:val="both"/>
              <w:rPr>
                <w:bCs/>
                <w:sz w:val="28"/>
                <w:szCs w:val="28"/>
              </w:rPr>
            </w:pPr>
            <w:r w:rsidRPr="00EB48EA">
              <w:rPr>
                <w:bCs/>
                <w:sz w:val="28"/>
                <w:szCs w:val="28"/>
              </w:rPr>
              <w:t>Место нахождения: 693000, Россия, Сахалинская область, г. Южно-Сахалинск, ул. Вокзальная, 54-А.</w:t>
            </w:r>
          </w:p>
          <w:p w:rsidR="004B43B6" w:rsidRPr="00EB48EA" w:rsidRDefault="004B43B6" w:rsidP="004B43B6">
            <w:pPr>
              <w:jc w:val="both"/>
              <w:rPr>
                <w:bCs/>
                <w:sz w:val="28"/>
                <w:szCs w:val="28"/>
              </w:rPr>
            </w:pPr>
            <w:r w:rsidRPr="00EB48EA">
              <w:rPr>
                <w:bCs/>
                <w:sz w:val="28"/>
                <w:szCs w:val="28"/>
              </w:rPr>
              <w:t xml:space="preserve">Почтовый адрес: 693000, Россия, Сахалинская область, г. Южно-Сахалинск, </w:t>
            </w:r>
            <w:r w:rsidRPr="00EB48EA">
              <w:rPr>
                <w:bCs/>
                <w:sz w:val="28"/>
                <w:szCs w:val="28"/>
              </w:rPr>
              <w:br/>
              <w:t>ул. Вокзальная, 54-А.</w:t>
            </w:r>
          </w:p>
          <w:p w:rsidR="004B43B6" w:rsidRPr="00EB48EA" w:rsidRDefault="004B43B6" w:rsidP="004B43B6">
            <w:pPr>
              <w:jc w:val="both"/>
              <w:rPr>
                <w:bCs/>
                <w:sz w:val="28"/>
                <w:szCs w:val="28"/>
              </w:rPr>
            </w:pPr>
            <w:r w:rsidRPr="00EB48EA">
              <w:rPr>
                <w:bCs/>
                <w:sz w:val="28"/>
                <w:szCs w:val="28"/>
              </w:rPr>
              <w:t>Адрес электронной почты: oao@pk-sakhalin.ru.</w:t>
            </w:r>
          </w:p>
          <w:p w:rsidR="004B43B6" w:rsidRPr="00EB48EA" w:rsidRDefault="004B43B6" w:rsidP="004B43B6">
            <w:pPr>
              <w:jc w:val="both"/>
              <w:rPr>
                <w:bCs/>
                <w:sz w:val="28"/>
                <w:szCs w:val="28"/>
              </w:rPr>
            </w:pPr>
            <w:r w:rsidRPr="00EB48EA">
              <w:rPr>
                <w:bCs/>
                <w:sz w:val="28"/>
                <w:szCs w:val="28"/>
              </w:rPr>
              <w:t>Номер телефона: 8 (4242) 71-</w:t>
            </w:r>
            <w:r>
              <w:rPr>
                <w:bCs/>
                <w:sz w:val="28"/>
                <w:szCs w:val="28"/>
              </w:rPr>
              <w:t>45</w:t>
            </w:r>
            <w:r w:rsidRPr="00EB48EA">
              <w:rPr>
                <w:bCs/>
                <w:sz w:val="28"/>
                <w:szCs w:val="28"/>
              </w:rPr>
              <w:t>-5</w:t>
            </w:r>
            <w:r>
              <w:rPr>
                <w:bCs/>
                <w:sz w:val="28"/>
                <w:szCs w:val="28"/>
              </w:rPr>
              <w:t>5</w:t>
            </w:r>
            <w:r w:rsidRPr="00EB48EA">
              <w:rPr>
                <w:bCs/>
                <w:sz w:val="28"/>
                <w:szCs w:val="28"/>
              </w:rPr>
              <w:t xml:space="preserve"> (доб. 128, 129).</w:t>
            </w:r>
          </w:p>
          <w:p w:rsidR="004B43B6" w:rsidRPr="00EB48EA" w:rsidRDefault="004B43B6" w:rsidP="004B43B6">
            <w:pPr>
              <w:jc w:val="both"/>
              <w:rPr>
                <w:bCs/>
                <w:sz w:val="28"/>
                <w:szCs w:val="28"/>
              </w:rPr>
            </w:pPr>
            <w:r w:rsidRPr="00EB48EA">
              <w:rPr>
                <w:bCs/>
                <w:sz w:val="28"/>
                <w:szCs w:val="28"/>
              </w:rPr>
              <w:t>Организатор: ОАО «РЖД» в лице Дальневосточного центра организации закупок ОАО «РЖД».</w:t>
            </w:r>
          </w:p>
          <w:p w:rsidR="004B43B6" w:rsidRPr="00EB48EA" w:rsidRDefault="004B43B6" w:rsidP="004B43B6">
            <w:pPr>
              <w:jc w:val="both"/>
              <w:rPr>
                <w:bCs/>
                <w:sz w:val="28"/>
                <w:szCs w:val="28"/>
              </w:rPr>
            </w:pPr>
            <w:r w:rsidRPr="00EB48EA">
              <w:rPr>
                <w:bCs/>
                <w:sz w:val="28"/>
                <w:szCs w:val="28"/>
              </w:rPr>
              <w:t>Контактные данные:</w:t>
            </w:r>
          </w:p>
          <w:p w:rsidR="004B43B6" w:rsidRPr="00EB48EA" w:rsidRDefault="004B43B6" w:rsidP="004B43B6">
            <w:pPr>
              <w:jc w:val="both"/>
              <w:rPr>
                <w:bCs/>
                <w:sz w:val="28"/>
                <w:szCs w:val="28"/>
              </w:rPr>
            </w:pPr>
            <w:r w:rsidRPr="00EB48EA">
              <w:rPr>
                <w:bCs/>
                <w:sz w:val="28"/>
                <w:szCs w:val="28"/>
              </w:rPr>
              <w:t xml:space="preserve">Место нахождения организатора: 680000, Россия, Хабаровский край, </w:t>
            </w:r>
            <w:r w:rsidRPr="00EB48EA">
              <w:rPr>
                <w:bCs/>
                <w:sz w:val="28"/>
                <w:szCs w:val="28"/>
              </w:rPr>
              <w:br/>
              <w:t>г. Хабаровск, ул. Муравьева-Амурского, д. 20.</w:t>
            </w:r>
          </w:p>
          <w:p w:rsidR="004B43B6" w:rsidRPr="00EB48EA" w:rsidRDefault="004B43B6" w:rsidP="004B43B6">
            <w:pPr>
              <w:jc w:val="both"/>
              <w:rPr>
                <w:bCs/>
                <w:sz w:val="28"/>
                <w:szCs w:val="28"/>
              </w:rPr>
            </w:pPr>
            <w:r w:rsidRPr="00EB48EA">
              <w:rPr>
                <w:bCs/>
                <w:sz w:val="28"/>
                <w:szCs w:val="28"/>
              </w:rPr>
              <w:t>Почтовый адрес организатора: 680000, Россия, Хабаровский край, г. Хабаровск, ул. Муравьева-Амурского, д. 20.</w:t>
            </w:r>
          </w:p>
          <w:p w:rsidR="004B43B6" w:rsidRPr="008C59DD" w:rsidRDefault="004B43B6" w:rsidP="004B43B6">
            <w:pPr>
              <w:jc w:val="both"/>
              <w:rPr>
                <w:bCs/>
                <w:sz w:val="28"/>
                <w:szCs w:val="28"/>
              </w:rPr>
            </w:pPr>
            <w:r w:rsidRPr="008C59DD">
              <w:rPr>
                <w:bCs/>
                <w:sz w:val="28"/>
                <w:szCs w:val="28"/>
              </w:rPr>
              <w:t>Контактные данные:</w:t>
            </w:r>
          </w:p>
          <w:p w:rsidR="004B43B6" w:rsidRPr="00DB66E4" w:rsidRDefault="004B43B6" w:rsidP="004B43B6">
            <w:pPr>
              <w:pStyle w:val="a3"/>
              <w:ind w:left="33"/>
              <w:jc w:val="both"/>
              <w:rPr>
                <w:bCs/>
                <w:sz w:val="28"/>
                <w:szCs w:val="28"/>
              </w:rPr>
            </w:pPr>
            <w:r w:rsidRPr="008C59DD">
              <w:rPr>
                <w:bCs/>
                <w:sz w:val="28"/>
                <w:szCs w:val="28"/>
              </w:rPr>
              <w:t xml:space="preserve">Контактное лицо: </w:t>
            </w:r>
            <w:r w:rsidRPr="00DB66E4">
              <w:rPr>
                <w:bCs/>
                <w:sz w:val="28"/>
                <w:szCs w:val="28"/>
              </w:rPr>
              <w:t>ведущий специалист</w:t>
            </w:r>
            <w:r>
              <w:rPr>
                <w:bCs/>
                <w:sz w:val="28"/>
                <w:szCs w:val="28"/>
              </w:rPr>
              <w:t xml:space="preserve"> по закупкам</w:t>
            </w:r>
            <w:r w:rsidRPr="00DB66E4">
              <w:rPr>
                <w:bCs/>
                <w:sz w:val="28"/>
                <w:szCs w:val="28"/>
              </w:rPr>
              <w:t xml:space="preserve"> </w:t>
            </w:r>
            <w:r w:rsidRPr="00DB66E4">
              <w:rPr>
                <w:sz w:val="28"/>
                <w:szCs w:val="28"/>
              </w:rPr>
              <w:t>Медведев Александр Викторович</w:t>
            </w:r>
            <w:r w:rsidRPr="00DB66E4">
              <w:rPr>
                <w:bCs/>
                <w:sz w:val="28"/>
                <w:szCs w:val="28"/>
              </w:rPr>
              <w:t xml:space="preserve">. </w:t>
            </w:r>
          </w:p>
          <w:p w:rsidR="004B43B6" w:rsidRPr="00DB66E4" w:rsidRDefault="004B43B6" w:rsidP="004B43B6">
            <w:pPr>
              <w:pStyle w:val="a3"/>
              <w:ind w:left="33"/>
              <w:rPr>
                <w:bCs/>
                <w:sz w:val="28"/>
                <w:szCs w:val="28"/>
              </w:rPr>
            </w:pPr>
            <w:r w:rsidRPr="00DB66E4">
              <w:rPr>
                <w:bCs/>
                <w:sz w:val="28"/>
                <w:szCs w:val="28"/>
              </w:rPr>
              <w:t xml:space="preserve">Адрес электронной почты: </w:t>
            </w:r>
            <w:r w:rsidRPr="00DB66E4">
              <w:rPr>
                <w:spacing w:val="-4"/>
                <w:sz w:val="28"/>
                <w:szCs w:val="28"/>
                <w:lang w:val="en-US"/>
              </w:rPr>
              <w:t>RCKZ</w:t>
            </w:r>
            <w:proofErr w:type="spellStart"/>
            <w:r w:rsidRPr="00DB66E4">
              <w:rPr>
                <w:spacing w:val="-4"/>
                <w:sz w:val="28"/>
                <w:szCs w:val="28"/>
              </w:rPr>
              <w:t>_</w:t>
            </w:r>
            <w:r w:rsidRPr="00DB66E4">
              <w:rPr>
                <w:spacing w:val="-4"/>
                <w:sz w:val="28"/>
                <w:szCs w:val="28"/>
                <w:lang w:val="en-US"/>
              </w:rPr>
              <w:t>MedvedevAV</w:t>
            </w:r>
            <w:proofErr w:type="spellEnd"/>
            <w:r w:rsidRPr="00DB66E4">
              <w:rPr>
                <w:spacing w:val="-4"/>
                <w:sz w:val="28"/>
                <w:szCs w:val="28"/>
              </w:rPr>
              <w:t>@</w:t>
            </w:r>
            <w:proofErr w:type="spellStart"/>
            <w:r w:rsidRPr="00DB66E4">
              <w:rPr>
                <w:spacing w:val="-4"/>
                <w:sz w:val="28"/>
                <w:szCs w:val="28"/>
                <w:lang w:val="en-US"/>
              </w:rPr>
              <w:t>dvgd</w:t>
            </w:r>
            <w:proofErr w:type="spellEnd"/>
            <w:r w:rsidRPr="00DB66E4">
              <w:rPr>
                <w:spacing w:val="-4"/>
                <w:sz w:val="28"/>
                <w:szCs w:val="28"/>
              </w:rPr>
              <w:t>.</w:t>
            </w:r>
            <w:proofErr w:type="spellStart"/>
            <w:r w:rsidR="00080DDD">
              <w:rPr>
                <w:spacing w:val="-4"/>
                <w:sz w:val="28"/>
                <w:szCs w:val="28"/>
                <w:lang w:val="en-US"/>
              </w:rPr>
              <w:t>rzd</w:t>
            </w:r>
            <w:proofErr w:type="spellEnd"/>
            <w:r w:rsidR="00080DDD" w:rsidRPr="00080DDD">
              <w:rPr>
                <w:spacing w:val="-4"/>
                <w:sz w:val="28"/>
                <w:szCs w:val="28"/>
                <w:lang w:val="ru-RU"/>
              </w:rPr>
              <w:t>.</w:t>
            </w:r>
            <w:proofErr w:type="spellStart"/>
            <w:r w:rsidRPr="00DB66E4">
              <w:rPr>
                <w:spacing w:val="-4"/>
                <w:sz w:val="28"/>
                <w:szCs w:val="28"/>
                <w:lang w:val="en-US"/>
              </w:rPr>
              <w:t>r</w:t>
            </w:r>
            <w:r>
              <w:rPr>
                <w:spacing w:val="-4"/>
                <w:sz w:val="28"/>
                <w:szCs w:val="28"/>
                <w:lang w:val="en-US"/>
              </w:rPr>
              <w:t>u</w:t>
            </w:r>
            <w:proofErr w:type="spellEnd"/>
            <w:r w:rsidRPr="00DB66E4">
              <w:rPr>
                <w:bCs/>
                <w:sz w:val="28"/>
                <w:szCs w:val="28"/>
              </w:rPr>
              <w:t xml:space="preserve">  </w:t>
            </w:r>
          </w:p>
          <w:p w:rsidR="004B43B6" w:rsidRPr="00EB48EA" w:rsidRDefault="004B43B6" w:rsidP="008815FC">
            <w:pPr>
              <w:pStyle w:val="a3"/>
              <w:ind w:left="33"/>
              <w:jc w:val="both"/>
              <w:rPr>
                <w:bCs/>
                <w:i/>
                <w:sz w:val="28"/>
                <w:szCs w:val="28"/>
              </w:rPr>
            </w:pPr>
            <w:r w:rsidRPr="00DB66E4">
              <w:rPr>
                <w:bCs/>
                <w:sz w:val="28"/>
                <w:szCs w:val="28"/>
              </w:rPr>
              <w:t xml:space="preserve">Номер телефона: </w:t>
            </w:r>
            <w:r w:rsidRPr="00DB66E4">
              <w:rPr>
                <w:sz w:val="28"/>
                <w:szCs w:val="28"/>
              </w:rPr>
              <w:t>8(4212) 38-46-92</w:t>
            </w:r>
          </w:p>
        </w:tc>
      </w:tr>
      <w:tr w:rsidR="004B43B6" w:rsidRPr="009C6856" w:rsidTr="004B43B6">
        <w:tc>
          <w:tcPr>
            <w:tcW w:w="817" w:type="dxa"/>
          </w:tcPr>
          <w:p w:rsidR="004B43B6" w:rsidRPr="009C6856" w:rsidRDefault="004B43B6" w:rsidP="004B43B6">
            <w:r w:rsidRPr="009C6856">
              <w:t>2.2</w:t>
            </w:r>
          </w:p>
        </w:tc>
        <w:tc>
          <w:tcPr>
            <w:tcW w:w="3942" w:type="dxa"/>
          </w:tcPr>
          <w:p w:rsidR="004B43B6" w:rsidRPr="009C6856" w:rsidRDefault="004B43B6" w:rsidP="004B43B6">
            <w:r w:rsidRPr="009C6856">
              <w:rPr>
                <w:sz w:val="28"/>
                <w:szCs w:val="28"/>
              </w:rPr>
              <w:t>Порядок, место, дата начала и окончания срока подачи заявок, вскрытие заявок</w:t>
            </w:r>
          </w:p>
        </w:tc>
        <w:tc>
          <w:tcPr>
            <w:tcW w:w="10027" w:type="dxa"/>
          </w:tcPr>
          <w:p w:rsidR="004B43B6" w:rsidRPr="00880779" w:rsidRDefault="004B43B6" w:rsidP="004B43B6">
            <w:pPr>
              <w:ind w:firstLine="709"/>
              <w:jc w:val="both"/>
              <w:rPr>
                <w:bCs/>
                <w:i/>
                <w:sz w:val="28"/>
                <w:szCs w:val="28"/>
              </w:rPr>
            </w:pPr>
            <w:r w:rsidRPr="00880779">
              <w:rPr>
                <w:bCs/>
                <w:sz w:val="28"/>
                <w:szCs w:val="28"/>
              </w:rPr>
              <w:t xml:space="preserve">Заявки подаются в порядке, указанном в пункте 3.11 аукционной документации, на электронной торговой площадке </w:t>
            </w:r>
            <w:hyperlink r:id="rId10" w:history="1">
              <w:r w:rsidRPr="00880779">
                <w:rPr>
                  <w:color w:val="0000FF"/>
                  <w:sz w:val="28"/>
                  <w:szCs w:val="28"/>
                  <w:u w:val="single"/>
                </w:rPr>
                <w:t>https://etp.comita.ru</w:t>
              </w:r>
            </w:hyperlink>
            <w:r w:rsidRPr="00880779">
              <w:rPr>
                <w:bCs/>
                <w:sz w:val="28"/>
                <w:szCs w:val="28"/>
              </w:rPr>
              <w:t xml:space="preserve"> (далее – электронная площадка, ЭТЗП, сайт ЭТЗП).</w:t>
            </w:r>
          </w:p>
          <w:p w:rsidR="004B43B6" w:rsidRPr="00880779" w:rsidRDefault="004B43B6" w:rsidP="004B43B6">
            <w:pPr>
              <w:ind w:firstLine="709"/>
              <w:jc w:val="both"/>
              <w:rPr>
                <w:bCs/>
                <w:sz w:val="28"/>
                <w:szCs w:val="28"/>
              </w:rPr>
            </w:pPr>
            <w:proofErr w:type="gramStart"/>
            <w:r w:rsidRPr="00880779">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880779">
              <w:rPr>
                <w:sz w:val="28"/>
                <w:szCs w:val="28"/>
              </w:rPr>
              <w:t>далее – единая информационная система, ЕИС</w:t>
            </w:r>
            <w:r w:rsidRPr="00880779">
              <w:rPr>
                <w:bCs/>
                <w:sz w:val="28"/>
                <w:szCs w:val="28"/>
              </w:rPr>
              <w:t xml:space="preserve">), на сайте </w:t>
            </w:r>
            <w:r w:rsidRPr="00E2323C">
              <w:rPr>
                <w:sz w:val="28"/>
                <w:szCs w:val="28"/>
              </w:rPr>
              <w:t>https://company.rzd.ru/ (раздел «Закупки и торги»)</w:t>
            </w:r>
            <w:r>
              <w:rPr>
                <w:sz w:val="28"/>
                <w:szCs w:val="28"/>
              </w:rPr>
              <w:t>,</w:t>
            </w:r>
            <w:r w:rsidRPr="00880779">
              <w:t xml:space="preserve"> </w:t>
            </w:r>
            <w:r w:rsidRPr="00880779">
              <w:rPr>
                <w:bCs/>
                <w:sz w:val="28"/>
                <w:szCs w:val="28"/>
              </w:rPr>
              <w:t xml:space="preserve">и на сайте ЭТЗП, а также на официальном сайте Заказчика www.pk-sakhalin.ru (раздел «Сотрудничество») (далее – сайты)  </w:t>
            </w:r>
            <w:r w:rsidRPr="00880779">
              <w:rPr>
                <w:b/>
                <w:bCs/>
                <w:sz w:val="28"/>
                <w:szCs w:val="28"/>
              </w:rPr>
              <w:t>«</w:t>
            </w:r>
            <w:r w:rsidR="00080DDD" w:rsidRPr="00080DDD">
              <w:rPr>
                <w:b/>
                <w:bCs/>
                <w:sz w:val="28"/>
                <w:szCs w:val="28"/>
              </w:rPr>
              <w:t>21</w:t>
            </w:r>
            <w:r w:rsidRPr="00880779">
              <w:rPr>
                <w:b/>
                <w:bCs/>
                <w:sz w:val="28"/>
                <w:szCs w:val="28"/>
              </w:rPr>
              <w:t xml:space="preserve">» </w:t>
            </w:r>
            <w:r w:rsidR="00080DDD">
              <w:rPr>
                <w:b/>
                <w:bCs/>
                <w:sz w:val="28"/>
                <w:szCs w:val="28"/>
              </w:rPr>
              <w:t>ноября</w:t>
            </w:r>
            <w:r>
              <w:rPr>
                <w:b/>
                <w:bCs/>
                <w:sz w:val="28"/>
                <w:szCs w:val="28"/>
              </w:rPr>
              <w:t xml:space="preserve"> </w:t>
            </w:r>
            <w:r w:rsidRPr="00880779">
              <w:rPr>
                <w:b/>
                <w:bCs/>
                <w:sz w:val="28"/>
                <w:szCs w:val="28"/>
              </w:rPr>
              <w:t>202</w:t>
            </w:r>
            <w:r>
              <w:rPr>
                <w:b/>
                <w:bCs/>
                <w:sz w:val="28"/>
                <w:szCs w:val="28"/>
              </w:rPr>
              <w:t>4</w:t>
            </w:r>
            <w:r w:rsidRPr="00880779">
              <w:rPr>
                <w:b/>
                <w:bCs/>
                <w:sz w:val="28"/>
                <w:szCs w:val="28"/>
              </w:rPr>
              <w:t xml:space="preserve"> года</w:t>
            </w:r>
            <w:r w:rsidRPr="00880779">
              <w:rPr>
                <w:bCs/>
                <w:sz w:val="28"/>
                <w:szCs w:val="28"/>
              </w:rPr>
              <w:t>.</w:t>
            </w:r>
            <w:proofErr w:type="gramEnd"/>
          </w:p>
          <w:p w:rsidR="004B43B6" w:rsidRPr="00880779" w:rsidRDefault="004B43B6" w:rsidP="004B43B6">
            <w:pPr>
              <w:ind w:firstLine="709"/>
              <w:jc w:val="both"/>
              <w:rPr>
                <w:bCs/>
                <w:i/>
                <w:sz w:val="28"/>
                <w:szCs w:val="28"/>
              </w:rPr>
            </w:pPr>
            <w:r w:rsidRPr="00880779">
              <w:rPr>
                <w:bCs/>
                <w:sz w:val="28"/>
                <w:szCs w:val="28"/>
              </w:rPr>
              <w:lastRenderedPageBreak/>
              <w:t xml:space="preserve">Дата окончания срока подачи аукционных заявок – </w:t>
            </w:r>
            <w:r w:rsidRPr="00880779">
              <w:rPr>
                <w:b/>
                <w:bCs/>
                <w:sz w:val="28"/>
                <w:szCs w:val="28"/>
              </w:rPr>
              <w:t>02:00 часов московского времени «</w:t>
            </w:r>
            <w:r w:rsidR="00080DDD">
              <w:rPr>
                <w:b/>
                <w:bCs/>
                <w:sz w:val="28"/>
                <w:szCs w:val="28"/>
              </w:rPr>
              <w:t>06</w:t>
            </w:r>
            <w:r w:rsidRPr="00880779">
              <w:rPr>
                <w:b/>
                <w:bCs/>
                <w:sz w:val="28"/>
                <w:szCs w:val="28"/>
              </w:rPr>
              <w:t>»</w:t>
            </w:r>
            <w:r w:rsidR="00080DDD">
              <w:rPr>
                <w:b/>
                <w:bCs/>
                <w:sz w:val="28"/>
                <w:szCs w:val="28"/>
              </w:rPr>
              <w:t xml:space="preserve"> декабря</w:t>
            </w:r>
            <w:r>
              <w:rPr>
                <w:b/>
                <w:bCs/>
                <w:sz w:val="28"/>
                <w:szCs w:val="28"/>
              </w:rPr>
              <w:t xml:space="preserve"> </w:t>
            </w:r>
            <w:r w:rsidRPr="00880779">
              <w:rPr>
                <w:b/>
                <w:bCs/>
                <w:sz w:val="28"/>
                <w:szCs w:val="28"/>
              </w:rPr>
              <w:t>202</w:t>
            </w:r>
            <w:r>
              <w:rPr>
                <w:b/>
                <w:bCs/>
                <w:sz w:val="28"/>
                <w:szCs w:val="28"/>
              </w:rPr>
              <w:t>4</w:t>
            </w:r>
            <w:r w:rsidRPr="00880779">
              <w:rPr>
                <w:b/>
                <w:bCs/>
                <w:sz w:val="28"/>
                <w:szCs w:val="28"/>
              </w:rPr>
              <w:t xml:space="preserve"> года</w:t>
            </w:r>
            <w:r w:rsidRPr="00880779">
              <w:rPr>
                <w:bCs/>
                <w:i/>
                <w:sz w:val="28"/>
                <w:szCs w:val="28"/>
              </w:rPr>
              <w:t>.</w:t>
            </w:r>
          </w:p>
          <w:p w:rsidR="004B43B6" w:rsidRPr="00880779" w:rsidRDefault="004B43B6" w:rsidP="00080DDD">
            <w:pPr>
              <w:ind w:firstLine="709"/>
              <w:jc w:val="both"/>
              <w:rPr>
                <w:sz w:val="28"/>
                <w:szCs w:val="28"/>
              </w:rPr>
            </w:pPr>
            <w:r w:rsidRPr="00880779">
              <w:rPr>
                <w:sz w:val="28"/>
                <w:szCs w:val="28"/>
              </w:rPr>
              <w:t xml:space="preserve">Вскрытие аукционных заявок осуществляется по истечении срока подачи заявок </w:t>
            </w:r>
            <w:r w:rsidRPr="00880779">
              <w:rPr>
                <w:b/>
                <w:sz w:val="28"/>
                <w:szCs w:val="28"/>
              </w:rPr>
              <w:t>02:00 часов московского времени</w:t>
            </w:r>
            <w:r w:rsidRPr="00880779">
              <w:rPr>
                <w:sz w:val="28"/>
                <w:szCs w:val="28"/>
              </w:rPr>
              <w:t xml:space="preserve"> </w:t>
            </w:r>
            <w:r w:rsidRPr="00880779">
              <w:rPr>
                <w:b/>
                <w:bCs/>
                <w:sz w:val="28"/>
                <w:szCs w:val="28"/>
              </w:rPr>
              <w:t>«</w:t>
            </w:r>
            <w:r w:rsidR="00080DDD">
              <w:rPr>
                <w:b/>
                <w:bCs/>
                <w:sz w:val="28"/>
                <w:szCs w:val="28"/>
              </w:rPr>
              <w:t>06</w:t>
            </w:r>
            <w:r>
              <w:rPr>
                <w:b/>
                <w:bCs/>
                <w:sz w:val="28"/>
                <w:szCs w:val="28"/>
              </w:rPr>
              <w:t xml:space="preserve">» </w:t>
            </w:r>
            <w:r w:rsidR="00080DDD">
              <w:rPr>
                <w:b/>
                <w:bCs/>
                <w:sz w:val="28"/>
                <w:szCs w:val="28"/>
              </w:rPr>
              <w:t>декабря</w:t>
            </w:r>
            <w:r>
              <w:rPr>
                <w:b/>
                <w:bCs/>
                <w:sz w:val="28"/>
                <w:szCs w:val="28"/>
              </w:rPr>
              <w:t xml:space="preserve"> </w:t>
            </w:r>
            <w:r w:rsidRPr="00880779">
              <w:rPr>
                <w:b/>
                <w:bCs/>
                <w:sz w:val="28"/>
                <w:szCs w:val="28"/>
              </w:rPr>
              <w:t>202</w:t>
            </w:r>
            <w:r>
              <w:rPr>
                <w:b/>
                <w:bCs/>
                <w:sz w:val="28"/>
                <w:szCs w:val="28"/>
              </w:rPr>
              <w:t>4</w:t>
            </w:r>
            <w:r w:rsidRPr="00880779">
              <w:rPr>
                <w:b/>
                <w:bCs/>
                <w:sz w:val="28"/>
                <w:szCs w:val="28"/>
              </w:rPr>
              <w:t xml:space="preserve"> года</w:t>
            </w:r>
            <w:r w:rsidRPr="00880779">
              <w:rPr>
                <w:sz w:val="28"/>
                <w:szCs w:val="28"/>
              </w:rPr>
              <w:t xml:space="preserve"> на ЭТЗП (на странице данного аукциона на сайте ЭТЗП)</w:t>
            </w:r>
            <w:r w:rsidRPr="00880779">
              <w:rPr>
                <w:i/>
                <w:sz w:val="28"/>
                <w:szCs w:val="28"/>
              </w:rPr>
              <w:t>.</w:t>
            </w:r>
          </w:p>
        </w:tc>
      </w:tr>
      <w:tr w:rsidR="004B43B6" w:rsidRPr="009C6856" w:rsidTr="004B43B6">
        <w:tc>
          <w:tcPr>
            <w:tcW w:w="817" w:type="dxa"/>
          </w:tcPr>
          <w:p w:rsidR="004B43B6" w:rsidRPr="009C6856" w:rsidRDefault="004B43B6" w:rsidP="004B43B6">
            <w:r w:rsidRPr="009C6856">
              <w:rPr>
                <w:sz w:val="28"/>
              </w:rPr>
              <w:lastRenderedPageBreak/>
              <w:t>2.3</w:t>
            </w:r>
          </w:p>
        </w:tc>
        <w:tc>
          <w:tcPr>
            <w:tcW w:w="3942" w:type="dxa"/>
          </w:tcPr>
          <w:p w:rsidR="004B43B6" w:rsidRPr="009C6856" w:rsidRDefault="004B43B6" w:rsidP="004B43B6">
            <w:r w:rsidRPr="009C6856">
              <w:rPr>
                <w:sz w:val="28"/>
                <w:szCs w:val="28"/>
              </w:rPr>
              <w:t>Дата рассмотрения заявок участников аукциона, проведения аукциона</w:t>
            </w:r>
            <w:r w:rsidRPr="009C6856">
              <w:t xml:space="preserve"> </w:t>
            </w:r>
          </w:p>
        </w:tc>
        <w:tc>
          <w:tcPr>
            <w:tcW w:w="10027" w:type="dxa"/>
          </w:tcPr>
          <w:p w:rsidR="004B43B6" w:rsidRPr="00880779" w:rsidRDefault="004B43B6" w:rsidP="004B43B6">
            <w:pPr>
              <w:ind w:firstLine="709"/>
              <w:jc w:val="both"/>
              <w:rPr>
                <w:bCs/>
                <w:sz w:val="28"/>
                <w:szCs w:val="28"/>
              </w:rPr>
            </w:pPr>
            <w:r w:rsidRPr="00880779">
              <w:rPr>
                <w:bCs/>
                <w:sz w:val="28"/>
                <w:szCs w:val="28"/>
              </w:rPr>
              <w:t xml:space="preserve">Рассмотрение аукционных заявок осуществляется </w:t>
            </w:r>
            <w:r w:rsidRPr="00880779">
              <w:rPr>
                <w:b/>
                <w:bCs/>
                <w:sz w:val="28"/>
                <w:szCs w:val="28"/>
              </w:rPr>
              <w:t>«</w:t>
            </w:r>
            <w:r w:rsidR="008815FC">
              <w:rPr>
                <w:b/>
                <w:bCs/>
                <w:sz w:val="28"/>
                <w:szCs w:val="28"/>
              </w:rPr>
              <w:t>13</w:t>
            </w:r>
            <w:r w:rsidRPr="00880779">
              <w:rPr>
                <w:b/>
                <w:bCs/>
                <w:sz w:val="28"/>
                <w:szCs w:val="28"/>
              </w:rPr>
              <w:t xml:space="preserve">» </w:t>
            </w:r>
            <w:r w:rsidR="008815FC">
              <w:rPr>
                <w:b/>
                <w:bCs/>
                <w:sz w:val="28"/>
                <w:szCs w:val="28"/>
              </w:rPr>
              <w:t>декабря</w:t>
            </w:r>
            <w:r>
              <w:rPr>
                <w:b/>
                <w:bCs/>
                <w:sz w:val="28"/>
                <w:szCs w:val="28"/>
              </w:rPr>
              <w:t xml:space="preserve"> 2024</w:t>
            </w:r>
            <w:r w:rsidRPr="00880779">
              <w:rPr>
                <w:b/>
                <w:bCs/>
                <w:sz w:val="28"/>
                <w:szCs w:val="28"/>
              </w:rPr>
              <w:t xml:space="preserve"> года.</w:t>
            </w:r>
          </w:p>
          <w:p w:rsidR="004B43B6" w:rsidRPr="00880779" w:rsidRDefault="004B43B6" w:rsidP="008815FC">
            <w:pPr>
              <w:ind w:firstLine="709"/>
              <w:jc w:val="both"/>
              <w:rPr>
                <w:bCs/>
                <w:sz w:val="28"/>
                <w:szCs w:val="28"/>
              </w:rPr>
            </w:pPr>
            <w:r w:rsidRPr="00880779">
              <w:rPr>
                <w:bCs/>
                <w:sz w:val="28"/>
                <w:szCs w:val="28"/>
              </w:rPr>
              <w:t xml:space="preserve">Проведение аукциона осуществляется: </w:t>
            </w:r>
            <w:r w:rsidRPr="00880779">
              <w:rPr>
                <w:b/>
                <w:bCs/>
                <w:sz w:val="28"/>
                <w:szCs w:val="28"/>
              </w:rPr>
              <w:t>09:00 часов московского времени</w:t>
            </w:r>
            <w:r w:rsidRPr="00880779">
              <w:rPr>
                <w:bCs/>
                <w:sz w:val="28"/>
                <w:szCs w:val="28"/>
              </w:rPr>
              <w:t xml:space="preserve"> </w:t>
            </w:r>
            <w:r w:rsidRPr="00880779">
              <w:rPr>
                <w:b/>
                <w:bCs/>
                <w:sz w:val="28"/>
                <w:szCs w:val="28"/>
              </w:rPr>
              <w:t>«</w:t>
            </w:r>
            <w:r w:rsidR="008815FC">
              <w:rPr>
                <w:b/>
                <w:bCs/>
                <w:sz w:val="28"/>
                <w:szCs w:val="28"/>
              </w:rPr>
              <w:t>16</w:t>
            </w:r>
            <w:r w:rsidRPr="00880779">
              <w:rPr>
                <w:b/>
                <w:bCs/>
                <w:sz w:val="28"/>
                <w:szCs w:val="28"/>
              </w:rPr>
              <w:t xml:space="preserve">» </w:t>
            </w:r>
            <w:r w:rsidR="008815FC">
              <w:rPr>
                <w:b/>
                <w:bCs/>
                <w:sz w:val="28"/>
                <w:szCs w:val="28"/>
              </w:rPr>
              <w:t>декабря</w:t>
            </w:r>
            <w:r>
              <w:rPr>
                <w:b/>
                <w:bCs/>
                <w:sz w:val="28"/>
                <w:szCs w:val="28"/>
              </w:rPr>
              <w:t xml:space="preserve"> 2024</w:t>
            </w:r>
            <w:r w:rsidRPr="00880779">
              <w:rPr>
                <w:b/>
                <w:bCs/>
                <w:sz w:val="28"/>
                <w:szCs w:val="28"/>
              </w:rPr>
              <w:t xml:space="preserve"> года</w:t>
            </w:r>
            <w:r w:rsidRPr="00880779">
              <w:rPr>
                <w:bCs/>
                <w:i/>
                <w:sz w:val="28"/>
                <w:szCs w:val="28"/>
              </w:rPr>
              <w:t xml:space="preserve"> </w:t>
            </w:r>
            <w:r w:rsidRPr="00880779">
              <w:rPr>
                <w:bCs/>
                <w:sz w:val="28"/>
                <w:szCs w:val="28"/>
              </w:rPr>
              <w:t xml:space="preserve">на </w:t>
            </w:r>
            <w:r w:rsidRPr="00880779">
              <w:rPr>
                <w:sz w:val="28"/>
                <w:szCs w:val="28"/>
              </w:rPr>
              <w:t>ЭТЗП</w:t>
            </w:r>
            <w:r w:rsidRPr="00880779">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880779">
              <w:rPr>
                <w:bCs/>
                <w:i/>
                <w:sz w:val="28"/>
                <w:szCs w:val="28"/>
              </w:rPr>
              <w:t>.</w:t>
            </w:r>
          </w:p>
        </w:tc>
      </w:tr>
      <w:tr w:rsidR="004B43B6" w:rsidTr="004B43B6">
        <w:tc>
          <w:tcPr>
            <w:tcW w:w="817" w:type="dxa"/>
          </w:tcPr>
          <w:p w:rsidR="004B43B6" w:rsidRPr="009C6856" w:rsidRDefault="004B43B6" w:rsidP="004B43B6">
            <w:r w:rsidRPr="009C6856">
              <w:rPr>
                <w:sz w:val="28"/>
              </w:rPr>
              <w:t>2.4</w:t>
            </w:r>
          </w:p>
        </w:tc>
        <w:tc>
          <w:tcPr>
            <w:tcW w:w="3942" w:type="dxa"/>
          </w:tcPr>
          <w:p w:rsidR="004B43B6" w:rsidRPr="009C6856" w:rsidRDefault="004B43B6" w:rsidP="004B43B6">
            <w:pPr>
              <w:jc w:val="both"/>
              <w:rPr>
                <w:bCs/>
                <w:sz w:val="28"/>
                <w:szCs w:val="28"/>
              </w:rPr>
            </w:pPr>
            <w:r w:rsidRPr="009C6856">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w:t>
            </w:r>
          </w:p>
          <w:p w:rsidR="004B43B6" w:rsidRPr="009C6856" w:rsidRDefault="004B43B6" w:rsidP="004B43B6"/>
        </w:tc>
        <w:tc>
          <w:tcPr>
            <w:tcW w:w="10027" w:type="dxa"/>
          </w:tcPr>
          <w:p w:rsidR="004B43B6" w:rsidRPr="00880779" w:rsidRDefault="004B43B6" w:rsidP="004B43B6">
            <w:pPr>
              <w:ind w:firstLine="709"/>
              <w:jc w:val="both"/>
              <w:rPr>
                <w:bCs/>
                <w:sz w:val="28"/>
                <w:szCs w:val="28"/>
              </w:rPr>
            </w:pPr>
            <w:r w:rsidRPr="00880779">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3.5 аукционной документации.</w:t>
            </w:r>
          </w:p>
          <w:p w:rsidR="004B43B6" w:rsidRPr="00880779" w:rsidRDefault="004B43B6" w:rsidP="004B43B6">
            <w:pPr>
              <w:ind w:firstLine="709"/>
              <w:jc w:val="both"/>
              <w:rPr>
                <w:bCs/>
                <w:sz w:val="28"/>
                <w:szCs w:val="28"/>
              </w:rPr>
            </w:pPr>
            <w:r w:rsidRPr="00880779">
              <w:rPr>
                <w:bCs/>
                <w:sz w:val="28"/>
                <w:szCs w:val="28"/>
              </w:rPr>
              <w:t xml:space="preserve">Срок направления участниками запросов на разъяснение положений аукционной документации: с </w:t>
            </w:r>
            <w:r w:rsidRPr="00880779">
              <w:rPr>
                <w:b/>
                <w:bCs/>
                <w:sz w:val="28"/>
                <w:szCs w:val="28"/>
              </w:rPr>
              <w:t>«</w:t>
            </w:r>
            <w:r w:rsidR="008815FC">
              <w:rPr>
                <w:b/>
                <w:bCs/>
                <w:sz w:val="28"/>
                <w:szCs w:val="28"/>
              </w:rPr>
              <w:t>21</w:t>
            </w:r>
            <w:r w:rsidRPr="00880779">
              <w:rPr>
                <w:b/>
                <w:bCs/>
                <w:sz w:val="28"/>
                <w:szCs w:val="28"/>
              </w:rPr>
              <w:t xml:space="preserve">» </w:t>
            </w:r>
            <w:r w:rsidR="008815FC">
              <w:rPr>
                <w:b/>
                <w:bCs/>
                <w:sz w:val="28"/>
                <w:szCs w:val="28"/>
              </w:rPr>
              <w:t>ноября</w:t>
            </w:r>
            <w:r>
              <w:rPr>
                <w:b/>
                <w:bCs/>
                <w:sz w:val="28"/>
                <w:szCs w:val="28"/>
              </w:rPr>
              <w:t xml:space="preserve"> 2024</w:t>
            </w:r>
            <w:r w:rsidRPr="00880779">
              <w:rPr>
                <w:b/>
                <w:bCs/>
                <w:sz w:val="28"/>
                <w:szCs w:val="28"/>
              </w:rPr>
              <w:t xml:space="preserve"> года</w:t>
            </w:r>
            <w:r w:rsidRPr="00880779">
              <w:rPr>
                <w:bCs/>
                <w:sz w:val="28"/>
                <w:szCs w:val="28"/>
              </w:rPr>
              <w:t xml:space="preserve"> по 09:00 часов московского времени </w:t>
            </w:r>
            <w:r w:rsidRPr="00880779">
              <w:rPr>
                <w:b/>
                <w:bCs/>
                <w:sz w:val="28"/>
                <w:szCs w:val="28"/>
              </w:rPr>
              <w:t>«</w:t>
            </w:r>
            <w:r w:rsidR="008815FC">
              <w:rPr>
                <w:b/>
                <w:bCs/>
                <w:sz w:val="28"/>
                <w:szCs w:val="28"/>
              </w:rPr>
              <w:t>02</w:t>
            </w:r>
            <w:r w:rsidRPr="00880779">
              <w:rPr>
                <w:b/>
                <w:bCs/>
                <w:sz w:val="28"/>
                <w:szCs w:val="28"/>
              </w:rPr>
              <w:t xml:space="preserve">» </w:t>
            </w:r>
            <w:r w:rsidR="008815FC">
              <w:rPr>
                <w:b/>
                <w:bCs/>
                <w:sz w:val="28"/>
                <w:szCs w:val="28"/>
              </w:rPr>
              <w:t>декабря</w:t>
            </w:r>
            <w:r>
              <w:rPr>
                <w:b/>
                <w:bCs/>
                <w:sz w:val="28"/>
                <w:szCs w:val="28"/>
              </w:rPr>
              <w:t xml:space="preserve"> 2024</w:t>
            </w:r>
            <w:r w:rsidRPr="00880779">
              <w:rPr>
                <w:b/>
                <w:bCs/>
                <w:sz w:val="28"/>
                <w:szCs w:val="28"/>
              </w:rPr>
              <w:t xml:space="preserve"> года</w:t>
            </w:r>
            <w:r w:rsidRPr="00880779">
              <w:rPr>
                <w:bCs/>
                <w:sz w:val="28"/>
                <w:szCs w:val="28"/>
              </w:rPr>
              <w:t xml:space="preserve"> (включительно).</w:t>
            </w:r>
          </w:p>
          <w:p w:rsidR="004B43B6" w:rsidRPr="00880779" w:rsidRDefault="004B43B6" w:rsidP="004B43B6">
            <w:pPr>
              <w:ind w:firstLine="709"/>
              <w:jc w:val="both"/>
              <w:rPr>
                <w:bCs/>
                <w:sz w:val="28"/>
                <w:szCs w:val="28"/>
              </w:rPr>
            </w:pPr>
            <w:r w:rsidRPr="00880779">
              <w:rPr>
                <w:bCs/>
                <w:sz w:val="28"/>
                <w:szCs w:val="28"/>
              </w:rPr>
              <w:t xml:space="preserve">Дата начала срока предоставления участникам разъяснений положений аукционной документации: </w:t>
            </w:r>
            <w:r w:rsidRPr="00880779">
              <w:rPr>
                <w:b/>
                <w:bCs/>
                <w:sz w:val="28"/>
                <w:szCs w:val="28"/>
              </w:rPr>
              <w:t>«</w:t>
            </w:r>
            <w:r w:rsidR="008815FC">
              <w:rPr>
                <w:b/>
                <w:bCs/>
                <w:sz w:val="28"/>
                <w:szCs w:val="28"/>
              </w:rPr>
              <w:t>21</w:t>
            </w:r>
            <w:r w:rsidRPr="00880779">
              <w:rPr>
                <w:b/>
                <w:bCs/>
                <w:sz w:val="28"/>
                <w:szCs w:val="28"/>
              </w:rPr>
              <w:t xml:space="preserve">» </w:t>
            </w:r>
            <w:r w:rsidR="008815FC">
              <w:rPr>
                <w:b/>
                <w:bCs/>
                <w:sz w:val="28"/>
                <w:szCs w:val="28"/>
              </w:rPr>
              <w:t>ноября</w:t>
            </w:r>
            <w:r>
              <w:rPr>
                <w:b/>
                <w:bCs/>
                <w:sz w:val="28"/>
                <w:szCs w:val="28"/>
              </w:rPr>
              <w:t xml:space="preserve"> 2024 </w:t>
            </w:r>
            <w:r w:rsidRPr="00880779">
              <w:rPr>
                <w:b/>
                <w:bCs/>
                <w:sz w:val="28"/>
                <w:szCs w:val="28"/>
              </w:rPr>
              <w:t>года</w:t>
            </w:r>
            <w:r w:rsidRPr="00880779">
              <w:rPr>
                <w:bCs/>
                <w:sz w:val="28"/>
                <w:szCs w:val="28"/>
              </w:rPr>
              <w:t>.</w:t>
            </w:r>
          </w:p>
          <w:p w:rsidR="004B43B6" w:rsidRPr="00880779" w:rsidRDefault="004B43B6" w:rsidP="008815FC">
            <w:pPr>
              <w:ind w:firstLine="709"/>
              <w:jc w:val="both"/>
            </w:pPr>
            <w:r w:rsidRPr="00880779">
              <w:rPr>
                <w:bCs/>
                <w:sz w:val="28"/>
                <w:szCs w:val="28"/>
              </w:rPr>
              <w:t xml:space="preserve">Дата окончания срока предоставления участникам разъяснений положений аукционной документации: 16:59 часов московского времени </w:t>
            </w:r>
            <w:r w:rsidRPr="00880779">
              <w:rPr>
                <w:b/>
                <w:bCs/>
                <w:sz w:val="28"/>
                <w:szCs w:val="28"/>
              </w:rPr>
              <w:t>«</w:t>
            </w:r>
            <w:r w:rsidR="008815FC">
              <w:rPr>
                <w:b/>
                <w:bCs/>
                <w:sz w:val="28"/>
                <w:szCs w:val="28"/>
              </w:rPr>
              <w:t>05</w:t>
            </w:r>
            <w:r w:rsidRPr="00880779">
              <w:rPr>
                <w:b/>
                <w:bCs/>
                <w:sz w:val="28"/>
                <w:szCs w:val="28"/>
              </w:rPr>
              <w:t xml:space="preserve">» </w:t>
            </w:r>
            <w:r w:rsidR="008815FC">
              <w:rPr>
                <w:b/>
                <w:bCs/>
                <w:sz w:val="28"/>
                <w:szCs w:val="28"/>
              </w:rPr>
              <w:t>декабря</w:t>
            </w:r>
            <w:r>
              <w:rPr>
                <w:b/>
                <w:bCs/>
                <w:sz w:val="28"/>
                <w:szCs w:val="28"/>
              </w:rPr>
              <w:t xml:space="preserve"> 2024</w:t>
            </w:r>
            <w:r w:rsidRPr="00880779">
              <w:rPr>
                <w:b/>
                <w:bCs/>
                <w:sz w:val="28"/>
                <w:szCs w:val="28"/>
              </w:rPr>
              <w:t xml:space="preserve"> года</w:t>
            </w:r>
            <w:r w:rsidRPr="00880779">
              <w:rPr>
                <w:bCs/>
                <w:sz w:val="28"/>
                <w:szCs w:val="28"/>
              </w:rPr>
              <w:t>.</w:t>
            </w:r>
          </w:p>
        </w:tc>
      </w:tr>
    </w:tbl>
    <w:p w:rsidR="004B43B6" w:rsidRDefault="004B43B6" w:rsidP="004B43B6"/>
    <w:p w:rsidR="004B43B6" w:rsidRDefault="004B43B6" w:rsidP="004B43B6"/>
    <w:p w:rsidR="004B43B6" w:rsidRPr="00232DD3" w:rsidRDefault="004B43B6" w:rsidP="004B43B6">
      <w:pPr>
        <w:rPr>
          <w:color w:val="000000"/>
        </w:rPr>
      </w:pPr>
    </w:p>
    <w:p w:rsidR="004B43B6" w:rsidRDefault="004B43B6" w:rsidP="004B43B6"/>
    <w:p w:rsidR="000E61D6" w:rsidRDefault="000E61D6"/>
    <w:sectPr w:rsidR="000E61D6" w:rsidSect="004B43B6">
      <w:headerReference w:type="default" r:id="rId11"/>
      <w:pgSz w:w="16838" w:h="11906" w:orient="landscape"/>
      <w:pgMar w:top="1134"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A27" w:rsidRDefault="009C3A27" w:rsidP="004B43B6">
      <w:r>
        <w:separator/>
      </w:r>
    </w:p>
  </w:endnote>
  <w:endnote w:type="continuationSeparator" w:id="0">
    <w:p w:rsidR="009C3A27" w:rsidRDefault="009C3A27" w:rsidP="004B43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A27" w:rsidRDefault="009C3A27" w:rsidP="004B43B6">
      <w:r>
        <w:separator/>
      </w:r>
    </w:p>
  </w:footnote>
  <w:footnote w:type="continuationSeparator" w:id="0">
    <w:p w:rsidR="009C3A27" w:rsidRDefault="009C3A27" w:rsidP="004B43B6">
      <w:r>
        <w:continuationSeparator/>
      </w:r>
    </w:p>
  </w:footnote>
  <w:footnote w:id="1">
    <w:p w:rsidR="00080DDD" w:rsidRDefault="00080DDD" w:rsidP="00B64DEF">
      <w:pPr>
        <w:pStyle w:val="a8"/>
      </w:pPr>
      <w:r>
        <w:rPr>
          <w:rStyle w:val="a7"/>
          <w:rFonts w:eastAsia="MS Mincho"/>
        </w:rPr>
        <w:footnoteRef/>
      </w:r>
      <w:r>
        <w:t xml:space="preserve"> </w:t>
      </w:r>
      <w:r>
        <w:rPr>
          <w:rFonts w:eastAsia="Calibri"/>
          <w:i/>
          <w:lang w:eastAsia="en-US"/>
        </w:rPr>
        <w:t>В</w:t>
      </w:r>
      <w:r w:rsidRPr="0087428A">
        <w:rPr>
          <w:rFonts w:eastAsia="Calibri"/>
          <w:i/>
          <w:lang w:eastAsia="en-US"/>
        </w:rPr>
        <w:t xml:space="preserve"> случае если оказываемые Услуги не облагаются НДС, данный пункт не включается в настоящий Договор</w:t>
      </w:r>
    </w:p>
  </w:footnote>
  <w:footnote w:id="2">
    <w:p w:rsidR="00080DDD" w:rsidRDefault="00080DDD" w:rsidP="00B64DEF">
      <w:pPr>
        <w:pStyle w:val="a8"/>
      </w:pPr>
      <w:r>
        <w:rPr>
          <w:rStyle w:val="a7"/>
          <w:rFonts w:eastAsia="MS Mincho"/>
        </w:rPr>
        <w:footnoteRef/>
      </w:r>
      <w:r>
        <w:t xml:space="preserve"> Пункт 11.5 и приложение № 5 к договору включается при согласии Исполнителя</w:t>
      </w:r>
    </w:p>
  </w:footnote>
  <w:footnote w:id="3">
    <w:p w:rsidR="00080DDD" w:rsidRPr="00506568" w:rsidRDefault="00080DDD" w:rsidP="004B43B6">
      <w:pPr>
        <w:pStyle w:val="a8"/>
        <w:jc w:val="both"/>
      </w:pPr>
      <w:r w:rsidRPr="00506568">
        <w:rPr>
          <w:rStyle w:val="a7"/>
        </w:rPr>
        <w:footnoteRef/>
      </w:r>
      <w:r>
        <w:t> </w:t>
      </w:r>
      <w:r w:rsidRPr="00506568">
        <w:t>Указывается официальное наименование контрагента, приведенное в преамбуле договора</w:t>
      </w:r>
    </w:p>
  </w:footnote>
  <w:footnote w:id="4">
    <w:p w:rsidR="00080DDD" w:rsidRPr="00506568" w:rsidRDefault="00080DDD" w:rsidP="004B43B6">
      <w:pPr>
        <w:pStyle w:val="a8"/>
        <w:jc w:val="both"/>
      </w:pPr>
      <w:r w:rsidRPr="00506568">
        <w:rPr>
          <w:rStyle w:val="a7"/>
        </w:rPr>
        <w:footnoteRef/>
      </w:r>
      <w:r>
        <w:t> </w:t>
      </w:r>
      <w:r w:rsidRPr="00506568">
        <w:t>Указывается определение контрагента в соответствии с условиями договора, приведенное в преамбуле договора (Подрядчик, Поставщик, Продавец, Агент, Комиссионер, Поверенный и т.д.)</w:t>
      </w:r>
    </w:p>
  </w:footnote>
  <w:footnote w:id="5">
    <w:p w:rsidR="00080DDD" w:rsidRPr="00413EC2" w:rsidRDefault="00080DDD" w:rsidP="004B43B6">
      <w:pPr>
        <w:pStyle w:val="a8"/>
        <w:jc w:val="both"/>
        <w:rPr>
          <w:color w:val="000000"/>
        </w:rPr>
      </w:pPr>
      <w:r>
        <w:rPr>
          <w:rStyle w:val="a7"/>
        </w:rPr>
        <w:footnoteRef/>
      </w:r>
      <w:r>
        <w:t xml:space="preserve"> </w:t>
      </w:r>
      <w:r>
        <w:rPr>
          <w:color w:val="000000"/>
        </w:rPr>
        <w:t xml:space="preserve">При отсутствии сведений в заявке участника, доля инновационных и высокотехнологичных услуг считается равной нулю. При отсутствии сведений в заявке участника, доля </w:t>
      </w:r>
      <w:r w:rsidRPr="00413EC2">
        <w:rPr>
          <w:color w:val="000000"/>
        </w:rPr>
        <w:t>услуг, по которым участник является</w:t>
      </w:r>
      <w:r>
        <w:rPr>
          <w:color w:val="000000"/>
        </w:rPr>
        <w:t xml:space="preserve"> </w:t>
      </w:r>
      <w:r w:rsidRPr="00413EC2">
        <w:rPr>
          <w:color w:val="000000"/>
        </w:rPr>
        <w:t>исполнителем, из общего объема закупки</w:t>
      </w:r>
      <w:r>
        <w:rPr>
          <w:color w:val="000000"/>
        </w:rPr>
        <w:t xml:space="preserve"> считается равной 100.</w:t>
      </w:r>
    </w:p>
  </w:footnote>
  <w:footnote w:id="6">
    <w:p w:rsidR="00080DDD" w:rsidRPr="004A0906" w:rsidRDefault="00080DDD" w:rsidP="004B43B6">
      <w:pPr>
        <w:pStyle w:val="a8"/>
        <w:spacing w:line="200" w:lineRule="exact"/>
        <w:jc w:val="both"/>
      </w:pPr>
      <w:r w:rsidRPr="004A0906">
        <w:rPr>
          <w:rStyle w:val="a7"/>
        </w:rPr>
        <w:footnoteRef/>
      </w:r>
      <w:r w:rsidRPr="004A0906">
        <w:t xml:space="preserve"> </w:t>
      </w:r>
      <w:r w:rsidRPr="004A0906">
        <w:rPr>
          <w:color w:val="000000"/>
        </w:rPr>
        <w:t xml:space="preserve">В случае если в рамках лота участник предлагает  несколько видов товаров, работ, услуг,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DD" w:rsidRDefault="00080DDD">
    <w:pPr>
      <w:pStyle w:val="aa"/>
      <w:jc w:val="center"/>
    </w:pPr>
    <w:fldSimple w:instr=" PAGE   \* MERGEFORMAT ">
      <w:r w:rsidR="00285028">
        <w:rPr>
          <w:noProof/>
        </w:rPr>
        <w:t>4</w:t>
      </w:r>
    </w:fldSimple>
  </w:p>
  <w:p w:rsidR="00080DDD" w:rsidRDefault="00080DDD">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DD" w:rsidRDefault="00080DDD">
    <w:pPr>
      <w:pStyle w:val="aa"/>
      <w:jc w:val="center"/>
    </w:pPr>
    <w:fldSimple w:instr=" PAGE   \* MERGEFORMAT ">
      <w:r w:rsidR="00285028">
        <w:rPr>
          <w:noProof/>
        </w:rPr>
        <w:t>52</w:t>
      </w:r>
    </w:fldSimple>
  </w:p>
  <w:p w:rsidR="00080DDD" w:rsidRDefault="00080DD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2D7D"/>
    <w:multiLevelType w:val="multilevel"/>
    <w:tmpl w:val="B6FA173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5D61CE1"/>
    <w:multiLevelType w:val="hybridMultilevel"/>
    <w:tmpl w:val="A3602A6E"/>
    <w:lvl w:ilvl="0" w:tplc="7DCEAA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C543D1"/>
    <w:multiLevelType w:val="hybridMultilevel"/>
    <w:tmpl w:val="1442A11A"/>
    <w:lvl w:ilvl="0" w:tplc="F9B09A04">
      <w:start w:val="1"/>
      <w:numFmt w:val="bullet"/>
      <w:lvlText w:val=""/>
      <w:lvlJc w:val="left"/>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8569D1"/>
    <w:multiLevelType w:val="multilevel"/>
    <w:tmpl w:val="75604024"/>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20759CC"/>
    <w:multiLevelType w:val="multilevel"/>
    <w:tmpl w:val="2B467D8C"/>
    <w:lvl w:ilvl="0">
      <w:start w:val="6"/>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6">
    <w:nsid w:val="1AE336A4"/>
    <w:multiLevelType w:val="multilevel"/>
    <w:tmpl w:val="A1BAE75C"/>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21310A0D"/>
    <w:multiLevelType w:val="hybridMultilevel"/>
    <w:tmpl w:val="BE926822"/>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269D1876"/>
    <w:multiLevelType w:val="hybridMultilevel"/>
    <w:tmpl w:val="CCD23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0401F0"/>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nsid w:val="379E6B14"/>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nsid w:val="3D691675"/>
    <w:multiLevelType w:val="hybridMultilevel"/>
    <w:tmpl w:val="F8CC5278"/>
    <w:lvl w:ilvl="0" w:tplc="AFB8B3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52B32AD"/>
    <w:multiLevelType w:val="hybridMultilevel"/>
    <w:tmpl w:val="A8961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5B157F5"/>
    <w:multiLevelType w:val="multilevel"/>
    <w:tmpl w:val="556A54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48D14C95"/>
    <w:multiLevelType w:val="hybridMultilevel"/>
    <w:tmpl w:val="A73E7844"/>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5">
    <w:nsid w:val="511E2471"/>
    <w:multiLevelType w:val="multilevel"/>
    <w:tmpl w:val="E3DC15EE"/>
    <w:lvl w:ilvl="0">
      <w:start w:val="2"/>
      <w:numFmt w:val="decimal"/>
      <w:lvlText w:val="%1."/>
      <w:lvlJc w:val="left"/>
      <w:pPr>
        <w:ind w:left="360" w:hanging="360"/>
      </w:pPr>
    </w:lvl>
    <w:lvl w:ilvl="1">
      <w:start w:val="2"/>
      <w:numFmt w:val="decimal"/>
      <w:lvlText w:val="%1.%2."/>
      <w:lvlJc w:val="left"/>
      <w:pPr>
        <w:ind w:left="360" w:hanging="36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68247FAD"/>
    <w:multiLevelType w:val="hybridMultilevel"/>
    <w:tmpl w:val="E206930E"/>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6A5A3EBB"/>
    <w:multiLevelType w:val="multilevel"/>
    <w:tmpl w:val="9854585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73EE375C"/>
    <w:multiLevelType w:val="hybridMultilevel"/>
    <w:tmpl w:val="E44E425E"/>
    <w:lvl w:ilvl="0" w:tplc="4F06E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4"/>
    <w:lvlOverride w:ilvl="0">
      <w:startOverride w:val="6"/>
    </w:lvlOverride>
    <w:lvlOverride w:ilvl="1"/>
    <w:lvlOverride w:ilvl="2"/>
    <w:lvlOverride w:ilvl="3"/>
    <w:lvlOverride w:ilvl="4"/>
    <w:lvlOverride w:ilvl="5"/>
    <w:lvlOverride w:ilvl="6"/>
    <w:lvlOverride w:ilvl="7"/>
    <w:lvlOverride w:ilvl="8"/>
  </w:num>
  <w:num w:numId="5">
    <w:abstractNumId w:val="13"/>
  </w:num>
  <w:num w:numId="6">
    <w:abstractNumId w:val="18"/>
  </w:num>
  <w:num w:numId="7">
    <w:abstractNumId w:val="1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num>
  <w:num w:numId="13">
    <w:abstractNumId w:val="7"/>
  </w:num>
  <w:num w:numId="14">
    <w:abstractNumId w:val="16"/>
  </w:num>
  <w:num w:numId="15">
    <w:abstractNumId w:val="12"/>
  </w:num>
  <w:num w:numId="16">
    <w:abstractNumId w:val="10"/>
  </w:num>
  <w:num w:numId="17">
    <w:abstractNumId w:val="9"/>
  </w:num>
  <w:num w:numId="18">
    <w:abstractNumId w:val="8"/>
  </w:num>
  <w:num w:numId="19">
    <w:abstractNumId w:val="1"/>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4B43B6"/>
    <w:rsid w:val="00030D7A"/>
    <w:rsid w:val="00055660"/>
    <w:rsid w:val="000739EE"/>
    <w:rsid w:val="00080DDD"/>
    <w:rsid w:val="000E61D6"/>
    <w:rsid w:val="001B3B14"/>
    <w:rsid w:val="00285028"/>
    <w:rsid w:val="002C1AD1"/>
    <w:rsid w:val="002E46D4"/>
    <w:rsid w:val="002F17CA"/>
    <w:rsid w:val="004115E9"/>
    <w:rsid w:val="004578B3"/>
    <w:rsid w:val="004B43B6"/>
    <w:rsid w:val="005103FD"/>
    <w:rsid w:val="008815FC"/>
    <w:rsid w:val="009901CA"/>
    <w:rsid w:val="00995E2A"/>
    <w:rsid w:val="009C3A27"/>
    <w:rsid w:val="00A7323D"/>
    <w:rsid w:val="00B64DEF"/>
    <w:rsid w:val="00BA1D70"/>
    <w:rsid w:val="00CC0555"/>
    <w:rsid w:val="00DC765D"/>
    <w:rsid w:val="00DD551B"/>
    <w:rsid w:val="00DE3203"/>
    <w:rsid w:val="00DF27F6"/>
    <w:rsid w:val="00E1477C"/>
    <w:rsid w:val="00E31B2E"/>
    <w:rsid w:val="00FC00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3B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B43B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B43B6"/>
    <w:pPr>
      <w:keepNext/>
      <w:spacing w:before="240" w:after="60"/>
      <w:outlineLvl w:val="1"/>
    </w:pPr>
    <w:rPr>
      <w:rFonts w:ascii="Cambria" w:hAnsi="Cambria"/>
      <w:b/>
      <w:bCs/>
      <w:i/>
      <w:iCs/>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43B6"/>
    <w:rPr>
      <w:rFonts w:ascii="Arial" w:eastAsia="Times New Roman" w:hAnsi="Arial" w:cs="Arial"/>
      <w:b/>
      <w:bCs/>
      <w:kern w:val="32"/>
      <w:sz w:val="32"/>
      <w:szCs w:val="32"/>
      <w:lang w:eastAsia="ru-RU"/>
    </w:rPr>
  </w:style>
  <w:style w:type="character" w:customStyle="1" w:styleId="20">
    <w:name w:val="Заголовок 2 Знак"/>
    <w:basedOn w:val="a0"/>
    <w:link w:val="2"/>
    <w:rsid w:val="004B43B6"/>
    <w:rPr>
      <w:rFonts w:ascii="Cambria" w:eastAsia="Times New Roman" w:hAnsi="Cambria" w:cs="Times New Roman"/>
      <w:b/>
      <w:bCs/>
      <w:i/>
      <w:iCs/>
      <w:sz w:val="28"/>
      <w:szCs w:val="28"/>
      <w:lang/>
    </w:rPr>
  </w:style>
  <w:style w:type="paragraph" w:styleId="a3">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
    <w:link w:val="a4"/>
    <w:uiPriority w:val="34"/>
    <w:qFormat/>
    <w:rsid w:val="004B43B6"/>
    <w:pPr>
      <w:ind w:left="708"/>
    </w:pPr>
    <w:rPr>
      <w:lang/>
    </w:rPr>
  </w:style>
  <w:style w:type="paragraph" w:customStyle="1" w:styleId="11">
    <w:name w:val="Обычный1"/>
    <w:link w:val="Normal"/>
    <w:rsid w:val="004B43B6"/>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4B43B6"/>
    <w:rPr>
      <w:rFonts w:ascii="Times New Roman" w:eastAsia="Times New Roman" w:hAnsi="Times New Roman" w:cs="Times New Roman"/>
      <w:sz w:val="28"/>
      <w:szCs w:val="20"/>
      <w:lang w:eastAsia="ru-RU"/>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6"/>
    <w:qFormat/>
    <w:rsid w:val="004B43B6"/>
    <w:pPr>
      <w:ind w:firstLine="709"/>
      <w:jc w:val="both"/>
    </w:pPr>
    <w:rPr>
      <w:rFonts w:eastAsia="MS Mincho"/>
      <w:sz w:val="26"/>
      <w:lang/>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qFormat/>
    <w:rsid w:val="004B43B6"/>
    <w:rPr>
      <w:rFonts w:ascii="Times New Roman" w:eastAsia="MS Mincho" w:hAnsi="Times New Roman" w:cs="Times New Roman"/>
      <w:sz w:val="26"/>
      <w:szCs w:val="24"/>
      <w:lang/>
    </w:rPr>
  </w:style>
  <w:style w:type="character" w:styleId="a7">
    <w:name w:val="footnote reference"/>
    <w:aliases w:val="Знак сноски 1,Знак сноски-FN,Ciae niinee-FN,Referencia nota al pie,СНОСКА,сноска1,ftref,сноска,fr,Used by Word for Help footnote symbols,Avg - Знак сноски,Avg,вески,ХИА_ЗС,Знак сноски1,SUPERS,ООО Знак сноски,avg-Знак сноски,Знак сноски итог"/>
    <w:qFormat/>
    <w:rsid w:val="004B43B6"/>
    <w:rPr>
      <w:vertAlign w:val="superscript"/>
    </w:rPr>
  </w:style>
  <w:style w:type="paragraph" w:styleId="a8">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C"/>
    <w:basedOn w:val="a"/>
    <w:link w:val="a9"/>
    <w:uiPriority w:val="99"/>
    <w:qFormat/>
    <w:rsid w:val="004B43B6"/>
    <w:pPr>
      <w:widowControl w:val="0"/>
      <w:autoSpaceDE w:val="0"/>
      <w:autoSpaceDN w:val="0"/>
    </w:pPr>
    <w:rPr>
      <w:sz w:val="20"/>
      <w:szCs w:val="20"/>
    </w:rPr>
  </w:style>
  <w:style w:type="character" w:customStyle="1" w:styleId="a9">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C Знак"/>
    <w:basedOn w:val="a0"/>
    <w:link w:val="a8"/>
    <w:uiPriority w:val="99"/>
    <w:qFormat/>
    <w:rsid w:val="004B43B6"/>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4B43B6"/>
    <w:pPr>
      <w:tabs>
        <w:tab w:val="center" w:pos="4677"/>
        <w:tab w:val="right" w:pos="9355"/>
      </w:tabs>
    </w:pPr>
    <w:rPr>
      <w:lang/>
    </w:rPr>
  </w:style>
  <w:style w:type="character" w:customStyle="1" w:styleId="ab">
    <w:name w:val="Верхний колонтитул Знак"/>
    <w:basedOn w:val="a0"/>
    <w:link w:val="aa"/>
    <w:uiPriority w:val="99"/>
    <w:rsid w:val="004B43B6"/>
    <w:rPr>
      <w:rFonts w:ascii="Times New Roman" w:eastAsia="Times New Roman" w:hAnsi="Times New Roman" w:cs="Times New Roman"/>
      <w:sz w:val="24"/>
      <w:szCs w:val="24"/>
      <w:lang/>
    </w:rPr>
  </w:style>
  <w:style w:type="paragraph" w:customStyle="1" w:styleId="110">
    <w:name w:val="Обычный11"/>
    <w:rsid w:val="004B43B6"/>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3"/>
    <w:uiPriority w:val="34"/>
    <w:qFormat/>
    <w:locked/>
    <w:rsid w:val="004B43B6"/>
    <w:rPr>
      <w:rFonts w:ascii="Times New Roman" w:eastAsia="Times New Roman" w:hAnsi="Times New Roman" w:cs="Times New Roman"/>
      <w:sz w:val="24"/>
      <w:szCs w:val="24"/>
      <w:lang/>
    </w:rPr>
  </w:style>
  <w:style w:type="paragraph" w:customStyle="1" w:styleId="Style2">
    <w:name w:val="Style2"/>
    <w:basedOn w:val="a"/>
    <w:uiPriority w:val="99"/>
    <w:rsid w:val="004B43B6"/>
    <w:pPr>
      <w:widowControl w:val="0"/>
      <w:autoSpaceDE w:val="0"/>
      <w:autoSpaceDN w:val="0"/>
      <w:adjustRightInd w:val="0"/>
      <w:spacing w:line="161" w:lineRule="exact"/>
      <w:ind w:firstLine="518"/>
      <w:jc w:val="both"/>
    </w:pPr>
  </w:style>
  <w:style w:type="character" w:customStyle="1" w:styleId="FontStyle17">
    <w:name w:val="Font Style17"/>
    <w:uiPriority w:val="99"/>
    <w:rsid w:val="004B43B6"/>
    <w:rPr>
      <w:rFonts w:ascii="Times New Roman" w:hAnsi="Times New Roman" w:cs="Times New Roman"/>
      <w:b/>
      <w:bCs/>
      <w:i/>
      <w:iCs/>
      <w:sz w:val="14"/>
      <w:szCs w:val="14"/>
    </w:rPr>
  </w:style>
  <w:style w:type="character" w:customStyle="1" w:styleId="FontStyle33">
    <w:name w:val="Font Style33"/>
    <w:uiPriority w:val="99"/>
    <w:rsid w:val="004B43B6"/>
    <w:rPr>
      <w:rFonts w:ascii="Times New Roman" w:hAnsi="Times New Roman" w:cs="Times New Roman"/>
      <w:sz w:val="14"/>
      <w:szCs w:val="14"/>
    </w:rPr>
  </w:style>
  <w:style w:type="paragraph" w:styleId="ac">
    <w:name w:val="Normal (Web)"/>
    <w:basedOn w:val="a"/>
    <w:uiPriority w:val="99"/>
    <w:semiHidden/>
    <w:unhideWhenUsed/>
    <w:rsid w:val="004B43B6"/>
    <w:pPr>
      <w:spacing w:before="100" w:beforeAutospacing="1" w:after="100" w:afterAutospacing="1"/>
    </w:pPr>
    <w:rPr>
      <w:rFonts w:eastAsiaTheme="minorEastAsia"/>
    </w:rPr>
  </w:style>
  <w:style w:type="paragraph" w:styleId="ad">
    <w:name w:val="Plain Text"/>
    <w:basedOn w:val="a"/>
    <w:link w:val="ae"/>
    <w:rsid w:val="00DE3203"/>
    <w:pPr>
      <w:tabs>
        <w:tab w:val="left" w:pos="360"/>
      </w:tabs>
      <w:ind w:firstLine="900"/>
      <w:jc w:val="both"/>
    </w:pPr>
    <w:rPr>
      <w:rFonts w:eastAsia="MS Mincho"/>
      <w:spacing w:val="-2"/>
      <w:sz w:val="26"/>
      <w:szCs w:val="20"/>
    </w:rPr>
  </w:style>
  <w:style w:type="character" w:customStyle="1" w:styleId="ae">
    <w:name w:val="Текст Знак"/>
    <w:basedOn w:val="a0"/>
    <w:link w:val="ad"/>
    <w:rsid w:val="00DE3203"/>
    <w:rPr>
      <w:rFonts w:ascii="Times New Roman" w:eastAsia="MS Mincho" w:hAnsi="Times New Roman" w:cs="Times New Roman"/>
      <w:spacing w:val="-2"/>
      <w:sz w:val="26"/>
      <w:szCs w:val="20"/>
      <w:lang w:eastAsia="ru-RU"/>
    </w:rPr>
  </w:style>
  <w:style w:type="table" w:customStyle="1" w:styleId="12">
    <w:name w:val="Сетка таблицы1"/>
    <w:basedOn w:val="a1"/>
    <w:next w:val="af"/>
    <w:uiPriority w:val="59"/>
    <w:rsid w:val="00B64D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f"/>
    <w:uiPriority w:val="59"/>
    <w:rsid w:val="00B64D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
    <w:name w:val="Table Grid"/>
    <w:basedOn w:val="a1"/>
    <w:uiPriority w:val="39"/>
    <w:rsid w:val="00B64D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00178763">
      <w:bodyDiv w:val="1"/>
      <w:marLeft w:val="0"/>
      <w:marRight w:val="0"/>
      <w:marTop w:val="0"/>
      <w:marBottom w:val="0"/>
      <w:divBdr>
        <w:top w:val="none" w:sz="0" w:space="0" w:color="auto"/>
        <w:left w:val="none" w:sz="0" w:space="0" w:color="auto"/>
        <w:bottom w:val="none" w:sz="0" w:space="0" w:color="auto"/>
        <w:right w:val="none" w:sz="0" w:space="0" w:color="auto"/>
      </w:divBdr>
    </w:div>
    <w:div w:id="125378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korr@pk-sakhalin.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etp.comita.ru" TargetMode="External"/><Relationship Id="rId4" Type="http://schemas.openxmlformats.org/officeDocument/2006/relationships/webSettings" Target="webSettings.xml"/><Relationship Id="rId9" Type="http://schemas.openxmlformats.org/officeDocument/2006/relationships/hyperlink" Target="mailto:Dialog@pk-sakhal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52</Pages>
  <Words>15780</Words>
  <Characters>89952</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RZD</Company>
  <LinksUpToDate>false</LinksUpToDate>
  <CharactersWithSpaces>105521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RCKZ_MedvedevAV</cp:lastModifiedBy>
  <cp:revision>3</cp:revision>
  <dcterms:created xsi:type="dcterms:W3CDTF">2024-11-21T01:30:00Z</dcterms:created>
  <dcterms:modified xsi:type="dcterms:W3CDTF">2024-11-21T05:27:00Z</dcterms:modified>
</cp:coreProperties>
</file>