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95" w:rsidRPr="00342795" w:rsidRDefault="006B5695" w:rsidP="006B5695">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6B5695" w:rsidRDefault="00514C5D" w:rsidP="006B5695">
      <w:pPr>
        <w:jc w:val="center"/>
        <w:rPr>
          <w:bCs/>
          <w:sz w:val="28"/>
          <w:szCs w:val="28"/>
        </w:rPr>
      </w:pPr>
      <w:r>
        <w:rPr>
          <w:bCs/>
          <w:color w:val="000000"/>
          <w:sz w:val="28"/>
          <w:szCs w:val="28"/>
        </w:rPr>
        <w:t>№ 183/ОАЭ</w:t>
      </w:r>
      <w:r w:rsidR="006B5695" w:rsidRPr="008E0327">
        <w:rPr>
          <w:bCs/>
          <w:sz w:val="28"/>
          <w:szCs w:val="28"/>
        </w:rPr>
        <w:t xml:space="preserve">-ПКС/Т </w:t>
      </w:r>
      <w:r w:rsidR="006B5695" w:rsidRPr="002F3056">
        <w:rPr>
          <w:bCs/>
          <w:sz w:val="28"/>
          <w:szCs w:val="28"/>
        </w:rPr>
        <w:t xml:space="preserve">на право заключения договора </w:t>
      </w:r>
      <w:r w:rsidR="006B5695">
        <w:rPr>
          <w:bCs/>
          <w:sz w:val="28"/>
          <w:szCs w:val="28"/>
        </w:rPr>
        <w:t xml:space="preserve">поставки </w:t>
      </w:r>
      <w:r w:rsidR="00852130">
        <w:rPr>
          <w:bCs/>
          <w:sz w:val="28"/>
          <w:szCs w:val="28"/>
        </w:rPr>
        <w:t>форменной одежды</w:t>
      </w:r>
    </w:p>
    <w:p w:rsidR="00852130" w:rsidRDefault="00852130" w:rsidP="006B5695">
      <w:pPr>
        <w:jc w:val="center"/>
        <w:rPr>
          <w:bCs/>
          <w:color w:val="000000"/>
          <w:sz w:val="28"/>
          <w:szCs w:val="28"/>
        </w:rPr>
      </w:pPr>
    </w:p>
    <w:p w:rsidR="006B5695" w:rsidRPr="00342795" w:rsidRDefault="006B5695" w:rsidP="006B5695">
      <w:pPr>
        <w:rPr>
          <w:bCs/>
          <w:color w:val="000000"/>
          <w:sz w:val="28"/>
          <w:szCs w:val="28"/>
        </w:rPr>
      </w:pPr>
      <w:r w:rsidRPr="00342795">
        <w:rPr>
          <w:bCs/>
          <w:color w:val="000000"/>
          <w:sz w:val="28"/>
          <w:szCs w:val="28"/>
        </w:rPr>
        <w:t>Содержание:</w:t>
      </w:r>
    </w:p>
    <w:p w:rsidR="006B5695" w:rsidRPr="00342795" w:rsidRDefault="006B5695" w:rsidP="006B5695">
      <w:pPr>
        <w:jc w:val="both"/>
        <w:rPr>
          <w:bCs/>
          <w:color w:val="000000"/>
          <w:sz w:val="28"/>
          <w:szCs w:val="28"/>
        </w:rPr>
      </w:pPr>
    </w:p>
    <w:p w:rsidR="006B5695" w:rsidRPr="00342795" w:rsidRDefault="006B5695" w:rsidP="006B5695">
      <w:pPr>
        <w:jc w:val="both"/>
        <w:rPr>
          <w:b/>
          <w:bCs/>
          <w:color w:val="000000"/>
          <w:sz w:val="28"/>
          <w:szCs w:val="28"/>
        </w:rPr>
      </w:pPr>
      <w:r w:rsidRPr="00342795">
        <w:rPr>
          <w:b/>
          <w:bCs/>
          <w:color w:val="000000"/>
          <w:sz w:val="28"/>
          <w:szCs w:val="28"/>
        </w:rPr>
        <w:t>Часть 1: Условия проведения аукциона</w:t>
      </w:r>
    </w:p>
    <w:p w:rsidR="006B5695" w:rsidRPr="00342795" w:rsidRDefault="006B5695" w:rsidP="006B5695">
      <w:pPr>
        <w:rPr>
          <w:color w:val="000000"/>
          <w:sz w:val="28"/>
          <w:szCs w:val="28"/>
        </w:rPr>
      </w:pPr>
      <w:r w:rsidRPr="00342795">
        <w:rPr>
          <w:color w:val="000000"/>
          <w:sz w:val="28"/>
          <w:szCs w:val="28"/>
        </w:rPr>
        <w:t>Приложение 1.1: Техническое задание</w:t>
      </w:r>
    </w:p>
    <w:p w:rsidR="006B5695" w:rsidRPr="00342795" w:rsidRDefault="006B5695" w:rsidP="006B5695">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6B5695" w:rsidRPr="00342795" w:rsidRDefault="006B5695" w:rsidP="006B5695">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6B5695" w:rsidRPr="00342795" w:rsidRDefault="006B5695" w:rsidP="006B5695">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6B5695" w:rsidRDefault="006B5695" w:rsidP="006B5695">
      <w:pPr>
        <w:rPr>
          <w:color w:val="000000"/>
          <w:sz w:val="28"/>
          <w:szCs w:val="28"/>
        </w:rPr>
      </w:pPr>
      <w:r w:rsidRPr="00342795">
        <w:rPr>
          <w:color w:val="000000"/>
          <w:sz w:val="28"/>
          <w:szCs w:val="28"/>
        </w:rPr>
        <w:t>Форма технического предложения участника</w:t>
      </w:r>
    </w:p>
    <w:p w:rsidR="006B5695" w:rsidRPr="00342795" w:rsidRDefault="006B5695" w:rsidP="006B5695">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6B5695" w:rsidRPr="00342795" w:rsidRDefault="006B5695" w:rsidP="006B5695">
      <w:pPr>
        <w:rPr>
          <w:color w:val="000000"/>
          <w:sz w:val="28"/>
          <w:szCs w:val="28"/>
        </w:rPr>
      </w:pPr>
    </w:p>
    <w:p w:rsidR="006B5695" w:rsidRPr="00342795" w:rsidRDefault="006B5695" w:rsidP="006B5695">
      <w:pPr>
        <w:rPr>
          <w:b/>
          <w:color w:val="000000"/>
          <w:sz w:val="28"/>
          <w:szCs w:val="28"/>
        </w:rPr>
      </w:pPr>
      <w:r w:rsidRPr="00342795">
        <w:rPr>
          <w:b/>
          <w:color w:val="000000"/>
          <w:sz w:val="28"/>
          <w:szCs w:val="28"/>
        </w:rPr>
        <w:t>Часть 2: Сроки проведения аукциона, контактные данные</w:t>
      </w:r>
    </w:p>
    <w:p w:rsidR="006B5695" w:rsidRPr="00342795" w:rsidRDefault="006B5695" w:rsidP="006B5695">
      <w:pPr>
        <w:rPr>
          <w:b/>
          <w:color w:val="000000"/>
          <w:sz w:val="28"/>
          <w:szCs w:val="28"/>
        </w:rPr>
      </w:pPr>
    </w:p>
    <w:p w:rsidR="006B5695" w:rsidRPr="00342795" w:rsidRDefault="006B5695" w:rsidP="006B5695">
      <w:pPr>
        <w:rPr>
          <w:b/>
          <w:color w:val="000000"/>
          <w:sz w:val="28"/>
          <w:szCs w:val="28"/>
        </w:rPr>
      </w:pPr>
      <w:r w:rsidRPr="00342795">
        <w:rPr>
          <w:b/>
          <w:color w:val="000000"/>
          <w:sz w:val="28"/>
          <w:szCs w:val="28"/>
        </w:rPr>
        <w:t>Часть 3: Порядок проведения аукциона</w:t>
      </w:r>
    </w:p>
    <w:p w:rsidR="006B5695" w:rsidRPr="00342795" w:rsidRDefault="006B5695" w:rsidP="006B5695">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6B5695" w:rsidRDefault="006B5695" w:rsidP="006B5695">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6B5695" w:rsidRPr="00342795" w:rsidRDefault="006B5695" w:rsidP="006B5695">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6B5695" w:rsidRDefault="006B5695" w:rsidP="006B5695">
      <w:pPr>
        <w:jc w:val="both"/>
        <w:rPr>
          <w:bCs/>
          <w:sz w:val="28"/>
          <w:szCs w:val="28"/>
        </w:rPr>
      </w:pPr>
    </w:p>
    <w:p w:rsidR="006B5695" w:rsidRPr="004A657E" w:rsidRDefault="006B5695" w:rsidP="006B5695">
      <w:pPr>
        <w:rPr>
          <w:sz w:val="28"/>
          <w:szCs w:val="28"/>
        </w:rPr>
      </w:pPr>
    </w:p>
    <w:p w:rsidR="006B5695" w:rsidRPr="004A657E" w:rsidRDefault="006B5695" w:rsidP="006B5695">
      <w:pPr>
        <w:rPr>
          <w:sz w:val="28"/>
          <w:szCs w:val="28"/>
        </w:rPr>
        <w:sectPr w:rsidR="006B5695" w:rsidRPr="004A657E" w:rsidSect="006B5695">
          <w:headerReference w:type="default" r:id="rId8"/>
          <w:footerReference w:type="default" r:id="rId9"/>
          <w:pgSz w:w="11906" w:h="16838"/>
          <w:pgMar w:top="1134" w:right="850" w:bottom="1134" w:left="1134" w:header="708" w:footer="708" w:gutter="0"/>
          <w:cols w:space="708"/>
          <w:docGrid w:linePitch="360"/>
        </w:sectPr>
      </w:pP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Pr>
          <w:rFonts w:ascii="Times New Roman" w:hAnsi="Times New Roman" w:cs="Times New Roman"/>
          <w:b w:val="0"/>
          <w:sz w:val="28"/>
          <w:szCs w:val="28"/>
        </w:rPr>
        <w:t xml:space="preserve">АО «ПКС» </w:t>
      </w: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p>
    <w:p w:rsidR="006B5695" w:rsidRDefault="006B5695" w:rsidP="006B5695">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6B5695" w:rsidRPr="009B002E" w:rsidRDefault="006B5695" w:rsidP="006B5695"/>
    <w:p w:rsidR="006B5695" w:rsidRPr="004A657E" w:rsidRDefault="006B5695" w:rsidP="006B5695"/>
    <w:p w:rsidR="006B5695" w:rsidRPr="004A657E" w:rsidRDefault="006B5695" w:rsidP="006B5695">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6B5695" w:rsidRPr="004A657E" w:rsidRDefault="006B5695" w:rsidP="006B5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6B5695" w:rsidRPr="004A657E" w:rsidTr="006B5695">
        <w:tc>
          <w:tcPr>
            <w:tcW w:w="0" w:type="auto"/>
          </w:tcPr>
          <w:p w:rsidR="006B5695" w:rsidRPr="004A657E" w:rsidRDefault="006B5695" w:rsidP="006B5695">
            <w:pPr>
              <w:spacing w:line="300" w:lineRule="exact"/>
              <w:rPr>
                <w:b/>
                <w:sz w:val="28"/>
                <w:szCs w:val="28"/>
              </w:rPr>
            </w:pPr>
            <w:r w:rsidRPr="004A657E">
              <w:rPr>
                <w:b/>
                <w:sz w:val="28"/>
                <w:szCs w:val="28"/>
              </w:rPr>
              <w:t>№ п/п</w:t>
            </w:r>
          </w:p>
        </w:tc>
        <w:tc>
          <w:tcPr>
            <w:tcW w:w="3387" w:type="dxa"/>
          </w:tcPr>
          <w:p w:rsidR="006B5695" w:rsidRPr="004A657E" w:rsidRDefault="006B5695" w:rsidP="006B5695">
            <w:pPr>
              <w:spacing w:line="300" w:lineRule="exact"/>
              <w:rPr>
                <w:b/>
                <w:sz w:val="28"/>
                <w:szCs w:val="28"/>
              </w:rPr>
            </w:pPr>
            <w:r w:rsidRPr="004A657E">
              <w:rPr>
                <w:b/>
                <w:sz w:val="28"/>
                <w:szCs w:val="28"/>
              </w:rPr>
              <w:t>Параметры закупки</w:t>
            </w:r>
          </w:p>
        </w:tc>
        <w:tc>
          <w:tcPr>
            <w:tcW w:w="10070" w:type="dxa"/>
          </w:tcPr>
          <w:p w:rsidR="006B5695" w:rsidRPr="004A657E" w:rsidRDefault="006B5695" w:rsidP="006B5695">
            <w:pPr>
              <w:spacing w:line="300" w:lineRule="exact"/>
              <w:rPr>
                <w:b/>
                <w:sz w:val="28"/>
                <w:szCs w:val="28"/>
              </w:rPr>
            </w:pPr>
            <w:r w:rsidRPr="004A657E">
              <w:rPr>
                <w:b/>
                <w:sz w:val="28"/>
                <w:szCs w:val="28"/>
              </w:rPr>
              <w:t>Условия закупки</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1.1</w:t>
            </w:r>
          </w:p>
        </w:tc>
        <w:tc>
          <w:tcPr>
            <w:tcW w:w="3387" w:type="dxa"/>
          </w:tcPr>
          <w:p w:rsidR="006B5695" w:rsidRPr="004A657E" w:rsidRDefault="006B5695" w:rsidP="00C56E56">
            <w:pPr>
              <w:spacing w:line="300" w:lineRule="exact"/>
              <w:rPr>
                <w:sz w:val="28"/>
                <w:szCs w:val="28"/>
              </w:rPr>
            </w:pPr>
            <w:r w:rsidRPr="004A657E">
              <w:rPr>
                <w:sz w:val="28"/>
                <w:szCs w:val="28"/>
              </w:rPr>
              <w:t>Способ проведения закупки</w:t>
            </w:r>
          </w:p>
        </w:tc>
        <w:tc>
          <w:tcPr>
            <w:tcW w:w="10070" w:type="dxa"/>
          </w:tcPr>
          <w:p w:rsidR="006B5695" w:rsidRPr="004A657E" w:rsidRDefault="006B5695" w:rsidP="007B0147">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w:t>
            </w:r>
            <w:r w:rsidR="00A66305">
              <w:rPr>
                <w:color w:val="000000"/>
                <w:sz w:val="28"/>
                <w:szCs w:val="28"/>
              </w:rPr>
              <w:t>18</w:t>
            </w:r>
            <w:r w:rsidR="007B0147">
              <w:rPr>
                <w:color w:val="000000"/>
                <w:sz w:val="28"/>
                <w:szCs w:val="28"/>
              </w:rPr>
              <w:t>3</w:t>
            </w:r>
            <w:r>
              <w:rPr>
                <w:bCs/>
                <w:sz w:val="28"/>
                <w:szCs w:val="28"/>
              </w:rPr>
              <w:t>/</w:t>
            </w:r>
            <w:r w:rsidR="004F6945">
              <w:rPr>
                <w:bCs/>
                <w:sz w:val="28"/>
                <w:szCs w:val="28"/>
              </w:rPr>
              <w:t>О</w:t>
            </w:r>
            <w:r w:rsidRPr="002F3056">
              <w:rPr>
                <w:bCs/>
                <w:sz w:val="28"/>
                <w:szCs w:val="28"/>
              </w:rPr>
              <w:t>АЭ-ПКС/Т</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1.2</w:t>
            </w:r>
          </w:p>
        </w:tc>
        <w:tc>
          <w:tcPr>
            <w:tcW w:w="3387" w:type="dxa"/>
          </w:tcPr>
          <w:p w:rsidR="006B5695" w:rsidRPr="004A657E" w:rsidRDefault="006B5695" w:rsidP="00C56E56">
            <w:pPr>
              <w:spacing w:line="300" w:lineRule="exact"/>
              <w:rPr>
                <w:sz w:val="28"/>
                <w:szCs w:val="28"/>
              </w:rPr>
            </w:pPr>
            <w:r w:rsidRPr="004A657E">
              <w:rPr>
                <w:sz w:val="28"/>
                <w:szCs w:val="28"/>
              </w:rPr>
              <w:t>Предмет закупки</w:t>
            </w:r>
          </w:p>
        </w:tc>
        <w:tc>
          <w:tcPr>
            <w:tcW w:w="10070" w:type="dxa"/>
          </w:tcPr>
          <w:p w:rsidR="006B5695" w:rsidRPr="009972B9" w:rsidRDefault="006B5695" w:rsidP="006B5695">
            <w:pPr>
              <w:spacing w:line="300" w:lineRule="exact"/>
              <w:jc w:val="both"/>
              <w:rPr>
                <w:b/>
                <w:sz w:val="28"/>
                <w:szCs w:val="28"/>
              </w:rPr>
            </w:pPr>
            <w:r>
              <w:rPr>
                <w:b/>
                <w:sz w:val="28"/>
                <w:szCs w:val="28"/>
              </w:rPr>
              <w:t xml:space="preserve">Поставка </w:t>
            </w:r>
            <w:r w:rsidR="00C431A4">
              <w:rPr>
                <w:b/>
                <w:sz w:val="28"/>
                <w:szCs w:val="28"/>
              </w:rPr>
              <w:t>форменной одежды</w:t>
            </w:r>
          </w:p>
          <w:p w:rsidR="006B5695" w:rsidRDefault="006B5695" w:rsidP="006B5695">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6B5695" w:rsidRPr="004A657E" w:rsidRDefault="006B5695" w:rsidP="006B5695">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1.3</w:t>
            </w:r>
          </w:p>
        </w:tc>
        <w:tc>
          <w:tcPr>
            <w:tcW w:w="3387" w:type="dxa"/>
          </w:tcPr>
          <w:p w:rsidR="006B5695" w:rsidRPr="004A657E" w:rsidRDefault="006B5695" w:rsidP="006B5695">
            <w:pPr>
              <w:spacing w:line="300" w:lineRule="exact"/>
              <w:rPr>
                <w:sz w:val="28"/>
                <w:szCs w:val="28"/>
              </w:rPr>
            </w:pPr>
            <w:r w:rsidRPr="004A657E">
              <w:rPr>
                <w:sz w:val="28"/>
                <w:szCs w:val="28"/>
              </w:rPr>
              <w:t>Антидемпинговые меры</w:t>
            </w:r>
          </w:p>
        </w:tc>
        <w:tc>
          <w:tcPr>
            <w:tcW w:w="10070" w:type="dxa"/>
          </w:tcPr>
          <w:p w:rsidR="006B5695" w:rsidRPr="004A657E" w:rsidRDefault="006B5695" w:rsidP="006B5695">
            <w:pPr>
              <w:spacing w:line="300" w:lineRule="exact"/>
              <w:jc w:val="both"/>
              <w:rPr>
                <w:bCs/>
                <w:i/>
                <w:sz w:val="28"/>
                <w:szCs w:val="28"/>
              </w:rPr>
            </w:pPr>
            <w:r w:rsidRPr="004A657E">
              <w:rPr>
                <w:bCs/>
                <w:sz w:val="28"/>
                <w:szCs w:val="28"/>
              </w:rPr>
              <w:t>Антидемпинговые меры не предусмотрены.</w:t>
            </w:r>
          </w:p>
          <w:p w:rsidR="006B5695" w:rsidRPr="004A657E" w:rsidRDefault="006B5695" w:rsidP="006B5695">
            <w:pPr>
              <w:spacing w:line="300" w:lineRule="exact"/>
              <w:jc w:val="both"/>
              <w:rPr>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1.4</w:t>
            </w:r>
          </w:p>
        </w:tc>
        <w:tc>
          <w:tcPr>
            <w:tcW w:w="3387" w:type="dxa"/>
          </w:tcPr>
          <w:p w:rsidR="006B5695" w:rsidRPr="004A657E" w:rsidRDefault="006B5695" w:rsidP="006B5695">
            <w:pPr>
              <w:spacing w:line="300" w:lineRule="exact"/>
              <w:rPr>
                <w:sz w:val="28"/>
                <w:szCs w:val="28"/>
              </w:rPr>
            </w:pPr>
            <w:r w:rsidRPr="004A657E">
              <w:rPr>
                <w:sz w:val="28"/>
                <w:szCs w:val="28"/>
              </w:rPr>
              <w:t>Обеспечение заявок</w:t>
            </w:r>
          </w:p>
        </w:tc>
        <w:tc>
          <w:tcPr>
            <w:tcW w:w="10070" w:type="dxa"/>
          </w:tcPr>
          <w:p w:rsidR="006B5695" w:rsidRPr="004A657E" w:rsidRDefault="006B5695" w:rsidP="006B5695">
            <w:pPr>
              <w:spacing w:line="300" w:lineRule="exact"/>
              <w:jc w:val="both"/>
              <w:rPr>
                <w:bCs/>
                <w:sz w:val="28"/>
                <w:szCs w:val="28"/>
              </w:rPr>
            </w:pPr>
            <w:r w:rsidRPr="004A657E">
              <w:rPr>
                <w:bCs/>
                <w:sz w:val="28"/>
                <w:szCs w:val="28"/>
              </w:rPr>
              <w:t>Обеспечение заявок не предусмотрено.</w:t>
            </w:r>
          </w:p>
          <w:p w:rsidR="006B5695" w:rsidRPr="004A657E" w:rsidRDefault="006B5695" w:rsidP="006B5695">
            <w:pPr>
              <w:spacing w:line="300" w:lineRule="exact"/>
              <w:jc w:val="both"/>
              <w:rPr>
                <w:bCs/>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1.5</w:t>
            </w:r>
          </w:p>
        </w:tc>
        <w:tc>
          <w:tcPr>
            <w:tcW w:w="3387" w:type="dxa"/>
          </w:tcPr>
          <w:p w:rsidR="006B5695" w:rsidRPr="004A657E" w:rsidRDefault="006B5695" w:rsidP="006B5695">
            <w:pPr>
              <w:spacing w:line="300" w:lineRule="exact"/>
              <w:rPr>
                <w:sz w:val="28"/>
                <w:szCs w:val="28"/>
              </w:rPr>
            </w:pPr>
            <w:r w:rsidRPr="004A657E">
              <w:rPr>
                <w:sz w:val="28"/>
                <w:szCs w:val="28"/>
              </w:rPr>
              <w:t>Обеспечение исполнения договора</w:t>
            </w:r>
          </w:p>
        </w:tc>
        <w:tc>
          <w:tcPr>
            <w:tcW w:w="10070" w:type="dxa"/>
          </w:tcPr>
          <w:p w:rsidR="006B5695" w:rsidRDefault="006B5695" w:rsidP="006B5695">
            <w:pPr>
              <w:jc w:val="both"/>
              <w:rPr>
                <w:bCs/>
                <w:sz w:val="28"/>
                <w:szCs w:val="28"/>
              </w:rPr>
            </w:pPr>
            <w:r>
              <w:rPr>
                <w:bCs/>
                <w:sz w:val="28"/>
                <w:szCs w:val="28"/>
              </w:rPr>
              <w:t>Обеспечение исполнения договора</w:t>
            </w:r>
            <w:r w:rsidR="000B7DB8">
              <w:rPr>
                <w:bCs/>
                <w:sz w:val="28"/>
                <w:szCs w:val="28"/>
              </w:rPr>
              <w:t xml:space="preserve">м не </w:t>
            </w:r>
            <w:r>
              <w:rPr>
                <w:bCs/>
                <w:sz w:val="28"/>
                <w:szCs w:val="28"/>
              </w:rPr>
              <w:t xml:space="preserve">предусмотрено. </w:t>
            </w:r>
          </w:p>
          <w:p w:rsidR="006B5695" w:rsidRPr="00043E4A" w:rsidRDefault="006B5695" w:rsidP="006B5695">
            <w:pPr>
              <w:spacing w:line="300" w:lineRule="exact"/>
              <w:ind w:firstLine="709"/>
              <w:jc w:val="both"/>
              <w:rPr>
                <w:color w:val="000000"/>
                <w:sz w:val="28"/>
              </w:rPr>
            </w:pP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lastRenderedPageBreak/>
              <w:t>1.6</w:t>
            </w:r>
          </w:p>
        </w:tc>
        <w:tc>
          <w:tcPr>
            <w:tcW w:w="3387" w:type="dxa"/>
          </w:tcPr>
          <w:p w:rsidR="00C458EB" w:rsidRPr="00880779" w:rsidRDefault="00C458EB" w:rsidP="00C458EB">
            <w:pPr>
              <w:spacing w:line="320" w:lineRule="exact"/>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0070" w:type="dxa"/>
          </w:tcPr>
          <w:p w:rsidR="006A4A7E" w:rsidRPr="002C2E66" w:rsidRDefault="006A4A7E" w:rsidP="006A4A7E">
            <w:pPr>
              <w:jc w:val="both"/>
              <w:rPr>
                <w:sz w:val="28"/>
                <w:szCs w:val="28"/>
              </w:rPr>
            </w:pPr>
            <w:r w:rsidRPr="002C2E66">
              <w:rPr>
                <w:sz w:val="28"/>
                <w:szCs w:val="28"/>
              </w:rPr>
              <w:t>Установлен запрет закупок товаров, происходящих из иностранных государств.</w:t>
            </w:r>
          </w:p>
          <w:p w:rsidR="00C458EB" w:rsidRPr="009960BD" w:rsidRDefault="006A4A7E" w:rsidP="006A4A7E">
            <w:pPr>
              <w:jc w:val="both"/>
              <w:rPr>
                <w:sz w:val="28"/>
                <w:szCs w:val="28"/>
              </w:rPr>
            </w:pPr>
            <w:r w:rsidRPr="002C2E66">
              <w:rPr>
                <w:sz w:val="28"/>
                <w:szCs w:val="28"/>
              </w:rPr>
              <w:t>Перечень позиций товаров, в отношении которых установлен запрет закупок товаров, указан в техническом задании, являющемся приложением № 1.1 к документации о закупке</w:t>
            </w:r>
          </w:p>
        </w:tc>
      </w:tr>
      <w:tr w:rsidR="00C458EB" w:rsidRPr="004A657E" w:rsidTr="006B5695">
        <w:tc>
          <w:tcPr>
            <w:tcW w:w="0" w:type="auto"/>
          </w:tcPr>
          <w:p w:rsidR="00C458EB" w:rsidRDefault="00C458EB" w:rsidP="00C458EB">
            <w:pPr>
              <w:spacing w:line="300" w:lineRule="exact"/>
              <w:rPr>
                <w:sz w:val="28"/>
                <w:szCs w:val="28"/>
              </w:rPr>
            </w:pPr>
            <w:r>
              <w:rPr>
                <w:sz w:val="28"/>
                <w:szCs w:val="28"/>
              </w:rPr>
              <w:t>1.7</w:t>
            </w:r>
          </w:p>
        </w:tc>
        <w:tc>
          <w:tcPr>
            <w:tcW w:w="3387" w:type="dxa"/>
          </w:tcPr>
          <w:p w:rsidR="00C458EB" w:rsidRPr="00454ADD" w:rsidRDefault="00C458EB" w:rsidP="00C458EB">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C458EB" w:rsidRDefault="00C458EB" w:rsidP="00C458EB">
            <w:pPr>
              <w:spacing w:line="300" w:lineRule="exact"/>
              <w:rPr>
                <w:sz w:val="28"/>
                <w:szCs w:val="28"/>
              </w:rPr>
            </w:pPr>
            <w:r>
              <w:rPr>
                <w:sz w:val="28"/>
                <w:szCs w:val="28"/>
              </w:rPr>
              <w:t>Не предусмотрено.</w:t>
            </w: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t>1.8</w:t>
            </w:r>
          </w:p>
        </w:tc>
        <w:tc>
          <w:tcPr>
            <w:tcW w:w="3387" w:type="dxa"/>
          </w:tcPr>
          <w:p w:rsidR="00C458EB" w:rsidRPr="004A657E" w:rsidRDefault="00C458EB" w:rsidP="004F6945">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при изменении потребности</w:t>
            </w:r>
          </w:p>
        </w:tc>
        <w:tc>
          <w:tcPr>
            <w:tcW w:w="10070" w:type="dxa"/>
          </w:tcPr>
          <w:p w:rsidR="00C458EB" w:rsidRPr="004A657E" w:rsidRDefault="00C458EB" w:rsidP="00C458EB">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t>1.9</w:t>
            </w:r>
          </w:p>
        </w:tc>
        <w:tc>
          <w:tcPr>
            <w:tcW w:w="3387" w:type="dxa"/>
          </w:tcPr>
          <w:p w:rsidR="00C458EB" w:rsidRPr="004A657E" w:rsidRDefault="00C458EB" w:rsidP="00C458EB">
            <w:pPr>
              <w:spacing w:line="300" w:lineRule="exact"/>
              <w:rPr>
                <w:sz w:val="28"/>
                <w:szCs w:val="28"/>
              </w:rPr>
            </w:pPr>
            <w:r w:rsidRPr="004A657E">
              <w:rPr>
                <w:sz w:val="28"/>
                <w:szCs w:val="28"/>
              </w:rPr>
              <w:t>Выбор победителя</w:t>
            </w:r>
          </w:p>
        </w:tc>
        <w:tc>
          <w:tcPr>
            <w:tcW w:w="10070" w:type="dxa"/>
          </w:tcPr>
          <w:p w:rsidR="00C458EB" w:rsidRDefault="00C458EB" w:rsidP="00C458EB">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C458EB" w:rsidRPr="00B4102D" w:rsidRDefault="00C458EB" w:rsidP="00C458EB">
            <w:pPr>
              <w:spacing w:line="300" w:lineRule="exact"/>
              <w:rPr>
                <w:sz w:val="28"/>
                <w:szCs w:val="28"/>
              </w:rPr>
            </w:pP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t>1.10</w:t>
            </w:r>
          </w:p>
        </w:tc>
        <w:tc>
          <w:tcPr>
            <w:tcW w:w="3387" w:type="dxa"/>
          </w:tcPr>
          <w:p w:rsidR="00C458EB" w:rsidRPr="004A657E" w:rsidRDefault="00C458EB" w:rsidP="00C458EB">
            <w:pPr>
              <w:spacing w:line="300" w:lineRule="exact"/>
              <w:rPr>
                <w:sz w:val="28"/>
                <w:szCs w:val="28"/>
              </w:rPr>
            </w:pPr>
            <w:r w:rsidRPr="004A657E">
              <w:rPr>
                <w:sz w:val="28"/>
                <w:szCs w:val="28"/>
              </w:rPr>
              <w:t>Количество договоров и их виды</w:t>
            </w:r>
          </w:p>
        </w:tc>
        <w:tc>
          <w:tcPr>
            <w:tcW w:w="10070" w:type="dxa"/>
          </w:tcPr>
          <w:p w:rsidR="00C458EB" w:rsidRPr="004B77D9" w:rsidRDefault="00C458EB" w:rsidP="00C458EB">
            <w:pPr>
              <w:spacing w:line="300" w:lineRule="exact"/>
              <w:rPr>
                <w:sz w:val="28"/>
                <w:szCs w:val="28"/>
              </w:rPr>
            </w:pPr>
            <w:r>
              <w:rPr>
                <w:sz w:val="28"/>
                <w:szCs w:val="28"/>
              </w:rPr>
              <w:t xml:space="preserve">По итогам аукциона заключается 1 (один) договор поставки. </w:t>
            </w: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t>1.11</w:t>
            </w:r>
          </w:p>
        </w:tc>
        <w:tc>
          <w:tcPr>
            <w:tcW w:w="3387" w:type="dxa"/>
          </w:tcPr>
          <w:p w:rsidR="00C458EB" w:rsidRPr="004A657E" w:rsidRDefault="00C458EB" w:rsidP="00C458EB">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C458EB" w:rsidRPr="004A657E" w:rsidRDefault="00C458EB" w:rsidP="00C458EB">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C458EB" w:rsidRPr="00B4102D" w:rsidRDefault="00C458EB" w:rsidP="00C458EB">
            <w:pPr>
              <w:spacing w:line="300" w:lineRule="exact"/>
              <w:jc w:val="both"/>
              <w:rPr>
                <w:sz w:val="28"/>
                <w:szCs w:val="28"/>
              </w:rPr>
            </w:pPr>
          </w:p>
        </w:tc>
      </w:tr>
      <w:tr w:rsidR="00C458EB" w:rsidRPr="004A657E" w:rsidTr="006B5695">
        <w:tc>
          <w:tcPr>
            <w:tcW w:w="0" w:type="auto"/>
          </w:tcPr>
          <w:p w:rsidR="00C458EB" w:rsidRPr="004A657E" w:rsidRDefault="00C458EB" w:rsidP="00C458EB">
            <w:pPr>
              <w:spacing w:line="300" w:lineRule="exact"/>
              <w:rPr>
                <w:sz w:val="28"/>
                <w:szCs w:val="28"/>
              </w:rPr>
            </w:pPr>
            <w:r w:rsidRPr="004A657E">
              <w:rPr>
                <w:sz w:val="28"/>
                <w:szCs w:val="28"/>
              </w:rPr>
              <w:t>1.12</w:t>
            </w:r>
          </w:p>
        </w:tc>
        <w:tc>
          <w:tcPr>
            <w:tcW w:w="3387" w:type="dxa"/>
          </w:tcPr>
          <w:p w:rsidR="00C458EB" w:rsidRPr="004A657E" w:rsidRDefault="00C458EB" w:rsidP="00C458EB">
            <w:pPr>
              <w:spacing w:line="300" w:lineRule="exact"/>
              <w:rPr>
                <w:sz w:val="28"/>
                <w:szCs w:val="28"/>
              </w:rPr>
            </w:pPr>
            <w:r w:rsidRPr="004A657E">
              <w:rPr>
                <w:sz w:val="28"/>
                <w:szCs w:val="28"/>
              </w:rPr>
              <w:t>Приложения</w:t>
            </w:r>
          </w:p>
        </w:tc>
        <w:tc>
          <w:tcPr>
            <w:tcW w:w="10070" w:type="dxa"/>
          </w:tcPr>
          <w:p w:rsidR="00C458EB" w:rsidRPr="00342795" w:rsidRDefault="00C458EB" w:rsidP="00C458EB">
            <w:pPr>
              <w:numPr>
                <w:ilvl w:val="1"/>
                <w:numId w:val="1"/>
              </w:numPr>
              <w:rPr>
                <w:color w:val="000000"/>
                <w:sz w:val="28"/>
                <w:szCs w:val="28"/>
              </w:rPr>
            </w:pPr>
            <w:r w:rsidRPr="00342795">
              <w:rPr>
                <w:color w:val="000000"/>
                <w:sz w:val="28"/>
                <w:szCs w:val="28"/>
              </w:rPr>
              <w:t>Техническое задание</w:t>
            </w:r>
          </w:p>
          <w:p w:rsidR="00C458EB" w:rsidRPr="00342795" w:rsidRDefault="00C458EB" w:rsidP="00C458EB">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C458EB" w:rsidRPr="00342795" w:rsidRDefault="00C458EB" w:rsidP="00C458EB">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C458EB" w:rsidRPr="00342795" w:rsidRDefault="0053506E" w:rsidP="00C458EB">
            <w:pPr>
              <w:ind w:left="720"/>
              <w:rPr>
                <w:color w:val="000000"/>
                <w:sz w:val="28"/>
                <w:szCs w:val="28"/>
              </w:rPr>
            </w:pPr>
            <w:r w:rsidRPr="00342795">
              <w:rPr>
                <w:color w:val="000000"/>
                <w:sz w:val="28"/>
                <w:szCs w:val="28"/>
              </w:rPr>
              <w:t xml:space="preserve">Форма </w:t>
            </w:r>
            <w:r>
              <w:rPr>
                <w:color w:val="000000"/>
                <w:sz w:val="28"/>
                <w:szCs w:val="28"/>
              </w:rPr>
              <w:t>сведений</w:t>
            </w:r>
            <w:r w:rsidR="00C458EB">
              <w:rPr>
                <w:color w:val="000000"/>
                <w:sz w:val="28"/>
                <w:szCs w:val="28"/>
              </w:rPr>
              <w:t xml:space="preserve"> об участнике;</w:t>
            </w:r>
          </w:p>
          <w:p w:rsidR="00C458EB" w:rsidRDefault="00C458EB" w:rsidP="00C458EB">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C458EB" w:rsidRPr="004A657E" w:rsidRDefault="00C458EB" w:rsidP="00C458EB">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6B5695" w:rsidRPr="004A657E" w:rsidRDefault="006B5695" w:rsidP="006B5695">
      <w:pPr>
        <w:pStyle w:val="2"/>
        <w:suppressAutoHyphens/>
        <w:spacing w:before="0" w:after="0"/>
        <w:jc w:val="center"/>
        <w:rPr>
          <w:rFonts w:ascii="Times New Roman" w:eastAsia="MS Mincho" w:hAnsi="Times New Roman"/>
          <w:i w:val="0"/>
          <w:iCs w:val="0"/>
        </w:rPr>
        <w:sectPr w:rsidR="006B5695" w:rsidRPr="004A657E" w:rsidSect="006B5695">
          <w:pgSz w:w="16838" w:h="11906" w:orient="landscape"/>
          <w:pgMar w:top="1134"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6B5695" w:rsidRPr="004A657E" w:rsidTr="006B5695">
        <w:tc>
          <w:tcPr>
            <w:tcW w:w="4785" w:type="dxa"/>
          </w:tcPr>
          <w:p w:rsidR="006B5695" w:rsidRPr="004A657E" w:rsidRDefault="006B5695" w:rsidP="006B5695">
            <w:pPr>
              <w:pStyle w:val="2"/>
              <w:suppressAutoHyphens/>
              <w:spacing w:before="0" w:after="0"/>
              <w:jc w:val="center"/>
              <w:rPr>
                <w:rFonts w:ascii="Times New Roman" w:eastAsia="MS Mincho" w:hAnsi="Times New Roman"/>
                <w:i w:val="0"/>
                <w:iCs w:val="0"/>
              </w:rPr>
            </w:pPr>
          </w:p>
        </w:tc>
        <w:tc>
          <w:tcPr>
            <w:tcW w:w="10065" w:type="dxa"/>
          </w:tcPr>
          <w:p w:rsidR="006B5695" w:rsidRPr="004A657E" w:rsidRDefault="006B5695" w:rsidP="00C458EB">
            <w:pPr>
              <w:pStyle w:val="2"/>
              <w:suppressAutoHyphens/>
              <w:spacing w:before="0" w:after="0"/>
              <w:ind w:firstLine="5739"/>
              <w:rPr>
                <w:rFonts w:ascii="Times New Roman" w:hAnsi="Times New Roman"/>
                <w:b w:val="0"/>
                <w:bCs w:val="0"/>
                <w:i w:val="0"/>
                <w:iCs w:val="0"/>
              </w:rPr>
            </w:pPr>
            <w:r w:rsidRPr="004A657E">
              <w:rPr>
                <w:rFonts w:ascii="Times New Roman" w:hAnsi="Times New Roman"/>
                <w:b w:val="0"/>
                <w:bCs w:val="0"/>
                <w:i w:val="0"/>
                <w:iCs w:val="0"/>
              </w:rPr>
              <w:t>Приложение № 1.1</w:t>
            </w:r>
          </w:p>
          <w:p w:rsidR="006B5695" w:rsidRPr="004A657E" w:rsidRDefault="006B5695" w:rsidP="00C458EB">
            <w:pPr>
              <w:pStyle w:val="2"/>
              <w:suppressAutoHyphens/>
              <w:spacing w:before="0" w:after="0"/>
              <w:ind w:firstLine="5739"/>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6B5695" w:rsidRPr="004A657E" w:rsidRDefault="006B5695" w:rsidP="006B5695"/>
    <w:p w:rsidR="00C458EB" w:rsidRDefault="00C458EB" w:rsidP="00C458EB">
      <w:pPr>
        <w:jc w:val="center"/>
        <w:rPr>
          <w:b/>
          <w:bCs/>
          <w:sz w:val="28"/>
          <w:szCs w:val="28"/>
        </w:rPr>
      </w:pPr>
      <w:r>
        <w:rPr>
          <w:b/>
          <w:bCs/>
          <w:sz w:val="28"/>
          <w:szCs w:val="28"/>
        </w:rPr>
        <w:t>Техническое задание</w:t>
      </w:r>
    </w:p>
    <w:p w:rsidR="00C458EB" w:rsidRPr="00581E68" w:rsidRDefault="00C458EB" w:rsidP="00C458EB">
      <w:pPr>
        <w:jc w:val="center"/>
        <w:rPr>
          <w:bCs/>
          <w:sz w:val="28"/>
          <w:szCs w:val="28"/>
        </w:rPr>
      </w:pP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065"/>
        <w:gridCol w:w="83"/>
        <w:gridCol w:w="853"/>
        <w:gridCol w:w="1699"/>
        <w:gridCol w:w="311"/>
        <w:gridCol w:w="1674"/>
        <w:gridCol w:w="1420"/>
        <w:gridCol w:w="1122"/>
        <w:gridCol w:w="1180"/>
        <w:gridCol w:w="1292"/>
        <w:gridCol w:w="1311"/>
        <w:gridCol w:w="1343"/>
        <w:gridCol w:w="1558"/>
      </w:tblGrid>
      <w:tr w:rsidR="007B0147" w:rsidRPr="00372214" w:rsidTr="002C298D">
        <w:tc>
          <w:tcPr>
            <w:tcW w:w="5000" w:type="pct"/>
            <w:gridSpan w:val="14"/>
          </w:tcPr>
          <w:p w:rsidR="007B0147" w:rsidRPr="00475E6A" w:rsidRDefault="007B0147" w:rsidP="00C458EB">
            <w:pPr>
              <w:jc w:val="both"/>
              <w:rPr>
                <w:b/>
              </w:rPr>
            </w:pPr>
            <w:r w:rsidRPr="00475E6A">
              <w:rPr>
                <w:b/>
              </w:rPr>
              <w:t>1. Наименование закупаемых товаров, их количество (объем), цены за единицу товара и начальная (максимальная) цена договора</w:t>
            </w:r>
          </w:p>
        </w:tc>
      </w:tr>
      <w:tr w:rsidR="00F567CE" w:rsidRPr="00372214" w:rsidTr="002C298D">
        <w:tc>
          <w:tcPr>
            <w:tcW w:w="973" w:type="pct"/>
            <w:gridSpan w:val="4"/>
          </w:tcPr>
          <w:p w:rsidR="007B0147" w:rsidRPr="00475E6A" w:rsidRDefault="007B0147" w:rsidP="004C3248">
            <w:pPr>
              <w:jc w:val="both"/>
              <w:rPr>
                <w:b/>
              </w:rPr>
            </w:pPr>
            <w:r w:rsidRPr="00475E6A">
              <w:rPr>
                <w:b/>
              </w:rPr>
              <w:t>Наименование товара</w:t>
            </w:r>
          </w:p>
        </w:tc>
        <w:tc>
          <w:tcPr>
            <w:tcW w:w="530" w:type="pct"/>
          </w:tcPr>
          <w:p w:rsidR="007B0147" w:rsidRPr="00475E6A" w:rsidRDefault="007B0147" w:rsidP="004C3248">
            <w:pPr>
              <w:rPr>
                <w:b/>
              </w:rPr>
            </w:pPr>
            <w:r w:rsidRPr="00475E6A">
              <w:rPr>
                <w:b/>
                <w:color w:val="000000"/>
              </w:rPr>
              <w:t>Код товара, работы, услуги по Общероссийскому классификатору продукции по видам экономической деятельности ОК 034-2014 (КПЕС 2008) (ОКПД 2)</w:t>
            </w:r>
          </w:p>
        </w:tc>
        <w:tc>
          <w:tcPr>
            <w:tcW w:w="619" w:type="pct"/>
            <w:gridSpan w:val="2"/>
          </w:tcPr>
          <w:p w:rsidR="007B0147" w:rsidRPr="00475E6A" w:rsidRDefault="007B0147" w:rsidP="004C3248">
            <w:pPr>
              <w:rPr>
                <w:b/>
              </w:rPr>
            </w:pPr>
            <w:r w:rsidRPr="00475E6A">
              <w:rPr>
                <w:b/>
              </w:rPr>
              <w:t>Установлен национальный режим в соответствии с постановлением Правительства Российской Федерации от 23 декабря 2024 г. № 1875</w:t>
            </w:r>
          </w:p>
        </w:tc>
        <w:tc>
          <w:tcPr>
            <w:tcW w:w="443" w:type="pct"/>
          </w:tcPr>
          <w:p w:rsidR="007B0147" w:rsidRPr="00475E6A" w:rsidRDefault="00385FC4" w:rsidP="004C3248">
            <w:pPr>
              <w:ind w:left="-108"/>
              <w:jc w:val="center"/>
              <w:rPr>
                <w:b/>
              </w:rPr>
            </w:pPr>
            <w:r w:rsidRPr="00475E6A">
              <w:rPr>
                <w:b/>
              </w:rPr>
              <w:t>Информация о способе подтверждения страны происхождения товаров</w:t>
            </w:r>
          </w:p>
        </w:tc>
        <w:tc>
          <w:tcPr>
            <w:tcW w:w="350" w:type="pct"/>
          </w:tcPr>
          <w:p w:rsidR="007B0147" w:rsidRPr="00475E6A" w:rsidRDefault="007B0147" w:rsidP="004C3248">
            <w:pPr>
              <w:ind w:left="-108"/>
              <w:jc w:val="center"/>
              <w:rPr>
                <w:b/>
              </w:rPr>
            </w:pPr>
            <w:r w:rsidRPr="00475E6A">
              <w:rPr>
                <w:b/>
              </w:rPr>
              <w:t xml:space="preserve">Ед. </w:t>
            </w:r>
            <w:proofErr w:type="spellStart"/>
            <w:r w:rsidRPr="00475E6A">
              <w:rPr>
                <w:b/>
              </w:rPr>
              <w:t>изм</w:t>
            </w:r>
            <w:proofErr w:type="spellEnd"/>
          </w:p>
        </w:tc>
        <w:tc>
          <w:tcPr>
            <w:tcW w:w="368" w:type="pct"/>
          </w:tcPr>
          <w:p w:rsidR="007B0147" w:rsidRPr="00475E6A" w:rsidRDefault="007B0147" w:rsidP="004C3248">
            <w:pPr>
              <w:ind w:left="-108"/>
              <w:jc w:val="center"/>
              <w:rPr>
                <w:b/>
              </w:rPr>
            </w:pPr>
            <w:r w:rsidRPr="00475E6A">
              <w:rPr>
                <w:b/>
              </w:rPr>
              <w:t>Кол-во (объем)</w:t>
            </w:r>
          </w:p>
        </w:tc>
        <w:tc>
          <w:tcPr>
            <w:tcW w:w="403" w:type="pct"/>
          </w:tcPr>
          <w:p w:rsidR="007B0147" w:rsidRPr="00475E6A" w:rsidRDefault="007B0147" w:rsidP="004C3248">
            <w:pPr>
              <w:jc w:val="both"/>
              <w:rPr>
                <w:b/>
              </w:rPr>
            </w:pPr>
            <w:r w:rsidRPr="00475E6A">
              <w:rPr>
                <w:b/>
              </w:rPr>
              <w:t>Цена за единицу, руб. без учета НДС</w:t>
            </w:r>
          </w:p>
        </w:tc>
        <w:tc>
          <w:tcPr>
            <w:tcW w:w="409" w:type="pct"/>
          </w:tcPr>
          <w:p w:rsidR="007B0147" w:rsidRPr="00475E6A" w:rsidRDefault="007B0147" w:rsidP="00205A4A">
            <w:pPr>
              <w:rPr>
                <w:b/>
              </w:rPr>
            </w:pPr>
            <w:r w:rsidRPr="00475E6A">
              <w:rPr>
                <w:b/>
              </w:rPr>
              <w:t>Цена за единицу, руб. с учетом</w:t>
            </w:r>
          </w:p>
          <w:p w:rsidR="007B0147" w:rsidRPr="00475E6A" w:rsidRDefault="007B0147" w:rsidP="00205A4A">
            <w:pPr>
              <w:rPr>
                <w:b/>
              </w:rPr>
            </w:pPr>
            <w:r w:rsidRPr="00475E6A">
              <w:rPr>
                <w:b/>
              </w:rPr>
              <w:t>НДС</w:t>
            </w:r>
          </w:p>
        </w:tc>
        <w:tc>
          <w:tcPr>
            <w:tcW w:w="419" w:type="pct"/>
          </w:tcPr>
          <w:p w:rsidR="007B0147" w:rsidRPr="00475E6A" w:rsidRDefault="007B0147" w:rsidP="004C3248">
            <w:pPr>
              <w:rPr>
                <w:b/>
              </w:rPr>
            </w:pPr>
            <w:r w:rsidRPr="00475E6A">
              <w:rPr>
                <w:b/>
              </w:rPr>
              <w:t xml:space="preserve">Всего, </w:t>
            </w:r>
          </w:p>
          <w:p w:rsidR="007B0147" w:rsidRPr="00475E6A" w:rsidRDefault="007B0147" w:rsidP="004C3248">
            <w:pPr>
              <w:rPr>
                <w:b/>
              </w:rPr>
            </w:pPr>
            <w:r w:rsidRPr="00475E6A">
              <w:rPr>
                <w:b/>
              </w:rPr>
              <w:t>руб. без учета НДС</w:t>
            </w:r>
          </w:p>
        </w:tc>
        <w:tc>
          <w:tcPr>
            <w:tcW w:w="486" w:type="pct"/>
          </w:tcPr>
          <w:p w:rsidR="007B0147" w:rsidRPr="00475E6A" w:rsidRDefault="007B0147" w:rsidP="00C458EB">
            <w:pPr>
              <w:rPr>
                <w:b/>
              </w:rPr>
            </w:pPr>
            <w:r w:rsidRPr="00475E6A">
              <w:rPr>
                <w:b/>
              </w:rPr>
              <w:t xml:space="preserve">Всего, </w:t>
            </w:r>
          </w:p>
          <w:p w:rsidR="007B0147" w:rsidRPr="00475E6A" w:rsidRDefault="007B0147" w:rsidP="00205A4A">
            <w:pPr>
              <w:rPr>
                <w:b/>
              </w:rPr>
            </w:pPr>
            <w:r w:rsidRPr="00475E6A">
              <w:rPr>
                <w:b/>
              </w:rPr>
              <w:t>руб. с учетом НДС</w:t>
            </w:r>
          </w:p>
        </w:tc>
      </w:tr>
      <w:tr w:rsidR="002C298D" w:rsidRPr="001F658D" w:rsidTr="002C298D">
        <w:trPr>
          <w:trHeight w:val="252"/>
        </w:trPr>
        <w:tc>
          <w:tcPr>
            <w:tcW w:w="973" w:type="pct"/>
            <w:gridSpan w:val="4"/>
            <w:vAlign w:val="center"/>
          </w:tcPr>
          <w:p w:rsidR="002C298D" w:rsidRPr="00475E6A" w:rsidRDefault="002C298D" w:rsidP="00475E6A">
            <w:r w:rsidRPr="00475E6A">
              <w:rPr>
                <w:color w:val="000000"/>
              </w:rPr>
              <w:t>1. ПАЛЬТО ЗИМНЕЕ ТЕМНО-СИНЕЕ (ЖЕНСКОЕ)</w:t>
            </w:r>
          </w:p>
        </w:tc>
        <w:tc>
          <w:tcPr>
            <w:tcW w:w="530" w:type="pct"/>
            <w:vAlign w:val="center"/>
          </w:tcPr>
          <w:p w:rsidR="002C298D" w:rsidRPr="00475E6A" w:rsidRDefault="002C298D" w:rsidP="000B174F">
            <w:pPr>
              <w:ind w:left="-108" w:right="-108" w:firstLine="141"/>
            </w:pPr>
            <w:r w:rsidRPr="00475E6A">
              <w:t>14.13.99.220</w:t>
            </w:r>
          </w:p>
        </w:tc>
        <w:tc>
          <w:tcPr>
            <w:tcW w:w="619" w:type="pct"/>
            <w:gridSpan w:val="2"/>
            <w:vMerge w:val="restart"/>
            <w:vAlign w:val="center"/>
          </w:tcPr>
          <w:p w:rsidR="002C298D" w:rsidRDefault="002C298D" w:rsidP="002C298D">
            <w:pPr>
              <w:ind w:left="-108" w:right="-108"/>
              <w:jc w:val="center"/>
            </w:pPr>
            <w:r>
              <w:t>Установлен запрет закупок товаров, происходящих из иностранных государств.</w:t>
            </w:r>
          </w:p>
          <w:p w:rsidR="002C298D" w:rsidRPr="00475E6A" w:rsidRDefault="002C298D" w:rsidP="002C298D">
            <w:pPr>
              <w:ind w:left="-108" w:right="-108"/>
              <w:jc w:val="center"/>
            </w:pPr>
            <w:r>
              <w:t xml:space="preserve">Перечень позиций товаров, в отношении которых установлен запрет закупок товаров, указан в техническом </w:t>
            </w:r>
            <w:r>
              <w:lastRenderedPageBreak/>
              <w:t>задании, являющемся приложением № 1.1 к документации о закупке</w:t>
            </w:r>
          </w:p>
        </w:tc>
        <w:tc>
          <w:tcPr>
            <w:tcW w:w="443" w:type="pct"/>
            <w:vMerge w:val="restart"/>
          </w:tcPr>
          <w:p w:rsidR="002C298D" w:rsidRPr="002C298D" w:rsidRDefault="002C298D" w:rsidP="002C298D">
            <w:pPr>
              <w:ind w:right="22"/>
              <w:jc w:val="center"/>
            </w:pPr>
            <w:r w:rsidRPr="002C298D">
              <w:rPr>
                <w:szCs w:val="22"/>
              </w:rPr>
              <w:lastRenderedPageBreak/>
              <w:t>Способ подтверждения страны происхождения товара предоставляется в</w:t>
            </w:r>
            <w:r w:rsidRPr="002C298D">
              <w:rPr>
                <w:szCs w:val="22"/>
                <w:highlight w:val="yellow"/>
              </w:rPr>
              <w:t xml:space="preserve"> </w:t>
            </w:r>
            <w:r w:rsidRPr="002C298D">
              <w:rPr>
                <w:szCs w:val="22"/>
              </w:rPr>
              <w:t xml:space="preserve">Форме сведений о наименовании страны </w:t>
            </w:r>
            <w:r w:rsidRPr="002C298D">
              <w:rPr>
                <w:szCs w:val="22"/>
              </w:rPr>
              <w:lastRenderedPageBreak/>
              <w:t>происхождения поставляемого товара, являющейся приложением № 1.3 к документации о закупке, по каждой позиции товаров, работ, услуг.</w:t>
            </w:r>
          </w:p>
        </w:tc>
        <w:tc>
          <w:tcPr>
            <w:tcW w:w="350" w:type="pct"/>
          </w:tcPr>
          <w:p w:rsidR="002C298D" w:rsidRPr="00475E6A" w:rsidRDefault="002C298D" w:rsidP="00475E6A">
            <w:pPr>
              <w:ind w:right="22"/>
              <w:jc w:val="center"/>
            </w:pPr>
            <w:proofErr w:type="spellStart"/>
            <w:r w:rsidRPr="00475E6A">
              <w:lastRenderedPageBreak/>
              <w:t>шт</w:t>
            </w:r>
            <w:proofErr w:type="spellEnd"/>
          </w:p>
        </w:tc>
        <w:tc>
          <w:tcPr>
            <w:tcW w:w="368" w:type="pct"/>
          </w:tcPr>
          <w:p w:rsidR="002C298D" w:rsidRPr="00475E6A" w:rsidRDefault="002C298D" w:rsidP="00475E6A">
            <w:pPr>
              <w:jc w:val="center"/>
            </w:pPr>
            <w:r w:rsidRPr="00475E6A">
              <w:t>16</w:t>
            </w:r>
          </w:p>
        </w:tc>
        <w:tc>
          <w:tcPr>
            <w:tcW w:w="403" w:type="pct"/>
          </w:tcPr>
          <w:p w:rsidR="002C298D" w:rsidRPr="00475E6A" w:rsidRDefault="002C298D" w:rsidP="00475E6A">
            <w:pPr>
              <w:jc w:val="center"/>
            </w:pPr>
            <w:r w:rsidRPr="00475E6A">
              <w:t>11 479,34</w:t>
            </w:r>
          </w:p>
        </w:tc>
        <w:tc>
          <w:tcPr>
            <w:tcW w:w="409" w:type="pct"/>
          </w:tcPr>
          <w:p w:rsidR="002C298D" w:rsidRPr="00475E6A" w:rsidRDefault="002C298D" w:rsidP="00475E6A">
            <w:r w:rsidRPr="00475E6A">
              <w:t>13775,20</w:t>
            </w:r>
          </w:p>
        </w:tc>
        <w:tc>
          <w:tcPr>
            <w:tcW w:w="419" w:type="pct"/>
          </w:tcPr>
          <w:p w:rsidR="002C298D" w:rsidRPr="00475E6A" w:rsidRDefault="002C298D" w:rsidP="00475E6A">
            <w:r w:rsidRPr="00475E6A">
              <w:t>183 669,44</w:t>
            </w:r>
          </w:p>
        </w:tc>
        <w:tc>
          <w:tcPr>
            <w:tcW w:w="486" w:type="pct"/>
          </w:tcPr>
          <w:p w:rsidR="002C298D" w:rsidRPr="00475E6A" w:rsidRDefault="002C298D" w:rsidP="00475E6A">
            <w:r w:rsidRPr="00475E6A">
              <w:t>220 403,33</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 xml:space="preserve">2. </w:t>
            </w:r>
            <w:r w:rsidRPr="00475E6A">
              <w:rPr>
                <w:color w:val="000000"/>
              </w:rPr>
              <w:t>ПЛАЩ ЛЕТНИЙ ТЕМНО-СИНИЙ (ЖЕНСКИЙ)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ind w:left="-108" w:right="-108"/>
              <w:jc w:val="center"/>
            </w:pPr>
            <w:proofErr w:type="spellStart"/>
            <w:r w:rsidRPr="00475E6A">
              <w:t>шт</w:t>
            </w:r>
            <w:proofErr w:type="spellEnd"/>
          </w:p>
        </w:tc>
        <w:tc>
          <w:tcPr>
            <w:tcW w:w="368" w:type="pct"/>
          </w:tcPr>
          <w:p w:rsidR="002C298D" w:rsidRPr="00475E6A" w:rsidRDefault="002C298D" w:rsidP="00475E6A">
            <w:pPr>
              <w:jc w:val="center"/>
            </w:pPr>
            <w:r w:rsidRPr="00475E6A">
              <w:t>22</w:t>
            </w:r>
          </w:p>
        </w:tc>
        <w:tc>
          <w:tcPr>
            <w:tcW w:w="403" w:type="pct"/>
          </w:tcPr>
          <w:p w:rsidR="002C298D" w:rsidRPr="00475E6A" w:rsidRDefault="002C298D" w:rsidP="00475E6A">
            <w:pPr>
              <w:jc w:val="center"/>
            </w:pPr>
            <w:r w:rsidRPr="00475E6A">
              <w:t>10 443,04</w:t>
            </w:r>
          </w:p>
        </w:tc>
        <w:tc>
          <w:tcPr>
            <w:tcW w:w="409" w:type="pct"/>
          </w:tcPr>
          <w:p w:rsidR="002C298D" w:rsidRPr="00475E6A" w:rsidRDefault="002C298D" w:rsidP="00475E6A">
            <w:r w:rsidRPr="00475E6A">
              <w:t>12531,64</w:t>
            </w:r>
          </w:p>
        </w:tc>
        <w:tc>
          <w:tcPr>
            <w:tcW w:w="419" w:type="pct"/>
          </w:tcPr>
          <w:p w:rsidR="002C298D" w:rsidRPr="00475E6A" w:rsidRDefault="002C298D" w:rsidP="00475E6A">
            <w:r w:rsidRPr="00475E6A">
              <w:t>229 746,88</w:t>
            </w:r>
          </w:p>
        </w:tc>
        <w:tc>
          <w:tcPr>
            <w:tcW w:w="486" w:type="pct"/>
          </w:tcPr>
          <w:p w:rsidR="002C298D" w:rsidRPr="00475E6A" w:rsidRDefault="002C298D" w:rsidP="00475E6A">
            <w:r w:rsidRPr="00475E6A">
              <w:t>275 696,26</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3.</w:t>
            </w:r>
            <w:r w:rsidRPr="00475E6A">
              <w:rPr>
                <w:color w:val="000000"/>
              </w:rPr>
              <w:t xml:space="preserve"> ГОЛОВНОЙ УБОР ТЕМНО-СИНИЙ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22</w:t>
            </w:r>
          </w:p>
        </w:tc>
        <w:tc>
          <w:tcPr>
            <w:tcW w:w="403" w:type="pct"/>
          </w:tcPr>
          <w:p w:rsidR="002C298D" w:rsidRPr="00475E6A" w:rsidRDefault="002C298D" w:rsidP="00475E6A">
            <w:pPr>
              <w:jc w:val="center"/>
            </w:pPr>
            <w:r w:rsidRPr="00475E6A">
              <w:t>3 471,45</w:t>
            </w:r>
          </w:p>
        </w:tc>
        <w:tc>
          <w:tcPr>
            <w:tcW w:w="409" w:type="pct"/>
          </w:tcPr>
          <w:p w:rsidR="002C298D" w:rsidRPr="00475E6A" w:rsidRDefault="002C298D" w:rsidP="00475E6A">
            <w:r w:rsidRPr="00475E6A">
              <w:t>4165,74</w:t>
            </w:r>
          </w:p>
        </w:tc>
        <w:tc>
          <w:tcPr>
            <w:tcW w:w="419" w:type="pct"/>
          </w:tcPr>
          <w:p w:rsidR="002C298D" w:rsidRPr="00475E6A" w:rsidRDefault="002C298D" w:rsidP="00475E6A">
            <w:r w:rsidRPr="00475E6A">
              <w:t>76 371,90</w:t>
            </w:r>
          </w:p>
        </w:tc>
        <w:tc>
          <w:tcPr>
            <w:tcW w:w="486" w:type="pct"/>
          </w:tcPr>
          <w:p w:rsidR="002C298D" w:rsidRPr="00475E6A" w:rsidRDefault="002C298D" w:rsidP="00475E6A">
            <w:r w:rsidRPr="00475E6A">
              <w:t>91 646,28</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4.</w:t>
            </w:r>
            <w:r w:rsidRPr="00475E6A">
              <w:rPr>
                <w:color w:val="000000"/>
              </w:rPr>
              <w:t xml:space="preserve"> ГОЛОВНОЙ УБОР КРАСНЫЙ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16</w:t>
            </w:r>
          </w:p>
        </w:tc>
        <w:tc>
          <w:tcPr>
            <w:tcW w:w="403" w:type="pct"/>
          </w:tcPr>
          <w:p w:rsidR="002C298D" w:rsidRPr="00475E6A" w:rsidRDefault="002C298D" w:rsidP="00475E6A">
            <w:pPr>
              <w:jc w:val="center"/>
            </w:pPr>
            <w:r w:rsidRPr="00475E6A">
              <w:t>3 471,45</w:t>
            </w:r>
          </w:p>
        </w:tc>
        <w:tc>
          <w:tcPr>
            <w:tcW w:w="409" w:type="pct"/>
          </w:tcPr>
          <w:p w:rsidR="002C298D" w:rsidRPr="00475E6A" w:rsidRDefault="002C298D" w:rsidP="00475E6A">
            <w:r w:rsidRPr="00475E6A">
              <w:t>4165,74</w:t>
            </w:r>
          </w:p>
        </w:tc>
        <w:tc>
          <w:tcPr>
            <w:tcW w:w="419" w:type="pct"/>
          </w:tcPr>
          <w:p w:rsidR="002C298D" w:rsidRPr="00475E6A" w:rsidRDefault="002C298D" w:rsidP="00475E6A">
            <w:r w:rsidRPr="00475E6A">
              <w:t>55 543,20</w:t>
            </w:r>
          </w:p>
        </w:tc>
        <w:tc>
          <w:tcPr>
            <w:tcW w:w="486" w:type="pct"/>
          </w:tcPr>
          <w:p w:rsidR="002C298D" w:rsidRPr="00475E6A" w:rsidRDefault="002C298D" w:rsidP="00475E6A">
            <w:r w:rsidRPr="00475E6A">
              <w:t>66 651,84</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5.</w:t>
            </w:r>
            <w:r w:rsidRPr="00475E6A">
              <w:t xml:space="preserve"> ПЛАЩ ЛЕТНИЙ ТЕМНО-СИНИЙ (МУЖСКОЙ)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10 443,04</w:t>
            </w:r>
          </w:p>
        </w:tc>
        <w:tc>
          <w:tcPr>
            <w:tcW w:w="409" w:type="pct"/>
          </w:tcPr>
          <w:p w:rsidR="002C298D" w:rsidRPr="00475E6A" w:rsidRDefault="002C298D" w:rsidP="00475E6A">
            <w:r w:rsidRPr="00475E6A">
              <w:t>12531,64</w:t>
            </w:r>
          </w:p>
        </w:tc>
        <w:tc>
          <w:tcPr>
            <w:tcW w:w="419" w:type="pct"/>
          </w:tcPr>
          <w:p w:rsidR="002C298D" w:rsidRPr="00475E6A" w:rsidRDefault="002C298D" w:rsidP="00475E6A">
            <w:r w:rsidRPr="00475E6A">
              <w:t>10 443,04</w:t>
            </w:r>
          </w:p>
        </w:tc>
        <w:tc>
          <w:tcPr>
            <w:tcW w:w="486" w:type="pct"/>
          </w:tcPr>
          <w:p w:rsidR="002C298D" w:rsidRPr="00475E6A" w:rsidRDefault="002C298D" w:rsidP="00475E6A">
            <w:r w:rsidRPr="00475E6A">
              <w:t>12 531,65</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lastRenderedPageBreak/>
              <w:t>6.</w:t>
            </w:r>
            <w:r w:rsidRPr="00475E6A">
              <w:rPr>
                <w:color w:val="000000"/>
              </w:rPr>
              <w:t xml:space="preserve"> ФАРТУК ТЕМНО-СИНИЙ (МУЖСКОЙ)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1 667,47</w:t>
            </w:r>
          </w:p>
        </w:tc>
        <w:tc>
          <w:tcPr>
            <w:tcW w:w="409" w:type="pct"/>
          </w:tcPr>
          <w:p w:rsidR="002C298D" w:rsidRPr="00475E6A" w:rsidRDefault="002C298D" w:rsidP="00475E6A">
            <w:r w:rsidRPr="00475E6A">
              <w:t>2000,96</w:t>
            </w:r>
          </w:p>
        </w:tc>
        <w:tc>
          <w:tcPr>
            <w:tcW w:w="419" w:type="pct"/>
          </w:tcPr>
          <w:p w:rsidR="002C298D" w:rsidRPr="00475E6A" w:rsidRDefault="002C298D" w:rsidP="00475E6A">
            <w:r w:rsidRPr="00475E6A">
              <w:t>1 667,47</w:t>
            </w:r>
          </w:p>
        </w:tc>
        <w:tc>
          <w:tcPr>
            <w:tcW w:w="486" w:type="pct"/>
          </w:tcPr>
          <w:p w:rsidR="002C298D" w:rsidRPr="00475E6A" w:rsidRDefault="002C298D" w:rsidP="00475E6A">
            <w:r w:rsidRPr="00475E6A">
              <w:t>2 000,96</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lastRenderedPageBreak/>
              <w:t>7.</w:t>
            </w:r>
            <w:r w:rsidRPr="00475E6A">
              <w:rPr>
                <w:color w:val="000000"/>
              </w:rPr>
              <w:t xml:space="preserve"> ШАРФ ТЕМНО-СИНИЙ С КРАСНОЙ И СЕРОЙ ДИАГОНАЛЬНЫМИ ПОЛОСАМИ (МУЖСКОЙ)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ind w:right="22"/>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7 475,00</w:t>
            </w:r>
          </w:p>
        </w:tc>
        <w:tc>
          <w:tcPr>
            <w:tcW w:w="409" w:type="pct"/>
          </w:tcPr>
          <w:p w:rsidR="002C298D" w:rsidRPr="00475E6A" w:rsidRDefault="002C298D" w:rsidP="00475E6A">
            <w:r w:rsidRPr="00475E6A">
              <w:t>8970</w:t>
            </w:r>
          </w:p>
        </w:tc>
        <w:tc>
          <w:tcPr>
            <w:tcW w:w="419" w:type="pct"/>
          </w:tcPr>
          <w:p w:rsidR="002C298D" w:rsidRPr="00475E6A" w:rsidRDefault="002C298D" w:rsidP="00475E6A">
            <w:r w:rsidRPr="00475E6A">
              <w:t>7 475,00</w:t>
            </w:r>
          </w:p>
        </w:tc>
        <w:tc>
          <w:tcPr>
            <w:tcW w:w="486" w:type="pct"/>
          </w:tcPr>
          <w:p w:rsidR="002C298D" w:rsidRPr="00475E6A" w:rsidRDefault="002C298D" w:rsidP="00475E6A">
            <w:r w:rsidRPr="00475E6A">
              <w:t>8 970,00</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8.</w:t>
            </w:r>
            <w:r w:rsidRPr="00475E6A">
              <w:rPr>
                <w:color w:val="000000"/>
              </w:rPr>
              <w:t xml:space="preserve"> ЖАКЕТ ЖЕНСКИЙ ДЛЯ КАССИРОВ БИЛЕТНЫХ ЦВЕТ ТЕМНО-СИНИЙ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9 321,44</w:t>
            </w:r>
          </w:p>
        </w:tc>
        <w:tc>
          <w:tcPr>
            <w:tcW w:w="409" w:type="pct"/>
          </w:tcPr>
          <w:p w:rsidR="002C298D" w:rsidRPr="00475E6A" w:rsidRDefault="002C298D" w:rsidP="00475E6A">
            <w:r w:rsidRPr="00475E6A">
              <w:t>11185,72</w:t>
            </w:r>
          </w:p>
        </w:tc>
        <w:tc>
          <w:tcPr>
            <w:tcW w:w="419" w:type="pct"/>
          </w:tcPr>
          <w:p w:rsidR="002C298D" w:rsidRPr="00475E6A" w:rsidRDefault="002C298D" w:rsidP="00475E6A">
            <w:r w:rsidRPr="00475E6A">
              <w:t>74 571,52</w:t>
            </w:r>
          </w:p>
        </w:tc>
        <w:tc>
          <w:tcPr>
            <w:tcW w:w="486" w:type="pct"/>
          </w:tcPr>
          <w:p w:rsidR="002C298D" w:rsidRPr="00475E6A" w:rsidRDefault="002C298D" w:rsidP="00475E6A">
            <w:r w:rsidRPr="00475E6A">
              <w:t>89 485,82</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9.</w:t>
            </w:r>
            <w:r w:rsidRPr="00475E6A">
              <w:rPr>
                <w:color w:val="000000"/>
              </w:rPr>
              <w:t xml:space="preserve"> ЮБКА ЖЕНСКАЯ ДЛЯ КАССИРОВ БИЛЕТНЫХ ЦВЕТ ТЕМНО-СИНИЙ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2 806,13</w:t>
            </w:r>
          </w:p>
        </w:tc>
        <w:tc>
          <w:tcPr>
            <w:tcW w:w="409" w:type="pct"/>
          </w:tcPr>
          <w:p w:rsidR="002C298D" w:rsidRPr="00475E6A" w:rsidRDefault="002C298D" w:rsidP="00475E6A">
            <w:r w:rsidRPr="00475E6A">
              <w:t>3367,35</w:t>
            </w:r>
          </w:p>
        </w:tc>
        <w:tc>
          <w:tcPr>
            <w:tcW w:w="419" w:type="pct"/>
          </w:tcPr>
          <w:p w:rsidR="002C298D" w:rsidRPr="00475E6A" w:rsidRDefault="002C298D" w:rsidP="00475E6A">
            <w:r w:rsidRPr="00475E6A">
              <w:t>22 449,04</w:t>
            </w:r>
          </w:p>
        </w:tc>
        <w:tc>
          <w:tcPr>
            <w:tcW w:w="486" w:type="pct"/>
          </w:tcPr>
          <w:p w:rsidR="002C298D" w:rsidRPr="00475E6A" w:rsidRDefault="002C298D" w:rsidP="00475E6A">
            <w:r w:rsidRPr="00475E6A">
              <w:t>26 938,85</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10.</w:t>
            </w:r>
            <w:r w:rsidRPr="00475E6A">
              <w:rPr>
                <w:color w:val="000000"/>
              </w:rPr>
              <w:t xml:space="preserve"> БРЮКИ ЖЕНСКИЕ ДЛЯ КАССИРОВ БИЛЕТНЫХ ЦВЕТ ТЕМНО-СИНИЙ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4 050,03</w:t>
            </w:r>
          </w:p>
        </w:tc>
        <w:tc>
          <w:tcPr>
            <w:tcW w:w="409" w:type="pct"/>
          </w:tcPr>
          <w:p w:rsidR="002C298D" w:rsidRPr="00475E6A" w:rsidRDefault="002C298D" w:rsidP="00475E6A">
            <w:r w:rsidRPr="00475E6A">
              <w:t>4860,03</w:t>
            </w:r>
          </w:p>
        </w:tc>
        <w:tc>
          <w:tcPr>
            <w:tcW w:w="419" w:type="pct"/>
          </w:tcPr>
          <w:p w:rsidR="002C298D" w:rsidRPr="00475E6A" w:rsidRDefault="002C298D" w:rsidP="00475E6A">
            <w:r w:rsidRPr="00475E6A">
              <w:t>32 400,24</w:t>
            </w:r>
          </w:p>
        </w:tc>
        <w:tc>
          <w:tcPr>
            <w:tcW w:w="486" w:type="pct"/>
          </w:tcPr>
          <w:p w:rsidR="002C298D" w:rsidRPr="00475E6A" w:rsidRDefault="002C298D" w:rsidP="00475E6A">
            <w:r w:rsidRPr="00475E6A">
              <w:t>38 880,29</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11.</w:t>
            </w:r>
            <w:r w:rsidRPr="00475E6A">
              <w:rPr>
                <w:color w:val="000000"/>
              </w:rPr>
              <w:t xml:space="preserve"> ЖИЛЕТ ЖЕНСКИЙ ДЛЯ БИЛЕТНЫХ КАССИРОВ ЦВЕТ КРАСНЫЙ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4 346,73</w:t>
            </w:r>
          </w:p>
        </w:tc>
        <w:tc>
          <w:tcPr>
            <w:tcW w:w="409" w:type="pct"/>
          </w:tcPr>
          <w:p w:rsidR="002C298D" w:rsidRPr="00475E6A" w:rsidRDefault="002C298D" w:rsidP="00475E6A">
            <w:r w:rsidRPr="00475E6A">
              <w:t>5216,07</w:t>
            </w:r>
          </w:p>
        </w:tc>
        <w:tc>
          <w:tcPr>
            <w:tcW w:w="419" w:type="pct"/>
          </w:tcPr>
          <w:p w:rsidR="002C298D" w:rsidRPr="00475E6A" w:rsidRDefault="002C298D" w:rsidP="00475E6A">
            <w:r w:rsidRPr="00475E6A">
              <w:t>34 773,84</w:t>
            </w:r>
          </w:p>
        </w:tc>
        <w:tc>
          <w:tcPr>
            <w:tcW w:w="486" w:type="pct"/>
          </w:tcPr>
          <w:p w:rsidR="002C298D" w:rsidRPr="00475E6A" w:rsidRDefault="002C298D" w:rsidP="00475E6A">
            <w:r w:rsidRPr="00475E6A">
              <w:t>41 728,61</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12.</w:t>
            </w:r>
            <w:r w:rsidRPr="00475E6A">
              <w:rPr>
                <w:color w:val="000000"/>
              </w:rPr>
              <w:t xml:space="preserve"> ШАРФ ЖЕНСКИЙ ДЛЯ КАССИРОВ БИЛЕТНЫХ</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2 256,44</w:t>
            </w:r>
          </w:p>
        </w:tc>
        <w:tc>
          <w:tcPr>
            <w:tcW w:w="409" w:type="pct"/>
          </w:tcPr>
          <w:p w:rsidR="002C298D" w:rsidRPr="00475E6A" w:rsidRDefault="002C298D" w:rsidP="00475E6A">
            <w:r w:rsidRPr="00475E6A">
              <w:t>2707,72</w:t>
            </w:r>
          </w:p>
        </w:tc>
        <w:tc>
          <w:tcPr>
            <w:tcW w:w="419" w:type="pct"/>
          </w:tcPr>
          <w:p w:rsidR="002C298D" w:rsidRPr="00475E6A" w:rsidRDefault="002C298D" w:rsidP="00475E6A">
            <w:r w:rsidRPr="00475E6A">
              <w:t>18 051,52</w:t>
            </w:r>
          </w:p>
        </w:tc>
        <w:tc>
          <w:tcPr>
            <w:tcW w:w="486" w:type="pct"/>
          </w:tcPr>
          <w:p w:rsidR="002C298D" w:rsidRPr="00475E6A" w:rsidRDefault="002C298D" w:rsidP="00475E6A">
            <w:r w:rsidRPr="00475E6A">
              <w:t>21 661,82</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13.</w:t>
            </w:r>
            <w:r w:rsidRPr="00475E6A">
              <w:rPr>
                <w:color w:val="000000"/>
              </w:rPr>
              <w:t xml:space="preserve"> БЛУЗКА ЖЕНСКАЯ С ДЛИННЫМ РУКАВОМ БЕЛАЯ ДЛЯ КАССИРОВ БИЛЕТНЫХ</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2 331,69</w:t>
            </w:r>
          </w:p>
        </w:tc>
        <w:tc>
          <w:tcPr>
            <w:tcW w:w="409" w:type="pct"/>
          </w:tcPr>
          <w:p w:rsidR="002C298D" w:rsidRPr="00475E6A" w:rsidRDefault="002C298D" w:rsidP="00475E6A">
            <w:r w:rsidRPr="00475E6A">
              <w:t>2798,028</w:t>
            </w:r>
          </w:p>
        </w:tc>
        <w:tc>
          <w:tcPr>
            <w:tcW w:w="419" w:type="pct"/>
          </w:tcPr>
          <w:p w:rsidR="002C298D" w:rsidRPr="00475E6A" w:rsidRDefault="002C298D" w:rsidP="00475E6A">
            <w:r w:rsidRPr="00475E6A">
              <w:t>18 653,52</w:t>
            </w:r>
          </w:p>
        </w:tc>
        <w:tc>
          <w:tcPr>
            <w:tcW w:w="486" w:type="pct"/>
          </w:tcPr>
          <w:p w:rsidR="002C298D" w:rsidRPr="00475E6A" w:rsidRDefault="002C298D" w:rsidP="00475E6A">
            <w:r w:rsidRPr="00475E6A">
              <w:t>22 384,22</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14.</w:t>
            </w:r>
            <w:r w:rsidRPr="00475E6A">
              <w:rPr>
                <w:color w:val="000000"/>
              </w:rPr>
              <w:t xml:space="preserve"> БЛУЗКА ЖЕНСКАЯ С КОРОТКИМ РУКАВОМ БЕЛАЯ ДЛЯ КАССИРОВ БИЛЕТНЫХ</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1 808,20</w:t>
            </w:r>
          </w:p>
        </w:tc>
        <w:tc>
          <w:tcPr>
            <w:tcW w:w="409" w:type="pct"/>
          </w:tcPr>
          <w:p w:rsidR="002C298D" w:rsidRPr="00475E6A" w:rsidRDefault="002C298D" w:rsidP="00475E6A">
            <w:r w:rsidRPr="00475E6A">
              <w:t>2169,84</w:t>
            </w:r>
          </w:p>
        </w:tc>
        <w:tc>
          <w:tcPr>
            <w:tcW w:w="419" w:type="pct"/>
          </w:tcPr>
          <w:p w:rsidR="002C298D" w:rsidRPr="00475E6A" w:rsidRDefault="002C298D" w:rsidP="00475E6A">
            <w:r w:rsidRPr="00475E6A">
              <w:t>14 465,60</w:t>
            </w:r>
          </w:p>
        </w:tc>
        <w:tc>
          <w:tcPr>
            <w:tcW w:w="486" w:type="pct"/>
          </w:tcPr>
          <w:p w:rsidR="002C298D" w:rsidRPr="00475E6A" w:rsidRDefault="002C298D" w:rsidP="00475E6A">
            <w:r w:rsidRPr="00475E6A">
              <w:t>17 358,72</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15.</w:t>
            </w:r>
            <w:r w:rsidRPr="00475E6A">
              <w:rPr>
                <w:color w:val="000000"/>
              </w:rPr>
              <w:t xml:space="preserve"> БЛУЗКА ЖЕНСКАЯ С КОРОТКИМ РУКАВОМ БЕЛАЯ ДЛЯ КАССИРОВ БИЛЕТНЫХ</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8</w:t>
            </w:r>
          </w:p>
        </w:tc>
        <w:tc>
          <w:tcPr>
            <w:tcW w:w="403" w:type="pct"/>
          </w:tcPr>
          <w:p w:rsidR="002C298D" w:rsidRPr="00475E6A" w:rsidRDefault="002C298D" w:rsidP="00475E6A">
            <w:pPr>
              <w:jc w:val="center"/>
            </w:pPr>
            <w:r w:rsidRPr="00475E6A">
              <w:t>2 395,83</w:t>
            </w:r>
          </w:p>
        </w:tc>
        <w:tc>
          <w:tcPr>
            <w:tcW w:w="409" w:type="pct"/>
          </w:tcPr>
          <w:p w:rsidR="002C298D" w:rsidRPr="00475E6A" w:rsidRDefault="002C298D" w:rsidP="00475E6A">
            <w:r w:rsidRPr="00475E6A">
              <w:t>2874,99</w:t>
            </w:r>
          </w:p>
        </w:tc>
        <w:tc>
          <w:tcPr>
            <w:tcW w:w="419" w:type="pct"/>
          </w:tcPr>
          <w:p w:rsidR="002C298D" w:rsidRPr="00475E6A" w:rsidRDefault="002C298D" w:rsidP="00475E6A">
            <w:r w:rsidRPr="00475E6A">
              <w:t>19 166,64</w:t>
            </w:r>
          </w:p>
        </w:tc>
        <w:tc>
          <w:tcPr>
            <w:tcW w:w="486" w:type="pct"/>
          </w:tcPr>
          <w:p w:rsidR="002C298D" w:rsidRPr="00475E6A" w:rsidRDefault="002C298D" w:rsidP="00475E6A">
            <w:r w:rsidRPr="00475E6A">
              <w:t>22 999,97</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lastRenderedPageBreak/>
              <w:t>16.</w:t>
            </w:r>
            <w:r w:rsidRPr="00475E6A">
              <w:rPr>
                <w:color w:val="000000"/>
              </w:rPr>
              <w:t xml:space="preserve"> </w:t>
            </w:r>
            <w:proofErr w:type="gramStart"/>
            <w:r w:rsidRPr="00475E6A">
              <w:rPr>
                <w:color w:val="000000"/>
              </w:rPr>
              <w:t>КУРТКА</w:t>
            </w:r>
            <w:proofErr w:type="gramEnd"/>
            <w:r w:rsidRPr="00475E6A">
              <w:rPr>
                <w:color w:val="000000"/>
              </w:rPr>
              <w:t xml:space="preserve"> УТЕПЛЕННАЯ МУЖСКАЯ ДЛЯ КАССИРОВ БИЛЕТНЫХ</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left="-108" w:right="-108"/>
              <w:jc w:val="center"/>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13 265,16</w:t>
            </w:r>
          </w:p>
        </w:tc>
        <w:tc>
          <w:tcPr>
            <w:tcW w:w="409" w:type="pct"/>
          </w:tcPr>
          <w:p w:rsidR="002C298D" w:rsidRPr="00475E6A" w:rsidRDefault="002C298D" w:rsidP="00475E6A">
            <w:r w:rsidRPr="00475E6A">
              <w:t>15918,19</w:t>
            </w:r>
          </w:p>
        </w:tc>
        <w:tc>
          <w:tcPr>
            <w:tcW w:w="419" w:type="pct"/>
          </w:tcPr>
          <w:p w:rsidR="002C298D" w:rsidRPr="00475E6A" w:rsidRDefault="002C298D" w:rsidP="00475E6A">
            <w:r w:rsidRPr="00475E6A">
              <w:t>13 265,16</w:t>
            </w:r>
          </w:p>
        </w:tc>
        <w:tc>
          <w:tcPr>
            <w:tcW w:w="486" w:type="pct"/>
          </w:tcPr>
          <w:p w:rsidR="002C298D" w:rsidRPr="00475E6A" w:rsidRDefault="002C298D" w:rsidP="00475E6A">
            <w:r w:rsidRPr="00475E6A">
              <w:t>15 918,19</w:t>
            </w:r>
          </w:p>
        </w:tc>
      </w:tr>
      <w:tr w:rsidR="002C298D" w:rsidRPr="001F658D" w:rsidTr="002C298D">
        <w:trPr>
          <w:trHeight w:val="308"/>
        </w:trPr>
        <w:tc>
          <w:tcPr>
            <w:tcW w:w="973" w:type="pct"/>
            <w:gridSpan w:val="4"/>
            <w:vAlign w:val="center"/>
          </w:tcPr>
          <w:p w:rsidR="002C298D" w:rsidRPr="00475E6A" w:rsidRDefault="002C298D" w:rsidP="00475E6A">
            <w:pPr>
              <w:rPr>
                <w:bCs/>
              </w:rPr>
            </w:pPr>
            <w:r w:rsidRPr="00475E6A">
              <w:rPr>
                <w:bCs/>
              </w:rPr>
              <w:t>17.</w:t>
            </w:r>
            <w:r w:rsidRPr="00475E6A">
              <w:rPr>
                <w:color w:val="000000"/>
              </w:rPr>
              <w:t xml:space="preserve"> КОСТЮМ ФОРМЕННЫЙ МУЖСКОЙ ТЕМНО-СИНИЙ ДЛЯ КАССИРОВ С НАРУКАВНЫМИ ЗНАКАМИ РАЗЛИЧИЯ</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vAlign w:val="center"/>
          </w:tcPr>
          <w:p w:rsidR="002C298D" w:rsidRPr="00475E6A" w:rsidRDefault="002C298D" w:rsidP="00475E6A">
            <w:pPr>
              <w:jc w:val="center"/>
            </w:pPr>
          </w:p>
        </w:tc>
        <w:tc>
          <w:tcPr>
            <w:tcW w:w="350" w:type="pct"/>
            <w:vAlign w:val="center"/>
          </w:tcPr>
          <w:p w:rsidR="002C298D" w:rsidRPr="00475E6A" w:rsidRDefault="002C298D" w:rsidP="00475E6A">
            <w:pPr>
              <w:jc w:val="center"/>
            </w:pPr>
            <w:r w:rsidRPr="00475E6A">
              <w:t>КМП</w:t>
            </w:r>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both"/>
            </w:pPr>
            <w:r w:rsidRPr="00475E6A">
              <w:t>19 090,00</w:t>
            </w:r>
          </w:p>
        </w:tc>
        <w:tc>
          <w:tcPr>
            <w:tcW w:w="409" w:type="pct"/>
          </w:tcPr>
          <w:p w:rsidR="002C298D" w:rsidRPr="00475E6A" w:rsidRDefault="002C298D" w:rsidP="00475E6A">
            <w:r w:rsidRPr="00475E6A">
              <w:t>22908</w:t>
            </w:r>
          </w:p>
        </w:tc>
        <w:tc>
          <w:tcPr>
            <w:tcW w:w="419" w:type="pct"/>
          </w:tcPr>
          <w:p w:rsidR="002C298D" w:rsidRPr="00475E6A" w:rsidRDefault="002C298D" w:rsidP="00475E6A">
            <w:pPr>
              <w:jc w:val="both"/>
            </w:pPr>
            <w:r w:rsidRPr="00475E6A">
              <w:t>19 090,00</w:t>
            </w:r>
          </w:p>
        </w:tc>
        <w:tc>
          <w:tcPr>
            <w:tcW w:w="486" w:type="pct"/>
          </w:tcPr>
          <w:p w:rsidR="002C298D" w:rsidRPr="00475E6A" w:rsidRDefault="002C298D" w:rsidP="00475E6A">
            <w:r w:rsidRPr="00475E6A">
              <w:t>22 908,00</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18.</w:t>
            </w:r>
            <w:r w:rsidRPr="00475E6A">
              <w:rPr>
                <w:color w:val="000000"/>
              </w:rPr>
              <w:t xml:space="preserve"> ГАЛСТУК КРАСНЫЙ С СЕРЫМИ И БЕЛЫМИ ДИАГОНАЛЬНЫМИ ПОЛОСАМИ ДЛЯ КАССИРОВ МУЖСКОЙ</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right="-108"/>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1 629,17</w:t>
            </w:r>
          </w:p>
        </w:tc>
        <w:tc>
          <w:tcPr>
            <w:tcW w:w="409" w:type="pct"/>
          </w:tcPr>
          <w:p w:rsidR="002C298D" w:rsidRPr="00475E6A" w:rsidRDefault="002C298D" w:rsidP="00475E6A">
            <w:r w:rsidRPr="00475E6A">
              <w:t>1955,00</w:t>
            </w:r>
          </w:p>
        </w:tc>
        <w:tc>
          <w:tcPr>
            <w:tcW w:w="419" w:type="pct"/>
          </w:tcPr>
          <w:p w:rsidR="002C298D" w:rsidRPr="00475E6A" w:rsidRDefault="002C298D" w:rsidP="00475E6A">
            <w:r w:rsidRPr="00475E6A">
              <w:t>1 629,17</w:t>
            </w:r>
          </w:p>
        </w:tc>
        <w:tc>
          <w:tcPr>
            <w:tcW w:w="486" w:type="pct"/>
          </w:tcPr>
          <w:p w:rsidR="002C298D" w:rsidRPr="00475E6A" w:rsidRDefault="002C298D" w:rsidP="00475E6A">
            <w:r w:rsidRPr="00475E6A">
              <w:t>1 955,00</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19.</w:t>
            </w:r>
            <w:r w:rsidRPr="00475E6A">
              <w:rPr>
                <w:color w:val="000000"/>
              </w:rPr>
              <w:t xml:space="preserve"> ФУРАЖКА ТЕМНО-СИНЯЯ МУЖСКАЯ</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right="-108"/>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3 268,08</w:t>
            </w:r>
          </w:p>
        </w:tc>
        <w:tc>
          <w:tcPr>
            <w:tcW w:w="409" w:type="pct"/>
          </w:tcPr>
          <w:p w:rsidR="002C298D" w:rsidRPr="00475E6A" w:rsidRDefault="002C298D" w:rsidP="00475E6A">
            <w:r w:rsidRPr="00475E6A">
              <w:t>3921,69</w:t>
            </w:r>
          </w:p>
        </w:tc>
        <w:tc>
          <w:tcPr>
            <w:tcW w:w="419" w:type="pct"/>
          </w:tcPr>
          <w:p w:rsidR="002C298D" w:rsidRPr="00475E6A" w:rsidRDefault="002C298D" w:rsidP="00475E6A">
            <w:r w:rsidRPr="00475E6A">
              <w:t>3 268,08</w:t>
            </w:r>
          </w:p>
        </w:tc>
        <w:tc>
          <w:tcPr>
            <w:tcW w:w="486" w:type="pct"/>
          </w:tcPr>
          <w:p w:rsidR="002C298D" w:rsidRPr="00475E6A" w:rsidRDefault="002C298D" w:rsidP="00475E6A">
            <w:r w:rsidRPr="00475E6A">
              <w:t>3 921,70</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20.</w:t>
            </w:r>
            <w:r w:rsidRPr="00475E6A">
              <w:rPr>
                <w:color w:val="000000"/>
              </w:rPr>
              <w:t xml:space="preserve"> ГОЛОВНОЙ УБОР ФОРМЕННЫЙ МУЖСКОЙ ЗИМНИЙ ЧЕРНЫЙ ДЛЯ КАССИРОВ</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right="-108"/>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4 223,60</w:t>
            </w:r>
          </w:p>
        </w:tc>
        <w:tc>
          <w:tcPr>
            <w:tcW w:w="409" w:type="pct"/>
          </w:tcPr>
          <w:p w:rsidR="002C298D" w:rsidRPr="00475E6A" w:rsidRDefault="002C298D" w:rsidP="00475E6A">
            <w:r w:rsidRPr="00475E6A">
              <w:t>5068,32</w:t>
            </w:r>
          </w:p>
        </w:tc>
        <w:tc>
          <w:tcPr>
            <w:tcW w:w="419" w:type="pct"/>
          </w:tcPr>
          <w:p w:rsidR="002C298D" w:rsidRPr="00475E6A" w:rsidRDefault="002C298D" w:rsidP="00475E6A">
            <w:r w:rsidRPr="00475E6A">
              <w:t>4 223,60</w:t>
            </w:r>
          </w:p>
        </w:tc>
        <w:tc>
          <w:tcPr>
            <w:tcW w:w="486" w:type="pct"/>
          </w:tcPr>
          <w:p w:rsidR="002C298D" w:rsidRPr="00475E6A" w:rsidRDefault="002C298D" w:rsidP="00475E6A">
            <w:r w:rsidRPr="00475E6A">
              <w:t>5 068,32</w:t>
            </w:r>
          </w:p>
        </w:tc>
      </w:tr>
      <w:tr w:rsidR="002C298D" w:rsidRPr="001F658D" w:rsidTr="002C298D">
        <w:trPr>
          <w:trHeight w:val="252"/>
        </w:trPr>
        <w:tc>
          <w:tcPr>
            <w:tcW w:w="973" w:type="pct"/>
            <w:gridSpan w:val="4"/>
            <w:vAlign w:val="center"/>
          </w:tcPr>
          <w:p w:rsidR="002C298D" w:rsidRPr="00475E6A" w:rsidRDefault="002C298D" w:rsidP="00475E6A">
            <w:pPr>
              <w:rPr>
                <w:bCs/>
              </w:rPr>
            </w:pPr>
            <w:r w:rsidRPr="00475E6A">
              <w:rPr>
                <w:bCs/>
              </w:rPr>
              <w:t>21.</w:t>
            </w:r>
            <w:r w:rsidRPr="00475E6A">
              <w:t xml:space="preserve"> ШАРФ ТЕМНО-СИНИЙ С КРАСНОЙ И СЕРОЙ ДИАГОНАЛЬНЫМИ ПОЛОСАМИ (МУЖСКОЙ)ДЛЯ КАССИРОВ</w:t>
            </w:r>
          </w:p>
        </w:tc>
        <w:tc>
          <w:tcPr>
            <w:tcW w:w="530" w:type="pct"/>
          </w:tcPr>
          <w:p w:rsidR="002C298D" w:rsidRDefault="002C298D" w:rsidP="00475E6A">
            <w:r w:rsidRPr="00C77EB1">
              <w:t>14.13.99.220</w:t>
            </w:r>
          </w:p>
        </w:tc>
        <w:tc>
          <w:tcPr>
            <w:tcW w:w="619" w:type="pct"/>
            <w:gridSpan w:val="2"/>
            <w:vMerge/>
            <w:vAlign w:val="center"/>
          </w:tcPr>
          <w:p w:rsidR="002C298D" w:rsidRPr="00475E6A" w:rsidRDefault="002C298D" w:rsidP="00475E6A">
            <w:pPr>
              <w:ind w:left="-108" w:right="-108"/>
              <w:jc w:val="center"/>
            </w:pPr>
          </w:p>
        </w:tc>
        <w:tc>
          <w:tcPr>
            <w:tcW w:w="443" w:type="pct"/>
            <w:vMerge/>
          </w:tcPr>
          <w:p w:rsidR="002C298D" w:rsidRPr="00475E6A" w:rsidRDefault="002C298D" w:rsidP="00475E6A">
            <w:pPr>
              <w:ind w:right="-108"/>
            </w:pPr>
          </w:p>
        </w:tc>
        <w:tc>
          <w:tcPr>
            <w:tcW w:w="350" w:type="pct"/>
          </w:tcPr>
          <w:p w:rsidR="002C298D" w:rsidRPr="00475E6A" w:rsidRDefault="002C298D" w:rsidP="00475E6A">
            <w:pPr>
              <w:jc w:val="center"/>
            </w:pPr>
            <w:proofErr w:type="spellStart"/>
            <w:r w:rsidRPr="00475E6A">
              <w:t>шт</w:t>
            </w:r>
            <w:proofErr w:type="spellEnd"/>
          </w:p>
        </w:tc>
        <w:tc>
          <w:tcPr>
            <w:tcW w:w="368" w:type="pct"/>
          </w:tcPr>
          <w:p w:rsidR="002C298D" w:rsidRPr="00475E6A" w:rsidRDefault="002C298D" w:rsidP="00475E6A">
            <w:pPr>
              <w:jc w:val="center"/>
            </w:pPr>
            <w:r w:rsidRPr="00475E6A">
              <w:t>1</w:t>
            </w:r>
          </w:p>
        </w:tc>
        <w:tc>
          <w:tcPr>
            <w:tcW w:w="403" w:type="pct"/>
          </w:tcPr>
          <w:p w:rsidR="002C298D" w:rsidRPr="00475E6A" w:rsidRDefault="002C298D" w:rsidP="00475E6A">
            <w:pPr>
              <w:jc w:val="center"/>
            </w:pPr>
            <w:r w:rsidRPr="00475E6A">
              <w:t>2 875,00</w:t>
            </w:r>
          </w:p>
        </w:tc>
        <w:tc>
          <w:tcPr>
            <w:tcW w:w="409" w:type="pct"/>
          </w:tcPr>
          <w:p w:rsidR="002C298D" w:rsidRPr="00475E6A" w:rsidRDefault="002C298D" w:rsidP="00475E6A">
            <w:r w:rsidRPr="00475E6A">
              <w:t>3450,00</w:t>
            </w:r>
          </w:p>
        </w:tc>
        <w:tc>
          <w:tcPr>
            <w:tcW w:w="419" w:type="pct"/>
          </w:tcPr>
          <w:p w:rsidR="002C298D" w:rsidRPr="00475E6A" w:rsidRDefault="002C298D" w:rsidP="00475E6A">
            <w:r w:rsidRPr="00475E6A">
              <w:t>2 875,00</w:t>
            </w:r>
          </w:p>
        </w:tc>
        <w:tc>
          <w:tcPr>
            <w:tcW w:w="486" w:type="pct"/>
          </w:tcPr>
          <w:p w:rsidR="002C298D" w:rsidRPr="00475E6A" w:rsidRDefault="002C298D" w:rsidP="00475E6A">
            <w:r w:rsidRPr="00475E6A">
              <w:t>3 450,00</w:t>
            </w:r>
          </w:p>
        </w:tc>
      </w:tr>
      <w:tr w:rsidR="007B0147" w:rsidRPr="001F658D" w:rsidTr="002C298D">
        <w:trPr>
          <w:trHeight w:val="252"/>
        </w:trPr>
        <w:tc>
          <w:tcPr>
            <w:tcW w:w="973" w:type="pct"/>
            <w:gridSpan w:val="4"/>
          </w:tcPr>
          <w:p w:rsidR="007B0147" w:rsidRPr="00475E6A" w:rsidRDefault="007B0147" w:rsidP="00205A4A">
            <w:pPr>
              <w:jc w:val="both"/>
              <w:rPr>
                <w:b/>
              </w:rPr>
            </w:pPr>
            <w:r w:rsidRPr="00475E6A">
              <w:rPr>
                <w:b/>
              </w:rPr>
              <w:t>Цена договора (лота) без учета НДС, руб.</w:t>
            </w:r>
          </w:p>
        </w:tc>
        <w:tc>
          <w:tcPr>
            <w:tcW w:w="4027" w:type="pct"/>
            <w:gridSpan w:val="10"/>
          </w:tcPr>
          <w:p w:rsidR="007B0147" w:rsidRPr="00475E6A" w:rsidRDefault="00176D0D" w:rsidP="00205A4A">
            <w:pPr>
              <w:jc w:val="center"/>
              <w:rPr>
                <w:b/>
              </w:rPr>
            </w:pPr>
            <w:r w:rsidRPr="00176D0D">
              <w:rPr>
                <w:b/>
              </w:rPr>
              <w:t>843 799,86 (восемьсот сорок три тысячи семьсот девяносто девять рублей) 86 копеек</w:t>
            </w:r>
          </w:p>
        </w:tc>
      </w:tr>
      <w:tr w:rsidR="007B0147" w:rsidRPr="001F658D" w:rsidTr="002C298D">
        <w:trPr>
          <w:trHeight w:val="252"/>
        </w:trPr>
        <w:tc>
          <w:tcPr>
            <w:tcW w:w="973" w:type="pct"/>
            <w:gridSpan w:val="4"/>
          </w:tcPr>
          <w:p w:rsidR="007B0147" w:rsidRPr="00475E6A" w:rsidRDefault="007B0147" w:rsidP="00205A4A">
            <w:pPr>
              <w:jc w:val="both"/>
              <w:rPr>
                <w:b/>
              </w:rPr>
            </w:pPr>
            <w:r w:rsidRPr="00475E6A">
              <w:rPr>
                <w:b/>
                <w:color w:val="000000"/>
              </w:rPr>
              <w:t xml:space="preserve">Начальная (максимальная) цена договора (цена лота) </w:t>
            </w:r>
            <w:r w:rsidRPr="00475E6A">
              <w:rPr>
                <w:b/>
              </w:rPr>
              <w:t>с учетом всех налогов, включая НДС</w:t>
            </w:r>
            <w:r w:rsidRPr="00475E6A">
              <w:rPr>
                <w:b/>
                <w:color w:val="000000"/>
              </w:rPr>
              <w:t>, руб.</w:t>
            </w:r>
          </w:p>
        </w:tc>
        <w:tc>
          <w:tcPr>
            <w:tcW w:w="4027" w:type="pct"/>
            <w:gridSpan w:val="10"/>
          </w:tcPr>
          <w:p w:rsidR="007B0147" w:rsidRPr="00475E6A" w:rsidRDefault="00176D0D" w:rsidP="00205A4A">
            <w:pPr>
              <w:jc w:val="center"/>
              <w:rPr>
                <w:b/>
              </w:rPr>
            </w:pPr>
            <w:r w:rsidRPr="00176D0D">
              <w:rPr>
                <w:b/>
              </w:rPr>
              <w:t>1 012 559,83 (один миллион двенадцать тысяч пятьсот пятьдесят девять рублей) 83 копейки</w:t>
            </w:r>
          </w:p>
        </w:tc>
      </w:tr>
      <w:tr w:rsidR="007B0147" w:rsidRPr="001F658D" w:rsidTr="002C298D">
        <w:trPr>
          <w:trHeight w:val="252"/>
        </w:trPr>
        <w:tc>
          <w:tcPr>
            <w:tcW w:w="973" w:type="pct"/>
            <w:gridSpan w:val="4"/>
          </w:tcPr>
          <w:p w:rsidR="007B0147" w:rsidRPr="00475E6A" w:rsidRDefault="007B0147" w:rsidP="00205A4A">
            <w:pPr>
              <w:jc w:val="both"/>
            </w:pPr>
            <w:r w:rsidRPr="00475E6A">
              <w:rPr>
                <w:b/>
                <w:bCs/>
              </w:rPr>
              <w:lastRenderedPageBreak/>
              <w:t xml:space="preserve">Обоснование начальной (максимальной) цены договора (цены лота), цены единицы товара, работы, услуги </w:t>
            </w:r>
            <w:r w:rsidRPr="00475E6A">
              <w:rPr>
                <w:b/>
              </w:rPr>
              <w:t>включая информацию о расходах на перевозку, страхование, уплату таможенных пошлин, налогов и других обязательных платежей.</w:t>
            </w:r>
          </w:p>
        </w:tc>
        <w:tc>
          <w:tcPr>
            <w:tcW w:w="4027" w:type="pct"/>
            <w:gridSpan w:val="10"/>
          </w:tcPr>
          <w:p w:rsidR="007B0147" w:rsidRPr="00475E6A" w:rsidRDefault="007B0147" w:rsidP="004F6945">
            <w:pPr>
              <w:jc w:val="both"/>
              <w:rPr>
                <w:b/>
              </w:rPr>
            </w:pPr>
            <w:r w:rsidRPr="00475E6A">
              <w:rPr>
                <w:bCs/>
              </w:rPr>
              <w:t xml:space="preserve">Начальная (максимальная) цена договора сформирована методом </w:t>
            </w:r>
            <w:r w:rsidRPr="00475E6A">
              <w:rPr>
                <w:color w:val="000000"/>
              </w:rPr>
              <w:t>сопоставимых рыночных цен (анализом рынка)</w:t>
            </w:r>
            <w:r w:rsidRPr="00475E6A">
              <w:rPr>
                <w:bCs/>
                <w:i/>
              </w:rPr>
              <w:t>,</w:t>
            </w:r>
            <w:r w:rsidRPr="00475E6A">
              <w:rPr>
                <w:bCs/>
              </w:rPr>
              <w:t xml:space="preserve"> предусмотренным подпунктом 1</w:t>
            </w:r>
            <w:r w:rsidRPr="00475E6A">
              <w:rPr>
                <w:bCs/>
                <w:i/>
              </w:rPr>
              <w:t xml:space="preserve"> </w:t>
            </w:r>
            <w:r w:rsidRPr="00475E6A">
              <w:rPr>
                <w:bCs/>
              </w:rPr>
              <w:t>пункта 54 Положения о закупке товаров, работ, услуг для нужд заказчика, и</w:t>
            </w:r>
            <w:r w:rsidRPr="00475E6A">
              <w:rPr>
                <w:bCs/>
                <w:i/>
              </w:rPr>
              <w:t xml:space="preserve"> </w:t>
            </w:r>
            <w:r w:rsidRPr="00475E6A">
              <w:rPr>
                <w:bCs/>
              </w:rPr>
              <w:t xml:space="preserve">включает в себя </w:t>
            </w:r>
            <w:r w:rsidRPr="00475E6A">
              <w:rPr>
                <w:bCs/>
                <w:color w:val="000000"/>
              </w:rPr>
              <w:t>стоимость Товара, транспортные расходы, в том числе расходы на погрузку и разгрузку Товара, доставку Товара на склад Покупателя, все предусмотренные законодательством РФ налоги, сборы и обязательные платежи.</w:t>
            </w:r>
          </w:p>
        </w:tc>
      </w:tr>
      <w:tr w:rsidR="007B0147" w:rsidRPr="001F658D" w:rsidTr="002C298D">
        <w:trPr>
          <w:trHeight w:val="252"/>
        </w:trPr>
        <w:tc>
          <w:tcPr>
            <w:tcW w:w="973" w:type="pct"/>
            <w:gridSpan w:val="4"/>
          </w:tcPr>
          <w:p w:rsidR="007B0147" w:rsidRPr="00475E6A" w:rsidRDefault="007B0147" w:rsidP="00205A4A">
            <w:pPr>
              <w:jc w:val="both"/>
              <w:rPr>
                <w:bCs/>
              </w:rPr>
            </w:pPr>
            <w:r w:rsidRPr="00475E6A">
              <w:rPr>
                <w:b/>
                <w:bCs/>
              </w:rPr>
              <w:t>Применяемая при расчете начальной (максимальной) цены ставка НДС</w:t>
            </w:r>
          </w:p>
        </w:tc>
        <w:tc>
          <w:tcPr>
            <w:tcW w:w="4027" w:type="pct"/>
            <w:gridSpan w:val="10"/>
          </w:tcPr>
          <w:p w:rsidR="007B0147" w:rsidRPr="009F55D5" w:rsidRDefault="007B0147" w:rsidP="007B0147">
            <w:r w:rsidRPr="009F55D5">
              <w:t>20%</w:t>
            </w:r>
          </w:p>
        </w:tc>
      </w:tr>
      <w:tr w:rsidR="007B0147" w:rsidRPr="00996D79" w:rsidTr="002C298D">
        <w:tc>
          <w:tcPr>
            <w:tcW w:w="349" w:type="pct"/>
          </w:tcPr>
          <w:p w:rsidR="007B0147" w:rsidRPr="00996D79" w:rsidRDefault="007B0147" w:rsidP="00205A4A">
            <w:pPr>
              <w:jc w:val="both"/>
              <w:rPr>
                <w:b/>
              </w:rPr>
            </w:pPr>
          </w:p>
        </w:tc>
        <w:tc>
          <w:tcPr>
            <w:tcW w:w="4651" w:type="pct"/>
            <w:gridSpan w:val="13"/>
          </w:tcPr>
          <w:p w:rsidR="007B0147" w:rsidRPr="00996D79" w:rsidRDefault="007B0147" w:rsidP="00205A4A">
            <w:pPr>
              <w:jc w:val="both"/>
              <w:rPr>
                <w:b/>
              </w:rPr>
            </w:pPr>
            <w:r w:rsidRPr="00996D79">
              <w:rPr>
                <w:b/>
              </w:rPr>
              <w:t>2. Требования к товарам</w:t>
            </w:r>
          </w:p>
        </w:tc>
      </w:tr>
      <w:tr w:rsidR="00C719D0" w:rsidRPr="000B695D" w:rsidTr="002C298D">
        <w:tc>
          <w:tcPr>
            <w:tcW w:w="681" w:type="pct"/>
            <w:gridSpan w:val="2"/>
            <w:vMerge w:val="restart"/>
          </w:tcPr>
          <w:p w:rsidR="00C719D0" w:rsidRPr="00202808" w:rsidRDefault="00C719D0" w:rsidP="00205A4A">
            <w:pPr>
              <w:ind w:right="-109"/>
              <w:rPr>
                <w:i/>
              </w:rPr>
            </w:pPr>
            <w:r w:rsidRPr="00202808">
              <w:t>П</w:t>
            </w:r>
            <w:r>
              <w:t>оставка п</w:t>
            </w:r>
            <w:r w:rsidRPr="00202808">
              <w:t>родуктовы</w:t>
            </w:r>
            <w:r>
              <w:t>х</w:t>
            </w:r>
            <w:r w:rsidRPr="00202808">
              <w:t xml:space="preserve"> набор</w:t>
            </w:r>
            <w:r>
              <w:t>ов</w:t>
            </w:r>
            <w:r w:rsidRPr="00202808">
              <w:t xml:space="preserve"> в СВ вагоны</w:t>
            </w:r>
            <w:r>
              <w:t xml:space="preserve"> на ст. Южно-Сахалинск</w:t>
            </w:r>
          </w:p>
        </w:tc>
        <w:tc>
          <w:tcPr>
            <w:tcW w:w="919" w:type="pct"/>
            <w:gridSpan w:val="4"/>
          </w:tcPr>
          <w:p w:rsidR="00C719D0" w:rsidRPr="00F27AB6" w:rsidRDefault="00C719D0" w:rsidP="00205A4A">
            <w:pPr>
              <w:jc w:val="both"/>
              <w:rPr>
                <w:bCs/>
              </w:rPr>
            </w:pPr>
            <w:r w:rsidRPr="000B695D">
              <w:rPr>
                <w:bCs/>
              </w:rPr>
              <w:t>Нормативные документы, согласно которым установлены требования</w:t>
            </w:r>
          </w:p>
        </w:tc>
        <w:tc>
          <w:tcPr>
            <w:tcW w:w="3400" w:type="pct"/>
            <w:gridSpan w:val="8"/>
          </w:tcPr>
          <w:p w:rsidR="00C719D0" w:rsidRPr="00F27AB6" w:rsidRDefault="00C719D0" w:rsidP="00205A4A">
            <w:pPr>
              <w:jc w:val="both"/>
              <w:rPr>
                <w:bCs/>
              </w:rPr>
            </w:pPr>
            <w:r w:rsidRPr="00A76DDB">
              <w:rPr>
                <w:rFonts w:eastAsia="Calibri"/>
                <w:lang w:eastAsia="en-US"/>
              </w:rPr>
              <w:t>Требования к товарам не установлены документами, применяемыми в национальной системе стандартизации</w:t>
            </w:r>
            <w:r>
              <w:rPr>
                <w:rFonts w:eastAsia="Calibri"/>
                <w:lang w:eastAsia="en-US"/>
              </w:rPr>
              <w:t>.</w:t>
            </w:r>
          </w:p>
        </w:tc>
      </w:tr>
      <w:tr w:rsidR="00C719D0" w:rsidRPr="000B695D" w:rsidTr="002C298D">
        <w:trPr>
          <w:trHeight w:val="278"/>
        </w:trPr>
        <w:tc>
          <w:tcPr>
            <w:tcW w:w="681" w:type="pct"/>
            <w:gridSpan w:val="2"/>
            <w:vMerge/>
          </w:tcPr>
          <w:p w:rsidR="00C719D0" w:rsidRPr="000B695D" w:rsidRDefault="00C719D0" w:rsidP="00205A4A">
            <w:pPr>
              <w:jc w:val="both"/>
              <w:rPr>
                <w:i/>
              </w:rPr>
            </w:pPr>
          </w:p>
        </w:tc>
        <w:tc>
          <w:tcPr>
            <w:tcW w:w="919" w:type="pct"/>
            <w:gridSpan w:val="4"/>
          </w:tcPr>
          <w:p w:rsidR="00C719D0" w:rsidRPr="00F27AB6" w:rsidRDefault="00C719D0" w:rsidP="00C719D0">
            <w:pPr>
              <w:widowControl w:val="0"/>
              <w:tabs>
                <w:tab w:val="left" w:pos="7380"/>
              </w:tabs>
              <w:autoSpaceDE w:val="0"/>
              <w:autoSpaceDN w:val="0"/>
              <w:adjustRightInd w:val="0"/>
              <w:rPr>
                <w:b/>
                <w:bCs/>
                <w:kern w:val="1"/>
              </w:rPr>
            </w:pPr>
            <w:r w:rsidRPr="000B695D">
              <w:rPr>
                <w:bCs/>
              </w:rPr>
              <w:t>Технические и функциональные характеристики</w:t>
            </w:r>
          </w:p>
        </w:tc>
        <w:tc>
          <w:tcPr>
            <w:tcW w:w="3400" w:type="pct"/>
            <w:gridSpan w:val="8"/>
          </w:tcPr>
          <w:p w:rsidR="00C719D0" w:rsidRPr="002C298D" w:rsidRDefault="00C719D0" w:rsidP="002C298D">
            <w:pPr>
              <w:jc w:val="both"/>
              <w:rPr>
                <w:bCs/>
              </w:rPr>
            </w:pPr>
            <w:r w:rsidRPr="00CD5821">
              <w:rPr>
                <w:bCs/>
              </w:rPr>
              <w:t>Технические и функциональные характеристики товара</w:t>
            </w:r>
            <w:r>
              <w:rPr>
                <w:bCs/>
              </w:rPr>
              <w:t xml:space="preserve"> указаны в приложении №1 к настоящему техническому заданию. </w:t>
            </w:r>
          </w:p>
        </w:tc>
      </w:tr>
      <w:tr w:rsidR="00C719D0" w:rsidRPr="000B695D" w:rsidTr="002C298D">
        <w:tc>
          <w:tcPr>
            <w:tcW w:w="681" w:type="pct"/>
            <w:gridSpan w:val="2"/>
            <w:vMerge/>
          </w:tcPr>
          <w:p w:rsidR="00C719D0" w:rsidRPr="000B695D" w:rsidRDefault="00C719D0" w:rsidP="00205A4A">
            <w:pPr>
              <w:jc w:val="both"/>
              <w:rPr>
                <w:i/>
              </w:rPr>
            </w:pPr>
          </w:p>
        </w:tc>
        <w:tc>
          <w:tcPr>
            <w:tcW w:w="919" w:type="pct"/>
            <w:gridSpan w:val="4"/>
          </w:tcPr>
          <w:p w:rsidR="00C719D0" w:rsidRPr="00F27AB6" w:rsidRDefault="00C719D0" w:rsidP="00205A4A">
            <w:pPr>
              <w:jc w:val="both"/>
              <w:rPr>
                <w:color w:val="000000"/>
              </w:rPr>
            </w:pPr>
            <w:r w:rsidRPr="000B695D">
              <w:rPr>
                <w:bCs/>
              </w:rPr>
              <w:t xml:space="preserve">Требования к безопасности </w:t>
            </w:r>
            <w:r>
              <w:rPr>
                <w:bCs/>
              </w:rPr>
              <w:t>товара</w:t>
            </w:r>
          </w:p>
        </w:tc>
        <w:tc>
          <w:tcPr>
            <w:tcW w:w="3400" w:type="pct"/>
            <w:gridSpan w:val="8"/>
          </w:tcPr>
          <w:p w:rsidR="00C719D0" w:rsidRPr="00F27AB6" w:rsidRDefault="008D2BA5" w:rsidP="00205A4A">
            <w:pPr>
              <w:jc w:val="both"/>
              <w:rPr>
                <w:color w:val="000000"/>
              </w:rPr>
            </w:pPr>
            <w:r w:rsidRPr="008E4C92">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C719D0" w:rsidRPr="000B695D" w:rsidTr="002C298D">
        <w:tc>
          <w:tcPr>
            <w:tcW w:w="681" w:type="pct"/>
            <w:gridSpan w:val="2"/>
            <w:vMerge/>
          </w:tcPr>
          <w:p w:rsidR="00C719D0" w:rsidRPr="000B695D" w:rsidRDefault="00C719D0" w:rsidP="00205A4A">
            <w:pPr>
              <w:jc w:val="both"/>
              <w:rPr>
                <w:i/>
              </w:rPr>
            </w:pPr>
          </w:p>
        </w:tc>
        <w:tc>
          <w:tcPr>
            <w:tcW w:w="919" w:type="pct"/>
            <w:gridSpan w:val="4"/>
          </w:tcPr>
          <w:p w:rsidR="00C719D0" w:rsidRPr="00F27AB6" w:rsidRDefault="00C719D0" w:rsidP="00205A4A">
            <w:pPr>
              <w:jc w:val="both"/>
              <w:rPr>
                <w:color w:val="000000"/>
              </w:rPr>
            </w:pPr>
            <w:r w:rsidRPr="000B695D">
              <w:rPr>
                <w:bCs/>
              </w:rPr>
              <w:t xml:space="preserve">Требования к качеству </w:t>
            </w:r>
            <w:r>
              <w:rPr>
                <w:bCs/>
              </w:rPr>
              <w:t>товара</w:t>
            </w:r>
          </w:p>
        </w:tc>
        <w:tc>
          <w:tcPr>
            <w:tcW w:w="3400" w:type="pct"/>
            <w:gridSpan w:val="8"/>
          </w:tcPr>
          <w:p w:rsidR="008D2BA5" w:rsidRDefault="008D2BA5" w:rsidP="008D2BA5">
            <w:pPr>
              <w:jc w:val="both"/>
            </w:pPr>
            <w:r>
              <w:t>Поставляемый товар должен быть новым, не бывшим в употреблении и соответствовать указанным выше ТУ.</w:t>
            </w:r>
          </w:p>
          <w:p w:rsidR="008D2BA5" w:rsidRDefault="008D2BA5" w:rsidP="008D2BA5">
            <w:pPr>
              <w:jc w:val="both"/>
            </w:pPr>
            <w:r>
              <w:t>При производстве форменной одежды должны использоваться только качественные материалы в соответствии с указанными ТУ.</w:t>
            </w:r>
          </w:p>
          <w:p w:rsidR="008D2BA5" w:rsidRDefault="008D2BA5" w:rsidP="008D2BA5">
            <w:pPr>
              <w:jc w:val="both"/>
            </w:pPr>
            <w:r>
              <w:t>В случае отсутствия ТУ у Поставщика они подлежат направлению Покупателем в адрес Поставщика на основании соответствующего запроса последнего.</w:t>
            </w:r>
          </w:p>
          <w:p w:rsidR="008D2BA5" w:rsidRDefault="008D2BA5" w:rsidP="008D2BA5">
            <w:pPr>
              <w:jc w:val="both"/>
            </w:pPr>
            <w:r>
              <w:t>Поставщик гарантирует качество поставленной форменной одежды и несет все расходы по замене дефектной продукции, выявленной в течение гарантийного срока.</w:t>
            </w:r>
          </w:p>
          <w:p w:rsidR="00C719D0" w:rsidRPr="00F27AB6" w:rsidRDefault="008D2BA5" w:rsidP="008D2BA5">
            <w:pPr>
              <w:jc w:val="both"/>
              <w:rPr>
                <w:color w:val="000000"/>
              </w:rPr>
            </w:pPr>
            <w:r>
              <w:t xml:space="preserve">Гарантийный срок составляет 12 двенадцать месяцев с момента передачи товаров Покупателю. Если в течение гарантийного срока будет установлено, что товар ненадлежащего качества или не соответствует характеристикам, указанным в техническом задании, поставщик обязуется за свой счет устранить </w:t>
            </w:r>
            <w:r>
              <w:lastRenderedPageBreak/>
              <w:t>недостатки или заменить товар товаром надлежащего качества, который должен быть поставлен на условиях, предусмотренных договором.</w:t>
            </w:r>
          </w:p>
        </w:tc>
      </w:tr>
      <w:tr w:rsidR="007758CD" w:rsidRPr="000B695D" w:rsidTr="002C298D">
        <w:tc>
          <w:tcPr>
            <w:tcW w:w="681" w:type="pct"/>
            <w:gridSpan w:val="2"/>
          </w:tcPr>
          <w:p w:rsidR="007758CD" w:rsidRPr="000B695D" w:rsidRDefault="007758CD" w:rsidP="00205A4A">
            <w:pPr>
              <w:jc w:val="both"/>
              <w:rPr>
                <w:i/>
              </w:rPr>
            </w:pPr>
          </w:p>
        </w:tc>
        <w:tc>
          <w:tcPr>
            <w:tcW w:w="919" w:type="pct"/>
            <w:gridSpan w:val="4"/>
          </w:tcPr>
          <w:p w:rsidR="007758CD" w:rsidRPr="000B695D" w:rsidRDefault="007758CD" w:rsidP="00205A4A">
            <w:pPr>
              <w:jc w:val="both"/>
              <w:rPr>
                <w:bCs/>
              </w:rPr>
            </w:pPr>
            <w:r w:rsidRPr="00544FA7">
              <w:rPr>
                <w:bCs/>
                <w:color w:val="000000"/>
              </w:rPr>
              <w:t>Требования к упаковке, отгрузке товара</w:t>
            </w:r>
          </w:p>
        </w:tc>
        <w:tc>
          <w:tcPr>
            <w:tcW w:w="3400" w:type="pct"/>
            <w:gridSpan w:val="8"/>
          </w:tcPr>
          <w:p w:rsidR="007758CD" w:rsidRDefault="007758CD" w:rsidP="007758CD">
            <w:pPr>
              <w:jc w:val="both"/>
            </w:pPr>
            <w: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7758CD" w:rsidRDefault="007758CD" w:rsidP="007758CD">
            <w:pPr>
              <w:jc w:val="both"/>
            </w:pPr>
            <w: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7758CD" w:rsidRDefault="007758CD" w:rsidP="007758CD">
            <w:pPr>
              <w:jc w:val="both"/>
            </w:pPr>
            <w:r>
              <w:t>На таре или упаковке должны быть указаны адрес и реквизиты Поставщика (Изготовителя).</w:t>
            </w:r>
          </w:p>
          <w:p w:rsidR="007758CD" w:rsidRDefault="007758CD" w:rsidP="007758CD">
            <w:pPr>
              <w:jc w:val="both"/>
            </w:pPr>
            <w:r>
              <w:t>Тара (упаковка) является одноразовой и возврату Поставщику не подлежит.</w:t>
            </w:r>
          </w:p>
          <w:p w:rsidR="007758CD" w:rsidRDefault="007758CD" w:rsidP="007758CD">
            <w:pPr>
              <w:jc w:val="both"/>
            </w:pPr>
            <w:r>
              <w:t>Маркировка Товара должна быть четкой и выполнена несмываемой краской. Маркировка должна включать в себя следующее: № позиции, грузополучателя, адрес грузополучателя, № места,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7758CD" w:rsidRDefault="007758CD" w:rsidP="007758CD">
            <w:pPr>
              <w:jc w:val="both"/>
            </w:pPr>
            <w: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758CD" w:rsidRDefault="007758CD" w:rsidP="007758CD">
            <w:pPr>
              <w:jc w:val="both"/>
            </w:pPr>
            <w:r>
              <w:t>Поставщик несет полную ответственность за повреждение Товара в пути следования до места поставки и убытки, произошедшие вследствие его ненадлежащей упаковки и маркировки, ненадлежащего размещения и крепления груза в транспортном средстве.</w:t>
            </w:r>
          </w:p>
          <w:p w:rsidR="007758CD" w:rsidRDefault="007758CD" w:rsidP="007758CD">
            <w:pPr>
              <w:jc w:val="both"/>
            </w:pPr>
            <w:r>
              <w:t>Покупатель вправе отказаться от приёмки товара, поступившего без упаковки, либо в ненадлежащей или повреждённой таре.</w:t>
            </w:r>
          </w:p>
        </w:tc>
      </w:tr>
      <w:tr w:rsidR="00552213" w:rsidRPr="00A37B49" w:rsidTr="002C298D">
        <w:tc>
          <w:tcPr>
            <w:tcW w:w="5000" w:type="pct"/>
            <w:gridSpan w:val="14"/>
          </w:tcPr>
          <w:p w:rsidR="00552213" w:rsidRPr="00A37B49" w:rsidRDefault="00552213" w:rsidP="00205A4A">
            <w:pPr>
              <w:jc w:val="both"/>
              <w:rPr>
                <w:b/>
              </w:rPr>
            </w:pPr>
            <w:r w:rsidRPr="00A37B49">
              <w:rPr>
                <w:b/>
              </w:rPr>
              <w:t>3. Требования к результатам</w:t>
            </w:r>
          </w:p>
        </w:tc>
      </w:tr>
      <w:tr w:rsidR="00102D11" w:rsidRPr="00A37B49" w:rsidTr="002C298D">
        <w:tc>
          <w:tcPr>
            <w:tcW w:w="5000" w:type="pct"/>
            <w:gridSpan w:val="14"/>
          </w:tcPr>
          <w:p w:rsidR="00102D11" w:rsidRPr="00A37B49" w:rsidRDefault="00102D11" w:rsidP="00205A4A">
            <w:pPr>
              <w:jc w:val="both"/>
              <w:rPr>
                <w:b/>
              </w:rPr>
            </w:pPr>
            <w:r w:rsidRPr="00D00051">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552213" w:rsidRPr="00E94B6C" w:rsidTr="002C298D">
        <w:tc>
          <w:tcPr>
            <w:tcW w:w="5000" w:type="pct"/>
            <w:gridSpan w:val="14"/>
          </w:tcPr>
          <w:p w:rsidR="00552213" w:rsidRPr="00E94B6C" w:rsidRDefault="00552213" w:rsidP="00205A4A">
            <w:pPr>
              <w:jc w:val="both"/>
              <w:rPr>
                <w:b/>
              </w:rPr>
            </w:pPr>
            <w:r w:rsidRPr="00E94B6C">
              <w:rPr>
                <w:b/>
              </w:rPr>
              <w:t>4.</w:t>
            </w:r>
            <w:r w:rsidRPr="00E94B6C">
              <w:rPr>
                <w:b/>
                <w:bCs/>
              </w:rPr>
              <w:t>Место, условия и порядок поставки товаров</w:t>
            </w:r>
          </w:p>
        </w:tc>
      </w:tr>
      <w:tr w:rsidR="00102D11" w:rsidRPr="00996D79" w:rsidTr="002C298D">
        <w:tc>
          <w:tcPr>
            <w:tcW w:w="707" w:type="pct"/>
            <w:gridSpan w:val="3"/>
          </w:tcPr>
          <w:p w:rsidR="00102D11" w:rsidRPr="00996D79" w:rsidRDefault="00102D11" w:rsidP="00205A4A">
            <w:pPr>
              <w:jc w:val="both"/>
            </w:pPr>
            <w:r w:rsidRPr="00996D79">
              <w:t xml:space="preserve">Место </w:t>
            </w:r>
            <w:r w:rsidRPr="00996D79">
              <w:rPr>
                <w:bCs/>
              </w:rPr>
              <w:t>поставки товаров</w:t>
            </w:r>
          </w:p>
        </w:tc>
        <w:tc>
          <w:tcPr>
            <w:tcW w:w="4293" w:type="pct"/>
            <w:gridSpan w:val="11"/>
          </w:tcPr>
          <w:p w:rsidR="00102D11" w:rsidRPr="00EC6854" w:rsidRDefault="00102D11" w:rsidP="00250B06">
            <w:pPr>
              <w:widowControl w:val="0"/>
              <w:tabs>
                <w:tab w:val="center" w:pos="4677"/>
                <w:tab w:val="right" w:pos="9355"/>
              </w:tabs>
              <w:autoSpaceDE w:val="0"/>
              <w:autoSpaceDN w:val="0"/>
              <w:adjustRightInd w:val="0"/>
              <w:ind w:firstLine="6"/>
              <w:jc w:val="both"/>
            </w:pPr>
            <w:r>
              <w:t>Сахалинская область,</w:t>
            </w:r>
            <w:r w:rsidRPr="00EC6854">
              <w:t xml:space="preserve"> г. Южно-Сахалинск, </w:t>
            </w:r>
            <w:r>
              <w:t>Вокзальная ул., д. 54-а, склад Покупателя</w:t>
            </w:r>
          </w:p>
        </w:tc>
      </w:tr>
      <w:tr w:rsidR="00102D11" w:rsidRPr="00996D79" w:rsidTr="002C298D">
        <w:tc>
          <w:tcPr>
            <w:tcW w:w="707" w:type="pct"/>
            <w:gridSpan w:val="3"/>
          </w:tcPr>
          <w:p w:rsidR="00102D11" w:rsidRPr="00996D79" w:rsidRDefault="00102D11" w:rsidP="00205A4A">
            <w:pPr>
              <w:jc w:val="both"/>
              <w:rPr>
                <w:i/>
              </w:rPr>
            </w:pPr>
            <w:r w:rsidRPr="00996D79">
              <w:t xml:space="preserve">Условия </w:t>
            </w:r>
            <w:r w:rsidRPr="00996D79">
              <w:rPr>
                <w:bCs/>
              </w:rPr>
              <w:t>поставки товаров</w:t>
            </w:r>
          </w:p>
        </w:tc>
        <w:tc>
          <w:tcPr>
            <w:tcW w:w="4293" w:type="pct"/>
            <w:gridSpan w:val="11"/>
          </w:tcPr>
          <w:p w:rsidR="00333782" w:rsidRPr="001C1983" w:rsidRDefault="00333782" w:rsidP="00333782">
            <w:pPr>
              <w:shd w:val="clear" w:color="auto" w:fill="FFFFFF"/>
              <w:tabs>
                <w:tab w:val="left" w:pos="1450"/>
              </w:tabs>
              <w:jc w:val="both"/>
              <w:rPr>
                <w:color w:val="000000"/>
              </w:rPr>
            </w:pPr>
            <w:r w:rsidRPr="001C1983">
              <w:rPr>
                <w:color w:val="000000"/>
              </w:rPr>
              <w:t>Поставка Товара осуществляется с учетом фактической потребности Покупателя на основании поданных им заявок. В заявке Покупатель указывает размерные характеристики Товара, если конкретные размеры Товара не предусмотрены ТУ.</w:t>
            </w:r>
          </w:p>
          <w:p w:rsidR="00333782" w:rsidRPr="001C1983" w:rsidRDefault="00333782" w:rsidP="00333782">
            <w:pPr>
              <w:shd w:val="clear" w:color="auto" w:fill="FFFFFF"/>
              <w:tabs>
                <w:tab w:val="left" w:pos="1450"/>
              </w:tabs>
              <w:jc w:val="both"/>
              <w:rPr>
                <w:color w:val="000000"/>
              </w:rPr>
            </w:pPr>
            <w:r w:rsidRPr="001C1983">
              <w:rPr>
                <w:color w:val="000000"/>
              </w:rPr>
              <w:t xml:space="preserve">Перед поставкой Товара Поставщик обязан согласовать с Покупателем в письменной форме образцы материалов, из которых будет изготовлен Товар, направив Покупателю образцы соответствующих материалов. Указанное согласование Поставщик обязан произвести не позднее </w:t>
            </w:r>
            <w:r w:rsidR="00217BBA">
              <w:rPr>
                <w:color w:val="000000"/>
              </w:rPr>
              <w:t>10</w:t>
            </w:r>
            <w:r w:rsidRPr="001C1983">
              <w:rPr>
                <w:color w:val="000000"/>
              </w:rPr>
              <w:t xml:space="preserve"> календарных дней с даты заключения Договора. В случае, если первоначальная заявка Покупателя на поставку Товара поступила до согласования Сторонами материалов, Покупатель может предоставить Поставщику дополнительное время для исполнения заявки (отразив данный факт в заявке), с учетом срока, необходимого для согласования материалов.</w:t>
            </w:r>
          </w:p>
          <w:p w:rsidR="00333782" w:rsidRPr="001C1983" w:rsidRDefault="00333782" w:rsidP="00333782">
            <w:pPr>
              <w:jc w:val="both"/>
              <w:rPr>
                <w:color w:val="000000"/>
              </w:rPr>
            </w:pPr>
            <w:r w:rsidRPr="001C1983">
              <w:rPr>
                <w:color w:val="000000"/>
              </w:rPr>
              <w:t>Поставка и выгрузка товара осуществляются силами и за счет Поставщика в порядке, предусмотренном условиями договора.</w:t>
            </w:r>
          </w:p>
          <w:p w:rsidR="00333782" w:rsidRPr="001C1983" w:rsidRDefault="00333782" w:rsidP="00333782">
            <w:pPr>
              <w:jc w:val="both"/>
              <w:rPr>
                <w:color w:val="000000"/>
              </w:rPr>
            </w:pPr>
            <w:r w:rsidRPr="001C1983">
              <w:rPr>
                <w:color w:val="000000"/>
              </w:rPr>
              <w:t xml:space="preserve">Поставщик не менее чем за 3 (три) рабочих дня до предполагаемой даты поставки Товара, уведомляет Покупателя о дате и времени доставки товара. </w:t>
            </w:r>
          </w:p>
          <w:p w:rsidR="00333782" w:rsidRPr="001C1983" w:rsidRDefault="00333782" w:rsidP="00333782">
            <w:pPr>
              <w:shd w:val="clear" w:color="auto" w:fill="FFFFFF"/>
              <w:tabs>
                <w:tab w:val="left" w:pos="1450"/>
              </w:tabs>
              <w:jc w:val="both"/>
              <w:rPr>
                <w:color w:val="000000"/>
              </w:rPr>
            </w:pPr>
            <w:r w:rsidRPr="001C1983">
              <w:rPr>
                <w:color w:val="000000"/>
              </w:rPr>
              <w:lastRenderedPageBreak/>
              <w:t>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333782" w:rsidRPr="001C1983" w:rsidRDefault="00333782" w:rsidP="00333782">
            <w:pPr>
              <w:jc w:val="both"/>
              <w:rPr>
                <w:color w:val="000000"/>
              </w:rPr>
            </w:pPr>
            <w:r w:rsidRPr="001C1983">
              <w:rPr>
                <w:color w:val="000000"/>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333782" w:rsidRPr="001C1983" w:rsidRDefault="00333782" w:rsidP="00333782">
            <w:pPr>
              <w:jc w:val="both"/>
              <w:rPr>
                <w:color w:val="000000"/>
              </w:rPr>
            </w:pPr>
            <w:r w:rsidRPr="001C1983">
              <w:rPr>
                <w:color w:val="000000"/>
              </w:rPr>
              <w:t>Поставка товара фиксируется Актами приёма/передачи на склад Покупателя.</w:t>
            </w:r>
          </w:p>
          <w:p w:rsidR="00333782" w:rsidRPr="001C1983" w:rsidRDefault="00333782" w:rsidP="00333782">
            <w:pPr>
              <w:shd w:val="clear" w:color="auto" w:fill="FFFFFF"/>
              <w:tabs>
                <w:tab w:val="left" w:pos="1382"/>
              </w:tabs>
              <w:jc w:val="both"/>
              <w:rPr>
                <w:color w:val="000000"/>
              </w:rPr>
            </w:pPr>
            <w:r w:rsidRPr="001C1983">
              <w:rPr>
                <w:color w:val="000000"/>
              </w:rPr>
              <w:t>Выявленные при проверке поставленного Товара Покупателем несоответствия требованиям Технического задания оформляются актом произвольной формы.</w:t>
            </w:r>
          </w:p>
          <w:p w:rsidR="00333782" w:rsidRPr="001C1983" w:rsidRDefault="00333782" w:rsidP="00333782">
            <w:pPr>
              <w:shd w:val="clear" w:color="auto" w:fill="FFFFFF"/>
              <w:tabs>
                <w:tab w:val="left" w:pos="1382"/>
              </w:tabs>
              <w:jc w:val="both"/>
              <w:rPr>
                <w:color w:val="000000"/>
              </w:rPr>
            </w:pPr>
            <w:r w:rsidRPr="001C1983">
              <w:rPr>
                <w:color w:val="000000"/>
              </w:rPr>
              <w:t>Покупатель вправе, уведомив Поставщика, отказаться от принятия Товаров, поставка которых просрочена.</w:t>
            </w:r>
          </w:p>
          <w:p w:rsidR="00102D11" w:rsidRPr="00DC5C36" w:rsidRDefault="00333782" w:rsidP="00333782">
            <w:pPr>
              <w:widowControl w:val="0"/>
              <w:tabs>
                <w:tab w:val="center" w:pos="4677"/>
                <w:tab w:val="right" w:pos="9355"/>
              </w:tabs>
              <w:autoSpaceDE w:val="0"/>
              <w:autoSpaceDN w:val="0"/>
              <w:adjustRightInd w:val="0"/>
              <w:ind w:firstLine="6"/>
              <w:jc w:val="both"/>
            </w:pPr>
            <w:r w:rsidRPr="001C1983">
              <w:rPr>
                <w:color w:val="000000"/>
              </w:rPr>
              <w:t>Товар, подлежащий обязательной сертификации, поставляется с соответствующими сертификатами, прилагаемыми к каждой партии Товара.</w:t>
            </w:r>
          </w:p>
        </w:tc>
      </w:tr>
      <w:tr w:rsidR="00102D11" w:rsidRPr="00996D79" w:rsidTr="002C298D">
        <w:tc>
          <w:tcPr>
            <w:tcW w:w="707" w:type="pct"/>
            <w:gridSpan w:val="3"/>
          </w:tcPr>
          <w:p w:rsidR="00102D11" w:rsidRPr="00996D79" w:rsidRDefault="00102D11" w:rsidP="00205A4A">
            <w:pPr>
              <w:jc w:val="both"/>
              <w:rPr>
                <w:i/>
              </w:rPr>
            </w:pPr>
            <w:r w:rsidRPr="00996D79">
              <w:lastRenderedPageBreak/>
              <w:t xml:space="preserve">Сроки </w:t>
            </w:r>
            <w:r w:rsidRPr="00996D79">
              <w:rPr>
                <w:bCs/>
              </w:rPr>
              <w:t>поставки товаров</w:t>
            </w:r>
          </w:p>
        </w:tc>
        <w:tc>
          <w:tcPr>
            <w:tcW w:w="4293" w:type="pct"/>
            <w:gridSpan w:val="11"/>
          </w:tcPr>
          <w:p w:rsidR="00102D11" w:rsidRPr="00217BBA" w:rsidRDefault="00102D11" w:rsidP="00954A6F">
            <w:pPr>
              <w:jc w:val="both"/>
              <w:rPr>
                <w:rFonts w:eastAsia="Calibri"/>
                <w:lang w:eastAsia="en-US"/>
              </w:rPr>
            </w:pPr>
            <w:r w:rsidRPr="00137FD0">
              <w:rPr>
                <w:rFonts w:eastAsia="Calibri"/>
                <w:lang w:eastAsia="en-US"/>
              </w:rPr>
              <w:t xml:space="preserve">В </w:t>
            </w:r>
            <w:r w:rsidRPr="0000607B">
              <w:rPr>
                <w:rFonts w:eastAsia="Calibri"/>
                <w:lang w:eastAsia="en-US"/>
              </w:rPr>
              <w:t>течение 80 календарных</w:t>
            </w:r>
            <w:r>
              <w:rPr>
                <w:rFonts w:eastAsia="Calibri"/>
                <w:lang w:eastAsia="en-US"/>
              </w:rPr>
              <w:t xml:space="preserve"> </w:t>
            </w:r>
            <w:r w:rsidRPr="00137FD0">
              <w:rPr>
                <w:rFonts w:eastAsia="Calibri"/>
                <w:lang w:eastAsia="en-US"/>
              </w:rPr>
              <w:t xml:space="preserve">дней с </w:t>
            </w:r>
            <w:r>
              <w:rPr>
                <w:rFonts w:eastAsia="Calibri"/>
                <w:lang w:eastAsia="en-US"/>
              </w:rPr>
              <w:t>даты</w:t>
            </w:r>
            <w:r w:rsidRPr="00137FD0">
              <w:rPr>
                <w:rFonts w:eastAsia="Calibri"/>
                <w:lang w:eastAsia="en-US"/>
              </w:rPr>
              <w:t xml:space="preserve"> </w:t>
            </w:r>
            <w:r w:rsidR="00954A6F">
              <w:rPr>
                <w:rFonts w:eastAsia="Calibri"/>
                <w:lang w:eastAsia="en-US"/>
              </w:rPr>
              <w:t>получения</w:t>
            </w:r>
            <w:r w:rsidRPr="00137FD0">
              <w:rPr>
                <w:rFonts w:eastAsia="Calibri"/>
                <w:lang w:eastAsia="en-US"/>
              </w:rPr>
              <w:t xml:space="preserve"> Поставщик</w:t>
            </w:r>
            <w:r w:rsidR="00954A6F">
              <w:rPr>
                <w:rFonts w:eastAsia="Calibri"/>
                <w:lang w:eastAsia="en-US"/>
              </w:rPr>
              <w:t xml:space="preserve">ом </w:t>
            </w:r>
            <w:r w:rsidRPr="00137FD0">
              <w:rPr>
                <w:rFonts w:eastAsia="Calibri"/>
                <w:lang w:eastAsia="en-US"/>
              </w:rPr>
              <w:t>Заявки</w:t>
            </w:r>
            <w:r w:rsidR="00954A6F">
              <w:rPr>
                <w:rFonts w:eastAsia="Calibri"/>
                <w:lang w:eastAsia="en-US"/>
              </w:rPr>
              <w:t xml:space="preserve"> Покупателя</w:t>
            </w:r>
            <w:r w:rsidRPr="00137FD0">
              <w:rPr>
                <w:rFonts w:eastAsia="Calibri"/>
                <w:lang w:eastAsia="en-US"/>
              </w:rPr>
              <w:t xml:space="preserve"> на поставку </w:t>
            </w:r>
            <w:r w:rsidRPr="00137FD0">
              <w:t>форменной одежды</w:t>
            </w:r>
            <w:r w:rsidRPr="00137FD0">
              <w:rPr>
                <w:rFonts w:eastAsia="Calibri"/>
                <w:lang w:eastAsia="en-US"/>
              </w:rPr>
              <w:t xml:space="preserve">, но не </w:t>
            </w:r>
            <w:r w:rsidRPr="0000607B">
              <w:rPr>
                <w:rFonts w:eastAsia="Calibri"/>
                <w:lang w:eastAsia="en-US"/>
              </w:rPr>
              <w:t>позднее 30 сентября 2025 года.</w:t>
            </w:r>
            <w:r>
              <w:rPr>
                <w:rFonts w:eastAsia="Calibri"/>
                <w:lang w:eastAsia="en-US"/>
              </w:rPr>
              <w:t xml:space="preserve"> </w:t>
            </w:r>
            <w:r w:rsidRPr="00572536">
              <w:rPr>
                <w:rFonts w:eastAsia="Calibri"/>
                <w:lang w:eastAsia="en-US"/>
              </w:rPr>
              <w:t>Одновременно с предоставлением заявки на поставку Покупатель предоставляет размерно-ростовочную спецификацию.</w:t>
            </w:r>
          </w:p>
        </w:tc>
      </w:tr>
      <w:tr w:rsidR="00954A6F" w:rsidRPr="00071481" w:rsidTr="00954A6F">
        <w:tc>
          <w:tcPr>
            <w:tcW w:w="5000" w:type="pct"/>
            <w:gridSpan w:val="14"/>
          </w:tcPr>
          <w:p w:rsidR="00954A6F" w:rsidRPr="00071481" w:rsidRDefault="00954A6F" w:rsidP="006B5695">
            <w:pPr>
              <w:jc w:val="both"/>
              <w:rPr>
                <w:i/>
              </w:rPr>
            </w:pPr>
            <w:r w:rsidRPr="00071481">
              <w:rPr>
                <w:b/>
                <w:bCs/>
              </w:rPr>
              <w:t>5. Форма, сроки и порядок оплаты</w:t>
            </w:r>
          </w:p>
        </w:tc>
      </w:tr>
      <w:tr w:rsidR="00217BBA" w:rsidRPr="00071481" w:rsidTr="005F275E">
        <w:tc>
          <w:tcPr>
            <w:tcW w:w="707" w:type="pct"/>
            <w:gridSpan w:val="3"/>
          </w:tcPr>
          <w:p w:rsidR="00217BBA" w:rsidRPr="00071481" w:rsidRDefault="00217BBA" w:rsidP="006B5695">
            <w:pPr>
              <w:jc w:val="both"/>
              <w:rPr>
                <w:i/>
              </w:rPr>
            </w:pPr>
            <w:r w:rsidRPr="00071481">
              <w:rPr>
                <w:bCs/>
              </w:rPr>
              <w:t>Форма оплаты</w:t>
            </w:r>
          </w:p>
        </w:tc>
        <w:tc>
          <w:tcPr>
            <w:tcW w:w="4293" w:type="pct"/>
            <w:gridSpan w:val="11"/>
          </w:tcPr>
          <w:p w:rsidR="00217BBA" w:rsidRPr="00071481" w:rsidRDefault="00217BBA" w:rsidP="006B5695">
            <w:pPr>
              <w:jc w:val="both"/>
            </w:pPr>
            <w:r w:rsidRPr="00071481">
              <w:rPr>
                <w:bCs/>
              </w:rPr>
              <w:t>Оплата осуществляется в безналичной форме путем перечисления средств на счет контрагента.</w:t>
            </w:r>
          </w:p>
        </w:tc>
      </w:tr>
      <w:tr w:rsidR="00217BBA" w:rsidRPr="00071481" w:rsidTr="005F275E">
        <w:tc>
          <w:tcPr>
            <w:tcW w:w="707" w:type="pct"/>
            <w:gridSpan w:val="3"/>
          </w:tcPr>
          <w:p w:rsidR="00217BBA" w:rsidRPr="00071481" w:rsidRDefault="00217BBA" w:rsidP="006B5695">
            <w:pPr>
              <w:ind w:right="-109"/>
              <w:rPr>
                <w:i/>
              </w:rPr>
            </w:pPr>
            <w:r w:rsidRPr="00071481">
              <w:rPr>
                <w:bCs/>
              </w:rPr>
              <w:t>Авансирование</w:t>
            </w:r>
          </w:p>
        </w:tc>
        <w:tc>
          <w:tcPr>
            <w:tcW w:w="4293" w:type="pct"/>
            <w:gridSpan w:val="11"/>
          </w:tcPr>
          <w:p w:rsidR="00217BBA" w:rsidRPr="00071481" w:rsidRDefault="00217BBA" w:rsidP="006B5695">
            <w:pPr>
              <w:jc w:val="both"/>
              <w:rPr>
                <w:bCs/>
              </w:rPr>
            </w:pPr>
            <w:r w:rsidRPr="00071481">
              <w:rPr>
                <w:bCs/>
              </w:rPr>
              <w:t>Авансирование не предусмотрено.</w:t>
            </w:r>
          </w:p>
        </w:tc>
      </w:tr>
      <w:tr w:rsidR="00C719D0" w:rsidRPr="00071481" w:rsidTr="005F275E">
        <w:tc>
          <w:tcPr>
            <w:tcW w:w="707" w:type="pct"/>
            <w:gridSpan w:val="3"/>
          </w:tcPr>
          <w:p w:rsidR="00C719D0" w:rsidRPr="00071481" w:rsidRDefault="00C719D0" w:rsidP="006B5695">
            <w:pPr>
              <w:jc w:val="both"/>
              <w:rPr>
                <w:i/>
              </w:rPr>
            </w:pPr>
            <w:r w:rsidRPr="00071481">
              <w:rPr>
                <w:bCs/>
              </w:rPr>
              <w:t>Срок и порядок оплаты</w:t>
            </w:r>
          </w:p>
        </w:tc>
        <w:tc>
          <w:tcPr>
            <w:tcW w:w="4293" w:type="pct"/>
            <w:gridSpan w:val="11"/>
          </w:tcPr>
          <w:p w:rsidR="00C719D0" w:rsidRDefault="00C719D0" w:rsidP="00E74BAF">
            <w:pPr>
              <w:shd w:val="clear" w:color="auto" w:fill="FFFFFF"/>
              <w:jc w:val="both"/>
              <w:rPr>
                <w:rFonts w:eastAsia="Calibri"/>
                <w:color w:val="000000"/>
                <w:lang w:eastAsia="en-US"/>
              </w:rPr>
            </w:pPr>
            <w:r>
              <w:rPr>
                <w:rFonts w:eastAsia="Calibri"/>
                <w:color w:val="000000"/>
                <w:lang w:eastAsia="en-US"/>
              </w:rPr>
              <w:t>Оплата за поставленный Товар осуществляется после получения Товара и подписания товарной накладной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C719D0" w:rsidRPr="004B4682" w:rsidRDefault="00C719D0" w:rsidP="006B5695">
            <w:pPr>
              <w:shd w:val="clear" w:color="auto" w:fill="FFFFFF"/>
              <w:jc w:val="both"/>
            </w:pPr>
            <w:r>
              <w:rPr>
                <w:rFonts w:eastAsia="Calibri"/>
                <w:color w:val="000000"/>
                <w:lang w:eastAsia="en-US"/>
              </w:rPr>
              <w:t>Оплата формируется из расчета фактического поставленного и полученного Покупателем объема Товара.</w:t>
            </w:r>
          </w:p>
        </w:tc>
      </w:tr>
      <w:tr w:rsidR="00C719D0" w:rsidRPr="00071481" w:rsidTr="002C298D">
        <w:tc>
          <w:tcPr>
            <w:tcW w:w="5000" w:type="pct"/>
            <w:gridSpan w:val="14"/>
          </w:tcPr>
          <w:p w:rsidR="00C719D0" w:rsidRPr="00AB4865" w:rsidRDefault="00C719D0" w:rsidP="006B5695">
            <w:pPr>
              <w:jc w:val="both"/>
              <w:rPr>
                <w:i/>
              </w:rPr>
            </w:pPr>
            <w:r w:rsidRPr="00AB4865">
              <w:rPr>
                <w:b/>
                <w:bCs/>
              </w:rPr>
              <w:t>6. Иные требования</w:t>
            </w:r>
          </w:p>
        </w:tc>
      </w:tr>
      <w:tr w:rsidR="00C719D0" w:rsidRPr="00071481" w:rsidTr="002C298D">
        <w:tc>
          <w:tcPr>
            <w:tcW w:w="5000" w:type="pct"/>
            <w:gridSpan w:val="14"/>
          </w:tcPr>
          <w:p w:rsidR="00C719D0" w:rsidRPr="00AB4865" w:rsidRDefault="00C719D0" w:rsidP="006B5695">
            <w:pPr>
              <w:jc w:val="both"/>
            </w:pPr>
            <w:r w:rsidRPr="00AB4865">
              <w:t>Не предусмотрены.</w:t>
            </w:r>
          </w:p>
        </w:tc>
      </w:tr>
      <w:tr w:rsidR="00C719D0" w:rsidRPr="00071481" w:rsidTr="002C298D">
        <w:tc>
          <w:tcPr>
            <w:tcW w:w="5000" w:type="pct"/>
            <w:gridSpan w:val="14"/>
          </w:tcPr>
          <w:p w:rsidR="00C719D0" w:rsidRPr="00AB4865" w:rsidRDefault="00C719D0" w:rsidP="006B5695">
            <w:pPr>
              <w:jc w:val="both"/>
              <w:rPr>
                <w:b/>
              </w:rPr>
            </w:pPr>
            <w:r w:rsidRPr="00AB4865">
              <w:rPr>
                <w:b/>
              </w:rPr>
              <w:t>7. Расчет стоимости товаров, работ, услуг за единицу</w:t>
            </w:r>
          </w:p>
        </w:tc>
      </w:tr>
      <w:tr w:rsidR="00C719D0" w:rsidRPr="00071481" w:rsidTr="002C298D">
        <w:tc>
          <w:tcPr>
            <w:tcW w:w="5000" w:type="pct"/>
            <w:gridSpan w:val="14"/>
          </w:tcPr>
          <w:p w:rsidR="00C719D0" w:rsidRPr="00AB4865" w:rsidRDefault="00C719D0" w:rsidP="006B5695">
            <w:pPr>
              <w:jc w:val="both"/>
              <w:rPr>
                <w:bCs/>
              </w:rPr>
            </w:pPr>
            <w:r w:rsidRPr="00544FA7">
              <w:rPr>
                <w:bCs/>
                <w:color w:val="000000"/>
              </w:rPr>
              <w:t>Цена за единицу каждого наименования товаров, работ,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F2791B" w:rsidRDefault="00F2791B" w:rsidP="006B5695">
      <w:pPr>
        <w:spacing w:after="160" w:line="259" w:lineRule="auto"/>
      </w:pPr>
    </w:p>
    <w:p w:rsidR="00F2791B" w:rsidRDefault="00F2791B" w:rsidP="00F2791B">
      <w:pPr>
        <w:spacing w:after="160" w:line="259" w:lineRule="auto"/>
        <w:jc w:val="right"/>
      </w:pPr>
      <w:r>
        <w:tab/>
      </w:r>
    </w:p>
    <w:p w:rsidR="00F2791B" w:rsidRDefault="00F2791B" w:rsidP="00F2791B">
      <w:pPr>
        <w:spacing w:after="160" w:line="259" w:lineRule="auto"/>
        <w:jc w:val="right"/>
      </w:pPr>
    </w:p>
    <w:p w:rsidR="00F2791B" w:rsidRDefault="00F2791B" w:rsidP="00F2791B">
      <w:pPr>
        <w:spacing w:after="160" w:line="259" w:lineRule="auto"/>
        <w:jc w:val="right"/>
      </w:pPr>
    </w:p>
    <w:p w:rsidR="00F2791B" w:rsidRDefault="00F2791B" w:rsidP="00F2791B">
      <w:pPr>
        <w:spacing w:after="160" w:line="259" w:lineRule="auto"/>
        <w:jc w:val="right"/>
      </w:pPr>
    </w:p>
    <w:p w:rsidR="00F2791B" w:rsidRPr="00FF4A10" w:rsidRDefault="00F2791B" w:rsidP="00F2791B">
      <w:pPr>
        <w:spacing w:after="160" w:line="259" w:lineRule="auto"/>
        <w:jc w:val="right"/>
        <w:rPr>
          <w:color w:val="000000"/>
        </w:rPr>
      </w:pPr>
      <w:r>
        <w:rPr>
          <w:color w:val="000000"/>
        </w:rPr>
        <w:lastRenderedPageBreak/>
        <w:t xml:space="preserve">Приложение </w:t>
      </w:r>
      <w:r w:rsidRPr="009B398B">
        <w:rPr>
          <w:color w:val="000000"/>
        </w:rPr>
        <w:t xml:space="preserve">№1 к </w:t>
      </w:r>
      <w:r>
        <w:rPr>
          <w:color w:val="000000"/>
        </w:rPr>
        <w:t>Т</w:t>
      </w:r>
      <w:r w:rsidRPr="009B398B">
        <w:rPr>
          <w:color w:val="000000"/>
        </w:rPr>
        <w:t>ехническому заданию</w:t>
      </w:r>
    </w:p>
    <w:p w:rsidR="00F2791B" w:rsidRDefault="00F2791B" w:rsidP="00F2791B">
      <w:pPr>
        <w:jc w:val="center"/>
        <w:rPr>
          <w:color w:val="000000"/>
        </w:rPr>
      </w:pPr>
      <w:r w:rsidRPr="00FF4A10">
        <w:rPr>
          <w:color w:val="000000"/>
        </w:rPr>
        <w:t>ТЕХНИЧЕСКИЕ И ФУНКЦИОНАЛЬНЫЕ ХАРАКТЕРИСТИКИ ПО ФОРМЕННОЙ ОДЕЖДЕ для кассиров</w:t>
      </w:r>
    </w:p>
    <w:p w:rsidR="00F2791B" w:rsidRDefault="00F2791B" w:rsidP="00F2791B">
      <w:pPr>
        <w:jc w:val="center"/>
        <w:rPr>
          <w:color w:val="000000"/>
        </w:rPr>
      </w:pPr>
      <w:r w:rsidRPr="00FF4A10">
        <w:rPr>
          <w:color w:val="000000"/>
        </w:rPr>
        <w:t>НА 2025 ГОД</w:t>
      </w:r>
    </w:p>
    <w:p w:rsidR="00F2791B" w:rsidRDefault="00F2791B" w:rsidP="00F2791B">
      <w:pPr>
        <w:jc w:val="center"/>
        <w:rPr>
          <w:color w:val="000000"/>
        </w:rPr>
      </w:pPr>
    </w:p>
    <w:tbl>
      <w:tblPr>
        <w:tblStyle w:val="af"/>
        <w:tblW w:w="0" w:type="auto"/>
        <w:tblLook w:val="04A0" w:firstRow="1" w:lastRow="0" w:firstColumn="1" w:lastColumn="0" w:noHBand="0" w:noVBand="1"/>
      </w:tblPr>
      <w:tblGrid>
        <w:gridCol w:w="702"/>
        <w:gridCol w:w="2270"/>
        <w:gridCol w:w="2249"/>
        <w:gridCol w:w="7428"/>
        <w:gridCol w:w="1181"/>
        <w:gridCol w:w="1438"/>
      </w:tblGrid>
      <w:tr w:rsidR="00F2791B" w:rsidTr="00FF5C2D">
        <w:tc>
          <w:tcPr>
            <w:tcW w:w="702" w:type="dxa"/>
            <w:vAlign w:val="center"/>
          </w:tcPr>
          <w:p w:rsidR="00F2791B" w:rsidRDefault="00F2791B" w:rsidP="00FF5C2D">
            <w:pPr>
              <w:jc w:val="center"/>
              <w:rPr>
                <w:color w:val="000000"/>
              </w:rPr>
            </w:pPr>
            <w:r w:rsidRPr="007B4001">
              <w:rPr>
                <w:color w:val="000000"/>
              </w:rPr>
              <w:t>№ П/П</w:t>
            </w:r>
          </w:p>
        </w:tc>
        <w:tc>
          <w:tcPr>
            <w:tcW w:w="2270" w:type="dxa"/>
            <w:vAlign w:val="center"/>
          </w:tcPr>
          <w:p w:rsidR="00F2791B" w:rsidRDefault="00F2791B" w:rsidP="00FF5C2D">
            <w:pPr>
              <w:jc w:val="center"/>
              <w:rPr>
                <w:color w:val="000000"/>
              </w:rPr>
            </w:pPr>
            <w:r w:rsidRPr="007B4001">
              <w:rPr>
                <w:color w:val="000000"/>
              </w:rPr>
              <w:t>НАИМЕНОВАНИЕ ПРОДУКЦИИ</w:t>
            </w:r>
          </w:p>
        </w:tc>
        <w:tc>
          <w:tcPr>
            <w:tcW w:w="2249" w:type="dxa"/>
            <w:vAlign w:val="center"/>
          </w:tcPr>
          <w:p w:rsidR="00F2791B" w:rsidRDefault="00F2791B" w:rsidP="00FF5C2D">
            <w:pPr>
              <w:jc w:val="center"/>
              <w:rPr>
                <w:color w:val="000000"/>
              </w:rPr>
            </w:pPr>
            <w:proofErr w:type="gramStart"/>
            <w:r w:rsidRPr="007B4001">
              <w:rPr>
                <w:color w:val="000000"/>
              </w:rPr>
              <w:t>ГОСТ,  ТУ</w:t>
            </w:r>
            <w:proofErr w:type="gramEnd"/>
          </w:p>
        </w:tc>
        <w:tc>
          <w:tcPr>
            <w:tcW w:w="7428" w:type="dxa"/>
            <w:vAlign w:val="center"/>
          </w:tcPr>
          <w:p w:rsidR="00F2791B" w:rsidRDefault="00F2791B" w:rsidP="00FF5C2D">
            <w:pPr>
              <w:jc w:val="center"/>
              <w:rPr>
                <w:color w:val="000000"/>
              </w:rPr>
            </w:pPr>
            <w:r w:rsidRPr="007B4001">
              <w:rPr>
                <w:color w:val="000000"/>
              </w:rPr>
              <w:t>СОРТ, РАЗМЕР, ХАРАКТЕРИСТИКИ</w:t>
            </w:r>
          </w:p>
        </w:tc>
        <w:tc>
          <w:tcPr>
            <w:tcW w:w="1181" w:type="dxa"/>
            <w:vAlign w:val="center"/>
          </w:tcPr>
          <w:p w:rsidR="00F2791B" w:rsidRDefault="00F2791B" w:rsidP="00FF5C2D">
            <w:pPr>
              <w:jc w:val="center"/>
              <w:rPr>
                <w:color w:val="000000"/>
              </w:rPr>
            </w:pPr>
            <w:r w:rsidRPr="007B4001">
              <w:rPr>
                <w:color w:val="000000"/>
              </w:rPr>
              <w:t>ЕД. ИЗМ.</w:t>
            </w:r>
          </w:p>
        </w:tc>
        <w:tc>
          <w:tcPr>
            <w:tcW w:w="1438" w:type="dxa"/>
            <w:vAlign w:val="center"/>
          </w:tcPr>
          <w:p w:rsidR="00F2791B" w:rsidRDefault="00F2791B" w:rsidP="00FF5C2D">
            <w:pPr>
              <w:jc w:val="center"/>
              <w:rPr>
                <w:color w:val="000000"/>
              </w:rPr>
            </w:pPr>
            <w:r w:rsidRPr="007B4001">
              <w:rPr>
                <w:color w:val="000000"/>
              </w:rPr>
              <w:t>ОБЩЕЕ КОЛ-ВО</w:t>
            </w:r>
          </w:p>
        </w:tc>
      </w:tr>
      <w:tr w:rsidR="00F2791B" w:rsidTr="00FF5C2D">
        <w:trPr>
          <w:trHeight w:val="2351"/>
        </w:trPr>
        <w:tc>
          <w:tcPr>
            <w:tcW w:w="702" w:type="dxa"/>
            <w:tcBorders>
              <w:top w:val="single" w:sz="4" w:space="0" w:color="auto"/>
            </w:tcBorders>
          </w:tcPr>
          <w:p w:rsidR="00F2791B" w:rsidRPr="007B4001" w:rsidRDefault="00F2791B" w:rsidP="00F2791B">
            <w:pPr>
              <w:pStyle w:val="a3"/>
              <w:numPr>
                <w:ilvl w:val="0"/>
                <w:numId w:val="14"/>
              </w:numPr>
              <w:ind w:left="25" w:firstLine="0"/>
              <w:jc w:val="center"/>
              <w:rPr>
                <w:color w:val="000000"/>
              </w:rPr>
            </w:pPr>
            <w:bookmarkStart w:id="0" w:name="_Hlk196382419"/>
          </w:p>
        </w:tc>
        <w:tc>
          <w:tcPr>
            <w:tcW w:w="2270" w:type="dxa"/>
            <w:tcBorders>
              <w:top w:val="single" w:sz="4" w:space="0" w:color="auto"/>
              <w:left w:val="nil"/>
              <w:bottom w:val="single" w:sz="4" w:space="0" w:color="auto"/>
              <w:right w:val="single" w:sz="4" w:space="0" w:color="auto"/>
            </w:tcBorders>
            <w:shd w:val="clear" w:color="auto" w:fill="auto"/>
          </w:tcPr>
          <w:p w:rsidR="00F2791B" w:rsidRDefault="00F2791B" w:rsidP="00FF5C2D">
            <w:pPr>
              <w:rPr>
                <w:color w:val="000000"/>
              </w:rPr>
            </w:pPr>
            <w:r w:rsidRPr="00FF4A10">
              <w:rPr>
                <w:color w:val="000000"/>
                <w:sz w:val="20"/>
                <w:szCs w:val="20"/>
              </w:rPr>
              <w:t>ПАЛЬТО ЗИМНЕЕ ТЕМНО-СИНЕЕ (ЖЕНСКОЕ)</w:t>
            </w:r>
          </w:p>
        </w:tc>
        <w:tc>
          <w:tcPr>
            <w:tcW w:w="2249" w:type="dxa"/>
            <w:tcBorders>
              <w:top w:val="single" w:sz="4" w:space="0" w:color="auto"/>
              <w:left w:val="nil"/>
              <w:bottom w:val="single" w:sz="4" w:space="0" w:color="auto"/>
              <w:right w:val="single" w:sz="4" w:space="0" w:color="auto"/>
            </w:tcBorders>
            <w:shd w:val="clear" w:color="auto" w:fill="auto"/>
          </w:tcPr>
          <w:p w:rsidR="00F2791B" w:rsidRDefault="00F2791B" w:rsidP="00FF5C2D">
            <w:pPr>
              <w:jc w:val="center"/>
              <w:rPr>
                <w:color w:val="000000"/>
              </w:rPr>
            </w:pPr>
            <w:r w:rsidRPr="00FF4A10">
              <w:rPr>
                <w:sz w:val="20"/>
                <w:szCs w:val="20"/>
              </w:rPr>
              <w:t>ТУ 8551-033-00083262-2009; ТУ 8551-051-00083262-2010</w:t>
            </w:r>
          </w:p>
        </w:tc>
        <w:tc>
          <w:tcPr>
            <w:tcW w:w="7428" w:type="dxa"/>
            <w:tcBorders>
              <w:top w:val="single" w:sz="4" w:space="0" w:color="auto"/>
              <w:left w:val="nil"/>
              <w:bottom w:val="single" w:sz="4" w:space="0" w:color="auto"/>
              <w:right w:val="single" w:sz="4" w:space="0" w:color="auto"/>
            </w:tcBorders>
            <w:shd w:val="clear" w:color="auto" w:fill="auto"/>
          </w:tcPr>
          <w:p w:rsidR="00F2791B" w:rsidRDefault="00F2791B" w:rsidP="00FF5C2D">
            <w:pPr>
              <w:jc w:val="both"/>
              <w:rPr>
                <w:color w:val="000000"/>
              </w:rPr>
            </w:pPr>
            <w:r w:rsidRPr="00FF4A10">
              <w:rPr>
                <w:sz w:val="20"/>
                <w:szCs w:val="20"/>
              </w:rPr>
              <w:t xml:space="preserve">Из плащевой ткани темно-синего цвета на утеплителе, стеганное, однобортное, полуприлегающего силуэта с отрезными бочками по полочке и спинке. На полочке дополнительные вытачки на талии и декоративные вытачки по линии горловины, обработанные контрастным кантом. На полочках боковые прорезные карманы с </w:t>
            </w:r>
            <w:proofErr w:type="spellStart"/>
            <w:r w:rsidRPr="00FF4A10">
              <w:rPr>
                <w:sz w:val="20"/>
                <w:szCs w:val="20"/>
              </w:rPr>
              <w:t>листочкой</w:t>
            </w:r>
            <w:proofErr w:type="spellEnd"/>
            <w:r w:rsidRPr="00FF4A10">
              <w:rPr>
                <w:sz w:val="20"/>
                <w:szCs w:val="20"/>
              </w:rPr>
              <w:t xml:space="preserve">, застегивающиеся на кнопку. Центральная застежка на восемь кнопок, дополнительная </w:t>
            </w:r>
            <w:proofErr w:type="spellStart"/>
            <w:r w:rsidRPr="00FF4A10">
              <w:rPr>
                <w:sz w:val="20"/>
                <w:szCs w:val="20"/>
              </w:rPr>
              <w:t>подпланка</w:t>
            </w:r>
            <w:proofErr w:type="spellEnd"/>
            <w:r w:rsidRPr="00FF4A10">
              <w:rPr>
                <w:sz w:val="20"/>
                <w:szCs w:val="20"/>
              </w:rPr>
              <w:t xml:space="preserve"> с молнией для защиты от ветра. Внутренний воротник - стойка, внешний капюшон. Край капюшона обработан красным кантом, ширина капюшона регулируется с помощью резинового шнура. В боковых швах снизу шлицы с молнией.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одношовный</w:t>
            </w:r>
            <w:proofErr w:type="spellEnd"/>
            <w:r w:rsidRPr="00FF4A10">
              <w:rPr>
                <w:sz w:val="20"/>
                <w:szCs w:val="20"/>
              </w:rPr>
              <w:t>. На левом рукаве нашит нарукавный знак с логотипом ОАО «РЖД». Размер и рост: ассорти.</w:t>
            </w:r>
          </w:p>
        </w:tc>
        <w:tc>
          <w:tcPr>
            <w:tcW w:w="1181" w:type="dxa"/>
            <w:tcBorders>
              <w:top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16</w:t>
            </w:r>
          </w:p>
        </w:tc>
      </w:tr>
      <w:bookmarkEnd w:id="0"/>
      <w:tr w:rsidR="00F2791B" w:rsidTr="00FF5C2D">
        <w:trPr>
          <w:trHeight w:val="2247"/>
        </w:trPr>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Default="00F2791B" w:rsidP="00FF5C2D">
            <w:pPr>
              <w:rPr>
                <w:color w:val="000000"/>
              </w:rPr>
            </w:pPr>
            <w:r w:rsidRPr="00FF4A10">
              <w:rPr>
                <w:color w:val="000000"/>
                <w:sz w:val="20"/>
                <w:szCs w:val="20"/>
              </w:rPr>
              <w:t>ПЛАЩ ЛЕТНИЙ ТЕМНО-СИНИЙ (ЖЕНСКИЙ)</w:t>
            </w:r>
          </w:p>
        </w:tc>
        <w:tc>
          <w:tcPr>
            <w:tcW w:w="2249" w:type="dxa"/>
            <w:tcBorders>
              <w:top w:val="single" w:sz="4" w:space="0" w:color="auto"/>
              <w:left w:val="nil"/>
              <w:bottom w:val="single" w:sz="4" w:space="0" w:color="auto"/>
              <w:right w:val="single" w:sz="4" w:space="0" w:color="auto"/>
            </w:tcBorders>
            <w:shd w:val="clear" w:color="auto" w:fill="auto"/>
          </w:tcPr>
          <w:p w:rsidR="00F2791B" w:rsidRDefault="00F2791B" w:rsidP="00FF5C2D">
            <w:pPr>
              <w:jc w:val="center"/>
              <w:rPr>
                <w:color w:val="000000"/>
              </w:rPr>
            </w:pPr>
            <w:r w:rsidRPr="00FF4A10">
              <w:rPr>
                <w:sz w:val="20"/>
                <w:szCs w:val="20"/>
              </w:rPr>
              <w:t>ТУ 8552-027-00083262-2009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Default="00F2791B" w:rsidP="00FF5C2D">
            <w:pPr>
              <w:jc w:val="both"/>
              <w:rPr>
                <w:color w:val="000000"/>
              </w:rPr>
            </w:pPr>
            <w:r w:rsidRPr="00FF4A10">
              <w:rPr>
                <w:sz w:val="20"/>
                <w:szCs w:val="20"/>
              </w:rPr>
              <w:t xml:space="preserve">Плащ полуприлегающего силуэта, однобортный с отрезной кокеткой по линии груди и отрезными бочками по спинке и полочке. Застежка на две форменные пуговицы до кокетки и </w:t>
            </w:r>
            <w:proofErr w:type="spellStart"/>
            <w:r w:rsidRPr="00FF4A10">
              <w:rPr>
                <w:sz w:val="20"/>
                <w:szCs w:val="20"/>
              </w:rPr>
              <w:t>супатную</w:t>
            </w:r>
            <w:proofErr w:type="spellEnd"/>
            <w:r w:rsidRPr="00FF4A10">
              <w:rPr>
                <w:sz w:val="20"/>
                <w:szCs w:val="20"/>
              </w:rPr>
              <w:t xml:space="preserve"> застежку после кокетки и до низа изделия.</w:t>
            </w:r>
            <w:r>
              <w:rPr>
                <w:sz w:val="20"/>
                <w:szCs w:val="20"/>
              </w:rPr>
              <w:t xml:space="preserve"> </w:t>
            </w:r>
            <w:r w:rsidRPr="00FF4A10">
              <w:rPr>
                <w:sz w:val="20"/>
                <w:szCs w:val="20"/>
              </w:rPr>
              <w:t xml:space="preserve">Декоративные вытачки к кокетке отстрочены красными нитками. На плечах декоративные </w:t>
            </w:r>
            <w:proofErr w:type="spellStart"/>
            <w:r w:rsidRPr="00FF4A10">
              <w:rPr>
                <w:sz w:val="20"/>
                <w:szCs w:val="20"/>
              </w:rPr>
              <w:t>настрочные</w:t>
            </w:r>
            <w:proofErr w:type="spellEnd"/>
            <w:r w:rsidRPr="00FF4A10">
              <w:rPr>
                <w:sz w:val="20"/>
                <w:szCs w:val="20"/>
              </w:rPr>
              <w:t xml:space="preserve"> погоны. На погонах отделочные строчки проложены на расстоянии 1 см друг от друга. Боковые карманы - листочки с </w:t>
            </w:r>
            <w:proofErr w:type="spellStart"/>
            <w:r w:rsidRPr="00FF4A10">
              <w:rPr>
                <w:sz w:val="20"/>
                <w:szCs w:val="20"/>
              </w:rPr>
              <w:t>настрочными</w:t>
            </w:r>
            <w:proofErr w:type="spellEnd"/>
            <w:r w:rsidRPr="00FF4A10">
              <w:rPr>
                <w:sz w:val="20"/>
                <w:szCs w:val="20"/>
              </w:rPr>
              <w:t xml:space="preserve"> углами. Воротник - стойка. Центральный шов спинки заканчивается </w:t>
            </w:r>
            <w:proofErr w:type="spellStart"/>
            <w:r w:rsidRPr="00FF4A10">
              <w:rPr>
                <w:sz w:val="20"/>
                <w:szCs w:val="20"/>
              </w:rPr>
              <w:t>шлицей</w:t>
            </w:r>
            <w:proofErr w:type="spellEnd"/>
            <w:r w:rsidRPr="00FF4A10">
              <w:rPr>
                <w:sz w:val="20"/>
                <w:szCs w:val="20"/>
              </w:rPr>
              <w:t xml:space="preserve">. Подкладка темно-синего цвета, имеется дополнительный утеплитель.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двухшовный</w:t>
            </w:r>
            <w:proofErr w:type="spellEnd"/>
            <w:r w:rsidRPr="00FF4A10">
              <w:rPr>
                <w:sz w:val="20"/>
                <w:szCs w:val="20"/>
              </w:rPr>
              <w:t>, на левом рукаве нашит нарукавный знак с логотипом ОАО "РЖД".</w:t>
            </w:r>
            <w:r>
              <w:rPr>
                <w:sz w:val="20"/>
                <w:szCs w:val="20"/>
              </w:rPr>
              <w:t xml:space="preserve"> </w:t>
            </w:r>
            <w:r w:rsidRPr="00FF4A10">
              <w:rPr>
                <w:sz w:val="20"/>
                <w:szCs w:val="20"/>
              </w:rPr>
              <w:t>Из плащевой ткани темно-синего цвета; 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22</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color w:val="000000"/>
                <w:sz w:val="20"/>
                <w:szCs w:val="20"/>
              </w:rPr>
            </w:pPr>
            <w:r w:rsidRPr="00FF4A10">
              <w:rPr>
                <w:color w:val="000000"/>
                <w:sz w:val="20"/>
                <w:szCs w:val="20"/>
              </w:rPr>
              <w:t>ГОЛОВНОЙ УБОР ТЕМНО-СИНИЙ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FF4A10">
              <w:rPr>
                <w:sz w:val="20"/>
                <w:szCs w:val="20"/>
              </w:rPr>
              <w:t>ТУ 8165-041-00083262-2009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Шляпа из чистошерстяного велюра темно-синего цвета. Силуэт классический, декоративная деталь на тульи обрамлена красным лаковым кантом. К передней части шляпки крепится металлическая кокарда ОАО «</w:t>
            </w:r>
            <w:proofErr w:type="gramStart"/>
            <w:r w:rsidRPr="00FF4A10">
              <w:rPr>
                <w:sz w:val="20"/>
                <w:szCs w:val="20"/>
              </w:rPr>
              <w:t>РЖД»</w:t>
            </w:r>
            <w:r w:rsidRPr="00FF4A10">
              <w:rPr>
                <w:sz w:val="20"/>
                <w:szCs w:val="20"/>
              </w:rPr>
              <w:br/>
              <w:t>Размер</w:t>
            </w:r>
            <w:proofErr w:type="gramEnd"/>
            <w:r w:rsidRPr="00FF4A10">
              <w:rPr>
                <w:sz w:val="20"/>
                <w:szCs w:val="20"/>
              </w:rPr>
              <w:t>: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22</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color w:val="000000"/>
                <w:sz w:val="20"/>
                <w:szCs w:val="20"/>
              </w:rPr>
            </w:pPr>
            <w:r w:rsidRPr="00FF4A10">
              <w:rPr>
                <w:color w:val="000000"/>
                <w:sz w:val="20"/>
                <w:szCs w:val="20"/>
              </w:rPr>
              <w:t>ГОЛОВНОЙ УБОР КРАСНЫЙ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FF4A10">
              <w:rPr>
                <w:sz w:val="20"/>
                <w:szCs w:val="20"/>
              </w:rPr>
              <w:t>ТУ 8165-029-00083262-2009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 xml:space="preserve">Формованный из натурального шерстяного фетра красного цвета, ассиметричной формы имеет неправильную форму: наиболее широкая часть тульи располагается с правой стороны. Металлическая кокарда ОАО «РЖД» крепится с левой стороны головного убора со смещением от центра его наиболее широкой части на расстоянии 7 см, а также на расстоянии 5,7 мм от нижнего края головного убора. </w:t>
            </w:r>
            <w:r w:rsidRPr="00FF4A10">
              <w:rPr>
                <w:sz w:val="20"/>
                <w:szCs w:val="20"/>
              </w:rPr>
              <w:br/>
              <w:t>Размер: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16</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color w:val="000000"/>
                <w:sz w:val="20"/>
                <w:szCs w:val="20"/>
              </w:rPr>
            </w:pPr>
            <w:r w:rsidRPr="00FF4A10">
              <w:rPr>
                <w:sz w:val="20"/>
                <w:szCs w:val="20"/>
              </w:rPr>
              <w:t>ПЛАЩ ЛЕТНИЙ ТЕМНО-СИНИЙ (МУЖСКОЙ)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FF4A10">
              <w:rPr>
                <w:sz w:val="20"/>
                <w:szCs w:val="20"/>
              </w:rPr>
              <w:t>ТУ 8552-018-00083262-2009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 xml:space="preserve">Плащ темно-синего цвета, прямого силуэта, однобортный, застежка на четыре форменные пуговицы. Полочка с вытачками по линии талии, на левой стороне полочки </w:t>
            </w:r>
            <w:proofErr w:type="spellStart"/>
            <w:r w:rsidRPr="00FF4A10">
              <w:rPr>
                <w:sz w:val="20"/>
                <w:szCs w:val="20"/>
              </w:rPr>
              <w:t>настрочная</w:t>
            </w:r>
            <w:proofErr w:type="spellEnd"/>
            <w:r w:rsidRPr="00FF4A10">
              <w:rPr>
                <w:sz w:val="20"/>
                <w:szCs w:val="20"/>
              </w:rPr>
              <w:t xml:space="preserve"> кокетка со стилеобразующим элементом, отделочные строчки по кокетке 0,7-3 см. На полочке расположены прорезные боковые карманы с </w:t>
            </w:r>
            <w:r w:rsidRPr="00FF4A10">
              <w:rPr>
                <w:sz w:val="20"/>
                <w:szCs w:val="20"/>
              </w:rPr>
              <w:lastRenderedPageBreak/>
              <w:t xml:space="preserve">фигурными клапанами, вход в карман не фиксирован. Спинка прямая с центральным швом, </w:t>
            </w:r>
            <w:proofErr w:type="spellStart"/>
            <w:r w:rsidRPr="00FF4A10">
              <w:rPr>
                <w:sz w:val="20"/>
                <w:szCs w:val="20"/>
              </w:rPr>
              <w:t>шлицей</w:t>
            </w:r>
            <w:proofErr w:type="spellEnd"/>
            <w:r w:rsidRPr="00FF4A10">
              <w:rPr>
                <w:sz w:val="20"/>
                <w:szCs w:val="20"/>
              </w:rPr>
              <w:t xml:space="preserve">, отрезной кокеткой, отрезными бочками. Отделочные строчки 0,7см по всем отрезным деталям спинки. Воротник и лацканы отложные с тупыми концами, на отрезной стойке. На полочке </w:t>
            </w:r>
            <w:proofErr w:type="spellStart"/>
            <w:r w:rsidRPr="00FF4A10">
              <w:rPr>
                <w:sz w:val="20"/>
                <w:szCs w:val="20"/>
              </w:rPr>
              <w:t>настрочные</w:t>
            </w:r>
            <w:proofErr w:type="spellEnd"/>
            <w:r w:rsidRPr="00FF4A10">
              <w:rPr>
                <w:sz w:val="20"/>
                <w:szCs w:val="20"/>
              </w:rPr>
              <w:t xml:space="preserve"> декоративные погоны, на середине погон проложены отделочные строчки на расстоянии 1 см друг от друга.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двухшовный</w:t>
            </w:r>
            <w:proofErr w:type="spellEnd"/>
            <w:r w:rsidRPr="00FF4A10">
              <w:rPr>
                <w:sz w:val="20"/>
                <w:szCs w:val="20"/>
              </w:rPr>
              <w:t>, на левом рукаве нашит нарукавный знак с логотипом ОАО "РЖД". Подкладка темно-синяя, на подкладке прорезаны три внутренних кармана, детали обтачек внутренних карманов из отделочной ткани красного цвета. Плащ имеет дополнительный съемный утеплитель. Утеплитель крепится к изделию с помощью молнии и навесных петель по низу рукава.</w:t>
            </w:r>
            <w:r w:rsidRPr="00FF4A10">
              <w:rPr>
                <w:sz w:val="20"/>
                <w:szCs w:val="20"/>
              </w:rPr>
              <w:br w:type="page"/>
              <w:t>Размер и рост: ассорти.</w:t>
            </w:r>
            <w:r w:rsidRPr="00FF4A10">
              <w:rPr>
                <w:sz w:val="20"/>
                <w:szCs w:val="20"/>
              </w:rPr>
              <w:br w:type="page"/>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lastRenderedPageBreak/>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sz w:val="20"/>
                <w:szCs w:val="20"/>
              </w:rPr>
            </w:pPr>
            <w:r w:rsidRPr="00FF4A10">
              <w:rPr>
                <w:color w:val="000000"/>
                <w:sz w:val="20"/>
                <w:szCs w:val="20"/>
              </w:rPr>
              <w:t>ФАРТУК ТЕМНО-СИНИЙ (МУЖСКОЙ)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FF4A10">
              <w:rPr>
                <w:sz w:val="20"/>
                <w:szCs w:val="20"/>
              </w:rPr>
              <w:t>ТУ 8558-019-00083262-2009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Фартук изготавливается из ткани темно-синего цвета. Классический крой фартука, удобный передний карман на молнии, на полочке, завязывается сзади на поясе, вышит стилеобразующий элемента ОАО "РЖД".</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color w:val="000000"/>
                <w:sz w:val="20"/>
                <w:szCs w:val="20"/>
              </w:rPr>
            </w:pPr>
            <w:r w:rsidRPr="00FF4A10">
              <w:rPr>
                <w:color w:val="000000"/>
                <w:sz w:val="20"/>
                <w:szCs w:val="20"/>
              </w:rPr>
              <w:t>ШАРФ ТЕМНО-СИНИЙ С КРАСНОЙ И СЕРОЙ ДИАГОНАЛЬНЫМИ ПОЛОСАМИ (МУЖСКОЙ)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FF4A10">
              <w:rPr>
                <w:sz w:val="20"/>
                <w:szCs w:val="20"/>
              </w:rPr>
              <w:t>ТУ 8455-015-00083262-2009</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 xml:space="preserve">шарф шерстяной темно-синего цвета, </w:t>
            </w:r>
            <w:proofErr w:type="gramStart"/>
            <w:r w:rsidRPr="00FF4A10">
              <w:rPr>
                <w:sz w:val="20"/>
                <w:szCs w:val="20"/>
              </w:rPr>
              <w:t>ближе  к</w:t>
            </w:r>
            <w:proofErr w:type="gramEnd"/>
            <w:r w:rsidRPr="00FF4A10">
              <w:rPr>
                <w:sz w:val="20"/>
                <w:szCs w:val="20"/>
              </w:rPr>
              <w:t xml:space="preserve"> концам шарфа с каждой стороны вывязаны по две наклонные расходящиеся полосы, ближе к центру широкая серая полоса, за ней более узкая красная</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bottom w:val="single" w:sz="4" w:space="0" w:color="auto"/>
            </w:tcBorders>
          </w:tcPr>
          <w:p w:rsidR="00F2791B" w:rsidRPr="00FF4A10" w:rsidRDefault="00F2791B" w:rsidP="00FF5C2D">
            <w:pPr>
              <w:rPr>
                <w:color w:val="000000"/>
                <w:sz w:val="20"/>
                <w:szCs w:val="20"/>
              </w:rPr>
            </w:pPr>
            <w:r w:rsidRPr="007B4001">
              <w:rPr>
                <w:color w:val="000000"/>
                <w:sz w:val="20"/>
                <w:szCs w:val="20"/>
              </w:rPr>
              <w:t>ЖАКЕТ ЖЕНСКИЙ ДЛЯ КАССИРОВ БИЛЕТНЫХ ЦВЕТ ТЕМНО-СИНИЙ</w:t>
            </w:r>
          </w:p>
        </w:tc>
        <w:tc>
          <w:tcPr>
            <w:tcW w:w="2249"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center"/>
              <w:rPr>
                <w:sz w:val="20"/>
                <w:szCs w:val="20"/>
              </w:rPr>
            </w:pPr>
            <w:r w:rsidRPr="007B4001">
              <w:rPr>
                <w:sz w:val="20"/>
                <w:szCs w:val="20"/>
              </w:rPr>
              <w:t>ТУ 14.13.33-006-00083262-2020</w:t>
            </w:r>
          </w:p>
        </w:tc>
        <w:tc>
          <w:tcPr>
            <w:tcW w:w="7428" w:type="dxa"/>
            <w:tcBorders>
              <w:top w:val="single" w:sz="4" w:space="0" w:color="auto"/>
              <w:left w:val="nil"/>
              <w:bottom w:val="single" w:sz="4" w:space="0" w:color="auto"/>
              <w:right w:val="single" w:sz="4" w:space="0" w:color="auto"/>
            </w:tcBorders>
            <w:shd w:val="clear" w:color="auto" w:fill="auto"/>
          </w:tcPr>
          <w:p w:rsidR="00F2791B" w:rsidRPr="00FF4A10" w:rsidRDefault="00F2791B" w:rsidP="00FF5C2D">
            <w:pPr>
              <w:jc w:val="both"/>
              <w:rPr>
                <w:sz w:val="20"/>
                <w:szCs w:val="20"/>
              </w:rPr>
            </w:pPr>
            <w:r w:rsidRPr="00FF4A10">
              <w:rPr>
                <w:sz w:val="20"/>
                <w:szCs w:val="20"/>
              </w:rPr>
              <w:t xml:space="preserve">Жакет женский изготавливается из полушерстяной ткани темно¬-синего цвета. Силуэт полуприлегающий, с однобортной застежкой на три прорезные петли и три форменные пуговицы. Воротник и лацканы отложные. По отлету и концам воротника вставлен кант из отделочной ткани красного цвета. Полочки с вытачками в области талии и отрезным бочком. Карманы боковые прорезные с клапаном и обтачками. На левой полочке нагрудный карман прорезной с </w:t>
            </w:r>
            <w:proofErr w:type="spellStart"/>
            <w:r w:rsidRPr="00FF4A10">
              <w:rPr>
                <w:sz w:val="20"/>
                <w:szCs w:val="20"/>
              </w:rPr>
              <w:t>листочкой</w:t>
            </w:r>
            <w:proofErr w:type="spellEnd"/>
            <w:r w:rsidRPr="00FF4A10">
              <w:rPr>
                <w:sz w:val="20"/>
                <w:szCs w:val="20"/>
              </w:rPr>
              <w:t xml:space="preserve">. Спинка с отрезными бочками. Рукава </w:t>
            </w:r>
            <w:proofErr w:type="spellStart"/>
            <w:r w:rsidRPr="00FF4A10">
              <w:rPr>
                <w:sz w:val="20"/>
                <w:szCs w:val="20"/>
              </w:rPr>
              <w:t>втачные</w:t>
            </w:r>
            <w:proofErr w:type="spellEnd"/>
            <w:r w:rsidRPr="00FF4A10">
              <w:rPr>
                <w:sz w:val="20"/>
                <w:szCs w:val="20"/>
              </w:rPr>
              <w:t xml:space="preserve"> </w:t>
            </w:r>
            <w:proofErr w:type="spellStart"/>
            <w:r w:rsidRPr="00FF4A10">
              <w:rPr>
                <w:sz w:val="20"/>
                <w:szCs w:val="20"/>
              </w:rPr>
              <w:t>двухшовные</w:t>
            </w:r>
            <w:proofErr w:type="spellEnd"/>
            <w:r w:rsidRPr="00FF4A10">
              <w:rPr>
                <w:sz w:val="20"/>
                <w:szCs w:val="20"/>
              </w:rPr>
              <w:t xml:space="preserve"> с отрезной манжетой. В шов притачивания манжеты вставлен кант из отделочной ткани красного цвета. Манжета со </w:t>
            </w:r>
            <w:proofErr w:type="spellStart"/>
            <w:r w:rsidRPr="00FF4A10">
              <w:rPr>
                <w:sz w:val="20"/>
                <w:szCs w:val="20"/>
              </w:rPr>
              <w:t>шлицей</w:t>
            </w:r>
            <w:proofErr w:type="spellEnd"/>
            <w:r w:rsidRPr="00FF4A10">
              <w:rPr>
                <w:sz w:val="20"/>
                <w:szCs w:val="20"/>
              </w:rPr>
              <w:t xml:space="preserve"> и тремя малыми форменными пуговицами. На расстоянии 8-10 см от плечевого шва левого рукава, размещается нарукавный знак принадлежности работника к ОАО «РЖД». На жакете носятся</w:t>
            </w:r>
            <w:r w:rsidRPr="00FF4A10">
              <w:rPr>
                <w:b/>
                <w:bCs/>
                <w:sz w:val="20"/>
                <w:szCs w:val="20"/>
              </w:rPr>
              <w:t xml:space="preserve"> нарукавные знаки различия. 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rPr>
                <w:color w:val="000000"/>
                <w:sz w:val="20"/>
                <w:szCs w:val="20"/>
              </w:rPr>
            </w:pPr>
            <w:r w:rsidRPr="00FF4A10">
              <w:rPr>
                <w:color w:val="000000"/>
                <w:sz w:val="20"/>
                <w:szCs w:val="20"/>
              </w:rPr>
              <w:t xml:space="preserve">ЮБКА ЖЕНСКАЯ ДЛЯ КАССИРОВ БИЛЕТНЫХ ЦВЕТ ТЕМНО-СИНИЙ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jc w:val="center"/>
              <w:rPr>
                <w:sz w:val="20"/>
                <w:szCs w:val="20"/>
              </w:rPr>
            </w:pPr>
            <w:r w:rsidRPr="00FF4A10">
              <w:rPr>
                <w:sz w:val="20"/>
                <w:szCs w:val="20"/>
              </w:rPr>
              <w:t>ТУ 14.13.34-003-00083262-2020</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Юбка прямая классическая изготавливается из полушерстяной ткани темно-синего цвета. На передней части боковые прорезные карманы. Задняя часть со средним швом, внизу отлетная шлица. Пояс притачной, в боковых частях пояса - эластичная тесьма. Размер и рост: ассорти.</w:t>
            </w:r>
          </w:p>
        </w:tc>
        <w:tc>
          <w:tcPr>
            <w:tcW w:w="1181" w:type="dxa"/>
            <w:tcBorders>
              <w:top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rPr>
                <w:color w:val="000000"/>
                <w:sz w:val="20"/>
                <w:szCs w:val="20"/>
              </w:rPr>
            </w:pPr>
            <w:r w:rsidRPr="00FF4A10">
              <w:rPr>
                <w:color w:val="000000"/>
                <w:sz w:val="20"/>
                <w:szCs w:val="20"/>
              </w:rPr>
              <w:t xml:space="preserve">БРЮКИ ЖЕНСКИЕ ДЛЯ КАССИРОВ БИЛЕТНЫХ ЦВЕТ ТЕМНО-СИНИЙ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jc w:val="center"/>
              <w:rPr>
                <w:sz w:val="20"/>
                <w:szCs w:val="20"/>
              </w:rPr>
            </w:pPr>
            <w:r w:rsidRPr="00FF4A10">
              <w:rPr>
                <w:sz w:val="20"/>
                <w:szCs w:val="20"/>
              </w:rPr>
              <w:t>ТУ 14.13.35-002-00083262-2020</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Брюки женские прямые классические изготавливаются из полушерстяной ткани темно-синего цвета. На передних и задних половинках брюк стрелки. На передних половинках фигурные боковые карманы. Пояс притачной, пять шлевок для ремня. В боковых частях пояса эластичная тесьма. Размер и рост: ассорти.</w:t>
            </w:r>
          </w:p>
        </w:tc>
        <w:tc>
          <w:tcPr>
            <w:tcW w:w="1181" w:type="dxa"/>
            <w:tcBorders>
              <w:top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rPr>
                <w:color w:val="000000"/>
                <w:sz w:val="20"/>
                <w:szCs w:val="20"/>
              </w:rPr>
            </w:pPr>
            <w:r w:rsidRPr="00FF4A10">
              <w:rPr>
                <w:color w:val="000000"/>
                <w:sz w:val="20"/>
                <w:szCs w:val="20"/>
              </w:rPr>
              <w:t xml:space="preserve">ЖИЛЕТ ЖЕНСКИЙ ДЛЯ БИЛЕТНЫХ </w:t>
            </w:r>
            <w:r w:rsidRPr="00FF4A10">
              <w:rPr>
                <w:color w:val="000000"/>
                <w:sz w:val="20"/>
                <w:szCs w:val="20"/>
              </w:rPr>
              <w:lastRenderedPageBreak/>
              <w:t xml:space="preserve">КАССИРОВ ЦВЕТ КРАСНЫЙ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jc w:val="center"/>
              <w:rPr>
                <w:sz w:val="20"/>
                <w:szCs w:val="20"/>
              </w:rPr>
            </w:pPr>
            <w:r w:rsidRPr="00FF4A10">
              <w:rPr>
                <w:sz w:val="20"/>
                <w:szCs w:val="20"/>
              </w:rPr>
              <w:lastRenderedPageBreak/>
              <w:t>ТУ 14.19.22-020-00083262-2020</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Жилет женский для билетных кассиров изготавливается из полушерстяной ткани красного цвета. Силуэт полуприлегающий, застежка спереди центральная бортовая на пять прорезных петель и пять форменных пуговиц. На полочках боковые </w:t>
            </w:r>
            <w:r w:rsidRPr="00FF4A10">
              <w:rPr>
                <w:sz w:val="20"/>
                <w:szCs w:val="20"/>
              </w:rPr>
              <w:lastRenderedPageBreak/>
              <w:t xml:space="preserve">прорезные карманы в рамку с клапаном. Спинка со средним швом и отрезными бочками. На спинке на уровне линии талии расположен хлястик (из двух частей) с пряжкой и </w:t>
            </w:r>
            <w:proofErr w:type="spellStart"/>
            <w:r w:rsidRPr="00FF4A10">
              <w:rPr>
                <w:sz w:val="20"/>
                <w:szCs w:val="20"/>
              </w:rPr>
              <w:t>блочками</w:t>
            </w:r>
            <w:proofErr w:type="spellEnd"/>
            <w:r w:rsidRPr="00FF4A10">
              <w:rPr>
                <w:sz w:val="20"/>
                <w:szCs w:val="20"/>
              </w:rPr>
              <w:t>. Размер и рост: ассорти.</w:t>
            </w:r>
          </w:p>
        </w:tc>
        <w:tc>
          <w:tcPr>
            <w:tcW w:w="1181" w:type="dxa"/>
            <w:tcBorders>
              <w:top w:val="single" w:sz="4" w:space="0" w:color="auto"/>
            </w:tcBorders>
          </w:tcPr>
          <w:p w:rsidR="00F2791B" w:rsidRDefault="00F2791B" w:rsidP="00FF5C2D">
            <w:pPr>
              <w:jc w:val="center"/>
              <w:rPr>
                <w:color w:val="000000"/>
              </w:rPr>
            </w:pPr>
            <w:r>
              <w:rPr>
                <w:color w:val="000000"/>
              </w:rPr>
              <w:lastRenderedPageBreak/>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rPr>
                <w:color w:val="000000"/>
                <w:sz w:val="20"/>
                <w:szCs w:val="20"/>
              </w:rPr>
            </w:pPr>
            <w:r w:rsidRPr="00FF4A10">
              <w:rPr>
                <w:color w:val="000000"/>
                <w:sz w:val="20"/>
                <w:szCs w:val="20"/>
              </w:rPr>
              <w:t xml:space="preserve">ШАРФ ЖЕНСКИЙ ДЛЯ КАССИРОВ БИЛЕТНЫХ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jc w:val="center"/>
              <w:rPr>
                <w:sz w:val="20"/>
                <w:szCs w:val="20"/>
              </w:rPr>
            </w:pPr>
            <w:r w:rsidRPr="00FF4A10">
              <w:rPr>
                <w:sz w:val="20"/>
                <w:szCs w:val="20"/>
              </w:rPr>
              <w:t>ТУ 14.19.23-032-00083262-2020, Тип Б</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шарф шерстяной темно-синего цвета, </w:t>
            </w:r>
            <w:proofErr w:type="gramStart"/>
            <w:r w:rsidRPr="00FF4A10">
              <w:rPr>
                <w:sz w:val="20"/>
                <w:szCs w:val="20"/>
              </w:rPr>
              <w:t>ближе  к</w:t>
            </w:r>
            <w:proofErr w:type="gramEnd"/>
            <w:r w:rsidRPr="00FF4A10">
              <w:rPr>
                <w:sz w:val="20"/>
                <w:szCs w:val="20"/>
              </w:rPr>
              <w:t xml:space="preserve"> концам шарфа с каждой стороны вывязаны по две наклонные расходящиеся полосы, ближе к центру широкая серая полоса, за ней более узкая красная</w:t>
            </w:r>
          </w:p>
        </w:tc>
        <w:tc>
          <w:tcPr>
            <w:tcW w:w="1181" w:type="dxa"/>
            <w:tcBorders>
              <w:top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rPr>
                <w:color w:val="000000"/>
                <w:sz w:val="20"/>
                <w:szCs w:val="20"/>
              </w:rPr>
            </w:pPr>
            <w:r w:rsidRPr="00FF4A10">
              <w:rPr>
                <w:color w:val="000000"/>
                <w:sz w:val="20"/>
                <w:szCs w:val="20"/>
              </w:rPr>
              <w:t xml:space="preserve">БЛУЗКА ЖЕНСКАЯ С ДЛИННЫМ РУКАВОМ БЕЛАЯ ДЛЯ КАССИРОВ БИЛЕТНЫХ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7B4001" w:rsidRDefault="00F2791B" w:rsidP="00FF5C2D">
            <w:pPr>
              <w:jc w:val="center"/>
              <w:rPr>
                <w:sz w:val="20"/>
                <w:szCs w:val="20"/>
              </w:rPr>
            </w:pPr>
            <w:r w:rsidRPr="00FF4A10">
              <w:rPr>
                <w:sz w:val="20"/>
                <w:szCs w:val="20"/>
              </w:rPr>
              <w:t>ТУ 14.14.23-014-00083262-2020, Тип А</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Блузка женская с длинными рукавами изготавливается из ткани белого цвета. Силуэт полуприталенный, застежка на цельнокроеную планку на 7 пуговиц и петель. Воротник отложной с отрезной стойкой. На полочках нагрудные накладные карманы с клапаном. Клапан застегивается на пуговицу. Спинка с отрезными бочками.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одношовный</w:t>
            </w:r>
            <w:proofErr w:type="spellEnd"/>
            <w:r w:rsidRPr="00FF4A10">
              <w:rPr>
                <w:sz w:val="20"/>
                <w:szCs w:val="20"/>
              </w:rPr>
              <w:t xml:space="preserve"> на прямоугольной манжете со скошенным углом, застегивающейся на петлю и пуговицу. На расстоянии 8-10 см от плечевого шва левого рукава, размещается нарукавный знак принадлежности работника к ОАО «РЖД». Низ блузки прямой. На блузке носятся </w:t>
            </w:r>
            <w:r w:rsidRPr="00FF4A10">
              <w:rPr>
                <w:b/>
                <w:bCs/>
                <w:sz w:val="20"/>
                <w:szCs w:val="20"/>
              </w:rPr>
              <w:t xml:space="preserve">нагрудные знаки различия. </w:t>
            </w:r>
            <w:r w:rsidRPr="00FF4A10">
              <w:rPr>
                <w:sz w:val="20"/>
                <w:szCs w:val="20"/>
              </w:rPr>
              <w:t>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sidRPr="009B398B">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 xml:space="preserve">БЛУЗКА ЖЕНСКАЯ С КОРОТКИМ РУКАВОМ БЕЛАЯ ДЛЯ КАССИРОВ БИЛЕТНЫХ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14.14.23-012-00083262-2020, Тип В</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Блузка женская с короткими рукавами с фигурным низом (для ношения с жакетом) изготавливается из ткани белого цвета. Силуэт полуприлегающий, застежка на планку на восемь пуговиц и восемь петель. Воротник отложной на отрезной стойке, с закругленными краями, в углах обметанные прорезные петли, застегивающиеся на одну пуговицу. По полочке и спинке рельефные швы. На левой полочке нагрудный накладной карман. Рукав рубашечный, низ обработан манжетой. На расстоянии 8-10 см от плечевого шва левого рукава, размещается нарукавный знак принадлежности работника к ОАО «РЖД». Низ рубашки фигурный. На блузке носятся </w:t>
            </w:r>
            <w:r w:rsidRPr="00FF4A10">
              <w:rPr>
                <w:b/>
                <w:bCs/>
                <w:sz w:val="20"/>
                <w:szCs w:val="20"/>
              </w:rPr>
              <w:t xml:space="preserve">нагрудные знаки различия. </w:t>
            </w:r>
            <w:r w:rsidRPr="00FF4A10">
              <w:rPr>
                <w:sz w:val="20"/>
                <w:szCs w:val="20"/>
              </w:rPr>
              <w:t>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 xml:space="preserve">БЛУЗКА ЖЕНСКАЯ С КОРОТКИМ РУКАВОМ БЕЛАЯ ДЛЯ КАССИРОВ БИЛЕТНЫХ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14.14.23-012-00083262-2020, Тип А</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Блузка женская с короткими рукавами на притачном поясе (для ношения с курткой) изготавливается из ткани белого цвета. Силуэт прямой, застежка центральная бортовая на восемь пуговиц. Воротник отложной с отрезной стойкой. На полочках нагрудные накладные карманы с клапаном, застегивающимся на одну пуговицу. Спинка с отрезной кокеткой, под кокеткой мягкие складки в области лопаток. Рукав рубашечный, низ обработан манжетой. На расстоянии 8-10 см от плечевого шва левого рукава, размещается нарукавный знак принадлежности работника к ОАО «РЖД». Низ блузки на притачном поясе, в боковых частях которого проложена эластичная тесьма. На блузке носятся </w:t>
            </w:r>
            <w:r w:rsidRPr="00FF4A10">
              <w:rPr>
                <w:b/>
                <w:bCs/>
                <w:sz w:val="20"/>
                <w:szCs w:val="20"/>
              </w:rPr>
              <w:t xml:space="preserve">нагрудные знаки различия. </w:t>
            </w:r>
            <w:r w:rsidRPr="00FF4A10">
              <w:rPr>
                <w:sz w:val="20"/>
                <w:szCs w:val="20"/>
              </w:rPr>
              <w:t>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8</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proofErr w:type="gramStart"/>
            <w:r w:rsidRPr="007B4001">
              <w:rPr>
                <w:color w:val="000000"/>
                <w:sz w:val="20"/>
                <w:szCs w:val="20"/>
              </w:rPr>
              <w:t>КУРТКА</w:t>
            </w:r>
            <w:proofErr w:type="gramEnd"/>
            <w:r w:rsidRPr="007B4001">
              <w:rPr>
                <w:color w:val="000000"/>
                <w:sz w:val="20"/>
                <w:szCs w:val="20"/>
              </w:rPr>
              <w:t xml:space="preserve"> УТЕПЛЕННАЯ МУЖСКАЯ ДЛЯ КАССИРОВ БИЛЕТНЫХ</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8557-020-00083262-2009; ТУ 8557-050-00083262-2010</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Куртка темно-синего цвета из плащевой ткани темно-синего цвета, на утеплителе стеганая, силуэт прямой, застежка по центру на молнию и кнопки. Кнопки крепятся на </w:t>
            </w:r>
            <w:proofErr w:type="spellStart"/>
            <w:r w:rsidRPr="00FF4A10">
              <w:rPr>
                <w:sz w:val="20"/>
                <w:szCs w:val="20"/>
              </w:rPr>
              <w:t>настрочной</w:t>
            </w:r>
            <w:proofErr w:type="spellEnd"/>
            <w:r w:rsidRPr="00FF4A10">
              <w:rPr>
                <w:sz w:val="20"/>
                <w:szCs w:val="20"/>
              </w:rPr>
              <w:t xml:space="preserve"> планке. Верхние </w:t>
            </w:r>
            <w:proofErr w:type="spellStart"/>
            <w:r w:rsidRPr="00FF4A10">
              <w:rPr>
                <w:sz w:val="20"/>
                <w:szCs w:val="20"/>
              </w:rPr>
              <w:t>настрочные</w:t>
            </w:r>
            <w:proofErr w:type="spellEnd"/>
            <w:r w:rsidRPr="00FF4A10">
              <w:rPr>
                <w:sz w:val="20"/>
                <w:szCs w:val="20"/>
              </w:rPr>
              <w:t xml:space="preserve"> карманы и боковые прорезные карманы на молнии. Над левым верхним карманом вышит стилеобразующий элемент ОАО "РЖД".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двухшовный</w:t>
            </w:r>
            <w:proofErr w:type="spellEnd"/>
            <w:r w:rsidRPr="00FF4A10">
              <w:rPr>
                <w:sz w:val="20"/>
                <w:szCs w:val="20"/>
              </w:rPr>
              <w:t xml:space="preserve">. На левом рукаве нашит нарукавный знак с логотипом ОАО "РЖД". Подкладка двухслойная, основные детали полочек и спинки из </w:t>
            </w:r>
            <w:proofErr w:type="spellStart"/>
            <w:r w:rsidRPr="00FF4A10">
              <w:rPr>
                <w:sz w:val="20"/>
                <w:szCs w:val="20"/>
              </w:rPr>
              <w:t>флисовой</w:t>
            </w:r>
            <w:proofErr w:type="spellEnd"/>
            <w:r w:rsidRPr="00FF4A10">
              <w:rPr>
                <w:sz w:val="20"/>
                <w:szCs w:val="20"/>
              </w:rPr>
              <w:t xml:space="preserve"> ткани, отлетные части полочек, спинки и рукавов из стеганой подкладки. На стеганой подкладке три внутренних кармана, обтачки внутренних </w:t>
            </w:r>
            <w:r w:rsidRPr="00FF4A10">
              <w:rPr>
                <w:sz w:val="20"/>
                <w:szCs w:val="20"/>
              </w:rPr>
              <w:lastRenderedPageBreak/>
              <w:t xml:space="preserve">карманов красного цвета, внутренние карманы на молнии. Воротник - стойка застегивается на две кнопки, пристегивающийся капюшон крепится на дополнительной </w:t>
            </w:r>
            <w:proofErr w:type="spellStart"/>
            <w:r w:rsidRPr="00FF4A10">
              <w:rPr>
                <w:sz w:val="20"/>
                <w:szCs w:val="20"/>
              </w:rPr>
              <w:t>подпланке</w:t>
            </w:r>
            <w:proofErr w:type="spellEnd"/>
            <w:r w:rsidRPr="00FF4A10">
              <w:rPr>
                <w:sz w:val="20"/>
                <w:szCs w:val="20"/>
              </w:rPr>
              <w:t xml:space="preserve"> пятью кнопками. Капюшон с регулировкой объема по лицевому вырезу с помощью шнура. Съемный внутренний меховой воротник. </w:t>
            </w:r>
            <w:r w:rsidRPr="00FF4A10">
              <w:rPr>
                <w:sz w:val="20"/>
                <w:szCs w:val="20"/>
              </w:rPr>
              <w:br w:type="page"/>
              <w:t>Размер и рост: ассорти.</w:t>
            </w:r>
            <w:r w:rsidRPr="00FF4A10">
              <w:rPr>
                <w:sz w:val="20"/>
                <w:szCs w:val="20"/>
              </w:rPr>
              <w:br w:type="page"/>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lastRenderedPageBreak/>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КОСТЮМ ФОРМЕННЫЙ МУЖСКОЙ ТЕМНО-СИНИЙ ДЛЯ КАССИРОВ С НАРУКАВНЫМИ ЗНАКАМИ РАЗЛИЧИЯ</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8557-021-00083262-2009; ТУ 8555-011-000983262-2009</w:t>
            </w:r>
          </w:p>
        </w:tc>
        <w:tc>
          <w:tcPr>
            <w:tcW w:w="7428" w:type="dxa"/>
            <w:tcBorders>
              <w:top w:val="single" w:sz="4" w:space="0" w:color="auto"/>
              <w:left w:val="nil"/>
              <w:bottom w:val="single" w:sz="4" w:space="0" w:color="auto"/>
              <w:right w:val="single" w:sz="4" w:space="0" w:color="auto"/>
            </w:tcBorders>
            <w:shd w:val="clear" w:color="000000" w:fill="FFFFFF"/>
          </w:tcPr>
          <w:p w:rsidR="00F2791B" w:rsidRPr="009B398B" w:rsidRDefault="00F2791B" w:rsidP="00FF5C2D">
            <w:pPr>
              <w:jc w:val="both"/>
              <w:rPr>
                <w:b/>
                <w:bCs/>
                <w:sz w:val="20"/>
                <w:szCs w:val="20"/>
              </w:rPr>
            </w:pPr>
            <w:r w:rsidRPr="00FF4A10">
              <w:rPr>
                <w:sz w:val="20"/>
                <w:szCs w:val="20"/>
              </w:rPr>
              <w:t xml:space="preserve">Пиджак (ТУ 8557-021-00083262-2009) из темно-синей полушерстяной ткани, полуприлегающего силуэта, однобортный с отложным воротником и лацканом, застежка на три петли и металлические пуговицы, полочка с отрезным бочком и вытачкой, боковые карманы горизонтальные, в рамку, с клапаном, на правой полочке дополнительный малый боковой карман в рамку, располагающийся над основным карманом, на левой полочке верхний карман с </w:t>
            </w:r>
            <w:proofErr w:type="spellStart"/>
            <w:r w:rsidRPr="00FF4A10">
              <w:rPr>
                <w:sz w:val="20"/>
                <w:szCs w:val="20"/>
              </w:rPr>
              <w:t>листочкой</w:t>
            </w:r>
            <w:proofErr w:type="spellEnd"/>
            <w:r w:rsidRPr="00FF4A10">
              <w:rPr>
                <w:sz w:val="20"/>
                <w:szCs w:val="20"/>
              </w:rPr>
              <w:t xml:space="preserve"> с </w:t>
            </w:r>
            <w:proofErr w:type="spellStart"/>
            <w:r w:rsidRPr="00FF4A10">
              <w:rPr>
                <w:sz w:val="20"/>
                <w:szCs w:val="20"/>
              </w:rPr>
              <w:t>настрочными</w:t>
            </w:r>
            <w:proofErr w:type="spellEnd"/>
            <w:r w:rsidRPr="00FF4A10">
              <w:rPr>
                <w:sz w:val="20"/>
                <w:szCs w:val="20"/>
              </w:rPr>
              <w:t xml:space="preserve"> концами, с вышитым стилеобразующим элементом, спинка со </w:t>
            </w:r>
            <w:proofErr w:type="spellStart"/>
            <w:r w:rsidRPr="00FF4A10">
              <w:rPr>
                <w:sz w:val="20"/>
                <w:szCs w:val="20"/>
              </w:rPr>
              <w:t>шлицей</w:t>
            </w:r>
            <w:proofErr w:type="spellEnd"/>
            <w:r w:rsidRPr="00FF4A10">
              <w:rPr>
                <w:sz w:val="20"/>
                <w:szCs w:val="20"/>
              </w:rPr>
              <w:t xml:space="preserve">, в среднем шве, воротник с кантом в шве обтачивания, рукав </w:t>
            </w:r>
            <w:proofErr w:type="spellStart"/>
            <w:r w:rsidRPr="00FF4A10">
              <w:rPr>
                <w:sz w:val="20"/>
                <w:szCs w:val="20"/>
              </w:rPr>
              <w:t>втачной</w:t>
            </w:r>
            <w:proofErr w:type="spellEnd"/>
            <w:r w:rsidRPr="00FF4A10">
              <w:rPr>
                <w:sz w:val="20"/>
                <w:szCs w:val="20"/>
              </w:rPr>
              <w:t xml:space="preserve">, </w:t>
            </w:r>
            <w:proofErr w:type="spellStart"/>
            <w:r w:rsidRPr="00FF4A10">
              <w:rPr>
                <w:sz w:val="20"/>
                <w:szCs w:val="20"/>
              </w:rPr>
              <w:t>двухшовный</w:t>
            </w:r>
            <w:proofErr w:type="spellEnd"/>
            <w:r w:rsidRPr="00FF4A10">
              <w:rPr>
                <w:sz w:val="20"/>
                <w:szCs w:val="20"/>
              </w:rPr>
              <w:t xml:space="preserve">, со </w:t>
            </w:r>
            <w:proofErr w:type="spellStart"/>
            <w:r w:rsidRPr="00FF4A10">
              <w:rPr>
                <w:sz w:val="20"/>
                <w:szCs w:val="20"/>
              </w:rPr>
              <w:t>шлицей</w:t>
            </w:r>
            <w:proofErr w:type="spellEnd"/>
            <w:r w:rsidRPr="00FF4A10">
              <w:rPr>
                <w:sz w:val="20"/>
                <w:szCs w:val="20"/>
              </w:rPr>
              <w:t xml:space="preserve">, с тремя петлями, тремя пуговицами, на верхнюю часть левого рукава настрочен нарукавный знак принадлежности к ОАО «РЖД» (ТУ-8151-042-00083262-2009)., подкладка в цвет ткани верха, на левой полочке внутренний карман в рамку, на правый карман в рамку с клапаном треугольником, в шве притачивания </w:t>
            </w:r>
            <w:proofErr w:type="spellStart"/>
            <w:r w:rsidRPr="00FF4A10">
              <w:rPr>
                <w:sz w:val="20"/>
                <w:szCs w:val="20"/>
              </w:rPr>
              <w:t>подборт</w:t>
            </w:r>
            <w:proofErr w:type="spellEnd"/>
            <w:r w:rsidRPr="00FF4A10">
              <w:rPr>
                <w:sz w:val="20"/>
                <w:szCs w:val="20"/>
              </w:rPr>
              <w:t xml:space="preserve">-кант. На расстоянии 8-10 см от плечевого шва левого рукава, размещается нарукавный знак принадлежности работника к ОАО «РЖД». На пиджаке носятся </w:t>
            </w:r>
            <w:r w:rsidRPr="00FF4A10">
              <w:rPr>
                <w:b/>
                <w:bCs/>
                <w:sz w:val="20"/>
                <w:szCs w:val="20"/>
              </w:rPr>
              <w:t>нарукавные знаки различия.</w:t>
            </w:r>
            <w:r>
              <w:rPr>
                <w:b/>
                <w:bCs/>
                <w:sz w:val="20"/>
                <w:szCs w:val="20"/>
              </w:rPr>
              <w:t xml:space="preserve"> </w:t>
            </w:r>
            <w:r w:rsidRPr="00FF4A10">
              <w:rPr>
                <w:sz w:val="20"/>
                <w:szCs w:val="20"/>
              </w:rPr>
              <w:t>Размер и рост: ассорти.</w:t>
            </w:r>
            <w:r>
              <w:rPr>
                <w:sz w:val="20"/>
                <w:szCs w:val="20"/>
              </w:rPr>
              <w:t xml:space="preserve"> </w:t>
            </w:r>
            <w:r w:rsidRPr="00FF4A10">
              <w:rPr>
                <w:sz w:val="20"/>
                <w:szCs w:val="20"/>
              </w:rPr>
              <w:t xml:space="preserve">Брюки (ТУ 8555-011-00083262-2009) из темно-синей полушерстяной ткани, прямые, классического покроя, без складок, карманы боковые с наклонным входом, на задней правой половинке прорезной карман с </w:t>
            </w:r>
            <w:proofErr w:type="spellStart"/>
            <w:r w:rsidRPr="00FF4A10">
              <w:rPr>
                <w:sz w:val="20"/>
                <w:szCs w:val="20"/>
              </w:rPr>
              <w:t>листочкой</w:t>
            </w:r>
            <w:proofErr w:type="spellEnd"/>
            <w:r w:rsidRPr="00FF4A10">
              <w:rPr>
                <w:sz w:val="20"/>
                <w:szCs w:val="20"/>
              </w:rPr>
              <w:t xml:space="preserve"> и застежкой на прорезную петлю и пуговицу, левый конец пояса удлиненный закругленной формы, застегивающийся на петлю, крючок и пуговицу, </w:t>
            </w:r>
            <w:proofErr w:type="spellStart"/>
            <w:r w:rsidRPr="00FF4A10">
              <w:rPr>
                <w:sz w:val="20"/>
                <w:szCs w:val="20"/>
              </w:rPr>
              <w:t>откосок</w:t>
            </w:r>
            <w:proofErr w:type="spellEnd"/>
            <w:r w:rsidRPr="00FF4A10">
              <w:rPr>
                <w:sz w:val="20"/>
                <w:szCs w:val="20"/>
              </w:rPr>
              <w:t xml:space="preserve"> прямой формы, на поясе восемь шлевок, низ брюк без манжет, с брючной тесьмой, сгибы брюк заутюжены, подкладка под передние половинки брюк.</w:t>
            </w:r>
            <w:r>
              <w:rPr>
                <w:sz w:val="20"/>
                <w:szCs w:val="20"/>
              </w:rPr>
              <w:t xml:space="preserve"> </w:t>
            </w:r>
            <w:r w:rsidRPr="00FF4A10">
              <w:rPr>
                <w:sz w:val="20"/>
                <w:szCs w:val="20"/>
              </w:rPr>
              <w:t>Размер и рост: ассорти.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комплект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 xml:space="preserve">ГАЛСТУК КРАСНЫЙ С СЕРЫМИ И БЕЛЫМИ ДИАГОНАЛЬНЫМИ ПОЛОСАМИ ДЛЯ КАССИРОВ МУЖСКОЙ </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8157-006-00083262-2009</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Галстук красный с диагональными серыми и белыми полосами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ФУРАЖКА ТЕМНО-СИНЯЯ МУЖСКАЯ</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color w:val="000000"/>
                <w:sz w:val="20"/>
                <w:szCs w:val="20"/>
              </w:rPr>
              <w:t>(ТУ 14.19.42-031-00083262-</w:t>
            </w:r>
            <w:proofErr w:type="gramStart"/>
            <w:r w:rsidRPr="00FF4A10">
              <w:rPr>
                <w:color w:val="000000"/>
                <w:sz w:val="20"/>
                <w:szCs w:val="20"/>
              </w:rPr>
              <w:t>2020,ТИП</w:t>
            </w:r>
            <w:proofErr w:type="gramEnd"/>
            <w:r w:rsidRPr="00FF4A10">
              <w:rPr>
                <w:color w:val="000000"/>
                <w:sz w:val="20"/>
                <w:szCs w:val="20"/>
              </w:rPr>
              <w:t xml:space="preserve"> В, ТИП Г, ТИП Д)</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color w:val="000000"/>
                <w:sz w:val="20"/>
                <w:szCs w:val="20"/>
              </w:rPr>
              <w:t>Фуражка мужская изготавливается из той же ткани темно-синего цвета, что и форменный костюм. Фуражка состоит из донышка овальной формы, тульи, околыша с козырьком. По верхнему и нижнему краю тульи проложены канты красного цвета. На околыше посередине крепится металлическая кокарда ОАО «РЖД». Фуражка на околыше имеет широкую декоративную красную ленту с диагональной полосой черного цвета. Козырек жесткий, обтянут искусственной лаковой кожей. Над козырьком на пуговицы крепится ремешок из искусственной лаковой кожи.</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color w:val="000000"/>
                <w:sz w:val="20"/>
                <w:szCs w:val="20"/>
              </w:rPr>
              <w:t>ГОЛОВНОЙ УБОР ФОРМЕННЫЙ МУЖСКОЙ ЗИМНИЙ ЧЕРНЫЙ ДЛЯ КАССИРОВ</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color w:val="000000"/>
                <w:sz w:val="20"/>
                <w:szCs w:val="20"/>
              </w:rPr>
            </w:pPr>
            <w:r w:rsidRPr="00FF4A10">
              <w:rPr>
                <w:sz w:val="20"/>
                <w:szCs w:val="20"/>
              </w:rPr>
              <w:t>ТУ 8569-014-00083262-2009</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color w:val="000000"/>
                <w:sz w:val="20"/>
                <w:szCs w:val="20"/>
              </w:rPr>
            </w:pPr>
            <w:r w:rsidRPr="00FF4A10">
              <w:rPr>
                <w:sz w:val="20"/>
                <w:szCs w:val="20"/>
              </w:rPr>
              <w:t>Из искусственной кожи и меха черного цвета. Имеет форму кепи с меховым отворотом и козырьком. Козырек жесткой формы. К передней части стенки крепится металлическая кокарда ОАО «РЖД».</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702" w:type="dxa"/>
            <w:tcBorders>
              <w:top w:val="single" w:sz="4" w:space="0" w:color="auto"/>
              <w:bottom w:val="single" w:sz="4" w:space="0" w:color="auto"/>
            </w:tcBorders>
          </w:tcPr>
          <w:p w:rsidR="00F2791B" w:rsidRPr="007B4001" w:rsidRDefault="00F2791B" w:rsidP="00F2791B">
            <w:pPr>
              <w:pStyle w:val="a3"/>
              <w:numPr>
                <w:ilvl w:val="0"/>
                <w:numId w:val="14"/>
              </w:numPr>
              <w:ind w:left="25" w:firstLine="0"/>
              <w:jc w:val="center"/>
              <w:rPr>
                <w:color w:val="000000"/>
              </w:rPr>
            </w:pPr>
          </w:p>
        </w:tc>
        <w:tc>
          <w:tcPr>
            <w:tcW w:w="2270"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rPr>
                <w:color w:val="000000"/>
                <w:sz w:val="20"/>
                <w:szCs w:val="20"/>
              </w:rPr>
            </w:pPr>
            <w:r w:rsidRPr="00FF4A10">
              <w:rPr>
                <w:sz w:val="20"/>
                <w:szCs w:val="20"/>
              </w:rPr>
              <w:t>ШАРФ ТЕМНО-СИНИЙ С КРАСНОЙ И СЕРОЙ ДИАГОНАЛЬНЫМИ ПОЛОСАМИ (МУЖСКОЙ)ДЛЯ КАССИРОВ</w:t>
            </w:r>
          </w:p>
        </w:tc>
        <w:tc>
          <w:tcPr>
            <w:tcW w:w="2249"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center"/>
              <w:rPr>
                <w:sz w:val="20"/>
                <w:szCs w:val="20"/>
              </w:rPr>
            </w:pPr>
            <w:r w:rsidRPr="00FF4A10">
              <w:rPr>
                <w:sz w:val="20"/>
                <w:szCs w:val="20"/>
              </w:rPr>
              <w:t>ТУ 8455-015-00083262-2009</w:t>
            </w:r>
          </w:p>
        </w:tc>
        <w:tc>
          <w:tcPr>
            <w:tcW w:w="7428" w:type="dxa"/>
            <w:tcBorders>
              <w:top w:val="single" w:sz="4" w:space="0" w:color="auto"/>
              <w:left w:val="nil"/>
              <w:bottom w:val="single" w:sz="4" w:space="0" w:color="auto"/>
              <w:right w:val="single" w:sz="4" w:space="0" w:color="auto"/>
            </w:tcBorders>
            <w:shd w:val="clear" w:color="000000" w:fill="FFFFFF"/>
          </w:tcPr>
          <w:p w:rsidR="00F2791B" w:rsidRPr="00FF4A10" w:rsidRDefault="00F2791B" w:rsidP="00FF5C2D">
            <w:pPr>
              <w:jc w:val="both"/>
              <w:rPr>
                <w:sz w:val="20"/>
                <w:szCs w:val="20"/>
              </w:rPr>
            </w:pPr>
            <w:r w:rsidRPr="00FF4A10">
              <w:rPr>
                <w:sz w:val="20"/>
                <w:szCs w:val="20"/>
              </w:rPr>
              <w:t xml:space="preserve">шарф шерстяной темно-синего цвета, </w:t>
            </w:r>
            <w:proofErr w:type="gramStart"/>
            <w:r w:rsidRPr="00FF4A10">
              <w:rPr>
                <w:sz w:val="20"/>
                <w:szCs w:val="20"/>
              </w:rPr>
              <w:t>ближе  к</w:t>
            </w:r>
            <w:proofErr w:type="gramEnd"/>
            <w:r w:rsidRPr="00FF4A10">
              <w:rPr>
                <w:sz w:val="20"/>
                <w:szCs w:val="20"/>
              </w:rPr>
              <w:t xml:space="preserve"> концам шарфа с каждой стороны вывязаны по две наклонные расходящиеся полосы, ближе к центру широкая серая полоса, за ней более узкая красная</w:t>
            </w:r>
          </w:p>
        </w:tc>
        <w:tc>
          <w:tcPr>
            <w:tcW w:w="1181" w:type="dxa"/>
            <w:tcBorders>
              <w:top w:val="single" w:sz="4" w:space="0" w:color="auto"/>
              <w:bottom w:val="single" w:sz="4" w:space="0" w:color="auto"/>
            </w:tcBorders>
          </w:tcPr>
          <w:p w:rsidR="00F2791B" w:rsidRDefault="00F2791B" w:rsidP="00FF5C2D">
            <w:pPr>
              <w:jc w:val="center"/>
              <w:rPr>
                <w:color w:val="000000"/>
              </w:rPr>
            </w:pPr>
            <w:r>
              <w:rPr>
                <w:color w:val="000000"/>
              </w:rPr>
              <w:t>шт.</w:t>
            </w:r>
          </w:p>
        </w:tc>
        <w:tc>
          <w:tcPr>
            <w:tcW w:w="1438" w:type="dxa"/>
          </w:tcPr>
          <w:p w:rsidR="00F2791B" w:rsidRDefault="00F2791B" w:rsidP="00FF5C2D">
            <w:pPr>
              <w:jc w:val="center"/>
              <w:rPr>
                <w:color w:val="000000"/>
              </w:rPr>
            </w:pPr>
            <w:r>
              <w:rPr>
                <w:color w:val="000000"/>
              </w:rPr>
              <w:t>1</w:t>
            </w:r>
          </w:p>
        </w:tc>
      </w:tr>
      <w:tr w:rsidR="00F2791B" w:rsidTr="00FF5C2D">
        <w:tc>
          <w:tcPr>
            <w:tcW w:w="13830" w:type="dxa"/>
            <w:gridSpan w:val="5"/>
          </w:tcPr>
          <w:p w:rsidR="00F2791B" w:rsidRDefault="00F2791B" w:rsidP="00FF5C2D">
            <w:pPr>
              <w:rPr>
                <w:color w:val="000000"/>
              </w:rPr>
            </w:pPr>
            <w:r>
              <w:rPr>
                <w:sz w:val="20"/>
                <w:szCs w:val="20"/>
              </w:rPr>
              <w:t>ИТОГО:</w:t>
            </w:r>
          </w:p>
        </w:tc>
        <w:tc>
          <w:tcPr>
            <w:tcW w:w="1438" w:type="dxa"/>
          </w:tcPr>
          <w:p w:rsidR="00F2791B" w:rsidRDefault="00F2791B" w:rsidP="00FF5C2D">
            <w:pPr>
              <w:jc w:val="center"/>
              <w:rPr>
                <w:color w:val="000000"/>
              </w:rPr>
            </w:pPr>
            <w:r>
              <w:rPr>
                <w:color w:val="000000"/>
              </w:rPr>
              <w:t>149</w:t>
            </w:r>
          </w:p>
        </w:tc>
      </w:tr>
    </w:tbl>
    <w:p w:rsidR="00F2791B" w:rsidRDefault="00F2791B" w:rsidP="00F2791B">
      <w:pPr>
        <w:tabs>
          <w:tab w:val="left" w:pos="2100"/>
        </w:tabs>
      </w:pPr>
    </w:p>
    <w:p w:rsidR="006B5695" w:rsidRPr="00F2791B" w:rsidRDefault="00F2791B" w:rsidP="00F2791B">
      <w:pPr>
        <w:tabs>
          <w:tab w:val="left" w:pos="2100"/>
        </w:tabs>
        <w:sectPr w:rsidR="006B5695" w:rsidRPr="00F2791B" w:rsidSect="00C458EB">
          <w:pgSz w:w="16838" w:h="11906" w:orient="landscape"/>
          <w:pgMar w:top="993" w:right="851" w:bottom="709" w:left="709" w:header="708" w:footer="708" w:gutter="0"/>
          <w:cols w:space="708"/>
          <w:docGrid w:linePitch="360"/>
        </w:sectPr>
      </w:pPr>
      <w:r>
        <w:tab/>
      </w:r>
    </w:p>
    <w:p w:rsidR="006B5695" w:rsidRPr="00FE2E50" w:rsidRDefault="006B5695" w:rsidP="006B5695">
      <w:pPr>
        <w:pStyle w:val="a3"/>
        <w:ind w:left="5245" w:firstLine="1418"/>
        <w:jc w:val="both"/>
        <w:rPr>
          <w:color w:val="000000"/>
          <w:sz w:val="26"/>
          <w:szCs w:val="26"/>
        </w:rPr>
      </w:pPr>
      <w:r w:rsidRPr="00FE2E50">
        <w:rPr>
          <w:color w:val="000000"/>
          <w:sz w:val="26"/>
          <w:szCs w:val="26"/>
        </w:rPr>
        <w:lastRenderedPageBreak/>
        <w:t>Приложение № 1.2</w:t>
      </w:r>
    </w:p>
    <w:p w:rsidR="006B5695" w:rsidRPr="00FE2E50" w:rsidRDefault="006B5695" w:rsidP="006B5695">
      <w:pPr>
        <w:pStyle w:val="a3"/>
        <w:ind w:left="5245" w:firstLine="1418"/>
        <w:jc w:val="both"/>
        <w:rPr>
          <w:color w:val="000000"/>
          <w:sz w:val="26"/>
          <w:szCs w:val="26"/>
        </w:rPr>
      </w:pPr>
      <w:r w:rsidRPr="00FE2E50">
        <w:rPr>
          <w:color w:val="000000"/>
          <w:sz w:val="26"/>
          <w:szCs w:val="26"/>
        </w:rPr>
        <w:t>к аукционной документации</w:t>
      </w:r>
    </w:p>
    <w:p w:rsidR="006B5695" w:rsidRPr="00FE2E50" w:rsidRDefault="006B5695" w:rsidP="006B5695">
      <w:pPr>
        <w:pStyle w:val="a3"/>
        <w:ind w:left="5670"/>
        <w:jc w:val="both"/>
        <w:rPr>
          <w:color w:val="000000"/>
          <w:sz w:val="26"/>
          <w:szCs w:val="26"/>
        </w:rPr>
      </w:pPr>
    </w:p>
    <w:p w:rsidR="00BF1906" w:rsidRDefault="00BF1906" w:rsidP="00BF1906">
      <w:pPr>
        <w:jc w:val="center"/>
        <w:rPr>
          <w:b/>
          <w:sz w:val="25"/>
          <w:szCs w:val="25"/>
        </w:rPr>
      </w:pPr>
      <w:r w:rsidRPr="0031197B">
        <w:rPr>
          <w:b/>
          <w:sz w:val="25"/>
          <w:szCs w:val="25"/>
        </w:rPr>
        <w:t>ПРОЕКТ ДОГОВОРА</w:t>
      </w:r>
    </w:p>
    <w:p w:rsidR="00B078F3" w:rsidRDefault="00B078F3" w:rsidP="00BF1906">
      <w:pPr>
        <w:jc w:val="center"/>
        <w:rPr>
          <w:b/>
          <w:sz w:val="25"/>
          <w:szCs w:val="25"/>
        </w:rPr>
      </w:pPr>
    </w:p>
    <w:p w:rsidR="00B078F3" w:rsidRPr="002A3882" w:rsidRDefault="00B078F3" w:rsidP="00B078F3">
      <w:pPr>
        <w:tabs>
          <w:tab w:val="left" w:pos="567"/>
        </w:tabs>
        <w:jc w:val="both"/>
      </w:pPr>
      <w:r w:rsidRPr="002A3882">
        <w:t>г. Южно-Сахалинск</w:t>
      </w:r>
      <w:r w:rsidRPr="002A3882">
        <w:tab/>
      </w:r>
      <w:r w:rsidRPr="002A3882">
        <w:tab/>
      </w:r>
      <w:r w:rsidRPr="002A3882">
        <w:tab/>
      </w:r>
      <w:r w:rsidRPr="002A3882">
        <w:tab/>
      </w:r>
      <w:r w:rsidRPr="002A3882">
        <w:tab/>
      </w:r>
      <w:r w:rsidRPr="002A3882">
        <w:tab/>
      </w:r>
      <w:r w:rsidRPr="002A3882">
        <w:tab/>
        <w:t xml:space="preserve">               </w:t>
      </w:r>
      <w:proofErr w:type="gramStart"/>
      <w:r w:rsidRPr="002A3882">
        <w:t xml:space="preserve">   </w:t>
      </w:r>
      <w:r>
        <w:t>«</w:t>
      </w:r>
      <w:proofErr w:type="gramEnd"/>
      <w:r>
        <w:t>___» ___________ 2024</w:t>
      </w:r>
      <w:r w:rsidRPr="002A3882">
        <w:t xml:space="preserve"> г.</w:t>
      </w:r>
    </w:p>
    <w:p w:rsidR="00B078F3" w:rsidRDefault="00B078F3" w:rsidP="00B078F3">
      <w:pPr>
        <w:ind w:firstLine="540"/>
        <w:jc w:val="both"/>
      </w:pPr>
    </w:p>
    <w:p w:rsidR="00B078F3" w:rsidRPr="00092833" w:rsidRDefault="00B078F3" w:rsidP="00B078F3">
      <w:pPr>
        <w:ind w:firstLine="540"/>
        <w:jc w:val="both"/>
        <w:rPr>
          <w:rFonts w:eastAsia="Calibri"/>
          <w:lang w:eastAsia="en-US"/>
        </w:rPr>
      </w:pPr>
      <w:r w:rsidRPr="00092833">
        <w:rPr>
          <w:rFonts w:eastAsia="Calibri"/>
          <w:lang w:eastAsia="en-US"/>
        </w:rPr>
        <w:t xml:space="preserve">Акционерное общество «Пассажирская компания «Сахалин» (АО «ПКС»), именуемое в дальнейшем «Покупатель», в лице генерального директора </w:t>
      </w:r>
      <w:proofErr w:type="spellStart"/>
      <w:r w:rsidRPr="00092833">
        <w:rPr>
          <w:rFonts w:eastAsia="Calibri"/>
          <w:lang w:eastAsia="en-US"/>
        </w:rPr>
        <w:t>Костыренко</w:t>
      </w:r>
      <w:proofErr w:type="spellEnd"/>
      <w:r w:rsidRPr="00092833">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B078F3" w:rsidRPr="00092833" w:rsidRDefault="00B078F3" w:rsidP="00B078F3">
      <w:pPr>
        <w:ind w:firstLine="540"/>
        <w:jc w:val="both"/>
        <w:rPr>
          <w:rFonts w:eastAsia="Calibri"/>
          <w:lang w:eastAsia="en-US"/>
        </w:rPr>
      </w:pPr>
    </w:p>
    <w:p w:rsidR="00B078F3" w:rsidRPr="00092833" w:rsidRDefault="00EB5429" w:rsidP="00B078F3">
      <w:pPr>
        <w:numPr>
          <w:ilvl w:val="0"/>
          <w:numId w:val="12"/>
        </w:numPr>
        <w:shd w:val="clear" w:color="auto" w:fill="FFFFFF"/>
        <w:tabs>
          <w:tab w:val="left" w:pos="142"/>
          <w:tab w:val="left" w:pos="284"/>
        </w:tabs>
        <w:spacing w:after="200" w:line="276" w:lineRule="auto"/>
        <w:ind w:left="0" w:firstLine="0"/>
        <w:contextualSpacing/>
        <w:jc w:val="center"/>
        <w:rPr>
          <w:b/>
          <w:bCs/>
          <w:color w:val="000000"/>
        </w:rPr>
      </w:pPr>
      <w:r>
        <w:rPr>
          <w:b/>
          <w:bCs/>
          <w:color w:val="000000"/>
        </w:rPr>
        <w:t>ПРЕДМЕТ ДОГОВОРА</w:t>
      </w:r>
    </w:p>
    <w:p w:rsidR="00B078F3" w:rsidRPr="00092833" w:rsidRDefault="00B078F3" w:rsidP="00B078F3">
      <w:pPr>
        <w:shd w:val="clear" w:color="auto" w:fill="FFFFFF"/>
        <w:tabs>
          <w:tab w:val="left" w:pos="1402"/>
        </w:tabs>
        <w:ind w:firstLine="567"/>
        <w:jc w:val="both"/>
        <w:rPr>
          <w:rFonts w:eastAsia="Calibri"/>
          <w:lang w:eastAsia="en-US"/>
        </w:rPr>
      </w:pPr>
      <w:r w:rsidRPr="00092833">
        <w:rPr>
          <w:rFonts w:eastAsia="Calibri"/>
          <w:lang w:eastAsia="en-US"/>
        </w:rPr>
        <w:t>1.1. Настоящий Договор заключен по результатам проведения аукционных процедур среди субъектов малого и среднего предпринимательства №__________ (протокол от «___» _______ 202</w:t>
      </w:r>
      <w:r>
        <w:rPr>
          <w:rFonts w:eastAsia="Calibri"/>
          <w:lang w:eastAsia="en-US"/>
        </w:rPr>
        <w:t>4</w:t>
      </w:r>
      <w:r w:rsidRPr="00092833">
        <w:rPr>
          <w:rFonts w:eastAsia="Calibri"/>
          <w:lang w:eastAsia="en-US"/>
        </w:rPr>
        <w:t xml:space="preserve"> г. № _____).</w:t>
      </w:r>
    </w:p>
    <w:p w:rsidR="00B078F3" w:rsidRPr="00092833" w:rsidRDefault="00B078F3" w:rsidP="00B078F3">
      <w:pPr>
        <w:shd w:val="clear" w:color="auto" w:fill="FFFFFF"/>
        <w:tabs>
          <w:tab w:val="left" w:pos="1402"/>
        </w:tabs>
        <w:ind w:firstLine="567"/>
        <w:jc w:val="both"/>
        <w:rPr>
          <w:rFonts w:eastAsia="Calibri"/>
          <w:lang w:eastAsia="en-US"/>
        </w:rPr>
      </w:pPr>
      <w:r w:rsidRPr="00092833">
        <w:rPr>
          <w:rFonts w:eastAsia="Calibri"/>
          <w:lang w:eastAsia="en-US"/>
        </w:rPr>
        <w:t>1.2. В соответствии с настоящим Договором Поставщик обязуется поставить, а Покупатель принять и оплатить</w:t>
      </w:r>
      <w:r w:rsidRPr="00092833">
        <w:rPr>
          <w:b/>
          <w:bCs/>
        </w:rPr>
        <w:t xml:space="preserve"> </w:t>
      </w:r>
      <w:r w:rsidRPr="00092833">
        <w:rPr>
          <w:bCs/>
        </w:rPr>
        <w:t>форменную одежду для работников АО «ПКС» (</w:t>
      </w:r>
      <w:r w:rsidRPr="00092833">
        <w:rPr>
          <w:rFonts w:eastAsia="Calibri"/>
          <w:lang w:eastAsia="en-US"/>
        </w:rPr>
        <w:t xml:space="preserve">далее – Товар). </w:t>
      </w:r>
    </w:p>
    <w:p w:rsidR="00B078F3" w:rsidRPr="00092833" w:rsidRDefault="00B078F3" w:rsidP="00B078F3">
      <w:pPr>
        <w:shd w:val="clear" w:color="auto" w:fill="FFFFFF"/>
        <w:tabs>
          <w:tab w:val="left" w:pos="1440"/>
        </w:tabs>
        <w:ind w:firstLine="567"/>
        <w:jc w:val="both"/>
        <w:rPr>
          <w:rFonts w:eastAsia="Calibri"/>
          <w:lang w:eastAsia="en-US"/>
        </w:rPr>
      </w:pPr>
      <w:r w:rsidRPr="00092833">
        <w:rPr>
          <w:rFonts w:eastAsia="Calibri"/>
          <w:lang w:eastAsia="en-US"/>
        </w:rPr>
        <w:t>1.3. Наименование, количество (объем) Товара и его стоимость, а также требования к его качеству и безопасности указаны в Техническом задании (Приложение № 1 к настоящему Договору), являющемся неотъемлемой частью настоящего Договора.</w:t>
      </w:r>
    </w:p>
    <w:p w:rsidR="00B078F3" w:rsidRDefault="00B078F3" w:rsidP="00B078F3">
      <w:pPr>
        <w:shd w:val="clear" w:color="auto" w:fill="FFFFFF"/>
        <w:tabs>
          <w:tab w:val="left" w:pos="1418"/>
        </w:tabs>
        <w:ind w:firstLine="567"/>
        <w:jc w:val="both"/>
        <w:rPr>
          <w:rFonts w:eastAsia="Calibri"/>
          <w:lang w:eastAsia="en-US"/>
        </w:rPr>
      </w:pPr>
      <w:r>
        <w:rPr>
          <w:rFonts w:eastAsia="Calibri"/>
          <w:lang w:eastAsia="en-US"/>
        </w:rPr>
        <w:t>1.4. Срок поставки – в течение 8</w:t>
      </w:r>
      <w:r w:rsidRPr="00092833">
        <w:rPr>
          <w:rFonts w:eastAsia="Calibri"/>
          <w:lang w:eastAsia="en-US"/>
        </w:rPr>
        <w:t>0 (</w:t>
      </w:r>
      <w:r>
        <w:rPr>
          <w:rFonts w:eastAsia="Calibri"/>
          <w:lang w:eastAsia="en-US"/>
        </w:rPr>
        <w:t>восемьдесят</w:t>
      </w:r>
      <w:r w:rsidRPr="00092833">
        <w:rPr>
          <w:rFonts w:eastAsia="Calibri"/>
          <w:lang w:eastAsia="en-US"/>
        </w:rPr>
        <w:t>) календарных дней с момента получения заявки Поставщиком (Приложение № 2).</w:t>
      </w:r>
    </w:p>
    <w:p w:rsidR="007A4E85" w:rsidRDefault="007A4E85" w:rsidP="00B078F3">
      <w:pPr>
        <w:shd w:val="clear" w:color="auto" w:fill="FFFFFF"/>
        <w:tabs>
          <w:tab w:val="left" w:pos="1418"/>
        </w:tabs>
        <w:ind w:firstLine="567"/>
        <w:jc w:val="both"/>
        <w:rPr>
          <w:rFonts w:eastAsia="Calibri"/>
          <w:lang w:eastAsia="en-US"/>
        </w:rPr>
      </w:pPr>
    </w:p>
    <w:p w:rsidR="007A4E85" w:rsidRDefault="007A4E85" w:rsidP="00B078F3">
      <w:pPr>
        <w:shd w:val="clear" w:color="auto" w:fill="FFFFFF"/>
        <w:tabs>
          <w:tab w:val="left" w:pos="1418"/>
        </w:tabs>
        <w:ind w:firstLine="567"/>
        <w:jc w:val="both"/>
        <w:rPr>
          <w:rFonts w:eastAsia="Calibri"/>
          <w:lang w:eastAsia="en-US"/>
        </w:rPr>
      </w:pPr>
    </w:p>
    <w:p w:rsidR="007A4E85" w:rsidRPr="00E904CB" w:rsidRDefault="007A4E85" w:rsidP="007A4E85">
      <w:pPr>
        <w:ind w:right="-6" w:firstLine="720"/>
        <w:jc w:val="center"/>
        <w:outlineLvl w:val="0"/>
        <w:rPr>
          <w:b/>
        </w:rPr>
      </w:pPr>
      <w:r w:rsidRPr="00E904CB">
        <w:rPr>
          <w:b/>
        </w:rPr>
        <w:t>2. СТОИМОСТЬ И ПОРЯДОК ОПЛАТЫ</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2.1. Поставщик производит поставку Товара на общую сумму _____________ (_______________________) рублей, с учетом НДС _______________ (__________________) рублей и иных расходов в соответствии с заявкой победителя и решением комиссии.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Цена поставляемого Товара не подлежит изменению в одностороннем порядке.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2.2. Цена договора сформирована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2.3. Оплата за поставленный Товар осуществляется в течение 7 (семи) рабочих дней после подписания товарной накладной,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Оплата формируется из расчета фактического поставленного и полученного Покупателем объема Товара.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w:t>
      </w:r>
      <w:r w:rsidRPr="00C561A0">
        <w:rPr>
          <w:rFonts w:eastAsia="Calibri"/>
          <w:color w:val="000000"/>
          <w:lang w:eastAsia="en-US"/>
        </w:rPr>
        <w:lastRenderedPageBreak/>
        <w:t xml:space="preserve">в отчетном периоде, подтвержденной документами, представленными в нарушение установленного договором срока.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2.7. Обязанность Покупателя по оплате поставленного Товара считается исполненной в момент списания денежных средств со счета Покупателя.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2.8. Поставщик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C561A0" w:rsidRPr="00C561A0" w:rsidRDefault="00C561A0" w:rsidP="00C561A0">
      <w:pPr>
        <w:shd w:val="clear" w:color="auto" w:fill="FFFFFF"/>
        <w:ind w:right="43" w:firstLine="567"/>
        <w:jc w:val="both"/>
        <w:rPr>
          <w:rFonts w:eastAsia="Calibri"/>
          <w:color w:val="000000"/>
          <w:lang w:eastAsia="en-US"/>
        </w:rPr>
      </w:pPr>
    </w:p>
    <w:p w:rsidR="00C561A0" w:rsidRPr="007A4E85" w:rsidRDefault="00C561A0" w:rsidP="007A4E85">
      <w:pPr>
        <w:shd w:val="clear" w:color="auto" w:fill="FFFFFF"/>
        <w:ind w:right="43" w:firstLine="567"/>
        <w:jc w:val="center"/>
        <w:rPr>
          <w:b/>
          <w:bCs/>
          <w:color w:val="000000"/>
        </w:rPr>
      </w:pPr>
      <w:r w:rsidRPr="007A4E85">
        <w:rPr>
          <w:rFonts w:eastAsia="Calibri"/>
          <w:b/>
          <w:color w:val="000000"/>
          <w:lang w:eastAsia="en-US"/>
        </w:rPr>
        <w:t>3</w:t>
      </w:r>
      <w:r w:rsidRPr="007A4E85">
        <w:rPr>
          <w:b/>
          <w:bCs/>
          <w:color w:val="000000"/>
        </w:rPr>
        <w:t>. ОБЯЗАННОСТИ СТОРОН</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3.1. Поставщик обязан:</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3.1.1. Поставить Покупателю Товар в порядке, количестве, комплектности и сроки, предусмотренные условиями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3.1.3. При применении в документации национального режима в виде запрета, ограничения закупок товаров, происходящих из иностранных государств Поставщик обязан 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При применении национального режима в виде преимущества товаров российского происхождения, замена Поставщиком такого товара на товар, происходящий из иностранных государств, запрещена.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3.1.4. Предоставить по запросу Покупателю документы, подтверждающие права Поставщика на поставляемый Товар.</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3.1.5. Предоставить Покупателю в срок до 15 (пятнадцатого) числа месяца, следующего за отчетным кварталом</w:t>
      </w:r>
      <w:r w:rsidR="00CB4F42">
        <w:rPr>
          <w:rFonts w:eastAsia="Calibri"/>
          <w:color w:val="000000"/>
          <w:lang w:eastAsia="en-US"/>
        </w:rPr>
        <w:t>,</w:t>
      </w:r>
      <w:r w:rsidRPr="00C561A0">
        <w:rPr>
          <w:rFonts w:eastAsia="Calibri"/>
          <w:color w:val="000000"/>
          <w:lang w:eastAsia="en-US"/>
        </w:rPr>
        <w:t xml:space="preserve"> акт сверки взаиморасчетов по состоянию на 31 марта, 30 июня, 30 сентября и 31 декабря текущего года.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3.2. Покупатель обязан:</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3.2.1. Оплатить Товар в порядке, размере и сроки, установленные настоящим Договором.</w:t>
      </w:r>
    </w:p>
    <w:p w:rsid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3.2.2. Произвести приемку Товара по количеству и качеству</w:t>
      </w:r>
      <w:r w:rsidR="00CB4F42">
        <w:rPr>
          <w:rFonts w:eastAsia="Calibri"/>
          <w:color w:val="000000"/>
          <w:lang w:eastAsia="en-US"/>
        </w:rPr>
        <w:t>,</w:t>
      </w:r>
      <w:r w:rsidRPr="00C561A0">
        <w:rPr>
          <w:rFonts w:eastAsia="Calibri"/>
          <w:color w:val="000000"/>
          <w:lang w:eastAsia="en-US"/>
        </w:rPr>
        <w:t xml:space="preserve"> поступившего в его адрес от Поставщика.</w:t>
      </w:r>
    </w:p>
    <w:p w:rsidR="00CB4F42" w:rsidRPr="00C561A0" w:rsidRDefault="00CB4F42" w:rsidP="00C561A0">
      <w:pPr>
        <w:shd w:val="clear" w:color="auto" w:fill="FFFFFF"/>
        <w:ind w:right="43" w:firstLine="567"/>
        <w:jc w:val="both"/>
        <w:rPr>
          <w:rFonts w:eastAsia="Calibri"/>
          <w:color w:val="000000"/>
          <w:lang w:eastAsia="en-US"/>
        </w:rPr>
      </w:pPr>
    </w:p>
    <w:p w:rsidR="00C561A0" w:rsidRPr="00CB4F42" w:rsidRDefault="00C561A0" w:rsidP="00CB4F42">
      <w:pPr>
        <w:shd w:val="clear" w:color="auto" w:fill="FFFFFF"/>
        <w:ind w:right="43" w:firstLine="567"/>
        <w:jc w:val="center"/>
        <w:rPr>
          <w:rFonts w:eastAsia="Calibri"/>
          <w:b/>
          <w:color w:val="000000"/>
          <w:lang w:eastAsia="en-US"/>
        </w:rPr>
      </w:pPr>
      <w:r w:rsidRPr="00CB4F42">
        <w:rPr>
          <w:rFonts w:eastAsia="Calibri"/>
          <w:b/>
          <w:color w:val="000000"/>
          <w:lang w:eastAsia="en-US"/>
        </w:rPr>
        <w:t>4. УСЛОВИЯ ПОСТАВКИ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4.1. Товар подлежит поставке в сроки, указанные в пункте 1.4 настоящего Договора, по адресу: г. Южно-Сахалинск, ул. Вокзальная, 54-а.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4.2. Выгрузка Товара с транспорта Поставщика осуществляется силами и за счет средств Поставщика.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4.4. Покупатель вправе, уведомив Поставщика, отказаться от принятия Товара, поставка которого просрочена.</w:t>
      </w:r>
    </w:p>
    <w:p w:rsidR="00CB4F42" w:rsidRPr="00C561A0" w:rsidRDefault="00CB4F42" w:rsidP="00C561A0">
      <w:pPr>
        <w:shd w:val="clear" w:color="auto" w:fill="FFFFFF"/>
        <w:ind w:right="43" w:firstLine="567"/>
        <w:jc w:val="both"/>
        <w:rPr>
          <w:rFonts w:eastAsia="Calibri"/>
          <w:color w:val="000000"/>
          <w:lang w:eastAsia="en-US"/>
        </w:rPr>
      </w:pPr>
    </w:p>
    <w:p w:rsidR="00C561A0" w:rsidRPr="00CB4F42" w:rsidRDefault="00C561A0" w:rsidP="00CB4F42">
      <w:pPr>
        <w:shd w:val="clear" w:color="auto" w:fill="FFFFFF"/>
        <w:ind w:right="43" w:firstLine="567"/>
        <w:jc w:val="center"/>
        <w:rPr>
          <w:rFonts w:eastAsia="Calibri"/>
          <w:b/>
          <w:color w:val="000000"/>
          <w:lang w:eastAsia="en-US"/>
        </w:rPr>
      </w:pPr>
      <w:r w:rsidRPr="00CB4F42">
        <w:rPr>
          <w:rFonts w:eastAsia="Calibri"/>
          <w:b/>
          <w:color w:val="000000"/>
          <w:lang w:eastAsia="en-US"/>
        </w:rPr>
        <w:t>5. КОМПЛЕКТНОСТЬ, КАЧЕСТВО, ГАРАНТИИ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lastRenderedPageBreak/>
        <w:t xml:space="preserve">5.1. 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6. УПАКОВКА И МАРКИРОВКА</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6.2. На таре или упаковке должны быть указаны адрес и реквизиты Поставщика (Изготовителя).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6.3. Тара (упаковка) является одноразовой и возврату Поставщику не подлежит.</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6.5. Поставщик несет полную ответственность за повреждение Товара в пути следования до места поставки и убытки, произошедшие вследствие ненадлежащей упаковки и маркировки, ненадлежащего размещения и крепления груза в транспортном средстве.</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7. ПЕРЕХОД ПРАВА СОБСТВЕННОСТИ</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7.1.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8. ПРИЕМКА ТОВАРА</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8.1. 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lastRenderedPageBreak/>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42664B" w:rsidRPr="00C561A0" w:rsidRDefault="0042664B" w:rsidP="00C561A0">
      <w:pPr>
        <w:shd w:val="clear" w:color="auto" w:fill="FFFFFF"/>
        <w:ind w:right="43" w:firstLine="567"/>
        <w:jc w:val="both"/>
        <w:rPr>
          <w:rFonts w:eastAsia="Calibri"/>
          <w:color w:val="000000"/>
          <w:lang w:eastAsia="en-US"/>
        </w:rPr>
      </w:pPr>
    </w:p>
    <w:p w:rsidR="00C561A0" w:rsidRPr="0042664B"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9. ОТВЕТСТВЕННОСТЬ СТОРОН</w:t>
      </w:r>
    </w:p>
    <w:p w:rsidR="0042664B" w:rsidRDefault="0042664B" w:rsidP="00C561A0">
      <w:pPr>
        <w:shd w:val="clear" w:color="auto" w:fill="FFFFFF"/>
        <w:ind w:right="43" w:firstLine="567"/>
        <w:jc w:val="both"/>
        <w:rPr>
          <w:rFonts w:eastAsia="Calibri"/>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9.1. </w:t>
      </w:r>
      <w:r w:rsidRPr="00C561A0">
        <w:rPr>
          <w:rFonts w:eastAsia="Calibri"/>
          <w:color w:val="000000"/>
          <w:lang w:eastAsia="en-US"/>
        </w:rPr>
        <w:tab/>
        <w:t>В случае недопоставки и /или просрочки поставки Товара, а также нарушения срока замены Товара, предусмотренного пунктом 8.3 настоящего Договора, Поставщик уплачивает Покупателю неустойку в размере 0,1% от стоимости несвоевременно поставленного/недопоставленного Товара за каждый день просрочки/недопоставки.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замену в порядке, установленном п. 8.3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9.4.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9.7. Перечисленные в настоящем договоре штрафные санкции могут быть взысканы Заказчиком путем:</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удержания причитающихся сумм при оплате счетов Исполнителя;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удержания неустойки из денежных средств, перечисленных в качестве обеспечения исполнения обязательств по Договору;</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удержания неустойки из банковской гарантии, предоставленной Поставщиком в качестве обеспечения исполнения обязательств по Договору.</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C561A0">
        <w:rPr>
          <w:rFonts w:eastAsia="Calibri"/>
          <w:color w:val="000000"/>
          <w:lang w:eastAsia="en-US"/>
        </w:rPr>
        <w:t>1</w:t>
      </w:r>
      <w:r w:rsidRPr="0042664B">
        <w:rPr>
          <w:rFonts w:eastAsia="Calibri"/>
          <w:b/>
          <w:color w:val="000000"/>
          <w:lang w:eastAsia="en-US"/>
        </w:rPr>
        <w:t>0. АНТИКОРРУПЦИОННАЯ ОГОВОРКА</w:t>
      </w:r>
    </w:p>
    <w:p w:rsidR="0042664B" w:rsidRPr="00C561A0" w:rsidRDefault="0042664B" w:rsidP="0042664B">
      <w:pPr>
        <w:shd w:val="clear" w:color="auto" w:fill="FFFFFF"/>
        <w:ind w:right="43" w:firstLine="567"/>
        <w:jc w:val="center"/>
        <w:rPr>
          <w:rFonts w:eastAsia="Calibri"/>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w:t>
      </w:r>
      <w:r w:rsidRPr="00C561A0">
        <w:rPr>
          <w:rFonts w:eastAsia="Calibri"/>
          <w:color w:val="000000"/>
          <w:lang w:eastAsia="en-US"/>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Каналы уведомления Заказчика о нарушениях каких-либо положений пункта 10.1 настоящего раздела: 8 800 250 24 27, электронная почта antikorr@pk-sakhalin.ru.</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Каналы уведомления Исполнителя о нарушениях каких-либо положений пункта 10.1 настоящего раздела: ___________________, электронная почта ______________________.</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сообщивших о факте нарушений.</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p>
    <w:p w:rsidR="00C561A0" w:rsidRPr="0042664B"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11. ОБСТОЯТЕЛЬСТВА НЕПРЕОДОЛИМОЙ СИЛЫ</w:t>
      </w:r>
    </w:p>
    <w:p w:rsidR="0042664B" w:rsidRDefault="0042664B" w:rsidP="00C561A0">
      <w:pPr>
        <w:shd w:val="clear" w:color="auto" w:fill="FFFFFF"/>
        <w:ind w:right="43" w:firstLine="567"/>
        <w:jc w:val="both"/>
        <w:rPr>
          <w:rFonts w:eastAsia="Calibri"/>
          <w:color w:val="000000"/>
          <w:lang w:eastAsia="en-US"/>
        </w:rPr>
      </w:pPr>
    </w:p>
    <w:p w:rsid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2664B" w:rsidRPr="00C561A0" w:rsidRDefault="0042664B"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12. РАЗРЕШЕНИЕ СПОРОВ</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lastRenderedPageBreak/>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13. ПОРЯДОК ВНЕСЕНИЯ ИЗМЕНЕНИЙ, ДОПОЛНЕНИЙ В ДОГОВОР И ЕГО РАСТОРЖЕНИЯ</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14. ДЕЙСТВИЕ ДОГОВОРА</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14.1. Настоящий Договор вступает в силу с момента его подписания и действует до 15 декабря 2025 года, а в части взаиморасчетов – до полного выполнения обязательств Сторон.</w:t>
      </w:r>
    </w:p>
    <w:p w:rsidR="00C561A0" w:rsidRPr="00C561A0" w:rsidRDefault="00C561A0" w:rsidP="00C561A0">
      <w:pPr>
        <w:shd w:val="clear" w:color="auto" w:fill="FFFFFF"/>
        <w:ind w:right="43" w:firstLine="567"/>
        <w:jc w:val="both"/>
        <w:rPr>
          <w:rFonts w:eastAsia="Calibri"/>
          <w:color w:val="000000"/>
          <w:lang w:eastAsia="en-US"/>
        </w:rPr>
      </w:pPr>
    </w:p>
    <w:p w:rsidR="00C561A0" w:rsidRDefault="00C561A0" w:rsidP="0042664B">
      <w:pPr>
        <w:shd w:val="clear" w:color="auto" w:fill="FFFFFF"/>
        <w:ind w:right="43" w:firstLine="567"/>
        <w:jc w:val="center"/>
        <w:rPr>
          <w:rFonts w:eastAsia="Calibri"/>
          <w:b/>
          <w:color w:val="000000"/>
          <w:lang w:eastAsia="en-US"/>
        </w:rPr>
      </w:pPr>
      <w:r w:rsidRPr="0042664B">
        <w:rPr>
          <w:rFonts w:eastAsia="Calibri"/>
          <w:b/>
          <w:color w:val="000000"/>
          <w:lang w:eastAsia="en-US"/>
        </w:rPr>
        <w:t>15. ПРОЧИЕ УСЛОВИЯ</w:t>
      </w:r>
    </w:p>
    <w:p w:rsidR="0042664B" w:rsidRPr="0042664B" w:rsidRDefault="0042664B" w:rsidP="0042664B">
      <w:pPr>
        <w:shd w:val="clear" w:color="auto" w:fill="FFFFFF"/>
        <w:ind w:right="43" w:firstLine="567"/>
        <w:jc w:val="center"/>
        <w:rPr>
          <w:rFonts w:eastAsia="Calibri"/>
          <w:b/>
          <w:color w:val="000000"/>
          <w:lang w:eastAsia="en-US"/>
        </w:rPr>
      </w:pP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lastRenderedPageBreak/>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(при согласии Исполнителя).</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C561A0" w:rsidRPr="00C561A0" w:rsidRDefault="00C561A0" w:rsidP="00C561A0">
      <w:pPr>
        <w:shd w:val="clear" w:color="auto" w:fill="FFFFFF"/>
        <w:ind w:right="43" w:firstLine="567"/>
        <w:jc w:val="both"/>
        <w:rPr>
          <w:rFonts w:eastAsia="Calibri"/>
          <w:color w:val="000000"/>
          <w:lang w:eastAsia="en-US"/>
        </w:rPr>
      </w:pPr>
      <w:r w:rsidRPr="00C561A0">
        <w:rPr>
          <w:rFonts w:eastAsia="Calibri"/>
          <w:color w:val="000000"/>
          <w:lang w:eastAsia="en-US"/>
        </w:rPr>
        <w:t>15.7. Во всем остальном, что не предусмотрено настоящим Договором, Стороны будут руководствоваться законодательством Российской Федерации.</w:t>
      </w:r>
    </w:p>
    <w:p w:rsidR="00B078F3" w:rsidRPr="00092833" w:rsidRDefault="00B078F3" w:rsidP="00B078F3">
      <w:pPr>
        <w:shd w:val="clear" w:color="auto" w:fill="FFFFFF"/>
        <w:ind w:right="43" w:firstLine="567"/>
        <w:jc w:val="both"/>
        <w:rPr>
          <w:rFonts w:eastAsia="Calibri"/>
          <w:color w:val="000000"/>
          <w:lang w:eastAsia="en-US"/>
        </w:rPr>
      </w:pPr>
      <w:r w:rsidRPr="00092833">
        <w:rPr>
          <w:rFonts w:eastAsia="Calibri"/>
          <w:color w:val="000000"/>
          <w:lang w:eastAsia="en-US"/>
        </w:rPr>
        <w:t>К настоящему Договору прилагаются:</w:t>
      </w:r>
    </w:p>
    <w:p w:rsidR="00B078F3" w:rsidRPr="00092833" w:rsidRDefault="00B078F3" w:rsidP="00B078F3">
      <w:pPr>
        <w:numPr>
          <w:ilvl w:val="2"/>
          <w:numId w:val="13"/>
        </w:numPr>
        <w:shd w:val="clear" w:color="auto" w:fill="FFFFFF"/>
        <w:ind w:left="0" w:right="43" w:firstLine="567"/>
        <w:jc w:val="both"/>
      </w:pPr>
      <w:r w:rsidRPr="00092833">
        <w:rPr>
          <w:rFonts w:eastAsia="Calibri"/>
          <w:color w:val="000000"/>
          <w:lang w:eastAsia="en-US"/>
        </w:rPr>
        <w:t>Техническое</w:t>
      </w:r>
      <w:r w:rsidRPr="00092833">
        <w:t xml:space="preserve"> задание (приложение № 1);</w:t>
      </w:r>
    </w:p>
    <w:p w:rsidR="00B078F3" w:rsidRPr="00092833" w:rsidRDefault="00B078F3" w:rsidP="00B078F3">
      <w:pPr>
        <w:numPr>
          <w:ilvl w:val="2"/>
          <w:numId w:val="13"/>
        </w:numPr>
        <w:shd w:val="clear" w:color="auto" w:fill="FFFFFF"/>
        <w:ind w:left="0" w:right="43" w:firstLine="567"/>
        <w:jc w:val="both"/>
      </w:pPr>
      <w:r w:rsidRPr="00092833">
        <w:t>Заявка на поставку форменной одежды (приложение № 2);</w:t>
      </w:r>
    </w:p>
    <w:p w:rsidR="00B078F3" w:rsidRDefault="00B078F3" w:rsidP="00B078F3">
      <w:pPr>
        <w:numPr>
          <w:ilvl w:val="2"/>
          <w:numId w:val="13"/>
        </w:numPr>
        <w:shd w:val="clear" w:color="auto" w:fill="FFFFFF"/>
        <w:ind w:left="0" w:right="43" w:firstLine="567"/>
        <w:jc w:val="both"/>
      </w:pPr>
      <w:r w:rsidRPr="00092833">
        <w:t>Порядок электронного документооборота (приложение № 3).</w:t>
      </w:r>
    </w:p>
    <w:p w:rsidR="00753BD7" w:rsidRPr="00092833" w:rsidRDefault="00753BD7" w:rsidP="00B078F3">
      <w:pPr>
        <w:numPr>
          <w:ilvl w:val="2"/>
          <w:numId w:val="13"/>
        </w:numPr>
        <w:shd w:val="clear" w:color="auto" w:fill="FFFFFF"/>
        <w:ind w:left="0" w:right="43" w:firstLine="567"/>
        <w:jc w:val="both"/>
      </w:pPr>
      <w:r w:rsidRPr="007B613D">
        <w:rPr>
          <w:rFonts w:eastAsia="Calibri"/>
          <w:color w:val="000000"/>
          <w:lang w:eastAsia="en-US"/>
        </w:rPr>
        <w:t xml:space="preserve">Налоговая оговорка (приложение № </w:t>
      </w:r>
      <w:r>
        <w:rPr>
          <w:rFonts w:eastAsia="Calibri"/>
          <w:color w:val="000000"/>
          <w:lang w:eastAsia="en-US"/>
        </w:rPr>
        <w:t>4</w:t>
      </w:r>
      <w:r w:rsidRPr="007B613D">
        <w:rPr>
          <w:rFonts w:eastAsia="Calibri"/>
          <w:color w:val="000000"/>
          <w:lang w:eastAsia="en-US"/>
        </w:rPr>
        <w:t>)</w:t>
      </w:r>
    </w:p>
    <w:p w:rsidR="00B078F3" w:rsidRPr="00092833" w:rsidRDefault="00B078F3" w:rsidP="00B078F3">
      <w:pPr>
        <w:rPr>
          <w:b/>
          <w:bCs/>
          <w:color w:val="000000"/>
          <w:spacing w:val="-6"/>
        </w:rPr>
      </w:pPr>
    </w:p>
    <w:p w:rsidR="00B078F3" w:rsidRPr="00092833" w:rsidRDefault="00B078F3" w:rsidP="00B078F3">
      <w:pPr>
        <w:ind w:firstLine="6"/>
        <w:jc w:val="center"/>
        <w:rPr>
          <w:b/>
          <w:bCs/>
          <w:color w:val="000000"/>
          <w:spacing w:val="-6"/>
        </w:rPr>
      </w:pPr>
      <w:r w:rsidRPr="00092833">
        <w:rPr>
          <w:b/>
          <w:bCs/>
          <w:color w:val="000000"/>
          <w:spacing w:val="-6"/>
        </w:rPr>
        <w:t>16. Юридические адреса и платежные реквизиты Сторон</w:t>
      </w:r>
    </w:p>
    <w:p w:rsidR="00B078F3" w:rsidRPr="00092833" w:rsidRDefault="00B078F3" w:rsidP="00B078F3">
      <w:pPr>
        <w:jc w:val="both"/>
        <w:rPr>
          <w:b/>
          <w:bCs/>
          <w:color w:val="000000"/>
          <w:spacing w:val="-6"/>
        </w:rPr>
      </w:pPr>
    </w:p>
    <w:tbl>
      <w:tblPr>
        <w:tblW w:w="9936" w:type="dxa"/>
        <w:tblInd w:w="-106" w:type="dxa"/>
        <w:tblLayout w:type="fixed"/>
        <w:tblLook w:val="00A0" w:firstRow="1" w:lastRow="0" w:firstColumn="1" w:lastColumn="0" w:noHBand="0" w:noVBand="0"/>
      </w:tblPr>
      <w:tblGrid>
        <w:gridCol w:w="4826"/>
        <w:gridCol w:w="5110"/>
      </w:tblGrid>
      <w:tr w:rsidR="00B078F3" w:rsidRPr="00092833" w:rsidTr="00DA7A59">
        <w:trPr>
          <w:trHeight w:val="3925"/>
        </w:trPr>
        <w:tc>
          <w:tcPr>
            <w:tcW w:w="4823" w:type="dxa"/>
          </w:tcPr>
          <w:p w:rsidR="00B078F3" w:rsidRPr="00092833" w:rsidRDefault="00B078F3" w:rsidP="00DA7A59">
            <w:pPr>
              <w:ind w:left="106"/>
              <w:jc w:val="center"/>
              <w:rPr>
                <w:b/>
                <w:bCs/>
                <w:lang w:eastAsia="en-US"/>
              </w:rPr>
            </w:pPr>
            <w:r w:rsidRPr="00092833">
              <w:rPr>
                <w:b/>
                <w:bCs/>
                <w:lang w:eastAsia="en-US"/>
              </w:rPr>
              <w:t>«Покупатель»</w:t>
            </w:r>
          </w:p>
          <w:p w:rsidR="00B078F3" w:rsidRPr="00092833" w:rsidRDefault="00B078F3" w:rsidP="00DA7A59">
            <w:pPr>
              <w:snapToGrid w:val="0"/>
              <w:ind w:left="106"/>
              <w:rPr>
                <w:rFonts w:eastAsia="Calibri"/>
                <w:b/>
                <w:lang w:eastAsia="en-US"/>
              </w:rPr>
            </w:pPr>
            <w:r w:rsidRPr="00092833">
              <w:rPr>
                <w:rFonts w:eastAsia="Calibri"/>
                <w:b/>
                <w:lang w:eastAsia="en-US"/>
              </w:rPr>
              <w:t>Акционерное общество «Пассажирская компания «Сахалин» (АО «ПКС»)</w:t>
            </w:r>
          </w:p>
          <w:p w:rsidR="00B078F3" w:rsidRPr="00092833" w:rsidRDefault="00B078F3" w:rsidP="00DA7A59">
            <w:pPr>
              <w:snapToGrid w:val="0"/>
              <w:ind w:left="106"/>
              <w:jc w:val="both"/>
              <w:rPr>
                <w:rFonts w:eastAsia="Calibri"/>
                <w:lang w:eastAsia="en-US"/>
              </w:rPr>
            </w:pPr>
            <w:r w:rsidRPr="00092833">
              <w:rPr>
                <w:rFonts w:eastAsia="Calibri"/>
                <w:lang w:eastAsia="en-US"/>
              </w:rPr>
              <w:t>Юридический и фактический адрес:</w:t>
            </w:r>
          </w:p>
          <w:p w:rsidR="00B078F3" w:rsidRPr="00092833" w:rsidRDefault="00B078F3" w:rsidP="00DA7A59">
            <w:pPr>
              <w:snapToGrid w:val="0"/>
              <w:ind w:left="106"/>
              <w:jc w:val="both"/>
              <w:rPr>
                <w:rFonts w:eastAsia="Calibri"/>
                <w:lang w:eastAsia="en-US"/>
              </w:rPr>
            </w:pPr>
            <w:proofErr w:type="gramStart"/>
            <w:r w:rsidRPr="00092833">
              <w:rPr>
                <w:rFonts w:eastAsia="Calibri"/>
                <w:lang w:eastAsia="en-US"/>
              </w:rPr>
              <w:t>693000,г.</w:t>
            </w:r>
            <w:proofErr w:type="gramEnd"/>
            <w:r w:rsidRPr="00092833">
              <w:rPr>
                <w:rFonts w:eastAsia="Calibri"/>
                <w:lang w:eastAsia="en-US"/>
              </w:rPr>
              <w:t xml:space="preserve"> Южно-Сахалинск, </w:t>
            </w:r>
          </w:p>
          <w:p w:rsidR="00B078F3" w:rsidRPr="00092833" w:rsidRDefault="00B078F3" w:rsidP="00DA7A59">
            <w:pPr>
              <w:snapToGrid w:val="0"/>
              <w:ind w:left="106"/>
              <w:jc w:val="both"/>
              <w:rPr>
                <w:rFonts w:eastAsia="Calibri"/>
                <w:lang w:eastAsia="en-US"/>
              </w:rPr>
            </w:pPr>
            <w:r w:rsidRPr="00092833">
              <w:rPr>
                <w:rFonts w:eastAsia="Calibri"/>
                <w:lang w:eastAsia="en-US"/>
              </w:rPr>
              <w:t>ул. Вокзальная, 54-А</w:t>
            </w:r>
          </w:p>
          <w:p w:rsidR="00B078F3" w:rsidRPr="00092833" w:rsidRDefault="00B078F3" w:rsidP="00DA7A59">
            <w:pPr>
              <w:snapToGrid w:val="0"/>
              <w:ind w:left="106"/>
              <w:jc w:val="both"/>
              <w:rPr>
                <w:rFonts w:eastAsia="Calibri"/>
                <w:bCs/>
                <w:lang w:eastAsia="en-US"/>
              </w:rPr>
            </w:pPr>
            <w:r w:rsidRPr="00092833">
              <w:rPr>
                <w:rFonts w:eastAsia="Calibri"/>
                <w:bCs/>
                <w:lang w:eastAsia="en-US"/>
              </w:rPr>
              <w:t>ИНН/КПП 6501243453/650101001</w:t>
            </w:r>
          </w:p>
          <w:p w:rsidR="00B078F3" w:rsidRPr="00092833" w:rsidRDefault="00B078F3" w:rsidP="00DA7A59">
            <w:pPr>
              <w:snapToGrid w:val="0"/>
              <w:ind w:left="106"/>
              <w:jc w:val="both"/>
              <w:rPr>
                <w:rFonts w:eastAsia="Calibri"/>
                <w:bCs/>
                <w:lang w:eastAsia="en-US"/>
              </w:rPr>
            </w:pPr>
            <w:r w:rsidRPr="00092833">
              <w:rPr>
                <w:rFonts w:eastAsia="Calibri"/>
                <w:bCs/>
                <w:lang w:eastAsia="en-US"/>
              </w:rPr>
              <w:t xml:space="preserve">Расчетный счет № 40702810908020008931 в филиале Банк ВТБ (ПАО) </w:t>
            </w:r>
          </w:p>
          <w:p w:rsidR="00B078F3" w:rsidRPr="00092833" w:rsidRDefault="00B078F3" w:rsidP="00DA7A59">
            <w:pPr>
              <w:snapToGrid w:val="0"/>
              <w:ind w:left="106"/>
              <w:jc w:val="both"/>
              <w:rPr>
                <w:rFonts w:eastAsia="Calibri"/>
                <w:bCs/>
                <w:lang w:eastAsia="en-US"/>
              </w:rPr>
            </w:pPr>
            <w:r w:rsidRPr="00092833">
              <w:rPr>
                <w:rFonts w:eastAsia="Calibri"/>
                <w:bCs/>
                <w:lang w:eastAsia="en-US"/>
              </w:rPr>
              <w:t>в г. Хабаровске</w:t>
            </w:r>
          </w:p>
          <w:p w:rsidR="00B078F3" w:rsidRPr="00092833" w:rsidRDefault="00B078F3" w:rsidP="00DA7A59">
            <w:pPr>
              <w:snapToGrid w:val="0"/>
              <w:ind w:left="106"/>
              <w:jc w:val="both"/>
              <w:rPr>
                <w:rFonts w:eastAsia="Calibri"/>
                <w:bCs/>
                <w:lang w:eastAsia="en-US"/>
              </w:rPr>
            </w:pPr>
            <w:r w:rsidRPr="00092833">
              <w:rPr>
                <w:rFonts w:eastAsia="Calibri"/>
                <w:bCs/>
                <w:lang w:eastAsia="en-US"/>
              </w:rPr>
              <w:t xml:space="preserve">Корреспондентский счет </w:t>
            </w:r>
          </w:p>
          <w:p w:rsidR="00B078F3" w:rsidRPr="00092833" w:rsidRDefault="00B078F3" w:rsidP="00DA7A59">
            <w:pPr>
              <w:snapToGrid w:val="0"/>
              <w:ind w:left="106"/>
              <w:jc w:val="both"/>
              <w:rPr>
                <w:rFonts w:eastAsia="Calibri"/>
                <w:bCs/>
                <w:lang w:eastAsia="en-US"/>
              </w:rPr>
            </w:pPr>
            <w:r w:rsidRPr="00092833">
              <w:rPr>
                <w:rFonts w:eastAsia="Calibri"/>
                <w:bCs/>
                <w:lang w:eastAsia="en-US"/>
              </w:rPr>
              <w:t>№ 30101810400000000727</w:t>
            </w:r>
          </w:p>
          <w:p w:rsidR="00B078F3" w:rsidRPr="00092833" w:rsidRDefault="00B078F3" w:rsidP="00DA7A59">
            <w:pPr>
              <w:snapToGrid w:val="0"/>
              <w:ind w:left="106"/>
              <w:jc w:val="both"/>
              <w:rPr>
                <w:rFonts w:eastAsia="Calibri"/>
                <w:bCs/>
                <w:lang w:eastAsia="en-US"/>
              </w:rPr>
            </w:pPr>
            <w:proofErr w:type="gramStart"/>
            <w:r w:rsidRPr="00092833">
              <w:rPr>
                <w:rFonts w:eastAsia="Calibri"/>
                <w:bCs/>
                <w:lang w:eastAsia="en-US"/>
              </w:rPr>
              <w:t>БИК  040813727</w:t>
            </w:r>
            <w:proofErr w:type="gramEnd"/>
          </w:p>
          <w:p w:rsidR="00B078F3" w:rsidRPr="00092833" w:rsidRDefault="00B078F3" w:rsidP="00DA7A59">
            <w:pPr>
              <w:snapToGrid w:val="0"/>
              <w:ind w:left="106"/>
              <w:jc w:val="both"/>
              <w:rPr>
                <w:rFonts w:eastAsia="Calibri"/>
                <w:bCs/>
                <w:lang w:eastAsia="en-US"/>
              </w:rPr>
            </w:pPr>
            <w:r w:rsidRPr="00092833">
              <w:rPr>
                <w:rFonts w:eastAsia="Calibri"/>
                <w:bCs/>
                <w:lang w:eastAsia="en-US"/>
              </w:rPr>
              <w:t>Тел. (4242) 71-31-99, 71-22-59</w:t>
            </w:r>
          </w:p>
          <w:p w:rsidR="00B078F3" w:rsidRPr="00092833" w:rsidRDefault="00B078F3" w:rsidP="00DA7A59">
            <w:pPr>
              <w:snapToGrid w:val="0"/>
              <w:ind w:left="106"/>
              <w:jc w:val="both"/>
              <w:rPr>
                <w:rFonts w:eastAsia="Calibri"/>
                <w:bCs/>
                <w:lang w:eastAsia="en-US"/>
              </w:rPr>
            </w:pPr>
            <w:r w:rsidRPr="00092833">
              <w:rPr>
                <w:rFonts w:eastAsia="Calibri"/>
                <w:bCs/>
                <w:lang w:eastAsia="en-US"/>
              </w:rPr>
              <w:t>Факс (4242) 71-30-89</w:t>
            </w:r>
          </w:p>
          <w:p w:rsidR="00B078F3" w:rsidRPr="00092833" w:rsidRDefault="00B078F3" w:rsidP="00DA7A59">
            <w:pPr>
              <w:snapToGrid w:val="0"/>
              <w:ind w:left="106"/>
              <w:jc w:val="both"/>
              <w:rPr>
                <w:rFonts w:eastAsia="Calibri"/>
                <w:bCs/>
                <w:lang w:eastAsia="en-US"/>
              </w:rPr>
            </w:pPr>
            <w:r w:rsidRPr="00092833">
              <w:rPr>
                <w:rFonts w:eastAsia="Calibri"/>
                <w:bCs/>
                <w:lang w:val="en-US" w:eastAsia="en-US"/>
              </w:rPr>
              <w:t>e</w:t>
            </w:r>
            <w:r w:rsidRPr="00092833">
              <w:rPr>
                <w:rFonts w:eastAsia="Calibri"/>
                <w:bCs/>
                <w:lang w:eastAsia="en-US"/>
              </w:rPr>
              <w:t>-</w:t>
            </w:r>
            <w:r w:rsidRPr="00092833">
              <w:rPr>
                <w:rFonts w:eastAsia="Calibri"/>
                <w:bCs/>
                <w:lang w:val="en-US" w:eastAsia="en-US"/>
              </w:rPr>
              <w:t>mail</w:t>
            </w:r>
            <w:r w:rsidRPr="00092833">
              <w:rPr>
                <w:rFonts w:eastAsia="Calibri"/>
                <w:bCs/>
                <w:lang w:eastAsia="en-US"/>
              </w:rPr>
              <w:t xml:space="preserve">: </w:t>
            </w:r>
            <w:hyperlink r:id="rId10" w:history="1">
              <w:r w:rsidRPr="00092833">
                <w:rPr>
                  <w:rFonts w:eastAsia="Calibri"/>
                  <w:color w:val="0000FF"/>
                  <w:u w:val="single"/>
                  <w:lang w:val="en-US" w:eastAsia="en-US"/>
                </w:rPr>
                <w:t>Dialog</w:t>
              </w:r>
              <w:r w:rsidRPr="00092833">
                <w:rPr>
                  <w:rFonts w:eastAsia="Calibri"/>
                  <w:color w:val="0000FF"/>
                  <w:u w:val="single"/>
                  <w:lang w:eastAsia="en-US"/>
                </w:rPr>
                <w:t>@</w:t>
              </w:r>
              <w:proofErr w:type="spellStart"/>
              <w:r w:rsidRPr="00092833">
                <w:rPr>
                  <w:rFonts w:eastAsia="Calibri"/>
                  <w:color w:val="0000FF"/>
                  <w:u w:val="single"/>
                  <w:lang w:val="en-US" w:eastAsia="en-US"/>
                </w:rPr>
                <w:t>pk</w:t>
              </w:r>
              <w:proofErr w:type="spellEnd"/>
              <w:r w:rsidRPr="00092833">
                <w:rPr>
                  <w:rFonts w:eastAsia="Calibri"/>
                  <w:color w:val="0000FF"/>
                  <w:u w:val="single"/>
                  <w:lang w:eastAsia="en-US"/>
                </w:rPr>
                <w:t>-</w:t>
              </w:r>
              <w:proofErr w:type="spellStart"/>
              <w:r w:rsidRPr="00092833">
                <w:rPr>
                  <w:rFonts w:eastAsia="Calibri"/>
                  <w:color w:val="0000FF"/>
                  <w:u w:val="single"/>
                  <w:lang w:val="en-US" w:eastAsia="en-US"/>
                </w:rPr>
                <w:t>sakhalin</w:t>
              </w:r>
              <w:proofErr w:type="spellEnd"/>
              <w:r w:rsidRPr="00092833">
                <w:rPr>
                  <w:rFonts w:eastAsia="Calibri"/>
                  <w:color w:val="0000FF"/>
                  <w:u w:val="single"/>
                  <w:lang w:eastAsia="en-US"/>
                </w:rPr>
                <w:t>.</w:t>
              </w:r>
              <w:proofErr w:type="spellStart"/>
              <w:r w:rsidRPr="00092833">
                <w:rPr>
                  <w:rFonts w:eastAsia="Calibri"/>
                  <w:color w:val="0000FF"/>
                  <w:u w:val="single"/>
                  <w:lang w:val="en-US" w:eastAsia="en-US"/>
                </w:rPr>
                <w:t>ru</w:t>
              </w:r>
              <w:proofErr w:type="spellEnd"/>
            </w:hyperlink>
            <w:r w:rsidRPr="00092833">
              <w:rPr>
                <w:rFonts w:eastAsia="Calibri"/>
                <w:bCs/>
                <w:lang w:eastAsia="en-US"/>
              </w:rPr>
              <w:t xml:space="preserve"> </w:t>
            </w:r>
          </w:p>
          <w:p w:rsidR="00B078F3" w:rsidRPr="00092833" w:rsidRDefault="00B078F3" w:rsidP="00DA7A59">
            <w:pPr>
              <w:snapToGrid w:val="0"/>
              <w:ind w:left="106"/>
              <w:jc w:val="both"/>
              <w:rPr>
                <w:rFonts w:eastAsia="Calibri"/>
                <w:lang w:eastAsia="en-US"/>
              </w:rPr>
            </w:pPr>
          </w:p>
          <w:p w:rsidR="00B078F3" w:rsidRPr="00092833" w:rsidRDefault="00B078F3" w:rsidP="00DA7A59">
            <w:pPr>
              <w:snapToGrid w:val="0"/>
              <w:ind w:left="106"/>
              <w:jc w:val="both"/>
              <w:rPr>
                <w:rFonts w:eastAsia="Calibri"/>
                <w:b/>
                <w:lang w:eastAsia="en-US"/>
              </w:rPr>
            </w:pPr>
            <w:r w:rsidRPr="00092833">
              <w:rPr>
                <w:rFonts w:eastAsia="Calibri"/>
                <w:b/>
                <w:lang w:eastAsia="en-US"/>
              </w:rPr>
              <w:t>Генеральный директор АО «ПКС»</w:t>
            </w:r>
          </w:p>
          <w:p w:rsidR="00B078F3" w:rsidRPr="00092833" w:rsidRDefault="00B078F3" w:rsidP="00DA7A59">
            <w:pPr>
              <w:snapToGrid w:val="0"/>
              <w:ind w:left="106"/>
              <w:jc w:val="both"/>
              <w:rPr>
                <w:rFonts w:eastAsia="Calibri"/>
                <w:b/>
                <w:lang w:eastAsia="en-US"/>
              </w:rPr>
            </w:pPr>
          </w:p>
          <w:p w:rsidR="00B078F3" w:rsidRPr="00092833" w:rsidRDefault="00B078F3" w:rsidP="00DA7A59">
            <w:pPr>
              <w:snapToGrid w:val="0"/>
              <w:ind w:left="106"/>
              <w:jc w:val="both"/>
              <w:rPr>
                <w:rFonts w:eastAsia="Calibri"/>
                <w:b/>
                <w:lang w:eastAsia="en-US"/>
              </w:rPr>
            </w:pPr>
          </w:p>
          <w:p w:rsidR="00B078F3" w:rsidRPr="00092833" w:rsidRDefault="00B078F3" w:rsidP="00DA7A59">
            <w:pPr>
              <w:tabs>
                <w:tab w:val="left" w:pos="1418"/>
              </w:tabs>
              <w:ind w:left="106"/>
              <w:jc w:val="both"/>
              <w:rPr>
                <w:b/>
                <w:bCs/>
                <w:lang w:eastAsia="en-US"/>
              </w:rPr>
            </w:pPr>
            <w:r w:rsidRPr="00092833">
              <w:rPr>
                <w:b/>
                <w:lang w:eastAsia="en-US"/>
              </w:rPr>
              <w:t>_________________/</w:t>
            </w:r>
            <w:proofErr w:type="spellStart"/>
            <w:r w:rsidRPr="00092833">
              <w:rPr>
                <w:b/>
                <w:lang w:eastAsia="en-US"/>
              </w:rPr>
              <w:t>Костыренко</w:t>
            </w:r>
            <w:proofErr w:type="spellEnd"/>
            <w:r w:rsidRPr="00092833">
              <w:rPr>
                <w:b/>
                <w:lang w:eastAsia="en-US"/>
              </w:rPr>
              <w:t xml:space="preserve"> Д.А./</w:t>
            </w:r>
          </w:p>
        </w:tc>
        <w:tc>
          <w:tcPr>
            <w:tcW w:w="5107" w:type="dxa"/>
          </w:tcPr>
          <w:p w:rsidR="00B078F3" w:rsidRPr="00092833" w:rsidRDefault="00B078F3" w:rsidP="00DA7A59">
            <w:pPr>
              <w:ind w:left="290" w:hanging="284"/>
              <w:jc w:val="center"/>
              <w:rPr>
                <w:b/>
                <w:bCs/>
                <w:lang w:eastAsia="en-US"/>
              </w:rPr>
            </w:pPr>
            <w:r w:rsidRPr="00092833">
              <w:rPr>
                <w:b/>
                <w:bCs/>
                <w:lang w:eastAsia="en-US"/>
              </w:rPr>
              <w:t>«Поставщик»</w:t>
            </w: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eastAsia="en-US"/>
              </w:rPr>
            </w:pPr>
          </w:p>
          <w:p w:rsidR="00B078F3" w:rsidRPr="00092833" w:rsidRDefault="00B078F3" w:rsidP="00DA7A59">
            <w:pPr>
              <w:rPr>
                <w:lang w:val="en-US" w:eastAsia="en-US"/>
              </w:rPr>
            </w:pPr>
          </w:p>
          <w:p w:rsidR="00B078F3" w:rsidRPr="00092833" w:rsidRDefault="00B078F3" w:rsidP="00DA7A59">
            <w:pPr>
              <w:rPr>
                <w:lang w:val="en-US" w:eastAsia="en-US"/>
              </w:rPr>
            </w:pPr>
          </w:p>
          <w:p w:rsidR="00B078F3" w:rsidRPr="00092833" w:rsidRDefault="00B078F3" w:rsidP="00DA7A59">
            <w:pPr>
              <w:rPr>
                <w:lang w:val="en-US" w:eastAsia="en-US"/>
              </w:rPr>
            </w:pPr>
          </w:p>
          <w:p w:rsidR="00B078F3" w:rsidRPr="00092833" w:rsidRDefault="00B078F3" w:rsidP="00DA7A59">
            <w:pPr>
              <w:rPr>
                <w:b/>
                <w:lang w:eastAsia="en-US"/>
              </w:rPr>
            </w:pPr>
          </w:p>
          <w:p w:rsidR="00B078F3" w:rsidRPr="00092833" w:rsidRDefault="00B078F3" w:rsidP="00DA7A59">
            <w:pPr>
              <w:rPr>
                <w:b/>
                <w:lang w:eastAsia="en-US"/>
              </w:rPr>
            </w:pPr>
          </w:p>
          <w:p w:rsidR="00B078F3" w:rsidRPr="00092833" w:rsidRDefault="00B078F3" w:rsidP="00DA7A59">
            <w:pPr>
              <w:rPr>
                <w:b/>
                <w:lang w:eastAsia="en-US"/>
              </w:rPr>
            </w:pPr>
          </w:p>
          <w:p w:rsidR="00B078F3" w:rsidRPr="00092833" w:rsidRDefault="00B078F3" w:rsidP="00DA7A59">
            <w:pPr>
              <w:tabs>
                <w:tab w:val="left" w:pos="1755"/>
              </w:tabs>
              <w:jc w:val="both"/>
              <w:rPr>
                <w:b/>
                <w:lang w:eastAsia="en-US"/>
              </w:rPr>
            </w:pPr>
            <w:r w:rsidRPr="00092833">
              <w:rPr>
                <w:b/>
                <w:lang w:eastAsia="en-US"/>
              </w:rPr>
              <w:t>_________________/_________________/</w:t>
            </w:r>
          </w:p>
          <w:p w:rsidR="00B078F3" w:rsidRPr="00092833" w:rsidRDefault="00B078F3" w:rsidP="00DA7A59">
            <w:pPr>
              <w:jc w:val="both"/>
              <w:rPr>
                <w:lang w:eastAsia="en-US"/>
              </w:rPr>
            </w:pPr>
          </w:p>
        </w:tc>
      </w:tr>
    </w:tbl>
    <w:p w:rsidR="00B078F3" w:rsidRDefault="00B078F3" w:rsidP="00B078F3">
      <w:pPr>
        <w:ind w:left="4956" w:firstLine="708"/>
        <w:rPr>
          <w:color w:val="000000"/>
          <w:lang w:eastAsia="x-none"/>
        </w:rPr>
      </w:pPr>
    </w:p>
    <w:p w:rsidR="00B078F3" w:rsidRDefault="00B078F3" w:rsidP="00B078F3">
      <w:pPr>
        <w:ind w:left="4956" w:firstLine="708"/>
        <w:rPr>
          <w:color w:val="000000"/>
          <w:lang w:eastAsia="x-none"/>
        </w:rPr>
      </w:pPr>
    </w:p>
    <w:p w:rsidR="00BF1906" w:rsidRDefault="00BF1906" w:rsidP="00DA7A59">
      <w:pPr>
        <w:pStyle w:val="11"/>
        <w:ind w:firstLine="0"/>
        <w:jc w:val="left"/>
        <w:rPr>
          <w:sz w:val="25"/>
          <w:szCs w:val="25"/>
        </w:rPr>
      </w:pPr>
    </w:p>
    <w:p w:rsidR="005779C3" w:rsidRDefault="005779C3" w:rsidP="00DA7A59">
      <w:pPr>
        <w:pStyle w:val="11"/>
        <w:ind w:firstLine="0"/>
        <w:jc w:val="left"/>
        <w:rPr>
          <w:sz w:val="25"/>
          <w:szCs w:val="25"/>
        </w:rPr>
      </w:pPr>
    </w:p>
    <w:p w:rsidR="005779C3" w:rsidRDefault="005779C3" w:rsidP="00DA7A59">
      <w:pPr>
        <w:pStyle w:val="11"/>
        <w:ind w:firstLine="0"/>
        <w:jc w:val="left"/>
        <w:rPr>
          <w:sz w:val="25"/>
          <w:szCs w:val="25"/>
        </w:rPr>
      </w:pPr>
    </w:p>
    <w:p w:rsidR="005779C3" w:rsidRPr="0031197B" w:rsidRDefault="005779C3" w:rsidP="00DA7A59">
      <w:pPr>
        <w:pStyle w:val="11"/>
        <w:ind w:firstLine="0"/>
        <w:jc w:val="left"/>
        <w:rPr>
          <w:sz w:val="25"/>
          <w:szCs w:val="25"/>
        </w:rPr>
      </w:pPr>
    </w:p>
    <w:p w:rsidR="006B5695" w:rsidRPr="00BC6DA9" w:rsidRDefault="006B5695" w:rsidP="006B5695">
      <w:pPr>
        <w:ind w:firstLine="5387"/>
      </w:pPr>
      <w:r>
        <w:lastRenderedPageBreak/>
        <w:t>Приложение № 1</w:t>
      </w:r>
    </w:p>
    <w:p w:rsidR="006B5695" w:rsidRDefault="006B5695" w:rsidP="006B5695">
      <w:pPr>
        <w:ind w:firstLine="5387"/>
      </w:pPr>
      <w:r>
        <w:t xml:space="preserve">к договору от </w:t>
      </w:r>
      <w:r w:rsidRPr="00BC6DA9">
        <w:t>«__</w:t>
      </w:r>
      <w:proofErr w:type="gramStart"/>
      <w:r w:rsidRPr="00BC6DA9">
        <w:t>_»_</w:t>
      </w:r>
      <w:proofErr w:type="gramEnd"/>
      <w:r w:rsidRPr="00BC6DA9">
        <w:t>_______</w:t>
      </w:r>
      <w:r>
        <w:t>2025</w:t>
      </w:r>
      <w:r w:rsidRPr="00BC6DA9">
        <w:t xml:space="preserve"> г. </w:t>
      </w:r>
    </w:p>
    <w:p w:rsidR="006B5695" w:rsidRPr="00BC6DA9" w:rsidRDefault="006B5695" w:rsidP="006B5695">
      <w:pPr>
        <w:ind w:firstLine="5387"/>
      </w:pPr>
      <w:r w:rsidRPr="00BC6DA9">
        <w:t>№ ___</w:t>
      </w:r>
      <w:r>
        <w:t>__</w:t>
      </w:r>
      <w:r w:rsidRPr="00BC6DA9">
        <w:t>_</w:t>
      </w:r>
    </w:p>
    <w:p w:rsidR="006B5695" w:rsidRDefault="006B5695" w:rsidP="006B5695">
      <w:pPr>
        <w:jc w:val="center"/>
        <w:rPr>
          <w:b/>
          <w:bCs/>
          <w:sz w:val="28"/>
          <w:szCs w:val="28"/>
        </w:rPr>
      </w:pPr>
    </w:p>
    <w:p w:rsidR="006B5695" w:rsidRDefault="006B5695" w:rsidP="006B5695">
      <w:pPr>
        <w:jc w:val="center"/>
        <w:rPr>
          <w:b/>
          <w:bCs/>
          <w:sz w:val="28"/>
          <w:szCs w:val="28"/>
        </w:rPr>
      </w:pPr>
      <w:r>
        <w:rPr>
          <w:b/>
          <w:bCs/>
          <w:sz w:val="28"/>
          <w:szCs w:val="28"/>
        </w:rPr>
        <w:t xml:space="preserve">Техническое задание </w:t>
      </w:r>
    </w:p>
    <w:p w:rsidR="006B5695" w:rsidRPr="00D1148D" w:rsidRDefault="006B5695" w:rsidP="006B5695">
      <w:pPr>
        <w:jc w:val="center"/>
        <w:rPr>
          <w:bCs/>
          <w:i/>
        </w:rPr>
      </w:pPr>
      <w:r w:rsidRPr="00D1148D">
        <w:rPr>
          <w:bCs/>
          <w:i/>
        </w:rPr>
        <w:t>(заполняется при заключении договора)</w:t>
      </w:r>
    </w:p>
    <w:p w:rsidR="006B5695" w:rsidRDefault="006B5695" w:rsidP="006B5695">
      <w:pPr>
        <w:jc w:val="right"/>
      </w:pPr>
    </w:p>
    <w:p w:rsidR="006B5695" w:rsidRDefault="006B5695" w:rsidP="006B5695">
      <w:pPr>
        <w:spacing w:after="160" w:line="259" w:lineRule="auto"/>
        <w:sectPr w:rsidR="006B5695" w:rsidSect="006B5695">
          <w:pgSz w:w="11906" w:h="16838"/>
          <w:pgMar w:top="851" w:right="709" w:bottom="709" w:left="993" w:header="708" w:footer="708" w:gutter="0"/>
          <w:cols w:space="708"/>
          <w:docGrid w:linePitch="360"/>
        </w:sectPr>
      </w:pPr>
    </w:p>
    <w:p w:rsidR="006B5695" w:rsidRDefault="006B5695" w:rsidP="006B5695">
      <w:pPr>
        <w:jc w:val="right"/>
      </w:pPr>
      <w:r>
        <w:lastRenderedPageBreak/>
        <w:t xml:space="preserve">Приложение № 1 </w:t>
      </w:r>
    </w:p>
    <w:p w:rsidR="006B5695" w:rsidRDefault="006B5695" w:rsidP="006B5695">
      <w:pPr>
        <w:jc w:val="right"/>
      </w:pPr>
      <w:r>
        <w:t>к техническому заданию</w:t>
      </w:r>
    </w:p>
    <w:p w:rsidR="006B5695" w:rsidRDefault="006B5695" w:rsidP="006B5695">
      <w:pPr>
        <w:jc w:val="right"/>
      </w:pPr>
      <w:r>
        <w:t>аукционной документации</w:t>
      </w:r>
    </w:p>
    <w:p w:rsidR="006B5695" w:rsidRDefault="006B5695" w:rsidP="006B5695">
      <w:pPr>
        <w:ind w:firstLine="5103"/>
      </w:pPr>
    </w:p>
    <w:p w:rsidR="006B5695" w:rsidRDefault="006B5695" w:rsidP="006B5695">
      <w:pPr>
        <w:ind w:firstLine="5103"/>
      </w:pPr>
    </w:p>
    <w:p w:rsidR="006B5695" w:rsidRDefault="006B5695" w:rsidP="006B5695">
      <w:pPr>
        <w:jc w:val="center"/>
        <w:rPr>
          <w:b/>
          <w:bCs/>
          <w:i/>
          <w:iCs/>
        </w:rPr>
      </w:pPr>
    </w:p>
    <w:p w:rsidR="006B5695" w:rsidRDefault="006B5695" w:rsidP="006B5695">
      <w:pPr>
        <w:jc w:val="right"/>
      </w:pPr>
    </w:p>
    <w:p w:rsidR="006B5695" w:rsidRDefault="006B5695" w:rsidP="006B5695">
      <w:pPr>
        <w:spacing w:after="200" w:line="276" w:lineRule="auto"/>
      </w:pPr>
      <w:r>
        <w:br w:type="page"/>
      </w:r>
    </w:p>
    <w:p w:rsidR="006B5695" w:rsidRDefault="006B5695" w:rsidP="006B5695">
      <w:pPr>
        <w:spacing w:after="200" w:line="276" w:lineRule="auto"/>
        <w:rPr>
          <w:rFonts w:eastAsia="MS Mincho"/>
          <w:color w:val="000000"/>
          <w:sz w:val="28"/>
          <w:szCs w:val="28"/>
        </w:rPr>
        <w:sectPr w:rsidR="006B5695" w:rsidSect="00DA7A59">
          <w:pgSz w:w="16838" w:h="11906" w:orient="landscape"/>
          <w:pgMar w:top="993" w:right="851" w:bottom="709" w:left="568" w:header="708" w:footer="708" w:gutter="0"/>
          <w:cols w:space="708"/>
          <w:docGrid w:linePitch="360"/>
        </w:sectPr>
      </w:pPr>
    </w:p>
    <w:p w:rsidR="005779C3" w:rsidRPr="002929E0" w:rsidRDefault="005779C3" w:rsidP="005779C3">
      <w:pPr>
        <w:ind w:firstLine="5387"/>
      </w:pPr>
      <w:r w:rsidRPr="002929E0">
        <w:lastRenderedPageBreak/>
        <w:t>Приложение №</w:t>
      </w:r>
      <w:r>
        <w:t>2</w:t>
      </w:r>
      <w:r w:rsidRPr="002929E0">
        <w:t xml:space="preserve"> к договору оказания услуг</w:t>
      </w:r>
    </w:p>
    <w:p w:rsidR="005779C3" w:rsidRPr="002929E0" w:rsidRDefault="005779C3" w:rsidP="005779C3">
      <w:pPr>
        <w:ind w:firstLine="5387"/>
      </w:pPr>
      <w:r w:rsidRPr="002929E0">
        <w:t>от «_____» __________ 202</w:t>
      </w:r>
      <w:r>
        <w:t xml:space="preserve">5 </w:t>
      </w:r>
      <w:r w:rsidRPr="002929E0">
        <w:t>г</w:t>
      </w:r>
    </w:p>
    <w:p w:rsidR="006B5695" w:rsidRDefault="005779C3" w:rsidP="005779C3">
      <w:pPr>
        <w:ind w:firstLine="3969"/>
        <w:jc w:val="center"/>
        <w:rPr>
          <w:b/>
          <w:bCs/>
          <w:i/>
          <w:iCs/>
        </w:rPr>
      </w:pPr>
      <w:r w:rsidRPr="002929E0">
        <w:t>№_________________________</w:t>
      </w: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Pr="002C6B8E" w:rsidRDefault="005779C3" w:rsidP="005779C3">
      <w:pPr>
        <w:ind w:firstLine="425"/>
        <w:jc w:val="center"/>
        <w:outlineLvl w:val="0"/>
        <w:rPr>
          <w:b/>
          <w:sz w:val="22"/>
          <w:szCs w:val="22"/>
        </w:rPr>
      </w:pPr>
      <w:r w:rsidRPr="002C6B8E">
        <w:rPr>
          <w:b/>
          <w:sz w:val="22"/>
          <w:szCs w:val="22"/>
        </w:rPr>
        <w:t xml:space="preserve">Заявка на поставку форменной одежды </w:t>
      </w:r>
    </w:p>
    <w:p w:rsidR="005779C3" w:rsidRPr="002C6B8E" w:rsidRDefault="005779C3" w:rsidP="005779C3">
      <w:pPr>
        <w:ind w:firstLine="425"/>
        <w:jc w:val="center"/>
        <w:outlineLvl w:val="0"/>
        <w:rPr>
          <w:b/>
          <w:sz w:val="22"/>
          <w:szCs w:val="22"/>
        </w:rPr>
      </w:pPr>
    </w:p>
    <w:p w:rsidR="005779C3" w:rsidRPr="002C6B8E" w:rsidRDefault="005779C3" w:rsidP="005779C3">
      <w:pPr>
        <w:ind w:firstLine="425"/>
        <w:outlineLvl w:val="0"/>
        <w:rPr>
          <w:b/>
          <w:sz w:val="22"/>
          <w:szCs w:val="22"/>
        </w:rPr>
      </w:pPr>
      <w:r w:rsidRPr="002C6B8E">
        <w:t xml:space="preserve">В соответствии с п. 1.4 Договора поставки </w:t>
      </w:r>
      <w:proofErr w:type="gramStart"/>
      <w:r w:rsidRPr="002C6B8E">
        <w:t>№  _</w:t>
      </w:r>
      <w:proofErr w:type="gramEnd"/>
      <w:r w:rsidRPr="002C6B8E">
        <w:t>________ от "__" ____________ ____ г. предоставляем Вам данную заявку на поставку товара:</w:t>
      </w:r>
    </w:p>
    <w:p w:rsidR="005779C3" w:rsidRPr="002C6B8E" w:rsidRDefault="005779C3" w:rsidP="005779C3">
      <w:pPr>
        <w:ind w:firstLine="425"/>
        <w:outlineLvl w:val="0"/>
        <w:rPr>
          <w:b/>
          <w:sz w:val="22"/>
          <w:szCs w:val="22"/>
        </w:rPr>
      </w:pPr>
    </w:p>
    <w:p w:rsidR="005779C3" w:rsidRPr="002C6B8E" w:rsidRDefault="005779C3" w:rsidP="005779C3">
      <w:pPr>
        <w:ind w:firstLine="425"/>
        <w:jc w:val="center"/>
        <w:rPr>
          <w:b/>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44"/>
        <w:gridCol w:w="708"/>
        <w:gridCol w:w="993"/>
        <w:gridCol w:w="1135"/>
        <w:gridCol w:w="1415"/>
        <w:gridCol w:w="1559"/>
        <w:gridCol w:w="1560"/>
      </w:tblGrid>
      <w:tr w:rsidR="005779C3" w:rsidRPr="002C6B8E" w:rsidTr="00FB75CA">
        <w:tc>
          <w:tcPr>
            <w:tcW w:w="710" w:type="dxa"/>
            <w:tcBorders>
              <w:top w:val="single" w:sz="4" w:space="0" w:color="auto"/>
              <w:left w:val="single" w:sz="4" w:space="0" w:color="auto"/>
              <w:bottom w:val="single" w:sz="4" w:space="0" w:color="auto"/>
              <w:right w:val="single" w:sz="4" w:space="0" w:color="auto"/>
            </w:tcBorders>
            <w:vAlign w:val="center"/>
            <w:hideMark/>
          </w:tcPr>
          <w:p w:rsidR="005779C3" w:rsidRPr="002C6B8E" w:rsidRDefault="005779C3" w:rsidP="00FB75CA">
            <w:pPr>
              <w:spacing w:line="276" w:lineRule="auto"/>
              <w:jc w:val="center"/>
              <w:rPr>
                <w:b/>
                <w:sz w:val="22"/>
                <w:szCs w:val="22"/>
                <w:lang w:val="en-US" w:eastAsia="en-US"/>
              </w:rPr>
            </w:pPr>
            <w:r w:rsidRPr="002C6B8E">
              <w:rPr>
                <w:b/>
                <w:sz w:val="22"/>
                <w:szCs w:val="22"/>
                <w:lang w:val="en-US" w:eastAsia="en-US"/>
              </w:rPr>
              <w:t>№ п/п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5779C3" w:rsidRPr="002C6B8E" w:rsidRDefault="005779C3" w:rsidP="00FB75CA">
            <w:pPr>
              <w:spacing w:line="276" w:lineRule="auto"/>
              <w:jc w:val="center"/>
              <w:rPr>
                <w:b/>
                <w:sz w:val="22"/>
                <w:szCs w:val="22"/>
                <w:lang w:val="en-US" w:eastAsia="en-US"/>
              </w:rPr>
            </w:pPr>
            <w:proofErr w:type="spellStart"/>
            <w:r w:rsidRPr="002C6B8E">
              <w:rPr>
                <w:b/>
                <w:sz w:val="22"/>
                <w:szCs w:val="22"/>
                <w:lang w:val="en-US" w:eastAsia="en-US"/>
              </w:rPr>
              <w:t>Наименование</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5779C3" w:rsidRPr="002C6B8E" w:rsidRDefault="005779C3" w:rsidP="00FB75CA">
            <w:pPr>
              <w:spacing w:line="276" w:lineRule="auto"/>
              <w:jc w:val="center"/>
              <w:rPr>
                <w:b/>
                <w:sz w:val="22"/>
                <w:szCs w:val="22"/>
                <w:lang w:eastAsia="en-US"/>
              </w:rPr>
            </w:pPr>
            <w:proofErr w:type="spellStart"/>
            <w:r w:rsidRPr="002C6B8E">
              <w:rPr>
                <w:b/>
                <w:sz w:val="22"/>
                <w:szCs w:val="22"/>
                <w:lang w:val="en-US" w:eastAsia="en-US"/>
              </w:rPr>
              <w:t>Ед</w:t>
            </w:r>
            <w:proofErr w:type="spellEnd"/>
            <w:r w:rsidRPr="002C6B8E">
              <w:rPr>
                <w:b/>
                <w:sz w:val="22"/>
                <w:szCs w:val="22"/>
                <w:lang w:val="en-US" w:eastAsia="en-US"/>
              </w:rPr>
              <w:t>.</w:t>
            </w:r>
          </w:p>
          <w:p w:rsidR="005779C3" w:rsidRPr="002C6B8E" w:rsidRDefault="005779C3" w:rsidP="00FB75CA">
            <w:pPr>
              <w:spacing w:line="276" w:lineRule="auto"/>
              <w:jc w:val="center"/>
              <w:rPr>
                <w:b/>
                <w:sz w:val="22"/>
                <w:szCs w:val="22"/>
                <w:lang w:val="en-US" w:eastAsia="en-US"/>
              </w:rPr>
            </w:pPr>
            <w:proofErr w:type="spellStart"/>
            <w:proofErr w:type="gramStart"/>
            <w:r w:rsidRPr="002C6B8E">
              <w:rPr>
                <w:b/>
                <w:sz w:val="22"/>
                <w:szCs w:val="22"/>
                <w:lang w:val="en-US" w:eastAsia="en-US"/>
              </w:rPr>
              <w:t>изм</w:t>
            </w:r>
            <w:proofErr w:type="spellEnd"/>
            <w:proofErr w:type="gramEnd"/>
            <w:r w:rsidRPr="002C6B8E">
              <w:rPr>
                <w:b/>
                <w:sz w:val="22"/>
                <w:szCs w:val="22"/>
                <w:lang w:val="en-US" w:eastAsia="en-US"/>
              </w:rPr>
              <w:t>.</w:t>
            </w:r>
          </w:p>
          <w:p w:rsidR="005779C3" w:rsidRPr="002C6B8E" w:rsidRDefault="005779C3" w:rsidP="00FB75CA">
            <w:pPr>
              <w:spacing w:line="276" w:lineRule="auto"/>
              <w:jc w:val="center"/>
              <w:rPr>
                <w:b/>
                <w:sz w:val="22"/>
                <w:szCs w:val="22"/>
                <w:lang w:val="en-U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5779C3" w:rsidRPr="002C6B8E" w:rsidRDefault="005779C3" w:rsidP="00FB75CA">
            <w:pPr>
              <w:spacing w:line="276" w:lineRule="auto"/>
              <w:jc w:val="center"/>
              <w:rPr>
                <w:b/>
                <w:sz w:val="22"/>
                <w:szCs w:val="22"/>
                <w:lang w:val="en-US" w:eastAsia="en-US"/>
              </w:rPr>
            </w:pPr>
            <w:r w:rsidRPr="002C6B8E">
              <w:rPr>
                <w:b/>
                <w:sz w:val="22"/>
                <w:szCs w:val="22"/>
                <w:lang w:eastAsia="en-US"/>
              </w:rPr>
              <w:t>К</w:t>
            </w:r>
            <w:proofErr w:type="spellStart"/>
            <w:r w:rsidRPr="002C6B8E">
              <w:rPr>
                <w:b/>
                <w:sz w:val="22"/>
                <w:szCs w:val="22"/>
                <w:lang w:val="en-US" w:eastAsia="en-US"/>
              </w:rPr>
              <w:t>ол-во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5779C3" w:rsidRPr="002C6B8E" w:rsidRDefault="005779C3" w:rsidP="00FB75CA">
            <w:pPr>
              <w:spacing w:line="276" w:lineRule="auto"/>
              <w:jc w:val="center"/>
              <w:rPr>
                <w:b/>
                <w:sz w:val="22"/>
                <w:szCs w:val="22"/>
                <w:lang w:eastAsia="en-US"/>
              </w:rPr>
            </w:pPr>
            <w:r w:rsidRPr="002C6B8E">
              <w:rPr>
                <w:b/>
                <w:sz w:val="22"/>
                <w:szCs w:val="22"/>
                <w:lang w:eastAsia="en-US"/>
              </w:rPr>
              <w:t>Размеры</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79C3" w:rsidRPr="002C6B8E" w:rsidRDefault="005779C3" w:rsidP="00FB75CA">
            <w:pPr>
              <w:spacing w:line="276" w:lineRule="auto"/>
              <w:jc w:val="center"/>
              <w:rPr>
                <w:b/>
                <w:sz w:val="22"/>
                <w:szCs w:val="22"/>
                <w:lang w:eastAsia="en-US"/>
              </w:rPr>
            </w:pPr>
            <w:r w:rsidRPr="002C6B8E">
              <w:rPr>
                <w:b/>
                <w:sz w:val="22"/>
                <w:szCs w:val="22"/>
                <w:lang w:eastAsia="en-US"/>
              </w:rPr>
              <w:t xml:space="preserve">Цена за ед. (без </w:t>
            </w:r>
            <w:proofErr w:type="gramStart"/>
            <w:r w:rsidRPr="002C6B8E">
              <w:rPr>
                <w:b/>
                <w:sz w:val="22"/>
                <w:szCs w:val="22"/>
                <w:lang w:eastAsia="en-US"/>
              </w:rPr>
              <w:t>учета  НДС</w:t>
            </w:r>
            <w:proofErr w:type="gramEnd"/>
            <w:r w:rsidRPr="002C6B8E">
              <w:rPr>
                <w:b/>
                <w:sz w:val="22"/>
                <w:szCs w:val="22"/>
                <w:lang w:eastAsia="en-US"/>
              </w:rPr>
              <w:t>),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79C3" w:rsidRPr="002C6B8E" w:rsidRDefault="005779C3" w:rsidP="00FB75CA">
            <w:pPr>
              <w:spacing w:line="276" w:lineRule="auto"/>
              <w:jc w:val="center"/>
              <w:rPr>
                <w:b/>
                <w:sz w:val="22"/>
                <w:szCs w:val="22"/>
                <w:lang w:eastAsia="en-US"/>
              </w:rPr>
            </w:pPr>
            <w:r w:rsidRPr="002C6B8E">
              <w:rPr>
                <w:b/>
                <w:sz w:val="22"/>
                <w:szCs w:val="22"/>
                <w:lang w:eastAsia="en-US"/>
              </w:rPr>
              <w:t>Сумма (без учета</w:t>
            </w:r>
          </w:p>
          <w:p w:rsidR="005779C3" w:rsidRPr="002C6B8E" w:rsidRDefault="005779C3" w:rsidP="00FB75CA">
            <w:pPr>
              <w:spacing w:line="276" w:lineRule="auto"/>
              <w:jc w:val="center"/>
              <w:rPr>
                <w:b/>
                <w:sz w:val="22"/>
                <w:szCs w:val="22"/>
                <w:lang w:eastAsia="en-US"/>
              </w:rPr>
            </w:pPr>
            <w:r w:rsidRPr="002C6B8E">
              <w:rPr>
                <w:b/>
                <w:sz w:val="22"/>
                <w:szCs w:val="22"/>
                <w:lang w:eastAsia="en-US"/>
              </w:rPr>
              <w:t>НДС), руб.</w:t>
            </w:r>
          </w:p>
        </w:tc>
        <w:tc>
          <w:tcPr>
            <w:tcW w:w="1560" w:type="dxa"/>
            <w:tcBorders>
              <w:top w:val="single" w:sz="4" w:space="0" w:color="auto"/>
              <w:left w:val="single" w:sz="4" w:space="0" w:color="auto"/>
              <w:bottom w:val="single" w:sz="4" w:space="0" w:color="auto"/>
              <w:right w:val="single" w:sz="4" w:space="0" w:color="auto"/>
            </w:tcBorders>
            <w:vAlign w:val="center"/>
          </w:tcPr>
          <w:p w:rsidR="005779C3" w:rsidRPr="002C6B8E" w:rsidRDefault="005779C3" w:rsidP="00FB75CA">
            <w:pPr>
              <w:spacing w:line="276" w:lineRule="auto"/>
              <w:jc w:val="center"/>
              <w:rPr>
                <w:b/>
                <w:sz w:val="22"/>
                <w:szCs w:val="22"/>
                <w:lang w:eastAsia="en-US"/>
              </w:rPr>
            </w:pPr>
            <w:r w:rsidRPr="002C6B8E">
              <w:rPr>
                <w:b/>
                <w:sz w:val="22"/>
                <w:szCs w:val="22"/>
                <w:lang w:eastAsia="en-US"/>
              </w:rPr>
              <w:t>Всего стоимость с учетом НДС, руб.</w:t>
            </w:r>
          </w:p>
        </w:tc>
      </w:tr>
      <w:tr w:rsidR="005779C3" w:rsidRPr="002C6B8E" w:rsidTr="00FB75CA">
        <w:tc>
          <w:tcPr>
            <w:tcW w:w="710"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r w:rsidRPr="002C6B8E">
              <w:rPr>
                <w:b/>
                <w:sz w:val="22"/>
                <w:szCs w:val="22"/>
                <w:lang w:eastAsia="en-US"/>
              </w:rPr>
              <w:t>1.</w:t>
            </w:r>
          </w:p>
        </w:tc>
        <w:tc>
          <w:tcPr>
            <w:tcW w:w="1844"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41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r>
      <w:tr w:rsidR="005779C3" w:rsidRPr="002C6B8E" w:rsidTr="00FB75CA">
        <w:trPr>
          <w:trHeight w:val="420"/>
        </w:trPr>
        <w:tc>
          <w:tcPr>
            <w:tcW w:w="710"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r w:rsidRPr="002C6B8E">
              <w:rPr>
                <w:b/>
                <w:sz w:val="22"/>
                <w:szCs w:val="22"/>
                <w:lang w:eastAsia="en-US"/>
              </w:rPr>
              <w:t>2.</w:t>
            </w:r>
          </w:p>
        </w:tc>
        <w:tc>
          <w:tcPr>
            <w:tcW w:w="1844"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41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tc>
      </w:tr>
      <w:tr w:rsidR="005779C3" w:rsidRPr="002C6B8E" w:rsidTr="00FB75CA">
        <w:trPr>
          <w:trHeight w:val="775"/>
        </w:trPr>
        <w:tc>
          <w:tcPr>
            <w:tcW w:w="2554" w:type="dxa"/>
            <w:gridSpan w:val="2"/>
            <w:tcBorders>
              <w:top w:val="single" w:sz="4" w:space="0" w:color="auto"/>
              <w:left w:val="single" w:sz="4" w:space="0" w:color="auto"/>
              <w:bottom w:val="single" w:sz="4" w:space="0" w:color="auto"/>
              <w:right w:val="single" w:sz="4" w:space="0" w:color="auto"/>
            </w:tcBorders>
            <w:hideMark/>
          </w:tcPr>
          <w:p w:rsidR="005779C3" w:rsidRPr="002C6B8E" w:rsidRDefault="005779C3" w:rsidP="00FB75CA">
            <w:pPr>
              <w:spacing w:line="276" w:lineRule="auto"/>
              <w:jc w:val="both"/>
              <w:rPr>
                <w:b/>
                <w:sz w:val="22"/>
                <w:szCs w:val="22"/>
                <w:lang w:eastAsia="en-US"/>
              </w:rPr>
            </w:pPr>
            <w:r w:rsidRPr="002C6B8E">
              <w:rPr>
                <w:b/>
                <w:sz w:val="22"/>
                <w:szCs w:val="22"/>
                <w:lang w:eastAsia="en-US"/>
              </w:rPr>
              <w:t>Итого без НДС:</w:t>
            </w:r>
          </w:p>
          <w:p w:rsidR="005779C3" w:rsidRPr="002C6B8E" w:rsidRDefault="005779C3" w:rsidP="00FB75CA">
            <w:pPr>
              <w:spacing w:line="276" w:lineRule="auto"/>
              <w:jc w:val="both"/>
              <w:rPr>
                <w:b/>
                <w:sz w:val="22"/>
                <w:szCs w:val="22"/>
                <w:lang w:eastAsia="en-US"/>
              </w:rPr>
            </w:pPr>
            <w:r w:rsidRPr="002C6B8E">
              <w:rPr>
                <w:b/>
                <w:sz w:val="22"/>
                <w:szCs w:val="22"/>
                <w:lang w:eastAsia="en-US"/>
              </w:rPr>
              <w:t>Сумма НДС:</w:t>
            </w:r>
          </w:p>
          <w:p w:rsidR="005779C3" w:rsidRPr="002C6B8E" w:rsidRDefault="005779C3" w:rsidP="00FB75CA">
            <w:pPr>
              <w:spacing w:line="276" w:lineRule="auto"/>
              <w:jc w:val="both"/>
              <w:rPr>
                <w:b/>
                <w:sz w:val="22"/>
                <w:szCs w:val="22"/>
                <w:lang w:eastAsia="en-US"/>
              </w:rPr>
            </w:pPr>
            <w:r w:rsidRPr="002C6B8E">
              <w:rPr>
                <w:b/>
                <w:sz w:val="22"/>
                <w:szCs w:val="22"/>
                <w:lang w:eastAsia="en-US"/>
              </w:rPr>
              <w:t>Всего с НДС:</w:t>
            </w:r>
          </w:p>
        </w:tc>
        <w:tc>
          <w:tcPr>
            <w:tcW w:w="708"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c>
          <w:tcPr>
            <w:tcW w:w="1415"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p w:rsidR="005779C3" w:rsidRPr="002C6B8E" w:rsidRDefault="005779C3" w:rsidP="00FB75CA">
            <w:pPr>
              <w:spacing w:line="276" w:lineRule="auto"/>
              <w:jc w:val="both"/>
              <w:rPr>
                <w:b/>
                <w:sz w:val="22"/>
                <w:szCs w:val="22"/>
                <w:lang w:eastAsia="en-US"/>
              </w:rPr>
            </w:pPr>
          </w:p>
        </w:tc>
      </w:tr>
    </w:tbl>
    <w:p w:rsidR="005779C3" w:rsidRPr="002C6B8E" w:rsidRDefault="005779C3" w:rsidP="005779C3">
      <w:pPr>
        <w:jc w:val="both"/>
        <w:rPr>
          <w:sz w:val="22"/>
          <w:szCs w:val="22"/>
        </w:rPr>
      </w:pPr>
    </w:p>
    <w:p w:rsidR="005779C3" w:rsidRPr="002C6B8E" w:rsidRDefault="005779C3" w:rsidP="005779C3">
      <w:pPr>
        <w:ind w:firstLine="708"/>
        <w:jc w:val="both"/>
        <w:outlineLvl w:val="0"/>
        <w:rPr>
          <w:sz w:val="22"/>
          <w:szCs w:val="22"/>
        </w:rPr>
      </w:pPr>
      <w:r w:rsidRPr="002C6B8E">
        <w:rPr>
          <w:sz w:val="22"/>
          <w:szCs w:val="22"/>
        </w:rPr>
        <w:t xml:space="preserve">Поставка товара осуществляется в течение </w:t>
      </w:r>
      <w:r>
        <w:rPr>
          <w:sz w:val="22"/>
          <w:szCs w:val="22"/>
        </w:rPr>
        <w:t>8</w:t>
      </w:r>
      <w:r w:rsidRPr="002C6B8E">
        <w:rPr>
          <w:sz w:val="22"/>
          <w:szCs w:val="22"/>
        </w:rPr>
        <w:t>0 календарных дней с даты получения заявки Поставщиком.</w:t>
      </w:r>
    </w:p>
    <w:p w:rsidR="005779C3" w:rsidRPr="002C6B8E" w:rsidRDefault="005779C3" w:rsidP="005779C3">
      <w:pPr>
        <w:ind w:firstLine="5103"/>
      </w:pPr>
    </w:p>
    <w:tbl>
      <w:tblPr>
        <w:tblStyle w:val="a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1"/>
        <w:gridCol w:w="4410"/>
      </w:tblGrid>
      <w:tr w:rsidR="005779C3" w:rsidTr="00FB75CA">
        <w:tc>
          <w:tcPr>
            <w:tcW w:w="4521" w:type="dxa"/>
          </w:tcPr>
          <w:p w:rsidR="005779C3" w:rsidRPr="00D72EC3" w:rsidRDefault="005779C3" w:rsidP="00FB75CA">
            <w:pPr>
              <w:jc w:val="both"/>
              <w:rPr>
                <w:b/>
                <w:color w:val="000000"/>
              </w:rPr>
            </w:pPr>
            <w:r w:rsidRPr="00D72EC3">
              <w:rPr>
                <w:b/>
                <w:color w:val="000000"/>
              </w:rPr>
              <w:t>от Покупателя:</w:t>
            </w:r>
          </w:p>
        </w:tc>
        <w:tc>
          <w:tcPr>
            <w:tcW w:w="4410" w:type="dxa"/>
          </w:tcPr>
          <w:p w:rsidR="005779C3" w:rsidRPr="00D72EC3" w:rsidRDefault="005779C3" w:rsidP="00FB75CA">
            <w:pPr>
              <w:jc w:val="both"/>
              <w:rPr>
                <w:b/>
                <w:color w:val="000000"/>
              </w:rPr>
            </w:pPr>
            <w:r w:rsidRPr="00D72EC3">
              <w:rPr>
                <w:b/>
                <w:color w:val="000000"/>
              </w:rPr>
              <w:t>от Поставщика:</w:t>
            </w:r>
          </w:p>
        </w:tc>
      </w:tr>
      <w:tr w:rsidR="005779C3" w:rsidTr="00FB75CA">
        <w:trPr>
          <w:trHeight w:val="1234"/>
        </w:trPr>
        <w:tc>
          <w:tcPr>
            <w:tcW w:w="4521" w:type="dxa"/>
          </w:tcPr>
          <w:p w:rsidR="005779C3" w:rsidRDefault="005779C3" w:rsidP="00FB75CA">
            <w:pPr>
              <w:jc w:val="both"/>
              <w:rPr>
                <w:color w:val="000000"/>
              </w:rPr>
            </w:pPr>
            <w:r>
              <w:rPr>
                <w:color w:val="000000"/>
              </w:rPr>
              <w:t>Генеральный директор АО «ПКС»</w:t>
            </w:r>
          </w:p>
          <w:p w:rsidR="005779C3" w:rsidRDefault="005779C3" w:rsidP="00FB75CA">
            <w:pPr>
              <w:jc w:val="both"/>
              <w:rPr>
                <w:color w:val="000000"/>
              </w:rPr>
            </w:pPr>
          </w:p>
          <w:p w:rsidR="005779C3" w:rsidRDefault="005779C3" w:rsidP="00FB75CA">
            <w:pPr>
              <w:jc w:val="both"/>
              <w:rPr>
                <w:color w:val="000000"/>
              </w:rPr>
            </w:pPr>
          </w:p>
          <w:p w:rsidR="005779C3" w:rsidRPr="00D72EC3" w:rsidRDefault="005779C3" w:rsidP="00FB75CA">
            <w:pPr>
              <w:jc w:val="both"/>
              <w:rPr>
                <w:color w:val="000000"/>
              </w:rPr>
            </w:pPr>
            <w:r>
              <w:rPr>
                <w:color w:val="000000"/>
              </w:rPr>
              <w:t xml:space="preserve">_________________/Д.А. </w:t>
            </w:r>
            <w:proofErr w:type="spellStart"/>
            <w:r>
              <w:rPr>
                <w:color w:val="000000"/>
              </w:rPr>
              <w:t>Костыренко</w:t>
            </w:r>
            <w:proofErr w:type="spellEnd"/>
            <w:r>
              <w:rPr>
                <w:color w:val="000000"/>
              </w:rPr>
              <w:t xml:space="preserve"> </w:t>
            </w:r>
          </w:p>
        </w:tc>
        <w:tc>
          <w:tcPr>
            <w:tcW w:w="4410" w:type="dxa"/>
          </w:tcPr>
          <w:p w:rsidR="005779C3" w:rsidRDefault="005779C3" w:rsidP="00FB75CA">
            <w:pPr>
              <w:jc w:val="both"/>
              <w:rPr>
                <w:color w:val="000000"/>
              </w:rPr>
            </w:pPr>
          </w:p>
          <w:p w:rsidR="005779C3" w:rsidRDefault="005779C3" w:rsidP="00FB75CA">
            <w:pPr>
              <w:jc w:val="both"/>
              <w:rPr>
                <w:color w:val="000000"/>
              </w:rPr>
            </w:pPr>
          </w:p>
          <w:p w:rsidR="005779C3" w:rsidRDefault="005779C3" w:rsidP="00FB75CA">
            <w:pPr>
              <w:jc w:val="both"/>
              <w:rPr>
                <w:color w:val="000000"/>
              </w:rPr>
            </w:pPr>
          </w:p>
          <w:p w:rsidR="005779C3" w:rsidRPr="00D72EC3" w:rsidRDefault="005779C3" w:rsidP="00FB75CA">
            <w:pPr>
              <w:jc w:val="both"/>
              <w:rPr>
                <w:color w:val="000000"/>
              </w:rPr>
            </w:pPr>
            <w:r>
              <w:rPr>
                <w:color w:val="000000"/>
              </w:rPr>
              <w:t>_________________/_________________</w:t>
            </w:r>
          </w:p>
        </w:tc>
      </w:tr>
    </w:tbl>
    <w:p w:rsidR="005779C3" w:rsidRPr="002C6B8E" w:rsidRDefault="005779C3" w:rsidP="005779C3">
      <w:pPr>
        <w:tabs>
          <w:tab w:val="left" w:pos="1418"/>
        </w:tabs>
        <w:ind w:left="709"/>
        <w:jc w:val="both"/>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5779C3" w:rsidRDefault="005779C3" w:rsidP="006B5695">
      <w:pPr>
        <w:jc w:val="center"/>
        <w:rPr>
          <w:b/>
          <w:bCs/>
          <w:i/>
          <w:iCs/>
        </w:rPr>
      </w:pPr>
    </w:p>
    <w:p w:rsidR="00784B46" w:rsidRDefault="00784B46" w:rsidP="006B5695">
      <w:pPr>
        <w:jc w:val="center"/>
        <w:rPr>
          <w:b/>
          <w:bCs/>
          <w:i/>
          <w:iCs/>
        </w:rPr>
      </w:pPr>
    </w:p>
    <w:p w:rsidR="00784B46" w:rsidRDefault="00784B46" w:rsidP="006B5695">
      <w:pPr>
        <w:jc w:val="center"/>
        <w:rPr>
          <w:b/>
          <w:bCs/>
          <w:i/>
          <w:iCs/>
        </w:rPr>
      </w:pPr>
    </w:p>
    <w:p w:rsidR="00784B46" w:rsidRDefault="00784B46" w:rsidP="006B5695">
      <w:pPr>
        <w:jc w:val="center"/>
        <w:rPr>
          <w:b/>
          <w:bCs/>
          <w:i/>
          <w:iCs/>
        </w:rPr>
      </w:pPr>
    </w:p>
    <w:p w:rsidR="00784B46" w:rsidRDefault="00784B46" w:rsidP="006B5695">
      <w:pPr>
        <w:jc w:val="center"/>
        <w:rPr>
          <w:b/>
          <w:bCs/>
          <w:i/>
          <w:iCs/>
        </w:rPr>
      </w:pPr>
    </w:p>
    <w:p w:rsidR="005779C3" w:rsidRDefault="005779C3" w:rsidP="006B5695">
      <w:pPr>
        <w:jc w:val="center"/>
        <w:rPr>
          <w:b/>
          <w:bCs/>
          <w:i/>
          <w:iCs/>
        </w:rPr>
      </w:pPr>
    </w:p>
    <w:p w:rsidR="006B5695" w:rsidRPr="002929E0" w:rsidRDefault="006B5695" w:rsidP="006B5695">
      <w:pPr>
        <w:ind w:firstLine="5387"/>
      </w:pPr>
      <w:r w:rsidRPr="002929E0">
        <w:t xml:space="preserve">Приложение № </w:t>
      </w:r>
      <w:r w:rsidR="00753BD7">
        <w:t>3</w:t>
      </w:r>
      <w:r w:rsidRPr="002929E0">
        <w:t xml:space="preserve"> к договору оказания услуг</w:t>
      </w:r>
    </w:p>
    <w:p w:rsidR="006B5695" w:rsidRPr="002929E0" w:rsidRDefault="006B5695" w:rsidP="006B5695">
      <w:pPr>
        <w:ind w:firstLine="5387"/>
      </w:pPr>
      <w:r w:rsidRPr="002929E0">
        <w:t>от «_____» __________ 202</w:t>
      </w:r>
      <w:r w:rsidR="005779C3">
        <w:t xml:space="preserve">5 </w:t>
      </w:r>
      <w:r w:rsidRPr="002929E0">
        <w:t>г</w:t>
      </w:r>
    </w:p>
    <w:p w:rsidR="006B5695" w:rsidRPr="002929E0" w:rsidRDefault="006B5695" w:rsidP="006B5695">
      <w:pPr>
        <w:ind w:firstLine="5387"/>
      </w:pPr>
      <w:r w:rsidRPr="002929E0">
        <w:t xml:space="preserve">№_________________________ </w:t>
      </w:r>
    </w:p>
    <w:p w:rsidR="006B5695" w:rsidRPr="002929E0" w:rsidRDefault="006B5695" w:rsidP="006B5695">
      <w:pPr>
        <w:ind w:firstLine="5387"/>
      </w:pPr>
    </w:p>
    <w:p w:rsidR="00BF1906" w:rsidRPr="003C1427" w:rsidRDefault="00BF1906" w:rsidP="00BF1906">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BF1906" w:rsidRPr="003C1427" w:rsidRDefault="00BF1906" w:rsidP="00BF1906">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3C1427">
        <w:rPr>
          <w:rFonts w:eastAsia="Calibri"/>
          <w:sz w:val="22"/>
          <w:szCs w:val="22"/>
        </w:rPr>
        <w:t>созданный  аккредитованным</w:t>
      </w:r>
      <w:proofErr w:type="gramEnd"/>
      <w:r w:rsidRPr="003C1427">
        <w:rPr>
          <w:rFonts w:eastAsia="Calibri"/>
          <w:sz w:val="22"/>
          <w:szCs w:val="22"/>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xml:space="preserve">, осуществляющий функции по созданию и выдаче сертификатов ключей проверки электронных подписей, а также </w:t>
      </w:r>
      <w:proofErr w:type="gramStart"/>
      <w:r w:rsidRPr="003C1427">
        <w:rPr>
          <w:rFonts w:eastAsia="Calibri"/>
          <w:color w:val="000000"/>
          <w:sz w:val="22"/>
          <w:szCs w:val="22"/>
        </w:rPr>
        <w:t>иные функции</w:t>
      </w:r>
      <w:proofErr w:type="gramEnd"/>
      <w:r w:rsidRPr="003C1427">
        <w:rPr>
          <w:rFonts w:eastAsia="Calibri"/>
          <w:color w:val="000000"/>
          <w:sz w:val="22"/>
          <w:szCs w:val="22"/>
        </w:rPr>
        <w:t xml:space="preserve"> возложенные на него законодательством;</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2"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BF1906" w:rsidRPr="003C1427" w:rsidRDefault="002F0FD7" w:rsidP="00BF1906">
      <w:pPr>
        <w:widowControl w:val="0"/>
        <w:autoSpaceDE w:val="0"/>
        <w:autoSpaceDN w:val="0"/>
        <w:adjustRightInd w:val="0"/>
        <w:ind w:firstLine="540"/>
        <w:contextualSpacing/>
        <w:jc w:val="both"/>
        <w:rPr>
          <w:rFonts w:eastAsia="Calibri"/>
          <w:sz w:val="22"/>
          <w:szCs w:val="22"/>
        </w:rPr>
      </w:pPr>
      <w:hyperlink r:id="rId13" w:history="1">
        <w:r w:rsidR="00BF1906" w:rsidRPr="003C1427">
          <w:rPr>
            <w:rFonts w:eastAsia="Calibri"/>
            <w:sz w:val="22"/>
            <w:szCs w:val="22"/>
          </w:rPr>
          <w:t>Гражданским кодексом</w:t>
        </w:r>
      </w:hyperlink>
      <w:r w:rsidR="00BF1906" w:rsidRPr="003C1427">
        <w:rPr>
          <w:rFonts w:eastAsia="Calibri"/>
          <w:sz w:val="22"/>
          <w:szCs w:val="22"/>
        </w:rPr>
        <w:t xml:space="preserve"> Российской Федерации;</w:t>
      </w:r>
    </w:p>
    <w:p w:rsidR="00BF1906" w:rsidRPr="003C1427" w:rsidRDefault="002F0FD7" w:rsidP="00BF1906">
      <w:pPr>
        <w:widowControl w:val="0"/>
        <w:autoSpaceDE w:val="0"/>
        <w:autoSpaceDN w:val="0"/>
        <w:adjustRightInd w:val="0"/>
        <w:ind w:firstLine="540"/>
        <w:contextualSpacing/>
        <w:jc w:val="both"/>
        <w:rPr>
          <w:rFonts w:eastAsia="Calibri"/>
          <w:sz w:val="22"/>
          <w:szCs w:val="22"/>
        </w:rPr>
      </w:pPr>
      <w:hyperlink r:id="rId14" w:history="1">
        <w:r w:rsidR="00BF1906" w:rsidRPr="003C1427">
          <w:rPr>
            <w:rFonts w:eastAsia="Calibri"/>
            <w:sz w:val="22"/>
            <w:szCs w:val="22"/>
          </w:rPr>
          <w:t>Налоговым кодексом</w:t>
        </w:r>
      </w:hyperlink>
      <w:r w:rsidR="00BF1906" w:rsidRPr="003C1427">
        <w:rPr>
          <w:rFonts w:eastAsia="Calibri"/>
          <w:sz w:val="22"/>
          <w:szCs w:val="22"/>
        </w:rPr>
        <w:t xml:space="preserve"> Российской Федерации;</w:t>
      </w:r>
    </w:p>
    <w:p w:rsidR="00BF1906" w:rsidRPr="003C1427" w:rsidRDefault="002F0FD7" w:rsidP="00BF1906">
      <w:pPr>
        <w:widowControl w:val="0"/>
        <w:autoSpaceDE w:val="0"/>
        <w:autoSpaceDN w:val="0"/>
        <w:adjustRightInd w:val="0"/>
        <w:ind w:firstLine="540"/>
        <w:contextualSpacing/>
        <w:jc w:val="both"/>
        <w:rPr>
          <w:rFonts w:eastAsia="Calibri"/>
          <w:sz w:val="22"/>
          <w:szCs w:val="22"/>
        </w:rPr>
      </w:pPr>
      <w:hyperlink r:id="rId15" w:history="1">
        <w:r w:rsidR="00BF1906" w:rsidRPr="003C1427">
          <w:rPr>
            <w:rFonts w:eastAsia="Calibri"/>
            <w:sz w:val="22"/>
            <w:szCs w:val="22"/>
          </w:rPr>
          <w:t>Федеральным законом</w:t>
        </w:r>
      </w:hyperlink>
      <w:r w:rsidR="00BF1906" w:rsidRPr="003C1427">
        <w:rPr>
          <w:rFonts w:eastAsia="Calibri"/>
          <w:sz w:val="22"/>
          <w:szCs w:val="22"/>
        </w:rPr>
        <w:t xml:space="preserve"> от 6 апреля 2011 г. № 63-ФЗ «Об электронной подписи»;</w:t>
      </w:r>
    </w:p>
    <w:p w:rsidR="00BF1906" w:rsidRPr="003C1427" w:rsidRDefault="002F0FD7" w:rsidP="00BF1906">
      <w:pPr>
        <w:widowControl w:val="0"/>
        <w:autoSpaceDE w:val="0"/>
        <w:autoSpaceDN w:val="0"/>
        <w:adjustRightInd w:val="0"/>
        <w:ind w:firstLine="540"/>
        <w:contextualSpacing/>
        <w:jc w:val="both"/>
        <w:rPr>
          <w:rFonts w:eastAsia="Calibri"/>
          <w:sz w:val="22"/>
          <w:szCs w:val="22"/>
        </w:rPr>
      </w:pPr>
      <w:hyperlink r:id="rId16" w:history="1">
        <w:r w:rsidR="00BF1906" w:rsidRPr="003C1427">
          <w:rPr>
            <w:rFonts w:eastAsia="Calibri"/>
            <w:sz w:val="22"/>
            <w:szCs w:val="22"/>
          </w:rPr>
          <w:t>Федеральным законом</w:t>
        </w:r>
      </w:hyperlink>
      <w:r w:rsidR="00BF1906" w:rsidRPr="003C1427">
        <w:rPr>
          <w:rFonts w:eastAsia="Calibri"/>
          <w:sz w:val="22"/>
          <w:szCs w:val="22"/>
        </w:rPr>
        <w:t xml:space="preserve"> от 6 декабря 2011 г. № 402-ФЗ «О бухгалтерском учете»;</w:t>
      </w:r>
    </w:p>
    <w:p w:rsidR="00BF1906" w:rsidRPr="003C1427" w:rsidRDefault="00BF1906" w:rsidP="00BF1906">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BF1906" w:rsidRPr="003C1427" w:rsidRDefault="00BF1906" w:rsidP="00BF1906">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BF1906" w:rsidRPr="003C1427" w:rsidRDefault="00BF1906" w:rsidP="00BF1906">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BF1906" w:rsidRPr="003C1427" w:rsidRDefault="00BF1906" w:rsidP="00BF1906">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BF1906" w:rsidRPr="003C1427" w:rsidRDefault="00BF1906" w:rsidP="00BF1906">
      <w:pPr>
        <w:widowControl w:val="0"/>
        <w:autoSpaceDE w:val="0"/>
        <w:autoSpaceDN w:val="0"/>
        <w:adjustRightInd w:val="0"/>
        <w:jc w:val="both"/>
        <w:rPr>
          <w:rFonts w:eastAsia="Calibri"/>
          <w:sz w:val="22"/>
          <w:szCs w:val="22"/>
        </w:rPr>
      </w:pPr>
    </w:p>
    <w:p w:rsidR="00BF1906" w:rsidRPr="003C1427" w:rsidRDefault="00BF1906" w:rsidP="00BF1906">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BF1906" w:rsidRPr="003C1427" w:rsidRDefault="00BF1906" w:rsidP="00BF1906">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3) обеспечить выпуск МЧД (формат </w:t>
      </w:r>
      <w:proofErr w:type="spellStart"/>
      <w:r w:rsidRPr="003C1427">
        <w:rPr>
          <w:rFonts w:eastAsia="Calibri"/>
          <w:color w:val="000000"/>
          <w:sz w:val="22"/>
          <w:szCs w:val="22"/>
          <w:shd w:val="clear" w:color="auto" w:fill="FFFFFF"/>
        </w:rPr>
        <w:t>Минцифры</w:t>
      </w:r>
      <w:proofErr w:type="spellEnd"/>
      <w:r w:rsidRPr="003C1427">
        <w:rPr>
          <w:rFonts w:eastAsia="Calibri"/>
          <w:color w:val="000000"/>
          <w:sz w:val="22"/>
          <w:szCs w:val="22"/>
          <w:shd w:val="clear" w:color="auto" w:fill="FFFFFF"/>
        </w:rPr>
        <w:t xml:space="preserve"> версии 003):</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proofErr w:type="spellStart"/>
      <w:r w:rsidRPr="003C1427">
        <w:rPr>
          <w:rFonts w:eastAsia="Calibri"/>
          <w:color w:val="000000"/>
          <w:sz w:val="22"/>
          <w:szCs w:val="22"/>
        </w:rPr>
        <w:t>единоразовую</w:t>
      </w:r>
      <w:proofErr w:type="spellEnd"/>
      <w:r w:rsidRPr="003C1427">
        <w:rPr>
          <w:rFonts w:eastAsia="Calibri"/>
          <w:color w:val="000000"/>
          <w:sz w:val="22"/>
          <w:szCs w:val="22"/>
        </w:rPr>
        <w:t xml:space="preserve"> передачу получающей стороне файла МЧД, выпущенной в порядке передоверия в формате .</w:t>
      </w:r>
      <w:proofErr w:type="spellStart"/>
      <w:r w:rsidRPr="003C1427">
        <w:rPr>
          <w:rFonts w:eastAsia="Calibri"/>
          <w:color w:val="000000"/>
          <w:sz w:val="22"/>
          <w:szCs w:val="22"/>
        </w:rPr>
        <w:t>xml</w:t>
      </w:r>
      <w:proofErr w:type="spellEnd"/>
      <w:r w:rsidRPr="003C1427">
        <w:rPr>
          <w:rFonts w:eastAsia="Calibri"/>
          <w:color w:val="000000"/>
          <w:sz w:val="22"/>
          <w:szCs w:val="22"/>
        </w:rPr>
        <w:t xml:space="preserve">, и файла открепленной подписи доверенности в </w:t>
      </w:r>
      <w:proofErr w:type="gramStart"/>
      <w:r w:rsidRPr="003C1427">
        <w:rPr>
          <w:rFonts w:eastAsia="Calibri"/>
          <w:color w:val="000000"/>
          <w:sz w:val="22"/>
          <w:szCs w:val="22"/>
        </w:rPr>
        <w:t>формате .</w:t>
      </w:r>
      <w:proofErr w:type="spellStart"/>
      <w:proofErr w:type="gramEnd"/>
      <w:r w:rsidRPr="003C1427">
        <w:rPr>
          <w:rFonts w:eastAsia="Calibri"/>
          <w:color w:val="000000"/>
          <w:sz w:val="22"/>
          <w:szCs w:val="22"/>
        </w:rPr>
        <w:t>sig</w:t>
      </w:r>
      <w:proofErr w:type="spellEnd"/>
      <w:r w:rsidRPr="003C1427">
        <w:rPr>
          <w:rFonts w:eastAsia="Calibri"/>
          <w:color w:val="000000"/>
          <w:sz w:val="22"/>
          <w:szCs w:val="22"/>
        </w:rPr>
        <w:t xml:space="preserve">. </w:t>
      </w:r>
    </w:p>
    <w:p w:rsidR="00BF1906" w:rsidRPr="003C1427" w:rsidRDefault="00BF1906" w:rsidP="00BF1906">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3C1427">
        <w:rPr>
          <w:rFonts w:eastAsia="Calibri"/>
          <w:color w:val="000000"/>
          <w:sz w:val="22"/>
          <w:szCs w:val="22"/>
          <w:shd w:val="clear" w:color="auto" w:fill="FFFFFF"/>
        </w:rPr>
        <w:t>WinRAR</w:t>
      </w:r>
      <w:proofErr w:type="spellEnd"/>
      <w:r w:rsidRPr="003C1427">
        <w:rPr>
          <w:rFonts w:eastAsia="Calibri"/>
          <w:color w:val="000000"/>
          <w:sz w:val="22"/>
          <w:szCs w:val="22"/>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F1906" w:rsidRPr="003C1427" w:rsidRDefault="00BF1906" w:rsidP="00BF1906">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w:t>
      </w:r>
      <w:proofErr w:type="spellStart"/>
      <w:r w:rsidRPr="003C1427">
        <w:rPr>
          <w:rFonts w:eastAsia="Calibri"/>
          <w:color w:val="000000"/>
          <w:sz w:val="22"/>
          <w:szCs w:val="22"/>
          <w:shd w:val="clear" w:color="auto" w:fill="FFFFFF"/>
        </w:rPr>
        <w:t>pdf</w:t>
      </w:r>
      <w:proofErr w:type="spellEnd"/>
      <w:r w:rsidRPr="003C1427">
        <w:rPr>
          <w:rFonts w:eastAsia="Calibri"/>
          <w:color w:val="000000"/>
          <w:sz w:val="22"/>
          <w:szCs w:val="22"/>
          <w:shd w:val="clear" w:color="auto" w:fill="FFFFFF"/>
        </w:rPr>
        <w:t>, файл МЧД в формате .</w:t>
      </w:r>
      <w:proofErr w:type="spellStart"/>
      <w:r w:rsidRPr="003C1427">
        <w:rPr>
          <w:rFonts w:eastAsia="Calibri"/>
          <w:color w:val="000000"/>
          <w:sz w:val="22"/>
          <w:szCs w:val="22"/>
          <w:shd w:val="clear" w:color="auto" w:fill="FFFFFF"/>
        </w:rPr>
        <w:t>xml</w:t>
      </w:r>
      <w:proofErr w:type="spellEnd"/>
      <w:r w:rsidRPr="003C1427">
        <w:rPr>
          <w:rFonts w:eastAsia="Calibri"/>
          <w:color w:val="000000"/>
          <w:sz w:val="22"/>
          <w:szCs w:val="22"/>
          <w:shd w:val="clear" w:color="auto" w:fill="FFFFFF"/>
        </w:rPr>
        <w:t xml:space="preserve"> и файл открепленной подписи доверенности в </w:t>
      </w:r>
      <w:proofErr w:type="gramStart"/>
      <w:r w:rsidRPr="003C1427">
        <w:rPr>
          <w:rFonts w:eastAsia="Calibri"/>
          <w:color w:val="000000"/>
          <w:sz w:val="22"/>
          <w:szCs w:val="22"/>
          <w:shd w:val="clear" w:color="auto" w:fill="FFFFFF"/>
        </w:rPr>
        <w:t>формате .</w:t>
      </w:r>
      <w:proofErr w:type="spellStart"/>
      <w:r w:rsidRPr="003C1427">
        <w:rPr>
          <w:rFonts w:eastAsia="Calibri"/>
          <w:color w:val="000000"/>
          <w:sz w:val="22"/>
          <w:szCs w:val="22"/>
          <w:shd w:val="clear" w:color="auto" w:fill="FFFFFF"/>
        </w:rPr>
        <w:t>sig</w:t>
      </w:r>
      <w:proofErr w:type="spellEnd"/>
      <w:proofErr w:type="gramEnd"/>
      <w:r w:rsidRPr="003C1427">
        <w:rPr>
          <w:rFonts w:eastAsia="Calibri"/>
          <w:color w:val="000000"/>
          <w:sz w:val="22"/>
          <w:szCs w:val="22"/>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3C1427">
        <w:rPr>
          <w:rFonts w:eastAsia="Calibri"/>
          <w:sz w:val="22"/>
          <w:szCs w:val="22"/>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w:t>
      </w:r>
      <w:r w:rsidRPr="003C1427">
        <w:rPr>
          <w:rFonts w:eastAsia="Calibri"/>
          <w:sz w:val="22"/>
          <w:szCs w:val="22"/>
        </w:rPr>
        <w:lastRenderedPageBreak/>
        <w:t xml:space="preserve">Применение данного положения применяется по соглашению Сторон. </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F1906" w:rsidRPr="003C1427" w:rsidRDefault="00BF1906" w:rsidP="00BF1906">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 xml:space="preserve">10. В случае невозможности производить обмен электронными документами (в </w:t>
      </w:r>
      <w:proofErr w:type="spellStart"/>
      <w:r w:rsidRPr="003C1427">
        <w:rPr>
          <w:rFonts w:eastAsia="Calibri"/>
          <w:color w:val="000000"/>
          <w:sz w:val="22"/>
          <w:szCs w:val="22"/>
        </w:rPr>
        <w:t>т.ч</w:t>
      </w:r>
      <w:proofErr w:type="spellEnd"/>
      <w:r w:rsidRPr="003C1427">
        <w:rPr>
          <w:rFonts w:eastAsia="Calibri"/>
          <w:color w:val="000000"/>
          <w:sz w:val="22"/>
          <w:szCs w:val="22"/>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3C1427">
        <w:rPr>
          <w:rFonts w:eastAsia="Calibri"/>
          <w:color w:val="000000"/>
          <w:sz w:val="22"/>
          <w:szCs w:val="22"/>
        </w:rPr>
        <w:t>прослеживаемости</w:t>
      </w:r>
      <w:proofErr w:type="spellEnd"/>
      <w:r w:rsidRPr="003C1427">
        <w:rPr>
          <w:rFonts w:eastAsia="Calibri"/>
          <w:color w:val="000000"/>
          <w:sz w:val="22"/>
          <w:szCs w:val="22"/>
        </w:rPr>
        <w:t xml:space="preserve"> или маркировке.</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F1906" w:rsidRPr="003C1427" w:rsidRDefault="00BF1906" w:rsidP="00BF1906">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6B5695" w:rsidRPr="00A506AA" w:rsidRDefault="006B5695" w:rsidP="006B5695">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6B5695" w:rsidRPr="00A506AA" w:rsidTr="006B5695">
        <w:tc>
          <w:tcPr>
            <w:tcW w:w="4743" w:type="dxa"/>
          </w:tcPr>
          <w:p w:rsidR="006B5695" w:rsidRPr="00A506AA" w:rsidRDefault="006B5695" w:rsidP="006B5695">
            <w:pPr>
              <w:rPr>
                <w:b/>
              </w:rPr>
            </w:pPr>
            <w:r w:rsidRPr="00A506AA">
              <w:rPr>
                <w:b/>
              </w:rPr>
              <w:t xml:space="preserve">От </w:t>
            </w:r>
            <w:r>
              <w:rPr>
                <w:b/>
              </w:rPr>
              <w:t>Покупателя:</w:t>
            </w:r>
          </w:p>
          <w:p w:rsidR="006B5695" w:rsidRPr="00A506AA" w:rsidRDefault="006B5695" w:rsidP="006B5695"/>
          <w:p w:rsidR="006B5695" w:rsidRPr="00A506AA" w:rsidRDefault="006B5695" w:rsidP="006B5695"/>
          <w:p w:rsidR="006B5695" w:rsidRPr="00A506AA" w:rsidRDefault="006B5695" w:rsidP="006B5695">
            <w:pPr>
              <w:jc w:val="both"/>
            </w:pPr>
          </w:p>
          <w:p w:rsidR="006B5695" w:rsidRPr="00A506AA" w:rsidRDefault="006B5695" w:rsidP="006B5695">
            <w:pPr>
              <w:jc w:val="both"/>
            </w:pPr>
            <w:r w:rsidRPr="00A506AA">
              <w:t>_________________</w:t>
            </w:r>
          </w:p>
          <w:p w:rsidR="006B5695" w:rsidRPr="00A506AA" w:rsidRDefault="006B5695" w:rsidP="006B5695">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6B5695" w:rsidRPr="00A506AA" w:rsidRDefault="006B5695" w:rsidP="006B5695">
            <w:pPr>
              <w:rPr>
                <w:b/>
              </w:rPr>
            </w:pPr>
            <w:r w:rsidRPr="00A506AA">
              <w:rPr>
                <w:b/>
              </w:rPr>
              <w:t xml:space="preserve">От </w:t>
            </w:r>
            <w:r>
              <w:rPr>
                <w:b/>
              </w:rPr>
              <w:t>Поставщика</w:t>
            </w:r>
            <w:r w:rsidRPr="00A506AA">
              <w:rPr>
                <w:b/>
              </w:rPr>
              <w:t>:</w:t>
            </w:r>
          </w:p>
          <w:p w:rsidR="006B5695" w:rsidRPr="00A506AA" w:rsidRDefault="006B5695" w:rsidP="006B5695"/>
          <w:p w:rsidR="006B5695" w:rsidRPr="00A506AA" w:rsidRDefault="006B5695" w:rsidP="006B5695"/>
          <w:p w:rsidR="006B5695" w:rsidRPr="00A506AA" w:rsidRDefault="006B5695" w:rsidP="006B5695"/>
          <w:p w:rsidR="006B5695" w:rsidRPr="00A506AA" w:rsidRDefault="006B5695" w:rsidP="006B5695">
            <w:r w:rsidRPr="00A506AA">
              <w:t xml:space="preserve">_____________________ </w:t>
            </w:r>
          </w:p>
          <w:p w:rsidR="006B5695" w:rsidRPr="00A506AA" w:rsidRDefault="006B5695" w:rsidP="006B5695">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6B5695" w:rsidRPr="002929E0" w:rsidRDefault="006B5695" w:rsidP="006B5695">
      <w:pPr>
        <w:jc w:val="center"/>
        <w:rPr>
          <w:b/>
          <w:bCs/>
          <w:sz w:val="20"/>
          <w:szCs w:val="20"/>
        </w:rPr>
        <w:sectPr w:rsidR="006B5695" w:rsidRPr="002929E0" w:rsidSect="006B5695">
          <w:pgSz w:w="11906" w:h="16838"/>
          <w:pgMar w:top="851" w:right="851" w:bottom="1418" w:left="1134" w:header="709" w:footer="709" w:gutter="0"/>
          <w:cols w:space="708"/>
          <w:docGrid w:linePitch="360"/>
        </w:sectPr>
      </w:pPr>
    </w:p>
    <w:p w:rsidR="006B5695" w:rsidRPr="002929E0" w:rsidRDefault="00E03425" w:rsidP="006B5695">
      <w:pPr>
        <w:ind w:firstLine="5387"/>
      </w:pPr>
      <w:r>
        <w:lastRenderedPageBreak/>
        <w:t xml:space="preserve">Приложение № </w:t>
      </w:r>
      <w:r w:rsidR="00753BD7">
        <w:t xml:space="preserve">4 </w:t>
      </w:r>
      <w:r w:rsidR="006B5695" w:rsidRPr="002929E0">
        <w:t>к договору оказания услуг</w:t>
      </w:r>
    </w:p>
    <w:p w:rsidR="006B5695" w:rsidRPr="002929E0" w:rsidRDefault="006B5695" w:rsidP="006B5695">
      <w:pPr>
        <w:ind w:firstLine="5387"/>
      </w:pPr>
      <w:r w:rsidRPr="002929E0">
        <w:t>от «_____» __________ 202__г</w:t>
      </w:r>
    </w:p>
    <w:p w:rsidR="006B5695" w:rsidRPr="002929E0" w:rsidRDefault="006B5695" w:rsidP="006B5695">
      <w:pPr>
        <w:ind w:firstLine="5387"/>
      </w:pPr>
      <w:r w:rsidRPr="002929E0">
        <w:t xml:space="preserve">№_________________________ </w:t>
      </w:r>
    </w:p>
    <w:p w:rsidR="006B5695" w:rsidRDefault="006B5695" w:rsidP="006B5695">
      <w:pPr>
        <w:pStyle w:val="110"/>
        <w:spacing w:line="240" w:lineRule="exact"/>
        <w:ind w:left="6379" w:firstLine="0"/>
        <w:rPr>
          <w:rFonts w:eastAsia="MS Mincho"/>
          <w:color w:val="000000"/>
          <w:szCs w:val="28"/>
        </w:rPr>
      </w:pPr>
    </w:p>
    <w:p w:rsidR="006B5695" w:rsidRPr="00BF1906" w:rsidRDefault="006B5695" w:rsidP="00BF1906">
      <w:pPr>
        <w:jc w:val="center"/>
        <w:rPr>
          <w:b/>
          <w:sz w:val="20"/>
          <w:szCs w:val="20"/>
        </w:rPr>
      </w:pPr>
      <w:r w:rsidRPr="00BF1906">
        <w:rPr>
          <w:b/>
          <w:sz w:val="20"/>
          <w:szCs w:val="20"/>
        </w:rPr>
        <w:t>НАЛОГОВАЯ ОГОВОРКА</w:t>
      </w:r>
    </w:p>
    <w:p w:rsidR="006B5695" w:rsidRPr="00BF1906" w:rsidRDefault="006B5695" w:rsidP="00BF1906">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w:t>
      </w:r>
      <w:proofErr w:type="gramStart"/>
      <w:r w:rsidRPr="00BF1906">
        <w:rPr>
          <w:rStyle w:val="FontStyle33"/>
          <w:sz w:val="20"/>
          <w:szCs w:val="20"/>
        </w:rPr>
        <w:t>понимается  _</w:t>
      </w:r>
      <w:proofErr w:type="gramEnd"/>
      <w:r w:rsidRPr="00BF1906">
        <w:rPr>
          <w:rStyle w:val="FontStyle33"/>
          <w:sz w:val="20"/>
          <w:szCs w:val="20"/>
        </w:rPr>
        <w:t>___________________________________________</w:t>
      </w:r>
      <w:r w:rsidRPr="00BF1906">
        <w:rPr>
          <w:rStyle w:val="FontStyle33"/>
          <w:sz w:val="20"/>
          <w:szCs w:val="20"/>
        </w:rPr>
        <w:footnoteReference w:id="1"/>
      </w:r>
      <w:r w:rsidRPr="00BF1906">
        <w:rPr>
          <w:rStyle w:val="FontStyle33"/>
          <w:sz w:val="20"/>
          <w:szCs w:val="20"/>
        </w:rPr>
        <w:t xml:space="preserve"> являющийся ________________________________</w:t>
      </w:r>
      <w:r w:rsidRPr="00BF1906">
        <w:rPr>
          <w:rStyle w:val="FontStyle33"/>
          <w:sz w:val="20"/>
          <w:szCs w:val="20"/>
        </w:rPr>
        <w:footnoteReference w:id="2"/>
      </w:r>
      <w:r w:rsidRPr="00BF1906">
        <w:rPr>
          <w:rStyle w:val="FontStyle33"/>
          <w:sz w:val="20"/>
          <w:szCs w:val="20"/>
        </w:rPr>
        <w:t xml:space="preserve"> по настоящему договору.</w:t>
      </w:r>
    </w:p>
    <w:p w:rsidR="006B5695" w:rsidRPr="00BF1906" w:rsidRDefault="006B5695" w:rsidP="00BF1906">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6B5695" w:rsidRPr="00BF1906" w:rsidRDefault="006B5695" w:rsidP="00BF1906">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6B5695" w:rsidRPr="00BF1906" w:rsidRDefault="006B5695" w:rsidP="00BF1906">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6B5695" w:rsidRPr="00BF1906" w:rsidRDefault="006B5695" w:rsidP="00BF1906">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6B5695" w:rsidRPr="00BF1906" w:rsidRDefault="006B5695" w:rsidP="00BF1906">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6B5695" w:rsidRPr="00BF1906" w:rsidRDefault="006B5695" w:rsidP="00BF1906">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B5695" w:rsidRPr="00BF1906" w:rsidRDefault="006B5695" w:rsidP="00BF1906">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6B5695" w:rsidRPr="00BF1906" w:rsidRDefault="006B5695" w:rsidP="00BF1906">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6B5695" w:rsidRPr="00BF1906" w:rsidRDefault="006B5695" w:rsidP="00BF1906">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6B5695" w:rsidRPr="00BF1906" w:rsidRDefault="006B5695" w:rsidP="00BF1906">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6B5695" w:rsidRPr="00BF1906" w:rsidRDefault="006B5695" w:rsidP="00BF1906">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6B5695" w:rsidRPr="00BF1906" w:rsidRDefault="006B5695" w:rsidP="00BF1906">
      <w:pPr>
        <w:pStyle w:val="ConsPlusNormal"/>
        <w:ind w:firstLine="709"/>
        <w:jc w:val="both"/>
        <w:rPr>
          <w:sz w:val="20"/>
          <w:szCs w:val="20"/>
        </w:rPr>
      </w:pPr>
      <w:r w:rsidRPr="00BF1906">
        <w:rPr>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6B5695" w:rsidRPr="00BF1906" w:rsidRDefault="006B5695" w:rsidP="00BF1906">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6B5695" w:rsidRPr="00BF1906" w:rsidRDefault="006B5695" w:rsidP="00BF1906">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6B5695" w:rsidRPr="00BF1906" w:rsidRDefault="006B5695" w:rsidP="00BF1906">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6B5695" w:rsidRPr="00BF1906" w:rsidRDefault="006B5695" w:rsidP="00BF1906">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 xml:space="preserve">рамках настоящего Договора, будут надлежащим образом отражены в первичных документах, бухгалтерской и налоговой </w:t>
      </w:r>
      <w:proofErr w:type="gramStart"/>
      <w:r w:rsidRPr="00BF1906">
        <w:rPr>
          <w:rStyle w:val="FontStyle33"/>
          <w:sz w:val="20"/>
          <w:szCs w:val="20"/>
        </w:rPr>
        <w:t>отчетности  Контрагента</w:t>
      </w:r>
      <w:proofErr w:type="gramEnd"/>
      <w:r w:rsidRPr="00BF1906">
        <w:rPr>
          <w:rStyle w:val="FontStyle33"/>
          <w:sz w:val="20"/>
          <w:szCs w:val="20"/>
        </w:rPr>
        <w:t xml:space="preserve"> и лиц, привлеченных Контрагентом для исполнения настоящего Договора.</w:t>
      </w:r>
    </w:p>
    <w:p w:rsidR="006B5695" w:rsidRPr="00BF1906" w:rsidRDefault="006B5695" w:rsidP="00BF1906">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6B5695" w:rsidRPr="00BF1906" w:rsidRDefault="006B5695" w:rsidP="00BF1906">
      <w:pPr>
        <w:ind w:firstLine="709"/>
        <w:jc w:val="both"/>
        <w:rPr>
          <w:rStyle w:val="FontStyle33"/>
          <w:rFonts w:eastAsia="MS Mincho"/>
          <w:sz w:val="20"/>
          <w:szCs w:val="20"/>
        </w:rPr>
      </w:pPr>
      <w:r w:rsidRPr="00BF1906">
        <w:rPr>
          <w:rStyle w:val="FontStyle33"/>
          <w:rFonts w:eastAsia="MS Mincho"/>
          <w:sz w:val="20"/>
          <w:szCs w:val="20"/>
        </w:rPr>
        <w:t>3.</w:t>
      </w:r>
      <w:bookmarkStart w:id="1" w:name="Par38"/>
      <w:bookmarkEnd w:id="1"/>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6B5695" w:rsidRPr="00BF1906" w:rsidRDefault="006B5695" w:rsidP="00BF1906">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6B5695" w:rsidRPr="00BF1906" w:rsidRDefault="006B5695" w:rsidP="00BF1906">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6B5695" w:rsidRPr="00BF1906" w:rsidRDefault="006B5695" w:rsidP="00BF1906">
      <w:pPr>
        <w:ind w:firstLine="709"/>
        <w:jc w:val="both"/>
        <w:rPr>
          <w:sz w:val="20"/>
          <w:szCs w:val="20"/>
        </w:rPr>
      </w:pPr>
      <w:r w:rsidRPr="00BF1906">
        <w:rPr>
          <w:sz w:val="20"/>
          <w:szCs w:val="20"/>
        </w:rPr>
        <w:t xml:space="preserve">НДС, по которым АО «ПКС» отказано в возмещении в результате </w:t>
      </w:r>
      <w:proofErr w:type="spellStart"/>
      <w:r w:rsidRPr="00BF1906">
        <w:rPr>
          <w:sz w:val="20"/>
          <w:szCs w:val="20"/>
        </w:rPr>
        <w:t>неподтверждения</w:t>
      </w:r>
      <w:proofErr w:type="spellEnd"/>
      <w:r w:rsidRPr="00BF1906">
        <w:rPr>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6B5695" w:rsidRPr="00BF1906" w:rsidRDefault="006B5695" w:rsidP="00BF1906">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6B5695" w:rsidRPr="00BF1906" w:rsidRDefault="006B5695" w:rsidP="00BF1906">
      <w:pPr>
        <w:ind w:firstLine="709"/>
        <w:jc w:val="both"/>
        <w:rPr>
          <w:sz w:val="20"/>
          <w:szCs w:val="20"/>
        </w:rPr>
      </w:pPr>
      <w:r w:rsidRPr="00BF1906">
        <w:rPr>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BF1906">
        <w:rPr>
          <w:sz w:val="20"/>
          <w:szCs w:val="20"/>
        </w:rPr>
        <w:t>неоспаривания</w:t>
      </w:r>
      <w:proofErr w:type="spellEnd"/>
      <w:r w:rsidRPr="00BF1906">
        <w:rPr>
          <w:sz w:val="20"/>
          <w:szCs w:val="20"/>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6B5695" w:rsidRPr="00BF1906" w:rsidRDefault="006B5695" w:rsidP="00BF1906">
      <w:pPr>
        <w:ind w:firstLine="709"/>
        <w:jc w:val="both"/>
        <w:rPr>
          <w:sz w:val="20"/>
          <w:szCs w:val="20"/>
        </w:rPr>
      </w:pPr>
      <w:r w:rsidRPr="00BF1906">
        <w:rPr>
          <w:sz w:val="20"/>
          <w:szCs w:val="20"/>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BF1906">
        <w:rPr>
          <w:sz w:val="20"/>
          <w:szCs w:val="20"/>
        </w:rPr>
        <w:t>суммой</w:t>
      </w:r>
      <w:proofErr w:type="gramEnd"/>
      <w:r w:rsidRPr="00BF1906">
        <w:rPr>
          <w:sz w:val="20"/>
          <w:szCs w:val="20"/>
        </w:rPr>
        <w:t xml:space="preserve"> фактически полученной АО «ПКС» неустойки.</w:t>
      </w:r>
    </w:p>
    <w:p w:rsidR="006B5695" w:rsidRPr="00BF1906" w:rsidRDefault="006B5695" w:rsidP="00BF1906">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w:t>
      </w:r>
      <w:proofErr w:type="gramStart"/>
      <w:r w:rsidRPr="00BF1906">
        <w:rPr>
          <w:sz w:val="20"/>
          <w:szCs w:val="20"/>
        </w:rPr>
        <w:t>получения</w:t>
      </w:r>
      <w:proofErr w:type="gramEnd"/>
      <w:r w:rsidRPr="00BF1906">
        <w:rPr>
          <w:sz w:val="20"/>
          <w:szCs w:val="20"/>
        </w:rPr>
        <w:t xml:space="preserve"> указанных в пункте 4 выше требований/отказов налоговых органов с приложением копии полученного от налогового органа документа. </w:t>
      </w:r>
    </w:p>
    <w:p w:rsidR="006B5695" w:rsidRPr="00BF1906" w:rsidRDefault="006B5695" w:rsidP="00BF1906">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6B5695" w:rsidRPr="00BF1906" w:rsidRDefault="006B5695" w:rsidP="00BF1906">
      <w:pPr>
        <w:ind w:firstLine="709"/>
        <w:jc w:val="both"/>
        <w:rPr>
          <w:sz w:val="20"/>
          <w:szCs w:val="20"/>
        </w:rPr>
      </w:pPr>
      <w:r w:rsidRPr="00BF1906">
        <w:rPr>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BF1906">
        <w:rPr>
          <w:sz w:val="20"/>
          <w:szCs w:val="20"/>
        </w:rPr>
        <w:t>заключенности</w:t>
      </w:r>
      <w:proofErr w:type="spellEnd"/>
      <w:r w:rsidRPr="00BF1906">
        <w:rPr>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BF1906" w:rsidRPr="00A506AA" w:rsidTr="00C458EB">
        <w:tc>
          <w:tcPr>
            <w:tcW w:w="4743" w:type="dxa"/>
          </w:tcPr>
          <w:p w:rsidR="00BF1906" w:rsidRPr="00A506AA" w:rsidRDefault="00BF1906" w:rsidP="00C458EB">
            <w:pPr>
              <w:rPr>
                <w:b/>
              </w:rPr>
            </w:pPr>
            <w:r w:rsidRPr="00A506AA">
              <w:rPr>
                <w:b/>
              </w:rPr>
              <w:t xml:space="preserve">От </w:t>
            </w:r>
            <w:r>
              <w:rPr>
                <w:b/>
              </w:rPr>
              <w:t>Покупателя:</w:t>
            </w:r>
          </w:p>
          <w:p w:rsidR="00BF1906" w:rsidRPr="00A506AA" w:rsidRDefault="00BF1906" w:rsidP="00C458EB"/>
          <w:p w:rsidR="00BF1906" w:rsidRPr="00A506AA" w:rsidRDefault="00BF1906" w:rsidP="00C458EB"/>
          <w:p w:rsidR="00BF1906" w:rsidRPr="00A506AA" w:rsidRDefault="00BF1906" w:rsidP="00C458EB">
            <w:pPr>
              <w:jc w:val="both"/>
            </w:pPr>
          </w:p>
          <w:p w:rsidR="00BF1906" w:rsidRPr="00A506AA" w:rsidRDefault="00BF1906" w:rsidP="00C458EB">
            <w:pPr>
              <w:jc w:val="both"/>
            </w:pPr>
            <w:r w:rsidRPr="00A506AA">
              <w:t>_________________</w:t>
            </w:r>
          </w:p>
          <w:p w:rsidR="00BF1906" w:rsidRPr="00A506AA" w:rsidRDefault="00BF1906" w:rsidP="00C458EB">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BF1906" w:rsidRPr="00A506AA" w:rsidRDefault="00BF1906" w:rsidP="00C458EB">
            <w:pPr>
              <w:rPr>
                <w:b/>
              </w:rPr>
            </w:pPr>
            <w:r w:rsidRPr="00A506AA">
              <w:rPr>
                <w:b/>
              </w:rPr>
              <w:t xml:space="preserve">От </w:t>
            </w:r>
            <w:r>
              <w:rPr>
                <w:b/>
              </w:rPr>
              <w:t>Поставщика</w:t>
            </w:r>
            <w:r w:rsidRPr="00A506AA">
              <w:rPr>
                <w:b/>
              </w:rPr>
              <w:t>:</w:t>
            </w:r>
          </w:p>
          <w:p w:rsidR="00BF1906" w:rsidRPr="00A506AA" w:rsidRDefault="00BF1906" w:rsidP="00C458EB"/>
          <w:p w:rsidR="00BF1906" w:rsidRPr="00A506AA" w:rsidRDefault="00BF1906" w:rsidP="00C458EB"/>
          <w:p w:rsidR="00BF1906" w:rsidRPr="00A506AA" w:rsidRDefault="00BF1906" w:rsidP="00C458EB"/>
          <w:p w:rsidR="00BF1906" w:rsidRPr="00A506AA" w:rsidRDefault="00BF1906" w:rsidP="00C458EB">
            <w:r w:rsidRPr="00A506AA">
              <w:t xml:space="preserve">_____________________ </w:t>
            </w:r>
          </w:p>
          <w:p w:rsidR="00BF1906" w:rsidRPr="00A506AA" w:rsidRDefault="00BF1906" w:rsidP="00C458EB">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6B5695" w:rsidRDefault="006B5695" w:rsidP="006B5695">
      <w:pPr>
        <w:pStyle w:val="110"/>
        <w:spacing w:line="240" w:lineRule="exact"/>
        <w:ind w:left="6379" w:firstLine="0"/>
        <w:rPr>
          <w:rFonts w:eastAsia="MS Mincho"/>
          <w:color w:val="000000"/>
          <w:szCs w:val="28"/>
        </w:rPr>
      </w:pPr>
    </w:p>
    <w:p w:rsidR="006B5695" w:rsidRDefault="006B5695" w:rsidP="006B5695">
      <w:pPr>
        <w:pStyle w:val="110"/>
        <w:spacing w:line="240" w:lineRule="exact"/>
        <w:ind w:left="6379" w:firstLine="0"/>
        <w:rPr>
          <w:rFonts w:eastAsia="MS Mincho"/>
          <w:color w:val="000000"/>
          <w:szCs w:val="28"/>
        </w:rPr>
      </w:pPr>
    </w:p>
    <w:p w:rsidR="006B5695" w:rsidRDefault="006B5695" w:rsidP="006B5695">
      <w:pPr>
        <w:pStyle w:val="110"/>
        <w:spacing w:line="240" w:lineRule="exact"/>
        <w:ind w:left="6379" w:firstLine="0"/>
        <w:rPr>
          <w:rFonts w:eastAsia="MS Mincho"/>
          <w:color w:val="000000"/>
          <w:szCs w:val="28"/>
        </w:rPr>
        <w:sectPr w:rsidR="006B5695" w:rsidSect="006B5695">
          <w:pgSz w:w="11906" w:h="16838"/>
          <w:pgMar w:top="851" w:right="851" w:bottom="1418" w:left="1134" w:header="709" w:footer="709" w:gutter="0"/>
          <w:cols w:space="708"/>
          <w:docGrid w:linePitch="360"/>
        </w:sectPr>
      </w:pPr>
    </w:p>
    <w:p w:rsidR="006B5695" w:rsidRPr="00342795" w:rsidRDefault="006B5695" w:rsidP="006B5695">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6B5695" w:rsidRPr="00342795" w:rsidRDefault="006B5695" w:rsidP="006B5695">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6B5695" w:rsidRPr="00342795" w:rsidRDefault="006B5695" w:rsidP="006B5695">
      <w:pPr>
        <w:rPr>
          <w:b/>
          <w:color w:val="000000"/>
          <w:sz w:val="28"/>
          <w:szCs w:val="28"/>
        </w:rPr>
      </w:pPr>
    </w:p>
    <w:p w:rsidR="006B5695" w:rsidRPr="000E444A" w:rsidRDefault="006B5695" w:rsidP="006B5695">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6B5695" w:rsidRDefault="006B5695" w:rsidP="006B5695">
      <w:pPr>
        <w:jc w:val="center"/>
        <w:rPr>
          <w:color w:val="000000"/>
        </w:rPr>
      </w:pPr>
    </w:p>
    <w:p w:rsidR="006B5695" w:rsidRPr="00E95D6F" w:rsidRDefault="006B5695" w:rsidP="006B5695">
      <w:pPr>
        <w:jc w:val="center"/>
        <w:rPr>
          <w:b/>
          <w:sz w:val="28"/>
          <w:szCs w:val="28"/>
        </w:rPr>
      </w:pPr>
      <w:r w:rsidRPr="00E95D6F">
        <w:rPr>
          <w:b/>
          <w:sz w:val="28"/>
          <w:szCs w:val="28"/>
        </w:rPr>
        <w:t xml:space="preserve">Форма </w:t>
      </w:r>
      <w:r>
        <w:rPr>
          <w:b/>
          <w:sz w:val="28"/>
          <w:szCs w:val="28"/>
        </w:rPr>
        <w:t>сведений об участнике</w:t>
      </w:r>
    </w:p>
    <w:p w:rsidR="006B5695" w:rsidRPr="00E95D6F" w:rsidRDefault="006B5695" w:rsidP="006B5695"/>
    <w:p w:rsidR="006B5695" w:rsidRPr="00EF5044" w:rsidRDefault="006B5695" w:rsidP="006B5695">
      <w:pPr>
        <w:jc w:val="center"/>
        <w:rPr>
          <w:i/>
          <w:sz w:val="28"/>
          <w:szCs w:val="28"/>
        </w:rPr>
      </w:pPr>
      <w:r w:rsidRPr="00EF5044">
        <w:rPr>
          <w:i/>
          <w:sz w:val="28"/>
          <w:szCs w:val="28"/>
        </w:rPr>
        <w:t>На бланке участника</w:t>
      </w:r>
    </w:p>
    <w:p w:rsidR="006B5695" w:rsidRDefault="006B5695" w:rsidP="006B5695">
      <w:pPr>
        <w:pStyle w:val="2"/>
        <w:suppressAutoHyphens/>
        <w:spacing w:before="0" w:after="0"/>
        <w:jc w:val="center"/>
        <w:rPr>
          <w:rFonts w:ascii="Times New Roman" w:hAnsi="Times New Roman"/>
          <w:b w:val="0"/>
          <w:i w:val="0"/>
          <w:iCs w:val="0"/>
        </w:rPr>
      </w:pPr>
    </w:p>
    <w:p w:rsidR="006B5695" w:rsidRDefault="006B5695" w:rsidP="006B5695">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6B5695" w:rsidRPr="00E95D6F" w:rsidRDefault="006B5695" w:rsidP="006B5695">
      <w:pPr>
        <w:pStyle w:val="2"/>
        <w:suppressAutoHyphens/>
        <w:spacing w:before="0" w:after="0"/>
        <w:jc w:val="center"/>
        <w:rPr>
          <w:rFonts w:ascii="Times New Roman" w:hAnsi="Times New Roman"/>
          <w:b w:val="0"/>
          <w:i w:val="0"/>
        </w:rPr>
      </w:pPr>
      <w:r w:rsidRPr="00E95D6F">
        <w:rPr>
          <w:rFonts w:ascii="Times New Roman" w:hAnsi="Times New Roman"/>
          <w:b w:val="0"/>
          <w:i w:val="0"/>
        </w:rPr>
        <w:t xml:space="preserve">№ ____ </w:t>
      </w:r>
    </w:p>
    <w:p w:rsidR="006B5695" w:rsidRPr="00E95D6F" w:rsidRDefault="006B5695" w:rsidP="006B5695"/>
    <w:p w:rsidR="006B5695" w:rsidRPr="00405076" w:rsidRDefault="006B5695" w:rsidP="006B5695">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6B5695" w:rsidRDefault="006B5695" w:rsidP="006B5695">
      <w:pPr>
        <w:pStyle w:val="13"/>
        <w:ind w:firstLine="0"/>
        <w:rPr>
          <w:szCs w:val="28"/>
        </w:rPr>
      </w:pPr>
    </w:p>
    <w:p w:rsidR="006B5695" w:rsidRDefault="006B5695" w:rsidP="006B5695">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6B5695" w:rsidRPr="0065742D" w:rsidRDefault="006B5695" w:rsidP="006B5695">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6B5695" w:rsidRPr="00053308" w:rsidTr="006B5695">
        <w:tc>
          <w:tcPr>
            <w:tcW w:w="594" w:type="dxa"/>
          </w:tcPr>
          <w:p w:rsidR="006B5695" w:rsidRPr="00053308" w:rsidRDefault="006B5695" w:rsidP="006B5695">
            <w:pPr>
              <w:pStyle w:val="a6"/>
              <w:ind w:firstLine="0"/>
              <w:rPr>
                <w:szCs w:val="26"/>
              </w:rPr>
            </w:pPr>
            <w:r w:rsidRPr="00053308">
              <w:rPr>
                <w:szCs w:val="26"/>
              </w:rPr>
              <w:t>№ п/п</w:t>
            </w:r>
          </w:p>
        </w:tc>
        <w:tc>
          <w:tcPr>
            <w:tcW w:w="9295" w:type="dxa"/>
            <w:gridSpan w:val="2"/>
          </w:tcPr>
          <w:p w:rsidR="006B5695" w:rsidRPr="00053308" w:rsidRDefault="006B5695" w:rsidP="006B5695">
            <w:pPr>
              <w:pStyle w:val="a6"/>
              <w:ind w:firstLine="0"/>
              <w:rPr>
                <w:szCs w:val="26"/>
              </w:rPr>
            </w:pPr>
            <w:r w:rsidRPr="00053308">
              <w:rPr>
                <w:szCs w:val="26"/>
              </w:rPr>
              <w:t>Сведения об участнике/лице, выступающем на стороне участника</w:t>
            </w:r>
          </w:p>
        </w:tc>
      </w:tr>
      <w:tr w:rsidR="006B5695" w:rsidRPr="00053308" w:rsidTr="006B5695">
        <w:tc>
          <w:tcPr>
            <w:tcW w:w="594" w:type="dxa"/>
            <w:vMerge w:val="restart"/>
          </w:tcPr>
          <w:p w:rsidR="006B5695" w:rsidRPr="00053308" w:rsidRDefault="006B5695" w:rsidP="006B5695">
            <w:pPr>
              <w:pStyle w:val="a6"/>
              <w:ind w:firstLine="0"/>
              <w:rPr>
                <w:szCs w:val="26"/>
              </w:rPr>
            </w:pPr>
            <w:r w:rsidRPr="00053308">
              <w:rPr>
                <w:szCs w:val="26"/>
              </w:rPr>
              <w:t>1.</w:t>
            </w:r>
          </w:p>
        </w:tc>
        <w:tc>
          <w:tcPr>
            <w:tcW w:w="3200" w:type="dxa"/>
          </w:tcPr>
          <w:p w:rsidR="006B5695" w:rsidRPr="00053308" w:rsidRDefault="006B5695" w:rsidP="006B5695">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6B5695" w:rsidRPr="00053308" w:rsidRDefault="006B5695" w:rsidP="006B5695">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a6"/>
              <w:ind w:firstLine="0"/>
              <w:rPr>
                <w:szCs w:val="26"/>
              </w:rPr>
            </w:pPr>
            <w:r w:rsidRPr="00053308">
              <w:rPr>
                <w:szCs w:val="26"/>
              </w:rPr>
              <w:t xml:space="preserve">ИНН </w:t>
            </w:r>
          </w:p>
        </w:tc>
        <w:tc>
          <w:tcPr>
            <w:tcW w:w="6095" w:type="dxa"/>
          </w:tcPr>
          <w:p w:rsidR="006B5695" w:rsidRPr="00053308" w:rsidRDefault="006B5695" w:rsidP="006B5695">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sidRPr="00053308">
              <w:rPr>
                <w:szCs w:val="26"/>
              </w:rPr>
              <w:t>Адрес участника</w:t>
            </w:r>
          </w:p>
          <w:p w:rsidR="006B5695" w:rsidRDefault="006B5695" w:rsidP="006B5695">
            <w:pPr>
              <w:pStyle w:val="a6"/>
              <w:ind w:firstLine="0"/>
              <w:rPr>
                <w:szCs w:val="26"/>
              </w:rPr>
            </w:pPr>
          </w:p>
          <w:p w:rsidR="006B5695" w:rsidRDefault="006B5695" w:rsidP="006B5695">
            <w:pPr>
              <w:pStyle w:val="a6"/>
              <w:ind w:firstLine="0"/>
              <w:rPr>
                <w:szCs w:val="26"/>
              </w:rPr>
            </w:pPr>
            <w:r w:rsidRPr="00F3186B">
              <w:rPr>
                <w:szCs w:val="26"/>
              </w:rPr>
              <w:t>Фактическое местонахождение</w:t>
            </w:r>
            <w:r>
              <w:rPr>
                <w:szCs w:val="26"/>
              </w:rPr>
              <w:t xml:space="preserve"> </w:t>
            </w:r>
          </w:p>
          <w:p w:rsidR="006B5695" w:rsidRPr="00053308" w:rsidRDefault="006B5695" w:rsidP="006B5695">
            <w:pPr>
              <w:pStyle w:val="a6"/>
              <w:ind w:firstLine="0"/>
              <w:rPr>
                <w:szCs w:val="26"/>
              </w:rPr>
            </w:pPr>
            <w:r>
              <w:rPr>
                <w:szCs w:val="26"/>
              </w:rPr>
              <w:t>участника</w:t>
            </w:r>
          </w:p>
        </w:tc>
        <w:tc>
          <w:tcPr>
            <w:tcW w:w="6095" w:type="dxa"/>
          </w:tcPr>
          <w:p w:rsidR="006B5695" w:rsidRDefault="006B5695" w:rsidP="006B5695">
            <w:pPr>
              <w:pStyle w:val="11"/>
              <w:ind w:firstLine="0"/>
              <w:rPr>
                <w:i/>
                <w:sz w:val="26"/>
                <w:szCs w:val="26"/>
              </w:rPr>
            </w:pPr>
            <w:r w:rsidRPr="00053308">
              <w:rPr>
                <w:i/>
                <w:sz w:val="26"/>
                <w:szCs w:val="26"/>
              </w:rPr>
              <w:t>указать юридический адрес участника</w:t>
            </w:r>
          </w:p>
          <w:p w:rsidR="006B5695" w:rsidRDefault="006B5695" w:rsidP="006B5695">
            <w:pPr>
              <w:pStyle w:val="11"/>
              <w:ind w:firstLine="0"/>
              <w:rPr>
                <w:i/>
                <w:sz w:val="26"/>
                <w:szCs w:val="26"/>
              </w:rPr>
            </w:pPr>
          </w:p>
          <w:p w:rsidR="006B5695" w:rsidRPr="00053308" w:rsidRDefault="006B5695" w:rsidP="006B5695">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a6"/>
              <w:ind w:firstLine="0"/>
              <w:rPr>
                <w:szCs w:val="26"/>
              </w:rPr>
            </w:pPr>
            <w:r>
              <w:rPr>
                <w:szCs w:val="26"/>
              </w:rPr>
              <w:t>ИНН (при наличии) учредителей участника</w:t>
            </w:r>
          </w:p>
        </w:tc>
        <w:tc>
          <w:tcPr>
            <w:tcW w:w="6095" w:type="dxa"/>
          </w:tcPr>
          <w:p w:rsidR="006B5695" w:rsidRPr="00053308" w:rsidRDefault="006B5695" w:rsidP="006B5695">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6B5695" w:rsidRDefault="006B5695" w:rsidP="006B5695">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6B5695" w:rsidRDefault="006B5695" w:rsidP="006B5695">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rPr>
                <w:i/>
                <w:sz w:val="26"/>
                <w:szCs w:val="26"/>
              </w:rPr>
            </w:pPr>
            <w:r w:rsidRPr="00053308">
              <w:rPr>
                <w:sz w:val="26"/>
                <w:szCs w:val="26"/>
              </w:rPr>
              <w:t>Контактный телефон</w:t>
            </w:r>
          </w:p>
          <w:p w:rsidR="006B5695" w:rsidRDefault="006B5695" w:rsidP="006B5695">
            <w:pPr>
              <w:pStyle w:val="11"/>
              <w:ind w:firstLine="0"/>
              <w:rPr>
                <w:i/>
                <w:sz w:val="26"/>
                <w:szCs w:val="26"/>
              </w:rPr>
            </w:pPr>
          </w:p>
          <w:p w:rsidR="006B5695" w:rsidRPr="00053308" w:rsidRDefault="006B5695" w:rsidP="006B5695">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rsidR="006B5695" w:rsidRDefault="006B5695" w:rsidP="006B5695">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rsidR="006B5695" w:rsidRPr="00053308" w:rsidRDefault="006B5695" w:rsidP="006B5695">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6B5695" w:rsidRPr="00053308" w:rsidRDefault="006B5695" w:rsidP="006B569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6B5695" w:rsidRPr="00053308" w:rsidRDefault="006B5695" w:rsidP="006B569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proofErr w:type="gramStart"/>
            <w:r>
              <w:rPr>
                <w:i/>
                <w:sz w:val="26"/>
                <w:szCs w:val="26"/>
              </w:rPr>
              <w:t>о закупке</w:t>
            </w:r>
            <w:proofErr w:type="gramEnd"/>
            <w:r>
              <w:rPr>
                <w:i/>
                <w:sz w:val="26"/>
                <w:szCs w:val="26"/>
              </w:rPr>
              <w:t xml:space="preserve">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6B5695" w:rsidRPr="00053308" w:rsidTr="006B5695">
        <w:tc>
          <w:tcPr>
            <w:tcW w:w="594" w:type="dxa"/>
            <w:vMerge w:val="restart"/>
          </w:tcPr>
          <w:p w:rsidR="006B5695" w:rsidRPr="00053308" w:rsidRDefault="006B5695" w:rsidP="006B5695">
            <w:pPr>
              <w:pStyle w:val="a6"/>
              <w:ind w:firstLine="0"/>
              <w:rPr>
                <w:szCs w:val="26"/>
              </w:rPr>
            </w:pPr>
            <w:r>
              <w:rPr>
                <w:szCs w:val="26"/>
              </w:rPr>
              <w:t>2.</w:t>
            </w:r>
          </w:p>
        </w:tc>
        <w:tc>
          <w:tcPr>
            <w:tcW w:w="3200" w:type="dxa"/>
          </w:tcPr>
          <w:p w:rsidR="006B5695" w:rsidRPr="00E60A5C" w:rsidRDefault="006B5695" w:rsidP="006B5695">
            <w:pPr>
              <w:pStyle w:val="11"/>
              <w:ind w:firstLine="0"/>
              <w:jc w:val="left"/>
              <w:rPr>
                <w:sz w:val="26"/>
                <w:szCs w:val="26"/>
              </w:rPr>
            </w:pPr>
            <w:r w:rsidRPr="00053308">
              <w:rPr>
                <w:sz w:val="26"/>
                <w:szCs w:val="26"/>
              </w:rPr>
              <w:t xml:space="preserve">Наименование, фирменное наименование (при наличии) юридического лица, </w:t>
            </w:r>
            <w:r w:rsidRPr="00053308">
              <w:rPr>
                <w:sz w:val="26"/>
                <w:szCs w:val="26"/>
              </w:rPr>
              <w:lastRenderedPageBreak/>
              <w:t>выступающего на стороне участника</w:t>
            </w:r>
          </w:p>
        </w:tc>
        <w:tc>
          <w:tcPr>
            <w:tcW w:w="6095" w:type="dxa"/>
          </w:tcPr>
          <w:p w:rsidR="006B5695" w:rsidRPr="00053308" w:rsidRDefault="006B5695" w:rsidP="006B5695">
            <w:pPr>
              <w:pStyle w:val="a6"/>
              <w:ind w:firstLine="0"/>
              <w:rPr>
                <w:szCs w:val="26"/>
              </w:rPr>
            </w:pPr>
            <w:r w:rsidRPr="00053308">
              <w:rPr>
                <w:i/>
                <w:szCs w:val="26"/>
              </w:rPr>
              <w:lastRenderedPageBreak/>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sz w:val="26"/>
                <w:szCs w:val="26"/>
              </w:rPr>
            </w:pPr>
            <w:r w:rsidRPr="00053308">
              <w:rPr>
                <w:sz w:val="26"/>
                <w:szCs w:val="26"/>
              </w:rPr>
              <w:t>ИНН</w:t>
            </w:r>
          </w:p>
        </w:tc>
        <w:tc>
          <w:tcPr>
            <w:tcW w:w="6095" w:type="dxa"/>
          </w:tcPr>
          <w:p w:rsidR="006B5695" w:rsidRPr="00053308" w:rsidRDefault="006B5695" w:rsidP="006B5695">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6B5695" w:rsidRDefault="006B5695" w:rsidP="006B5695">
            <w:pPr>
              <w:pStyle w:val="11"/>
              <w:ind w:firstLine="0"/>
              <w:jc w:val="left"/>
              <w:rPr>
                <w:sz w:val="26"/>
                <w:szCs w:val="26"/>
              </w:rPr>
            </w:pPr>
          </w:p>
          <w:p w:rsidR="006B5695" w:rsidRPr="00053308" w:rsidRDefault="006B5695" w:rsidP="006B5695">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6B5695" w:rsidRDefault="006B5695" w:rsidP="006B5695">
            <w:pPr>
              <w:pStyle w:val="a6"/>
              <w:ind w:firstLine="0"/>
              <w:rPr>
                <w:i/>
                <w:szCs w:val="26"/>
              </w:rPr>
            </w:pPr>
            <w:r w:rsidRPr="00053308">
              <w:rPr>
                <w:i/>
                <w:szCs w:val="26"/>
              </w:rPr>
              <w:t>указать юридический адрес лица, выступающего на стороне участника</w:t>
            </w:r>
          </w:p>
          <w:p w:rsidR="006B5695" w:rsidRDefault="006B5695" w:rsidP="006B5695">
            <w:pPr>
              <w:pStyle w:val="a6"/>
              <w:ind w:firstLine="0"/>
              <w:rPr>
                <w:i/>
                <w:szCs w:val="26"/>
              </w:rPr>
            </w:pPr>
          </w:p>
          <w:p w:rsidR="006B5695" w:rsidRDefault="006B5695" w:rsidP="006B5695">
            <w:pPr>
              <w:pStyle w:val="a6"/>
              <w:ind w:firstLine="0"/>
              <w:rPr>
                <w:i/>
                <w:szCs w:val="26"/>
              </w:rPr>
            </w:pPr>
          </w:p>
          <w:p w:rsidR="006B5695" w:rsidRPr="004441F0" w:rsidRDefault="006B5695" w:rsidP="006B5695">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6B5695" w:rsidRPr="00053308" w:rsidRDefault="006B5695" w:rsidP="006B5695">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6B5695" w:rsidRDefault="006B5695" w:rsidP="006B5695">
            <w:pPr>
              <w:pStyle w:val="a6"/>
              <w:ind w:firstLine="0"/>
              <w:rPr>
                <w:i/>
                <w:szCs w:val="26"/>
              </w:rPr>
            </w:pPr>
            <w:r w:rsidRPr="00053308">
              <w:rPr>
                <w:i/>
                <w:szCs w:val="26"/>
              </w:rPr>
              <w:t xml:space="preserve">указать контактный телефон лица, выступающего на стороне </w:t>
            </w:r>
            <w:proofErr w:type="gramStart"/>
            <w:r w:rsidRPr="00053308">
              <w:rPr>
                <w:i/>
                <w:szCs w:val="26"/>
              </w:rPr>
              <w:t>участника</w:t>
            </w:r>
            <w:r w:rsidRPr="00026A6C">
              <w:rPr>
                <w:i/>
                <w:szCs w:val="26"/>
              </w:rPr>
              <w:t>(</w:t>
            </w:r>
            <w:proofErr w:type="gramEnd"/>
            <w:r w:rsidRPr="00026A6C">
              <w:rPr>
                <w:i/>
                <w:szCs w:val="26"/>
              </w:rPr>
              <w:t>заполняется по усмотрению участника)</w:t>
            </w:r>
            <w:r>
              <w:rPr>
                <w:i/>
                <w:szCs w:val="26"/>
              </w:rPr>
              <w:t xml:space="preserve"> </w:t>
            </w:r>
          </w:p>
          <w:p w:rsidR="006B5695" w:rsidRDefault="006B5695" w:rsidP="006B5695">
            <w:pPr>
              <w:pStyle w:val="a6"/>
              <w:ind w:firstLine="0"/>
              <w:rPr>
                <w:i/>
                <w:szCs w:val="26"/>
              </w:rPr>
            </w:pPr>
          </w:p>
          <w:p w:rsidR="006B5695" w:rsidRPr="006D25C1" w:rsidRDefault="006B5695" w:rsidP="006B5695">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6B5695" w:rsidRPr="00053308" w:rsidTr="006B5695">
        <w:tc>
          <w:tcPr>
            <w:tcW w:w="594" w:type="dxa"/>
          </w:tcPr>
          <w:p w:rsidR="006B5695" w:rsidRPr="00053308" w:rsidRDefault="006B5695" w:rsidP="006B5695">
            <w:pPr>
              <w:pStyle w:val="a6"/>
              <w:ind w:firstLine="0"/>
              <w:rPr>
                <w:szCs w:val="26"/>
              </w:rPr>
            </w:pPr>
            <w:r>
              <w:rPr>
                <w:szCs w:val="26"/>
              </w:rPr>
              <w:t>3.</w:t>
            </w:r>
          </w:p>
        </w:tc>
        <w:tc>
          <w:tcPr>
            <w:tcW w:w="3200" w:type="dxa"/>
          </w:tcPr>
          <w:p w:rsidR="006B5695" w:rsidRPr="00053308" w:rsidRDefault="006B5695" w:rsidP="006B5695">
            <w:pPr>
              <w:pStyle w:val="11"/>
              <w:ind w:firstLine="0"/>
              <w:rPr>
                <w:sz w:val="26"/>
                <w:szCs w:val="26"/>
              </w:rPr>
            </w:pPr>
            <w:r>
              <w:rPr>
                <w:sz w:val="26"/>
                <w:szCs w:val="26"/>
              </w:rPr>
              <w:t>………</w:t>
            </w:r>
          </w:p>
        </w:tc>
        <w:tc>
          <w:tcPr>
            <w:tcW w:w="6095" w:type="dxa"/>
          </w:tcPr>
          <w:p w:rsidR="006B5695" w:rsidRPr="007F5691" w:rsidRDefault="006B5695" w:rsidP="006B5695">
            <w:pPr>
              <w:pStyle w:val="a6"/>
              <w:ind w:firstLine="0"/>
              <w:rPr>
                <w:i/>
                <w:szCs w:val="26"/>
              </w:rPr>
            </w:pPr>
          </w:p>
        </w:tc>
      </w:tr>
      <w:tr w:rsidR="006B5695" w:rsidRPr="00053308" w:rsidTr="006B5695">
        <w:tc>
          <w:tcPr>
            <w:tcW w:w="594" w:type="dxa"/>
          </w:tcPr>
          <w:p w:rsidR="006B5695" w:rsidRPr="00053308" w:rsidRDefault="006B5695" w:rsidP="006B5695">
            <w:pPr>
              <w:pStyle w:val="a6"/>
              <w:ind w:firstLine="0"/>
              <w:rPr>
                <w:szCs w:val="26"/>
              </w:rPr>
            </w:pPr>
            <w:r>
              <w:rPr>
                <w:szCs w:val="26"/>
              </w:rPr>
              <w:t>4.</w:t>
            </w:r>
          </w:p>
        </w:tc>
        <w:tc>
          <w:tcPr>
            <w:tcW w:w="3200" w:type="dxa"/>
          </w:tcPr>
          <w:p w:rsidR="006B5695" w:rsidRPr="00053308" w:rsidRDefault="006B5695" w:rsidP="006B5695">
            <w:pPr>
              <w:pStyle w:val="11"/>
              <w:ind w:firstLine="0"/>
              <w:rPr>
                <w:sz w:val="26"/>
                <w:szCs w:val="26"/>
              </w:rPr>
            </w:pPr>
            <w:r>
              <w:rPr>
                <w:sz w:val="26"/>
                <w:szCs w:val="26"/>
              </w:rPr>
              <w:t>……….</w:t>
            </w:r>
          </w:p>
        </w:tc>
        <w:tc>
          <w:tcPr>
            <w:tcW w:w="6095" w:type="dxa"/>
          </w:tcPr>
          <w:p w:rsidR="006B5695" w:rsidRPr="00053308" w:rsidRDefault="006B5695" w:rsidP="006B5695">
            <w:pPr>
              <w:pStyle w:val="a6"/>
              <w:ind w:firstLine="0"/>
              <w:rPr>
                <w:i/>
                <w:szCs w:val="26"/>
              </w:rPr>
            </w:pPr>
          </w:p>
        </w:tc>
      </w:tr>
    </w:tbl>
    <w:p w:rsidR="006B5695" w:rsidRDefault="006B5695" w:rsidP="006B5695">
      <w:pPr>
        <w:pStyle w:val="11"/>
        <w:ind w:firstLine="709"/>
        <w:rPr>
          <w:bCs/>
          <w:szCs w:val="28"/>
        </w:rPr>
      </w:pPr>
    </w:p>
    <w:p w:rsidR="006B5695" w:rsidRDefault="006B5695" w:rsidP="006B5695">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6B5695" w:rsidRPr="00DE3384" w:rsidRDefault="006B5695" w:rsidP="006B5695">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94"/>
      </w:tblGrid>
      <w:tr w:rsidR="006B5695" w:rsidRPr="00FC5F6B" w:rsidTr="006B5695">
        <w:tc>
          <w:tcPr>
            <w:tcW w:w="675" w:type="dxa"/>
          </w:tcPr>
          <w:p w:rsidR="006B5695" w:rsidRPr="00FC5F6B" w:rsidRDefault="006B5695" w:rsidP="006B5695">
            <w:pPr>
              <w:pStyle w:val="11"/>
              <w:ind w:firstLine="0"/>
              <w:rPr>
                <w:bCs/>
                <w:sz w:val="26"/>
                <w:szCs w:val="26"/>
              </w:rPr>
            </w:pPr>
            <w:r w:rsidRPr="00FC5F6B">
              <w:rPr>
                <w:sz w:val="26"/>
                <w:szCs w:val="26"/>
              </w:rPr>
              <w:t>№ п/п</w:t>
            </w:r>
          </w:p>
        </w:tc>
        <w:tc>
          <w:tcPr>
            <w:tcW w:w="9389" w:type="dxa"/>
            <w:gridSpan w:val="2"/>
          </w:tcPr>
          <w:p w:rsidR="006B5695" w:rsidRPr="00FC5F6B" w:rsidRDefault="006B5695" w:rsidP="006B5695">
            <w:pPr>
              <w:pStyle w:val="11"/>
              <w:ind w:firstLine="0"/>
              <w:rPr>
                <w:bCs/>
                <w:sz w:val="26"/>
                <w:szCs w:val="26"/>
              </w:rPr>
            </w:pPr>
            <w:r w:rsidRPr="00FC5F6B">
              <w:rPr>
                <w:sz w:val="26"/>
                <w:szCs w:val="26"/>
              </w:rPr>
              <w:t>Сведения об участнике/лице, выступающем на стороне участника</w:t>
            </w:r>
          </w:p>
        </w:tc>
      </w:tr>
      <w:tr w:rsidR="006B5695" w:rsidRPr="00FC5F6B" w:rsidTr="006B5695">
        <w:tc>
          <w:tcPr>
            <w:tcW w:w="675" w:type="dxa"/>
            <w:vMerge w:val="restart"/>
          </w:tcPr>
          <w:p w:rsidR="006B5695" w:rsidRPr="00FC5F6B" w:rsidRDefault="006B5695" w:rsidP="006B5695">
            <w:pPr>
              <w:pStyle w:val="11"/>
              <w:ind w:firstLine="0"/>
              <w:rPr>
                <w:bCs/>
                <w:sz w:val="26"/>
                <w:szCs w:val="26"/>
              </w:rPr>
            </w:pPr>
            <w:r w:rsidRPr="00FC5F6B">
              <w:rPr>
                <w:bCs/>
                <w:sz w:val="26"/>
                <w:szCs w:val="26"/>
              </w:rPr>
              <w:t>1.</w:t>
            </w:r>
          </w:p>
        </w:tc>
        <w:tc>
          <w:tcPr>
            <w:tcW w:w="4395" w:type="dxa"/>
          </w:tcPr>
          <w:p w:rsidR="006B5695" w:rsidRPr="00FC5F6B" w:rsidRDefault="006B5695" w:rsidP="006B5695">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6B5695" w:rsidRPr="00FC5F6B" w:rsidRDefault="006B5695" w:rsidP="006B5695">
            <w:pPr>
              <w:pStyle w:val="11"/>
              <w:ind w:firstLine="0"/>
              <w:rPr>
                <w:bCs/>
                <w:sz w:val="26"/>
                <w:szCs w:val="26"/>
              </w:rPr>
            </w:pPr>
            <w:r w:rsidRPr="00FC5F6B">
              <w:rPr>
                <w:i/>
                <w:sz w:val="26"/>
                <w:szCs w:val="26"/>
              </w:rPr>
              <w:t>указать фамилию, имя, отчество (при наличии)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6B5695" w:rsidRPr="00FC5F6B" w:rsidRDefault="006B5695" w:rsidP="006B5695">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sz w:val="26"/>
                <w:szCs w:val="26"/>
              </w:rPr>
            </w:pPr>
            <w:r w:rsidRPr="00FC5F6B">
              <w:rPr>
                <w:sz w:val="26"/>
                <w:szCs w:val="26"/>
              </w:rPr>
              <w:t>ИНН</w:t>
            </w:r>
          </w:p>
        </w:tc>
        <w:tc>
          <w:tcPr>
            <w:tcW w:w="4994" w:type="dxa"/>
          </w:tcPr>
          <w:p w:rsidR="006B5695" w:rsidRPr="00FC5F6B" w:rsidRDefault="006B5695" w:rsidP="006B5695">
            <w:pPr>
              <w:pStyle w:val="11"/>
              <w:ind w:firstLine="0"/>
              <w:rPr>
                <w:sz w:val="26"/>
                <w:szCs w:val="26"/>
              </w:rPr>
            </w:pPr>
            <w:r w:rsidRPr="00FC5F6B">
              <w:rPr>
                <w:i/>
                <w:sz w:val="26"/>
                <w:szCs w:val="26"/>
              </w:rPr>
              <w:t>указать ИНН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6B5695" w:rsidRPr="00FC5F6B" w:rsidRDefault="006B5695" w:rsidP="006B5695">
            <w:pPr>
              <w:pStyle w:val="11"/>
              <w:ind w:firstLine="0"/>
              <w:rPr>
                <w:bCs/>
                <w:sz w:val="26"/>
                <w:szCs w:val="26"/>
              </w:rPr>
            </w:pPr>
            <w:r w:rsidRPr="00FC5F6B">
              <w:rPr>
                <w:i/>
                <w:sz w:val="26"/>
                <w:szCs w:val="26"/>
              </w:rPr>
              <w:t>указать адрес места жительства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Default="006B5695" w:rsidP="006B5695">
            <w:pPr>
              <w:pStyle w:val="11"/>
              <w:ind w:firstLine="0"/>
              <w:jc w:val="left"/>
              <w:rPr>
                <w:i/>
                <w:sz w:val="26"/>
                <w:szCs w:val="26"/>
              </w:rPr>
            </w:pPr>
            <w:r>
              <w:rPr>
                <w:sz w:val="26"/>
                <w:szCs w:val="26"/>
              </w:rPr>
              <w:t>Контактный т</w:t>
            </w:r>
            <w:r w:rsidRPr="00FC5F6B">
              <w:rPr>
                <w:sz w:val="26"/>
                <w:szCs w:val="26"/>
              </w:rPr>
              <w:t xml:space="preserve">елефон </w:t>
            </w:r>
          </w:p>
          <w:p w:rsidR="006B5695" w:rsidRDefault="006B5695" w:rsidP="006B5695">
            <w:pPr>
              <w:pStyle w:val="11"/>
              <w:ind w:firstLine="0"/>
              <w:jc w:val="left"/>
              <w:rPr>
                <w:i/>
                <w:sz w:val="26"/>
                <w:szCs w:val="26"/>
              </w:rPr>
            </w:pPr>
          </w:p>
          <w:p w:rsidR="006B5695" w:rsidRPr="00FC5F6B" w:rsidRDefault="006B5695" w:rsidP="006B5695">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6B5695" w:rsidRDefault="006B5695" w:rsidP="006B5695">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6B5695" w:rsidRPr="00FC5F6B" w:rsidRDefault="006B5695" w:rsidP="006B5695">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6B5695" w:rsidRPr="00FC5F6B" w:rsidRDefault="006B5695" w:rsidP="006B569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6B5695" w:rsidRPr="00FC5F6B" w:rsidRDefault="006B5695" w:rsidP="006B569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proofErr w:type="gramStart"/>
            <w:r>
              <w:rPr>
                <w:i/>
                <w:sz w:val="26"/>
                <w:szCs w:val="26"/>
              </w:rPr>
              <w:t>о закупке</w:t>
            </w:r>
            <w:proofErr w:type="gramEnd"/>
            <w:r>
              <w:rPr>
                <w:i/>
                <w:sz w:val="26"/>
                <w:szCs w:val="26"/>
              </w:rPr>
              <w:t xml:space="preserve">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6B5695" w:rsidRPr="00FC5F6B" w:rsidTr="006B5695">
        <w:tc>
          <w:tcPr>
            <w:tcW w:w="675" w:type="dxa"/>
            <w:vMerge w:val="restart"/>
          </w:tcPr>
          <w:p w:rsidR="006B5695" w:rsidRPr="00FC5F6B" w:rsidRDefault="006B5695" w:rsidP="006B5695">
            <w:pPr>
              <w:pStyle w:val="11"/>
              <w:ind w:firstLine="0"/>
              <w:rPr>
                <w:bCs/>
                <w:sz w:val="26"/>
                <w:szCs w:val="26"/>
              </w:rPr>
            </w:pPr>
            <w:r w:rsidRPr="00FC5F6B">
              <w:rPr>
                <w:bCs/>
                <w:sz w:val="26"/>
                <w:szCs w:val="26"/>
              </w:rPr>
              <w:t>2.</w:t>
            </w:r>
          </w:p>
        </w:tc>
        <w:tc>
          <w:tcPr>
            <w:tcW w:w="4395" w:type="dxa"/>
          </w:tcPr>
          <w:p w:rsidR="006B5695" w:rsidRPr="00FC5F6B" w:rsidRDefault="006B5695" w:rsidP="006B5695">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6B5695" w:rsidRPr="00FC5F6B" w:rsidRDefault="006B5695" w:rsidP="006B5695">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6B5695" w:rsidRPr="00FC5F6B" w:rsidRDefault="006B5695" w:rsidP="006B5695">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6B5695" w:rsidRPr="00FC5F6B" w:rsidRDefault="006B5695" w:rsidP="006B5695">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sz w:val="26"/>
                <w:szCs w:val="26"/>
              </w:rPr>
            </w:pPr>
            <w:r w:rsidRPr="00FC5F6B">
              <w:rPr>
                <w:sz w:val="26"/>
                <w:szCs w:val="26"/>
              </w:rPr>
              <w:t>ИНН</w:t>
            </w:r>
          </w:p>
        </w:tc>
        <w:tc>
          <w:tcPr>
            <w:tcW w:w="4994" w:type="dxa"/>
          </w:tcPr>
          <w:p w:rsidR="006B5695" w:rsidRPr="00FC5F6B" w:rsidRDefault="006B5695" w:rsidP="006B5695">
            <w:pPr>
              <w:pStyle w:val="11"/>
              <w:ind w:firstLine="0"/>
              <w:rPr>
                <w:sz w:val="26"/>
                <w:szCs w:val="26"/>
              </w:rPr>
            </w:pPr>
            <w:r w:rsidRPr="00FC5F6B">
              <w:rPr>
                <w:i/>
                <w:sz w:val="26"/>
                <w:szCs w:val="26"/>
              </w:rPr>
              <w:t>указать ИНН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bCs/>
                <w:sz w:val="26"/>
                <w:szCs w:val="26"/>
              </w:rPr>
            </w:pPr>
            <w:r w:rsidRPr="00FC5F6B">
              <w:rPr>
                <w:sz w:val="26"/>
                <w:szCs w:val="26"/>
              </w:rPr>
              <w:t xml:space="preserve">Адрес места жительства физического лица (индивидуального </w:t>
            </w:r>
            <w:r w:rsidRPr="00FC5F6B">
              <w:rPr>
                <w:sz w:val="26"/>
                <w:szCs w:val="26"/>
              </w:rPr>
              <w:lastRenderedPageBreak/>
              <w:t xml:space="preserve">предпринимателя), выступающего на стороне участника </w:t>
            </w:r>
          </w:p>
        </w:tc>
        <w:tc>
          <w:tcPr>
            <w:tcW w:w="4994" w:type="dxa"/>
          </w:tcPr>
          <w:p w:rsidR="006B5695" w:rsidRPr="00FC5F6B" w:rsidRDefault="006B5695" w:rsidP="006B5695">
            <w:pPr>
              <w:pStyle w:val="11"/>
              <w:ind w:firstLine="0"/>
              <w:rPr>
                <w:bCs/>
                <w:sz w:val="26"/>
                <w:szCs w:val="26"/>
              </w:rPr>
            </w:pPr>
            <w:r w:rsidRPr="00FC5F6B">
              <w:rPr>
                <w:i/>
                <w:sz w:val="26"/>
                <w:szCs w:val="26"/>
              </w:rPr>
              <w:lastRenderedPageBreak/>
              <w:t>указать адрес места жительства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Default="006B5695" w:rsidP="006B5695">
            <w:pPr>
              <w:pStyle w:val="11"/>
              <w:ind w:firstLine="0"/>
              <w:jc w:val="left"/>
              <w:rPr>
                <w:i/>
                <w:sz w:val="26"/>
                <w:szCs w:val="26"/>
              </w:rPr>
            </w:pPr>
            <w:r>
              <w:rPr>
                <w:sz w:val="26"/>
                <w:szCs w:val="26"/>
              </w:rPr>
              <w:t>Контактный т</w:t>
            </w:r>
            <w:r w:rsidRPr="00FC5F6B">
              <w:rPr>
                <w:sz w:val="26"/>
                <w:szCs w:val="26"/>
              </w:rPr>
              <w:t>елефон (при наличии)</w:t>
            </w:r>
          </w:p>
          <w:p w:rsidR="006B5695" w:rsidRDefault="006B5695" w:rsidP="006B5695">
            <w:pPr>
              <w:pStyle w:val="11"/>
              <w:ind w:firstLine="0"/>
              <w:jc w:val="left"/>
              <w:rPr>
                <w:i/>
                <w:sz w:val="26"/>
                <w:szCs w:val="26"/>
              </w:rPr>
            </w:pPr>
          </w:p>
          <w:p w:rsidR="006B5695" w:rsidRDefault="006B5695" w:rsidP="006B5695">
            <w:pPr>
              <w:pStyle w:val="11"/>
              <w:ind w:firstLine="0"/>
              <w:jc w:val="left"/>
              <w:rPr>
                <w:i/>
                <w:sz w:val="26"/>
                <w:szCs w:val="26"/>
              </w:rPr>
            </w:pPr>
          </w:p>
          <w:p w:rsidR="006B5695" w:rsidRPr="00044E62" w:rsidRDefault="006B5695" w:rsidP="006B5695">
            <w:pPr>
              <w:pStyle w:val="11"/>
              <w:ind w:firstLine="0"/>
              <w:jc w:val="left"/>
              <w:rPr>
                <w:i/>
                <w:sz w:val="26"/>
                <w:szCs w:val="26"/>
              </w:rPr>
            </w:pPr>
            <w:r w:rsidRPr="00FC5F6B">
              <w:rPr>
                <w:sz w:val="26"/>
                <w:szCs w:val="26"/>
              </w:rPr>
              <w:t>Адрес электронной почты</w:t>
            </w:r>
          </w:p>
        </w:tc>
        <w:tc>
          <w:tcPr>
            <w:tcW w:w="4994" w:type="dxa"/>
          </w:tcPr>
          <w:p w:rsidR="006B5695" w:rsidRDefault="006B5695" w:rsidP="006B5695">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6B5695" w:rsidRPr="00FC5F6B" w:rsidRDefault="006B5695" w:rsidP="006B5695">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r w:rsidRPr="00FC5F6B">
              <w:rPr>
                <w:bCs/>
                <w:sz w:val="26"/>
                <w:szCs w:val="26"/>
              </w:rPr>
              <w:t>3.</w:t>
            </w:r>
          </w:p>
        </w:tc>
        <w:tc>
          <w:tcPr>
            <w:tcW w:w="4395" w:type="dxa"/>
          </w:tcPr>
          <w:p w:rsidR="006B5695" w:rsidRPr="00FC5F6B" w:rsidRDefault="006B5695" w:rsidP="006B5695">
            <w:pPr>
              <w:pStyle w:val="11"/>
              <w:ind w:firstLine="0"/>
              <w:rPr>
                <w:sz w:val="26"/>
                <w:szCs w:val="26"/>
              </w:rPr>
            </w:pPr>
          </w:p>
        </w:tc>
        <w:tc>
          <w:tcPr>
            <w:tcW w:w="4994" w:type="dxa"/>
          </w:tcPr>
          <w:p w:rsidR="006B5695" w:rsidRPr="00FC5F6B" w:rsidRDefault="006B5695" w:rsidP="006B5695">
            <w:pPr>
              <w:pStyle w:val="11"/>
              <w:ind w:firstLine="0"/>
              <w:rPr>
                <w:i/>
                <w:sz w:val="26"/>
                <w:szCs w:val="26"/>
              </w:rPr>
            </w:pPr>
          </w:p>
        </w:tc>
      </w:tr>
      <w:tr w:rsidR="006B5695" w:rsidRPr="00FC5F6B" w:rsidTr="006B5695">
        <w:tc>
          <w:tcPr>
            <w:tcW w:w="675" w:type="dxa"/>
          </w:tcPr>
          <w:p w:rsidR="006B5695" w:rsidRPr="00FC5F6B" w:rsidRDefault="006B5695" w:rsidP="006B5695">
            <w:pPr>
              <w:pStyle w:val="11"/>
              <w:ind w:firstLine="0"/>
              <w:rPr>
                <w:bCs/>
                <w:sz w:val="26"/>
                <w:szCs w:val="26"/>
              </w:rPr>
            </w:pPr>
            <w:r>
              <w:rPr>
                <w:bCs/>
                <w:sz w:val="26"/>
                <w:szCs w:val="26"/>
              </w:rPr>
              <w:t>4.</w:t>
            </w:r>
          </w:p>
        </w:tc>
        <w:tc>
          <w:tcPr>
            <w:tcW w:w="4395" w:type="dxa"/>
          </w:tcPr>
          <w:p w:rsidR="006B5695" w:rsidRPr="00FC5F6B" w:rsidRDefault="006B5695" w:rsidP="006B5695">
            <w:pPr>
              <w:pStyle w:val="11"/>
              <w:ind w:firstLine="0"/>
              <w:rPr>
                <w:sz w:val="26"/>
                <w:szCs w:val="26"/>
              </w:rPr>
            </w:pPr>
          </w:p>
        </w:tc>
        <w:tc>
          <w:tcPr>
            <w:tcW w:w="4994" w:type="dxa"/>
          </w:tcPr>
          <w:p w:rsidR="006B5695" w:rsidRPr="00FC5F6B" w:rsidRDefault="006B5695" w:rsidP="006B5695">
            <w:pPr>
              <w:pStyle w:val="11"/>
              <w:ind w:firstLine="0"/>
              <w:rPr>
                <w:i/>
                <w:sz w:val="26"/>
                <w:szCs w:val="26"/>
              </w:rPr>
            </w:pPr>
          </w:p>
        </w:tc>
      </w:tr>
    </w:tbl>
    <w:p w:rsidR="006B5695" w:rsidRDefault="006B5695" w:rsidP="006B5695">
      <w:pPr>
        <w:pStyle w:val="13"/>
        <w:ind w:firstLine="709"/>
        <w:rPr>
          <w:bCs/>
          <w:szCs w:val="28"/>
        </w:rPr>
      </w:pPr>
    </w:p>
    <w:p w:rsidR="006B5695" w:rsidRPr="00E95D6F" w:rsidRDefault="006B5695" w:rsidP="006B5695">
      <w:pPr>
        <w:pStyle w:val="13"/>
        <w:ind w:firstLine="709"/>
      </w:pPr>
      <w:r w:rsidRPr="006140F9">
        <w:rPr>
          <w:bCs/>
          <w:szCs w:val="28"/>
        </w:rPr>
        <w:t>Сведения</w:t>
      </w:r>
      <w:r>
        <w:rPr>
          <w:rStyle w:val="a8"/>
          <w:bCs/>
          <w:szCs w:val="28"/>
        </w:rPr>
        <w:footnoteReference w:id="3"/>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w:t>
      </w:r>
      <w:proofErr w:type="gramStart"/>
      <w:r w:rsidRPr="006140F9">
        <w:rPr>
          <w:bCs/>
          <w:szCs w:val="28"/>
        </w:rPr>
        <w:t>товаров,</w:t>
      </w:r>
      <w:r>
        <w:rPr>
          <w:rStyle w:val="a8"/>
          <w:bCs/>
          <w:szCs w:val="28"/>
        </w:rPr>
        <w:footnoteReference w:id="4"/>
      </w:r>
      <w:r>
        <w:rPr>
          <w:bCs/>
          <w:szCs w:val="28"/>
        </w:rPr>
        <w:t>:</w:t>
      </w:r>
      <w:proofErr w:type="gramEnd"/>
    </w:p>
    <w:tbl>
      <w:tblPr>
        <w:tblW w:w="49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1516"/>
        <w:gridCol w:w="7188"/>
      </w:tblGrid>
      <w:tr w:rsidR="006B5695" w:rsidRPr="00750B3C" w:rsidTr="00AA6424">
        <w:tc>
          <w:tcPr>
            <w:tcW w:w="2003" w:type="pct"/>
            <w:vMerge w:val="restart"/>
          </w:tcPr>
          <w:p w:rsidR="006B5695" w:rsidRPr="00750B3C" w:rsidRDefault="006B5695" w:rsidP="006B5695">
            <w:pPr>
              <w:jc w:val="both"/>
              <w:rPr>
                <w:sz w:val="28"/>
                <w:szCs w:val="28"/>
                <w:highlight w:val="yellow"/>
              </w:rPr>
            </w:pPr>
            <w:r w:rsidRPr="00F3735F">
              <w:rPr>
                <w:b/>
                <w:sz w:val="22"/>
                <w:szCs w:val="22"/>
              </w:rPr>
              <w:t>Наименование показателя</w:t>
            </w:r>
          </w:p>
        </w:tc>
        <w:tc>
          <w:tcPr>
            <w:tcW w:w="522" w:type="pct"/>
            <w:vMerge w:val="restart"/>
          </w:tcPr>
          <w:p w:rsidR="006B5695" w:rsidRPr="00750B3C" w:rsidRDefault="006B5695" w:rsidP="006B5695">
            <w:pPr>
              <w:jc w:val="both"/>
              <w:rPr>
                <w:sz w:val="28"/>
                <w:szCs w:val="28"/>
                <w:highlight w:val="yellow"/>
              </w:rPr>
            </w:pPr>
            <w:r w:rsidRPr="00F3735F">
              <w:rPr>
                <w:b/>
                <w:sz w:val="22"/>
                <w:szCs w:val="22"/>
              </w:rPr>
              <w:t>Общая доля</w:t>
            </w:r>
          </w:p>
        </w:tc>
        <w:tc>
          <w:tcPr>
            <w:tcW w:w="2475" w:type="pct"/>
          </w:tcPr>
          <w:p w:rsidR="006B5695" w:rsidRPr="00750B3C" w:rsidRDefault="006B5695" w:rsidP="00AA6424">
            <w:pPr>
              <w:jc w:val="both"/>
              <w:rPr>
                <w:sz w:val="28"/>
                <w:szCs w:val="28"/>
                <w:highlight w:val="yellow"/>
              </w:rPr>
            </w:pPr>
            <w:r w:rsidRPr="00F3735F">
              <w:rPr>
                <w:b/>
                <w:sz w:val="22"/>
                <w:szCs w:val="22"/>
              </w:rPr>
              <w:t xml:space="preserve">в том числе: </w:t>
            </w:r>
          </w:p>
        </w:tc>
      </w:tr>
      <w:tr w:rsidR="00AA6424" w:rsidRPr="00750B3C" w:rsidTr="00AA6424">
        <w:tc>
          <w:tcPr>
            <w:tcW w:w="2003" w:type="pct"/>
            <w:vMerge/>
          </w:tcPr>
          <w:p w:rsidR="00AA6424" w:rsidRPr="00750B3C" w:rsidRDefault="00AA6424" w:rsidP="006B5695">
            <w:pPr>
              <w:jc w:val="both"/>
              <w:rPr>
                <w:sz w:val="28"/>
                <w:szCs w:val="28"/>
                <w:highlight w:val="yellow"/>
              </w:rPr>
            </w:pPr>
          </w:p>
        </w:tc>
        <w:tc>
          <w:tcPr>
            <w:tcW w:w="522" w:type="pct"/>
            <w:vMerge/>
          </w:tcPr>
          <w:p w:rsidR="00AA6424" w:rsidRPr="00750B3C" w:rsidRDefault="00AA6424" w:rsidP="006B5695">
            <w:pPr>
              <w:jc w:val="both"/>
              <w:rPr>
                <w:sz w:val="28"/>
                <w:szCs w:val="28"/>
                <w:highlight w:val="yellow"/>
              </w:rPr>
            </w:pPr>
          </w:p>
        </w:tc>
        <w:tc>
          <w:tcPr>
            <w:tcW w:w="2475" w:type="pct"/>
          </w:tcPr>
          <w:p w:rsidR="00AA6424" w:rsidRPr="00750B3C" w:rsidRDefault="00AA6424" w:rsidP="006B5695">
            <w:pPr>
              <w:jc w:val="both"/>
              <w:rPr>
                <w:sz w:val="28"/>
                <w:szCs w:val="28"/>
                <w:highlight w:val="yellow"/>
              </w:rPr>
            </w:pPr>
            <w:r w:rsidRPr="00F3735F">
              <w:rPr>
                <w:sz w:val="22"/>
                <w:szCs w:val="22"/>
              </w:rPr>
              <w:t>на 20___ г.</w:t>
            </w:r>
          </w:p>
          <w:p w:rsidR="00AA6424" w:rsidRPr="00750B3C" w:rsidRDefault="00AA6424" w:rsidP="006B5695">
            <w:pPr>
              <w:jc w:val="both"/>
              <w:rPr>
                <w:sz w:val="28"/>
                <w:szCs w:val="28"/>
                <w:highlight w:val="yellow"/>
              </w:rPr>
            </w:pPr>
          </w:p>
        </w:tc>
      </w:tr>
      <w:tr w:rsidR="00AA6424" w:rsidRPr="00750B3C" w:rsidTr="00AA6424">
        <w:tc>
          <w:tcPr>
            <w:tcW w:w="2003" w:type="pct"/>
          </w:tcPr>
          <w:p w:rsidR="00AA6424" w:rsidRPr="00750B3C" w:rsidRDefault="00AA6424" w:rsidP="00AA6424">
            <w:pPr>
              <w:jc w:val="both"/>
              <w:rPr>
                <w:sz w:val="28"/>
                <w:szCs w:val="28"/>
                <w:highlight w:val="yellow"/>
              </w:rPr>
            </w:pPr>
            <w:r w:rsidRPr="00F3735F">
              <w:rPr>
                <w:sz w:val="22"/>
                <w:szCs w:val="22"/>
              </w:rPr>
              <w:t>Доля товаров, являющихся инновационными и (или) высокотехнологичными из общего объема предлагаемых товаров, в %</w:t>
            </w:r>
            <w:r w:rsidRPr="00F3735F">
              <w:rPr>
                <w:rStyle w:val="a8"/>
                <w:sz w:val="22"/>
                <w:szCs w:val="22"/>
              </w:rPr>
              <w:footnoteReference w:id="5"/>
            </w:r>
          </w:p>
        </w:tc>
        <w:tc>
          <w:tcPr>
            <w:tcW w:w="522" w:type="pct"/>
          </w:tcPr>
          <w:p w:rsidR="00AA6424" w:rsidRPr="00750B3C" w:rsidRDefault="00AA6424" w:rsidP="006B5695">
            <w:pPr>
              <w:jc w:val="both"/>
              <w:rPr>
                <w:sz w:val="28"/>
                <w:szCs w:val="28"/>
                <w:highlight w:val="yellow"/>
              </w:rPr>
            </w:pPr>
            <w:r w:rsidRPr="00F3735F">
              <w:rPr>
                <w:i/>
                <w:sz w:val="22"/>
                <w:szCs w:val="22"/>
              </w:rPr>
              <w:t>Указать долю в %</w:t>
            </w:r>
          </w:p>
        </w:tc>
        <w:tc>
          <w:tcPr>
            <w:tcW w:w="2475" w:type="pct"/>
          </w:tcPr>
          <w:p w:rsidR="00AA6424" w:rsidRPr="00750B3C" w:rsidRDefault="00AA6424" w:rsidP="006B5695">
            <w:pPr>
              <w:jc w:val="both"/>
              <w:rPr>
                <w:sz w:val="28"/>
                <w:szCs w:val="28"/>
                <w:highlight w:val="yellow"/>
              </w:rPr>
            </w:pPr>
            <w:r w:rsidRPr="00F3735F">
              <w:rPr>
                <w:i/>
                <w:sz w:val="22"/>
                <w:szCs w:val="22"/>
              </w:rPr>
              <w:t>Указать долю в %</w:t>
            </w:r>
          </w:p>
          <w:p w:rsidR="00AA6424" w:rsidRPr="00750B3C" w:rsidRDefault="00AA6424" w:rsidP="006B5695">
            <w:pPr>
              <w:jc w:val="both"/>
              <w:rPr>
                <w:sz w:val="28"/>
                <w:szCs w:val="28"/>
                <w:highlight w:val="yellow"/>
              </w:rPr>
            </w:pPr>
          </w:p>
        </w:tc>
      </w:tr>
      <w:tr w:rsidR="00AA6424" w:rsidRPr="00750B3C" w:rsidTr="00AA6424">
        <w:tc>
          <w:tcPr>
            <w:tcW w:w="2003" w:type="pct"/>
          </w:tcPr>
          <w:p w:rsidR="00AA6424" w:rsidRPr="00750B3C" w:rsidRDefault="00AA6424" w:rsidP="006B5695">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22" w:type="pct"/>
          </w:tcPr>
          <w:p w:rsidR="00AA6424" w:rsidRPr="00750B3C" w:rsidRDefault="00AA6424" w:rsidP="006B5695">
            <w:pPr>
              <w:jc w:val="both"/>
              <w:rPr>
                <w:sz w:val="28"/>
                <w:szCs w:val="28"/>
                <w:highlight w:val="yellow"/>
              </w:rPr>
            </w:pPr>
            <w:r w:rsidRPr="00F3735F">
              <w:rPr>
                <w:i/>
                <w:sz w:val="22"/>
                <w:szCs w:val="22"/>
              </w:rPr>
              <w:t>Указать долю в %</w:t>
            </w:r>
          </w:p>
        </w:tc>
        <w:tc>
          <w:tcPr>
            <w:tcW w:w="2475" w:type="pct"/>
          </w:tcPr>
          <w:p w:rsidR="00AA6424" w:rsidRPr="00750B3C" w:rsidRDefault="00AA6424" w:rsidP="006B5695">
            <w:pPr>
              <w:jc w:val="both"/>
              <w:rPr>
                <w:sz w:val="28"/>
                <w:szCs w:val="28"/>
                <w:highlight w:val="yellow"/>
              </w:rPr>
            </w:pPr>
            <w:r w:rsidRPr="00F3735F">
              <w:rPr>
                <w:i/>
                <w:sz w:val="22"/>
                <w:szCs w:val="22"/>
              </w:rPr>
              <w:t>Указать долю в %</w:t>
            </w:r>
          </w:p>
          <w:p w:rsidR="00AA6424" w:rsidRPr="00750B3C" w:rsidRDefault="00AA6424" w:rsidP="006B5695">
            <w:pPr>
              <w:jc w:val="both"/>
              <w:rPr>
                <w:sz w:val="28"/>
                <w:szCs w:val="28"/>
                <w:highlight w:val="yellow"/>
              </w:rPr>
            </w:pPr>
          </w:p>
        </w:tc>
      </w:tr>
      <w:tr w:rsidR="00AA6424" w:rsidRPr="00750B3C" w:rsidTr="00AA6424">
        <w:tc>
          <w:tcPr>
            <w:tcW w:w="2003" w:type="pct"/>
          </w:tcPr>
          <w:p w:rsidR="00AA6424" w:rsidRPr="00750B3C" w:rsidRDefault="00AA6424" w:rsidP="006B5695">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22" w:type="pct"/>
          </w:tcPr>
          <w:p w:rsidR="00AA6424" w:rsidRPr="00750B3C" w:rsidRDefault="00AA6424" w:rsidP="006B5695">
            <w:pPr>
              <w:jc w:val="both"/>
              <w:rPr>
                <w:sz w:val="28"/>
                <w:szCs w:val="28"/>
                <w:highlight w:val="yellow"/>
              </w:rPr>
            </w:pPr>
            <w:r w:rsidRPr="00F3735F">
              <w:rPr>
                <w:i/>
                <w:sz w:val="22"/>
                <w:szCs w:val="22"/>
              </w:rPr>
              <w:t>Указать долю в %</w:t>
            </w:r>
          </w:p>
        </w:tc>
        <w:tc>
          <w:tcPr>
            <w:tcW w:w="2475" w:type="pct"/>
          </w:tcPr>
          <w:p w:rsidR="00AA6424" w:rsidRPr="00750B3C" w:rsidRDefault="00AA6424" w:rsidP="006B5695">
            <w:pPr>
              <w:jc w:val="both"/>
              <w:rPr>
                <w:sz w:val="28"/>
                <w:szCs w:val="28"/>
                <w:highlight w:val="yellow"/>
              </w:rPr>
            </w:pPr>
            <w:r w:rsidRPr="00F3735F">
              <w:rPr>
                <w:i/>
                <w:sz w:val="22"/>
                <w:szCs w:val="22"/>
              </w:rPr>
              <w:t>Указать долю в %</w:t>
            </w:r>
          </w:p>
        </w:tc>
      </w:tr>
    </w:tbl>
    <w:p w:rsidR="006B5695" w:rsidRDefault="006B5695" w:rsidP="006B5695">
      <w:pPr>
        <w:jc w:val="center"/>
        <w:rPr>
          <w:b/>
          <w:color w:val="000000"/>
          <w:sz w:val="28"/>
          <w:szCs w:val="28"/>
        </w:rPr>
      </w:pPr>
    </w:p>
    <w:p w:rsidR="006B5695" w:rsidRDefault="006B5695" w:rsidP="006B5695">
      <w:pPr>
        <w:jc w:val="center"/>
        <w:rPr>
          <w:b/>
          <w:color w:val="000000"/>
          <w:sz w:val="28"/>
          <w:szCs w:val="28"/>
        </w:rPr>
      </w:pPr>
    </w:p>
    <w:p w:rsidR="00AA6424" w:rsidRDefault="00AA6424" w:rsidP="006B5695">
      <w:pPr>
        <w:jc w:val="center"/>
        <w:rPr>
          <w:b/>
          <w:color w:val="000000"/>
          <w:sz w:val="28"/>
          <w:szCs w:val="28"/>
        </w:rPr>
      </w:pPr>
    </w:p>
    <w:p w:rsidR="00AA6424" w:rsidRDefault="00AA6424" w:rsidP="006B5695">
      <w:pPr>
        <w:jc w:val="center"/>
        <w:rPr>
          <w:b/>
          <w:color w:val="000000"/>
          <w:sz w:val="28"/>
          <w:szCs w:val="28"/>
        </w:rPr>
      </w:pPr>
    </w:p>
    <w:p w:rsidR="006B5695" w:rsidRPr="00342795" w:rsidRDefault="006B5695" w:rsidP="006B5695">
      <w:pPr>
        <w:jc w:val="center"/>
        <w:rPr>
          <w:b/>
          <w:color w:val="000000"/>
          <w:sz w:val="28"/>
          <w:szCs w:val="28"/>
        </w:rPr>
      </w:pPr>
    </w:p>
    <w:p w:rsidR="006B5695" w:rsidRDefault="006B5695" w:rsidP="006B5695">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6B5695" w:rsidRDefault="006B5695" w:rsidP="006B5695">
      <w:pPr>
        <w:jc w:val="both"/>
        <w:rPr>
          <w:bCs/>
          <w:sz w:val="28"/>
          <w:szCs w:val="28"/>
          <w:u w:val="single"/>
        </w:rPr>
      </w:pPr>
    </w:p>
    <w:p w:rsidR="006B5695" w:rsidRPr="00590D7B" w:rsidRDefault="006B5695" w:rsidP="006B5695">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6B5695" w:rsidRDefault="006B5695" w:rsidP="006B5695">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6B5695" w:rsidRPr="00C5084C" w:rsidRDefault="006B5695" w:rsidP="006B5695">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rsidR="006B5695" w:rsidRPr="00C50398" w:rsidRDefault="006B5695" w:rsidP="006B5695">
      <w:pPr>
        <w:jc w:val="both"/>
        <w:rPr>
          <w:bCs/>
          <w:i/>
          <w:sz w:val="28"/>
          <w:szCs w:val="28"/>
        </w:rPr>
      </w:pPr>
      <w:r>
        <w:rPr>
          <w:i/>
          <w:noProof/>
          <w:sz w:val="28"/>
          <w:szCs w:val="28"/>
        </w:rPr>
        <mc:AlternateContent>
          <mc:Choice Requires="wps">
            <w:drawing>
              <wp:anchor distT="0" distB="0" distL="114300" distR="114300" simplePos="0" relativeHeight="251669504" behindDoc="1" locked="0" layoutInCell="1" allowOverlap="1" wp14:anchorId="489F91D1" wp14:editId="2CA9DFA9">
                <wp:simplePos x="0" y="0"/>
                <wp:positionH relativeFrom="column">
                  <wp:posOffset>1245235</wp:posOffset>
                </wp:positionH>
                <wp:positionV relativeFrom="paragraph">
                  <wp:posOffset>1014730</wp:posOffset>
                </wp:positionV>
                <wp:extent cx="8148955" cy="643890"/>
                <wp:effectExtent l="0" t="1661160" r="0" b="17621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DA7A59" w:rsidRDefault="00DA7A59" w:rsidP="006B5695">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9F91D1" id="_x0000_t202" coordsize="21600,21600" o:spt="202" path="m,l,21600r21600,l21600,xe">
                <v:stroke joinstyle="miter"/>
                <v:path gradientshapeok="t" o:connecttype="rect"/>
              </v:shapetype>
              <v:shape id="Надпись 20" o:spid="_x0000_s1026" type="#_x0000_t202" style="position:absolute;left:0;text-align:left;margin-left:98.05pt;margin-top:79.9pt;width:641.65pt;height:50.7pt;rotation:-186887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" filled="f" stroked="f">
                <o:lock v:ext="edit" shapetype="t"/>
                <v:textbox style="mso-fit-shape-to-text:t">
                  <w:txbxContent>
                    <w:p w:rsidR="00DA7A59" w:rsidRDefault="00DA7A59" w:rsidP="006B5695">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00AA6424">
        <w:rPr>
          <w:bCs/>
          <w:i/>
          <w:sz w:val="28"/>
          <w:szCs w:val="28"/>
        </w:rPr>
        <w:t xml:space="preserve">Характеристики товаров, </w:t>
      </w:r>
      <w:r w:rsidRPr="00C50398">
        <w:rPr>
          <w:bCs/>
          <w:i/>
          <w:sz w:val="28"/>
          <w:szCs w:val="28"/>
        </w:rPr>
        <w:t xml:space="preserve">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6B5695" w:rsidRPr="00C56497" w:rsidRDefault="006B5695" w:rsidP="006B5695">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rsidR="004C3248" w:rsidRDefault="006B5695" w:rsidP="004C3248">
      <w:pPr>
        <w:jc w:val="center"/>
        <w:rPr>
          <w:b/>
          <w:bCs/>
          <w:sz w:val="28"/>
          <w:szCs w:val="28"/>
        </w:rPr>
      </w:pPr>
      <w:r>
        <w:br w:type="page"/>
      </w:r>
    </w:p>
    <w:p w:rsidR="004C3248" w:rsidRPr="00750B3C" w:rsidRDefault="004C3248" w:rsidP="004C3248"/>
    <w:p w:rsidR="004C3248" w:rsidRPr="00A73E14" w:rsidRDefault="004C3248" w:rsidP="004C3248">
      <w:pPr>
        <w:jc w:val="center"/>
        <w:rPr>
          <w:b/>
          <w:bCs/>
          <w:sz w:val="28"/>
          <w:szCs w:val="28"/>
        </w:rPr>
      </w:pPr>
      <w:r w:rsidRPr="00A73E14">
        <w:rPr>
          <w:b/>
          <w:bCs/>
          <w:sz w:val="28"/>
          <w:szCs w:val="28"/>
        </w:rPr>
        <w:t>Техническое предложение</w:t>
      </w:r>
      <w:r w:rsidRPr="00A73E14">
        <w:rPr>
          <w:rStyle w:val="a8"/>
          <w:b/>
          <w:bCs/>
        </w:rPr>
        <w:footnoteReference w:id="6"/>
      </w:r>
    </w:p>
    <w:p w:rsidR="004C3248" w:rsidRDefault="004C3248" w:rsidP="004C3248">
      <w:pPr>
        <w:rPr>
          <w:bCs/>
        </w:rPr>
      </w:pPr>
    </w:p>
    <w:p w:rsidR="004C3248" w:rsidRDefault="004C3248" w:rsidP="004C3248">
      <w:pPr>
        <w:rPr>
          <w:bCs/>
        </w:rPr>
      </w:pPr>
    </w:p>
    <w:p w:rsidR="004C3248" w:rsidRPr="00957991" w:rsidRDefault="004C3248" w:rsidP="004C3248">
      <w:pPr>
        <w:ind w:firstLine="709"/>
        <w:jc w:val="both"/>
      </w:pPr>
      <w:r w:rsidRPr="00957991">
        <w:rPr>
          <w:b/>
        </w:rPr>
        <w:t xml:space="preserve">Номер </w:t>
      </w:r>
      <w:r w:rsidR="00AA6424">
        <w:rPr>
          <w:b/>
        </w:rPr>
        <w:t>и предмет закупки</w:t>
      </w:r>
      <w:r w:rsidRPr="00957991">
        <w:rPr>
          <w:b/>
        </w:rPr>
        <w:t xml:space="preserve"> </w:t>
      </w:r>
      <w:r w:rsidRPr="00957991">
        <w:t xml:space="preserve">________________________________________________________________ </w:t>
      </w:r>
      <w:r w:rsidRPr="006E3098">
        <w:t>(</w:t>
      </w:r>
      <w:r w:rsidRPr="00C50398">
        <w:rPr>
          <w:i/>
        </w:rPr>
        <w:t xml:space="preserve">участник должен указать номер и предмет </w:t>
      </w:r>
      <w:r w:rsidR="00AA6424">
        <w:rPr>
          <w:i/>
        </w:rPr>
        <w:t>закупки</w:t>
      </w:r>
      <w:r w:rsidRPr="00C50398">
        <w:rPr>
          <w:i/>
        </w:rPr>
        <w:t>, соответствующие указанным в</w:t>
      </w:r>
      <w:r>
        <w:rPr>
          <w:i/>
        </w:rPr>
        <w:t xml:space="preserve"> </w:t>
      </w:r>
      <w:r w:rsidRPr="00C50398">
        <w:rPr>
          <w:i/>
        </w:rPr>
        <w:t>документации</w:t>
      </w:r>
      <w:r>
        <w:rPr>
          <w:i/>
        </w:rPr>
        <w:t xml:space="preserve"> о закупке</w:t>
      </w:r>
      <w:r w:rsidRPr="00957991">
        <w:t>)</w:t>
      </w:r>
    </w:p>
    <w:p w:rsidR="004C3248" w:rsidRPr="00612F31" w:rsidRDefault="004C3248" w:rsidP="004C3248">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4C3248" w:rsidRPr="00957991" w:rsidTr="004C3248">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4C3248" w:rsidRPr="004F0998" w:rsidRDefault="004C3248" w:rsidP="004C3248">
            <w:pPr>
              <w:jc w:val="both"/>
              <w:rPr>
                <w:b/>
                <w:bCs/>
              </w:rPr>
            </w:pPr>
            <w:r w:rsidRPr="004F0998">
              <w:rPr>
                <w:b/>
                <w:bCs/>
              </w:rPr>
              <w:t xml:space="preserve">Наименование товаров, их количество </w:t>
            </w:r>
          </w:p>
        </w:tc>
      </w:tr>
      <w:tr w:rsidR="004C3248" w:rsidRPr="00957991" w:rsidTr="004C3248">
        <w:tc>
          <w:tcPr>
            <w:tcW w:w="1524" w:type="pct"/>
            <w:gridSpan w:val="2"/>
          </w:tcPr>
          <w:p w:rsidR="004C3248" w:rsidRPr="00957991" w:rsidRDefault="004C3248" w:rsidP="004C3248">
            <w:pPr>
              <w:jc w:val="both"/>
              <w:rPr>
                <w:b/>
              </w:rPr>
            </w:pPr>
            <w:r w:rsidRPr="00957991">
              <w:rPr>
                <w:b/>
              </w:rPr>
              <w:t>Наименование товара</w:t>
            </w:r>
          </w:p>
          <w:p w:rsidR="004C3248" w:rsidRPr="004F0998" w:rsidRDefault="004C3248" w:rsidP="004C3248">
            <w:pPr>
              <w:jc w:val="both"/>
              <w:rPr>
                <w:b/>
              </w:rPr>
            </w:pPr>
          </w:p>
        </w:tc>
        <w:tc>
          <w:tcPr>
            <w:tcW w:w="1435" w:type="pct"/>
            <w:gridSpan w:val="3"/>
          </w:tcPr>
          <w:p w:rsidR="004C3248" w:rsidRPr="004F0998" w:rsidRDefault="004C3248" w:rsidP="004C3248">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4C3248" w:rsidRPr="004F0998" w:rsidRDefault="004C3248" w:rsidP="004C3248">
            <w:pPr>
              <w:jc w:val="both"/>
              <w:rPr>
                <w:b/>
              </w:rPr>
            </w:pPr>
            <w:proofErr w:type="spellStart"/>
            <w:r w:rsidRPr="004F0998">
              <w:rPr>
                <w:b/>
              </w:rPr>
              <w:t>Ед.изм</w:t>
            </w:r>
            <w:proofErr w:type="spellEnd"/>
            <w:r w:rsidRPr="004F0998">
              <w:rPr>
                <w:b/>
              </w:rPr>
              <w:t>.</w:t>
            </w:r>
            <w:r>
              <w:rPr>
                <w:b/>
              </w:rPr>
              <w:t xml:space="preserve"> </w:t>
            </w:r>
          </w:p>
        </w:tc>
        <w:tc>
          <w:tcPr>
            <w:tcW w:w="680" w:type="pct"/>
          </w:tcPr>
          <w:p w:rsidR="004C3248" w:rsidRPr="004F0998" w:rsidRDefault="004C3248" w:rsidP="004C3248">
            <w:pPr>
              <w:jc w:val="both"/>
              <w:rPr>
                <w:b/>
              </w:rPr>
            </w:pPr>
            <w:r w:rsidRPr="004F0998">
              <w:rPr>
                <w:b/>
              </w:rPr>
              <w:t>Количество</w:t>
            </w:r>
          </w:p>
        </w:tc>
        <w:tc>
          <w:tcPr>
            <w:tcW w:w="681" w:type="pct"/>
          </w:tcPr>
          <w:p w:rsidR="004C3248" w:rsidRPr="004F0998" w:rsidRDefault="004C3248" w:rsidP="004C3248">
            <w:pPr>
              <w:jc w:val="both"/>
              <w:rPr>
                <w:b/>
              </w:rPr>
            </w:pPr>
            <w:r w:rsidRPr="004F0998">
              <w:rPr>
                <w:b/>
              </w:rPr>
              <w:t>Производитель</w:t>
            </w:r>
          </w:p>
          <w:p w:rsidR="004C3248" w:rsidRPr="004F0998" w:rsidRDefault="004C3248" w:rsidP="004C3248">
            <w:pPr>
              <w:jc w:val="both"/>
              <w:rPr>
                <w:b/>
              </w:rPr>
            </w:pPr>
          </w:p>
        </w:tc>
      </w:tr>
      <w:tr w:rsidR="004C3248" w:rsidRPr="00957991" w:rsidTr="004C3248">
        <w:tc>
          <w:tcPr>
            <w:tcW w:w="1524" w:type="pct"/>
            <w:gridSpan w:val="2"/>
          </w:tcPr>
          <w:p w:rsidR="004C3248" w:rsidRPr="00DB4F9C" w:rsidRDefault="004C3248" w:rsidP="004C3248">
            <w:pPr>
              <w:ind w:left="-108"/>
              <w:jc w:val="both"/>
            </w:pPr>
            <w:r w:rsidRPr="00DB4F9C">
              <w:t>Указать наименование товара с указанием марки (при наличии), модели (при наличии)</w:t>
            </w:r>
          </w:p>
          <w:p w:rsidR="004C3248" w:rsidRPr="00DB4F9C" w:rsidRDefault="004C3248" w:rsidP="004C3248">
            <w:pPr>
              <w:jc w:val="both"/>
            </w:pPr>
          </w:p>
        </w:tc>
        <w:tc>
          <w:tcPr>
            <w:tcW w:w="1435" w:type="pct"/>
            <w:gridSpan w:val="3"/>
          </w:tcPr>
          <w:p w:rsidR="004C3248" w:rsidRPr="00DB4F9C" w:rsidRDefault="004C3248" w:rsidP="00F40F0A">
            <w:pPr>
              <w:jc w:val="both"/>
            </w:pPr>
            <w:r w:rsidRPr="002F3F5B">
              <w:t>Указать код согласно ОК 034-2014 (КПЕС 2008) с точностью до класса, подкласса, группы, подгруппы, вида, категории или п</w:t>
            </w:r>
            <w:r w:rsidR="00F40F0A">
              <w:t>одкатегории закупаемого товара.</w:t>
            </w:r>
          </w:p>
        </w:tc>
        <w:tc>
          <w:tcPr>
            <w:tcW w:w="680" w:type="pct"/>
          </w:tcPr>
          <w:p w:rsidR="004C3248" w:rsidRPr="00DB4F9C" w:rsidRDefault="004C3248" w:rsidP="004C3248">
            <w:pPr>
              <w:jc w:val="both"/>
            </w:pPr>
            <w:r w:rsidRPr="00DB4F9C">
              <w:t>Указать ед. изм. согласно ОКЕИ</w:t>
            </w:r>
          </w:p>
        </w:tc>
        <w:tc>
          <w:tcPr>
            <w:tcW w:w="680" w:type="pct"/>
          </w:tcPr>
          <w:p w:rsidR="004C3248" w:rsidRPr="00DB4F9C" w:rsidRDefault="004C3248" w:rsidP="004C3248">
            <w:pPr>
              <w:jc w:val="both"/>
            </w:pPr>
            <w:r w:rsidRPr="00DB4F9C">
              <w:t>Указать количество согласно единицам измерения</w:t>
            </w:r>
          </w:p>
          <w:p w:rsidR="004C3248" w:rsidRPr="00DB4F9C" w:rsidRDefault="004C3248" w:rsidP="004C3248">
            <w:pPr>
              <w:jc w:val="both"/>
            </w:pPr>
          </w:p>
        </w:tc>
        <w:tc>
          <w:tcPr>
            <w:tcW w:w="681" w:type="pct"/>
          </w:tcPr>
          <w:p w:rsidR="004C3248" w:rsidRPr="00DB4F9C" w:rsidRDefault="004C3248" w:rsidP="004C3248">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7"/>
            </w:r>
          </w:p>
          <w:p w:rsidR="004C3248" w:rsidRPr="00DB4F9C" w:rsidRDefault="004C3248" w:rsidP="004C3248">
            <w:pPr>
              <w:jc w:val="both"/>
            </w:pPr>
          </w:p>
        </w:tc>
      </w:tr>
      <w:tr w:rsidR="004C3248" w:rsidRPr="00957991" w:rsidTr="004C3248">
        <w:trPr>
          <w:trHeight w:val="445"/>
        </w:trPr>
        <w:tc>
          <w:tcPr>
            <w:tcW w:w="1538" w:type="pct"/>
            <w:gridSpan w:val="3"/>
          </w:tcPr>
          <w:p w:rsidR="004C3248" w:rsidRPr="00DB4F9C" w:rsidRDefault="004C3248" w:rsidP="004C3248">
            <w:pPr>
              <w:jc w:val="both"/>
              <w:rPr>
                <w:bCs/>
              </w:rPr>
            </w:pPr>
            <w:r w:rsidRPr="00DB4F9C">
              <w:rPr>
                <w:b/>
                <w:bCs/>
              </w:rPr>
              <w:t>Применяемая участником ставка НДС</w:t>
            </w:r>
          </w:p>
        </w:tc>
        <w:tc>
          <w:tcPr>
            <w:tcW w:w="3462" w:type="pct"/>
            <w:gridSpan w:val="5"/>
          </w:tcPr>
          <w:p w:rsidR="004C3248" w:rsidRPr="00DB4F9C" w:rsidRDefault="004C3248" w:rsidP="004C3248">
            <w:pPr>
              <w:jc w:val="both"/>
              <w:rPr>
                <w:bCs/>
              </w:rPr>
            </w:pPr>
            <w:r w:rsidRPr="00DB4F9C">
              <w:rPr>
                <w:bCs/>
              </w:rPr>
              <w:t>Указать применяемую участником ставку НДС в процентах</w:t>
            </w:r>
          </w:p>
        </w:tc>
      </w:tr>
      <w:tr w:rsidR="004C3248" w:rsidRPr="00957991" w:rsidTr="004C3248">
        <w:trPr>
          <w:trHeight w:val="551"/>
        </w:trPr>
        <w:tc>
          <w:tcPr>
            <w:tcW w:w="5000" w:type="pct"/>
            <w:gridSpan w:val="8"/>
          </w:tcPr>
          <w:p w:rsidR="004C3248" w:rsidRPr="00DB4F9C" w:rsidRDefault="004C3248" w:rsidP="004C3248">
            <w:pPr>
              <w:jc w:val="both"/>
              <w:rPr>
                <w:b/>
                <w:bCs/>
              </w:rPr>
            </w:pPr>
            <w:r w:rsidRPr="00DB4F9C">
              <w:rPr>
                <w:b/>
                <w:bCs/>
              </w:rPr>
              <w:t>5. Характеристики предлагаемых товаров</w:t>
            </w:r>
          </w:p>
        </w:tc>
      </w:tr>
      <w:tr w:rsidR="004C3248" w:rsidRPr="00957991" w:rsidTr="004C3248">
        <w:trPr>
          <w:trHeight w:val="3395"/>
        </w:trPr>
        <w:tc>
          <w:tcPr>
            <w:tcW w:w="1369" w:type="pct"/>
          </w:tcPr>
          <w:p w:rsidR="004C3248" w:rsidRPr="00DB4F9C" w:rsidRDefault="004C3248" w:rsidP="004C3248">
            <w:pPr>
              <w:jc w:val="both"/>
            </w:pPr>
            <w:r w:rsidRPr="00DB4F9C">
              <w:lastRenderedPageBreak/>
              <w:t>Указать наименование товара с указанием марки (при наличии), модели (при наличии).</w:t>
            </w:r>
          </w:p>
          <w:p w:rsidR="004C3248" w:rsidRPr="00DB4F9C" w:rsidRDefault="004C3248" w:rsidP="004C3248">
            <w:pPr>
              <w:jc w:val="both"/>
              <w:rPr>
                <w:bCs/>
              </w:rPr>
            </w:pPr>
            <w:r w:rsidRPr="00DB4F9C">
              <w:t>В случае если товар явля</w:t>
            </w:r>
            <w:r>
              <w:t>е</w:t>
            </w:r>
            <w:r w:rsidRPr="00DB4F9C">
              <w:t xml:space="preserve">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w:t>
            </w:r>
            <w:proofErr w:type="gramStart"/>
            <w:r w:rsidRPr="00DB4F9C">
              <w:t>документации  (</w:t>
            </w:r>
            <w:proofErr w:type="gramEnd"/>
            <w:r w:rsidRPr="00DB4F9C">
              <w:t>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4C3248" w:rsidRPr="00DB4F9C" w:rsidRDefault="004C3248" w:rsidP="004C3248">
            <w:pPr>
              <w:jc w:val="both"/>
              <w:rPr>
                <w:bCs/>
              </w:rPr>
            </w:pPr>
            <w:r w:rsidRPr="00DB4F9C">
              <w:rPr>
                <w:bCs/>
              </w:rPr>
              <w:t>Технические и функциональные характеристики товара</w:t>
            </w:r>
          </w:p>
        </w:tc>
        <w:tc>
          <w:tcPr>
            <w:tcW w:w="3042" w:type="pct"/>
            <w:gridSpan w:val="4"/>
          </w:tcPr>
          <w:p w:rsidR="004C3248" w:rsidRPr="00DB4F9C" w:rsidRDefault="004C3248" w:rsidP="004C3248">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4C3248" w:rsidRPr="00DB4F9C" w:rsidRDefault="004C3248" w:rsidP="004C3248">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4C3248" w:rsidRDefault="004C3248" w:rsidP="004C3248">
      <w:pPr>
        <w:jc w:val="center"/>
        <w:rPr>
          <w:b/>
          <w:color w:val="000000"/>
          <w:sz w:val="28"/>
          <w:szCs w:val="28"/>
        </w:rPr>
      </w:pPr>
    </w:p>
    <w:p w:rsidR="004C3248" w:rsidRPr="009D25EE" w:rsidRDefault="004C3248" w:rsidP="004C3248">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4C3248" w:rsidRDefault="004C3248" w:rsidP="004C3248">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4C3248" w:rsidRDefault="004C3248" w:rsidP="004C3248">
      <w:pPr>
        <w:pStyle w:val="a6"/>
        <w:jc w:val="center"/>
        <w:rPr>
          <w:i/>
          <w:sz w:val="28"/>
          <w:szCs w:val="28"/>
        </w:rPr>
      </w:pPr>
    </w:p>
    <w:p w:rsidR="004C3248" w:rsidRPr="00FE6DE0" w:rsidRDefault="004C3248" w:rsidP="004C3248">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4C3248" w:rsidRPr="009D25EE" w:rsidRDefault="004C3248" w:rsidP="004C3248">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8"/>
      </w:r>
    </w:p>
    <w:p w:rsidR="004C3248" w:rsidRDefault="004C3248" w:rsidP="004C3248">
      <w:pPr>
        <w:pStyle w:val="a6"/>
        <w:ind w:firstLine="0"/>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6"/>
        <w:gridCol w:w="1672"/>
        <w:gridCol w:w="3715"/>
        <w:gridCol w:w="3715"/>
      </w:tblGrid>
      <w:tr w:rsidR="004C3248" w:rsidRPr="0065742D" w:rsidTr="004C3248">
        <w:tc>
          <w:tcPr>
            <w:tcW w:w="1203" w:type="pct"/>
          </w:tcPr>
          <w:p w:rsidR="004C3248" w:rsidRPr="005779E9" w:rsidRDefault="004C3248" w:rsidP="004C3248">
            <w:pPr>
              <w:jc w:val="center"/>
              <w:rPr>
                <w:b/>
                <w:szCs w:val="22"/>
              </w:rPr>
            </w:pPr>
            <w:r w:rsidRPr="005779E9">
              <w:rPr>
                <w:b/>
                <w:szCs w:val="22"/>
              </w:rPr>
              <w:t>Наименование товара</w:t>
            </w:r>
          </w:p>
        </w:tc>
        <w:tc>
          <w:tcPr>
            <w:tcW w:w="631" w:type="pct"/>
          </w:tcPr>
          <w:p w:rsidR="004C3248" w:rsidRPr="005779E9" w:rsidRDefault="004C3248" w:rsidP="004C3248">
            <w:pPr>
              <w:jc w:val="center"/>
              <w:rPr>
                <w:b/>
                <w:szCs w:val="22"/>
              </w:rPr>
            </w:pPr>
            <w:proofErr w:type="spellStart"/>
            <w:r w:rsidRPr="005779E9">
              <w:rPr>
                <w:b/>
                <w:szCs w:val="22"/>
              </w:rPr>
              <w:t>Ед.изм</w:t>
            </w:r>
            <w:proofErr w:type="spellEnd"/>
            <w:r w:rsidRPr="005779E9">
              <w:rPr>
                <w:b/>
                <w:szCs w:val="22"/>
              </w:rPr>
              <w:t>.</w:t>
            </w:r>
          </w:p>
        </w:tc>
        <w:tc>
          <w:tcPr>
            <w:tcW w:w="581" w:type="pct"/>
          </w:tcPr>
          <w:p w:rsidR="004C3248" w:rsidRPr="005779E9" w:rsidRDefault="004C3248" w:rsidP="004C3248">
            <w:pPr>
              <w:jc w:val="center"/>
              <w:rPr>
                <w:b/>
                <w:szCs w:val="22"/>
              </w:rPr>
            </w:pPr>
            <w:r w:rsidRPr="005779E9">
              <w:rPr>
                <w:b/>
                <w:szCs w:val="22"/>
              </w:rPr>
              <w:t>Количество</w:t>
            </w:r>
          </w:p>
        </w:tc>
        <w:tc>
          <w:tcPr>
            <w:tcW w:w="1292" w:type="pct"/>
          </w:tcPr>
          <w:p w:rsidR="004C3248" w:rsidRPr="0065742D" w:rsidRDefault="004C3248" w:rsidP="004C3248">
            <w:pPr>
              <w:jc w:val="center"/>
              <w:rPr>
                <w:b/>
                <w:sz w:val="22"/>
                <w:szCs w:val="22"/>
              </w:rPr>
            </w:pPr>
            <w:r>
              <w:rPr>
                <w:b/>
              </w:rPr>
              <w:t>Наименование страны происхождения товара</w:t>
            </w:r>
          </w:p>
        </w:tc>
        <w:tc>
          <w:tcPr>
            <w:tcW w:w="1292" w:type="pct"/>
          </w:tcPr>
          <w:p w:rsidR="004C3248" w:rsidRDefault="004C3248" w:rsidP="004C3248">
            <w:pPr>
              <w:jc w:val="center"/>
              <w:rPr>
                <w:b/>
              </w:rPr>
            </w:pPr>
            <w:r w:rsidRPr="009273B5">
              <w:rPr>
                <w:b/>
              </w:rPr>
              <w:t>Номер (номера) реестровой записи товара</w:t>
            </w:r>
            <w:r w:rsidRPr="009273B5">
              <w:rPr>
                <w:rStyle w:val="a8"/>
                <w:b/>
              </w:rPr>
              <w:footnoteReference w:id="9"/>
            </w:r>
          </w:p>
        </w:tc>
      </w:tr>
      <w:tr w:rsidR="004C3248" w:rsidRPr="0065742D" w:rsidTr="004C3248">
        <w:tc>
          <w:tcPr>
            <w:tcW w:w="1203" w:type="pct"/>
          </w:tcPr>
          <w:p w:rsidR="004C3248" w:rsidRPr="00A25DDF" w:rsidRDefault="004C3248" w:rsidP="00901AC3">
            <w:pPr>
              <w:ind w:left="-108"/>
              <w:jc w:val="both"/>
              <w:rPr>
                <w:szCs w:val="22"/>
              </w:rPr>
            </w:pPr>
            <w:r w:rsidRPr="00A25DDF">
              <w:rPr>
                <w:szCs w:val="22"/>
              </w:rPr>
              <w:t xml:space="preserve">Указать наименование товара, с указанием марки (при </w:t>
            </w:r>
            <w:r w:rsidR="00901AC3">
              <w:rPr>
                <w:szCs w:val="22"/>
              </w:rPr>
              <w:t>наличии), модели (при наличии).</w:t>
            </w:r>
          </w:p>
        </w:tc>
        <w:tc>
          <w:tcPr>
            <w:tcW w:w="631" w:type="pct"/>
          </w:tcPr>
          <w:p w:rsidR="004C3248" w:rsidRPr="00A25DDF" w:rsidRDefault="004C3248" w:rsidP="004C3248">
            <w:pPr>
              <w:jc w:val="both"/>
              <w:rPr>
                <w:szCs w:val="22"/>
              </w:rPr>
            </w:pPr>
            <w:r w:rsidRPr="00A25DDF">
              <w:rPr>
                <w:szCs w:val="22"/>
              </w:rPr>
              <w:t>Указать ед. изм. согласно ОКЕИ</w:t>
            </w:r>
          </w:p>
        </w:tc>
        <w:tc>
          <w:tcPr>
            <w:tcW w:w="581" w:type="pct"/>
          </w:tcPr>
          <w:p w:rsidR="004C3248" w:rsidRPr="00A25DDF" w:rsidRDefault="004C3248" w:rsidP="004C3248">
            <w:pPr>
              <w:jc w:val="both"/>
              <w:rPr>
                <w:szCs w:val="22"/>
              </w:rPr>
            </w:pPr>
            <w:r w:rsidRPr="00A25DDF">
              <w:rPr>
                <w:szCs w:val="22"/>
              </w:rPr>
              <w:t>Указать количество согласно единицам измерения</w:t>
            </w:r>
          </w:p>
        </w:tc>
        <w:tc>
          <w:tcPr>
            <w:tcW w:w="1292" w:type="pct"/>
          </w:tcPr>
          <w:p w:rsidR="004C3248" w:rsidRPr="0065742D" w:rsidRDefault="004C3248" w:rsidP="004C3248">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4C3248" w:rsidRDefault="004C3248" w:rsidP="004C3248">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4C3248" w:rsidTr="004C3248">
        <w:tblPrEx>
          <w:tblLook w:val="0000" w:firstRow="0" w:lastRow="0" w:firstColumn="0" w:lastColumn="0" w:noHBand="0" w:noVBand="0"/>
        </w:tblPrEx>
        <w:trPr>
          <w:trHeight w:val="497"/>
        </w:trPr>
        <w:tc>
          <w:tcPr>
            <w:tcW w:w="1203" w:type="pct"/>
          </w:tcPr>
          <w:p w:rsidR="004C3248" w:rsidRDefault="004C3248" w:rsidP="004C3248">
            <w:pPr>
              <w:pStyle w:val="a6"/>
              <w:ind w:firstLine="0"/>
              <w:rPr>
                <w:sz w:val="28"/>
                <w:szCs w:val="28"/>
              </w:rPr>
            </w:pPr>
          </w:p>
        </w:tc>
        <w:tc>
          <w:tcPr>
            <w:tcW w:w="631" w:type="pct"/>
          </w:tcPr>
          <w:p w:rsidR="004C3248" w:rsidRDefault="004C3248" w:rsidP="004C3248">
            <w:pPr>
              <w:pStyle w:val="a6"/>
              <w:ind w:firstLine="0"/>
              <w:rPr>
                <w:sz w:val="28"/>
                <w:szCs w:val="28"/>
              </w:rPr>
            </w:pPr>
          </w:p>
        </w:tc>
        <w:tc>
          <w:tcPr>
            <w:tcW w:w="581" w:type="pct"/>
          </w:tcPr>
          <w:p w:rsidR="004C3248" w:rsidRDefault="004C3248" w:rsidP="004C3248">
            <w:pPr>
              <w:pStyle w:val="a6"/>
              <w:ind w:firstLine="0"/>
              <w:rPr>
                <w:sz w:val="28"/>
                <w:szCs w:val="28"/>
              </w:rPr>
            </w:pPr>
          </w:p>
        </w:tc>
        <w:tc>
          <w:tcPr>
            <w:tcW w:w="1292" w:type="pct"/>
          </w:tcPr>
          <w:p w:rsidR="004C3248" w:rsidRDefault="004C3248" w:rsidP="004C3248">
            <w:pPr>
              <w:pStyle w:val="a6"/>
              <w:ind w:firstLine="0"/>
              <w:rPr>
                <w:sz w:val="28"/>
                <w:szCs w:val="28"/>
              </w:rPr>
            </w:pPr>
          </w:p>
        </w:tc>
        <w:tc>
          <w:tcPr>
            <w:tcW w:w="1292" w:type="pct"/>
          </w:tcPr>
          <w:p w:rsidR="004C3248" w:rsidRDefault="004C3248" w:rsidP="004C3248">
            <w:pPr>
              <w:pStyle w:val="a6"/>
              <w:ind w:firstLine="0"/>
              <w:rPr>
                <w:sz w:val="28"/>
                <w:szCs w:val="28"/>
              </w:rPr>
            </w:pPr>
          </w:p>
        </w:tc>
      </w:tr>
      <w:tr w:rsidR="004C3248" w:rsidTr="004C3248">
        <w:tblPrEx>
          <w:tblLook w:val="0000" w:firstRow="0" w:lastRow="0" w:firstColumn="0" w:lastColumn="0" w:noHBand="0" w:noVBand="0"/>
        </w:tblPrEx>
        <w:trPr>
          <w:trHeight w:val="497"/>
        </w:trPr>
        <w:tc>
          <w:tcPr>
            <w:tcW w:w="1203" w:type="pct"/>
          </w:tcPr>
          <w:p w:rsidR="004C3248" w:rsidRDefault="004C3248" w:rsidP="004C3248">
            <w:pPr>
              <w:pStyle w:val="a6"/>
              <w:ind w:firstLine="0"/>
              <w:rPr>
                <w:sz w:val="28"/>
                <w:szCs w:val="28"/>
              </w:rPr>
            </w:pPr>
          </w:p>
        </w:tc>
        <w:tc>
          <w:tcPr>
            <w:tcW w:w="631" w:type="pct"/>
          </w:tcPr>
          <w:p w:rsidR="004C3248" w:rsidRDefault="004C3248" w:rsidP="004C3248">
            <w:pPr>
              <w:pStyle w:val="a6"/>
              <w:ind w:firstLine="0"/>
              <w:rPr>
                <w:sz w:val="28"/>
                <w:szCs w:val="28"/>
              </w:rPr>
            </w:pPr>
          </w:p>
        </w:tc>
        <w:tc>
          <w:tcPr>
            <w:tcW w:w="581" w:type="pct"/>
          </w:tcPr>
          <w:p w:rsidR="004C3248" w:rsidRDefault="004C3248" w:rsidP="004C3248">
            <w:pPr>
              <w:pStyle w:val="a6"/>
              <w:ind w:firstLine="0"/>
              <w:rPr>
                <w:sz w:val="28"/>
                <w:szCs w:val="28"/>
              </w:rPr>
            </w:pPr>
          </w:p>
        </w:tc>
        <w:tc>
          <w:tcPr>
            <w:tcW w:w="1292" w:type="pct"/>
          </w:tcPr>
          <w:p w:rsidR="004C3248" w:rsidRDefault="004C3248" w:rsidP="004C3248">
            <w:pPr>
              <w:pStyle w:val="a6"/>
              <w:ind w:firstLine="0"/>
              <w:rPr>
                <w:sz w:val="28"/>
                <w:szCs w:val="28"/>
              </w:rPr>
            </w:pPr>
          </w:p>
        </w:tc>
        <w:tc>
          <w:tcPr>
            <w:tcW w:w="1292" w:type="pct"/>
          </w:tcPr>
          <w:p w:rsidR="004C3248" w:rsidRDefault="004C3248" w:rsidP="004C3248">
            <w:pPr>
              <w:pStyle w:val="a6"/>
              <w:ind w:firstLine="0"/>
              <w:rPr>
                <w:sz w:val="28"/>
                <w:szCs w:val="28"/>
              </w:rPr>
            </w:pPr>
          </w:p>
        </w:tc>
      </w:tr>
    </w:tbl>
    <w:p w:rsidR="006B5695" w:rsidRDefault="006B5695" w:rsidP="006B5695">
      <w:pPr>
        <w:pStyle w:val="a6"/>
        <w:ind w:firstLine="0"/>
        <w:rPr>
          <w:sz w:val="28"/>
          <w:szCs w:val="28"/>
        </w:rPr>
      </w:pPr>
    </w:p>
    <w:p w:rsidR="006B5695" w:rsidRDefault="006B5695" w:rsidP="006B5695">
      <w:pPr>
        <w:jc w:val="center"/>
        <w:rPr>
          <w:rFonts w:eastAsiaTheme="majorEastAsia"/>
          <w:b/>
          <w:bCs/>
          <w:color w:val="5B9BD5" w:themeColor="accent1"/>
          <w:sz w:val="26"/>
          <w:szCs w:val="26"/>
        </w:rPr>
      </w:pPr>
      <w:r>
        <w:rPr>
          <w:rFonts w:eastAsiaTheme="majorEastAsia"/>
          <w:b/>
          <w:bCs/>
          <w:color w:val="5B9BD5" w:themeColor="accent1"/>
          <w:sz w:val="26"/>
          <w:szCs w:val="26"/>
        </w:rPr>
        <w:lastRenderedPageBreak/>
        <w:t xml:space="preserve"> </w:t>
      </w:r>
    </w:p>
    <w:p w:rsidR="006B5695" w:rsidRPr="00440E01" w:rsidRDefault="006B5695" w:rsidP="006B5695">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6B5695" w:rsidRPr="00440E01" w:rsidRDefault="006B5695" w:rsidP="006B569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6B5695" w:rsidRPr="00440E01" w:rsidTr="006B5695">
        <w:tc>
          <w:tcPr>
            <w:tcW w:w="898" w:type="dxa"/>
          </w:tcPr>
          <w:p w:rsidR="006B5695" w:rsidRPr="00440E01" w:rsidRDefault="006B5695" w:rsidP="006B5695">
            <w:pPr>
              <w:rPr>
                <w:b/>
                <w:sz w:val="28"/>
                <w:szCs w:val="28"/>
              </w:rPr>
            </w:pPr>
            <w:r w:rsidRPr="00440E01">
              <w:rPr>
                <w:b/>
                <w:sz w:val="28"/>
                <w:szCs w:val="28"/>
              </w:rPr>
              <w:t>№п/п</w:t>
            </w:r>
          </w:p>
        </w:tc>
        <w:tc>
          <w:tcPr>
            <w:tcW w:w="3924" w:type="dxa"/>
          </w:tcPr>
          <w:p w:rsidR="006B5695" w:rsidRPr="00440E01" w:rsidRDefault="006B5695" w:rsidP="006B5695">
            <w:pPr>
              <w:rPr>
                <w:b/>
                <w:sz w:val="28"/>
                <w:szCs w:val="28"/>
              </w:rPr>
            </w:pPr>
            <w:r w:rsidRPr="00440E01">
              <w:rPr>
                <w:b/>
                <w:sz w:val="28"/>
                <w:szCs w:val="28"/>
              </w:rPr>
              <w:t>Параметры закупки</w:t>
            </w:r>
          </w:p>
        </w:tc>
        <w:tc>
          <w:tcPr>
            <w:tcW w:w="9964" w:type="dxa"/>
          </w:tcPr>
          <w:p w:rsidR="006B5695" w:rsidRPr="00440E01" w:rsidRDefault="006B5695" w:rsidP="006B5695">
            <w:pPr>
              <w:rPr>
                <w:b/>
                <w:sz w:val="28"/>
                <w:szCs w:val="28"/>
              </w:rPr>
            </w:pPr>
            <w:r w:rsidRPr="00440E01">
              <w:rPr>
                <w:b/>
                <w:sz w:val="28"/>
                <w:szCs w:val="28"/>
              </w:rPr>
              <w:t>Сведения о закупке</w:t>
            </w:r>
          </w:p>
        </w:tc>
      </w:tr>
      <w:tr w:rsidR="006B5695" w:rsidRPr="00440E01" w:rsidTr="006B5695">
        <w:tc>
          <w:tcPr>
            <w:tcW w:w="898" w:type="dxa"/>
          </w:tcPr>
          <w:p w:rsidR="006B5695" w:rsidRPr="00440E01" w:rsidRDefault="006B5695" w:rsidP="006B5695">
            <w:pPr>
              <w:rPr>
                <w:sz w:val="28"/>
                <w:szCs w:val="28"/>
              </w:rPr>
            </w:pPr>
            <w:r w:rsidRPr="00440E01">
              <w:rPr>
                <w:sz w:val="28"/>
                <w:szCs w:val="28"/>
              </w:rPr>
              <w:t>2.1</w:t>
            </w:r>
          </w:p>
        </w:tc>
        <w:tc>
          <w:tcPr>
            <w:tcW w:w="3924" w:type="dxa"/>
          </w:tcPr>
          <w:p w:rsidR="006B5695" w:rsidRPr="00440E01" w:rsidRDefault="006B5695" w:rsidP="006B5695">
            <w:pPr>
              <w:rPr>
                <w:sz w:val="28"/>
                <w:szCs w:val="28"/>
              </w:rPr>
            </w:pPr>
            <w:r w:rsidRPr="00440E01">
              <w:rPr>
                <w:sz w:val="28"/>
                <w:szCs w:val="28"/>
              </w:rPr>
              <w:t>Сведения о заказчике</w:t>
            </w:r>
          </w:p>
        </w:tc>
        <w:tc>
          <w:tcPr>
            <w:tcW w:w="9964" w:type="dxa"/>
          </w:tcPr>
          <w:p w:rsidR="006B5695" w:rsidRPr="00440E01" w:rsidRDefault="006B5695" w:rsidP="006B5695">
            <w:pPr>
              <w:jc w:val="both"/>
              <w:rPr>
                <w:bCs/>
                <w:sz w:val="28"/>
                <w:szCs w:val="28"/>
              </w:rPr>
            </w:pPr>
            <w:r w:rsidRPr="00440E01">
              <w:rPr>
                <w:bCs/>
                <w:sz w:val="28"/>
                <w:szCs w:val="28"/>
              </w:rPr>
              <w:t>Заказчик – АО «Пассажирская компания «Сахалин».</w:t>
            </w:r>
          </w:p>
          <w:p w:rsidR="006B5695" w:rsidRPr="00440E01" w:rsidRDefault="006B5695" w:rsidP="006B5695">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6B5695" w:rsidRPr="00212E48" w:rsidRDefault="006B5695" w:rsidP="006B5695">
            <w:pPr>
              <w:jc w:val="both"/>
              <w:rPr>
                <w:bCs/>
                <w:sz w:val="28"/>
                <w:szCs w:val="28"/>
              </w:rPr>
            </w:pPr>
            <w:r w:rsidRPr="00440E01">
              <w:rPr>
                <w:bCs/>
                <w:sz w:val="28"/>
                <w:szCs w:val="28"/>
              </w:rPr>
              <w:t xml:space="preserve">Почтовый адрес: 693000, Россия, Сахалинская область, г. Южно-Сахалинск, </w:t>
            </w:r>
          </w:p>
          <w:p w:rsidR="006B5695" w:rsidRPr="00440E01" w:rsidRDefault="006B5695" w:rsidP="006B5695">
            <w:pPr>
              <w:jc w:val="both"/>
              <w:rPr>
                <w:bCs/>
                <w:sz w:val="28"/>
                <w:szCs w:val="28"/>
              </w:rPr>
            </w:pPr>
            <w:r w:rsidRPr="00440E01">
              <w:rPr>
                <w:bCs/>
                <w:sz w:val="28"/>
                <w:szCs w:val="28"/>
              </w:rPr>
              <w:t>ул. Вокзальная, 54-А.</w:t>
            </w:r>
          </w:p>
          <w:p w:rsidR="006B5695" w:rsidRPr="00440E01" w:rsidRDefault="006B5695" w:rsidP="006B5695">
            <w:pPr>
              <w:jc w:val="both"/>
              <w:rPr>
                <w:bCs/>
                <w:sz w:val="28"/>
                <w:szCs w:val="28"/>
              </w:rPr>
            </w:pPr>
            <w:r w:rsidRPr="00440E01">
              <w:rPr>
                <w:bCs/>
                <w:sz w:val="28"/>
                <w:szCs w:val="28"/>
              </w:rPr>
              <w:t>Адрес электронной почты: oao@pk-sakhalin.ru.</w:t>
            </w:r>
          </w:p>
          <w:p w:rsidR="006B5695" w:rsidRPr="00440E01" w:rsidRDefault="006B5695" w:rsidP="006B5695">
            <w:pPr>
              <w:jc w:val="both"/>
              <w:rPr>
                <w:bCs/>
                <w:sz w:val="28"/>
                <w:szCs w:val="28"/>
              </w:rPr>
            </w:pPr>
            <w:r w:rsidRPr="00440E01">
              <w:rPr>
                <w:bCs/>
                <w:sz w:val="28"/>
                <w:szCs w:val="28"/>
              </w:rPr>
              <w:t>Номер телефона/факса: 8 (4242) 71-31-99/71-30-89.</w:t>
            </w:r>
          </w:p>
          <w:p w:rsidR="006B5695" w:rsidRPr="00440E01" w:rsidRDefault="006B5695" w:rsidP="006B5695">
            <w:pPr>
              <w:jc w:val="both"/>
              <w:rPr>
                <w:bCs/>
                <w:i/>
                <w:sz w:val="28"/>
                <w:szCs w:val="28"/>
              </w:rPr>
            </w:pPr>
            <w:r w:rsidRPr="00440E01">
              <w:rPr>
                <w:bCs/>
                <w:sz w:val="28"/>
                <w:szCs w:val="28"/>
              </w:rPr>
              <w:t xml:space="preserve">Контактное лицо: </w:t>
            </w:r>
            <w:r w:rsidR="00784B46">
              <w:rPr>
                <w:bCs/>
                <w:sz w:val="28"/>
                <w:szCs w:val="28"/>
              </w:rPr>
              <w:t>Ждановских Валентина Сергеевна</w:t>
            </w:r>
            <w:r w:rsidRPr="00440E01">
              <w:rPr>
                <w:bCs/>
                <w:i/>
                <w:sz w:val="28"/>
                <w:szCs w:val="28"/>
              </w:rPr>
              <w:t>.</w:t>
            </w:r>
          </w:p>
          <w:p w:rsidR="006B5695" w:rsidRPr="00440E01" w:rsidRDefault="006B5695" w:rsidP="006B5695">
            <w:pPr>
              <w:jc w:val="both"/>
              <w:rPr>
                <w:bCs/>
                <w:sz w:val="28"/>
                <w:szCs w:val="28"/>
              </w:rPr>
            </w:pPr>
            <w:r w:rsidRPr="00440E01">
              <w:rPr>
                <w:bCs/>
                <w:sz w:val="28"/>
                <w:szCs w:val="28"/>
              </w:rPr>
              <w:t xml:space="preserve">Адрес электронной почты </w:t>
            </w:r>
            <w:hyperlink r:id="rId17" w:history="1">
              <w:r w:rsidR="00784B46" w:rsidRPr="00923DAA">
                <w:rPr>
                  <w:rStyle w:val="a5"/>
                </w:rPr>
                <w:t>ZhdanovskihVS@pk-sakhalin.ru</w:t>
              </w:r>
            </w:hyperlink>
            <w:r w:rsidR="00784B46">
              <w:t xml:space="preserve"> </w:t>
            </w:r>
          </w:p>
          <w:p w:rsidR="006B5695" w:rsidRPr="00440E01" w:rsidRDefault="006B5695" w:rsidP="00784B46">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sidR="00784B46">
              <w:rPr>
                <w:bCs/>
                <w:sz w:val="28"/>
                <w:szCs w:val="28"/>
              </w:rPr>
              <w:t>131</w:t>
            </w:r>
            <w:r w:rsidRPr="00440E01">
              <w:rPr>
                <w:bCs/>
                <w:sz w:val="28"/>
                <w:szCs w:val="28"/>
              </w:rPr>
              <w:t>)</w:t>
            </w:r>
            <w:r w:rsidRPr="00440E01">
              <w:rPr>
                <w:bCs/>
                <w:i/>
                <w:sz w:val="28"/>
                <w:szCs w:val="28"/>
              </w:rPr>
              <w:t>.</w:t>
            </w:r>
          </w:p>
        </w:tc>
      </w:tr>
      <w:tr w:rsidR="006B5695" w:rsidRPr="00440E01" w:rsidTr="006B5695">
        <w:tc>
          <w:tcPr>
            <w:tcW w:w="898" w:type="dxa"/>
          </w:tcPr>
          <w:p w:rsidR="006B5695" w:rsidRPr="00440E01" w:rsidRDefault="006B5695" w:rsidP="006B5695">
            <w:pPr>
              <w:rPr>
                <w:sz w:val="28"/>
                <w:szCs w:val="28"/>
              </w:rPr>
            </w:pPr>
            <w:r w:rsidRPr="00440E01">
              <w:rPr>
                <w:sz w:val="28"/>
                <w:szCs w:val="28"/>
              </w:rPr>
              <w:t>2.2</w:t>
            </w:r>
          </w:p>
        </w:tc>
        <w:tc>
          <w:tcPr>
            <w:tcW w:w="3924" w:type="dxa"/>
          </w:tcPr>
          <w:p w:rsidR="006B5695" w:rsidRPr="00440E01" w:rsidRDefault="006B5695" w:rsidP="006B5695">
            <w:pPr>
              <w:rPr>
                <w:sz w:val="28"/>
                <w:szCs w:val="28"/>
              </w:rPr>
            </w:pPr>
            <w:r w:rsidRPr="00440E01">
              <w:rPr>
                <w:sz w:val="28"/>
                <w:szCs w:val="28"/>
              </w:rPr>
              <w:t>Порядок, место, дата начала и окончания срока подачи заявок</w:t>
            </w:r>
          </w:p>
        </w:tc>
        <w:tc>
          <w:tcPr>
            <w:tcW w:w="9964" w:type="dxa"/>
          </w:tcPr>
          <w:p w:rsidR="006B5695" w:rsidRPr="00280B51" w:rsidRDefault="006B5695" w:rsidP="006B5695">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6B5695" w:rsidRPr="00280B51" w:rsidRDefault="006B5695" w:rsidP="006B5695">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8"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0B1ECB">
              <w:rPr>
                <w:b/>
                <w:iCs/>
                <w:sz w:val="28"/>
                <w:szCs w:val="28"/>
              </w:rPr>
              <w:t>24</w:t>
            </w:r>
            <w:r w:rsidRPr="00280B51">
              <w:rPr>
                <w:b/>
                <w:iCs/>
                <w:sz w:val="28"/>
                <w:szCs w:val="28"/>
              </w:rPr>
              <w:t xml:space="preserve">» </w:t>
            </w:r>
            <w:r w:rsidR="005F5728">
              <w:rPr>
                <w:b/>
                <w:iCs/>
                <w:sz w:val="28"/>
                <w:szCs w:val="28"/>
              </w:rPr>
              <w:t>апреля</w:t>
            </w:r>
            <w:r w:rsidRPr="00280B51">
              <w:rPr>
                <w:b/>
                <w:bCs/>
                <w:sz w:val="28"/>
                <w:szCs w:val="28"/>
              </w:rPr>
              <w:t xml:space="preserve"> </w:t>
            </w:r>
            <w:r w:rsidR="00BF1906">
              <w:rPr>
                <w:b/>
                <w:bCs/>
                <w:sz w:val="28"/>
                <w:szCs w:val="28"/>
              </w:rPr>
              <w:t>2025</w:t>
            </w:r>
            <w:r w:rsidRPr="00280B51">
              <w:rPr>
                <w:b/>
                <w:bCs/>
                <w:sz w:val="28"/>
                <w:szCs w:val="28"/>
              </w:rPr>
              <w:t xml:space="preserve"> года</w:t>
            </w:r>
            <w:r w:rsidRPr="00280B51">
              <w:rPr>
                <w:bCs/>
                <w:i/>
                <w:sz w:val="28"/>
                <w:szCs w:val="28"/>
              </w:rPr>
              <w:t>.</w:t>
            </w:r>
          </w:p>
          <w:p w:rsidR="006B5695" w:rsidRPr="00280B51" w:rsidRDefault="006B5695" w:rsidP="000B1ECB">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0B1ECB">
              <w:rPr>
                <w:b/>
                <w:sz w:val="28"/>
                <w:szCs w:val="28"/>
              </w:rPr>
              <w:t>12</w:t>
            </w:r>
            <w:r w:rsidRPr="00280B51">
              <w:rPr>
                <w:b/>
                <w:bCs/>
                <w:sz w:val="28"/>
                <w:szCs w:val="28"/>
              </w:rPr>
              <w:t xml:space="preserve">» </w:t>
            </w:r>
            <w:r w:rsidR="000B1ECB">
              <w:rPr>
                <w:b/>
                <w:bCs/>
                <w:sz w:val="28"/>
                <w:szCs w:val="28"/>
              </w:rPr>
              <w:t>мая</w:t>
            </w:r>
            <w:r w:rsidRPr="00280B51">
              <w:rPr>
                <w:b/>
                <w:bCs/>
                <w:sz w:val="28"/>
                <w:szCs w:val="28"/>
              </w:rPr>
              <w:t xml:space="preserve"> </w:t>
            </w:r>
            <w:r w:rsidR="00BF1906">
              <w:rPr>
                <w:b/>
                <w:bCs/>
                <w:sz w:val="28"/>
                <w:szCs w:val="28"/>
              </w:rPr>
              <w:t>2025</w:t>
            </w:r>
            <w:r w:rsidRPr="00280B51">
              <w:rPr>
                <w:b/>
                <w:bCs/>
                <w:sz w:val="28"/>
                <w:szCs w:val="28"/>
              </w:rPr>
              <w:t xml:space="preserve"> года.</w:t>
            </w:r>
          </w:p>
        </w:tc>
      </w:tr>
      <w:tr w:rsidR="006B5695" w:rsidRPr="00440E01" w:rsidTr="006B5695">
        <w:tc>
          <w:tcPr>
            <w:tcW w:w="898" w:type="dxa"/>
          </w:tcPr>
          <w:p w:rsidR="006B5695" w:rsidRPr="00440E01" w:rsidRDefault="006B5695" w:rsidP="006B5695">
            <w:pPr>
              <w:rPr>
                <w:sz w:val="28"/>
                <w:szCs w:val="28"/>
              </w:rPr>
            </w:pPr>
            <w:r w:rsidRPr="00440E01">
              <w:rPr>
                <w:sz w:val="28"/>
                <w:szCs w:val="28"/>
              </w:rPr>
              <w:t>2.3</w:t>
            </w:r>
          </w:p>
        </w:tc>
        <w:tc>
          <w:tcPr>
            <w:tcW w:w="3924" w:type="dxa"/>
          </w:tcPr>
          <w:p w:rsidR="006B5695" w:rsidRPr="00440E01" w:rsidRDefault="006B5695" w:rsidP="006B5695">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6B5695" w:rsidRPr="00280B51" w:rsidRDefault="006B5695" w:rsidP="006B5695">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64708F">
              <w:rPr>
                <w:b/>
                <w:bCs/>
                <w:sz w:val="28"/>
                <w:szCs w:val="28"/>
              </w:rPr>
              <w:t>14</w:t>
            </w:r>
            <w:r w:rsidRPr="00280B51">
              <w:rPr>
                <w:b/>
                <w:bCs/>
                <w:sz w:val="28"/>
                <w:szCs w:val="28"/>
              </w:rPr>
              <w:t xml:space="preserve">» </w:t>
            </w:r>
            <w:r w:rsidR="0064708F">
              <w:rPr>
                <w:b/>
                <w:bCs/>
                <w:sz w:val="28"/>
                <w:szCs w:val="28"/>
              </w:rPr>
              <w:t>мая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6B5695">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64708F">
              <w:rPr>
                <w:b/>
                <w:bCs/>
                <w:sz w:val="28"/>
                <w:szCs w:val="28"/>
              </w:rPr>
              <w:t>16</w:t>
            </w:r>
            <w:r>
              <w:rPr>
                <w:b/>
                <w:bCs/>
                <w:sz w:val="28"/>
                <w:szCs w:val="28"/>
              </w:rPr>
              <w:t>»</w:t>
            </w:r>
            <w:r w:rsidRPr="00280B51">
              <w:rPr>
                <w:b/>
                <w:bCs/>
                <w:sz w:val="28"/>
                <w:szCs w:val="28"/>
              </w:rPr>
              <w:t xml:space="preserve"> </w:t>
            </w:r>
            <w:r w:rsidR="0064708F">
              <w:rPr>
                <w:b/>
                <w:bCs/>
                <w:sz w:val="28"/>
                <w:szCs w:val="28"/>
              </w:rPr>
              <w:t>мая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6B5695">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64708F">
              <w:rPr>
                <w:b/>
                <w:bCs/>
                <w:sz w:val="28"/>
                <w:szCs w:val="28"/>
              </w:rPr>
              <w:t>19</w:t>
            </w:r>
            <w:r w:rsidRPr="00280B51">
              <w:rPr>
                <w:b/>
                <w:bCs/>
                <w:sz w:val="28"/>
                <w:szCs w:val="28"/>
              </w:rPr>
              <w:t xml:space="preserve">» </w:t>
            </w:r>
            <w:r w:rsidR="0064708F">
              <w:rPr>
                <w:b/>
                <w:bCs/>
                <w:sz w:val="28"/>
                <w:szCs w:val="28"/>
              </w:rPr>
              <w:t>мая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822D8B">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822D8B">
              <w:rPr>
                <w:b/>
                <w:bCs/>
                <w:iCs/>
                <w:sz w:val="28"/>
                <w:szCs w:val="28"/>
              </w:rPr>
              <w:t>19</w:t>
            </w:r>
            <w:r w:rsidRPr="00280B51">
              <w:rPr>
                <w:b/>
                <w:bCs/>
                <w:iCs/>
                <w:sz w:val="28"/>
                <w:szCs w:val="28"/>
              </w:rPr>
              <w:t xml:space="preserve">» </w:t>
            </w:r>
            <w:r w:rsidR="00822D8B">
              <w:rPr>
                <w:b/>
                <w:bCs/>
                <w:iCs/>
                <w:sz w:val="28"/>
                <w:szCs w:val="28"/>
              </w:rPr>
              <w:t>мая</w:t>
            </w:r>
            <w:r>
              <w:rPr>
                <w:b/>
                <w:bCs/>
                <w:iCs/>
                <w:sz w:val="28"/>
                <w:szCs w:val="28"/>
              </w:rPr>
              <w:t xml:space="preserve"> </w:t>
            </w:r>
            <w:r w:rsidR="00BF1906">
              <w:rPr>
                <w:b/>
                <w:bCs/>
                <w:iCs/>
                <w:sz w:val="28"/>
                <w:szCs w:val="28"/>
              </w:rPr>
              <w:t>2025</w:t>
            </w:r>
            <w:r w:rsidRPr="00280B51">
              <w:rPr>
                <w:b/>
                <w:bCs/>
                <w:iCs/>
                <w:sz w:val="28"/>
                <w:szCs w:val="28"/>
              </w:rPr>
              <w:t xml:space="preserve"> года.</w:t>
            </w:r>
          </w:p>
        </w:tc>
      </w:tr>
      <w:tr w:rsidR="006B5695" w:rsidRPr="00440E01" w:rsidTr="006B5695">
        <w:tc>
          <w:tcPr>
            <w:tcW w:w="898" w:type="dxa"/>
          </w:tcPr>
          <w:p w:rsidR="006B5695" w:rsidRPr="00440E01" w:rsidRDefault="006B5695" w:rsidP="006B5695">
            <w:pPr>
              <w:rPr>
                <w:sz w:val="28"/>
                <w:szCs w:val="28"/>
              </w:rPr>
            </w:pPr>
            <w:r w:rsidRPr="00440E01">
              <w:rPr>
                <w:sz w:val="28"/>
                <w:szCs w:val="28"/>
              </w:rPr>
              <w:lastRenderedPageBreak/>
              <w:t>2.4</w:t>
            </w:r>
          </w:p>
        </w:tc>
        <w:tc>
          <w:tcPr>
            <w:tcW w:w="3924" w:type="dxa"/>
          </w:tcPr>
          <w:p w:rsidR="006B5695" w:rsidRPr="00440E01" w:rsidRDefault="006B5695" w:rsidP="006B5695">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6B5695" w:rsidRPr="00440E01" w:rsidRDefault="006B5695" w:rsidP="006B5695">
            <w:pPr>
              <w:rPr>
                <w:sz w:val="28"/>
                <w:szCs w:val="28"/>
              </w:rPr>
            </w:pPr>
          </w:p>
        </w:tc>
        <w:tc>
          <w:tcPr>
            <w:tcW w:w="9964" w:type="dxa"/>
          </w:tcPr>
          <w:p w:rsidR="006B5695" w:rsidRPr="00280B51" w:rsidRDefault="006B5695" w:rsidP="006B5695">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6B5695" w:rsidRPr="00280B51" w:rsidRDefault="006B5695" w:rsidP="006B5695">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822D8B">
              <w:rPr>
                <w:bCs/>
                <w:sz w:val="28"/>
                <w:szCs w:val="28"/>
              </w:rPr>
              <w:t>24</w:t>
            </w:r>
            <w:r w:rsidRPr="00280B51">
              <w:rPr>
                <w:bCs/>
                <w:sz w:val="28"/>
                <w:szCs w:val="28"/>
              </w:rPr>
              <w:t xml:space="preserve">» </w:t>
            </w:r>
            <w:r w:rsidR="005F5728">
              <w:rPr>
                <w:bCs/>
                <w:sz w:val="28"/>
                <w:szCs w:val="28"/>
              </w:rPr>
              <w:t>апреля</w:t>
            </w:r>
            <w:r w:rsidRPr="00280B51">
              <w:rPr>
                <w:bCs/>
                <w:sz w:val="28"/>
                <w:szCs w:val="28"/>
              </w:rPr>
              <w:t xml:space="preserve"> </w:t>
            </w:r>
            <w:r w:rsidR="00BF1906">
              <w:rPr>
                <w:bCs/>
                <w:sz w:val="28"/>
                <w:szCs w:val="28"/>
              </w:rPr>
              <w:t>2025</w:t>
            </w:r>
            <w:r>
              <w:rPr>
                <w:bCs/>
                <w:sz w:val="28"/>
                <w:szCs w:val="28"/>
              </w:rPr>
              <w:t xml:space="preserve"> г. по </w:t>
            </w:r>
            <w:r w:rsidRPr="00280B51">
              <w:rPr>
                <w:bCs/>
                <w:sz w:val="28"/>
                <w:szCs w:val="28"/>
              </w:rPr>
              <w:t>«</w:t>
            </w:r>
            <w:r w:rsidR="00822D8B">
              <w:rPr>
                <w:bCs/>
                <w:sz w:val="28"/>
                <w:szCs w:val="28"/>
              </w:rPr>
              <w:t>0</w:t>
            </w:r>
            <w:r w:rsidR="009F13BE">
              <w:rPr>
                <w:bCs/>
                <w:sz w:val="28"/>
                <w:szCs w:val="28"/>
              </w:rPr>
              <w:t>5</w:t>
            </w:r>
            <w:r w:rsidRPr="00280B51">
              <w:rPr>
                <w:bCs/>
                <w:sz w:val="28"/>
                <w:szCs w:val="28"/>
              </w:rPr>
              <w:t xml:space="preserve">» </w:t>
            </w:r>
            <w:r w:rsidR="00822D8B">
              <w:rPr>
                <w:bCs/>
                <w:sz w:val="28"/>
                <w:szCs w:val="28"/>
              </w:rPr>
              <w:t>мая</w:t>
            </w:r>
            <w:r w:rsidRPr="00280B51">
              <w:rPr>
                <w:bCs/>
                <w:sz w:val="28"/>
                <w:szCs w:val="28"/>
              </w:rPr>
              <w:t xml:space="preserve"> </w:t>
            </w:r>
            <w:r w:rsidR="00BF1906">
              <w:rPr>
                <w:bCs/>
                <w:sz w:val="28"/>
                <w:szCs w:val="28"/>
              </w:rPr>
              <w:t>2025</w:t>
            </w:r>
            <w:r w:rsidRPr="00280B51">
              <w:rPr>
                <w:bCs/>
                <w:sz w:val="28"/>
                <w:szCs w:val="28"/>
              </w:rPr>
              <w:t xml:space="preserve"> г. (включительно).</w:t>
            </w:r>
          </w:p>
          <w:p w:rsidR="006B5695" w:rsidRPr="00280B51" w:rsidRDefault="006B5695" w:rsidP="006B5695">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822D8B">
              <w:rPr>
                <w:bCs/>
                <w:sz w:val="28"/>
                <w:szCs w:val="28"/>
              </w:rPr>
              <w:t>24</w:t>
            </w:r>
            <w:r w:rsidRPr="00280B51">
              <w:rPr>
                <w:bCs/>
                <w:sz w:val="28"/>
                <w:szCs w:val="28"/>
              </w:rPr>
              <w:t xml:space="preserve">» </w:t>
            </w:r>
            <w:r w:rsidR="005F5728">
              <w:rPr>
                <w:bCs/>
                <w:sz w:val="28"/>
                <w:szCs w:val="28"/>
              </w:rPr>
              <w:t>апреля</w:t>
            </w:r>
            <w:r w:rsidRPr="00280B51">
              <w:rPr>
                <w:bCs/>
                <w:sz w:val="28"/>
                <w:szCs w:val="28"/>
              </w:rPr>
              <w:t xml:space="preserve"> </w:t>
            </w:r>
            <w:r w:rsidR="00BF1906">
              <w:rPr>
                <w:bCs/>
                <w:sz w:val="28"/>
                <w:szCs w:val="28"/>
              </w:rPr>
              <w:t>2025</w:t>
            </w:r>
            <w:r w:rsidRPr="00280B51">
              <w:rPr>
                <w:bCs/>
                <w:sz w:val="28"/>
                <w:szCs w:val="28"/>
              </w:rPr>
              <w:t xml:space="preserve"> г.</w:t>
            </w:r>
          </w:p>
          <w:p w:rsidR="006B5695" w:rsidRPr="00280B51" w:rsidRDefault="006B5695" w:rsidP="009F13BE">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9F13BE">
              <w:rPr>
                <w:bCs/>
                <w:sz w:val="28"/>
                <w:szCs w:val="28"/>
              </w:rPr>
              <w:t>12</w:t>
            </w:r>
            <w:r>
              <w:rPr>
                <w:bCs/>
                <w:sz w:val="28"/>
                <w:szCs w:val="28"/>
              </w:rPr>
              <w:t>»</w:t>
            </w:r>
            <w:r w:rsidRPr="00280B51">
              <w:rPr>
                <w:bCs/>
                <w:sz w:val="28"/>
                <w:szCs w:val="28"/>
              </w:rPr>
              <w:t xml:space="preserve"> </w:t>
            </w:r>
            <w:r w:rsidR="00822D8B">
              <w:rPr>
                <w:bCs/>
                <w:sz w:val="28"/>
                <w:szCs w:val="28"/>
              </w:rPr>
              <w:t>мая</w:t>
            </w:r>
            <w:r w:rsidRPr="00280B51">
              <w:rPr>
                <w:bCs/>
                <w:sz w:val="28"/>
                <w:szCs w:val="28"/>
              </w:rPr>
              <w:t xml:space="preserve"> </w:t>
            </w:r>
            <w:r w:rsidR="00BF1906">
              <w:rPr>
                <w:bCs/>
                <w:sz w:val="28"/>
                <w:szCs w:val="28"/>
              </w:rPr>
              <w:t>2025</w:t>
            </w:r>
            <w:r w:rsidRPr="00280B51">
              <w:rPr>
                <w:bCs/>
                <w:sz w:val="28"/>
                <w:szCs w:val="28"/>
              </w:rPr>
              <w:t xml:space="preserve"> г.</w:t>
            </w:r>
          </w:p>
        </w:tc>
      </w:tr>
    </w:tbl>
    <w:p w:rsidR="006B5695" w:rsidRPr="00440E01" w:rsidRDefault="006B5695" w:rsidP="006B5695">
      <w:pPr>
        <w:rPr>
          <w:sz w:val="26"/>
          <w:szCs w:val="26"/>
        </w:rPr>
      </w:pPr>
    </w:p>
    <w:p w:rsidR="006B5695" w:rsidRPr="00440E01" w:rsidRDefault="006B5695" w:rsidP="006B5695">
      <w:pPr>
        <w:pStyle w:val="a6"/>
        <w:rPr>
          <w:szCs w:val="26"/>
        </w:rPr>
      </w:pPr>
    </w:p>
    <w:p w:rsidR="006B5695" w:rsidRDefault="006B5695" w:rsidP="006B5695"/>
    <w:p w:rsidR="006B5695" w:rsidRDefault="006B5695" w:rsidP="006B5695">
      <w:bookmarkStart w:id="2" w:name="_GoBack"/>
      <w:bookmarkEnd w:id="2"/>
    </w:p>
    <w:p w:rsidR="006B5695" w:rsidRDefault="006B5695" w:rsidP="006B5695"/>
    <w:p w:rsidR="00CA0AA2" w:rsidRDefault="00CA0AA2"/>
    <w:sectPr w:rsidR="00CA0AA2" w:rsidSect="006B5695">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D7" w:rsidRDefault="002F0FD7" w:rsidP="006B5695">
      <w:r>
        <w:separator/>
      </w:r>
    </w:p>
  </w:endnote>
  <w:endnote w:type="continuationSeparator" w:id="0">
    <w:p w:rsidR="002F0FD7" w:rsidRDefault="002F0FD7" w:rsidP="006B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59" w:rsidRDefault="00DA7A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D7" w:rsidRDefault="002F0FD7" w:rsidP="006B5695">
      <w:r>
        <w:separator/>
      </w:r>
    </w:p>
  </w:footnote>
  <w:footnote w:type="continuationSeparator" w:id="0">
    <w:p w:rsidR="002F0FD7" w:rsidRDefault="002F0FD7" w:rsidP="006B5695">
      <w:r>
        <w:continuationSeparator/>
      </w:r>
    </w:p>
  </w:footnote>
  <w:footnote w:id="1">
    <w:p w:rsidR="00DA7A59" w:rsidRPr="00506568" w:rsidRDefault="00DA7A59" w:rsidP="006B5695">
      <w:pPr>
        <w:pStyle w:val="a9"/>
        <w:jc w:val="both"/>
      </w:pPr>
      <w:r w:rsidRPr="00506568">
        <w:rPr>
          <w:rStyle w:val="a8"/>
        </w:rPr>
        <w:footnoteRef/>
      </w:r>
      <w:r>
        <w:t> </w:t>
      </w:r>
      <w:r w:rsidRPr="00506568">
        <w:t>Указывается официальное наименование контрагента, приведенное в преамбуле договора</w:t>
      </w:r>
    </w:p>
  </w:footnote>
  <w:footnote w:id="2">
    <w:p w:rsidR="00DA7A59" w:rsidRPr="00506568" w:rsidRDefault="00DA7A59" w:rsidP="006B5695">
      <w:pPr>
        <w:pStyle w:val="a9"/>
        <w:jc w:val="both"/>
      </w:pPr>
      <w:r w:rsidRPr="00506568">
        <w:rPr>
          <w:rStyle w:val="a8"/>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rsidR="00DA7A59" w:rsidRDefault="00DA7A59" w:rsidP="006B5695">
      <w:pPr>
        <w:pStyle w:val="a9"/>
      </w:pPr>
      <w:r>
        <w:rPr>
          <w:rStyle w:val="a8"/>
        </w:rPr>
        <w:footnoteRef/>
      </w:r>
      <w:r>
        <w:t xml:space="preserve"> Информация может быть представлена участником дополнительно.</w:t>
      </w:r>
    </w:p>
  </w:footnote>
  <w:footnote w:id="4">
    <w:p w:rsidR="00DA7A59" w:rsidRDefault="00DA7A59" w:rsidP="006B5695">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w:t>
      </w:r>
      <w:r w:rsidR="00AA6424">
        <w:rPr>
          <w:color w:val="000000"/>
        </w:rPr>
        <w:t xml:space="preserve"> и высокотехнологичных товаров</w:t>
      </w:r>
      <w:r>
        <w:rPr>
          <w:color w:val="000000"/>
        </w:rPr>
        <w:t>.</w:t>
      </w:r>
    </w:p>
  </w:footnote>
  <w:footnote w:id="5">
    <w:p w:rsidR="00AA6424" w:rsidRPr="004A0906" w:rsidRDefault="00AA6424" w:rsidP="006B5695">
      <w:pPr>
        <w:pStyle w:val="a9"/>
        <w:spacing w:line="200" w:lineRule="exact"/>
        <w:jc w:val="both"/>
      </w:pPr>
      <w:r w:rsidRPr="004A0906">
        <w:rPr>
          <w:rStyle w:val="a8"/>
        </w:rPr>
        <w:footnoteRef/>
      </w:r>
      <w:r w:rsidRPr="004A0906">
        <w:t xml:space="preserve"> </w:t>
      </w:r>
      <w:r w:rsidRPr="004A0906">
        <w:rPr>
          <w:color w:val="000000"/>
        </w:rPr>
        <w:t>В случае если в р</w:t>
      </w:r>
      <w:r>
        <w:rPr>
          <w:color w:val="000000"/>
        </w:rPr>
        <w:t xml:space="preserve">амках лота участник предлагает </w:t>
      </w:r>
      <w:r w:rsidRPr="004A0906">
        <w:rPr>
          <w:color w:val="000000"/>
        </w:rPr>
        <w:t xml:space="preserve">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6">
    <w:p w:rsidR="00DA7A59" w:rsidRDefault="00DA7A59" w:rsidP="004C3248">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7">
    <w:p w:rsidR="00DA7A59" w:rsidRDefault="00DA7A59" w:rsidP="004C3248">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8">
    <w:p w:rsidR="00DA7A59" w:rsidRDefault="00DA7A59" w:rsidP="004C3248">
      <w:pPr>
        <w:pStyle w:val="a9"/>
      </w:pPr>
      <w:r>
        <w:rPr>
          <w:rStyle w:val="a8"/>
        </w:rPr>
        <w:footnoteRef/>
      </w:r>
      <w:r>
        <w:t xml:space="preserve"> </w:t>
      </w:r>
      <w:r w:rsidRPr="00D22D2A">
        <w:rPr>
          <w:bCs/>
        </w:rPr>
        <w:t>При закупк</w:t>
      </w:r>
      <w:r>
        <w:rPr>
          <w:bCs/>
        </w:rPr>
        <w:t>е</w:t>
      </w:r>
      <w:r w:rsidRPr="00D22D2A">
        <w:rPr>
          <w:bCs/>
        </w:rPr>
        <w:t xml:space="preserve"> товара, </w:t>
      </w:r>
      <w:r w:rsidR="00901AC3">
        <w:rPr>
          <w:bCs/>
        </w:rPr>
        <w:t xml:space="preserve">информация о </w:t>
      </w:r>
      <w:r w:rsidRPr="00D22D2A">
        <w:rPr>
          <w:bCs/>
        </w:rPr>
        <w:t>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9">
    <w:p w:rsidR="00DA7A59" w:rsidRDefault="00DA7A59" w:rsidP="004C3248">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A59" w:rsidRDefault="00DA7A59" w:rsidP="006B5695">
    <w:pPr>
      <w:pStyle w:val="ab"/>
      <w:jc w:val="center"/>
    </w:pPr>
    <w:r>
      <w:fldChar w:fldCharType="begin"/>
    </w:r>
    <w:r>
      <w:instrText xml:space="preserve"> PAGE   \* MERGEFORMAT </w:instrText>
    </w:r>
    <w:r>
      <w:fldChar w:fldCharType="separate"/>
    </w:r>
    <w:r w:rsidR="009F13BE">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337A"/>
    <w:multiLevelType w:val="multilevel"/>
    <w:tmpl w:val="3D3EC298"/>
    <w:lvl w:ilvl="0">
      <w:start w:val="15"/>
      <w:numFmt w:val="decimal"/>
      <w:lvlText w:val="%1."/>
      <w:lvlJc w:val="left"/>
      <w:pPr>
        <w:ind w:left="660" w:hanging="660"/>
      </w:pPr>
      <w:rPr>
        <w:rFonts w:eastAsia="Calibri"/>
        <w:color w:val="000000"/>
      </w:rPr>
    </w:lvl>
    <w:lvl w:ilvl="1">
      <w:start w:val="7"/>
      <w:numFmt w:val="decimal"/>
      <w:lvlText w:val="%1.%2."/>
      <w:lvlJc w:val="left"/>
      <w:pPr>
        <w:ind w:left="840" w:hanging="660"/>
      </w:pPr>
      <w:rPr>
        <w:rFonts w:eastAsia="Calibri"/>
        <w:color w:val="000000"/>
      </w:rPr>
    </w:lvl>
    <w:lvl w:ilvl="2">
      <w:start w:val="1"/>
      <w:numFmt w:val="decimal"/>
      <w:lvlText w:val="%1.%2.%3."/>
      <w:lvlJc w:val="left"/>
      <w:pPr>
        <w:ind w:left="1080" w:hanging="720"/>
      </w:pPr>
      <w:rPr>
        <w:rFonts w:eastAsia="Calibri"/>
        <w:color w:val="000000"/>
      </w:rPr>
    </w:lvl>
    <w:lvl w:ilvl="3">
      <w:start w:val="1"/>
      <w:numFmt w:val="decimal"/>
      <w:lvlText w:val="%1.%2.%3.%4."/>
      <w:lvlJc w:val="left"/>
      <w:pPr>
        <w:ind w:left="1260" w:hanging="720"/>
      </w:pPr>
      <w:rPr>
        <w:rFonts w:eastAsia="Calibri"/>
        <w:color w:val="000000"/>
      </w:rPr>
    </w:lvl>
    <w:lvl w:ilvl="4">
      <w:start w:val="1"/>
      <w:numFmt w:val="decimal"/>
      <w:lvlText w:val="%1.%2.%3.%4.%5."/>
      <w:lvlJc w:val="left"/>
      <w:pPr>
        <w:ind w:left="1800" w:hanging="1080"/>
      </w:pPr>
      <w:rPr>
        <w:rFonts w:eastAsia="Calibri"/>
        <w:color w:val="000000"/>
      </w:rPr>
    </w:lvl>
    <w:lvl w:ilvl="5">
      <w:start w:val="1"/>
      <w:numFmt w:val="decimal"/>
      <w:lvlText w:val="%1.%2.%3.%4.%5.%6."/>
      <w:lvlJc w:val="left"/>
      <w:pPr>
        <w:ind w:left="1980" w:hanging="1080"/>
      </w:pPr>
      <w:rPr>
        <w:rFonts w:eastAsia="Calibri"/>
        <w:color w:val="000000"/>
      </w:rPr>
    </w:lvl>
    <w:lvl w:ilvl="6">
      <w:start w:val="1"/>
      <w:numFmt w:val="decimal"/>
      <w:lvlText w:val="%1.%2.%3.%4.%5.%6.%7."/>
      <w:lvlJc w:val="left"/>
      <w:pPr>
        <w:ind w:left="2520" w:hanging="1440"/>
      </w:pPr>
      <w:rPr>
        <w:rFonts w:eastAsia="Calibri"/>
        <w:color w:val="000000"/>
      </w:rPr>
    </w:lvl>
    <w:lvl w:ilvl="7">
      <w:start w:val="1"/>
      <w:numFmt w:val="decimal"/>
      <w:lvlText w:val="%1.%2.%3.%4.%5.%6.%7.%8."/>
      <w:lvlJc w:val="left"/>
      <w:pPr>
        <w:ind w:left="2700" w:hanging="1440"/>
      </w:pPr>
      <w:rPr>
        <w:rFonts w:eastAsia="Calibri"/>
        <w:color w:val="000000"/>
      </w:rPr>
    </w:lvl>
    <w:lvl w:ilvl="8">
      <w:start w:val="1"/>
      <w:numFmt w:val="decimal"/>
      <w:lvlText w:val="%1.%2.%3.%4.%5.%6.%7.%8.%9."/>
      <w:lvlJc w:val="left"/>
      <w:pPr>
        <w:ind w:left="3240" w:hanging="1800"/>
      </w:pPr>
      <w:rPr>
        <w:rFonts w:eastAsia="Calibri"/>
        <w:color w:val="000000"/>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10EB8"/>
    <w:multiLevelType w:val="hybridMultilevel"/>
    <w:tmpl w:val="A378A22C"/>
    <w:lvl w:ilvl="0" w:tplc="F8D6BF62">
      <w:start w:val="1"/>
      <w:numFmt w:val="decimal"/>
      <w:lvlText w:val="%1."/>
      <w:lvlJc w:val="left"/>
      <w:pPr>
        <w:ind w:left="4330" w:hanging="360"/>
      </w:p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3">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037F37"/>
    <w:multiLevelType w:val="hybridMultilevel"/>
    <w:tmpl w:val="73F61E4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2"/>
  </w:num>
  <w:num w:numId="3">
    <w:abstractNumId w:val="9"/>
  </w:num>
  <w:num w:numId="4">
    <w:abstractNumId w:val="3"/>
  </w:num>
  <w:num w:numId="5">
    <w:abstractNumId w:val="1"/>
  </w:num>
  <w:num w:numId="6">
    <w:abstractNumId w:val="10"/>
  </w:num>
  <w:num w:numId="7">
    <w:abstractNumId w:val="8"/>
  </w:num>
  <w:num w:numId="8">
    <w:abstractNumId w:val="4"/>
  </w:num>
  <w:num w:numId="9">
    <w:abstractNumId w:val="6"/>
  </w:num>
  <w:num w:numId="10">
    <w:abstractNumId w:val="7"/>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95"/>
    <w:rsid w:val="000B174F"/>
    <w:rsid w:val="000B1ECB"/>
    <w:rsid w:val="000B623E"/>
    <w:rsid w:val="000B7DB8"/>
    <w:rsid w:val="000E7FCF"/>
    <w:rsid w:val="00102D11"/>
    <w:rsid w:val="00113452"/>
    <w:rsid w:val="001517DC"/>
    <w:rsid w:val="00176D0D"/>
    <w:rsid w:val="00205A4A"/>
    <w:rsid w:val="00217BBA"/>
    <w:rsid w:val="00250B06"/>
    <w:rsid w:val="002C298D"/>
    <w:rsid w:val="002F0FD7"/>
    <w:rsid w:val="002F2850"/>
    <w:rsid w:val="00333782"/>
    <w:rsid w:val="00385FC4"/>
    <w:rsid w:val="0042664B"/>
    <w:rsid w:val="00457FC1"/>
    <w:rsid w:val="00475E6A"/>
    <w:rsid w:val="004B2E3B"/>
    <w:rsid w:val="004C3248"/>
    <w:rsid w:val="004F46A6"/>
    <w:rsid w:val="004F6945"/>
    <w:rsid w:val="005064A8"/>
    <w:rsid w:val="00510EB6"/>
    <w:rsid w:val="00514C5D"/>
    <w:rsid w:val="0053506E"/>
    <w:rsid w:val="00552213"/>
    <w:rsid w:val="0057307B"/>
    <w:rsid w:val="005779C3"/>
    <w:rsid w:val="005835D9"/>
    <w:rsid w:val="005F275E"/>
    <w:rsid w:val="005F5728"/>
    <w:rsid w:val="006041B7"/>
    <w:rsid w:val="0064708F"/>
    <w:rsid w:val="006A44BA"/>
    <w:rsid w:val="006A4A7E"/>
    <w:rsid w:val="006B5695"/>
    <w:rsid w:val="00753BD7"/>
    <w:rsid w:val="007758CD"/>
    <w:rsid w:val="00784B46"/>
    <w:rsid w:val="007A4E85"/>
    <w:rsid w:val="007B0147"/>
    <w:rsid w:val="008107D0"/>
    <w:rsid w:val="00822D8B"/>
    <w:rsid w:val="00835D3F"/>
    <w:rsid w:val="00852130"/>
    <w:rsid w:val="00872D7B"/>
    <w:rsid w:val="008D2BA5"/>
    <w:rsid w:val="00901AC3"/>
    <w:rsid w:val="00954A6F"/>
    <w:rsid w:val="009A5C3B"/>
    <w:rsid w:val="009F13BE"/>
    <w:rsid w:val="009F55D5"/>
    <w:rsid w:val="00A66305"/>
    <w:rsid w:val="00AA6424"/>
    <w:rsid w:val="00B078F3"/>
    <w:rsid w:val="00B5475D"/>
    <w:rsid w:val="00B8376A"/>
    <w:rsid w:val="00BF1906"/>
    <w:rsid w:val="00BF3BBF"/>
    <w:rsid w:val="00C26226"/>
    <w:rsid w:val="00C279A1"/>
    <w:rsid w:val="00C31AB8"/>
    <w:rsid w:val="00C431A4"/>
    <w:rsid w:val="00C458EB"/>
    <w:rsid w:val="00C53203"/>
    <w:rsid w:val="00C561A0"/>
    <w:rsid w:val="00C56E56"/>
    <w:rsid w:val="00C719D0"/>
    <w:rsid w:val="00CA0AA2"/>
    <w:rsid w:val="00CB001F"/>
    <w:rsid w:val="00CB4F42"/>
    <w:rsid w:val="00CD2B6B"/>
    <w:rsid w:val="00D06D6C"/>
    <w:rsid w:val="00DA7A59"/>
    <w:rsid w:val="00E03425"/>
    <w:rsid w:val="00E0354F"/>
    <w:rsid w:val="00E74BAF"/>
    <w:rsid w:val="00EB5429"/>
    <w:rsid w:val="00EE2BE5"/>
    <w:rsid w:val="00F2791B"/>
    <w:rsid w:val="00F32794"/>
    <w:rsid w:val="00F40F0A"/>
    <w:rsid w:val="00F567CE"/>
    <w:rsid w:val="00FB3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3C12F-229A-4BC4-9F96-9BCA01AF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6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5695"/>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6B569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695"/>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6B5695"/>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6B5695"/>
    <w:pPr>
      <w:ind w:left="708"/>
    </w:pPr>
  </w:style>
  <w:style w:type="character" w:styleId="a5">
    <w:name w:val="Hyperlink"/>
    <w:rsid w:val="006B5695"/>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6B5695"/>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6B5695"/>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6B5695"/>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6B5695"/>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6B5695"/>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B5695"/>
    <w:pPr>
      <w:tabs>
        <w:tab w:val="center" w:pos="4677"/>
        <w:tab w:val="right" w:pos="9355"/>
      </w:tabs>
    </w:pPr>
  </w:style>
  <w:style w:type="character" w:customStyle="1" w:styleId="ac">
    <w:name w:val="Верхний колонтитул Знак"/>
    <w:basedOn w:val="a0"/>
    <w:link w:val="ab"/>
    <w:uiPriority w:val="99"/>
    <w:rsid w:val="006B5695"/>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6B5695"/>
    <w:pPr>
      <w:tabs>
        <w:tab w:val="center" w:pos="4677"/>
        <w:tab w:val="right" w:pos="9355"/>
      </w:tabs>
    </w:pPr>
  </w:style>
  <w:style w:type="character" w:customStyle="1" w:styleId="ae">
    <w:name w:val="Нижний колонтитул Знак"/>
    <w:basedOn w:val="a0"/>
    <w:link w:val="ad"/>
    <w:uiPriority w:val="99"/>
    <w:semiHidden/>
    <w:rsid w:val="006B5695"/>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6B5695"/>
    <w:rPr>
      <w:rFonts w:ascii="Times New Roman" w:eastAsia="Times New Roman" w:hAnsi="Times New Roman" w:cs="Times New Roman"/>
      <w:sz w:val="24"/>
      <w:szCs w:val="24"/>
      <w:lang w:eastAsia="ru-RU"/>
    </w:rPr>
  </w:style>
  <w:style w:type="paragraph" w:styleId="3">
    <w:name w:val="Body Text Indent 3"/>
    <w:basedOn w:val="a"/>
    <w:link w:val="30"/>
    <w:rsid w:val="006B5695"/>
    <w:pPr>
      <w:spacing w:after="120"/>
      <w:ind w:left="283"/>
    </w:pPr>
    <w:rPr>
      <w:sz w:val="16"/>
      <w:szCs w:val="16"/>
    </w:rPr>
  </w:style>
  <w:style w:type="character" w:customStyle="1" w:styleId="30">
    <w:name w:val="Основной текст с отступом 3 Знак"/>
    <w:basedOn w:val="a0"/>
    <w:link w:val="3"/>
    <w:rsid w:val="006B5695"/>
    <w:rPr>
      <w:rFonts w:ascii="Times New Roman" w:eastAsia="Times New Roman" w:hAnsi="Times New Roman" w:cs="Times New Roman"/>
      <w:sz w:val="16"/>
      <w:szCs w:val="16"/>
      <w:lang w:eastAsia="ru-RU"/>
    </w:rPr>
  </w:style>
  <w:style w:type="paragraph" w:customStyle="1" w:styleId="11">
    <w:name w:val="Обычный1"/>
    <w:link w:val="Normal"/>
    <w:rsid w:val="006B569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B5695"/>
    <w:rPr>
      <w:rFonts w:ascii="Times New Roman" w:eastAsia="Times New Roman" w:hAnsi="Times New Roman" w:cs="Times New Roman"/>
      <w:sz w:val="28"/>
      <w:szCs w:val="20"/>
      <w:lang w:eastAsia="ru-RU"/>
    </w:rPr>
  </w:style>
  <w:style w:type="paragraph" w:customStyle="1" w:styleId="110">
    <w:name w:val="Обычный11"/>
    <w:rsid w:val="006B5695"/>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6B56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6B5695"/>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6B5695"/>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6B5695"/>
    <w:rPr>
      <w:rFonts w:ascii="Tahoma" w:hAnsi="Tahoma" w:cs="Tahoma"/>
      <w:sz w:val="16"/>
      <w:szCs w:val="16"/>
    </w:rPr>
  </w:style>
  <w:style w:type="character" w:customStyle="1" w:styleId="af2">
    <w:name w:val="Текст выноски Знак"/>
    <w:basedOn w:val="a0"/>
    <w:link w:val="af1"/>
    <w:uiPriority w:val="99"/>
    <w:semiHidden/>
    <w:rsid w:val="006B5695"/>
    <w:rPr>
      <w:rFonts w:ascii="Tahoma" w:eastAsia="Times New Roman" w:hAnsi="Tahoma" w:cs="Tahoma"/>
      <w:sz w:val="16"/>
      <w:szCs w:val="16"/>
      <w:lang w:eastAsia="ru-RU"/>
    </w:rPr>
  </w:style>
  <w:style w:type="character" w:customStyle="1" w:styleId="ListLabel4">
    <w:name w:val="ListLabel 4"/>
    <w:qFormat/>
    <w:rsid w:val="006B5695"/>
    <w:rPr>
      <w:rFonts w:eastAsiaTheme="minorHAnsi"/>
      <w:color w:val="0000FF"/>
      <w:lang w:eastAsia="en-US"/>
    </w:rPr>
  </w:style>
  <w:style w:type="paragraph" w:styleId="31">
    <w:name w:val="Body Text 3"/>
    <w:basedOn w:val="a"/>
    <w:link w:val="32"/>
    <w:rsid w:val="006B5695"/>
    <w:pPr>
      <w:spacing w:after="120"/>
    </w:pPr>
    <w:rPr>
      <w:sz w:val="16"/>
      <w:szCs w:val="16"/>
    </w:rPr>
  </w:style>
  <w:style w:type="character" w:customStyle="1" w:styleId="32">
    <w:name w:val="Основной текст 3 Знак"/>
    <w:basedOn w:val="a0"/>
    <w:link w:val="31"/>
    <w:rsid w:val="006B5695"/>
    <w:rPr>
      <w:rFonts w:ascii="Times New Roman" w:eastAsia="Times New Roman" w:hAnsi="Times New Roman" w:cs="Times New Roman"/>
      <w:sz w:val="16"/>
      <w:szCs w:val="16"/>
      <w:lang w:eastAsia="ru-RU"/>
    </w:rPr>
  </w:style>
  <w:style w:type="paragraph" w:customStyle="1" w:styleId="af3">
    <w:name w:val="áû÷íûé"/>
    <w:rsid w:val="006B56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6B5695"/>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6B5695"/>
    <w:rPr>
      <w:rFonts w:ascii="Arial" w:eastAsia="Times New Roman" w:hAnsi="Arial" w:cs="Times New Roman"/>
      <w:snapToGrid w:val="0"/>
      <w:sz w:val="20"/>
      <w:szCs w:val="20"/>
      <w:lang w:eastAsia="ru-RU"/>
    </w:rPr>
  </w:style>
  <w:style w:type="paragraph" w:customStyle="1" w:styleId="Default">
    <w:name w:val="Default"/>
    <w:rsid w:val="006B56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6B569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6B5695"/>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6B5695"/>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6B5695"/>
    <w:rPr>
      <w:rFonts w:ascii="Times New Roman" w:hAnsi="Times New Roman" w:cs="Times New Roman"/>
      <w:b/>
      <w:bCs/>
      <w:i/>
      <w:iCs/>
      <w:sz w:val="14"/>
      <w:szCs w:val="14"/>
    </w:rPr>
  </w:style>
  <w:style w:type="character" w:customStyle="1" w:styleId="FontStyle24">
    <w:name w:val="Font Style24"/>
    <w:basedOn w:val="a0"/>
    <w:uiPriority w:val="99"/>
    <w:rsid w:val="006B5695"/>
    <w:rPr>
      <w:rFonts w:ascii="Times New Roman" w:hAnsi="Times New Roman" w:cs="Times New Roman"/>
      <w:b/>
      <w:bCs/>
      <w:sz w:val="14"/>
      <w:szCs w:val="14"/>
    </w:rPr>
  </w:style>
  <w:style w:type="character" w:customStyle="1" w:styleId="FontStyle28">
    <w:name w:val="Font Style28"/>
    <w:basedOn w:val="a0"/>
    <w:uiPriority w:val="99"/>
    <w:rsid w:val="006B5695"/>
    <w:rPr>
      <w:rFonts w:ascii="Constantia" w:hAnsi="Constantia" w:cs="Constantia"/>
      <w:spacing w:val="-10"/>
      <w:sz w:val="18"/>
      <w:szCs w:val="18"/>
    </w:rPr>
  </w:style>
  <w:style w:type="character" w:customStyle="1" w:styleId="FontStyle33">
    <w:name w:val="Font Style33"/>
    <w:basedOn w:val="a0"/>
    <w:uiPriority w:val="99"/>
    <w:rsid w:val="006B5695"/>
    <w:rPr>
      <w:rFonts w:ascii="Times New Roman" w:hAnsi="Times New Roman" w:cs="Times New Roman"/>
      <w:sz w:val="14"/>
      <w:szCs w:val="14"/>
    </w:rPr>
  </w:style>
  <w:style w:type="paragraph" w:customStyle="1" w:styleId="ConsPlusNormal">
    <w:name w:val="ConsPlusNormal"/>
    <w:rsid w:val="006B5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6B5695"/>
    <w:rPr>
      <w:sz w:val="16"/>
      <w:szCs w:val="16"/>
    </w:rPr>
  </w:style>
  <w:style w:type="paragraph" w:styleId="af5">
    <w:name w:val="Normal (Web)"/>
    <w:basedOn w:val="a"/>
    <w:uiPriority w:val="99"/>
    <w:semiHidden/>
    <w:unhideWhenUsed/>
    <w:rsid w:val="006B569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12948">
      <w:bodyDiv w:val="1"/>
      <w:marLeft w:val="0"/>
      <w:marRight w:val="0"/>
      <w:marTop w:val="0"/>
      <w:marBottom w:val="0"/>
      <w:divBdr>
        <w:top w:val="none" w:sz="0" w:space="0" w:color="auto"/>
        <w:left w:val="none" w:sz="0" w:space="0" w:color="auto"/>
        <w:bottom w:val="none" w:sz="0" w:space="0" w:color="auto"/>
        <w:right w:val="none" w:sz="0" w:space="0" w:color="auto"/>
      </w:divBdr>
    </w:div>
    <w:div w:id="546798334">
      <w:bodyDiv w:val="1"/>
      <w:marLeft w:val="0"/>
      <w:marRight w:val="0"/>
      <w:marTop w:val="0"/>
      <w:marBottom w:val="0"/>
      <w:divBdr>
        <w:top w:val="none" w:sz="0" w:space="0" w:color="auto"/>
        <w:left w:val="none" w:sz="0" w:space="0" w:color="auto"/>
        <w:bottom w:val="none" w:sz="0" w:space="0" w:color="auto"/>
        <w:right w:val="none" w:sz="0" w:space="0" w:color="auto"/>
      </w:divBdr>
    </w:div>
    <w:div w:id="11030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http://www.pk-sakhal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mailto:ZhdanovskihVS@pk-sakhalin.ru"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F08A-BBF2-47A8-B096-A1224240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41</Pages>
  <Words>12730</Words>
  <Characters>72567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65</cp:revision>
  <cp:lastPrinted>2025-01-14T03:23:00Z</cp:lastPrinted>
  <dcterms:created xsi:type="dcterms:W3CDTF">2025-01-13T03:23:00Z</dcterms:created>
  <dcterms:modified xsi:type="dcterms:W3CDTF">2025-04-24T00:29:00Z</dcterms:modified>
</cp:coreProperties>
</file>