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587" w:rsidRDefault="005F3587" w:rsidP="005F3587">
      <w:pPr>
        <w:jc w:val="center"/>
        <w:rPr>
          <w:b/>
          <w:bCs/>
          <w:sz w:val="28"/>
          <w:szCs w:val="28"/>
        </w:rPr>
      </w:pPr>
      <w:r w:rsidRPr="00E330E8">
        <w:rPr>
          <w:b/>
          <w:bCs/>
          <w:sz w:val="28"/>
          <w:szCs w:val="28"/>
        </w:rPr>
        <w:t>Аукционная документация открытого аукциона</w:t>
      </w:r>
      <w:r w:rsidRPr="005F3587">
        <w:rPr>
          <w:b/>
          <w:bCs/>
          <w:sz w:val="28"/>
          <w:szCs w:val="28"/>
        </w:rPr>
        <w:t xml:space="preserve"> </w:t>
      </w:r>
      <w:r w:rsidRPr="00E330E8">
        <w:rPr>
          <w:b/>
          <w:bCs/>
          <w:sz w:val="28"/>
          <w:szCs w:val="28"/>
        </w:rPr>
        <w:t xml:space="preserve">№ </w:t>
      </w:r>
      <w:r w:rsidR="00515420">
        <w:rPr>
          <w:b/>
          <w:bCs/>
          <w:sz w:val="28"/>
          <w:szCs w:val="28"/>
        </w:rPr>
        <w:t>201</w:t>
      </w:r>
      <w:r w:rsidRPr="001E4887">
        <w:rPr>
          <w:b/>
          <w:bCs/>
          <w:sz w:val="28"/>
          <w:szCs w:val="28"/>
        </w:rPr>
        <w:t>/ОАЭ-</w:t>
      </w:r>
      <w:r>
        <w:rPr>
          <w:b/>
          <w:bCs/>
          <w:sz w:val="28"/>
          <w:szCs w:val="28"/>
        </w:rPr>
        <w:t>ПКС</w:t>
      </w:r>
      <w:r w:rsidRPr="001E4887">
        <w:rPr>
          <w:b/>
          <w:bCs/>
          <w:sz w:val="28"/>
          <w:szCs w:val="28"/>
        </w:rPr>
        <w:t>/</w:t>
      </w:r>
      <w:r>
        <w:rPr>
          <w:b/>
          <w:bCs/>
          <w:sz w:val="28"/>
          <w:szCs w:val="28"/>
        </w:rPr>
        <w:t>Т</w:t>
      </w:r>
    </w:p>
    <w:p w:rsidR="005F3587" w:rsidRPr="005F3587" w:rsidRDefault="005F3587" w:rsidP="005F3587">
      <w:pPr>
        <w:jc w:val="center"/>
        <w:rPr>
          <w:b/>
          <w:bCs/>
          <w:sz w:val="28"/>
          <w:szCs w:val="28"/>
        </w:rPr>
      </w:pPr>
      <w:r w:rsidRPr="0014353D">
        <w:rPr>
          <w:b/>
          <w:bCs/>
          <w:sz w:val="28"/>
          <w:szCs w:val="28"/>
        </w:rPr>
        <w:t xml:space="preserve">на право заключения договора поставки </w:t>
      </w:r>
      <w:r w:rsidRPr="005F3587">
        <w:rPr>
          <w:b/>
          <w:bCs/>
          <w:sz w:val="28"/>
          <w:szCs w:val="28"/>
        </w:rPr>
        <w:t xml:space="preserve">предпускового обогревателя </w:t>
      </w:r>
      <w:proofErr w:type="spellStart"/>
      <w:r w:rsidRPr="005F3587">
        <w:rPr>
          <w:b/>
          <w:bCs/>
          <w:sz w:val="28"/>
          <w:szCs w:val="28"/>
        </w:rPr>
        <w:t>Webasto</w:t>
      </w:r>
      <w:proofErr w:type="spellEnd"/>
      <w:r w:rsidRPr="005F3587">
        <w:rPr>
          <w:b/>
          <w:bCs/>
          <w:sz w:val="28"/>
          <w:szCs w:val="28"/>
        </w:rPr>
        <w:t xml:space="preserve"> </w:t>
      </w:r>
      <w:proofErr w:type="spellStart"/>
      <w:r w:rsidRPr="005F3587">
        <w:rPr>
          <w:b/>
          <w:bCs/>
          <w:sz w:val="28"/>
          <w:szCs w:val="28"/>
        </w:rPr>
        <w:t>Thermo</w:t>
      </w:r>
      <w:proofErr w:type="spellEnd"/>
      <w:r w:rsidRPr="005F3587">
        <w:rPr>
          <w:b/>
          <w:bCs/>
          <w:sz w:val="28"/>
          <w:szCs w:val="28"/>
        </w:rPr>
        <w:t xml:space="preserve"> 300.157 и запасных частей</w:t>
      </w:r>
      <w:r>
        <w:rPr>
          <w:b/>
          <w:bCs/>
          <w:sz w:val="28"/>
          <w:szCs w:val="28"/>
        </w:rPr>
        <w:t xml:space="preserve"> </w:t>
      </w:r>
      <w:r w:rsidR="001B584D">
        <w:rPr>
          <w:b/>
          <w:bCs/>
          <w:sz w:val="28"/>
          <w:szCs w:val="28"/>
        </w:rPr>
        <w:t>к нему</w:t>
      </w:r>
    </w:p>
    <w:p w:rsidR="005F3587" w:rsidRPr="00903C45" w:rsidRDefault="005F3587" w:rsidP="005F3587">
      <w:pPr>
        <w:rPr>
          <w:b/>
          <w:color w:val="000000"/>
          <w:sz w:val="28"/>
          <w:szCs w:val="28"/>
        </w:rPr>
      </w:pPr>
    </w:p>
    <w:p w:rsidR="005F3587" w:rsidRPr="00232DD3" w:rsidRDefault="005F3587" w:rsidP="005F3587">
      <w:pPr>
        <w:spacing w:line="360" w:lineRule="exact"/>
        <w:jc w:val="both"/>
        <w:rPr>
          <w:bCs/>
          <w:color w:val="000000"/>
          <w:sz w:val="28"/>
          <w:szCs w:val="28"/>
        </w:rPr>
      </w:pPr>
      <w:r w:rsidRPr="00232DD3">
        <w:rPr>
          <w:bCs/>
          <w:color w:val="000000"/>
          <w:sz w:val="28"/>
          <w:szCs w:val="28"/>
        </w:rPr>
        <w:t>Содержание:</w:t>
      </w:r>
    </w:p>
    <w:p w:rsidR="005F3587" w:rsidRPr="00232DD3" w:rsidRDefault="005F3587" w:rsidP="005F3587">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5F3587" w:rsidRPr="00232DD3" w:rsidRDefault="005F3587" w:rsidP="005F3587">
      <w:pPr>
        <w:spacing w:line="360" w:lineRule="exact"/>
        <w:rPr>
          <w:color w:val="000000"/>
          <w:sz w:val="28"/>
          <w:szCs w:val="28"/>
        </w:rPr>
      </w:pPr>
      <w:r w:rsidRPr="00232DD3">
        <w:rPr>
          <w:color w:val="000000"/>
          <w:sz w:val="28"/>
          <w:szCs w:val="28"/>
        </w:rPr>
        <w:t>Приложение 1.1: Техническое задание</w:t>
      </w:r>
    </w:p>
    <w:p w:rsidR="005F3587" w:rsidRPr="00232DD3" w:rsidRDefault="005F3587" w:rsidP="005F3587">
      <w:pPr>
        <w:spacing w:line="360" w:lineRule="exact"/>
        <w:rPr>
          <w:color w:val="000000"/>
          <w:sz w:val="28"/>
          <w:szCs w:val="28"/>
        </w:rPr>
      </w:pPr>
      <w:r w:rsidRPr="00232DD3">
        <w:rPr>
          <w:color w:val="000000"/>
          <w:sz w:val="28"/>
          <w:szCs w:val="28"/>
        </w:rPr>
        <w:t>Приложение 1.2: Проект договора</w:t>
      </w:r>
    </w:p>
    <w:p w:rsidR="005F3587" w:rsidRPr="00232DD3" w:rsidRDefault="005F3587" w:rsidP="005F3587">
      <w:pPr>
        <w:spacing w:line="360" w:lineRule="exact"/>
        <w:rPr>
          <w:color w:val="000000"/>
          <w:sz w:val="28"/>
          <w:szCs w:val="28"/>
        </w:rPr>
      </w:pPr>
      <w:r w:rsidRPr="00232DD3">
        <w:rPr>
          <w:color w:val="000000"/>
          <w:sz w:val="28"/>
          <w:szCs w:val="28"/>
        </w:rPr>
        <w:t>Приложение 1.3: Формы документов, предоставляемых в составе заявки участника:</w:t>
      </w:r>
    </w:p>
    <w:p w:rsidR="005F3587" w:rsidRDefault="005F3587" w:rsidP="005F3587">
      <w:pPr>
        <w:spacing w:line="360" w:lineRule="exact"/>
        <w:rPr>
          <w:color w:val="000000"/>
          <w:sz w:val="28"/>
          <w:szCs w:val="28"/>
        </w:rPr>
      </w:pPr>
      <w:r w:rsidRPr="00232DD3">
        <w:rPr>
          <w:color w:val="000000"/>
          <w:sz w:val="28"/>
          <w:szCs w:val="28"/>
        </w:rPr>
        <w:t>Форма заявки участника</w:t>
      </w:r>
    </w:p>
    <w:p w:rsidR="005F3587" w:rsidRPr="00232DD3" w:rsidRDefault="005F3587" w:rsidP="005F3587">
      <w:pPr>
        <w:spacing w:line="360" w:lineRule="exact"/>
        <w:rPr>
          <w:color w:val="000000"/>
          <w:sz w:val="28"/>
          <w:szCs w:val="28"/>
        </w:rPr>
      </w:pPr>
      <w:r w:rsidRPr="00232DD3">
        <w:rPr>
          <w:color w:val="000000"/>
          <w:sz w:val="28"/>
          <w:szCs w:val="28"/>
        </w:rPr>
        <w:t>Форма технического предложения участника</w:t>
      </w:r>
    </w:p>
    <w:p w:rsidR="005F3587" w:rsidRPr="00232DD3" w:rsidRDefault="005F3587" w:rsidP="005F3587">
      <w:pPr>
        <w:spacing w:line="360" w:lineRule="exact"/>
        <w:rPr>
          <w:color w:val="000000"/>
          <w:sz w:val="28"/>
          <w:szCs w:val="28"/>
        </w:rPr>
      </w:pPr>
    </w:p>
    <w:p w:rsidR="005F3587" w:rsidRPr="00232DD3" w:rsidRDefault="005F3587" w:rsidP="005F3587">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5F3587" w:rsidRDefault="005F3587" w:rsidP="005F3587">
      <w:pPr>
        <w:spacing w:line="360" w:lineRule="exact"/>
        <w:rPr>
          <w:b/>
          <w:color w:val="000000"/>
          <w:sz w:val="28"/>
          <w:szCs w:val="28"/>
        </w:rPr>
      </w:pPr>
    </w:p>
    <w:p w:rsidR="005F3587" w:rsidRPr="00232DD3" w:rsidRDefault="005F3587" w:rsidP="005F3587">
      <w:pPr>
        <w:spacing w:line="360" w:lineRule="exact"/>
        <w:rPr>
          <w:b/>
          <w:color w:val="000000"/>
          <w:sz w:val="28"/>
          <w:szCs w:val="28"/>
        </w:rPr>
      </w:pPr>
      <w:r w:rsidRPr="00232DD3">
        <w:rPr>
          <w:b/>
          <w:color w:val="000000"/>
          <w:sz w:val="28"/>
          <w:szCs w:val="28"/>
        </w:rPr>
        <w:t>Часть 3: Порядок проведения аукциона</w:t>
      </w:r>
    </w:p>
    <w:p w:rsidR="005F3587" w:rsidRDefault="005F3587" w:rsidP="005F3587">
      <w:pPr>
        <w:spacing w:line="360" w:lineRule="exact"/>
        <w:rPr>
          <w:color w:val="000000"/>
          <w:sz w:val="28"/>
          <w:szCs w:val="28"/>
        </w:rPr>
      </w:pPr>
      <w:r>
        <w:rPr>
          <w:color w:val="000000"/>
          <w:sz w:val="28"/>
          <w:szCs w:val="28"/>
        </w:rPr>
        <w:t>Приложение 3.1: Рекомендуемая форма банковской гарантии, предоставляемой в качестве обеспечения заявки</w:t>
      </w:r>
    </w:p>
    <w:p w:rsidR="005F3587" w:rsidRDefault="005F3587" w:rsidP="005F3587">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5F3587" w:rsidRDefault="005F3587" w:rsidP="005F3587">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5F3587" w:rsidRDefault="005F3587" w:rsidP="005F3587">
      <w:pPr>
        <w:spacing w:line="360" w:lineRule="exact"/>
        <w:rPr>
          <w:color w:val="000000"/>
          <w:sz w:val="28"/>
          <w:szCs w:val="28"/>
        </w:rPr>
      </w:pPr>
      <w:r>
        <w:rPr>
          <w:sz w:val="28"/>
          <w:szCs w:val="28"/>
        </w:rPr>
        <w:t>Приложение 3.4: Рекомендуемая форма протокола разногласий</w:t>
      </w:r>
    </w:p>
    <w:p w:rsidR="005F3587" w:rsidRPr="00232DD3" w:rsidRDefault="005F3587" w:rsidP="005F3587">
      <w:pPr>
        <w:rPr>
          <w:color w:val="000000"/>
          <w:sz w:val="28"/>
          <w:szCs w:val="28"/>
        </w:rPr>
      </w:pPr>
    </w:p>
    <w:p w:rsidR="005F3587" w:rsidRPr="00232DD3" w:rsidRDefault="005F3587" w:rsidP="005F3587">
      <w:pPr>
        <w:rPr>
          <w:color w:val="000000"/>
          <w:sz w:val="28"/>
          <w:szCs w:val="28"/>
        </w:rPr>
        <w:sectPr w:rsidR="005F3587" w:rsidRPr="00232DD3" w:rsidSect="005F3587">
          <w:headerReference w:type="default" r:id="rId7"/>
          <w:pgSz w:w="11906" w:h="16838"/>
          <w:pgMar w:top="1134" w:right="850" w:bottom="1134" w:left="1134" w:header="708" w:footer="708" w:gutter="0"/>
          <w:cols w:space="708"/>
          <w:titlePg/>
          <w:docGrid w:linePitch="360"/>
        </w:sectPr>
      </w:pPr>
    </w:p>
    <w:p w:rsidR="005F3587" w:rsidRPr="00E6127B" w:rsidRDefault="005F3587" w:rsidP="005F3587">
      <w:pPr>
        <w:ind w:left="5670" w:firstLine="3119"/>
        <w:jc w:val="both"/>
        <w:rPr>
          <w:bCs/>
          <w:sz w:val="28"/>
          <w:szCs w:val="28"/>
        </w:rPr>
      </w:pPr>
      <w:r w:rsidRPr="00E6127B">
        <w:rPr>
          <w:bCs/>
          <w:sz w:val="28"/>
          <w:szCs w:val="28"/>
        </w:rPr>
        <w:lastRenderedPageBreak/>
        <w:t>УТВЕРЖДАЮ</w:t>
      </w:r>
    </w:p>
    <w:p w:rsidR="005F3587" w:rsidRPr="00E6127B" w:rsidRDefault="005F3587" w:rsidP="005F3587">
      <w:pPr>
        <w:ind w:left="5670" w:firstLine="3119"/>
        <w:jc w:val="both"/>
        <w:rPr>
          <w:bCs/>
          <w:sz w:val="28"/>
          <w:szCs w:val="28"/>
        </w:rPr>
      </w:pPr>
    </w:p>
    <w:p w:rsidR="005F3587" w:rsidRPr="00E6127B" w:rsidRDefault="005F3587" w:rsidP="005F3587">
      <w:pPr>
        <w:spacing w:line="280" w:lineRule="exact"/>
        <w:ind w:left="5670" w:firstLine="3119"/>
        <w:rPr>
          <w:bCs/>
          <w:sz w:val="28"/>
          <w:szCs w:val="28"/>
        </w:rPr>
      </w:pPr>
      <w:r w:rsidRPr="00E6127B">
        <w:rPr>
          <w:bCs/>
          <w:sz w:val="28"/>
          <w:szCs w:val="28"/>
        </w:rPr>
        <w:t>Председатель комиссии</w:t>
      </w:r>
    </w:p>
    <w:p w:rsidR="005F3587" w:rsidRPr="00E6127B" w:rsidRDefault="005F3587" w:rsidP="005F3587">
      <w:pPr>
        <w:spacing w:line="280" w:lineRule="exact"/>
        <w:ind w:left="5670" w:firstLine="3119"/>
        <w:rPr>
          <w:bCs/>
          <w:sz w:val="20"/>
          <w:szCs w:val="20"/>
        </w:rPr>
      </w:pPr>
      <w:r w:rsidRPr="00E6127B">
        <w:rPr>
          <w:bCs/>
          <w:sz w:val="28"/>
          <w:szCs w:val="28"/>
        </w:rPr>
        <w:t>по осуществлению закупок</w:t>
      </w:r>
      <w:r>
        <w:rPr>
          <w:bCs/>
          <w:sz w:val="28"/>
          <w:szCs w:val="28"/>
        </w:rPr>
        <w:t xml:space="preserve"> АО «ПКС» </w:t>
      </w:r>
    </w:p>
    <w:p w:rsidR="005F3587" w:rsidRPr="00E6127B" w:rsidRDefault="005F3587" w:rsidP="005F3587">
      <w:pPr>
        <w:ind w:left="5670" w:firstLine="3119"/>
        <w:jc w:val="both"/>
        <w:rPr>
          <w:bCs/>
          <w:sz w:val="28"/>
          <w:szCs w:val="28"/>
        </w:rPr>
      </w:pPr>
    </w:p>
    <w:p w:rsidR="005F3587" w:rsidRPr="00E6127B" w:rsidRDefault="005F3587" w:rsidP="005F3587">
      <w:pPr>
        <w:ind w:left="8789"/>
        <w:jc w:val="both"/>
        <w:rPr>
          <w:bCs/>
          <w:sz w:val="28"/>
          <w:szCs w:val="28"/>
        </w:rPr>
      </w:pPr>
      <w:r w:rsidRPr="00E6127B">
        <w:rPr>
          <w:bCs/>
          <w:sz w:val="28"/>
          <w:szCs w:val="28"/>
        </w:rPr>
        <w:t>_________</w:t>
      </w:r>
      <w:r>
        <w:rPr>
          <w:bCs/>
          <w:sz w:val="28"/>
          <w:szCs w:val="28"/>
        </w:rPr>
        <w:t>___________</w:t>
      </w:r>
      <w:r w:rsidRPr="00E6127B">
        <w:rPr>
          <w:bCs/>
          <w:sz w:val="28"/>
          <w:szCs w:val="28"/>
        </w:rPr>
        <w:t>___</w:t>
      </w:r>
      <w:r>
        <w:rPr>
          <w:bCs/>
          <w:sz w:val="28"/>
          <w:szCs w:val="28"/>
        </w:rPr>
        <w:t xml:space="preserve"> </w:t>
      </w:r>
      <w:r w:rsidRPr="00E6127B">
        <w:rPr>
          <w:bCs/>
          <w:sz w:val="28"/>
          <w:szCs w:val="28"/>
        </w:rPr>
        <w:t>«__»__________</w:t>
      </w:r>
      <w:r>
        <w:rPr>
          <w:bCs/>
          <w:sz w:val="28"/>
          <w:szCs w:val="28"/>
        </w:rPr>
        <w:t xml:space="preserve">2025 </w:t>
      </w:r>
      <w:r w:rsidRPr="00E6127B">
        <w:rPr>
          <w:bCs/>
          <w:sz w:val="28"/>
          <w:szCs w:val="28"/>
        </w:rPr>
        <w:t>г.</w:t>
      </w:r>
    </w:p>
    <w:p w:rsidR="005F3587" w:rsidRPr="00603AAB" w:rsidRDefault="005F3587" w:rsidP="005F3587">
      <w:pPr>
        <w:rPr>
          <w:color w:val="000000"/>
          <w:sz w:val="28"/>
          <w:szCs w:val="28"/>
        </w:rPr>
      </w:pPr>
    </w:p>
    <w:p w:rsidR="005F3587" w:rsidRDefault="005F3587" w:rsidP="005F3587">
      <w:pPr>
        <w:pStyle w:val="1"/>
        <w:keepNext w:val="0"/>
        <w:widowControl w:val="0"/>
        <w:spacing w:before="0" w:after="0"/>
        <w:rPr>
          <w:rFonts w:ascii="Times New Roman" w:hAnsi="Times New Roman" w:cs="Times New Roman"/>
          <w:color w:val="000000"/>
          <w:sz w:val="28"/>
          <w:szCs w:val="28"/>
        </w:rPr>
      </w:pPr>
    </w:p>
    <w:p w:rsidR="005F3587" w:rsidRPr="00232DD3" w:rsidRDefault="005F3587" w:rsidP="005F3587">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3"/>
        <w:gridCol w:w="10641"/>
      </w:tblGrid>
      <w:tr w:rsidR="005F3587" w:rsidRPr="00232DD3" w:rsidTr="005F3587">
        <w:tc>
          <w:tcPr>
            <w:tcW w:w="0" w:type="auto"/>
          </w:tcPr>
          <w:p w:rsidR="005F3587" w:rsidRPr="00232DD3" w:rsidRDefault="005F3587" w:rsidP="005F3587">
            <w:pPr>
              <w:spacing w:line="320" w:lineRule="exact"/>
              <w:rPr>
                <w:b/>
                <w:color w:val="000000"/>
                <w:sz w:val="28"/>
                <w:szCs w:val="28"/>
              </w:rPr>
            </w:pPr>
            <w:r w:rsidRPr="00232DD3">
              <w:rPr>
                <w:b/>
                <w:color w:val="000000"/>
                <w:sz w:val="28"/>
                <w:szCs w:val="28"/>
              </w:rPr>
              <w:t>№ п/п</w:t>
            </w:r>
          </w:p>
        </w:tc>
        <w:tc>
          <w:tcPr>
            <w:tcW w:w="3383" w:type="dxa"/>
          </w:tcPr>
          <w:p w:rsidR="005F3587" w:rsidRPr="00232DD3" w:rsidRDefault="005F3587" w:rsidP="005F3587">
            <w:pPr>
              <w:spacing w:line="320" w:lineRule="exact"/>
              <w:rPr>
                <w:b/>
                <w:color w:val="000000"/>
                <w:sz w:val="28"/>
                <w:szCs w:val="28"/>
              </w:rPr>
            </w:pPr>
            <w:r w:rsidRPr="00232DD3">
              <w:rPr>
                <w:b/>
                <w:color w:val="000000"/>
                <w:sz w:val="28"/>
                <w:szCs w:val="28"/>
              </w:rPr>
              <w:t>Параметры закупки</w:t>
            </w:r>
          </w:p>
        </w:tc>
        <w:tc>
          <w:tcPr>
            <w:tcW w:w="10641" w:type="dxa"/>
          </w:tcPr>
          <w:p w:rsidR="005F3587" w:rsidRPr="00232DD3" w:rsidRDefault="005F3587" w:rsidP="005F3587">
            <w:pPr>
              <w:spacing w:line="320" w:lineRule="exact"/>
              <w:rPr>
                <w:b/>
                <w:color w:val="000000"/>
                <w:sz w:val="28"/>
                <w:szCs w:val="28"/>
              </w:rPr>
            </w:pPr>
            <w:r w:rsidRPr="00232DD3">
              <w:rPr>
                <w:b/>
                <w:color w:val="000000"/>
                <w:sz w:val="28"/>
                <w:szCs w:val="28"/>
              </w:rPr>
              <w:t>Условия закупки</w:t>
            </w:r>
          </w:p>
        </w:tc>
      </w:tr>
      <w:tr w:rsidR="005F3587" w:rsidRPr="00232DD3" w:rsidTr="005F3587">
        <w:tc>
          <w:tcPr>
            <w:tcW w:w="0" w:type="auto"/>
          </w:tcPr>
          <w:p w:rsidR="005F3587" w:rsidRPr="00232DD3" w:rsidRDefault="005F3587" w:rsidP="005F3587">
            <w:pPr>
              <w:spacing w:line="320" w:lineRule="exact"/>
              <w:rPr>
                <w:color w:val="000000"/>
                <w:sz w:val="28"/>
                <w:szCs w:val="28"/>
              </w:rPr>
            </w:pPr>
            <w:r w:rsidRPr="00232DD3">
              <w:rPr>
                <w:color w:val="000000"/>
                <w:sz w:val="28"/>
                <w:szCs w:val="28"/>
              </w:rPr>
              <w:t>1.1</w:t>
            </w:r>
          </w:p>
        </w:tc>
        <w:tc>
          <w:tcPr>
            <w:tcW w:w="3383" w:type="dxa"/>
          </w:tcPr>
          <w:p w:rsidR="005F3587" w:rsidRPr="00232DD3" w:rsidRDefault="005F3587" w:rsidP="005F3587">
            <w:pPr>
              <w:spacing w:line="320" w:lineRule="exact"/>
              <w:rPr>
                <w:color w:val="000000"/>
                <w:sz w:val="28"/>
                <w:szCs w:val="28"/>
              </w:rPr>
            </w:pPr>
            <w:r w:rsidRPr="00232DD3">
              <w:rPr>
                <w:color w:val="000000"/>
                <w:sz w:val="28"/>
                <w:szCs w:val="28"/>
              </w:rPr>
              <w:t>Способ проведения закупки</w:t>
            </w:r>
          </w:p>
        </w:tc>
        <w:tc>
          <w:tcPr>
            <w:tcW w:w="10641" w:type="dxa"/>
          </w:tcPr>
          <w:p w:rsidR="005F3587" w:rsidRPr="00232DD3" w:rsidRDefault="005F3587" w:rsidP="00515420">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E330E8">
              <w:rPr>
                <w:color w:val="000000"/>
                <w:sz w:val="28"/>
                <w:szCs w:val="28"/>
              </w:rPr>
              <w:t xml:space="preserve">электронной форме </w:t>
            </w:r>
            <w:r w:rsidRPr="00E330E8">
              <w:rPr>
                <w:bCs/>
                <w:sz w:val="28"/>
                <w:szCs w:val="28"/>
              </w:rPr>
              <w:t xml:space="preserve">№ </w:t>
            </w:r>
            <w:r w:rsidR="00515420">
              <w:rPr>
                <w:bCs/>
                <w:sz w:val="28"/>
                <w:szCs w:val="28"/>
              </w:rPr>
              <w:t>201</w:t>
            </w:r>
            <w:r w:rsidRPr="001E4887">
              <w:rPr>
                <w:bCs/>
                <w:sz w:val="28"/>
                <w:szCs w:val="28"/>
              </w:rPr>
              <w:t>/ОАЭ- ПКС/</w:t>
            </w:r>
            <w:r>
              <w:rPr>
                <w:bCs/>
                <w:sz w:val="28"/>
                <w:szCs w:val="28"/>
              </w:rPr>
              <w:t>Т</w:t>
            </w:r>
          </w:p>
        </w:tc>
      </w:tr>
      <w:tr w:rsidR="005F3587" w:rsidRPr="00232DD3" w:rsidTr="005F3587">
        <w:tc>
          <w:tcPr>
            <w:tcW w:w="0" w:type="auto"/>
          </w:tcPr>
          <w:p w:rsidR="005F3587" w:rsidRPr="00232DD3" w:rsidRDefault="005F3587" w:rsidP="005F3587">
            <w:pPr>
              <w:spacing w:line="320" w:lineRule="exact"/>
              <w:rPr>
                <w:color w:val="000000"/>
                <w:sz w:val="28"/>
                <w:szCs w:val="28"/>
              </w:rPr>
            </w:pPr>
            <w:r w:rsidRPr="00232DD3">
              <w:rPr>
                <w:color w:val="000000"/>
                <w:sz w:val="28"/>
                <w:szCs w:val="28"/>
              </w:rPr>
              <w:t>1.2</w:t>
            </w:r>
          </w:p>
        </w:tc>
        <w:tc>
          <w:tcPr>
            <w:tcW w:w="3383" w:type="dxa"/>
          </w:tcPr>
          <w:p w:rsidR="005F3587" w:rsidRPr="00232DD3" w:rsidRDefault="005F3587" w:rsidP="005F3587">
            <w:pPr>
              <w:spacing w:line="320" w:lineRule="exact"/>
              <w:rPr>
                <w:color w:val="000000"/>
                <w:sz w:val="28"/>
                <w:szCs w:val="28"/>
              </w:rPr>
            </w:pPr>
            <w:r w:rsidRPr="00232DD3">
              <w:rPr>
                <w:color w:val="000000"/>
                <w:sz w:val="28"/>
                <w:szCs w:val="28"/>
              </w:rPr>
              <w:t>Предмет закупки</w:t>
            </w:r>
          </w:p>
        </w:tc>
        <w:tc>
          <w:tcPr>
            <w:tcW w:w="10641" w:type="dxa"/>
          </w:tcPr>
          <w:p w:rsidR="005F3587" w:rsidRDefault="005F3587" w:rsidP="005F3587">
            <w:pPr>
              <w:spacing w:line="320" w:lineRule="exact"/>
              <w:jc w:val="both"/>
              <w:rPr>
                <w:color w:val="000000"/>
                <w:sz w:val="28"/>
                <w:szCs w:val="28"/>
              </w:rPr>
            </w:pPr>
            <w:r w:rsidRPr="00054DEF">
              <w:rPr>
                <w:color w:val="000000"/>
                <w:sz w:val="28"/>
                <w:szCs w:val="28"/>
              </w:rPr>
              <w:t xml:space="preserve">На право заключения договора поставки </w:t>
            </w:r>
            <w:r w:rsidRPr="005F3587">
              <w:rPr>
                <w:color w:val="000000"/>
                <w:sz w:val="28"/>
                <w:szCs w:val="28"/>
              </w:rPr>
              <w:t xml:space="preserve">предпускового обогревателя </w:t>
            </w:r>
            <w:proofErr w:type="spellStart"/>
            <w:r w:rsidRPr="005F3587">
              <w:rPr>
                <w:color w:val="000000"/>
                <w:sz w:val="28"/>
                <w:szCs w:val="28"/>
              </w:rPr>
              <w:t>Webasto</w:t>
            </w:r>
            <w:proofErr w:type="spellEnd"/>
            <w:r w:rsidRPr="005F3587">
              <w:rPr>
                <w:color w:val="000000"/>
                <w:sz w:val="28"/>
                <w:szCs w:val="28"/>
              </w:rPr>
              <w:t xml:space="preserve"> </w:t>
            </w:r>
            <w:proofErr w:type="spellStart"/>
            <w:r w:rsidRPr="005F3587">
              <w:rPr>
                <w:color w:val="000000"/>
                <w:sz w:val="28"/>
                <w:szCs w:val="28"/>
              </w:rPr>
              <w:t>Thermo</w:t>
            </w:r>
            <w:proofErr w:type="spellEnd"/>
            <w:r w:rsidRPr="005F3587">
              <w:rPr>
                <w:color w:val="000000"/>
                <w:sz w:val="28"/>
                <w:szCs w:val="28"/>
              </w:rPr>
              <w:t xml:space="preserve"> 300.157 и запасных частей</w:t>
            </w:r>
            <w:r>
              <w:rPr>
                <w:color w:val="000000"/>
                <w:sz w:val="28"/>
                <w:szCs w:val="28"/>
              </w:rPr>
              <w:t>.</w:t>
            </w:r>
          </w:p>
          <w:p w:rsidR="005F3587" w:rsidRPr="00232DD3" w:rsidRDefault="005F3587" w:rsidP="005F3587">
            <w:pPr>
              <w:spacing w:line="320" w:lineRule="exact"/>
              <w:jc w:val="both"/>
              <w:rPr>
                <w:color w:val="000000"/>
                <w:sz w:val="28"/>
                <w:szCs w:val="28"/>
              </w:rPr>
            </w:pPr>
            <w:r w:rsidRPr="00FA2C60">
              <w:rPr>
                <w:color w:val="000000"/>
                <w:sz w:val="28"/>
                <w:szCs w:val="28"/>
              </w:rPr>
              <w:t>Сведения о наименовании закупаемых товаров, их количестве</w:t>
            </w:r>
            <w:r w:rsidRPr="00232DD3">
              <w:rPr>
                <w:color w:val="000000"/>
                <w:sz w:val="28"/>
                <w:szCs w:val="28"/>
              </w:rPr>
              <w:t xml:space="preserve"> (объеме), ценах за единицу товара,</w:t>
            </w:r>
            <w:r>
              <w:rPr>
                <w:color w:val="000000"/>
                <w:sz w:val="28"/>
                <w:szCs w:val="28"/>
              </w:rPr>
              <w:t xml:space="preserve"> </w:t>
            </w:r>
            <w:r w:rsidRPr="00232DD3">
              <w:rPr>
                <w:color w:val="000000"/>
                <w:sz w:val="28"/>
                <w:szCs w:val="28"/>
              </w:rPr>
              <w:t xml:space="preserve">начальной (максимальной) цене договора, расходах участника, нормативных документах, согласно которым установлены требования, </w:t>
            </w:r>
            <w:r w:rsidRPr="00232DD3">
              <w:rPr>
                <w:bCs/>
                <w:color w:val="000000"/>
                <w:sz w:val="28"/>
                <w:szCs w:val="28"/>
              </w:rPr>
              <w:t>технических и функци</w:t>
            </w:r>
            <w:r>
              <w:rPr>
                <w:bCs/>
                <w:color w:val="000000"/>
                <w:sz w:val="28"/>
                <w:szCs w:val="28"/>
              </w:rPr>
              <w:t>ональных характеристиках товара</w:t>
            </w:r>
            <w:r w:rsidRPr="00232DD3">
              <w:rPr>
                <w:bCs/>
                <w:color w:val="000000"/>
                <w:sz w:val="28"/>
                <w:szCs w:val="28"/>
              </w:rPr>
              <w:t>, требования к их безопасности, каче</w:t>
            </w:r>
            <w:r>
              <w:rPr>
                <w:bCs/>
                <w:color w:val="000000"/>
                <w:sz w:val="28"/>
                <w:szCs w:val="28"/>
              </w:rPr>
              <w:t>ству, упаковке, отгрузке товара</w:t>
            </w:r>
            <w:r w:rsidRPr="00232DD3">
              <w:rPr>
                <w:bCs/>
                <w:color w:val="000000"/>
                <w:sz w:val="28"/>
                <w:szCs w:val="28"/>
              </w:rPr>
              <w:t>, к результатам,</w:t>
            </w:r>
            <w:r w:rsidRPr="00232DD3">
              <w:rPr>
                <w:bCs/>
                <w:i/>
                <w:color w:val="000000"/>
                <w:sz w:val="28"/>
                <w:szCs w:val="28"/>
              </w:rPr>
              <w:t xml:space="preserve"> </w:t>
            </w:r>
            <w:r w:rsidRPr="00232DD3">
              <w:rPr>
                <w:bCs/>
                <w:color w:val="000000"/>
                <w:sz w:val="28"/>
                <w:szCs w:val="28"/>
              </w:rPr>
              <w:t>иные требования, связанные с определением соответствия поставляемого товара потребностям заказчика, место, у</w:t>
            </w:r>
            <w:r>
              <w:rPr>
                <w:bCs/>
                <w:color w:val="000000"/>
                <w:sz w:val="28"/>
                <w:szCs w:val="28"/>
              </w:rPr>
              <w:t>словия и сроки поставки товаров</w:t>
            </w:r>
            <w:r w:rsidRPr="00232DD3">
              <w:rPr>
                <w:bCs/>
                <w:color w:val="000000"/>
                <w:sz w:val="28"/>
                <w:szCs w:val="28"/>
              </w:rPr>
              <w:t>, форма, сроки и порядок оплаты указываются в техническом задании, являющемся приложением № 1.1 аукционной документации.</w:t>
            </w:r>
          </w:p>
        </w:tc>
      </w:tr>
      <w:tr w:rsidR="005F3587" w:rsidRPr="00232DD3" w:rsidTr="005F3587">
        <w:tc>
          <w:tcPr>
            <w:tcW w:w="0" w:type="auto"/>
          </w:tcPr>
          <w:p w:rsidR="005F3587" w:rsidRPr="00232DD3" w:rsidRDefault="005F3587" w:rsidP="005F3587">
            <w:pPr>
              <w:spacing w:line="320" w:lineRule="exact"/>
              <w:rPr>
                <w:color w:val="000000"/>
                <w:sz w:val="28"/>
                <w:szCs w:val="28"/>
              </w:rPr>
            </w:pPr>
            <w:r w:rsidRPr="00232DD3">
              <w:rPr>
                <w:color w:val="000000"/>
                <w:sz w:val="28"/>
                <w:szCs w:val="28"/>
              </w:rPr>
              <w:t>1.3</w:t>
            </w:r>
          </w:p>
        </w:tc>
        <w:tc>
          <w:tcPr>
            <w:tcW w:w="3383" w:type="dxa"/>
          </w:tcPr>
          <w:p w:rsidR="005F3587" w:rsidRPr="00232DD3" w:rsidRDefault="005F3587" w:rsidP="005F3587">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5F3587" w:rsidRPr="00232DD3" w:rsidRDefault="005F3587" w:rsidP="005F3587">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5F3587" w:rsidRPr="00232DD3" w:rsidTr="005F3587">
        <w:tc>
          <w:tcPr>
            <w:tcW w:w="0" w:type="auto"/>
          </w:tcPr>
          <w:p w:rsidR="005F3587" w:rsidRPr="00232DD3" w:rsidRDefault="005F3587" w:rsidP="005F3587">
            <w:pPr>
              <w:spacing w:line="320" w:lineRule="exact"/>
              <w:rPr>
                <w:color w:val="000000"/>
                <w:sz w:val="28"/>
                <w:szCs w:val="28"/>
              </w:rPr>
            </w:pPr>
            <w:r w:rsidRPr="00232DD3">
              <w:rPr>
                <w:color w:val="000000"/>
                <w:sz w:val="28"/>
                <w:szCs w:val="28"/>
              </w:rPr>
              <w:t>1.4</w:t>
            </w:r>
          </w:p>
        </w:tc>
        <w:tc>
          <w:tcPr>
            <w:tcW w:w="3383" w:type="dxa"/>
          </w:tcPr>
          <w:p w:rsidR="005F3587" w:rsidRPr="00232DD3" w:rsidRDefault="005F3587" w:rsidP="005F3587">
            <w:pPr>
              <w:spacing w:line="320" w:lineRule="exact"/>
              <w:rPr>
                <w:color w:val="000000"/>
                <w:sz w:val="28"/>
                <w:szCs w:val="28"/>
              </w:rPr>
            </w:pPr>
            <w:r w:rsidRPr="00232DD3">
              <w:rPr>
                <w:color w:val="000000"/>
                <w:sz w:val="28"/>
                <w:szCs w:val="28"/>
              </w:rPr>
              <w:t>Антидемпинговые меры</w:t>
            </w:r>
          </w:p>
        </w:tc>
        <w:tc>
          <w:tcPr>
            <w:tcW w:w="10641" w:type="dxa"/>
          </w:tcPr>
          <w:p w:rsidR="005F3587" w:rsidRPr="00232DD3" w:rsidRDefault="005F3587" w:rsidP="005F3587">
            <w:pPr>
              <w:spacing w:line="320" w:lineRule="exact"/>
              <w:jc w:val="both"/>
              <w:rPr>
                <w:color w:val="000000"/>
                <w:sz w:val="28"/>
                <w:szCs w:val="28"/>
              </w:rPr>
            </w:pPr>
            <w:r w:rsidRPr="00232DD3">
              <w:rPr>
                <w:bCs/>
                <w:color w:val="000000"/>
                <w:sz w:val="28"/>
                <w:szCs w:val="28"/>
              </w:rPr>
              <w:t>Антидемпинговые меры не предусмотрены.</w:t>
            </w:r>
          </w:p>
        </w:tc>
      </w:tr>
      <w:tr w:rsidR="005F3587" w:rsidRPr="00232DD3" w:rsidTr="005F3587">
        <w:tc>
          <w:tcPr>
            <w:tcW w:w="0" w:type="auto"/>
          </w:tcPr>
          <w:p w:rsidR="005F3587" w:rsidRPr="00232DD3" w:rsidRDefault="005F3587" w:rsidP="005F3587">
            <w:pPr>
              <w:spacing w:line="320" w:lineRule="exact"/>
              <w:rPr>
                <w:color w:val="000000"/>
                <w:sz w:val="28"/>
                <w:szCs w:val="28"/>
              </w:rPr>
            </w:pPr>
            <w:r w:rsidRPr="00232DD3">
              <w:rPr>
                <w:color w:val="000000"/>
                <w:sz w:val="28"/>
                <w:szCs w:val="28"/>
              </w:rPr>
              <w:t>1.5</w:t>
            </w:r>
          </w:p>
        </w:tc>
        <w:tc>
          <w:tcPr>
            <w:tcW w:w="3383" w:type="dxa"/>
          </w:tcPr>
          <w:p w:rsidR="005F3587" w:rsidRPr="00232DD3" w:rsidRDefault="005F3587" w:rsidP="005F3587">
            <w:pPr>
              <w:spacing w:line="320" w:lineRule="exact"/>
              <w:rPr>
                <w:color w:val="000000"/>
                <w:sz w:val="28"/>
                <w:szCs w:val="28"/>
              </w:rPr>
            </w:pPr>
            <w:r w:rsidRPr="00232DD3">
              <w:rPr>
                <w:color w:val="000000"/>
                <w:sz w:val="28"/>
                <w:szCs w:val="28"/>
              </w:rPr>
              <w:t>Обеспечение заявок</w:t>
            </w:r>
          </w:p>
        </w:tc>
        <w:tc>
          <w:tcPr>
            <w:tcW w:w="10641" w:type="dxa"/>
          </w:tcPr>
          <w:p w:rsidR="005F3587" w:rsidRPr="00EF694D" w:rsidRDefault="005F3587" w:rsidP="005F3587">
            <w:pPr>
              <w:spacing w:line="320" w:lineRule="exact"/>
              <w:jc w:val="both"/>
              <w:rPr>
                <w:bCs/>
                <w:sz w:val="28"/>
                <w:szCs w:val="28"/>
              </w:rPr>
            </w:pPr>
            <w:r w:rsidRPr="00232DD3">
              <w:rPr>
                <w:bCs/>
                <w:color w:val="000000"/>
                <w:sz w:val="28"/>
                <w:szCs w:val="28"/>
              </w:rPr>
              <w:t>Обеспечение заявок не предусмотрено.</w:t>
            </w:r>
          </w:p>
        </w:tc>
      </w:tr>
      <w:tr w:rsidR="005F3587" w:rsidRPr="00232DD3" w:rsidTr="005F3587">
        <w:tc>
          <w:tcPr>
            <w:tcW w:w="0" w:type="auto"/>
          </w:tcPr>
          <w:p w:rsidR="005F3587" w:rsidRPr="00880779" w:rsidRDefault="005F3587" w:rsidP="005F3587">
            <w:pPr>
              <w:spacing w:line="320" w:lineRule="exact"/>
              <w:rPr>
                <w:color w:val="000000"/>
                <w:sz w:val="28"/>
                <w:szCs w:val="28"/>
              </w:rPr>
            </w:pPr>
            <w:r w:rsidRPr="00880779">
              <w:rPr>
                <w:color w:val="000000"/>
                <w:sz w:val="28"/>
                <w:szCs w:val="28"/>
              </w:rPr>
              <w:t>1.6</w:t>
            </w:r>
          </w:p>
        </w:tc>
        <w:tc>
          <w:tcPr>
            <w:tcW w:w="3383" w:type="dxa"/>
          </w:tcPr>
          <w:p w:rsidR="005F3587" w:rsidRPr="00880779" w:rsidRDefault="005F3587" w:rsidP="005F3587">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5F3587" w:rsidRPr="00105517" w:rsidRDefault="005F3587" w:rsidP="005F3587">
            <w:pPr>
              <w:pStyle w:val="aff3"/>
              <w:jc w:val="both"/>
              <w:rPr>
                <w:rFonts w:ascii="Times New Roman" w:hAnsi="Times New Roman"/>
                <w:sz w:val="28"/>
                <w:szCs w:val="28"/>
              </w:rPr>
            </w:pPr>
            <w:r w:rsidRPr="00E87FF7">
              <w:rPr>
                <w:rFonts w:ascii="Times New Roman" w:hAnsi="Times New Roman"/>
                <w:sz w:val="28"/>
                <w:szCs w:val="28"/>
              </w:rPr>
              <w:t xml:space="preserve">Размер обеспечения </w:t>
            </w:r>
            <w:r w:rsidRPr="00105517">
              <w:rPr>
                <w:rFonts w:ascii="Times New Roman" w:hAnsi="Times New Roman"/>
                <w:sz w:val="28"/>
                <w:szCs w:val="28"/>
              </w:rPr>
              <w:t xml:space="preserve">исполнения договора составляет </w:t>
            </w:r>
            <w:r>
              <w:rPr>
                <w:rFonts w:ascii="Times New Roman" w:hAnsi="Times New Roman"/>
                <w:sz w:val="28"/>
                <w:szCs w:val="28"/>
              </w:rPr>
              <w:t>67 368</w:t>
            </w:r>
            <w:r w:rsidRPr="00105517">
              <w:rPr>
                <w:rFonts w:ascii="Times New Roman" w:hAnsi="Times New Roman"/>
                <w:sz w:val="28"/>
                <w:szCs w:val="28"/>
              </w:rPr>
              <w:t xml:space="preserve"> (</w:t>
            </w:r>
            <w:r>
              <w:rPr>
                <w:rFonts w:ascii="Times New Roman" w:hAnsi="Times New Roman"/>
                <w:sz w:val="28"/>
                <w:szCs w:val="28"/>
              </w:rPr>
              <w:t>шестьдесят семь тысяч триста шестьдесят восемь)</w:t>
            </w:r>
            <w:r w:rsidRPr="00105517">
              <w:rPr>
                <w:rFonts w:ascii="Times New Roman" w:hAnsi="Times New Roman"/>
                <w:sz w:val="28"/>
                <w:szCs w:val="28"/>
              </w:rPr>
              <w:t xml:space="preserve"> рубл</w:t>
            </w:r>
            <w:r>
              <w:rPr>
                <w:rFonts w:ascii="Times New Roman" w:hAnsi="Times New Roman"/>
                <w:sz w:val="28"/>
                <w:szCs w:val="28"/>
              </w:rPr>
              <w:t>ей</w:t>
            </w:r>
            <w:r w:rsidRPr="00105517">
              <w:rPr>
                <w:rFonts w:ascii="Times New Roman" w:hAnsi="Times New Roman"/>
                <w:sz w:val="28"/>
                <w:szCs w:val="28"/>
              </w:rPr>
              <w:t xml:space="preserve"> </w:t>
            </w:r>
            <w:r>
              <w:rPr>
                <w:rFonts w:ascii="Times New Roman" w:hAnsi="Times New Roman"/>
                <w:sz w:val="28"/>
                <w:szCs w:val="28"/>
              </w:rPr>
              <w:t>00</w:t>
            </w:r>
            <w:r w:rsidRPr="00105517">
              <w:rPr>
                <w:rFonts w:ascii="Times New Roman" w:hAnsi="Times New Roman"/>
                <w:sz w:val="28"/>
                <w:szCs w:val="28"/>
              </w:rPr>
              <w:t xml:space="preserve"> копе</w:t>
            </w:r>
            <w:r>
              <w:rPr>
                <w:rFonts w:ascii="Times New Roman" w:hAnsi="Times New Roman"/>
                <w:sz w:val="28"/>
                <w:szCs w:val="28"/>
              </w:rPr>
              <w:t>е</w:t>
            </w:r>
            <w:r w:rsidRPr="00105517">
              <w:rPr>
                <w:rFonts w:ascii="Times New Roman" w:hAnsi="Times New Roman"/>
                <w:sz w:val="28"/>
                <w:szCs w:val="28"/>
              </w:rPr>
              <w:t>к без учёта НДС.</w:t>
            </w:r>
          </w:p>
          <w:p w:rsidR="005F3587" w:rsidRPr="00105517" w:rsidRDefault="005F3587" w:rsidP="005F3587">
            <w:pPr>
              <w:spacing w:line="300" w:lineRule="exact"/>
              <w:jc w:val="both"/>
              <w:rPr>
                <w:color w:val="000000"/>
                <w:sz w:val="28"/>
              </w:rPr>
            </w:pPr>
            <w:r w:rsidRPr="00105517">
              <w:rPr>
                <w:color w:val="000000"/>
                <w:sz w:val="28"/>
              </w:rPr>
              <w:t>Банковские реквизиты для внесения денежных средств:</w:t>
            </w:r>
          </w:p>
          <w:p w:rsidR="005F3587" w:rsidRPr="00105517" w:rsidRDefault="005F3587" w:rsidP="005F3587">
            <w:pPr>
              <w:spacing w:line="300" w:lineRule="exact"/>
              <w:jc w:val="both"/>
              <w:rPr>
                <w:color w:val="000000"/>
                <w:sz w:val="28"/>
              </w:rPr>
            </w:pPr>
            <w:r w:rsidRPr="00105517">
              <w:rPr>
                <w:color w:val="000000"/>
                <w:sz w:val="28"/>
              </w:rPr>
              <w:lastRenderedPageBreak/>
              <w:t>р/с 40702810908020008931</w:t>
            </w:r>
          </w:p>
          <w:p w:rsidR="005F3587" w:rsidRPr="00880779" w:rsidRDefault="005F3587" w:rsidP="005F3587">
            <w:pPr>
              <w:spacing w:line="300" w:lineRule="exact"/>
              <w:jc w:val="both"/>
              <w:rPr>
                <w:color w:val="000000"/>
                <w:sz w:val="28"/>
              </w:rPr>
            </w:pPr>
            <w:r w:rsidRPr="00105517">
              <w:rPr>
                <w:color w:val="000000"/>
                <w:sz w:val="28"/>
              </w:rPr>
              <w:t>в филиале Банк ВТБ (ПАО) в г. Хабаровске</w:t>
            </w:r>
          </w:p>
          <w:p w:rsidR="005F3587" w:rsidRPr="00880779" w:rsidRDefault="005F3587" w:rsidP="005F3587">
            <w:pPr>
              <w:spacing w:line="300" w:lineRule="exact"/>
              <w:jc w:val="both"/>
              <w:rPr>
                <w:color w:val="000000"/>
                <w:sz w:val="28"/>
              </w:rPr>
            </w:pPr>
            <w:r w:rsidRPr="00880779">
              <w:rPr>
                <w:color w:val="000000"/>
                <w:sz w:val="28"/>
              </w:rPr>
              <w:t>БИК 040813727</w:t>
            </w:r>
          </w:p>
          <w:p w:rsidR="005F3587" w:rsidRPr="00880779" w:rsidRDefault="005F3587" w:rsidP="005F3587">
            <w:pPr>
              <w:spacing w:line="300" w:lineRule="exact"/>
              <w:jc w:val="both"/>
              <w:rPr>
                <w:color w:val="000000"/>
                <w:sz w:val="28"/>
              </w:rPr>
            </w:pPr>
            <w:r w:rsidRPr="00880779">
              <w:rPr>
                <w:color w:val="000000"/>
                <w:sz w:val="28"/>
              </w:rPr>
              <w:t>к/с № 30101810400000000727</w:t>
            </w:r>
          </w:p>
          <w:p w:rsidR="005F3587" w:rsidRPr="00880779" w:rsidRDefault="005F3587" w:rsidP="005F3587">
            <w:pPr>
              <w:spacing w:line="300" w:lineRule="exact"/>
              <w:jc w:val="both"/>
              <w:rPr>
                <w:color w:val="000000"/>
                <w:sz w:val="28"/>
              </w:rPr>
            </w:pPr>
            <w:r w:rsidRPr="00880779">
              <w:rPr>
                <w:color w:val="000000"/>
                <w:sz w:val="28"/>
              </w:rPr>
              <w:t>Наименование получателя денежных средств:</w:t>
            </w:r>
          </w:p>
          <w:p w:rsidR="005F3587" w:rsidRPr="00880779" w:rsidRDefault="005F3587" w:rsidP="005F3587">
            <w:pPr>
              <w:spacing w:line="300" w:lineRule="exact"/>
              <w:jc w:val="both"/>
              <w:rPr>
                <w:color w:val="000000"/>
                <w:sz w:val="28"/>
              </w:rPr>
            </w:pPr>
            <w:r w:rsidRPr="00880779">
              <w:rPr>
                <w:color w:val="000000"/>
                <w:sz w:val="28"/>
              </w:rPr>
              <w:t>Акционерное общество «Пассажирская компания «Сахалин» (АО «ПКС»)</w:t>
            </w:r>
          </w:p>
          <w:p w:rsidR="005F3587" w:rsidRPr="00880779" w:rsidRDefault="005F3587" w:rsidP="005F3587">
            <w:pPr>
              <w:spacing w:line="300" w:lineRule="exact"/>
              <w:jc w:val="both"/>
              <w:rPr>
                <w:color w:val="000000"/>
                <w:sz w:val="28"/>
              </w:rPr>
            </w:pPr>
            <w:r w:rsidRPr="00880779">
              <w:rPr>
                <w:color w:val="000000"/>
                <w:sz w:val="28"/>
              </w:rPr>
              <w:t>ИНН 6501243453</w:t>
            </w:r>
          </w:p>
          <w:p w:rsidR="005F3587" w:rsidRPr="00880779" w:rsidRDefault="005F3587" w:rsidP="005F3587">
            <w:pPr>
              <w:spacing w:line="300" w:lineRule="exact"/>
              <w:jc w:val="both"/>
              <w:rPr>
                <w:color w:val="000000"/>
                <w:sz w:val="28"/>
              </w:rPr>
            </w:pPr>
            <w:r w:rsidRPr="00880779">
              <w:rPr>
                <w:color w:val="000000"/>
                <w:sz w:val="28"/>
              </w:rPr>
              <w:t>КПП 650101001</w:t>
            </w:r>
          </w:p>
          <w:p w:rsidR="005F3587" w:rsidRPr="00880779" w:rsidRDefault="005F3587" w:rsidP="005F3587">
            <w:pPr>
              <w:spacing w:line="320" w:lineRule="exact"/>
              <w:jc w:val="both"/>
              <w:rPr>
                <w:bCs/>
                <w:sz w:val="28"/>
                <w:szCs w:val="28"/>
              </w:rPr>
            </w:pPr>
            <w:r w:rsidRPr="00880779">
              <w:rPr>
                <w:bCs/>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rsidR="005F3587" w:rsidRDefault="005F3587" w:rsidP="005F3587">
            <w:pPr>
              <w:jc w:val="both"/>
              <w:rPr>
                <w:bCs/>
                <w:sz w:val="28"/>
                <w:szCs w:val="28"/>
              </w:rPr>
            </w:pPr>
            <w:r>
              <w:rPr>
                <w:bCs/>
                <w:sz w:val="28"/>
                <w:szCs w:val="28"/>
              </w:rPr>
              <w:t>Способы обеспечения исполнения договора, требования к порядку предоставления обеспечения указаны в пункте 3.16 документации о закупке.</w:t>
            </w:r>
          </w:p>
          <w:p w:rsidR="005F3587" w:rsidRPr="00880779" w:rsidRDefault="005F3587" w:rsidP="005F3587">
            <w:pPr>
              <w:spacing w:line="320" w:lineRule="exact"/>
              <w:jc w:val="both"/>
              <w:rPr>
                <w:bCs/>
                <w:color w:val="000000"/>
                <w:sz w:val="28"/>
                <w:szCs w:val="28"/>
              </w:rPr>
            </w:pPr>
            <w:r>
              <w:rPr>
                <w:sz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8" w:history="1">
              <w:proofErr w:type="gramStart"/>
              <w:r w:rsidRPr="006848EC">
                <w:rPr>
                  <w:rStyle w:val="a8"/>
                  <w:sz w:val="28"/>
                </w:rPr>
                <w:t>MitrofanovaMN@pk-sakhalin.ru</w:t>
              </w:r>
            </w:hyperlink>
            <w:r>
              <w:rPr>
                <w:sz w:val="28"/>
              </w:rPr>
              <w:t xml:space="preserve"> </w:t>
            </w:r>
            <w:r>
              <w:rPr>
                <w:bCs/>
                <w:sz w:val="28"/>
                <w:szCs w:val="28"/>
              </w:rPr>
              <w:t>,</w:t>
            </w:r>
            <w:proofErr w:type="gramEnd"/>
            <w:r>
              <w:rPr>
                <w:bCs/>
                <w:sz w:val="28"/>
                <w:szCs w:val="28"/>
              </w:rPr>
              <w:t xml:space="preserve"> </w:t>
            </w:r>
            <w:r>
              <w:rPr>
                <w:color w:val="000000"/>
                <w:sz w:val="28"/>
              </w:rPr>
              <w:t>на имя ведущего юрисконсульта сектора договорной работы и правового обеспечения Митрофановой Марины Николаевны, тел. 8 (4242) 71-45-55,</w:t>
            </w:r>
            <w:r>
              <w:rPr>
                <w:bCs/>
                <w:sz w:val="28"/>
                <w:szCs w:val="28"/>
              </w:rPr>
              <w:t xml:space="preserve"> 8 (4242) 71-45-54 (доб.129).</w:t>
            </w:r>
          </w:p>
        </w:tc>
      </w:tr>
      <w:tr w:rsidR="005F3587" w:rsidRPr="00232DD3" w:rsidTr="005F3587">
        <w:trPr>
          <w:trHeight w:val="834"/>
        </w:trPr>
        <w:tc>
          <w:tcPr>
            <w:tcW w:w="0" w:type="auto"/>
          </w:tcPr>
          <w:p w:rsidR="005F3587" w:rsidRPr="00880779" w:rsidRDefault="005F3587" w:rsidP="005F3587">
            <w:pPr>
              <w:spacing w:line="320" w:lineRule="exact"/>
              <w:rPr>
                <w:color w:val="000000"/>
                <w:sz w:val="28"/>
                <w:szCs w:val="28"/>
              </w:rPr>
            </w:pPr>
            <w:r w:rsidRPr="00880779">
              <w:rPr>
                <w:color w:val="000000"/>
                <w:sz w:val="28"/>
                <w:szCs w:val="28"/>
              </w:rPr>
              <w:lastRenderedPageBreak/>
              <w:t>1.7</w:t>
            </w:r>
          </w:p>
        </w:tc>
        <w:tc>
          <w:tcPr>
            <w:tcW w:w="3383" w:type="dxa"/>
          </w:tcPr>
          <w:p w:rsidR="005F3587" w:rsidRPr="00A9381B" w:rsidRDefault="005F3587" w:rsidP="005F3587">
            <w:pPr>
              <w:spacing w:line="320" w:lineRule="exact"/>
              <w:rPr>
                <w:color w:val="000000"/>
                <w:sz w:val="28"/>
                <w:szCs w:val="28"/>
              </w:rPr>
            </w:pPr>
            <w:r w:rsidRPr="00A9381B">
              <w:rPr>
                <w:sz w:val="28"/>
                <w:szCs w:val="28"/>
              </w:rPr>
              <w:t>Предоставление национального режима при осуществлении закупки</w:t>
            </w:r>
            <w:r w:rsidRPr="00A9381B">
              <w:rPr>
                <w:color w:val="000000"/>
                <w:sz w:val="28"/>
                <w:szCs w:val="28"/>
              </w:rPr>
              <w:t xml:space="preserve"> </w:t>
            </w:r>
          </w:p>
        </w:tc>
        <w:tc>
          <w:tcPr>
            <w:tcW w:w="10641" w:type="dxa"/>
          </w:tcPr>
          <w:p w:rsidR="005F3587" w:rsidRPr="00A9381B" w:rsidRDefault="005F3587" w:rsidP="005F3587">
            <w:pPr>
              <w:jc w:val="both"/>
              <w:rPr>
                <w:bCs/>
                <w:sz w:val="28"/>
                <w:szCs w:val="28"/>
              </w:rPr>
            </w:pPr>
            <w:r w:rsidRPr="00A9381B">
              <w:rPr>
                <w:bCs/>
                <w:sz w:val="28"/>
                <w:szCs w:val="28"/>
              </w:rPr>
              <w:t>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5F3587" w:rsidRPr="00A9381B" w:rsidRDefault="005F3587" w:rsidP="005F3587">
            <w:pPr>
              <w:jc w:val="both"/>
              <w:rPr>
                <w:color w:val="000000"/>
                <w:sz w:val="28"/>
                <w:szCs w:val="28"/>
              </w:rPr>
            </w:pPr>
            <w:r w:rsidRPr="00A9381B">
              <w:rPr>
                <w:bCs/>
                <w:sz w:val="28"/>
                <w:szCs w:val="28"/>
              </w:rPr>
              <w:t>Перечень позиций товаров, в отношении которых установлено преимущество, указан в техническом задании, являющемся приложением № 1.1 к документации о закупке.</w:t>
            </w:r>
          </w:p>
        </w:tc>
      </w:tr>
      <w:tr w:rsidR="005F3587" w:rsidRPr="00232DD3" w:rsidTr="005F3587">
        <w:tc>
          <w:tcPr>
            <w:tcW w:w="0" w:type="auto"/>
          </w:tcPr>
          <w:p w:rsidR="005F3587" w:rsidRPr="00880779" w:rsidRDefault="005F3587" w:rsidP="005F3587">
            <w:pPr>
              <w:spacing w:line="320" w:lineRule="exact"/>
              <w:rPr>
                <w:color w:val="000000"/>
                <w:sz w:val="28"/>
                <w:szCs w:val="28"/>
              </w:rPr>
            </w:pPr>
            <w:r w:rsidRPr="00880779">
              <w:rPr>
                <w:color w:val="000000"/>
                <w:sz w:val="28"/>
                <w:szCs w:val="28"/>
              </w:rPr>
              <w:t>1.8</w:t>
            </w:r>
          </w:p>
        </w:tc>
        <w:tc>
          <w:tcPr>
            <w:tcW w:w="3383" w:type="dxa"/>
          </w:tcPr>
          <w:p w:rsidR="005F3587" w:rsidRPr="00880779" w:rsidRDefault="005F3587" w:rsidP="005F3587">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rsidR="005F3587" w:rsidRPr="00880779" w:rsidRDefault="005F3587" w:rsidP="005F3587">
            <w:pPr>
              <w:spacing w:line="320" w:lineRule="exact"/>
              <w:rPr>
                <w:color w:val="000000"/>
                <w:sz w:val="28"/>
                <w:szCs w:val="28"/>
              </w:rPr>
            </w:pPr>
            <w:r w:rsidRPr="00880779">
              <w:rPr>
                <w:color w:val="000000"/>
                <w:sz w:val="28"/>
                <w:szCs w:val="28"/>
              </w:rPr>
              <w:t>Не предусмотрено.</w:t>
            </w:r>
          </w:p>
        </w:tc>
      </w:tr>
      <w:tr w:rsidR="005F3587" w:rsidRPr="00232DD3" w:rsidTr="005F3587">
        <w:tc>
          <w:tcPr>
            <w:tcW w:w="0" w:type="auto"/>
          </w:tcPr>
          <w:p w:rsidR="005F3587" w:rsidRPr="00232DD3" w:rsidRDefault="005F3587" w:rsidP="005F3587">
            <w:pPr>
              <w:spacing w:line="320" w:lineRule="exact"/>
              <w:rPr>
                <w:color w:val="000000"/>
                <w:sz w:val="28"/>
                <w:szCs w:val="28"/>
              </w:rPr>
            </w:pPr>
            <w:r w:rsidRPr="00232DD3">
              <w:rPr>
                <w:color w:val="000000"/>
                <w:sz w:val="28"/>
                <w:szCs w:val="28"/>
              </w:rPr>
              <w:t>1.</w:t>
            </w:r>
            <w:r>
              <w:rPr>
                <w:color w:val="000000"/>
                <w:sz w:val="28"/>
                <w:szCs w:val="28"/>
              </w:rPr>
              <w:t>9</w:t>
            </w:r>
          </w:p>
        </w:tc>
        <w:tc>
          <w:tcPr>
            <w:tcW w:w="3383" w:type="dxa"/>
          </w:tcPr>
          <w:p w:rsidR="005F3587" w:rsidRPr="00232DD3" w:rsidRDefault="005F3587" w:rsidP="005F3587">
            <w:pPr>
              <w:spacing w:line="320" w:lineRule="exact"/>
              <w:rPr>
                <w:color w:val="000000"/>
                <w:sz w:val="28"/>
                <w:szCs w:val="28"/>
              </w:rPr>
            </w:pPr>
            <w:r w:rsidRPr="00232DD3">
              <w:rPr>
                <w:color w:val="000000"/>
                <w:sz w:val="28"/>
                <w:szCs w:val="28"/>
              </w:rPr>
              <w:t>Изменение количества пре</w:t>
            </w:r>
            <w:r>
              <w:rPr>
                <w:color w:val="000000"/>
                <w:sz w:val="28"/>
                <w:szCs w:val="28"/>
              </w:rPr>
              <w:t xml:space="preserve">дусмотренных договором товаров </w:t>
            </w:r>
            <w:r w:rsidRPr="00232DD3">
              <w:rPr>
                <w:color w:val="000000"/>
                <w:sz w:val="28"/>
                <w:szCs w:val="28"/>
              </w:rPr>
              <w:t>при изменении потребности</w:t>
            </w:r>
          </w:p>
        </w:tc>
        <w:tc>
          <w:tcPr>
            <w:tcW w:w="10641" w:type="dxa"/>
          </w:tcPr>
          <w:p w:rsidR="005F3587" w:rsidRPr="00B54208" w:rsidRDefault="005F3587" w:rsidP="005F3587">
            <w:pPr>
              <w:pStyle w:val="a6"/>
              <w:spacing w:line="320" w:lineRule="exact"/>
              <w:ind w:left="0"/>
              <w:jc w:val="both"/>
              <w:rPr>
                <w:bCs/>
                <w:color w:val="000000"/>
                <w:sz w:val="28"/>
                <w:szCs w:val="28"/>
              </w:rPr>
            </w:pPr>
            <w:r w:rsidRPr="00B54208">
              <w:rPr>
                <w:bCs/>
                <w:color w:val="000000"/>
                <w:sz w:val="28"/>
                <w:szCs w:val="28"/>
              </w:rPr>
              <w:t>Изменение количества предусмотренных договором товаров</w:t>
            </w:r>
            <w:r>
              <w:rPr>
                <w:bCs/>
                <w:color w:val="000000"/>
                <w:sz w:val="28"/>
                <w:szCs w:val="28"/>
              </w:rPr>
              <w:t xml:space="preserve"> </w:t>
            </w:r>
            <w:r w:rsidRPr="00B54208">
              <w:rPr>
                <w:bCs/>
                <w:color w:val="000000"/>
                <w:sz w:val="28"/>
                <w:szCs w:val="28"/>
              </w:rPr>
              <w:t>при изменении потребности в товарах</w:t>
            </w:r>
            <w:r>
              <w:rPr>
                <w:bCs/>
                <w:color w:val="000000"/>
                <w:sz w:val="28"/>
                <w:szCs w:val="28"/>
              </w:rPr>
              <w:t xml:space="preserve"> </w:t>
            </w:r>
            <w:r w:rsidRPr="00B54208">
              <w:rPr>
                <w:bCs/>
                <w:color w:val="000000"/>
                <w:sz w:val="28"/>
                <w:szCs w:val="28"/>
              </w:rPr>
              <w:t>на поставку, которых заключен договор, допускается в пределах 30% от начальной (максимальной) цены договора без учета НДС.</w:t>
            </w:r>
          </w:p>
        </w:tc>
      </w:tr>
      <w:tr w:rsidR="005F3587" w:rsidRPr="00232DD3" w:rsidTr="005F3587">
        <w:tc>
          <w:tcPr>
            <w:tcW w:w="0" w:type="auto"/>
          </w:tcPr>
          <w:p w:rsidR="005F3587" w:rsidRPr="00232DD3" w:rsidRDefault="005F3587" w:rsidP="005F3587">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5F3587" w:rsidRPr="00232DD3" w:rsidRDefault="005F3587" w:rsidP="005F3587">
            <w:pPr>
              <w:spacing w:line="320" w:lineRule="exact"/>
              <w:rPr>
                <w:color w:val="000000"/>
                <w:sz w:val="28"/>
                <w:szCs w:val="28"/>
              </w:rPr>
            </w:pPr>
            <w:r w:rsidRPr="00232DD3">
              <w:rPr>
                <w:color w:val="000000"/>
                <w:sz w:val="28"/>
                <w:szCs w:val="28"/>
              </w:rPr>
              <w:t>Выбор победителя</w:t>
            </w:r>
          </w:p>
        </w:tc>
        <w:tc>
          <w:tcPr>
            <w:tcW w:w="10641" w:type="dxa"/>
          </w:tcPr>
          <w:p w:rsidR="005F3587" w:rsidRPr="00B54208" w:rsidRDefault="005F3587" w:rsidP="005F3587">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5F3587" w:rsidRPr="00232DD3" w:rsidTr="005F3587">
        <w:tc>
          <w:tcPr>
            <w:tcW w:w="0" w:type="auto"/>
          </w:tcPr>
          <w:p w:rsidR="005F3587" w:rsidRPr="00232DD3" w:rsidRDefault="005F3587" w:rsidP="005F3587">
            <w:pPr>
              <w:spacing w:line="320" w:lineRule="exact"/>
              <w:rPr>
                <w:color w:val="000000"/>
                <w:sz w:val="28"/>
                <w:szCs w:val="28"/>
              </w:rPr>
            </w:pPr>
            <w:r w:rsidRPr="00232DD3">
              <w:rPr>
                <w:color w:val="000000"/>
                <w:sz w:val="28"/>
                <w:szCs w:val="28"/>
              </w:rPr>
              <w:lastRenderedPageBreak/>
              <w:t>1.1</w:t>
            </w:r>
            <w:r>
              <w:rPr>
                <w:color w:val="000000"/>
                <w:sz w:val="28"/>
                <w:szCs w:val="28"/>
              </w:rPr>
              <w:t>1</w:t>
            </w:r>
          </w:p>
        </w:tc>
        <w:tc>
          <w:tcPr>
            <w:tcW w:w="3383" w:type="dxa"/>
          </w:tcPr>
          <w:p w:rsidR="005F3587" w:rsidRPr="00232DD3" w:rsidRDefault="005F3587" w:rsidP="005F3587">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5F3587" w:rsidRPr="00232DD3" w:rsidRDefault="005F3587" w:rsidP="005F3587">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поставки</w:t>
            </w:r>
            <w:r w:rsidRPr="00B54208">
              <w:rPr>
                <w:color w:val="000000"/>
                <w:sz w:val="28"/>
                <w:szCs w:val="28"/>
              </w:rPr>
              <w:t>.</w:t>
            </w:r>
          </w:p>
        </w:tc>
      </w:tr>
      <w:tr w:rsidR="005F3587" w:rsidRPr="00232DD3" w:rsidTr="005F3587">
        <w:tc>
          <w:tcPr>
            <w:tcW w:w="0" w:type="auto"/>
          </w:tcPr>
          <w:p w:rsidR="005F3587" w:rsidRPr="00232DD3" w:rsidRDefault="005F3587" w:rsidP="005F3587">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5F3587" w:rsidRPr="00232DD3" w:rsidRDefault="005F3587" w:rsidP="005F3587">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5F3587" w:rsidRPr="00232DD3" w:rsidRDefault="005F3587" w:rsidP="005F3587">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5F3587" w:rsidRPr="00232DD3" w:rsidTr="005F3587">
        <w:tc>
          <w:tcPr>
            <w:tcW w:w="0" w:type="auto"/>
          </w:tcPr>
          <w:p w:rsidR="005F3587" w:rsidRPr="00232DD3" w:rsidRDefault="005F3587" w:rsidP="005F3587">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5F3587" w:rsidRPr="00232DD3" w:rsidRDefault="005F3587" w:rsidP="005F3587">
            <w:pPr>
              <w:spacing w:line="320" w:lineRule="exact"/>
              <w:rPr>
                <w:color w:val="000000"/>
                <w:sz w:val="28"/>
                <w:szCs w:val="28"/>
              </w:rPr>
            </w:pPr>
            <w:r w:rsidRPr="00232DD3">
              <w:rPr>
                <w:color w:val="000000"/>
                <w:sz w:val="28"/>
                <w:szCs w:val="28"/>
              </w:rPr>
              <w:t>Приложения</w:t>
            </w:r>
          </w:p>
        </w:tc>
        <w:tc>
          <w:tcPr>
            <w:tcW w:w="10641" w:type="dxa"/>
          </w:tcPr>
          <w:p w:rsidR="005F3587" w:rsidRPr="00232DD3" w:rsidRDefault="005F3587" w:rsidP="005F3587">
            <w:pPr>
              <w:numPr>
                <w:ilvl w:val="1"/>
                <w:numId w:val="14"/>
              </w:numPr>
              <w:spacing w:line="360" w:lineRule="exact"/>
              <w:rPr>
                <w:color w:val="000000"/>
                <w:sz w:val="28"/>
                <w:szCs w:val="28"/>
              </w:rPr>
            </w:pPr>
            <w:r w:rsidRPr="00232DD3">
              <w:rPr>
                <w:color w:val="000000"/>
                <w:sz w:val="28"/>
                <w:szCs w:val="28"/>
              </w:rPr>
              <w:t>Техническое задание</w:t>
            </w:r>
          </w:p>
          <w:p w:rsidR="005F3587" w:rsidRPr="00232DD3" w:rsidRDefault="005F3587" w:rsidP="005F3587">
            <w:pPr>
              <w:numPr>
                <w:ilvl w:val="1"/>
                <w:numId w:val="14"/>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5F3587" w:rsidRDefault="005F3587" w:rsidP="005F3587">
            <w:pPr>
              <w:numPr>
                <w:ilvl w:val="1"/>
                <w:numId w:val="14"/>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5F3587" w:rsidRPr="00B54208" w:rsidRDefault="005F3587" w:rsidP="005F3587">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5F3587" w:rsidRPr="00232DD3" w:rsidRDefault="005F3587" w:rsidP="005F3587">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5F3587" w:rsidRDefault="005F3587" w:rsidP="005F3587">
      <w:pPr>
        <w:ind w:left="11057"/>
        <w:rPr>
          <w:color w:val="000000"/>
          <w:sz w:val="28"/>
          <w:szCs w:val="28"/>
        </w:rPr>
      </w:pPr>
    </w:p>
    <w:p w:rsidR="005F3587" w:rsidRDefault="005F3587" w:rsidP="005F3587">
      <w:pPr>
        <w:ind w:left="11057"/>
        <w:rPr>
          <w:color w:val="000000"/>
          <w:sz w:val="28"/>
          <w:szCs w:val="28"/>
        </w:rPr>
      </w:pPr>
    </w:p>
    <w:p w:rsidR="005F3587" w:rsidRDefault="005F3587" w:rsidP="005F3587">
      <w:pPr>
        <w:ind w:left="11057"/>
        <w:rPr>
          <w:color w:val="000000"/>
          <w:sz w:val="28"/>
          <w:szCs w:val="28"/>
        </w:rPr>
      </w:pPr>
    </w:p>
    <w:p w:rsidR="005F3587" w:rsidRDefault="005F3587" w:rsidP="005F3587">
      <w:pPr>
        <w:spacing w:after="160" w:line="259" w:lineRule="auto"/>
        <w:rPr>
          <w:color w:val="000000"/>
          <w:sz w:val="28"/>
          <w:szCs w:val="28"/>
        </w:rPr>
      </w:pPr>
      <w:r>
        <w:rPr>
          <w:color w:val="000000"/>
          <w:sz w:val="28"/>
          <w:szCs w:val="28"/>
        </w:rPr>
        <w:br w:type="page"/>
      </w:r>
    </w:p>
    <w:p w:rsidR="005F3587" w:rsidRPr="00232DD3" w:rsidRDefault="005F3587" w:rsidP="005F3587">
      <w:pPr>
        <w:ind w:left="11057"/>
        <w:rPr>
          <w:color w:val="000000"/>
          <w:sz w:val="28"/>
          <w:szCs w:val="28"/>
        </w:rPr>
      </w:pPr>
      <w:r w:rsidRPr="00232DD3">
        <w:rPr>
          <w:color w:val="000000"/>
          <w:sz w:val="28"/>
          <w:szCs w:val="28"/>
        </w:rPr>
        <w:lastRenderedPageBreak/>
        <w:t>Приложение 1.1.</w:t>
      </w:r>
    </w:p>
    <w:p w:rsidR="005F3587" w:rsidRPr="00232DD3" w:rsidRDefault="005F3587" w:rsidP="005F3587">
      <w:pPr>
        <w:ind w:left="11057"/>
        <w:rPr>
          <w:color w:val="000000"/>
          <w:sz w:val="28"/>
          <w:szCs w:val="28"/>
        </w:rPr>
      </w:pPr>
      <w:r w:rsidRPr="00232DD3">
        <w:rPr>
          <w:color w:val="000000"/>
          <w:sz w:val="28"/>
          <w:szCs w:val="28"/>
        </w:rPr>
        <w:t>к аукционной документации</w:t>
      </w:r>
    </w:p>
    <w:p w:rsidR="005F3587" w:rsidRPr="00232DD3" w:rsidRDefault="005F3587" w:rsidP="005F3587">
      <w:pPr>
        <w:rPr>
          <w:color w:val="000000"/>
        </w:rPr>
      </w:pPr>
    </w:p>
    <w:p w:rsidR="005F3587" w:rsidRPr="00FD5DA7" w:rsidRDefault="005F3587" w:rsidP="005F3587">
      <w:pPr>
        <w:jc w:val="center"/>
        <w:rPr>
          <w:b/>
          <w:bCs/>
          <w:color w:val="000000"/>
          <w:sz w:val="28"/>
          <w:szCs w:val="28"/>
        </w:rPr>
      </w:pPr>
      <w:r w:rsidRPr="00FD5DA7">
        <w:rPr>
          <w:b/>
          <w:bCs/>
          <w:color w:val="000000"/>
          <w:sz w:val="28"/>
          <w:szCs w:val="28"/>
        </w:rPr>
        <w:t>Техническое задание</w:t>
      </w:r>
    </w:p>
    <w:p w:rsidR="005F3587" w:rsidRPr="00FD5DA7" w:rsidRDefault="005F3587" w:rsidP="005F3587">
      <w:pPr>
        <w:rPr>
          <w:color w:val="000000"/>
          <w:sz w:val="28"/>
          <w:szCs w:val="28"/>
        </w:rPr>
      </w:pPr>
    </w:p>
    <w:tbl>
      <w:tblPr>
        <w:tblW w:w="54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1819"/>
        <w:gridCol w:w="323"/>
        <w:gridCol w:w="1659"/>
        <w:gridCol w:w="1848"/>
        <w:gridCol w:w="1559"/>
        <w:gridCol w:w="1134"/>
        <w:gridCol w:w="1418"/>
        <w:gridCol w:w="1691"/>
        <w:gridCol w:w="1431"/>
        <w:gridCol w:w="1409"/>
      </w:tblGrid>
      <w:tr w:rsidR="005F3587" w:rsidRPr="00FD5DA7" w:rsidTr="00F24689">
        <w:trPr>
          <w:jc w:val="center"/>
        </w:trPr>
        <w:tc>
          <w:tcPr>
            <w:tcW w:w="5000" w:type="pct"/>
            <w:gridSpan w:val="11"/>
          </w:tcPr>
          <w:p w:rsidR="005F3587" w:rsidRPr="00FD5DA7" w:rsidRDefault="005F3587" w:rsidP="005F3587">
            <w:pPr>
              <w:jc w:val="center"/>
              <w:rPr>
                <w:b/>
                <w:color w:val="000000"/>
              </w:rPr>
            </w:pPr>
            <w:r w:rsidRPr="00FD5DA7">
              <w:rPr>
                <w:b/>
                <w:color w:val="000000"/>
              </w:rPr>
              <w:t>1. Наименование закупаемых товаров их количество (объем), цены за единицу товара и начальная (максимальная) цена договора</w:t>
            </w:r>
          </w:p>
        </w:tc>
      </w:tr>
      <w:tr w:rsidR="005F3587" w:rsidRPr="00FD5DA7" w:rsidTr="00F24689">
        <w:trPr>
          <w:jc w:val="center"/>
        </w:trPr>
        <w:tc>
          <w:tcPr>
            <w:tcW w:w="1105" w:type="pct"/>
            <w:gridSpan w:val="2"/>
            <w:vAlign w:val="center"/>
          </w:tcPr>
          <w:p w:rsidR="005F3587" w:rsidRPr="00FD5DA7" w:rsidRDefault="005F3587" w:rsidP="005F3587">
            <w:pPr>
              <w:jc w:val="center"/>
              <w:rPr>
                <w:b/>
                <w:color w:val="000000"/>
              </w:rPr>
            </w:pPr>
            <w:r w:rsidRPr="00FD5DA7">
              <w:rPr>
                <w:b/>
                <w:color w:val="000000"/>
              </w:rPr>
              <w:t>Наименование товара</w:t>
            </w:r>
          </w:p>
        </w:tc>
        <w:tc>
          <w:tcPr>
            <w:tcW w:w="619" w:type="pct"/>
            <w:gridSpan w:val="2"/>
          </w:tcPr>
          <w:p w:rsidR="005F3587" w:rsidRPr="005D7A01" w:rsidRDefault="005F3587" w:rsidP="005F3587">
            <w:pPr>
              <w:jc w:val="both"/>
              <w:rPr>
                <w:b/>
                <w:color w:val="000000"/>
                <w:sz w:val="20"/>
                <w:szCs w:val="20"/>
              </w:rPr>
            </w:pPr>
            <w:r w:rsidRPr="005D7A01">
              <w:rPr>
                <w:b/>
                <w:color w:val="000000"/>
                <w:sz w:val="20"/>
                <w:szCs w:val="20"/>
              </w:rPr>
              <w:t>Код товара по Общероссийскому классификатору продукции по видам экономической деятельности ОК 034-2014 (КПЕС 2008) (ОКПД 2)</w:t>
            </w:r>
          </w:p>
        </w:tc>
        <w:tc>
          <w:tcPr>
            <w:tcW w:w="577" w:type="pct"/>
          </w:tcPr>
          <w:p w:rsidR="005F3587" w:rsidRPr="005D7A01" w:rsidRDefault="005F3587" w:rsidP="005F3587">
            <w:pPr>
              <w:jc w:val="both"/>
              <w:rPr>
                <w:b/>
                <w:color w:val="000000"/>
                <w:sz w:val="20"/>
                <w:szCs w:val="20"/>
              </w:rPr>
            </w:pPr>
            <w:r w:rsidRPr="005D7A01">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487" w:type="pct"/>
          </w:tcPr>
          <w:p w:rsidR="005F3587" w:rsidRPr="005D7A01" w:rsidRDefault="005F3587" w:rsidP="005F3587">
            <w:pPr>
              <w:jc w:val="center"/>
              <w:rPr>
                <w:b/>
                <w:color w:val="000000"/>
                <w:sz w:val="20"/>
                <w:szCs w:val="20"/>
              </w:rPr>
            </w:pPr>
            <w:r w:rsidRPr="005D7A01">
              <w:rPr>
                <w:b/>
                <w:sz w:val="20"/>
                <w:szCs w:val="20"/>
              </w:rPr>
              <w:t>Информация о способе подтверждения страны происхождения товаров</w:t>
            </w:r>
          </w:p>
        </w:tc>
        <w:tc>
          <w:tcPr>
            <w:tcW w:w="354" w:type="pct"/>
            <w:vAlign w:val="center"/>
          </w:tcPr>
          <w:p w:rsidR="005F3587" w:rsidRPr="00FD5DA7" w:rsidRDefault="005F3587" w:rsidP="005F3587">
            <w:pPr>
              <w:jc w:val="center"/>
              <w:rPr>
                <w:b/>
                <w:color w:val="000000"/>
              </w:rPr>
            </w:pPr>
            <w:r w:rsidRPr="00FD5DA7">
              <w:rPr>
                <w:b/>
                <w:color w:val="000000"/>
              </w:rPr>
              <w:t>Ед. изм.</w:t>
            </w:r>
          </w:p>
        </w:tc>
        <w:tc>
          <w:tcPr>
            <w:tcW w:w="443" w:type="pct"/>
            <w:vAlign w:val="center"/>
          </w:tcPr>
          <w:p w:rsidR="005F3587" w:rsidRPr="00FD5DA7" w:rsidRDefault="005F3587" w:rsidP="005F3587">
            <w:pPr>
              <w:ind w:left="-108"/>
              <w:jc w:val="center"/>
              <w:rPr>
                <w:b/>
                <w:color w:val="000000"/>
              </w:rPr>
            </w:pPr>
            <w:r w:rsidRPr="00FD5DA7">
              <w:rPr>
                <w:b/>
                <w:color w:val="000000"/>
              </w:rPr>
              <w:t>Количество (объем)</w:t>
            </w:r>
          </w:p>
        </w:tc>
        <w:tc>
          <w:tcPr>
            <w:tcW w:w="528" w:type="pct"/>
            <w:vAlign w:val="center"/>
          </w:tcPr>
          <w:p w:rsidR="005F3587" w:rsidRPr="008248F7" w:rsidRDefault="005F3587" w:rsidP="005F3587">
            <w:pPr>
              <w:jc w:val="center"/>
              <w:rPr>
                <w:b/>
                <w:color w:val="000000"/>
                <w:highlight w:val="yellow"/>
              </w:rPr>
            </w:pPr>
            <w:r w:rsidRPr="00FD5DA7">
              <w:rPr>
                <w:b/>
                <w:color w:val="000000"/>
              </w:rPr>
              <w:t>Цена за единицу без учета НДС, руб.</w:t>
            </w:r>
          </w:p>
        </w:tc>
        <w:tc>
          <w:tcPr>
            <w:tcW w:w="447" w:type="pct"/>
            <w:vAlign w:val="center"/>
          </w:tcPr>
          <w:p w:rsidR="005F3587" w:rsidRPr="008248F7" w:rsidRDefault="005F3587" w:rsidP="005F3587">
            <w:pPr>
              <w:jc w:val="center"/>
              <w:rPr>
                <w:b/>
                <w:color w:val="000000"/>
                <w:highlight w:val="yellow"/>
              </w:rPr>
            </w:pPr>
            <w:r w:rsidRPr="00FD5DA7">
              <w:rPr>
                <w:b/>
                <w:color w:val="000000"/>
              </w:rPr>
              <w:t xml:space="preserve">Цена за единицу </w:t>
            </w:r>
            <w:r>
              <w:rPr>
                <w:b/>
                <w:color w:val="000000"/>
              </w:rPr>
              <w:t>с</w:t>
            </w:r>
            <w:r w:rsidRPr="00FD5DA7">
              <w:rPr>
                <w:b/>
                <w:color w:val="000000"/>
              </w:rPr>
              <w:t xml:space="preserve"> учет</w:t>
            </w:r>
            <w:r>
              <w:rPr>
                <w:b/>
                <w:color w:val="000000"/>
              </w:rPr>
              <w:t>ом</w:t>
            </w:r>
            <w:r w:rsidRPr="00FD5DA7">
              <w:rPr>
                <w:b/>
                <w:color w:val="000000"/>
              </w:rPr>
              <w:t xml:space="preserve"> НДС, руб.</w:t>
            </w:r>
          </w:p>
        </w:tc>
        <w:tc>
          <w:tcPr>
            <w:tcW w:w="440" w:type="pct"/>
            <w:vAlign w:val="center"/>
          </w:tcPr>
          <w:p w:rsidR="005F3587" w:rsidRPr="00FD5DA7" w:rsidRDefault="005F3587" w:rsidP="005F3587">
            <w:pPr>
              <w:jc w:val="center"/>
              <w:rPr>
                <w:b/>
                <w:color w:val="000000"/>
              </w:rPr>
            </w:pPr>
            <w:r w:rsidRPr="00FD5DA7">
              <w:rPr>
                <w:b/>
                <w:color w:val="000000"/>
              </w:rPr>
              <w:t>Всего без учета НДС, руб.</w:t>
            </w:r>
          </w:p>
        </w:tc>
      </w:tr>
      <w:tr w:rsidR="00F24689" w:rsidRPr="00FD5DA7" w:rsidTr="00F24689">
        <w:trPr>
          <w:jc w:val="center"/>
        </w:trPr>
        <w:tc>
          <w:tcPr>
            <w:tcW w:w="1105" w:type="pct"/>
            <w:gridSpan w:val="2"/>
          </w:tcPr>
          <w:p w:rsidR="00F24689" w:rsidRPr="009B76DB" w:rsidRDefault="00F24689" w:rsidP="00F24689">
            <w:r w:rsidRPr="009B76DB">
              <w:t xml:space="preserve">Катушка зажигания </w:t>
            </w:r>
            <w:proofErr w:type="spellStart"/>
            <w:r w:rsidRPr="009B76DB">
              <w:t>Spheros</w:t>
            </w:r>
            <w:proofErr w:type="spellEnd"/>
            <w:r w:rsidRPr="009B76DB">
              <w:t xml:space="preserve"> </w:t>
            </w:r>
            <w:proofErr w:type="spellStart"/>
            <w:r w:rsidRPr="009B76DB">
              <w:t>Thermo</w:t>
            </w:r>
            <w:proofErr w:type="spellEnd"/>
            <w:r w:rsidRPr="009B76DB">
              <w:t xml:space="preserve"> E</w:t>
            </w:r>
            <w:r>
              <w:t xml:space="preserve"> (11114862С)</w:t>
            </w:r>
          </w:p>
        </w:tc>
        <w:tc>
          <w:tcPr>
            <w:tcW w:w="619" w:type="pct"/>
            <w:gridSpan w:val="2"/>
            <w:vAlign w:val="center"/>
          </w:tcPr>
          <w:p w:rsidR="00F24689" w:rsidRPr="00DA790C" w:rsidRDefault="00F24689" w:rsidP="00F24689">
            <w:pPr>
              <w:jc w:val="center"/>
              <w:rPr>
                <w:color w:val="000000"/>
              </w:rPr>
            </w:pPr>
            <w:r>
              <w:rPr>
                <w:color w:val="000000"/>
              </w:rPr>
              <w:t>29.32.30.262</w:t>
            </w:r>
          </w:p>
        </w:tc>
        <w:tc>
          <w:tcPr>
            <w:tcW w:w="577" w:type="pct"/>
            <w:vMerge w:val="restart"/>
            <w:vAlign w:val="center"/>
          </w:tcPr>
          <w:p w:rsidR="00F24689" w:rsidRPr="00FD5DA7" w:rsidRDefault="00F24689" w:rsidP="00F24689">
            <w:pPr>
              <w:rPr>
                <w:color w:val="000000"/>
              </w:rPr>
            </w:pPr>
            <w:r w:rsidRPr="001E5842">
              <w:t>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87" w:type="pct"/>
          </w:tcPr>
          <w:p w:rsidR="00F24689" w:rsidRPr="005D7A01" w:rsidRDefault="00F24689" w:rsidP="00F24689">
            <w:pPr>
              <w:rPr>
                <w:color w:val="000000"/>
                <w:sz w:val="22"/>
                <w:szCs w:val="22"/>
              </w:rPr>
            </w:pPr>
            <w:r>
              <w:rPr>
                <w:color w:val="000000"/>
                <w:sz w:val="22"/>
                <w:szCs w:val="22"/>
              </w:rPr>
              <w:t>Декларативно</w:t>
            </w:r>
          </w:p>
        </w:tc>
        <w:tc>
          <w:tcPr>
            <w:tcW w:w="354" w:type="pct"/>
            <w:vAlign w:val="center"/>
          </w:tcPr>
          <w:p w:rsidR="00F24689" w:rsidRPr="00654C10" w:rsidRDefault="00F24689" w:rsidP="00F24689">
            <w:pPr>
              <w:jc w:val="center"/>
              <w:rPr>
                <w:sz w:val="20"/>
                <w:szCs w:val="20"/>
              </w:rPr>
            </w:pPr>
            <w:r w:rsidRPr="00654C10">
              <w:rPr>
                <w:sz w:val="20"/>
                <w:szCs w:val="20"/>
              </w:rPr>
              <w:t>шт.</w:t>
            </w:r>
          </w:p>
        </w:tc>
        <w:tc>
          <w:tcPr>
            <w:tcW w:w="443" w:type="pct"/>
            <w:vAlign w:val="center"/>
          </w:tcPr>
          <w:p w:rsidR="00F24689" w:rsidRPr="0061229D" w:rsidRDefault="00F24689" w:rsidP="00F24689">
            <w:pPr>
              <w:jc w:val="center"/>
              <w:rPr>
                <w:color w:val="000000"/>
              </w:rPr>
            </w:pPr>
            <w:r>
              <w:rPr>
                <w:color w:val="000000"/>
              </w:rPr>
              <w:t>2</w:t>
            </w:r>
          </w:p>
        </w:tc>
        <w:tc>
          <w:tcPr>
            <w:tcW w:w="528" w:type="pct"/>
            <w:vAlign w:val="center"/>
          </w:tcPr>
          <w:p w:rsidR="00F24689" w:rsidRPr="00772CD4" w:rsidRDefault="00F24689" w:rsidP="00F24689">
            <w:pPr>
              <w:jc w:val="center"/>
              <w:rPr>
                <w:color w:val="000000"/>
              </w:rPr>
            </w:pPr>
            <w:r w:rsidRPr="00772CD4">
              <w:rPr>
                <w:color w:val="000000"/>
              </w:rPr>
              <w:t>40 300,00</w:t>
            </w:r>
          </w:p>
        </w:tc>
        <w:tc>
          <w:tcPr>
            <w:tcW w:w="447" w:type="pct"/>
            <w:vAlign w:val="center"/>
          </w:tcPr>
          <w:p w:rsidR="00F24689" w:rsidRPr="00F24689" w:rsidRDefault="00F24689" w:rsidP="00F24689">
            <w:pPr>
              <w:jc w:val="center"/>
              <w:rPr>
                <w:color w:val="000000"/>
              </w:rPr>
            </w:pPr>
            <w:r w:rsidRPr="00F24689">
              <w:rPr>
                <w:color w:val="000000"/>
              </w:rPr>
              <w:t>48360,00</w:t>
            </w:r>
          </w:p>
        </w:tc>
        <w:tc>
          <w:tcPr>
            <w:tcW w:w="440" w:type="pct"/>
            <w:vAlign w:val="center"/>
          </w:tcPr>
          <w:p w:rsidR="00F24689" w:rsidRPr="00F24689" w:rsidRDefault="00F24689" w:rsidP="00F24689">
            <w:pPr>
              <w:jc w:val="center"/>
              <w:rPr>
                <w:color w:val="000000"/>
              </w:rPr>
            </w:pPr>
            <w:r w:rsidRPr="00F24689">
              <w:rPr>
                <w:color w:val="000000"/>
              </w:rPr>
              <w:t>80 600,00</w:t>
            </w:r>
          </w:p>
        </w:tc>
      </w:tr>
      <w:tr w:rsidR="00F24689" w:rsidRPr="00FD5DA7" w:rsidTr="00F24689">
        <w:trPr>
          <w:jc w:val="center"/>
        </w:trPr>
        <w:tc>
          <w:tcPr>
            <w:tcW w:w="1105" w:type="pct"/>
            <w:gridSpan w:val="2"/>
          </w:tcPr>
          <w:p w:rsidR="00F24689" w:rsidRPr="009B76DB" w:rsidRDefault="00F24689" w:rsidP="00F24689">
            <w:r w:rsidRPr="009B76DB">
              <w:t xml:space="preserve">Клапан магнитный </w:t>
            </w:r>
            <w:proofErr w:type="spellStart"/>
            <w:r w:rsidRPr="009B76DB">
              <w:t>Thermo</w:t>
            </w:r>
            <w:proofErr w:type="spellEnd"/>
            <w:r w:rsidRPr="009B76DB">
              <w:t xml:space="preserve"> 300</w:t>
            </w:r>
            <w:r>
              <w:t xml:space="preserve"> (2710806В)</w:t>
            </w:r>
          </w:p>
        </w:tc>
        <w:tc>
          <w:tcPr>
            <w:tcW w:w="619" w:type="pct"/>
            <w:gridSpan w:val="2"/>
          </w:tcPr>
          <w:p w:rsidR="00F24689" w:rsidRDefault="00F24689" w:rsidP="00F24689">
            <w:pPr>
              <w:jc w:val="center"/>
            </w:pPr>
            <w:r w:rsidRPr="004874C9">
              <w:rPr>
                <w:color w:val="000000"/>
              </w:rPr>
              <w:t>29.32.30.262</w:t>
            </w:r>
          </w:p>
        </w:tc>
        <w:tc>
          <w:tcPr>
            <w:tcW w:w="577" w:type="pct"/>
            <w:vMerge/>
          </w:tcPr>
          <w:p w:rsidR="00F24689" w:rsidRPr="005D7A01" w:rsidRDefault="00F24689" w:rsidP="00F24689">
            <w:pPr>
              <w:jc w:val="both"/>
              <w:rPr>
                <w:b/>
                <w:sz w:val="20"/>
                <w:szCs w:val="20"/>
              </w:rPr>
            </w:pPr>
          </w:p>
        </w:tc>
        <w:tc>
          <w:tcPr>
            <w:tcW w:w="487" w:type="pct"/>
          </w:tcPr>
          <w:p w:rsidR="00F24689" w:rsidRDefault="00F24689" w:rsidP="00F24689">
            <w:r w:rsidRPr="00BB68A5">
              <w:rPr>
                <w:color w:val="000000"/>
                <w:sz w:val="22"/>
                <w:szCs w:val="22"/>
              </w:rPr>
              <w:t>Декларативно</w:t>
            </w:r>
          </w:p>
        </w:tc>
        <w:tc>
          <w:tcPr>
            <w:tcW w:w="354" w:type="pct"/>
            <w:vAlign w:val="center"/>
          </w:tcPr>
          <w:p w:rsidR="00F24689" w:rsidRPr="00654C10" w:rsidRDefault="00F24689" w:rsidP="00F24689">
            <w:pPr>
              <w:jc w:val="center"/>
              <w:rPr>
                <w:sz w:val="20"/>
                <w:szCs w:val="20"/>
              </w:rPr>
            </w:pPr>
            <w:r w:rsidRPr="00654C10">
              <w:rPr>
                <w:sz w:val="20"/>
                <w:szCs w:val="20"/>
              </w:rPr>
              <w:t>шт.</w:t>
            </w:r>
          </w:p>
        </w:tc>
        <w:tc>
          <w:tcPr>
            <w:tcW w:w="443" w:type="pct"/>
            <w:vAlign w:val="center"/>
          </w:tcPr>
          <w:p w:rsidR="00F24689" w:rsidRDefault="00F24689" w:rsidP="00F24689">
            <w:pPr>
              <w:jc w:val="center"/>
              <w:rPr>
                <w:color w:val="000000"/>
              </w:rPr>
            </w:pPr>
            <w:r>
              <w:rPr>
                <w:color w:val="000000"/>
              </w:rPr>
              <w:t>2</w:t>
            </w:r>
          </w:p>
        </w:tc>
        <w:tc>
          <w:tcPr>
            <w:tcW w:w="528" w:type="pct"/>
            <w:vAlign w:val="center"/>
          </w:tcPr>
          <w:p w:rsidR="00F24689" w:rsidRPr="00772CD4" w:rsidRDefault="00F24689" w:rsidP="00F24689">
            <w:pPr>
              <w:jc w:val="center"/>
              <w:rPr>
                <w:color w:val="000000"/>
              </w:rPr>
            </w:pPr>
            <w:r w:rsidRPr="00772CD4">
              <w:rPr>
                <w:color w:val="000000"/>
              </w:rPr>
              <w:t>44 250,00</w:t>
            </w:r>
          </w:p>
        </w:tc>
        <w:tc>
          <w:tcPr>
            <w:tcW w:w="447" w:type="pct"/>
            <w:vAlign w:val="center"/>
          </w:tcPr>
          <w:p w:rsidR="00F24689" w:rsidRPr="00F24689" w:rsidRDefault="00F24689" w:rsidP="00F24689">
            <w:pPr>
              <w:jc w:val="center"/>
              <w:rPr>
                <w:color w:val="000000"/>
              </w:rPr>
            </w:pPr>
            <w:r w:rsidRPr="00F24689">
              <w:rPr>
                <w:color w:val="000000"/>
              </w:rPr>
              <w:t>53100,00</w:t>
            </w:r>
          </w:p>
        </w:tc>
        <w:tc>
          <w:tcPr>
            <w:tcW w:w="440" w:type="pct"/>
            <w:vAlign w:val="center"/>
          </w:tcPr>
          <w:p w:rsidR="00F24689" w:rsidRPr="00F24689" w:rsidRDefault="00F24689" w:rsidP="00F24689">
            <w:pPr>
              <w:jc w:val="center"/>
              <w:rPr>
                <w:color w:val="000000"/>
              </w:rPr>
            </w:pPr>
            <w:r w:rsidRPr="00F24689">
              <w:rPr>
                <w:color w:val="000000"/>
              </w:rPr>
              <w:t>88 500,00</w:t>
            </w:r>
          </w:p>
        </w:tc>
      </w:tr>
      <w:tr w:rsidR="00F24689" w:rsidRPr="00FD5DA7" w:rsidTr="00F24689">
        <w:trPr>
          <w:jc w:val="center"/>
        </w:trPr>
        <w:tc>
          <w:tcPr>
            <w:tcW w:w="1105" w:type="pct"/>
            <w:gridSpan w:val="2"/>
          </w:tcPr>
          <w:p w:rsidR="00F24689" w:rsidRPr="009B76DB" w:rsidRDefault="00F24689" w:rsidP="00F24689">
            <w:r w:rsidRPr="009B76DB">
              <w:t xml:space="preserve">Топливный насос </w:t>
            </w:r>
            <w:proofErr w:type="spellStart"/>
            <w:r w:rsidRPr="009B76DB">
              <w:t>Webasto</w:t>
            </w:r>
            <w:proofErr w:type="spellEnd"/>
            <w:r w:rsidRPr="009B76DB">
              <w:t xml:space="preserve"> 350</w:t>
            </w:r>
            <w:r>
              <w:t xml:space="preserve"> (9810200В)</w:t>
            </w:r>
          </w:p>
        </w:tc>
        <w:tc>
          <w:tcPr>
            <w:tcW w:w="619" w:type="pct"/>
            <w:gridSpan w:val="2"/>
          </w:tcPr>
          <w:p w:rsidR="00F24689" w:rsidRDefault="00F24689" w:rsidP="00F24689">
            <w:pPr>
              <w:jc w:val="center"/>
            </w:pPr>
            <w:r w:rsidRPr="004874C9">
              <w:rPr>
                <w:color w:val="000000"/>
              </w:rPr>
              <w:t>29.32.30.262</w:t>
            </w:r>
          </w:p>
        </w:tc>
        <w:tc>
          <w:tcPr>
            <w:tcW w:w="577" w:type="pct"/>
            <w:vMerge/>
          </w:tcPr>
          <w:p w:rsidR="00F24689" w:rsidRPr="005D7A01" w:rsidRDefault="00F24689" w:rsidP="00F24689">
            <w:pPr>
              <w:jc w:val="both"/>
              <w:rPr>
                <w:b/>
                <w:sz w:val="20"/>
                <w:szCs w:val="20"/>
              </w:rPr>
            </w:pPr>
          </w:p>
        </w:tc>
        <w:tc>
          <w:tcPr>
            <w:tcW w:w="487" w:type="pct"/>
          </w:tcPr>
          <w:p w:rsidR="00F24689" w:rsidRDefault="00F24689" w:rsidP="00F24689">
            <w:r w:rsidRPr="00BB68A5">
              <w:rPr>
                <w:color w:val="000000"/>
                <w:sz w:val="22"/>
                <w:szCs w:val="22"/>
              </w:rPr>
              <w:t>Декларативно</w:t>
            </w:r>
          </w:p>
        </w:tc>
        <w:tc>
          <w:tcPr>
            <w:tcW w:w="354" w:type="pct"/>
            <w:vAlign w:val="center"/>
          </w:tcPr>
          <w:p w:rsidR="00F24689" w:rsidRPr="00654C10" w:rsidRDefault="00F24689" w:rsidP="00F24689">
            <w:pPr>
              <w:jc w:val="center"/>
              <w:rPr>
                <w:sz w:val="20"/>
                <w:szCs w:val="20"/>
              </w:rPr>
            </w:pPr>
            <w:r w:rsidRPr="00654C10">
              <w:rPr>
                <w:sz w:val="20"/>
                <w:szCs w:val="20"/>
              </w:rPr>
              <w:t>шт.</w:t>
            </w:r>
          </w:p>
        </w:tc>
        <w:tc>
          <w:tcPr>
            <w:tcW w:w="443" w:type="pct"/>
            <w:vAlign w:val="center"/>
          </w:tcPr>
          <w:p w:rsidR="00F24689" w:rsidRDefault="00F24689" w:rsidP="00F24689">
            <w:pPr>
              <w:jc w:val="center"/>
              <w:rPr>
                <w:color w:val="000000"/>
              </w:rPr>
            </w:pPr>
            <w:r>
              <w:rPr>
                <w:color w:val="000000"/>
              </w:rPr>
              <w:t>2</w:t>
            </w:r>
          </w:p>
        </w:tc>
        <w:tc>
          <w:tcPr>
            <w:tcW w:w="528" w:type="pct"/>
            <w:vAlign w:val="center"/>
          </w:tcPr>
          <w:p w:rsidR="00F24689" w:rsidRPr="00772CD4" w:rsidRDefault="00F24689" w:rsidP="00F24689">
            <w:pPr>
              <w:jc w:val="center"/>
              <w:rPr>
                <w:color w:val="000000"/>
              </w:rPr>
            </w:pPr>
            <w:r w:rsidRPr="00772CD4">
              <w:rPr>
                <w:color w:val="000000"/>
              </w:rPr>
              <w:t>139 719,17</w:t>
            </w:r>
          </w:p>
        </w:tc>
        <w:tc>
          <w:tcPr>
            <w:tcW w:w="447" w:type="pct"/>
            <w:vAlign w:val="center"/>
          </w:tcPr>
          <w:p w:rsidR="00F24689" w:rsidRPr="00F24689" w:rsidRDefault="00F24689" w:rsidP="00F24689">
            <w:pPr>
              <w:jc w:val="center"/>
              <w:rPr>
                <w:color w:val="000000"/>
              </w:rPr>
            </w:pPr>
            <w:r w:rsidRPr="00F24689">
              <w:rPr>
                <w:color w:val="000000"/>
              </w:rPr>
              <w:t>167663,00</w:t>
            </w:r>
          </w:p>
        </w:tc>
        <w:tc>
          <w:tcPr>
            <w:tcW w:w="440" w:type="pct"/>
            <w:vAlign w:val="center"/>
          </w:tcPr>
          <w:p w:rsidR="00F24689" w:rsidRPr="00F24689" w:rsidRDefault="00F24689" w:rsidP="00F24689">
            <w:pPr>
              <w:jc w:val="center"/>
              <w:rPr>
                <w:color w:val="000000"/>
              </w:rPr>
            </w:pPr>
            <w:r w:rsidRPr="00F24689">
              <w:rPr>
                <w:color w:val="000000"/>
              </w:rPr>
              <w:t>279 438,33</w:t>
            </w:r>
          </w:p>
        </w:tc>
      </w:tr>
      <w:tr w:rsidR="00F24689" w:rsidRPr="005F3587" w:rsidTr="00F24689">
        <w:trPr>
          <w:jc w:val="center"/>
        </w:trPr>
        <w:tc>
          <w:tcPr>
            <w:tcW w:w="1105" w:type="pct"/>
            <w:gridSpan w:val="2"/>
          </w:tcPr>
          <w:p w:rsidR="00F24689" w:rsidRPr="000A58B6" w:rsidRDefault="00F24689" w:rsidP="00F24689">
            <w:pPr>
              <w:rPr>
                <w:lang w:val="en-US"/>
              </w:rPr>
            </w:pPr>
            <w:r w:rsidRPr="009B76DB">
              <w:t>Мотор</w:t>
            </w:r>
            <w:r w:rsidRPr="000A58B6">
              <w:rPr>
                <w:lang w:val="en-US"/>
              </w:rPr>
              <w:t xml:space="preserve"> </w:t>
            </w:r>
            <w:proofErr w:type="spellStart"/>
            <w:r w:rsidRPr="000A58B6">
              <w:rPr>
                <w:lang w:val="en-US"/>
              </w:rPr>
              <w:t>Thermo</w:t>
            </w:r>
            <w:proofErr w:type="spellEnd"/>
            <w:r w:rsidRPr="000A58B6">
              <w:rPr>
                <w:lang w:val="en-US"/>
              </w:rPr>
              <w:t xml:space="preserve"> 300 CPL </w:t>
            </w:r>
            <w:proofErr w:type="spellStart"/>
            <w:r w:rsidRPr="000A58B6">
              <w:rPr>
                <w:lang w:val="en-US"/>
              </w:rPr>
              <w:t>Webasto</w:t>
            </w:r>
            <w:proofErr w:type="spellEnd"/>
            <w:r w:rsidRPr="000A58B6">
              <w:rPr>
                <w:lang w:val="en-US"/>
              </w:rPr>
              <w:t xml:space="preserve"> (11114355</w:t>
            </w:r>
            <w:r>
              <w:t>С</w:t>
            </w:r>
            <w:r w:rsidRPr="000A58B6">
              <w:rPr>
                <w:lang w:val="en-US"/>
              </w:rPr>
              <w:t>)</w:t>
            </w:r>
          </w:p>
        </w:tc>
        <w:tc>
          <w:tcPr>
            <w:tcW w:w="619" w:type="pct"/>
            <w:gridSpan w:val="2"/>
          </w:tcPr>
          <w:p w:rsidR="00F24689" w:rsidRDefault="00F24689" w:rsidP="00F24689">
            <w:pPr>
              <w:jc w:val="center"/>
            </w:pPr>
            <w:r w:rsidRPr="004874C9">
              <w:rPr>
                <w:color w:val="000000"/>
              </w:rPr>
              <w:t>29.32.30.262</w:t>
            </w:r>
          </w:p>
        </w:tc>
        <w:tc>
          <w:tcPr>
            <w:tcW w:w="577" w:type="pct"/>
            <w:vMerge/>
          </w:tcPr>
          <w:p w:rsidR="00F24689" w:rsidRPr="005F3587" w:rsidRDefault="00F24689" w:rsidP="00F24689">
            <w:pPr>
              <w:jc w:val="both"/>
              <w:rPr>
                <w:b/>
                <w:sz w:val="20"/>
                <w:szCs w:val="20"/>
                <w:lang w:val="en-US"/>
              </w:rPr>
            </w:pPr>
          </w:p>
        </w:tc>
        <w:tc>
          <w:tcPr>
            <w:tcW w:w="487" w:type="pct"/>
          </w:tcPr>
          <w:p w:rsidR="00F24689" w:rsidRDefault="00F24689" w:rsidP="00F24689">
            <w:r w:rsidRPr="00BB68A5">
              <w:rPr>
                <w:color w:val="000000"/>
                <w:sz w:val="22"/>
                <w:szCs w:val="22"/>
              </w:rPr>
              <w:t>Декларативно</w:t>
            </w:r>
          </w:p>
        </w:tc>
        <w:tc>
          <w:tcPr>
            <w:tcW w:w="354" w:type="pct"/>
            <w:vAlign w:val="center"/>
          </w:tcPr>
          <w:p w:rsidR="00F24689" w:rsidRPr="00654C10" w:rsidRDefault="00F24689" w:rsidP="00F24689">
            <w:pPr>
              <w:jc w:val="center"/>
              <w:rPr>
                <w:sz w:val="20"/>
                <w:szCs w:val="20"/>
              </w:rPr>
            </w:pPr>
            <w:r w:rsidRPr="00654C10">
              <w:rPr>
                <w:sz w:val="20"/>
                <w:szCs w:val="20"/>
              </w:rPr>
              <w:t>шт.</w:t>
            </w:r>
          </w:p>
        </w:tc>
        <w:tc>
          <w:tcPr>
            <w:tcW w:w="443" w:type="pct"/>
            <w:vAlign w:val="center"/>
          </w:tcPr>
          <w:p w:rsidR="00F24689" w:rsidRDefault="00F24689" w:rsidP="00F24689">
            <w:pPr>
              <w:jc w:val="center"/>
              <w:rPr>
                <w:color w:val="000000"/>
              </w:rPr>
            </w:pPr>
            <w:r>
              <w:rPr>
                <w:color w:val="000000"/>
              </w:rPr>
              <w:t>2</w:t>
            </w:r>
          </w:p>
        </w:tc>
        <w:tc>
          <w:tcPr>
            <w:tcW w:w="528" w:type="pct"/>
            <w:vAlign w:val="center"/>
          </w:tcPr>
          <w:p w:rsidR="00F24689" w:rsidRPr="00772CD4" w:rsidRDefault="00F24689" w:rsidP="00F24689">
            <w:pPr>
              <w:jc w:val="center"/>
              <w:rPr>
                <w:color w:val="000000"/>
              </w:rPr>
            </w:pPr>
            <w:r w:rsidRPr="00772CD4">
              <w:rPr>
                <w:color w:val="000000"/>
              </w:rPr>
              <w:t>80 666,67</w:t>
            </w:r>
          </w:p>
        </w:tc>
        <w:tc>
          <w:tcPr>
            <w:tcW w:w="447" w:type="pct"/>
            <w:vAlign w:val="center"/>
          </w:tcPr>
          <w:p w:rsidR="00F24689" w:rsidRPr="00F24689" w:rsidRDefault="00F24689" w:rsidP="00F24689">
            <w:pPr>
              <w:jc w:val="center"/>
              <w:rPr>
                <w:color w:val="000000"/>
              </w:rPr>
            </w:pPr>
            <w:r w:rsidRPr="00F24689">
              <w:rPr>
                <w:color w:val="000000"/>
              </w:rPr>
              <w:t>96800,00</w:t>
            </w:r>
          </w:p>
        </w:tc>
        <w:tc>
          <w:tcPr>
            <w:tcW w:w="440" w:type="pct"/>
            <w:vAlign w:val="center"/>
          </w:tcPr>
          <w:p w:rsidR="00F24689" w:rsidRPr="00F24689" w:rsidRDefault="00F24689" w:rsidP="00F24689">
            <w:pPr>
              <w:jc w:val="center"/>
              <w:rPr>
                <w:color w:val="000000"/>
              </w:rPr>
            </w:pPr>
            <w:r w:rsidRPr="00F24689">
              <w:rPr>
                <w:color w:val="000000"/>
              </w:rPr>
              <w:t>161 333,33</w:t>
            </w:r>
          </w:p>
        </w:tc>
      </w:tr>
      <w:tr w:rsidR="00F24689" w:rsidRPr="00FD5DA7" w:rsidTr="00F24689">
        <w:trPr>
          <w:jc w:val="center"/>
        </w:trPr>
        <w:tc>
          <w:tcPr>
            <w:tcW w:w="1105" w:type="pct"/>
            <w:gridSpan w:val="2"/>
          </w:tcPr>
          <w:p w:rsidR="00F24689" w:rsidRPr="009B76DB" w:rsidRDefault="00F24689" w:rsidP="00F24689">
            <w:r w:rsidRPr="009B76DB">
              <w:t>Блок управления SG 1572 24В/63482F</w:t>
            </w:r>
            <w:r>
              <w:t xml:space="preserve"> (97821А)</w:t>
            </w:r>
          </w:p>
        </w:tc>
        <w:tc>
          <w:tcPr>
            <w:tcW w:w="619" w:type="pct"/>
            <w:gridSpan w:val="2"/>
          </w:tcPr>
          <w:p w:rsidR="00F24689" w:rsidRDefault="00F24689" w:rsidP="00F24689">
            <w:pPr>
              <w:jc w:val="center"/>
            </w:pPr>
            <w:r w:rsidRPr="004874C9">
              <w:rPr>
                <w:color w:val="000000"/>
              </w:rPr>
              <w:t>29.32.30.262</w:t>
            </w:r>
          </w:p>
        </w:tc>
        <w:tc>
          <w:tcPr>
            <w:tcW w:w="577" w:type="pct"/>
            <w:vMerge/>
          </w:tcPr>
          <w:p w:rsidR="00F24689" w:rsidRPr="005D7A01" w:rsidRDefault="00F24689" w:rsidP="00F24689">
            <w:pPr>
              <w:jc w:val="both"/>
              <w:rPr>
                <w:b/>
                <w:sz w:val="20"/>
                <w:szCs w:val="20"/>
              </w:rPr>
            </w:pPr>
          </w:p>
        </w:tc>
        <w:tc>
          <w:tcPr>
            <w:tcW w:w="487" w:type="pct"/>
          </w:tcPr>
          <w:p w:rsidR="00F24689" w:rsidRDefault="00F24689" w:rsidP="00F24689">
            <w:r w:rsidRPr="00BB68A5">
              <w:rPr>
                <w:color w:val="000000"/>
                <w:sz w:val="22"/>
                <w:szCs w:val="22"/>
              </w:rPr>
              <w:t>Декларативно</w:t>
            </w:r>
          </w:p>
        </w:tc>
        <w:tc>
          <w:tcPr>
            <w:tcW w:w="354" w:type="pct"/>
            <w:vAlign w:val="center"/>
          </w:tcPr>
          <w:p w:rsidR="00F24689" w:rsidRPr="00654C10" w:rsidRDefault="00F24689" w:rsidP="00F24689">
            <w:pPr>
              <w:jc w:val="center"/>
              <w:rPr>
                <w:sz w:val="20"/>
                <w:szCs w:val="20"/>
              </w:rPr>
            </w:pPr>
            <w:r w:rsidRPr="00654C10">
              <w:rPr>
                <w:sz w:val="20"/>
                <w:szCs w:val="20"/>
              </w:rPr>
              <w:t>шт.</w:t>
            </w:r>
          </w:p>
        </w:tc>
        <w:tc>
          <w:tcPr>
            <w:tcW w:w="443" w:type="pct"/>
            <w:vAlign w:val="center"/>
          </w:tcPr>
          <w:p w:rsidR="00F24689" w:rsidRDefault="00F24689" w:rsidP="00F24689">
            <w:pPr>
              <w:jc w:val="center"/>
              <w:rPr>
                <w:color w:val="000000"/>
              </w:rPr>
            </w:pPr>
            <w:r>
              <w:rPr>
                <w:color w:val="000000"/>
              </w:rPr>
              <w:t>2</w:t>
            </w:r>
          </w:p>
        </w:tc>
        <w:tc>
          <w:tcPr>
            <w:tcW w:w="528" w:type="pct"/>
            <w:vAlign w:val="center"/>
          </w:tcPr>
          <w:p w:rsidR="00F24689" w:rsidRPr="00772CD4" w:rsidRDefault="00F24689" w:rsidP="00F24689">
            <w:pPr>
              <w:jc w:val="center"/>
              <w:rPr>
                <w:color w:val="000000"/>
              </w:rPr>
            </w:pPr>
            <w:r w:rsidRPr="00772CD4">
              <w:rPr>
                <w:color w:val="000000"/>
              </w:rPr>
              <w:t>116 991,67</w:t>
            </w:r>
          </w:p>
        </w:tc>
        <w:tc>
          <w:tcPr>
            <w:tcW w:w="447" w:type="pct"/>
            <w:vAlign w:val="center"/>
          </w:tcPr>
          <w:p w:rsidR="00F24689" w:rsidRPr="00F24689" w:rsidRDefault="00F24689" w:rsidP="00F24689">
            <w:pPr>
              <w:jc w:val="center"/>
              <w:rPr>
                <w:color w:val="000000"/>
              </w:rPr>
            </w:pPr>
            <w:r w:rsidRPr="00F24689">
              <w:rPr>
                <w:color w:val="000000"/>
              </w:rPr>
              <w:t>140390,00</w:t>
            </w:r>
          </w:p>
        </w:tc>
        <w:tc>
          <w:tcPr>
            <w:tcW w:w="440" w:type="pct"/>
            <w:vAlign w:val="center"/>
          </w:tcPr>
          <w:p w:rsidR="00F24689" w:rsidRPr="00F24689" w:rsidRDefault="00F24689" w:rsidP="00F24689">
            <w:pPr>
              <w:jc w:val="center"/>
              <w:rPr>
                <w:color w:val="000000"/>
              </w:rPr>
            </w:pPr>
            <w:r w:rsidRPr="00F24689">
              <w:rPr>
                <w:color w:val="000000"/>
              </w:rPr>
              <w:t>233 983,33</w:t>
            </w:r>
          </w:p>
        </w:tc>
      </w:tr>
      <w:tr w:rsidR="00F24689" w:rsidRPr="00FD5DA7" w:rsidTr="00F24689">
        <w:trPr>
          <w:jc w:val="center"/>
        </w:trPr>
        <w:tc>
          <w:tcPr>
            <w:tcW w:w="1105" w:type="pct"/>
            <w:gridSpan w:val="2"/>
          </w:tcPr>
          <w:p w:rsidR="00F24689" w:rsidRDefault="00F24689" w:rsidP="00F24689">
            <w:r w:rsidRPr="009B76DB">
              <w:t>Диск крепления электропроводов (пластина)</w:t>
            </w:r>
            <w:r>
              <w:t xml:space="preserve"> (88440А)</w:t>
            </w:r>
          </w:p>
        </w:tc>
        <w:tc>
          <w:tcPr>
            <w:tcW w:w="619" w:type="pct"/>
            <w:gridSpan w:val="2"/>
          </w:tcPr>
          <w:p w:rsidR="00F24689" w:rsidRDefault="00F24689" w:rsidP="00F24689">
            <w:pPr>
              <w:jc w:val="center"/>
            </w:pPr>
            <w:r w:rsidRPr="004874C9">
              <w:rPr>
                <w:color w:val="000000"/>
              </w:rPr>
              <w:t>29.32.30.262</w:t>
            </w:r>
          </w:p>
        </w:tc>
        <w:tc>
          <w:tcPr>
            <w:tcW w:w="577" w:type="pct"/>
            <w:vMerge/>
          </w:tcPr>
          <w:p w:rsidR="00F24689" w:rsidRPr="005D7A01" w:rsidRDefault="00F24689" w:rsidP="00F24689">
            <w:pPr>
              <w:jc w:val="both"/>
              <w:rPr>
                <w:b/>
                <w:sz w:val="20"/>
                <w:szCs w:val="20"/>
              </w:rPr>
            </w:pPr>
          </w:p>
        </w:tc>
        <w:tc>
          <w:tcPr>
            <w:tcW w:w="487" w:type="pct"/>
          </w:tcPr>
          <w:p w:rsidR="00F24689" w:rsidRDefault="00F24689" w:rsidP="00F24689">
            <w:r w:rsidRPr="00BB68A5">
              <w:rPr>
                <w:color w:val="000000"/>
                <w:sz w:val="22"/>
                <w:szCs w:val="22"/>
              </w:rPr>
              <w:t>Декларативно</w:t>
            </w:r>
          </w:p>
        </w:tc>
        <w:tc>
          <w:tcPr>
            <w:tcW w:w="354" w:type="pct"/>
            <w:vAlign w:val="center"/>
          </w:tcPr>
          <w:p w:rsidR="00F24689" w:rsidRPr="00654C10" w:rsidRDefault="00F24689" w:rsidP="00F24689">
            <w:pPr>
              <w:jc w:val="center"/>
              <w:rPr>
                <w:sz w:val="20"/>
                <w:szCs w:val="20"/>
              </w:rPr>
            </w:pPr>
            <w:r w:rsidRPr="00654C10">
              <w:rPr>
                <w:sz w:val="20"/>
                <w:szCs w:val="20"/>
              </w:rPr>
              <w:t>шт.</w:t>
            </w:r>
          </w:p>
        </w:tc>
        <w:tc>
          <w:tcPr>
            <w:tcW w:w="443" w:type="pct"/>
            <w:vAlign w:val="center"/>
          </w:tcPr>
          <w:p w:rsidR="00F24689" w:rsidRDefault="00F24689" w:rsidP="00F24689">
            <w:pPr>
              <w:jc w:val="center"/>
              <w:rPr>
                <w:color w:val="000000"/>
              </w:rPr>
            </w:pPr>
            <w:r>
              <w:rPr>
                <w:color w:val="000000"/>
              </w:rPr>
              <w:t>2</w:t>
            </w:r>
          </w:p>
        </w:tc>
        <w:tc>
          <w:tcPr>
            <w:tcW w:w="528" w:type="pct"/>
            <w:vAlign w:val="center"/>
          </w:tcPr>
          <w:p w:rsidR="00F24689" w:rsidRPr="00772CD4" w:rsidRDefault="00F24689" w:rsidP="00F24689">
            <w:pPr>
              <w:jc w:val="center"/>
              <w:rPr>
                <w:color w:val="000000"/>
              </w:rPr>
            </w:pPr>
            <w:r w:rsidRPr="00772CD4">
              <w:rPr>
                <w:color w:val="000000"/>
              </w:rPr>
              <w:t>11 625,00</w:t>
            </w:r>
          </w:p>
        </w:tc>
        <w:tc>
          <w:tcPr>
            <w:tcW w:w="447" w:type="pct"/>
            <w:vAlign w:val="center"/>
          </w:tcPr>
          <w:p w:rsidR="00F24689" w:rsidRPr="00F24689" w:rsidRDefault="00F24689" w:rsidP="00F24689">
            <w:pPr>
              <w:jc w:val="center"/>
              <w:rPr>
                <w:color w:val="000000"/>
              </w:rPr>
            </w:pPr>
            <w:r w:rsidRPr="00F24689">
              <w:rPr>
                <w:color w:val="000000"/>
              </w:rPr>
              <w:t>13950,00</w:t>
            </w:r>
          </w:p>
        </w:tc>
        <w:tc>
          <w:tcPr>
            <w:tcW w:w="440" w:type="pct"/>
            <w:vAlign w:val="center"/>
          </w:tcPr>
          <w:p w:rsidR="00F24689" w:rsidRPr="00F24689" w:rsidRDefault="00F24689" w:rsidP="00F24689">
            <w:pPr>
              <w:jc w:val="center"/>
              <w:rPr>
                <w:color w:val="000000"/>
              </w:rPr>
            </w:pPr>
            <w:r w:rsidRPr="00F24689">
              <w:rPr>
                <w:color w:val="000000"/>
              </w:rPr>
              <w:t>23 250,00</w:t>
            </w:r>
          </w:p>
        </w:tc>
      </w:tr>
      <w:tr w:rsidR="00F24689" w:rsidRPr="00FD5DA7" w:rsidTr="00F24689">
        <w:trPr>
          <w:jc w:val="center"/>
        </w:trPr>
        <w:tc>
          <w:tcPr>
            <w:tcW w:w="1105" w:type="pct"/>
            <w:gridSpan w:val="2"/>
            <w:vAlign w:val="center"/>
          </w:tcPr>
          <w:p w:rsidR="00F24689" w:rsidRPr="009A1DD9" w:rsidRDefault="00F24689" w:rsidP="00F24689">
            <w:pPr>
              <w:rPr>
                <w:color w:val="000000"/>
              </w:rPr>
            </w:pPr>
            <w:r w:rsidRPr="0063086C">
              <w:rPr>
                <w:color w:val="000000"/>
              </w:rPr>
              <w:t xml:space="preserve">Предпусковой обогреватель </w:t>
            </w:r>
            <w:proofErr w:type="spellStart"/>
            <w:r w:rsidRPr="0063086C">
              <w:rPr>
                <w:color w:val="000000"/>
              </w:rPr>
              <w:t>Webasto</w:t>
            </w:r>
            <w:proofErr w:type="spellEnd"/>
            <w:r w:rsidRPr="0063086C">
              <w:rPr>
                <w:color w:val="000000"/>
              </w:rPr>
              <w:t xml:space="preserve"> </w:t>
            </w:r>
            <w:proofErr w:type="spellStart"/>
            <w:r w:rsidRPr="0063086C">
              <w:rPr>
                <w:color w:val="000000"/>
              </w:rPr>
              <w:t>Thermo</w:t>
            </w:r>
            <w:proofErr w:type="spellEnd"/>
            <w:r w:rsidRPr="0063086C">
              <w:rPr>
                <w:color w:val="000000"/>
              </w:rPr>
              <w:t xml:space="preserve"> 300.157</w:t>
            </w:r>
            <w:r>
              <w:rPr>
                <w:color w:val="000000"/>
              </w:rPr>
              <w:t xml:space="preserve"> (1111407А)</w:t>
            </w:r>
          </w:p>
        </w:tc>
        <w:tc>
          <w:tcPr>
            <w:tcW w:w="619" w:type="pct"/>
            <w:gridSpan w:val="2"/>
            <w:vAlign w:val="center"/>
          </w:tcPr>
          <w:p w:rsidR="00F24689" w:rsidRDefault="00F24689" w:rsidP="00F24689">
            <w:pPr>
              <w:jc w:val="center"/>
              <w:rPr>
                <w:color w:val="000000"/>
              </w:rPr>
            </w:pPr>
            <w:r>
              <w:rPr>
                <w:color w:val="000000"/>
              </w:rPr>
              <w:t>29.32.30.262</w:t>
            </w:r>
          </w:p>
        </w:tc>
        <w:tc>
          <w:tcPr>
            <w:tcW w:w="577" w:type="pct"/>
            <w:vMerge/>
          </w:tcPr>
          <w:p w:rsidR="00F24689" w:rsidRPr="005D7A01" w:rsidRDefault="00F24689" w:rsidP="00F24689">
            <w:pPr>
              <w:jc w:val="both"/>
              <w:rPr>
                <w:b/>
                <w:sz w:val="20"/>
                <w:szCs w:val="20"/>
              </w:rPr>
            </w:pPr>
          </w:p>
        </w:tc>
        <w:tc>
          <w:tcPr>
            <w:tcW w:w="487" w:type="pct"/>
          </w:tcPr>
          <w:p w:rsidR="00F24689" w:rsidRDefault="00F24689" w:rsidP="00F24689">
            <w:r w:rsidRPr="00BB68A5">
              <w:rPr>
                <w:color w:val="000000"/>
                <w:sz w:val="22"/>
                <w:szCs w:val="22"/>
              </w:rPr>
              <w:t>Декларативно</w:t>
            </w:r>
          </w:p>
        </w:tc>
        <w:tc>
          <w:tcPr>
            <w:tcW w:w="354" w:type="pct"/>
            <w:vAlign w:val="center"/>
          </w:tcPr>
          <w:p w:rsidR="00F24689" w:rsidRPr="00654C10" w:rsidRDefault="00F24689" w:rsidP="00F24689">
            <w:pPr>
              <w:jc w:val="center"/>
              <w:rPr>
                <w:sz w:val="20"/>
                <w:szCs w:val="20"/>
              </w:rPr>
            </w:pPr>
            <w:r w:rsidRPr="00654C10">
              <w:rPr>
                <w:sz w:val="20"/>
                <w:szCs w:val="20"/>
              </w:rPr>
              <w:t>шт.</w:t>
            </w:r>
          </w:p>
        </w:tc>
        <w:tc>
          <w:tcPr>
            <w:tcW w:w="443" w:type="pct"/>
            <w:vAlign w:val="center"/>
          </w:tcPr>
          <w:p w:rsidR="00F24689" w:rsidRDefault="00F24689" w:rsidP="00F24689">
            <w:pPr>
              <w:jc w:val="center"/>
              <w:rPr>
                <w:color w:val="000000"/>
              </w:rPr>
            </w:pPr>
            <w:r>
              <w:rPr>
                <w:color w:val="000000"/>
              </w:rPr>
              <w:t>1</w:t>
            </w:r>
          </w:p>
        </w:tc>
        <w:tc>
          <w:tcPr>
            <w:tcW w:w="528" w:type="pct"/>
            <w:vAlign w:val="center"/>
          </w:tcPr>
          <w:p w:rsidR="00F24689" w:rsidRPr="00772CD4" w:rsidRDefault="00F24689" w:rsidP="00F24689">
            <w:pPr>
              <w:jc w:val="center"/>
              <w:rPr>
                <w:color w:val="000000"/>
              </w:rPr>
            </w:pPr>
            <w:r w:rsidRPr="00772CD4">
              <w:rPr>
                <w:color w:val="000000"/>
              </w:rPr>
              <w:t>480 258,33</w:t>
            </w:r>
          </w:p>
        </w:tc>
        <w:tc>
          <w:tcPr>
            <w:tcW w:w="447" w:type="pct"/>
            <w:vAlign w:val="center"/>
          </w:tcPr>
          <w:p w:rsidR="00F24689" w:rsidRPr="00F24689" w:rsidRDefault="00F24689" w:rsidP="00F24689">
            <w:pPr>
              <w:jc w:val="center"/>
              <w:rPr>
                <w:color w:val="000000"/>
              </w:rPr>
            </w:pPr>
            <w:r w:rsidRPr="00F24689">
              <w:rPr>
                <w:color w:val="000000"/>
              </w:rPr>
              <w:t>576310,00</w:t>
            </w:r>
          </w:p>
        </w:tc>
        <w:tc>
          <w:tcPr>
            <w:tcW w:w="440" w:type="pct"/>
            <w:vAlign w:val="center"/>
          </w:tcPr>
          <w:p w:rsidR="00F24689" w:rsidRPr="00F24689" w:rsidRDefault="00F24689" w:rsidP="00F24689">
            <w:pPr>
              <w:jc w:val="center"/>
              <w:rPr>
                <w:color w:val="000000"/>
              </w:rPr>
            </w:pPr>
            <w:r w:rsidRPr="00F24689">
              <w:rPr>
                <w:color w:val="000000"/>
              </w:rPr>
              <w:t>480 258,33</w:t>
            </w:r>
          </w:p>
        </w:tc>
      </w:tr>
      <w:tr w:rsidR="00F24689" w:rsidRPr="00FD5DA7" w:rsidTr="00F24689">
        <w:trPr>
          <w:jc w:val="center"/>
        </w:trPr>
        <w:tc>
          <w:tcPr>
            <w:tcW w:w="1105" w:type="pct"/>
            <w:gridSpan w:val="2"/>
          </w:tcPr>
          <w:p w:rsidR="00F24689" w:rsidRDefault="00F24689" w:rsidP="00F24689">
            <w:r w:rsidRPr="00B125CF">
              <w:rPr>
                <w:b/>
                <w:color w:val="000000"/>
              </w:rPr>
              <w:t>Цена договора без учета НДС, руб.</w:t>
            </w:r>
          </w:p>
        </w:tc>
        <w:tc>
          <w:tcPr>
            <w:tcW w:w="3895" w:type="pct"/>
            <w:gridSpan w:val="9"/>
            <w:vAlign w:val="center"/>
          </w:tcPr>
          <w:p w:rsidR="00F24689" w:rsidRPr="00676A74" w:rsidRDefault="00F24689" w:rsidP="00F24689">
            <w:pPr>
              <w:jc w:val="center"/>
              <w:rPr>
                <w:b/>
                <w:color w:val="000000"/>
              </w:rPr>
            </w:pPr>
            <w:r>
              <w:rPr>
                <w:b/>
                <w:color w:val="000000"/>
              </w:rPr>
              <w:t>1 347 363,33 (один миллион триста сорок семь тысяч триста шестьдесят три) рубля 33 копейки</w:t>
            </w:r>
          </w:p>
        </w:tc>
      </w:tr>
      <w:tr w:rsidR="00F24689" w:rsidRPr="00FD5DA7" w:rsidTr="00F24689">
        <w:trPr>
          <w:jc w:val="center"/>
        </w:trPr>
        <w:tc>
          <w:tcPr>
            <w:tcW w:w="1105" w:type="pct"/>
            <w:gridSpan w:val="2"/>
          </w:tcPr>
          <w:p w:rsidR="00F24689" w:rsidRPr="00B125CF" w:rsidRDefault="00F24689" w:rsidP="00F24689">
            <w:pPr>
              <w:ind w:left="-108"/>
              <w:jc w:val="both"/>
              <w:rPr>
                <w:b/>
                <w:color w:val="000000"/>
              </w:rPr>
            </w:pPr>
            <w:r w:rsidRPr="00B125CF">
              <w:rPr>
                <w:b/>
                <w:color w:val="000000"/>
              </w:rPr>
              <w:lastRenderedPageBreak/>
              <w:t>Начальная (максимальная) цена договора, с учетом всех налогов,</w:t>
            </w:r>
            <w:r w:rsidRPr="00B125CF">
              <w:t xml:space="preserve"> </w:t>
            </w:r>
            <w:r w:rsidRPr="00B125CF">
              <w:rPr>
                <w:b/>
                <w:color w:val="000000"/>
              </w:rPr>
              <w:t>включая НДС, руб.</w:t>
            </w:r>
            <w:r w:rsidRPr="00B125CF">
              <w:t xml:space="preserve"> </w:t>
            </w:r>
          </w:p>
        </w:tc>
        <w:tc>
          <w:tcPr>
            <w:tcW w:w="3895" w:type="pct"/>
            <w:gridSpan w:val="9"/>
            <w:vAlign w:val="center"/>
          </w:tcPr>
          <w:p w:rsidR="00F24689" w:rsidRPr="00FD5DA7" w:rsidRDefault="00F24689" w:rsidP="00F24689">
            <w:pPr>
              <w:jc w:val="center"/>
              <w:rPr>
                <w:b/>
                <w:color w:val="000000"/>
              </w:rPr>
            </w:pPr>
            <w:r>
              <w:rPr>
                <w:b/>
                <w:color w:val="000000"/>
              </w:rPr>
              <w:t>1 616 836,00 (один миллион шестьсот шестнадцать тысяч восемьсот тридцать шесть) рублей 00 копеек</w:t>
            </w:r>
          </w:p>
        </w:tc>
      </w:tr>
      <w:tr w:rsidR="00F24689" w:rsidRPr="00FD5DA7" w:rsidTr="00F24689">
        <w:trPr>
          <w:trHeight w:val="871"/>
          <w:jc w:val="center"/>
        </w:trPr>
        <w:tc>
          <w:tcPr>
            <w:tcW w:w="1105" w:type="pct"/>
            <w:gridSpan w:val="2"/>
          </w:tcPr>
          <w:p w:rsidR="00F24689" w:rsidRPr="00B125CF" w:rsidRDefault="00F24689" w:rsidP="00F24689">
            <w:pPr>
              <w:ind w:left="-108"/>
              <w:jc w:val="both"/>
              <w:rPr>
                <w:b/>
              </w:rPr>
            </w:pPr>
            <w:r w:rsidRPr="00B125CF">
              <w:rPr>
                <w:b/>
                <w:bCs/>
              </w:rPr>
              <w:t xml:space="preserve">Обоснование начальной (максимальной) цены договора цены единицы услуги </w:t>
            </w:r>
            <w:r w:rsidRPr="00B125CF">
              <w:rPr>
                <w:b/>
              </w:rPr>
              <w:t>включая информацию о расходах на перевозку, страхование, уплату таможенных пошлин, налогов и других обязательных платежей</w:t>
            </w:r>
          </w:p>
        </w:tc>
        <w:tc>
          <w:tcPr>
            <w:tcW w:w="3895" w:type="pct"/>
            <w:gridSpan w:val="9"/>
          </w:tcPr>
          <w:p w:rsidR="00F24689" w:rsidRPr="00FD5DA7" w:rsidRDefault="00F24689" w:rsidP="00F24689">
            <w:pPr>
              <w:jc w:val="both"/>
              <w:rPr>
                <w:bCs/>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пункта 54 Положения о закупке товаров, работ, услуг для нужд заказчика, и</w:t>
            </w:r>
            <w:r w:rsidRPr="00FD5DA7">
              <w:rPr>
                <w:bCs/>
                <w:i/>
              </w:rPr>
              <w:t xml:space="preserve"> </w:t>
            </w:r>
            <w:r w:rsidRPr="00FD5DA7">
              <w:rPr>
                <w:bCs/>
              </w:rPr>
              <w:t xml:space="preserve">включает </w:t>
            </w:r>
            <w:r w:rsidRPr="00FD5DA7">
              <w:rPr>
                <w:color w:val="000000"/>
              </w:rPr>
              <w:t>стоимость всех возможных расходов Поставщика, в том числе, всех видов налогов, транспортных расходов, погрузки/разгрузки на складе Покупателя.</w:t>
            </w:r>
          </w:p>
        </w:tc>
      </w:tr>
      <w:tr w:rsidR="00F24689" w:rsidRPr="00FD5DA7" w:rsidTr="00F24689">
        <w:trPr>
          <w:jc w:val="center"/>
        </w:trPr>
        <w:tc>
          <w:tcPr>
            <w:tcW w:w="1105" w:type="pct"/>
            <w:gridSpan w:val="2"/>
            <w:vAlign w:val="center"/>
          </w:tcPr>
          <w:p w:rsidR="00F24689" w:rsidRPr="00FD5DA7" w:rsidRDefault="00F24689" w:rsidP="00F24689">
            <w:pPr>
              <w:ind w:left="-108"/>
              <w:rPr>
                <w:b/>
                <w:bCs/>
                <w:color w:val="000000"/>
              </w:rPr>
            </w:pPr>
            <w:r w:rsidRPr="00FD5DA7">
              <w:rPr>
                <w:b/>
                <w:bCs/>
                <w:color w:val="000000"/>
              </w:rPr>
              <w:t>Применяемая при расчете начальной (максимальной) цены ставка НДС</w:t>
            </w:r>
          </w:p>
        </w:tc>
        <w:tc>
          <w:tcPr>
            <w:tcW w:w="3895" w:type="pct"/>
            <w:gridSpan w:val="9"/>
          </w:tcPr>
          <w:p w:rsidR="00F24689" w:rsidRPr="00FD5DA7" w:rsidRDefault="00F24689" w:rsidP="00F24689">
            <w:pPr>
              <w:rPr>
                <w:bCs/>
                <w:color w:val="000000"/>
              </w:rPr>
            </w:pPr>
            <w:r w:rsidRPr="00FD5DA7">
              <w:rPr>
                <w:bCs/>
                <w:color w:val="000000"/>
              </w:rPr>
              <w:t>20%</w:t>
            </w:r>
          </w:p>
        </w:tc>
      </w:tr>
      <w:tr w:rsidR="00F24689" w:rsidRPr="00FD5DA7" w:rsidTr="00F24689">
        <w:trPr>
          <w:jc w:val="center"/>
        </w:trPr>
        <w:tc>
          <w:tcPr>
            <w:tcW w:w="5000" w:type="pct"/>
            <w:gridSpan w:val="11"/>
          </w:tcPr>
          <w:p w:rsidR="00F24689" w:rsidRPr="00FD5DA7" w:rsidRDefault="00F24689" w:rsidP="00F24689">
            <w:pPr>
              <w:rPr>
                <w:b/>
                <w:color w:val="000000"/>
              </w:rPr>
            </w:pPr>
            <w:r w:rsidRPr="00FD5DA7">
              <w:rPr>
                <w:b/>
                <w:color w:val="000000"/>
              </w:rPr>
              <w:t>2. Требования к товару</w:t>
            </w:r>
          </w:p>
        </w:tc>
      </w:tr>
      <w:tr w:rsidR="00F24689" w:rsidRPr="00FD5DA7" w:rsidTr="00F24689">
        <w:trPr>
          <w:trHeight w:val="430"/>
          <w:jc w:val="center"/>
        </w:trPr>
        <w:tc>
          <w:tcPr>
            <w:tcW w:w="537" w:type="pct"/>
            <w:vMerge w:val="restart"/>
          </w:tcPr>
          <w:p w:rsidR="00F24689" w:rsidRPr="00DA790C" w:rsidRDefault="00F24689" w:rsidP="00F24689">
            <w:pPr>
              <w:jc w:val="both"/>
              <w:rPr>
                <w:color w:val="000000"/>
              </w:rPr>
            </w:pPr>
            <w:r w:rsidRPr="00C85036">
              <w:rPr>
                <w:bCs/>
              </w:rPr>
              <w:t xml:space="preserve">Поставка предпускового обогревателя </w:t>
            </w:r>
            <w:proofErr w:type="spellStart"/>
            <w:r w:rsidRPr="00C85036">
              <w:rPr>
                <w:bCs/>
              </w:rPr>
              <w:t>Webasto</w:t>
            </w:r>
            <w:proofErr w:type="spellEnd"/>
            <w:r w:rsidRPr="00C85036">
              <w:rPr>
                <w:bCs/>
              </w:rPr>
              <w:t xml:space="preserve"> </w:t>
            </w:r>
            <w:proofErr w:type="spellStart"/>
            <w:r w:rsidRPr="00C85036">
              <w:rPr>
                <w:bCs/>
              </w:rPr>
              <w:t>Thermo</w:t>
            </w:r>
            <w:proofErr w:type="spellEnd"/>
            <w:r w:rsidRPr="00C85036">
              <w:rPr>
                <w:bCs/>
              </w:rPr>
              <w:t xml:space="preserve"> 300.157 и запасных частей</w:t>
            </w:r>
            <w:r>
              <w:rPr>
                <w:bCs/>
              </w:rPr>
              <w:t>.</w:t>
            </w:r>
          </w:p>
        </w:tc>
        <w:tc>
          <w:tcPr>
            <w:tcW w:w="568" w:type="pct"/>
          </w:tcPr>
          <w:p w:rsidR="00F24689" w:rsidRPr="00FD5DA7" w:rsidRDefault="00F24689" w:rsidP="00F24689">
            <w:pPr>
              <w:rPr>
                <w:color w:val="000000"/>
              </w:rPr>
            </w:pPr>
            <w:r w:rsidRPr="00FD5DA7">
              <w:rPr>
                <w:bCs/>
                <w:color w:val="000000"/>
              </w:rPr>
              <w:t>Нормативные документы, согласно которым установлены требования</w:t>
            </w:r>
          </w:p>
        </w:tc>
        <w:tc>
          <w:tcPr>
            <w:tcW w:w="3895" w:type="pct"/>
            <w:gridSpan w:val="9"/>
          </w:tcPr>
          <w:p w:rsidR="00F24689" w:rsidRDefault="00F24689" w:rsidP="00F24689">
            <w:pPr>
              <w:jc w:val="both"/>
            </w:pPr>
            <w:r>
              <w:t>Руководство по ремонту жидкостных предпусковых подогревателей-</w:t>
            </w:r>
            <w:proofErr w:type="spellStart"/>
            <w:r>
              <w:t>отопителей</w:t>
            </w:r>
            <w:proofErr w:type="spellEnd"/>
            <w:r>
              <w:t xml:space="preserve"> салона</w:t>
            </w:r>
            <w:r w:rsidRPr="00987E58">
              <w:t xml:space="preserve"> </w:t>
            </w:r>
            <w:proofErr w:type="spellStart"/>
            <w:r w:rsidRPr="00987E58">
              <w:t>Thermo</w:t>
            </w:r>
            <w:proofErr w:type="spellEnd"/>
            <w:r w:rsidRPr="00987E58">
              <w:t xml:space="preserve"> 230, 300 и 350</w:t>
            </w:r>
            <w:r>
              <w:t>. Приложение №2</w:t>
            </w:r>
          </w:p>
          <w:p w:rsidR="00F24689" w:rsidRDefault="00F24689" w:rsidP="00F24689">
            <w:pPr>
              <w:jc w:val="both"/>
              <w:rPr>
                <w:lang w:eastAsia="x-none"/>
              </w:rPr>
            </w:pPr>
          </w:p>
          <w:p w:rsidR="00F24689" w:rsidRDefault="00F24689" w:rsidP="00F24689">
            <w:pPr>
              <w:jc w:val="both"/>
              <w:rPr>
                <w:lang w:eastAsia="x-none"/>
              </w:rPr>
            </w:pPr>
          </w:p>
          <w:p w:rsidR="00F24689" w:rsidRDefault="00F24689" w:rsidP="00F24689">
            <w:pPr>
              <w:jc w:val="both"/>
              <w:rPr>
                <w:lang w:eastAsia="x-none"/>
              </w:rPr>
            </w:pPr>
          </w:p>
          <w:p w:rsidR="00F24689" w:rsidRPr="00FD5DA7" w:rsidRDefault="00F24689" w:rsidP="00F24689">
            <w:pPr>
              <w:jc w:val="both"/>
              <w:rPr>
                <w:color w:val="000000"/>
              </w:rPr>
            </w:pPr>
            <w:r w:rsidRPr="0054453C">
              <w:rPr>
                <w:bCs/>
                <w:i/>
                <w:color w:val="000000"/>
              </w:rPr>
              <w:t>*документы, отсутствующие в свободном доступе, предоставляются по запросу участника</w:t>
            </w:r>
            <w:r w:rsidRPr="00E06009">
              <w:rPr>
                <w:bCs/>
                <w:color w:val="000000"/>
              </w:rPr>
              <w:t>.</w:t>
            </w:r>
          </w:p>
        </w:tc>
      </w:tr>
      <w:tr w:rsidR="00F24689" w:rsidRPr="00FD5DA7" w:rsidTr="00F24689">
        <w:trPr>
          <w:trHeight w:val="399"/>
          <w:jc w:val="center"/>
        </w:trPr>
        <w:tc>
          <w:tcPr>
            <w:tcW w:w="537" w:type="pct"/>
            <w:vMerge/>
            <w:vAlign w:val="center"/>
          </w:tcPr>
          <w:p w:rsidR="00F24689" w:rsidRPr="00FD5DA7" w:rsidRDefault="00F24689" w:rsidP="00F24689">
            <w:pPr>
              <w:jc w:val="center"/>
              <w:rPr>
                <w:i/>
                <w:color w:val="000000"/>
              </w:rPr>
            </w:pPr>
          </w:p>
        </w:tc>
        <w:tc>
          <w:tcPr>
            <w:tcW w:w="568" w:type="pct"/>
            <w:vMerge w:val="restart"/>
            <w:vAlign w:val="center"/>
          </w:tcPr>
          <w:p w:rsidR="00F24689" w:rsidRPr="00FD5DA7" w:rsidRDefault="00F24689" w:rsidP="00F24689">
            <w:pPr>
              <w:rPr>
                <w:i/>
                <w:color w:val="000000"/>
              </w:rPr>
            </w:pPr>
            <w:r w:rsidRPr="00FD5DA7">
              <w:rPr>
                <w:bCs/>
                <w:color w:val="000000"/>
              </w:rPr>
              <w:t>Технические и функциональные характеристики товара</w:t>
            </w:r>
          </w:p>
        </w:tc>
        <w:tc>
          <w:tcPr>
            <w:tcW w:w="3895" w:type="pct"/>
            <w:gridSpan w:val="9"/>
          </w:tcPr>
          <w:p w:rsidR="00F24689" w:rsidRPr="003B512A" w:rsidRDefault="00F24689" w:rsidP="00F24689">
            <w:r w:rsidRPr="00321AE8">
              <w:t xml:space="preserve">Катушка зажигания </w:t>
            </w:r>
            <w:proofErr w:type="spellStart"/>
            <w:r w:rsidRPr="00321AE8">
              <w:t>Spheros</w:t>
            </w:r>
            <w:proofErr w:type="spellEnd"/>
            <w:r w:rsidRPr="00321AE8">
              <w:t xml:space="preserve"> </w:t>
            </w:r>
            <w:proofErr w:type="spellStart"/>
            <w:r w:rsidRPr="00321AE8">
              <w:t>Thermo</w:t>
            </w:r>
            <w:proofErr w:type="spellEnd"/>
            <w:r w:rsidRPr="00321AE8">
              <w:t xml:space="preserve"> E (11114862С)</w:t>
            </w:r>
            <w:r w:rsidRPr="003B512A">
              <w:t xml:space="preserve"> (Генератор запального разряда с запальными электродами)</w:t>
            </w:r>
          </w:p>
        </w:tc>
      </w:tr>
      <w:tr w:rsidR="00F24689" w:rsidRPr="00FD5DA7" w:rsidTr="00F24689">
        <w:trPr>
          <w:trHeight w:val="420"/>
          <w:jc w:val="center"/>
        </w:trPr>
        <w:tc>
          <w:tcPr>
            <w:tcW w:w="537" w:type="pct"/>
            <w:vMerge/>
            <w:vAlign w:val="center"/>
          </w:tcPr>
          <w:p w:rsidR="00F24689" w:rsidRPr="00FD5DA7" w:rsidRDefault="00F24689" w:rsidP="00F24689">
            <w:pPr>
              <w:jc w:val="center"/>
              <w:rPr>
                <w:i/>
                <w:color w:val="000000"/>
              </w:rPr>
            </w:pPr>
          </w:p>
        </w:tc>
        <w:tc>
          <w:tcPr>
            <w:tcW w:w="568" w:type="pct"/>
            <w:vMerge/>
            <w:vAlign w:val="center"/>
          </w:tcPr>
          <w:p w:rsidR="00F24689" w:rsidRPr="00FD5DA7" w:rsidRDefault="00F24689" w:rsidP="00F24689">
            <w:pPr>
              <w:rPr>
                <w:bCs/>
                <w:color w:val="000000"/>
              </w:rPr>
            </w:pPr>
          </w:p>
        </w:tc>
        <w:tc>
          <w:tcPr>
            <w:tcW w:w="3895" w:type="pct"/>
            <w:gridSpan w:val="9"/>
          </w:tcPr>
          <w:p w:rsidR="00F24689" w:rsidRPr="00321AE8" w:rsidRDefault="00F24689" w:rsidP="00F24689">
            <w:r w:rsidRPr="00321AE8">
              <w:t xml:space="preserve">Клапан магнитный </w:t>
            </w:r>
            <w:proofErr w:type="spellStart"/>
            <w:r w:rsidRPr="00321AE8">
              <w:t>Thermo</w:t>
            </w:r>
            <w:proofErr w:type="spellEnd"/>
            <w:r w:rsidRPr="00321AE8">
              <w:t xml:space="preserve"> 300 (2710806В)</w:t>
            </w:r>
          </w:p>
        </w:tc>
      </w:tr>
      <w:tr w:rsidR="00F24689" w:rsidRPr="00FD5DA7" w:rsidTr="00F24689">
        <w:trPr>
          <w:trHeight w:val="681"/>
          <w:jc w:val="center"/>
        </w:trPr>
        <w:tc>
          <w:tcPr>
            <w:tcW w:w="537" w:type="pct"/>
            <w:vMerge/>
            <w:vAlign w:val="center"/>
          </w:tcPr>
          <w:p w:rsidR="00F24689" w:rsidRPr="00FD5DA7" w:rsidRDefault="00F24689" w:rsidP="00F24689">
            <w:pPr>
              <w:jc w:val="center"/>
              <w:rPr>
                <w:i/>
                <w:color w:val="000000"/>
              </w:rPr>
            </w:pPr>
          </w:p>
        </w:tc>
        <w:tc>
          <w:tcPr>
            <w:tcW w:w="568" w:type="pct"/>
            <w:vMerge/>
            <w:vAlign w:val="center"/>
          </w:tcPr>
          <w:p w:rsidR="00F24689" w:rsidRPr="00FD5DA7" w:rsidRDefault="00F24689" w:rsidP="00F24689">
            <w:pPr>
              <w:rPr>
                <w:bCs/>
                <w:color w:val="000000"/>
              </w:rPr>
            </w:pPr>
          </w:p>
        </w:tc>
        <w:tc>
          <w:tcPr>
            <w:tcW w:w="3895" w:type="pct"/>
            <w:gridSpan w:val="9"/>
          </w:tcPr>
          <w:p w:rsidR="00F24689" w:rsidRDefault="00F24689" w:rsidP="00F24689">
            <w:r w:rsidRPr="00321AE8">
              <w:t xml:space="preserve">Топливный насос </w:t>
            </w:r>
            <w:proofErr w:type="spellStart"/>
            <w:r w:rsidRPr="00321AE8">
              <w:t>Webasto</w:t>
            </w:r>
            <w:proofErr w:type="spellEnd"/>
            <w:r w:rsidRPr="00321AE8">
              <w:t xml:space="preserve"> 350 (9810200В)</w:t>
            </w:r>
            <w:r>
              <w:t xml:space="preserve"> </w:t>
            </w:r>
          </w:p>
          <w:p w:rsidR="00F24689" w:rsidRPr="0079657E" w:rsidRDefault="00F24689" w:rsidP="00F24689">
            <w:r w:rsidRPr="0079657E">
              <w:t>Привод насоса осуществляется через муфту от электромотора нагнетателя воздуха.</w:t>
            </w:r>
          </w:p>
        </w:tc>
      </w:tr>
      <w:tr w:rsidR="00F24689" w:rsidRPr="00515420" w:rsidTr="00F24689">
        <w:trPr>
          <w:trHeight w:val="421"/>
          <w:jc w:val="center"/>
        </w:trPr>
        <w:tc>
          <w:tcPr>
            <w:tcW w:w="537" w:type="pct"/>
            <w:vMerge/>
            <w:vAlign w:val="center"/>
          </w:tcPr>
          <w:p w:rsidR="00F24689" w:rsidRPr="00FD5DA7" w:rsidRDefault="00F24689" w:rsidP="00F24689">
            <w:pPr>
              <w:jc w:val="center"/>
              <w:rPr>
                <w:i/>
                <w:color w:val="000000"/>
              </w:rPr>
            </w:pPr>
          </w:p>
        </w:tc>
        <w:tc>
          <w:tcPr>
            <w:tcW w:w="568" w:type="pct"/>
            <w:vMerge/>
            <w:vAlign w:val="center"/>
          </w:tcPr>
          <w:p w:rsidR="00F24689" w:rsidRPr="00FD5DA7" w:rsidRDefault="00F24689" w:rsidP="00F24689">
            <w:pPr>
              <w:rPr>
                <w:bCs/>
                <w:color w:val="000000"/>
              </w:rPr>
            </w:pPr>
          </w:p>
        </w:tc>
        <w:tc>
          <w:tcPr>
            <w:tcW w:w="3895" w:type="pct"/>
            <w:gridSpan w:val="9"/>
          </w:tcPr>
          <w:p w:rsidR="00F24689" w:rsidRPr="00962C15" w:rsidRDefault="00F24689" w:rsidP="00F24689">
            <w:pPr>
              <w:rPr>
                <w:lang w:val="en-US"/>
              </w:rPr>
            </w:pPr>
            <w:r w:rsidRPr="00321AE8">
              <w:t>Мотор</w:t>
            </w:r>
            <w:r w:rsidRPr="00962C15">
              <w:rPr>
                <w:lang w:val="en-US"/>
              </w:rPr>
              <w:t xml:space="preserve"> </w:t>
            </w:r>
            <w:proofErr w:type="spellStart"/>
            <w:r w:rsidRPr="00962C15">
              <w:rPr>
                <w:lang w:val="en-US"/>
              </w:rPr>
              <w:t>Thermo</w:t>
            </w:r>
            <w:proofErr w:type="spellEnd"/>
            <w:r w:rsidRPr="00962C15">
              <w:rPr>
                <w:lang w:val="en-US"/>
              </w:rPr>
              <w:t xml:space="preserve"> 300 CPL </w:t>
            </w:r>
            <w:proofErr w:type="spellStart"/>
            <w:r w:rsidRPr="00962C15">
              <w:rPr>
                <w:lang w:val="en-US"/>
              </w:rPr>
              <w:t>Webasto</w:t>
            </w:r>
            <w:proofErr w:type="spellEnd"/>
            <w:r w:rsidRPr="00962C15">
              <w:rPr>
                <w:lang w:val="en-US"/>
              </w:rPr>
              <w:t xml:space="preserve"> (11114355</w:t>
            </w:r>
            <w:r w:rsidRPr="00321AE8">
              <w:t>С</w:t>
            </w:r>
            <w:r w:rsidRPr="00962C15">
              <w:rPr>
                <w:lang w:val="en-US"/>
              </w:rPr>
              <w:t>)</w:t>
            </w:r>
          </w:p>
        </w:tc>
      </w:tr>
      <w:tr w:rsidR="00F24689" w:rsidRPr="00FD5DA7" w:rsidTr="00F24689">
        <w:trPr>
          <w:trHeight w:val="569"/>
          <w:jc w:val="center"/>
        </w:trPr>
        <w:tc>
          <w:tcPr>
            <w:tcW w:w="537" w:type="pct"/>
            <w:vMerge/>
            <w:vAlign w:val="center"/>
          </w:tcPr>
          <w:p w:rsidR="00F24689" w:rsidRPr="00F24689" w:rsidRDefault="00F24689" w:rsidP="00F24689">
            <w:pPr>
              <w:jc w:val="center"/>
              <w:rPr>
                <w:i/>
                <w:color w:val="000000"/>
                <w:lang w:val="en-US"/>
              </w:rPr>
            </w:pPr>
          </w:p>
        </w:tc>
        <w:tc>
          <w:tcPr>
            <w:tcW w:w="568" w:type="pct"/>
            <w:vMerge/>
            <w:vAlign w:val="center"/>
          </w:tcPr>
          <w:p w:rsidR="00F24689" w:rsidRPr="00F24689" w:rsidRDefault="00F24689" w:rsidP="00F24689">
            <w:pPr>
              <w:rPr>
                <w:bCs/>
                <w:color w:val="000000"/>
                <w:lang w:val="en-US"/>
              </w:rPr>
            </w:pPr>
          </w:p>
        </w:tc>
        <w:tc>
          <w:tcPr>
            <w:tcW w:w="3895" w:type="pct"/>
            <w:gridSpan w:val="9"/>
          </w:tcPr>
          <w:p w:rsidR="00F24689" w:rsidRPr="00321AE8" w:rsidRDefault="00F24689" w:rsidP="00F24689">
            <w:r w:rsidRPr="00321AE8">
              <w:t>Блок управления SG 1572 24В/63482F (97821А)</w:t>
            </w:r>
          </w:p>
        </w:tc>
      </w:tr>
      <w:tr w:rsidR="00F24689" w:rsidRPr="00FD5DA7" w:rsidTr="00F24689">
        <w:trPr>
          <w:trHeight w:val="572"/>
          <w:jc w:val="center"/>
        </w:trPr>
        <w:tc>
          <w:tcPr>
            <w:tcW w:w="537" w:type="pct"/>
            <w:vMerge/>
            <w:vAlign w:val="center"/>
          </w:tcPr>
          <w:p w:rsidR="00F24689" w:rsidRPr="00FD5DA7" w:rsidRDefault="00F24689" w:rsidP="00F24689">
            <w:pPr>
              <w:jc w:val="center"/>
              <w:rPr>
                <w:i/>
                <w:color w:val="000000"/>
              </w:rPr>
            </w:pPr>
          </w:p>
        </w:tc>
        <w:tc>
          <w:tcPr>
            <w:tcW w:w="568" w:type="pct"/>
            <w:vMerge/>
            <w:vAlign w:val="center"/>
          </w:tcPr>
          <w:p w:rsidR="00F24689" w:rsidRPr="00FD5DA7" w:rsidRDefault="00F24689" w:rsidP="00F24689">
            <w:pPr>
              <w:rPr>
                <w:bCs/>
                <w:color w:val="000000"/>
              </w:rPr>
            </w:pPr>
          </w:p>
        </w:tc>
        <w:tc>
          <w:tcPr>
            <w:tcW w:w="3895" w:type="pct"/>
            <w:gridSpan w:val="9"/>
          </w:tcPr>
          <w:p w:rsidR="00F24689" w:rsidRDefault="00F24689" w:rsidP="00F24689">
            <w:r w:rsidRPr="00321AE8">
              <w:t>Диск крепления электропроводов (пластина) (88440А)</w:t>
            </w:r>
          </w:p>
        </w:tc>
      </w:tr>
      <w:tr w:rsidR="00F24689" w:rsidRPr="00FD5DA7" w:rsidTr="00515420">
        <w:trPr>
          <w:trHeight w:val="998"/>
          <w:jc w:val="center"/>
        </w:trPr>
        <w:tc>
          <w:tcPr>
            <w:tcW w:w="537" w:type="pct"/>
            <w:vMerge/>
            <w:vAlign w:val="center"/>
          </w:tcPr>
          <w:p w:rsidR="00F24689" w:rsidRPr="00FD5DA7" w:rsidRDefault="00F24689" w:rsidP="00F24689">
            <w:pPr>
              <w:jc w:val="center"/>
              <w:rPr>
                <w:i/>
                <w:color w:val="000000"/>
              </w:rPr>
            </w:pPr>
          </w:p>
        </w:tc>
        <w:tc>
          <w:tcPr>
            <w:tcW w:w="568" w:type="pct"/>
            <w:vMerge/>
            <w:vAlign w:val="center"/>
          </w:tcPr>
          <w:p w:rsidR="00F24689" w:rsidRPr="00FD5DA7" w:rsidRDefault="00F24689" w:rsidP="00F24689">
            <w:pPr>
              <w:rPr>
                <w:bCs/>
                <w:color w:val="000000"/>
              </w:rPr>
            </w:pPr>
          </w:p>
        </w:tc>
        <w:tc>
          <w:tcPr>
            <w:tcW w:w="3895" w:type="pct"/>
            <w:gridSpan w:val="9"/>
          </w:tcPr>
          <w:p w:rsidR="00F24689" w:rsidRPr="0063086C" w:rsidRDefault="00F24689" w:rsidP="00F24689">
            <w:pPr>
              <w:spacing w:line="276" w:lineRule="auto"/>
              <w:rPr>
                <w:color w:val="000000"/>
              </w:rPr>
            </w:pPr>
            <w:r w:rsidRPr="0063086C">
              <w:rPr>
                <w:color w:val="000000"/>
              </w:rPr>
              <w:t>Предпусковой обогр</w:t>
            </w:r>
            <w:r>
              <w:rPr>
                <w:color w:val="000000"/>
              </w:rPr>
              <w:t xml:space="preserve">еватель </w:t>
            </w:r>
            <w:proofErr w:type="spellStart"/>
            <w:r>
              <w:rPr>
                <w:color w:val="000000"/>
              </w:rPr>
              <w:t>Webasto</w:t>
            </w:r>
            <w:proofErr w:type="spellEnd"/>
            <w:r>
              <w:rPr>
                <w:color w:val="000000"/>
              </w:rPr>
              <w:t xml:space="preserve"> </w:t>
            </w:r>
            <w:proofErr w:type="spellStart"/>
            <w:r>
              <w:rPr>
                <w:color w:val="000000"/>
              </w:rPr>
              <w:t>Thermo</w:t>
            </w:r>
            <w:proofErr w:type="spellEnd"/>
            <w:r>
              <w:rPr>
                <w:color w:val="000000"/>
              </w:rPr>
              <w:t xml:space="preserve"> 300.157</w:t>
            </w:r>
            <w:r w:rsidRPr="0063086C">
              <w:rPr>
                <w:color w:val="000000"/>
              </w:rPr>
              <w:t xml:space="preserve"> </w:t>
            </w:r>
            <w:r w:rsidRPr="00962C15">
              <w:rPr>
                <w:color w:val="000000"/>
              </w:rPr>
              <w:t>(1111407А)</w:t>
            </w:r>
          </w:p>
          <w:p w:rsidR="00F24689" w:rsidRPr="0063086C" w:rsidRDefault="00F24689" w:rsidP="00F24689">
            <w:pPr>
              <w:spacing w:line="276" w:lineRule="auto"/>
              <w:rPr>
                <w:color w:val="000000"/>
              </w:rPr>
            </w:pPr>
            <w:r w:rsidRPr="0063086C">
              <w:rPr>
                <w:color w:val="000000"/>
              </w:rPr>
              <w:t xml:space="preserve">Тип DW 300 </w:t>
            </w:r>
          </w:p>
          <w:p w:rsidR="00F24689" w:rsidRPr="0063086C" w:rsidRDefault="00F24689" w:rsidP="00F24689">
            <w:pPr>
              <w:spacing w:line="276" w:lineRule="auto"/>
              <w:rPr>
                <w:color w:val="000000"/>
              </w:rPr>
            </w:pPr>
            <w:r w:rsidRPr="0063086C">
              <w:rPr>
                <w:color w:val="000000"/>
              </w:rPr>
              <w:t xml:space="preserve">Контрольный знак - S 229 </w:t>
            </w:r>
          </w:p>
          <w:p w:rsidR="00F24689" w:rsidRPr="0063086C" w:rsidRDefault="00F24689" w:rsidP="00F24689">
            <w:pPr>
              <w:spacing w:line="276" w:lineRule="auto"/>
              <w:rPr>
                <w:color w:val="000000"/>
              </w:rPr>
            </w:pPr>
            <w:r w:rsidRPr="0063086C">
              <w:rPr>
                <w:color w:val="000000"/>
              </w:rPr>
              <w:t>Конструкция горелки - Распылитель высокого давления</w:t>
            </w:r>
          </w:p>
          <w:p w:rsidR="00F24689" w:rsidRPr="0063086C" w:rsidRDefault="00F24689" w:rsidP="00F24689">
            <w:pPr>
              <w:spacing w:line="276" w:lineRule="auto"/>
              <w:rPr>
                <w:color w:val="000000"/>
              </w:rPr>
            </w:pPr>
            <w:proofErr w:type="spellStart"/>
            <w:r w:rsidRPr="0063086C">
              <w:rPr>
                <w:color w:val="000000"/>
              </w:rPr>
              <w:t>Теплопроизводительность</w:t>
            </w:r>
            <w:proofErr w:type="spellEnd"/>
            <w:r w:rsidRPr="0063086C">
              <w:rPr>
                <w:color w:val="000000"/>
              </w:rPr>
              <w:t xml:space="preserve">, кВт (ккал/ч) - 30 (26000) </w:t>
            </w:r>
          </w:p>
          <w:p w:rsidR="00F24689" w:rsidRPr="0063086C" w:rsidRDefault="00F24689" w:rsidP="00F24689">
            <w:pPr>
              <w:spacing w:line="276" w:lineRule="auto"/>
              <w:rPr>
                <w:color w:val="000000"/>
              </w:rPr>
            </w:pPr>
            <w:r w:rsidRPr="0063086C">
              <w:rPr>
                <w:color w:val="000000"/>
              </w:rPr>
              <w:t xml:space="preserve">Топливо - Дизельное топливо/ мазут EL </w:t>
            </w:r>
          </w:p>
          <w:p w:rsidR="00F24689" w:rsidRPr="0063086C" w:rsidRDefault="00F24689" w:rsidP="00F24689">
            <w:pPr>
              <w:spacing w:line="276" w:lineRule="auto"/>
              <w:rPr>
                <w:color w:val="000000"/>
              </w:rPr>
            </w:pPr>
            <w:r w:rsidRPr="0063086C">
              <w:rPr>
                <w:color w:val="000000"/>
              </w:rPr>
              <w:t xml:space="preserve">Расход топлива, кг/час - 3,3 </w:t>
            </w:r>
          </w:p>
          <w:p w:rsidR="00F24689" w:rsidRPr="0063086C" w:rsidRDefault="00F24689" w:rsidP="00F24689">
            <w:pPr>
              <w:spacing w:line="276" w:lineRule="auto"/>
              <w:rPr>
                <w:color w:val="000000"/>
              </w:rPr>
            </w:pPr>
            <w:r w:rsidRPr="0063086C">
              <w:rPr>
                <w:color w:val="000000"/>
              </w:rPr>
              <w:t xml:space="preserve">Номинальное напряжение, В - 24 </w:t>
            </w:r>
          </w:p>
          <w:p w:rsidR="00F24689" w:rsidRPr="0063086C" w:rsidRDefault="00F24689" w:rsidP="00F24689">
            <w:pPr>
              <w:spacing w:line="276" w:lineRule="auto"/>
              <w:rPr>
                <w:color w:val="000000"/>
              </w:rPr>
            </w:pPr>
            <w:r w:rsidRPr="0063086C">
              <w:rPr>
                <w:color w:val="000000"/>
              </w:rPr>
              <w:t xml:space="preserve">Рабочее напряжение, В - 20...28 </w:t>
            </w:r>
          </w:p>
          <w:p w:rsidR="00F24689" w:rsidRPr="0063086C" w:rsidRDefault="00F24689" w:rsidP="00F24689">
            <w:pPr>
              <w:spacing w:line="276" w:lineRule="auto"/>
              <w:rPr>
                <w:color w:val="000000"/>
              </w:rPr>
            </w:pPr>
            <w:r w:rsidRPr="0063086C">
              <w:rPr>
                <w:color w:val="000000"/>
              </w:rPr>
              <w:t xml:space="preserve">Потребляемая номинальная мощность, Вт (без циркуляционного насоса) - 110 </w:t>
            </w:r>
          </w:p>
          <w:p w:rsidR="00F24689" w:rsidRPr="0063086C" w:rsidRDefault="00F24689" w:rsidP="00F24689">
            <w:pPr>
              <w:spacing w:line="276" w:lineRule="auto"/>
              <w:rPr>
                <w:color w:val="000000"/>
              </w:rPr>
            </w:pPr>
            <w:r w:rsidRPr="0063086C">
              <w:rPr>
                <w:color w:val="000000"/>
              </w:rPr>
              <w:t xml:space="preserve">Допустимая окружающая температура работы, °С, </w:t>
            </w:r>
            <w:proofErr w:type="spellStart"/>
            <w:r w:rsidRPr="0063086C">
              <w:rPr>
                <w:color w:val="000000"/>
              </w:rPr>
              <w:t>отопителя</w:t>
            </w:r>
            <w:proofErr w:type="spellEnd"/>
            <w:r w:rsidRPr="0063086C">
              <w:rPr>
                <w:color w:val="000000"/>
              </w:rPr>
              <w:t xml:space="preserve">, блока управления, циркуляционного насоса: - 40...+ 85 </w:t>
            </w:r>
          </w:p>
          <w:p w:rsidR="00F24689" w:rsidRPr="0063086C" w:rsidRDefault="00F24689" w:rsidP="00F24689">
            <w:pPr>
              <w:spacing w:line="276" w:lineRule="auto"/>
              <w:rPr>
                <w:color w:val="000000"/>
              </w:rPr>
            </w:pPr>
            <w:r w:rsidRPr="0063086C">
              <w:rPr>
                <w:color w:val="000000"/>
              </w:rPr>
              <w:t>Максимальная температура хранения блока управления, °С + 85</w:t>
            </w:r>
          </w:p>
          <w:p w:rsidR="00F24689" w:rsidRPr="0063086C" w:rsidRDefault="00F24689" w:rsidP="00F24689">
            <w:pPr>
              <w:spacing w:line="276" w:lineRule="auto"/>
              <w:rPr>
                <w:color w:val="000000"/>
              </w:rPr>
            </w:pPr>
            <w:r w:rsidRPr="0063086C">
              <w:rPr>
                <w:color w:val="000000"/>
              </w:rPr>
              <w:t xml:space="preserve">Допустимое избыточное давление, бар - 0,4...2,0 </w:t>
            </w:r>
          </w:p>
          <w:p w:rsidR="00F24689" w:rsidRPr="0063086C" w:rsidRDefault="00F24689" w:rsidP="00F24689">
            <w:pPr>
              <w:spacing w:line="276" w:lineRule="auto"/>
              <w:rPr>
                <w:color w:val="000000"/>
              </w:rPr>
            </w:pPr>
            <w:r w:rsidRPr="0063086C">
              <w:rPr>
                <w:color w:val="000000"/>
              </w:rPr>
              <w:t xml:space="preserve">Объем теплообменника, л - 1,8 </w:t>
            </w:r>
          </w:p>
          <w:p w:rsidR="00F24689" w:rsidRPr="0063086C" w:rsidRDefault="00F24689" w:rsidP="00F24689">
            <w:pPr>
              <w:spacing w:line="276" w:lineRule="auto"/>
              <w:rPr>
                <w:color w:val="000000"/>
              </w:rPr>
            </w:pPr>
            <w:r w:rsidRPr="0063086C">
              <w:rPr>
                <w:color w:val="000000"/>
              </w:rPr>
              <w:t xml:space="preserve">Минимальное количество теплоносителя в контуре, л - 10,0 </w:t>
            </w:r>
          </w:p>
          <w:p w:rsidR="00F24689" w:rsidRPr="0063086C" w:rsidRDefault="00F24689" w:rsidP="00F24689">
            <w:pPr>
              <w:spacing w:line="276" w:lineRule="auto"/>
              <w:rPr>
                <w:color w:val="000000"/>
              </w:rPr>
            </w:pPr>
            <w:r w:rsidRPr="0063086C">
              <w:rPr>
                <w:color w:val="000000"/>
              </w:rPr>
              <w:t xml:space="preserve">Содержание СО2 при номинальном напряжении и высоте 500 м над уровнем моря, % - 10,5 ± 0,5 </w:t>
            </w:r>
          </w:p>
          <w:p w:rsidR="00F24689" w:rsidRPr="0063086C" w:rsidRDefault="00F24689" w:rsidP="00F24689">
            <w:pPr>
              <w:spacing w:line="276" w:lineRule="auto"/>
              <w:rPr>
                <w:color w:val="000000"/>
              </w:rPr>
            </w:pPr>
            <w:r w:rsidRPr="0063086C">
              <w:rPr>
                <w:color w:val="000000"/>
              </w:rPr>
              <w:t xml:space="preserve">Габариты (длина x ширина x высота), мм: 610 x 246 x 220 (± 3) </w:t>
            </w:r>
          </w:p>
          <w:p w:rsidR="00F24689" w:rsidRPr="0063086C" w:rsidRDefault="00F24689" w:rsidP="00F24689">
            <w:pPr>
              <w:spacing w:line="276" w:lineRule="auto"/>
              <w:rPr>
                <w:color w:val="000000"/>
              </w:rPr>
            </w:pPr>
            <w:r w:rsidRPr="0063086C">
              <w:rPr>
                <w:color w:val="000000"/>
              </w:rPr>
              <w:t>Вес, кг - 19,0 (± 0,03)</w:t>
            </w:r>
          </w:p>
          <w:p w:rsidR="00F24689" w:rsidRPr="0063086C" w:rsidRDefault="00F24689" w:rsidP="00F24689">
            <w:pPr>
              <w:spacing w:line="276" w:lineRule="auto"/>
              <w:rPr>
                <w:color w:val="000000"/>
              </w:rPr>
            </w:pPr>
            <w:r w:rsidRPr="0063086C">
              <w:rPr>
                <w:color w:val="000000"/>
              </w:rPr>
              <w:t xml:space="preserve">Циркуляционный насос: </w:t>
            </w:r>
            <w:proofErr w:type="spellStart"/>
            <w:r w:rsidRPr="0063086C">
              <w:rPr>
                <w:color w:val="000000"/>
              </w:rPr>
              <w:t>Aquavent</w:t>
            </w:r>
            <w:proofErr w:type="spellEnd"/>
            <w:r w:rsidRPr="0063086C">
              <w:rPr>
                <w:color w:val="000000"/>
              </w:rPr>
              <w:t xml:space="preserve"> 6000S </w:t>
            </w:r>
          </w:p>
          <w:p w:rsidR="00F24689" w:rsidRPr="0063086C" w:rsidRDefault="00F24689" w:rsidP="00F24689">
            <w:pPr>
              <w:spacing w:line="276" w:lineRule="auto"/>
              <w:rPr>
                <w:color w:val="000000"/>
              </w:rPr>
            </w:pPr>
            <w:r w:rsidRPr="0063086C">
              <w:rPr>
                <w:color w:val="000000"/>
              </w:rPr>
              <w:t xml:space="preserve">Объемный поток, л/ч - 6000 (при 0,4 бар). </w:t>
            </w:r>
          </w:p>
          <w:p w:rsidR="00F24689" w:rsidRPr="0063086C" w:rsidRDefault="00F24689" w:rsidP="00F24689">
            <w:pPr>
              <w:spacing w:line="276" w:lineRule="auto"/>
              <w:rPr>
                <w:color w:val="000000"/>
              </w:rPr>
            </w:pPr>
            <w:r w:rsidRPr="0063086C">
              <w:rPr>
                <w:color w:val="000000"/>
              </w:rPr>
              <w:t xml:space="preserve">Номинальное напряжение, В - 24 </w:t>
            </w:r>
          </w:p>
          <w:p w:rsidR="00F24689" w:rsidRPr="0063086C" w:rsidRDefault="00F24689" w:rsidP="00F24689">
            <w:pPr>
              <w:spacing w:line="276" w:lineRule="auto"/>
              <w:rPr>
                <w:color w:val="000000"/>
              </w:rPr>
            </w:pPr>
            <w:r w:rsidRPr="0063086C">
              <w:rPr>
                <w:color w:val="000000"/>
              </w:rPr>
              <w:t xml:space="preserve">Рабочее напряжение, В - 20...28 </w:t>
            </w:r>
          </w:p>
          <w:p w:rsidR="00F24689" w:rsidRPr="0063086C" w:rsidRDefault="00F24689" w:rsidP="00F24689">
            <w:pPr>
              <w:spacing w:line="276" w:lineRule="auto"/>
              <w:rPr>
                <w:color w:val="000000"/>
              </w:rPr>
            </w:pPr>
            <w:r w:rsidRPr="0063086C">
              <w:rPr>
                <w:color w:val="000000"/>
              </w:rPr>
              <w:t xml:space="preserve">Потребляемая мощность, Вт - 209 </w:t>
            </w:r>
          </w:p>
          <w:p w:rsidR="00F24689" w:rsidRPr="0063086C" w:rsidRDefault="00F24689" w:rsidP="00F24689">
            <w:pPr>
              <w:spacing w:line="276" w:lineRule="auto"/>
              <w:rPr>
                <w:color w:val="000000"/>
              </w:rPr>
            </w:pPr>
            <w:r w:rsidRPr="0063086C">
              <w:rPr>
                <w:color w:val="000000"/>
              </w:rPr>
              <w:t>Габариты, мм: 284 х 110 х 115 (± 3)</w:t>
            </w:r>
          </w:p>
          <w:p w:rsidR="00F24689" w:rsidRPr="009A1DD9" w:rsidRDefault="00F24689" w:rsidP="00F24689">
            <w:pPr>
              <w:spacing w:line="276" w:lineRule="auto"/>
              <w:rPr>
                <w:color w:val="000000"/>
              </w:rPr>
            </w:pPr>
            <w:r w:rsidRPr="0063086C">
              <w:rPr>
                <w:color w:val="000000"/>
              </w:rPr>
              <w:t>Вес, кг - 2,95(± 0,03)</w:t>
            </w:r>
          </w:p>
        </w:tc>
      </w:tr>
      <w:tr w:rsidR="00F24689" w:rsidRPr="00FD5DA7" w:rsidTr="00515420">
        <w:trPr>
          <w:jc w:val="center"/>
        </w:trPr>
        <w:tc>
          <w:tcPr>
            <w:tcW w:w="537" w:type="pct"/>
            <w:vMerge/>
            <w:vAlign w:val="center"/>
          </w:tcPr>
          <w:p w:rsidR="00F24689" w:rsidRPr="00FD5DA7" w:rsidRDefault="00F24689" w:rsidP="00F24689">
            <w:pPr>
              <w:jc w:val="center"/>
              <w:rPr>
                <w:i/>
                <w:color w:val="000000"/>
              </w:rPr>
            </w:pPr>
          </w:p>
        </w:tc>
        <w:tc>
          <w:tcPr>
            <w:tcW w:w="568" w:type="pct"/>
          </w:tcPr>
          <w:p w:rsidR="00F24689" w:rsidRPr="00FD5DA7" w:rsidRDefault="00F24689" w:rsidP="00F24689">
            <w:pPr>
              <w:rPr>
                <w:i/>
                <w:color w:val="000000"/>
              </w:rPr>
            </w:pPr>
            <w:r w:rsidRPr="00FD5DA7">
              <w:rPr>
                <w:bCs/>
                <w:color w:val="000000"/>
              </w:rPr>
              <w:t>Требования к безопасности товара</w:t>
            </w:r>
            <w:r w:rsidRPr="00FD5DA7">
              <w:rPr>
                <w:bCs/>
                <w:color w:val="000000"/>
                <w:lang w:val="en-US"/>
              </w:rPr>
              <w:t xml:space="preserve"> </w:t>
            </w:r>
          </w:p>
        </w:tc>
        <w:tc>
          <w:tcPr>
            <w:tcW w:w="3895" w:type="pct"/>
            <w:gridSpan w:val="9"/>
          </w:tcPr>
          <w:p w:rsidR="00F24689" w:rsidRPr="0061229D" w:rsidRDefault="00F24689" w:rsidP="00F24689">
            <w:pPr>
              <w:spacing w:line="276" w:lineRule="auto"/>
              <w:ind w:firstLine="19"/>
              <w:jc w:val="both"/>
              <w:rPr>
                <w:lang w:eastAsia="en-US"/>
              </w:rPr>
            </w:pPr>
            <w:r w:rsidRPr="00BE380F">
              <w:t>Поставляемый Товар должен соответствовать требованиям соответствующих государственных стандартов (ГОСТ), технических условий (ТУ) на соответствующий вид Товара, а в случае обязательной сертификации иметь сертификаты качества и сертификаты соответствия</w:t>
            </w:r>
            <w:r w:rsidRPr="00BE380F">
              <w:rPr>
                <w:lang w:eastAsia="en-US"/>
              </w:rPr>
              <w:t>.</w:t>
            </w:r>
          </w:p>
        </w:tc>
      </w:tr>
      <w:tr w:rsidR="00F24689" w:rsidRPr="00FD5DA7" w:rsidTr="00515420">
        <w:trPr>
          <w:jc w:val="center"/>
        </w:trPr>
        <w:tc>
          <w:tcPr>
            <w:tcW w:w="537" w:type="pct"/>
            <w:vMerge/>
            <w:vAlign w:val="center"/>
          </w:tcPr>
          <w:p w:rsidR="00F24689" w:rsidRPr="00FD5DA7" w:rsidRDefault="00F24689" w:rsidP="00F24689">
            <w:pPr>
              <w:jc w:val="center"/>
              <w:rPr>
                <w:i/>
                <w:color w:val="000000"/>
              </w:rPr>
            </w:pPr>
          </w:p>
        </w:tc>
        <w:tc>
          <w:tcPr>
            <w:tcW w:w="568" w:type="pct"/>
          </w:tcPr>
          <w:p w:rsidR="00F24689" w:rsidRPr="00FD5DA7" w:rsidRDefault="00F24689" w:rsidP="00F24689">
            <w:pPr>
              <w:rPr>
                <w:i/>
                <w:color w:val="000000"/>
              </w:rPr>
            </w:pPr>
            <w:r w:rsidRPr="00FD5DA7">
              <w:rPr>
                <w:bCs/>
                <w:color w:val="000000"/>
              </w:rPr>
              <w:t xml:space="preserve">Требования к качеству товара </w:t>
            </w:r>
          </w:p>
        </w:tc>
        <w:tc>
          <w:tcPr>
            <w:tcW w:w="3895" w:type="pct"/>
            <w:gridSpan w:val="9"/>
          </w:tcPr>
          <w:p w:rsidR="00F24689" w:rsidRPr="0061229D" w:rsidRDefault="00F24689" w:rsidP="00A9381B">
            <w:pPr>
              <w:jc w:val="both"/>
            </w:pPr>
            <w:r>
              <w:t>Товар должен находится у участника во владении на законном основании, быть свободен от прав третьих лиц, не заложен, не находится под арестом, не обременен другими обязательствами. Гарантийный срок Товара – не менее срока, установленного производителем, с даты подписанной Сторонами товарной накладной.</w:t>
            </w:r>
          </w:p>
        </w:tc>
      </w:tr>
      <w:tr w:rsidR="00F24689" w:rsidRPr="00FD5DA7" w:rsidTr="00515420">
        <w:trPr>
          <w:jc w:val="center"/>
        </w:trPr>
        <w:tc>
          <w:tcPr>
            <w:tcW w:w="537" w:type="pct"/>
            <w:vMerge/>
            <w:vAlign w:val="center"/>
          </w:tcPr>
          <w:p w:rsidR="00F24689" w:rsidRPr="00FD5DA7" w:rsidRDefault="00F24689" w:rsidP="00F24689">
            <w:pPr>
              <w:jc w:val="center"/>
              <w:rPr>
                <w:i/>
                <w:color w:val="000000"/>
              </w:rPr>
            </w:pPr>
          </w:p>
        </w:tc>
        <w:tc>
          <w:tcPr>
            <w:tcW w:w="568" w:type="pct"/>
          </w:tcPr>
          <w:p w:rsidR="00F24689" w:rsidRPr="00B369F3" w:rsidRDefault="00F24689" w:rsidP="00F24689">
            <w:pPr>
              <w:rPr>
                <w:bCs/>
                <w:color w:val="000000"/>
              </w:rPr>
            </w:pPr>
            <w:r w:rsidRPr="00FD5DA7">
              <w:rPr>
                <w:bCs/>
                <w:color w:val="000000"/>
              </w:rPr>
              <w:t>Требования к упаковке, отгрузке товара</w:t>
            </w:r>
          </w:p>
        </w:tc>
        <w:tc>
          <w:tcPr>
            <w:tcW w:w="3895" w:type="pct"/>
            <w:gridSpan w:val="9"/>
          </w:tcPr>
          <w:p w:rsidR="00F24689" w:rsidRDefault="00A9381B" w:rsidP="00A9381B">
            <w:pPr>
              <w:jc w:val="both"/>
            </w:pPr>
            <w:r>
              <w:t xml:space="preserve">Упаковка товара должна обеспечивать </w:t>
            </w:r>
            <w:r w:rsidR="00F24689">
              <w:t>безопасность транспортировки и сохранять его качества в течение гарантийного срока хранения. Поставляемые товары должны быть новыми, не бывшими в использовании.</w:t>
            </w:r>
          </w:p>
          <w:p w:rsidR="00F24689" w:rsidRDefault="00F24689" w:rsidP="00A9381B">
            <w:pPr>
              <w:jc w:val="both"/>
            </w:pPr>
            <w:r>
              <w:t>Упаковка, порядок погрузки-разгрузки и транспортировки должны исключать возможность механических повреждений поставляемой продукции.</w:t>
            </w:r>
          </w:p>
          <w:p w:rsidR="00F24689" w:rsidRDefault="00F24689" w:rsidP="00A9381B">
            <w:pPr>
              <w:jc w:val="both"/>
            </w:pPr>
            <w:r>
              <w:t>Весь товар должен быть поставлен в целостной оригинальной упаковке производителя, не имеющей повреждений, с сохранением всех защитных знаков производителя.</w:t>
            </w:r>
          </w:p>
          <w:p w:rsidR="00F24689" w:rsidRDefault="00F24689" w:rsidP="00A9381B">
            <w:pPr>
              <w:jc w:val="both"/>
            </w:pPr>
            <w:r>
              <w:t xml:space="preserve">Требования к упаковке установлены ТР ТС 005/2011. Техническим регламентом Таможенного союза. О безопасности упаковки (утвержденным решением Комиссии Таможенного союза от 16 августа 2011 г. № 769). </w:t>
            </w:r>
          </w:p>
          <w:p w:rsidR="00F24689" w:rsidRPr="0061229D" w:rsidRDefault="00F24689" w:rsidP="00A9381B">
            <w:pPr>
              <w:jc w:val="both"/>
            </w:pPr>
            <w:r>
              <w:t>Поставщик несет полную ответственность за повреждение Товара в пути следования до места поставки и убытки, произошедшие вследствие ненадлежащей упаковки и маркировки, ненадлежащего размещения и крепления груза в транспортном средстве</w:t>
            </w:r>
          </w:p>
        </w:tc>
      </w:tr>
      <w:tr w:rsidR="00F24689" w:rsidRPr="00FD5DA7" w:rsidTr="00F24689">
        <w:trPr>
          <w:jc w:val="center"/>
        </w:trPr>
        <w:tc>
          <w:tcPr>
            <w:tcW w:w="537" w:type="pct"/>
            <w:vAlign w:val="center"/>
          </w:tcPr>
          <w:p w:rsidR="00F24689" w:rsidRPr="00FD5DA7" w:rsidRDefault="00F24689" w:rsidP="00F24689">
            <w:pPr>
              <w:jc w:val="center"/>
              <w:rPr>
                <w:i/>
                <w:color w:val="000000"/>
              </w:rPr>
            </w:pPr>
          </w:p>
        </w:tc>
        <w:tc>
          <w:tcPr>
            <w:tcW w:w="568" w:type="pct"/>
          </w:tcPr>
          <w:p w:rsidR="00F24689" w:rsidRPr="00B369F3" w:rsidRDefault="00F24689" w:rsidP="00F24689">
            <w:pPr>
              <w:rPr>
                <w:bCs/>
                <w:color w:val="000000"/>
              </w:rPr>
            </w:pPr>
            <w:r w:rsidRPr="00B369F3">
              <w:rPr>
                <w:bCs/>
                <w:color w:val="000000"/>
              </w:rPr>
              <w:t>Сведения о возможности предоставить эквивалентные товары. Параметры эквивалентности.</w:t>
            </w:r>
          </w:p>
        </w:tc>
        <w:tc>
          <w:tcPr>
            <w:tcW w:w="3895" w:type="pct"/>
            <w:gridSpan w:val="9"/>
          </w:tcPr>
          <w:p w:rsidR="00F24689" w:rsidRDefault="00F24689" w:rsidP="00F24689">
            <w:pPr>
              <w:jc w:val="both"/>
            </w:pPr>
            <w:r>
              <w:t>Эквивалент не предусмотрен.</w:t>
            </w:r>
          </w:p>
          <w:p w:rsidR="00F24689" w:rsidRPr="00B369F3" w:rsidRDefault="00F24689" w:rsidP="00F24689">
            <w:pPr>
              <w:rPr>
                <w:bCs/>
                <w:color w:val="000000"/>
              </w:rPr>
            </w:pPr>
            <w:r>
              <w:t>Закупаемый товар является запасными частями к машинам и оборудованию, используемым заказчиком, в соответствии с технической документацией на машины и оборудование.</w:t>
            </w:r>
          </w:p>
        </w:tc>
      </w:tr>
      <w:tr w:rsidR="00F24689" w:rsidRPr="00FD5DA7" w:rsidTr="00F24689">
        <w:trPr>
          <w:jc w:val="center"/>
        </w:trPr>
        <w:tc>
          <w:tcPr>
            <w:tcW w:w="5000" w:type="pct"/>
            <w:gridSpan w:val="11"/>
          </w:tcPr>
          <w:p w:rsidR="00F24689" w:rsidRPr="00FD5DA7" w:rsidRDefault="00F24689" w:rsidP="00F24689">
            <w:pPr>
              <w:rPr>
                <w:b/>
                <w:color w:val="000000"/>
              </w:rPr>
            </w:pPr>
            <w:r w:rsidRPr="00FD5DA7">
              <w:rPr>
                <w:b/>
                <w:color w:val="000000"/>
              </w:rPr>
              <w:t>3. Требования к результатам</w:t>
            </w:r>
          </w:p>
        </w:tc>
      </w:tr>
      <w:tr w:rsidR="00F24689" w:rsidRPr="00FD5DA7" w:rsidTr="00F24689">
        <w:trPr>
          <w:jc w:val="center"/>
        </w:trPr>
        <w:tc>
          <w:tcPr>
            <w:tcW w:w="5000" w:type="pct"/>
            <w:gridSpan w:val="11"/>
          </w:tcPr>
          <w:p w:rsidR="00F24689" w:rsidRPr="00FD5DA7" w:rsidRDefault="00F24689" w:rsidP="00F24689">
            <w:pPr>
              <w:jc w:val="both"/>
              <w:rPr>
                <w:bCs/>
                <w:color w:val="000000"/>
              </w:rPr>
            </w:pPr>
            <w:r w:rsidRPr="00FD5DA7">
              <w:rPr>
                <w:bCs/>
                <w:color w:val="000000"/>
              </w:rPr>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F24689" w:rsidRPr="00FD5DA7" w:rsidTr="00F24689">
        <w:trPr>
          <w:jc w:val="center"/>
        </w:trPr>
        <w:tc>
          <w:tcPr>
            <w:tcW w:w="5000" w:type="pct"/>
            <w:gridSpan w:val="11"/>
          </w:tcPr>
          <w:p w:rsidR="00F24689" w:rsidRPr="00FD5DA7" w:rsidRDefault="00F24689" w:rsidP="00F24689">
            <w:pPr>
              <w:rPr>
                <w:b/>
                <w:color w:val="000000"/>
              </w:rPr>
            </w:pPr>
            <w:r w:rsidRPr="00FD5DA7">
              <w:rPr>
                <w:b/>
                <w:color w:val="000000"/>
              </w:rPr>
              <w:t>4.</w:t>
            </w:r>
            <w:r w:rsidRPr="00FD5DA7">
              <w:rPr>
                <w:i/>
                <w:color w:val="000000"/>
              </w:rPr>
              <w:t xml:space="preserve"> </w:t>
            </w:r>
            <w:r w:rsidRPr="00FD5DA7">
              <w:rPr>
                <w:b/>
                <w:bCs/>
                <w:color w:val="000000"/>
              </w:rPr>
              <w:t xml:space="preserve">Место, условия и порядок поставки товаров </w:t>
            </w:r>
          </w:p>
        </w:tc>
      </w:tr>
      <w:tr w:rsidR="00F24689" w:rsidRPr="00FD5DA7" w:rsidTr="00F24689">
        <w:trPr>
          <w:trHeight w:val="540"/>
          <w:jc w:val="center"/>
        </w:trPr>
        <w:tc>
          <w:tcPr>
            <w:tcW w:w="1206" w:type="pct"/>
            <w:gridSpan w:val="3"/>
          </w:tcPr>
          <w:p w:rsidR="00F24689" w:rsidRPr="00FD5DA7" w:rsidRDefault="00F24689" w:rsidP="00F24689">
            <w:pPr>
              <w:rPr>
                <w:color w:val="000000"/>
                <w:lang w:val="en-US"/>
              </w:rPr>
            </w:pPr>
            <w:r w:rsidRPr="00FD5DA7">
              <w:rPr>
                <w:color w:val="000000"/>
              </w:rPr>
              <w:t xml:space="preserve">Место </w:t>
            </w:r>
            <w:r w:rsidRPr="00FD5DA7">
              <w:rPr>
                <w:bCs/>
                <w:color w:val="000000"/>
              </w:rPr>
              <w:t xml:space="preserve">поставки товаров </w:t>
            </w:r>
            <w:r w:rsidRPr="00FD5DA7">
              <w:rPr>
                <w:bCs/>
                <w:color w:val="000000"/>
                <w:lang w:val="en-US"/>
              </w:rPr>
              <w:t xml:space="preserve"> </w:t>
            </w:r>
          </w:p>
        </w:tc>
        <w:tc>
          <w:tcPr>
            <w:tcW w:w="3794" w:type="pct"/>
            <w:gridSpan w:val="8"/>
          </w:tcPr>
          <w:p w:rsidR="00F24689" w:rsidRPr="00FD5DA7" w:rsidRDefault="00F24689" w:rsidP="00F24689">
            <w:pPr>
              <w:jc w:val="both"/>
              <w:rPr>
                <w:bCs/>
              </w:rPr>
            </w:pPr>
            <w:r w:rsidRPr="008C63A2">
              <w:rPr>
                <w:bCs/>
              </w:rPr>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54А.</w:t>
            </w:r>
          </w:p>
        </w:tc>
      </w:tr>
      <w:tr w:rsidR="00F24689" w:rsidRPr="00FD5DA7" w:rsidTr="00F24689">
        <w:trPr>
          <w:trHeight w:val="485"/>
          <w:jc w:val="center"/>
        </w:trPr>
        <w:tc>
          <w:tcPr>
            <w:tcW w:w="1206" w:type="pct"/>
            <w:gridSpan w:val="3"/>
          </w:tcPr>
          <w:p w:rsidR="00F24689" w:rsidRPr="00FD5DA7" w:rsidRDefault="00F24689" w:rsidP="00F24689">
            <w:pPr>
              <w:rPr>
                <w:color w:val="000000"/>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3794" w:type="pct"/>
            <w:gridSpan w:val="8"/>
          </w:tcPr>
          <w:p w:rsidR="00F24689" w:rsidRPr="0001136B" w:rsidRDefault="00F24689" w:rsidP="00F24689">
            <w:pPr>
              <w:jc w:val="both"/>
              <w:rPr>
                <w:bCs/>
              </w:rPr>
            </w:pPr>
            <w:r>
              <w:rPr>
                <w:bCs/>
              </w:rPr>
              <w:t>Поставка товара осуществляется силами и за счет Поставщика.</w:t>
            </w:r>
          </w:p>
        </w:tc>
      </w:tr>
      <w:tr w:rsidR="00F24689" w:rsidRPr="00FD5DA7" w:rsidTr="00F24689">
        <w:trPr>
          <w:trHeight w:val="312"/>
          <w:jc w:val="center"/>
        </w:trPr>
        <w:tc>
          <w:tcPr>
            <w:tcW w:w="1206" w:type="pct"/>
            <w:gridSpan w:val="3"/>
          </w:tcPr>
          <w:p w:rsidR="00F24689" w:rsidRPr="009F58CF" w:rsidRDefault="00F24689" w:rsidP="00F24689">
            <w:pPr>
              <w:rPr>
                <w:color w:val="000000"/>
              </w:rPr>
            </w:pPr>
            <w:r w:rsidRPr="00FD5DA7">
              <w:rPr>
                <w:color w:val="000000"/>
              </w:rPr>
              <w:t xml:space="preserve">Сроки </w:t>
            </w:r>
            <w:r w:rsidRPr="00FD5DA7">
              <w:rPr>
                <w:bCs/>
                <w:color w:val="000000"/>
              </w:rPr>
              <w:t>поставки товаров</w:t>
            </w:r>
          </w:p>
        </w:tc>
        <w:tc>
          <w:tcPr>
            <w:tcW w:w="3794" w:type="pct"/>
            <w:gridSpan w:val="8"/>
          </w:tcPr>
          <w:p w:rsidR="00F24689" w:rsidRPr="00FD5DA7" w:rsidRDefault="00F24689" w:rsidP="00A72080">
            <w:pPr>
              <w:rPr>
                <w:iCs/>
              </w:rPr>
            </w:pPr>
            <w:r w:rsidRPr="0001136B">
              <w:rPr>
                <w:bCs/>
              </w:rPr>
              <w:t xml:space="preserve">Товар поставляется </w:t>
            </w:r>
            <w:r>
              <w:rPr>
                <w:bCs/>
              </w:rPr>
              <w:t xml:space="preserve">в течении </w:t>
            </w:r>
            <w:r w:rsidR="00A72080">
              <w:rPr>
                <w:bCs/>
              </w:rPr>
              <w:t>60</w:t>
            </w:r>
            <w:r>
              <w:rPr>
                <w:bCs/>
              </w:rPr>
              <w:t xml:space="preserve"> календарных дней с даты заключения договора</w:t>
            </w:r>
            <w:r w:rsidRPr="0001136B">
              <w:rPr>
                <w:bCs/>
              </w:rPr>
              <w:t>.</w:t>
            </w:r>
          </w:p>
        </w:tc>
      </w:tr>
      <w:tr w:rsidR="00F24689" w:rsidRPr="00FD5DA7" w:rsidTr="00F24689">
        <w:trPr>
          <w:jc w:val="center"/>
        </w:trPr>
        <w:tc>
          <w:tcPr>
            <w:tcW w:w="5000" w:type="pct"/>
            <w:gridSpan w:val="11"/>
          </w:tcPr>
          <w:p w:rsidR="00F24689" w:rsidRPr="00FD5DA7" w:rsidRDefault="00F24689" w:rsidP="00F24689">
            <w:pPr>
              <w:rPr>
                <w:b/>
                <w:bCs/>
                <w:color w:val="000000"/>
              </w:rPr>
            </w:pPr>
            <w:r w:rsidRPr="00FD5DA7">
              <w:rPr>
                <w:b/>
                <w:bCs/>
                <w:color w:val="000000"/>
              </w:rPr>
              <w:t>5. Форма, сроки и порядок оплаты</w:t>
            </w:r>
          </w:p>
        </w:tc>
      </w:tr>
      <w:tr w:rsidR="00F24689" w:rsidRPr="00FD5DA7" w:rsidTr="00F24689">
        <w:trPr>
          <w:jc w:val="center"/>
        </w:trPr>
        <w:tc>
          <w:tcPr>
            <w:tcW w:w="1206" w:type="pct"/>
            <w:gridSpan w:val="3"/>
          </w:tcPr>
          <w:p w:rsidR="00F24689" w:rsidRPr="00FD5DA7" w:rsidRDefault="00F24689" w:rsidP="00F24689">
            <w:pPr>
              <w:rPr>
                <w:color w:val="000000"/>
              </w:rPr>
            </w:pPr>
            <w:r w:rsidRPr="00FD5DA7">
              <w:rPr>
                <w:bCs/>
                <w:color w:val="000000"/>
              </w:rPr>
              <w:t>Форма оплаты</w:t>
            </w:r>
          </w:p>
        </w:tc>
        <w:tc>
          <w:tcPr>
            <w:tcW w:w="3794" w:type="pct"/>
            <w:gridSpan w:val="8"/>
          </w:tcPr>
          <w:p w:rsidR="00F24689" w:rsidRPr="00FD5DA7" w:rsidRDefault="00F24689" w:rsidP="00F24689">
            <w:pPr>
              <w:jc w:val="both"/>
              <w:rPr>
                <w:bCs/>
              </w:rPr>
            </w:pPr>
            <w:r w:rsidRPr="00FD5DA7">
              <w:rPr>
                <w:bCs/>
              </w:rPr>
              <w:t>Оплата осуществляется в безналичной форме путем перечисления денежных средств на счет контрагента.</w:t>
            </w:r>
          </w:p>
        </w:tc>
      </w:tr>
      <w:tr w:rsidR="00F24689" w:rsidRPr="00FD5DA7" w:rsidTr="00F24689">
        <w:trPr>
          <w:jc w:val="center"/>
        </w:trPr>
        <w:tc>
          <w:tcPr>
            <w:tcW w:w="1206" w:type="pct"/>
            <w:gridSpan w:val="3"/>
          </w:tcPr>
          <w:p w:rsidR="00F24689" w:rsidRPr="00FD5DA7" w:rsidRDefault="00F24689" w:rsidP="00F24689">
            <w:pPr>
              <w:rPr>
                <w:color w:val="000000"/>
              </w:rPr>
            </w:pPr>
            <w:r w:rsidRPr="00FD5DA7">
              <w:rPr>
                <w:bCs/>
                <w:color w:val="000000"/>
              </w:rPr>
              <w:t>Авансирование</w:t>
            </w:r>
          </w:p>
        </w:tc>
        <w:tc>
          <w:tcPr>
            <w:tcW w:w="3794" w:type="pct"/>
            <w:gridSpan w:val="8"/>
          </w:tcPr>
          <w:p w:rsidR="00F24689" w:rsidRPr="00FD5DA7" w:rsidRDefault="00F24689" w:rsidP="00F24689">
            <w:pPr>
              <w:rPr>
                <w:bCs/>
                <w:color w:val="000000"/>
              </w:rPr>
            </w:pPr>
            <w:r w:rsidRPr="00FD5DA7">
              <w:rPr>
                <w:bCs/>
                <w:color w:val="000000"/>
              </w:rPr>
              <w:t>Авансирование не предусмотрено</w:t>
            </w:r>
            <w:r w:rsidRPr="00FD5DA7">
              <w:t>.</w:t>
            </w:r>
          </w:p>
        </w:tc>
      </w:tr>
      <w:tr w:rsidR="00F24689" w:rsidRPr="00FD5DA7" w:rsidTr="00F24689">
        <w:trPr>
          <w:jc w:val="center"/>
        </w:trPr>
        <w:tc>
          <w:tcPr>
            <w:tcW w:w="1206" w:type="pct"/>
            <w:gridSpan w:val="3"/>
          </w:tcPr>
          <w:p w:rsidR="00F24689" w:rsidRPr="00FD5DA7" w:rsidRDefault="00F24689" w:rsidP="00F24689">
            <w:pPr>
              <w:rPr>
                <w:color w:val="000000"/>
              </w:rPr>
            </w:pPr>
            <w:r w:rsidRPr="00FD5DA7">
              <w:rPr>
                <w:bCs/>
                <w:color w:val="000000"/>
              </w:rPr>
              <w:t>Срок и порядок оплаты</w:t>
            </w:r>
          </w:p>
        </w:tc>
        <w:tc>
          <w:tcPr>
            <w:tcW w:w="3794" w:type="pct"/>
            <w:gridSpan w:val="8"/>
          </w:tcPr>
          <w:p w:rsidR="00F24689" w:rsidRPr="00823BFD" w:rsidRDefault="00F24689" w:rsidP="00F24689">
            <w:pPr>
              <w:shd w:val="clear" w:color="auto" w:fill="FFFFFF"/>
              <w:jc w:val="both"/>
              <w:rPr>
                <w:rFonts w:eastAsia="Calibri"/>
                <w:color w:val="000000"/>
                <w:lang w:eastAsia="en-US"/>
              </w:rPr>
            </w:pPr>
            <w:r w:rsidRPr="00823BFD">
              <w:rPr>
                <w:rFonts w:eastAsia="Calibri"/>
                <w:color w:val="000000"/>
                <w:lang w:eastAsia="en-US"/>
              </w:rPr>
              <w:t xml:space="preserve">Оплата поставленного Товара производится Покупателем в течение </w:t>
            </w:r>
            <w:r w:rsidR="00A72080">
              <w:rPr>
                <w:rFonts w:eastAsia="Calibri"/>
                <w:color w:val="000000"/>
                <w:lang w:eastAsia="en-US"/>
              </w:rPr>
              <w:t>7</w:t>
            </w:r>
            <w:r w:rsidRPr="00823BFD">
              <w:rPr>
                <w:rFonts w:eastAsia="Calibri"/>
                <w:color w:val="000000"/>
                <w:lang w:eastAsia="en-US"/>
              </w:rPr>
              <w:t xml:space="preserve"> (</w:t>
            </w:r>
            <w:r w:rsidR="00A72080">
              <w:rPr>
                <w:rFonts w:eastAsia="Calibri"/>
                <w:color w:val="000000"/>
                <w:lang w:eastAsia="en-US"/>
              </w:rPr>
              <w:t>семи</w:t>
            </w:r>
            <w:r w:rsidRPr="00823BFD">
              <w:rPr>
                <w:rFonts w:eastAsia="Calibri"/>
                <w:color w:val="000000"/>
                <w:lang w:eastAsia="en-US"/>
              </w:rPr>
              <w:t xml:space="preserve">) </w:t>
            </w:r>
            <w:r w:rsidR="00A72080">
              <w:rPr>
                <w:rFonts w:eastAsia="Calibri"/>
                <w:color w:val="000000"/>
                <w:lang w:eastAsia="en-US"/>
              </w:rPr>
              <w:t>рабочих</w:t>
            </w:r>
            <w:r w:rsidRPr="00823BFD">
              <w:rPr>
                <w:rFonts w:eastAsia="Calibri"/>
                <w:color w:val="000000"/>
                <w:lang w:eastAsia="en-US"/>
              </w:rPr>
              <w:t xml:space="preserve"> дней с даты получения от Поставщика полного комплекта документов: товарной накладной, счета-фактуры, подписанного руководителем и главным бухгалтером организации, счета и других документов, предусмотренных договором. В случае, если счет-</w:t>
            </w:r>
            <w:r w:rsidRPr="00823BFD">
              <w:rPr>
                <w:rFonts w:eastAsia="Calibri"/>
                <w:color w:val="000000"/>
                <w:lang w:eastAsia="en-US"/>
              </w:rPr>
              <w:lastRenderedPageBreak/>
              <w:t xml:space="preserve">фактура будет подписана иными лицами, к счету-фактуре прилагаются документы, подтверждающие полномочия лиц его подписавших. </w:t>
            </w:r>
          </w:p>
          <w:p w:rsidR="00F24689" w:rsidRPr="00823BFD" w:rsidRDefault="00F24689" w:rsidP="00F24689">
            <w:pPr>
              <w:shd w:val="clear" w:color="auto" w:fill="FFFFFF"/>
              <w:jc w:val="both"/>
              <w:rPr>
                <w:rFonts w:eastAsia="Calibri"/>
                <w:color w:val="000000"/>
                <w:lang w:eastAsia="en-US"/>
              </w:rPr>
            </w:pPr>
            <w:r w:rsidRPr="00823BFD">
              <w:rPr>
                <w:rFonts w:eastAsia="Calibri"/>
                <w:color w:val="000000"/>
                <w:lang w:eastAsia="en-US"/>
              </w:rPr>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(семи) рабочих дней со дня подписания заказчиком документа о приемке товара  по договору (отдельному этапу договора).</w:t>
            </w:r>
          </w:p>
          <w:p w:rsidR="00F24689" w:rsidRPr="00823BFD" w:rsidRDefault="00F24689" w:rsidP="00F24689">
            <w:pPr>
              <w:shd w:val="clear" w:color="auto" w:fill="FFFFFF"/>
              <w:jc w:val="both"/>
              <w:rPr>
                <w:rFonts w:eastAsia="Calibri"/>
                <w:color w:val="000000"/>
                <w:lang w:eastAsia="en-US"/>
              </w:rPr>
            </w:pPr>
            <w:r w:rsidRPr="00823BFD">
              <w:rPr>
                <w:rFonts w:eastAsia="Calibri"/>
                <w:color w:val="000000"/>
                <w:lang w:eastAsia="en-US"/>
              </w:rPr>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F24689" w:rsidRPr="00FD5DA7" w:rsidTr="00F24689">
        <w:trPr>
          <w:jc w:val="center"/>
        </w:trPr>
        <w:tc>
          <w:tcPr>
            <w:tcW w:w="5000" w:type="pct"/>
            <w:gridSpan w:val="11"/>
          </w:tcPr>
          <w:p w:rsidR="00F24689" w:rsidRPr="00FD5DA7" w:rsidRDefault="00F24689" w:rsidP="00F24689">
            <w:pPr>
              <w:rPr>
                <w:b/>
                <w:bCs/>
                <w:color w:val="000000"/>
              </w:rPr>
            </w:pPr>
            <w:r w:rsidRPr="00FD5DA7">
              <w:rPr>
                <w:b/>
                <w:bCs/>
                <w:color w:val="000000"/>
              </w:rPr>
              <w:lastRenderedPageBreak/>
              <w:t>6. Иные требования</w:t>
            </w:r>
          </w:p>
        </w:tc>
      </w:tr>
      <w:tr w:rsidR="00F24689" w:rsidRPr="00FD5DA7" w:rsidTr="00F24689">
        <w:trPr>
          <w:jc w:val="center"/>
        </w:trPr>
        <w:tc>
          <w:tcPr>
            <w:tcW w:w="5000" w:type="pct"/>
            <w:gridSpan w:val="11"/>
          </w:tcPr>
          <w:p w:rsidR="00F24689" w:rsidRPr="00FD5DA7" w:rsidRDefault="00F24689" w:rsidP="00F24689">
            <w:pPr>
              <w:rPr>
                <w:bCs/>
                <w:color w:val="000000"/>
              </w:rPr>
            </w:pPr>
            <w:r w:rsidRPr="00FD5DA7">
              <w:rPr>
                <w:bCs/>
                <w:color w:val="000000"/>
              </w:rPr>
              <w:t>Не предусмотрены.</w:t>
            </w:r>
          </w:p>
        </w:tc>
      </w:tr>
      <w:tr w:rsidR="00F24689" w:rsidRPr="00FD5DA7" w:rsidTr="00F24689">
        <w:trPr>
          <w:jc w:val="center"/>
        </w:trPr>
        <w:tc>
          <w:tcPr>
            <w:tcW w:w="5000" w:type="pct"/>
            <w:gridSpan w:val="11"/>
          </w:tcPr>
          <w:p w:rsidR="00F24689" w:rsidRPr="00FD5DA7" w:rsidRDefault="00F24689" w:rsidP="00F24689">
            <w:pPr>
              <w:rPr>
                <w:b/>
                <w:color w:val="000000"/>
              </w:rPr>
            </w:pPr>
            <w:r w:rsidRPr="00FD5DA7">
              <w:rPr>
                <w:b/>
                <w:color w:val="000000"/>
              </w:rPr>
              <w:t>7. Расчет стоимости товаров за единицу</w:t>
            </w:r>
          </w:p>
        </w:tc>
      </w:tr>
      <w:tr w:rsidR="00F24689" w:rsidRPr="00FD5DA7" w:rsidTr="00F24689">
        <w:trPr>
          <w:jc w:val="center"/>
        </w:trPr>
        <w:tc>
          <w:tcPr>
            <w:tcW w:w="5000" w:type="pct"/>
            <w:gridSpan w:val="11"/>
          </w:tcPr>
          <w:p w:rsidR="00F24689" w:rsidRPr="00FD5DA7" w:rsidRDefault="00F24689" w:rsidP="00F24689">
            <w:pPr>
              <w:jc w:val="both"/>
              <w:rPr>
                <w:bCs/>
                <w:color w:val="000000"/>
              </w:rPr>
            </w:pPr>
            <w:r w:rsidRPr="00FD5DA7">
              <w:rPr>
                <w:bCs/>
                <w:color w:val="000000"/>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5F3587" w:rsidRDefault="005F3587" w:rsidP="005F3587"/>
    <w:p w:rsidR="005F3587" w:rsidRPr="00232DD3" w:rsidRDefault="005F3587" w:rsidP="005F3587">
      <w:pPr>
        <w:rPr>
          <w:color w:val="000000"/>
        </w:rPr>
      </w:pPr>
    </w:p>
    <w:p w:rsidR="005F3587" w:rsidRDefault="005F3587" w:rsidP="005F3587">
      <w:pPr>
        <w:rPr>
          <w:color w:val="000000"/>
        </w:rPr>
      </w:pPr>
    </w:p>
    <w:p w:rsidR="005F3587" w:rsidRPr="00232DD3" w:rsidRDefault="005F3587" w:rsidP="005F3587">
      <w:pPr>
        <w:rPr>
          <w:color w:val="000000"/>
        </w:rPr>
        <w:sectPr w:rsidR="005F3587" w:rsidRPr="00232DD3" w:rsidSect="005F3587">
          <w:pgSz w:w="16838" w:h="11906" w:orient="landscape"/>
          <w:pgMar w:top="1134" w:right="1134" w:bottom="850" w:left="1134" w:header="708" w:footer="708" w:gutter="0"/>
          <w:cols w:space="708"/>
          <w:docGrid w:linePitch="360"/>
        </w:sectPr>
      </w:pPr>
    </w:p>
    <w:p w:rsidR="005F3587" w:rsidRPr="008C59DD" w:rsidRDefault="005F3587" w:rsidP="005F3587">
      <w:pPr>
        <w:pStyle w:val="a6"/>
        <w:ind w:left="5670"/>
        <w:jc w:val="both"/>
        <w:rPr>
          <w:color w:val="000000"/>
          <w:sz w:val="26"/>
          <w:szCs w:val="26"/>
        </w:rPr>
      </w:pPr>
      <w:bookmarkStart w:id="0" w:name="_Hlk70424970"/>
      <w:r w:rsidRPr="008C59DD">
        <w:rPr>
          <w:color w:val="000000"/>
          <w:sz w:val="26"/>
          <w:szCs w:val="26"/>
        </w:rPr>
        <w:lastRenderedPageBreak/>
        <w:t>Приложение № 1.2</w:t>
      </w:r>
    </w:p>
    <w:p w:rsidR="005F3587" w:rsidRPr="008C59DD" w:rsidRDefault="005F3587" w:rsidP="005F3587">
      <w:pPr>
        <w:pStyle w:val="a6"/>
        <w:ind w:left="5670"/>
        <w:jc w:val="both"/>
        <w:rPr>
          <w:color w:val="000000"/>
          <w:sz w:val="26"/>
          <w:szCs w:val="26"/>
        </w:rPr>
      </w:pPr>
      <w:r w:rsidRPr="008C59DD">
        <w:rPr>
          <w:color w:val="000000"/>
          <w:sz w:val="26"/>
          <w:szCs w:val="26"/>
        </w:rPr>
        <w:t>к аукционной документации</w:t>
      </w:r>
    </w:p>
    <w:p w:rsidR="005F3587" w:rsidRPr="008C59DD" w:rsidRDefault="005F3587" w:rsidP="005F3587">
      <w:pPr>
        <w:pStyle w:val="11"/>
        <w:ind w:left="5670" w:firstLine="0"/>
        <w:rPr>
          <w:rFonts w:eastAsia="MS Mincho"/>
          <w:color w:val="000000"/>
          <w:szCs w:val="28"/>
        </w:rPr>
      </w:pPr>
    </w:p>
    <w:bookmarkEnd w:id="0"/>
    <w:p w:rsidR="005F3587" w:rsidRPr="0060722F" w:rsidRDefault="005F3587" w:rsidP="005F3587">
      <w:pPr>
        <w:suppressAutoHyphens/>
        <w:ind w:right="306"/>
        <w:jc w:val="center"/>
        <w:rPr>
          <w:rFonts w:eastAsia="MS Mincho"/>
          <w:b/>
          <w:color w:val="000000"/>
          <w:sz w:val="28"/>
          <w:szCs w:val="28"/>
        </w:rPr>
      </w:pPr>
      <w:r w:rsidRPr="0060722F">
        <w:rPr>
          <w:rFonts w:eastAsia="MS Mincho"/>
          <w:b/>
          <w:color w:val="000000"/>
          <w:sz w:val="28"/>
          <w:szCs w:val="28"/>
        </w:rPr>
        <w:t>Проект договора</w:t>
      </w:r>
    </w:p>
    <w:p w:rsidR="005F3587" w:rsidRPr="0060722F" w:rsidRDefault="005F3587" w:rsidP="005F3587">
      <w:pPr>
        <w:tabs>
          <w:tab w:val="left" w:pos="567"/>
        </w:tabs>
        <w:jc w:val="both"/>
      </w:pPr>
    </w:p>
    <w:p w:rsidR="005F3587" w:rsidRPr="0060722F" w:rsidRDefault="005F3587" w:rsidP="005F3587">
      <w:pPr>
        <w:tabs>
          <w:tab w:val="left" w:pos="567"/>
        </w:tabs>
        <w:jc w:val="both"/>
      </w:pPr>
      <w:r w:rsidRPr="0060722F">
        <w:t>г. Южно-Сахалинск</w:t>
      </w:r>
      <w:r w:rsidRPr="0060722F">
        <w:tab/>
      </w:r>
      <w:r w:rsidRPr="0060722F">
        <w:tab/>
      </w:r>
      <w:r w:rsidRPr="0060722F">
        <w:tab/>
      </w:r>
      <w:r w:rsidRPr="0060722F">
        <w:tab/>
      </w:r>
      <w:r w:rsidRPr="0060722F">
        <w:tab/>
      </w:r>
      <w:r w:rsidRPr="0060722F">
        <w:tab/>
      </w:r>
      <w:r w:rsidRPr="0060722F">
        <w:tab/>
        <w:t xml:space="preserve">  </w:t>
      </w:r>
      <w:r>
        <w:t xml:space="preserve">             </w:t>
      </w:r>
      <w:proofErr w:type="gramStart"/>
      <w:r>
        <w:t xml:space="preserve">   </w:t>
      </w:r>
      <w:r w:rsidRPr="0060722F">
        <w:t>«</w:t>
      </w:r>
      <w:proofErr w:type="gramEnd"/>
      <w:r w:rsidRPr="0060722F">
        <w:t xml:space="preserve">___» ___________ </w:t>
      </w:r>
      <w:r>
        <w:t>2025</w:t>
      </w:r>
      <w:r w:rsidRPr="0060722F">
        <w:t xml:space="preserve"> г.</w:t>
      </w:r>
    </w:p>
    <w:p w:rsidR="005F3587" w:rsidRPr="0060722F" w:rsidRDefault="005F3587" w:rsidP="005F3587">
      <w:pPr>
        <w:ind w:firstLine="540"/>
        <w:jc w:val="both"/>
        <w:rPr>
          <w:sz w:val="20"/>
          <w:szCs w:val="20"/>
        </w:rPr>
      </w:pPr>
    </w:p>
    <w:p w:rsidR="005F3587" w:rsidRPr="0060722F" w:rsidRDefault="005F3587" w:rsidP="005F3587">
      <w:pPr>
        <w:ind w:firstLine="540"/>
        <w:jc w:val="both"/>
        <w:rPr>
          <w:rFonts w:eastAsia="Calibri"/>
          <w:lang w:eastAsia="en-US"/>
        </w:rPr>
      </w:pPr>
      <w:r w:rsidRPr="0060722F">
        <w:rPr>
          <w:rFonts w:eastAsia="Calibri"/>
          <w:lang w:eastAsia="en-US"/>
        </w:rPr>
        <w:t>Акционерное общество «Пассажирская компания «Сахалин», именуемое в дальнейшем «Покупатель», в лице _________________, действующего на основании _______________, с одной стороны, и 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rsidR="005F3587" w:rsidRPr="0060722F" w:rsidRDefault="005F3587" w:rsidP="005F3587">
      <w:pPr>
        <w:numPr>
          <w:ilvl w:val="0"/>
          <w:numId w:val="30"/>
        </w:numPr>
        <w:shd w:val="clear" w:color="auto" w:fill="FFFFFF"/>
        <w:tabs>
          <w:tab w:val="left" w:pos="284"/>
        </w:tabs>
        <w:spacing w:after="200" w:line="276" w:lineRule="auto"/>
        <w:ind w:left="0" w:firstLine="0"/>
        <w:contextualSpacing/>
        <w:jc w:val="center"/>
        <w:rPr>
          <w:b/>
          <w:bCs/>
          <w:color w:val="000000"/>
        </w:rPr>
      </w:pPr>
      <w:r w:rsidRPr="0060722F">
        <w:rPr>
          <w:b/>
          <w:bCs/>
          <w:color w:val="000000"/>
        </w:rPr>
        <w:t>Предмет Договора</w:t>
      </w:r>
    </w:p>
    <w:p w:rsidR="005F3587" w:rsidRPr="0060722F" w:rsidRDefault="005F3587" w:rsidP="005F3587">
      <w:pPr>
        <w:shd w:val="clear" w:color="auto" w:fill="FFFFFF"/>
        <w:tabs>
          <w:tab w:val="left" w:pos="1402"/>
        </w:tabs>
        <w:ind w:firstLine="567"/>
        <w:jc w:val="both"/>
        <w:rPr>
          <w:rFonts w:eastAsia="Calibri"/>
          <w:lang w:eastAsia="en-US"/>
        </w:rPr>
      </w:pPr>
      <w:r w:rsidRPr="0060722F">
        <w:rPr>
          <w:rFonts w:eastAsia="Calibri"/>
          <w:lang w:eastAsia="en-US"/>
        </w:rPr>
        <w:t xml:space="preserve">1.1. Настоящий Договор заключен по результатам проведения </w:t>
      </w:r>
      <w:r>
        <w:rPr>
          <w:rFonts w:eastAsia="Calibri"/>
          <w:lang w:eastAsia="en-US"/>
        </w:rPr>
        <w:t>аукциона</w:t>
      </w:r>
      <w:r w:rsidRPr="0060722F">
        <w:rPr>
          <w:rFonts w:eastAsia="Calibri"/>
          <w:lang w:eastAsia="en-US"/>
        </w:rPr>
        <w:br/>
        <w:t>№ ________________________ (протокол от «___» _________________г. № _______________).</w:t>
      </w:r>
    </w:p>
    <w:p w:rsidR="005F3587" w:rsidRPr="0060722F" w:rsidRDefault="005F3587" w:rsidP="005F3587">
      <w:pPr>
        <w:shd w:val="clear" w:color="auto" w:fill="FFFFFF"/>
        <w:tabs>
          <w:tab w:val="left" w:pos="1402"/>
        </w:tabs>
        <w:ind w:firstLine="567"/>
        <w:jc w:val="both"/>
        <w:rPr>
          <w:rFonts w:eastAsia="Calibri"/>
          <w:lang w:eastAsia="en-US"/>
        </w:rPr>
      </w:pPr>
      <w:r w:rsidRPr="0060722F">
        <w:rPr>
          <w:rFonts w:eastAsia="Calibri"/>
          <w:lang w:eastAsia="en-US"/>
        </w:rPr>
        <w:t xml:space="preserve">1.2. В соответствии с настоящим Договором Поставщик обязуется поставить, а Покупатель принять и </w:t>
      </w:r>
      <w:r>
        <w:rPr>
          <w:rFonts w:eastAsia="Calibri"/>
          <w:lang w:eastAsia="en-US"/>
        </w:rPr>
        <w:t xml:space="preserve">оплатить </w:t>
      </w:r>
      <w:r w:rsidR="00A72080" w:rsidRPr="00C85036">
        <w:rPr>
          <w:bCs/>
        </w:rPr>
        <w:t>предпусково</w:t>
      </w:r>
      <w:r w:rsidR="00A72080">
        <w:rPr>
          <w:bCs/>
        </w:rPr>
        <w:t>й</w:t>
      </w:r>
      <w:r w:rsidR="00A72080" w:rsidRPr="00C85036">
        <w:rPr>
          <w:bCs/>
        </w:rPr>
        <w:t xml:space="preserve"> обогревател</w:t>
      </w:r>
      <w:r w:rsidR="00A72080">
        <w:rPr>
          <w:bCs/>
        </w:rPr>
        <w:t>ь</w:t>
      </w:r>
      <w:r w:rsidR="00A72080" w:rsidRPr="00C85036">
        <w:rPr>
          <w:bCs/>
        </w:rPr>
        <w:t xml:space="preserve"> </w:t>
      </w:r>
      <w:proofErr w:type="spellStart"/>
      <w:r w:rsidR="00A72080" w:rsidRPr="00C85036">
        <w:rPr>
          <w:bCs/>
        </w:rPr>
        <w:t>Webasto</w:t>
      </w:r>
      <w:proofErr w:type="spellEnd"/>
      <w:r w:rsidR="00A72080" w:rsidRPr="00C85036">
        <w:rPr>
          <w:bCs/>
        </w:rPr>
        <w:t xml:space="preserve"> </w:t>
      </w:r>
      <w:proofErr w:type="spellStart"/>
      <w:r w:rsidR="00A72080" w:rsidRPr="00C85036">
        <w:rPr>
          <w:bCs/>
        </w:rPr>
        <w:t>Thermo</w:t>
      </w:r>
      <w:proofErr w:type="spellEnd"/>
      <w:r w:rsidR="00A72080" w:rsidRPr="00C85036">
        <w:rPr>
          <w:bCs/>
        </w:rPr>
        <w:t xml:space="preserve"> 300.157 и запасных частей</w:t>
      </w:r>
      <w:r w:rsidR="00A72080">
        <w:rPr>
          <w:bCs/>
        </w:rPr>
        <w:t xml:space="preserve"> к нему</w:t>
      </w:r>
      <w:r>
        <w:rPr>
          <w:rFonts w:eastAsia="Calibri"/>
          <w:lang w:eastAsia="en-US"/>
        </w:rPr>
        <w:t xml:space="preserve">, </w:t>
      </w:r>
      <w:r w:rsidRPr="0060722F">
        <w:rPr>
          <w:rFonts w:eastAsia="Calibri"/>
          <w:lang w:eastAsia="en-US"/>
        </w:rPr>
        <w:t>именуем</w:t>
      </w:r>
      <w:r>
        <w:rPr>
          <w:rFonts w:eastAsia="Calibri"/>
          <w:lang w:eastAsia="en-US"/>
        </w:rPr>
        <w:t>ы</w:t>
      </w:r>
      <w:r w:rsidRPr="0060722F">
        <w:rPr>
          <w:rFonts w:eastAsia="Calibri"/>
          <w:lang w:eastAsia="en-US"/>
        </w:rPr>
        <w:t>е в дальнейшем – Товар.</w:t>
      </w:r>
    </w:p>
    <w:p w:rsidR="005F3587" w:rsidRDefault="005F3587" w:rsidP="005F3587">
      <w:pPr>
        <w:shd w:val="clear" w:color="auto" w:fill="FFFFFF"/>
        <w:tabs>
          <w:tab w:val="left" w:pos="1440"/>
        </w:tabs>
        <w:ind w:firstLine="567"/>
        <w:jc w:val="both"/>
        <w:rPr>
          <w:rFonts w:eastAsia="Calibri"/>
          <w:color w:val="000000"/>
          <w:lang w:eastAsia="en-US"/>
        </w:rPr>
      </w:pPr>
      <w:r w:rsidRPr="0060722F">
        <w:rPr>
          <w:rFonts w:eastAsia="Calibri"/>
          <w:color w:val="000000"/>
          <w:lang w:eastAsia="en-US"/>
        </w:rPr>
        <w:t xml:space="preserve">1.3. Количество, </w:t>
      </w:r>
      <w:r>
        <w:rPr>
          <w:rFonts w:eastAsia="Calibri"/>
          <w:color w:val="000000"/>
          <w:lang w:eastAsia="en-US"/>
        </w:rPr>
        <w:t>характеристики</w:t>
      </w:r>
      <w:r w:rsidRPr="0060722F">
        <w:rPr>
          <w:rFonts w:eastAsia="Calibri"/>
          <w:color w:val="000000"/>
          <w:lang w:eastAsia="en-US"/>
        </w:rPr>
        <w:t>, качество</w:t>
      </w:r>
      <w:r>
        <w:rPr>
          <w:rFonts w:eastAsia="Calibri"/>
          <w:color w:val="000000"/>
          <w:lang w:eastAsia="en-US"/>
        </w:rPr>
        <w:t>,</w:t>
      </w:r>
      <w:r w:rsidRPr="0060722F">
        <w:rPr>
          <w:rFonts w:eastAsia="Calibri"/>
          <w:color w:val="000000"/>
          <w:lang w:eastAsia="en-US"/>
        </w:rPr>
        <w:t xml:space="preserve"> стоимость</w:t>
      </w:r>
      <w:r>
        <w:rPr>
          <w:rFonts w:eastAsia="Calibri"/>
          <w:color w:val="000000"/>
          <w:lang w:eastAsia="en-US"/>
        </w:rPr>
        <w:t xml:space="preserve"> и сроки поставки</w:t>
      </w:r>
      <w:r w:rsidRPr="0060722F">
        <w:rPr>
          <w:rFonts w:eastAsia="Calibri"/>
          <w:color w:val="000000"/>
          <w:lang w:eastAsia="en-US"/>
        </w:rPr>
        <w:t xml:space="preserve"> Товара определяется в Техническом задании (Приложение № 1), являющейся неотъемле</w:t>
      </w:r>
      <w:r>
        <w:rPr>
          <w:rFonts w:eastAsia="Calibri"/>
          <w:color w:val="000000"/>
          <w:lang w:eastAsia="en-US"/>
        </w:rPr>
        <w:t>мой частью настоящего Договора.</w:t>
      </w:r>
    </w:p>
    <w:p w:rsidR="005F3587" w:rsidRPr="0060722F" w:rsidRDefault="005F3587" w:rsidP="005F3587">
      <w:pPr>
        <w:shd w:val="clear" w:color="auto" w:fill="FFFFFF"/>
        <w:tabs>
          <w:tab w:val="left" w:pos="1440"/>
        </w:tabs>
        <w:ind w:left="5" w:hanging="5"/>
        <w:jc w:val="center"/>
        <w:rPr>
          <w:rFonts w:eastAsia="Calibri"/>
          <w:b/>
          <w:bCs/>
          <w:color w:val="000000"/>
          <w:lang w:eastAsia="en-US"/>
        </w:rPr>
      </w:pPr>
      <w:r w:rsidRPr="0060722F">
        <w:rPr>
          <w:rFonts w:eastAsia="Calibri"/>
          <w:b/>
          <w:bCs/>
          <w:color w:val="000000"/>
          <w:lang w:eastAsia="en-US"/>
        </w:rPr>
        <w:t>2. Цена Договора и порядок оплаты</w:t>
      </w:r>
    </w:p>
    <w:p w:rsidR="005F3587" w:rsidRPr="0060722F" w:rsidRDefault="005F3587" w:rsidP="005F3587">
      <w:pPr>
        <w:tabs>
          <w:tab w:val="left" w:pos="709"/>
          <w:tab w:val="num" w:pos="1364"/>
        </w:tabs>
        <w:ind w:firstLine="567"/>
        <w:jc w:val="both"/>
        <w:rPr>
          <w:rFonts w:eastAsia="Calibri"/>
          <w:lang w:eastAsia="en-US"/>
        </w:rPr>
      </w:pPr>
      <w:r w:rsidRPr="0060722F">
        <w:rPr>
          <w:rFonts w:eastAsia="Calibri"/>
          <w:bCs/>
          <w:color w:val="000000"/>
          <w:lang w:eastAsia="en-US"/>
        </w:rPr>
        <w:t xml:space="preserve">2.1. </w:t>
      </w:r>
      <w:r w:rsidRPr="0060722F">
        <w:rPr>
          <w:rFonts w:eastAsia="Calibri"/>
          <w:lang w:eastAsia="en-US"/>
        </w:rPr>
        <w:t xml:space="preserve">Поставщик производит поставку Товара на общую сумму _____________ (_______________________) рублей, </w:t>
      </w:r>
      <w:r>
        <w:rPr>
          <w:rFonts w:eastAsia="Calibri"/>
          <w:lang w:eastAsia="en-US"/>
        </w:rPr>
        <w:t>с учетом</w:t>
      </w:r>
      <w:r w:rsidRPr="0060722F">
        <w:rPr>
          <w:rFonts w:eastAsia="Calibri"/>
          <w:lang w:eastAsia="en-US"/>
        </w:rPr>
        <w:t xml:space="preserve"> НДС _______________ (__________________) рублей</w:t>
      </w:r>
      <w:r w:rsidRPr="003161D2">
        <w:rPr>
          <w:rFonts w:eastAsia="Calibri"/>
          <w:lang w:eastAsia="en-US"/>
        </w:rPr>
        <w:t xml:space="preserve"> и иных расходов в соответствии с заявкой победителя и решением комиссии</w:t>
      </w:r>
      <w:r w:rsidRPr="0060722F">
        <w:rPr>
          <w:rFonts w:eastAsia="Calibri"/>
          <w:lang w:eastAsia="en-US"/>
        </w:rPr>
        <w:t>.</w:t>
      </w:r>
    </w:p>
    <w:p w:rsidR="005F3587" w:rsidRPr="0060722F" w:rsidRDefault="005F3587" w:rsidP="005F3587">
      <w:pPr>
        <w:tabs>
          <w:tab w:val="left" w:pos="709"/>
          <w:tab w:val="num" w:pos="1364"/>
        </w:tabs>
        <w:ind w:firstLine="567"/>
        <w:jc w:val="both"/>
        <w:rPr>
          <w:rFonts w:eastAsia="Calibri"/>
          <w:lang w:eastAsia="en-US"/>
        </w:rPr>
      </w:pPr>
      <w:r w:rsidRPr="003161D2">
        <w:rPr>
          <w:rFonts w:eastAsia="Calibri"/>
          <w:lang w:eastAsia="en-US"/>
        </w:rPr>
        <w:t xml:space="preserve">Цена поставляемого Товара не подлежит изменению в одностороннем порядке. </w:t>
      </w:r>
    </w:p>
    <w:p w:rsidR="005F3587" w:rsidRPr="0060722F" w:rsidRDefault="005F3587" w:rsidP="005F3587">
      <w:pPr>
        <w:shd w:val="clear" w:color="auto" w:fill="FFFFFF"/>
        <w:tabs>
          <w:tab w:val="left" w:pos="0"/>
          <w:tab w:val="left" w:pos="1085"/>
        </w:tabs>
        <w:ind w:firstLine="567"/>
        <w:jc w:val="both"/>
        <w:rPr>
          <w:rFonts w:eastAsia="Calibri"/>
          <w:color w:val="000000"/>
          <w:lang w:eastAsia="en-US"/>
        </w:rPr>
      </w:pPr>
      <w:r w:rsidRPr="0060722F">
        <w:rPr>
          <w:rFonts w:eastAsia="Calibri"/>
          <w:color w:val="000000"/>
          <w:lang w:eastAsia="en-US"/>
        </w:rPr>
        <w:t xml:space="preserve">2.2. </w:t>
      </w:r>
      <w:r>
        <w:rPr>
          <w:rFonts w:eastAsia="Calibri"/>
          <w:color w:val="000000"/>
          <w:lang w:eastAsia="en-US"/>
        </w:rPr>
        <w:t>Ц</w:t>
      </w:r>
      <w:r w:rsidRPr="0060722F">
        <w:rPr>
          <w:rFonts w:eastAsia="Calibri"/>
          <w:color w:val="000000"/>
          <w:lang w:eastAsia="en-US"/>
        </w:rPr>
        <w:t>ена договора сформирована с учетом стоимости всех возможных расходов Поставщика</w:t>
      </w:r>
      <w:r>
        <w:rPr>
          <w:rFonts w:eastAsia="Calibri"/>
          <w:color w:val="000000"/>
          <w:lang w:eastAsia="en-US"/>
        </w:rPr>
        <w:t xml:space="preserve"> </w:t>
      </w:r>
      <w:r w:rsidRPr="001144D9">
        <w:rPr>
          <w:bCs/>
        </w:rPr>
        <w:t>и</w:t>
      </w:r>
      <w:r>
        <w:rPr>
          <w:bCs/>
        </w:rPr>
        <w:t xml:space="preserve"> </w:t>
      </w:r>
      <w:r>
        <w:rPr>
          <w:bCs/>
          <w:color w:val="000000"/>
        </w:rPr>
        <w:t>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доставку Товара на склад Покупателя.</w:t>
      </w:r>
    </w:p>
    <w:p w:rsidR="005F3587" w:rsidRPr="00823BFD" w:rsidRDefault="005F3587" w:rsidP="005F3587">
      <w:pPr>
        <w:shd w:val="clear" w:color="auto" w:fill="FFFFFF"/>
        <w:ind w:firstLine="567"/>
        <w:jc w:val="both"/>
        <w:rPr>
          <w:rFonts w:eastAsia="Calibri"/>
          <w:color w:val="000000"/>
          <w:lang w:eastAsia="en-US"/>
        </w:rPr>
      </w:pPr>
      <w:r w:rsidRPr="00DE397A">
        <w:rPr>
          <w:rFonts w:eastAsia="Calibri"/>
          <w:color w:val="000000"/>
          <w:lang w:eastAsia="en-US"/>
        </w:rPr>
        <w:t xml:space="preserve">2.3. </w:t>
      </w:r>
      <w:r w:rsidRPr="00D518A1">
        <w:rPr>
          <w:rFonts w:eastAsia="Calibri"/>
          <w:color w:val="000000"/>
          <w:lang w:eastAsia="en-US"/>
        </w:rPr>
        <w:t xml:space="preserve">Оплата за поставленный </w:t>
      </w:r>
      <w:r w:rsidRPr="00D518A1">
        <w:rPr>
          <w:rFonts w:eastAsia="Calibri"/>
          <w:lang w:eastAsia="en-US"/>
        </w:rPr>
        <w:t xml:space="preserve">Товар осуществляется </w:t>
      </w:r>
      <w:r w:rsidRPr="00823BFD">
        <w:rPr>
          <w:rFonts w:eastAsia="Calibri"/>
          <w:color w:val="000000"/>
          <w:lang w:eastAsia="en-US"/>
        </w:rPr>
        <w:t xml:space="preserve">в течение </w:t>
      </w:r>
      <w:r w:rsidR="00A72080">
        <w:rPr>
          <w:rFonts w:eastAsia="Calibri"/>
          <w:color w:val="000000"/>
          <w:lang w:eastAsia="en-US"/>
        </w:rPr>
        <w:t>7</w:t>
      </w:r>
      <w:r w:rsidRPr="00823BFD">
        <w:rPr>
          <w:rFonts w:eastAsia="Calibri"/>
          <w:color w:val="000000"/>
          <w:lang w:eastAsia="en-US"/>
        </w:rPr>
        <w:t xml:space="preserve"> (</w:t>
      </w:r>
      <w:r w:rsidR="00A72080">
        <w:rPr>
          <w:rFonts w:eastAsia="Calibri"/>
          <w:color w:val="000000"/>
          <w:lang w:eastAsia="en-US"/>
        </w:rPr>
        <w:t>семи</w:t>
      </w:r>
      <w:r w:rsidRPr="00823BFD">
        <w:rPr>
          <w:rFonts w:eastAsia="Calibri"/>
          <w:color w:val="000000"/>
          <w:lang w:eastAsia="en-US"/>
        </w:rPr>
        <w:t xml:space="preserve">) </w:t>
      </w:r>
      <w:r w:rsidR="00A72080">
        <w:rPr>
          <w:rFonts w:eastAsia="Calibri"/>
          <w:color w:val="000000"/>
          <w:lang w:eastAsia="en-US"/>
        </w:rPr>
        <w:t>рабочих</w:t>
      </w:r>
      <w:r w:rsidRPr="00823BFD">
        <w:rPr>
          <w:rFonts w:eastAsia="Calibri"/>
          <w:color w:val="000000"/>
          <w:lang w:eastAsia="en-US"/>
        </w:rPr>
        <w:t xml:space="preserve"> дней с даты получения от Поставщика полного комплекта документов: товарной накладной,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 </w:t>
      </w:r>
    </w:p>
    <w:p w:rsidR="005F3587" w:rsidRPr="00794ADA" w:rsidRDefault="005F3587" w:rsidP="005F3587">
      <w:pPr>
        <w:shd w:val="clear" w:color="auto" w:fill="FFFFFF"/>
        <w:ind w:firstLine="567"/>
        <w:jc w:val="both"/>
        <w:rPr>
          <w:rFonts w:eastAsia="Calibri"/>
          <w:i/>
          <w:color w:val="000000"/>
          <w:lang w:eastAsia="en-US"/>
        </w:rPr>
      </w:pPr>
      <w:r w:rsidRPr="00794ADA">
        <w:rPr>
          <w:rFonts w:eastAsia="Calibri"/>
          <w:i/>
          <w:color w:val="000000"/>
          <w:lang w:eastAsia="en-US"/>
        </w:rPr>
        <w:t>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(семи) рабочих дней со дня подписания заказчиком документа о приемке товара  по договору (отдельному этапу договора).</w:t>
      </w:r>
    </w:p>
    <w:p w:rsidR="005F3587" w:rsidRPr="0060722F" w:rsidRDefault="005F3587" w:rsidP="005F3587">
      <w:pPr>
        <w:shd w:val="clear" w:color="auto" w:fill="FFFFFF"/>
        <w:ind w:firstLine="567"/>
        <w:jc w:val="both"/>
        <w:rPr>
          <w:rFonts w:eastAsia="Calibri"/>
          <w:color w:val="000000"/>
          <w:lang w:eastAsia="en-US"/>
        </w:rPr>
      </w:pPr>
      <w:r w:rsidRPr="0060722F">
        <w:rPr>
          <w:rFonts w:eastAsia="Calibri"/>
          <w:color w:val="000000"/>
          <w:lang w:eastAsia="en-US"/>
        </w:rPr>
        <w:t>Оплата формируется из расчета фактического поставленного и полученного Покупателем объема Товара.</w:t>
      </w:r>
    </w:p>
    <w:p w:rsidR="005F3587" w:rsidRDefault="005F3587" w:rsidP="005F3587">
      <w:pPr>
        <w:shd w:val="clear" w:color="auto" w:fill="FFFFFF"/>
        <w:ind w:firstLine="567"/>
        <w:jc w:val="both"/>
        <w:rPr>
          <w:rFonts w:eastAsia="Calibri"/>
          <w:color w:val="000000"/>
          <w:lang w:eastAsia="en-US"/>
        </w:rPr>
      </w:pPr>
      <w:r w:rsidRPr="0060722F">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w:t>
      </w:r>
      <w:r>
        <w:rPr>
          <w:rFonts w:eastAsia="Calibri"/>
          <w:color w:val="000000"/>
          <w:lang w:eastAsia="en-US"/>
        </w:rPr>
        <w:t xml:space="preserve"> </w:t>
      </w:r>
      <w:r w:rsidRPr="0060722F">
        <w:rPr>
          <w:rFonts w:eastAsia="Calibri"/>
          <w:color w:val="000000"/>
          <w:lang w:eastAsia="en-US"/>
        </w:rPr>
        <w:t xml:space="preserve">1137 «О формах и правилах заполнения (ведения) документов, применяемых при расчетах по налогу на добавленную стоимость». Кроме того, Поставщик </w:t>
      </w:r>
      <w:r w:rsidRPr="0060722F">
        <w:rPr>
          <w:rFonts w:eastAsia="Calibri"/>
          <w:color w:val="000000"/>
          <w:lang w:eastAsia="en-US"/>
        </w:rPr>
        <w:lastRenderedPageBreak/>
        <w:t xml:space="preserve">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5F3587" w:rsidRPr="00A5561A" w:rsidRDefault="005F3587" w:rsidP="005F3587">
      <w:pPr>
        <w:shd w:val="clear" w:color="auto" w:fill="FFFFFF"/>
        <w:ind w:firstLine="567"/>
        <w:jc w:val="both"/>
        <w:rPr>
          <w:rFonts w:eastAsia="Calibri"/>
          <w:color w:val="000000"/>
          <w:lang w:eastAsia="en-US"/>
        </w:rPr>
      </w:pPr>
      <w:r w:rsidRPr="00A5561A">
        <w:rPr>
          <w:rFonts w:eastAsia="Calibri"/>
          <w:color w:val="000000"/>
          <w:lang w:eastAsia="en-US"/>
        </w:rPr>
        <w:t xml:space="preserve">2.5. 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поставленного Товара в отчетном периоде, подтвержденной документами, представленными в нарушение установленного договором срока, но не менее 2,3% от стоимости поставленного Товара в отчетном периоде, подтвержденной документами, представленными в нарушение установленного договором срока. </w:t>
      </w:r>
    </w:p>
    <w:p w:rsidR="005F3587" w:rsidRPr="0060722F" w:rsidRDefault="005F3587" w:rsidP="005F3587">
      <w:pPr>
        <w:shd w:val="clear" w:color="auto" w:fill="FFFFFF"/>
        <w:ind w:firstLine="567"/>
        <w:jc w:val="both"/>
        <w:rPr>
          <w:rFonts w:eastAsia="Calibri"/>
          <w:color w:val="000000"/>
          <w:lang w:eastAsia="en-US"/>
        </w:rPr>
      </w:pPr>
      <w:r w:rsidRPr="0060722F">
        <w:rPr>
          <w:rFonts w:eastAsia="Calibri"/>
          <w:color w:val="000000"/>
          <w:lang w:eastAsia="en-US"/>
        </w:rPr>
        <w:t>2.</w:t>
      </w:r>
      <w:r>
        <w:rPr>
          <w:rFonts w:eastAsia="Calibri"/>
          <w:color w:val="000000"/>
          <w:lang w:eastAsia="en-US"/>
        </w:rPr>
        <w:t>6</w:t>
      </w:r>
      <w:r w:rsidRPr="0060722F">
        <w:rPr>
          <w:rFonts w:eastAsia="Calibri"/>
          <w:color w:val="000000"/>
          <w:lang w:eastAsia="en-US"/>
        </w:rPr>
        <w:t>.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5F3587" w:rsidRDefault="005F3587" w:rsidP="005F3587">
      <w:pPr>
        <w:shd w:val="clear" w:color="auto" w:fill="FFFFFF"/>
        <w:ind w:firstLine="567"/>
        <w:jc w:val="both"/>
        <w:rPr>
          <w:rFonts w:eastAsia="Calibri"/>
          <w:color w:val="000000"/>
          <w:lang w:eastAsia="en-US"/>
        </w:rPr>
      </w:pPr>
      <w:r>
        <w:rPr>
          <w:rFonts w:eastAsia="Calibri"/>
          <w:color w:val="000000"/>
          <w:lang w:eastAsia="en-US"/>
        </w:rPr>
        <w:t>2.7</w:t>
      </w:r>
      <w:r w:rsidRPr="0060722F">
        <w:rPr>
          <w:rFonts w:eastAsia="Calibri"/>
          <w:color w:val="000000"/>
          <w:lang w:eastAsia="en-US"/>
        </w:rPr>
        <w:t xml:space="preserve">. Обязанность Покупателя по оплате поставленного </w:t>
      </w:r>
      <w:r>
        <w:rPr>
          <w:rFonts w:eastAsia="Calibri"/>
          <w:color w:val="000000"/>
          <w:lang w:eastAsia="en-US"/>
        </w:rPr>
        <w:t>Т</w:t>
      </w:r>
      <w:r w:rsidRPr="0060722F">
        <w:rPr>
          <w:rFonts w:eastAsia="Calibri"/>
          <w:color w:val="000000"/>
          <w:lang w:eastAsia="en-US"/>
        </w:rPr>
        <w:t>овара считается исполненной в момент списания денежных средств со счета Покупателя.</w:t>
      </w:r>
    </w:p>
    <w:p w:rsidR="005F3587" w:rsidRPr="0060722F" w:rsidRDefault="005F3587" w:rsidP="005F3587">
      <w:pPr>
        <w:shd w:val="clear" w:color="auto" w:fill="FFFFFF"/>
        <w:ind w:firstLine="567"/>
        <w:jc w:val="both"/>
        <w:rPr>
          <w:rFonts w:eastAsia="Calibri"/>
          <w:color w:val="000000"/>
          <w:lang w:eastAsia="en-US"/>
        </w:rPr>
      </w:pPr>
    </w:p>
    <w:p w:rsidR="005F3587" w:rsidRPr="0060722F" w:rsidRDefault="005F3587" w:rsidP="005F3587">
      <w:pPr>
        <w:shd w:val="clear" w:color="auto" w:fill="FFFFFF"/>
        <w:jc w:val="center"/>
        <w:rPr>
          <w:rFonts w:eastAsia="Calibri"/>
          <w:b/>
          <w:bCs/>
          <w:color w:val="000000"/>
          <w:lang w:eastAsia="en-US"/>
        </w:rPr>
      </w:pPr>
      <w:r w:rsidRPr="0060722F">
        <w:rPr>
          <w:rFonts w:eastAsia="Calibri"/>
          <w:b/>
          <w:bCs/>
          <w:color w:val="000000"/>
          <w:lang w:eastAsia="en-US"/>
        </w:rPr>
        <w:t>3. Обязанности Сторон</w:t>
      </w:r>
    </w:p>
    <w:p w:rsidR="005F3587" w:rsidRPr="0060722F" w:rsidRDefault="005F3587" w:rsidP="005F3587">
      <w:pPr>
        <w:shd w:val="clear" w:color="auto" w:fill="FFFFFF"/>
        <w:ind w:firstLine="567"/>
        <w:jc w:val="both"/>
        <w:rPr>
          <w:rFonts w:eastAsia="Calibri"/>
          <w:lang w:eastAsia="en-US"/>
        </w:rPr>
      </w:pPr>
      <w:r w:rsidRPr="0060722F">
        <w:rPr>
          <w:rFonts w:eastAsia="Calibri"/>
          <w:color w:val="000000"/>
          <w:lang w:eastAsia="en-US"/>
        </w:rPr>
        <w:t>3.1. Поставщик обязан:</w:t>
      </w:r>
    </w:p>
    <w:p w:rsidR="005F3587" w:rsidRPr="0060722F" w:rsidRDefault="005F3587" w:rsidP="005F3587">
      <w:pPr>
        <w:ind w:firstLine="567"/>
        <w:jc w:val="both"/>
      </w:pPr>
      <w:r w:rsidRPr="0060722F">
        <w:t>3.1.1. Поставить Покупателю Товар в порядке, количестве, комплектности и сроки, предусмотренные условиями настоящего Договора.</w:t>
      </w:r>
    </w:p>
    <w:p w:rsidR="005F3587" w:rsidRPr="0060722F" w:rsidRDefault="005F3587" w:rsidP="005F3587">
      <w:pPr>
        <w:shd w:val="clear" w:color="auto" w:fill="FFFFFF"/>
        <w:ind w:firstLine="567"/>
        <w:jc w:val="both"/>
        <w:rPr>
          <w:rFonts w:eastAsia="Calibri"/>
          <w:color w:val="000000"/>
          <w:lang w:eastAsia="en-US"/>
        </w:rPr>
      </w:pPr>
      <w:r w:rsidRPr="0060722F">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rsidR="005F3587" w:rsidRPr="0060722F" w:rsidRDefault="005F3587" w:rsidP="005F3587">
      <w:pPr>
        <w:shd w:val="clear" w:color="auto" w:fill="FFFFFF"/>
        <w:ind w:firstLine="567"/>
        <w:jc w:val="both"/>
        <w:rPr>
          <w:rFonts w:eastAsia="Calibri"/>
          <w:color w:val="000000"/>
          <w:lang w:eastAsia="en-US"/>
        </w:rPr>
      </w:pPr>
      <w:r w:rsidRPr="0060722F">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rsidR="005F3587" w:rsidRPr="0060722F" w:rsidRDefault="005F3587" w:rsidP="005F3587">
      <w:pPr>
        <w:shd w:val="clear" w:color="auto" w:fill="FFFFFF"/>
        <w:ind w:firstLine="567"/>
        <w:jc w:val="both"/>
        <w:rPr>
          <w:rFonts w:eastAsia="Calibri"/>
          <w:color w:val="000000"/>
          <w:lang w:eastAsia="en-US"/>
        </w:rPr>
      </w:pPr>
      <w:r w:rsidRPr="0060722F">
        <w:rPr>
          <w:rFonts w:eastAsia="Calibri"/>
          <w:color w:val="000000"/>
          <w:lang w:eastAsia="en-US"/>
        </w:rPr>
        <w:t>3.1.3. Предоставить по запросу Покупателю документы, подтверждающие права Поставщика на поставляемый Товар.</w:t>
      </w:r>
    </w:p>
    <w:p w:rsidR="005F3587" w:rsidRPr="006D7873" w:rsidRDefault="005F3587" w:rsidP="005F3587">
      <w:pPr>
        <w:shd w:val="clear" w:color="auto" w:fill="FFFFFF"/>
        <w:ind w:firstLine="567"/>
        <w:jc w:val="both"/>
        <w:rPr>
          <w:rFonts w:eastAsia="Calibri"/>
          <w:lang w:eastAsia="en-US"/>
        </w:rPr>
      </w:pPr>
      <w:r>
        <w:rPr>
          <w:rFonts w:eastAsia="Calibri"/>
          <w:lang w:eastAsia="en-US"/>
        </w:rPr>
        <w:t xml:space="preserve">3.1.4. </w:t>
      </w:r>
      <w:r w:rsidRPr="006D7873">
        <w:rPr>
          <w:rFonts w:eastAsia="Calibri"/>
          <w:lang w:eastAsia="en-US"/>
        </w:rPr>
        <w:t xml:space="preserve">Предоставить </w:t>
      </w:r>
      <w:r w:rsidRPr="006D7873">
        <w:rPr>
          <w:rFonts w:eastAsia="Calibri"/>
        </w:rPr>
        <w:t>Покупателю</w:t>
      </w:r>
      <w:r w:rsidRPr="006D7873">
        <w:rPr>
          <w:rFonts w:eastAsia="Calibri"/>
          <w:lang w:eastAsia="en-US"/>
        </w:rPr>
        <w:t xml:space="preserve"> в срок до 15 (пятнадцатого) числа месяца, следующего за отчетным </w:t>
      </w:r>
      <w:r>
        <w:rPr>
          <w:rFonts w:eastAsia="Calibri"/>
          <w:lang w:eastAsia="en-US"/>
        </w:rPr>
        <w:t>кварталом</w:t>
      </w:r>
      <w:r w:rsidRPr="006D7873">
        <w:rPr>
          <w:rFonts w:eastAsia="Calibri"/>
          <w:lang w:eastAsia="en-US"/>
        </w:rPr>
        <w:t xml:space="preserve"> акт сверки взаиморасчетов по состоянию на </w:t>
      </w:r>
      <w:r>
        <w:rPr>
          <w:rFonts w:eastAsia="Calibri"/>
          <w:lang w:eastAsia="en-US"/>
        </w:rPr>
        <w:t xml:space="preserve">31 марта, </w:t>
      </w:r>
      <w:r w:rsidRPr="006D7873">
        <w:rPr>
          <w:rFonts w:eastAsia="Calibri"/>
          <w:lang w:eastAsia="en-US"/>
        </w:rPr>
        <w:t>30 июня</w:t>
      </w:r>
      <w:r>
        <w:rPr>
          <w:rFonts w:eastAsia="Calibri"/>
          <w:lang w:eastAsia="en-US"/>
        </w:rPr>
        <w:t>, 30 сентября</w:t>
      </w:r>
      <w:r w:rsidRPr="006D7873">
        <w:rPr>
          <w:rFonts w:eastAsia="Calibri"/>
          <w:lang w:eastAsia="en-US"/>
        </w:rPr>
        <w:t xml:space="preserve"> и 31 декабря текущего года. </w:t>
      </w:r>
    </w:p>
    <w:p w:rsidR="005F3587" w:rsidRPr="0060722F" w:rsidRDefault="005F3587" w:rsidP="005F3587">
      <w:pPr>
        <w:shd w:val="clear" w:color="auto" w:fill="FFFFFF"/>
        <w:ind w:firstLine="567"/>
        <w:jc w:val="both"/>
        <w:rPr>
          <w:rFonts w:eastAsia="Calibri"/>
          <w:color w:val="000000"/>
          <w:lang w:eastAsia="en-US"/>
        </w:rPr>
      </w:pPr>
      <w:r w:rsidRPr="0060722F">
        <w:rPr>
          <w:rFonts w:eastAsia="Calibri"/>
          <w:color w:val="000000"/>
          <w:lang w:eastAsia="en-US"/>
        </w:rPr>
        <w:t>3.2. Покупатель обязан:</w:t>
      </w:r>
    </w:p>
    <w:p w:rsidR="005F3587" w:rsidRPr="0060722F" w:rsidRDefault="005F3587" w:rsidP="005F3587">
      <w:pPr>
        <w:shd w:val="clear" w:color="auto" w:fill="FFFFFF"/>
        <w:ind w:firstLine="567"/>
        <w:jc w:val="both"/>
        <w:rPr>
          <w:rFonts w:eastAsia="Calibri"/>
          <w:color w:val="000000"/>
          <w:lang w:eastAsia="en-US"/>
        </w:rPr>
      </w:pPr>
      <w:r w:rsidRPr="0060722F">
        <w:rPr>
          <w:rFonts w:eastAsia="Calibri"/>
          <w:color w:val="000000"/>
          <w:lang w:eastAsia="en-US"/>
        </w:rPr>
        <w:t>3.2.1. Оплатить Товар в порядке, размере и сроки, установленные настоящим Договором.</w:t>
      </w:r>
    </w:p>
    <w:p w:rsidR="005F3587" w:rsidRDefault="005F3587" w:rsidP="005F3587">
      <w:pPr>
        <w:shd w:val="clear" w:color="auto" w:fill="FFFFFF"/>
        <w:ind w:firstLine="567"/>
        <w:jc w:val="both"/>
        <w:rPr>
          <w:rFonts w:eastAsia="Calibri"/>
          <w:color w:val="000000"/>
          <w:lang w:eastAsia="en-US"/>
        </w:rPr>
      </w:pPr>
      <w:r w:rsidRPr="0060722F">
        <w:rPr>
          <w:rFonts w:eastAsia="Calibri"/>
          <w:color w:val="000000"/>
          <w:lang w:eastAsia="en-US"/>
        </w:rPr>
        <w:t>3.2.2. Произвести приемку Товара по количеству и качеству поступившего в его адрес от Поставщика.</w:t>
      </w:r>
    </w:p>
    <w:p w:rsidR="005F3587" w:rsidRPr="0060722F" w:rsidRDefault="005F3587" w:rsidP="005F3587">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4. Условия поставки</w:t>
      </w:r>
    </w:p>
    <w:p w:rsidR="005F3587" w:rsidRPr="0060722F" w:rsidRDefault="005F3587" w:rsidP="005F3587">
      <w:pPr>
        <w:shd w:val="clear" w:color="auto" w:fill="FFFFFF"/>
        <w:tabs>
          <w:tab w:val="left" w:pos="1450"/>
        </w:tabs>
        <w:ind w:firstLine="567"/>
        <w:jc w:val="both"/>
        <w:rPr>
          <w:bCs/>
          <w:color w:val="000000"/>
          <w:spacing w:val="-5"/>
        </w:rPr>
      </w:pPr>
      <w:r w:rsidRPr="0060722F">
        <w:rPr>
          <w:rFonts w:eastAsia="Calibri"/>
          <w:color w:val="000000"/>
          <w:lang w:eastAsia="en-US"/>
        </w:rPr>
        <w:t>4.1.</w:t>
      </w:r>
      <w:r w:rsidRPr="0060722F">
        <w:rPr>
          <w:color w:val="000000"/>
          <w:spacing w:val="5"/>
        </w:rPr>
        <w:t xml:space="preserve"> </w:t>
      </w:r>
      <w:r w:rsidRPr="0060722F">
        <w:rPr>
          <w:bCs/>
          <w:color w:val="000000"/>
          <w:spacing w:val="-5"/>
        </w:rPr>
        <w:t xml:space="preserve">Товар подлежит </w:t>
      </w:r>
      <w:r>
        <w:rPr>
          <w:bCs/>
          <w:color w:val="000000"/>
          <w:spacing w:val="-5"/>
        </w:rPr>
        <w:t xml:space="preserve">поставке в сроки, указанные в пункте </w:t>
      </w:r>
      <w:r w:rsidRPr="0060722F">
        <w:rPr>
          <w:bCs/>
          <w:color w:val="000000"/>
          <w:spacing w:val="-5"/>
        </w:rPr>
        <w:t>1.</w:t>
      </w:r>
      <w:r>
        <w:rPr>
          <w:bCs/>
          <w:color w:val="000000"/>
          <w:spacing w:val="-5"/>
        </w:rPr>
        <w:t>3</w:t>
      </w:r>
      <w:r w:rsidRPr="0060722F">
        <w:rPr>
          <w:bCs/>
          <w:color w:val="000000"/>
          <w:spacing w:val="-5"/>
        </w:rPr>
        <w:t xml:space="preserve"> настоящего Договора, по адресу: г. Южно-Сахалинск, ул. Вокзальная, 54-а. </w:t>
      </w:r>
    </w:p>
    <w:p w:rsidR="005F3587" w:rsidRPr="0060722F" w:rsidRDefault="005F3587" w:rsidP="005F3587">
      <w:pPr>
        <w:shd w:val="clear" w:color="auto" w:fill="FFFFFF"/>
        <w:tabs>
          <w:tab w:val="left" w:pos="1450"/>
        </w:tabs>
        <w:ind w:firstLine="567"/>
        <w:jc w:val="both"/>
        <w:rPr>
          <w:bCs/>
          <w:color w:val="000000"/>
          <w:spacing w:val="-5"/>
        </w:rPr>
      </w:pPr>
      <w:r w:rsidRPr="0060722F">
        <w:rPr>
          <w:bCs/>
          <w:color w:val="000000"/>
          <w:spacing w:val="-5"/>
        </w:rPr>
        <w:t>4.2. Выгрузка Товара с транспорта Поставщика осуществл</w:t>
      </w:r>
      <w:r>
        <w:rPr>
          <w:bCs/>
          <w:color w:val="000000"/>
          <w:spacing w:val="-5"/>
        </w:rPr>
        <w:t xml:space="preserve">яется силами и за счет средств </w:t>
      </w:r>
      <w:r w:rsidRPr="0060722F">
        <w:rPr>
          <w:bCs/>
          <w:color w:val="000000"/>
          <w:spacing w:val="-5"/>
        </w:rPr>
        <w:t xml:space="preserve">Поставщика.  </w:t>
      </w:r>
    </w:p>
    <w:p w:rsidR="005F3587" w:rsidRPr="0060722F" w:rsidRDefault="005F3587" w:rsidP="005F3587">
      <w:pPr>
        <w:shd w:val="clear" w:color="auto" w:fill="FFFFFF"/>
        <w:tabs>
          <w:tab w:val="left" w:pos="1450"/>
        </w:tabs>
        <w:ind w:firstLine="567"/>
        <w:jc w:val="both"/>
        <w:rPr>
          <w:bCs/>
          <w:color w:val="000000"/>
          <w:spacing w:val="-5"/>
        </w:rPr>
      </w:pPr>
      <w:r w:rsidRPr="0060722F">
        <w:rPr>
          <w:bCs/>
          <w:color w:val="000000"/>
          <w:spacing w:val="-5"/>
        </w:rPr>
        <w:t>4.3. Поставщик обязан в течение одного рабочего дня с даты сдачи Товара перевозчику предоставить Покупателю информацию об отгрузке Товара по факсу 8 (4242) 71-30-89.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5F3587" w:rsidRPr="0060722F" w:rsidRDefault="005F3587" w:rsidP="005F3587">
      <w:pPr>
        <w:shd w:val="clear" w:color="auto" w:fill="FFFFFF"/>
        <w:tabs>
          <w:tab w:val="left" w:pos="1382"/>
        </w:tabs>
        <w:ind w:firstLine="567"/>
        <w:jc w:val="both"/>
        <w:rPr>
          <w:color w:val="000000"/>
          <w:spacing w:val="-2"/>
        </w:rPr>
      </w:pPr>
      <w:r w:rsidRPr="0060722F">
        <w:rPr>
          <w:color w:val="000000"/>
          <w:spacing w:val="-2"/>
        </w:rPr>
        <w:t>4.4. Покупатель вправе, уведомив Поставщика, отказаться от принятия Товара, поставка которого просрочена.</w:t>
      </w:r>
    </w:p>
    <w:p w:rsidR="005F3587" w:rsidRPr="00E50CBF" w:rsidRDefault="005F3587" w:rsidP="005F3587">
      <w:pPr>
        <w:shd w:val="clear" w:color="auto" w:fill="FFFFFF"/>
        <w:ind w:left="19" w:right="5" w:hanging="19"/>
        <w:jc w:val="center"/>
        <w:rPr>
          <w:rFonts w:eastAsia="Calibri"/>
          <w:b/>
          <w:bCs/>
          <w:color w:val="000000"/>
          <w:lang w:eastAsia="en-US"/>
        </w:rPr>
      </w:pPr>
      <w:r w:rsidRPr="00E50CBF">
        <w:rPr>
          <w:rFonts w:eastAsia="Calibri"/>
          <w:b/>
          <w:bCs/>
          <w:color w:val="000000"/>
          <w:lang w:eastAsia="en-US"/>
        </w:rPr>
        <w:t>5. Комплектность, качество и гарантии</w:t>
      </w:r>
    </w:p>
    <w:p w:rsidR="005F3587" w:rsidRPr="00E50CBF" w:rsidRDefault="005F3587" w:rsidP="005F3587">
      <w:pPr>
        <w:shd w:val="clear" w:color="auto" w:fill="FFFFFF"/>
        <w:ind w:firstLine="567"/>
        <w:jc w:val="both"/>
        <w:rPr>
          <w:rFonts w:eastAsia="Calibri"/>
          <w:color w:val="000000"/>
          <w:lang w:eastAsia="en-US"/>
        </w:rPr>
      </w:pPr>
      <w:r w:rsidRPr="00E50CBF">
        <w:rPr>
          <w:rFonts w:eastAsia="Calibri"/>
          <w:color w:val="000000"/>
          <w:lang w:eastAsia="en-US"/>
        </w:rPr>
        <w:t>5.1.</w:t>
      </w:r>
      <w:r w:rsidRPr="00E50CBF">
        <w:rPr>
          <w:color w:val="000000"/>
          <w:spacing w:val="4"/>
        </w:rPr>
        <w:t xml:space="preserve"> </w:t>
      </w:r>
      <w:r w:rsidRPr="00E50CBF">
        <w:rPr>
          <w:rFonts w:eastAsia="Calibri"/>
          <w:color w:val="000000"/>
          <w:lang w:eastAsia="en-US"/>
        </w:rPr>
        <w:t xml:space="preserve">Товар поставляется с соответствующими сертификатами, прилагаемыми к каждой партии Товара. Качество поставляемого Товара должно удостоверяться сертификатом качества и сертификатом соответствия. </w:t>
      </w:r>
    </w:p>
    <w:p w:rsidR="005F3587" w:rsidRPr="00E50CBF" w:rsidRDefault="005F3587" w:rsidP="005F3587">
      <w:pPr>
        <w:shd w:val="clear" w:color="auto" w:fill="FFFFFF"/>
        <w:ind w:firstLine="567"/>
        <w:jc w:val="both"/>
        <w:rPr>
          <w:rFonts w:eastAsia="Calibri"/>
          <w:color w:val="000000"/>
          <w:lang w:eastAsia="en-US"/>
        </w:rPr>
      </w:pPr>
      <w:r w:rsidRPr="00E50CBF">
        <w:rPr>
          <w:rFonts w:eastAsia="Calibri"/>
          <w:color w:val="000000"/>
          <w:lang w:eastAsia="en-US"/>
        </w:rPr>
        <w:t>5.2. Поставщик гарантирует, что поставляемый Товар соответствует условиям настоящего Договора и Технического задания.</w:t>
      </w:r>
    </w:p>
    <w:p w:rsidR="005F3587" w:rsidRPr="00E50CBF" w:rsidRDefault="005F3587" w:rsidP="005F3587">
      <w:pPr>
        <w:shd w:val="clear" w:color="auto" w:fill="FFFFFF"/>
        <w:ind w:firstLine="567"/>
        <w:jc w:val="both"/>
        <w:rPr>
          <w:rFonts w:eastAsia="Calibri"/>
          <w:color w:val="000000"/>
          <w:lang w:eastAsia="en-US"/>
        </w:rPr>
      </w:pPr>
      <w:r w:rsidRPr="00E50CBF">
        <w:rPr>
          <w:rFonts w:eastAsia="Calibri"/>
          <w:color w:val="000000"/>
          <w:lang w:eastAsia="en-US"/>
        </w:rPr>
        <w:t xml:space="preserve">5.3.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w:t>
      </w:r>
      <w:r w:rsidRPr="00E50CBF">
        <w:rPr>
          <w:rFonts w:eastAsia="Calibri"/>
          <w:color w:val="000000"/>
          <w:lang w:eastAsia="en-US"/>
        </w:rPr>
        <w:lastRenderedPageBreak/>
        <w:t>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5F3587" w:rsidRPr="00E50CBF" w:rsidRDefault="005F3587" w:rsidP="005F3587">
      <w:pPr>
        <w:shd w:val="clear" w:color="auto" w:fill="FFFFFF"/>
        <w:jc w:val="center"/>
        <w:rPr>
          <w:b/>
          <w:bCs/>
          <w:spacing w:val="-2"/>
        </w:rPr>
      </w:pPr>
      <w:r w:rsidRPr="00E50CBF">
        <w:rPr>
          <w:b/>
          <w:bCs/>
          <w:spacing w:val="-2"/>
        </w:rPr>
        <w:t>6. Упаковка и маркировка</w:t>
      </w:r>
    </w:p>
    <w:p w:rsidR="005F3587" w:rsidRPr="00E50CBF" w:rsidRDefault="005F3587" w:rsidP="005F3587">
      <w:pPr>
        <w:shd w:val="clear" w:color="auto" w:fill="FFFFFF"/>
        <w:tabs>
          <w:tab w:val="left" w:pos="1277"/>
        </w:tabs>
        <w:ind w:firstLine="567"/>
        <w:jc w:val="both"/>
        <w:rPr>
          <w:spacing w:val="-1"/>
        </w:rPr>
      </w:pPr>
      <w:r w:rsidRPr="00E50CBF">
        <w:rPr>
          <w:spacing w:val="-1"/>
        </w:rPr>
        <w:t>6.1. Поставщик обязуется поставить товар в таре и/или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5F3587" w:rsidRPr="00E50CBF" w:rsidRDefault="005F3587" w:rsidP="005F3587">
      <w:pPr>
        <w:shd w:val="clear" w:color="auto" w:fill="FFFFFF"/>
        <w:tabs>
          <w:tab w:val="left" w:pos="1277"/>
        </w:tabs>
        <w:ind w:firstLine="567"/>
        <w:jc w:val="both"/>
        <w:rPr>
          <w:spacing w:val="-1"/>
        </w:rPr>
      </w:pPr>
      <w:r w:rsidRPr="00E50CBF">
        <w:rPr>
          <w:spacing w:val="-1"/>
        </w:rPr>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rsidR="005F3587" w:rsidRPr="00E50CBF" w:rsidRDefault="005F3587" w:rsidP="005F3587">
      <w:pPr>
        <w:shd w:val="clear" w:color="auto" w:fill="FFFFFF"/>
        <w:tabs>
          <w:tab w:val="left" w:pos="1277"/>
        </w:tabs>
        <w:ind w:firstLine="567"/>
        <w:jc w:val="both"/>
        <w:rPr>
          <w:spacing w:val="-1"/>
        </w:rPr>
      </w:pPr>
      <w:r w:rsidRPr="00E50CBF">
        <w:rPr>
          <w:spacing w:val="-1"/>
        </w:rPr>
        <w:t>6.2. На таре или упаковке должны быть указаны адрес и реквизиты Поставщика (Изготовителя).</w:t>
      </w:r>
    </w:p>
    <w:p w:rsidR="005F3587" w:rsidRPr="00E50CBF" w:rsidRDefault="005F3587" w:rsidP="005F3587">
      <w:pPr>
        <w:shd w:val="clear" w:color="auto" w:fill="FFFFFF"/>
        <w:tabs>
          <w:tab w:val="left" w:pos="1277"/>
        </w:tabs>
        <w:ind w:firstLine="567"/>
        <w:jc w:val="both"/>
        <w:rPr>
          <w:spacing w:val="-1"/>
        </w:rPr>
      </w:pPr>
      <w:r w:rsidRPr="00E50CBF">
        <w:rPr>
          <w:spacing w:val="-1"/>
        </w:rPr>
        <w:t>6.3. Тара (упаковка) является одноразовой и возврату Поставщику не подлежит.</w:t>
      </w:r>
    </w:p>
    <w:p w:rsidR="005F3587" w:rsidRPr="00E50CBF" w:rsidRDefault="005F3587" w:rsidP="005F3587">
      <w:pPr>
        <w:shd w:val="clear" w:color="auto" w:fill="FFFFFF"/>
        <w:tabs>
          <w:tab w:val="left" w:pos="1277"/>
        </w:tabs>
        <w:ind w:firstLine="567"/>
        <w:jc w:val="both"/>
        <w:rPr>
          <w:spacing w:val="-1"/>
        </w:rPr>
      </w:pPr>
      <w:r w:rsidRPr="00E50CBF">
        <w:rPr>
          <w:spacing w:val="-1"/>
        </w:rPr>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5F3587" w:rsidRPr="00E50CBF" w:rsidRDefault="005F3587" w:rsidP="005F3587">
      <w:pPr>
        <w:shd w:val="clear" w:color="auto" w:fill="FFFFFF"/>
        <w:tabs>
          <w:tab w:val="left" w:pos="1277"/>
        </w:tabs>
        <w:ind w:firstLine="567"/>
        <w:jc w:val="both"/>
        <w:rPr>
          <w:spacing w:val="-1"/>
        </w:rPr>
      </w:pPr>
      <w:r w:rsidRPr="00E50CBF">
        <w:rPr>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0CBF">
        <w:t>ненадлежащей упаковки и маркировки, ненадлежащего размещения и крепления груза в транспортном средстве.</w:t>
      </w:r>
    </w:p>
    <w:p w:rsidR="005F3587" w:rsidRPr="00E50CBF" w:rsidRDefault="005F3587" w:rsidP="005F3587">
      <w:pPr>
        <w:shd w:val="clear" w:color="auto" w:fill="FFFFFF"/>
        <w:jc w:val="both"/>
        <w:rPr>
          <w:rFonts w:eastAsia="Calibri"/>
          <w:color w:val="000000"/>
          <w:lang w:eastAsia="en-US"/>
        </w:rPr>
      </w:pPr>
    </w:p>
    <w:p w:rsidR="005F3587" w:rsidRPr="0060722F" w:rsidRDefault="005F3587" w:rsidP="005F3587">
      <w:pPr>
        <w:shd w:val="clear" w:color="auto" w:fill="FFFFFF"/>
        <w:jc w:val="center"/>
        <w:rPr>
          <w:rFonts w:eastAsia="Calibri"/>
          <w:b/>
          <w:bCs/>
          <w:color w:val="000000"/>
          <w:lang w:eastAsia="en-US"/>
        </w:rPr>
      </w:pPr>
      <w:r>
        <w:rPr>
          <w:rFonts w:eastAsia="Calibri"/>
          <w:b/>
          <w:bCs/>
          <w:color w:val="000000"/>
          <w:lang w:eastAsia="en-US"/>
        </w:rPr>
        <w:t>7</w:t>
      </w:r>
      <w:r w:rsidRPr="00E50CBF">
        <w:rPr>
          <w:rFonts w:eastAsia="Calibri"/>
          <w:b/>
          <w:bCs/>
          <w:color w:val="000000"/>
          <w:lang w:eastAsia="en-US"/>
        </w:rPr>
        <w:t>. Переход права собственности</w:t>
      </w:r>
      <w:r w:rsidRPr="0060722F">
        <w:rPr>
          <w:rFonts w:eastAsia="Calibri"/>
          <w:b/>
          <w:bCs/>
          <w:color w:val="000000"/>
          <w:lang w:eastAsia="en-US"/>
        </w:rPr>
        <w:t xml:space="preserve"> и рисков</w:t>
      </w:r>
    </w:p>
    <w:p w:rsidR="005F3587" w:rsidRPr="0060722F" w:rsidRDefault="005F3587" w:rsidP="005F3587">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7</w:t>
      </w:r>
      <w:r w:rsidRPr="0060722F">
        <w:rPr>
          <w:rFonts w:eastAsia="Calibri"/>
          <w:color w:val="000000"/>
          <w:lang w:eastAsia="en-US"/>
        </w:rPr>
        <w:t>.1.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 Датой поступления Товара на склад Покупателя считается дата, проставленная Покупателем на товарной накладной унифицированной формы.</w:t>
      </w:r>
    </w:p>
    <w:p w:rsidR="005F3587" w:rsidRPr="0060722F" w:rsidRDefault="005F3587" w:rsidP="005F3587">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60722F">
        <w:rPr>
          <w:rFonts w:eastAsia="Calibri"/>
          <w:b/>
          <w:color w:val="000000"/>
          <w:lang w:eastAsia="en-US"/>
        </w:rPr>
        <w:t>. Приемка товара</w:t>
      </w:r>
    </w:p>
    <w:p w:rsidR="005F3587" w:rsidRPr="0060722F" w:rsidRDefault="005F3587" w:rsidP="005F3587">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60722F">
        <w:rPr>
          <w:rFonts w:eastAsia="Calibri"/>
          <w:color w:val="000000"/>
          <w:lang w:eastAsia="en-US"/>
        </w:rPr>
        <w:t xml:space="preserve">.1. </w:t>
      </w:r>
      <w:r w:rsidRPr="0060722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rsidR="005F3587" w:rsidRPr="0060722F" w:rsidRDefault="005F3587" w:rsidP="005F3587">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5F3587" w:rsidRPr="0060722F" w:rsidRDefault="005F3587" w:rsidP="005F3587">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5F3587" w:rsidRPr="0060722F" w:rsidRDefault="005F3587" w:rsidP="005F3587">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5F3587" w:rsidRPr="0060722F" w:rsidRDefault="005F3587" w:rsidP="005F3587">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5F3587" w:rsidRPr="0060722F" w:rsidRDefault="005F3587" w:rsidP="005F3587">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5F3587" w:rsidRPr="0060722F" w:rsidRDefault="005F3587" w:rsidP="005F3587">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9</w:t>
      </w:r>
      <w:r w:rsidRPr="0060722F">
        <w:rPr>
          <w:rFonts w:eastAsia="Calibri"/>
          <w:b/>
          <w:bCs/>
          <w:color w:val="000000"/>
          <w:lang w:eastAsia="en-US"/>
        </w:rPr>
        <w:t>. Ответственность Сторон</w:t>
      </w:r>
    </w:p>
    <w:p w:rsidR="005F3587" w:rsidRPr="00E50CBF" w:rsidRDefault="005F3587" w:rsidP="005F3587">
      <w:pPr>
        <w:shd w:val="clear" w:color="auto" w:fill="FFFFFF"/>
        <w:tabs>
          <w:tab w:val="left" w:pos="851"/>
          <w:tab w:val="left" w:pos="1134"/>
        </w:tabs>
        <w:ind w:left="14" w:right="7" w:firstLine="553"/>
        <w:jc w:val="both"/>
      </w:pPr>
      <w:r>
        <w:rPr>
          <w:spacing w:val="-13"/>
        </w:rPr>
        <w:t xml:space="preserve">9.1. </w:t>
      </w:r>
      <w:r w:rsidRPr="00E50CBF">
        <w:tab/>
        <w:t xml:space="preserve">В случае недопоставки и /или просрочки поставки </w:t>
      </w:r>
      <w:r w:rsidRPr="00E50CBF">
        <w:rPr>
          <w:spacing w:val="7"/>
        </w:rPr>
        <w:t xml:space="preserve">Товара, а также </w:t>
      </w:r>
      <w:r w:rsidRPr="00E50CBF">
        <w:rPr>
          <w:spacing w:val="-1"/>
        </w:rPr>
        <w:t>нарушения срока замены То</w:t>
      </w:r>
      <w:r>
        <w:rPr>
          <w:spacing w:val="-1"/>
        </w:rPr>
        <w:t>вара, предусмотренного пунктом 8</w:t>
      </w:r>
      <w:r w:rsidRPr="00E50CBF">
        <w:rPr>
          <w:spacing w:val="-1"/>
        </w:rPr>
        <w:t xml:space="preserve">.3 </w:t>
      </w:r>
      <w:r w:rsidRPr="00E50CBF">
        <w:rPr>
          <w:spacing w:val="5"/>
        </w:rPr>
        <w:t>настоящего Договора,</w:t>
      </w:r>
      <w:r w:rsidRPr="00E50CBF">
        <w:rPr>
          <w:spacing w:val="7"/>
        </w:rPr>
        <w:t xml:space="preserve"> Поставщик уплачивает Покупателю </w:t>
      </w:r>
      <w:r w:rsidRPr="00E50CBF">
        <w:rPr>
          <w:spacing w:val="-1"/>
        </w:rPr>
        <w:t xml:space="preserve">неустойку в размере 0,1% </w:t>
      </w:r>
      <w:r w:rsidRPr="00E50CBF">
        <w:rPr>
          <w:bCs/>
          <w:spacing w:val="-1"/>
        </w:rPr>
        <w:t xml:space="preserve">от </w:t>
      </w:r>
      <w:r w:rsidRPr="00E50CBF">
        <w:rPr>
          <w:spacing w:val="4"/>
        </w:rPr>
        <w:t xml:space="preserve">стоимости несвоевременно поставленного/недопоставленного Товара </w:t>
      </w:r>
      <w:r w:rsidRPr="00E50CBF">
        <w:rPr>
          <w:bCs/>
          <w:spacing w:val="4"/>
        </w:rPr>
        <w:t>за</w:t>
      </w:r>
      <w:r w:rsidRPr="00E50CBF">
        <w:rPr>
          <w:b/>
          <w:bCs/>
          <w:spacing w:val="4"/>
        </w:rPr>
        <w:t xml:space="preserve"> </w:t>
      </w:r>
      <w:r w:rsidRPr="00E50CBF">
        <w:rPr>
          <w:spacing w:val="3"/>
        </w:rPr>
        <w:t>каждый день просрочки/недопоставки.</w:t>
      </w:r>
    </w:p>
    <w:p w:rsidR="005F3587" w:rsidRPr="00E50CBF" w:rsidRDefault="005F3587" w:rsidP="005F3587">
      <w:pPr>
        <w:shd w:val="clear" w:color="auto" w:fill="FFFFFF"/>
        <w:tabs>
          <w:tab w:val="left" w:pos="1378"/>
        </w:tabs>
        <w:ind w:left="14" w:firstLine="553"/>
        <w:jc w:val="both"/>
      </w:pPr>
      <w:r>
        <w:rPr>
          <w:spacing w:val="-13"/>
        </w:rPr>
        <w:lastRenderedPageBreak/>
        <w:t>9</w:t>
      </w:r>
      <w:r w:rsidRPr="00E50CBF">
        <w:rPr>
          <w:spacing w:val="-13"/>
        </w:rPr>
        <w:t>.2.</w:t>
      </w:r>
      <w:r w:rsidRPr="00E50CBF">
        <w:t xml:space="preserve"> </w:t>
      </w:r>
      <w:r w:rsidRPr="00E50CBF">
        <w:rPr>
          <w:spacing w:val="7"/>
        </w:rPr>
        <w:t xml:space="preserve">За нарушение установленных сроков оплаты поставленного и </w:t>
      </w:r>
      <w:r w:rsidRPr="00E50CBF">
        <w:t xml:space="preserve">принятого Покупателем Товара Поставщик вправе </w:t>
      </w:r>
      <w:r w:rsidRPr="00E50CBF">
        <w:rPr>
          <w:spacing w:val="4"/>
        </w:rPr>
        <w:t xml:space="preserve">потребовать от Покупателя уплаты неустойки в размере 0,1% от стоимости </w:t>
      </w:r>
      <w:r w:rsidRPr="00E50CBF">
        <w:rPr>
          <w:spacing w:val="2"/>
        </w:rPr>
        <w:t>несвоевременно оплаченного Товара за каждый день просрочки.</w:t>
      </w:r>
    </w:p>
    <w:p w:rsidR="005F3587" w:rsidRPr="00E50CBF" w:rsidRDefault="005F3587" w:rsidP="005F3587">
      <w:pPr>
        <w:shd w:val="clear" w:color="auto" w:fill="FFFFFF"/>
        <w:tabs>
          <w:tab w:val="left" w:pos="709"/>
        </w:tabs>
        <w:ind w:left="14" w:firstLine="553"/>
        <w:jc w:val="both"/>
        <w:rPr>
          <w:spacing w:val="-1"/>
        </w:rPr>
      </w:pPr>
      <w:r>
        <w:rPr>
          <w:spacing w:val="-1"/>
        </w:rPr>
        <w:t>9</w:t>
      </w:r>
      <w:r w:rsidRPr="00E50CBF">
        <w:rPr>
          <w:spacing w:val="-1"/>
        </w:rPr>
        <w:t>.3.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штраф в размере 10% от стоимости ненадлежащего вида Товара, а также в случае необходимости производит его зам</w:t>
      </w:r>
      <w:r>
        <w:rPr>
          <w:spacing w:val="-1"/>
        </w:rPr>
        <w:t>ену в порядке, установленном п. 8</w:t>
      </w:r>
      <w:r w:rsidRPr="00E50CBF">
        <w:rPr>
          <w:spacing w:val="-1"/>
        </w:rPr>
        <w:t>.3 настоящего Договора.</w:t>
      </w:r>
    </w:p>
    <w:p w:rsidR="005F3587" w:rsidRPr="00E50CBF" w:rsidRDefault="005F3587" w:rsidP="005F3587">
      <w:pPr>
        <w:shd w:val="clear" w:color="auto" w:fill="FFFFFF"/>
        <w:tabs>
          <w:tab w:val="left" w:pos="709"/>
        </w:tabs>
        <w:ind w:left="14" w:firstLine="553"/>
        <w:jc w:val="both"/>
        <w:rPr>
          <w:spacing w:val="-1"/>
        </w:rPr>
      </w:pPr>
      <w:r w:rsidRPr="00E50CBF">
        <w:rPr>
          <w:spacing w:val="-1"/>
        </w:rPr>
        <w:t>9</w:t>
      </w:r>
      <w:r w:rsidRPr="00E50CBF">
        <w:rPr>
          <w:spacing w:val="5"/>
        </w:rPr>
        <w:t xml:space="preserve">.4. При обнаружении недостачи, ненадлежащего качества, брака Товара Покупатель </w:t>
      </w:r>
      <w:r w:rsidRPr="00E50CBF">
        <w:t>вправе отказаться от оплаты счета-фактуры на сумму недостачи, ненадлежащего качества, брака</w:t>
      </w:r>
      <w:r w:rsidRPr="00E50CBF">
        <w:rPr>
          <w:spacing w:val="7"/>
        </w:rPr>
        <w:t xml:space="preserve">. В </w:t>
      </w:r>
      <w:r w:rsidRPr="00E50CBF">
        <w:rPr>
          <w:spacing w:val="2"/>
        </w:rPr>
        <w:t xml:space="preserve">этом случае Покупатель обязан направить Поставщику уведомление, </w:t>
      </w:r>
      <w:r w:rsidRPr="00E50CBF">
        <w:t xml:space="preserve">содержащее информацию о причинах неполной оплаты очередного счета. По </w:t>
      </w:r>
      <w:r w:rsidRPr="00E50CBF">
        <w:rPr>
          <w:spacing w:val="8"/>
        </w:rPr>
        <w:t xml:space="preserve">требованию Поставщика Покупатель предоставит ему копии документов, </w:t>
      </w:r>
      <w:r w:rsidRPr="00E50CBF">
        <w:t>обосновывающих неполную оплату очередного счета.</w:t>
      </w:r>
    </w:p>
    <w:p w:rsidR="005F3587" w:rsidRPr="00E50CBF" w:rsidRDefault="005F3587" w:rsidP="005F3587">
      <w:pPr>
        <w:shd w:val="clear" w:color="auto" w:fill="FFFFFF"/>
        <w:tabs>
          <w:tab w:val="left" w:pos="709"/>
        </w:tabs>
        <w:ind w:left="14" w:firstLine="553"/>
        <w:jc w:val="both"/>
        <w:rPr>
          <w:spacing w:val="-1"/>
        </w:rPr>
      </w:pPr>
      <w:r w:rsidRPr="00E50CBF">
        <w:rPr>
          <w:spacing w:val="-11"/>
        </w:rPr>
        <w:t xml:space="preserve">9.5. </w:t>
      </w:r>
      <w:r w:rsidRPr="00E50CBF">
        <w:t xml:space="preserve">При поставке Товара ненадлежащего качества (не соответствующего условиям настоящего Договора) Покупатель вправе </w:t>
      </w:r>
      <w:r w:rsidRPr="00E50CBF">
        <w:rPr>
          <w:spacing w:val="4"/>
        </w:rPr>
        <w:t xml:space="preserve">потребовать от Поставщика уплаты штрафной неустойки в размере 10 % от </w:t>
      </w:r>
      <w:r w:rsidRPr="00E50CBF">
        <w:rPr>
          <w:spacing w:val="6"/>
        </w:rPr>
        <w:t xml:space="preserve">стоимости бракованного Товара и замены его в порядке, определенном </w:t>
      </w:r>
      <w:r w:rsidRPr="00E50CBF">
        <w:rPr>
          <w:spacing w:val="-1"/>
        </w:rPr>
        <w:t>настоящим Договором.</w:t>
      </w:r>
    </w:p>
    <w:p w:rsidR="005F3587" w:rsidRPr="00E50CBF" w:rsidRDefault="005F3587" w:rsidP="005F3587">
      <w:pPr>
        <w:widowControl w:val="0"/>
        <w:shd w:val="clear" w:color="auto" w:fill="FFFFFF"/>
        <w:tabs>
          <w:tab w:val="left" w:pos="259"/>
        </w:tabs>
        <w:autoSpaceDE w:val="0"/>
        <w:autoSpaceDN w:val="0"/>
        <w:adjustRightInd w:val="0"/>
        <w:ind w:left="14" w:firstLine="553"/>
        <w:jc w:val="both"/>
      </w:pPr>
      <w:r w:rsidRPr="00E50CBF">
        <w:t>9.6.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5F3587" w:rsidRPr="00E50CBF" w:rsidRDefault="005F3587" w:rsidP="005F3587">
      <w:pPr>
        <w:pStyle w:val="aff1"/>
        <w:ind w:left="14" w:firstLine="553"/>
        <w:jc w:val="both"/>
        <w:rPr>
          <w:sz w:val="24"/>
          <w:szCs w:val="24"/>
        </w:rPr>
      </w:pPr>
      <w:r w:rsidRPr="00E50CBF">
        <w:rPr>
          <w:sz w:val="24"/>
          <w:szCs w:val="24"/>
        </w:rPr>
        <w:t>9.7. Перечисленные в настоящем договоре штрафные санкции могут быть взысканы Заказчиком путем:</w:t>
      </w:r>
    </w:p>
    <w:p w:rsidR="005F3587" w:rsidRPr="00E50CBF" w:rsidRDefault="005F3587" w:rsidP="005F3587">
      <w:pPr>
        <w:pStyle w:val="aff1"/>
        <w:ind w:left="14" w:firstLine="553"/>
        <w:jc w:val="both"/>
        <w:rPr>
          <w:sz w:val="24"/>
          <w:szCs w:val="24"/>
        </w:rPr>
      </w:pPr>
      <w:r w:rsidRPr="00E50CBF">
        <w:rPr>
          <w:sz w:val="24"/>
          <w:szCs w:val="24"/>
        </w:rPr>
        <w:t>- удержания причитающихся сумм при оплате счетов Исполнителя;</w:t>
      </w:r>
    </w:p>
    <w:p w:rsidR="005F3587" w:rsidRPr="00E50CBF" w:rsidRDefault="005F3587" w:rsidP="005F3587">
      <w:pPr>
        <w:pStyle w:val="aff1"/>
        <w:ind w:left="14" w:firstLine="553"/>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rsidR="005F3587" w:rsidRPr="00E50CBF" w:rsidRDefault="005F3587" w:rsidP="005F3587">
      <w:pPr>
        <w:pStyle w:val="aff1"/>
        <w:ind w:left="14" w:firstLine="553"/>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5F3587" w:rsidRPr="00E50CBF" w:rsidRDefault="005F3587" w:rsidP="005F3587">
      <w:pPr>
        <w:pStyle w:val="aff1"/>
        <w:ind w:left="14" w:firstLine="553"/>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rsidR="005F3587" w:rsidRPr="00D45CC8" w:rsidRDefault="005F3587" w:rsidP="005F3587">
      <w:pPr>
        <w:keepNext/>
        <w:keepLines/>
        <w:tabs>
          <w:tab w:val="left" w:pos="3251"/>
        </w:tabs>
        <w:jc w:val="center"/>
        <w:outlineLvl w:val="4"/>
        <w:rPr>
          <w:b/>
          <w:bCs/>
        </w:rPr>
      </w:pPr>
      <w:bookmarkStart w:id="1" w:name="bookmark3"/>
      <w:r>
        <w:rPr>
          <w:b/>
          <w:bCs/>
        </w:rPr>
        <w:t>10</w:t>
      </w:r>
      <w:r w:rsidRPr="00D45CC8">
        <w:rPr>
          <w:b/>
          <w:bCs/>
        </w:rPr>
        <w:t xml:space="preserve">. </w:t>
      </w:r>
      <w:bookmarkEnd w:id="1"/>
      <w:r>
        <w:rPr>
          <w:b/>
          <w:bCs/>
        </w:rPr>
        <w:t>Антикоррупционная оговорка</w:t>
      </w:r>
    </w:p>
    <w:p w:rsidR="005F3587" w:rsidRPr="003161D2" w:rsidRDefault="005F3587" w:rsidP="005F3587">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F3587" w:rsidRPr="003161D2" w:rsidRDefault="005F3587" w:rsidP="005F3587">
      <w:pPr>
        <w:pStyle w:val="16"/>
        <w:shd w:val="clear" w:color="auto" w:fill="auto"/>
        <w:spacing w:before="0" w:line="240" w:lineRule="auto"/>
        <w:ind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F3587" w:rsidRPr="003161D2" w:rsidRDefault="005F3587" w:rsidP="005F3587">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rsidR="005F3587" w:rsidRPr="003161D2" w:rsidRDefault="005F3587" w:rsidP="005F3587">
      <w:pPr>
        <w:pStyle w:val="16"/>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 xml:space="preserve">Каналы уведомления Заказчика о нарушениях каких-либо положений пункта 10.1 настоящего раздела: 8 800 250 24 27, электронная почта </w:t>
      </w:r>
      <w:hyperlink r:id="rId9" w:history="1">
        <w:r w:rsidRPr="003161D2">
          <w:rPr>
            <w:rStyle w:val="a8"/>
            <w:rFonts w:ascii="Times New Roman" w:hAnsi="Times New Roman" w:cs="Times New Roman"/>
            <w:spacing w:val="1"/>
            <w:sz w:val="24"/>
            <w:szCs w:val="24"/>
            <w:shd w:val="clear" w:color="auto" w:fill="FFFFFF"/>
          </w:rPr>
          <w:t>antikorr@pk-sakhalin.ru</w:t>
        </w:r>
      </w:hyperlink>
      <w:r w:rsidRPr="003161D2">
        <w:rPr>
          <w:rStyle w:val="a8"/>
          <w:rFonts w:ascii="Times New Roman" w:hAnsi="Times New Roman" w:cs="Times New Roman"/>
          <w:spacing w:val="1"/>
          <w:sz w:val="24"/>
          <w:szCs w:val="24"/>
          <w:shd w:val="clear" w:color="auto" w:fill="FFFFFF"/>
        </w:rPr>
        <w:t>.</w:t>
      </w:r>
    </w:p>
    <w:p w:rsidR="005F3587" w:rsidRPr="003161D2" w:rsidRDefault="005F3587" w:rsidP="005F3587">
      <w:pPr>
        <w:pStyle w:val="16"/>
        <w:shd w:val="clear" w:color="auto" w:fill="auto"/>
        <w:tabs>
          <w:tab w:val="right" w:leader="underscore" w:pos="6866"/>
          <w:tab w:val="left" w:pos="7043"/>
        </w:tabs>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Каналы уведомления Исполнителя о нарушениях каких-либо положений пункта 10.1 настоящего раздела: ___________________, электронная почта ______________________.</w:t>
      </w:r>
    </w:p>
    <w:p w:rsidR="005F3587" w:rsidRPr="003161D2" w:rsidRDefault="005F3587" w:rsidP="005F3587">
      <w:pPr>
        <w:pStyle w:val="16"/>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 xml:space="preserve">Сторона, получившая уведомление о нарушении каких-либо положений пункта 10.1 </w:t>
      </w:r>
      <w:r w:rsidRPr="003161D2">
        <w:rPr>
          <w:rFonts w:ascii="Times New Roman" w:hAnsi="Times New Roman" w:cs="Times New Roman"/>
          <w:sz w:val="24"/>
          <w:szCs w:val="24"/>
        </w:rPr>
        <w:lastRenderedPageBreak/>
        <w:t>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5F3587" w:rsidRPr="003161D2" w:rsidRDefault="005F3587" w:rsidP="005F3587">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5F3587" w:rsidRPr="003161D2" w:rsidRDefault="005F3587" w:rsidP="005F3587">
      <w:pPr>
        <w:pStyle w:val="16"/>
        <w:shd w:val="clear" w:color="auto" w:fill="auto"/>
        <w:spacing w:before="0" w:line="240" w:lineRule="auto"/>
        <w:ind w:left="20"/>
        <w:rPr>
          <w:rFonts w:ascii="Times New Roman" w:hAnsi="Times New Roman" w:cs="Times New Roman"/>
          <w:sz w:val="24"/>
          <w:szCs w:val="24"/>
        </w:rPr>
      </w:pPr>
      <w:r w:rsidRPr="003161D2">
        <w:rPr>
          <w:rFonts w:ascii="Times New Roman" w:hAnsi="Times New Roman" w:cs="Times New Roman"/>
          <w:sz w:val="24"/>
          <w:szCs w:val="24"/>
        </w:rPr>
        <w:t>сообщивших о факте нарушений.</w:t>
      </w:r>
    </w:p>
    <w:p w:rsidR="005F3587" w:rsidRPr="003161D2" w:rsidRDefault="005F3587" w:rsidP="005F3587">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5F3587" w:rsidRDefault="005F3587" w:rsidP="005F3587">
      <w:pPr>
        <w:shd w:val="clear" w:color="auto" w:fill="FFFFFF"/>
        <w:tabs>
          <w:tab w:val="left" w:pos="1531"/>
        </w:tabs>
        <w:ind w:left="10" w:hanging="10"/>
        <w:jc w:val="center"/>
        <w:rPr>
          <w:rFonts w:eastAsia="Calibri"/>
          <w:b/>
          <w:bCs/>
          <w:color w:val="000000"/>
          <w:lang w:eastAsia="en-US"/>
        </w:rPr>
      </w:pPr>
    </w:p>
    <w:p w:rsidR="005F3587" w:rsidRPr="0060722F" w:rsidRDefault="005F3587" w:rsidP="005F3587">
      <w:pPr>
        <w:shd w:val="clear" w:color="auto" w:fill="FFFFFF"/>
        <w:tabs>
          <w:tab w:val="left" w:pos="1531"/>
        </w:tabs>
        <w:ind w:left="10" w:hanging="10"/>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1</w:t>
      </w:r>
      <w:r w:rsidRPr="0060722F">
        <w:rPr>
          <w:rFonts w:eastAsia="Calibri"/>
          <w:b/>
          <w:bCs/>
          <w:color w:val="000000"/>
          <w:lang w:eastAsia="en-US"/>
        </w:rPr>
        <w:t>. Обстоятельства непреодолимой силы</w:t>
      </w:r>
    </w:p>
    <w:p w:rsidR="005F3587" w:rsidRPr="0060722F" w:rsidRDefault="005F3587" w:rsidP="005F3587">
      <w:pPr>
        <w:shd w:val="clear" w:color="auto" w:fill="FFFFFF"/>
        <w:tabs>
          <w:tab w:val="left" w:pos="1464"/>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1</w:t>
      </w:r>
      <w:r w:rsidRPr="0060722F">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5F3587" w:rsidRPr="0060722F" w:rsidRDefault="005F3587" w:rsidP="005F3587">
      <w:pPr>
        <w:shd w:val="clear" w:color="auto" w:fill="FFFFFF"/>
        <w:ind w:left="29" w:hanging="29"/>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2</w:t>
      </w:r>
      <w:r w:rsidRPr="0060722F">
        <w:rPr>
          <w:rFonts w:eastAsia="Calibri"/>
          <w:b/>
          <w:bCs/>
          <w:color w:val="000000"/>
          <w:lang w:eastAsia="en-US"/>
        </w:rPr>
        <w:t>. Разрешение споров</w:t>
      </w:r>
    </w:p>
    <w:p w:rsidR="005F3587" w:rsidRPr="0060722F" w:rsidRDefault="005F3587" w:rsidP="005F3587">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.1. Все споры, возникающие при исполнении настоящего Договора, разрешаются Сторонами путем переговоров.</w:t>
      </w:r>
    </w:p>
    <w:p w:rsidR="005F3587" w:rsidRPr="0060722F" w:rsidRDefault="005F3587" w:rsidP="005F3587">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rsidR="005F3587" w:rsidRPr="0060722F" w:rsidRDefault="005F3587" w:rsidP="005F3587">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5F3587" w:rsidRPr="0060722F" w:rsidRDefault="005F3587" w:rsidP="005F3587">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.4 Претензия должна содержать требования заинтересованной стороны и их обоснование с указанием нарушенных другой стороной норм законодательства РФ и (</w:t>
      </w:r>
      <w:proofErr w:type="gramStart"/>
      <w:r w:rsidRPr="0060722F">
        <w:rPr>
          <w:rFonts w:eastAsia="Calibri"/>
          <w:color w:val="000000"/>
          <w:lang w:eastAsia="en-US"/>
        </w:rPr>
        <w:t>или)  условий</w:t>
      </w:r>
      <w:proofErr w:type="gramEnd"/>
      <w:r w:rsidRPr="0060722F">
        <w:rPr>
          <w:rFonts w:eastAsia="Calibri"/>
          <w:color w:val="000000"/>
          <w:lang w:eastAsia="en-US"/>
        </w:rPr>
        <w:t xml:space="preserve"> договора. К претензии должны быть приложены копии документов, подтверждающие изложенные в ней обстоятельства.     </w:t>
      </w:r>
    </w:p>
    <w:p w:rsidR="005F3587" w:rsidRPr="0060722F" w:rsidRDefault="005F3587" w:rsidP="005F3587">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5F3587" w:rsidRPr="0060722F" w:rsidRDefault="005F3587" w:rsidP="005F3587">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.6. В случае</w:t>
      </w:r>
      <w:r>
        <w:rPr>
          <w:rFonts w:eastAsia="Calibri"/>
          <w:color w:val="000000"/>
          <w:lang w:eastAsia="en-US"/>
        </w:rPr>
        <w:t>,</w:t>
      </w:r>
      <w:r w:rsidRPr="0060722F">
        <w:rPr>
          <w:rFonts w:eastAsia="Calibri"/>
          <w:color w:val="000000"/>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5F3587" w:rsidRDefault="005F3587" w:rsidP="005F3587">
      <w:pPr>
        <w:shd w:val="clear" w:color="auto" w:fill="FFFFFF"/>
        <w:tabs>
          <w:tab w:val="left" w:pos="9922"/>
        </w:tabs>
        <w:ind w:left="142" w:right="-1"/>
        <w:jc w:val="center"/>
        <w:rPr>
          <w:rFonts w:eastAsia="Calibri"/>
          <w:b/>
          <w:bCs/>
          <w:color w:val="000000"/>
          <w:lang w:eastAsia="en-US"/>
        </w:rPr>
      </w:pPr>
    </w:p>
    <w:p w:rsidR="005F3587" w:rsidRPr="0060722F" w:rsidRDefault="005F3587" w:rsidP="005F3587">
      <w:pPr>
        <w:shd w:val="clear" w:color="auto" w:fill="FFFFFF"/>
        <w:tabs>
          <w:tab w:val="left" w:pos="9922"/>
        </w:tabs>
        <w:ind w:left="142" w:right="-1"/>
        <w:jc w:val="center"/>
        <w:rPr>
          <w:rFonts w:eastAsia="Calibri"/>
          <w:b/>
          <w:bCs/>
          <w:lang w:eastAsia="en-US"/>
        </w:rPr>
      </w:pPr>
      <w:r w:rsidRPr="0060722F">
        <w:rPr>
          <w:rFonts w:eastAsia="Calibri"/>
          <w:b/>
          <w:bCs/>
          <w:color w:val="000000"/>
          <w:lang w:eastAsia="en-US"/>
        </w:rPr>
        <w:t>1</w:t>
      </w:r>
      <w:r>
        <w:rPr>
          <w:rFonts w:eastAsia="Calibri"/>
          <w:b/>
          <w:bCs/>
          <w:color w:val="000000"/>
          <w:lang w:eastAsia="en-US"/>
        </w:rPr>
        <w:t>3</w:t>
      </w:r>
      <w:r w:rsidRPr="0060722F">
        <w:rPr>
          <w:rFonts w:eastAsia="Calibri"/>
          <w:b/>
          <w:bCs/>
          <w:color w:val="000000"/>
          <w:lang w:eastAsia="en-US"/>
        </w:rPr>
        <w:t xml:space="preserve">. Порядок внесения </w:t>
      </w:r>
      <w:r w:rsidRPr="0060722F">
        <w:rPr>
          <w:rFonts w:eastAsia="Calibri"/>
          <w:b/>
          <w:bCs/>
          <w:lang w:eastAsia="en-US"/>
        </w:rPr>
        <w:t>изменений, дополнений в Договор и его расторжения</w:t>
      </w:r>
    </w:p>
    <w:p w:rsidR="005F3587" w:rsidRPr="0060722F" w:rsidRDefault="005F3587" w:rsidP="005F3587">
      <w:pPr>
        <w:shd w:val="clear" w:color="auto" w:fill="FFFFFF"/>
        <w:tabs>
          <w:tab w:val="left" w:pos="1474"/>
        </w:tabs>
        <w:ind w:left="48" w:firstLine="519"/>
        <w:jc w:val="both"/>
        <w:rPr>
          <w:rFonts w:eastAsia="Calibri"/>
          <w:lang w:eastAsia="en-US"/>
        </w:rPr>
      </w:pPr>
      <w:r w:rsidRPr="0060722F">
        <w:rPr>
          <w:rFonts w:eastAsia="Calibri"/>
          <w:lang w:eastAsia="en-US"/>
        </w:rPr>
        <w:t>1</w:t>
      </w:r>
      <w:r>
        <w:rPr>
          <w:rFonts w:eastAsia="Calibri"/>
          <w:lang w:eastAsia="en-US"/>
        </w:rPr>
        <w:t>3</w:t>
      </w:r>
      <w:r w:rsidRPr="0060722F">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5F3587" w:rsidRPr="0060722F" w:rsidRDefault="005F3587" w:rsidP="005F3587">
      <w:pPr>
        <w:shd w:val="clear" w:color="auto" w:fill="FFFFFF"/>
        <w:tabs>
          <w:tab w:val="left" w:pos="709"/>
        </w:tabs>
        <w:ind w:left="24" w:right="10" w:firstLine="543"/>
        <w:jc w:val="both"/>
        <w:rPr>
          <w:rFonts w:eastAsia="Calibri"/>
          <w:color w:val="000000"/>
          <w:lang w:eastAsia="en-US"/>
        </w:rPr>
      </w:pPr>
      <w:r w:rsidRPr="0060722F">
        <w:rPr>
          <w:rFonts w:eastAsia="Calibri"/>
          <w:lang w:eastAsia="en-US"/>
        </w:rPr>
        <w:t>1</w:t>
      </w:r>
      <w:r>
        <w:rPr>
          <w:rFonts w:eastAsia="Calibri"/>
          <w:lang w:eastAsia="en-US"/>
        </w:rPr>
        <w:t>3</w:t>
      </w:r>
      <w:r w:rsidRPr="0060722F">
        <w:rPr>
          <w:rFonts w:eastAsia="Calibri"/>
          <w:lang w:eastAsia="en-US"/>
        </w:rPr>
        <w:t>.2. Настоящий Договор может быть досрочно расторгнут по основаниям, предусмотренным законодатель</w:t>
      </w:r>
      <w:r w:rsidRPr="0060722F">
        <w:rPr>
          <w:rFonts w:eastAsia="Calibri"/>
          <w:color w:val="000000"/>
          <w:lang w:eastAsia="en-US"/>
        </w:rPr>
        <w:t>ством Российской Федерации и настоящим Договором.</w:t>
      </w:r>
    </w:p>
    <w:p w:rsidR="005F3587" w:rsidRPr="0060722F" w:rsidRDefault="005F3587" w:rsidP="005F3587">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5F3587" w:rsidRPr="0060722F" w:rsidRDefault="005F3587" w:rsidP="005F3587">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lastRenderedPageBreak/>
        <w:t>- однократная просрочка поставки Товара в течение одного месяца с момента, когда Товар должен был быть поставлен;</w:t>
      </w:r>
    </w:p>
    <w:p w:rsidR="005F3587" w:rsidRPr="0060722F" w:rsidRDefault="005F3587" w:rsidP="005F3587">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5F3587" w:rsidRPr="0060722F" w:rsidRDefault="005F3587" w:rsidP="005F3587">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5F3587" w:rsidRPr="0060722F" w:rsidRDefault="005F3587" w:rsidP="005F3587">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5F3587" w:rsidRPr="0060722F" w:rsidRDefault="005F3587" w:rsidP="005F3587">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w:t>
      </w:r>
      <w:r>
        <w:rPr>
          <w:rFonts w:eastAsia="Calibri"/>
          <w:color w:val="000000"/>
          <w:lang w:eastAsia="en-US"/>
        </w:rPr>
        <w:t>6</w:t>
      </w:r>
      <w:r w:rsidRPr="0060722F">
        <w:rPr>
          <w:rFonts w:eastAsia="Calibri"/>
          <w:color w:val="000000"/>
          <w:lang w:eastAsia="en-US"/>
        </w:rPr>
        <w:t xml:space="preserve">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5F3587" w:rsidRPr="00A11622" w:rsidRDefault="005F3587" w:rsidP="005F3587">
      <w:pPr>
        <w:shd w:val="clear" w:color="auto" w:fill="FFFFFF"/>
        <w:tabs>
          <w:tab w:val="left" w:pos="1512"/>
        </w:tabs>
        <w:ind w:firstLine="6"/>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4</w:t>
      </w:r>
      <w:r w:rsidRPr="0060722F">
        <w:rPr>
          <w:rFonts w:eastAsia="Calibri"/>
          <w:b/>
          <w:bCs/>
          <w:color w:val="000000"/>
          <w:lang w:eastAsia="en-US"/>
        </w:rPr>
        <w:t xml:space="preserve">. Действие </w:t>
      </w:r>
      <w:r w:rsidRPr="00A11622">
        <w:rPr>
          <w:rFonts w:eastAsia="Calibri"/>
          <w:b/>
          <w:bCs/>
          <w:color w:val="000000"/>
          <w:lang w:eastAsia="en-US"/>
        </w:rPr>
        <w:t>Договора</w:t>
      </w:r>
    </w:p>
    <w:p w:rsidR="005F3587" w:rsidRPr="00A11622" w:rsidRDefault="005F3587" w:rsidP="005F3587">
      <w:pPr>
        <w:ind w:firstLine="567"/>
        <w:jc w:val="both"/>
        <w:rPr>
          <w:rFonts w:eastAsia="Calibri"/>
          <w:color w:val="000000"/>
          <w:lang w:eastAsia="en-US"/>
        </w:rPr>
      </w:pPr>
      <w:r w:rsidRPr="00A11622">
        <w:rPr>
          <w:rFonts w:eastAsia="Calibri"/>
          <w:color w:val="000000"/>
          <w:lang w:eastAsia="en-US"/>
        </w:rPr>
        <w:t>1</w:t>
      </w:r>
      <w:r>
        <w:rPr>
          <w:rFonts w:eastAsia="Calibri"/>
          <w:color w:val="000000"/>
          <w:lang w:eastAsia="en-US"/>
        </w:rPr>
        <w:t>4</w:t>
      </w:r>
      <w:r w:rsidRPr="00A11622">
        <w:rPr>
          <w:rFonts w:eastAsia="Calibri"/>
          <w:color w:val="000000"/>
          <w:lang w:eastAsia="en-US"/>
        </w:rPr>
        <w:t>.1</w:t>
      </w:r>
      <w:r w:rsidRPr="004F29BB">
        <w:rPr>
          <w:rFonts w:eastAsia="Calibri"/>
          <w:color w:val="000000"/>
          <w:lang w:eastAsia="en-US"/>
        </w:rPr>
        <w:t xml:space="preserve">. Настоящий Договор вступает в силу с момента его подписания и действует до </w:t>
      </w:r>
      <w:r>
        <w:rPr>
          <w:rFonts w:eastAsia="Calibri"/>
          <w:color w:val="000000"/>
          <w:lang w:eastAsia="en-US"/>
        </w:rPr>
        <w:t>15</w:t>
      </w:r>
      <w:r w:rsidRPr="004F29BB">
        <w:rPr>
          <w:rFonts w:eastAsia="Calibri"/>
          <w:color w:val="000000"/>
          <w:lang w:eastAsia="en-US"/>
        </w:rPr>
        <w:t xml:space="preserve"> декабря </w:t>
      </w:r>
      <w:r>
        <w:rPr>
          <w:rFonts w:eastAsia="Calibri"/>
          <w:color w:val="000000"/>
          <w:lang w:eastAsia="en-US"/>
        </w:rPr>
        <w:t>2025</w:t>
      </w:r>
      <w:r w:rsidRPr="004F29BB">
        <w:rPr>
          <w:rFonts w:eastAsia="Calibri"/>
          <w:color w:val="000000"/>
          <w:lang w:eastAsia="en-US"/>
        </w:rPr>
        <w:t xml:space="preserve"> года, а в части взаиморасчетов – до полного выполнения обязательств Сторон.</w:t>
      </w:r>
    </w:p>
    <w:p w:rsidR="005F3587" w:rsidRPr="0060722F" w:rsidRDefault="005F3587" w:rsidP="005F3587">
      <w:pPr>
        <w:jc w:val="center"/>
        <w:rPr>
          <w:rFonts w:eastAsia="Calibri"/>
          <w:b/>
          <w:bCs/>
          <w:color w:val="000000"/>
          <w:lang w:eastAsia="en-US"/>
        </w:rPr>
      </w:pPr>
      <w:r w:rsidRPr="00A11622">
        <w:rPr>
          <w:rFonts w:eastAsia="Calibri"/>
          <w:b/>
          <w:bCs/>
          <w:color w:val="000000"/>
          <w:lang w:eastAsia="en-US"/>
        </w:rPr>
        <w:t>1</w:t>
      </w:r>
      <w:r>
        <w:rPr>
          <w:rFonts w:eastAsia="Calibri"/>
          <w:b/>
          <w:bCs/>
          <w:color w:val="000000"/>
          <w:lang w:eastAsia="en-US"/>
        </w:rPr>
        <w:t>5</w:t>
      </w:r>
      <w:r w:rsidRPr="00A11622">
        <w:rPr>
          <w:rFonts w:eastAsia="Calibri"/>
          <w:b/>
          <w:bCs/>
          <w:color w:val="000000"/>
          <w:lang w:eastAsia="en-US"/>
        </w:rPr>
        <w:t>. Прочие условия</w:t>
      </w:r>
    </w:p>
    <w:p w:rsidR="005F3587" w:rsidRPr="0060722F" w:rsidRDefault="005F3587" w:rsidP="005F3587">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5F3587" w:rsidRPr="0060722F" w:rsidRDefault="005F3587" w:rsidP="005F3587">
      <w:pPr>
        <w:shd w:val="clear" w:color="auto" w:fill="FFFFFF"/>
        <w:tabs>
          <w:tab w:val="left" w:pos="1392"/>
        </w:tabs>
        <w:ind w:left="45" w:firstLine="522"/>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6</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5F3587" w:rsidRPr="0060722F" w:rsidRDefault="005F3587" w:rsidP="005F3587">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rsidR="005F3587" w:rsidRPr="0060722F" w:rsidRDefault="005F3587" w:rsidP="005F3587">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5F3587" w:rsidRDefault="005F3587" w:rsidP="005F3587">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5F3587" w:rsidRPr="009A7F3A" w:rsidRDefault="005F3587" w:rsidP="005F3587">
      <w:pPr>
        <w:shd w:val="clear" w:color="auto" w:fill="FFFFFF"/>
        <w:ind w:right="43" w:firstLine="567"/>
        <w:jc w:val="both"/>
        <w:rPr>
          <w:rFonts w:eastAsia="Calibri"/>
          <w:color w:val="000000"/>
          <w:lang w:eastAsia="en-US"/>
        </w:rPr>
      </w:pPr>
      <w:r>
        <w:t xml:space="preserve">15.5.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rsidR="005F3587" w:rsidRPr="0060722F" w:rsidRDefault="005F3587" w:rsidP="005F3587">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5F3587" w:rsidRDefault="005F3587" w:rsidP="005F3587">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.6.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rsidR="005F3587" w:rsidRDefault="005F3587" w:rsidP="005F3587">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15.7. </w:t>
      </w:r>
      <w:r w:rsidRPr="0060722F">
        <w:t>К настоящему Договору прилагаются:</w:t>
      </w:r>
    </w:p>
    <w:p w:rsidR="005F3587" w:rsidRDefault="005F3587" w:rsidP="005F3587">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15.7.1. </w:t>
      </w:r>
      <w:r w:rsidRPr="0060722F">
        <w:t>Техническое задание (спецификация) (приложение № 1)</w:t>
      </w:r>
      <w:r>
        <w:t>;</w:t>
      </w:r>
    </w:p>
    <w:p w:rsidR="005F3587" w:rsidRDefault="005F3587" w:rsidP="005F3587">
      <w:pPr>
        <w:shd w:val="clear" w:color="auto" w:fill="FFFFFF"/>
        <w:tabs>
          <w:tab w:val="left" w:pos="1469"/>
        </w:tabs>
        <w:ind w:firstLine="567"/>
        <w:jc w:val="both"/>
      </w:pPr>
      <w:r>
        <w:rPr>
          <w:rFonts w:eastAsia="Calibri"/>
          <w:color w:val="000000"/>
          <w:lang w:eastAsia="en-US"/>
        </w:rPr>
        <w:t xml:space="preserve">15.7.2. </w:t>
      </w:r>
      <w:r>
        <w:rPr>
          <w:bCs/>
        </w:rPr>
        <w:t>Порядок использования электронных документов</w:t>
      </w:r>
      <w:r>
        <w:t xml:space="preserve"> (приложение № 2);</w:t>
      </w:r>
    </w:p>
    <w:p w:rsidR="005F3587" w:rsidRPr="009A7F3A" w:rsidRDefault="005F3587" w:rsidP="005F3587">
      <w:pPr>
        <w:shd w:val="clear" w:color="auto" w:fill="FFFFFF"/>
        <w:tabs>
          <w:tab w:val="left" w:pos="1469"/>
        </w:tabs>
        <w:ind w:firstLine="567"/>
        <w:jc w:val="both"/>
        <w:rPr>
          <w:rFonts w:eastAsia="Calibri"/>
          <w:color w:val="000000"/>
          <w:lang w:eastAsia="en-US"/>
        </w:rPr>
      </w:pPr>
      <w:r>
        <w:t>15.7.3. Налоговая оговорка (приложение № 3).</w:t>
      </w:r>
    </w:p>
    <w:p w:rsidR="005F3587" w:rsidRPr="00105517" w:rsidRDefault="005F3587" w:rsidP="005F3587">
      <w:pPr>
        <w:ind w:firstLine="6"/>
        <w:jc w:val="center"/>
        <w:rPr>
          <w:b/>
          <w:bCs/>
          <w:color w:val="000000"/>
          <w:spacing w:val="-6"/>
          <w:sz w:val="22"/>
          <w:szCs w:val="22"/>
        </w:rPr>
      </w:pPr>
      <w:r w:rsidRPr="00105517">
        <w:rPr>
          <w:b/>
          <w:bCs/>
          <w:color w:val="000000"/>
          <w:spacing w:val="-6"/>
          <w:sz w:val="22"/>
          <w:szCs w:val="22"/>
        </w:rPr>
        <w:t>16. Юридические адреса и платежные реквизиты Сторон</w:t>
      </w:r>
    </w:p>
    <w:tbl>
      <w:tblPr>
        <w:tblW w:w="9930" w:type="dxa"/>
        <w:tblInd w:w="-106" w:type="dxa"/>
        <w:tblLayout w:type="fixed"/>
        <w:tblLook w:val="00A0" w:firstRow="1" w:lastRow="0" w:firstColumn="1" w:lastColumn="0" w:noHBand="0" w:noVBand="0"/>
      </w:tblPr>
      <w:tblGrid>
        <w:gridCol w:w="4823"/>
        <w:gridCol w:w="5107"/>
      </w:tblGrid>
      <w:tr w:rsidR="005F3587" w:rsidRPr="00105517" w:rsidTr="005F3587">
        <w:trPr>
          <w:trHeight w:val="3925"/>
        </w:trPr>
        <w:tc>
          <w:tcPr>
            <w:tcW w:w="4823" w:type="dxa"/>
          </w:tcPr>
          <w:p w:rsidR="005F3587" w:rsidRPr="00105517" w:rsidRDefault="005F3587" w:rsidP="005F3587">
            <w:pPr>
              <w:ind w:left="106"/>
              <w:jc w:val="center"/>
              <w:rPr>
                <w:b/>
                <w:bCs/>
              </w:rPr>
            </w:pPr>
            <w:r w:rsidRPr="00105517">
              <w:rPr>
                <w:b/>
                <w:bCs/>
                <w:sz w:val="22"/>
                <w:szCs w:val="22"/>
              </w:rPr>
              <w:lastRenderedPageBreak/>
              <w:t>«Покупатель»</w:t>
            </w:r>
          </w:p>
          <w:p w:rsidR="005F3587" w:rsidRPr="00105517" w:rsidRDefault="005F3587" w:rsidP="005F3587">
            <w:pPr>
              <w:snapToGrid w:val="0"/>
              <w:ind w:left="106"/>
              <w:rPr>
                <w:rFonts w:eastAsia="Calibri"/>
                <w:b/>
              </w:rPr>
            </w:pPr>
            <w:r w:rsidRPr="00105517">
              <w:rPr>
                <w:rFonts w:eastAsia="Calibri"/>
                <w:b/>
                <w:sz w:val="22"/>
                <w:szCs w:val="22"/>
              </w:rPr>
              <w:t>Акционерное общество «Пассажирская компания «Сахалин» (АО «ПКС»)</w:t>
            </w:r>
          </w:p>
          <w:p w:rsidR="005F3587" w:rsidRPr="00105517" w:rsidRDefault="005F3587" w:rsidP="005F3587">
            <w:pPr>
              <w:snapToGrid w:val="0"/>
              <w:ind w:left="106"/>
              <w:jc w:val="both"/>
              <w:rPr>
                <w:rFonts w:eastAsia="Calibri"/>
              </w:rPr>
            </w:pPr>
            <w:r w:rsidRPr="00105517">
              <w:rPr>
                <w:rFonts w:eastAsia="Calibri"/>
                <w:sz w:val="22"/>
                <w:szCs w:val="22"/>
              </w:rPr>
              <w:t>Юридический и фактический адрес:</w:t>
            </w:r>
          </w:p>
          <w:p w:rsidR="005F3587" w:rsidRPr="00105517" w:rsidRDefault="005F3587" w:rsidP="005F3587">
            <w:pPr>
              <w:snapToGrid w:val="0"/>
              <w:ind w:left="106"/>
              <w:jc w:val="both"/>
              <w:rPr>
                <w:rFonts w:eastAsia="Calibri"/>
              </w:rPr>
            </w:pPr>
            <w:proofErr w:type="gramStart"/>
            <w:r w:rsidRPr="00105517">
              <w:rPr>
                <w:rFonts w:eastAsia="Calibri"/>
                <w:sz w:val="22"/>
                <w:szCs w:val="22"/>
              </w:rPr>
              <w:t>693000,г.</w:t>
            </w:r>
            <w:proofErr w:type="gramEnd"/>
            <w:r w:rsidRPr="00105517">
              <w:rPr>
                <w:rFonts w:eastAsia="Calibri"/>
                <w:sz w:val="22"/>
                <w:szCs w:val="22"/>
              </w:rPr>
              <w:t xml:space="preserve"> Южно-Сахалинск, </w:t>
            </w:r>
          </w:p>
          <w:p w:rsidR="005F3587" w:rsidRPr="00105517" w:rsidRDefault="005F3587" w:rsidP="005F3587">
            <w:pPr>
              <w:snapToGrid w:val="0"/>
              <w:ind w:left="106"/>
              <w:jc w:val="both"/>
              <w:rPr>
                <w:rFonts w:eastAsia="Calibri"/>
              </w:rPr>
            </w:pPr>
            <w:r w:rsidRPr="00105517">
              <w:rPr>
                <w:rFonts w:eastAsia="Calibri"/>
                <w:sz w:val="22"/>
                <w:szCs w:val="22"/>
              </w:rPr>
              <w:t>ул. Вокзальная, 54-А</w:t>
            </w:r>
          </w:p>
          <w:p w:rsidR="005F3587" w:rsidRPr="00105517" w:rsidRDefault="005F3587" w:rsidP="005F3587">
            <w:pPr>
              <w:snapToGrid w:val="0"/>
              <w:ind w:left="106"/>
              <w:jc w:val="both"/>
              <w:rPr>
                <w:rFonts w:eastAsia="Calibri"/>
                <w:bCs/>
              </w:rPr>
            </w:pPr>
            <w:r w:rsidRPr="00105517">
              <w:rPr>
                <w:rFonts w:eastAsia="Calibri"/>
                <w:bCs/>
                <w:sz w:val="22"/>
                <w:szCs w:val="22"/>
              </w:rPr>
              <w:t>ИНН/КПП 6501243453/650101001</w:t>
            </w:r>
          </w:p>
          <w:p w:rsidR="005F3587" w:rsidRPr="00105517" w:rsidRDefault="005F3587" w:rsidP="005F3587">
            <w:pPr>
              <w:snapToGrid w:val="0"/>
              <w:ind w:left="106"/>
              <w:jc w:val="both"/>
              <w:rPr>
                <w:rFonts w:eastAsia="Calibri"/>
                <w:bCs/>
              </w:rPr>
            </w:pPr>
            <w:r w:rsidRPr="00105517">
              <w:rPr>
                <w:rFonts w:eastAsia="Calibri"/>
                <w:bCs/>
                <w:sz w:val="22"/>
                <w:szCs w:val="22"/>
              </w:rPr>
              <w:t xml:space="preserve">Расчетный счет № 40702810908020008931 в филиале Банк ВТБ (ПАО) </w:t>
            </w:r>
          </w:p>
          <w:p w:rsidR="005F3587" w:rsidRPr="00105517" w:rsidRDefault="005F3587" w:rsidP="005F3587">
            <w:pPr>
              <w:snapToGrid w:val="0"/>
              <w:ind w:left="106"/>
              <w:jc w:val="both"/>
              <w:rPr>
                <w:rFonts w:eastAsia="Calibri"/>
                <w:bCs/>
              </w:rPr>
            </w:pPr>
            <w:r w:rsidRPr="00105517">
              <w:rPr>
                <w:rFonts w:eastAsia="Calibri"/>
                <w:bCs/>
                <w:sz w:val="22"/>
                <w:szCs w:val="22"/>
              </w:rPr>
              <w:t>в г. Хабаровске</w:t>
            </w:r>
          </w:p>
          <w:p w:rsidR="005F3587" w:rsidRPr="00105517" w:rsidRDefault="005F3587" w:rsidP="005F3587">
            <w:pPr>
              <w:snapToGrid w:val="0"/>
              <w:ind w:left="106"/>
              <w:jc w:val="both"/>
              <w:rPr>
                <w:rFonts w:eastAsia="Calibri"/>
                <w:bCs/>
              </w:rPr>
            </w:pPr>
            <w:r w:rsidRPr="00105517">
              <w:rPr>
                <w:rFonts w:eastAsia="Calibri"/>
                <w:bCs/>
                <w:sz w:val="22"/>
                <w:szCs w:val="22"/>
              </w:rPr>
              <w:t xml:space="preserve">Корреспондентский счет </w:t>
            </w:r>
          </w:p>
          <w:p w:rsidR="005F3587" w:rsidRPr="00105517" w:rsidRDefault="005F3587" w:rsidP="005F3587">
            <w:pPr>
              <w:snapToGrid w:val="0"/>
              <w:ind w:left="106"/>
              <w:jc w:val="both"/>
              <w:rPr>
                <w:rFonts w:eastAsia="Calibri"/>
                <w:bCs/>
              </w:rPr>
            </w:pPr>
            <w:r w:rsidRPr="00105517">
              <w:rPr>
                <w:rFonts w:eastAsia="Calibri"/>
                <w:bCs/>
                <w:sz w:val="22"/>
                <w:szCs w:val="22"/>
              </w:rPr>
              <w:t>№ 30101810400000000727</w:t>
            </w:r>
          </w:p>
          <w:p w:rsidR="005F3587" w:rsidRPr="00105517" w:rsidRDefault="005F3587" w:rsidP="005F3587">
            <w:pPr>
              <w:snapToGrid w:val="0"/>
              <w:ind w:left="106"/>
              <w:jc w:val="both"/>
              <w:rPr>
                <w:rFonts w:eastAsia="Calibri"/>
                <w:bCs/>
              </w:rPr>
            </w:pPr>
            <w:proofErr w:type="gramStart"/>
            <w:r w:rsidRPr="00105517">
              <w:rPr>
                <w:rFonts w:eastAsia="Calibri"/>
                <w:bCs/>
                <w:sz w:val="22"/>
                <w:szCs w:val="22"/>
              </w:rPr>
              <w:t>БИК  040813727</w:t>
            </w:r>
            <w:proofErr w:type="gramEnd"/>
          </w:p>
          <w:p w:rsidR="005F3587" w:rsidRPr="00105517" w:rsidRDefault="005F3587" w:rsidP="005F3587">
            <w:pPr>
              <w:snapToGrid w:val="0"/>
              <w:ind w:left="106"/>
              <w:jc w:val="both"/>
              <w:rPr>
                <w:rFonts w:eastAsia="Calibri"/>
                <w:bCs/>
              </w:rPr>
            </w:pPr>
            <w:r w:rsidRPr="00105517">
              <w:rPr>
                <w:rFonts w:eastAsia="Calibri"/>
                <w:bCs/>
                <w:sz w:val="22"/>
                <w:szCs w:val="22"/>
              </w:rPr>
              <w:t>Тел. (4242) 71-31-99, 71-22-59</w:t>
            </w:r>
          </w:p>
          <w:p w:rsidR="005F3587" w:rsidRPr="00105517" w:rsidRDefault="005F3587" w:rsidP="005F3587">
            <w:pPr>
              <w:snapToGrid w:val="0"/>
              <w:ind w:left="106"/>
              <w:jc w:val="both"/>
              <w:rPr>
                <w:rFonts w:eastAsia="Calibri"/>
                <w:bCs/>
              </w:rPr>
            </w:pPr>
            <w:r w:rsidRPr="00105517">
              <w:rPr>
                <w:rFonts w:eastAsia="Calibri"/>
                <w:bCs/>
                <w:sz w:val="22"/>
                <w:szCs w:val="22"/>
              </w:rPr>
              <w:t>Факс (4242) 71-30-89</w:t>
            </w:r>
          </w:p>
          <w:p w:rsidR="005F3587" w:rsidRPr="00105517" w:rsidRDefault="005F3587" w:rsidP="005F3587">
            <w:pPr>
              <w:snapToGrid w:val="0"/>
              <w:ind w:left="106"/>
              <w:jc w:val="both"/>
              <w:rPr>
                <w:rFonts w:eastAsia="Calibri"/>
                <w:bCs/>
              </w:rPr>
            </w:pPr>
            <w:r w:rsidRPr="00105517">
              <w:rPr>
                <w:rFonts w:eastAsia="Calibri"/>
                <w:bCs/>
                <w:sz w:val="22"/>
                <w:szCs w:val="22"/>
                <w:lang w:val="en-US"/>
              </w:rPr>
              <w:t>e</w:t>
            </w:r>
            <w:r w:rsidRPr="00105517">
              <w:rPr>
                <w:rFonts w:eastAsia="Calibri"/>
                <w:bCs/>
                <w:sz w:val="22"/>
                <w:szCs w:val="22"/>
              </w:rPr>
              <w:t>-</w:t>
            </w:r>
            <w:r w:rsidRPr="00105517">
              <w:rPr>
                <w:rFonts w:eastAsia="Calibri"/>
                <w:bCs/>
                <w:sz w:val="22"/>
                <w:szCs w:val="22"/>
                <w:lang w:val="en-US"/>
              </w:rPr>
              <w:t>mail</w:t>
            </w:r>
            <w:r w:rsidRPr="00105517">
              <w:rPr>
                <w:rFonts w:eastAsia="Calibri"/>
                <w:bCs/>
                <w:sz w:val="22"/>
                <w:szCs w:val="22"/>
              </w:rPr>
              <w:t xml:space="preserve">: </w:t>
            </w:r>
            <w:hyperlink r:id="rId10" w:history="1">
              <w:r w:rsidRPr="00105517">
                <w:rPr>
                  <w:rFonts w:eastAsia="Calibri"/>
                  <w:color w:val="0000FF"/>
                  <w:sz w:val="22"/>
                  <w:szCs w:val="22"/>
                  <w:u w:val="single"/>
                  <w:lang w:val="en-US"/>
                </w:rPr>
                <w:t>Dialog</w:t>
              </w:r>
              <w:r w:rsidRPr="00105517">
                <w:rPr>
                  <w:rFonts w:eastAsia="Calibri"/>
                  <w:color w:val="0000FF"/>
                  <w:sz w:val="22"/>
                  <w:szCs w:val="22"/>
                  <w:u w:val="single"/>
                </w:rPr>
                <w:t>@</w:t>
              </w:r>
              <w:proofErr w:type="spellStart"/>
              <w:r w:rsidRPr="00105517">
                <w:rPr>
                  <w:rFonts w:eastAsia="Calibri"/>
                  <w:color w:val="0000FF"/>
                  <w:sz w:val="22"/>
                  <w:szCs w:val="22"/>
                  <w:u w:val="single"/>
                  <w:lang w:val="en-US"/>
                </w:rPr>
                <w:t>pk</w:t>
              </w:r>
              <w:proofErr w:type="spellEnd"/>
              <w:r w:rsidRPr="00105517">
                <w:rPr>
                  <w:rFonts w:eastAsia="Calibri"/>
                  <w:color w:val="0000FF"/>
                  <w:sz w:val="22"/>
                  <w:szCs w:val="22"/>
                  <w:u w:val="single"/>
                </w:rPr>
                <w:t>-</w:t>
              </w:r>
              <w:proofErr w:type="spellStart"/>
              <w:r w:rsidRPr="00105517">
                <w:rPr>
                  <w:rFonts w:eastAsia="Calibri"/>
                  <w:color w:val="0000FF"/>
                  <w:sz w:val="22"/>
                  <w:szCs w:val="22"/>
                  <w:u w:val="single"/>
                  <w:lang w:val="en-US"/>
                </w:rPr>
                <w:t>sakhalin</w:t>
              </w:r>
              <w:proofErr w:type="spellEnd"/>
              <w:r w:rsidRPr="00105517">
                <w:rPr>
                  <w:rFonts w:eastAsia="Calibri"/>
                  <w:color w:val="0000FF"/>
                  <w:sz w:val="22"/>
                  <w:szCs w:val="22"/>
                  <w:u w:val="single"/>
                </w:rPr>
                <w:t>.</w:t>
              </w:r>
              <w:proofErr w:type="spellStart"/>
              <w:r w:rsidRPr="00105517">
                <w:rPr>
                  <w:rFonts w:eastAsia="Calibri"/>
                  <w:color w:val="0000FF"/>
                  <w:sz w:val="22"/>
                  <w:szCs w:val="22"/>
                  <w:u w:val="single"/>
                  <w:lang w:val="en-US"/>
                </w:rPr>
                <w:t>ru</w:t>
              </w:r>
              <w:proofErr w:type="spellEnd"/>
            </w:hyperlink>
            <w:r w:rsidRPr="00105517">
              <w:rPr>
                <w:rFonts w:eastAsia="Calibri"/>
                <w:bCs/>
                <w:sz w:val="22"/>
                <w:szCs w:val="22"/>
              </w:rPr>
              <w:t xml:space="preserve"> </w:t>
            </w:r>
          </w:p>
          <w:p w:rsidR="005F3587" w:rsidRPr="00105517" w:rsidRDefault="005F3587" w:rsidP="005F3587">
            <w:pPr>
              <w:snapToGrid w:val="0"/>
              <w:ind w:left="106"/>
              <w:jc w:val="both"/>
              <w:rPr>
                <w:rFonts w:eastAsia="Calibri"/>
              </w:rPr>
            </w:pPr>
          </w:p>
          <w:p w:rsidR="005F3587" w:rsidRPr="00105517" w:rsidRDefault="005F3587" w:rsidP="005F3587">
            <w:pPr>
              <w:tabs>
                <w:tab w:val="left" w:pos="1418"/>
              </w:tabs>
              <w:ind w:left="106"/>
              <w:jc w:val="both"/>
              <w:rPr>
                <w:b/>
                <w:bCs/>
              </w:rPr>
            </w:pPr>
            <w:r w:rsidRPr="00105517">
              <w:rPr>
                <w:sz w:val="22"/>
                <w:szCs w:val="22"/>
              </w:rPr>
              <w:t>_________________/____________/</w:t>
            </w:r>
          </w:p>
        </w:tc>
        <w:tc>
          <w:tcPr>
            <w:tcW w:w="5107" w:type="dxa"/>
          </w:tcPr>
          <w:p w:rsidR="005F3587" w:rsidRPr="00105517" w:rsidRDefault="005F3587" w:rsidP="005F3587">
            <w:pPr>
              <w:ind w:left="290" w:hanging="284"/>
              <w:jc w:val="center"/>
              <w:rPr>
                <w:b/>
                <w:bCs/>
              </w:rPr>
            </w:pPr>
            <w:r w:rsidRPr="00105517">
              <w:rPr>
                <w:b/>
                <w:bCs/>
                <w:sz w:val="22"/>
                <w:szCs w:val="22"/>
              </w:rPr>
              <w:t>«Поставщик»</w:t>
            </w:r>
          </w:p>
          <w:p w:rsidR="005F3587" w:rsidRPr="00105517" w:rsidRDefault="005F3587" w:rsidP="005F3587">
            <w:pPr>
              <w:jc w:val="both"/>
            </w:pPr>
          </w:p>
          <w:p w:rsidR="005F3587" w:rsidRPr="00105517" w:rsidRDefault="005F3587" w:rsidP="005F3587">
            <w:pPr>
              <w:jc w:val="both"/>
            </w:pPr>
          </w:p>
          <w:p w:rsidR="005F3587" w:rsidRPr="00105517" w:rsidRDefault="005F3587" w:rsidP="005F3587">
            <w:pPr>
              <w:jc w:val="both"/>
            </w:pPr>
          </w:p>
          <w:p w:rsidR="005F3587" w:rsidRPr="00105517" w:rsidRDefault="005F3587" w:rsidP="005F3587">
            <w:pPr>
              <w:jc w:val="both"/>
            </w:pPr>
          </w:p>
          <w:p w:rsidR="005F3587" w:rsidRPr="00105517" w:rsidRDefault="005F3587" w:rsidP="005F3587">
            <w:pPr>
              <w:jc w:val="both"/>
            </w:pPr>
          </w:p>
          <w:p w:rsidR="005F3587" w:rsidRPr="00105517" w:rsidRDefault="005F3587" w:rsidP="005F3587">
            <w:pPr>
              <w:jc w:val="both"/>
            </w:pPr>
          </w:p>
          <w:p w:rsidR="005F3587" w:rsidRPr="00105517" w:rsidRDefault="005F3587" w:rsidP="005F3587">
            <w:pPr>
              <w:jc w:val="both"/>
            </w:pPr>
          </w:p>
          <w:p w:rsidR="005F3587" w:rsidRPr="00105517" w:rsidRDefault="005F3587" w:rsidP="005F3587">
            <w:pPr>
              <w:jc w:val="both"/>
            </w:pPr>
          </w:p>
          <w:p w:rsidR="005F3587" w:rsidRPr="00105517" w:rsidRDefault="005F3587" w:rsidP="005F3587">
            <w:pPr>
              <w:jc w:val="both"/>
            </w:pPr>
          </w:p>
          <w:p w:rsidR="005F3587" w:rsidRPr="00105517" w:rsidRDefault="005F3587" w:rsidP="005F3587">
            <w:pPr>
              <w:jc w:val="both"/>
            </w:pPr>
          </w:p>
          <w:p w:rsidR="005F3587" w:rsidRPr="00105517" w:rsidRDefault="005F3587" w:rsidP="005F3587">
            <w:pPr>
              <w:jc w:val="both"/>
            </w:pPr>
          </w:p>
          <w:p w:rsidR="005F3587" w:rsidRPr="00105517" w:rsidRDefault="005F3587" w:rsidP="005F3587">
            <w:pPr>
              <w:jc w:val="both"/>
            </w:pPr>
          </w:p>
          <w:p w:rsidR="005F3587" w:rsidRPr="00105517" w:rsidRDefault="005F3587" w:rsidP="005F3587">
            <w:pPr>
              <w:jc w:val="both"/>
            </w:pPr>
          </w:p>
          <w:p w:rsidR="005F3587" w:rsidRPr="00105517" w:rsidRDefault="005F3587" w:rsidP="005F3587">
            <w:pPr>
              <w:jc w:val="both"/>
            </w:pPr>
          </w:p>
          <w:p w:rsidR="005F3587" w:rsidRPr="00105517" w:rsidRDefault="005F3587" w:rsidP="005F3587">
            <w:pPr>
              <w:jc w:val="both"/>
            </w:pPr>
          </w:p>
          <w:p w:rsidR="005F3587" w:rsidRPr="00105517" w:rsidRDefault="005F3587" w:rsidP="005F3587">
            <w:pPr>
              <w:jc w:val="both"/>
            </w:pPr>
          </w:p>
          <w:p w:rsidR="005F3587" w:rsidRPr="00105517" w:rsidRDefault="005F3587" w:rsidP="005F3587">
            <w:pPr>
              <w:jc w:val="both"/>
            </w:pPr>
            <w:r w:rsidRPr="00105517">
              <w:rPr>
                <w:sz w:val="22"/>
                <w:szCs w:val="22"/>
              </w:rPr>
              <w:t>______________________/</w:t>
            </w:r>
          </w:p>
        </w:tc>
      </w:tr>
    </w:tbl>
    <w:p w:rsidR="005F3587" w:rsidRDefault="005F3587" w:rsidP="005F3587">
      <w:pPr>
        <w:ind w:left="4956" w:firstLine="708"/>
        <w:rPr>
          <w:color w:val="000000"/>
        </w:rPr>
        <w:sectPr w:rsidR="005F3587" w:rsidSect="005F3587">
          <w:pgSz w:w="11906" w:h="16838"/>
          <w:pgMar w:top="1134" w:right="566" w:bottom="1134" w:left="1134" w:header="708" w:footer="708" w:gutter="0"/>
          <w:cols w:space="708"/>
          <w:docGrid w:linePitch="360"/>
        </w:sectPr>
      </w:pPr>
    </w:p>
    <w:p w:rsidR="005F3587" w:rsidRDefault="005F3587" w:rsidP="005F3587">
      <w:pPr>
        <w:ind w:left="4956" w:firstLine="708"/>
        <w:jc w:val="right"/>
        <w:rPr>
          <w:color w:val="000000"/>
        </w:rPr>
      </w:pPr>
      <w:r>
        <w:rPr>
          <w:color w:val="000000"/>
        </w:rPr>
        <w:lastRenderedPageBreak/>
        <w:t>Приложение № 1 к договору поставки</w:t>
      </w:r>
    </w:p>
    <w:p w:rsidR="005F3587" w:rsidRPr="00232DD3" w:rsidRDefault="005F3587" w:rsidP="005F3587">
      <w:pPr>
        <w:ind w:left="4956" w:firstLine="708"/>
        <w:jc w:val="right"/>
        <w:rPr>
          <w:color w:val="000000"/>
        </w:rPr>
      </w:pPr>
      <w:r>
        <w:rPr>
          <w:color w:val="000000"/>
        </w:rPr>
        <w:t>от «___» _______ 2025 № _____</w:t>
      </w:r>
    </w:p>
    <w:p w:rsidR="005F3587" w:rsidRPr="00232DD3" w:rsidRDefault="005F3587" w:rsidP="005F3587">
      <w:pPr>
        <w:rPr>
          <w:color w:val="000000"/>
        </w:rPr>
      </w:pPr>
    </w:p>
    <w:p w:rsidR="005F3587" w:rsidRPr="00FD5DA7" w:rsidRDefault="005F3587" w:rsidP="005F3587">
      <w:pPr>
        <w:jc w:val="center"/>
        <w:rPr>
          <w:b/>
          <w:bCs/>
          <w:color w:val="000000"/>
          <w:sz w:val="28"/>
          <w:szCs w:val="28"/>
        </w:rPr>
      </w:pPr>
      <w:r w:rsidRPr="00FD5DA7">
        <w:rPr>
          <w:b/>
          <w:bCs/>
          <w:color w:val="000000"/>
          <w:sz w:val="28"/>
          <w:szCs w:val="28"/>
        </w:rPr>
        <w:t>Техническое задание</w:t>
      </w:r>
    </w:p>
    <w:p w:rsidR="005F3587" w:rsidRPr="00E379C0" w:rsidRDefault="005F3587" w:rsidP="005F3587">
      <w:pPr>
        <w:jc w:val="center"/>
        <w:rPr>
          <w:bCs/>
          <w:i/>
          <w:color w:val="000000"/>
        </w:rPr>
      </w:pPr>
      <w:r w:rsidRPr="00E379C0">
        <w:rPr>
          <w:bCs/>
          <w:i/>
          <w:color w:val="000000"/>
        </w:rPr>
        <w:t>(Приложение заполняется при заключении договора)</w:t>
      </w:r>
    </w:p>
    <w:p w:rsidR="005F3587" w:rsidRDefault="005F3587" w:rsidP="005F3587">
      <w:pPr>
        <w:jc w:val="center"/>
        <w:rPr>
          <w:b/>
          <w:bCs/>
          <w:color w:val="000000"/>
          <w:sz w:val="28"/>
          <w:szCs w:val="28"/>
        </w:rPr>
      </w:pPr>
    </w:p>
    <w:p w:rsidR="005F3587" w:rsidRPr="00232DD3" w:rsidRDefault="005F3587" w:rsidP="005F3587">
      <w:pPr>
        <w:rPr>
          <w:color w:val="000000"/>
          <w:sz w:val="28"/>
          <w:szCs w:val="28"/>
        </w:rPr>
      </w:pPr>
    </w:p>
    <w:tbl>
      <w:tblPr>
        <w:tblW w:w="5000" w:type="pct"/>
        <w:tblLook w:val="04A0" w:firstRow="1" w:lastRow="0" w:firstColumn="1" w:lastColumn="0" w:noHBand="0" w:noVBand="1"/>
      </w:tblPr>
      <w:tblGrid>
        <w:gridCol w:w="5154"/>
        <w:gridCol w:w="5051"/>
      </w:tblGrid>
      <w:tr w:rsidR="005F3587" w:rsidTr="005F3587">
        <w:tc>
          <w:tcPr>
            <w:tcW w:w="2525" w:type="pct"/>
          </w:tcPr>
          <w:p w:rsidR="005F3587" w:rsidRDefault="005F3587" w:rsidP="005F3587">
            <w:pPr>
              <w:pStyle w:val="Normalunindented"/>
              <w:keepNext/>
              <w:spacing w:before="0" w:after="0" w:line="240" w:lineRule="auto"/>
              <w:jc w:val="center"/>
              <w:rPr>
                <w:sz w:val="24"/>
                <w:szCs w:val="24"/>
              </w:rPr>
            </w:pPr>
            <w:r>
              <w:rPr>
                <w:b/>
                <w:sz w:val="24"/>
                <w:szCs w:val="24"/>
              </w:rPr>
              <w:t>Покупатель______________</w:t>
            </w:r>
            <w:r>
              <w:rPr>
                <w:sz w:val="24"/>
                <w:szCs w:val="24"/>
              </w:rPr>
              <w:t>/_____________/</w:t>
            </w:r>
          </w:p>
        </w:tc>
        <w:tc>
          <w:tcPr>
            <w:tcW w:w="2475" w:type="pct"/>
          </w:tcPr>
          <w:p w:rsidR="005F3587" w:rsidRDefault="005F3587" w:rsidP="005F3587">
            <w:pPr>
              <w:pStyle w:val="Normalunindented"/>
              <w:keepNext/>
              <w:spacing w:before="0" w:after="0" w:line="240" w:lineRule="auto"/>
              <w:jc w:val="center"/>
              <w:rPr>
                <w:sz w:val="24"/>
                <w:szCs w:val="24"/>
              </w:rPr>
            </w:pPr>
            <w:r>
              <w:rPr>
                <w:b/>
                <w:sz w:val="24"/>
                <w:szCs w:val="24"/>
              </w:rPr>
              <w:t>Поставщик_______________/_____________/</w:t>
            </w:r>
          </w:p>
        </w:tc>
      </w:tr>
    </w:tbl>
    <w:p w:rsidR="005F3587" w:rsidRDefault="005F3587" w:rsidP="005F3587">
      <w:pPr>
        <w:pStyle w:val="111"/>
        <w:ind w:left="5670" w:firstLine="0"/>
        <w:rPr>
          <w:rFonts w:eastAsia="MS Mincho"/>
          <w:color w:val="000000"/>
          <w:szCs w:val="28"/>
        </w:rPr>
      </w:pPr>
    </w:p>
    <w:p w:rsidR="005F3587" w:rsidRDefault="005F3587" w:rsidP="005F3587">
      <w:pPr>
        <w:ind w:left="4956" w:firstLine="708"/>
        <w:jc w:val="right"/>
        <w:rPr>
          <w:color w:val="000000"/>
        </w:rPr>
        <w:sectPr w:rsidR="005F3587" w:rsidSect="005F3587">
          <w:pgSz w:w="11906" w:h="16838"/>
          <w:pgMar w:top="1134" w:right="567" w:bottom="1134" w:left="1134" w:header="708" w:footer="708" w:gutter="0"/>
          <w:cols w:space="708"/>
          <w:docGrid w:linePitch="360"/>
        </w:sectPr>
      </w:pPr>
    </w:p>
    <w:p w:rsidR="005F3587" w:rsidRDefault="005F3587" w:rsidP="005F3587">
      <w:pPr>
        <w:ind w:left="4956" w:firstLine="708"/>
        <w:jc w:val="right"/>
        <w:rPr>
          <w:color w:val="000000"/>
        </w:rPr>
      </w:pPr>
      <w:r>
        <w:rPr>
          <w:color w:val="000000"/>
        </w:rPr>
        <w:lastRenderedPageBreak/>
        <w:t>Приложение № 2 к договору поставки</w:t>
      </w:r>
    </w:p>
    <w:p w:rsidR="005F3587" w:rsidRDefault="005F3587" w:rsidP="005F3587">
      <w:pPr>
        <w:ind w:left="4956" w:firstLine="708"/>
        <w:jc w:val="right"/>
        <w:rPr>
          <w:color w:val="000000"/>
        </w:rPr>
      </w:pPr>
      <w:r>
        <w:rPr>
          <w:color w:val="000000"/>
        </w:rPr>
        <w:t>от «___» _______ 2025 № _____</w:t>
      </w:r>
    </w:p>
    <w:p w:rsidR="005F3587" w:rsidRDefault="005F3587" w:rsidP="005F3587">
      <w:pPr>
        <w:ind w:left="4956" w:firstLine="708"/>
      </w:pPr>
    </w:p>
    <w:p w:rsidR="005F3587" w:rsidRPr="006652FC" w:rsidRDefault="005F3587" w:rsidP="005F3587">
      <w:pPr>
        <w:widowControl w:val="0"/>
        <w:autoSpaceDE w:val="0"/>
        <w:autoSpaceDN w:val="0"/>
        <w:adjustRightInd w:val="0"/>
        <w:spacing w:line="360" w:lineRule="exact"/>
        <w:jc w:val="center"/>
        <w:outlineLvl w:val="0"/>
        <w:rPr>
          <w:rFonts w:eastAsia="Calibri"/>
          <w:b/>
          <w:iCs/>
          <w:color w:val="000000"/>
        </w:rPr>
      </w:pPr>
      <w:r w:rsidRPr="006652FC">
        <w:rPr>
          <w:rFonts w:eastAsia="Calibri"/>
          <w:b/>
          <w:iCs/>
          <w:color w:val="000000"/>
        </w:rPr>
        <w:t>Порядок электронного документооборота</w:t>
      </w:r>
    </w:p>
    <w:p w:rsidR="005F3587" w:rsidRPr="006652FC" w:rsidRDefault="005F3587" w:rsidP="005F3587">
      <w:pPr>
        <w:widowControl w:val="0"/>
        <w:numPr>
          <w:ilvl w:val="0"/>
          <w:numId w:val="40"/>
        </w:numPr>
        <w:autoSpaceDE w:val="0"/>
        <w:autoSpaceDN w:val="0"/>
        <w:adjustRightInd w:val="0"/>
        <w:spacing w:line="360" w:lineRule="exact"/>
        <w:jc w:val="center"/>
        <w:outlineLvl w:val="0"/>
        <w:rPr>
          <w:rFonts w:eastAsia="Calibri"/>
          <w:b/>
          <w:iCs/>
          <w:color w:val="000000"/>
        </w:rPr>
      </w:pPr>
      <w:r w:rsidRPr="006652FC">
        <w:rPr>
          <w:rFonts w:eastAsia="Calibri"/>
          <w:b/>
          <w:iCs/>
          <w:color w:val="000000"/>
        </w:rPr>
        <w:t>Общие положения</w:t>
      </w:r>
    </w:p>
    <w:p w:rsidR="005F3587" w:rsidRPr="006652FC" w:rsidRDefault="005F3587" w:rsidP="005F3587">
      <w:pPr>
        <w:widowControl w:val="0"/>
        <w:autoSpaceDE w:val="0"/>
        <w:autoSpaceDN w:val="0"/>
        <w:adjustRightInd w:val="0"/>
        <w:ind w:firstLine="540"/>
        <w:contextualSpacing/>
        <w:jc w:val="both"/>
        <w:rPr>
          <w:rFonts w:eastAsia="Calibri"/>
        </w:rPr>
      </w:pPr>
      <w:r w:rsidRPr="006652FC">
        <w:rPr>
          <w:rFonts w:eastAsia="Calibri"/>
        </w:rPr>
        <w:t>1. Для целей настоящего Порядка используются следующие основные понятия:</w:t>
      </w:r>
    </w:p>
    <w:p w:rsidR="005F3587" w:rsidRPr="006652FC" w:rsidRDefault="005F3587" w:rsidP="005F3587">
      <w:pPr>
        <w:widowControl w:val="0"/>
        <w:autoSpaceDE w:val="0"/>
        <w:autoSpaceDN w:val="0"/>
        <w:adjustRightInd w:val="0"/>
        <w:ind w:firstLine="540"/>
        <w:contextualSpacing/>
        <w:jc w:val="both"/>
        <w:rPr>
          <w:rFonts w:eastAsia="Calibri"/>
        </w:rPr>
      </w:pPr>
      <w:r w:rsidRPr="006652FC">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5F3587" w:rsidRPr="006652FC" w:rsidRDefault="005F3587" w:rsidP="005F3587">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6652FC">
        <w:rPr>
          <w:rFonts w:eastAsia="Calibri"/>
        </w:rPr>
        <w:t>от 6 апреля 2011 г. № 63-ФЗ «Об электронной подписи»</w:t>
      </w:r>
      <w:r w:rsidRPr="006652FC">
        <w:rPr>
          <w:rFonts w:eastAsia="Calibri"/>
          <w:color w:val="000000"/>
        </w:rPr>
        <w:t>;</w:t>
      </w:r>
    </w:p>
    <w:p w:rsidR="005F3587" w:rsidRPr="006652FC" w:rsidRDefault="005F3587" w:rsidP="005F3587">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3) </w:t>
      </w:r>
      <w:r w:rsidRPr="006652FC">
        <w:rPr>
          <w:rFonts w:eastAsia="Calibri"/>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w:t>
      </w:r>
      <w:proofErr w:type="gramStart"/>
      <w:r w:rsidRPr="006652FC">
        <w:rPr>
          <w:rFonts w:eastAsia="Calibri"/>
        </w:rPr>
        <w:t>созданный  аккредитованным</w:t>
      </w:r>
      <w:proofErr w:type="gramEnd"/>
      <w:r w:rsidRPr="006652FC">
        <w:rPr>
          <w:rFonts w:eastAsia="Calibri"/>
        </w:rPr>
        <w:t xml:space="preserve">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6652FC">
        <w:rPr>
          <w:rFonts w:eastAsia="Calibri"/>
          <w:color w:val="000000"/>
        </w:rPr>
        <w:t>;</w:t>
      </w:r>
    </w:p>
    <w:p w:rsidR="005F3587" w:rsidRPr="006652FC" w:rsidRDefault="005F3587" w:rsidP="005F3587">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4) удостоверяющий центр – </w:t>
      </w:r>
      <w:r w:rsidRPr="006652FC">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6652FC">
        <w:rPr>
          <w:rFonts w:eastAsia="Calibri"/>
          <w:color w:val="000000"/>
        </w:rPr>
        <w:t xml:space="preserve">, осуществляющий функции по созданию и выдаче сертификатов ключей проверки электронных подписей, а также </w:t>
      </w:r>
      <w:proofErr w:type="gramStart"/>
      <w:r w:rsidRPr="006652FC">
        <w:rPr>
          <w:rFonts w:eastAsia="Calibri"/>
          <w:color w:val="000000"/>
        </w:rPr>
        <w:t>иные функции</w:t>
      </w:r>
      <w:proofErr w:type="gramEnd"/>
      <w:r w:rsidRPr="006652FC">
        <w:rPr>
          <w:rFonts w:eastAsia="Calibri"/>
          <w:color w:val="000000"/>
        </w:rPr>
        <w:t xml:space="preserve"> возложенные на него законодательством;</w:t>
      </w:r>
    </w:p>
    <w:p w:rsidR="005F3587" w:rsidRPr="006652FC" w:rsidRDefault="005F3587" w:rsidP="005F3587">
      <w:pPr>
        <w:widowControl w:val="0"/>
        <w:autoSpaceDE w:val="0"/>
        <w:autoSpaceDN w:val="0"/>
        <w:adjustRightInd w:val="0"/>
        <w:ind w:firstLine="540"/>
        <w:contextualSpacing/>
        <w:jc w:val="both"/>
        <w:rPr>
          <w:rFonts w:eastAsia="Calibri"/>
        </w:rPr>
      </w:pPr>
      <w:r w:rsidRPr="006652FC">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5F3587" w:rsidRPr="006652FC" w:rsidRDefault="005F3587" w:rsidP="005F3587">
      <w:pPr>
        <w:widowControl w:val="0"/>
        <w:autoSpaceDE w:val="0"/>
        <w:autoSpaceDN w:val="0"/>
        <w:adjustRightInd w:val="0"/>
        <w:ind w:firstLine="540"/>
        <w:contextualSpacing/>
        <w:jc w:val="both"/>
        <w:rPr>
          <w:rFonts w:eastAsia="Calibri"/>
          <w:color w:val="000000"/>
        </w:rPr>
      </w:pPr>
      <w:r w:rsidRPr="006652FC">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5F3587" w:rsidRPr="006652FC" w:rsidRDefault="005F3587" w:rsidP="005F3587">
      <w:pPr>
        <w:widowControl w:val="0"/>
        <w:autoSpaceDE w:val="0"/>
        <w:autoSpaceDN w:val="0"/>
        <w:adjustRightInd w:val="0"/>
        <w:ind w:firstLine="540"/>
        <w:contextualSpacing/>
        <w:jc w:val="both"/>
        <w:rPr>
          <w:rFonts w:eastAsia="Calibri"/>
          <w:color w:val="000000"/>
        </w:rPr>
      </w:pPr>
      <w:r w:rsidRPr="006652FC">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5F3587" w:rsidRPr="006652FC" w:rsidRDefault="005F3587" w:rsidP="005F3587">
      <w:pPr>
        <w:widowControl w:val="0"/>
        <w:autoSpaceDE w:val="0"/>
        <w:autoSpaceDN w:val="0"/>
        <w:adjustRightInd w:val="0"/>
        <w:ind w:firstLine="540"/>
        <w:contextualSpacing/>
        <w:jc w:val="both"/>
        <w:rPr>
          <w:rFonts w:eastAsia="Calibri"/>
        </w:rPr>
      </w:pPr>
      <w:r w:rsidRPr="006652FC">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1" w:history="1">
        <w:r w:rsidRPr="006652FC">
          <w:rPr>
            <w:rFonts w:eastAsia="Calibri"/>
          </w:rPr>
          <w:t>Федеральным законом</w:t>
        </w:r>
      </w:hyperlink>
      <w:r w:rsidRPr="006652FC">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5F3587" w:rsidRPr="006652FC" w:rsidRDefault="005F3587" w:rsidP="005F3587">
      <w:pPr>
        <w:widowControl w:val="0"/>
        <w:autoSpaceDE w:val="0"/>
        <w:autoSpaceDN w:val="0"/>
        <w:adjustRightInd w:val="0"/>
        <w:ind w:firstLine="540"/>
        <w:contextualSpacing/>
        <w:jc w:val="both"/>
        <w:rPr>
          <w:rFonts w:eastAsia="Calibri"/>
          <w:color w:val="000000"/>
        </w:rPr>
      </w:pPr>
      <w:r w:rsidRPr="006652FC">
        <w:rPr>
          <w:rFonts w:eastAsia="Calibri"/>
        </w:rPr>
        <w:t>9)</w:t>
      </w:r>
      <w:r w:rsidRPr="006652FC">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2" w:history="1">
        <w:r w:rsidRPr="006652FC">
          <w:rPr>
            <w:rFonts w:eastAsia="Calibri"/>
            <w:color w:val="000000"/>
          </w:rPr>
          <w:t>статьи 169</w:t>
        </w:r>
      </w:hyperlink>
      <w:r w:rsidRPr="006652FC">
        <w:rPr>
          <w:rFonts w:eastAsia="Calibri"/>
          <w:color w:val="000000"/>
        </w:rPr>
        <w:t xml:space="preserve"> Налогового кодекса Российской Федерации и подписанный электронной подписью;</w:t>
      </w:r>
    </w:p>
    <w:p w:rsidR="005F3587" w:rsidRPr="006652FC" w:rsidRDefault="005F3587" w:rsidP="005F3587">
      <w:pPr>
        <w:widowControl w:val="0"/>
        <w:autoSpaceDE w:val="0"/>
        <w:autoSpaceDN w:val="0"/>
        <w:adjustRightInd w:val="0"/>
        <w:ind w:firstLine="540"/>
        <w:contextualSpacing/>
        <w:jc w:val="both"/>
        <w:rPr>
          <w:rFonts w:eastAsia="Calibri"/>
          <w:color w:val="000000"/>
        </w:rPr>
      </w:pPr>
      <w:r w:rsidRPr="006652FC">
        <w:rPr>
          <w:rFonts w:eastAsia="Calibri"/>
        </w:rPr>
        <w:t xml:space="preserve">10) </w:t>
      </w:r>
      <w:r w:rsidRPr="006652FC">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rsidR="005F3587" w:rsidRPr="006652FC" w:rsidRDefault="005F3587" w:rsidP="005F3587">
      <w:pPr>
        <w:widowControl w:val="0"/>
        <w:autoSpaceDE w:val="0"/>
        <w:autoSpaceDN w:val="0"/>
        <w:adjustRightInd w:val="0"/>
        <w:ind w:firstLine="540"/>
        <w:contextualSpacing/>
        <w:jc w:val="both"/>
        <w:rPr>
          <w:rFonts w:eastAsia="Calibri"/>
        </w:rPr>
      </w:pPr>
      <w:r w:rsidRPr="006652FC">
        <w:rPr>
          <w:rFonts w:eastAsia="Calibri"/>
        </w:rPr>
        <w:t>11) получающая сторона – Сторона, получающая от направляющей стороны электронный документ по телекоммуникационным каналам связи.</w:t>
      </w:r>
      <w:r w:rsidRPr="006652FC">
        <w:rPr>
          <w:rFonts w:eastAsia="Calibri"/>
          <w:color w:val="000000"/>
        </w:rPr>
        <w:t xml:space="preserve"> </w:t>
      </w:r>
    </w:p>
    <w:p w:rsidR="005F3587" w:rsidRPr="006652FC" w:rsidRDefault="005F3587" w:rsidP="005F3587">
      <w:pPr>
        <w:widowControl w:val="0"/>
        <w:autoSpaceDE w:val="0"/>
        <w:autoSpaceDN w:val="0"/>
        <w:adjustRightInd w:val="0"/>
        <w:ind w:firstLine="540"/>
        <w:contextualSpacing/>
        <w:jc w:val="both"/>
        <w:rPr>
          <w:rFonts w:eastAsia="Calibri"/>
        </w:rPr>
      </w:pPr>
      <w:r w:rsidRPr="006652FC">
        <w:rPr>
          <w:rFonts w:eastAsia="Calibri"/>
          <w:bCs/>
          <w:iCs/>
          <w:color w:val="000000"/>
        </w:rPr>
        <w:t>2. При осуществлении электронного документооборота Стороны руководствуются:</w:t>
      </w:r>
    </w:p>
    <w:p w:rsidR="005F3587" w:rsidRPr="006652FC" w:rsidRDefault="00515420" w:rsidP="005F3587">
      <w:pPr>
        <w:widowControl w:val="0"/>
        <w:autoSpaceDE w:val="0"/>
        <w:autoSpaceDN w:val="0"/>
        <w:adjustRightInd w:val="0"/>
        <w:ind w:firstLine="540"/>
        <w:contextualSpacing/>
        <w:jc w:val="both"/>
        <w:rPr>
          <w:rFonts w:eastAsia="Calibri"/>
        </w:rPr>
      </w:pPr>
      <w:hyperlink r:id="rId13" w:history="1">
        <w:r w:rsidR="005F3587" w:rsidRPr="006652FC">
          <w:rPr>
            <w:rFonts w:eastAsia="Calibri"/>
          </w:rPr>
          <w:t>Гражданским кодексом</w:t>
        </w:r>
      </w:hyperlink>
      <w:r w:rsidR="005F3587" w:rsidRPr="006652FC">
        <w:rPr>
          <w:rFonts w:eastAsia="Calibri"/>
        </w:rPr>
        <w:t xml:space="preserve"> Российской Федерации;</w:t>
      </w:r>
    </w:p>
    <w:p w:rsidR="005F3587" w:rsidRPr="006652FC" w:rsidRDefault="00515420" w:rsidP="005F3587">
      <w:pPr>
        <w:widowControl w:val="0"/>
        <w:autoSpaceDE w:val="0"/>
        <w:autoSpaceDN w:val="0"/>
        <w:adjustRightInd w:val="0"/>
        <w:ind w:firstLine="540"/>
        <w:contextualSpacing/>
        <w:jc w:val="both"/>
        <w:rPr>
          <w:rFonts w:eastAsia="Calibri"/>
        </w:rPr>
      </w:pPr>
      <w:hyperlink r:id="rId14" w:history="1">
        <w:r w:rsidR="005F3587" w:rsidRPr="006652FC">
          <w:rPr>
            <w:rFonts w:eastAsia="Calibri"/>
          </w:rPr>
          <w:t>Налоговым кодексом</w:t>
        </w:r>
      </w:hyperlink>
      <w:r w:rsidR="005F3587" w:rsidRPr="006652FC">
        <w:rPr>
          <w:rFonts w:eastAsia="Calibri"/>
        </w:rPr>
        <w:t xml:space="preserve"> Российской Федерации;</w:t>
      </w:r>
    </w:p>
    <w:p w:rsidR="005F3587" w:rsidRPr="006652FC" w:rsidRDefault="00515420" w:rsidP="005F3587">
      <w:pPr>
        <w:widowControl w:val="0"/>
        <w:autoSpaceDE w:val="0"/>
        <w:autoSpaceDN w:val="0"/>
        <w:adjustRightInd w:val="0"/>
        <w:ind w:firstLine="540"/>
        <w:contextualSpacing/>
        <w:jc w:val="both"/>
        <w:rPr>
          <w:rFonts w:eastAsia="Calibri"/>
        </w:rPr>
      </w:pPr>
      <w:hyperlink r:id="rId15" w:history="1">
        <w:r w:rsidR="005F3587" w:rsidRPr="006652FC">
          <w:rPr>
            <w:rFonts w:eastAsia="Calibri"/>
          </w:rPr>
          <w:t>Федеральным законом</w:t>
        </w:r>
      </w:hyperlink>
      <w:r w:rsidR="005F3587" w:rsidRPr="006652FC">
        <w:rPr>
          <w:rFonts w:eastAsia="Calibri"/>
        </w:rPr>
        <w:t xml:space="preserve"> от 6 апреля 2011 г. № 63-ФЗ «Об электронной подписи»;</w:t>
      </w:r>
    </w:p>
    <w:p w:rsidR="005F3587" w:rsidRPr="006652FC" w:rsidRDefault="00515420" w:rsidP="005F3587">
      <w:pPr>
        <w:widowControl w:val="0"/>
        <w:autoSpaceDE w:val="0"/>
        <w:autoSpaceDN w:val="0"/>
        <w:adjustRightInd w:val="0"/>
        <w:ind w:firstLine="540"/>
        <w:contextualSpacing/>
        <w:jc w:val="both"/>
        <w:rPr>
          <w:rFonts w:eastAsia="Calibri"/>
        </w:rPr>
      </w:pPr>
      <w:hyperlink r:id="rId16" w:history="1">
        <w:r w:rsidR="005F3587" w:rsidRPr="006652FC">
          <w:rPr>
            <w:rFonts w:eastAsia="Calibri"/>
          </w:rPr>
          <w:t>Федеральным законом</w:t>
        </w:r>
      </w:hyperlink>
      <w:r w:rsidR="005F3587" w:rsidRPr="006652FC">
        <w:rPr>
          <w:rFonts w:eastAsia="Calibri"/>
        </w:rPr>
        <w:t xml:space="preserve"> от 6 декабря 2011 г. № 402-ФЗ «О бухгалтерском учете»;</w:t>
      </w:r>
    </w:p>
    <w:p w:rsidR="005F3587" w:rsidRPr="006652FC" w:rsidRDefault="005F3587" w:rsidP="005F3587">
      <w:pPr>
        <w:widowControl w:val="0"/>
        <w:tabs>
          <w:tab w:val="left" w:pos="709"/>
        </w:tabs>
        <w:autoSpaceDE w:val="0"/>
        <w:autoSpaceDN w:val="0"/>
        <w:adjustRightInd w:val="0"/>
        <w:ind w:firstLine="540"/>
        <w:contextualSpacing/>
        <w:jc w:val="both"/>
        <w:rPr>
          <w:rFonts w:eastAsia="Calibri"/>
          <w:color w:val="000000"/>
        </w:rPr>
      </w:pPr>
      <w:r w:rsidRPr="006652FC">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5F3587" w:rsidRPr="006652FC" w:rsidRDefault="005F3587" w:rsidP="005F3587">
      <w:pPr>
        <w:widowControl w:val="0"/>
        <w:tabs>
          <w:tab w:val="left" w:pos="709"/>
        </w:tabs>
        <w:autoSpaceDE w:val="0"/>
        <w:autoSpaceDN w:val="0"/>
        <w:adjustRightInd w:val="0"/>
        <w:ind w:firstLine="540"/>
        <w:contextualSpacing/>
        <w:jc w:val="both"/>
        <w:rPr>
          <w:rFonts w:eastAsia="Calibri"/>
        </w:rPr>
      </w:pPr>
      <w:r w:rsidRPr="006652FC">
        <w:rPr>
          <w:rFonts w:eastAsia="Calibri"/>
        </w:rPr>
        <w:t>договором с оператором электронного документооборота.</w:t>
      </w:r>
    </w:p>
    <w:p w:rsidR="005F3587" w:rsidRPr="006652FC" w:rsidRDefault="005F3587" w:rsidP="005F3587">
      <w:pPr>
        <w:widowControl w:val="0"/>
        <w:autoSpaceDE w:val="0"/>
        <w:autoSpaceDN w:val="0"/>
        <w:adjustRightInd w:val="0"/>
        <w:ind w:firstLine="540"/>
        <w:contextualSpacing/>
        <w:jc w:val="both"/>
        <w:rPr>
          <w:rFonts w:eastAsia="Calibri"/>
          <w:lang w:eastAsia="en-US"/>
        </w:rPr>
      </w:pPr>
      <w:r w:rsidRPr="006652FC">
        <w:rPr>
          <w:rFonts w:eastAsia="Calibri"/>
          <w:lang w:eastAsia="en-US"/>
        </w:rPr>
        <w:t xml:space="preserve">3. Электронными документами, которыми обмениваются Стороны, являются: </w:t>
      </w:r>
    </w:p>
    <w:p w:rsidR="00A9381B" w:rsidRPr="00A273B4" w:rsidRDefault="00A9381B" w:rsidP="00A9381B">
      <w:pPr>
        <w:widowControl w:val="0"/>
        <w:autoSpaceDE w:val="0"/>
        <w:autoSpaceDN w:val="0"/>
        <w:adjustRightInd w:val="0"/>
        <w:ind w:left="360" w:firstLine="207"/>
        <w:jc w:val="both"/>
        <w:rPr>
          <w:rFonts w:eastAsia="Calibri"/>
          <w:lang w:eastAsia="en-US"/>
        </w:rPr>
      </w:pPr>
      <w:r w:rsidRPr="00A273B4">
        <w:rPr>
          <w:rFonts w:eastAsia="Calibri"/>
          <w:lang w:eastAsia="en-US"/>
        </w:rPr>
        <w:t>– товарная накладная формы ТОР</w:t>
      </w:r>
      <w:r>
        <w:rPr>
          <w:rFonts w:eastAsia="Calibri"/>
          <w:lang w:eastAsia="en-US"/>
        </w:rPr>
        <w:t>Г</w:t>
      </w:r>
      <w:r w:rsidRPr="00A273B4">
        <w:rPr>
          <w:rFonts w:eastAsia="Calibri"/>
          <w:lang w:eastAsia="en-US"/>
        </w:rPr>
        <w:t>-12</w:t>
      </w:r>
      <w:r>
        <w:rPr>
          <w:rFonts w:eastAsia="Calibri"/>
          <w:lang w:eastAsia="en-US"/>
        </w:rPr>
        <w:t>;</w:t>
      </w:r>
      <w:r w:rsidRPr="00A273B4">
        <w:rPr>
          <w:rFonts w:eastAsia="Calibri"/>
          <w:lang w:eastAsia="en-US"/>
        </w:rPr>
        <w:t xml:space="preserve"> </w:t>
      </w:r>
    </w:p>
    <w:p w:rsidR="00A9381B" w:rsidRDefault="00A9381B" w:rsidP="00A9381B">
      <w:pPr>
        <w:widowControl w:val="0"/>
        <w:autoSpaceDE w:val="0"/>
        <w:autoSpaceDN w:val="0"/>
        <w:adjustRightInd w:val="0"/>
        <w:ind w:firstLine="540"/>
        <w:contextualSpacing/>
        <w:jc w:val="both"/>
        <w:rPr>
          <w:rFonts w:eastAsia="Calibri"/>
        </w:rPr>
      </w:pPr>
      <w:r w:rsidRPr="006652FC">
        <w:rPr>
          <w:rFonts w:eastAsia="Calibri"/>
        </w:rPr>
        <w:t>-акт выполненных работ (оказанных услуг);</w:t>
      </w:r>
    </w:p>
    <w:p w:rsidR="00A9381B" w:rsidRDefault="00A9381B" w:rsidP="00A9381B">
      <w:pPr>
        <w:widowControl w:val="0"/>
        <w:autoSpaceDE w:val="0"/>
        <w:autoSpaceDN w:val="0"/>
        <w:adjustRightInd w:val="0"/>
        <w:ind w:firstLine="540"/>
        <w:contextualSpacing/>
        <w:jc w:val="both"/>
        <w:rPr>
          <w:rFonts w:eastAsia="Calibri"/>
        </w:rPr>
      </w:pPr>
      <w:r w:rsidRPr="006652FC">
        <w:rPr>
          <w:rFonts w:eastAsia="Calibri"/>
        </w:rPr>
        <w:t>-счет-фактура;</w:t>
      </w:r>
    </w:p>
    <w:p w:rsidR="00A9381B" w:rsidRDefault="00A9381B" w:rsidP="00A9381B">
      <w:pPr>
        <w:widowControl w:val="0"/>
        <w:autoSpaceDE w:val="0"/>
        <w:autoSpaceDN w:val="0"/>
        <w:adjustRightInd w:val="0"/>
        <w:ind w:firstLine="540"/>
        <w:contextualSpacing/>
        <w:jc w:val="both"/>
        <w:rPr>
          <w:rFonts w:eastAsia="Calibri"/>
        </w:rPr>
      </w:pPr>
      <w:r>
        <w:rPr>
          <w:rFonts w:eastAsia="Calibri"/>
        </w:rPr>
        <w:t>- корректировочная товарная накладная формы ТОРГ-12;</w:t>
      </w:r>
    </w:p>
    <w:p w:rsidR="00A9381B" w:rsidRPr="006652FC" w:rsidRDefault="00A9381B" w:rsidP="00A9381B">
      <w:pPr>
        <w:widowControl w:val="0"/>
        <w:autoSpaceDE w:val="0"/>
        <w:autoSpaceDN w:val="0"/>
        <w:adjustRightInd w:val="0"/>
        <w:ind w:firstLine="540"/>
        <w:contextualSpacing/>
        <w:jc w:val="both"/>
        <w:rPr>
          <w:rFonts w:eastAsia="Calibri"/>
        </w:rPr>
      </w:pPr>
      <w:r w:rsidRPr="006652FC">
        <w:rPr>
          <w:rFonts w:eastAsia="Calibri"/>
        </w:rPr>
        <w:t>-корректировочный акт выполненных работ (оказанных услуг);</w:t>
      </w:r>
    </w:p>
    <w:p w:rsidR="00A9381B" w:rsidRDefault="00A9381B" w:rsidP="00A9381B">
      <w:pPr>
        <w:widowControl w:val="0"/>
        <w:autoSpaceDE w:val="0"/>
        <w:autoSpaceDN w:val="0"/>
        <w:adjustRightInd w:val="0"/>
        <w:ind w:firstLine="540"/>
        <w:contextualSpacing/>
        <w:jc w:val="both"/>
        <w:rPr>
          <w:rFonts w:eastAsia="Calibri"/>
        </w:rPr>
      </w:pPr>
      <w:r w:rsidRPr="006652FC">
        <w:rPr>
          <w:rFonts w:eastAsia="Calibri"/>
        </w:rPr>
        <w:t>-корректировочный счет-фактура;</w:t>
      </w:r>
    </w:p>
    <w:p w:rsidR="00A9381B" w:rsidRDefault="00A9381B" w:rsidP="00A9381B">
      <w:pPr>
        <w:widowControl w:val="0"/>
        <w:autoSpaceDE w:val="0"/>
        <w:autoSpaceDN w:val="0"/>
        <w:adjustRightInd w:val="0"/>
        <w:ind w:firstLine="540"/>
        <w:contextualSpacing/>
        <w:jc w:val="both"/>
        <w:rPr>
          <w:rFonts w:eastAsia="Calibri"/>
        </w:rPr>
      </w:pPr>
      <w:r>
        <w:rPr>
          <w:rFonts w:eastAsia="Calibri"/>
        </w:rPr>
        <w:t>- универсальный передаточный документ;</w:t>
      </w:r>
    </w:p>
    <w:p w:rsidR="00A9381B" w:rsidRDefault="00A9381B" w:rsidP="00A9381B">
      <w:pPr>
        <w:widowControl w:val="0"/>
        <w:autoSpaceDE w:val="0"/>
        <w:autoSpaceDN w:val="0"/>
        <w:adjustRightInd w:val="0"/>
        <w:ind w:firstLine="540"/>
        <w:contextualSpacing/>
        <w:jc w:val="both"/>
        <w:rPr>
          <w:rFonts w:eastAsia="Calibri"/>
        </w:rPr>
      </w:pPr>
      <w:r>
        <w:rPr>
          <w:rFonts w:eastAsia="Calibri"/>
        </w:rPr>
        <w:t>- корректировочный универсальный передаточный документ;</w:t>
      </w:r>
    </w:p>
    <w:p w:rsidR="00A9381B" w:rsidRPr="006652FC" w:rsidRDefault="00A9381B" w:rsidP="00A9381B">
      <w:pPr>
        <w:widowControl w:val="0"/>
        <w:autoSpaceDE w:val="0"/>
        <w:autoSpaceDN w:val="0"/>
        <w:adjustRightInd w:val="0"/>
        <w:ind w:firstLine="540"/>
        <w:contextualSpacing/>
        <w:jc w:val="both"/>
        <w:rPr>
          <w:rFonts w:eastAsia="Calibri"/>
          <w:i/>
        </w:rPr>
      </w:pPr>
      <w:r w:rsidRPr="006652FC">
        <w:rPr>
          <w:rFonts w:eastAsia="Calibri"/>
        </w:rPr>
        <w:t>- иные документы, предусмотренные условиями настоящего Договора</w:t>
      </w:r>
      <w:r>
        <w:rPr>
          <w:rStyle w:val="ad"/>
          <w:rFonts w:eastAsia="Calibri"/>
        </w:rPr>
        <w:footnoteReference w:id="1"/>
      </w:r>
      <w:r w:rsidRPr="006652FC">
        <w:rPr>
          <w:rFonts w:eastAsia="Calibri"/>
          <w:i/>
        </w:rPr>
        <w:t>.</w:t>
      </w:r>
    </w:p>
    <w:p w:rsidR="005F3587" w:rsidRPr="006652FC" w:rsidRDefault="005F3587" w:rsidP="005F3587">
      <w:pPr>
        <w:widowControl w:val="0"/>
        <w:autoSpaceDE w:val="0"/>
        <w:autoSpaceDN w:val="0"/>
        <w:adjustRightInd w:val="0"/>
        <w:jc w:val="both"/>
        <w:rPr>
          <w:rFonts w:eastAsia="Calibri"/>
        </w:rPr>
      </w:pPr>
    </w:p>
    <w:p w:rsidR="005F3587" w:rsidRPr="006652FC" w:rsidRDefault="005F3587" w:rsidP="005F3587">
      <w:pPr>
        <w:widowControl w:val="0"/>
        <w:tabs>
          <w:tab w:val="left" w:pos="709"/>
        </w:tabs>
        <w:autoSpaceDE w:val="0"/>
        <w:autoSpaceDN w:val="0"/>
        <w:adjustRightInd w:val="0"/>
        <w:jc w:val="center"/>
        <w:outlineLvl w:val="0"/>
        <w:rPr>
          <w:rFonts w:eastAsia="Calibri"/>
          <w:b/>
        </w:rPr>
      </w:pPr>
      <w:r w:rsidRPr="006652FC">
        <w:rPr>
          <w:rFonts w:eastAsia="Calibri"/>
          <w:b/>
        </w:rPr>
        <w:t>2. Порядок обмена электронными документами</w:t>
      </w:r>
    </w:p>
    <w:p w:rsidR="005F3587" w:rsidRPr="006652FC" w:rsidRDefault="005F3587" w:rsidP="005F3587">
      <w:pPr>
        <w:widowControl w:val="0"/>
        <w:autoSpaceDE w:val="0"/>
        <w:autoSpaceDN w:val="0"/>
        <w:adjustRightInd w:val="0"/>
        <w:ind w:firstLine="567"/>
        <w:jc w:val="both"/>
        <w:rPr>
          <w:rFonts w:eastAsia="Calibri"/>
          <w:bCs/>
          <w:iCs/>
          <w:color w:val="000000"/>
        </w:rPr>
      </w:pPr>
      <w:r w:rsidRPr="006652FC">
        <w:rPr>
          <w:rFonts w:eastAsia="Calibri"/>
        </w:rPr>
        <w:t xml:space="preserve">4. </w:t>
      </w:r>
      <w:r w:rsidRPr="006652FC">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5F3587" w:rsidRPr="006652FC" w:rsidRDefault="005F3587" w:rsidP="005F3587">
      <w:pPr>
        <w:widowControl w:val="0"/>
        <w:autoSpaceDE w:val="0"/>
        <w:autoSpaceDN w:val="0"/>
        <w:adjustRightInd w:val="0"/>
        <w:ind w:firstLine="567"/>
        <w:contextualSpacing/>
        <w:jc w:val="both"/>
        <w:rPr>
          <w:rFonts w:eastAsia="Calibri"/>
          <w:color w:val="000000"/>
        </w:rPr>
      </w:pPr>
      <w:r w:rsidRPr="006652FC">
        <w:rPr>
          <w:rFonts w:eastAsia="Calibri"/>
          <w:color w:val="000000"/>
        </w:rPr>
        <w:t>1) получить квалифицированные сертификаты электронной подписи;</w:t>
      </w:r>
    </w:p>
    <w:p w:rsidR="005F3587" w:rsidRPr="006652FC" w:rsidRDefault="005F3587" w:rsidP="005F3587">
      <w:pPr>
        <w:widowControl w:val="0"/>
        <w:autoSpaceDE w:val="0"/>
        <w:autoSpaceDN w:val="0"/>
        <w:adjustRightInd w:val="0"/>
        <w:ind w:firstLine="567"/>
        <w:contextualSpacing/>
        <w:jc w:val="both"/>
        <w:rPr>
          <w:rFonts w:eastAsia="Calibri"/>
          <w:color w:val="000000"/>
        </w:rPr>
      </w:pPr>
      <w:r w:rsidRPr="006652FC">
        <w:rPr>
          <w:rFonts w:eastAsia="Calibri"/>
          <w:color w:val="000000"/>
        </w:rPr>
        <w:t>2) заключить договор с Оператором;</w:t>
      </w:r>
    </w:p>
    <w:p w:rsidR="005F3587" w:rsidRPr="006652FC" w:rsidRDefault="005F3587" w:rsidP="005F3587">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3) обеспечить выпуск МЧД (формат </w:t>
      </w:r>
      <w:proofErr w:type="spellStart"/>
      <w:r w:rsidRPr="006652FC">
        <w:rPr>
          <w:rFonts w:eastAsia="Calibri"/>
          <w:color w:val="000000"/>
          <w:shd w:val="clear" w:color="auto" w:fill="FFFFFF"/>
        </w:rPr>
        <w:t>Минцифры</w:t>
      </w:r>
      <w:proofErr w:type="spellEnd"/>
      <w:r w:rsidRPr="006652FC">
        <w:rPr>
          <w:rFonts w:eastAsia="Calibri"/>
          <w:color w:val="000000"/>
          <w:shd w:val="clear" w:color="auto" w:fill="FFFFFF"/>
        </w:rPr>
        <w:t xml:space="preserve"> версии 003):</w:t>
      </w:r>
    </w:p>
    <w:p w:rsidR="005F3587" w:rsidRPr="006652FC" w:rsidRDefault="005F3587" w:rsidP="005F3587">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 в случае выдачи МЧД, подписанной лицом, </w:t>
      </w:r>
      <w:r w:rsidRPr="006652FC">
        <w:rPr>
          <w:rFonts w:eastAsia="Calibri"/>
        </w:rPr>
        <w:t>уполномоченным действовать без доверенности,</w:t>
      </w:r>
      <w:r w:rsidRPr="006652FC">
        <w:rPr>
          <w:rFonts w:eastAsia="Calibri"/>
          <w:color w:val="000000"/>
          <w:shd w:val="clear" w:color="auto" w:fill="FFFFFF"/>
        </w:rPr>
        <w:t xml:space="preserve"> обеспечить ее загрузку на </w:t>
      </w:r>
      <w:r w:rsidRPr="006652FC">
        <w:rPr>
          <w:rFonts w:eastAsia="Calibri"/>
        </w:rPr>
        <w:t>Цифровую платформу распределенного реестра ФНС (https://m4d.nalog.gov.ru/emchd)</w:t>
      </w:r>
      <w:r w:rsidRPr="006652FC">
        <w:rPr>
          <w:rFonts w:eastAsia="Calibri"/>
          <w:color w:val="000000"/>
          <w:shd w:val="clear" w:color="auto" w:fill="FFFFFF"/>
        </w:rPr>
        <w:t>;</w:t>
      </w:r>
    </w:p>
    <w:p w:rsidR="005F3587" w:rsidRPr="006652FC" w:rsidRDefault="005F3587" w:rsidP="005F3587">
      <w:pPr>
        <w:widowControl w:val="0"/>
        <w:autoSpaceDE w:val="0"/>
        <w:autoSpaceDN w:val="0"/>
        <w:adjustRightInd w:val="0"/>
        <w:ind w:firstLine="567"/>
        <w:contextualSpacing/>
        <w:jc w:val="both"/>
        <w:rPr>
          <w:rFonts w:eastAsia="Calibri"/>
          <w:color w:val="000000"/>
        </w:rPr>
      </w:pPr>
      <w:r w:rsidRPr="006652FC">
        <w:rPr>
          <w:rFonts w:eastAsia="Calibri"/>
          <w:color w:val="000000"/>
          <w:shd w:val="clear" w:color="auto" w:fill="FFFFFF"/>
        </w:rPr>
        <w:t xml:space="preserve">- в случае выдачи МЧД в порядке передоверия обеспечить </w:t>
      </w:r>
      <w:proofErr w:type="spellStart"/>
      <w:r w:rsidRPr="006652FC">
        <w:rPr>
          <w:rFonts w:eastAsia="Calibri"/>
          <w:color w:val="000000"/>
        </w:rPr>
        <w:t>единоразовую</w:t>
      </w:r>
      <w:proofErr w:type="spellEnd"/>
      <w:r w:rsidRPr="006652FC">
        <w:rPr>
          <w:rFonts w:eastAsia="Calibri"/>
          <w:color w:val="000000"/>
        </w:rPr>
        <w:t xml:space="preserve"> передачу получающей стороне файла МЧД, выпущенной в порядке передоверия в формате .</w:t>
      </w:r>
      <w:proofErr w:type="spellStart"/>
      <w:r w:rsidRPr="006652FC">
        <w:rPr>
          <w:rFonts w:eastAsia="Calibri"/>
          <w:color w:val="000000"/>
        </w:rPr>
        <w:t>xml</w:t>
      </w:r>
      <w:proofErr w:type="spellEnd"/>
      <w:r w:rsidRPr="006652FC">
        <w:rPr>
          <w:rFonts w:eastAsia="Calibri"/>
          <w:color w:val="000000"/>
        </w:rPr>
        <w:t xml:space="preserve">, и файла открепленной подписи доверенности в </w:t>
      </w:r>
      <w:proofErr w:type="gramStart"/>
      <w:r w:rsidRPr="006652FC">
        <w:rPr>
          <w:rFonts w:eastAsia="Calibri"/>
          <w:color w:val="000000"/>
        </w:rPr>
        <w:t>формате .</w:t>
      </w:r>
      <w:proofErr w:type="spellStart"/>
      <w:proofErr w:type="gramEnd"/>
      <w:r w:rsidRPr="006652FC">
        <w:rPr>
          <w:rFonts w:eastAsia="Calibri"/>
          <w:color w:val="000000"/>
        </w:rPr>
        <w:t>sig</w:t>
      </w:r>
      <w:proofErr w:type="spellEnd"/>
      <w:r w:rsidRPr="006652FC">
        <w:rPr>
          <w:rFonts w:eastAsia="Calibri"/>
          <w:color w:val="000000"/>
        </w:rPr>
        <w:t xml:space="preserve">. </w:t>
      </w:r>
    </w:p>
    <w:p w:rsidR="005F3587" w:rsidRPr="006652FC" w:rsidRDefault="005F3587" w:rsidP="005F3587">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t>
      </w:r>
      <w:proofErr w:type="spellStart"/>
      <w:r w:rsidRPr="006652FC">
        <w:rPr>
          <w:rFonts w:eastAsia="Calibri"/>
          <w:color w:val="000000"/>
          <w:shd w:val="clear" w:color="auto" w:fill="FFFFFF"/>
        </w:rPr>
        <w:t>WinRAR</w:t>
      </w:r>
      <w:proofErr w:type="spellEnd"/>
      <w:r w:rsidRPr="006652FC">
        <w:rPr>
          <w:rFonts w:eastAsia="Calibri"/>
          <w:color w:val="000000"/>
          <w:shd w:val="clear" w:color="auto" w:fill="FFFFFF"/>
        </w:rPr>
        <w:t xml:space="preserve">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5F3587" w:rsidRPr="006652FC" w:rsidRDefault="005F3587" w:rsidP="005F3587">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Файл с визуализацией XML файлов МЧД в формате .</w:t>
      </w:r>
      <w:proofErr w:type="spellStart"/>
      <w:r w:rsidRPr="006652FC">
        <w:rPr>
          <w:rFonts w:eastAsia="Calibri"/>
          <w:color w:val="000000"/>
          <w:shd w:val="clear" w:color="auto" w:fill="FFFFFF"/>
        </w:rPr>
        <w:t>pdf</w:t>
      </w:r>
      <w:proofErr w:type="spellEnd"/>
      <w:r w:rsidRPr="006652FC">
        <w:rPr>
          <w:rFonts w:eastAsia="Calibri"/>
          <w:color w:val="000000"/>
          <w:shd w:val="clear" w:color="auto" w:fill="FFFFFF"/>
        </w:rPr>
        <w:t>, файл МЧД в формате .</w:t>
      </w:r>
      <w:proofErr w:type="spellStart"/>
      <w:r w:rsidRPr="006652FC">
        <w:rPr>
          <w:rFonts w:eastAsia="Calibri"/>
          <w:color w:val="000000"/>
          <w:shd w:val="clear" w:color="auto" w:fill="FFFFFF"/>
        </w:rPr>
        <w:t>xml</w:t>
      </w:r>
      <w:proofErr w:type="spellEnd"/>
      <w:r w:rsidRPr="006652FC">
        <w:rPr>
          <w:rFonts w:eastAsia="Calibri"/>
          <w:color w:val="000000"/>
          <w:shd w:val="clear" w:color="auto" w:fill="FFFFFF"/>
        </w:rPr>
        <w:t xml:space="preserve"> и файл открепленной подписи доверенности в </w:t>
      </w:r>
      <w:proofErr w:type="gramStart"/>
      <w:r w:rsidRPr="006652FC">
        <w:rPr>
          <w:rFonts w:eastAsia="Calibri"/>
          <w:color w:val="000000"/>
          <w:shd w:val="clear" w:color="auto" w:fill="FFFFFF"/>
        </w:rPr>
        <w:t>формате .</w:t>
      </w:r>
      <w:proofErr w:type="spellStart"/>
      <w:r w:rsidRPr="006652FC">
        <w:rPr>
          <w:rFonts w:eastAsia="Calibri"/>
          <w:color w:val="000000"/>
          <w:shd w:val="clear" w:color="auto" w:fill="FFFFFF"/>
        </w:rPr>
        <w:t>sig</w:t>
      </w:r>
      <w:proofErr w:type="spellEnd"/>
      <w:proofErr w:type="gramEnd"/>
      <w:r w:rsidRPr="006652FC">
        <w:rPr>
          <w:rFonts w:eastAsia="Calibri"/>
          <w:color w:val="000000"/>
          <w:shd w:val="clear" w:color="auto" w:fill="FFFFFF"/>
        </w:rPr>
        <w:t>, сформированных в АС Сервис ЭП, можно также выгрузить из системы в соответствии с п. 4.12 руководства пользователя АС Сервис ЭП. Модуль МЧД.</w:t>
      </w:r>
    </w:p>
    <w:p w:rsidR="005F3587" w:rsidRPr="006652FC" w:rsidRDefault="005F3587" w:rsidP="005F3587">
      <w:pPr>
        <w:widowControl w:val="0"/>
        <w:autoSpaceDE w:val="0"/>
        <w:autoSpaceDN w:val="0"/>
        <w:adjustRightInd w:val="0"/>
        <w:ind w:firstLine="567"/>
        <w:contextualSpacing/>
        <w:jc w:val="both"/>
        <w:rPr>
          <w:rFonts w:eastAsia="Calibri"/>
        </w:rPr>
      </w:pPr>
      <w:r w:rsidRPr="006652FC">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5F3587" w:rsidRPr="006652FC" w:rsidRDefault="005F3587" w:rsidP="005F3587">
      <w:pPr>
        <w:widowControl w:val="0"/>
        <w:autoSpaceDE w:val="0"/>
        <w:autoSpaceDN w:val="0"/>
        <w:adjustRightInd w:val="0"/>
        <w:ind w:firstLine="567"/>
        <w:contextualSpacing/>
        <w:jc w:val="both"/>
        <w:rPr>
          <w:rFonts w:eastAsia="Calibri"/>
        </w:rPr>
      </w:pPr>
      <w:r w:rsidRPr="006652FC">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5F3587" w:rsidRPr="006652FC" w:rsidRDefault="005F3587" w:rsidP="005F3587">
      <w:pPr>
        <w:widowControl w:val="0"/>
        <w:autoSpaceDE w:val="0"/>
        <w:autoSpaceDN w:val="0"/>
        <w:adjustRightInd w:val="0"/>
        <w:ind w:firstLine="567"/>
        <w:contextualSpacing/>
        <w:jc w:val="both"/>
        <w:rPr>
          <w:rFonts w:eastAsia="Calibri"/>
        </w:rPr>
      </w:pPr>
      <w:r w:rsidRPr="006652FC">
        <w:rPr>
          <w:rFonts w:eastAsia="Calibri"/>
        </w:rPr>
        <w:t xml:space="preserve">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w:t>
      </w:r>
      <w:r w:rsidRPr="006652FC">
        <w:rPr>
          <w:rFonts w:eastAsia="Calibri"/>
        </w:rPr>
        <w:lastRenderedPageBreak/>
        <w:t>следующих условий:</w:t>
      </w:r>
    </w:p>
    <w:p w:rsidR="005F3587" w:rsidRPr="006652FC" w:rsidRDefault="005F3587" w:rsidP="005F3587">
      <w:pPr>
        <w:widowControl w:val="0"/>
        <w:autoSpaceDE w:val="0"/>
        <w:autoSpaceDN w:val="0"/>
        <w:adjustRightInd w:val="0"/>
        <w:ind w:firstLine="567"/>
        <w:contextualSpacing/>
        <w:jc w:val="both"/>
        <w:rPr>
          <w:rFonts w:eastAsia="Calibri"/>
        </w:rPr>
      </w:pPr>
      <w:r w:rsidRPr="006652FC">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5F3587" w:rsidRPr="006652FC" w:rsidRDefault="005F3587" w:rsidP="005F3587">
      <w:pPr>
        <w:widowControl w:val="0"/>
        <w:autoSpaceDE w:val="0"/>
        <w:autoSpaceDN w:val="0"/>
        <w:adjustRightInd w:val="0"/>
        <w:ind w:firstLine="567"/>
        <w:contextualSpacing/>
        <w:jc w:val="both"/>
        <w:rPr>
          <w:rFonts w:eastAsia="Calibri"/>
          <w:color w:val="000000"/>
        </w:rPr>
      </w:pPr>
      <w:r w:rsidRPr="006652FC">
        <w:rPr>
          <w:rFonts w:eastAsia="Calibri"/>
        </w:rPr>
        <w:t xml:space="preserve">2) </w:t>
      </w:r>
      <w:r w:rsidRPr="006652FC">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5F3587" w:rsidRPr="006652FC" w:rsidRDefault="005F3587" w:rsidP="005F3587">
      <w:pPr>
        <w:widowControl w:val="0"/>
        <w:autoSpaceDE w:val="0"/>
        <w:autoSpaceDN w:val="0"/>
        <w:adjustRightInd w:val="0"/>
        <w:ind w:firstLine="567"/>
        <w:contextualSpacing/>
        <w:jc w:val="both"/>
        <w:rPr>
          <w:rFonts w:eastAsia="Calibri"/>
        </w:rPr>
      </w:pPr>
      <w:r w:rsidRPr="006652FC">
        <w:rPr>
          <w:rFonts w:eastAsia="Calibri"/>
        </w:rPr>
        <w:t>3) подтверждено отсутствие изменений, внесенных в электронный документ после его подписания;</w:t>
      </w:r>
    </w:p>
    <w:p w:rsidR="005F3587" w:rsidRPr="006652FC" w:rsidRDefault="005F3587" w:rsidP="005F3587">
      <w:pPr>
        <w:widowControl w:val="0"/>
        <w:autoSpaceDE w:val="0"/>
        <w:autoSpaceDN w:val="0"/>
        <w:adjustRightInd w:val="0"/>
        <w:ind w:firstLine="567"/>
        <w:contextualSpacing/>
        <w:jc w:val="both"/>
        <w:rPr>
          <w:rFonts w:eastAsia="Calibri"/>
        </w:rPr>
      </w:pPr>
      <w:r w:rsidRPr="006652FC">
        <w:rPr>
          <w:rFonts w:eastAsia="Calibri"/>
        </w:rPr>
        <w:t>4)</w:t>
      </w:r>
      <w:r w:rsidRPr="006652FC">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5F3587" w:rsidRPr="006652FC" w:rsidRDefault="005F3587" w:rsidP="005F3587">
      <w:pPr>
        <w:widowControl w:val="0"/>
        <w:autoSpaceDE w:val="0"/>
        <w:autoSpaceDN w:val="0"/>
        <w:adjustRightInd w:val="0"/>
        <w:ind w:firstLine="567"/>
        <w:contextualSpacing/>
        <w:jc w:val="both"/>
        <w:rPr>
          <w:rFonts w:eastAsia="Calibri"/>
        </w:rPr>
      </w:pPr>
      <w:r w:rsidRPr="006652FC">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6652FC">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5F3587" w:rsidRPr="006652FC" w:rsidRDefault="005F3587" w:rsidP="005F3587">
      <w:pPr>
        <w:widowControl w:val="0"/>
        <w:autoSpaceDE w:val="0"/>
        <w:autoSpaceDN w:val="0"/>
        <w:adjustRightInd w:val="0"/>
        <w:ind w:firstLine="567"/>
        <w:contextualSpacing/>
        <w:jc w:val="both"/>
        <w:rPr>
          <w:rFonts w:eastAsia="Calibri"/>
        </w:rPr>
      </w:pPr>
      <w:r w:rsidRPr="006652FC">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5F3587" w:rsidRPr="006652FC" w:rsidRDefault="005F3587" w:rsidP="005F3587">
      <w:pPr>
        <w:widowControl w:val="0"/>
        <w:autoSpaceDE w:val="0"/>
        <w:autoSpaceDN w:val="0"/>
        <w:adjustRightInd w:val="0"/>
        <w:ind w:firstLine="567"/>
        <w:contextualSpacing/>
        <w:jc w:val="both"/>
        <w:rPr>
          <w:rFonts w:eastAsia="Calibri"/>
        </w:rPr>
      </w:pPr>
      <w:r w:rsidRPr="006652FC">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5F3587" w:rsidRPr="006652FC" w:rsidRDefault="005F3587" w:rsidP="005F3587">
      <w:pPr>
        <w:widowControl w:val="0"/>
        <w:autoSpaceDE w:val="0"/>
        <w:autoSpaceDN w:val="0"/>
        <w:adjustRightInd w:val="0"/>
        <w:ind w:firstLine="567"/>
        <w:contextualSpacing/>
        <w:jc w:val="both"/>
        <w:rPr>
          <w:rFonts w:eastAsia="Calibri"/>
          <w:b/>
          <w:bCs/>
          <w:i/>
          <w:iCs/>
          <w:color w:val="000000"/>
        </w:rPr>
      </w:pPr>
      <w:r w:rsidRPr="006652FC">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6652FC">
        <w:rPr>
          <w:rFonts w:eastAsia="Calibri"/>
          <w:b/>
          <w:bCs/>
          <w:i/>
          <w:iCs/>
          <w:color w:val="000000"/>
        </w:rPr>
        <w:t xml:space="preserve">, </w:t>
      </w:r>
      <w:r w:rsidRPr="006652FC">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6652FC">
        <w:rPr>
          <w:rFonts w:eastAsia="Calibri"/>
          <w:b/>
          <w:bCs/>
          <w:i/>
          <w:iCs/>
          <w:color w:val="000000"/>
        </w:rPr>
        <w:t>.</w:t>
      </w:r>
    </w:p>
    <w:p w:rsidR="005F3587" w:rsidRPr="006652FC" w:rsidRDefault="005F3587" w:rsidP="005F3587">
      <w:pPr>
        <w:widowControl w:val="0"/>
        <w:autoSpaceDE w:val="0"/>
        <w:autoSpaceDN w:val="0"/>
        <w:adjustRightInd w:val="0"/>
        <w:ind w:firstLine="567"/>
        <w:contextualSpacing/>
        <w:jc w:val="both"/>
        <w:rPr>
          <w:rFonts w:eastAsia="Calibri"/>
          <w:color w:val="000000"/>
        </w:rPr>
      </w:pPr>
      <w:r w:rsidRPr="006652FC">
        <w:rPr>
          <w:rFonts w:eastAsia="Calibri"/>
          <w:color w:val="000000"/>
        </w:rPr>
        <w:t xml:space="preserve">10. В случае невозможности производить обмен электронными документами (в </w:t>
      </w:r>
      <w:proofErr w:type="spellStart"/>
      <w:r w:rsidRPr="006652FC">
        <w:rPr>
          <w:rFonts w:eastAsia="Calibri"/>
          <w:color w:val="000000"/>
        </w:rPr>
        <w:t>т.ч</w:t>
      </w:r>
      <w:proofErr w:type="spellEnd"/>
      <w:r w:rsidRPr="006652FC">
        <w:rPr>
          <w:rFonts w:eastAsia="Calibri"/>
          <w:color w:val="000000"/>
        </w:rPr>
        <w:t xml:space="preserve">.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w:t>
      </w:r>
      <w:proofErr w:type="spellStart"/>
      <w:r w:rsidRPr="006652FC">
        <w:rPr>
          <w:rFonts w:eastAsia="Calibri"/>
          <w:color w:val="000000"/>
        </w:rPr>
        <w:t>прослеживаемости</w:t>
      </w:r>
      <w:proofErr w:type="spellEnd"/>
      <w:r w:rsidRPr="006652FC">
        <w:rPr>
          <w:rFonts w:eastAsia="Calibri"/>
          <w:color w:val="000000"/>
        </w:rPr>
        <w:t xml:space="preserve"> или маркировке.</w:t>
      </w:r>
    </w:p>
    <w:p w:rsidR="005F3587" w:rsidRPr="006652FC" w:rsidRDefault="005F3587" w:rsidP="005F3587">
      <w:pPr>
        <w:widowControl w:val="0"/>
        <w:autoSpaceDE w:val="0"/>
        <w:autoSpaceDN w:val="0"/>
        <w:adjustRightInd w:val="0"/>
        <w:ind w:firstLine="567"/>
        <w:contextualSpacing/>
        <w:jc w:val="both"/>
        <w:rPr>
          <w:rFonts w:eastAsia="Calibri"/>
          <w:color w:val="000000"/>
        </w:rPr>
      </w:pPr>
      <w:r w:rsidRPr="006652FC">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5F3587" w:rsidRDefault="005F3587" w:rsidP="005F3587">
      <w:pPr>
        <w:ind w:firstLine="567"/>
        <w:rPr>
          <w:rFonts w:eastAsia="Calibri"/>
          <w:color w:val="000000"/>
        </w:rPr>
      </w:pPr>
      <w:r w:rsidRPr="006652FC">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p w:rsidR="005F3587" w:rsidRPr="00564D58" w:rsidRDefault="005F3587" w:rsidP="005F3587">
      <w:pPr>
        <w:rPr>
          <w:color w:val="000000"/>
          <w:sz w:val="22"/>
          <w:szCs w:val="22"/>
        </w:rPr>
      </w:pPr>
    </w:p>
    <w:tbl>
      <w:tblPr>
        <w:tblW w:w="10279" w:type="dxa"/>
        <w:tblInd w:w="-106" w:type="dxa"/>
        <w:tblLayout w:type="fixed"/>
        <w:tblLook w:val="00A0" w:firstRow="1" w:lastRow="0" w:firstColumn="1" w:lastColumn="0" w:noHBand="0" w:noVBand="0"/>
      </w:tblPr>
      <w:tblGrid>
        <w:gridCol w:w="4823"/>
        <w:gridCol w:w="5456"/>
      </w:tblGrid>
      <w:tr w:rsidR="005F3587" w:rsidRPr="00564D58" w:rsidTr="005F3587">
        <w:trPr>
          <w:trHeight w:val="2368"/>
        </w:trPr>
        <w:tc>
          <w:tcPr>
            <w:tcW w:w="4823" w:type="dxa"/>
          </w:tcPr>
          <w:p w:rsidR="005F3587" w:rsidRPr="00564D58" w:rsidRDefault="005F3587" w:rsidP="005F3587">
            <w:pPr>
              <w:tabs>
                <w:tab w:val="left" w:pos="1418"/>
              </w:tabs>
              <w:ind w:left="106"/>
              <w:jc w:val="both"/>
              <w:rPr>
                <w:b/>
                <w:bCs/>
              </w:rPr>
            </w:pPr>
            <w:r w:rsidRPr="00564D58">
              <w:rPr>
                <w:b/>
                <w:bCs/>
                <w:sz w:val="22"/>
                <w:szCs w:val="22"/>
              </w:rPr>
              <w:lastRenderedPageBreak/>
              <w:t>«Покупатель»</w:t>
            </w:r>
          </w:p>
          <w:p w:rsidR="005F3587" w:rsidRPr="00564D58" w:rsidRDefault="005F3587" w:rsidP="005F3587">
            <w:pPr>
              <w:tabs>
                <w:tab w:val="left" w:pos="1418"/>
              </w:tabs>
              <w:ind w:left="106"/>
              <w:jc w:val="both"/>
              <w:rPr>
                <w:b/>
                <w:bCs/>
              </w:rPr>
            </w:pPr>
            <w:r w:rsidRPr="00564D58">
              <w:rPr>
                <w:b/>
                <w:bCs/>
                <w:sz w:val="22"/>
                <w:szCs w:val="22"/>
              </w:rPr>
              <w:t>Акционерное общество</w:t>
            </w:r>
          </w:p>
          <w:p w:rsidR="005F3587" w:rsidRPr="00564D58" w:rsidRDefault="005F3587" w:rsidP="005F3587">
            <w:pPr>
              <w:tabs>
                <w:tab w:val="left" w:pos="1418"/>
              </w:tabs>
              <w:ind w:left="106"/>
              <w:jc w:val="both"/>
              <w:rPr>
                <w:b/>
                <w:bCs/>
              </w:rPr>
            </w:pPr>
            <w:r w:rsidRPr="00564D58">
              <w:rPr>
                <w:b/>
                <w:bCs/>
                <w:sz w:val="22"/>
                <w:szCs w:val="22"/>
              </w:rPr>
              <w:t xml:space="preserve">«Пассажирская компания «Сахалин» </w:t>
            </w:r>
          </w:p>
          <w:p w:rsidR="005F3587" w:rsidRPr="00564D58" w:rsidRDefault="005F3587" w:rsidP="005F3587">
            <w:pPr>
              <w:tabs>
                <w:tab w:val="left" w:pos="1418"/>
              </w:tabs>
              <w:ind w:left="106"/>
              <w:jc w:val="both"/>
              <w:rPr>
                <w:bCs/>
              </w:rPr>
            </w:pPr>
          </w:p>
          <w:p w:rsidR="005F3587" w:rsidRPr="00564D58" w:rsidRDefault="005F3587" w:rsidP="005F3587">
            <w:pPr>
              <w:snapToGrid w:val="0"/>
              <w:ind w:left="106"/>
              <w:jc w:val="both"/>
              <w:rPr>
                <w:rFonts w:eastAsia="Calibri"/>
                <w:b/>
              </w:rPr>
            </w:pPr>
            <w:r w:rsidRPr="00564D58">
              <w:rPr>
                <w:rFonts w:eastAsia="Calibri"/>
                <w:b/>
                <w:sz w:val="22"/>
                <w:szCs w:val="22"/>
              </w:rPr>
              <w:t>Генеральный директор</w:t>
            </w:r>
          </w:p>
          <w:p w:rsidR="005F3587" w:rsidRPr="00564D58" w:rsidRDefault="005F3587" w:rsidP="005F3587">
            <w:pPr>
              <w:snapToGrid w:val="0"/>
              <w:ind w:left="106"/>
              <w:jc w:val="both"/>
              <w:rPr>
                <w:rFonts w:eastAsia="Calibri"/>
                <w:b/>
              </w:rPr>
            </w:pPr>
          </w:p>
          <w:p w:rsidR="005F3587" w:rsidRPr="00564D58" w:rsidRDefault="005F3587" w:rsidP="005F3587">
            <w:pPr>
              <w:tabs>
                <w:tab w:val="left" w:pos="1418"/>
              </w:tabs>
              <w:ind w:left="106"/>
              <w:jc w:val="both"/>
              <w:rPr>
                <w:b/>
                <w:bCs/>
              </w:rPr>
            </w:pPr>
            <w:r w:rsidRPr="00564D58">
              <w:rPr>
                <w:b/>
                <w:sz w:val="22"/>
                <w:szCs w:val="22"/>
              </w:rPr>
              <w:t>_________________/ Д.А. Костыренко</w:t>
            </w:r>
          </w:p>
        </w:tc>
        <w:tc>
          <w:tcPr>
            <w:tcW w:w="5456" w:type="dxa"/>
          </w:tcPr>
          <w:p w:rsidR="005F3587" w:rsidRPr="00564D58" w:rsidRDefault="005F3587" w:rsidP="005F3587">
            <w:pPr>
              <w:jc w:val="both"/>
              <w:rPr>
                <w:b/>
                <w:color w:val="000000"/>
              </w:rPr>
            </w:pPr>
            <w:r w:rsidRPr="00564D58">
              <w:rPr>
                <w:b/>
                <w:color w:val="000000"/>
                <w:sz w:val="22"/>
                <w:szCs w:val="22"/>
              </w:rPr>
              <w:t>«Поставщик»</w:t>
            </w:r>
          </w:p>
          <w:p w:rsidR="005F3587" w:rsidRDefault="005F3587" w:rsidP="005F3587">
            <w:pPr>
              <w:snapToGrid w:val="0"/>
              <w:ind w:left="106"/>
              <w:jc w:val="both"/>
              <w:rPr>
                <w:rFonts w:eastAsia="Calibri"/>
                <w:b/>
              </w:rPr>
            </w:pPr>
          </w:p>
          <w:p w:rsidR="005F3587" w:rsidRPr="00564D58" w:rsidRDefault="005F3587" w:rsidP="005F3587">
            <w:pPr>
              <w:snapToGrid w:val="0"/>
              <w:ind w:left="106"/>
              <w:jc w:val="both"/>
              <w:rPr>
                <w:rFonts w:eastAsia="Calibri"/>
                <w:b/>
              </w:rPr>
            </w:pPr>
          </w:p>
          <w:p w:rsidR="005F3587" w:rsidRDefault="005F3587" w:rsidP="005F3587">
            <w:pPr>
              <w:snapToGrid w:val="0"/>
              <w:ind w:left="106"/>
              <w:jc w:val="both"/>
              <w:rPr>
                <w:rFonts w:eastAsia="Calibri"/>
                <w:b/>
              </w:rPr>
            </w:pPr>
          </w:p>
          <w:p w:rsidR="005F3587" w:rsidRPr="00564D58" w:rsidRDefault="005F3587" w:rsidP="005F3587">
            <w:pPr>
              <w:snapToGrid w:val="0"/>
              <w:ind w:left="106"/>
              <w:jc w:val="both"/>
              <w:rPr>
                <w:rFonts w:eastAsia="Calibri"/>
                <w:b/>
              </w:rPr>
            </w:pPr>
          </w:p>
          <w:p w:rsidR="005F3587" w:rsidRPr="00564D58" w:rsidRDefault="005F3587" w:rsidP="005F3587">
            <w:pPr>
              <w:tabs>
                <w:tab w:val="left" w:pos="1418"/>
              </w:tabs>
              <w:ind w:left="106"/>
              <w:jc w:val="both"/>
            </w:pPr>
            <w:r w:rsidRPr="00564D58">
              <w:rPr>
                <w:b/>
                <w:sz w:val="22"/>
                <w:szCs w:val="22"/>
              </w:rPr>
              <w:t xml:space="preserve">_________________/ </w:t>
            </w:r>
            <w:r>
              <w:rPr>
                <w:b/>
                <w:sz w:val="22"/>
                <w:szCs w:val="22"/>
              </w:rPr>
              <w:t>___________________</w:t>
            </w:r>
          </w:p>
        </w:tc>
      </w:tr>
    </w:tbl>
    <w:p w:rsidR="005F3587" w:rsidRPr="00564D58" w:rsidRDefault="005F3587" w:rsidP="005F3587">
      <w:pPr>
        <w:rPr>
          <w:color w:val="000000"/>
          <w:sz w:val="22"/>
          <w:szCs w:val="22"/>
        </w:rPr>
      </w:pPr>
    </w:p>
    <w:p w:rsidR="005F3587" w:rsidRPr="00564D58" w:rsidRDefault="005F3587" w:rsidP="005F3587">
      <w:pPr>
        <w:rPr>
          <w:sz w:val="22"/>
          <w:szCs w:val="22"/>
        </w:rPr>
      </w:pPr>
    </w:p>
    <w:p w:rsidR="005F3587" w:rsidRDefault="005F3587" w:rsidP="005F3587">
      <w:pPr>
        <w:spacing w:after="160" w:line="259" w:lineRule="auto"/>
      </w:pPr>
      <w:r>
        <w:br w:type="page"/>
      </w:r>
    </w:p>
    <w:p w:rsidR="005F3587" w:rsidRPr="00FC1BBC" w:rsidRDefault="005F3587" w:rsidP="005F3587">
      <w:pPr>
        <w:autoSpaceDE w:val="0"/>
        <w:autoSpaceDN w:val="0"/>
        <w:adjustRightInd w:val="0"/>
        <w:ind w:left="6108" w:hanging="12"/>
        <w:rPr>
          <w:sz w:val="22"/>
          <w:szCs w:val="22"/>
        </w:rPr>
      </w:pPr>
      <w:r w:rsidRPr="00FC1BBC">
        <w:rPr>
          <w:sz w:val="22"/>
          <w:szCs w:val="22"/>
        </w:rPr>
        <w:lastRenderedPageBreak/>
        <w:t>Приложение № 3 к договору поставки</w:t>
      </w:r>
    </w:p>
    <w:p w:rsidR="005F3587" w:rsidRPr="00FC1BBC" w:rsidRDefault="005F3587" w:rsidP="005F3587">
      <w:pPr>
        <w:autoSpaceDE w:val="0"/>
        <w:autoSpaceDN w:val="0"/>
        <w:adjustRightInd w:val="0"/>
        <w:ind w:left="6108" w:hanging="12"/>
        <w:rPr>
          <w:sz w:val="22"/>
          <w:szCs w:val="22"/>
        </w:rPr>
      </w:pPr>
      <w:r w:rsidRPr="00FC1BBC">
        <w:rPr>
          <w:sz w:val="22"/>
          <w:szCs w:val="22"/>
        </w:rPr>
        <w:t>№____ от «_____» __________ 2025 г.</w:t>
      </w:r>
    </w:p>
    <w:p w:rsidR="005F3587" w:rsidRDefault="005F3587" w:rsidP="005F3587">
      <w:pPr>
        <w:autoSpaceDE w:val="0"/>
        <w:autoSpaceDN w:val="0"/>
        <w:adjustRightInd w:val="0"/>
        <w:ind w:left="5400" w:firstLine="264"/>
      </w:pPr>
    </w:p>
    <w:p w:rsidR="005F3587" w:rsidRDefault="005F3587" w:rsidP="005F3587">
      <w:pPr>
        <w:spacing w:line="280" w:lineRule="exact"/>
        <w:jc w:val="center"/>
        <w:rPr>
          <w:b/>
          <w:sz w:val="22"/>
          <w:szCs w:val="22"/>
        </w:rPr>
      </w:pPr>
      <w:r w:rsidRPr="009A0536">
        <w:rPr>
          <w:b/>
          <w:sz w:val="22"/>
          <w:szCs w:val="22"/>
        </w:rPr>
        <w:t>НАЛОГОВАЯ ОГОВОРКА</w:t>
      </w:r>
    </w:p>
    <w:p w:rsidR="005F3587" w:rsidRPr="009A0536" w:rsidRDefault="005F3587" w:rsidP="005F3587">
      <w:pPr>
        <w:spacing w:line="280" w:lineRule="exact"/>
        <w:jc w:val="center"/>
        <w:rPr>
          <w:b/>
          <w:sz w:val="22"/>
          <w:szCs w:val="22"/>
        </w:rPr>
      </w:pPr>
    </w:p>
    <w:p w:rsidR="005F3587" w:rsidRDefault="005F3587" w:rsidP="005F3587">
      <w:pPr>
        <w:pStyle w:val="Style3"/>
        <w:tabs>
          <w:tab w:val="left" w:pos="1701"/>
        </w:tabs>
        <w:spacing w:line="280" w:lineRule="exact"/>
        <w:ind w:firstLine="709"/>
        <w:contextualSpacing/>
        <w:rPr>
          <w:rStyle w:val="FontStyle33"/>
          <w:sz w:val="22"/>
          <w:szCs w:val="22"/>
        </w:rPr>
      </w:pPr>
      <w:r w:rsidRPr="00A47D9F">
        <w:rPr>
          <w:rStyle w:val="FontStyle33"/>
          <w:sz w:val="22"/>
          <w:szCs w:val="22"/>
        </w:rPr>
        <w:t xml:space="preserve">Для целей настоящей Налоговой оговорки под термином «Контрагент» понимается </w:t>
      </w:r>
      <w:r>
        <w:t xml:space="preserve">_________________________, </w:t>
      </w:r>
      <w:r w:rsidRPr="00A47D9F">
        <w:rPr>
          <w:rStyle w:val="FontStyle33"/>
          <w:sz w:val="22"/>
          <w:szCs w:val="22"/>
        </w:rPr>
        <w:t xml:space="preserve">являющийся </w:t>
      </w:r>
      <w:r>
        <w:rPr>
          <w:rStyle w:val="FontStyle33"/>
          <w:sz w:val="22"/>
          <w:szCs w:val="22"/>
        </w:rPr>
        <w:t>Поставщиком</w:t>
      </w:r>
      <w:r w:rsidRPr="00A47D9F">
        <w:rPr>
          <w:rStyle w:val="FontStyle33"/>
          <w:sz w:val="22"/>
          <w:szCs w:val="22"/>
        </w:rPr>
        <w:t xml:space="preserve"> по </w:t>
      </w:r>
      <w:r>
        <w:rPr>
          <w:rStyle w:val="FontStyle33"/>
          <w:sz w:val="22"/>
          <w:szCs w:val="22"/>
        </w:rPr>
        <w:t>настоящему договору.</w:t>
      </w:r>
    </w:p>
    <w:p w:rsidR="005F3587" w:rsidRPr="00A47D9F" w:rsidRDefault="005F3587" w:rsidP="005F3587">
      <w:pPr>
        <w:pStyle w:val="Style3"/>
        <w:tabs>
          <w:tab w:val="left" w:pos="1701"/>
        </w:tabs>
        <w:spacing w:line="280" w:lineRule="exact"/>
        <w:ind w:firstLine="709"/>
        <w:contextualSpacing/>
        <w:rPr>
          <w:rStyle w:val="FontStyle33"/>
          <w:sz w:val="22"/>
          <w:szCs w:val="22"/>
        </w:rPr>
      </w:pPr>
    </w:p>
    <w:p w:rsidR="005F3587" w:rsidRPr="009A0536" w:rsidRDefault="005F3587" w:rsidP="005F3587">
      <w:pPr>
        <w:pStyle w:val="Style2"/>
        <w:widowControl/>
        <w:spacing w:line="280" w:lineRule="exact"/>
        <w:ind w:firstLine="709"/>
        <w:contextualSpacing/>
        <w:rPr>
          <w:rStyle w:val="FontStyle33"/>
          <w:sz w:val="22"/>
          <w:szCs w:val="22"/>
        </w:rPr>
      </w:pPr>
      <w:r w:rsidRPr="009A0536">
        <w:rPr>
          <w:sz w:val="22"/>
          <w:szCs w:val="22"/>
        </w:rPr>
        <w:t>1. В</w:t>
      </w:r>
      <w:r w:rsidRPr="009A0536">
        <w:rPr>
          <w:rStyle w:val="FontStyle17"/>
          <w:sz w:val="22"/>
          <w:szCs w:val="22"/>
        </w:rPr>
        <w:t xml:space="preserve"> </w:t>
      </w:r>
      <w:r w:rsidRPr="009A0536">
        <w:rPr>
          <w:rStyle w:val="FontStyle33"/>
          <w:sz w:val="22"/>
          <w:szCs w:val="22"/>
        </w:rPr>
        <w:t>соответствии со статьей 431.2</w:t>
      </w:r>
      <w:r w:rsidRPr="009A0536">
        <w:rPr>
          <w:rStyle w:val="FontStyle17"/>
          <w:sz w:val="22"/>
          <w:szCs w:val="22"/>
        </w:rPr>
        <w:t xml:space="preserve"> </w:t>
      </w:r>
      <w:r w:rsidRPr="009A0536">
        <w:rPr>
          <w:rStyle w:val="FontStyle33"/>
          <w:sz w:val="22"/>
          <w:szCs w:val="22"/>
        </w:rPr>
        <w:t>Гражданского кодекса Российской Федерации:</w:t>
      </w:r>
    </w:p>
    <w:p w:rsidR="005F3587" w:rsidRPr="009A0536" w:rsidRDefault="005F3587" w:rsidP="005F3587">
      <w:pPr>
        <w:pStyle w:val="Style2"/>
        <w:widowControl/>
        <w:spacing w:line="280" w:lineRule="exact"/>
        <w:ind w:firstLine="709"/>
        <w:contextualSpacing/>
        <w:rPr>
          <w:rStyle w:val="FontStyle33"/>
          <w:sz w:val="22"/>
          <w:szCs w:val="22"/>
        </w:rPr>
      </w:pPr>
      <w:r w:rsidRPr="009A0536">
        <w:rPr>
          <w:rStyle w:val="FontStyle33"/>
          <w:sz w:val="22"/>
          <w:szCs w:val="22"/>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5F3587" w:rsidRPr="009A0536" w:rsidRDefault="005F3587" w:rsidP="005F3587">
      <w:pPr>
        <w:pStyle w:val="Style3"/>
        <w:tabs>
          <w:tab w:val="left" w:pos="1701"/>
        </w:tabs>
        <w:spacing w:line="280" w:lineRule="exact"/>
        <w:ind w:firstLine="709"/>
        <w:contextualSpacing/>
        <w:rPr>
          <w:rStyle w:val="FontStyle33"/>
          <w:sz w:val="22"/>
          <w:szCs w:val="22"/>
        </w:rPr>
      </w:pPr>
      <w:r w:rsidRPr="009A0536">
        <w:rPr>
          <w:rStyle w:val="FontStyle33"/>
          <w:sz w:val="22"/>
          <w:szCs w:val="22"/>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9A0536">
        <w:rPr>
          <w:rStyle w:val="FontStyle33"/>
          <w:i/>
          <w:sz w:val="22"/>
          <w:szCs w:val="22"/>
        </w:rPr>
        <w:t xml:space="preserve">, </w:t>
      </w:r>
      <w:r w:rsidRPr="009A0536">
        <w:rPr>
          <w:rStyle w:val="FontStyle33"/>
          <w:sz w:val="22"/>
          <w:szCs w:val="22"/>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5F3587" w:rsidRPr="009A0536" w:rsidRDefault="005F3587" w:rsidP="005F3587">
      <w:pPr>
        <w:pStyle w:val="ConsPlusNormal"/>
        <w:spacing w:line="280" w:lineRule="exact"/>
        <w:ind w:firstLine="709"/>
        <w:jc w:val="both"/>
        <w:rPr>
          <w:sz w:val="22"/>
          <w:szCs w:val="22"/>
        </w:rPr>
      </w:pPr>
      <w:r w:rsidRPr="009A0536">
        <w:rPr>
          <w:sz w:val="22"/>
          <w:szCs w:val="22"/>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5F3587" w:rsidRPr="009A0536" w:rsidRDefault="005F3587" w:rsidP="005F3587">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5F3587" w:rsidRPr="009A0536" w:rsidRDefault="005F3587" w:rsidP="005F3587">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5F3587" w:rsidRPr="009A0536" w:rsidRDefault="005F3587" w:rsidP="005F3587">
      <w:pPr>
        <w:pStyle w:val="Style3"/>
        <w:widowControl/>
        <w:spacing w:line="280" w:lineRule="exact"/>
        <w:ind w:firstLine="709"/>
        <w:contextualSpacing/>
        <w:rPr>
          <w:rStyle w:val="FontStyle33"/>
          <w:sz w:val="22"/>
          <w:szCs w:val="22"/>
        </w:rPr>
      </w:pPr>
      <w:r w:rsidRPr="009A0536">
        <w:rPr>
          <w:rStyle w:val="FontStyle33"/>
          <w:sz w:val="22"/>
          <w:szCs w:val="22"/>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5F3587" w:rsidRPr="009A0536" w:rsidRDefault="005F3587" w:rsidP="005F3587">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5F3587" w:rsidRPr="009A0536" w:rsidRDefault="005F3587" w:rsidP="005F3587">
      <w:pPr>
        <w:pStyle w:val="Style3"/>
        <w:widowControl/>
        <w:tabs>
          <w:tab w:val="left" w:pos="490"/>
          <w:tab w:val="left" w:pos="1418"/>
        </w:tabs>
        <w:spacing w:line="280" w:lineRule="exact"/>
        <w:ind w:firstLine="709"/>
        <w:contextualSpacing/>
        <w:rPr>
          <w:rStyle w:val="FontStyle33"/>
          <w:sz w:val="22"/>
          <w:szCs w:val="22"/>
        </w:rPr>
      </w:pPr>
      <w:r w:rsidRPr="009A0536">
        <w:rPr>
          <w:rStyle w:val="FontStyle33"/>
          <w:sz w:val="22"/>
          <w:szCs w:val="22"/>
        </w:rPr>
        <w:t>Стороны не являются участниками (сторонами) исполнительного, административного, гражданского, уголовного, налогового и т.д.</w:t>
      </w:r>
      <w:r w:rsidRPr="009A0536">
        <w:rPr>
          <w:rStyle w:val="FontStyle33"/>
          <w:smallCaps/>
          <w:sz w:val="22"/>
          <w:szCs w:val="22"/>
        </w:rPr>
        <w:t xml:space="preserve"> </w:t>
      </w:r>
      <w:r w:rsidRPr="009A0536">
        <w:rPr>
          <w:rStyle w:val="FontStyle33"/>
          <w:sz w:val="22"/>
          <w:szCs w:val="22"/>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5F3587" w:rsidRPr="009A0536" w:rsidRDefault="005F3587" w:rsidP="005F3587">
      <w:pPr>
        <w:pStyle w:val="Style3"/>
        <w:widowControl/>
        <w:tabs>
          <w:tab w:val="left" w:pos="1418"/>
        </w:tabs>
        <w:spacing w:line="280" w:lineRule="exact"/>
        <w:ind w:firstLine="709"/>
        <w:contextualSpacing/>
        <w:rPr>
          <w:sz w:val="22"/>
          <w:szCs w:val="22"/>
        </w:rPr>
      </w:pPr>
      <w:r w:rsidRPr="009A0536">
        <w:rPr>
          <w:sz w:val="22"/>
          <w:szCs w:val="22"/>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5F3587" w:rsidRPr="009A0536" w:rsidRDefault="005F3587" w:rsidP="005F3587">
      <w:pPr>
        <w:pStyle w:val="Style3"/>
        <w:widowControl/>
        <w:tabs>
          <w:tab w:val="left" w:pos="1418"/>
        </w:tabs>
        <w:spacing w:line="280" w:lineRule="exact"/>
        <w:ind w:firstLine="709"/>
        <w:contextualSpacing/>
        <w:rPr>
          <w:sz w:val="22"/>
          <w:szCs w:val="22"/>
        </w:rPr>
      </w:pPr>
      <w:r w:rsidRPr="009A0536">
        <w:rPr>
          <w:sz w:val="22"/>
          <w:szCs w:val="22"/>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5F3587" w:rsidRPr="009A0536" w:rsidRDefault="005F3587" w:rsidP="005F3587">
      <w:pPr>
        <w:pStyle w:val="Style3"/>
        <w:widowControl/>
        <w:tabs>
          <w:tab w:val="left" w:pos="1418"/>
        </w:tabs>
        <w:spacing w:line="280" w:lineRule="exact"/>
        <w:ind w:firstLine="709"/>
        <w:contextualSpacing/>
        <w:rPr>
          <w:sz w:val="22"/>
          <w:szCs w:val="22"/>
        </w:rPr>
      </w:pPr>
      <w:r w:rsidRPr="009A0536">
        <w:rPr>
          <w:sz w:val="22"/>
          <w:szCs w:val="22"/>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5F3587" w:rsidRPr="009A0536" w:rsidRDefault="005F3587" w:rsidP="005F3587">
      <w:pPr>
        <w:pStyle w:val="Style3"/>
        <w:widowControl/>
        <w:tabs>
          <w:tab w:val="left" w:pos="1418"/>
        </w:tabs>
        <w:spacing w:line="280" w:lineRule="exact"/>
        <w:ind w:firstLine="709"/>
        <w:contextualSpacing/>
        <w:rPr>
          <w:rStyle w:val="FontStyle28"/>
          <w:spacing w:val="10"/>
          <w:sz w:val="22"/>
          <w:szCs w:val="22"/>
        </w:rPr>
      </w:pPr>
      <w:r w:rsidRPr="009A0536">
        <w:rPr>
          <w:rStyle w:val="FontStyle33"/>
          <w:sz w:val="22"/>
          <w:szCs w:val="22"/>
        </w:rPr>
        <w:t>основной целью заключения и исполнения настоящего Договора не являются неуплата (неполная уплата) и (или) зачет (возврат) суммы налога.</w:t>
      </w:r>
    </w:p>
    <w:p w:rsidR="005F3587" w:rsidRPr="009A0536" w:rsidRDefault="005F3587" w:rsidP="005F3587">
      <w:pPr>
        <w:pStyle w:val="Style3"/>
        <w:widowControl/>
        <w:spacing w:line="280" w:lineRule="exact"/>
        <w:ind w:firstLine="709"/>
        <w:contextualSpacing/>
        <w:rPr>
          <w:sz w:val="22"/>
          <w:szCs w:val="22"/>
        </w:rPr>
      </w:pPr>
      <w:r w:rsidRPr="009A0536">
        <w:rPr>
          <w:bCs/>
          <w:iCs/>
          <w:sz w:val="22"/>
          <w:szCs w:val="22"/>
        </w:rPr>
        <w:t>1.2. Контрагент</w:t>
      </w:r>
      <w:r w:rsidRPr="009A0536">
        <w:rPr>
          <w:sz w:val="22"/>
          <w:szCs w:val="22"/>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5F3587" w:rsidRPr="009A0536" w:rsidRDefault="005F3587" w:rsidP="005F3587">
      <w:pPr>
        <w:pStyle w:val="ConsPlusNormal"/>
        <w:spacing w:line="280" w:lineRule="exact"/>
        <w:ind w:firstLine="709"/>
        <w:jc w:val="both"/>
        <w:rPr>
          <w:sz w:val="22"/>
          <w:szCs w:val="22"/>
        </w:rPr>
      </w:pPr>
      <w:r w:rsidRPr="009A0536">
        <w:rPr>
          <w:rStyle w:val="FontStyle33"/>
          <w:sz w:val="22"/>
          <w:szCs w:val="22"/>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5F3587" w:rsidRPr="009A0536" w:rsidRDefault="005F3587" w:rsidP="005F3587">
      <w:pPr>
        <w:pStyle w:val="ConsPlusNormal"/>
        <w:spacing w:line="280" w:lineRule="exact"/>
        <w:ind w:firstLine="709"/>
        <w:jc w:val="both"/>
        <w:rPr>
          <w:rStyle w:val="FontStyle33"/>
          <w:sz w:val="22"/>
          <w:szCs w:val="22"/>
        </w:rPr>
      </w:pPr>
      <w:r w:rsidRPr="009A0536">
        <w:rPr>
          <w:sz w:val="22"/>
          <w:szCs w:val="22"/>
        </w:rPr>
        <w:lastRenderedPageBreak/>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9A0536">
        <w:rPr>
          <w:rStyle w:val="FontStyle33"/>
          <w:sz w:val="22"/>
          <w:szCs w:val="22"/>
        </w:rPr>
        <w:t xml:space="preserve">все действия по их привлечению будут оформлены Контрагентом документально; </w:t>
      </w:r>
    </w:p>
    <w:p w:rsidR="005F3587" w:rsidRPr="009A0536" w:rsidRDefault="005F3587" w:rsidP="005F3587">
      <w:pPr>
        <w:pStyle w:val="ConsPlusNormal"/>
        <w:spacing w:line="280" w:lineRule="exact"/>
        <w:ind w:firstLine="709"/>
        <w:jc w:val="both"/>
        <w:rPr>
          <w:sz w:val="22"/>
          <w:szCs w:val="22"/>
        </w:rPr>
      </w:pPr>
      <w:r w:rsidRPr="009A0536">
        <w:rPr>
          <w:sz w:val="22"/>
          <w:szCs w:val="22"/>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5F3587" w:rsidRPr="009A0536" w:rsidRDefault="005F3587" w:rsidP="005F3587">
      <w:pPr>
        <w:pStyle w:val="ConsPlusNormal"/>
        <w:spacing w:line="280" w:lineRule="exact"/>
        <w:ind w:firstLine="709"/>
        <w:jc w:val="both"/>
        <w:rPr>
          <w:sz w:val="22"/>
          <w:szCs w:val="22"/>
        </w:rPr>
      </w:pPr>
      <w:r w:rsidRPr="009A0536">
        <w:rPr>
          <w:sz w:val="22"/>
          <w:szCs w:val="22"/>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5F3587" w:rsidRPr="009A0536" w:rsidRDefault="005F3587" w:rsidP="005F3587">
      <w:pPr>
        <w:pStyle w:val="ConsPlusNormal"/>
        <w:spacing w:line="280" w:lineRule="exact"/>
        <w:ind w:firstLine="709"/>
        <w:jc w:val="both"/>
        <w:rPr>
          <w:sz w:val="22"/>
          <w:szCs w:val="22"/>
        </w:rPr>
      </w:pPr>
      <w:r w:rsidRPr="009A0536">
        <w:rPr>
          <w:sz w:val="22"/>
          <w:szCs w:val="22"/>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5F3587" w:rsidRPr="009A0536" w:rsidRDefault="005F3587" w:rsidP="005F3587">
      <w:pPr>
        <w:pStyle w:val="ConsPlusNormal"/>
        <w:spacing w:line="280" w:lineRule="exact"/>
        <w:ind w:firstLine="709"/>
        <w:jc w:val="both"/>
        <w:rPr>
          <w:sz w:val="22"/>
          <w:szCs w:val="22"/>
        </w:rPr>
      </w:pPr>
      <w:r w:rsidRPr="009A0536">
        <w:rPr>
          <w:sz w:val="22"/>
          <w:szCs w:val="22"/>
        </w:rPr>
        <w:t>при исполнении обязательств</w:t>
      </w:r>
      <w:r w:rsidRPr="009A0536">
        <w:rPr>
          <w:rStyle w:val="aff5"/>
          <w:rFonts w:eastAsia="Calibri"/>
          <w:sz w:val="22"/>
          <w:szCs w:val="22"/>
          <w:lang w:eastAsia="en-US"/>
        </w:rPr>
        <w:t xml:space="preserve"> </w:t>
      </w:r>
      <w:r w:rsidRPr="009A0536">
        <w:rPr>
          <w:sz w:val="22"/>
          <w:szCs w:val="22"/>
        </w:rPr>
        <w:t>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5F3587" w:rsidRPr="009A0536" w:rsidRDefault="005F3587" w:rsidP="005F3587">
      <w:pPr>
        <w:pStyle w:val="ConsPlusNormal"/>
        <w:spacing w:line="280" w:lineRule="exact"/>
        <w:ind w:firstLine="709"/>
        <w:jc w:val="both"/>
        <w:rPr>
          <w:sz w:val="22"/>
          <w:szCs w:val="22"/>
        </w:rPr>
      </w:pPr>
      <w:r w:rsidRPr="009A0536">
        <w:rPr>
          <w:sz w:val="22"/>
          <w:szCs w:val="22"/>
        </w:rPr>
        <w:t>лица, подписывающие от имени Контрагента первичные документы и счета-фактуры, имеют на это все необходимые полномочия (доверенности);</w:t>
      </w:r>
    </w:p>
    <w:p w:rsidR="005F3587" w:rsidRPr="009A0536" w:rsidRDefault="005F3587" w:rsidP="005F3587">
      <w:pPr>
        <w:pStyle w:val="Style3"/>
        <w:widowControl/>
        <w:tabs>
          <w:tab w:val="left" w:pos="499"/>
          <w:tab w:val="left" w:pos="1276"/>
        </w:tabs>
        <w:spacing w:line="280" w:lineRule="exact"/>
        <w:ind w:firstLine="709"/>
        <w:contextualSpacing/>
        <w:rPr>
          <w:rStyle w:val="FontStyle33"/>
          <w:sz w:val="22"/>
          <w:szCs w:val="22"/>
        </w:rPr>
      </w:pPr>
      <w:r w:rsidRPr="009A0536">
        <w:rPr>
          <w:rStyle w:val="FontStyle33"/>
          <w:sz w:val="22"/>
          <w:szCs w:val="22"/>
        </w:rPr>
        <w:t xml:space="preserve">все обязательства, исполненные </w:t>
      </w:r>
      <w:r w:rsidRPr="009A0536">
        <w:rPr>
          <w:rStyle w:val="FontStyle28"/>
          <w:sz w:val="22"/>
          <w:szCs w:val="22"/>
        </w:rPr>
        <w:t xml:space="preserve">в </w:t>
      </w:r>
      <w:r w:rsidRPr="009A0536">
        <w:rPr>
          <w:rStyle w:val="FontStyle33"/>
          <w:sz w:val="22"/>
          <w:szCs w:val="22"/>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5F3587" w:rsidRPr="009A0536" w:rsidRDefault="005F3587" w:rsidP="005F3587">
      <w:pPr>
        <w:spacing w:line="280" w:lineRule="exact"/>
        <w:ind w:firstLine="709"/>
        <w:jc w:val="both"/>
        <w:rPr>
          <w:rStyle w:val="FontStyle33"/>
          <w:sz w:val="22"/>
          <w:szCs w:val="22"/>
        </w:rPr>
      </w:pPr>
      <w:r w:rsidRPr="009A0536">
        <w:rPr>
          <w:sz w:val="22"/>
          <w:szCs w:val="22"/>
        </w:rPr>
        <w:t>2. </w:t>
      </w:r>
      <w:r w:rsidRPr="009A0536">
        <w:rPr>
          <w:rStyle w:val="FontStyle33"/>
          <w:sz w:val="22"/>
          <w:szCs w:val="22"/>
        </w:rPr>
        <w:t>Указанные в пункте 1 выше заверения об обстоятельствах имеют существенное</w:t>
      </w:r>
      <w:r w:rsidRPr="009A0536">
        <w:rPr>
          <w:rStyle w:val="FontStyle24"/>
          <w:sz w:val="22"/>
          <w:szCs w:val="22"/>
        </w:rPr>
        <w:t xml:space="preserve"> </w:t>
      </w:r>
      <w:r w:rsidRPr="009A0536">
        <w:rPr>
          <w:rStyle w:val="FontStyle33"/>
          <w:sz w:val="22"/>
          <w:szCs w:val="22"/>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5F3587" w:rsidRPr="009A0536" w:rsidRDefault="005F3587" w:rsidP="005F3587">
      <w:pPr>
        <w:spacing w:line="280" w:lineRule="exact"/>
        <w:ind w:firstLine="709"/>
        <w:jc w:val="both"/>
        <w:rPr>
          <w:rStyle w:val="FontStyle33"/>
          <w:sz w:val="22"/>
          <w:szCs w:val="22"/>
        </w:rPr>
      </w:pPr>
      <w:r w:rsidRPr="009A0536">
        <w:rPr>
          <w:rStyle w:val="FontStyle33"/>
          <w:sz w:val="22"/>
          <w:szCs w:val="22"/>
        </w:rPr>
        <w:t>3.</w:t>
      </w:r>
      <w:bookmarkStart w:id="2" w:name="Par38"/>
      <w:bookmarkEnd w:id="2"/>
      <w:r w:rsidRPr="009A0536">
        <w:rPr>
          <w:rStyle w:val="FontStyle33"/>
          <w:sz w:val="22"/>
          <w:szCs w:val="22"/>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5F3587" w:rsidRPr="009A0536" w:rsidRDefault="005F3587" w:rsidP="005F3587">
      <w:pPr>
        <w:spacing w:line="280" w:lineRule="exact"/>
        <w:ind w:firstLine="709"/>
        <w:jc w:val="both"/>
        <w:rPr>
          <w:sz w:val="22"/>
          <w:szCs w:val="22"/>
        </w:rPr>
      </w:pPr>
      <w:r w:rsidRPr="009A0536">
        <w:rPr>
          <w:sz w:val="22"/>
          <w:szCs w:val="22"/>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5F3587" w:rsidRPr="009A0536" w:rsidRDefault="005F3587" w:rsidP="005F3587">
      <w:pPr>
        <w:spacing w:line="280" w:lineRule="exact"/>
        <w:ind w:firstLine="709"/>
        <w:jc w:val="both"/>
        <w:rPr>
          <w:sz w:val="22"/>
          <w:szCs w:val="22"/>
        </w:rPr>
      </w:pPr>
      <w:r w:rsidRPr="009A0536">
        <w:rPr>
          <w:sz w:val="22"/>
          <w:szCs w:val="22"/>
        </w:rPr>
        <w:t>налогов, пеней, процентов, штрафов, подлежащих уплате (доплате) АО «ПКС» по требованиям налоговых органов;</w:t>
      </w:r>
    </w:p>
    <w:p w:rsidR="005F3587" w:rsidRPr="009A0536" w:rsidRDefault="005F3587" w:rsidP="005F3587">
      <w:pPr>
        <w:spacing w:line="280" w:lineRule="exact"/>
        <w:ind w:firstLine="709"/>
        <w:jc w:val="both"/>
        <w:rPr>
          <w:sz w:val="22"/>
          <w:szCs w:val="22"/>
        </w:rPr>
      </w:pPr>
      <w:r w:rsidRPr="009A0536">
        <w:rPr>
          <w:sz w:val="22"/>
          <w:szCs w:val="22"/>
        </w:rPr>
        <w:t xml:space="preserve">НДС, по которым АО «ПКС» отказано в возмещении в результате </w:t>
      </w:r>
      <w:proofErr w:type="spellStart"/>
      <w:r w:rsidRPr="009A0536">
        <w:rPr>
          <w:sz w:val="22"/>
          <w:szCs w:val="22"/>
        </w:rPr>
        <w:t>неподтверждения</w:t>
      </w:r>
      <w:proofErr w:type="spellEnd"/>
      <w:r w:rsidRPr="009A0536">
        <w:rPr>
          <w:sz w:val="22"/>
          <w:szCs w:val="22"/>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5F3587" w:rsidRPr="009A0536" w:rsidRDefault="005F3587" w:rsidP="005F3587">
      <w:pPr>
        <w:spacing w:line="280" w:lineRule="exact"/>
        <w:ind w:firstLine="709"/>
        <w:jc w:val="both"/>
        <w:rPr>
          <w:sz w:val="22"/>
          <w:szCs w:val="22"/>
        </w:rPr>
      </w:pPr>
      <w:r w:rsidRPr="009A0536">
        <w:rPr>
          <w:sz w:val="22"/>
          <w:szCs w:val="22"/>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5F3587" w:rsidRPr="009A0536" w:rsidRDefault="005F3587" w:rsidP="005F3587">
      <w:pPr>
        <w:spacing w:line="280" w:lineRule="exact"/>
        <w:ind w:firstLine="709"/>
        <w:jc w:val="both"/>
        <w:rPr>
          <w:sz w:val="22"/>
          <w:szCs w:val="22"/>
        </w:rPr>
      </w:pPr>
      <w:r w:rsidRPr="009A0536">
        <w:rPr>
          <w:sz w:val="22"/>
          <w:szCs w:val="22"/>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9A0536">
        <w:rPr>
          <w:sz w:val="22"/>
          <w:szCs w:val="22"/>
        </w:rPr>
        <w:t>неоспаривания</w:t>
      </w:r>
      <w:proofErr w:type="spellEnd"/>
      <w:r w:rsidRPr="009A0536">
        <w:rPr>
          <w:sz w:val="22"/>
          <w:szCs w:val="22"/>
        </w:rPr>
        <w:t xml:space="preserve">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5F3587" w:rsidRPr="009A0536" w:rsidRDefault="005F3587" w:rsidP="005F3587">
      <w:pPr>
        <w:spacing w:line="280" w:lineRule="exact"/>
        <w:ind w:firstLine="709"/>
        <w:jc w:val="both"/>
        <w:rPr>
          <w:sz w:val="22"/>
          <w:szCs w:val="22"/>
        </w:rPr>
      </w:pPr>
      <w:r w:rsidRPr="009A0536">
        <w:rPr>
          <w:sz w:val="22"/>
          <w:szCs w:val="22"/>
        </w:rPr>
        <w:t xml:space="preserve">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w:t>
      </w:r>
      <w:proofErr w:type="gramStart"/>
      <w:r w:rsidRPr="009A0536">
        <w:rPr>
          <w:sz w:val="22"/>
          <w:szCs w:val="22"/>
        </w:rPr>
        <w:t>суммой</w:t>
      </w:r>
      <w:proofErr w:type="gramEnd"/>
      <w:r w:rsidRPr="009A0536">
        <w:rPr>
          <w:sz w:val="22"/>
          <w:szCs w:val="22"/>
        </w:rPr>
        <w:t xml:space="preserve"> фактически полученной АО «ПКС» неустойки.</w:t>
      </w:r>
    </w:p>
    <w:p w:rsidR="005F3587" w:rsidRPr="009A0536" w:rsidRDefault="005F3587" w:rsidP="005F3587">
      <w:pPr>
        <w:spacing w:line="280" w:lineRule="exact"/>
        <w:ind w:firstLine="709"/>
        <w:jc w:val="both"/>
        <w:rPr>
          <w:sz w:val="22"/>
          <w:szCs w:val="22"/>
        </w:rPr>
      </w:pPr>
      <w:r w:rsidRPr="009A0536">
        <w:rPr>
          <w:sz w:val="22"/>
          <w:szCs w:val="22"/>
        </w:rPr>
        <w:lastRenderedPageBreak/>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5F3587" w:rsidRPr="009A0536" w:rsidRDefault="005F3587" w:rsidP="005F3587">
      <w:pPr>
        <w:spacing w:line="280" w:lineRule="exact"/>
        <w:ind w:firstLine="709"/>
        <w:jc w:val="both"/>
        <w:rPr>
          <w:sz w:val="22"/>
          <w:szCs w:val="22"/>
        </w:rPr>
      </w:pPr>
      <w:r w:rsidRPr="009A0536">
        <w:rPr>
          <w:sz w:val="22"/>
          <w:szCs w:val="22"/>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5F3587" w:rsidRDefault="005F3587" w:rsidP="005F3587">
      <w:pPr>
        <w:spacing w:line="280" w:lineRule="exact"/>
        <w:ind w:firstLine="709"/>
        <w:jc w:val="both"/>
        <w:rPr>
          <w:sz w:val="22"/>
          <w:szCs w:val="22"/>
        </w:rPr>
      </w:pPr>
      <w:r w:rsidRPr="009A0536">
        <w:rPr>
          <w:sz w:val="22"/>
          <w:szCs w:val="22"/>
        </w:rPr>
        <w:t xml:space="preserve">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9A0536">
        <w:rPr>
          <w:sz w:val="22"/>
          <w:szCs w:val="22"/>
        </w:rPr>
        <w:t>заключенности</w:t>
      </w:r>
      <w:proofErr w:type="spellEnd"/>
      <w:r w:rsidRPr="009A0536">
        <w:rPr>
          <w:sz w:val="22"/>
          <w:szCs w:val="22"/>
        </w:rPr>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5F3587" w:rsidRDefault="005F3587" w:rsidP="005F3587">
      <w:pPr>
        <w:spacing w:line="280" w:lineRule="exact"/>
        <w:ind w:firstLine="709"/>
        <w:jc w:val="both"/>
        <w:rPr>
          <w:sz w:val="22"/>
          <w:szCs w:val="22"/>
        </w:rPr>
      </w:pPr>
    </w:p>
    <w:p w:rsidR="005F3587" w:rsidRPr="009A0536" w:rsidRDefault="005F3587" w:rsidP="005F3587">
      <w:pPr>
        <w:spacing w:line="280" w:lineRule="exact"/>
        <w:ind w:firstLine="709"/>
        <w:jc w:val="both"/>
        <w:rPr>
          <w:sz w:val="22"/>
          <w:szCs w:val="22"/>
        </w:rPr>
      </w:pPr>
    </w:p>
    <w:tbl>
      <w:tblPr>
        <w:tblW w:w="10205" w:type="dxa"/>
        <w:tblLayout w:type="fixed"/>
        <w:tblLook w:val="04A0" w:firstRow="1" w:lastRow="0" w:firstColumn="1" w:lastColumn="0" w:noHBand="0" w:noVBand="1"/>
      </w:tblPr>
      <w:tblGrid>
        <w:gridCol w:w="5154"/>
        <w:gridCol w:w="5051"/>
      </w:tblGrid>
      <w:tr w:rsidR="005F3587" w:rsidTr="005F3587">
        <w:tc>
          <w:tcPr>
            <w:tcW w:w="5154" w:type="dxa"/>
          </w:tcPr>
          <w:p w:rsidR="005F3587" w:rsidRDefault="005F3587" w:rsidP="005F3587">
            <w:pPr>
              <w:pStyle w:val="Normalunindented"/>
              <w:keepNext/>
              <w:spacing w:before="0" w:after="0" w:line="240" w:lineRule="auto"/>
              <w:jc w:val="center"/>
              <w:rPr>
                <w:b/>
                <w:sz w:val="24"/>
                <w:szCs w:val="24"/>
              </w:rPr>
            </w:pPr>
          </w:p>
          <w:p w:rsidR="005F3587" w:rsidRDefault="005F3587" w:rsidP="005F3587">
            <w:pPr>
              <w:pStyle w:val="Normalunindented"/>
              <w:keepNext/>
              <w:spacing w:before="0" w:after="0" w:line="240" w:lineRule="auto"/>
              <w:jc w:val="center"/>
              <w:rPr>
                <w:sz w:val="24"/>
                <w:szCs w:val="24"/>
              </w:rPr>
            </w:pPr>
            <w:r>
              <w:rPr>
                <w:b/>
                <w:sz w:val="24"/>
                <w:szCs w:val="24"/>
              </w:rPr>
              <w:t>Покупатель______________</w:t>
            </w:r>
            <w:r>
              <w:rPr>
                <w:sz w:val="24"/>
                <w:szCs w:val="24"/>
              </w:rPr>
              <w:t>/_____________/</w:t>
            </w:r>
          </w:p>
        </w:tc>
        <w:tc>
          <w:tcPr>
            <w:tcW w:w="5051" w:type="dxa"/>
          </w:tcPr>
          <w:p w:rsidR="005F3587" w:rsidRDefault="005F3587" w:rsidP="005F3587">
            <w:pPr>
              <w:pStyle w:val="Normalunindented"/>
              <w:keepNext/>
              <w:spacing w:before="0" w:after="0" w:line="240" w:lineRule="auto"/>
              <w:jc w:val="center"/>
              <w:rPr>
                <w:b/>
                <w:sz w:val="24"/>
                <w:szCs w:val="24"/>
              </w:rPr>
            </w:pPr>
          </w:p>
          <w:p w:rsidR="005F3587" w:rsidRDefault="005F3587" w:rsidP="005F3587">
            <w:pPr>
              <w:pStyle w:val="Normalunindented"/>
              <w:keepNext/>
              <w:spacing w:before="0" w:after="0" w:line="240" w:lineRule="auto"/>
              <w:jc w:val="center"/>
              <w:rPr>
                <w:sz w:val="24"/>
                <w:szCs w:val="24"/>
              </w:rPr>
            </w:pPr>
            <w:r>
              <w:rPr>
                <w:b/>
                <w:sz w:val="24"/>
                <w:szCs w:val="24"/>
              </w:rPr>
              <w:t>Поставщик_______________/_____________/</w:t>
            </w:r>
          </w:p>
        </w:tc>
      </w:tr>
    </w:tbl>
    <w:p w:rsidR="005F3587" w:rsidRDefault="005F3587" w:rsidP="005F3587">
      <w:pPr>
        <w:pStyle w:val="111"/>
        <w:ind w:left="5670" w:firstLine="0"/>
        <w:rPr>
          <w:rFonts w:eastAsia="MS Mincho"/>
          <w:color w:val="000000"/>
          <w:szCs w:val="28"/>
        </w:rPr>
      </w:pPr>
    </w:p>
    <w:p w:rsidR="005F3587" w:rsidRDefault="005F3587" w:rsidP="005F3587">
      <w:pPr>
        <w:pStyle w:val="111"/>
        <w:ind w:left="5670" w:firstLine="0"/>
        <w:rPr>
          <w:rFonts w:eastAsia="MS Mincho"/>
          <w:color w:val="000000"/>
          <w:szCs w:val="28"/>
        </w:rPr>
      </w:pPr>
    </w:p>
    <w:p w:rsidR="005F3587" w:rsidRDefault="005F3587" w:rsidP="005F3587">
      <w:pPr>
        <w:pStyle w:val="111"/>
        <w:ind w:left="5670" w:firstLine="0"/>
        <w:rPr>
          <w:rFonts w:eastAsia="MS Mincho"/>
          <w:color w:val="000000"/>
          <w:szCs w:val="28"/>
        </w:rPr>
      </w:pPr>
    </w:p>
    <w:p w:rsidR="005F3587" w:rsidRDefault="005F3587" w:rsidP="005F3587">
      <w:pPr>
        <w:pStyle w:val="111"/>
        <w:ind w:left="5670" w:firstLine="0"/>
        <w:rPr>
          <w:rFonts w:eastAsia="MS Mincho"/>
          <w:color w:val="000000"/>
          <w:szCs w:val="28"/>
        </w:rPr>
      </w:pPr>
    </w:p>
    <w:p w:rsidR="005F3587" w:rsidRDefault="005F3587" w:rsidP="005F3587">
      <w:pPr>
        <w:pStyle w:val="111"/>
        <w:ind w:left="5670" w:firstLine="0"/>
        <w:rPr>
          <w:rFonts w:eastAsia="MS Mincho"/>
          <w:color w:val="000000"/>
          <w:szCs w:val="28"/>
        </w:rPr>
      </w:pPr>
    </w:p>
    <w:p w:rsidR="005F3587" w:rsidRDefault="005F3587" w:rsidP="005F3587">
      <w:pPr>
        <w:pStyle w:val="111"/>
        <w:ind w:left="5670" w:firstLine="0"/>
        <w:rPr>
          <w:rFonts w:eastAsia="MS Mincho"/>
          <w:color w:val="000000"/>
          <w:szCs w:val="28"/>
        </w:rPr>
      </w:pPr>
    </w:p>
    <w:p w:rsidR="005F3587" w:rsidRDefault="005F3587" w:rsidP="005F3587">
      <w:pPr>
        <w:pStyle w:val="111"/>
        <w:ind w:left="5670" w:firstLine="0"/>
        <w:rPr>
          <w:rFonts w:eastAsia="MS Mincho"/>
          <w:color w:val="000000"/>
          <w:szCs w:val="28"/>
        </w:rPr>
      </w:pPr>
    </w:p>
    <w:p w:rsidR="005F3587" w:rsidRDefault="005F3587" w:rsidP="005F3587">
      <w:pPr>
        <w:pStyle w:val="111"/>
        <w:ind w:left="5670" w:firstLine="0"/>
        <w:rPr>
          <w:rFonts w:eastAsia="MS Mincho"/>
          <w:color w:val="000000"/>
          <w:szCs w:val="28"/>
        </w:rPr>
      </w:pPr>
    </w:p>
    <w:p w:rsidR="005F3587" w:rsidRDefault="005F3587" w:rsidP="005F3587">
      <w:pPr>
        <w:pStyle w:val="111"/>
        <w:ind w:left="5670" w:firstLine="0"/>
        <w:rPr>
          <w:rFonts w:eastAsia="MS Mincho"/>
          <w:color w:val="000000"/>
          <w:szCs w:val="28"/>
        </w:rPr>
      </w:pPr>
    </w:p>
    <w:p w:rsidR="005F3587" w:rsidRDefault="005F3587" w:rsidP="005F3587">
      <w:pPr>
        <w:pStyle w:val="111"/>
        <w:ind w:left="5670" w:firstLine="0"/>
        <w:rPr>
          <w:rFonts w:eastAsia="MS Mincho"/>
          <w:color w:val="000000"/>
          <w:szCs w:val="28"/>
        </w:rPr>
      </w:pPr>
    </w:p>
    <w:p w:rsidR="005F3587" w:rsidRDefault="005F3587" w:rsidP="005F3587">
      <w:pPr>
        <w:pStyle w:val="111"/>
        <w:ind w:left="5670" w:firstLine="0"/>
        <w:jc w:val="right"/>
        <w:rPr>
          <w:rFonts w:eastAsia="MS Mincho"/>
          <w:color w:val="000000"/>
          <w:szCs w:val="28"/>
        </w:rPr>
        <w:sectPr w:rsidR="005F3587" w:rsidSect="005F3587">
          <w:pgSz w:w="11906" w:h="16838"/>
          <w:pgMar w:top="1134" w:right="567" w:bottom="1134" w:left="1134" w:header="708" w:footer="708" w:gutter="0"/>
          <w:cols w:space="708"/>
          <w:docGrid w:linePitch="360"/>
        </w:sectPr>
      </w:pPr>
    </w:p>
    <w:p w:rsidR="005F3587" w:rsidRDefault="005F3587" w:rsidP="005F3587">
      <w:pPr>
        <w:pStyle w:val="111"/>
        <w:ind w:left="5670" w:firstLine="0"/>
        <w:jc w:val="right"/>
        <w:rPr>
          <w:rFonts w:eastAsia="MS Mincho"/>
          <w:color w:val="000000"/>
          <w:szCs w:val="28"/>
        </w:rPr>
      </w:pPr>
      <w:r>
        <w:rPr>
          <w:rFonts w:eastAsia="MS Mincho"/>
          <w:color w:val="000000"/>
          <w:szCs w:val="28"/>
        </w:rPr>
        <w:lastRenderedPageBreak/>
        <w:t>Приложение № 1.3</w:t>
      </w:r>
    </w:p>
    <w:p w:rsidR="005F3587" w:rsidRDefault="005F3587" w:rsidP="005F3587">
      <w:pPr>
        <w:ind w:left="5670"/>
        <w:jc w:val="right"/>
        <w:rPr>
          <w:color w:val="000000"/>
          <w:sz w:val="28"/>
          <w:szCs w:val="28"/>
        </w:rPr>
      </w:pPr>
      <w:r>
        <w:rPr>
          <w:noProof/>
        </w:rPr>
        <mc:AlternateContent>
          <mc:Choice Requires="wps">
            <w:drawing>
              <wp:anchor distT="0" distB="0" distL="114300" distR="114300" simplePos="0" relativeHeight="251659264" behindDoc="1" locked="0" layoutInCell="1" allowOverlap="1" wp14:anchorId="4CCB1B30" wp14:editId="26DED0FD">
                <wp:simplePos x="0" y="0"/>
                <wp:positionH relativeFrom="column">
                  <wp:posOffset>1529715</wp:posOffset>
                </wp:positionH>
                <wp:positionV relativeFrom="paragraph">
                  <wp:posOffset>1470025</wp:posOffset>
                </wp:positionV>
                <wp:extent cx="3406775" cy="64389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132254">
                          <a:off x="0" y="0"/>
                          <a:ext cx="3406775" cy="643890"/>
                        </a:xfrm>
                        <a:prstGeom prst="rect">
                          <a:avLst/>
                        </a:prstGeom>
                        <a:extLst>
                          <a:ext uri="{AF507438-7753-43E0-B8FC-AC1667EBCBE1}">
                            <a14:hiddenEffects xmlns:a14="http://schemas.microsoft.com/office/drawing/2010/main">
                              <a:effectLst/>
                            </a14:hiddenEffects>
                          </a:ext>
                        </a:extLst>
                      </wps:spPr>
                      <wps:txbx>
                        <w:txbxContent>
                          <w:p w:rsidR="00515420" w:rsidRDefault="00515420" w:rsidP="005F3587">
                            <w:pPr>
                              <w:pStyle w:val="aff4"/>
                              <w:spacing w:before="0" w:beforeAutospacing="0" w:after="0" w:afterAutospacing="0"/>
                              <w:jc w:val="center"/>
                            </w:pPr>
                            <w:r>
                              <w:rPr>
                                <w:rFonts w:ascii="Arial Black" w:hAnsi="Arial Black"/>
                                <w:color w:val="BFBFBF"/>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CB1B30" id="_x0000_t202" coordsize="21600,21600" o:spt="202" path="m,l,21600r21600,l21600,xe">
                <v:stroke joinstyle="miter"/>
                <v:path gradientshapeok="t" o:connecttype="rect"/>
              </v:shapetype>
              <v:shape id="WordArt 2" o:spid="_x0000_s1026" type="#_x0000_t202" style="position:absolute;left:0;text-align:left;margin-left:120.45pt;margin-top:115.75pt;width:268.25pt;height:50.7pt;rotation:-3421257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j9TXgIAALAEAAAOAAAAZHJzL2Uyb0RvYy54bWysVE2PmzAQvVfqf7B8J0AgH0UhqySb9LJt&#10;V9pUe3awCbT4o7YTiKr+944Nya62l6pqDg62hzcz771hcdfxBp2ZNrUUOY5HEUZMFJLW4pjjr/td&#10;MMfIWCIoaaRgOb4wg++W798tWpWxsaxkQ5lGACJM1qocV9aqLAxNUTFOzEgqJuCylJoTC1t9DKkm&#10;LaDzJhxH0TRspaZKy4IZA6f3/SVeevyyZIX9UpaGWdTkGGqzftV+Pbg1XC5IdtREVXUxlEH+oQpO&#10;agFJb1D3xBJ00vUfULwutDSytKNC8lCWZV0w3wN0E0dvunmqiGK+FyDHqBtN5v/BFp/PjxrVFLTD&#10;SBAOEj0Doytt0diR0yqTQcyTgijbrWXnAl2jRj3I4rtBQm4qIo5spbVsK0YoFOeghmPfwv6iANef&#10;7llnt7QGHWIHH77C75MZl+nQfpIUXiEnK322rtQcaQmvBUmcjMeT1B8DfwgqAmEvNzEhASrgMEmj&#10;6Ww2waiAu2mazD94tUOSOTDXgtLGfmSSI/eQYw1m8ajk/GCsK+4lxIUDMJwPT724P1e7STQD7AAy&#10;JUGabKNgPd9tgtUmnk5n2/VmvY1/OdA4zaqaUia23pTm6rU4/TstB9f3Lrm5jXmwa7Vvc/gOoOrr&#10;v6/eM+5I7um23aEbZD5IegHuWxiGHJsfJ6IZ6HjiGwmzA+KVWvLBG25/ZXDfPROtBg4tpHtsrsPg&#10;iXRxRzp4i9BvAMQbmLEzadAkgp/3AcmG4IH0HtW9a9QKXLCrvSLOLn2dg3dgLHx7wwi7uXu991Ev&#10;H5rlbwAAAP//AwBQSwMEFAAGAAgAAAAhAGtGGcneAAAACgEAAA8AAABkcnMvZG93bnJldi54bWxM&#10;j8FOwzAQRO9I/IO1SNyoAzSoTeNUCNFDuSACHHrbxG5iYa9D7Lbh79me4DareZqdKdeTd+JoxmgD&#10;KbidZSAMtUFb6hR8vG9uFiBiQtLoAhkFPybCurq8KLHQ4URv5linTnAIxQIV9CkNhZSx7Y3HOAuD&#10;Ifb2YfSY+Bw7qUc8cbh38i7LHqRHS/yhx8E89ab9qg9eAXWb18Y/1/sXv/v+dFhvrd0OSl1fTY8r&#10;EMlM6Q+Gc32uDhV3asKBdBROwTxf5Iyycb8EwUCeL1k0Z5HNQVal/D+h+gUAAP//AwBQSwECLQAU&#10;AAYACAAAACEAtoM4kv4AAADhAQAAEwAAAAAAAAAAAAAAAAAAAAAAW0NvbnRlbnRfVHlwZXNdLnht&#10;bFBLAQItABQABgAIAAAAIQA4/SH/1gAAAJQBAAALAAAAAAAAAAAAAAAAAC8BAABfcmVscy8ucmVs&#10;c1BLAQItABQABgAIAAAAIQBT3j9TXgIAALAEAAAOAAAAAAAAAAAAAAAAAC4CAABkcnMvZTJvRG9j&#10;LnhtbFBLAQItABQABgAIAAAAIQBrRhnJ3gAAAAoBAAAPAAAAAAAAAAAAAAAAALgEAABkcnMvZG93&#10;bnJldi54bWxQSwUGAAAAAAQABADzAAAAwwUAAAAA&#10;" filled="f" stroked="f">
                <o:lock v:ext="edit" shapetype="t"/>
                <v:textbox style="mso-fit-shape-to-text:t">
                  <w:txbxContent>
                    <w:p w:rsidR="00515420" w:rsidRDefault="00515420" w:rsidP="005F3587">
                      <w:pPr>
                        <w:pStyle w:val="aff4"/>
                        <w:spacing w:before="0" w:beforeAutospacing="0" w:after="0" w:afterAutospacing="0"/>
                        <w:jc w:val="center"/>
                      </w:pPr>
                      <w:r>
                        <w:rPr>
                          <w:rFonts w:ascii="Arial Black" w:hAnsi="Arial Black"/>
                          <w:color w:val="BFBFBF"/>
                          <w:sz w:val="72"/>
                          <w:szCs w:val="72"/>
                        </w:rPr>
                        <w:t>ФОРМА</w:t>
                      </w:r>
                    </w:p>
                  </w:txbxContent>
                </v:textbox>
              </v:shape>
            </w:pict>
          </mc:Fallback>
        </mc:AlternateContent>
      </w:r>
      <w:r>
        <w:rPr>
          <w:color w:val="000000"/>
          <w:sz w:val="28"/>
          <w:szCs w:val="28"/>
        </w:rPr>
        <w:t>к аукционной документации</w:t>
      </w:r>
    </w:p>
    <w:p w:rsidR="005F3587" w:rsidRDefault="005F3587" w:rsidP="005F3587">
      <w:pPr>
        <w:jc w:val="center"/>
        <w:rPr>
          <w:b/>
          <w:color w:val="000000"/>
          <w:sz w:val="28"/>
          <w:szCs w:val="28"/>
        </w:rPr>
      </w:pPr>
    </w:p>
    <w:p w:rsidR="005F3587" w:rsidRDefault="005F3587" w:rsidP="005F3587">
      <w:pPr>
        <w:jc w:val="center"/>
        <w:rPr>
          <w:b/>
          <w:color w:val="000000"/>
          <w:sz w:val="28"/>
          <w:szCs w:val="28"/>
        </w:rPr>
      </w:pPr>
      <w:r>
        <w:rPr>
          <w:b/>
          <w:color w:val="000000"/>
          <w:sz w:val="28"/>
          <w:szCs w:val="28"/>
        </w:rPr>
        <w:t>Формы документов, предоставляемых в составе заявки участника</w:t>
      </w:r>
    </w:p>
    <w:p w:rsidR="005F3587" w:rsidRDefault="005F3587" w:rsidP="005F3587">
      <w:pPr>
        <w:pStyle w:val="11"/>
        <w:ind w:firstLine="709"/>
        <w:rPr>
          <w:bCs/>
          <w:szCs w:val="28"/>
        </w:rPr>
      </w:pPr>
    </w:p>
    <w:p w:rsidR="005F3587" w:rsidRDefault="005F3587" w:rsidP="005F3587">
      <w:pPr>
        <w:jc w:val="center"/>
        <w:rPr>
          <w:b/>
          <w:sz w:val="28"/>
          <w:szCs w:val="28"/>
        </w:rPr>
      </w:pPr>
      <w:r>
        <w:rPr>
          <w:b/>
          <w:sz w:val="28"/>
          <w:szCs w:val="28"/>
        </w:rPr>
        <w:t>Форма заявки участника</w:t>
      </w:r>
    </w:p>
    <w:p w:rsidR="005F3587" w:rsidRDefault="005F3587" w:rsidP="005F3587"/>
    <w:p w:rsidR="005F3587" w:rsidRDefault="005F3587" w:rsidP="005F3587">
      <w:pPr>
        <w:jc w:val="center"/>
        <w:rPr>
          <w:i/>
          <w:sz w:val="28"/>
          <w:szCs w:val="28"/>
        </w:rPr>
      </w:pPr>
      <w:r>
        <w:rPr>
          <w:i/>
          <w:sz w:val="28"/>
          <w:szCs w:val="28"/>
        </w:rPr>
        <w:t>На бланке участника</w:t>
      </w:r>
    </w:p>
    <w:p w:rsidR="005F3587" w:rsidRDefault="005F3587" w:rsidP="005F3587">
      <w:pPr>
        <w:pStyle w:val="2"/>
        <w:suppressAutoHyphens/>
        <w:spacing w:before="0" w:after="0"/>
        <w:jc w:val="center"/>
        <w:rPr>
          <w:rFonts w:ascii="Times New Roman" w:hAnsi="Times New Roman"/>
          <w:b w:val="0"/>
          <w:i w:val="0"/>
        </w:rPr>
      </w:pPr>
      <w:r>
        <w:rPr>
          <w:rFonts w:ascii="Times New Roman" w:hAnsi="Times New Roman"/>
          <w:b w:val="0"/>
          <w:i w:val="0"/>
          <w:iCs w:val="0"/>
        </w:rPr>
        <w:t xml:space="preserve">ЗАЯВКА </w:t>
      </w:r>
      <w:r>
        <w:rPr>
          <w:rFonts w:ascii="Times New Roman" w:hAnsi="Times New Roman"/>
          <w:b w:val="0"/>
          <w:i w:val="0"/>
        </w:rPr>
        <w:t>НА УЧАСТИЕ</w:t>
      </w:r>
      <w:r>
        <w:rPr>
          <w:rFonts w:ascii="Times New Roman" w:hAnsi="Times New Roman"/>
          <w:b w:val="0"/>
        </w:rPr>
        <w:t xml:space="preserve"> </w:t>
      </w:r>
      <w:r>
        <w:rPr>
          <w:rFonts w:ascii="Times New Roman" w:hAnsi="Times New Roman"/>
          <w:b w:val="0"/>
          <w:i w:val="0"/>
        </w:rPr>
        <w:t>В АУКЦИОНЕ № ____ по лоту № ___</w:t>
      </w:r>
    </w:p>
    <w:p w:rsidR="005F3587" w:rsidRDefault="005F3587" w:rsidP="005F3587">
      <w:pPr>
        <w:ind w:firstLine="708"/>
        <w:rPr>
          <w:i/>
        </w:rPr>
      </w:pPr>
      <w:r>
        <w:rPr>
          <w:i/>
        </w:rPr>
        <w:t xml:space="preserve">Заявка должна быть подготовлена отдельно на каждый лот и представляется в составе заявки в формате </w:t>
      </w:r>
      <w:r>
        <w:rPr>
          <w:bCs/>
          <w:i/>
          <w:lang w:val="en-US"/>
        </w:rPr>
        <w:t>MS</w:t>
      </w:r>
      <w:r w:rsidRPr="00B54E86">
        <w:rPr>
          <w:bCs/>
          <w:i/>
        </w:rPr>
        <w:t xml:space="preserve"> </w:t>
      </w:r>
      <w:r>
        <w:rPr>
          <w:bCs/>
          <w:i/>
          <w:lang w:val="en-US"/>
        </w:rPr>
        <w:t>Word</w:t>
      </w:r>
    </w:p>
    <w:tbl>
      <w:tblPr>
        <w:tblW w:w="153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827"/>
        <w:gridCol w:w="10774"/>
      </w:tblGrid>
      <w:tr w:rsidR="005F3587" w:rsidTr="005F3587">
        <w:tc>
          <w:tcPr>
            <w:tcW w:w="711" w:type="dxa"/>
            <w:tcBorders>
              <w:top w:val="single" w:sz="4" w:space="0" w:color="auto"/>
              <w:left w:val="single" w:sz="4" w:space="0" w:color="auto"/>
              <w:bottom w:val="single" w:sz="4" w:space="0" w:color="auto"/>
              <w:right w:val="single" w:sz="4" w:space="0" w:color="auto"/>
            </w:tcBorders>
            <w:hideMark/>
          </w:tcPr>
          <w:p w:rsidR="005F3587" w:rsidRDefault="005F3587" w:rsidP="005F3587">
            <w:pPr>
              <w:jc w:val="both"/>
              <w:rPr>
                <w:rFonts w:eastAsia="MS Mincho"/>
                <w:sz w:val="28"/>
                <w:szCs w:val="28"/>
              </w:rPr>
            </w:pPr>
            <w:r>
              <w:rPr>
                <w:rFonts w:eastAsia="MS Mincho"/>
                <w:sz w:val="28"/>
                <w:szCs w:val="28"/>
              </w:rPr>
              <w:t>№ п/п</w:t>
            </w:r>
          </w:p>
        </w:tc>
        <w:tc>
          <w:tcPr>
            <w:tcW w:w="3827" w:type="dxa"/>
            <w:tcBorders>
              <w:top w:val="single" w:sz="4" w:space="0" w:color="auto"/>
              <w:left w:val="single" w:sz="4" w:space="0" w:color="auto"/>
              <w:bottom w:val="single" w:sz="4" w:space="0" w:color="auto"/>
              <w:right w:val="single" w:sz="4" w:space="0" w:color="auto"/>
            </w:tcBorders>
            <w:hideMark/>
          </w:tcPr>
          <w:p w:rsidR="005F3587" w:rsidRDefault="005F3587" w:rsidP="005F3587">
            <w:pPr>
              <w:jc w:val="both"/>
              <w:rPr>
                <w:rFonts w:eastAsia="MS Mincho"/>
                <w:sz w:val="28"/>
                <w:szCs w:val="28"/>
              </w:rPr>
            </w:pPr>
            <w:r>
              <w:rPr>
                <w:rFonts w:eastAsia="MS Mincho"/>
                <w:sz w:val="28"/>
                <w:szCs w:val="28"/>
              </w:rPr>
              <w:t>Требуемая информация</w:t>
            </w:r>
          </w:p>
        </w:tc>
        <w:tc>
          <w:tcPr>
            <w:tcW w:w="10774" w:type="dxa"/>
            <w:tcBorders>
              <w:top w:val="single" w:sz="4" w:space="0" w:color="auto"/>
              <w:left w:val="single" w:sz="4" w:space="0" w:color="auto"/>
              <w:bottom w:val="single" w:sz="4" w:space="0" w:color="auto"/>
              <w:right w:val="single" w:sz="4" w:space="0" w:color="auto"/>
            </w:tcBorders>
            <w:hideMark/>
          </w:tcPr>
          <w:p w:rsidR="005F3587" w:rsidRDefault="005F3587" w:rsidP="005F3587">
            <w:pPr>
              <w:jc w:val="both"/>
              <w:rPr>
                <w:rFonts w:eastAsia="MS Mincho"/>
                <w:sz w:val="28"/>
                <w:szCs w:val="28"/>
              </w:rPr>
            </w:pPr>
            <w:r>
              <w:rPr>
                <w:rFonts w:eastAsia="MS Mincho"/>
                <w:sz w:val="28"/>
                <w:szCs w:val="28"/>
              </w:rPr>
              <w:t>Сведения об участнике</w:t>
            </w:r>
          </w:p>
        </w:tc>
      </w:tr>
      <w:tr w:rsidR="005F3587" w:rsidTr="005F3587">
        <w:tc>
          <w:tcPr>
            <w:tcW w:w="711" w:type="dxa"/>
            <w:tcBorders>
              <w:top w:val="single" w:sz="4" w:space="0" w:color="auto"/>
              <w:left w:val="single" w:sz="4" w:space="0" w:color="auto"/>
              <w:bottom w:val="single" w:sz="4" w:space="0" w:color="auto"/>
              <w:right w:val="single" w:sz="4" w:space="0" w:color="auto"/>
            </w:tcBorders>
          </w:tcPr>
          <w:p w:rsidR="005F3587" w:rsidRDefault="005F3587" w:rsidP="005F3587">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5F3587" w:rsidRDefault="005F3587" w:rsidP="005F3587">
            <w:pPr>
              <w:rPr>
                <w:rFonts w:eastAsia="MS Mincho"/>
                <w:sz w:val="28"/>
                <w:szCs w:val="28"/>
              </w:rPr>
            </w:pPr>
            <w:r>
              <w:rPr>
                <w:rFonts w:eastAsia="MS Mincho"/>
                <w:sz w:val="28"/>
                <w:szCs w:val="28"/>
              </w:rPr>
              <w:t xml:space="preserve">Сведения об участнике, а также о лицах, выступающих на стороне участника </w:t>
            </w:r>
          </w:p>
          <w:p w:rsidR="005F3587" w:rsidRDefault="005F3587" w:rsidP="005F3587">
            <w:pPr>
              <w:rPr>
                <w:rFonts w:eastAsia="MS Mincho"/>
                <w:sz w:val="28"/>
                <w:szCs w:val="28"/>
              </w:rPr>
            </w:pPr>
            <w:r>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rsidR="005F3587" w:rsidRDefault="005F3587" w:rsidP="005F3587">
            <w:pPr>
              <w:rPr>
                <w:rFonts w:eastAsia="MS Mincho"/>
                <w:sz w:val="28"/>
                <w:szCs w:val="28"/>
              </w:rPr>
            </w:pPr>
            <w:r>
              <w:rPr>
                <w:sz w:val="28"/>
                <w:szCs w:val="28"/>
              </w:rPr>
              <w:t>Наименование участника: ______________________</w:t>
            </w:r>
            <w:r>
              <w:rPr>
                <w:rFonts w:eastAsia="MS Mincho"/>
                <w:sz w:val="28"/>
                <w:szCs w:val="28"/>
              </w:rPr>
              <w:t xml:space="preserve"> ИНН: ________________________</w:t>
            </w:r>
          </w:p>
          <w:p w:rsidR="005F3587" w:rsidRDefault="005F3587" w:rsidP="005F3587">
            <w:pPr>
              <w:rPr>
                <w:sz w:val="28"/>
                <w:szCs w:val="28"/>
              </w:rPr>
            </w:pPr>
            <w:r>
              <w:rPr>
                <w:sz w:val="28"/>
                <w:szCs w:val="28"/>
              </w:rPr>
              <w:t>Адрес: __________________________ Фактическое местонахождение: _____________</w:t>
            </w:r>
          </w:p>
          <w:p w:rsidR="005F3587" w:rsidRDefault="005F3587" w:rsidP="005F3587">
            <w:pPr>
              <w:rPr>
                <w:sz w:val="28"/>
                <w:szCs w:val="28"/>
              </w:rPr>
            </w:pPr>
            <w:r>
              <w:rPr>
                <w:sz w:val="28"/>
                <w:szCs w:val="28"/>
              </w:rPr>
              <w:t>Адрес электронной почты: ________________ Телефон: _______________________</w:t>
            </w:r>
          </w:p>
          <w:p w:rsidR="005F3587" w:rsidRDefault="005F3587" w:rsidP="005F3587">
            <w:pPr>
              <w:rPr>
                <w:i/>
                <w:sz w:val="28"/>
                <w:szCs w:val="28"/>
              </w:rPr>
            </w:pPr>
            <w:r>
              <w:rPr>
                <w:sz w:val="28"/>
                <w:szCs w:val="28"/>
              </w:rPr>
              <w:t xml:space="preserve">Контактные данные лица, ответственного за предоставление обеспечения исполнения договора </w:t>
            </w:r>
            <w:r>
              <w:rPr>
                <w:i/>
                <w:sz w:val="28"/>
                <w:szCs w:val="28"/>
              </w:rPr>
              <w:t>(заполняется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 _____________________________________</w:t>
            </w:r>
          </w:p>
          <w:p w:rsidR="005F3587" w:rsidRDefault="005F3587" w:rsidP="005F3587">
            <w:pPr>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rsidR="005F3587" w:rsidRDefault="005F3587" w:rsidP="005F3587">
            <w:pPr>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Pr>
                <w:rFonts w:eastAsia="MS Mincho"/>
                <w:sz w:val="28"/>
                <w:szCs w:val="28"/>
              </w:rPr>
              <w:instrText xml:space="preserve"> FORMCHECKBOX </w:instrText>
            </w:r>
            <w:r w:rsidR="00515420">
              <w:rPr>
                <w:rFonts w:eastAsia="MS Mincho"/>
                <w:sz w:val="28"/>
                <w:szCs w:val="28"/>
              </w:rPr>
            </w:r>
            <w:r w:rsidR="00515420">
              <w:rPr>
                <w:rFonts w:eastAsia="MS Mincho"/>
                <w:sz w:val="28"/>
                <w:szCs w:val="28"/>
              </w:rPr>
              <w:fldChar w:fldCharType="separate"/>
            </w:r>
            <w:r>
              <w:rPr>
                <w:rFonts w:eastAsia="MS Mincho"/>
                <w:sz w:val="28"/>
                <w:szCs w:val="28"/>
              </w:rPr>
              <w:fldChar w:fldCharType="end"/>
            </w:r>
            <w:r>
              <w:rPr>
                <w:rFonts w:eastAsia="MS Mincho"/>
                <w:sz w:val="28"/>
                <w:szCs w:val="28"/>
              </w:rPr>
              <w:t xml:space="preserve"> </w:t>
            </w:r>
            <w:proofErr w:type="spellStart"/>
            <w:r>
              <w:rPr>
                <w:rFonts w:eastAsia="MS Mincho"/>
                <w:sz w:val="28"/>
                <w:szCs w:val="28"/>
              </w:rPr>
              <w:t>Микропредприятие</w:t>
            </w:r>
            <w:proofErr w:type="spellEnd"/>
          </w:p>
          <w:p w:rsidR="005F3587" w:rsidRDefault="005F3587" w:rsidP="005F3587">
            <w:pPr>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Pr>
                <w:rFonts w:eastAsia="MS Mincho"/>
                <w:sz w:val="28"/>
                <w:szCs w:val="28"/>
              </w:rPr>
              <w:instrText xml:space="preserve"> FORMCHECKBOX </w:instrText>
            </w:r>
            <w:r w:rsidR="00515420">
              <w:rPr>
                <w:rFonts w:eastAsia="MS Mincho"/>
                <w:sz w:val="28"/>
                <w:szCs w:val="28"/>
              </w:rPr>
            </w:r>
            <w:r w:rsidR="00515420">
              <w:rPr>
                <w:rFonts w:eastAsia="MS Mincho"/>
                <w:sz w:val="28"/>
                <w:szCs w:val="28"/>
              </w:rPr>
              <w:fldChar w:fldCharType="separate"/>
            </w:r>
            <w:r>
              <w:rPr>
                <w:rFonts w:eastAsia="MS Mincho"/>
                <w:sz w:val="28"/>
                <w:szCs w:val="28"/>
              </w:rPr>
              <w:fldChar w:fldCharType="end"/>
            </w:r>
            <w:r>
              <w:rPr>
                <w:rFonts w:eastAsia="MS Mincho"/>
                <w:sz w:val="28"/>
                <w:szCs w:val="28"/>
              </w:rPr>
              <w:t xml:space="preserve"> Малое предприятие</w:t>
            </w:r>
          </w:p>
          <w:p w:rsidR="005F3587" w:rsidRDefault="005F3587" w:rsidP="005F3587">
            <w:pPr>
              <w:rPr>
                <w:rFonts w:eastAsia="MS Mincho"/>
                <w:sz w:val="28"/>
                <w:szCs w:val="28"/>
              </w:rPr>
            </w:pPr>
            <w:r>
              <w:rPr>
                <w:rFonts w:eastAsia="MS Mincho"/>
                <w:sz w:val="28"/>
                <w:szCs w:val="28"/>
              </w:rPr>
              <w:fldChar w:fldCharType="begin">
                <w:ffData>
                  <w:name w:val="Флажок3"/>
                  <w:enabled/>
                  <w:calcOnExit w:val="0"/>
                  <w:checkBox>
                    <w:sizeAuto/>
                    <w:default w:val="0"/>
                  </w:checkBox>
                </w:ffData>
              </w:fldChar>
            </w:r>
            <w:r>
              <w:rPr>
                <w:rFonts w:eastAsia="MS Mincho"/>
                <w:sz w:val="28"/>
                <w:szCs w:val="28"/>
              </w:rPr>
              <w:instrText xml:space="preserve"> FORMCHECKBOX </w:instrText>
            </w:r>
            <w:r w:rsidR="00515420">
              <w:rPr>
                <w:rFonts w:eastAsia="MS Mincho"/>
                <w:sz w:val="28"/>
                <w:szCs w:val="28"/>
              </w:rPr>
            </w:r>
            <w:r w:rsidR="00515420">
              <w:rPr>
                <w:rFonts w:eastAsia="MS Mincho"/>
                <w:sz w:val="28"/>
                <w:szCs w:val="28"/>
              </w:rPr>
              <w:fldChar w:fldCharType="separate"/>
            </w:r>
            <w:r>
              <w:rPr>
                <w:rFonts w:eastAsia="MS Mincho"/>
                <w:sz w:val="28"/>
                <w:szCs w:val="28"/>
              </w:rPr>
              <w:fldChar w:fldCharType="end"/>
            </w:r>
            <w:r>
              <w:rPr>
                <w:rFonts w:eastAsia="MS Mincho"/>
                <w:sz w:val="28"/>
                <w:szCs w:val="28"/>
              </w:rPr>
              <w:t xml:space="preserve"> Среднее предприятие</w:t>
            </w:r>
          </w:p>
          <w:p w:rsidR="005F3587" w:rsidRDefault="005F3587" w:rsidP="005F3587">
            <w:pPr>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Pr>
                <w:rFonts w:eastAsia="MS Mincho"/>
                <w:sz w:val="28"/>
                <w:szCs w:val="28"/>
              </w:rPr>
              <w:instrText xml:space="preserve"> FORMCHECKBOX </w:instrText>
            </w:r>
            <w:r w:rsidR="00515420">
              <w:rPr>
                <w:rFonts w:eastAsia="MS Mincho"/>
                <w:sz w:val="28"/>
                <w:szCs w:val="28"/>
              </w:rPr>
            </w:r>
            <w:r w:rsidR="00515420">
              <w:rPr>
                <w:rFonts w:eastAsia="MS Mincho"/>
                <w:sz w:val="28"/>
                <w:szCs w:val="28"/>
              </w:rPr>
              <w:fldChar w:fldCharType="separate"/>
            </w:r>
            <w:r>
              <w:rPr>
                <w:rFonts w:eastAsia="MS Mincho"/>
                <w:sz w:val="28"/>
                <w:szCs w:val="28"/>
              </w:rPr>
              <w:fldChar w:fldCharType="end"/>
            </w:r>
            <w:r>
              <w:rPr>
                <w:rFonts w:eastAsia="MS Mincho"/>
                <w:sz w:val="28"/>
                <w:szCs w:val="28"/>
              </w:rPr>
              <w:t xml:space="preserve"> Не является субъектом малого и среднего предпринимательства</w:t>
            </w:r>
          </w:p>
        </w:tc>
      </w:tr>
      <w:tr w:rsidR="005F3587" w:rsidTr="005F3587">
        <w:tc>
          <w:tcPr>
            <w:tcW w:w="711" w:type="dxa"/>
            <w:tcBorders>
              <w:top w:val="single" w:sz="4" w:space="0" w:color="auto"/>
              <w:left w:val="single" w:sz="4" w:space="0" w:color="auto"/>
              <w:bottom w:val="single" w:sz="4" w:space="0" w:color="auto"/>
              <w:right w:val="single" w:sz="4" w:space="0" w:color="auto"/>
            </w:tcBorders>
          </w:tcPr>
          <w:p w:rsidR="005F3587" w:rsidRDefault="005F3587" w:rsidP="005F3587">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5F3587" w:rsidRDefault="005F3587" w:rsidP="005F3587">
            <w:pPr>
              <w:jc w:val="both"/>
              <w:rPr>
                <w:rFonts w:eastAsia="MS Mincho"/>
                <w:i/>
                <w:sz w:val="28"/>
                <w:szCs w:val="28"/>
              </w:rPr>
            </w:pPr>
            <w:r>
              <w:rPr>
                <w:rFonts w:eastAsia="MS Mincho"/>
                <w:i/>
                <w:sz w:val="28"/>
                <w:szCs w:val="28"/>
              </w:rPr>
              <w:t>Указать сведения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rsidR="005F3587" w:rsidRDefault="005F3587" w:rsidP="005F3587">
            <w:pPr>
              <w:jc w:val="both"/>
              <w:rPr>
                <w:rFonts w:eastAsia="MS Mincho"/>
                <w:i/>
                <w:sz w:val="28"/>
                <w:szCs w:val="28"/>
              </w:rPr>
            </w:pPr>
            <w:r>
              <w:rPr>
                <w:sz w:val="28"/>
                <w:szCs w:val="28"/>
              </w:rPr>
              <w:t xml:space="preserve">Наименование лица, выступающего на стороне участника ____________________________ </w:t>
            </w:r>
            <w:r>
              <w:rPr>
                <w:rFonts w:eastAsia="MS Mincho"/>
                <w:sz w:val="28"/>
                <w:szCs w:val="28"/>
              </w:rPr>
              <w:t xml:space="preserve">ИНН: ________________________________ </w:t>
            </w:r>
          </w:p>
          <w:p w:rsidR="005F3587" w:rsidRDefault="005F3587" w:rsidP="005F3587">
            <w:pPr>
              <w:jc w:val="both"/>
              <w:rPr>
                <w:sz w:val="28"/>
                <w:szCs w:val="28"/>
              </w:rPr>
            </w:pPr>
            <w:r>
              <w:rPr>
                <w:sz w:val="28"/>
                <w:szCs w:val="28"/>
              </w:rPr>
              <w:t>Адрес: _______________________ Фактическое местонахождение: ________________ Телефон: ___________________________ Адрес электронной почты: ________________</w:t>
            </w:r>
          </w:p>
          <w:p w:rsidR="005F3587" w:rsidRDefault="005F3587" w:rsidP="005F3587">
            <w:pPr>
              <w:jc w:val="both"/>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rsidR="005F3587" w:rsidRDefault="005F3587" w:rsidP="005F3587">
            <w:pPr>
              <w:jc w:val="both"/>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Pr>
                <w:rFonts w:eastAsia="MS Mincho"/>
                <w:sz w:val="28"/>
                <w:szCs w:val="28"/>
              </w:rPr>
              <w:instrText xml:space="preserve"> FORMCHECKBOX </w:instrText>
            </w:r>
            <w:r w:rsidR="00515420">
              <w:rPr>
                <w:rFonts w:eastAsia="MS Mincho"/>
                <w:sz w:val="28"/>
                <w:szCs w:val="28"/>
              </w:rPr>
            </w:r>
            <w:r w:rsidR="00515420">
              <w:rPr>
                <w:rFonts w:eastAsia="MS Mincho"/>
                <w:sz w:val="28"/>
                <w:szCs w:val="28"/>
              </w:rPr>
              <w:fldChar w:fldCharType="separate"/>
            </w:r>
            <w:r>
              <w:rPr>
                <w:rFonts w:eastAsia="MS Mincho"/>
                <w:sz w:val="28"/>
                <w:szCs w:val="28"/>
              </w:rPr>
              <w:fldChar w:fldCharType="end"/>
            </w:r>
            <w:r>
              <w:rPr>
                <w:rFonts w:eastAsia="MS Mincho"/>
                <w:sz w:val="28"/>
                <w:szCs w:val="28"/>
              </w:rPr>
              <w:t xml:space="preserve"> </w:t>
            </w:r>
            <w:proofErr w:type="spellStart"/>
            <w:r>
              <w:rPr>
                <w:rFonts w:eastAsia="MS Mincho"/>
                <w:sz w:val="28"/>
                <w:szCs w:val="28"/>
              </w:rPr>
              <w:t>Микропредприятие</w:t>
            </w:r>
            <w:proofErr w:type="spellEnd"/>
          </w:p>
          <w:p w:rsidR="005F3587" w:rsidRDefault="005F3587" w:rsidP="005F3587">
            <w:pPr>
              <w:jc w:val="both"/>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Pr>
                <w:rFonts w:eastAsia="MS Mincho"/>
                <w:sz w:val="28"/>
                <w:szCs w:val="28"/>
              </w:rPr>
              <w:instrText xml:space="preserve"> FORMCHECKBOX </w:instrText>
            </w:r>
            <w:r w:rsidR="00515420">
              <w:rPr>
                <w:rFonts w:eastAsia="MS Mincho"/>
                <w:sz w:val="28"/>
                <w:szCs w:val="28"/>
              </w:rPr>
            </w:r>
            <w:r w:rsidR="00515420">
              <w:rPr>
                <w:rFonts w:eastAsia="MS Mincho"/>
                <w:sz w:val="28"/>
                <w:szCs w:val="28"/>
              </w:rPr>
              <w:fldChar w:fldCharType="separate"/>
            </w:r>
            <w:r>
              <w:rPr>
                <w:rFonts w:eastAsia="MS Mincho"/>
                <w:sz w:val="28"/>
                <w:szCs w:val="28"/>
              </w:rPr>
              <w:fldChar w:fldCharType="end"/>
            </w:r>
            <w:r>
              <w:rPr>
                <w:rFonts w:eastAsia="MS Mincho"/>
                <w:sz w:val="28"/>
                <w:szCs w:val="28"/>
              </w:rPr>
              <w:t xml:space="preserve"> Малое предприятие</w:t>
            </w:r>
          </w:p>
          <w:p w:rsidR="005F3587" w:rsidRDefault="005F3587" w:rsidP="005F3587">
            <w:pPr>
              <w:jc w:val="both"/>
              <w:rPr>
                <w:rFonts w:eastAsia="MS Mincho"/>
                <w:sz w:val="28"/>
                <w:szCs w:val="28"/>
              </w:rPr>
            </w:pPr>
            <w:r>
              <w:rPr>
                <w:rFonts w:eastAsia="MS Mincho"/>
                <w:sz w:val="28"/>
                <w:szCs w:val="28"/>
              </w:rPr>
              <w:lastRenderedPageBreak/>
              <w:fldChar w:fldCharType="begin">
                <w:ffData>
                  <w:name w:val="Флажок3"/>
                  <w:enabled/>
                  <w:calcOnExit w:val="0"/>
                  <w:checkBox>
                    <w:sizeAuto/>
                    <w:default w:val="0"/>
                  </w:checkBox>
                </w:ffData>
              </w:fldChar>
            </w:r>
            <w:r>
              <w:rPr>
                <w:rFonts w:eastAsia="MS Mincho"/>
                <w:sz w:val="28"/>
                <w:szCs w:val="28"/>
              </w:rPr>
              <w:instrText xml:space="preserve"> FORMCHECKBOX </w:instrText>
            </w:r>
            <w:r w:rsidR="00515420">
              <w:rPr>
                <w:rFonts w:eastAsia="MS Mincho"/>
                <w:sz w:val="28"/>
                <w:szCs w:val="28"/>
              </w:rPr>
            </w:r>
            <w:r w:rsidR="00515420">
              <w:rPr>
                <w:rFonts w:eastAsia="MS Mincho"/>
                <w:sz w:val="28"/>
                <w:szCs w:val="28"/>
              </w:rPr>
              <w:fldChar w:fldCharType="separate"/>
            </w:r>
            <w:r>
              <w:rPr>
                <w:rFonts w:eastAsia="MS Mincho"/>
                <w:sz w:val="28"/>
                <w:szCs w:val="28"/>
              </w:rPr>
              <w:fldChar w:fldCharType="end"/>
            </w:r>
            <w:r>
              <w:rPr>
                <w:rFonts w:eastAsia="MS Mincho"/>
                <w:sz w:val="28"/>
                <w:szCs w:val="28"/>
              </w:rPr>
              <w:t xml:space="preserve"> Среднее предприятие</w:t>
            </w:r>
          </w:p>
          <w:p w:rsidR="005F3587" w:rsidRDefault="005F3587" w:rsidP="005F3587">
            <w:pPr>
              <w:jc w:val="both"/>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Pr>
                <w:rFonts w:eastAsia="MS Mincho"/>
                <w:sz w:val="28"/>
                <w:szCs w:val="28"/>
              </w:rPr>
              <w:instrText xml:space="preserve"> FORMCHECKBOX </w:instrText>
            </w:r>
            <w:r w:rsidR="00515420">
              <w:rPr>
                <w:rFonts w:eastAsia="MS Mincho"/>
                <w:sz w:val="28"/>
                <w:szCs w:val="28"/>
              </w:rPr>
            </w:r>
            <w:r w:rsidR="00515420">
              <w:rPr>
                <w:rFonts w:eastAsia="MS Mincho"/>
                <w:sz w:val="28"/>
                <w:szCs w:val="28"/>
              </w:rPr>
              <w:fldChar w:fldCharType="separate"/>
            </w:r>
            <w:r>
              <w:rPr>
                <w:rFonts w:eastAsia="MS Mincho"/>
                <w:sz w:val="28"/>
                <w:szCs w:val="28"/>
              </w:rPr>
              <w:fldChar w:fldCharType="end"/>
            </w:r>
            <w:r>
              <w:rPr>
                <w:rFonts w:eastAsia="MS Mincho"/>
                <w:sz w:val="28"/>
                <w:szCs w:val="28"/>
              </w:rPr>
              <w:t xml:space="preserve"> Не является субъектом малого и среднего предпринимательства</w:t>
            </w:r>
          </w:p>
        </w:tc>
      </w:tr>
    </w:tbl>
    <w:p w:rsidR="005F3587" w:rsidRDefault="005F3587" w:rsidP="005F3587">
      <w:pPr>
        <w:pStyle w:val="11"/>
        <w:ind w:firstLine="709"/>
        <w:rPr>
          <w:bCs/>
          <w:szCs w:val="28"/>
        </w:rPr>
      </w:pPr>
    </w:p>
    <w:p w:rsidR="005F3587" w:rsidRDefault="005F3587" w:rsidP="005F3587">
      <w:pPr>
        <w:pStyle w:val="11"/>
        <w:ind w:firstLine="709"/>
      </w:pPr>
      <w:r>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2318"/>
        <w:gridCol w:w="7801"/>
      </w:tblGrid>
      <w:tr w:rsidR="005F3587" w:rsidTr="005F3587">
        <w:tc>
          <w:tcPr>
            <w:tcW w:w="1451" w:type="pct"/>
            <w:vMerge w:val="restart"/>
            <w:tcBorders>
              <w:top w:val="single" w:sz="4" w:space="0" w:color="auto"/>
              <w:left w:val="single" w:sz="4" w:space="0" w:color="auto"/>
              <w:bottom w:val="single" w:sz="4" w:space="0" w:color="auto"/>
              <w:right w:val="single" w:sz="4" w:space="0" w:color="auto"/>
            </w:tcBorders>
            <w:hideMark/>
          </w:tcPr>
          <w:p w:rsidR="005F3587" w:rsidRDefault="005F3587" w:rsidP="005F3587">
            <w:pPr>
              <w:jc w:val="both"/>
              <w:rPr>
                <w:sz w:val="28"/>
                <w:szCs w:val="28"/>
                <w:highlight w:val="yellow"/>
              </w:rPr>
            </w:pPr>
            <w:r>
              <w:rPr>
                <w:b/>
                <w:sz w:val="22"/>
                <w:szCs w:val="22"/>
              </w:rPr>
              <w:t>Наименование показателя</w:t>
            </w:r>
          </w:p>
        </w:tc>
        <w:tc>
          <w:tcPr>
            <w:tcW w:w="813" w:type="pct"/>
            <w:vMerge w:val="restart"/>
            <w:tcBorders>
              <w:top w:val="single" w:sz="4" w:space="0" w:color="auto"/>
              <w:left w:val="single" w:sz="4" w:space="0" w:color="auto"/>
              <w:bottom w:val="single" w:sz="4" w:space="0" w:color="auto"/>
              <w:right w:val="single" w:sz="4" w:space="0" w:color="auto"/>
            </w:tcBorders>
            <w:hideMark/>
          </w:tcPr>
          <w:p w:rsidR="005F3587" w:rsidRDefault="005F3587" w:rsidP="005F3587">
            <w:pPr>
              <w:jc w:val="both"/>
              <w:rPr>
                <w:sz w:val="28"/>
                <w:szCs w:val="28"/>
                <w:highlight w:val="yellow"/>
              </w:rPr>
            </w:pPr>
            <w:r>
              <w:rPr>
                <w:b/>
                <w:sz w:val="22"/>
                <w:szCs w:val="22"/>
              </w:rPr>
              <w:t>Общая доля</w:t>
            </w:r>
          </w:p>
        </w:tc>
        <w:tc>
          <w:tcPr>
            <w:tcW w:w="2736" w:type="pct"/>
            <w:tcBorders>
              <w:top w:val="single" w:sz="4" w:space="0" w:color="auto"/>
              <w:left w:val="single" w:sz="4" w:space="0" w:color="auto"/>
              <w:bottom w:val="single" w:sz="4" w:space="0" w:color="auto"/>
              <w:right w:val="single" w:sz="4" w:space="0" w:color="auto"/>
            </w:tcBorders>
            <w:hideMark/>
          </w:tcPr>
          <w:p w:rsidR="005F3587" w:rsidRDefault="005F3587" w:rsidP="005F3587">
            <w:pPr>
              <w:jc w:val="both"/>
              <w:rPr>
                <w:sz w:val="28"/>
                <w:szCs w:val="28"/>
                <w:highlight w:val="yellow"/>
              </w:rPr>
            </w:pPr>
            <w:r>
              <w:rPr>
                <w:b/>
                <w:sz w:val="22"/>
                <w:szCs w:val="22"/>
              </w:rPr>
              <w:t xml:space="preserve">в том числе: </w:t>
            </w:r>
            <w:r>
              <w:rPr>
                <w:b/>
                <w:i/>
                <w:sz w:val="22"/>
                <w:szCs w:val="22"/>
              </w:rPr>
              <w:t>(указать сведения о доле на каждый год, в котором выполняются работы, оказываются услуги, поставляются товары</w:t>
            </w:r>
            <w:r>
              <w:rPr>
                <w:b/>
                <w:sz w:val="22"/>
                <w:szCs w:val="22"/>
              </w:rPr>
              <w:t>)</w:t>
            </w:r>
          </w:p>
        </w:tc>
      </w:tr>
      <w:tr w:rsidR="005F3587" w:rsidTr="005F3587">
        <w:tc>
          <w:tcPr>
            <w:tcW w:w="1451" w:type="pct"/>
            <w:vMerge/>
            <w:tcBorders>
              <w:top w:val="single" w:sz="4" w:space="0" w:color="auto"/>
              <w:left w:val="single" w:sz="4" w:space="0" w:color="auto"/>
              <w:bottom w:val="single" w:sz="4" w:space="0" w:color="auto"/>
              <w:right w:val="single" w:sz="4" w:space="0" w:color="auto"/>
            </w:tcBorders>
            <w:vAlign w:val="center"/>
            <w:hideMark/>
          </w:tcPr>
          <w:p w:rsidR="005F3587" w:rsidRDefault="005F3587" w:rsidP="005F3587">
            <w:pPr>
              <w:rPr>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F3587" w:rsidRDefault="005F3587" w:rsidP="005F3587">
            <w:pPr>
              <w:rPr>
                <w:sz w:val="28"/>
                <w:szCs w:val="28"/>
                <w:highlight w:val="yellow"/>
              </w:rPr>
            </w:pPr>
          </w:p>
        </w:tc>
        <w:tc>
          <w:tcPr>
            <w:tcW w:w="2736" w:type="pct"/>
            <w:tcBorders>
              <w:top w:val="single" w:sz="4" w:space="0" w:color="auto"/>
              <w:left w:val="single" w:sz="4" w:space="0" w:color="auto"/>
              <w:bottom w:val="single" w:sz="4" w:space="0" w:color="auto"/>
              <w:right w:val="single" w:sz="4" w:space="0" w:color="auto"/>
            </w:tcBorders>
            <w:hideMark/>
          </w:tcPr>
          <w:p w:rsidR="005F3587" w:rsidRDefault="005F3587" w:rsidP="005F3587">
            <w:pPr>
              <w:jc w:val="both"/>
              <w:rPr>
                <w:sz w:val="28"/>
                <w:szCs w:val="28"/>
                <w:highlight w:val="yellow"/>
              </w:rPr>
            </w:pPr>
            <w:r>
              <w:rPr>
                <w:sz w:val="22"/>
                <w:szCs w:val="22"/>
              </w:rPr>
              <w:t>на 20___ г.</w:t>
            </w:r>
          </w:p>
        </w:tc>
      </w:tr>
      <w:tr w:rsidR="005F3587" w:rsidTr="005F3587">
        <w:tc>
          <w:tcPr>
            <w:tcW w:w="1451" w:type="pct"/>
            <w:tcBorders>
              <w:top w:val="single" w:sz="4" w:space="0" w:color="auto"/>
              <w:left w:val="single" w:sz="4" w:space="0" w:color="auto"/>
              <w:bottom w:val="single" w:sz="4" w:space="0" w:color="auto"/>
              <w:right w:val="single" w:sz="4" w:space="0" w:color="auto"/>
            </w:tcBorders>
            <w:hideMark/>
          </w:tcPr>
          <w:p w:rsidR="005F3587" w:rsidRDefault="005F3587" w:rsidP="005F3587">
            <w:pPr>
              <w:jc w:val="both"/>
              <w:rPr>
                <w:sz w:val="28"/>
                <w:szCs w:val="28"/>
                <w:highlight w:val="yellow"/>
              </w:rPr>
            </w:pPr>
            <w:r>
              <w:rPr>
                <w:sz w:val="22"/>
                <w:szCs w:val="22"/>
              </w:rPr>
              <w:t>Доля товаров, являющихся инновационными и (или) высокотехнологичными из общего объема предлагаемых товаров, работ, услуг в %</w:t>
            </w:r>
            <w:r>
              <w:rPr>
                <w:rStyle w:val="ad"/>
                <w:sz w:val="22"/>
                <w:szCs w:val="22"/>
              </w:rPr>
              <w:footnoteReference w:id="2"/>
            </w:r>
          </w:p>
        </w:tc>
        <w:tc>
          <w:tcPr>
            <w:tcW w:w="813" w:type="pct"/>
            <w:tcBorders>
              <w:top w:val="single" w:sz="4" w:space="0" w:color="auto"/>
              <w:left w:val="single" w:sz="4" w:space="0" w:color="auto"/>
              <w:bottom w:val="single" w:sz="4" w:space="0" w:color="auto"/>
              <w:right w:val="single" w:sz="4" w:space="0" w:color="auto"/>
            </w:tcBorders>
            <w:hideMark/>
          </w:tcPr>
          <w:p w:rsidR="005F3587" w:rsidRDefault="005F3587" w:rsidP="005F3587">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5F3587" w:rsidRDefault="005F3587" w:rsidP="005F3587">
            <w:pPr>
              <w:jc w:val="both"/>
              <w:rPr>
                <w:sz w:val="28"/>
                <w:szCs w:val="28"/>
                <w:highlight w:val="yellow"/>
              </w:rPr>
            </w:pPr>
            <w:r>
              <w:rPr>
                <w:i/>
                <w:sz w:val="22"/>
                <w:szCs w:val="22"/>
              </w:rPr>
              <w:t>Указать долю в %</w:t>
            </w:r>
          </w:p>
        </w:tc>
      </w:tr>
      <w:tr w:rsidR="005F3587" w:rsidTr="005F3587">
        <w:tc>
          <w:tcPr>
            <w:tcW w:w="1451" w:type="pct"/>
            <w:tcBorders>
              <w:top w:val="single" w:sz="4" w:space="0" w:color="auto"/>
              <w:left w:val="single" w:sz="4" w:space="0" w:color="auto"/>
              <w:bottom w:val="single" w:sz="4" w:space="0" w:color="auto"/>
              <w:right w:val="single" w:sz="4" w:space="0" w:color="auto"/>
            </w:tcBorders>
            <w:hideMark/>
          </w:tcPr>
          <w:p w:rsidR="005F3587" w:rsidRDefault="005F3587" w:rsidP="005F3587">
            <w:pPr>
              <w:jc w:val="both"/>
              <w:rPr>
                <w:sz w:val="28"/>
                <w:szCs w:val="28"/>
                <w:highlight w:val="yellow"/>
              </w:rPr>
            </w:pPr>
            <w:r>
              <w:rPr>
                <w:sz w:val="22"/>
                <w:szCs w:val="22"/>
              </w:rPr>
              <w:t>Доля товаров, произведенных в Российской Федерации, из общего объема закупки в %</w:t>
            </w:r>
          </w:p>
        </w:tc>
        <w:tc>
          <w:tcPr>
            <w:tcW w:w="813" w:type="pct"/>
            <w:tcBorders>
              <w:top w:val="single" w:sz="4" w:space="0" w:color="auto"/>
              <w:left w:val="single" w:sz="4" w:space="0" w:color="auto"/>
              <w:bottom w:val="single" w:sz="4" w:space="0" w:color="auto"/>
              <w:right w:val="single" w:sz="4" w:space="0" w:color="auto"/>
            </w:tcBorders>
            <w:hideMark/>
          </w:tcPr>
          <w:p w:rsidR="005F3587" w:rsidRDefault="005F3587" w:rsidP="005F3587">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5F3587" w:rsidRDefault="005F3587" w:rsidP="005F3587">
            <w:pPr>
              <w:jc w:val="both"/>
              <w:rPr>
                <w:sz w:val="28"/>
                <w:szCs w:val="28"/>
                <w:highlight w:val="yellow"/>
              </w:rPr>
            </w:pPr>
            <w:r>
              <w:rPr>
                <w:i/>
                <w:sz w:val="22"/>
                <w:szCs w:val="22"/>
              </w:rPr>
              <w:t>Указать долю в %</w:t>
            </w:r>
          </w:p>
        </w:tc>
      </w:tr>
      <w:tr w:rsidR="005F3587" w:rsidTr="005F3587">
        <w:tc>
          <w:tcPr>
            <w:tcW w:w="1451" w:type="pct"/>
            <w:tcBorders>
              <w:top w:val="single" w:sz="4" w:space="0" w:color="auto"/>
              <w:left w:val="single" w:sz="4" w:space="0" w:color="auto"/>
              <w:bottom w:val="single" w:sz="4" w:space="0" w:color="auto"/>
              <w:right w:val="single" w:sz="4" w:space="0" w:color="auto"/>
            </w:tcBorders>
            <w:hideMark/>
          </w:tcPr>
          <w:p w:rsidR="005F3587" w:rsidRDefault="005F3587" w:rsidP="005F3587">
            <w:pPr>
              <w:jc w:val="both"/>
              <w:rPr>
                <w:sz w:val="28"/>
                <w:szCs w:val="28"/>
                <w:highlight w:val="yellow"/>
              </w:rPr>
            </w:pPr>
            <w:r>
              <w:rPr>
                <w:sz w:val="22"/>
                <w:szCs w:val="22"/>
              </w:rPr>
              <w:t>Доля товаров, по которым участник является производителем, из общего объема закупки в %</w:t>
            </w:r>
          </w:p>
        </w:tc>
        <w:tc>
          <w:tcPr>
            <w:tcW w:w="813" w:type="pct"/>
            <w:tcBorders>
              <w:top w:val="single" w:sz="4" w:space="0" w:color="auto"/>
              <w:left w:val="single" w:sz="4" w:space="0" w:color="auto"/>
              <w:bottom w:val="single" w:sz="4" w:space="0" w:color="auto"/>
              <w:right w:val="single" w:sz="4" w:space="0" w:color="auto"/>
            </w:tcBorders>
            <w:hideMark/>
          </w:tcPr>
          <w:p w:rsidR="005F3587" w:rsidRDefault="005F3587" w:rsidP="005F3587">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rsidR="005F3587" w:rsidRDefault="005F3587" w:rsidP="005F3587">
            <w:pPr>
              <w:jc w:val="both"/>
              <w:rPr>
                <w:sz w:val="28"/>
                <w:szCs w:val="28"/>
                <w:highlight w:val="yellow"/>
              </w:rPr>
            </w:pPr>
            <w:r>
              <w:rPr>
                <w:i/>
                <w:sz w:val="22"/>
                <w:szCs w:val="22"/>
              </w:rPr>
              <w:t>Указать долю в %</w:t>
            </w:r>
          </w:p>
        </w:tc>
      </w:tr>
    </w:tbl>
    <w:p w:rsidR="005F3587" w:rsidRDefault="005F3587" w:rsidP="005F3587">
      <w:pPr>
        <w:pStyle w:val="11"/>
        <w:ind w:firstLine="709"/>
      </w:pPr>
    </w:p>
    <w:p w:rsidR="005F3587" w:rsidRDefault="005F3587" w:rsidP="005F3587">
      <w:pPr>
        <w:rPr>
          <w:color w:val="000000"/>
        </w:rPr>
      </w:pPr>
    </w:p>
    <w:p w:rsidR="005F3587" w:rsidRPr="00232DD3" w:rsidRDefault="005F3587" w:rsidP="005F3587">
      <w:pPr>
        <w:rPr>
          <w:color w:val="000000"/>
        </w:rPr>
        <w:sectPr w:rsidR="005F3587" w:rsidRPr="00232DD3" w:rsidSect="005F3587">
          <w:pgSz w:w="16838" w:h="11906" w:orient="landscape"/>
          <w:pgMar w:top="1134" w:right="1134" w:bottom="567" w:left="1134" w:header="709" w:footer="709" w:gutter="0"/>
          <w:cols w:space="708"/>
          <w:docGrid w:linePitch="360"/>
        </w:sectPr>
      </w:pPr>
    </w:p>
    <w:p w:rsidR="005F3587" w:rsidRPr="00232DD3" w:rsidRDefault="005F3587" w:rsidP="005F3587">
      <w:pPr>
        <w:jc w:val="center"/>
        <w:rPr>
          <w:b/>
          <w:color w:val="000000"/>
        </w:rPr>
      </w:pPr>
      <w:r w:rsidRPr="00232DD3">
        <w:rPr>
          <w:b/>
          <w:color w:val="000000"/>
          <w:sz w:val="28"/>
          <w:szCs w:val="28"/>
        </w:rPr>
        <w:lastRenderedPageBreak/>
        <w:t>Форма технического предложения участника</w:t>
      </w:r>
    </w:p>
    <w:p w:rsidR="005F3587" w:rsidRPr="00232DD3" w:rsidRDefault="005F3587" w:rsidP="005F3587">
      <w:pPr>
        <w:rPr>
          <w:color w:val="000000"/>
        </w:rPr>
      </w:pPr>
    </w:p>
    <w:p w:rsidR="005F3587" w:rsidRPr="002A11E2" w:rsidRDefault="005F3587" w:rsidP="005F3587">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5F3587" w:rsidRDefault="005F3587" w:rsidP="005F3587">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5F3587" w:rsidRPr="00347AFE" w:rsidRDefault="005F3587" w:rsidP="005F3587">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5F3587" w:rsidRPr="000B59BB" w:rsidRDefault="005F3587" w:rsidP="005F3587">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5F3587" w:rsidRPr="00A73E14" w:rsidRDefault="005F3587" w:rsidP="005F3587">
      <w:pPr>
        <w:jc w:val="center"/>
        <w:rPr>
          <w:b/>
          <w:bCs/>
          <w:sz w:val="28"/>
          <w:szCs w:val="28"/>
        </w:rPr>
      </w:pPr>
      <w:r w:rsidRPr="00A73E14">
        <w:rPr>
          <w:b/>
          <w:bCs/>
          <w:sz w:val="28"/>
          <w:szCs w:val="28"/>
        </w:rPr>
        <w:t>Техническое предложение</w:t>
      </w:r>
    </w:p>
    <w:p w:rsidR="005F3587" w:rsidRDefault="005F3587" w:rsidP="005F3587">
      <w:pPr>
        <w:rPr>
          <w:bCs/>
        </w:rPr>
      </w:pPr>
    </w:p>
    <w:p w:rsidR="005F3587" w:rsidRDefault="005F3587" w:rsidP="005F3587">
      <w:pPr>
        <w:ind w:firstLine="709"/>
        <w:jc w:val="both"/>
      </w:pPr>
      <w:r w:rsidRPr="00957991">
        <w:rPr>
          <w:b/>
        </w:rPr>
        <w:t xml:space="preserve">Номер закупки, номер и предмет лота </w:t>
      </w:r>
      <w:r w:rsidRPr="00957991">
        <w:t xml:space="preserve">________________________________________________________________ </w:t>
      </w:r>
    </w:p>
    <w:p w:rsidR="005F3587" w:rsidRPr="00957991" w:rsidRDefault="005F3587" w:rsidP="005F3587">
      <w:pPr>
        <w:ind w:firstLine="709"/>
        <w:jc w:val="both"/>
      </w:pPr>
      <w:r w:rsidRPr="00957991">
        <w:t>(</w:t>
      </w:r>
      <w:r w:rsidRPr="000B59BB">
        <w:rPr>
          <w:i/>
        </w:rPr>
        <w:t>участник должен указать номер закупки, номер и предмет лота, соответствующие указанным в документации</w:t>
      </w:r>
      <w:r w:rsidRPr="00957991">
        <w:t>)</w:t>
      </w:r>
    </w:p>
    <w:p w:rsidR="005F3587" w:rsidRPr="00F91B36" w:rsidRDefault="005F3587" w:rsidP="005F3587">
      <w:pPr>
        <w:ind w:firstLine="709"/>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9"/>
        <w:gridCol w:w="3049"/>
        <w:gridCol w:w="1529"/>
        <w:gridCol w:w="201"/>
        <w:gridCol w:w="1465"/>
        <w:gridCol w:w="1805"/>
        <w:gridCol w:w="1803"/>
        <w:gridCol w:w="2079"/>
      </w:tblGrid>
      <w:tr w:rsidR="005F3587" w:rsidRPr="00957991" w:rsidTr="005F3587">
        <w:tc>
          <w:tcPr>
            <w:tcW w:w="5000" w:type="pct"/>
            <w:gridSpan w:val="8"/>
            <w:tcBorders>
              <w:top w:val="single" w:sz="4" w:space="0" w:color="auto"/>
              <w:left w:val="single" w:sz="4" w:space="0" w:color="auto"/>
              <w:bottom w:val="single" w:sz="4" w:space="0" w:color="auto"/>
              <w:right w:val="single" w:sz="4" w:space="0" w:color="auto"/>
            </w:tcBorders>
          </w:tcPr>
          <w:p w:rsidR="005F3587" w:rsidRPr="00531997" w:rsidRDefault="005F3587" w:rsidP="005F3587">
            <w:pPr>
              <w:jc w:val="both"/>
              <w:rPr>
                <w:b/>
                <w:bCs/>
                <w:sz w:val="22"/>
                <w:szCs w:val="22"/>
              </w:rPr>
            </w:pPr>
            <w:r w:rsidRPr="00531997">
              <w:rPr>
                <w:b/>
                <w:bCs/>
                <w:sz w:val="22"/>
                <w:szCs w:val="22"/>
              </w:rPr>
              <w:t>1.Наименование товара(</w:t>
            </w:r>
            <w:proofErr w:type="spellStart"/>
            <w:r w:rsidRPr="00531997">
              <w:rPr>
                <w:b/>
                <w:bCs/>
                <w:sz w:val="22"/>
                <w:szCs w:val="22"/>
              </w:rPr>
              <w:t>ов</w:t>
            </w:r>
            <w:proofErr w:type="spellEnd"/>
            <w:proofErr w:type="gramStart"/>
            <w:r w:rsidRPr="00531997">
              <w:rPr>
                <w:b/>
                <w:bCs/>
                <w:sz w:val="22"/>
                <w:szCs w:val="22"/>
              </w:rPr>
              <w:t>),  их</w:t>
            </w:r>
            <w:proofErr w:type="gramEnd"/>
            <w:r w:rsidRPr="00531997">
              <w:rPr>
                <w:b/>
                <w:bCs/>
                <w:sz w:val="22"/>
                <w:szCs w:val="22"/>
              </w:rPr>
              <w:t xml:space="preserve"> количество (объем)</w:t>
            </w:r>
          </w:p>
        </w:tc>
      </w:tr>
      <w:tr w:rsidR="005F3587" w:rsidRPr="00957991" w:rsidTr="005F3587">
        <w:tc>
          <w:tcPr>
            <w:tcW w:w="903" w:type="pct"/>
          </w:tcPr>
          <w:p w:rsidR="005F3587" w:rsidRPr="00531997" w:rsidRDefault="005F3587" w:rsidP="005F3587">
            <w:pPr>
              <w:jc w:val="both"/>
              <w:rPr>
                <w:b/>
                <w:sz w:val="22"/>
                <w:szCs w:val="22"/>
              </w:rPr>
            </w:pPr>
            <w:r w:rsidRPr="00531997">
              <w:rPr>
                <w:b/>
                <w:sz w:val="22"/>
                <w:szCs w:val="22"/>
              </w:rPr>
              <w:t>Наименование товара</w:t>
            </w:r>
          </w:p>
        </w:tc>
        <w:tc>
          <w:tcPr>
            <w:tcW w:w="1047" w:type="pct"/>
          </w:tcPr>
          <w:p w:rsidR="005F3587" w:rsidRPr="00531997" w:rsidRDefault="005F3587" w:rsidP="005F3587">
            <w:pPr>
              <w:jc w:val="both"/>
              <w:rPr>
                <w:b/>
                <w:sz w:val="22"/>
                <w:szCs w:val="22"/>
              </w:rPr>
            </w:pPr>
            <w:r w:rsidRPr="00D75A61">
              <w:rPr>
                <w:b/>
                <w:sz w:val="22"/>
                <w:szCs w:val="22"/>
              </w:rPr>
              <w:t>Код товара, работы, услуги по Общероссийскому классификатору продукции по видам экономической деятельности ОК 034-2014 (КПЕС 2008) (ОКПД 2)</w:t>
            </w:r>
          </w:p>
        </w:tc>
        <w:tc>
          <w:tcPr>
            <w:tcW w:w="525" w:type="pct"/>
          </w:tcPr>
          <w:p w:rsidR="005F3587" w:rsidRPr="00531997" w:rsidRDefault="005F3587" w:rsidP="005F3587">
            <w:pPr>
              <w:jc w:val="both"/>
              <w:rPr>
                <w:b/>
                <w:sz w:val="22"/>
                <w:szCs w:val="22"/>
              </w:rPr>
            </w:pPr>
            <w:proofErr w:type="spellStart"/>
            <w:r w:rsidRPr="00531997">
              <w:rPr>
                <w:b/>
                <w:sz w:val="22"/>
                <w:szCs w:val="22"/>
              </w:rPr>
              <w:t>Ед.изм</w:t>
            </w:r>
            <w:proofErr w:type="spellEnd"/>
            <w:r w:rsidRPr="00531997">
              <w:rPr>
                <w:b/>
                <w:sz w:val="22"/>
                <w:szCs w:val="22"/>
              </w:rPr>
              <w:t>.</w:t>
            </w:r>
          </w:p>
        </w:tc>
        <w:tc>
          <w:tcPr>
            <w:tcW w:w="572" w:type="pct"/>
            <w:gridSpan w:val="2"/>
          </w:tcPr>
          <w:p w:rsidR="005F3587" w:rsidRPr="00531997" w:rsidRDefault="005F3587" w:rsidP="005F3587">
            <w:pPr>
              <w:jc w:val="both"/>
              <w:rPr>
                <w:b/>
                <w:sz w:val="22"/>
                <w:szCs w:val="22"/>
              </w:rPr>
            </w:pPr>
            <w:r w:rsidRPr="00531997">
              <w:rPr>
                <w:b/>
                <w:sz w:val="22"/>
                <w:szCs w:val="22"/>
              </w:rPr>
              <w:t>Количество</w:t>
            </w:r>
            <w:r>
              <w:rPr>
                <w:b/>
                <w:sz w:val="22"/>
                <w:szCs w:val="22"/>
              </w:rPr>
              <w:t xml:space="preserve"> (Объем)</w:t>
            </w:r>
          </w:p>
        </w:tc>
        <w:tc>
          <w:tcPr>
            <w:tcW w:w="620" w:type="pct"/>
          </w:tcPr>
          <w:p w:rsidR="005F3587" w:rsidRPr="00531997" w:rsidRDefault="005F3587" w:rsidP="005F3587">
            <w:pPr>
              <w:jc w:val="both"/>
              <w:rPr>
                <w:b/>
                <w:sz w:val="22"/>
                <w:szCs w:val="22"/>
              </w:rPr>
            </w:pPr>
            <w:r w:rsidRPr="00531997">
              <w:rPr>
                <w:b/>
                <w:sz w:val="22"/>
                <w:szCs w:val="22"/>
              </w:rPr>
              <w:t xml:space="preserve">Производитель </w:t>
            </w:r>
          </w:p>
        </w:tc>
        <w:tc>
          <w:tcPr>
            <w:tcW w:w="619" w:type="pct"/>
          </w:tcPr>
          <w:p w:rsidR="005F3587" w:rsidRPr="00531997" w:rsidRDefault="005F3587" w:rsidP="005F3587">
            <w:pPr>
              <w:jc w:val="both"/>
              <w:rPr>
                <w:b/>
                <w:sz w:val="22"/>
                <w:szCs w:val="22"/>
              </w:rPr>
            </w:pPr>
            <w:r w:rsidRPr="00531997">
              <w:rPr>
                <w:b/>
                <w:sz w:val="22"/>
                <w:szCs w:val="22"/>
              </w:rPr>
              <w:t>Наименование страны происхождения товара</w:t>
            </w:r>
          </w:p>
        </w:tc>
        <w:tc>
          <w:tcPr>
            <w:tcW w:w="714" w:type="pct"/>
          </w:tcPr>
          <w:p w:rsidR="005F3587" w:rsidRPr="00531997" w:rsidRDefault="005F3587" w:rsidP="005F3587">
            <w:pPr>
              <w:jc w:val="both"/>
              <w:rPr>
                <w:b/>
                <w:sz w:val="22"/>
                <w:szCs w:val="22"/>
              </w:rPr>
            </w:pPr>
            <w:r w:rsidRPr="00531997">
              <w:rPr>
                <w:b/>
                <w:sz w:val="22"/>
                <w:szCs w:val="22"/>
              </w:rPr>
              <w:t>Номер (номера) реестровой записи товара</w:t>
            </w:r>
            <w:r w:rsidRPr="00531997">
              <w:rPr>
                <w:rStyle w:val="ad"/>
                <w:rFonts w:eastAsia="MS Mincho"/>
                <w:b/>
                <w:sz w:val="22"/>
                <w:szCs w:val="22"/>
              </w:rPr>
              <w:footnoteReference w:id="3"/>
            </w:r>
          </w:p>
        </w:tc>
      </w:tr>
      <w:tr w:rsidR="005F3587" w:rsidRPr="00957991" w:rsidTr="005F3587">
        <w:tc>
          <w:tcPr>
            <w:tcW w:w="903" w:type="pct"/>
          </w:tcPr>
          <w:p w:rsidR="005F3587" w:rsidRPr="00531997" w:rsidRDefault="005F3587" w:rsidP="005F3587">
            <w:pPr>
              <w:jc w:val="both"/>
              <w:rPr>
                <w:sz w:val="22"/>
                <w:szCs w:val="22"/>
              </w:rPr>
            </w:pPr>
            <w:r w:rsidRPr="00531997">
              <w:rPr>
                <w:sz w:val="22"/>
                <w:szCs w:val="22"/>
              </w:rPr>
              <w:t>Указать наименование товара с указанием марки (при наличии), модели (при наличии)</w:t>
            </w:r>
          </w:p>
        </w:tc>
        <w:tc>
          <w:tcPr>
            <w:tcW w:w="1047" w:type="pct"/>
          </w:tcPr>
          <w:p w:rsidR="005F3587" w:rsidRPr="00531997" w:rsidRDefault="005F3587" w:rsidP="005F3587">
            <w:pPr>
              <w:jc w:val="both"/>
              <w:rPr>
                <w:sz w:val="22"/>
                <w:szCs w:val="22"/>
              </w:rPr>
            </w:pPr>
            <w:r w:rsidRPr="00D75A61">
              <w:rPr>
                <w:sz w:val="22"/>
                <w:szCs w:val="22"/>
              </w:rPr>
              <w:t xml:space="preserve">Указать код согласно ОК 034-2014 (КПЕС 2008) с точностью до класса, подкласса, группы, подгруппы, вида, категории </w:t>
            </w:r>
            <w:r w:rsidRPr="00D75A61">
              <w:rPr>
                <w:sz w:val="22"/>
                <w:szCs w:val="22"/>
              </w:rPr>
              <w:lastRenderedPageBreak/>
              <w:t>или подкатегории закупаемого товара, работы, услуги</w:t>
            </w:r>
          </w:p>
        </w:tc>
        <w:tc>
          <w:tcPr>
            <w:tcW w:w="525" w:type="pct"/>
          </w:tcPr>
          <w:p w:rsidR="005F3587" w:rsidRPr="00531997" w:rsidRDefault="005F3587" w:rsidP="005F3587">
            <w:pPr>
              <w:jc w:val="both"/>
              <w:rPr>
                <w:sz w:val="22"/>
                <w:szCs w:val="22"/>
              </w:rPr>
            </w:pPr>
            <w:r w:rsidRPr="00531997">
              <w:rPr>
                <w:sz w:val="22"/>
                <w:szCs w:val="22"/>
              </w:rPr>
              <w:lastRenderedPageBreak/>
              <w:t>Указать ед. изм. согласно ОКЕИ</w:t>
            </w:r>
          </w:p>
        </w:tc>
        <w:tc>
          <w:tcPr>
            <w:tcW w:w="572" w:type="pct"/>
            <w:gridSpan w:val="2"/>
          </w:tcPr>
          <w:p w:rsidR="005F3587" w:rsidRPr="00531997" w:rsidRDefault="005F3587" w:rsidP="005F3587">
            <w:pPr>
              <w:jc w:val="both"/>
              <w:rPr>
                <w:sz w:val="22"/>
                <w:szCs w:val="22"/>
              </w:rPr>
            </w:pPr>
            <w:r w:rsidRPr="00531997">
              <w:rPr>
                <w:sz w:val="22"/>
                <w:szCs w:val="22"/>
              </w:rPr>
              <w:t>Указать количество согласно единицам измерения</w:t>
            </w:r>
          </w:p>
        </w:tc>
        <w:tc>
          <w:tcPr>
            <w:tcW w:w="620" w:type="pct"/>
          </w:tcPr>
          <w:p w:rsidR="005F3587" w:rsidRPr="00531997" w:rsidRDefault="005F3587" w:rsidP="005F3587">
            <w:pPr>
              <w:jc w:val="both"/>
              <w:rPr>
                <w:sz w:val="22"/>
                <w:szCs w:val="22"/>
              </w:rPr>
            </w:pPr>
            <w:r w:rsidRPr="00531997">
              <w:rPr>
                <w:sz w:val="22"/>
                <w:szCs w:val="22"/>
              </w:rPr>
              <w:t xml:space="preserve">Участник должен указать организационно-правовую форму, </w:t>
            </w:r>
            <w:r w:rsidRPr="00531997">
              <w:rPr>
                <w:sz w:val="22"/>
                <w:szCs w:val="22"/>
              </w:rPr>
              <w:lastRenderedPageBreak/>
              <w:t>наименование производителя и его ИНН</w:t>
            </w:r>
          </w:p>
        </w:tc>
        <w:tc>
          <w:tcPr>
            <w:tcW w:w="619" w:type="pct"/>
          </w:tcPr>
          <w:p w:rsidR="005F3587" w:rsidRPr="00531997" w:rsidRDefault="005F3587" w:rsidP="005F3587">
            <w:pPr>
              <w:jc w:val="both"/>
              <w:rPr>
                <w:sz w:val="22"/>
                <w:szCs w:val="22"/>
              </w:rPr>
            </w:pPr>
            <w:r w:rsidRPr="00531997">
              <w:rPr>
                <w:sz w:val="22"/>
                <w:szCs w:val="22"/>
              </w:rPr>
              <w:lastRenderedPageBreak/>
              <w:t xml:space="preserve">Указать наименование страны происхождения товара в </w:t>
            </w:r>
            <w:r w:rsidRPr="00531997">
              <w:rPr>
                <w:sz w:val="22"/>
                <w:szCs w:val="22"/>
              </w:rPr>
              <w:lastRenderedPageBreak/>
              <w:t>соответствии с Общероссийским классификатором стран мира, утвержденным Постановлением Госстандарта России от 14.12.2001 № 529-ст</w:t>
            </w:r>
          </w:p>
        </w:tc>
        <w:tc>
          <w:tcPr>
            <w:tcW w:w="714" w:type="pct"/>
          </w:tcPr>
          <w:p w:rsidR="005F3587" w:rsidRPr="00531997" w:rsidRDefault="005F3587" w:rsidP="005F3587">
            <w:pPr>
              <w:jc w:val="both"/>
              <w:rPr>
                <w:i/>
                <w:sz w:val="22"/>
                <w:szCs w:val="22"/>
              </w:rPr>
            </w:pPr>
            <w:r w:rsidRPr="00E60950">
              <w:rPr>
                <w:sz w:val="20"/>
                <w:szCs w:val="20"/>
              </w:rPr>
              <w:lastRenderedPageBreak/>
              <w:t xml:space="preserve">Указать номер (номера) реестровой записи товара, включенного в соответствующий </w:t>
            </w:r>
            <w:r w:rsidRPr="00E60950">
              <w:rPr>
                <w:sz w:val="20"/>
                <w:szCs w:val="20"/>
              </w:rPr>
              <w:lastRenderedPageBreak/>
              <w:t xml:space="preserve">реестр по позициям, указанным в графе № 5 «Информация о способе подтверждении страны происхождения товаров» технического задания. </w:t>
            </w:r>
          </w:p>
        </w:tc>
      </w:tr>
      <w:tr w:rsidR="005F3587" w:rsidRPr="00957991" w:rsidTr="005F3587">
        <w:tc>
          <w:tcPr>
            <w:tcW w:w="903" w:type="pct"/>
          </w:tcPr>
          <w:p w:rsidR="005F3587" w:rsidRPr="00531997" w:rsidRDefault="005F3587" w:rsidP="005F3587">
            <w:pPr>
              <w:jc w:val="both"/>
              <w:rPr>
                <w:bCs/>
                <w:sz w:val="22"/>
                <w:szCs w:val="22"/>
              </w:rPr>
            </w:pPr>
            <w:r w:rsidRPr="00531997">
              <w:rPr>
                <w:b/>
                <w:bCs/>
                <w:sz w:val="22"/>
                <w:szCs w:val="22"/>
              </w:rPr>
              <w:lastRenderedPageBreak/>
              <w:t>Применяемая ставка НДС</w:t>
            </w:r>
          </w:p>
        </w:tc>
        <w:tc>
          <w:tcPr>
            <w:tcW w:w="4097" w:type="pct"/>
            <w:gridSpan w:val="7"/>
          </w:tcPr>
          <w:p w:rsidR="005F3587" w:rsidRPr="00531997" w:rsidRDefault="005F3587" w:rsidP="005F3587">
            <w:pPr>
              <w:jc w:val="both"/>
              <w:rPr>
                <w:bCs/>
                <w:i/>
                <w:sz w:val="22"/>
                <w:szCs w:val="22"/>
              </w:rPr>
            </w:pPr>
            <w:r w:rsidRPr="00531997">
              <w:rPr>
                <w:bCs/>
                <w:i/>
                <w:sz w:val="22"/>
                <w:szCs w:val="22"/>
              </w:rPr>
              <w:t>Указать применяемую участником ставку НДС в процентах</w:t>
            </w:r>
          </w:p>
        </w:tc>
      </w:tr>
      <w:tr w:rsidR="005F3587" w:rsidRPr="00957991" w:rsidTr="005F3587">
        <w:tc>
          <w:tcPr>
            <w:tcW w:w="5000" w:type="pct"/>
            <w:gridSpan w:val="8"/>
          </w:tcPr>
          <w:p w:rsidR="005F3587" w:rsidRPr="00531997" w:rsidRDefault="005F3587" w:rsidP="005F3587">
            <w:pPr>
              <w:jc w:val="both"/>
              <w:rPr>
                <w:b/>
                <w:bCs/>
                <w:sz w:val="22"/>
                <w:szCs w:val="22"/>
              </w:rPr>
            </w:pPr>
            <w:r w:rsidRPr="00531997">
              <w:rPr>
                <w:b/>
                <w:bCs/>
                <w:sz w:val="22"/>
                <w:szCs w:val="22"/>
              </w:rPr>
              <w:t>2.Характеристики предлагаемых товаров</w:t>
            </w:r>
          </w:p>
        </w:tc>
      </w:tr>
      <w:tr w:rsidR="005F3587" w:rsidRPr="00957991" w:rsidTr="005F3587">
        <w:trPr>
          <w:trHeight w:val="2415"/>
        </w:trPr>
        <w:tc>
          <w:tcPr>
            <w:tcW w:w="903" w:type="pct"/>
          </w:tcPr>
          <w:p w:rsidR="005F3587" w:rsidRPr="00531997" w:rsidRDefault="005F3587" w:rsidP="005F3587">
            <w:pPr>
              <w:jc w:val="both"/>
              <w:rPr>
                <w:bCs/>
                <w:sz w:val="22"/>
                <w:szCs w:val="22"/>
              </w:rPr>
            </w:pPr>
            <w:r w:rsidRPr="00531997">
              <w:rPr>
                <w:sz w:val="22"/>
                <w:szCs w:val="22"/>
              </w:rPr>
              <w:t>Указать наименование товара с указанием марки (при наличии), модели (при наличии).</w:t>
            </w:r>
          </w:p>
        </w:tc>
        <w:tc>
          <w:tcPr>
            <w:tcW w:w="1641" w:type="pct"/>
            <w:gridSpan w:val="3"/>
          </w:tcPr>
          <w:p w:rsidR="005F3587" w:rsidRPr="00531997" w:rsidRDefault="005F3587" w:rsidP="005F3587">
            <w:pPr>
              <w:jc w:val="both"/>
              <w:rPr>
                <w:sz w:val="22"/>
                <w:szCs w:val="22"/>
              </w:rPr>
            </w:pPr>
            <w:r w:rsidRPr="00531997">
              <w:rPr>
                <w:bCs/>
                <w:sz w:val="22"/>
                <w:szCs w:val="22"/>
              </w:rPr>
              <w:t>Технические и функциональные характеристики товара</w:t>
            </w:r>
          </w:p>
        </w:tc>
        <w:tc>
          <w:tcPr>
            <w:tcW w:w="2456" w:type="pct"/>
            <w:gridSpan w:val="4"/>
          </w:tcPr>
          <w:p w:rsidR="005F3587" w:rsidRPr="00531997" w:rsidRDefault="005F3587" w:rsidP="005F3587">
            <w:pPr>
              <w:jc w:val="both"/>
              <w:rPr>
                <w:bCs/>
                <w:i/>
                <w:sz w:val="22"/>
                <w:szCs w:val="22"/>
              </w:rPr>
            </w:pPr>
            <w:r w:rsidRPr="00957991">
              <w:rPr>
                <w:bCs/>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r>
              <w:rPr>
                <w:bCs/>
              </w:rPr>
              <w:t>.</w:t>
            </w:r>
          </w:p>
        </w:tc>
      </w:tr>
    </w:tbl>
    <w:p w:rsidR="005F3587" w:rsidRDefault="005F3587" w:rsidP="005F3587"/>
    <w:p w:rsidR="005F3587" w:rsidRDefault="005F3587" w:rsidP="005F3587"/>
    <w:p w:rsidR="005F3587" w:rsidRDefault="005F3587" w:rsidP="005F3587">
      <w:pPr>
        <w:pStyle w:val="2"/>
        <w:spacing w:before="0" w:after="0"/>
        <w:jc w:val="center"/>
        <w:rPr>
          <w:rFonts w:ascii="Times New Roman" w:hAnsi="Times New Roman"/>
          <w:i w:val="0"/>
        </w:rPr>
        <w:sectPr w:rsidR="005F3587" w:rsidSect="005F3587">
          <w:headerReference w:type="default" r:id="rId17"/>
          <w:pgSz w:w="16838" w:h="11906" w:orient="landscape"/>
          <w:pgMar w:top="1134" w:right="1134" w:bottom="567" w:left="1134" w:header="709" w:footer="709" w:gutter="0"/>
          <w:cols w:space="708"/>
          <w:docGrid w:linePitch="360"/>
        </w:sectPr>
      </w:pPr>
    </w:p>
    <w:p w:rsidR="005F3587" w:rsidRDefault="005F3587" w:rsidP="005F3587">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5F3587" w:rsidRDefault="005F3587" w:rsidP="005F35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96"/>
        <w:gridCol w:w="9847"/>
      </w:tblGrid>
      <w:tr w:rsidR="005F3587" w:rsidRPr="009C6856" w:rsidTr="005F3587">
        <w:tc>
          <w:tcPr>
            <w:tcW w:w="817" w:type="dxa"/>
          </w:tcPr>
          <w:p w:rsidR="005F3587" w:rsidRPr="009C6856" w:rsidRDefault="005F3587" w:rsidP="005F3587">
            <w:pPr>
              <w:rPr>
                <w:b/>
              </w:rPr>
            </w:pPr>
            <w:r w:rsidRPr="009C6856">
              <w:rPr>
                <w:b/>
              </w:rPr>
              <w:t>№п/п</w:t>
            </w:r>
          </w:p>
        </w:tc>
        <w:tc>
          <w:tcPr>
            <w:tcW w:w="3896" w:type="dxa"/>
          </w:tcPr>
          <w:p w:rsidR="005F3587" w:rsidRPr="009C6856" w:rsidRDefault="005F3587" w:rsidP="005F3587">
            <w:pPr>
              <w:rPr>
                <w:b/>
              </w:rPr>
            </w:pPr>
            <w:r w:rsidRPr="009C6856">
              <w:rPr>
                <w:b/>
              </w:rPr>
              <w:t>Параметры закупки</w:t>
            </w:r>
          </w:p>
        </w:tc>
        <w:tc>
          <w:tcPr>
            <w:tcW w:w="9847" w:type="dxa"/>
          </w:tcPr>
          <w:p w:rsidR="005F3587" w:rsidRPr="009C6856" w:rsidRDefault="005F3587" w:rsidP="005F3587">
            <w:pPr>
              <w:rPr>
                <w:b/>
              </w:rPr>
            </w:pPr>
            <w:r w:rsidRPr="009C6856">
              <w:rPr>
                <w:b/>
              </w:rPr>
              <w:t>Сведения о закупке</w:t>
            </w:r>
          </w:p>
        </w:tc>
      </w:tr>
      <w:tr w:rsidR="005F3587" w:rsidRPr="009C6856" w:rsidTr="005F3587">
        <w:tc>
          <w:tcPr>
            <w:tcW w:w="817" w:type="dxa"/>
          </w:tcPr>
          <w:p w:rsidR="005F3587" w:rsidRPr="009C6856" w:rsidRDefault="005F3587" w:rsidP="005F3587">
            <w:r w:rsidRPr="009C6856">
              <w:t>2.1</w:t>
            </w:r>
          </w:p>
        </w:tc>
        <w:tc>
          <w:tcPr>
            <w:tcW w:w="3896" w:type="dxa"/>
          </w:tcPr>
          <w:p w:rsidR="005F3587" w:rsidRPr="00440E01" w:rsidRDefault="005F3587" w:rsidP="005F3587">
            <w:pPr>
              <w:rPr>
                <w:sz w:val="28"/>
                <w:szCs w:val="28"/>
              </w:rPr>
            </w:pPr>
            <w:r w:rsidRPr="00440E01">
              <w:rPr>
                <w:sz w:val="28"/>
                <w:szCs w:val="28"/>
              </w:rPr>
              <w:t>Сведения о заказчике</w:t>
            </w:r>
          </w:p>
        </w:tc>
        <w:tc>
          <w:tcPr>
            <w:tcW w:w="9847" w:type="dxa"/>
          </w:tcPr>
          <w:p w:rsidR="005F3587" w:rsidRPr="00440E01" w:rsidRDefault="005F3587" w:rsidP="005F3587">
            <w:pPr>
              <w:jc w:val="both"/>
              <w:rPr>
                <w:bCs/>
                <w:sz w:val="28"/>
                <w:szCs w:val="28"/>
              </w:rPr>
            </w:pPr>
            <w:r w:rsidRPr="00440E01">
              <w:rPr>
                <w:bCs/>
                <w:sz w:val="28"/>
                <w:szCs w:val="28"/>
              </w:rPr>
              <w:t>Заказчик – АО «Пассажирская компания «Сахалин».</w:t>
            </w:r>
          </w:p>
          <w:p w:rsidR="005F3587" w:rsidRPr="00440E01" w:rsidRDefault="005F3587" w:rsidP="005F3587">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rsidR="005F3587" w:rsidRPr="00212E48" w:rsidRDefault="005F3587" w:rsidP="005F3587">
            <w:pPr>
              <w:jc w:val="both"/>
              <w:rPr>
                <w:bCs/>
                <w:sz w:val="28"/>
                <w:szCs w:val="28"/>
              </w:rPr>
            </w:pPr>
            <w:r w:rsidRPr="00440E01">
              <w:rPr>
                <w:bCs/>
                <w:sz w:val="28"/>
                <w:szCs w:val="28"/>
              </w:rPr>
              <w:t xml:space="preserve">Почтовый адрес: 693000, Россия, Сахалинская область, г. Южно-Сахалинск, </w:t>
            </w:r>
          </w:p>
          <w:p w:rsidR="005F3587" w:rsidRPr="00440E01" w:rsidRDefault="005F3587" w:rsidP="005F3587">
            <w:pPr>
              <w:jc w:val="both"/>
              <w:rPr>
                <w:bCs/>
                <w:sz w:val="28"/>
                <w:szCs w:val="28"/>
              </w:rPr>
            </w:pPr>
            <w:r w:rsidRPr="00440E01">
              <w:rPr>
                <w:bCs/>
                <w:sz w:val="28"/>
                <w:szCs w:val="28"/>
              </w:rPr>
              <w:t>ул. Вокзальная, 54-А.</w:t>
            </w:r>
          </w:p>
          <w:p w:rsidR="005F3587" w:rsidRPr="00440E01" w:rsidRDefault="005F3587" w:rsidP="005F3587">
            <w:pPr>
              <w:jc w:val="both"/>
              <w:rPr>
                <w:bCs/>
                <w:sz w:val="28"/>
                <w:szCs w:val="28"/>
              </w:rPr>
            </w:pPr>
            <w:r w:rsidRPr="00440E01">
              <w:rPr>
                <w:bCs/>
                <w:sz w:val="28"/>
                <w:szCs w:val="28"/>
              </w:rPr>
              <w:t>Адрес электронной почты: oao@pk-sakhalin.ru.</w:t>
            </w:r>
          </w:p>
          <w:p w:rsidR="005F3587" w:rsidRPr="00440E01" w:rsidRDefault="005F3587" w:rsidP="005F3587">
            <w:pPr>
              <w:jc w:val="both"/>
              <w:rPr>
                <w:bCs/>
                <w:sz w:val="28"/>
                <w:szCs w:val="28"/>
              </w:rPr>
            </w:pPr>
            <w:r w:rsidRPr="00440E01">
              <w:rPr>
                <w:bCs/>
                <w:sz w:val="28"/>
                <w:szCs w:val="28"/>
              </w:rPr>
              <w:t>Номер телефона/факса: 8 (4242) 71-31-99/71-30-89.</w:t>
            </w:r>
          </w:p>
          <w:p w:rsidR="005F3587" w:rsidRPr="00440E01" w:rsidRDefault="005F3587" w:rsidP="005F3587">
            <w:pPr>
              <w:jc w:val="both"/>
              <w:rPr>
                <w:bCs/>
                <w:i/>
                <w:sz w:val="28"/>
                <w:szCs w:val="28"/>
              </w:rPr>
            </w:pPr>
            <w:r w:rsidRPr="00440E01">
              <w:rPr>
                <w:bCs/>
                <w:sz w:val="28"/>
                <w:szCs w:val="28"/>
              </w:rPr>
              <w:t>Контактное лицо: Митрофанова Марина Николаевна</w:t>
            </w:r>
            <w:r w:rsidRPr="00440E01">
              <w:rPr>
                <w:bCs/>
                <w:i/>
                <w:sz w:val="28"/>
                <w:szCs w:val="28"/>
              </w:rPr>
              <w:t>.</w:t>
            </w:r>
          </w:p>
          <w:p w:rsidR="005F3587" w:rsidRPr="00440E01" w:rsidRDefault="005F3587" w:rsidP="005F3587">
            <w:pPr>
              <w:jc w:val="both"/>
              <w:rPr>
                <w:bCs/>
                <w:sz w:val="28"/>
                <w:szCs w:val="28"/>
              </w:rPr>
            </w:pPr>
            <w:r w:rsidRPr="00440E01">
              <w:rPr>
                <w:bCs/>
                <w:sz w:val="28"/>
                <w:szCs w:val="28"/>
              </w:rPr>
              <w:t xml:space="preserve">Адрес электронной почты </w:t>
            </w:r>
            <w:hyperlink r:id="rId18" w:history="1">
              <w:r w:rsidRPr="00440E01">
                <w:rPr>
                  <w:rStyle w:val="a8"/>
                  <w:lang w:val="en-US"/>
                </w:rPr>
                <w:t>MitrofanovaMN</w:t>
              </w:r>
              <w:r w:rsidRPr="00440E01">
                <w:rPr>
                  <w:rStyle w:val="a8"/>
                </w:rPr>
                <w:t>@</w:t>
              </w:r>
              <w:r w:rsidRPr="00440E01">
                <w:rPr>
                  <w:rStyle w:val="a8"/>
                  <w:lang w:val="en-US"/>
                </w:rPr>
                <w:t>pk</w:t>
              </w:r>
              <w:r w:rsidRPr="00440E01">
                <w:rPr>
                  <w:rStyle w:val="a8"/>
                </w:rPr>
                <w:t>-</w:t>
              </w:r>
              <w:r w:rsidRPr="00440E01">
                <w:rPr>
                  <w:rStyle w:val="a8"/>
                  <w:lang w:val="en-US"/>
                </w:rPr>
                <w:t>sakhalin</w:t>
              </w:r>
              <w:r w:rsidRPr="00440E01">
                <w:rPr>
                  <w:rStyle w:val="a8"/>
                </w:rPr>
                <w:t>.</w:t>
              </w:r>
              <w:proofErr w:type="spellStart"/>
              <w:r w:rsidRPr="00440E01">
                <w:rPr>
                  <w:rStyle w:val="a8"/>
                  <w:lang w:val="en-US"/>
                </w:rPr>
                <w:t>ru</w:t>
              </w:r>
              <w:proofErr w:type="spellEnd"/>
            </w:hyperlink>
            <w:r w:rsidRPr="00440E01">
              <w:rPr>
                <w:bCs/>
                <w:i/>
                <w:sz w:val="28"/>
                <w:szCs w:val="28"/>
              </w:rPr>
              <w:t xml:space="preserve">. </w:t>
            </w:r>
          </w:p>
          <w:p w:rsidR="005F3587" w:rsidRPr="00440E01" w:rsidRDefault="005F3587" w:rsidP="005F3587">
            <w:pPr>
              <w:jc w:val="both"/>
              <w:rPr>
                <w:bCs/>
                <w:sz w:val="28"/>
                <w:szCs w:val="28"/>
                <w:lang w:val="en-US"/>
              </w:rPr>
            </w:pPr>
            <w:r w:rsidRPr="00440E01">
              <w:rPr>
                <w:bCs/>
                <w:sz w:val="28"/>
                <w:szCs w:val="28"/>
              </w:rPr>
              <w:t>Номер телефона:</w:t>
            </w:r>
            <w:r w:rsidRPr="00440E01">
              <w:rPr>
                <w:sz w:val="28"/>
                <w:szCs w:val="28"/>
              </w:rPr>
              <w:t xml:space="preserve"> </w:t>
            </w:r>
            <w:r w:rsidRPr="00440E01">
              <w:rPr>
                <w:bCs/>
                <w:sz w:val="28"/>
                <w:szCs w:val="28"/>
              </w:rPr>
              <w:t>8 (4242) 71-32-52 (доб.1</w:t>
            </w:r>
            <w:r w:rsidRPr="00440E01">
              <w:rPr>
                <w:bCs/>
                <w:sz w:val="28"/>
                <w:szCs w:val="28"/>
                <w:lang w:val="en-US"/>
              </w:rPr>
              <w:t>29</w:t>
            </w:r>
            <w:r w:rsidRPr="00440E01">
              <w:rPr>
                <w:bCs/>
                <w:sz w:val="28"/>
                <w:szCs w:val="28"/>
              </w:rPr>
              <w:t>)</w:t>
            </w:r>
            <w:r w:rsidRPr="00440E01">
              <w:rPr>
                <w:bCs/>
                <w:i/>
                <w:sz w:val="28"/>
                <w:szCs w:val="28"/>
              </w:rPr>
              <w:t>.</w:t>
            </w:r>
          </w:p>
        </w:tc>
      </w:tr>
      <w:tr w:rsidR="005F3587" w:rsidRPr="009C6856" w:rsidTr="005F3587">
        <w:tc>
          <w:tcPr>
            <w:tcW w:w="817" w:type="dxa"/>
          </w:tcPr>
          <w:p w:rsidR="005F3587" w:rsidRPr="009C6856" w:rsidRDefault="005F3587" w:rsidP="005F3587">
            <w:r w:rsidRPr="009C6856">
              <w:t>2.2</w:t>
            </w:r>
          </w:p>
        </w:tc>
        <w:tc>
          <w:tcPr>
            <w:tcW w:w="3896" w:type="dxa"/>
          </w:tcPr>
          <w:p w:rsidR="005F3587" w:rsidRPr="00440E01" w:rsidRDefault="005F3587" w:rsidP="005F3587">
            <w:pPr>
              <w:rPr>
                <w:sz w:val="28"/>
                <w:szCs w:val="28"/>
              </w:rPr>
            </w:pPr>
            <w:r w:rsidRPr="00440E01">
              <w:rPr>
                <w:sz w:val="28"/>
                <w:szCs w:val="28"/>
              </w:rPr>
              <w:t>Порядок, место, дата начала и окончания срока подачи заявок</w:t>
            </w:r>
          </w:p>
        </w:tc>
        <w:tc>
          <w:tcPr>
            <w:tcW w:w="9847" w:type="dxa"/>
          </w:tcPr>
          <w:p w:rsidR="005F3587" w:rsidRPr="00280B51" w:rsidRDefault="005F3587" w:rsidP="005F3587">
            <w:pPr>
              <w:ind w:left="136" w:hanging="73"/>
              <w:jc w:val="both"/>
              <w:rPr>
                <w:bCs/>
                <w:i/>
                <w:sz w:val="28"/>
                <w:szCs w:val="28"/>
              </w:rPr>
            </w:pPr>
            <w:r w:rsidRPr="00280B51">
              <w:rPr>
                <w:bCs/>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сайте https://www.rts-tender.ru) (далее – электронная площадка, ЭТЗП, сайт ЭТЗП). </w:t>
            </w:r>
          </w:p>
          <w:p w:rsidR="005F3587" w:rsidRPr="00880779" w:rsidRDefault="005F3587" w:rsidP="005F3587">
            <w:pPr>
              <w:ind w:left="136" w:hanging="73"/>
              <w:jc w:val="both"/>
              <w:rPr>
                <w:bCs/>
                <w:sz w:val="28"/>
                <w:szCs w:val="28"/>
              </w:rPr>
            </w:pPr>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на сайте</w:t>
            </w:r>
            <w:r>
              <w:rPr>
                <w:bCs/>
                <w:sz w:val="28"/>
                <w:szCs w:val="28"/>
              </w:rPr>
              <w:t xml:space="preserve"> </w:t>
            </w:r>
            <w:r w:rsidRPr="00880779">
              <w:rPr>
                <w:bCs/>
                <w:sz w:val="28"/>
                <w:szCs w:val="28"/>
              </w:rPr>
              <w:t>ЭТЗП, а также на официальном сайте Заказчика www.pk-sakhalin.ru (раздел «</w:t>
            </w:r>
            <w:r>
              <w:rPr>
                <w:bCs/>
                <w:sz w:val="28"/>
                <w:szCs w:val="28"/>
              </w:rPr>
              <w:t>Тендеры</w:t>
            </w:r>
            <w:r w:rsidRPr="00880779">
              <w:rPr>
                <w:bCs/>
                <w:sz w:val="28"/>
                <w:szCs w:val="28"/>
              </w:rPr>
              <w:t xml:space="preserve">») (далее – </w:t>
            </w:r>
            <w:proofErr w:type="gramStart"/>
            <w:r w:rsidRPr="00880779">
              <w:rPr>
                <w:bCs/>
                <w:sz w:val="28"/>
                <w:szCs w:val="28"/>
              </w:rPr>
              <w:t xml:space="preserve">сайты)  </w:t>
            </w:r>
            <w:r w:rsidRPr="00880779">
              <w:rPr>
                <w:b/>
                <w:bCs/>
                <w:sz w:val="28"/>
                <w:szCs w:val="28"/>
              </w:rPr>
              <w:t>«</w:t>
            </w:r>
            <w:proofErr w:type="gramEnd"/>
            <w:r w:rsidR="00515420">
              <w:rPr>
                <w:b/>
                <w:bCs/>
                <w:sz w:val="28"/>
                <w:szCs w:val="28"/>
              </w:rPr>
              <w:t>23</w:t>
            </w:r>
            <w:r w:rsidRPr="00880779">
              <w:rPr>
                <w:b/>
                <w:bCs/>
                <w:sz w:val="28"/>
                <w:szCs w:val="28"/>
              </w:rPr>
              <w:t xml:space="preserve">» </w:t>
            </w:r>
            <w:r w:rsidR="00515420">
              <w:rPr>
                <w:b/>
                <w:bCs/>
                <w:sz w:val="28"/>
                <w:szCs w:val="28"/>
              </w:rPr>
              <w:t>июля</w:t>
            </w:r>
            <w:r>
              <w:rPr>
                <w:b/>
                <w:bCs/>
                <w:sz w:val="28"/>
                <w:szCs w:val="28"/>
              </w:rPr>
              <w:t xml:space="preserve"> 2025</w:t>
            </w:r>
            <w:r w:rsidRPr="00880779">
              <w:rPr>
                <w:b/>
                <w:bCs/>
                <w:sz w:val="28"/>
                <w:szCs w:val="28"/>
              </w:rPr>
              <w:t xml:space="preserve"> года</w:t>
            </w:r>
            <w:r w:rsidRPr="00880779">
              <w:rPr>
                <w:bCs/>
                <w:sz w:val="28"/>
                <w:szCs w:val="28"/>
              </w:rPr>
              <w:t>.</w:t>
            </w:r>
          </w:p>
          <w:p w:rsidR="005F3587" w:rsidRPr="00880779" w:rsidRDefault="005F3587" w:rsidP="005F3587">
            <w:pPr>
              <w:ind w:left="136" w:hanging="73"/>
              <w:jc w:val="both"/>
              <w:rPr>
                <w:bCs/>
                <w:i/>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sidR="00A72080">
              <w:rPr>
                <w:b/>
                <w:bCs/>
                <w:sz w:val="28"/>
                <w:szCs w:val="28"/>
              </w:rPr>
              <w:t>1</w:t>
            </w:r>
            <w:r w:rsidR="00515420">
              <w:rPr>
                <w:b/>
                <w:bCs/>
                <w:sz w:val="28"/>
                <w:szCs w:val="28"/>
              </w:rPr>
              <w:t>1»</w:t>
            </w:r>
            <w:r>
              <w:rPr>
                <w:b/>
                <w:bCs/>
                <w:sz w:val="28"/>
                <w:szCs w:val="28"/>
              </w:rPr>
              <w:t xml:space="preserve"> </w:t>
            </w:r>
            <w:r w:rsidR="00515420">
              <w:rPr>
                <w:b/>
                <w:bCs/>
                <w:sz w:val="28"/>
                <w:szCs w:val="28"/>
              </w:rPr>
              <w:t>августа</w:t>
            </w:r>
            <w:r>
              <w:rPr>
                <w:b/>
                <w:bCs/>
                <w:sz w:val="28"/>
                <w:szCs w:val="28"/>
              </w:rPr>
              <w:t xml:space="preserve"> 2025</w:t>
            </w:r>
            <w:r w:rsidRPr="00880779">
              <w:rPr>
                <w:b/>
                <w:bCs/>
                <w:sz w:val="28"/>
                <w:szCs w:val="28"/>
              </w:rPr>
              <w:t xml:space="preserve"> года</w:t>
            </w:r>
            <w:r w:rsidRPr="00880779">
              <w:rPr>
                <w:bCs/>
                <w:i/>
                <w:sz w:val="28"/>
                <w:szCs w:val="28"/>
              </w:rPr>
              <w:t>.</w:t>
            </w:r>
          </w:p>
          <w:p w:rsidR="005F3587" w:rsidRPr="00280B51" w:rsidRDefault="005F3587" w:rsidP="00515420">
            <w:pPr>
              <w:ind w:left="136" w:hanging="73"/>
              <w:jc w:val="both"/>
              <w:rPr>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sidR="00A72080">
              <w:rPr>
                <w:b/>
                <w:bCs/>
                <w:sz w:val="28"/>
                <w:szCs w:val="28"/>
              </w:rPr>
              <w:t>1</w:t>
            </w:r>
            <w:r w:rsidR="00515420">
              <w:rPr>
                <w:b/>
                <w:bCs/>
                <w:sz w:val="28"/>
                <w:szCs w:val="28"/>
              </w:rPr>
              <w:t>1</w:t>
            </w:r>
            <w:r>
              <w:rPr>
                <w:b/>
                <w:bCs/>
                <w:sz w:val="28"/>
                <w:szCs w:val="28"/>
              </w:rPr>
              <w:t xml:space="preserve">» </w:t>
            </w:r>
            <w:r w:rsidR="00515420">
              <w:rPr>
                <w:b/>
                <w:bCs/>
                <w:sz w:val="28"/>
                <w:szCs w:val="28"/>
              </w:rPr>
              <w:t>августа</w:t>
            </w:r>
            <w:r>
              <w:rPr>
                <w:b/>
                <w:bCs/>
                <w:sz w:val="28"/>
                <w:szCs w:val="28"/>
              </w:rPr>
              <w:t xml:space="preserve"> 2025</w:t>
            </w:r>
            <w:r w:rsidRPr="00880779">
              <w:rPr>
                <w:b/>
                <w:bCs/>
                <w:sz w:val="28"/>
                <w:szCs w:val="28"/>
              </w:rPr>
              <w:t xml:space="preserve"> года</w:t>
            </w:r>
            <w:r w:rsidRPr="00880779">
              <w:rPr>
                <w:sz w:val="28"/>
                <w:szCs w:val="28"/>
              </w:rPr>
              <w:t xml:space="preserve"> на ЭТЗП (на странице данного открытого аукциона на сайте ЭТЗП)</w:t>
            </w:r>
            <w:r w:rsidRPr="00880779">
              <w:rPr>
                <w:i/>
                <w:sz w:val="28"/>
                <w:szCs w:val="28"/>
              </w:rPr>
              <w:t>.</w:t>
            </w:r>
          </w:p>
        </w:tc>
      </w:tr>
      <w:tr w:rsidR="005F3587" w:rsidRPr="009C6856" w:rsidTr="005F3587">
        <w:tc>
          <w:tcPr>
            <w:tcW w:w="817" w:type="dxa"/>
          </w:tcPr>
          <w:p w:rsidR="005F3587" w:rsidRPr="009C6856" w:rsidRDefault="005F3587" w:rsidP="005F3587">
            <w:r w:rsidRPr="009C6856">
              <w:rPr>
                <w:sz w:val="28"/>
              </w:rPr>
              <w:t>2.3</w:t>
            </w:r>
          </w:p>
        </w:tc>
        <w:tc>
          <w:tcPr>
            <w:tcW w:w="3896" w:type="dxa"/>
          </w:tcPr>
          <w:p w:rsidR="005F3587" w:rsidRPr="00440E01" w:rsidRDefault="005F3587" w:rsidP="005F3587">
            <w:pPr>
              <w:rPr>
                <w:sz w:val="28"/>
                <w:szCs w:val="28"/>
              </w:rPr>
            </w:pPr>
            <w:r w:rsidRPr="00440E01">
              <w:rPr>
                <w:sz w:val="28"/>
                <w:szCs w:val="28"/>
              </w:rPr>
              <w:t xml:space="preserve">Дата рассмотрения заявок участников аукциона, проведения аукциона </w:t>
            </w:r>
          </w:p>
        </w:tc>
        <w:tc>
          <w:tcPr>
            <w:tcW w:w="9847" w:type="dxa"/>
          </w:tcPr>
          <w:p w:rsidR="005F3587" w:rsidRPr="00880779" w:rsidRDefault="005F3587" w:rsidP="005F3587">
            <w:pPr>
              <w:ind w:left="136" w:hanging="73"/>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A9381B">
              <w:rPr>
                <w:b/>
                <w:bCs/>
                <w:sz w:val="28"/>
                <w:szCs w:val="28"/>
              </w:rPr>
              <w:t>1</w:t>
            </w:r>
            <w:r w:rsidR="00515420">
              <w:rPr>
                <w:b/>
                <w:bCs/>
                <w:sz w:val="28"/>
                <w:szCs w:val="28"/>
              </w:rPr>
              <w:t>3</w:t>
            </w:r>
            <w:r w:rsidRPr="00880779">
              <w:rPr>
                <w:b/>
                <w:bCs/>
                <w:sz w:val="28"/>
                <w:szCs w:val="28"/>
              </w:rPr>
              <w:t xml:space="preserve">» </w:t>
            </w:r>
            <w:r w:rsidR="00515420">
              <w:rPr>
                <w:b/>
                <w:bCs/>
                <w:sz w:val="28"/>
                <w:szCs w:val="28"/>
              </w:rPr>
              <w:t>августа</w:t>
            </w:r>
            <w:r>
              <w:rPr>
                <w:b/>
                <w:bCs/>
                <w:sz w:val="28"/>
                <w:szCs w:val="28"/>
              </w:rPr>
              <w:t xml:space="preserve"> 2025</w:t>
            </w:r>
            <w:r w:rsidRPr="00880779">
              <w:rPr>
                <w:b/>
                <w:bCs/>
                <w:sz w:val="28"/>
                <w:szCs w:val="28"/>
              </w:rPr>
              <w:t xml:space="preserve"> года.</w:t>
            </w:r>
          </w:p>
          <w:p w:rsidR="005F3587" w:rsidRPr="00880779" w:rsidRDefault="005F3587" w:rsidP="00515420">
            <w:pPr>
              <w:ind w:left="136" w:hanging="73"/>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515420">
              <w:rPr>
                <w:b/>
                <w:bCs/>
                <w:sz w:val="28"/>
                <w:szCs w:val="28"/>
              </w:rPr>
              <w:t>15</w:t>
            </w:r>
            <w:r w:rsidRPr="00880779">
              <w:rPr>
                <w:b/>
                <w:bCs/>
                <w:sz w:val="28"/>
                <w:szCs w:val="28"/>
              </w:rPr>
              <w:t xml:space="preserve">» </w:t>
            </w:r>
            <w:r w:rsidR="00515420">
              <w:rPr>
                <w:b/>
                <w:bCs/>
                <w:sz w:val="28"/>
                <w:szCs w:val="28"/>
              </w:rPr>
              <w:t>августа</w:t>
            </w:r>
            <w:r>
              <w:rPr>
                <w:b/>
                <w:bCs/>
                <w:sz w:val="28"/>
                <w:szCs w:val="28"/>
              </w:rPr>
              <w:t xml:space="preserve"> 2025</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5F3587" w:rsidTr="005F3587">
        <w:tc>
          <w:tcPr>
            <w:tcW w:w="817" w:type="dxa"/>
          </w:tcPr>
          <w:p w:rsidR="005F3587" w:rsidRPr="009C6856" w:rsidRDefault="005F3587" w:rsidP="005F3587">
            <w:r w:rsidRPr="009C6856">
              <w:rPr>
                <w:sz w:val="28"/>
              </w:rPr>
              <w:lastRenderedPageBreak/>
              <w:t>2.4</w:t>
            </w:r>
          </w:p>
        </w:tc>
        <w:tc>
          <w:tcPr>
            <w:tcW w:w="3896" w:type="dxa"/>
          </w:tcPr>
          <w:p w:rsidR="005F3587" w:rsidRPr="00440E01" w:rsidRDefault="005F3587" w:rsidP="005F3587">
            <w:pPr>
              <w:jc w:val="both"/>
              <w:rPr>
                <w:bCs/>
                <w:sz w:val="28"/>
                <w:szCs w:val="28"/>
              </w:rPr>
            </w:pPr>
            <w:r w:rsidRPr="00440E01">
              <w:rPr>
                <w:bCs/>
                <w:sz w:val="28"/>
                <w:szCs w:val="28"/>
              </w:rPr>
              <w:t xml:space="preserve">Порядок направления запросов на разъяснение положений </w:t>
            </w:r>
            <w:r w:rsidRPr="00440E01">
              <w:rPr>
                <w:sz w:val="28"/>
                <w:szCs w:val="28"/>
              </w:rPr>
              <w:t>аукционной</w:t>
            </w:r>
            <w:r w:rsidRPr="00440E01">
              <w:rPr>
                <w:bCs/>
                <w:sz w:val="28"/>
                <w:szCs w:val="28"/>
              </w:rPr>
              <w:t xml:space="preserve"> документации и предоставления разъяснений положений </w:t>
            </w:r>
            <w:r w:rsidRPr="00440E01">
              <w:rPr>
                <w:sz w:val="28"/>
                <w:szCs w:val="28"/>
              </w:rPr>
              <w:t>аукционной</w:t>
            </w:r>
            <w:r w:rsidRPr="00440E01">
              <w:rPr>
                <w:bCs/>
                <w:sz w:val="28"/>
                <w:szCs w:val="28"/>
              </w:rPr>
              <w:t xml:space="preserve"> документации</w:t>
            </w:r>
          </w:p>
          <w:p w:rsidR="005F3587" w:rsidRPr="00440E01" w:rsidRDefault="005F3587" w:rsidP="005F3587">
            <w:pPr>
              <w:rPr>
                <w:sz w:val="28"/>
                <w:szCs w:val="28"/>
              </w:rPr>
            </w:pPr>
          </w:p>
        </w:tc>
        <w:tc>
          <w:tcPr>
            <w:tcW w:w="9847" w:type="dxa"/>
          </w:tcPr>
          <w:p w:rsidR="005F3587" w:rsidRPr="00232DD3" w:rsidRDefault="005F3587" w:rsidP="005F3587">
            <w:pPr>
              <w:ind w:left="136" w:hanging="73"/>
              <w:jc w:val="both"/>
              <w:rPr>
                <w:bCs/>
                <w:color w:val="000000"/>
                <w:sz w:val="28"/>
                <w:szCs w:val="28"/>
              </w:rPr>
            </w:pPr>
            <w:r w:rsidRPr="00232DD3">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232DD3">
              <w:rPr>
                <w:bCs/>
                <w:color w:val="000000"/>
                <w:sz w:val="28"/>
                <w:szCs w:val="28"/>
              </w:rPr>
              <w:t xml:space="preserve"> и предоставления разъяснений положений документации</w:t>
            </w:r>
            <w:r>
              <w:rPr>
                <w:bCs/>
                <w:color w:val="000000"/>
                <w:sz w:val="28"/>
                <w:szCs w:val="28"/>
              </w:rPr>
              <w:t xml:space="preserve"> о закупке</w:t>
            </w:r>
            <w:r w:rsidRPr="00232DD3">
              <w:rPr>
                <w:bCs/>
                <w:color w:val="000000"/>
                <w:sz w:val="28"/>
                <w:szCs w:val="28"/>
              </w:rPr>
              <w:t xml:space="preserve"> указан в пункте </w:t>
            </w:r>
            <w:r w:rsidRPr="00BA7476">
              <w:rPr>
                <w:bCs/>
                <w:color w:val="000000"/>
                <w:sz w:val="28"/>
                <w:szCs w:val="28"/>
              </w:rPr>
              <w:t>3.5</w:t>
            </w:r>
            <w:r w:rsidRPr="00232DD3">
              <w:rPr>
                <w:bCs/>
                <w:color w:val="000000"/>
                <w:sz w:val="28"/>
                <w:szCs w:val="28"/>
              </w:rPr>
              <w:t xml:space="preserve"> документации</w:t>
            </w:r>
            <w:r>
              <w:rPr>
                <w:bCs/>
                <w:color w:val="000000"/>
                <w:sz w:val="28"/>
                <w:szCs w:val="28"/>
              </w:rPr>
              <w:t xml:space="preserve"> о закупке</w:t>
            </w:r>
            <w:r w:rsidRPr="00232DD3">
              <w:rPr>
                <w:bCs/>
                <w:color w:val="000000"/>
                <w:sz w:val="28"/>
                <w:szCs w:val="28"/>
              </w:rPr>
              <w:t xml:space="preserve"> «Порядок проведения аукциона».</w:t>
            </w:r>
          </w:p>
          <w:p w:rsidR="005F3587" w:rsidRPr="00232DD3" w:rsidRDefault="005F3587" w:rsidP="005F3587">
            <w:pPr>
              <w:ind w:left="136" w:hanging="73"/>
              <w:jc w:val="both"/>
              <w:rPr>
                <w:bCs/>
                <w:color w:val="000000"/>
                <w:sz w:val="28"/>
                <w:szCs w:val="28"/>
              </w:rPr>
            </w:pPr>
            <w:r w:rsidRPr="00232DD3">
              <w:rPr>
                <w:bCs/>
                <w:color w:val="000000"/>
                <w:sz w:val="28"/>
                <w:szCs w:val="28"/>
              </w:rPr>
              <w:t>Срок направления участниками запросов на разъяснение положений документации</w:t>
            </w:r>
            <w:r>
              <w:rPr>
                <w:bCs/>
                <w:color w:val="000000"/>
                <w:sz w:val="28"/>
                <w:szCs w:val="28"/>
              </w:rPr>
              <w:t xml:space="preserve"> о закупке</w:t>
            </w:r>
            <w:r w:rsidRPr="00232DD3">
              <w:rPr>
                <w:bCs/>
                <w:color w:val="000000"/>
                <w:sz w:val="28"/>
                <w:szCs w:val="28"/>
              </w:rPr>
              <w:t>: с «</w:t>
            </w:r>
            <w:r w:rsidR="00515420">
              <w:rPr>
                <w:bCs/>
                <w:color w:val="000000"/>
                <w:sz w:val="28"/>
                <w:szCs w:val="28"/>
              </w:rPr>
              <w:t>23</w:t>
            </w:r>
            <w:r w:rsidRPr="00232DD3">
              <w:rPr>
                <w:bCs/>
                <w:color w:val="000000"/>
                <w:sz w:val="28"/>
                <w:szCs w:val="28"/>
              </w:rPr>
              <w:t xml:space="preserve">» </w:t>
            </w:r>
            <w:r w:rsidR="00515420">
              <w:rPr>
                <w:bCs/>
                <w:color w:val="000000"/>
                <w:sz w:val="28"/>
                <w:szCs w:val="28"/>
              </w:rPr>
              <w:t>июля</w:t>
            </w:r>
            <w:r>
              <w:rPr>
                <w:bCs/>
                <w:color w:val="000000"/>
                <w:sz w:val="28"/>
                <w:szCs w:val="28"/>
              </w:rPr>
              <w:t xml:space="preserve"> 2025</w:t>
            </w:r>
            <w:r w:rsidRPr="00232DD3">
              <w:rPr>
                <w:bCs/>
                <w:color w:val="000000"/>
                <w:sz w:val="28"/>
                <w:szCs w:val="28"/>
              </w:rPr>
              <w:t>г. по «</w:t>
            </w:r>
            <w:r w:rsidR="00515420">
              <w:rPr>
                <w:bCs/>
                <w:color w:val="000000"/>
                <w:sz w:val="28"/>
                <w:szCs w:val="28"/>
              </w:rPr>
              <w:t>5</w:t>
            </w:r>
            <w:r w:rsidRPr="00232DD3">
              <w:rPr>
                <w:bCs/>
                <w:color w:val="000000"/>
                <w:sz w:val="28"/>
                <w:szCs w:val="28"/>
              </w:rPr>
              <w:t>»</w:t>
            </w:r>
            <w:r>
              <w:rPr>
                <w:bCs/>
                <w:color w:val="000000"/>
                <w:sz w:val="28"/>
                <w:szCs w:val="28"/>
              </w:rPr>
              <w:t xml:space="preserve"> </w:t>
            </w:r>
            <w:r w:rsidR="00515420">
              <w:rPr>
                <w:bCs/>
                <w:color w:val="000000"/>
                <w:sz w:val="28"/>
                <w:szCs w:val="28"/>
              </w:rPr>
              <w:t>августа</w:t>
            </w:r>
            <w:r>
              <w:rPr>
                <w:bCs/>
                <w:color w:val="000000"/>
                <w:sz w:val="28"/>
                <w:szCs w:val="28"/>
              </w:rPr>
              <w:t xml:space="preserve"> 2025</w:t>
            </w:r>
            <w:r w:rsidR="00A72080">
              <w:rPr>
                <w:bCs/>
                <w:color w:val="000000"/>
                <w:sz w:val="28"/>
                <w:szCs w:val="28"/>
              </w:rPr>
              <w:t xml:space="preserve"> </w:t>
            </w:r>
            <w:r w:rsidRPr="00232DD3">
              <w:rPr>
                <w:bCs/>
                <w:color w:val="000000"/>
                <w:sz w:val="28"/>
                <w:szCs w:val="28"/>
              </w:rPr>
              <w:t>г. (включительно).</w:t>
            </w:r>
          </w:p>
          <w:p w:rsidR="005F3587" w:rsidRPr="00232DD3" w:rsidRDefault="005F3587" w:rsidP="005F3587">
            <w:pPr>
              <w:ind w:left="136" w:hanging="73"/>
              <w:jc w:val="both"/>
              <w:rPr>
                <w:bCs/>
                <w:color w:val="000000"/>
                <w:sz w:val="28"/>
                <w:szCs w:val="28"/>
              </w:rPr>
            </w:pPr>
            <w:r w:rsidRPr="00232DD3">
              <w:rPr>
                <w:bCs/>
                <w:color w:val="000000"/>
                <w:sz w:val="28"/>
                <w:szCs w:val="28"/>
              </w:rPr>
              <w:t>Дата начала срока предоставления участникам разъяснений положений документации</w:t>
            </w:r>
            <w:r>
              <w:rPr>
                <w:bCs/>
                <w:color w:val="000000"/>
                <w:sz w:val="28"/>
                <w:szCs w:val="28"/>
              </w:rPr>
              <w:t xml:space="preserve"> о закупке</w:t>
            </w:r>
            <w:r w:rsidRPr="00232DD3">
              <w:rPr>
                <w:bCs/>
                <w:color w:val="000000"/>
                <w:sz w:val="28"/>
                <w:szCs w:val="28"/>
              </w:rPr>
              <w:t>: «</w:t>
            </w:r>
            <w:r w:rsidR="00515420">
              <w:rPr>
                <w:bCs/>
                <w:color w:val="000000"/>
                <w:sz w:val="28"/>
                <w:szCs w:val="28"/>
              </w:rPr>
              <w:t>23</w:t>
            </w:r>
            <w:r w:rsidRPr="00232DD3">
              <w:rPr>
                <w:bCs/>
                <w:color w:val="000000"/>
                <w:sz w:val="28"/>
                <w:szCs w:val="28"/>
              </w:rPr>
              <w:t>»</w:t>
            </w:r>
            <w:r>
              <w:rPr>
                <w:bCs/>
                <w:color w:val="000000"/>
                <w:sz w:val="28"/>
                <w:szCs w:val="28"/>
              </w:rPr>
              <w:t xml:space="preserve"> </w:t>
            </w:r>
            <w:r w:rsidR="00515420">
              <w:rPr>
                <w:bCs/>
                <w:color w:val="000000"/>
                <w:sz w:val="28"/>
                <w:szCs w:val="28"/>
              </w:rPr>
              <w:t>июля</w:t>
            </w:r>
            <w:r w:rsidRPr="00232DD3">
              <w:rPr>
                <w:bCs/>
                <w:color w:val="000000"/>
                <w:sz w:val="28"/>
                <w:szCs w:val="28"/>
              </w:rPr>
              <w:t xml:space="preserve"> </w:t>
            </w:r>
            <w:r>
              <w:rPr>
                <w:bCs/>
                <w:color w:val="000000"/>
                <w:sz w:val="28"/>
                <w:szCs w:val="28"/>
              </w:rPr>
              <w:t>2025</w:t>
            </w:r>
            <w:r w:rsidRPr="00232DD3">
              <w:rPr>
                <w:bCs/>
                <w:color w:val="000000"/>
                <w:sz w:val="28"/>
                <w:szCs w:val="28"/>
              </w:rPr>
              <w:t>г.</w:t>
            </w:r>
          </w:p>
          <w:p w:rsidR="005F3587" w:rsidRPr="00232DD3" w:rsidRDefault="005F3587" w:rsidP="00515420">
            <w:pPr>
              <w:ind w:left="136" w:hanging="73"/>
              <w:jc w:val="both"/>
              <w:rPr>
                <w:color w:val="000000"/>
                <w:sz w:val="28"/>
                <w:szCs w:val="28"/>
              </w:rPr>
            </w:pPr>
            <w:r w:rsidRPr="00232DD3">
              <w:rPr>
                <w:bCs/>
                <w:color w:val="000000"/>
                <w:sz w:val="28"/>
                <w:szCs w:val="28"/>
              </w:rPr>
              <w:t>Дата окончания срока предоставления участникам разъяснений положений документации</w:t>
            </w:r>
            <w:r>
              <w:rPr>
                <w:bCs/>
                <w:color w:val="000000"/>
                <w:sz w:val="28"/>
                <w:szCs w:val="28"/>
              </w:rPr>
              <w:t xml:space="preserve"> о закупке</w:t>
            </w:r>
            <w:r w:rsidRPr="00232DD3">
              <w:rPr>
                <w:bCs/>
                <w:color w:val="000000"/>
                <w:sz w:val="28"/>
                <w:szCs w:val="28"/>
              </w:rPr>
              <w:t xml:space="preserve">: </w:t>
            </w:r>
            <w:r>
              <w:rPr>
                <w:bCs/>
                <w:color w:val="000000"/>
                <w:sz w:val="28"/>
                <w:szCs w:val="28"/>
              </w:rPr>
              <w:t>16:59</w:t>
            </w:r>
            <w:r w:rsidRPr="00232DD3">
              <w:rPr>
                <w:bCs/>
                <w:color w:val="000000"/>
                <w:sz w:val="28"/>
                <w:szCs w:val="28"/>
              </w:rPr>
              <w:t xml:space="preserve"> часов</w:t>
            </w:r>
            <w:r>
              <w:rPr>
                <w:bCs/>
                <w:color w:val="000000"/>
                <w:sz w:val="28"/>
                <w:szCs w:val="28"/>
              </w:rPr>
              <w:t xml:space="preserve"> московского времени</w:t>
            </w:r>
            <w:r w:rsidRPr="00232DD3">
              <w:rPr>
                <w:bCs/>
                <w:color w:val="000000"/>
                <w:sz w:val="28"/>
                <w:szCs w:val="28"/>
              </w:rPr>
              <w:t xml:space="preserve"> «</w:t>
            </w:r>
            <w:r w:rsidR="00515420">
              <w:rPr>
                <w:bCs/>
                <w:color w:val="000000"/>
                <w:sz w:val="28"/>
                <w:szCs w:val="28"/>
              </w:rPr>
              <w:t>8</w:t>
            </w:r>
            <w:r w:rsidRPr="00232DD3">
              <w:rPr>
                <w:bCs/>
                <w:color w:val="000000"/>
                <w:sz w:val="28"/>
                <w:szCs w:val="28"/>
              </w:rPr>
              <w:t>»</w:t>
            </w:r>
            <w:r>
              <w:rPr>
                <w:bCs/>
                <w:color w:val="000000"/>
                <w:sz w:val="28"/>
                <w:szCs w:val="28"/>
              </w:rPr>
              <w:t xml:space="preserve"> </w:t>
            </w:r>
            <w:r w:rsidR="00515420">
              <w:rPr>
                <w:bCs/>
                <w:color w:val="000000"/>
                <w:sz w:val="28"/>
                <w:szCs w:val="28"/>
              </w:rPr>
              <w:t>августа</w:t>
            </w:r>
            <w:bookmarkStart w:id="3" w:name="_GoBack"/>
            <w:bookmarkEnd w:id="3"/>
            <w:r>
              <w:rPr>
                <w:bCs/>
                <w:color w:val="000000"/>
                <w:sz w:val="28"/>
                <w:szCs w:val="28"/>
              </w:rPr>
              <w:t xml:space="preserve"> 2025 </w:t>
            </w:r>
            <w:r w:rsidRPr="00232DD3">
              <w:rPr>
                <w:bCs/>
                <w:color w:val="000000"/>
                <w:sz w:val="28"/>
                <w:szCs w:val="28"/>
              </w:rPr>
              <w:t>г.</w:t>
            </w:r>
          </w:p>
        </w:tc>
      </w:tr>
    </w:tbl>
    <w:p w:rsidR="005F3587" w:rsidRDefault="005F3587" w:rsidP="005F3587"/>
    <w:p w:rsidR="005F3587" w:rsidRDefault="005F3587" w:rsidP="005F3587"/>
    <w:p w:rsidR="005F3587" w:rsidRPr="00232DD3" w:rsidRDefault="005F3587" w:rsidP="005F3587">
      <w:pPr>
        <w:rPr>
          <w:color w:val="000000"/>
        </w:rPr>
      </w:pPr>
    </w:p>
    <w:p w:rsidR="005F3587" w:rsidRDefault="005F3587" w:rsidP="005F3587"/>
    <w:p w:rsidR="005F3587" w:rsidRDefault="005F3587" w:rsidP="005F3587"/>
    <w:p w:rsidR="005F3587" w:rsidRDefault="005F3587" w:rsidP="005F3587"/>
    <w:p w:rsidR="005F3587" w:rsidRDefault="005F3587" w:rsidP="005F3587"/>
    <w:p w:rsidR="005F3587" w:rsidRDefault="005F3587" w:rsidP="005F3587"/>
    <w:p w:rsidR="00582D0E" w:rsidRDefault="00582D0E"/>
    <w:sectPr w:rsidR="00582D0E" w:rsidSect="005F3587">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C1D" w:rsidRDefault="00C94C1D" w:rsidP="005F3587">
      <w:r>
        <w:separator/>
      </w:r>
    </w:p>
  </w:endnote>
  <w:endnote w:type="continuationSeparator" w:id="0">
    <w:p w:rsidR="00C94C1D" w:rsidRDefault="00C94C1D" w:rsidP="005F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C1D" w:rsidRDefault="00C94C1D" w:rsidP="005F3587">
      <w:r>
        <w:separator/>
      </w:r>
    </w:p>
  </w:footnote>
  <w:footnote w:type="continuationSeparator" w:id="0">
    <w:p w:rsidR="00C94C1D" w:rsidRDefault="00C94C1D" w:rsidP="005F3587">
      <w:r>
        <w:continuationSeparator/>
      </w:r>
    </w:p>
  </w:footnote>
  <w:footnote w:id="1">
    <w:p w:rsidR="00515420" w:rsidRDefault="00515420" w:rsidP="00A9381B">
      <w:pPr>
        <w:pStyle w:val="ae"/>
      </w:pPr>
      <w:r>
        <w:rPr>
          <w:rStyle w:val="ad"/>
        </w:rPr>
        <w:footnoteRef/>
      </w:r>
      <w:r>
        <w:t xml:space="preserve"> Перечень документов определяется согласно условиям заключенного Договора.</w:t>
      </w:r>
    </w:p>
  </w:footnote>
  <w:footnote w:id="2">
    <w:p w:rsidR="00515420" w:rsidRDefault="00515420" w:rsidP="005F3587">
      <w:pPr>
        <w:pStyle w:val="ae"/>
        <w:spacing w:line="200" w:lineRule="exact"/>
        <w:jc w:val="both"/>
      </w:pPr>
      <w:r>
        <w:rPr>
          <w:rStyle w:val="ad"/>
        </w:rPr>
        <w:footnoteRef/>
      </w:r>
      <w:r>
        <w:t xml:space="preserve"> </w:t>
      </w:r>
      <w:r>
        <w:rPr>
          <w:color w:val="000000"/>
        </w:rPr>
        <w:t xml:space="preserve">В случае если в рамках лота участник предлагает несколько видов товаров, работ, услуг, относящихся к </w:t>
      </w:r>
      <w:r>
        <w:t>высокотехнологичным и (или) инновационным</w:t>
      </w:r>
      <w:r>
        <w:rPr>
          <w:color w:val="000000"/>
        </w:rPr>
        <w:t>, указывается их общая доля.</w:t>
      </w:r>
    </w:p>
  </w:footnote>
  <w:footnote w:id="3">
    <w:p w:rsidR="00515420" w:rsidRDefault="00515420" w:rsidP="005F3587">
      <w:pPr>
        <w:pStyle w:val="ae"/>
        <w:jc w:val="both"/>
      </w:pPr>
      <w:r>
        <w:rPr>
          <w:rStyle w:val="ad"/>
          <w:rFonts w:eastAsia="MS Mincho"/>
        </w:rPr>
        <w:footnoteRef/>
      </w:r>
      <w:r>
        <w:t xml:space="preserve"> Указать номер (номера) реестровой записи товара (товаров), включенного (включенных) в реестры, </w:t>
      </w:r>
      <w:r w:rsidRPr="00187F47">
        <w:rPr>
          <w:bCs/>
        </w:rPr>
        <w:t xml:space="preserve">предусмотренные пунктом </w:t>
      </w:r>
      <w:r>
        <w:rPr>
          <w:bCs/>
        </w:rPr>
        <w:t>3</w:t>
      </w:r>
      <w:r w:rsidRPr="00187F47">
        <w:rPr>
          <w:bCs/>
        </w:rPr>
        <w:t xml:space="preserve"> постановления Правительства Российской Федерации от </w:t>
      </w:r>
      <w:r>
        <w:rPr>
          <w:bCs/>
        </w:rPr>
        <w:t>23 декабря 2024 г.</w:t>
      </w:r>
      <w:r w:rsidRPr="00187F47">
        <w:rPr>
          <w:bCs/>
        </w:rPr>
        <w:t xml:space="preserve"> № </w:t>
      </w:r>
      <w:r>
        <w:rPr>
          <w:bCs/>
        </w:rPr>
        <w:t>1875</w:t>
      </w:r>
      <w:r w:rsidRPr="00187F47">
        <w:rPr>
          <w:bCs/>
        </w:rPr>
        <w:t xml:space="preserve"> «</w:t>
      </w:r>
      <w:r w:rsidRPr="0092462C">
        <w:rPr>
          <w:rFonts w:eastAsia="Calibri"/>
          <w:bCs/>
          <w:lang w:eastAsia="en-US"/>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A71291">
        <w:t>».</w:t>
      </w:r>
      <w:r>
        <w:t xml:space="preserve"> </w:t>
      </w:r>
      <w:r w:rsidRPr="005D2B1C">
        <w:t>Документы, предусмотренные подпунктами «в» - «д» пункта 10 указанного постановления Правительства Российской Федерации должны быть предоставлены в составе заявки, если требование о предоставлении таких документов установлено техническим заданием</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420" w:rsidRDefault="00515420">
    <w:pPr>
      <w:pStyle w:val="af1"/>
      <w:jc w:val="center"/>
    </w:pPr>
    <w:r>
      <w:rPr>
        <w:noProof/>
      </w:rPr>
      <w:fldChar w:fldCharType="begin"/>
    </w:r>
    <w:r>
      <w:rPr>
        <w:noProof/>
      </w:rPr>
      <w:instrText xml:space="preserve"> PAGE   \* MERGEFORMAT </w:instrText>
    </w:r>
    <w:r>
      <w:rPr>
        <w:noProof/>
      </w:rPr>
      <w:fldChar w:fldCharType="separate"/>
    </w:r>
    <w:r w:rsidR="00D61B6C">
      <w:rPr>
        <w:noProof/>
      </w:rPr>
      <w:t>21</w:t>
    </w:r>
    <w:r>
      <w:rPr>
        <w:noProof/>
      </w:rPr>
      <w:fldChar w:fldCharType="end"/>
    </w:r>
  </w:p>
  <w:p w:rsidR="00515420" w:rsidRDefault="0051542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420" w:rsidRDefault="00515420">
    <w:pPr>
      <w:pStyle w:val="af1"/>
      <w:jc w:val="center"/>
    </w:pPr>
    <w:r>
      <w:rPr>
        <w:noProof/>
      </w:rPr>
      <w:fldChar w:fldCharType="begin"/>
    </w:r>
    <w:r>
      <w:rPr>
        <w:noProof/>
      </w:rPr>
      <w:instrText xml:space="preserve"> PAGE   \* MERGEFORMAT </w:instrText>
    </w:r>
    <w:r>
      <w:rPr>
        <w:noProof/>
      </w:rPr>
      <w:fldChar w:fldCharType="separate"/>
    </w:r>
    <w:r w:rsidR="00D61B6C">
      <w:rPr>
        <w:noProof/>
      </w:rPr>
      <w:t>29</w:t>
    </w:r>
    <w:r>
      <w:rPr>
        <w:noProof/>
      </w:rPr>
      <w:fldChar w:fldCharType="end"/>
    </w:r>
  </w:p>
  <w:p w:rsidR="00515420" w:rsidRDefault="0051542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15:restartNumberingAfterBreak="0">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8" w15:restartNumberingAfterBreak="0">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2" w15:restartNumberingAfterBreak="0">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3" w15:restartNumberingAfterBreak="0">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6" w15:restartNumberingAfterBreak="0">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0" w15:restartNumberingAfterBreak="0">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B9312A"/>
    <w:multiLevelType w:val="hybridMultilevel"/>
    <w:tmpl w:val="D3006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8596B6C"/>
    <w:multiLevelType w:val="hybridMultilevel"/>
    <w:tmpl w:val="EFA06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15:restartNumberingAfterBreak="0">
    <w:nsid w:val="700E0A97"/>
    <w:multiLevelType w:val="hybridMultilevel"/>
    <w:tmpl w:val="D87EEE0C"/>
    <w:lvl w:ilvl="0" w:tplc="1F403C8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15:restartNumberingAfterBreak="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3" w15:restartNumberingAfterBreak="0">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35"/>
  </w:num>
  <w:num w:numId="3">
    <w:abstractNumId w:val="24"/>
  </w:num>
  <w:num w:numId="4">
    <w:abstractNumId w:val="25"/>
  </w:num>
  <w:num w:numId="5">
    <w:abstractNumId w:val="30"/>
  </w:num>
  <w:num w:numId="6">
    <w:abstractNumId w:val="13"/>
  </w:num>
  <w:num w:numId="7">
    <w:abstractNumId w:val="12"/>
  </w:num>
  <w:num w:numId="8">
    <w:abstractNumId w:val="32"/>
  </w:num>
  <w:num w:numId="9">
    <w:abstractNumId w:val="1"/>
  </w:num>
  <w:num w:numId="10">
    <w:abstractNumId w:val="19"/>
  </w:num>
  <w:num w:numId="11">
    <w:abstractNumId w:val="17"/>
  </w:num>
  <w:num w:numId="12">
    <w:abstractNumId w:val="37"/>
  </w:num>
  <w:num w:numId="13">
    <w:abstractNumId w:val="11"/>
  </w:num>
  <w:num w:numId="14">
    <w:abstractNumId w:val="36"/>
  </w:num>
  <w:num w:numId="15">
    <w:abstractNumId w:val="16"/>
  </w:num>
  <w:num w:numId="16">
    <w:abstractNumId w:val="9"/>
  </w:num>
  <w:num w:numId="17">
    <w:abstractNumId w:val="2"/>
  </w:num>
  <w:num w:numId="18">
    <w:abstractNumId w:val="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6"/>
  </w:num>
  <w:num w:numId="24">
    <w:abstractNumId w:val="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5"/>
  </w:num>
  <w:num w:numId="29">
    <w:abstractNumId w:val="2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3"/>
  </w:num>
  <w:num w:numId="33">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lvlOverride w:ilvl="0">
      <w:startOverride w:val="6"/>
    </w:lvlOverride>
    <w:lvlOverride w:ilvl="1"/>
    <w:lvlOverride w:ilvl="2"/>
    <w:lvlOverride w:ilvl="3"/>
    <w:lvlOverride w:ilvl="4"/>
    <w:lvlOverride w:ilvl="5"/>
    <w:lvlOverride w:ilvl="6"/>
    <w:lvlOverride w:ilvl="7"/>
    <w:lvlOverride w:ilvl="8"/>
  </w:num>
  <w:num w:numId="35">
    <w:abstractNumId w:val="1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2"/>
  </w:num>
  <w:num w:numId="39">
    <w:abstractNumId w:val="31"/>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587"/>
    <w:rsid w:val="00185227"/>
    <w:rsid w:val="001B584D"/>
    <w:rsid w:val="00515420"/>
    <w:rsid w:val="00582D0E"/>
    <w:rsid w:val="005F3587"/>
    <w:rsid w:val="0069252E"/>
    <w:rsid w:val="00903940"/>
    <w:rsid w:val="00A72080"/>
    <w:rsid w:val="00A9381B"/>
    <w:rsid w:val="00C94C1D"/>
    <w:rsid w:val="00D61B6C"/>
    <w:rsid w:val="00F24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D52B3-B48A-4CB5-8F82-DDF8F81D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5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F358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F3587"/>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5F3587"/>
    <w:pPr>
      <w:keepNext/>
      <w:spacing w:before="240" w:after="60"/>
      <w:outlineLvl w:val="2"/>
    </w:pPr>
    <w:rPr>
      <w:rFonts w:ascii="Arial" w:hAnsi="Arial" w:cs="Arial"/>
      <w:b/>
      <w:bCs/>
      <w:sz w:val="26"/>
      <w:szCs w:val="26"/>
    </w:rPr>
  </w:style>
  <w:style w:type="paragraph" w:styleId="4">
    <w:name w:val="heading 4"/>
    <w:basedOn w:val="a"/>
    <w:next w:val="a"/>
    <w:link w:val="40"/>
    <w:qFormat/>
    <w:rsid w:val="005F3587"/>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5F3587"/>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5F3587"/>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5F3587"/>
    <w:pPr>
      <w:tabs>
        <w:tab w:val="num" w:pos="1296"/>
      </w:tabs>
      <w:spacing w:before="240" w:after="60"/>
      <w:ind w:left="1296" w:hanging="1296"/>
      <w:outlineLvl w:val="6"/>
    </w:pPr>
  </w:style>
  <w:style w:type="paragraph" w:styleId="8">
    <w:name w:val="heading 8"/>
    <w:basedOn w:val="a"/>
    <w:next w:val="a"/>
    <w:link w:val="80"/>
    <w:qFormat/>
    <w:rsid w:val="005F3587"/>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5F3587"/>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3587"/>
    <w:rPr>
      <w:rFonts w:ascii="Arial" w:eastAsia="Times New Roman" w:hAnsi="Arial" w:cs="Arial"/>
      <w:b/>
      <w:bCs/>
      <w:kern w:val="32"/>
      <w:sz w:val="32"/>
      <w:szCs w:val="32"/>
      <w:lang w:eastAsia="ru-RU"/>
    </w:rPr>
  </w:style>
  <w:style w:type="character" w:customStyle="1" w:styleId="20">
    <w:name w:val="Заголовок 2 Знак"/>
    <w:basedOn w:val="a0"/>
    <w:link w:val="2"/>
    <w:rsid w:val="005F3587"/>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5F3587"/>
    <w:rPr>
      <w:rFonts w:ascii="Arial" w:eastAsia="Times New Roman" w:hAnsi="Arial" w:cs="Arial"/>
      <w:b/>
      <w:bCs/>
      <w:sz w:val="26"/>
      <w:szCs w:val="26"/>
      <w:lang w:eastAsia="ru-RU"/>
    </w:rPr>
  </w:style>
  <w:style w:type="character" w:customStyle="1" w:styleId="40">
    <w:name w:val="Заголовок 4 Знак"/>
    <w:basedOn w:val="a0"/>
    <w:link w:val="4"/>
    <w:rsid w:val="005F3587"/>
    <w:rPr>
      <w:rFonts w:ascii="Calibri" w:eastAsia="Times New Roman" w:hAnsi="Calibri" w:cs="Calibri"/>
      <w:b/>
      <w:bCs/>
      <w:sz w:val="28"/>
      <w:szCs w:val="28"/>
      <w:lang w:eastAsia="ru-RU"/>
    </w:rPr>
  </w:style>
  <w:style w:type="character" w:customStyle="1" w:styleId="50">
    <w:name w:val="Заголовок 5 Знак"/>
    <w:basedOn w:val="a0"/>
    <w:link w:val="5"/>
    <w:rsid w:val="005F3587"/>
    <w:rPr>
      <w:rFonts w:ascii="Calibri" w:eastAsia="Times New Roman" w:hAnsi="Calibri" w:cs="Calibri"/>
      <w:b/>
      <w:bCs/>
      <w:i/>
      <w:iCs/>
      <w:sz w:val="26"/>
      <w:szCs w:val="26"/>
      <w:lang w:eastAsia="ru-RU"/>
    </w:rPr>
  </w:style>
  <w:style w:type="character" w:customStyle="1" w:styleId="60">
    <w:name w:val="Заголовок 6 Знак"/>
    <w:basedOn w:val="a0"/>
    <w:link w:val="6"/>
    <w:rsid w:val="005F3587"/>
    <w:rPr>
      <w:rFonts w:ascii="Times New Roman" w:eastAsia="Times New Roman" w:hAnsi="Times New Roman" w:cs="Times New Roman"/>
      <w:b/>
      <w:bCs/>
      <w:lang w:eastAsia="ru-RU"/>
    </w:rPr>
  </w:style>
  <w:style w:type="character" w:customStyle="1" w:styleId="70">
    <w:name w:val="Заголовок 7 Знак"/>
    <w:basedOn w:val="a0"/>
    <w:link w:val="7"/>
    <w:rsid w:val="005F358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F3587"/>
    <w:rPr>
      <w:rFonts w:ascii="Calibri" w:eastAsia="Times New Roman" w:hAnsi="Calibri" w:cs="Calibri"/>
      <w:i/>
      <w:iCs/>
      <w:sz w:val="24"/>
      <w:szCs w:val="24"/>
      <w:lang w:eastAsia="ru-RU"/>
    </w:rPr>
  </w:style>
  <w:style w:type="character" w:customStyle="1" w:styleId="90">
    <w:name w:val="Заголовок 9 Знак"/>
    <w:basedOn w:val="a0"/>
    <w:link w:val="9"/>
    <w:rsid w:val="005F3587"/>
    <w:rPr>
      <w:rFonts w:ascii="Arial" w:eastAsia="Times New Roman" w:hAnsi="Arial" w:cs="Arial"/>
      <w:lang w:eastAsia="ru-RU"/>
    </w:rPr>
  </w:style>
  <w:style w:type="character" w:customStyle="1" w:styleId="21">
    <w:name w:val="Заголовок 2 Знак1"/>
    <w:aliases w:val="Заголовок 2 Знак Знак"/>
    <w:locked/>
    <w:rsid w:val="005F3587"/>
    <w:rPr>
      <w:rFonts w:ascii="Cambria" w:hAnsi="Cambria" w:cs="Cambria"/>
      <w:b/>
      <w:bCs/>
      <w:i/>
      <w:iCs/>
      <w:sz w:val="28"/>
      <w:szCs w:val="28"/>
      <w:lang w:val="ru-RU" w:eastAsia="ru-RU" w:bidi="ar-SA"/>
    </w:rPr>
  </w:style>
  <w:style w:type="paragraph" w:styleId="a3">
    <w:name w:val="Title"/>
    <w:basedOn w:val="a"/>
    <w:link w:val="a4"/>
    <w:uiPriority w:val="10"/>
    <w:qFormat/>
    <w:rsid w:val="005F3587"/>
    <w:pPr>
      <w:jc w:val="center"/>
    </w:pPr>
    <w:rPr>
      <w:b/>
      <w:bCs/>
      <w:sz w:val="28"/>
      <w:szCs w:val="28"/>
      <w:lang w:val="en-US"/>
    </w:rPr>
  </w:style>
  <w:style w:type="character" w:customStyle="1" w:styleId="a4">
    <w:name w:val="Название Знак"/>
    <w:basedOn w:val="a0"/>
    <w:link w:val="a3"/>
    <w:uiPriority w:val="10"/>
    <w:rsid w:val="005F3587"/>
    <w:rPr>
      <w:rFonts w:ascii="Times New Roman" w:eastAsia="Times New Roman" w:hAnsi="Times New Roman" w:cs="Times New Roman"/>
      <w:b/>
      <w:bCs/>
      <w:sz w:val="28"/>
      <w:szCs w:val="28"/>
      <w:lang w:val="en-US" w:eastAsia="ru-RU"/>
    </w:rPr>
  </w:style>
  <w:style w:type="character" w:styleId="a5">
    <w:name w:val="Strong"/>
    <w:qFormat/>
    <w:rsid w:val="005F3587"/>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5F3587"/>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5F3587"/>
    <w:rPr>
      <w:rFonts w:ascii="Times New Roman" w:eastAsia="Times New Roman" w:hAnsi="Times New Roman" w:cs="Times New Roman"/>
      <w:sz w:val="24"/>
      <w:szCs w:val="24"/>
      <w:lang w:eastAsia="ru-RU"/>
    </w:rPr>
  </w:style>
  <w:style w:type="paragraph" w:customStyle="1" w:styleId="11">
    <w:name w:val="Обычный1"/>
    <w:link w:val="Normal"/>
    <w:rsid w:val="005F358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5F3587"/>
    <w:rPr>
      <w:rFonts w:ascii="Times New Roman" w:eastAsia="Times New Roman" w:hAnsi="Times New Roman" w:cs="Times New Roman"/>
      <w:sz w:val="28"/>
      <w:szCs w:val="20"/>
      <w:lang w:eastAsia="ru-RU"/>
    </w:rPr>
  </w:style>
  <w:style w:type="paragraph" w:customStyle="1" w:styleId="12">
    <w:name w:val="Обычный12"/>
    <w:rsid w:val="005F3587"/>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5F3587"/>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5F3587"/>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5F3587"/>
    <w:rPr>
      <w:rFonts w:ascii="Times New Roman" w:eastAsia="MS Mincho" w:hAnsi="Times New Roman" w:cs="Times New Roman"/>
      <w:sz w:val="26"/>
      <w:szCs w:val="24"/>
      <w:lang w:eastAsia="ru-RU"/>
    </w:rPr>
  </w:style>
  <w:style w:type="paragraph" w:styleId="ab">
    <w:name w:val="Plain Text"/>
    <w:basedOn w:val="a"/>
    <w:link w:val="ac"/>
    <w:uiPriority w:val="99"/>
    <w:rsid w:val="005F3587"/>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5F3587"/>
    <w:rPr>
      <w:rFonts w:ascii="Times New Roman" w:eastAsia="MS Mincho" w:hAnsi="Times New Roman" w:cs="Times New Roman"/>
      <w:spacing w:val="-2"/>
      <w:sz w:val="26"/>
      <w:szCs w:val="20"/>
      <w:lang w:eastAsia="ru-RU"/>
    </w:rPr>
  </w:style>
  <w:style w:type="character" w:styleId="ad">
    <w:name w:val="footnote reference"/>
    <w:uiPriority w:val="99"/>
    <w:semiHidden/>
    <w:rsid w:val="005F3587"/>
    <w:rPr>
      <w:vertAlign w:val="superscript"/>
    </w:rPr>
  </w:style>
  <w:style w:type="paragraph" w:styleId="ae">
    <w:name w:val="footnote text"/>
    <w:basedOn w:val="a"/>
    <w:link w:val="af"/>
    <w:uiPriority w:val="99"/>
    <w:semiHidden/>
    <w:rsid w:val="005F3587"/>
    <w:pPr>
      <w:widowControl w:val="0"/>
      <w:autoSpaceDE w:val="0"/>
      <w:autoSpaceDN w:val="0"/>
    </w:pPr>
    <w:rPr>
      <w:sz w:val="20"/>
      <w:szCs w:val="20"/>
    </w:rPr>
  </w:style>
  <w:style w:type="character" w:customStyle="1" w:styleId="af">
    <w:name w:val="Текст сноски Знак"/>
    <w:basedOn w:val="a0"/>
    <w:link w:val="ae"/>
    <w:uiPriority w:val="99"/>
    <w:semiHidden/>
    <w:rsid w:val="005F3587"/>
    <w:rPr>
      <w:rFonts w:ascii="Times New Roman" w:eastAsia="Times New Roman" w:hAnsi="Times New Roman" w:cs="Times New Roman"/>
      <w:sz w:val="20"/>
      <w:szCs w:val="20"/>
      <w:lang w:eastAsia="ru-RU"/>
    </w:rPr>
  </w:style>
  <w:style w:type="paragraph" w:styleId="31">
    <w:name w:val="Body Text Indent 3"/>
    <w:basedOn w:val="a"/>
    <w:link w:val="32"/>
    <w:rsid w:val="005F3587"/>
    <w:pPr>
      <w:spacing w:after="120"/>
      <w:ind w:left="283"/>
    </w:pPr>
    <w:rPr>
      <w:sz w:val="16"/>
      <w:szCs w:val="16"/>
    </w:rPr>
  </w:style>
  <w:style w:type="character" w:customStyle="1" w:styleId="32">
    <w:name w:val="Основной текст с отступом 3 Знак"/>
    <w:basedOn w:val="a0"/>
    <w:link w:val="31"/>
    <w:rsid w:val="005F3587"/>
    <w:rPr>
      <w:rFonts w:ascii="Times New Roman" w:eastAsia="Times New Roman" w:hAnsi="Times New Roman" w:cs="Times New Roman"/>
      <w:sz w:val="16"/>
      <w:szCs w:val="16"/>
      <w:lang w:eastAsia="ru-RU"/>
    </w:rPr>
  </w:style>
  <w:style w:type="paragraph" w:styleId="af0">
    <w:name w:val="List Bullet"/>
    <w:basedOn w:val="a"/>
    <w:autoRedefine/>
    <w:rsid w:val="005F3587"/>
    <w:pPr>
      <w:autoSpaceDE w:val="0"/>
      <w:autoSpaceDN w:val="0"/>
      <w:adjustRightInd w:val="0"/>
      <w:ind w:firstLine="720"/>
      <w:jc w:val="both"/>
    </w:pPr>
    <w:rPr>
      <w:b/>
      <w:bCs/>
      <w:i/>
      <w:sz w:val="28"/>
      <w:szCs w:val="28"/>
    </w:rPr>
  </w:style>
  <w:style w:type="paragraph" w:customStyle="1" w:styleId="22">
    <w:name w:val="Обычный2"/>
    <w:rsid w:val="005F3587"/>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5F3587"/>
    <w:pPr>
      <w:tabs>
        <w:tab w:val="center" w:pos="4677"/>
        <w:tab w:val="right" w:pos="9355"/>
      </w:tabs>
    </w:pPr>
  </w:style>
  <w:style w:type="character" w:customStyle="1" w:styleId="af2">
    <w:name w:val="Верхний колонтитул Знак"/>
    <w:basedOn w:val="a0"/>
    <w:link w:val="af1"/>
    <w:uiPriority w:val="99"/>
    <w:rsid w:val="005F3587"/>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5F3587"/>
    <w:pPr>
      <w:tabs>
        <w:tab w:val="center" w:pos="4677"/>
        <w:tab w:val="right" w:pos="9355"/>
      </w:tabs>
    </w:pPr>
  </w:style>
  <w:style w:type="character" w:customStyle="1" w:styleId="af4">
    <w:name w:val="Нижний колонтитул Знак"/>
    <w:basedOn w:val="a0"/>
    <w:link w:val="af3"/>
    <w:uiPriority w:val="99"/>
    <w:rsid w:val="005F3587"/>
    <w:rPr>
      <w:rFonts w:ascii="Times New Roman" w:eastAsia="Times New Roman" w:hAnsi="Times New Roman" w:cs="Times New Roman"/>
      <w:sz w:val="24"/>
      <w:szCs w:val="24"/>
      <w:lang w:eastAsia="ru-RU"/>
    </w:rPr>
  </w:style>
  <w:style w:type="paragraph" w:styleId="af5">
    <w:name w:val="Body Text Indent"/>
    <w:basedOn w:val="a"/>
    <w:link w:val="af6"/>
    <w:rsid w:val="005F3587"/>
    <w:pPr>
      <w:spacing w:after="120"/>
      <w:ind w:left="283"/>
    </w:pPr>
  </w:style>
  <w:style w:type="character" w:customStyle="1" w:styleId="af6">
    <w:name w:val="Основной текст с отступом Знак"/>
    <w:basedOn w:val="a0"/>
    <w:link w:val="af5"/>
    <w:rsid w:val="005F3587"/>
    <w:rPr>
      <w:rFonts w:ascii="Times New Roman" w:eastAsia="Times New Roman" w:hAnsi="Times New Roman" w:cs="Times New Roman"/>
      <w:sz w:val="24"/>
      <w:szCs w:val="24"/>
      <w:lang w:eastAsia="ru-RU"/>
    </w:rPr>
  </w:style>
  <w:style w:type="paragraph" w:styleId="33">
    <w:name w:val="Body Text 3"/>
    <w:basedOn w:val="a"/>
    <w:link w:val="34"/>
    <w:rsid w:val="005F3587"/>
    <w:pPr>
      <w:spacing w:after="120"/>
    </w:pPr>
    <w:rPr>
      <w:sz w:val="16"/>
      <w:szCs w:val="16"/>
    </w:rPr>
  </w:style>
  <w:style w:type="character" w:customStyle="1" w:styleId="34">
    <w:name w:val="Основной текст 3 Знак"/>
    <w:basedOn w:val="a0"/>
    <w:link w:val="33"/>
    <w:rsid w:val="005F3587"/>
    <w:rPr>
      <w:rFonts w:ascii="Times New Roman" w:eastAsia="Times New Roman" w:hAnsi="Times New Roman" w:cs="Times New Roman"/>
      <w:sz w:val="16"/>
      <w:szCs w:val="16"/>
      <w:lang w:eastAsia="ru-RU"/>
    </w:rPr>
  </w:style>
  <w:style w:type="paragraph" w:customStyle="1" w:styleId="110">
    <w:name w:val="Заголовок 11"/>
    <w:basedOn w:val="a"/>
    <w:next w:val="a"/>
    <w:rsid w:val="005F3587"/>
    <w:pPr>
      <w:keepNext/>
      <w:spacing w:before="240" w:after="60"/>
      <w:jc w:val="center"/>
    </w:pPr>
    <w:rPr>
      <w:b/>
      <w:kern w:val="28"/>
      <w:sz w:val="28"/>
      <w:szCs w:val="20"/>
    </w:rPr>
  </w:style>
  <w:style w:type="paragraph" w:styleId="af7">
    <w:name w:val="Subtitle"/>
    <w:basedOn w:val="a"/>
    <w:link w:val="af8"/>
    <w:qFormat/>
    <w:rsid w:val="005F3587"/>
    <w:rPr>
      <w:b/>
      <w:bCs/>
    </w:rPr>
  </w:style>
  <w:style w:type="character" w:customStyle="1" w:styleId="af8">
    <w:name w:val="Подзаголовок Знак"/>
    <w:basedOn w:val="a0"/>
    <w:link w:val="af7"/>
    <w:rsid w:val="005F3587"/>
    <w:rPr>
      <w:rFonts w:ascii="Times New Roman" w:eastAsia="Times New Roman" w:hAnsi="Times New Roman" w:cs="Times New Roman"/>
      <w:b/>
      <w:bCs/>
      <w:sz w:val="24"/>
      <w:szCs w:val="24"/>
      <w:lang w:eastAsia="ru-RU"/>
    </w:rPr>
  </w:style>
  <w:style w:type="paragraph" w:styleId="af9">
    <w:name w:val="annotation text"/>
    <w:basedOn w:val="a"/>
    <w:link w:val="afa"/>
    <w:uiPriority w:val="99"/>
    <w:unhideWhenUsed/>
    <w:rsid w:val="005F3587"/>
    <w:rPr>
      <w:sz w:val="20"/>
      <w:szCs w:val="20"/>
    </w:rPr>
  </w:style>
  <w:style w:type="character" w:customStyle="1" w:styleId="afa">
    <w:name w:val="Текст примечания Знак"/>
    <w:basedOn w:val="a0"/>
    <w:link w:val="af9"/>
    <w:uiPriority w:val="99"/>
    <w:rsid w:val="005F3587"/>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5F3587"/>
    <w:rPr>
      <w:rFonts w:ascii="Times New Roman" w:eastAsia="Times New Roman" w:hAnsi="Times New Roman" w:cs="Times New Roman"/>
      <w:b/>
      <w:bCs/>
      <w:sz w:val="20"/>
      <w:szCs w:val="20"/>
      <w:lang w:eastAsia="ru-RU"/>
    </w:rPr>
  </w:style>
  <w:style w:type="paragraph" w:styleId="afc">
    <w:name w:val="annotation subject"/>
    <w:basedOn w:val="af9"/>
    <w:next w:val="af9"/>
    <w:link w:val="afb"/>
    <w:uiPriority w:val="99"/>
    <w:semiHidden/>
    <w:unhideWhenUsed/>
    <w:rsid w:val="005F3587"/>
    <w:rPr>
      <w:b/>
      <w:bCs/>
    </w:rPr>
  </w:style>
  <w:style w:type="character" w:customStyle="1" w:styleId="13">
    <w:name w:val="Тема примечания Знак1"/>
    <w:basedOn w:val="afa"/>
    <w:uiPriority w:val="99"/>
    <w:semiHidden/>
    <w:rsid w:val="005F3587"/>
    <w:rPr>
      <w:rFonts w:ascii="Times New Roman" w:eastAsia="Times New Roman" w:hAnsi="Times New Roman" w:cs="Times New Roman"/>
      <w:b/>
      <w:bCs/>
      <w:sz w:val="20"/>
      <w:szCs w:val="20"/>
      <w:lang w:eastAsia="ru-RU"/>
    </w:rPr>
  </w:style>
  <w:style w:type="character" w:customStyle="1" w:styleId="afd">
    <w:name w:val="Текст выноски Знак"/>
    <w:basedOn w:val="a0"/>
    <w:link w:val="afe"/>
    <w:uiPriority w:val="99"/>
    <w:semiHidden/>
    <w:rsid w:val="005F3587"/>
    <w:rPr>
      <w:rFonts w:ascii="Tahoma" w:eastAsia="Times New Roman" w:hAnsi="Tahoma" w:cs="Times New Roman"/>
      <w:sz w:val="16"/>
      <w:szCs w:val="16"/>
    </w:rPr>
  </w:style>
  <w:style w:type="paragraph" w:styleId="afe">
    <w:name w:val="Balloon Text"/>
    <w:basedOn w:val="a"/>
    <w:link w:val="afd"/>
    <w:uiPriority w:val="99"/>
    <w:semiHidden/>
    <w:unhideWhenUsed/>
    <w:rsid w:val="005F3587"/>
    <w:rPr>
      <w:rFonts w:ascii="Tahoma" w:hAnsi="Tahoma"/>
      <w:sz w:val="16"/>
      <w:szCs w:val="16"/>
      <w:lang w:eastAsia="en-US"/>
    </w:rPr>
  </w:style>
  <w:style w:type="character" w:customStyle="1" w:styleId="14">
    <w:name w:val="Текст выноски Знак1"/>
    <w:basedOn w:val="a0"/>
    <w:uiPriority w:val="99"/>
    <w:semiHidden/>
    <w:rsid w:val="005F3587"/>
    <w:rPr>
      <w:rFonts w:ascii="Segoe UI" w:eastAsia="Times New Roman" w:hAnsi="Segoe UI" w:cs="Segoe UI"/>
      <w:sz w:val="18"/>
      <w:szCs w:val="18"/>
      <w:lang w:eastAsia="ru-RU"/>
    </w:rPr>
  </w:style>
  <w:style w:type="paragraph" w:customStyle="1" w:styleId="Style13">
    <w:name w:val="Style13"/>
    <w:basedOn w:val="a"/>
    <w:rsid w:val="005F3587"/>
    <w:pPr>
      <w:widowControl w:val="0"/>
      <w:autoSpaceDE w:val="0"/>
      <w:autoSpaceDN w:val="0"/>
      <w:adjustRightInd w:val="0"/>
    </w:pPr>
  </w:style>
  <w:style w:type="paragraph" w:customStyle="1" w:styleId="Style14">
    <w:name w:val="Style14"/>
    <w:basedOn w:val="a"/>
    <w:uiPriority w:val="99"/>
    <w:rsid w:val="005F3587"/>
    <w:pPr>
      <w:widowControl w:val="0"/>
      <w:autoSpaceDE w:val="0"/>
      <w:autoSpaceDN w:val="0"/>
      <w:adjustRightInd w:val="0"/>
    </w:pPr>
  </w:style>
  <w:style w:type="paragraph" w:customStyle="1" w:styleId="Style15">
    <w:name w:val="Style15"/>
    <w:basedOn w:val="a"/>
    <w:uiPriority w:val="99"/>
    <w:rsid w:val="005F3587"/>
    <w:pPr>
      <w:widowControl w:val="0"/>
      <w:autoSpaceDE w:val="0"/>
      <w:autoSpaceDN w:val="0"/>
      <w:adjustRightInd w:val="0"/>
    </w:pPr>
  </w:style>
  <w:style w:type="character" w:customStyle="1" w:styleId="FontStyle21">
    <w:name w:val="Font Style21"/>
    <w:rsid w:val="005F3587"/>
    <w:rPr>
      <w:rFonts w:ascii="Times New Roman" w:hAnsi="Times New Roman" w:cs="Times New Roman"/>
      <w:b/>
      <w:bCs/>
      <w:color w:val="000000"/>
      <w:sz w:val="26"/>
      <w:szCs w:val="26"/>
    </w:rPr>
  </w:style>
  <w:style w:type="character" w:customStyle="1" w:styleId="FontStyle22">
    <w:name w:val="Font Style22"/>
    <w:rsid w:val="005F3587"/>
    <w:rPr>
      <w:rFonts w:ascii="Times New Roman" w:hAnsi="Times New Roman" w:cs="Times New Roman"/>
      <w:b/>
      <w:bCs/>
      <w:color w:val="000000"/>
      <w:sz w:val="28"/>
      <w:szCs w:val="28"/>
    </w:rPr>
  </w:style>
  <w:style w:type="character" w:customStyle="1" w:styleId="FontStyle23">
    <w:name w:val="Font Style23"/>
    <w:rsid w:val="005F3587"/>
    <w:rPr>
      <w:rFonts w:ascii="Times New Roman" w:hAnsi="Times New Roman" w:cs="Times New Roman"/>
      <w:color w:val="000000"/>
      <w:sz w:val="26"/>
      <w:szCs w:val="26"/>
    </w:rPr>
  </w:style>
  <w:style w:type="paragraph" w:customStyle="1" w:styleId="ConsPlusNormal">
    <w:name w:val="ConsPlusNormal"/>
    <w:rsid w:val="005F3587"/>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5F358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5F3587"/>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5F3587"/>
    <w:pPr>
      <w:spacing w:after="120" w:line="480" w:lineRule="auto"/>
    </w:pPr>
    <w:rPr>
      <w:lang w:eastAsia="en-US"/>
    </w:rPr>
  </w:style>
  <w:style w:type="character" w:customStyle="1" w:styleId="210">
    <w:name w:val="Основной текст 2 Знак1"/>
    <w:basedOn w:val="a0"/>
    <w:uiPriority w:val="99"/>
    <w:semiHidden/>
    <w:rsid w:val="005F3587"/>
    <w:rPr>
      <w:rFonts w:ascii="Times New Roman" w:eastAsia="Times New Roman" w:hAnsi="Times New Roman" w:cs="Times New Roman"/>
      <w:sz w:val="24"/>
      <w:szCs w:val="24"/>
      <w:lang w:eastAsia="ru-RU"/>
    </w:rPr>
  </w:style>
  <w:style w:type="character" w:customStyle="1" w:styleId="wmi-callto">
    <w:name w:val="wmi-callto"/>
    <w:basedOn w:val="a0"/>
    <w:rsid w:val="005F3587"/>
  </w:style>
  <w:style w:type="character" w:customStyle="1" w:styleId="aff">
    <w:name w:val="Текст концевой сноски Знак"/>
    <w:basedOn w:val="a0"/>
    <w:link w:val="aff0"/>
    <w:uiPriority w:val="99"/>
    <w:semiHidden/>
    <w:rsid w:val="005F3587"/>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5F3587"/>
    <w:rPr>
      <w:sz w:val="20"/>
      <w:szCs w:val="20"/>
    </w:rPr>
  </w:style>
  <w:style w:type="character" w:customStyle="1" w:styleId="15">
    <w:name w:val="Текст концевой сноски Знак1"/>
    <w:basedOn w:val="a0"/>
    <w:uiPriority w:val="99"/>
    <w:semiHidden/>
    <w:rsid w:val="005F3587"/>
    <w:rPr>
      <w:rFonts w:ascii="Times New Roman" w:eastAsia="Times New Roman" w:hAnsi="Times New Roman" w:cs="Times New Roman"/>
      <w:sz w:val="20"/>
      <w:szCs w:val="20"/>
      <w:lang w:eastAsia="ru-RU"/>
    </w:rPr>
  </w:style>
  <w:style w:type="character" w:customStyle="1" w:styleId="hl">
    <w:name w:val="hl"/>
    <w:basedOn w:val="a0"/>
    <w:rsid w:val="005F3587"/>
  </w:style>
  <w:style w:type="character" w:customStyle="1" w:styleId="HTML">
    <w:name w:val="Стандартный HTML Знак"/>
    <w:basedOn w:val="a0"/>
    <w:link w:val="HTML0"/>
    <w:uiPriority w:val="99"/>
    <w:semiHidden/>
    <w:rsid w:val="005F3587"/>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5F35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1">
    <w:name w:val="Стандартный HTML Знак1"/>
    <w:basedOn w:val="a0"/>
    <w:uiPriority w:val="99"/>
    <w:semiHidden/>
    <w:rsid w:val="005F3587"/>
    <w:rPr>
      <w:rFonts w:ascii="Consolas" w:eastAsia="Times New Roman" w:hAnsi="Consolas" w:cs="Times New Roman"/>
      <w:sz w:val="20"/>
      <w:szCs w:val="20"/>
      <w:lang w:eastAsia="ru-RU"/>
    </w:rPr>
  </w:style>
  <w:style w:type="paragraph" w:customStyle="1" w:styleId="aff1">
    <w:name w:val="áû÷íûé"/>
    <w:rsid w:val="005F358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6"/>
    <w:locked/>
    <w:rsid w:val="005F3587"/>
    <w:rPr>
      <w:sz w:val="26"/>
      <w:szCs w:val="26"/>
      <w:shd w:val="clear" w:color="auto" w:fill="FFFFFF"/>
    </w:rPr>
  </w:style>
  <w:style w:type="paragraph" w:customStyle="1" w:styleId="16">
    <w:name w:val="Основной текст1"/>
    <w:basedOn w:val="a"/>
    <w:link w:val="aff2"/>
    <w:rsid w:val="005F3587"/>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5F3587"/>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5F3587"/>
    <w:pPr>
      <w:widowControl w:val="0"/>
      <w:autoSpaceDE w:val="0"/>
      <w:autoSpaceDN w:val="0"/>
    </w:pPr>
    <w:rPr>
      <w:sz w:val="22"/>
      <w:szCs w:val="22"/>
      <w:lang w:eastAsia="en-US"/>
    </w:rPr>
  </w:style>
  <w:style w:type="paragraph" w:customStyle="1" w:styleId="cs2fbac6bb">
    <w:name w:val="cs2fbac6bb"/>
    <w:basedOn w:val="a"/>
    <w:rsid w:val="005F3587"/>
    <w:pPr>
      <w:spacing w:before="100" w:beforeAutospacing="1" w:after="100" w:afterAutospacing="1"/>
    </w:pPr>
  </w:style>
  <w:style w:type="paragraph" w:customStyle="1" w:styleId="csc883d812">
    <w:name w:val="csc883d812"/>
    <w:basedOn w:val="a"/>
    <w:rsid w:val="005F3587"/>
    <w:pPr>
      <w:spacing w:before="100" w:beforeAutospacing="1" w:after="100" w:afterAutospacing="1"/>
    </w:pPr>
  </w:style>
  <w:style w:type="character" w:customStyle="1" w:styleId="cs7bbcccb7">
    <w:name w:val="cs7bbcccb7"/>
    <w:rsid w:val="005F3587"/>
  </w:style>
  <w:style w:type="character" w:customStyle="1" w:styleId="cs234b880">
    <w:name w:val="cs234b880"/>
    <w:rsid w:val="005F3587"/>
  </w:style>
  <w:style w:type="paragraph" w:styleId="aff3">
    <w:name w:val="No Spacing"/>
    <w:uiPriority w:val="1"/>
    <w:qFormat/>
    <w:rsid w:val="005F3587"/>
    <w:pPr>
      <w:spacing w:after="0" w:line="240" w:lineRule="auto"/>
    </w:pPr>
    <w:rPr>
      <w:rFonts w:ascii="Calibri" w:eastAsia="Calibri" w:hAnsi="Calibri" w:cs="Times New Roman"/>
    </w:rPr>
  </w:style>
  <w:style w:type="paragraph" w:styleId="aff4">
    <w:name w:val="Normal (Web)"/>
    <w:basedOn w:val="a"/>
    <w:uiPriority w:val="99"/>
    <w:semiHidden/>
    <w:unhideWhenUsed/>
    <w:rsid w:val="005F3587"/>
    <w:pPr>
      <w:spacing w:before="100" w:beforeAutospacing="1" w:after="100" w:afterAutospacing="1"/>
    </w:pPr>
    <w:rPr>
      <w:rFonts w:eastAsiaTheme="minorEastAsia"/>
    </w:rPr>
  </w:style>
  <w:style w:type="paragraph" w:customStyle="1" w:styleId="Style2">
    <w:name w:val="Style2"/>
    <w:basedOn w:val="a"/>
    <w:uiPriority w:val="99"/>
    <w:rsid w:val="005F3587"/>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5F3587"/>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5F3587"/>
    <w:rPr>
      <w:rFonts w:ascii="Times New Roman" w:hAnsi="Times New Roman" w:cs="Times New Roman"/>
      <w:b/>
      <w:bCs/>
      <w:i/>
      <w:iCs/>
      <w:sz w:val="14"/>
      <w:szCs w:val="14"/>
    </w:rPr>
  </w:style>
  <w:style w:type="character" w:customStyle="1" w:styleId="FontStyle24">
    <w:name w:val="Font Style24"/>
    <w:basedOn w:val="a0"/>
    <w:uiPriority w:val="99"/>
    <w:rsid w:val="005F3587"/>
    <w:rPr>
      <w:rFonts w:ascii="Times New Roman" w:hAnsi="Times New Roman" w:cs="Times New Roman"/>
      <w:b/>
      <w:bCs/>
      <w:sz w:val="14"/>
      <w:szCs w:val="14"/>
    </w:rPr>
  </w:style>
  <w:style w:type="character" w:customStyle="1" w:styleId="FontStyle28">
    <w:name w:val="Font Style28"/>
    <w:basedOn w:val="a0"/>
    <w:uiPriority w:val="99"/>
    <w:rsid w:val="005F3587"/>
    <w:rPr>
      <w:rFonts w:ascii="Constantia" w:hAnsi="Constantia" w:cs="Constantia"/>
      <w:spacing w:val="-10"/>
      <w:sz w:val="18"/>
      <w:szCs w:val="18"/>
    </w:rPr>
  </w:style>
  <w:style w:type="character" w:customStyle="1" w:styleId="FontStyle33">
    <w:name w:val="Font Style33"/>
    <w:basedOn w:val="a0"/>
    <w:uiPriority w:val="99"/>
    <w:rsid w:val="005F3587"/>
    <w:rPr>
      <w:rFonts w:ascii="Times New Roman" w:hAnsi="Times New Roman" w:cs="Times New Roman"/>
      <w:sz w:val="14"/>
      <w:szCs w:val="14"/>
    </w:rPr>
  </w:style>
  <w:style w:type="character" w:styleId="aff5">
    <w:name w:val="annotation reference"/>
    <w:basedOn w:val="a0"/>
    <w:uiPriority w:val="99"/>
    <w:semiHidden/>
    <w:unhideWhenUsed/>
    <w:rsid w:val="005F358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rofanovaMN@pk-sakhalin.ru" TargetMode="External"/><Relationship Id="rId13" Type="http://schemas.openxmlformats.org/officeDocument/2006/relationships/hyperlink" Target="consultantplus://offline/ref=723945CCF98A24724DFE23067DF41DF41BFEBB16C308D04EC6AD86D21D20mCO" TargetMode="External"/><Relationship Id="rId18" Type="http://schemas.openxmlformats.org/officeDocument/2006/relationships/hyperlink" Target="mailto:MitrofanovaMN@pk-sakhalin.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23945CCF98A24724DFE23067DF41DF41BFEBF15C304D04EC6AD86D21D0CD63F042BD58934A076572BmAO"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consultantplus://offline/ref=723945CCF98A24724DFE23067DF41DF41BF8B91AC108D04EC6AD86D21D20mC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8B91AC108D04EC6AD86D21D20mCO"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EBF14CC08D04EC6AD86D21D20mCO" TargetMode="External"/><Relationship Id="rId10" Type="http://schemas.openxmlformats.org/officeDocument/2006/relationships/hyperlink" Target="mailto:Dialog@pk-sakhalin.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tikorr@pk-sakhalin.ru" TargetMode="External"/><Relationship Id="rId14" Type="http://schemas.openxmlformats.org/officeDocument/2006/relationships/hyperlink" Target="consultantplus://offline/ref=723945CCF98A24724DFE23067DF41DF41BFEBD10C704D04EC6AD86D21D0CD63F042BD58934A072512Bm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9465</Words>
  <Characters>53956</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Митрофанова Марина Николаевна</cp:lastModifiedBy>
  <cp:revision>4</cp:revision>
  <dcterms:created xsi:type="dcterms:W3CDTF">2025-05-29T22:41:00Z</dcterms:created>
  <dcterms:modified xsi:type="dcterms:W3CDTF">2025-07-22T05:10:00Z</dcterms:modified>
</cp:coreProperties>
</file>