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D15" w:rsidRPr="00DE6E5A" w:rsidRDefault="006D7D15" w:rsidP="006D7D15">
      <w:pPr>
        <w:pStyle w:val="11"/>
        <w:ind w:firstLine="0"/>
        <w:jc w:val="center"/>
        <w:rPr>
          <w:rFonts w:eastAsia="MS Mincho"/>
          <w:b/>
          <w:szCs w:val="28"/>
        </w:rPr>
      </w:pPr>
      <w:bookmarkStart w:id="0" w:name="_Toc515863120"/>
      <w:r w:rsidRPr="00DE6E5A">
        <w:rPr>
          <w:rFonts w:eastAsia="MS Mincho"/>
          <w:b/>
          <w:szCs w:val="28"/>
        </w:rPr>
        <w:t>Извещение о проведении</w:t>
      </w:r>
    </w:p>
    <w:p w:rsidR="00F9277D" w:rsidRPr="00E56423" w:rsidRDefault="00F9277D" w:rsidP="00A81A05">
      <w:pPr>
        <w:pStyle w:val="11"/>
        <w:ind w:firstLine="0"/>
        <w:jc w:val="center"/>
        <w:rPr>
          <w:rFonts w:eastAsia="MS Mincho"/>
          <w:b/>
          <w:iCs/>
          <w:szCs w:val="28"/>
        </w:rPr>
      </w:pPr>
      <w:r w:rsidRPr="00E56423">
        <w:rPr>
          <w:rFonts w:eastAsia="MS Mincho"/>
          <w:b/>
          <w:iCs/>
          <w:szCs w:val="28"/>
        </w:rPr>
        <w:t xml:space="preserve">конкурса </w:t>
      </w:r>
      <w:r w:rsidR="00E56423" w:rsidRPr="00E56423">
        <w:rPr>
          <w:rFonts w:eastAsia="MS Mincho"/>
          <w:b/>
          <w:iCs/>
          <w:szCs w:val="28"/>
        </w:rPr>
        <w:t>в электронной форме № 33385/ОКЭ-АО «ПКС»/2025</w:t>
      </w:r>
      <w:proofErr w:type="gramStart"/>
      <w:r w:rsidR="00E56423" w:rsidRPr="00E56423">
        <w:rPr>
          <w:rFonts w:eastAsia="MS Mincho"/>
          <w:b/>
          <w:iCs/>
          <w:szCs w:val="28"/>
        </w:rPr>
        <w:t>/Д</w:t>
      </w:r>
      <w:proofErr w:type="gramEnd"/>
    </w:p>
    <w:p w:rsidR="00A81A05" w:rsidRPr="00E56423" w:rsidRDefault="00F9277D" w:rsidP="00A81A05">
      <w:pPr>
        <w:pStyle w:val="11"/>
        <w:ind w:firstLine="0"/>
        <w:jc w:val="center"/>
        <w:rPr>
          <w:rFonts w:eastAsia="MS Mincho"/>
          <w:b/>
          <w:i/>
          <w:szCs w:val="28"/>
        </w:rPr>
      </w:pPr>
      <w:r w:rsidRPr="00E56423">
        <w:rPr>
          <w:rFonts w:eastAsia="MS Mincho"/>
          <w:b/>
          <w:iCs/>
          <w:szCs w:val="28"/>
        </w:rPr>
        <w:t xml:space="preserve">на право заключения договора оказания услуг по охране имущества </w:t>
      </w:r>
      <w:r w:rsidR="006D3D96">
        <w:rPr>
          <w:rFonts w:eastAsia="MS Mincho"/>
          <w:b/>
          <w:iCs/>
          <w:szCs w:val="28"/>
        </w:rPr>
        <w:t xml:space="preserve">                   </w:t>
      </w:r>
      <w:r w:rsidRPr="00E56423">
        <w:rPr>
          <w:rFonts w:eastAsia="MS Mincho"/>
          <w:b/>
          <w:iCs/>
          <w:szCs w:val="28"/>
        </w:rPr>
        <w:t>АО «ПКС»</w:t>
      </w:r>
    </w:p>
    <w:p w:rsidR="006D7D15" w:rsidRPr="00DE6E5A" w:rsidRDefault="006D7D15" w:rsidP="006D7D15">
      <w:pPr>
        <w:pStyle w:val="11"/>
        <w:ind w:left="6237" w:firstLine="0"/>
        <w:rPr>
          <w:rFonts w:eastAsia="MS Mincho"/>
          <w:szCs w:val="28"/>
        </w:rPr>
      </w:pPr>
    </w:p>
    <w:tbl>
      <w:tblPr>
        <w:tblW w:w="107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3776"/>
        <w:gridCol w:w="6119"/>
      </w:tblGrid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776" w:type="dxa"/>
            <w:vAlign w:val="center"/>
          </w:tcPr>
          <w:p w:rsidR="006D7D15" w:rsidRPr="00DE6E5A" w:rsidRDefault="006D7D15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Параметры закупки</w:t>
            </w:r>
          </w:p>
        </w:tc>
        <w:tc>
          <w:tcPr>
            <w:tcW w:w="6119" w:type="dxa"/>
            <w:vAlign w:val="center"/>
          </w:tcPr>
          <w:p w:rsidR="006D7D15" w:rsidRPr="00DE6E5A" w:rsidRDefault="006D7D15" w:rsidP="00C974EF">
            <w:pPr>
              <w:jc w:val="center"/>
              <w:rPr>
                <w:b/>
                <w:bCs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Условия закупки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3776" w:type="dxa"/>
          </w:tcPr>
          <w:p w:rsidR="006D7D15" w:rsidRPr="00DE6E5A" w:rsidRDefault="006D7D15" w:rsidP="00541848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публикации и адреса сайтов в сети Интернет</w:t>
            </w:r>
          </w:p>
        </w:tc>
        <w:tc>
          <w:tcPr>
            <w:tcW w:w="6119" w:type="dxa"/>
          </w:tcPr>
          <w:p w:rsidR="00E56423" w:rsidRDefault="006D7D15" w:rsidP="00E56423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Настоящее извещение и </w:t>
            </w:r>
            <w:r w:rsidR="00D80BB5" w:rsidRPr="00D80BB5">
              <w:rPr>
                <w:bCs/>
                <w:sz w:val="28"/>
                <w:szCs w:val="28"/>
              </w:rPr>
              <w:t>документация</w:t>
            </w:r>
            <w:r w:rsidR="00E56423">
              <w:rPr>
                <w:bCs/>
                <w:sz w:val="28"/>
                <w:szCs w:val="28"/>
              </w:rPr>
              <w:t xml:space="preserve"> о закупке</w:t>
            </w:r>
            <w:r w:rsidR="00F9277D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размещены </w:t>
            </w:r>
            <w:r w:rsidR="008B2E94" w:rsidRPr="00DE6E5A">
              <w:rPr>
                <w:bCs/>
                <w:sz w:val="28"/>
                <w:szCs w:val="28"/>
              </w:rPr>
              <w:t xml:space="preserve">в </w:t>
            </w:r>
            <w:r w:rsidR="008B2E94">
              <w:rPr>
                <w:bCs/>
                <w:sz w:val="28"/>
                <w:szCs w:val="28"/>
              </w:rPr>
              <w:t>е</w:t>
            </w:r>
            <w:r w:rsidR="008B2E94" w:rsidRPr="00DE6E5A">
              <w:rPr>
                <w:bCs/>
                <w:sz w:val="28"/>
                <w:szCs w:val="28"/>
              </w:rPr>
              <w:t xml:space="preserve">диной информационной системе в сфере закупок </w:t>
            </w:r>
            <w:r w:rsidR="008B2E94" w:rsidRPr="00FC3AE6">
              <w:rPr>
                <w:bCs/>
                <w:sz w:val="28"/>
                <w:szCs w:val="28"/>
              </w:rPr>
              <w:t xml:space="preserve">товаров, работ, услуг для обеспечения государственных и муниципальных нужд </w:t>
            </w:r>
            <w:r w:rsidR="008B2E94" w:rsidRPr="00DE6E5A">
              <w:rPr>
                <w:bCs/>
                <w:sz w:val="28"/>
                <w:szCs w:val="28"/>
              </w:rPr>
              <w:t>(далее</w:t>
            </w:r>
            <w:r w:rsidR="008B2E94">
              <w:rPr>
                <w:bCs/>
                <w:sz w:val="28"/>
                <w:szCs w:val="28"/>
              </w:rPr>
              <w:t xml:space="preserve"> </w:t>
            </w:r>
            <w:r w:rsidR="008B2E94" w:rsidRPr="00DE6E5A">
              <w:rPr>
                <w:bCs/>
                <w:sz w:val="28"/>
                <w:szCs w:val="28"/>
              </w:rPr>
              <w:t xml:space="preserve">– </w:t>
            </w:r>
            <w:r w:rsidR="008B2E94">
              <w:rPr>
                <w:bCs/>
                <w:sz w:val="28"/>
                <w:szCs w:val="28"/>
              </w:rPr>
              <w:t>е</w:t>
            </w:r>
            <w:r w:rsidR="008B2E94" w:rsidRPr="00DE6E5A">
              <w:rPr>
                <w:bCs/>
                <w:sz w:val="28"/>
                <w:szCs w:val="28"/>
              </w:rPr>
              <w:t>диная информационная система),</w:t>
            </w:r>
            <w:r w:rsidR="008B2E94">
              <w:rPr>
                <w:bCs/>
                <w:sz w:val="28"/>
                <w:szCs w:val="28"/>
              </w:rPr>
              <w:t xml:space="preserve"> </w:t>
            </w:r>
            <w:r w:rsidR="00E56423" w:rsidRPr="00D80BB5">
              <w:rPr>
                <w:bCs/>
                <w:sz w:val="28"/>
                <w:szCs w:val="28"/>
              </w:rPr>
              <w:t xml:space="preserve">на </w:t>
            </w:r>
            <w:r w:rsidR="00E56423">
              <w:rPr>
                <w:bCs/>
                <w:sz w:val="28"/>
                <w:szCs w:val="28"/>
              </w:rPr>
              <w:t>сайте э</w:t>
            </w:r>
            <w:r w:rsidR="00E56423" w:rsidRPr="00197D09">
              <w:rPr>
                <w:bCs/>
                <w:sz w:val="28"/>
                <w:szCs w:val="28"/>
              </w:rPr>
              <w:t xml:space="preserve">лектронной </w:t>
            </w:r>
            <w:r w:rsidR="00E56423">
              <w:rPr>
                <w:bCs/>
                <w:color w:val="000000" w:themeColor="text1"/>
                <w:sz w:val="28"/>
                <w:szCs w:val="28"/>
              </w:rPr>
              <w:t>торговой площадки КОМИТА</w:t>
            </w:r>
            <w:r w:rsidR="00E56423" w:rsidRPr="00D80BB5">
              <w:rPr>
                <w:bCs/>
                <w:sz w:val="28"/>
                <w:szCs w:val="28"/>
              </w:rPr>
              <w:t xml:space="preserve"> </w:t>
            </w:r>
            <w:r w:rsidR="00E56423" w:rsidRPr="00F9277D">
              <w:rPr>
                <w:bCs/>
                <w:sz w:val="28"/>
                <w:szCs w:val="28"/>
              </w:rPr>
              <w:t>https://etp.comita.ru</w:t>
            </w:r>
            <w:r w:rsidR="00E56423" w:rsidRPr="00197D09">
              <w:rPr>
                <w:bCs/>
                <w:sz w:val="28"/>
                <w:szCs w:val="28"/>
              </w:rPr>
              <w:t xml:space="preserve"> </w:t>
            </w:r>
            <w:r w:rsidR="00D80BB5" w:rsidRPr="00D80BB5">
              <w:rPr>
                <w:bCs/>
                <w:sz w:val="28"/>
                <w:szCs w:val="28"/>
              </w:rPr>
              <w:t>(далее –</w:t>
            </w:r>
            <w:r w:rsidR="00A17E67">
              <w:rPr>
                <w:bCs/>
                <w:sz w:val="28"/>
                <w:szCs w:val="28"/>
              </w:rPr>
              <w:t xml:space="preserve"> </w:t>
            </w:r>
            <w:r w:rsidR="00D80BB5" w:rsidRPr="00D80BB5">
              <w:rPr>
                <w:bCs/>
                <w:sz w:val="28"/>
                <w:szCs w:val="28"/>
              </w:rPr>
              <w:t>ЭТЗП</w:t>
            </w:r>
            <w:r w:rsidR="00D80BB5" w:rsidRPr="00F9277D">
              <w:rPr>
                <w:bCs/>
                <w:sz w:val="28"/>
                <w:szCs w:val="28"/>
              </w:rPr>
              <w:t>),</w:t>
            </w:r>
            <w:r w:rsidR="00926831" w:rsidRPr="00F9277D">
              <w:rPr>
                <w:bCs/>
                <w:sz w:val="28"/>
                <w:szCs w:val="28"/>
              </w:rPr>
              <w:t xml:space="preserve"> </w:t>
            </w:r>
            <w:r w:rsidR="00E56423">
              <w:rPr>
                <w:bCs/>
                <w:sz w:val="28"/>
                <w:szCs w:val="28"/>
              </w:rPr>
              <w:t xml:space="preserve">(далее – сайты) </w:t>
            </w:r>
            <w:r w:rsidR="006D3D96" w:rsidRPr="006D3D96">
              <w:rPr>
                <w:b/>
                <w:bCs/>
                <w:sz w:val="28"/>
                <w:szCs w:val="28"/>
              </w:rPr>
              <w:t>«</w:t>
            </w:r>
            <w:r w:rsidR="00E56423" w:rsidRPr="006D3D96">
              <w:rPr>
                <w:b/>
                <w:bCs/>
                <w:sz w:val="28"/>
                <w:szCs w:val="28"/>
              </w:rPr>
              <w:t>30</w:t>
            </w:r>
            <w:r w:rsidR="006D3D96" w:rsidRPr="006D3D96">
              <w:rPr>
                <w:b/>
                <w:bCs/>
                <w:sz w:val="28"/>
                <w:szCs w:val="28"/>
              </w:rPr>
              <w:t>»</w:t>
            </w:r>
            <w:r w:rsidR="00E56423" w:rsidRPr="006D3D96">
              <w:rPr>
                <w:b/>
                <w:bCs/>
                <w:sz w:val="28"/>
                <w:szCs w:val="28"/>
              </w:rPr>
              <w:t xml:space="preserve"> апреля 2025</w:t>
            </w:r>
            <w:r w:rsidR="00A17E67">
              <w:rPr>
                <w:bCs/>
                <w:sz w:val="28"/>
                <w:szCs w:val="28"/>
              </w:rPr>
              <w:t xml:space="preserve"> </w:t>
            </w:r>
          </w:p>
          <w:p w:rsidR="006D7D15" w:rsidRPr="00DE6E5A" w:rsidRDefault="006D7D15" w:rsidP="00E56423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sz w:val="28"/>
                <w:szCs w:val="28"/>
              </w:rPr>
              <w:t xml:space="preserve">Все необходимые документы по </w:t>
            </w:r>
            <w:r w:rsidR="00F9277D">
              <w:rPr>
                <w:sz w:val="28"/>
                <w:szCs w:val="28"/>
              </w:rPr>
              <w:t xml:space="preserve">конкурсу </w:t>
            </w:r>
            <w:r w:rsidR="006D3D96">
              <w:rPr>
                <w:sz w:val="28"/>
                <w:szCs w:val="28"/>
              </w:rPr>
              <w:t xml:space="preserve">                  </w:t>
            </w:r>
            <w:r w:rsidR="00F9277D">
              <w:rPr>
                <w:sz w:val="28"/>
                <w:szCs w:val="28"/>
              </w:rPr>
              <w:t>№</w:t>
            </w:r>
            <w:r w:rsidR="00E56423">
              <w:rPr>
                <w:sz w:val="28"/>
                <w:szCs w:val="28"/>
              </w:rPr>
              <w:t xml:space="preserve"> </w:t>
            </w:r>
            <w:r w:rsidR="00E56423" w:rsidRPr="00E56423">
              <w:rPr>
                <w:rFonts w:eastAsia="MS Mincho"/>
                <w:iCs/>
                <w:sz w:val="28"/>
                <w:szCs w:val="28"/>
              </w:rPr>
              <w:t>33385/ОКЭ-АО «ПКС»/2025</w:t>
            </w:r>
            <w:proofErr w:type="gramStart"/>
            <w:r w:rsidR="00E56423" w:rsidRPr="00E56423">
              <w:rPr>
                <w:rFonts w:eastAsia="MS Mincho"/>
                <w:iCs/>
                <w:sz w:val="28"/>
                <w:szCs w:val="28"/>
              </w:rPr>
              <w:t>/Д</w:t>
            </w:r>
            <w:proofErr w:type="gramEnd"/>
            <w:r w:rsidRPr="00DE6E5A">
              <w:rPr>
                <w:sz w:val="28"/>
                <w:szCs w:val="28"/>
              </w:rPr>
              <w:t xml:space="preserve"> размещены в разделе</w:t>
            </w:r>
            <w:r w:rsidR="00F9277D">
              <w:rPr>
                <w:sz w:val="28"/>
                <w:szCs w:val="28"/>
              </w:rPr>
              <w:t xml:space="preserve"> «Документы».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Способ </w:t>
            </w:r>
            <w:r w:rsidR="004752B5" w:rsidRPr="00DE6E5A">
              <w:rPr>
                <w:bCs/>
                <w:sz w:val="28"/>
                <w:szCs w:val="28"/>
              </w:rPr>
              <w:t xml:space="preserve">осуществления </w:t>
            </w:r>
            <w:r w:rsidRPr="00DE6E5A">
              <w:rPr>
                <w:bCs/>
                <w:sz w:val="28"/>
                <w:szCs w:val="28"/>
              </w:rPr>
              <w:t>закупки</w:t>
            </w:r>
          </w:p>
        </w:tc>
        <w:tc>
          <w:tcPr>
            <w:tcW w:w="6119" w:type="dxa"/>
          </w:tcPr>
          <w:p w:rsidR="006D7D15" w:rsidRPr="00F9277D" w:rsidRDefault="00F9277D" w:rsidP="00E56423">
            <w:pPr>
              <w:jc w:val="both"/>
              <w:rPr>
                <w:bCs/>
                <w:iCs/>
                <w:sz w:val="28"/>
                <w:szCs w:val="28"/>
              </w:rPr>
            </w:pPr>
            <w:r w:rsidRPr="00F9277D">
              <w:rPr>
                <w:bCs/>
                <w:iCs/>
                <w:sz w:val="28"/>
                <w:szCs w:val="28"/>
              </w:rPr>
              <w:t xml:space="preserve">Конкурс в электронной форме № </w:t>
            </w:r>
            <w:r w:rsidR="00E56423" w:rsidRPr="00E56423">
              <w:rPr>
                <w:rFonts w:eastAsia="MS Mincho"/>
                <w:iCs/>
                <w:sz w:val="28"/>
                <w:szCs w:val="28"/>
              </w:rPr>
              <w:t>33385/ОК</w:t>
            </w:r>
            <w:proofErr w:type="gramStart"/>
            <w:r w:rsidR="00E56423" w:rsidRPr="00E56423">
              <w:rPr>
                <w:rFonts w:eastAsia="MS Mincho"/>
                <w:iCs/>
                <w:sz w:val="28"/>
                <w:szCs w:val="28"/>
              </w:rPr>
              <w:t>Э-</w:t>
            </w:r>
            <w:proofErr w:type="gramEnd"/>
            <w:r w:rsidR="00EA102E">
              <w:rPr>
                <w:rFonts w:eastAsia="MS Mincho"/>
                <w:iCs/>
                <w:sz w:val="28"/>
                <w:szCs w:val="28"/>
              </w:rPr>
              <w:t xml:space="preserve">            </w:t>
            </w:r>
            <w:r w:rsidR="00E56423" w:rsidRPr="00E56423">
              <w:rPr>
                <w:rFonts w:eastAsia="MS Mincho"/>
                <w:iCs/>
                <w:sz w:val="28"/>
                <w:szCs w:val="28"/>
              </w:rPr>
              <w:t>АО «ПКС»/2025/Д</w:t>
            </w:r>
            <w:r w:rsidR="00EA102E">
              <w:rPr>
                <w:rFonts w:eastAsia="MS Mincho"/>
                <w:iCs/>
                <w:sz w:val="28"/>
                <w:szCs w:val="28"/>
              </w:rPr>
              <w:t>.</w:t>
            </w:r>
          </w:p>
        </w:tc>
      </w:tr>
      <w:tr w:rsidR="00F9277D" w:rsidRPr="00DE6E5A" w:rsidTr="00DE6E5A">
        <w:tc>
          <w:tcPr>
            <w:tcW w:w="846" w:type="dxa"/>
          </w:tcPr>
          <w:p w:rsidR="00F9277D" w:rsidRPr="00DE6E5A" w:rsidRDefault="00F9277D" w:rsidP="00F9277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3776" w:type="dxa"/>
          </w:tcPr>
          <w:p w:rsidR="00F9277D" w:rsidRPr="00DE6E5A" w:rsidRDefault="00F9277D" w:rsidP="00F9277D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Электронная торгово-закупочная площадка</w:t>
            </w:r>
          </w:p>
        </w:tc>
        <w:tc>
          <w:tcPr>
            <w:tcW w:w="6119" w:type="dxa"/>
          </w:tcPr>
          <w:p w:rsidR="00F9277D" w:rsidRPr="00DE6E5A" w:rsidRDefault="00E56423" w:rsidP="00F9277D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</w:t>
            </w:r>
            <w:r w:rsidR="00F9277D" w:rsidRPr="002107E9">
              <w:rPr>
                <w:bCs/>
                <w:sz w:val="28"/>
                <w:szCs w:val="28"/>
              </w:rPr>
              <w:t>лектронн</w:t>
            </w:r>
            <w:r w:rsidR="00F9277D">
              <w:rPr>
                <w:bCs/>
                <w:sz w:val="28"/>
                <w:szCs w:val="28"/>
              </w:rPr>
              <w:t>ая</w:t>
            </w:r>
            <w:r w:rsidR="00F9277D" w:rsidRPr="002107E9">
              <w:rPr>
                <w:bCs/>
                <w:sz w:val="28"/>
                <w:szCs w:val="28"/>
              </w:rPr>
              <w:t xml:space="preserve"> торгов</w:t>
            </w:r>
            <w:r w:rsidR="00F9277D">
              <w:rPr>
                <w:bCs/>
                <w:sz w:val="28"/>
                <w:szCs w:val="28"/>
              </w:rPr>
              <w:t>ая</w:t>
            </w:r>
            <w:r w:rsidR="00F9277D" w:rsidRPr="002107E9">
              <w:rPr>
                <w:bCs/>
                <w:sz w:val="28"/>
                <w:szCs w:val="28"/>
              </w:rPr>
              <w:t xml:space="preserve"> площадк</w:t>
            </w:r>
            <w:r w:rsidR="00F9277D">
              <w:rPr>
                <w:bCs/>
                <w:sz w:val="28"/>
                <w:szCs w:val="28"/>
              </w:rPr>
              <w:t>а</w:t>
            </w:r>
            <w:r w:rsidR="00F9277D" w:rsidRPr="0044765B">
              <w:rPr>
                <w:bCs/>
                <w:sz w:val="28"/>
                <w:szCs w:val="28"/>
              </w:rPr>
              <w:t xml:space="preserve"> </w:t>
            </w:r>
            <w:hyperlink r:id="rId8" w:history="1">
              <w:r w:rsidR="00F9277D" w:rsidRPr="00E25A06">
                <w:rPr>
                  <w:rStyle w:val="af3"/>
                  <w:bCs/>
                  <w:sz w:val="28"/>
                  <w:szCs w:val="28"/>
                </w:rPr>
                <w:t>https://etp.comita.ru</w:t>
              </w:r>
            </w:hyperlink>
            <w:r w:rsidR="00F9277D">
              <w:rPr>
                <w:bCs/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4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Заказчик</w:t>
            </w:r>
          </w:p>
        </w:tc>
        <w:tc>
          <w:tcPr>
            <w:tcW w:w="6119" w:type="dxa"/>
          </w:tcPr>
          <w:p w:rsidR="00170961" w:rsidRDefault="00170961" w:rsidP="00170961">
            <w:pPr>
              <w:jc w:val="both"/>
              <w:rPr>
                <w:bCs/>
                <w:sz w:val="28"/>
                <w:szCs w:val="28"/>
              </w:rPr>
            </w:pPr>
            <w:r w:rsidRPr="00DA5DA3">
              <w:rPr>
                <w:bCs/>
                <w:sz w:val="28"/>
                <w:szCs w:val="28"/>
              </w:rPr>
              <w:t xml:space="preserve">Заказчик – </w:t>
            </w:r>
            <w:r>
              <w:rPr>
                <w:bCs/>
                <w:sz w:val="28"/>
                <w:szCs w:val="28"/>
              </w:rPr>
              <w:t>Акционерное общество «Пассажирская компания «Сахалин».</w:t>
            </w:r>
          </w:p>
          <w:p w:rsidR="00170961" w:rsidRDefault="00170961" w:rsidP="00170961">
            <w:pPr>
              <w:jc w:val="both"/>
              <w:rPr>
                <w:bCs/>
                <w:iCs/>
                <w:sz w:val="28"/>
                <w:szCs w:val="28"/>
              </w:rPr>
            </w:pPr>
            <w:proofErr w:type="gramStart"/>
            <w:r w:rsidRPr="00E96F9E">
              <w:rPr>
                <w:bCs/>
                <w:iCs/>
                <w:sz w:val="28"/>
                <w:szCs w:val="28"/>
              </w:rPr>
              <w:t>Место нахождения:</w:t>
            </w:r>
            <w:r>
              <w:rPr>
                <w:bCs/>
                <w:iCs/>
                <w:sz w:val="28"/>
                <w:szCs w:val="28"/>
              </w:rPr>
              <w:t xml:space="preserve"> 693000, Сахалинская область, г. Южно-Сахалинск, </w:t>
            </w:r>
            <w:r>
              <w:rPr>
                <w:bCs/>
                <w:iCs/>
                <w:sz w:val="28"/>
                <w:szCs w:val="28"/>
              </w:rPr>
              <w:br/>
              <w:t>ул. Вокзальная, д.54-А.</w:t>
            </w:r>
            <w:proofErr w:type="gramEnd"/>
          </w:p>
          <w:p w:rsidR="00170961" w:rsidRDefault="00170961" w:rsidP="00170961">
            <w:pPr>
              <w:jc w:val="both"/>
              <w:rPr>
                <w:bCs/>
                <w:iCs/>
                <w:sz w:val="28"/>
                <w:szCs w:val="28"/>
              </w:rPr>
            </w:pPr>
            <w:proofErr w:type="gramStart"/>
            <w:r w:rsidRPr="00E96F9E">
              <w:rPr>
                <w:bCs/>
                <w:iCs/>
                <w:sz w:val="28"/>
                <w:szCs w:val="28"/>
              </w:rPr>
              <w:t>Почтовый адрес</w:t>
            </w:r>
            <w:r>
              <w:rPr>
                <w:bCs/>
                <w:iCs/>
                <w:sz w:val="28"/>
                <w:szCs w:val="28"/>
              </w:rPr>
              <w:t xml:space="preserve">: 693000, Сахалинская область, г. Южно-Сахалинск, </w:t>
            </w:r>
            <w:r>
              <w:rPr>
                <w:bCs/>
                <w:iCs/>
                <w:sz w:val="28"/>
                <w:szCs w:val="28"/>
              </w:rPr>
              <w:br/>
              <w:t>ул. Вокзальная, д.54-А.</w:t>
            </w:r>
            <w:proofErr w:type="gramEnd"/>
          </w:p>
          <w:p w:rsidR="00170961" w:rsidRDefault="00170961" w:rsidP="00170961">
            <w:pPr>
              <w:jc w:val="both"/>
              <w:rPr>
                <w:bCs/>
                <w:iCs/>
                <w:sz w:val="28"/>
                <w:szCs w:val="28"/>
              </w:rPr>
            </w:pPr>
            <w:r w:rsidRPr="00E96F9E">
              <w:rPr>
                <w:bCs/>
                <w:iCs/>
                <w:sz w:val="28"/>
                <w:szCs w:val="28"/>
              </w:rPr>
              <w:t>Адрес электронной почт</w:t>
            </w:r>
            <w:r>
              <w:rPr>
                <w:bCs/>
                <w:iCs/>
                <w:sz w:val="28"/>
                <w:szCs w:val="28"/>
              </w:rPr>
              <w:t>ы:</w:t>
            </w:r>
            <w:r>
              <w:t xml:space="preserve"> </w:t>
            </w:r>
            <w:hyperlink r:id="rId9" w:history="1">
              <w:r w:rsidRPr="00974A8D">
                <w:rPr>
                  <w:rStyle w:val="af3"/>
                  <w:bCs/>
                  <w:iCs/>
                  <w:sz w:val="28"/>
                  <w:szCs w:val="28"/>
                </w:rPr>
                <w:t>oao@pk-sakhalin.ru</w:t>
              </w:r>
            </w:hyperlink>
            <w:r>
              <w:rPr>
                <w:bCs/>
                <w:iCs/>
                <w:sz w:val="28"/>
                <w:szCs w:val="28"/>
              </w:rPr>
              <w:t>.</w:t>
            </w:r>
          </w:p>
          <w:p w:rsidR="00170961" w:rsidRPr="00E96F9E" w:rsidRDefault="00170961" w:rsidP="00170961">
            <w:pPr>
              <w:jc w:val="both"/>
              <w:rPr>
                <w:bCs/>
                <w:iCs/>
                <w:sz w:val="28"/>
                <w:szCs w:val="28"/>
              </w:rPr>
            </w:pPr>
            <w:r w:rsidRPr="00E96F9E">
              <w:rPr>
                <w:bCs/>
                <w:iCs/>
                <w:sz w:val="28"/>
                <w:szCs w:val="28"/>
              </w:rPr>
              <w:t xml:space="preserve">Номер телефона: </w:t>
            </w:r>
            <w:r>
              <w:rPr>
                <w:bCs/>
                <w:iCs/>
                <w:sz w:val="28"/>
                <w:szCs w:val="28"/>
              </w:rPr>
              <w:t>8 (4242) 71-45-55 (</w:t>
            </w:r>
            <w:proofErr w:type="spellStart"/>
            <w:r>
              <w:rPr>
                <w:bCs/>
                <w:iCs/>
                <w:sz w:val="28"/>
                <w:szCs w:val="28"/>
              </w:rPr>
              <w:t>доб</w:t>
            </w:r>
            <w:proofErr w:type="spellEnd"/>
            <w:r>
              <w:rPr>
                <w:bCs/>
                <w:iCs/>
                <w:sz w:val="28"/>
                <w:szCs w:val="28"/>
              </w:rPr>
              <w:t>. 128. 129).</w:t>
            </w:r>
          </w:p>
          <w:p w:rsidR="00EF7DAC" w:rsidRPr="00DE6E5A" w:rsidRDefault="00EF7DAC">
            <w:pPr>
              <w:jc w:val="both"/>
              <w:rPr>
                <w:bCs/>
                <w:i/>
                <w:sz w:val="28"/>
                <w:szCs w:val="28"/>
              </w:rPr>
            </w:pPr>
            <w:r w:rsidRPr="00DE6E5A">
              <w:rPr>
                <w:b/>
                <w:bCs/>
                <w:sz w:val="28"/>
                <w:szCs w:val="28"/>
              </w:rPr>
              <w:t>Организатор</w:t>
            </w:r>
            <w:r w:rsidRPr="00DE6E5A">
              <w:rPr>
                <w:bCs/>
                <w:i/>
                <w:sz w:val="28"/>
                <w:szCs w:val="28"/>
              </w:rPr>
              <w:t xml:space="preserve">: </w:t>
            </w:r>
            <w:r w:rsidRPr="00FF1EEE">
              <w:rPr>
                <w:bCs/>
                <w:iCs/>
                <w:sz w:val="28"/>
                <w:szCs w:val="28"/>
              </w:rPr>
              <w:t xml:space="preserve">ОАО «РЖД» в лице </w:t>
            </w:r>
            <w:r w:rsidR="006671D7" w:rsidRPr="00FF1EEE">
              <w:rPr>
                <w:bCs/>
                <w:iCs/>
                <w:sz w:val="28"/>
                <w:szCs w:val="28"/>
              </w:rPr>
              <w:t>Центральной дирекции закупок и снабжения</w:t>
            </w:r>
            <w:r w:rsidRPr="00FF1EEE">
              <w:rPr>
                <w:bCs/>
                <w:iCs/>
                <w:sz w:val="28"/>
                <w:szCs w:val="28"/>
              </w:rPr>
              <w:t xml:space="preserve"> – </w:t>
            </w:r>
            <w:r w:rsidR="006671D7" w:rsidRPr="00FF1EEE">
              <w:rPr>
                <w:bCs/>
                <w:iCs/>
                <w:sz w:val="28"/>
                <w:szCs w:val="28"/>
              </w:rPr>
              <w:t>филиала</w:t>
            </w:r>
            <w:r w:rsidRPr="00FF1EEE">
              <w:rPr>
                <w:bCs/>
                <w:iCs/>
                <w:sz w:val="28"/>
                <w:szCs w:val="28"/>
              </w:rPr>
              <w:t xml:space="preserve"> </w:t>
            </w:r>
            <w:r w:rsidR="008E7906">
              <w:rPr>
                <w:bCs/>
                <w:iCs/>
                <w:sz w:val="28"/>
                <w:szCs w:val="28"/>
              </w:rPr>
              <w:t xml:space="preserve">             </w:t>
            </w:r>
            <w:r w:rsidRPr="00FF1EEE">
              <w:rPr>
                <w:bCs/>
                <w:iCs/>
                <w:sz w:val="28"/>
                <w:szCs w:val="28"/>
              </w:rPr>
              <w:t>ОАО «РЖД»</w:t>
            </w:r>
          </w:p>
          <w:p w:rsidR="00EF7DAC" w:rsidRPr="00DE6E5A" w:rsidRDefault="00EF7DAC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Контактные данные:</w:t>
            </w:r>
          </w:p>
          <w:p w:rsidR="007A159C" w:rsidRPr="00823A9B" w:rsidRDefault="007A159C" w:rsidP="007A159C">
            <w:pPr>
              <w:jc w:val="both"/>
              <w:rPr>
                <w:bCs/>
                <w:i/>
                <w:color w:val="000000"/>
                <w:sz w:val="26"/>
                <w:szCs w:val="26"/>
              </w:rPr>
            </w:pPr>
            <w:r>
              <w:rPr>
                <w:bCs/>
                <w:sz w:val="28"/>
                <w:szCs w:val="28"/>
              </w:rPr>
              <w:t xml:space="preserve">Контактное лицо: </w:t>
            </w:r>
            <w:r w:rsidRPr="00A3499D">
              <w:rPr>
                <w:bCs/>
                <w:sz w:val="28"/>
                <w:szCs w:val="28"/>
              </w:rPr>
              <w:t>специалист по закупкам, Подпругин Вадим Игоревич.</w:t>
            </w:r>
          </w:p>
          <w:p w:rsidR="007A159C" w:rsidRPr="00A3499D" w:rsidRDefault="007A159C" w:rsidP="007A159C">
            <w:pPr>
              <w:rPr>
                <w:bCs/>
                <w:color w:val="000000"/>
                <w:sz w:val="28"/>
                <w:szCs w:val="28"/>
              </w:rPr>
            </w:pPr>
            <w:r w:rsidRPr="00A3499D">
              <w:rPr>
                <w:rFonts w:eastAsia="Calibri"/>
                <w:color w:val="000000"/>
                <w:sz w:val="28"/>
                <w:szCs w:val="28"/>
              </w:rPr>
              <w:t xml:space="preserve">Адрес электронной почты: </w:t>
            </w:r>
            <w:r w:rsidRPr="00A3499D">
              <w:rPr>
                <w:rStyle w:val="af3"/>
                <w:sz w:val="28"/>
                <w:szCs w:val="28"/>
              </w:rPr>
              <w:t>PodpruginVI@center.rzd.ru</w:t>
            </w:r>
          </w:p>
          <w:p w:rsidR="006D7D15" w:rsidRPr="00DE6E5A" w:rsidRDefault="007A159C" w:rsidP="007A159C">
            <w:pPr>
              <w:jc w:val="both"/>
              <w:rPr>
                <w:b/>
                <w:bCs/>
                <w:sz w:val="28"/>
                <w:szCs w:val="28"/>
              </w:rPr>
            </w:pPr>
            <w:r w:rsidRPr="00A3499D">
              <w:rPr>
                <w:rFonts w:eastAsia="Calibri"/>
                <w:color w:val="000000"/>
                <w:sz w:val="28"/>
                <w:szCs w:val="28"/>
              </w:rPr>
              <w:t xml:space="preserve">Номер телефона: </w:t>
            </w:r>
            <w:r w:rsidRPr="00A3499D">
              <w:rPr>
                <w:rFonts w:eastAsia="Calibri"/>
                <w:color w:val="000000"/>
                <w:sz w:val="28"/>
                <w:szCs w:val="28"/>
                <w:lang w:val="en-US"/>
              </w:rPr>
              <w:t>+7(499) 260-43-</w:t>
            </w:r>
            <w:r w:rsidRPr="00A3499D">
              <w:rPr>
                <w:bCs/>
                <w:sz w:val="28"/>
                <w:szCs w:val="28"/>
              </w:rPr>
              <w:t>98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5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4752B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заявок</w:t>
            </w:r>
          </w:p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D7D15" w:rsidRDefault="00832D75" w:rsidP="00070F63">
            <w:pPr>
              <w:jc w:val="both"/>
              <w:rPr>
                <w:bCs/>
                <w:sz w:val="28"/>
                <w:szCs w:val="28"/>
              </w:rPr>
            </w:pPr>
            <w:r w:rsidRPr="00832D75">
              <w:rPr>
                <w:bCs/>
                <w:sz w:val="28"/>
                <w:szCs w:val="28"/>
              </w:rPr>
              <w:t>Обеспечение заявок не предусмотрено.</w:t>
            </w:r>
          </w:p>
          <w:p w:rsidR="00FF1EEE" w:rsidRPr="00FF1EEE" w:rsidRDefault="00FF1EEE" w:rsidP="00070F63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6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Обеспечение исполнения договора</w:t>
            </w:r>
          </w:p>
          <w:p w:rsidR="004752B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i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Размер обеспечения исполнения договора составляет 112</w:t>
            </w:r>
            <w:r>
              <w:rPr>
                <w:bCs/>
                <w:sz w:val="28"/>
                <w:szCs w:val="28"/>
              </w:rPr>
              <w:t> </w:t>
            </w:r>
            <w:r w:rsidRPr="00BB00FD">
              <w:rPr>
                <w:bCs/>
                <w:sz w:val="28"/>
                <w:szCs w:val="28"/>
              </w:rPr>
              <w:t>420</w:t>
            </w:r>
            <w:r>
              <w:rPr>
                <w:bCs/>
                <w:sz w:val="28"/>
                <w:szCs w:val="28"/>
              </w:rPr>
              <w:t>,00</w:t>
            </w:r>
            <w:r w:rsidRPr="00BB00FD">
              <w:rPr>
                <w:bCs/>
                <w:sz w:val="28"/>
                <w:szCs w:val="28"/>
              </w:rPr>
              <w:t xml:space="preserve"> руб. (сто двенадцать тысяч четыреста двадцать рублей 00 копеек)</w:t>
            </w:r>
            <w:r w:rsidRPr="00BB00FD">
              <w:rPr>
                <w:bCs/>
                <w:i/>
                <w:sz w:val="28"/>
                <w:szCs w:val="28"/>
              </w:rPr>
              <w:t xml:space="preserve">. 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  <w:lang w:eastAsia="en-US"/>
              </w:rPr>
              <w:t xml:space="preserve">Внесение денежных средств </w:t>
            </w:r>
            <w:r w:rsidRPr="00BB00FD">
              <w:rPr>
                <w:bCs/>
                <w:sz w:val="28"/>
                <w:szCs w:val="28"/>
                <w:lang w:eastAsia="en-US"/>
              </w:rPr>
              <w:lastRenderedPageBreak/>
              <w:t>осуществляется по следующим платежным реквизитам</w:t>
            </w:r>
            <w:r w:rsidRPr="00BB00FD">
              <w:rPr>
                <w:bCs/>
                <w:sz w:val="28"/>
                <w:szCs w:val="28"/>
              </w:rPr>
              <w:t xml:space="preserve">: 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Банковские реквизиты для внесения денежных средств: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BB00FD">
              <w:rPr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BB00FD">
              <w:rPr>
                <w:bCs/>
                <w:sz w:val="28"/>
                <w:szCs w:val="28"/>
              </w:rPr>
              <w:t>/с 40702810908020008931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 xml:space="preserve">в филиале Банк ВТБ (ПАО) в </w:t>
            </w:r>
            <w:proofErr w:type="gramStart"/>
            <w:r w:rsidRPr="00BB00FD">
              <w:rPr>
                <w:bCs/>
                <w:sz w:val="28"/>
                <w:szCs w:val="28"/>
              </w:rPr>
              <w:t>г</w:t>
            </w:r>
            <w:proofErr w:type="gramEnd"/>
            <w:r w:rsidRPr="00BB00FD">
              <w:rPr>
                <w:bCs/>
                <w:sz w:val="28"/>
                <w:szCs w:val="28"/>
              </w:rPr>
              <w:t>. Хабаровске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БИК 040813727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к/с № 30101810400000000727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Наименование получателя денежных средств: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Акционерное общество «Пассажирская компания «Сахалин» (АО «ПКС»)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ИНН 6501243453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КПП 650101001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proofErr w:type="gramStart"/>
            <w:r w:rsidRPr="00BB00FD">
              <w:rPr>
                <w:bCs/>
                <w:sz w:val="28"/>
                <w:szCs w:val="28"/>
              </w:rPr>
              <w:t xml:space="preserve">Назначение платежа: обеспечение исполнения договора по </w:t>
            </w:r>
            <w:r>
              <w:rPr>
                <w:bCs/>
                <w:sz w:val="28"/>
                <w:szCs w:val="28"/>
              </w:rPr>
              <w:t>конкурсу</w:t>
            </w:r>
            <w:r w:rsidRPr="00BB00FD">
              <w:rPr>
                <w:bCs/>
                <w:sz w:val="28"/>
                <w:szCs w:val="28"/>
              </w:rPr>
              <w:t xml:space="preserve"> №_____/___-_____/___, ОКПО ________. Адрес: индекс ______, г. ________, ул. _____________, д. __, стр. __. НДС не облагается</w:t>
            </w:r>
            <w:r w:rsidRPr="00E6127B">
              <w:rPr>
                <w:rStyle w:val="ae"/>
                <w:bCs/>
                <w:sz w:val="28"/>
                <w:szCs w:val="28"/>
              </w:rPr>
              <w:footnoteReference w:id="1"/>
            </w:r>
            <w:r w:rsidRPr="00BB00FD">
              <w:rPr>
                <w:bCs/>
                <w:sz w:val="28"/>
                <w:szCs w:val="28"/>
              </w:rPr>
              <w:t>.</w:t>
            </w:r>
            <w:proofErr w:type="gramEnd"/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i/>
                <w:sz w:val="28"/>
                <w:szCs w:val="28"/>
              </w:rPr>
            </w:pPr>
            <w:r w:rsidRPr="00BB00FD">
              <w:rPr>
                <w:sz w:val="28"/>
                <w:szCs w:val="28"/>
              </w:rPr>
              <w:t xml:space="preserve">В случае если участник предоставляет обеспечение исполнения договора в форме банковской гарантии, такая гарантия (проект гарантии) направляется по адресу:  </w:t>
            </w:r>
            <w:proofErr w:type="spellStart"/>
            <w:r w:rsidRPr="00BB00FD">
              <w:rPr>
                <w:sz w:val="28"/>
                <w:szCs w:val="28"/>
              </w:rPr>
              <w:t>StolichnovaAS@pk-sakhalin.ru</w:t>
            </w:r>
            <w:proofErr w:type="spellEnd"/>
            <w:r w:rsidRPr="00BB00FD">
              <w:rPr>
                <w:sz w:val="28"/>
                <w:szCs w:val="28"/>
              </w:rPr>
              <w:t xml:space="preserve">, на имя начальника сектора договорной работы и правового обеспечения </w:t>
            </w:r>
            <w:proofErr w:type="spellStart"/>
            <w:r w:rsidRPr="00BB00FD">
              <w:rPr>
                <w:sz w:val="28"/>
                <w:szCs w:val="28"/>
              </w:rPr>
              <w:t>Столичновой</w:t>
            </w:r>
            <w:proofErr w:type="spellEnd"/>
            <w:r w:rsidRPr="00BB00FD">
              <w:rPr>
                <w:sz w:val="28"/>
                <w:szCs w:val="28"/>
              </w:rPr>
              <w:t xml:space="preserve"> Александры Сергеевны, тел. 8 (4242) 71-45-55, 8 (4242) 71-45-54 (доб.128). </w:t>
            </w:r>
          </w:p>
          <w:p w:rsidR="00170961" w:rsidRPr="00BB00FD" w:rsidRDefault="00170961" w:rsidP="00170961">
            <w:pPr>
              <w:spacing w:line="320" w:lineRule="atLeast"/>
              <w:ind w:firstLine="709"/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Способы обеспечения исполнения договора, требования к порядку и сроку предоставления такого обеспечения, основное обязательство, исполнение которого обеспечивается, указаны в пункте 3.19 документации о закупке.</w:t>
            </w:r>
          </w:p>
          <w:p w:rsidR="006D7D15" w:rsidRDefault="00170961" w:rsidP="00170961">
            <w:pPr>
              <w:jc w:val="both"/>
              <w:rPr>
                <w:bCs/>
                <w:sz w:val="28"/>
                <w:szCs w:val="28"/>
              </w:rPr>
            </w:pPr>
            <w:r w:rsidRPr="00BB00FD">
              <w:rPr>
                <w:bCs/>
                <w:sz w:val="28"/>
                <w:szCs w:val="28"/>
              </w:rPr>
              <w:t>Срок исполнения основного обязательства указан в пункте «Сроки оказания услуг» раздела 4 технического задания, являющегося приложением № 1.1 документации о закупке.</w:t>
            </w:r>
          </w:p>
          <w:p w:rsidR="006D3D96" w:rsidRPr="00F95E93" w:rsidRDefault="006D3D96" w:rsidP="00170961">
            <w:pPr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6D7D15" w:rsidRPr="00DE6E5A" w:rsidTr="006D3D96">
        <w:trPr>
          <w:trHeight w:val="70"/>
        </w:trPr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7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Предмет закупки</w:t>
            </w:r>
            <w:r w:rsidR="004752B5" w:rsidRPr="00DE6E5A">
              <w:rPr>
                <w:bCs/>
                <w:sz w:val="28"/>
                <w:szCs w:val="28"/>
              </w:rPr>
              <w:t>/договора</w:t>
            </w:r>
          </w:p>
        </w:tc>
        <w:tc>
          <w:tcPr>
            <w:tcW w:w="6119" w:type="dxa"/>
          </w:tcPr>
          <w:p w:rsidR="006D7D15" w:rsidRPr="00FF1EEE" w:rsidRDefault="00FF1EEE">
            <w:pPr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Оказание услуг по охране имущества </w:t>
            </w:r>
            <w:r w:rsidR="006D3D96">
              <w:rPr>
                <w:bCs/>
                <w:iCs/>
                <w:sz w:val="28"/>
                <w:szCs w:val="28"/>
              </w:rPr>
              <w:t xml:space="preserve">                       </w:t>
            </w:r>
            <w:r>
              <w:rPr>
                <w:bCs/>
                <w:iCs/>
                <w:sz w:val="28"/>
                <w:szCs w:val="28"/>
              </w:rPr>
              <w:t>АО «ПКС»</w:t>
            </w:r>
            <w:r w:rsidR="006D7D15" w:rsidRPr="00FF1EEE">
              <w:rPr>
                <w:bCs/>
                <w:iCs/>
                <w:sz w:val="28"/>
                <w:szCs w:val="28"/>
              </w:rPr>
              <w:t>.</w:t>
            </w:r>
          </w:p>
          <w:p w:rsidR="006D7D15" w:rsidRPr="00DE6E5A" w:rsidRDefault="00FF1EE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</w:t>
            </w:r>
            <w:r w:rsidR="006D7D15" w:rsidRPr="00DE6E5A">
              <w:rPr>
                <w:bCs/>
                <w:sz w:val="28"/>
                <w:szCs w:val="28"/>
              </w:rPr>
              <w:t xml:space="preserve">бъем оказываемых услуг </w:t>
            </w:r>
            <w:r>
              <w:rPr>
                <w:bCs/>
                <w:sz w:val="28"/>
                <w:szCs w:val="28"/>
              </w:rPr>
              <w:t>у</w:t>
            </w:r>
            <w:r w:rsidR="006D7D15" w:rsidRPr="00DE6E5A">
              <w:rPr>
                <w:bCs/>
                <w:sz w:val="28"/>
                <w:szCs w:val="28"/>
              </w:rPr>
              <w:t xml:space="preserve">казывается в </w:t>
            </w:r>
            <w:r w:rsidR="005A22FE" w:rsidRPr="00DE6E5A">
              <w:rPr>
                <w:bCs/>
                <w:sz w:val="28"/>
                <w:szCs w:val="28"/>
              </w:rPr>
              <w:t xml:space="preserve">техническом задании, являющемся приложением </w:t>
            </w:r>
            <w:r w:rsidR="00170961">
              <w:rPr>
                <w:bCs/>
                <w:sz w:val="28"/>
                <w:szCs w:val="28"/>
              </w:rPr>
              <w:t xml:space="preserve">№ 1.1. </w:t>
            </w:r>
            <w:r w:rsidR="005A22FE" w:rsidRPr="00DE6E5A">
              <w:rPr>
                <w:bCs/>
                <w:sz w:val="28"/>
                <w:szCs w:val="28"/>
              </w:rPr>
              <w:t>к документации о закупке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</w:tr>
      <w:tr w:rsidR="00F95E93" w:rsidRPr="00DE6E5A" w:rsidTr="00DE6E5A">
        <w:tc>
          <w:tcPr>
            <w:tcW w:w="846" w:type="dxa"/>
          </w:tcPr>
          <w:p w:rsidR="00F95E93" w:rsidRPr="00DE6E5A" w:rsidRDefault="00F95E9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8.</w:t>
            </w:r>
          </w:p>
        </w:tc>
        <w:tc>
          <w:tcPr>
            <w:tcW w:w="3776" w:type="dxa"/>
          </w:tcPr>
          <w:p w:rsidR="00F95E93" w:rsidRPr="00DE6E5A" w:rsidRDefault="00F95E93">
            <w:pPr>
              <w:jc w:val="center"/>
              <w:rPr>
                <w:bCs/>
                <w:sz w:val="28"/>
                <w:szCs w:val="28"/>
              </w:rPr>
            </w:pPr>
            <w:r w:rsidRPr="00F95E93">
              <w:rPr>
                <w:bCs/>
                <w:sz w:val="28"/>
                <w:szCs w:val="28"/>
              </w:rPr>
              <w:t>Предоставление национального режима при осуществлении закупки</w:t>
            </w:r>
          </w:p>
        </w:tc>
        <w:tc>
          <w:tcPr>
            <w:tcW w:w="6119" w:type="dxa"/>
          </w:tcPr>
          <w:p w:rsidR="00F95E93" w:rsidRPr="00F95E93" w:rsidRDefault="00F95E93" w:rsidP="00F95E93">
            <w:pPr>
              <w:ind w:hanging="14"/>
              <w:jc w:val="both"/>
              <w:rPr>
                <w:sz w:val="28"/>
                <w:szCs w:val="28"/>
              </w:rPr>
            </w:pPr>
            <w:r w:rsidRPr="00F95E93">
              <w:rPr>
                <w:sz w:val="28"/>
                <w:szCs w:val="28"/>
              </w:rPr>
              <w:t>Не установлено.</w:t>
            </w:r>
          </w:p>
          <w:p w:rsidR="00F95E93" w:rsidRPr="00F95E93" w:rsidRDefault="00F95E93" w:rsidP="00F95E93">
            <w:pPr>
              <w:ind w:hanging="14"/>
              <w:jc w:val="both"/>
              <w:rPr>
                <w:sz w:val="28"/>
                <w:szCs w:val="28"/>
              </w:rPr>
            </w:pPr>
            <w:r w:rsidRPr="00F95E93">
              <w:rPr>
                <w:sz w:val="28"/>
                <w:szCs w:val="28"/>
              </w:rPr>
              <w:t>Осуществляется закупка услуг, не указанных в приложении № 1 и приложении № 2 к постановлению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F95E9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Место оказания услуг</w:t>
            </w:r>
          </w:p>
        </w:tc>
        <w:tc>
          <w:tcPr>
            <w:tcW w:w="6119" w:type="dxa"/>
          </w:tcPr>
          <w:p w:rsidR="006D7D15" w:rsidRPr="00DE6E5A" w:rsidRDefault="00FF1EEE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</w:t>
            </w:r>
            <w:r w:rsidR="006D7D15" w:rsidRPr="00DE6E5A">
              <w:rPr>
                <w:bCs/>
                <w:sz w:val="28"/>
                <w:szCs w:val="28"/>
              </w:rPr>
              <w:t xml:space="preserve">есто оказания услуг указано в </w:t>
            </w:r>
            <w:r w:rsidR="005A22FE" w:rsidRPr="00DE6E5A">
              <w:rPr>
                <w:bCs/>
                <w:sz w:val="28"/>
                <w:szCs w:val="28"/>
              </w:rPr>
              <w:t>техническом задании, являющемся приложением</w:t>
            </w:r>
            <w:r w:rsidR="00222EAC">
              <w:rPr>
                <w:bCs/>
                <w:sz w:val="28"/>
                <w:szCs w:val="28"/>
              </w:rPr>
              <w:t xml:space="preserve"> № 1.1</w:t>
            </w:r>
            <w:r w:rsidR="005A22FE" w:rsidRPr="00DE6E5A">
              <w:rPr>
                <w:bCs/>
                <w:sz w:val="28"/>
                <w:szCs w:val="28"/>
              </w:rPr>
              <w:t xml:space="preserve"> к документации о закупке</w:t>
            </w:r>
            <w:r w:rsidR="006D7D15" w:rsidRPr="00DE6E5A">
              <w:rPr>
                <w:bCs/>
                <w:i/>
                <w:sz w:val="28"/>
                <w:szCs w:val="28"/>
              </w:rPr>
              <w:t>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F95E93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 w:rsidP="005358B9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Начальная (максимальная) цена</w:t>
            </w:r>
            <w:r w:rsidR="005358B9">
              <w:rPr>
                <w:bCs/>
                <w:sz w:val="28"/>
                <w:szCs w:val="28"/>
              </w:rPr>
              <w:t xml:space="preserve"> договора </w:t>
            </w:r>
          </w:p>
        </w:tc>
        <w:tc>
          <w:tcPr>
            <w:tcW w:w="6119" w:type="dxa"/>
          </w:tcPr>
          <w:p w:rsidR="005358B9" w:rsidRPr="00222EAC" w:rsidRDefault="006D7D15">
            <w:pPr>
              <w:jc w:val="both"/>
              <w:rPr>
                <w:b/>
                <w:bCs/>
                <w:sz w:val="28"/>
                <w:szCs w:val="28"/>
              </w:rPr>
            </w:pPr>
            <w:r w:rsidRPr="00222EAC">
              <w:rPr>
                <w:b/>
                <w:bCs/>
                <w:sz w:val="28"/>
                <w:szCs w:val="28"/>
              </w:rPr>
              <w:t>Начальная (максимальная) цена договора</w:t>
            </w:r>
            <w:r w:rsidR="00222EAC" w:rsidRPr="00222EAC">
              <w:rPr>
                <w:b/>
                <w:bCs/>
                <w:sz w:val="28"/>
                <w:szCs w:val="28"/>
              </w:rPr>
              <w:t xml:space="preserve"> составляет 2 698 080,00 (два миллиона шестьсот девяносто восемь тысяч восемьдесят) рублей 00 копеек</w:t>
            </w:r>
            <w:r w:rsidR="00222EAC">
              <w:rPr>
                <w:b/>
                <w:bCs/>
                <w:sz w:val="28"/>
                <w:szCs w:val="28"/>
              </w:rPr>
              <w:t xml:space="preserve"> </w:t>
            </w:r>
            <w:r w:rsidR="00222EAC" w:rsidRPr="00222EAC">
              <w:rPr>
                <w:b/>
                <w:bCs/>
                <w:sz w:val="28"/>
                <w:szCs w:val="28"/>
              </w:rPr>
              <w:t>с учетом всех налогов, включая НДС</w:t>
            </w:r>
            <w:r w:rsidR="00222EAC">
              <w:rPr>
                <w:b/>
                <w:bCs/>
                <w:sz w:val="28"/>
                <w:szCs w:val="28"/>
              </w:rPr>
              <w:t>.</w:t>
            </w:r>
            <w:r w:rsidR="005358B9" w:rsidRPr="00222EAC">
              <w:rPr>
                <w:b/>
                <w:bCs/>
                <w:sz w:val="28"/>
                <w:szCs w:val="28"/>
              </w:rPr>
              <w:t xml:space="preserve"> </w:t>
            </w:r>
          </w:p>
          <w:p w:rsidR="006D7D15" w:rsidRPr="00222EAC" w:rsidRDefault="00222EAC" w:rsidP="00EC0C4A">
            <w:pPr>
              <w:jc w:val="both"/>
              <w:rPr>
                <w:bCs/>
                <w:sz w:val="28"/>
                <w:szCs w:val="28"/>
              </w:rPr>
            </w:pPr>
            <w:proofErr w:type="gramStart"/>
            <w:r w:rsidRPr="00222EAC">
              <w:rPr>
                <w:bCs/>
                <w:sz w:val="28"/>
                <w:szCs w:val="28"/>
              </w:rPr>
              <w:t>Начальная (максимальная) цена договора сформирована методом сопоставимых рыночных цен (анализа рынка), предусмотренным подпунктом 1 пункта 54 Положения о закупке товаров, работ, услуг для нужд АО «ПКС» и включает все предусмотренные законодательством налоги, сборы и иные обязательные платежи, все возможные расходы исполнителя, связанные с оказанием услуг, в том числе расходы на оплату труда работников, страхование, обучение, инструктаж и переподготовку персонала, на</w:t>
            </w:r>
            <w:proofErr w:type="gramEnd"/>
            <w:r w:rsidRPr="00222EAC">
              <w:rPr>
                <w:bCs/>
                <w:sz w:val="28"/>
                <w:szCs w:val="28"/>
              </w:rPr>
              <w:t xml:space="preserve"> форменное обмундирование, снаряжение, средства связи и спецсредства, транспортные расходы.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</w:t>
            </w:r>
            <w:r w:rsidR="00F95E93">
              <w:rPr>
                <w:bCs/>
                <w:sz w:val="28"/>
                <w:szCs w:val="28"/>
              </w:rPr>
              <w:t>1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6D7D1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Срок</w:t>
            </w:r>
            <w:r w:rsidR="004752B5" w:rsidRPr="00DE6E5A">
              <w:rPr>
                <w:bCs/>
                <w:sz w:val="28"/>
                <w:szCs w:val="28"/>
              </w:rPr>
              <w:t>,</w:t>
            </w:r>
            <w:r w:rsidRPr="00DE6E5A">
              <w:rPr>
                <w:bCs/>
                <w:sz w:val="28"/>
                <w:szCs w:val="28"/>
              </w:rPr>
              <w:t xml:space="preserve"> место и порядок предоставления документации о закупке</w:t>
            </w:r>
          </w:p>
          <w:p w:rsidR="004752B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6119" w:type="dxa"/>
          </w:tcPr>
          <w:p w:rsidR="006F1872" w:rsidRPr="00DE6E5A" w:rsidRDefault="006F1872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 w:rsidR="00760B03"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 xml:space="preserve">размещена на </w:t>
            </w:r>
            <w:r w:rsidR="004D78D9" w:rsidRPr="00DE6E5A">
              <w:rPr>
                <w:bCs/>
                <w:sz w:val="28"/>
                <w:szCs w:val="28"/>
              </w:rPr>
              <w:t>сайт</w:t>
            </w:r>
            <w:r w:rsidR="004D78D9">
              <w:rPr>
                <w:bCs/>
                <w:sz w:val="28"/>
                <w:szCs w:val="28"/>
              </w:rPr>
              <w:t>ах</w:t>
            </w:r>
            <w:r w:rsidRPr="00DE6E5A">
              <w:rPr>
                <w:bCs/>
                <w:sz w:val="28"/>
                <w:szCs w:val="28"/>
              </w:rPr>
              <w:t>.</w:t>
            </w:r>
          </w:p>
          <w:p w:rsidR="006D7D15" w:rsidRPr="00DE6E5A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Плата за предоставление документации</w:t>
            </w:r>
            <w:r w:rsidR="00760B03">
              <w:rPr>
                <w:bCs/>
                <w:sz w:val="28"/>
                <w:szCs w:val="28"/>
              </w:rPr>
              <w:t xml:space="preserve"> о закупке</w:t>
            </w:r>
            <w:r w:rsidR="006F1872" w:rsidRPr="00DE6E5A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>не взимается.</w:t>
            </w:r>
          </w:p>
          <w:p w:rsidR="006D7D15" w:rsidRPr="00DE6E5A" w:rsidRDefault="006D7D15" w:rsidP="006A4C25">
            <w:pPr>
              <w:jc w:val="both"/>
              <w:rPr>
                <w:b/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Документация </w:t>
            </w:r>
            <w:r w:rsidR="00760B03">
              <w:rPr>
                <w:bCs/>
                <w:sz w:val="28"/>
                <w:szCs w:val="28"/>
              </w:rPr>
              <w:t xml:space="preserve">о закупке </w:t>
            </w:r>
            <w:r w:rsidRPr="00DE6E5A">
              <w:rPr>
                <w:bCs/>
                <w:sz w:val="28"/>
                <w:szCs w:val="28"/>
              </w:rPr>
              <w:t>доступна</w:t>
            </w:r>
            <w:r w:rsidR="006F1872" w:rsidRPr="00DE6E5A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 xml:space="preserve">для ознакомления на </w:t>
            </w:r>
            <w:r w:rsidR="006A4C25">
              <w:rPr>
                <w:bCs/>
                <w:sz w:val="28"/>
                <w:szCs w:val="28"/>
              </w:rPr>
              <w:t>ЭТЗП</w:t>
            </w:r>
            <w:r w:rsidR="006A4C25" w:rsidRPr="00DE6E5A">
              <w:rPr>
                <w:bCs/>
                <w:sz w:val="28"/>
                <w:szCs w:val="28"/>
              </w:rPr>
              <w:t xml:space="preserve"> </w:t>
            </w:r>
            <w:r w:rsidRPr="00DE6E5A">
              <w:rPr>
                <w:bCs/>
                <w:sz w:val="28"/>
                <w:szCs w:val="28"/>
              </w:rPr>
              <w:t>с момента ее опубликования.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lastRenderedPageBreak/>
              <w:t>1</w:t>
            </w:r>
            <w:r w:rsidR="00F95E93">
              <w:rPr>
                <w:bCs/>
                <w:sz w:val="28"/>
                <w:szCs w:val="28"/>
              </w:rPr>
              <w:t>2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Порядок, дата начала, дата и время окончания срока подачи заявок на участие в закупке</w:t>
            </w:r>
          </w:p>
        </w:tc>
        <w:tc>
          <w:tcPr>
            <w:tcW w:w="6119" w:type="dxa"/>
          </w:tcPr>
          <w:p w:rsidR="006D7D15" w:rsidRPr="0011718D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Дата начала подачи заявок – с момента опубликования извещения и документации</w:t>
            </w:r>
            <w:r w:rsidR="00940D80" w:rsidRPr="00DE6E5A">
              <w:rPr>
                <w:bCs/>
                <w:sz w:val="28"/>
                <w:szCs w:val="28"/>
              </w:rPr>
              <w:t xml:space="preserve"> о закупке</w:t>
            </w:r>
            <w:r w:rsidRPr="00DE6E5A">
              <w:rPr>
                <w:bCs/>
                <w:sz w:val="28"/>
                <w:szCs w:val="28"/>
              </w:rPr>
              <w:t xml:space="preserve"> на </w:t>
            </w:r>
            <w:r w:rsidR="00FB60AD" w:rsidRPr="0011718D">
              <w:rPr>
                <w:bCs/>
                <w:sz w:val="28"/>
                <w:szCs w:val="28"/>
              </w:rPr>
              <w:t>сайтах</w:t>
            </w:r>
            <w:r w:rsidR="0011718D" w:rsidRPr="0011718D">
              <w:rPr>
                <w:bCs/>
                <w:i/>
                <w:sz w:val="28"/>
                <w:szCs w:val="28"/>
              </w:rPr>
              <w:t xml:space="preserve"> </w:t>
            </w:r>
            <w:r w:rsidR="0011718D" w:rsidRPr="006D3D96">
              <w:rPr>
                <w:b/>
                <w:bCs/>
                <w:sz w:val="28"/>
                <w:szCs w:val="28"/>
              </w:rPr>
              <w:t>«30» апреля 2025</w:t>
            </w:r>
            <w:r w:rsidRPr="006D3D96">
              <w:rPr>
                <w:b/>
                <w:bCs/>
                <w:sz w:val="28"/>
                <w:szCs w:val="28"/>
              </w:rPr>
              <w:t>.</w:t>
            </w:r>
          </w:p>
          <w:p w:rsidR="006D7D15" w:rsidRPr="0011718D" w:rsidRDefault="006D7D15">
            <w:pPr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 xml:space="preserve">Дата окончания срока подачи заявок – </w:t>
            </w:r>
            <w:r w:rsidR="006D3D96">
              <w:rPr>
                <w:bCs/>
                <w:sz w:val="28"/>
                <w:szCs w:val="28"/>
              </w:rPr>
              <w:t xml:space="preserve">в </w:t>
            </w:r>
            <w:r w:rsidR="0011718D" w:rsidRPr="006D3D96">
              <w:rPr>
                <w:b/>
                <w:bCs/>
                <w:sz w:val="28"/>
                <w:szCs w:val="28"/>
              </w:rPr>
              <w:t>11:00 часов московского времени «2</w:t>
            </w:r>
            <w:r w:rsidR="006D3D96" w:rsidRPr="006D3D96">
              <w:rPr>
                <w:b/>
                <w:bCs/>
                <w:sz w:val="28"/>
                <w:szCs w:val="28"/>
              </w:rPr>
              <w:t>6</w:t>
            </w:r>
            <w:r w:rsidR="0011718D" w:rsidRPr="006D3D96">
              <w:rPr>
                <w:b/>
                <w:bCs/>
                <w:sz w:val="28"/>
                <w:szCs w:val="28"/>
              </w:rPr>
              <w:t>» мая 2025 г.</w:t>
            </w:r>
          </w:p>
          <w:p w:rsidR="006F1872" w:rsidRPr="00DE6E5A" w:rsidRDefault="002C5921" w:rsidP="0011718D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6D7D15" w:rsidRPr="00DE6E5A">
              <w:rPr>
                <w:bCs/>
                <w:sz w:val="28"/>
                <w:szCs w:val="28"/>
              </w:rPr>
              <w:t xml:space="preserve">аявки на участие в </w:t>
            </w:r>
            <w:r>
              <w:rPr>
                <w:bCs/>
                <w:sz w:val="28"/>
                <w:szCs w:val="28"/>
              </w:rPr>
              <w:t>конкурсе</w:t>
            </w:r>
            <w:r w:rsidR="006D7D15" w:rsidRPr="00DE6E5A">
              <w:rPr>
                <w:bCs/>
                <w:sz w:val="28"/>
                <w:szCs w:val="28"/>
              </w:rPr>
              <w:t xml:space="preserve"> № </w:t>
            </w:r>
            <w:r w:rsidR="0011718D" w:rsidRPr="00E56423">
              <w:rPr>
                <w:rFonts w:eastAsia="MS Mincho"/>
                <w:iCs/>
                <w:sz w:val="28"/>
                <w:szCs w:val="28"/>
              </w:rPr>
              <w:t>33385/ОКЭ-</w:t>
            </w:r>
            <w:r w:rsidR="006D3D96">
              <w:rPr>
                <w:rFonts w:eastAsia="MS Mincho"/>
                <w:iCs/>
                <w:sz w:val="28"/>
                <w:szCs w:val="28"/>
              </w:rPr>
              <w:t xml:space="preserve">             </w:t>
            </w:r>
            <w:r w:rsidR="0011718D" w:rsidRPr="00E56423">
              <w:rPr>
                <w:rFonts w:eastAsia="MS Mincho"/>
                <w:iCs/>
                <w:sz w:val="28"/>
                <w:szCs w:val="28"/>
              </w:rPr>
              <w:t>АО «ПКС»/2025</w:t>
            </w:r>
            <w:proofErr w:type="gramStart"/>
            <w:r w:rsidR="0011718D" w:rsidRPr="00E56423">
              <w:rPr>
                <w:rFonts w:eastAsia="MS Mincho"/>
                <w:iCs/>
                <w:sz w:val="28"/>
                <w:szCs w:val="28"/>
              </w:rPr>
              <w:t>/Д</w:t>
            </w:r>
            <w:proofErr w:type="gramEnd"/>
            <w:r w:rsidR="006D7D15" w:rsidRPr="00DE6E5A">
              <w:rPr>
                <w:bCs/>
                <w:sz w:val="28"/>
                <w:szCs w:val="28"/>
              </w:rPr>
              <w:t xml:space="preserve"> подаются в электронной форме </w:t>
            </w:r>
            <w:r w:rsidR="006F1872" w:rsidRPr="00A4256E">
              <w:rPr>
                <w:bCs/>
                <w:sz w:val="28"/>
                <w:szCs w:val="28"/>
              </w:rPr>
              <w:t xml:space="preserve">на </w:t>
            </w:r>
            <w:r w:rsidR="00832D75" w:rsidRPr="002C5921">
              <w:rPr>
                <w:bCs/>
                <w:iCs/>
                <w:sz w:val="28"/>
                <w:szCs w:val="28"/>
              </w:rPr>
              <w:t>ЭТЗП</w:t>
            </w:r>
            <w:r w:rsidR="006D7D15" w:rsidRPr="002C5921">
              <w:rPr>
                <w:bCs/>
                <w:iCs/>
                <w:sz w:val="28"/>
                <w:szCs w:val="28"/>
              </w:rPr>
              <w:t xml:space="preserve">. </w:t>
            </w:r>
          </w:p>
        </w:tc>
      </w:tr>
      <w:tr w:rsidR="006D7D15" w:rsidRPr="00DE6E5A" w:rsidTr="00DE6E5A">
        <w:tc>
          <w:tcPr>
            <w:tcW w:w="84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1</w:t>
            </w:r>
            <w:r w:rsidR="00F95E93">
              <w:rPr>
                <w:bCs/>
                <w:sz w:val="28"/>
                <w:szCs w:val="28"/>
              </w:rPr>
              <w:t>3</w:t>
            </w:r>
            <w:r w:rsidR="006D7D15" w:rsidRPr="00DE6E5A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3776" w:type="dxa"/>
          </w:tcPr>
          <w:p w:rsidR="006D7D15" w:rsidRPr="00DE6E5A" w:rsidRDefault="004752B5">
            <w:pPr>
              <w:jc w:val="center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Порядок подведения итогов закупки</w:t>
            </w:r>
          </w:p>
        </w:tc>
        <w:tc>
          <w:tcPr>
            <w:tcW w:w="6119" w:type="dxa"/>
          </w:tcPr>
          <w:p w:rsidR="006F1872" w:rsidRDefault="006F1872">
            <w:pPr>
              <w:ind w:left="8"/>
              <w:jc w:val="both"/>
              <w:rPr>
                <w:bCs/>
                <w:sz w:val="28"/>
                <w:szCs w:val="28"/>
              </w:rPr>
            </w:pPr>
            <w:r w:rsidRPr="00DE6E5A">
              <w:rPr>
                <w:bCs/>
                <w:sz w:val="28"/>
                <w:szCs w:val="28"/>
              </w:rPr>
              <w:t>Подведение итогов осуществляется в следующем порядке:</w:t>
            </w:r>
          </w:p>
          <w:p w:rsidR="0011718D" w:rsidRPr="006D3D96" w:rsidRDefault="0011718D" w:rsidP="0011718D">
            <w:pPr>
              <w:ind w:left="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1.Рассмотрение заявок осуществляется </w:t>
            </w:r>
            <w:r>
              <w:rPr>
                <w:b/>
                <w:bCs/>
                <w:sz w:val="28"/>
                <w:szCs w:val="28"/>
              </w:rPr>
              <w:t>«</w:t>
            </w:r>
            <w:r w:rsidR="006D3D96">
              <w:rPr>
                <w:b/>
                <w:bCs/>
                <w:sz w:val="28"/>
                <w:szCs w:val="28"/>
              </w:rPr>
              <w:t>04</w:t>
            </w:r>
            <w:r w:rsidRPr="006D3D96">
              <w:rPr>
                <w:b/>
                <w:bCs/>
                <w:sz w:val="28"/>
                <w:szCs w:val="28"/>
              </w:rPr>
              <w:t>» </w:t>
            </w:r>
            <w:r w:rsidR="006D3D96">
              <w:rPr>
                <w:b/>
                <w:bCs/>
                <w:sz w:val="28"/>
                <w:szCs w:val="28"/>
              </w:rPr>
              <w:t>июня</w:t>
            </w:r>
            <w:r w:rsidRPr="006D3D96">
              <w:rPr>
                <w:b/>
                <w:bCs/>
                <w:sz w:val="28"/>
                <w:szCs w:val="28"/>
              </w:rPr>
              <w:t xml:space="preserve"> 2025 г.</w:t>
            </w:r>
          </w:p>
          <w:p w:rsidR="0011718D" w:rsidRPr="00ED077E" w:rsidRDefault="0011718D" w:rsidP="0011718D">
            <w:pPr>
              <w:jc w:val="both"/>
              <w:rPr>
                <w:bCs/>
                <w:sz w:val="28"/>
                <w:szCs w:val="28"/>
              </w:rPr>
            </w:pPr>
            <w:r w:rsidRPr="006D3D96">
              <w:rPr>
                <w:bCs/>
                <w:sz w:val="28"/>
                <w:szCs w:val="28"/>
              </w:rPr>
              <w:t xml:space="preserve">2.Подведение итогов конкурса осуществляется </w:t>
            </w:r>
            <w:r w:rsidR="006D3D96">
              <w:rPr>
                <w:b/>
                <w:bCs/>
                <w:sz w:val="28"/>
                <w:szCs w:val="28"/>
              </w:rPr>
              <w:t>«05</w:t>
            </w:r>
            <w:r w:rsidRPr="006D3D96">
              <w:rPr>
                <w:b/>
                <w:bCs/>
                <w:sz w:val="28"/>
                <w:szCs w:val="28"/>
              </w:rPr>
              <w:t xml:space="preserve">» </w:t>
            </w:r>
            <w:r w:rsidR="006D3D96">
              <w:rPr>
                <w:b/>
                <w:bCs/>
                <w:sz w:val="28"/>
                <w:szCs w:val="28"/>
              </w:rPr>
              <w:t>июня</w:t>
            </w:r>
            <w:r w:rsidRPr="006D3D96">
              <w:rPr>
                <w:b/>
                <w:bCs/>
                <w:sz w:val="28"/>
                <w:szCs w:val="28"/>
              </w:rPr>
              <w:t xml:space="preserve"> 2025 г</w:t>
            </w:r>
          </w:p>
          <w:p w:rsidR="0011718D" w:rsidRDefault="0011718D" w:rsidP="0011718D">
            <w:pPr>
              <w:ind w:left="8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</w:t>
            </w:r>
            <w:r w:rsidRPr="00B80486">
              <w:rPr>
                <w:bCs/>
                <w:sz w:val="28"/>
                <w:szCs w:val="28"/>
              </w:rPr>
              <w:t xml:space="preserve"> Порядок рассмотрения заявок и выбора победителя закупки (участника закупки, с которым заключается договор) установлен в части 3 документации о закупке.</w:t>
            </w:r>
          </w:p>
          <w:p w:rsidR="006D7D15" w:rsidRPr="00DE6E5A" w:rsidRDefault="006D7D15" w:rsidP="004275DF">
            <w:pPr>
              <w:jc w:val="both"/>
              <w:rPr>
                <w:bCs/>
                <w:sz w:val="28"/>
                <w:szCs w:val="28"/>
              </w:rPr>
            </w:pPr>
            <w:bookmarkStart w:id="1" w:name="_GoBack"/>
            <w:bookmarkEnd w:id="1"/>
          </w:p>
        </w:tc>
      </w:tr>
    </w:tbl>
    <w:p w:rsidR="006D7D15" w:rsidRPr="00AD4B91" w:rsidRDefault="006D7D15" w:rsidP="006D7D15">
      <w:pPr>
        <w:pStyle w:val="11"/>
        <w:ind w:left="6237" w:firstLine="0"/>
        <w:rPr>
          <w:rFonts w:eastAsia="MS Mincho"/>
          <w:szCs w:val="28"/>
        </w:rPr>
      </w:pPr>
    </w:p>
    <w:bookmarkEnd w:id="0"/>
    <w:p w:rsidR="00741BC8" w:rsidRPr="00DE6E5A" w:rsidRDefault="00741BC8">
      <w:pPr>
        <w:rPr>
          <w:sz w:val="28"/>
          <w:szCs w:val="28"/>
        </w:rPr>
      </w:pPr>
    </w:p>
    <w:sectPr w:rsidR="00741BC8" w:rsidRPr="00DE6E5A" w:rsidSect="005B2EBD">
      <w:headerReference w:type="even" r:id="rId10"/>
      <w:headerReference w:type="default" r:id="rId11"/>
      <w:footerReference w:type="even" r:id="rId12"/>
      <w:footerReference w:type="default" r:id="rId13"/>
      <w:pgSz w:w="11906" w:h="16838" w:code="9"/>
      <w:pgMar w:top="709" w:right="924" w:bottom="426" w:left="1134" w:header="79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3D96" w:rsidRDefault="006D3D96">
      <w:r>
        <w:separator/>
      </w:r>
    </w:p>
  </w:endnote>
  <w:endnote w:type="continuationSeparator" w:id="0">
    <w:p w:rsidR="006D3D96" w:rsidRDefault="006D3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D96" w:rsidRDefault="006D3D96" w:rsidP="006D7D15">
    <w:pPr>
      <w:pStyle w:val="aa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6D3D96" w:rsidRDefault="006D3D96" w:rsidP="006D7D15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D96" w:rsidRDefault="006D3D96" w:rsidP="006D7D15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3D96" w:rsidRDefault="006D3D96">
      <w:r>
        <w:separator/>
      </w:r>
    </w:p>
  </w:footnote>
  <w:footnote w:type="continuationSeparator" w:id="0">
    <w:p w:rsidR="006D3D96" w:rsidRDefault="006D3D96">
      <w:r>
        <w:continuationSeparator/>
      </w:r>
    </w:p>
  </w:footnote>
  <w:footnote w:id="1">
    <w:p w:rsidR="006D3D96" w:rsidRDefault="006D3D96" w:rsidP="00170961">
      <w:pPr>
        <w:pStyle w:val="ac"/>
        <w:jc w:val="both"/>
      </w:pPr>
      <w:r>
        <w:rPr>
          <w:rStyle w:val="ae"/>
        </w:rPr>
        <w:footnoteRef/>
      </w:r>
      <w:r>
        <w:t xml:space="preserve"> </w:t>
      </w:r>
      <w:r w:rsidRPr="00A83485">
        <w:t xml:space="preserve">В соответствии с Положением о правилах осуществления перевода денежных средств (утв. Банком России </w:t>
      </w:r>
      <w:r>
        <w:t>2</w:t>
      </w:r>
      <w:r w:rsidRPr="00A83485">
        <w:t>9 июня 20</w:t>
      </w:r>
      <w:r>
        <w:t>21</w:t>
      </w:r>
      <w:r w:rsidRPr="00A83485">
        <w:t xml:space="preserve"> г. № </w:t>
      </w:r>
      <w:r>
        <w:t>762</w:t>
      </w:r>
      <w:r w:rsidRPr="00A83485">
        <w:t>-П), максимальное количество символов по реквизиту «назначение платежа», в реквизитах платежного поручения (в электронном виде), должно составлять не более 210 символов.</w:t>
      </w:r>
      <w:r>
        <w:t xml:space="preserve"> </w:t>
      </w:r>
      <w:r w:rsidRPr="00CA6D83">
        <w:t>В назначении платежа указывается ОКПО и адрес участника.</w:t>
      </w:r>
      <w:r w:rsidRPr="00A83485">
        <w:t xml:space="preserve"> Для участников – физических лиц строка ОКПО не </w:t>
      </w:r>
      <w:r>
        <w:t xml:space="preserve"> </w:t>
      </w:r>
      <w:r w:rsidRPr="00A83485">
        <w:t>заполня</w:t>
      </w:r>
      <w:r>
        <w:t>е</w:t>
      </w:r>
      <w:r w:rsidRPr="00A83485">
        <w:t>тся.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D96" w:rsidRDefault="006D3D96" w:rsidP="006D7D15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:rsidR="006D3D96" w:rsidRDefault="006D3D96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D96" w:rsidRDefault="006D3D96" w:rsidP="006D7D15">
    <w:pPr>
      <w:pStyle w:val="a7"/>
      <w:framePr w:wrap="around" w:vAnchor="text" w:hAnchor="margin" w:xAlign="center" w:y="1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A102E">
      <w:rPr>
        <w:rStyle w:val="a9"/>
        <w:noProof/>
      </w:rPr>
      <w:t>2</w:t>
    </w:r>
    <w:r>
      <w:rPr>
        <w:rStyle w:val="a9"/>
      </w:rPr>
      <w:fldChar w:fldCharType="end"/>
    </w:r>
  </w:p>
  <w:p w:rsidR="006D3D96" w:rsidRDefault="006D3D96" w:rsidP="006D7D15">
    <w:pPr>
      <w:pStyle w:val="a7"/>
      <w:framePr w:wrap="around" w:vAnchor="text" w:hAnchor="margin" w:xAlign="center" w:y="1"/>
      <w:rPr>
        <w:rStyle w:val="a9"/>
      </w:rPr>
    </w:pPr>
  </w:p>
  <w:p w:rsidR="006D3D96" w:rsidRDefault="006D3D96" w:rsidP="006D7D15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E7B19"/>
    <w:multiLevelType w:val="hybridMultilevel"/>
    <w:tmpl w:val="CFB6133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957CD0"/>
    <w:multiLevelType w:val="hybridMultilevel"/>
    <w:tmpl w:val="158C1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958E7"/>
    <w:multiLevelType w:val="hybridMultilevel"/>
    <w:tmpl w:val="F0E8B23A"/>
    <w:lvl w:ilvl="0" w:tplc="9B186A06">
      <w:start w:val="1"/>
      <w:numFmt w:val="decimal"/>
      <w:lvlText w:val="%1."/>
      <w:lvlJc w:val="left"/>
      <w:pPr>
        <w:ind w:left="3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8" w:hanging="360"/>
      </w:pPr>
    </w:lvl>
    <w:lvl w:ilvl="2" w:tplc="0419001B" w:tentative="1">
      <w:start w:val="1"/>
      <w:numFmt w:val="lowerRoman"/>
      <w:lvlText w:val="%3."/>
      <w:lvlJc w:val="right"/>
      <w:pPr>
        <w:ind w:left="1808" w:hanging="180"/>
      </w:pPr>
    </w:lvl>
    <w:lvl w:ilvl="3" w:tplc="0419000F" w:tentative="1">
      <w:start w:val="1"/>
      <w:numFmt w:val="decimal"/>
      <w:lvlText w:val="%4."/>
      <w:lvlJc w:val="left"/>
      <w:pPr>
        <w:ind w:left="2528" w:hanging="360"/>
      </w:pPr>
    </w:lvl>
    <w:lvl w:ilvl="4" w:tplc="04190019" w:tentative="1">
      <w:start w:val="1"/>
      <w:numFmt w:val="lowerLetter"/>
      <w:lvlText w:val="%5."/>
      <w:lvlJc w:val="left"/>
      <w:pPr>
        <w:ind w:left="3248" w:hanging="360"/>
      </w:pPr>
    </w:lvl>
    <w:lvl w:ilvl="5" w:tplc="0419001B" w:tentative="1">
      <w:start w:val="1"/>
      <w:numFmt w:val="lowerRoman"/>
      <w:lvlText w:val="%6."/>
      <w:lvlJc w:val="right"/>
      <w:pPr>
        <w:ind w:left="3968" w:hanging="180"/>
      </w:pPr>
    </w:lvl>
    <w:lvl w:ilvl="6" w:tplc="0419000F" w:tentative="1">
      <w:start w:val="1"/>
      <w:numFmt w:val="decimal"/>
      <w:lvlText w:val="%7."/>
      <w:lvlJc w:val="left"/>
      <w:pPr>
        <w:ind w:left="4688" w:hanging="360"/>
      </w:pPr>
    </w:lvl>
    <w:lvl w:ilvl="7" w:tplc="04190019" w:tentative="1">
      <w:start w:val="1"/>
      <w:numFmt w:val="lowerLetter"/>
      <w:lvlText w:val="%8."/>
      <w:lvlJc w:val="left"/>
      <w:pPr>
        <w:ind w:left="5408" w:hanging="360"/>
      </w:pPr>
    </w:lvl>
    <w:lvl w:ilvl="8" w:tplc="0419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7D15"/>
    <w:rsid w:val="000148F1"/>
    <w:rsid w:val="0002508F"/>
    <w:rsid w:val="00036B21"/>
    <w:rsid w:val="00070F63"/>
    <w:rsid w:val="000734E6"/>
    <w:rsid w:val="000931BD"/>
    <w:rsid w:val="000D166F"/>
    <w:rsid w:val="000D79B1"/>
    <w:rsid w:val="000E5897"/>
    <w:rsid w:val="000E61CC"/>
    <w:rsid w:val="00105FF5"/>
    <w:rsid w:val="001148E6"/>
    <w:rsid w:val="0011718D"/>
    <w:rsid w:val="00132B51"/>
    <w:rsid w:val="001644DC"/>
    <w:rsid w:val="00167DF8"/>
    <w:rsid w:val="00170469"/>
    <w:rsid w:val="0017072E"/>
    <w:rsid w:val="00170961"/>
    <w:rsid w:val="00175AB3"/>
    <w:rsid w:val="001A061F"/>
    <w:rsid w:val="001B0433"/>
    <w:rsid w:val="001D093C"/>
    <w:rsid w:val="001D28D8"/>
    <w:rsid w:val="001E6DAB"/>
    <w:rsid w:val="001F1F05"/>
    <w:rsid w:val="001F5A4B"/>
    <w:rsid w:val="001F7F1B"/>
    <w:rsid w:val="00200466"/>
    <w:rsid w:val="00222EAC"/>
    <w:rsid w:val="00232172"/>
    <w:rsid w:val="00251F62"/>
    <w:rsid w:val="00263BCB"/>
    <w:rsid w:val="002823B8"/>
    <w:rsid w:val="002A01F8"/>
    <w:rsid w:val="002A7402"/>
    <w:rsid w:val="002C5921"/>
    <w:rsid w:val="002C66F8"/>
    <w:rsid w:val="00356021"/>
    <w:rsid w:val="00376C92"/>
    <w:rsid w:val="003B2A45"/>
    <w:rsid w:val="003C764E"/>
    <w:rsid w:val="003D7635"/>
    <w:rsid w:val="00407F2E"/>
    <w:rsid w:val="00414F90"/>
    <w:rsid w:val="00415014"/>
    <w:rsid w:val="004275DF"/>
    <w:rsid w:val="00433CA2"/>
    <w:rsid w:val="00441347"/>
    <w:rsid w:val="00444211"/>
    <w:rsid w:val="00447A76"/>
    <w:rsid w:val="004752B5"/>
    <w:rsid w:val="00480ACF"/>
    <w:rsid w:val="00480B25"/>
    <w:rsid w:val="0048317A"/>
    <w:rsid w:val="004A7323"/>
    <w:rsid w:val="004B14F2"/>
    <w:rsid w:val="004C1EA2"/>
    <w:rsid w:val="004C69A9"/>
    <w:rsid w:val="004D78D9"/>
    <w:rsid w:val="004E256C"/>
    <w:rsid w:val="00503294"/>
    <w:rsid w:val="00505011"/>
    <w:rsid w:val="00507BE1"/>
    <w:rsid w:val="00512317"/>
    <w:rsid w:val="005358B9"/>
    <w:rsid w:val="00541848"/>
    <w:rsid w:val="0054546E"/>
    <w:rsid w:val="00550EF3"/>
    <w:rsid w:val="00566986"/>
    <w:rsid w:val="00580F27"/>
    <w:rsid w:val="005A22FE"/>
    <w:rsid w:val="005A2450"/>
    <w:rsid w:val="005B2EBD"/>
    <w:rsid w:val="005C3B70"/>
    <w:rsid w:val="0060681D"/>
    <w:rsid w:val="00611A7A"/>
    <w:rsid w:val="006424BA"/>
    <w:rsid w:val="0064650F"/>
    <w:rsid w:val="00663A4D"/>
    <w:rsid w:val="006671D7"/>
    <w:rsid w:val="006676E8"/>
    <w:rsid w:val="00672C43"/>
    <w:rsid w:val="00696935"/>
    <w:rsid w:val="006A127E"/>
    <w:rsid w:val="006A4492"/>
    <w:rsid w:val="006A4C25"/>
    <w:rsid w:val="006A64A6"/>
    <w:rsid w:val="006C551A"/>
    <w:rsid w:val="006C6042"/>
    <w:rsid w:val="006D3D96"/>
    <w:rsid w:val="006D7D15"/>
    <w:rsid w:val="006F002F"/>
    <w:rsid w:val="006F1872"/>
    <w:rsid w:val="006F3A5C"/>
    <w:rsid w:val="006F6284"/>
    <w:rsid w:val="00701CEB"/>
    <w:rsid w:val="00724D6D"/>
    <w:rsid w:val="007336CB"/>
    <w:rsid w:val="007350E9"/>
    <w:rsid w:val="00741BC8"/>
    <w:rsid w:val="0074238D"/>
    <w:rsid w:val="00752ED3"/>
    <w:rsid w:val="00760B03"/>
    <w:rsid w:val="0077009B"/>
    <w:rsid w:val="00770CBE"/>
    <w:rsid w:val="0077249F"/>
    <w:rsid w:val="007844D7"/>
    <w:rsid w:val="007859A5"/>
    <w:rsid w:val="007A159C"/>
    <w:rsid w:val="007F338A"/>
    <w:rsid w:val="007F4358"/>
    <w:rsid w:val="007F45A2"/>
    <w:rsid w:val="008230A5"/>
    <w:rsid w:val="00832D75"/>
    <w:rsid w:val="0085120F"/>
    <w:rsid w:val="00871F95"/>
    <w:rsid w:val="00874FFA"/>
    <w:rsid w:val="00891C1C"/>
    <w:rsid w:val="00894393"/>
    <w:rsid w:val="008A65A7"/>
    <w:rsid w:val="008B2E94"/>
    <w:rsid w:val="008C02F2"/>
    <w:rsid w:val="008C4202"/>
    <w:rsid w:val="008E7906"/>
    <w:rsid w:val="008F2259"/>
    <w:rsid w:val="00900767"/>
    <w:rsid w:val="009236CA"/>
    <w:rsid w:val="0092449F"/>
    <w:rsid w:val="00924DAF"/>
    <w:rsid w:val="00925CC0"/>
    <w:rsid w:val="00926831"/>
    <w:rsid w:val="00935AD5"/>
    <w:rsid w:val="00935B21"/>
    <w:rsid w:val="00940D80"/>
    <w:rsid w:val="009416A7"/>
    <w:rsid w:val="00962939"/>
    <w:rsid w:val="00980459"/>
    <w:rsid w:val="0098231C"/>
    <w:rsid w:val="00991913"/>
    <w:rsid w:val="009B570F"/>
    <w:rsid w:val="009C20F9"/>
    <w:rsid w:val="009D5F5C"/>
    <w:rsid w:val="009E1952"/>
    <w:rsid w:val="00A17E67"/>
    <w:rsid w:val="00A34CB5"/>
    <w:rsid w:val="00A4256E"/>
    <w:rsid w:val="00A75B5C"/>
    <w:rsid w:val="00A77A55"/>
    <w:rsid w:val="00A81A05"/>
    <w:rsid w:val="00A83D19"/>
    <w:rsid w:val="00A903C4"/>
    <w:rsid w:val="00AA6880"/>
    <w:rsid w:val="00AD4B91"/>
    <w:rsid w:val="00AD568D"/>
    <w:rsid w:val="00AE063E"/>
    <w:rsid w:val="00AE2478"/>
    <w:rsid w:val="00B03043"/>
    <w:rsid w:val="00B36CDB"/>
    <w:rsid w:val="00B6030F"/>
    <w:rsid w:val="00B65606"/>
    <w:rsid w:val="00B81E46"/>
    <w:rsid w:val="00BB6CE7"/>
    <w:rsid w:val="00BD3625"/>
    <w:rsid w:val="00BF18C2"/>
    <w:rsid w:val="00BF5F0C"/>
    <w:rsid w:val="00C04168"/>
    <w:rsid w:val="00C071A2"/>
    <w:rsid w:val="00C215CF"/>
    <w:rsid w:val="00C31841"/>
    <w:rsid w:val="00C44AA6"/>
    <w:rsid w:val="00C9059A"/>
    <w:rsid w:val="00C948BD"/>
    <w:rsid w:val="00C974EF"/>
    <w:rsid w:val="00CA6944"/>
    <w:rsid w:val="00D04A8C"/>
    <w:rsid w:val="00D2292A"/>
    <w:rsid w:val="00D275AA"/>
    <w:rsid w:val="00D27943"/>
    <w:rsid w:val="00D3628C"/>
    <w:rsid w:val="00D67931"/>
    <w:rsid w:val="00D80BB5"/>
    <w:rsid w:val="00D837B7"/>
    <w:rsid w:val="00DA48CB"/>
    <w:rsid w:val="00DB1881"/>
    <w:rsid w:val="00DB2DC5"/>
    <w:rsid w:val="00DB7E09"/>
    <w:rsid w:val="00DC60CC"/>
    <w:rsid w:val="00DE6E5A"/>
    <w:rsid w:val="00DE77DE"/>
    <w:rsid w:val="00E00F75"/>
    <w:rsid w:val="00E010A6"/>
    <w:rsid w:val="00E01A19"/>
    <w:rsid w:val="00E04FFF"/>
    <w:rsid w:val="00E56423"/>
    <w:rsid w:val="00E67FFC"/>
    <w:rsid w:val="00E81677"/>
    <w:rsid w:val="00EA102E"/>
    <w:rsid w:val="00EB59E4"/>
    <w:rsid w:val="00EC0C4A"/>
    <w:rsid w:val="00ED2C03"/>
    <w:rsid w:val="00ED5B3F"/>
    <w:rsid w:val="00EF1985"/>
    <w:rsid w:val="00EF7DAC"/>
    <w:rsid w:val="00F05FF6"/>
    <w:rsid w:val="00F11A78"/>
    <w:rsid w:val="00F12463"/>
    <w:rsid w:val="00F211A6"/>
    <w:rsid w:val="00F478B3"/>
    <w:rsid w:val="00F6061B"/>
    <w:rsid w:val="00F62FC6"/>
    <w:rsid w:val="00F64147"/>
    <w:rsid w:val="00F65BD6"/>
    <w:rsid w:val="00F74B4F"/>
    <w:rsid w:val="00F750B2"/>
    <w:rsid w:val="00F844D8"/>
    <w:rsid w:val="00F9277D"/>
    <w:rsid w:val="00F95E93"/>
    <w:rsid w:val="00FA0154"/>
    <w:rsid w:val="00FA580F"/>
    <w:rsid w:val="00FB60AD"/>
    <w:rsid w:val="00FC33DF"/>
    <w:rsid w:val="00FE0C39"/>
    <w:rsid w:val="00FF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D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D5F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D5F5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9D5F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D5F5C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D5F5C"/>
    <w:pPr>
      <w:widowControl w:val="0"/>
      <w:autoSpaceDE w:val="0"/>
      <w:autoSpaceDN w:val="0"/>
      <w:adjustRightInd w:val="0"/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D5F5C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D5F5C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8">
    <w:name w:val="heading 8"/>
    <w:basedOn w:val="a"/>
    <w:next w:val="a"/>
    <w:link w:val="80"/>
    <w:qFormat/>
    <w:rsid w:val="009D5F5C"/>
    <w:pPr>
      <w:widowControl w:val="0"/>
      <w:autoSpaceDE w:val="0"/>
      <w:autoSpaceDN w:val="0"/>
      <w:adjustRightInd w:val="0"/>
      <w:spacing w:before="240" w:after="60"/>
      <w:outlineLvl w:val="7"/>
    </w:pPr>
    <w:rPr>
      <w:rFonts w:ascii="Calibri" w:hAnsi="Calibri" w:cs="Calibri"/>
      <w:i/>
      <w:iCs/>
    </w:rPr>
  </w:style>
  <w:style w:type="paragraph" w:styleId="9">
    <w:name w:val="heading 9"/>
    <w:basedOn w:val="a"/>
    <w:next w:val="a"/>
    <w:link w:val="90"/>
    <w:qFormat/>
    <w:rsid w:val="009D5F5C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D5F5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9D5F5C"/>
    <w:rPr>
      <w:rFonts w:ascii="Cambria" w:hAnsi="Cambria" w:cs="Cambria"/>
      <w:b/>
      <w:bCs/>
      <w:i/>
      <w:iCs/>
      <w:sz w:val="28"/>
      <w:szCs w:val="28"/>
    </w:rPr>
  </w:style>
  <w:style w:type="character" w:customStyle="1" w:styleId="21">
    <w:name w:val="Заголовок 2 Знак1"/>
    <w:aliases w:val="Заголовок 2 Знак Знак"/>
    <w:locked/>
    <w:rsid w:val="009D5F5C"/>
    <w:rPr>
      <w:rFonts w:ascii="Cambria" w:hAnsi="Cambria" w:cs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aliases w:val="H3 Знак"/>
    <w:link w:val="3"/>
    <w:rsid w:val="009D5F5C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9D5F5C"/>
    <w:rPr>
      <w:rFonts w:ascii="Calibri" w:hAnsi="Calibri" w:cs="Calibri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9D5F5C"/>
    <w:rPr>
      <w:rFonts w:ascii="Calibri" w:hAnsi="Calibri" w:cs="Calibri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link w:val="6"/>
    <w:rsid w:val="009D5F5C"/>
    <w:rPr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link w:val="7"/>
    <w:rsid w:val="009D5F5C"/>
    <w:rPr>
      <w:sz w:val="24"/>
      <w:szCs w:val="24"/>
      <w:lang w:val="ru-RU" w:eastAsia="ru-RU" w:bidi="ar-SA"/>
    </w:rPr>
  </w:style>
  <w:style w:type="character" w:customStyle="1" w:styleId="80">
    <w:name w:val="Заголовок 8 Знак"/>
    <w:link w:val="8"/>
    <w:rsid w:val="009D5F5C"/>
    <w:rPr>
      <w:rFonts w:ascii="Calibri" w:hAnsi="Calibri" w:cs="Calibri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link w:val="9"/>
    <w:rsid w:val="009D5F5C"/>
    <w:rPr>
      <w:rFonts w:ascii="Arial" w:hAnsi="Arial" w:cs="Arial"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9D5F5C"/>
    <w:pPr>
      <w:jc w:val="center"/>
    </w:pPr>
    <w:rPr>
      <w:b/>
      <w:bCs/>
      <w:sz w:val="28"/>
      <w:szCs w:val="28"/>
      <w:lang w:val="en-US"/>
    </w:rPr>
  </w:style>
  <w:style w:type="character" w:customStyle="1" w:styleId="a4">
    <w:name w:val="Название Знак"/>
    <w:link w:val="a3"/>
    <w:rsid w:val="009D5F5C"/>
    <w:rPr>
      <w:b/>
      <w:bCs/>
      <w:sz w:val="28"/>
      <w:szCs w:val="28"/>
      <w:lang w:val="en-US" w:eastAsia="ru-RU" w:bidi="ar-SA"/>
    </w:rPr>
  </w:style>
  <w:style w:type="character" w:styleId="a5">
    <w:name w:val="Strong"/>
    <w:qFormat/>
    <w:rsid w:val="009D5F5C"/>
    <w:rPr>
      <w:b/>
      <w:bCs/>
    </w:rPr>
  </w:style>
  <w:style w:type="paragraph" w:styleId="a6">
    <w:name w:val="List Paragraph"/>
    <w:basedOn w:val="a"/>
    <w:uiPriority w:val="34"/>
    <w:qFormat/>
    <w:rsid w:val="009D5F5C"/>
    <w:pPr>
      <w:ind w:left="708"/>
    </w:pPr>
  </w:style>
  <w:style w:type="paragraph" w:styleId="a7">
    <w:name w:val="header"/>
    <w:basedOn w:val="a"/>
    <w:link w:val="a8"/>
    <w:uiPriority w:val="99"/>
    <w:rsid w:val="006D7D1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6D7D15"/>
    <w:rPr>
      <w:sz w:val="24"/>
      <w:szCs w:val="24"/>
    </w:rPr>
  </w:style>
  <w:style w:type="character" w:styleId="a9">
    <w:name w:val="page number"/>
    <w:basedOn w:val="a0"/>
    <w:rsid w:val="006D7D15"/>
  </w:style>
  <w:style w:type="paragraph" w:styleId="aa">
    <w:name w:val="footer"/>
    <w:basedOn w:val="a"/>
    <w:link w:val="ab"/>
    <w:rsid w:val="006D7D15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00" w:lineRule="auto"/>
      <w:ind w:left="72" w:firstLine="680"/>
      <w:jc w:val="both"/>
    </w:pPr>
    <w:rPr>
      <w:rFonts w:eastAsia="MS Mincho"/>
      <w:spacing w:val="-2"/>
    </w:rPr>
  </w:style>
  <w:style w:type="character" w:customStyle="1" w:styleId="ab">
    <w:name w:val="Нижний колонтитул Знак"/>
    <w:link w:val="aa"/>
    <w:rsid w:val="006D7D15"/>
    <w:rPr>
      <w:rFonts w:eastAsia="MS Mincho"/>
      <w:spacing w:val="-2"/>
      <w:sz w:val="24"/>
      <w:szCs w:val="24"/>
    </w:rPr>
  </w:style>
  <w:style w:type="paragraph" w:customStyle="1" w:styleId="11">
    <w:name w:val="Обычный1"/>
    <w:rsid w:val="006D7D15"/>
    <w:pPr>
      <w:ind w:firstLine="720"/>
      <w:jc w:val="both"/>
    </w:pPr>
    <w:rPr>
      <w:sz w:val="28"/>
    </w:rPr>
  </w:style>
  <w:style w:type="paragraph" w:styleId="ac">
    <w:name w:val="footnote text"/>
    <w:basedOn w:val="a"/>
    <w:link w:val="ad"/>
    <w:uiPriority w:val="99"/>
    <w:semiHidden/>
    <w:unhideWhenUsed/>
    <w:rsid w:val="005B2EB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5B2EBD"/>
  </w:style>
  <w:style w:type="character" w:styleId="ae">
    <w:name w:val="footnote reference"/>
    <w:semiHidden/>
    <w:unhideWhenUsed/>
    <w:rsid w:val="005B2EBD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8F2259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8F2259"/>
    <w:rPr>
      <w:rFonts w:ascii="Tahoma" w:hAnsi="Tahoma" w:cs="Tahoma"/>
      <w:sz w:val="16"/>
      <w:szCs w:val="16"/>
    </w:rPr>
  </w:style>
  <w:style w:type="paragraph" w:styleId="af1">
    <w:name w:val="Plain Text"/>
    <w:basedOn w:val="a"/>
    <w:link w:val="af2"/>
    <w:uiPriority w:val="99"/>
    <w:rsid w:val="009416A7"/>
    <w:pPr>
      <w:tabs>
        <w:tab w:val="left" w:pos="360"/>
      </w:tabs>
      <w:ind w:firstLine="900"/>
      <w:jc w:val="both"/>
    </w:pPr>
    <w:rPr>
      <w:rFonts w:eastAsia="MS Mincho"/>
      <w:spacing w:val="-2"/>
      <w:sz w:val="26"/>
      <w:szCs w:val="20"/>
    </w:rPr>
  </w:style>
  <w:style w:type="character" w:customStyle="1" w:styleId="af2">
    <w:name w:val="Текст Знак"/>
    <w:link w:val="af1"/>
    <w:uiPriority w:val="99"/>
    <w:rsid w:val="009416A7"/>
    <w:rPr>
      <w:rFonts w:eastAsia="MS Mincho"/>
      <w:spacing w:val="-2"/>
      <w:sz w:val="26"/>
    </w:rPr>
  </w:style>
  <w:style w:type="character" w:styleId="af3">
    <w:name w:val="Hyperlink"/>
    <w:uiPriority w:val="99"/>
    <w:qFormat/>
    <w:rsid w:val="00F9277D"/>
    <w:rPr>
      <w:color w:val="0000FF"/>
      <w:u w:val="single"/>
    </w:rPr>
  </w:style>
  <w:style w:type="character" w:styleId="af4">
    <w:name w:val="annotation reference"/>
    <w:basedOn w:val="a0"/>
    <w:uiPriority w:val="99"/>
    <w:semiHidden/>
    <w:unhideWhenUsed/>
    <w:rsid w:val="00A77A5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77A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77A55"/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77A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77A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6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p.comita.r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ao@pk-sakhalin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965CC-7E05-41A6-8314-A1BA3E5A8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856</Words>
  <Characters>4885</Characters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2016-09-29T12:08:00Z</cp:lastPrinted>
  <dcterms:created xsi:type="dcterms:W3CDTF">2025-03-23T22:13:00Z</dcterms:created>
  <dcterms:modified xsi:type="dcterms:W3CDTF">2025-04-30T05:35:00Z</dcterms:modified>
</cp:coreProperties>
</file>